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536DA6" w14:paraId="17555908" w14:textId="77777777" w:rsidTr="00536DA6">
        <w:trPr>
          <w:tblCellSpacing w:w="0" w:type="dxa"/>
        </w:trPr>
        <w:tc>
          <w:tcPr>
            <w:tcW w:w="0" w:type="auto"/>
            <w:shd w:val="clear" w:color="auto" w:fill="FFFFFF"/>
            <w:hideMark/>
          </w:tcPr>
          <w:tbl>
            <w:tblPr>
              <w:tblW w:w="9450" w:type="dxa"/>
              <w:jc w:val="center"/>
              <w:tblCellSpacing w:w="0" w:type="dxa"/>
              <w:tblCellMar>
                <w:left w:w="0" w:type="dxa"/>
                <w:right w:w="0" w:type="dxa"/>
              </w:tblCellMar>
              <w:tblLook w:val="04A0" w:firstRow="1" w:lastRow="0" w:firstColumn="1" w:lastColumn="0" w:noHBand="0" w:noVBand="1"/>
            </w:tblPr>
            <w:tblGrid>
              <w:gridCol w:w="11088"/>
            </w:tblGrid>
            <w:tr w:rsidR="00536DA6" w14:paraId="28FB5AC2" w14:textId="77777777" w:rsidTr="000000F3">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94B3736" w14:textId="77777777" w:rsidTr="000000F3">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24B6BBD" w14:textId="77777777" w:rsidTr="000000F3">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CA6C4B9"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EFE9632" w14:textId="77777777" w:rsidTr="000000F3">
                                      <w:trPr>
                                        <w:tblCellSpacing w:w="0" w:type="dxa"/>
                                        <w:jc w:val="center"/>
                                      </w:trPr>
                                      <w:tc>
                                        <w:tcPr>
                                          <w:tcW w:w="0" w:type="auto"/>
                                          <w:tcMar>
                                            <w:top w:w="150" w:type="dxa"/>
                                            <w:left w:w="0" w:type="dxa"/>
                                            <w:bottom w:w="150" w:type="dxa"/>
                                            <w:right w:w="0" w:type="dxa"/>
                                          </w:tcMar>
                                          <w:hideMark/>
                                        </w:tcPr>
                                        <w:p w14:paraId="16E875DE" w14:textId="77777777" w:rsidR="00536DA6" w:rsidRDefault="00536DA6" w:rsidP="000000F3">
                                          <w:pPr>
                                            <w:jc w:val="center"/>
                                          </w:pPr>
                                          <w:r>
                                            <w:rPr>
                                              <w:noProof/>
                                            </w:rPr>
                                            <w:drawing>
                                              <wp:inline distT="0" distB="0" distL="0" distR="0" wp14:anchorId="404545B9" wp14:editId="3C909E6D">
                                                <wp:extent cx="5860415" cy="842645"/>
                                                <wp:effectExtent l="0" t="0" r="698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0415" cy="842645"/>
                                                        </a:xfrm>
                                                        <a:prstGeom prst="rect">
                                                          <a:avLst/>
                                                        </a:prstGeom>
                                                        <a:noFill/>
                                                        <a:ln>
                                                          <a:noFill/>
                                                        </a:ln>
                                                      </pic:spPr>
                                                    </pic:pic>
                                                  </a:graphicData>
                                                </a:graphic>
                                              </wp:inline>
                                            </w:drawing>
                                          </w:r>
                                        </w:p>
                                      </w:tc>
                                    </w:tr>
                                  </w:tbl>
                                  <w:p w14:paraId="37D4E01F" w14:textId="77777777" w:rsidR="00536DA6" w:rsidRDefault="00536DA6" w:rsidP="000000F3">
                                    <w:pPr>
                                      <w:jc w:val="center"/>
                                      <w:rPr>
                                        <w:rFonts w:ascii="Times New Roman" w:eastAsia="Times New Roman" w:hAnsi="Times New Roman" w:cs="Times New Roman"/>
                                        <w:sz w:val="20"/>
                                        <w:szCs w:val="20"/>
                                      </w:rPr>
                                    </w:pPr>
                                  </w:p>
                                </w:tc>
                              </w:tr>
                              <w:tr w:rsidR="00536DA6" w14:paraId="5E9F6A27"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7F89AD2" w14:textId="77777777" w:rsidTr="000000F3">
                                      <w:trPr>
                                        <w:tblCellSpacing w:w="0" w:type="dxa"/>
                                        <w:jc w:val="center"/>
                                      </w:trPr>
                                      <w:tc>
                                        <w:tcPr>
                                          <w:tcW w:w="0" w:type="auto"/>
                                          <w:tcMar>
                                            <w:top w:w="150" w:type="dxa"/>
                                            <w:left w:w="300" w:type="dxa"/>
                                            <w:bottom w:w="150" w:type="dxa"/>
                                            <w:right w:w="300" w:type="dxa"/>
                                          </w:tcMar>
                                        </w:tcPr>
                                        <w:p w14:paraId="24D5E7A4" w14:textId="77777777" w:rsidR="00536DA6" w:rsidRDefault="00536DA6" w:rsidP="000000F3">
                                          <w:pPr>
                                            <w:jc w:val="center"/>
                                            <w:rPr>
                                              <w:color w:val="36495F"/>
                                              <w:sz w:val="21"/>
                                              <w:szCs w:val="21"/>
                                            </w:rPr>
                                          </w:pPr>
                                          <w:r>
                                            <w:rPr>
                                              <w:b/>
                                              <w:bCs/>
                                              <w:color w:val="FF0000"/>
                                              <w:sz w:val="39"/>
                                              <w:szCs w:val="39"/>
                                            </w:rPr>
                                            <w:t>BULLETIN</w:t>
                                          </w:r>
                                        </w:p>
                                        <w:p w14:paraId="3D2450ED" w14:textId="77777777" w:rsidR="00536DA6" w:rsidRPr="00961BF0" w:rsidRDefault="00536DA6" w:rsidP="000000F3">
                                          <w:pPr>
                                            <w:jc w:val="center"/>
                                            <w:rPr>
                                              <w:b/>
                                              <w:bCs/>
                                              <w:color w:val="36495F"/>
                                              <w:sz w:val="30"/>
                                              <w:szCs w:val="30"/>
                                            </w:rPr>
                                          </w:pPr>
                                          <w:r w:rsidRPr="00961BF0">
                                            <w:rPr>
                                              <w:b/>
                                              <w:bCs/>
                                              <w:sz w:val="30"/>
                                              <w:szCs w:val="30"/>
                                            </w:rPr>
                                            <w:t>What Massachusetts COVID-19 Vaccine Providers Need to Know</w:t>
                                          </w:r>
                                        </w:p>
                                        <w:p w14:paraId="35415F7A" w14:textId="77777777" w:rsidR="00536DA6" w:rsidRDefault="00536DA6" w:rsidP="000000F3">
                                          <w:pPr>
                                            <w:jc w:val="center"/>
                                            <w:rPr>
                                              <w:color w:val="36495F"/>
                                              <w:sz w:val="21"/>
                                              <w:szCs w:val="21"/>
                                            </w:rPr>
                                          </w:pPr>
                                          <w:r w:rsidRPr="00961BF0">
                                            <w:rPr>
                                              <w:b/>
                                              <w:bCs/>
                                              <w:sz w:val="30"/>
                                              <w:szCs w:val="30"/>
                                            </w:rPr>
                                            <w:t xml:space="preserve">Week of </w:t>
                                          </w:r>
                                          <w:r>
                                            <w:rPr>
                                              <w:b/>
                                              <w:bCs/>
                                              <w:sz w:val="30"/>
                                              <w:szCs w:val="30"/>
                                            </w:rPr>
                                            <w:t>9/28</w:t>
                                          </w:r>
                                          <w:r w:rsidRPr="00961BF0">
                                            <w:rPr>
                                              <w:b/>
                                              <w:bCs/>
                                              <w:sz w:val="30"/>
                                              <w:szCs w:val="30"/>
                                            </w:rPr>
                                            <w:t>/2022</w:t>
                                          </w:r>
                                        </w:p>
                                      </w:tc>
                                    </w:tr>
                                  </w:tbl>
                                  <w:p w14:paraId="0758396B" w14:textId="77777777" w:rsidR="00536DA6" w:rsidRDefault="00536DA6" w:rsidP="000000F3">
                                    <w:pPr>
                                      <w:jc w:val="center"/>
                                      <w:rPr>
                                        <w:rFonts w:ascii="Times New Roman" w:eastAsia="Times New Roman" w:hAnsi="Times New Roman" w:cs="Times New Roman"/>
                                        <w:sz w:val="20"/>
                                        <w:szCs w:val="20"/>
                                      </w:rPr>
                                    </w:pPr>
                                  </w:p>
                                </w:tc>
                              </w:tr>
                              <w:tr w:rsidR="00536DA6" w14:paraId="51551946" w14:textId="77777777" w:rsidTr="000000F3">
                                <w:trPr>
                                  <w:tblCellSpacing w:w="0" w:type="dxa"/>
                                  <w:jc w:val="center"/>
                                </w:trPr>
                                <w:tc>
                                  <w:tcPr>
                                    <w:tcW w:w="5000" w:type="pct"/>
                                    <w:hideMark/>
                                  </w:tcPr>
                                  <w:p w14:paraId="24B8416C" w14:textId="77777777" w:rsidR="00536DA6" w:rsidRDefault="00536DA6" w:rsidP="000000F3"/>
                                  <w:p w14:paraId="4BB28B40" w14:textId="77777777" w:rsidR="00536DA6" w:rsidRDefault="00536DA6" w:rsidP="000000F3">
                                    <w:pPr>
                                      <w:rPr>
                                        <w:b/>
                                        <w:bCs/>
                                        <w:color w:val="002060"/>
                                        <w:sz w:val="24"/>
                                        <w:szCs w:val="24"/>
                                      </w:rPr>
                                    </w:pPr>
                                    <w:r w:rsidRPr="00901EAC">
                                      <w:rPr>
                                        <w:b/>
                                        <w:bCs/>
                                        <w:color w:val="002060"/>
                                        <w:sz w:val="24"/>
                                        <w:szCs w:val="24"/>
                                      </w:rPr>
                                      <w:t>LATEST NUMBERS</w:t>
                                    </w:r>
                                  </w:p>
                                  <w:p w14:paraId="1B94E6E0" w14:textId="77777777" w:rsidR="00536DA6" w:rsidRPr="00901EAC" w:rsidRDefault="00536DA6" w:rsidP="000000F3">
                                    <w:pPr>
                                      <w:rPr>
                                        <w:color w:val="36495F"/>
                                        <w:sz w:val="24"/>
                                        <w:szCs w:val="24"/>
                                      </w:rPr>
                                    </w:pPr>
                                  </w:p>
                                  <w:p w14:paraId="3A69E3EF" w14:textId="77777777" w:rsidR="00536DA6" w:rsidRPr="00497525" w:rsidRDefault="00536DA6" w:rsidP="000000F3">
                                    <w:pPr>
                                      <w:numPr>
                                        <w:ilvl w:val="0"/>
                                        <w:numId w:val="36"/>
                                      </w:numPr>
                                      <w:rPr>
                                        <w:color w:val="36495F"/>
                                        <w:sz w:val="21"/>
                                        <w:szCs w:val="21"/>
                                      </w:rPr>
                                    </w:pPr>
                                    <w:r>
                                      <w:rPr>
                                        <w:color w:val="000000"/>
                                        <w:sz w:val="21"/>
                                        <w:szCs w:val="21"/>
                                      </w:rPr>
                                      <w:t xml:space="preserve">As of 9/28/2022 </w:t>
                                    </w:r>
                                    <w:r>
                                      <w:rPr>
                                        <w:b/>
                                        <w:bCs/>
                                        <w:color w:val="333333"/>
                                        <w:sz w:val="21"/>
                                        <w:szCs w:val="21"/>
                                        <w:shd w:val="clear" w:color="auto" w:fill="FFFFFF"/>
                                      </w:rPr>
                                      <w:t>5,469,085</w:t>
                                    </w:r>
                                    <w:r w:rsidRPr="00F00438" w:rsidDel="00CC0302">
                                      <w:rPr>
                                        <w:b/>
                                        <w:bCs/>
                                        <w:sz w:val="23"/>
                                        <w:szCs w:val="23"/>
                                      </w:rPr>
                                      <w:t xml:space="preserve"> </w:t>
                                    </w:r>
                                    <w:r>
                                      <w:rPr>
                                        <w:color w:val="000000"/>
                                        <w:sz w:val="21"/>
                                        <w:szCs w:val="21"/>
                                      </w:rPr>
                                      <w:t>people in Massachusetts have been fully vaccinated.</w:t>
                                    </w:r>
                                    <w:r>
                                      <w:rPr>
                                        <w:color w:val="36495F"/>
                                        <w:sz w:val="21"/>
                                        <w:szCs w:val="21"/>
                                      </w:rPr>
                                      <w:t xml:space="preserve"> </w:t>
                                    </w:r>
                                  </w:p>
                                  <w:p w14:paraId="0B5A2962" w14:textId="77777777" w:rsidR="00536DA6" w:rsidRDefault="00536DA6" w:rsidP="000000F3">
                                    <w:pPr>
                                      <w:rPr>
                                        <w:b/>
                                        <w:bCs/>
                                        <w:color w:val="002060"/>
                                        <w:sz w:val="24"/>
                                        <w:szCs w:val="24"/>
                                      </w:rPr>
                                    </w:pPr>
                                  </w:p>
                                  <w:p w14:paraId="1CF25B1D" w14:textId="77777777" w:rsidR="00536DA6" w:rsidRPr="0059175B" w:rsidRDefault="00536DA6" w:rsidP="000000F3">
                                    <w:pPr>
                                      <w:rPr>
                                        <w:color w:val="36495F"/>
                                        <w:sz w:val="24"/>
                                        <w:szCs w:val="24"/>
                                      </w:rPr>
                                    </w:pPr>
                                    <w:r w:rsidRPr="00FD0DCF">
                                      <w:rPr>
                                        <w:b/>
                                        <w:bCs/>
                                        <w:color w:val="002060"/>
                                        <w:sz w:val="24"/>
                                        <w:szCs w:val="24"/>
                                      </w:rPr>
                                      <w:t xml:space="preserve">WHO TO VACCINATE </w:t>
                                    </w:r>
                                  </w:p>
                                  <w:p w14:paraId="189E1817" w14:textId="77777777" w:rsidR="00536DA6" w:rsidRPr="00DA174F" w:rsidRDefault="00536DA6" w:rsidP="000000F3">
                                    <w:pPr>
                                      <w:rPr>
                                        <w:b/>
                                        <w:bCs/>
                                        <w:color w:val="000000"/>
                                        <w:sz w:val="24"/>
                                        <w:szCs w:val="24"/>
                                      </w:rPr>
                                    </w:pPr>
                                  </w:p>
                                  <w:p w14:paraId="040EF8CF" w14:textId="77777777" w:rsidR="00536DA6" w:rsidRPr="009F7EDE" w:rsidRDefault="00536DA6" w:rsidP="000000F3">
                                    <w:pPr>
                                      <w:rPr>
                                        <w:color w:val="000000"/>
                                        <w:sz w:val="21"/>
                                        <w:szCs w:val="21"/>
                                      </w:rPr>
                                    </w:pPr>
                                    <w:r w:rsidRPr="001113DA">
                                      <w:rPr>
                                        <w:b/>
                                        <w:bCs/>
                                        <w:color w:val="000000"/>
                                        <w:sz w:val="21"/>
                                        <w:szCs w:val="21"/>
                                      </w:rPr>
                                      <w:t>Everyone ages 6 months and older</w:t>
                                    </w:r>
                                    <w:r w:rsidRPr="001113DA">
                                      <w:rPr>
                                        <w:color w:val="000000"/>
                                        <w:sz w:val="21"/>
                                        <w:szCs w:val="21"/>
                                      </w:rPr>
                                      <w:t xml:space="preserve"> should receive a COVID-19 </w:t>
                                    </w:r>
                                    <w:r w:rsidRPr="00B046B8">
                                      <w:rPr>
                                        <w:b/>
                                        <w:bCs/>
                                        <w:color w:val="000000"/>
                                        <w:sz w:val="21"/>
                                        <w:szCs w:val="21"/>
                                      </w:rPr>
                                      <w:t>primary series</w:t>
                                    </w:r>
                                    <w:r w:rsidRPr="00B046B8">
                                      <w:rPr>
                                        <w:color w:val="000000"/>
                                        <w:sz w:val="21"/>
                                        <w:szCs w:val="21"/>
                                      </w:rPr>
                                      <w:t xml:space="preserve"> vaccination for the prevention of COVID-19.</w:t>
                                    </w:r>
                                    <w:r w:rsidRPr="009F7EDE">
                                      <w:rPr>
                                        <w:color w:val="000000"/>
                                        <w:sz w:val="21"/>
                                        <w:szCs w:val="21"/>
                                      </w:rPr>
                                      <w:t xml:space="preserve"> Monovalent mRNA vaccines (i.e., </w:t>
                                    </w:r>
                                    <w:proofErr w:type="spellStart"/>
                                    <w:r w:rsidRPr="009F7EDE">
                                      <w:rPr>
                                        <w:color w:val="000000"/>
                                        <w:sz w:val="21"/>
                                        <w:szCs w:val="21"/>
                                      </w:rPr>
                                      <w:t>Moderna</w:t>
                                    </w:r>
                                    <w:proofErr w:type="spellEnd"/>
                                    <w:r w:rsidRPr="009F7EDE">
                                      <w:rPr>
                                        <w:color w:val="000000"/>
                                        <w:sz w:val="21"/>
                                        <w:szCs w:val="21"/>
                                      </w:rPr>
                                      <w:t xml:space="preserve"> and Pfizer) and </w:t>
                                    </w:r>
                                    <w:proofErr w:type="spellStart"/>
                                    <w:r w:rsidRPr="009F7EDE">
                                      <w:rPr>
                                        <w:color w:val="000000"/>
                                        <w:sz w:val="21"/>
                                        <w:szCs w:val="21"/>
                                      </w:rPr>
                                      <w:t>Novavax</w:t>
                                    </w:r>
                                    <w:proofErr w:type="spellEnd"/>
                                    <w:r w:rsidRPr="009F7EDE">
                                      <w:rPr>
                                        <w:color w:val="000000"/>
                                        <w:sz w:val="21"/>
                                        <w:szCs w:val="21"/>
                                      </w:rPr>
                                      <w:t xml:space="preserve"> Vaccine are recommended.</w:t>
                                    </w:r>
                                  </w:p>
                                  <w:p w14:paraId="4D6BD77E" w14:textId="77777777" w:rsidR="00536DA6" w:rsidRPr="009F7EDE" w:rsidRDefault="00536DA6" w:rsidP="000000F3">
                                    <w:pPr>
                                      <w:rPr>
                                        <w:color w:val="000000"/>
                                        <w:sz w:val="21"/>
                                        <w:szCs w:val="21"/>
                                      </w:rPr>
                                    </w:pPr>
                                  </w:p>
                                  <w:p w14:paraId="3D36E2C0" w14:textId="4934105E" w:rsidR="00536DA6" w:rsidRPr="009F7EDE" w:rsidRDefault="00536DA6" w:rsidP="000000F3">
                                    <w:pPr>
                                      <w:rPr>
                                        <w:color w:val="000000"/>
                                        <w:sz w:val="21"/>
                                        <w:szCs w:val="21"/>
                                      </w:rPr>
                                    </w:pPr>
                                    <w:r w:rsidRPr="009F7EDE">
                                      <w:rPr>
                                        <w:b/>
                                        <w:bCs/>
                                        <w:color w:val="000000"/>
                                        <w:sz w:val="21"/>
                                        <w:szCs w:val="21"/>
                                      </w:rPr>
                                      <w:t>Children ages 5-11 years</w:t>
                                    </w:r>
                                    <w:r w:rsidRPr="009F7EDE">
                                      <w:rPr>
                                        <w:color w:val="000000"/>
                                        <w:sz w:val="21"/>
                                        <w:szCs w:val="21"/>
                                      </w:rPr>
                                      <w:t xml:space="preserve"> are recommended to receive </w:t>
                                    </w:r>
                                    <w:r w:rsidRPr="009F7EDE">
                                      <w:rPr>
                                        <w:b/>
                                        <w:bCs/>
                                        <w:color w:val="000000"/>
                                        <w:sz w:val="21"/>
                                        <w:szCs w:val="21"/>
                                      </w:rPr>
                                      <w:t>1 monovalent mRNA booster</w:t>
                                    </w:r>
                                    <w:r w:rsidRPr="009F7EDE">
                                      <w:rPr>
                                        <w:color w:val="000000"/>
                                        <w:sz w:val="21"/>
                                        <w:szCs w:val="21"/>
                                      </w:rPr>
                                      <w:t xml:space="preserve"> dose if eligible</w:t>
                                    </w:r>
                                    <w:r w:rsidR="007F09A2">
                                      <w:rPr>
                                        <w:color w:val="000000"/>
                                        <w:sz w:val="21"/>
                                        <w:szCs w:val="21"/>
                                      </w:rPr>
                                      <w:t>.</w:t>
                                    </w:r>
                                  </w:p>
                                  <w:p w14:paraId="7DA5C1C1" w14:textId="77777777" w:rsidR="00536DA6" w:rsidRPr="009F7EDE" w:rsidRDefault="00536DA6" w:rsidP="000000F3">
                                    <w:pPr>
                                      <w:rPr>
                                        <w:color w:val="000000"/>
                                        <w:sz w:val="21"/>
                                        <w:szCs w:val="21"/>
                                      </w:rPr>
                                    </w:pPr>
                                  </w:p>
                                  <w:p w14:paraId="5B06F96E" w14:textId="77777777" w:rsidR="00536DA6" w:rsidRPr="009F7EDE" w:rsidRDefault="00536DA6" w:rsidP="000000F3">
                                    <w:pPr>
                                      <w:rPr>
                                        <w:color w:val="000000"/>
                                        <w:sz w:val="21"/>
                                        <w:szCs w:val="21"/>
                                      </w:rPr>
                                    </w:pPr>
                                    <w:r w:rsidRPr="009F7EDE">
                                      <w:rPr>
                                        <w:b/>
                                        <w:bCs/>
                                        <w:color w:val="000000"/>
                                        <w:sz w:val="21"/>
                                        <w:szCs w:val="21"/>
                                      </w:rPr>
                                      <w:t>Everyone ages 12 years and older</w:t>
                                    </w:r>
                                    <w:r w:rsidRPr="009F7EDE">
                                      <w:rPr>
                                        <w:color w:val="000000"/>
                                        <w:sz w:val="21"/>
                                        <w:szCs w:val="21"/>
                                      </w:rPr>
                                      <w:t xml:space="preserve"> is recommended to receive </w:t>
                                    </w:r>
                                    <w:r w:rsidRPr="009F7EDE">
                                      <w:rPr>
                                        <w:b/>
                                        <w:bCs/>
                                        <w:color w:val="000000"/>
                                        <w:sz w:val="21"/>
                                        <w:szCs w:val="21"/>
                                      </w:rPr>
                                      <w:t>1 age-appropriate bivalent mRNA booster dose</w:t>
                                    </w:r>
                                    <w:r w:rsidRPr="009F7EDE">
                                      <w:rPr>
                                        <w:color w:val="000000"/>
                                        <w:sz w:val="21"/>
                                        <w:szCs w:val="21"/>
                                      </w:rPr>
                                      <w:t xml:space="preserve"> regardless of primary series product and number of monovalent booster doses previously received.</w:t>
                                    </w:r>
                                  </w:p>
                                  <w:p w14:paraId="359BD597" w14:textId="77777777" w:rsidR="00536DA6" w:rsidRPr="00DA174F" w:rsidRDefault="00536DA6" w:rsidP="000000F3">
                                    <w:pPr>
                                      <w:rPr>
                                        <w:b/>
                                        <w:bCs/>
                                        <w:color w:val="000000" w:themeColor="text1"/>
                                        <w:sz w:val="21"/>
                                        <w:szCs w:val="21"/>
                                      </w:rPr>
                                    </w:pPr>
                                  </w:p>
                                  <w:p w14:paraId="365DD986" w14:textId="77777777" w:rsidR="00536DA6" w:rsidRPr="00B046B8" w:rsidRDefault="00536DA6" w:rsidP="000000F3">
                                    <w:pPr>
                                      <w:rPr>
                                        <w:color w:val="002060"/>
                                        <w:sz w:val="21"/>
                                        <w:szCs w:val="21"/>
                                      </w:rPr>
                                    </w:pPr>
                                    <w:r w:rsidRPr="00DA174F">
                                      <w:rPr>
                                        <w:color w:val="000000" w:themeColor="text1"/>
                                        <w:sz w:val="21"/>
                                        <w:szCs w:val="21"/>
                                      </w:rPr>
                                      <w:t>The recommended schedule and use of each COVID-19 vaccine product approved under BLA or authorized under EUA varies by the age and immune status of the recipient. There are two vaccination schedules: one for </w:t>
                                    </w:r>
                                    <w:hyperlink r:id="rId6" w:anchor="not-immunocompromised" w:history="1">
                                      <w:r w:rsidRPr="00536DA6">
                                        <w:rPr>
                                          <w:rStyle w:val="Hyperlink"/>
                                          <w:sz w:val="21"/>
                                          <w:szCs w:val="21"/>
                                        </w:rPr>
                                        <w:t>people who are not moderately or severely immunocompromised</w:t>
                                      </w:r>
                                    </w:hyperlink>
                                    <w:r w:rsidRPr="001113DA">
                                      <w:rPr>
                                        <w:color w:val="002060"/>
                                        <w:sz w:val="21"/>
                                        <w:szCs w:val="21"/>
                                      </w:rPr>
                                      <w:t> and one for </w:t>
                                    </w:r>
                                    <w:hyperlink r:id="rId7" w:anchor="immunocompromised" w:history="1">
                                      <w:r w:rsidRPr="00536DA6">
                                        <w:rPr>
                                          <w:rStyle w:val="Hyperlink"/>
                                          <w:sz w:val="21"/>
                                          <w:szCs w:val="21"/>
                                        </w:rPr>
                                        <w:t>people who are moderately or severely immunocompromised</w:t>
                                      </w:r>
                                    </w:hyperlink>
                                    <w:r w:rsidRPr="001113DA">
                                      <w:rPr>
                                        <w:color w:val="002060"/>
                                        <w:sz w:val="21"/>
                                        <w:szCs w:val="21"/>
                                      </w:rPr>
                                      <w:t>.</w:t>
                                    </w:r>
                                  </w:p>
                                  <w:p w14:paraId="496EB116" w14:textId="77777777" w:rsidR="00536DA6" w:rsidRPr="009F7EDE" w:rsidRDefault="00536DA6" w:rsidP="000000F3">
                                    <w:pPr>
                                      <w:rPr>
                                        <w:color w:val="002060"/>
                                        <w:sz w:val="21"/>
                                        <w:szCs w:val="21"/>
                                      </w:rPr>
                                    </w:pPr>
                                  </w:p>
                                  <w:p w14:paraId="368C76CE" w14:textId="77777777" w:rsidR="00536DA6" w:rsidRPr="00B046B8" w:rsidRDefault="00536DA6" w:rsidP="000000F3">
                                    <w:pPr>
                                      <w:rPr>
                                        <w:color w:val="002060"/>
                                        <w:sz w:val="21"/>
                                        <w:szCs w:val="21"/>
                                      </w:rPr>
                                    </w:pPr>
                                    <w:r w:rsidRPr="00DA174F">
                                      <w:rPr>
                                        <w:color w:val="000000" w:themeColor="text1"/>
                                        <w:sz w:val="21"/>
                                        <w:szCs w:val="21"/>
                                      </w:rPr>
                                      <w:t>Vaccination providers should ensure the correct age-appropriate product is administered based on the recipient’s age on the day of vaccination (</w:t>
                                    </w:r>
                                    <w:hyperlink r:id="rId8" w:anchor="table-01" w:history="1">
                                      <w:r w:rsidRPr="00536DA6">
                                        <w:rPr>
                                          <w:rStyle w:val="Hyperlink"/>
                                          <w:sz w:val="21"/>
                                          <w:szCs w:val="21"/>
                                        </w:rPr>
                                        <w:t>Table 1</w:t>
                                      </w:r>
                                    </w:hyperlink>
                                    <w:r w:rsidRPr="00DA174F">
                                      <w:rPr>
                                        <w:color w:val="000000" w:themeColor="text1"/>
                                        <w:sz w:val="21"/>
                                        <w:szCs w:val="21"/>
                                      </w:rPr>
                                      <w:t>). Vaccine doses should be administered by the intramuscular route and in accordance with the recommended intervals for that age group. For guidance on timing of vaccination in specific situations, see </w:t>
                                    </w:r>
                                    <w:hyperlink r:id="rId9" w:anchor="transitioning-younger-older" w:history="1">
                                      <w:r w:rsidRPr="00536DA6">
                                        <w:rPr>
                                          <w:rStyle w:val="Hyperlink"/>
                                          <w:sz w:val="21"/>
                                          <w:szCs w:val="21"/>
                                        </w:rPr>
                                        <w:t>Transitioning from a younger to older age group</w:t>
                                      </w:r>
                                    </w:hyperlink>
                                    <w:r w:rsidRPr="001113DA">
                                      <w:rPr>
                                        <w:color w:val="002060"/>
                                        <w:sz w:val="21"/>
                                        <w:szCs w:val="21"/>
                                      </w:rPr>
                                      <w:t>, </w:t>
                                    </w:r>
                                    <w:hyperlink r:id="rId10" w:anchor="intervals-covid19-vaccine-primary-series" w:history="1">
                                      <w:r w:rsidRPr="00536DA6">
                                        <w:rPr>
                                          <w:rStyle w:val="Hyperlink"/>
                                          <w:sz w:val="21"/>
                                          <w:szCs w:val="21"/>
                                        </w:rPr>
                                        <w:t>Considerations for extended intervals for COVID-19 vaccine primary series doses</w:t>
                                      </w:r>
                                    </w:hyperlink>
                                    <w:r w:rsidRPr="001113DA">
                                      <w:rPr>
                                        <w:color w:val="002060"/>
                                        <w:sz w:val="21"/>
                                        <w:szCs w:val="21"/>
                                      </w:rPr>
                                      <w:t>, and </w:t>
                                    </w:r>
                                    <w:hyperlink r:id="rId11" w:anchor="infection" w:history="1">
                                      <w:r w:rsidRPr="00536DA6">
                                        <w:rPr>
                                          <w:rStyle w:val="Hyperlink"/>
                                          <w:sz w:val="21"/>
                                          <w:szCs w:val="21"/>
                                        </w:rPr>
                                        <w:t>COVID-19 vaccination and SARS-CoV-2-infection</w:t>
                                      </w:r>
                                    </w:hyperlink>
                                    <w:r w:rsidRPr="001113DA">
                                      <w:rPr>
                                        <w:color w:val="002060"/>
                                        <w:sz w:val="21"/>
                                        <w:szCs w:val="21"/>
                                      </w:rPr>
                                      <w:t>.</w:t>
                                    </w:r>
                                  </w:p>
                                  <w:p w14:paraId="45B68032" w14:textId="77777777" w:rsidR="00536DA6" w:rsidRPr="009F7EDE" w:rsidRDefault="00536DA6" w:rsidP="000000F3">
                                    <w:pPr>
                                      <w:rPr>
                                        <w:color w:val="002060"/>
                                        <w:sz w:val="21"/>
                                        <w:szCs w:val="21"/>
                                      </w:rPr>
                                    </w:pPr>
                                  </w:p>
                                  <w:p w14:paraId="0560E352" w14:textId="77777777" w:rsidR="00536DA6" w:rsidRPr="001113DA" w:rsidRDefault="00536DA6" w:rsidP="000000F3">
                                    <w:pPr>
                                      <w:rPr>
                                        <w:color w:val="002060"/>
                                        <w:sz w:val="21"/>
                                        <w:szCs w:val="21"/>
                                      </w:rPr>
                                    </w:pPr>
                                    <w:r w:rsidRPr="00DA174F">
                                      <w:rPr>
                                        <w:sz w:val="21"/>
                                        <w:szCs w:val="21"/>
                                      </w:rPr>
                                      <w:t xml:space="preserve">See Appendices B </w:t>
                                    </w:r>
                                    <w:r w:rsidRPr="001113DA">
                                      <w:rPr>
                                        <w:color w:val="002060"/>
                                        <w:sz w:val="21"/>
                                        <w:szCs w:val="21"/>
                                      </w:rPr>
                                      <w:t>(</w:t>
                                    </w:r>
                                    <w:hyperlink r:id="rId12" w:anchor="appendix-b" w:history="1">
                                      <w:r w:rsidRPr="00536DA6">
                                        <w:rPr>
                                          <w:rStyle w:val="Hyperlink"/>
                                          <w:sz w:val="21"/>
                                          <w:szCs w:val="21"/>
                                        </w:rPr>
                                        <w:t>People who received COVID-19 vaccine outside the United States</w:t>
                                      </w:r>
                                    </w:hyperlink>
                                    <w:r w:rsidRPr="001113DA">
                                      <w:rPr>
                                        <w:color w:val="002060"/>
                                        <w:sz w:val="21"/>
                                        <w:szCs w:val="21"/>
                                      </w:rPr>
                                      <w:t xml:space="preserve">) </w:t>
                                    </w:r>
                                    <w:r w:rsidRPr="00DA174F">
                                      <w:rPr>
                                        <w:sz w:val="21"/>
                                        <w:szCs w:val="21"/>
                                      </w:rPr>
                                      <w:t xml:space="preserve">and C </w:t>
                                    </w:r>
                                    <w:r w:rsidRPr="001113DA">
                                      <w:rPr>
                                        <w:color w:val="002060"/>
                                        <w:sz w:val="21"/>
                                        <w:szCs w:val="21"/>
                                      </w:rPr>
                                      <w:t>(</w:t>
                                    </w:r>
                                    <w:hyperlink r:id="rId13" w:anchor="appendix-c" w:history="1">
                                      <w:r w:rsidRPr="00536DA6">
                                        <w:rPr>
                                          <w:rStyle w:val="Hyperlink"/>
                                          <w:sz w:val="21"/>
                                          <w:szCs w:val="21"/>
                                        </w:rPr>
                                        <w:t>People who received COVID-19 vaccine as part of a clinical trial</w:t>
                                      </w:r>
                                    </w:hyperlink>
                                    <w:r w:rsidRPr="001113DA">
                                      <w:rPr>
                                        <w:color w:val="002060"/>
                                        <w:sz w:val="21"/>
                                        <w:szCs w:val="21"/>
                                      </w:rPr>
                                      <w:t xml:space="preserve">) </w:t>
                                    </w:r>
                                    <w:r w:rsidRPr="00DA174F">
                                      <w:rPr>
                                        <w:sz w:val="21"/>
                                        <w:szCs w:val="21"/>
                                      </w:rPr>
                                      <w:t>for recommendations for these populations.</w:t>
                                    </w:r>
                                  </w:p>
                                  <w:p w14:paraId="70FD7C81" w14:textId="77777777" w:rsidR="00536DA6" w:rsidRPr="00DA174F" w:rsidRDefault="00536DA6" w:rsidP="000000F3">
                                    <w:pPr>
                                      <w:rPr>
                                        <w:b/>
                                        <w:bCs/>
                                        <w:color w:val="002060"/>
                                        <w:sz w:val="21"/>
                                        <w:szCs w:val="21"/>
                                      </w:rPr>
                                    </w:pPr>
                                  </w:p>
                                  <w:p w14:paraId="479E5826" w14:textId="77777777" w:rsidR="00536DA6" w:rsidRPr="001113DA" w:rsidRDefault="00536DA6" w:rsidP="000000F3">
                                    <w:pPr>
                                      <w:rPr>
                                        <w:b/>
                                        <w:bCs/>
                                        <w:color w:val="002060"/>
                                        <w:sz w:val="21"/>
                                        <w:szCs w:val="21"/>
                                      </w:rPr>
                                    </w:pPr>
                                  </w:p>
                                  <w:p w14:paraId="20A88A3D" w14:textId="77777777" w:rsidR="00536DA6" w:rsidRPr="0059532C" w:rsidRDefault="00536DA6" w:rsidP="000000F3">
                                    <w:pPr>
                                      <w:rPr>
                                        <w:b/>
                                        <w:bCs/>
                                        <w:color w:val="002060"/>
                                        <w:sz w:val="24"/>
                                        <w:szCs w:val="24"/>
                                      </w:rPr>
                                    </w:pPr>
                                    <w:r w:rsidRPr="0059532C">
                                      <w:rPr>
                                        <w:b/>
                                        <w:bCs/>
                                        <w:color w:val="002060"/>
                                        <w:sz w:val="24"/>
                                        <w:szCs w:val="24"/>
                                      </w:rPr>
                                      <w:t xml:space="preserve">QUESTION OF THE </w:t>
                                    </w:r>
                                    <w:r>
                                      <w:rPr>
                                        <w:b/>
                                        <w:bCs/>
                                        <w:color w:val="002060"/>
                                        <w:sz w:val="24"/>
                                        <w:szCs w:val="24"/>
                                      </w:rPr>
                                      <w:t>WEEK</w:t>
                                    </w:r>
                                    <w:r w:rsidRPr="0059532C">
                                      <w:rPr>
                                        <w:b/>
                                        <w:bCs/>
                                        <w:color w:val="002060"/>
                                        <w:sz w:val="24"/>
                                        <w:szCs w:val="24"/>
                                      </w:rPr>
                                      <w:t xml:space="preserve"> </w:t>
                                    </w:r>
                                  </w:p>
                                  <w:p w14:paraId="7CCC173B" w14:textId="77777777" w:rsidR="00536DA6" w:rsidRDefault="00536DA6" w:rsidP="000000F3">
                                    <w:pPr>
                                      <w:rPr>
                                        <w:b/>
                                        <w:bCs/>
                                        <w:color w:val="002060"/>
                                        <w:sz w:val="24"/>
                                        <w:szCs w:val="24"/>
                                      </w:rPr>
                                    </w:pPr>
                                  </w:p>
                                  <w:p w14:paraId="3CA420CE" w14:textId="77777777" w:rsidR="00536DA6" w:rsidRPr="00F11402" w:rsidRDefault="00536DA6" w:rsidP="00EE2290">
                                    <w:pPr>
                                      <w:pStyle w:val="ListParagraph"/>
                                      <w:ind w:left="770"/>
                                      <w:rPr>
                                        <w:sz w:val="21"/>
                                        <w:szCs w:val="21"/>
                                        <w:highlight w:val="yellow"/>
                                      </w:rPr>
                                    </w:pPr>
                                    <w:r w:rsidRPr="00205DB3">
                                      <w:rPr>
                                        <w:sz w:val="21"/>
                                        <w:szCs w:val="21"/>
                                      </w:rPr>
                                      <w:t xml:space="preserve">Q: </w:t>
                                    </w:r>
                                    <w:hyperlink r:id="rId14" w:history="1">
                                      <w:r w:rsidRPr="00536DA6">
                                        <w:rPr>
                                          <w:rStyle w:val="Hyperlink"/>
                                          <w:sz w:val="21"/>
                                          <w:szCs w:val="21"/>
                                        </w:rPr>
                                        <w:t>A person already received 2 previously recommended monovalent booster doses. Can the person get a bivalent booster dose?</w:t>
                                      </w:r>
                                    </w:hyperlink>
                                    <w:r w:rsidRPr="008543F2">
                                      <w:rPr>
                                        <w:b/>
                                        <w:bCs/>
                                        <w:sz w:val="21"/>
                                        <w:szCs w:val="21"/>
                                        <w:highlight w:val="yellow"/>
                                      </w:rPr>
                                      <w:br/>
                                    </w:r>
                                    <w:r w:rsidRPr="008543F2">
                                      <w:rPr>
                                        <w:b/>
                                        <w:bCs/>
                                        <w:sz w:val="21"/>
                                        <w:szCs w:val="21"/>
                                        <w:highlight w:val="yellow"/>
                                      </w:rPr>
                                      <w:br/>
                                    </w:r>
                                    <w:r w:rsidRPr="00EE2290">
                                      <w:rPr>
                                        <w:sz w:val="21"/>
                                        <w:szCs w:val="21"/>
                                      </w:rPr>
                                      <w:t xml:space="preserve">A: </w:t>
                                    </w:r>
                                    <w:r w:rsidRPr="009553A5">
                                      <w:rPr>
                                        <w:sz w:val="21"/>
                                        <w:szCs w:val="21"/>
                                      </w:rPr>
                                      <w:t>Yes. Everyone ages 12 and older who completed a primary series is recommended to receive 1 bivalent booster dose regardless of previous booster dose history. For people who previously received 1 or more monovalent booster doses, the bivalent booster dose should be administered at least 2 months after the last monovalent booster dose.</w:t>
                                    </w:r>
                                  </w:p>
                                  <w:p w14:paraId="7F8B47BD" w14:textId="77777777" w:rsidR="00536DA6" w:rsidRPr="001113DA" w:rsidRDefault="00536DA6" w:rsidP="000000F3">
                                    <w:pPr>
                                      <w:ind w:left="360"/>
                                      <w:rPr>
                                        <w:sz w:val="21"/>
                                        <w:szCs w:val="21"/>
                                      </w:rPr>
                                    </w:pPr>
                                  </w:p>
                                  <w:p w14:paraId="13C409FD" w14:textId="77777777" w:rsidR="007F09A2" w:rsidRDefault="007F09A2" w:rsidP="000000F3">
                                    <w:pPr>
                                      <w:rPr>
                                        <w:b/>
                                        <w:bCs/>
                                        <w:color w:val="002060"/>
                                        <w:sz w:val="24"/>
                                        <w:szCs w:val="24"/>
                                      </w:rPr>
                                    </w:pPr>
                                  </w:p>
                                  <w:p w14:paraId="79761DF1" w14:textId="77777777" w:rsidR="007F09A2" w:rsidRDefault="007F09A2" w:rsidP="000000F3">
                                    <w:pPr>
                                      <w:rPr>
                                        <w:b/>
                                        <w:bCs/>
                                        <w:color w:val="002060"/>
                                        <w:sz w:val="24"/>
                                        <w:szCs w:val="24"/>
                                      </w:rPr>
                                    </w:pPr>
                                  </w:p>
                                  <w:p w14:paraId="76A97792" w14:textId="77777777" w:rsidR="007F09A2" w:rsidRDefault="007F09A2" w:rsidP="000000F3">
                                    <w:pPr>
                                      <w:rPr>
                                        <w:b/>
                                        <w:bCs/>
                                        <w:color w:val="002060"/>
                                        <w:sz w:val="24"/>
                                        <w:szCs w:val="24"/>
                                      </w:rPr>
                                    </w:pPr>
                                  </w:p>
                                  <w:p w14:paraId="1D4C13C0" w14:textId="43678D6D" w:rsidR="00536DA6" w:rsidRDefault="00536DA6" w:rsidP="000000F3">
                                    <w:pPr>
                                      <w:rPr>
                                        <w:b/>
                                        <w:bCs/>
                                        <w:color w:val="002060"/>
                                        <w:sz w:val="24"/>
                                        <w:szCs w:val="24"/>
                                      </w:rPr>
                                    </w:pPr>
                                    <w:r>
                                      <w:rPr>
                                        <w:b/>
                                        <w:bCs/>
                                        <w:color w:val="002060"/>
                                        <w:sz w:val="24"/>
                                        <w:szCs w:val="24"/>
                                      </w:rPr>
                                      <w:lastRenderedPageBreak/>
                                      <w:t>BIVALENT VACCINE SUPPLY</w:t>
                                    </w:r>
                                  </w:p>
                                  <w:p w14:paraId="0A9E6A6B" w14:textId="77777777" w:rsidR="00536DA6" w:rsidRDefault="00536DA6" w:rsidP="000000F3">
                                    <w:pPr>
                                      <w:rPr>
                                        <w:b/>
                                        <w:bCs/>
                                        <w:color w:val="002060"/>
                                        <w:sz w:val="24"/>
                                        <w:szCs w:val="24"/>
                                      </w:rPr>
                                    </w:pPr>
                                  </w:p>
                                  <w:p w14:paraId="7A655127" w14:textId="77777777" w:rsidR="00536DA6" w:rsidRPr="00205DB3" w:rsidRDefault="00536DA6" w:rsidP="000000F3">
                                    <w:pPr>
                                      <w:rPr>
                                        <w:b/>
                                        <w:bCs/>
                                        <w:color w:val="2F5496" w:themeColor="accent1" w:themeShade="BF"/>
                                        <w:sz w:val="21"/>
                                        <w:szCs w:val="21"/>
                                      </w:rPr>
                                    </w:pPr>
                                    <w:r w:rsidRPr="00205DB3">
                                      <w:rPr>
                                        <w:b/>
                                        <w:bCs/>
                                        <w:color w:val="FF0000"/>
                                        <w:sz w:val="21"/>
                                        <w:szCs w:val="21"/>
                                      </w:rPr>
                                      <w:t>NEW</w:t>
                                    </w:r>
                                    <w:r>
                                      <w:rPr>
                                        <w:b/>
                                        <w:bCs/>
                                        <w:color w:val="2F5496" w:themeColor="accent1" w:themeShade="BF"/>
                                        <w:sz w:val="21"/>
                                        <w:szCs w:val="21"/>
                                      </w:rPr>
                                      <w:t xml:space="preserve"> </w:t>
                                    </w:r>
                                    <w:r w:rsidRPr="00205DB3">
                                      <w:rPr>
                                        <w:b/>
                                        <w:bCs/>
                                        <w:color w:val="2F5496" w:themeColor="accent1" w:themeShade="BF"/>
                                        <w:sz w:val="21"/>
                                        <w:szCs w:val="21"/>
                                      </w:rPr>
                                      <w:t xml:space="preserve">Bivalent </w:t>
                                    </w:r>
                                    <w:proofErr w:type="spellStart"/>
                                    <w:r w:rsidRPr="00205DB3">
                                      <w:rPr>
                                        <w:b/>
                                        <w:bCs/>
                                        <w:color w:val="2F5496" w:themeColor="accent1" w:themeShade="BF"/>
                                        <w:sz w:val="21"/>
                                        <w:szCs w:val="21"/>
                                      </w:rPr>
                                      <w:t>Moderna</w:t>
                                    </w:r>
                                    <w:proofErr w:type="spellEnd"/>
                                    <w:r w:rsidRPr="00205DB3">
                                      <w:rPr>
                                        <w:b/>
                                        <w:bCs/>
                                        <w:color w:val="2F5496" w:themeColor="accent1" w:themeShade="BF"/>
                                        <w:sz w:val="21"/>
                                        <w:szCs w:val="21"/>
                                      </w:rPr>
                                      <w:t xml:space="preserve"> COVID-19 Vaccine is Now Available for Ordering Again</w:t>
                                    </w:r>
                                  </w:p>
                                  <w:p w14:paraId="1BE72D8C" w14:textId="77777777" w:rsidR="00536DA6" w:rsidRPr="00F406F8" w:rsidRDefault="00536DA6" w:rsidP="000000F3">
                                    <w:pPr>
                                      <w:rPr>
                                        <w:sz w:val="21"/>
                                        <w:szCs w:val="21"/>
                                      </w:rPr>
                                    </w:pPr>
                                  </w:p>
                                  <w:p w14:paraId="0ECB0863" w14:textId="77777777" w:rsidR="00536DA6" w:rsidRPr="00F406F8" w:rsidRDefault="00536DA6" w:rsidP="000000F3">
                                    <w:pPr>
                                      <w:rPr>
                                        <w:sz w:val="21"/>
                                        <w:szCs w:val="21"/>
                                      </w:rPr>
                                    </w:pPr>
                                    <w:r>
                                      <w:rPr>
                                        <w:sz w:val="21"/>
                                        <w:szCs w:val="21"/>
                                      </w:rPr>
                                      <w:t>The</w:t>
                                    </w:r>
                                    <w:r w:rsidRPr="00F406F8">
                                      <w:rPr>
                                        <w:sz w:val="21"/>
                                        <w:szCs w:val="21"/>
                                      </w:rPr>
                                      <w:t xml:space="preserve"> federal government has reopened bivalent </w:t>
                                    </w:r>
                                    <w:proofErr w:type="spellStart"/>
                                    <w:r w:rsidRPr="00F406F8">
                                      <w:rPr>
                                        <w:sz w:val="21"/>
                                        <w:szCs w:val="21"/>
                                      </w:rPr>
                                      <w:t>Moderna</w:t>
                                    </w:r>
                                    <w:proofErr w:type="spellEnd"/>
                                    <w:r w:rsidRPr="00F406F8">
                                      <w:rPr>
                                        <w:sz w:val="21"/>
                                        <w:szCs w:val="21"/>
                                      </w:rPr>
                                      <w:t xml:space="preserve"> COVID-19 vaccine ordering, which has been turned back on in the MIIS. Please note that supplies of </w:t>
                                    </w:r>
                                    <w:proofErr w:type="spellStart"/>
                                    <w:r w:rsidRPr="00F406F8">
                                      <w:rPr>
                                        <w:sz w:val="21"/>
                                        <w:szCs w:val="21"/>
                                      </w:rPr>
                                      <w:t>Moderna</w:t>
                                    </w:r>
                                    <w:proofErr w:type="spellEnd"/>
                                    <w:r w:rsidRPr="00F406F8">
                                      <w:rPr>
                                        <w:sz w:val="21"/>
                                        <w:szCs w:val="21"/>
                                      </w:rPr>
                                      <w:t xml:space="preserve"> vaccine may still be limited in the coming weeks so providers are instructed to only order a 1-2 week supply of vaccine at a time.  Providers remain able to order vaccine on a weekly basis and supplies of the bivalent Pfizer vaccine are still sufficient to supplement your </w:t>
                                    </w:r>
                                    <w:proofErr w:type="spellStart"/>
                                    <w:r w:rsidRPr="00F406F8">
                                      <w:rPr>
                                        <w:sz w:val="21"/>
                                        <w:szCs w:val="21"/>
                                      </w:rPr>
                                      <w:t>Moderna</w:t>
                                    </w:r>
                                    <w:proofErr w:type="spellEnd"/>
                                    <w:r w:rsidRPr="00F406F8">
                                      <w:rPr>
                                        <w:sz w:val="21"/>
                                        <w:szCs w:val="21"/>
                                      </w:rPr>
                                      <w:t xml:space="preserve"> inventories. Providers should not schedule appointments beyond their vaccine on-hand in order to ensure all appointments are fulfilled. </w:t>
                                    </w:r>
                                  </w:p>
                                  <w:p w14:paraId="1E0D7E1B" w14:textId="77777777" w:rsidR="00536DA6" w:rsidRPr="00F406F8" w:rsidRDefault="00536DA6" w:rsidP="000000F3">
                                    <w:pPr>
                                      <w:rPr>
                                        <w:sz w:val="21"/>
                                        <w:szCs w:val="21"/>
                                      </w:rPr>
                                    </w:pPr>
                                  </w:p>
                                  <w:p w14:paraId="06AB97DF" w14:textId="77777777" w:rsidR="00536DA6" w:rsidRPr="00F406F8" w:rsidRDefault="00536DA6" w:rsidP="000000F3">
                                    <w:pPr>
                                      <w:rPr>
                                        <w:sz w:val="21"/>
                                        <w:szCs w:val="21"/>
                                      </w:rPr>
                                    </w:pPr>
                                    <w:r w:rsidRPr="00F406F8">
                                      <w:rPr>
                                        <w:sz w:val="21"/>
                                        <w:szCs w:val="21"/>
                                      </w:rPr>
                                      <w:t xml:space="preserve">For those who vaccinate pediatric populations, please also keep in mind that in the coming weeks the FDA may authorize the </w:t>
                                    </w:r>
                                    <w:proofErr w:type="spellStart"/>
                                    <w:r w:rsidRPr="00F406F8">
                                      <w:rPr>
                                        <w:sz w:val="21"/>
                                        <w:szCs w:val="21"/>
                                      </w:rPr>
                                      <w:t>Moderna</w:t>
                                    </w:r>
                                    <w:proofErr w:type="spellEnd"/>
                                    <w:r w:rsidRPr="00F406F8">
                                      <w:rPr>
                                        <w:sz w:val="21"/>
                                        <w:szCs w:val="21"/>
                                      </w:rPr>
                                      <w:t xml:space="preserve"> bivalent vaccine for use in individuals ages 6-17. If they do, the same formulation that is currently available for order will likely be authorized for use with those 6-11 years of age, at a half-dose volume. See below for additional information about </w:t>
                                    </w:r>
                                    <w:proofErr w:type="spellStart"/>
                                    <w:r w:rsidRPr="00F406F8">
                                      <w:rPr>
                                        <w:sz w:val="21"/>
                                        <w:szCs w:val="21"/>
                                      </w:rPr>
                                      <w:t>Moderna</w:t>
                                    </w:r>
                                    <w:proofErr w:type="spellEnd"/>
                                    <w:r w:rsidRPr="00F406F8">
                                      <w:rPr>
                                        <w:sz w:val="21"/>
                                        <w:szCs w:val="21"/>
                                      </w:rPr>
                                      <w:t xml:space="preserve"> COVID-19 vaccine storage and handling.</w:t>
                                    </w:r>
                                  </w:p>
                                  <w:p w14:paraId="7FEDF31D" w14:textId="77777777" w:rsidR="00536DA6" w:rsidRPr="00F406F8" w:rsidRDefault="00536DA6" w:rsidP="000000F3">
                                    <w:pPr>
                                      <w:rPr>
                                        <w:sz w:val="21"/>
                                        <w:szCs w:val="21"/>
                                      </w:rPr>
                                    </w:pPr>
                                  </w:p>
                                  <w:p w14:paraId="6694AD13" w14:textId="77777777" w:rsidR="00536DA6" w:rsidRPr="00F406F8" w:rsidRDefault="00536DA6" w:rsidP="000000F3">
                                    <w:pPr>
                                      <w:rPr>
                                        <w:sz w:val="21"/>
                                        <w:szCs w:val="21"/>
                                      </w:rPr>
                                    </w:pPr>
                                    <w:proofErr w:type="spellStart"/>
                                    <w:r w:rsidRPr="00F406F8">
                                      <w:rPr>
                                        <w:sz w:val="21"/>
                                        <w:szCs w:val="21"/>
                                      </w:rPr>
                                      <w:t>Moderna</w:t>
                                    </w:r>
                                    <w:proofErr w:type="spellEnd"/>
                                    <w:r w:rsidRPr="00F406F8">
                                      <w:rPr>
                                        <w:sz w:val="21"/>
                                        <w:szCs w:val="21"/>
                                      </w:rPr>
                                      <w:t xml:space="preserve"> COVID-19 vaccines </w:t>
                                    </w:r>
                                  </w:p>
                                  <w:p w14:paraId="70C09062" w14:textId="77777777" w:rsidR="00536DA6" w:rsidRPr="00205DB3" w:rsidRDefault="00536DA6" w:rsidP="000000F3">
                                    <w:pPr>
                                      <w:pStyle w:val="ListParagraph"/>
                                      <w:numPr>
                                        <w:ilvl w:val="0"/>
                                        <w:numId w:val="55"/>
                                      </w:numPr>
                                      <w:rPr>
                                        <w:sz w:val="21"/>
                                        <w:szCs w:val="21"/>
                                      </w:rPr>
                                    </w:pPr>
                                    <w:r w:rsidRPr="00205DB3">
                                      <w:rPr>
                                        <w:sz w:val="21"/>
                                        <w:szCs w:val="21"/>
                                      </w:rPr>
                                      <w:t>NO ULTRA-COLD FREEZER STORAGE</w:t>
                                    </w:r>
                                  </w:p>
                                  <w:p w14:paraId="267001AE" w14:textId="77777777" w:rsidR="00536DA6" w:rsidRPr="00205DB3" w:rsidRDefault="00536DA6" w:rsidP="000000F3">
                                    <w:pPr>
                                      <w:pStyle w:val="ListParagraph"/>
                                      <w:numPr>
                                        <w:ilvl w:val="0"/>
                                        <w:numId w:val="55"/>
                                      </w:numPr>
                                      <w:rPr>
                                        <w:sz w:val="21"/>
                                        <w:szCs w:val="21"/>
                                      </w:rPr>
                                    </w:pPr>
                                    <w:r w:rsidRPr="00205DB3">
                                      <w:rPr>
                                        <w:sz w:val="21"/>
                                        <w:szCs w:val="21"/>
                                      </w:rPr>
                                      <w:t>Freezer storage (-50°C to -15°C) until expiry</w:t>
                                    </w:r>
                                  </w:p>
                                  <w:p w14:paraId="31FD3047" w14:textId="77777777" w:rsidR="00536DA6" w:rsidRDefault="00536DA6" w:rsidP="000000F3">
                                    <w:pPr>
                                      <w:pStyle w:val="ListParagraph"/>
                                      <w:numPr>
                                        <w:ilvl w:val="0"/>
                                        <w:numId w:val="55"/>
                                      </w:numPr>
                                      <w:rPr>
                                        <w:sz w:val="21"/>
                                        <w:szCs w:val="21"/>
                                      </w:rPr>
                                    </w:pPr>
                                    <w:r w:rsidRPr="00205DB3">
                                      <w:rPr>
                                        <w:sz w:val="21"/>
                                        <w:szCs w:val="21"/>
                                      </w:rPr>
                                      <w:t>Refrigerate (2°C to 8°C) up to 30 days without puncturing</w:t>
                                    </w:r>
                                  </w:p>
                                  <w:p w14:paraId="5931D2E2" w14:textId="77777777" w:rsidR="00536DA6" w:rsidRDefault="00536DA6" w:rsidP="000000F3">
                                    <w:pPr>
                                      <w:pStyle w:val="ListParagraph"/>
                                      <w:numPr>
                                        <w:ilvl w:val="0"/>
                                        <w:numId w:val="55"/>
                                      </w:numPr>
                                      <w:rPr>
                                        <w:sz w:val="21"/>
                                        <w:szCs w:val="21"/>
                                      </w:rPr>
                                    </w:pPr>
                                    <w:proofErr w:type="spellStart"/>
                                    <w:r w:rsidRPr="00205DB3">
                                      <w:rPr>
                                        <w:sz w:val="21"/>
                                        <w:szCs w:val="21"/>
                                      </w:rPr>
                                      <w:t>Moderna</w:t>
                                    </w:r>
                                    <w:proofErr w:type="spellEnd"/>
                                    <w:r w:rsidRPr="00205DB3">
                                      <w:rPr>
                                        <w:sz w:val="21"/>
                                        <w:szCs w:val="21"/>
                                      </w:rPr>
                                      <w:t xml:space="preserve"> bivalent COVID-19 vaccine is packaged in 5-dose vials in cartons of 10 vials each (50 doses total), with a minimum order quantity of 100 doses</w:t>
                                    </w:r>
                                  </w:p>
                                  <w:p w14:paraId="6773FFB1" w14:textId="77777777" w:rsidR="00536DA6" w:rsidRPr="00857CF7" w:rsidRDefault="00536DA6" w:rsidP="000000F3">
                                    <w:pPr>
                                      <w:pStyle w:val="ListParagraph"/>
                                      <w:numPr>
                                        <w:ilvl w:val="0"/>
                                        <w:numId w:val="55"/>
                                      </w:numPr>
                                      <w:rPr>
                                        <w:sz w:val="21"/>
                                        <w:szCs w:val="21"/>
                                      </w:rPr>
                                    </w:pPr>
                                    <w:r>
                                      <w:rPr>
                                        <w:sz w:val="21"/>
                                        <w:szCs w:val="21"/>
                                      </w:rPr>
                                      <w:t>T</w:t>
                                    </w:r>
                                    <w:r w:rsidRPr="00857CF7">
                                      <w:rPr>
                                        <w:sz w:val="21"/>
                                        <w:szCs w:val="21"/>
                                      </w:rPr>
                                      <w:t xml:space="preserve">he same vial (dark blue cap, gray border) and presentation for </w:t>
                                    </w:r>
                                    <w:proofErr w:type="spellStart"/>
                                    <w:r w:rsidRPr="00857CF7">
                                      <w:rPr>
                                        <w:sz w:val="21"/>
                                        <w:szCs w:val="21"/>
                                      </w:rPr>
                                      <w:t>Moderna</w:t>
                                    </w:r>
                                    <w:proofErr w:type="spellEnd"/>
                                    <w:r w:rsidRPr="00857CF7">
                                      <w:rPr>
                                        <w:sz w:val="21"/>
                                        <w:szCs w:val="21"/>
                                      </w:rPr>
                                      <w:t xml:space="preserve"> bivalent is expected to be used for all authorized age groups (people ages 6 years and older), but volume and dosage expected to differ by age:</w:t>
                                    </w:r>
                                  </w:p>
                                  <w:p w14:paraId="6825101A" w14:textId="77777777" w:rsidR="00536DA6" w:rsidRPr="00205DB3" w:rsidRDefault="00536DA6" w:rsidP="000000F3">
                                    <w:pPr>
                                      <w:pStyle w:val="ListParagraph"/>
                                      <w:numPr>
                                        <w:ilvl w:val="1"/>
                                        <w:numId w:val="55"/>
                                      </w:numPr>
                                      <w:rPr>
                                        <w:sz w:val="21"/>
                                        <w:szCs w:val="21"/>
                                      </w:rPr>
                                    </w:pPr>
                                    <w:r w:rsidRPr="00205DB3">
                                      <w:rPr>
                                        <w:sz w:val="21"/>
                                        <w:szCs w:val="21"/>
                                      </w:rPr>
                                      <w:t>Adolescents ages 12-17 years: same volume and dosage as for adults ages 18 years and older</w:t>
                                    </w:r>
                                  </w:p>
                                  <w:p w14:paraId="70E79760" w14:textId="77777777" w:rsidR="00536DA6" w:rsidRPr="00205DB3" w:rsidRDefault="00536DA6" w:rsidP="000000F3">
                                    <w:pPr>
                                      <w:pStyle w:val="ListParagraph"/>
                                      <w:numPr>
                                        <w:ilvl w:val="1"/>
                                        <w:numId w:val="55"/>
                                      </w:numPr>
                                      <w:rPr>
                                        <w:sz w:val="21"/>
                                        <w:szCs w:val="21"/>
                                      </w:rPr>
                                    </w:pPr>
                                    <w:r w:rsidRPr="00205DB3">
                                      <w:rPr>
                                        <w:sz w:val="21"/>
                                        <w:szCs w:val="21"/>
                                      </w:rPr>
                                      <w:t>Children ages 6-11 years: half the volume and dosage as for adults ages 18 years and older (drawn from the same vial). i.e., one vial yields double the number of doses when used for 6–11-year-olds as when used for people ages 12 years and older</w:t>
                                    </w:r>
                                  </w:p>
                                  <w:p w14:paraId="7FA72738" w14:textId="77777777" w:rsidR="00536DA6" w:rsidRDefault="00536DA6" w:rsidP="000000F3">
                                    <w:pPr>
                                      <w:pStyle w:val="ListParagraph"/>
                                      <w:numPr>
                                        <w:ilvl w:val="0"/>
                                        <w:numId w:val="55"/>
                                      </w:numPr>
                                      <w:rPr>
                                        <w:sz w:val="21"/>
                                        <w:szCs w:val="21"/>
                                      </w:rPr>
                                    </w:pPr>
                                    <w:proofErr w:type="spellStart"/>
                                    <w:r w:rsidRPr="00205DB3">
                                      <w:rPr>
                                        <w:sz w:val="21"/>
                                        <w:szCs w:val="21"/>
                                      </w:rPr>
                                      <w:t>Moderna</w:t>
                                    </w:r>
                                    <w:proofErr w:type="spellEnd"/>
                                    <w:r w:rsidRPr="00205DB3">
                                      <w:rPr>
                                        <w:sz w:val="21"/>
                                        <w:szCs w:val="21"/>
                                      </w:rPr>
                                      <w:t xml:space="preserve"> bivalent COVID-19 vaccine does not require diluent</w:t>
                                    </w:r>
                                  </w:p>
                                  <w:p w14:paraId="4A989E88" w14:textId="77777777" w:rsidR="00536DA6" w:rsidRDefault="00536DA6" w:rsidP="000000F3">
                                    <w:pPr>
                                      <w:pStyle w:val="ListParagraph"/>
                                      <w:numPr>
                                        <w:ilvl w:val="0"/>
                                        <w:numId w:val="55"/>
                                      </w:numPr>
                                      <w:rPr>
                                        <w:sz w:val="21"/>
                                        <w:szCs w:val="21"/>
                                      </w:rPr>
                                    </w:pPr>
                                    <w:r w:rsidRPr="00205DB3">
                                      <w:rPr>
                                        <w:sz w:val="21"/>
                                        <w:szCs w:val="21"/>
                                      </w:rPr>
                                      <w:t xml:space="preserve">Once punctured, each vial must be used within 12 hours. </w:t>
                                    </w:r>
                                  </w:p>
                                  <w:p w14:paraId="5C06A5BD" w14:textId="77777777" w:rsidR="00536DA6" w:rsidRPr="00857CF7" w:rsidRDefault="00536DA6" w:rsidP="000000F3">
                                    <w:pPr>
                                      <w:rPr>
                                        <w:sz w:val="21"/>
                                        <w:szCs w:val="21"/>
                                      </w:rPr>
                                    </w:pPr>
                                  </w:p>
                                  <w:p w14:paraId="061137CE" w14:textId="7C6CE0BD" w:rsidR="00536DA6" w:rsidRPr="00857CF7" w:rsidRDefault="00EE2290" w:rsidP="000000F3">
                                    <w:pPr>
                                      <w:rPr>
                                        <w:sz w:val="21"/>
                                        <w:szCs w:val="21"/>
                                      </w:rPr>
                                    </w:pPr>
                                    <w:r w:rsidRPr="00205DB3">
                                      <w:rPr>
                                        <w:b/>
                                        <w:bCs/>
                                        <w:color w:val="FF0000"/>
                                        <w:sz w:val="21"/>
                                        <w:szCs w:val="21"/>
                                      </w:rPr>
                                      <w:t>NEW</w:t>
                                    </w:r>
                                    <w:r w:rsidRPr="00205DB3">
                                      <w:rPr>
                                        <w:b/>
                                        <w:bCs/>
                                        <w:color w:val="2F5496" w:themeColor="accent1" w:themeShade="BF"/>
                                        <w:sz w:val="21"/>
                                        <w:szCs w:val="21"/>
                                      </w:rPr>
                                      <w:t xml:space="preserve"> </w:t>
                                    </w:r>
                                    <w:r w:rsidR="00536DA6" w:rsidRPr="00205DB3">
                                      <w:rPr>
                                        <w:b/>
                                        <w:bCs/>
                                        <w:color w:val="2F5496" w:themeColor="accent1" w:themeShade="BF"/>
                                        <w:sz w:val="21"/>
                                        <w:szCs w:val="21"/>
                                      </w:rPr>
                                      <w:t>Pre-ordering Bivalent Pfizer-BioNTech COVID-19 Vaccine Booster Doses for Ages 5-11</w:t>
                                    </w:r>
                                    <w:r w:rsidR="00536DA6">
                                      <w:rPr>
                                        <w:b/>
                                        <w:bCs/>
                                        <w:color w:val="2F5496" w:themeColor="accent1" w:themeShade="BF"/>
                                        <w:sz w:val="21"/>
                                        <w:szCs w:val="21"/>
                                      </w:rPr>
                                      <w:t>, began on</w:t>
                                    </w:r>
                                    <w:r w:rsidR="00536DA6" w:rsidRPr="00205DB3">
                                      <w:rPr>
                                        <w:b/>
                                        <w:bCs/>
                                        <w:color w:val="2F5496" w:themeColor="accent1" w:themeShade="BF"/>
                                        <w:sz w:val="21"/>
                                        <w:szCs w:val="21"/>
                                      </w:rPr>
                                      <w:t xml:space="preserve"> Monday September 26, 2022</w:t>
                                    </w:r>
                                  </w:p>
                                  <w:p w14:paraId="5D967BC7" w14:textId="77777777" w:rsidR="00536DA6" w:rsidRPr="00857CF7" w:rsidRDefault="00536DA6" w:rsidP="000000F3">
                                    <w:pPr>
                                      <w:rPr>
                                        <w:sz w:val="21"/>
                                        <w:szCs w:val="21"/>
                                      </w:rPr>
                                    </w:pPr>
                                  </w:p>
                                  <w:p w14:paraId="711765FE" w14:textId="77777777" w:rsidR="00536DA6" w:rsidRPr="00857CF7" w:rsidRDefault="00536DA6" w:rsidP="000000F3">
                                    <w:pPr>
                                      <w:rPr>
                                        <w:sz w:val="21"/>
                                        <w:szCs w:val="21"/>
                                      </w:rPr>
                                    </w:pPr>
                                    <w:r w:rsidRPr="00857CF7">
                                      <w:rPr>
                                        <w:sz w:val="21"/>
                                        <w:szCs w:val="21"/>
                                      </w:rPr>
                                      <w:t xml:space="preserve">In anticipation of FDA authorization for bivalent boosters for the 5-11 age groups, CDC is </w:t>
                                    </w:r>
                                    <w:r>
                                      <w:rPr>
                                        <w:sz w:val="21"/>
                                        <w:szCs w:val="21"/>
                                      </w:rPr>
                                      <w:t>opened</w:t>
                                    </w:r>
                                    <w:r w:rsidRPr="00857CF7">
                                      <w:rPr>
                                        <w:sz w:val="21"/>
                                        <w:szCs w:val="21"/>
                                      </w:rPr>
                                      <w:t xml:space="preserve"> pre-ordering of the new bivalent Pfizer-BioNTech vaccine for children ages 5-11 years </w:t>
                                    </w:r>
                                    <w:r>
                                      <w:rPr>
                                        <w:sz w:val="21"/>
                                        <w:szCs w:val="21"/>
                                      </w:rPr>
                                      <w:t>began on</w:t>
                                    </w:r>
                                    <w:r w:rsidRPr="00857CF7">
                                      <w:rPr>
                                        <w:sz w:val="21"/>
                                        <w:szCs w:val="21"/>
                                      </w:rPr>
                                      <w:t xml:space="preserve"> Monday, September 26. </w:t>
                                    </w:r>
                                  </w:p>
                                  <w:p w14:paraId="29B0C646" w14:textId="77777777" w:rsidR="00536DA6" w:rsidRPr="00857CF7" w:rsidRDefault="00536DA6" w:rsidP="000000F3">
                                    <w:pPr>
                                      <w:rPr>
                                        <w:sz w:val="21"/>
                                        <w:szCs w:val="21"/>
                                      </w:rPr>
                                    </w:pPr>
                                  </w:p>
                                  <w:p w14:paraId="7DB32EC9" w14:textId="77777777" w:rsidR="00536DA6" w:rsidRPr="00857CF7" w:rsidRDefault="00536DA6" w:rsidP="000000F3">
                                    <w:pPr>
                                      <w:rPr>
                                        <w:sz w:val="21"/>
                                        <w:szCs w:val="21"/>
                                      </w:rPr>
                                    </w:pPr>
                                    <w:r w:rsidRPr="00857CF7">
                                      <w:rPr>
                                        <w:sz w:val="21"/>
                                        <w:szCs w:val="21"/>
                                      </w:rPr>
                                      <w:t>The following are the storage and handing requirements for the Pfizer-BioNTech bivalent COVID-19 vaccine for children ages 5-11 years:</w:t>
                                    </w:r>
                                  </w:p>
                                  <w:p w14:paraId="5E16E089" w14:textId="77777777" w:rsidR="00536DA6" w:rsidRDefault="00536DA6" w:rsidP="000000F3">
                                    <w:pPr>
                                      <w:pStyle w:val="ListParagraph"/>
                                      <w:numPr>
                                        <w:ilvl w:val="0"/>
                                        <w:numId w:val="56"/>
                                      </w:numPr>
                                      <w:rPr>
                                        <w:sz w:val="21"/>
                                        <w:szCs w:val="21"/>
                                      </w:rPr>
                                    </w:pPr>
                                    <w:r w:rsidRPr="00205DB3">
                                      <w:rPr>
                                        <w:sz w:val="21"/>
                                        <w:szCs w:val="21"/>
                                      </w:rPr>
                                      <w:t>Ultra-cold freezer storage (-90°C to -60°C) until expiry</w:t>
                                    </w:r>
                                  </w:p>
                                  <w:p w14:paraId="2EB0CA00" w14:textId="77777777" w:rsidR="00536DA6" w:rsidRDefault="00536DA6" w:rsidP="000000F3">
                                    <w:pPr>
                                      <w:pStyle w:val="ListParagraph"/>
                                      <w:numPr>
                                        <w:ilvl w:val="0"/>
                                        <w:numId w:val="56"/>
                                      </w:numPr>
                                      <w:rPr>
                                        <w:sz w:val="21"/>
                                        <w:szCs w:val="21"/>
                                      </w:rPr>
                                    </w:pPr>
                                    <w:r w:rsidRPr="00205DB3">
                                      <w:rPr>
                                        <w:sz w:val="21"/>
                                        <w:szCs w:val="21"/>
                                      </w:rPr>
                                      <w:t>NO FREEZER STORAGE</w:t>
                                    </w:r>
                                  </w:p>
                                  <w:p w14:paraId="4F4240DC" w14:textId="77777777" w:rsidR="00536DA6" w:rsidRDefault="00536DA6" w:rsidP="000000F3">
                                    <w:pPr>
                                      <w:pStyle w:val="ListParagraph"/>
                                      <w:numPr>
                                        <w:ilvl w:val="0"/>
                                        <w:numId w:val="56"/>
                                      </w:numPr>
                                      <w:rPr>
                                        <w:sz w:val="21"/>
                                        <w:szCs w:val="21"/>
                                      </w:rPr>
                                    </w:pPr>
                                    <w:r w:rsidRPr="00857CF7">
                                      <w:rPr>
                                        <w:sz w:val="21"/>
                                        <w:szCs w:val="21"/>
                                      </w:rPr>
                                      <w:t>Refrigerate (2°C to 8°C) up to 10 weeks without puncturing</w:t>
                                    </w:r>
                                  </w:p>
                                  <w:p w14:paraId="3BBF101D" w14:textId="77777777" w:rsidR="00536DA6" w:rsidRDefault="00536DA6" w:rsidP="000000F3">
                                    <w:pPr>
                                      <w:pStyle w:val="ListParagraph"/>
                                      <w:numPr>
                                        <w:ilvl w:val="0"/>
                                        <w:numId w:val="56"/>
                                      </w:numPr>
                                      <w:rPr>
                                        <w:sz w:val="21"/>
                                        <w:szCs w:val="21"/>
                                      </w:rPr>
                                    </w:pPr>
                                    <w:r w:rsidRPr="00857CF7">
                                      <w:rPr>
                                        <w:sz w:val="21"/>
                                        <w:szCs w:val="21"/>
                                      </w:rPr>
                                      <w:t>Packaged in 10-dose vials in cartons of 10 vials each (100 doses total)</w:t>
                                    </w:r>
                                  </w:p>
                                  <w:p w14:paraId="2BD9FA5C" w14:textId="77777777" w:rsidR="00536DA6" w:rsidRDefault="00536DA6" w:rsidP="000000F3">
                                    <w:pPr>
                                      <w:pStyle w:val="ListParagraph"/>
                                      <w:numPr>
                                        <w:ilvl w:val="0"/>
                                        <w:numId w:val="56"/>
                                      </w:numPr>
                                      <w:rPr>
                                        <w:sz w:val="21"/>
                                        <w:szCs w:val="21"/>
                                      </w:rPr>
                                    </w:pPr>
                                    <w:r w:rsidRPr="00857CF7">
                                      <w:rPr>
                                        <w:sz w:val="21"/>
                                        <w:szCs w:val="21"/>
                                      </w:rPr>
                                      <w:t>Requires diluent (note: awardees will not be able to opt out of receiving ancillary kits)</w:t>
                                    </w:r>
                                  </w:p>
                                  <w:p w14:paraId="64665C62" w14:textId="77777777" w:rsidR="00536DA6" w:rsidRDefault="00536DA6" w:rsidP="000000F3">
                                    <w:pPr>
                                      <w:pStyle w:val="ListParagraph"/>
                                      <w:numPr>
                                        <w:ilvl w:val="0"/>
                                        <w:numId w:val="56"/>
                                      </w:numPr>
                                      <w:rPr>
                                        <w:sz w:val="21"/>
                                        <w:szCs w:val="21"/>
                                      </w:rPr>
                                    </w:pPr>
                                    <w:r w:rsidRPr="00857CF7">
                                      <w:rPr>
                                        <w:sz w:val="21"/>
                                        <w:szCs w:val="21"/>
                                      </w:rPr>
                                      <w:t>Minimum order quantity of 100 doses</w:t>
                                    </w:r>
                                  </w:p>
                                  <w:p w14:paraId="45F307F3" w14:textId="77777777" w:rsidR="00536DA6" w:rsidRDefault="00536DA6" w:rsidP="000000F3">
                                    <w:pPr>
                                      <w:pStyle w:val="ListParagraph"/>
                                      <w:numPr>
                                        <w:ilvl w:val="0"/>
                                        <w:numId w:val="56"/>
                                      </w:numPr>
                                      <w:rPr>
                                        <w:sz w:val="21"/>
                                        <w:szCs w:val="21"/>
                                      </w:rPr>
                                    </w:pPr>
                                    <w:r w:rsidRPr="00857CF7">
                                      <w:rPr>
                                        <w:sz w:val="21"/>
                                        <w:szCs w:val="21"/>
                                      </w:rPr>
                                      <w:t>Vial with an orange cap similar to the existing Pfizer-BioNTech product for this age group, but with a label that identifies it as a bivalent booster</w:t>
                                    </w:r>
                                  </w:p>
                                  <w:p w14:paraId="1784C1C8" w14:textId="77777777" w:rsidR="00536DA6" w:rsidRPr="00857CF7" w:rsidRDefault="00536DA6" w:rsidP="000000F3">
                                    <w:pPr>
                                      <w:pStyle w:val="ListParagraph"/>
                                      <w:numPr>
                                        <w:ilvl w:val="0"/>
                                        <w:numId w:val="56"/>
                                      </w:numPr>
                                      <w:rPr>
                                        <w:sz w:val="21"/>
                                        <w:szCs w:val="21"/>
                                      </w:rPr>
                                    </w:pPr>
                                    <w:r w:rsidRPr="00857CF7">
                                      <w:rPr>
                                        <w:sz w:val="21"/>
                                        <w:szCs w:val="21"/>
                                      </w:rPr>
                                      <w:t>Once punctured, each vial must be used within 12 hours.</w:t>
                                    </w:r>
                                  </w:p>
                                  <w:p w14:paraId="5B0ADA97" w14:textId="77777777" w:rsidR="00536DA6" w:rsidRPr="00857CF7" w:rsidRDefault="00536DA6" w:rsidP="000000F3">
                                    <w:pPr>
                                      <w:rPr>
                                        <w:sz w:val="21"/>
                                        <w:szCs w:val="21"/>
                                      </w:rPr>
                                    </w:pPr>
                                  </w:p>
                                  <w:p w14:paraId="4A70B0E4" w14:textId="77777777" w:rsidR="00536DA6" w:rsidRPr="00857CF7" w:rsidRDefault="00536DA6" w:rsidP="000000F3">
                                    <w:pPr>
                                      <w:rPr>
                                        <w:sz w:val="21"/>
                                        <w:szCs w:val="21"/>
                                      </w:rPr>
                                    </w:pPr>
                                    <w:r w:rsidRPr="00857CF7">
                                      <w:rPr>
                                        <w:sz w:val="21"/>
                                        <w:szCs w:val="21"/>
                                      </w:rPr>
                                      <w:t xml:space="preserve">Pre-orders for the bivalent Pfizer-BioNTech vaccine for children ages 5-11 years must be placed no later than 9 AM on Monday, October 3rd. Please note that delivery of vaccine could begin as early as October 8th so if you place a pre-order for </w:t>
                                    </w:r>
                                    <w:proofErr w:type="gramStart"/>
                                    <w:r w:rsidRPr="00857CF7">
                                      <w:rPr>
                                        <w:sz w:val="21"/>
                                        <w:szCs w:val="21"/>
                                      </w:rPr>
                                      <w:t>vaccine</w:t>
                                    </w:r>
                                    <w:proofErr w:type="gramEnd"/>
                                    <w:r w:rsidRPr="00857CF7">
                                      <w:rPr>
                                        <w:sz w:val="21"/>
                                        <w:szCs w:val="21"/>
                                      </w:rPr>
                                      <w:t xml:space="preserve"> it is important that your site is open, and staff are available to accept vaccine shipment on the October 10th holiday. </w:t>
                                    </w:r>
                                  </w:p>
                                  <w:p w14:paraId="603EF318" w14:textId="77777777" w:rsidR="00536DA6" w:rsidRPr="00857CF7" w:rsidRDefault="00536DA6" w:rsidP="000000F3">
                                    <w:pPr>
                                      <w:rPr>
                                        <w:sz w:val="21"/>
                                        <w:szCs w:val="21"/>
                                      </w:rPr>
                                    </w:pPr>
                                  </w:p>
                                  <w:p w14:paraId="6A00B882" w14:textId="77777777" w:rsidR="00536DA6" w:rsidRPr="00857CF7" w:rsidRDefault="00536DA6" w:rsidP="000000F3">
                                    <w:pPr>
                                      <w:rPr>
                                        <w:sz w:val="21"/>
                                        <w:szCs w:val="21"/>
                                      </w:rPr>
                                    </w:pPr>
                                    <w:r w:rsidRPr="00857CF7">
                                      <w:rPr>
                                        <w:sz w:val="21"/>
                                        <w:szCs w:val="21"/>
                                      </w:rPr>
                                      <w:lastRenderedPageBreak/>
                                      <w:t xml:space="preserve">Please note that pre-orders are not a guarantee you will receive the doses requested. Your final pre-order amount may be reduced based on overall supply and demand, and provider type requesting vaccine (priority will be given to primary care providers, CHCs and hospitals).  </w:t>
                                    </w:r>
                                  </w:p>
                                  <w:p w14:paraId="38B3366F" w14:textId="77777777" w:rsidR="00536DA6" w:rsidRPr="00857CF7" w:rsidRDefault="00536DA6" w:rsidP="000000F3">
                                    <w:pPr>
                                      <w:rPr>
                                        <w:sz w:val="21"/>
                                        <w:szCs w:val="21"/>
                                      </w:rPr>
                                    </w:pPr>
                                  </w:p>
                                  <w:p w14:paraId="4E3C06AE" w14:textId="77777777" w:rsidR="00536DA6" w:rsidRPr="00857CF7" w:rsidRDefault="00536DA6" w:rsidP="000000F3">
                                    <w:pPr>
                                      <w:rPr>
                                        <w:sz w:val="21"/>
                                        <w:szCs w:val="21"/>
                                      </w:rPr>
                                    </w:pPr>
                                    <w:r w:rsidRPr="00857CF7">
                                      <w:rPr>
                                        <w:sz w:val="21"/>
                                        <w:szCs w:val="21"/>
                                      </w:rPr>
                                      <w:t>If you need assistance or have questions, please contact the Massachusetts Department of Public Health Vaccine Management Unit at 617-983-6828.</w:t>
                                    </w:r>
                                  </w:p>
                                  <w:p w14:paraId="6FD9308D" w14:textId="77777777" w:rsidR="00536DA6" w:rsidRPr="009C09FC" w:rsidRDefault="00536DA6" w:rsidP="000000F3">
                                    <w:pPr>
                                      <w:rPr>
                                        <w:b/>
                                        <w:bCs/>
                                        <w:color w:val="4472C4" w:themeColor="accent1"/>
                                        <w:sz w:val="21"/>
                                        <w:szCs w:val="21"/>
                                      </w:rPr>
                                    </w:pPr>
                                  </w:p>
                                  <w:p w14:paraId="00E719C8" w14:textId="77777777" w:rsidR="00536DA6" w:rsidRPr="00F1170C" w:rsidRDefault="00536DA6" w:rsidP="000000F3">
                                    <w:pPr>
                                      <w:rPr>
                                        <w:b/>
                                        <w:bCs/>
                                        <w:color w:val="2F5496" w:themeColor="accent1" w:themeShade="BF"/>
                                        <w:sz w:val="21"/>
                                        <w:szCs w:val="21"/>
                                      </w:rPr>
                                    </w:pPr>
                                    <w:r w:rsidRPr="00F1170C">
                                      <w:rPr>
                                        <w:b/>
                                        <w:bCs/>
                                        <w:color w:val="2F5496" w:themeColor="accent1" w:themeShade="BF"/>
                                        <w:sz w:val="21"/>
                                        <w:szCs w:val="21"/>
                                      </w:rPr>
                                      <w:t xml:space="preserve">Ample Supplies of Pfizer COVID-19 Vaccine Availability </w:t>
                                    </w:r>
                                  </w:p>
                                  <w:p w14:paraId="3CD4B4FE" w14:textId="77777777" w:rsidR="00536DA6" w:rsidRPr="007B0F4D" w:rsidRDefault="00536DA6" w:rsidP="000000F3">
                                    <w:pPr>
                                      <w:rPr>
                                        <w:rFonts w:asciiTheme="minorHAnsi" w:hAnsiTheme="minorHAnsi" w:cstheme="minorHAnsi"/>
                                        <w:sz w:val="21"/>
                                        <w:szCs w:val="21"/>
                                      </w:rPr>
                                    </w:pPr>
                                    <w:r w:rsidRPr="009C09FC">
                                      <w:rPr>
                                        <w:rFonts w:asciiTheme="minorHAnsi" w:hAnsiTheme="minorHAnsi" w:cstheme="minorHAnsi"/>
                                        <w:b/>
                                        <w:bCs/>
                                        <w:sz w:val="21"/>
                                        <w:szCs w:val="21"/>
                                      </w:rPr>
                                      <w:t>There continues to be ample supply of bivalent Pfizer COVID vaccines</w:t>
                                    </w:r>
                                    <w:r w:rsidRPr="007B0F4D">
                                      <w:rPr>
                                        <w:rFonts w:asciiTheme="minorHAnsi" w:hAnsiTheme="minorHAnsi" w:cstheme="minorHAnsi"/>
                                        <w:sz w:val="21"/>
                                        <w:szCs w:val="21"/>
                                      </w:rPr>
                                      <w:t xml:space="preserve">. We encourage all health care providers to begin vaccinating in your practices and hosting clinics. </w:t>
                                    </w:r>
                                    <w:r w:rsidRPr="009C09FC">
                                      <w:rPr>
                                        <w:rFonts w:asciiTheme="minorHAnsi" w:hAnsiTheme="minorHAnsi" w:cstheme="minorHAnsi"/>
                                        <w:b/>
                                        <w:bCs/>
                                        <w:sz w:val="21"/>
                                        <w:szCs w:val="21"/>
                                      </w:rPr>
                                      <w:t>Sites with doses on hand that are not actively vaccinating may be prevented from ordering additional supply and may have vaccine on hand transferred to another site.</w:t>
                                    </w:r>
                                    <w:r w:rsidRPr="007B0F4D">
                                      <w:rPr>
                                        <w:rFonts w:asciiTheme="minorHAnsi" w:hAnsiTheme="minorHAnsi" w:cstheme="minorHAnsi"/>
                                        <w:sz w:val="21"/>
                                        <w:szCs w:val="21"/>
                                      </w:rPr>
                                      <w:t xml:space="preserve"> You can order up to a two week supply of vaccine and order as often as needed.</w:t>
                                    </w:r>
                                  </w:p>
                                  <w:p w14:paraId="47305BFA" w14:textId="77777777" w:rsidR="00536DA6" w:rsidRPr="007B0F4D" w:rsidRDefault="00536DA6" w:rsidP="000000F3">
                                    <w:pPr>
                                      <w:rPr>
                                        <w:rFonts w:asciiTheme="minorHAnsi" w:hAnsiTheme="minorHAnsi" w:cstheme="minorHAnsi"/>
                                        <w:sz w:val="21"/>
                                        <w:szCs w:val="21"/>
                                      </w:rPr>
                                    </w:pPr>
                                  </w:p>
                                  <w:p w14:paraId="254553BF" w14:textId="77777777" w:rsidR="00536DA6" w:rsidRPr="007B0F4D" w:rsidRDefault="00536DA6" w:rsidP="000000F3">
                                    <w:pPr>
                                      <w:rPr>
                                        <w:rFonts w:asciiTheme="minorHAnsi" w:hAnsiTheme="minorHAnsi" w:cstheme="minorHAnsi"/>
                                        <w:sz w:val="21"/>
                                        <w:szCs w:val="21"/>
                                      </w:rPr>
                                    </w:pPr>
                                    <w:r w:rsidRPr="007B0F4D">
                                      <w:rPr>
                                        <w:rFonts w:asciiTheme="minorHAnsi" w:hAnsiTheme="minorHAnsi" w:cstheme="minorHAnsi"/>
                                        <w:sz w:val="21"/>
                                        <w:szCs w:val="21"/>
                                      </w:rPr>
                                      <w:t xml:space="preserve">To project your vaccine needs, consider the following: </w:t>
                                    </w:r>
                                  </w:p>
                                  <w:p w14:paraId="6FAA9CA0" w14:textId="77777777" w:rsidR="00536DA6" w:rsidRPr="009C09FC" w:rsidRDefault="00536DA6" w:rsidP="000000F3">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What is the patient population your clinic is serving, i.e., workforce or a public clinic</w:t>
                                    </w:r>
                                  </w:p>
                                  <w:p w14:paraId="7F47A8F2" w14:textId="77777777" w:rsidR="00536DA6" w:rsidRPr="009C09FC" w:rsidRDefault="00536DA6" w:rsidP="000000F3">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What is your staff capacity for vaccination each day/week</w:t>
                                    </w:r>
                                  </w:p>
                                  <w:p w14:paraId="7B2951CF" w14:textId="77777777" w:rsidR="00536DA6" w:rsidRPr="009C09FC" w:rsidRDefault="00536DA6" w:rsidP="000000F3">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What is your storage capacity to store doses</w:t>
                                    </w:r>
                                  </w:p>
                                  <w:p w14:paraId="7B3462D0" w14:textId="77777777" w:rsidR="00536DA6" w:rsidRPr="009C09FC" w:rsidRDefault="00536DA6" w:rsidP="000000F3">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How many doses do you need for the next two weeks</w:t>
                                    </w:r>
                                  </w:p>
                                  <w:p w14:paraId="23BFC611" w14:textId="77777777" w:rsidR="00536DA6" w:rsidRPr="007B0F4D" w:rsidRDefault="00536DA6" w:rsidP="000000F3">
                                    <w:pPr>
                                      <w:rPr>
                                        <w:rFonts w:asciiTheme="minorHAnsi" w:hAnsiTheme="minorHAnsi" w:cstheme="minorHAnsi"/>
                                        <w:sz w:val="21"/>
                                        <w:szCs w:val="21"/>
                                      </w:rPr>
                                    </w:pPr>
                                  </w:p>
                                  <w:p w14:paraId="0F1E4170" w14:textId="77777777" w:rsidR="00536DA6" w:rsidRPr="007B0F4D" w:rsidRDefault="00536DA6" w:rsidP="000000F3">
                                    <w:pPr>
                                      <w:rPr>
                                        <w:rFonts w:asciiTheme="minorHAnsi" w:hAnsiTheme="minorHAnsi" w:cstheme="minorHAnsi"/>
                                        <w:sz w:val="21"/>
                                        <w:szCs w:val="21"/>
                                      </w:rPr>
                                    </w:pPr>
                                    <w:r w:rsidRPr="007B0F4D">
                                      <w:rPr>
                                        <w:rFonts w:asciiTheme="minorHAnsi" w:hAnsiTheme="minorHAnsi" w:cstheme="minorHAnsi"/>
                                        <w:sz w:val="21"/>
                                        <w:szCs w:val="21"/>
                                      </w:rPr>
                                      <w:t xml:space="preserve">As reminder, </w:t>
                                    </w:r>
                                    <w:r w:rsidRPr="009C09FC">
                                      <w:rPr>
                                        <w:rFonts w:asciiTheme="minorHAnsi" w:hAnsiTheme="minorHAnsi" w:cstheme="minorHAnsi"/>
                                        <w:b/>
                                        <w:bCs/>
                                        <w:sz w:val="21"/>
                                        <w:szCs w:val="21"/>
                                        <w:u w:val="single"/>
                                      </w:rPr>
                                      <w:t>provider sites can order above the ceiling limit posted in the MIIS</w:t>
                                    </w:r>
                                    <w:r w:rsidRPr="007B0F4D">
                                      <w:rPr>
                                        <w:rFonts w:asciiTheme="minorHAnsi" w:hAnsiTheme="minorHAnsi" w:cstheme="minorHAnsi"/>
                                        <w:sz w:val="21"/>
                                        <w:szCs w:val="21"/>
                                      </w:rPr>
                                      <w:t xml:space="preserve">. A pop-up warning will appear; click okay to bypass the warning. It will move you to the next screen to review and confirm the shipping information; click okay. The order worklist will appear on the next screen. Please check the order status on the worklist. Ensure your order is in ‘Submitted to State’ status. Orders will be processed by Vaccine Unit staff within 24-48 hours. Once approved, orders are submitted to CDC the next morning before 9 AM. Once orders are submitted to CDC, orders cannot be canceled or modified. </w:t>
                                    </w:r>
                                  </w:p>
                                  <w:p w14:paraId="16C10F33" w14:textId="77777777" w:rsidR="00536DA6" w:rsidRPr="007B0F4D" w:rsidRDefault="00536DA6" w:rsidP="000000F3">
                                    <w:pPr>
                                      <w:rPr>
                                        <w:rFonts w:asciiTheme="minorHAnsi" w:hAnsiTheme="minorHAnsi" w:cstheme="minorHAnsi"/>
                                        <w:sz w:val="21"/>
                                        <w:szCs w:val="21"/>
                                      </w:rPr>
                                    </w:pPr>
                                  </w:p>
                                  <w:p w14:paraId="0770E322" w14:textId="77777777" w:rsidR="00536DA6" w:rsidRPr="007B0F4D" w:rsidRDefault="00536DA6" w:rsidP="000000F3">
                                    <w:pPr>
                                      <w:rPr>
                                        <w:rFonts w:asciiTheme="minorHAnsi" w:hAnsiTheme="minorHAnsi" w:cstheme="minorHAnsi"/>
                                        <w:sz w:val="21"/>
                                        <w:szCs w:val="21"/>
                                      </w:rPr>
                                    </w:pPr>
                                    <w:r w:rsidRPr="007B0F4D">
                                      <w:rPr>
                                        <w:rFonts w:asciiTheme="minorHAnsi" w:hAnsiTheme="minorHAnsi" w:cstheme="minorHAnsi"/>
                                        <w:sz w:val="21"/>
                                        <w:szCs w:val="21"/>
                                      </w:rPr>
                                      <w:t xml:space="preserve">To ensure there are no issues or delay with your vaccine order: </w:t>
                                    </w:r>
                                  </w:p>
                                  <w:p w14:paraId="10C64D65" w14:textId="77777777" w:rsidR="00536DA6" w:rsidRPr="009C09FC" w:rsidRDefault="00536DA6" w:rsidP="000000F3">
                                    <w:pPr>
                                      <w:pStyle w:val="ListParagraph"/>
                                      <w:numPr>
                                        <w:ilvl w:val="0"/>
                                        <w:numId w:val="54"/>
                                      </w:numPr>
                                      <w:rPr>
                                        <w:rFonts w:asciiTheme="minorHAnsi" w:hAnsiTheme="minorHAnsi" w:cstheme="minorHAnsi"/>
                                        <w:sz w:val="21"/>
                                        <w:szCs w:val="21"/>
                                      </w:rPr>
                                    </w:pPr>
                                    <w:r w:rsidRPr="009C09FC">
                                      <w:rPr>
                                        <w:rFonts w:asciiTheme="minorHAnsi" w:hAnsiTheme="minorHAnsi" w:cstheme="minorHAnsi"/>
                                        <w:sz w:val="21"/>
                                        <w:szCs w:val="21"/>
                                      </w:rPr>
                                      <w:t>Report administered doses to the MIIS</w:t>
                                    </w:r>
                                  </w:p>
                                  <w:p w14:paraId="2293DE74" w14:textId="77777777" w:rsidR="00536DA6" w:rsidRPr="009C09FC" w:rsidRDefault="00536DA6" w:rsidP="000000F3">
                                    <w:pPr>
                                      <w:pStyle w:val="ListParagraph"/>
                                      <w:numPr>
                                        <w:ilvl w:val="0"/>
                                        <w:numId w:val="54"/>
                                      </w:numPr>
                                      <w:rPr>
                                        <w:rFonts w:asciiTheme="minorHAnsi" w:hAnsiTheme="minorHAnsi" w:cstheme="minorHAnsi"/>
                                        <w:sz w:val="21"/>
                                        <w:szCs w:val="21"/>
                                      </w:rPr>
                                    </w:pPr>
                                    <w:r w:rsidRPr="009C09FC">
                                      <w:rPr>
                                        <w:rFonts w:asciiTheme="minorHAnsi" w:hAnsiTheme="minorHAnsi" w:cstheme="minorHAnsi"/>
                                        <w:sz w:val="21"/>
                                        <w:szCs w:val="21"/>
                                      </w:rPr>
                                      <w:t xml:space="preserve">Review your inventory and process a storage and handling issue in the MIIS for expired or wasted vaccines. </w:t>
                                    </w:r>
                                  </w:p>
                                  <w:p w14:paraId="1DC9DBEA" w14:textId="77777777" w:rsidR="00536DA6" w:rsidRPr="007B0F4D" w:rsidRDefault="00536DA6" w:rsidP="000000F3">
                                    <w:pPr>
                                      <w:rPr>
                                        <w:rFonts w:asciiTheme="minorHAnsi" w:hAnsiTheme="minorHAnsi" w:cstheme="minorHAnsi"/>
                                        <w:sz w:val="21"/>
                                        <w:szCs w:val="21"/>
                                      </w:rPr>
                                    </w:pPr>
                                  </w:p>
                                  <w:p w14:paraId="64065654" w14:textId="77777777" w:rsidR="00536DA6" w:rsidRDefault="00536DA6" w:rsidP="000000F3">
                                    <w:pPr>
                                      <w:rPr>
                                        <w:rFonts w:asciiTheme="minorHAnsi" w:hAnsiTheme="minorHAnsi" w:cstheme="minorHAnsi"/>
                                        <w:sz w:val="21"/>
                                        <w:szCs w:val="21"/>
                                      </w:rPr>
                                    </w:pPr>
                                    <w:r w:rsidRPr="007B0F4D">
                                      <w:rPr>
                                        <w:rFonts w:asciiTheme="minorHAnsi" w:hAnsiTheme="minorHAnsi" w:cstheme="minorHAnsi"/>
                                        <w:sz w:val="21"/>
                                        <w:szCs w:val="21"/>
                                      </w:rPr>
                                      <w:t>Providers are strongly encouraged to offer flu vaccine in conjunction with bivalent booster doses.</w:t>
                                    </w:r>
                                  </w:p>
                                  <w:p w14:paraId="622AC8CD" w14:textId="77777777" w:rsidR="00536DA6" w:rsidRPr="009C09FC" w:rsidRDefault="00536DA6" w:rsidP="000000F3">
                                    <w:pPr>
                                      <w:rPr>
                                        <w:rFonts w:asciiTheme="minorHAnsi" w:hAnsiTheme="minorHAnsi" w:cstheme="minorHAnsi"/>
                                        <w:sz w:val="21"/>
                                        <w:szCs w:val="21"/>
                                      </w:rPr>
                                    </w:pPr>
                                  </w:p>
                                  <w:p w14:paraId="1E665D15" w14:textId="77777777" w:rsidR="00536DA6" w:rsidRDefault="00536DA6" w:rsidP="000000F3">
                                    <w:pPr>
                                      <w:rPr>
                                        <w:sz w:val="21"/>
                                        <w:szCs w:val="21"/>
                                      </w:rPr>
                                    </w:pPr>
                                    <w:r w:rsidRPr="00C07D85">
                                      <w:rPr>
                                        <w:sz w:val="21"/>
                                        <w:szCs w:val="21"/>
                                      </w:rPr>
                                      <w:t xml:space="preserve">If you have any questions or need assistance with placing a bivalent Pfizer COVID vaccine booster, please call the Vaccine Management Unit at 617-983-6828 or email at </w:t>
                                    </w:r>
                                    <w:hyperlink r:id="rId15" w:history="1">
                                      <w:r w:rsidRPr="00536DA6">
                                        <w:rPr>
                                          <w:rStyle w:val="Hyperlink"/>
                                          <w:sz w:val="21"/>
                                          <w:szCs w:val="21"/>
                                        </w:rPr>
                                        <w:t>dph-vaccine-managment@mass.gov</w:t>
                                      </w:r>
                                    </w:hyperlink>
                                    <w:r w:rsidRPr="00C07D85">
                                      <w:rPr>
                                        <w:sz w:val="21"/>
                                        <w:szCs w:val="21"/>
                                      </w:rPr>
                                      <w:t>.</w:t>
                                    </w:r>
                                  </w:p>
                                  <w:p w14:paraId="580DA4BA" w14:textId="77777777" w:rsidR="00536DA6" w:rsidRDefault="00536DA6" w:rsidP="000000F3">
                                    <w:pPr>
                                      <w:rPr>
                                        <w:sz w:val="21"/>
                                        <w:szCs w:val="21"/>
                                      </w:rPr>
                                    </w:pPr>
                                  </w:p>
                                  <w:p w14:paraId="1E7552F5" w14:textId="77777777" w:rsidR="00536DA6" w:rsidRDefault="00536DA6" w:rsidP="000000F3">
                                    <w:pPr>
                                      <w:rPr>
                                        <w:b/>
                                        <w:bCs/>
                                        <w:color w:val="002060"/>
                                        <w:sz w:val="24"/>
                                        <w:szCs w:val="24"/>
                                      </w:rPr>
                                    </w:pPr>
                                  </w:p>
                                  <w:p w14:paraId="15FC3D40" w14:textId="77777777" w:rsidR="00536DA6" w:rsidRDefault="00536DA6" w:rsidP="000000F3">
                                    <w:pPr>
                                      <w:rPr>
                                        <w:b/>
                                        <w:bCs/>
                                        <w:color w:val="002060"/>
                                        <w:sz w:val="24"/>
                                        <w:szCs w:val="24"/>
                                      </w:rPr>
                                    </w:pPr>
                                    <w:r w:rsidRPr="00FD0DCF">
                                      <w:rPr>
                                        <w:b/>
                                        <w:bCs/>
                                        <w:color w:val="002060"/>
                                        <w:sz w:val="24"/>
                                        <w:szCs w:val="24"/>
                                      </w:rPr>
                                      <w:t>WHAT TO KNOW THIS WEEK</w:t>
                                    </w:r>
                                  </w:p>
                                  <w:p w14:paraId="08C6753A" w14:textId="77777777" w:rsidR="00536DA6" w:rsidRDefault="00536DA6" w:rsidP="000000F3">
                                    <w:pPr>
                                      <w:rPr>
                                        <w:b/>
                                        <w:bCs/>
                                        <w:color w:val="002060"/>
                                        <w:sz w:val="24"/>
                                        <w:szCs w:val="24"/>
                                      </w:rPr>
                                    </w:pPr>
                                  </w:p>
                                  <w:p w14:paraId="408BF5A8" w14:textId="77777777" w:rsidR="00536DA6" w:rsidRDefault="00536DA6" w:rsidP="000000F3">
                                    <w:pPr>
                                      <w:rPr>
                                        <w:b/>
                                        <w:bCs/>
                                        <w:color w:val="002060"/>
                                        <w:sz w:val="24"/>
                                        <w:szCs w:val="24"/>
                                      </w:rPr>
                                    </w:pPr>
                                    <w:r w:rsidRPr="00D06C8B">
                                      <w:rPr>
                                        <w:b/>
                                        <w:bCs/>
                                        <w:color w:val="0070C0"/>
                                        <w:sz w:val="21"/>
                                        <w:szCs w:val="21"/>
                                      </w:rPr>
                                      <w:t xml:space="preserve">Authorization </w:t>
                                    </w:r>
                                    <w:r>
                                      <w:rPr>
                                        <w:b/>
                                        <w:bCs/>
                                        <w:color w:val="0070C0"/>
                                        <w:sz w:val="21"/>
                                        <w:szCs w:val="21"/>
                                      </w:rPr>
                                      <w:t xml:space="preserve">and endorsement </w:t>
                                    </w:r>
                                    <w:r w:rsidRPr="00D06C8B">
                                      <w:rPr>
                                        <w:b/>
                                        <w:bCs/>
                                        <w:color w:val="0070C0"/>
                                        <w:sz w:val="21"/>
                                        <w:szCs w:val="21"/>
                                      </w:rPr>
                                      <w:t>of updated, bivalent boosters</w:t>
                                    </w:r>
                                  </w:p>
                                  <w:p w14:paraId="545C01BA" w14:textId="77777777" w:rsidR="00536DA6" w:rsidRPr="000A53CB" w:rsidRDefault="00536DA6" w:rsidP="000000F3">
                                    <w:pPr>
                                      <w:rPr>
                                        <w:color w:val="000000"/>
                                        <w:sz w:val="21"/>
                                        <w:szCs w:val="21"/>
                                      </w:rPr>
                                    </w:pPr>
                                    <w:r w:rsidRPr="000A53CB">
                                      <w:rPr>
                                        <w:color w:val="000000"/>
                                        <w:sz w:val="21"/>
                                        <w:szCs w:val="21"/>
                                      </w:rPr>
                                      <w:t xml:space="preserve">On August 31, 2022, the </w:t>
                                    </w:r>
                                    <w:hyperlink r:id="rId16" w:history="1">
                                      <w:r w:rsidRPr="00536DA6">
                                        <w:rPr>
                                          <w:rStyle w:val="Hyperlink"/>
                                          <w:sz w:val="21"/>
                                          <w:szCs w:val="21"/>
                                        </w:rPr>
                                        <w:t>FDA authorized</w:t>
                                      </w:r>
                                    </w:hyperlink>
                                    <w:r w:rsidRPr="000A53CB">
                                      <w:rPr>
                                        <w:color w:val="000000"/>
                                        <w:sz w:val="21"/>
                                        <w:szCs w:val="21"/>
                                      </w:rPr>
                                      <w:t xml:space="preserve"> both </w:t>
                                    </w:r>
                                    <w:proofErr w:type="spellStart"/>
                                    <w:r w:rsidRPr="000A53CB">
                                      <w:rPr>
                                        <w:color w:val="000000"/>
                                        <w:sz w:val="21"/>
                                        <w:szCs w:val="21"/>
                                      </w:rPr>
                                      <w:t>Moderna</w:t>
                                    </w:r>
                                    <w:proofErr w:type="spellEnd"/>
                                    <w:r w:rsidRPr="000A53CB">
                                      <w:rPr>
                                        <w:color w:val="000000"/>
                                        <w:sz w:val="21"/>
                                        <w:szCs w:val="21"/>
                                      </w:rPr>
                                      <w:t xml:space="preserve"> and Pfizer bivalent boosters.</w:t>
                                    </w:r>
                                  </w:p>
                                  <w:p w14:paraId="68BB1249" w14:textId="77777777" w:rsidR="00536DA6" w:rsidRDefault="00536DA6" w:rsidP="000000F3">
                                    <w:pPr>
                                      <w:rPr>
                                        <w:color w:val="000000"/>
                                        <w:sz w:val="21"/>
                                        <w:szCs w:val="21"/>
                                      </w:rPr>
                                    </w:pPr>
                                    <w:r w:rsidRPr="00C201F9">
                                      <w:rPr>
                                        <w:color w:val="000000"/>
                                        <w:sz w:val="21"/>
                                        <w:szCs w:val="21"/>
                                      </w:rPr>
                                      <w:t xml:space="preserve">On September 1, 2022, </w:t>
                                    </w:r>
                                    <w:r>
                                      <w:rPr>
                                        <w:color w:val="000000"/>
                                        <w:sz w:val="21"/>
                                        <w:szCs w:val="21"/>
                                      </w:rPr>
                                      <w:t>ACIP met and made r</w:t>
                                    </w:r>
                                    <w:r w:rsidRPr="00C201F9">
                                      <w:rPr>
                                        <w:color w:val="000000"/>
                                        <w:sz w:val="21"/>
                                        <w:szCs w:val="21"/>
                                      </w:rPr>
                                      <w:t>ecommendations</w:t>
                                    </w:r>
                                    <w:r>
                                      <w:rPr>
                                        <w:color w:val="000000"/>
                                        <w:sz w:val="21"/>
                                        <w:szCs w:val="21"/>
                                      </w:rPr>
                                      <w:t xml:space="preserve"> for use of the bivalent boosters. These recommendations were </w:t>
                                    </w:r>
                                    <w:hyperlink r:id="rId17" w:history="1">
                                      <w:hyperlink r:id="rId18" w:history="1">
                                        <w:r w:rsidRPr="00536DA6">
                                          <w:rPr>
                                            <w:rStyle w:val="Hyperlink"/>
                                            <w:sz w:val="21"/>
                                            <w:szCs w:val="21"/>
                                          </w:rPr>
                                          <w:t>endorsed</w:t>
                                        </w:r>
                                      </w:hyperlink>
                                    </w:hyperlink>
                                    <w:r>
                                      <w:rPr>
                                        <w:color w:val="000000"/>
                                        <w:sz w:val="21"/>
                                        <w:szCs w:val="21"/>
                                      </w:rPr>
                                      <w:t xml:space="preserve"> a short time later by </w:t>
                                    </w:r>
                                    <w:r w:rsidRPr="00923253">
                                      <w:rPr>
                                        <w:color w:val="000000"/>
                                        <w:sz w:val="21"/>
                                        <w:szCs w:val="21"/>
                                      </w:rPr>
                                      <w:t xml:space="preserve">CDC Director Rochelle </w:t>
                                    </w:r>
                                    <w:proofErr w:type="spellStart"/>
                                    <w:r w:rsidRPr="00923253">
                                      <w:rPr>
                                        <w:color w:val="000000"/>
                                        <w:sz w:val="21"/>
                                        <w:szCs w:val="21"/>
                                      </w:rPr>
                                      <w:t>Walensky</w:t>
                                    </w:r>
                                    <w:proofErr w:type="spellEnd"/>
                                    <w:r>
                                      <w:rPr>
                                        <w:color w:val="000000"/>
                                        <w:sz w:val="21"/>
                                        <w:szCs w:val="21"/>
                                      </w:rPr>
                                      <w:t>.</w:t>
                                    </w:r>
                                  </w:p>
                                  <w:p w14:paraId="6BB972ED" w14:textId="77777777" w:rsidR="00536DA6" w:rsidRPr="00C201F9" w:rsidRDefault="00536DA6" w:rsidP="000000F3">
                                    <w:pPr>
                                      <w:rPr>
                                        <w:color w:val="000000"/>
                                        <w:sz w:val="21"/>
                                        <w:szCs w:val="21"/>
                                      </w:rPr>
                                    </w:pPr>
                                  </w:p>
                                  <w:p w14:paraId="447AEA54" w14:textId="77777777" w:rsidR="00536DA6" w:rsidRDefault="00536DA6" w:rsidP="000000F3">
                                    <w:pPr>
                                      <w:pStyle w:val="ListParagraph"/>
                                      <w:numPr>
                                        <w:ilvl w:val="0"/>
                                        <w:numId w:val="36"/>
                                      </w:numPr>
                                      <w:rPr>
                                        <w:color w:val="000000"/>
                                        <w:sz w:val="21"/>
                                        <w:szCs w:val="21"/>
                                      </w:rPr>
                                    </w:pPr>
                                    <w:r w:rsidRPr="009B25CF">
                                      <w:rPr>
                                        <w:color w:val="000000"/>
                                        <w:sz w:val="21"/>
                                        <w:szCs w:val="21"/>
                                      </w:rPr>
                                      <w:t>Individuals ages 12 years and older</w:t>
                                    </w:r>
                                    <w:r>
                                      <w:rPr>
                                        <w:color w:val="000000"/>
                                        <w:sz w:val="21"/>
                                        <w:szCs w:val="21"/>
                                      </w:rPr>
                                      <w:t xml:space="preserve">, </w:t>
                                    </w:r>
                                    <w:r w:rsidRPr="0043073E">
                                      <w:rPr>
                                        <w:color w:val="000000"/>
                                        <w:sz w:val="21"/>
                                        <w:szCs w:val="21"/>
                                      </w:rPr>
                                      <w:t>including those who are moderately or severely immunocompromised</w:t>
                                    </w:r>
                                    <w:r>
                                      <w:rPr>
                                        <w:color w:val="000000"/>
                                        <w:sz w:val="21"/>
                                        <w:szCs w:val="21"/>
                                      </w:rPr>
                                      <w:t>,</w:t>
                                    </w:r>
                                    <w:r w:rsidRPr="009B25CF">
                                      <w:rPr>
                                        <w:color w:val="000000"/>
                                        <w:sz w:val="21"/>
                                        <w:szCs w:val="21"/>
                                      </w:rPr>
                                      <w:t xml:space="preserve"> are recommended to receive </w:t>
                                    </w:r>
                                    <w:r w:rsidRPr="0043073E">
                                      <w:rPr>
                                        <w:color w:val="000000"/>
                                        <w:sz w:val="21"/>
                                        <w:szCs w:val="21"/>
                                      </w:rPr>
                                      <w:t>1 dose of the updated</w:t>
                                    </w:r>
                                    <w:r>
                                      <w:rPr>
                                        <w:color w:val="000000"/>
                                        <w:sz w:val="21"/>
                                        <w:szCs w:val="21"/>
                                      </w:rPr>
                                      <w:t>/bivalent</w:t>
                                    </w:r>
                                    <w:r w:rsidRPr="0043073E">
                                      <w:rPr>
                                        <w:color w:val="000000"/>
                                        <w:sz w:val="21"/>
                                        <w:szCs w:val="21"/>
                                      </w:rPr>
                                      <w:t xml:space="preserve"> vaccine</w:t>
                                    </w:r>
                                    <w:r w:rsidRPr="009B25CF">
                                      <w:rPr>
                                        <w:color w:val="000000"/>
                                        <w:sz w:val="21"/>
                                        <w:szCs w:val="21"/>
                                      </w:rPr>
                                      <w:t xml:space="preserve"> at least two months after receipt of a primary series or prior monovalent booster dose. </w:t>
                                    </w:r>
                                  </w:p>
                                  <w:p w14:paraId="3A7C78A6" w14:textId="77777777" w:rsidR="00536DA6" w:rsidRPr="00C524E7" w:rsidRDefault="00536DA6" w:rsidP="000000F3">
                                    <w:pPr>
                                      <w:pStyle w:val="ListParagraph"/>
                                      <w:numPr>
                                        <w:ilvl w:val="0"/>
                                        <w:numId w:val="36"/>
                                      </w:numPr>
                                      <w:rPr>
                                        <w:color w:val="000000"/>
                                        <w:sz w:val="21"/>
                                        <w:szCs w:val="21"/>
                                      </w:rPr>
                                    </w:pPr>
                                    <w:r w:rsidRPr="009B25CF">
                                      <w:rPr>
                                        <w:color w:val="000000"/>
                                        <w:sz w:val="21"/>
                                        <w:szCs w:val="21"/>
                                      </w:rPr>
                                      <w:t>Either Pfizer</w:t>
                                    </w:r>
                                    <w:r>
                                      <w:rPr>
                                        <w:color w:val="000000"/>
                                        <w:sz w:val="21"/>
                                        <w:szCs w:val="21"/>
                                      </w:rPr>
                                      <w:t xml:space="preserve"> </w:t>
                                    </w:r>
                                    <w:r w:rsidRPr="009B25CF">
                                      <w:rPr>
                                        <w:color w:val="000000"/>
                                        <w:sz w:val="21"/>
                                        <w:szCs w:val="21"/>
                                      </w:rPr>
                                      <w:t xml:space="preserve">bivalent vaccine (12 years and older) or </w:t>
                                    </w:r>
                                    <w:proofErr w:type="spellStart"/>
                                    <w:r w:rsidRPr="009B25CF">
                                      <w:rPr>
                                        <w:color w:val="000000"/>
                                        <w:sz w:val="21"/>
                                        <w:szCs w:val="21"/>
                                      </w:rPr>
                                      <w:t>Moderna</w:t>
                                    </w:r>
                                    <w:proofErr w:type="spellEnd"/>
                                    <w:r w:rsidRPr="009B25CF">
                                      <w:rPr>
                                        <w:color w:val="000000"/>
                                        <w:sz w:val="21"/>
                                        <w:szCs w:val="21"/>
                                      </w:rPr>
                                      <w:t xml:space="preserve"> bivalent vaccine (18 years and older) can be used based on the patient's age at time of administration.</w:t>
                                    </w:r>
                                  </w:p>
                                  <w:p w14:paraId="542D53DE" w14:textId="77777777" w:rsidR="00536DA6" w:rsidRDefault="00536DA6" w:rsidP="000000F3">
                                    <w:pPr>
                                      <w:pStyle w:val="ListParagraph"/>
                                      <w:numPr>
                                        <w:ilvl w:val="0"/>
                                        <w:numId w:val="36"/>
                                      </w:numPr>
                                      <w:rPr>
                                        <w:color w:val="000000"/>
                                        <w:sz w:val="21"/>
                                        <w:szCs w:val="21"/>
                                      </w:rPr>
                                    </w:pPr>
                                    <w:r w:rsidRPr="00C524E7">
                                      <w:rPr>
                                        <w:color w:val="000000"/>
                                        <w:sz w:val="21"/>
                                        <w:szCs w:val="21"/>
                                      </w:rPr>
                                      <w:t>ACIP repeal</w:t>
                                    </w:r>
                                    <w:r>
                                      <w:rPr>
                                        <w:color w:val="000000"/>
                                        <w:sz w:val="21"/>
                                        <w:szCs w:val="21"/>
                                      </w:rPr>
                                      <w:t>ed</w:t>
                                    </w:r>
                                    <w:r w:rsidRPr="00C524E7">
                                      <w:rPr>
                                        <w:color w:val="000000"/>
                                        <w:sz w:val="21"/>
                                        <w:szCs w:val="21"/>
                                      </w:rPr>
                                      <w:t xml:space="preserve"> its previous recommendations for administration of monovalent vaccine boosters for persons ages 12 years and older. The </w:t>
                                    </w:r>
                                    <w:r>
                                      <w:rPr>
                                        <w:color w:val="000000"/>
                                        <w:sz w:val="21"/>
                                        <w:szCs w:val="21"/>
                                      </w:rPr>
                                      <w:t xml:space="preserve">new </w:t>
                                    </w:r>
                                    <w:r w:rsidRPr="00C524E7">
                                      <w:rPr>
                                        <w:color w:val="000000"/>
                                        <w:sz w:val="21"/>
                                        <w:szCs w:val="21"/>
                                      </w:rPr>
                                      <w:t xml:space="preserve">bivalent booster recommendation replaces previous booster recommendations for this age group. </w:t>
                                    </w:r>
                                    <w:r w:rsidRPr="00BE7BC2">
                                      <w:rPr>
                                        <w:b/>
                                        <w:bCs/>
                                        <w:color w:val="000000"/>
                                        <w:sz w:val="21"/>
                                        <w:szCs w:val="21"/>
                                      </w:rPr>
                                      <w:t>With the FDA approval of the updated boosters, the original COVID-19 vaccines are no longer approved as boosters for people ages 12 years and older.</w:t>
                                    </w:r>
                                    <w:r w:rsidRPr="00794ECE">
                                      <w:rPr>
                                        <w:color w:val="000000"/>
                                        <w:sz w:val="21"/>
                                        <w:szCs w:val="21"/>
                                      </w:rPr>
                                      <w:t xml:space="preserve"> </w:t>
                                    </w:r>
                                  </w:p>
                                  <w:p w14:paraId="69F74423" w14:textId="77777777" w:rsidR="00536DA6" w:rsidRDefault="00536DA6" w:rsidP="000000F3">
                                    <w:pPr>
                                      <w:pStyle w:val="ListParagraph"/>
                                      <w:numPr>
                                        <w:ilvl w:val="0"/>
                                        <w:numId w:val="36"/>
                                      </w:numPr>
                                      <w:rPr>
                                        <w:color w:val="000000"/>
                                        <w:sz w:val="21"/>
                                        <w:szCs w:val="21"/>
                                      </w:rPr>
                                    </w:pPr>
                                    <w:r w:rsidRPr="00C524E7">
                                      <w:rPr>
                                        <w:color w:val="000000"/>
                                        <w:sz w:val="21"/>
                                        <w:szCs w:val="21"/>
                                      </w:rPr>
                                      <w:t>For children five through 11 years, the previous ACIP recommendation remains unchanged, and a monovalent booster continues to be recommended.</w:t>
                                    </w:r>
                                  </w:p>
                                  <w:p w14:paraId="4DFDE069" w14:textId="77777777" w:rsidR="00536DA6" w:rsidRPr="00C524E7" w:rsidRDefault="00536DA6" w:rsidP="000000F3">
                                    <w:pPr>
                                      <w:pStyle w:val="ListParagraph"/>
                                      <w:ind w:left="770"/>
                                      <w:rPr>
                                        <w:color w:val="000000"/>
                                        <w:sz w:val="21"/>
                                        <w:szCs w:val="21"/>
                                      </w:rPr>
                                    </w:pPr>
                                  </w:p>
                                  <w:p w14:paraId="1F96F2FD" w14:textId="77777777" w:rsidR="00536DA6" w:rsidRDefault="00536DA6" w:rsidP="000000F3">
                                    <w:pPr>
                                      <w:rPr>
                                        <w:color w:val="000000"/>
                                        <w:sz w:val="21"/>
                                        <w:szCs w:val="21"/>
                                      </w:rPr>
                                    </w:pPr>
                                    <w:r w:rsidRPr="00923253">
                                      <w:rPr>
                                        <w:color w:val="000000"/>
                                        <w:sz w:val="21"/>
                                        <w:szCs w:val="21"/>
                                      </w:rPr>
                                      <w:lastRenderedPageBreak/>
                                      <w:t>Updated COVID-19 boosters add Omicron BA.4 and BA.5 spike protein components to the current vaccine composition, helping to restore protection that has waned since previous vaccination by targeting variants that are more transmissible and immune-evading.</w:t>
                                    </w:r>
                                  </w:p>
                                  <w:p w14:paraId="7CF49B63" w14:textId="77777777" w:rsidR="00536DA6" w:rsidRPr="00923253" w:rsidRDefault="00536DA6" w:rsidP="000000F3">
                                    <w:pPr>
                                      <w:rPr>
                                        <w:color w:val="000000"/>
                                        <w:sz w:val="21"/>
                                        <w:szCs w:val="21"/>
                                      </w:rPr>
                                    </w:pPr>
                                  </w:p>
                                  <w:p w14:paraId="4EFA301B" w14:textId="77777777" w:rsidR="00536DA6" w:rsidRDefault="00536DA6" w:rsidP="000000F3">
                                    <w:pPr>
                                      <w:rPr>
                                        <w:b/>
                                        <w:bCs/>
                                        <w:color w:val="002060"/>
                                        <w:sz w:val="24"/>
                                        <w:szCs w:val="24"/>
                                      </w:rPr>
                                    </w:pPr>
                                    <w:r w:rsidRPr="00923253">
                                      <w:rPr>
                                        <w:color w:val="000000"/>
                                        <w:sz w:val="21"/>
                                        <w:szCs w:val="21"/>
                                      </w:rPr>
                                      <w:t>In the coming weeks, CDC also expects to recommend updated COVID-19 boosters for other pediatric groups</w:t>
                                    </w:r>
                                    <w:r>
                                      <w:rPr>
                                        <w:color w:val="000000"/>
                                        <w:sz w:val="21"/>
                                        <w:szCs w:val="21"/>
                                      </w:rPr>
                                      <w:t xml:space="preserve">. </w:t>
                                    </w:r>
                                    <w:r w:rsidRPr="00923253">
                                      <w:rPr>
                                        <w:color w:val="000000"/>
                                        <w:sz w:val="21"/>
                                        <w:szCs w:val="21"/>
                                      </w:rPr>
                                      <w:t>When data are available and FDA authorizes these other types of COVID-19 boosters, CDC will quickly move to help make them available in the United States.</w:t>
                                    </w:r>
                                  </w:p>
                                  <w:p w14:paraId="6F14617C" w14:textId="77777777" w:rsidR="00536DA6" w:rsidRDefault="00536DA6" w:rsidP="000000F3">
                                    <w:pPr>
                                      <w:rPr>
                                        <w:color w:val="36495F"/>
                                        <w:sz w:val="21"/>
                                        <w:szCs w:val="21"/>
                                      </w:rPr>
                                    </w:pPr>
                                    <w:r>
                                      <w:rPr>
                                        <w:b/>
                                        <w:bCs/>
                                        <w:color w:val="0070C0"/>
                                        <w:sz w:val="21"/>
                                        <w:szCs w:val="21"/>
                                      </w:rPr>
                                      <w:t> </w:t>
                                    </w:r>
                                  </w:p>
                                  <w:p w14:paraId="7BECBE8A" w14:textId="77777777" w:rsidR="00536DA6" w:rsidRDefault="00536DA6" w:rsidP="000000F3">
                                    <w:pPr>
                                      <w:rPr>
                                        <w:color w:val="36495F"/>
                                        <w:sz w:val="21"/>
                                        <w:szCs w:val="21"/>
                                      </w:rPr>
                                    </w:pPr>
                                    <w:r>
                                      <w:rPr>
                                        <w:color w:val="000000"/>
                                        <w:sz w:val="21"/>
                                        <w:szCs w:val="21"/>
                                      </w:rPr>
                                      <w:t>The new vaccines will have the same storage and handling parameters as the original vaccine products.</w:t>
                                    </w:r>
                                  </w:p>
                                  <w:p w14:paraId="4456B4EF" w14:textId="77777777" w:rsidR="00536DA6" w:rsidRDefault="00536DA6" w:rsidP="000000F3">
                                    <w:pPr>
                                      <w:rPr>
                                        <w:color w:val="36495F"/>
                                        <w:sz w:val="21"/>
                                        <w:szCs w:val="21"/>
                                      </w:rPr>
                                    </w:pPr>
                                    <w:r>
                                      <w:rPr>
                                        <w:color w:val="36495F"/>
                                        <w:sz w:val="21"/>
                                        <w:szCs w:val="21"/>
                                      </w:rPr>
                                      <w:t> </w:t>
                                    </w:r>
                                  </w:p>
                                  <w:p w14:paraId="4D6817F4" w14:textId="77777777" w:rsidR="00536DA6" w:rsidRDefault="009C1520" w:rsidP="000000F3">
                                    <w:pPr>
                                      <w:rPr>
                                        <w:color w:val="000000"/>
                                        <w:sz w:val="21"/>
                                        <w:szCs w:val="21"/>
                                      </w:rPr>
                                    </w:pPr>
                                    <w:hyperlink r:id="rId19" w:tgtFrame="_blank" w:history="1">
                                      <w:r w:rsidR="00536DA6" w:rsidRPr="00536DA6">
                                        <w:rPr>
                                          <w:rStyle w:val="Hyperlink"/>
                                          <w:sz w:val="21"/>
                                          <w:szCs w:val="21"/>
                                        </w:rPr>
                                        <w:t>Pfizer-BioNTech COVID-19 Vaccines</w:t>
                                      </w:r>
                                    </w:hyperlink>
                                    <w:r w:rsidR="00536DA6">
                                      <w:rPr>
                                        <w:color w:val="000000"/>
                                        <w:sz w:val="21"/>
                                        <w:szCs w:val="21"/>
                                      </w:rPr>
                                      <w:t xml:space="preserve"> </w:t>
                                    </w:r>
                                  </w:p>
                                  <w:tbl>
                                    <w:tblPr>
                                      <w:tblStyle w:val="TableGrid"/>
                                      <w:tblW w:w="0" w:type="auto"/>
                                      <w:tblLook w:val="04A0" w:firstRow="1" w:lastRow="0" w:firstColumn="1" w:lastColumn="0" w:noHBand="0" w:noVBand="1"/>
                                    </w:tblPr>
                                    <w:tblGrid>
                                      <w:gridCol w:w="2654"/>
                                      <w:gridCol w:w="8124"/>
                                    </w:tblGrid>
                                    <w:tr w:rsidR="00536DA6" w14:paraId="3A97A834" w14:textId="77777777" w:rsidTr="000000F3">
                                      <w:tc>
                                        <w:tcPr>
                                          <w:tcW w:w="2545" w:type="dxa"/>
                                          <w:vAlign w:val="center"/>
                                        </w:tcPr>
                                        <w:p w14:paraId="2D6BD165" w14:textId="77777777" w:rsidR="00536DA6" w:rsidRDefault="00536DA6" w:rsidP="000000F3">
                                          <w:pPr>
                                            <w:rPr>
                                              <w:color w:val="36495F"/>
                                              <w:sz w:val="21"/>
                                              <w:szCs w:val="21"/>
                                            </w:rPr>
                                          </w:pPr>
                                          <w:r>
                                            <w:rPr>
                                              <w:noProof/>
                                            </w:rPr>
                                            <w:drawing>
                                              <wp:inline distT="0" distB="0" distL="0" distR="0" wp14:anchorId="131A9BBC" wp14:editId="7ED5307E">
                                                <wp:extent cx="1548337" cy="1171575"/>
                                                <wp:effectExtent l="0" t="0" r="0" b="0"/>
                                                <wp:docPr id="9" name="Picture 9" descr="A glass beaker with a lab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lass beaker with a label&#10;&#10;Description automatically generated with low confidence"/>
                                                        <pic:cNvPicPr/>
                                                      </pic:nvPicPr>
                                                      <pic:blipFill>
                                                        <a:blip r:embed="rId20"/>
                                                        <a:stretch>
                                                          <a:fillRect/>
                                                        </a:stretch>
                                                      </pic:blipFill>
                                                      <pic:spPr>
                                                        <a:xfrm>
                                                          <a:off x="0" y="0"/>
                                                          <a:ext cx="1550156" cy="1172952"/>
                                                        </a:xfrm>
                                                        <a:prstGeom prst="rect">
                                                          <a:avLst/>
                                                        </a:prstGeom>
                                                      </pic:spPr>
                                                    </pic:pic>
                                                  </a:graphicData>
                                                </a:graphic>
                                              </wp:inline>
                                            </w:drawing>
                                          </w:r>
                                        </w:p>
                                      </w:tc>
                                      <w:tc>
                                        <w:tcPr>
                                          <w:tcW w:w="8233" w:type="dxa"/>
                                          <w:vAlign w:val="center"/>
                                        </w:tcPr>
                                        <w:p w14:paraId="1C4CDCCC" w14:textId="77777777" w:rsidR="00536DA6" w:rsidRPr="00E53934" w:rsidRDefault="00536DA6" w:rsidP="000000F3">
                                          <w:pPr>
                                            <w:pStyle w:val="ListParagraph"/>
                                            <w:numPr>
                                              <w:ilvl w:val="0"/>
                                              <w:numId w:val="48"/>
                                            </w:numPr>
                                            <w:rPr>
                                              <w:color w:val="36495F"/>
                                              <w:sz w:val="21"/>
                                              <w:szCs w:val="21"/>
                                            </w:rPr>
                                          </w:pPr>
                                          <w:r w:rsidRPr="00E53934">
                                            <w:rPr>
                                              <w:color w:val="000000"/>
                                              <w:sz w:val="21"/>
                                              <w:szCs w:val="21"/>
                                            </w:rPr>
                                            <w:t>Ultra-cold freezer storage (-90°C to -60°C) until expiry</w:t>
                                          </w:r>
                                        </w:p>
                                        <w:p w14:paraId="4BBF2E10" w14:textId="77777777" w:rsidR="00536DA6" w:rsidRPr="00E53934" w:rsidRDefault="00536DA6" w:rsidP="000000F3">
                                          <w:pPr>
                                            <w:pStyle w:val="ListParagraph"/>
                                            <w:numPr>
                                              <w:ilvl w:val="0"/>
                                              <w:numId w:val="48"/>
                                            </w:numPr>
                                            <w:rPr>
                                              <w:color w:val="36495F"/>
                                              <w:sz w:val="21"/>
                                              <w:szCs w:val="21"/>
                                            </w:rPr>
                                          </w:pPr>
                                          <w:r w:rsidRPr="00E53934">
                                            <w:rPr>
                                              <w:color w:val="000000"/>
                                              <w:sz w:val="21"/>
                                              <w:szCs w:val="21"/>
                                            </w:rPr>
                                            <w:t>NO FREEZER STORAGE</w:t>
                                          </w:r>
                                        </w:p>
                                        <w:p w14:paraId="0056FF3F" w14:textId="77777777" w:rsidR="00536DA6" w:rsidRPr="00B046B8" w:rsidRDefault="00536DA6" w:rsidP="000000F3">
                                          <w:pPr>
                                            <w:pStyle w:val="ListParagraph"/>
                                            <w:numPr>
                                              <w:ilvl w:val="0"/>
                                              <w:numId w:val="48"/>
                                            </w:numPr>
                                            <w:rPr>
                                              <w:color w:val="36495F"/>
                                              <w:sz w:val="21"/>
                                              <w:szCs w:val="21"/>
                                            </w:rPr>
                                          </w:pPr>
                                          <w:r w:rsidRPr="00E53934">
                                            <w:rPr>
                                              <w:color w:val="000000"/>
                                              <w:sz w:val="21"/>
                                              <w:szCs w:val="21"/>
                                            </w:rPr>
                                            <w:t>Refrigerate (2°C to 8°C) up to 10 weeks without puncturing</w:t>
                                          </w:r>
                                        </w:p>
                                        <w:p w14:paraId="248AC8CA" w14:textId="77777777" w:rsidR="00536DA6" w:rsidRPr="00E53934" w:rsidRDefault="00536DA6" w:rsidP="000000F3">
                                          <w:pPr>
                                            <w:pStyle w:val="ListParagraph"/>
                                            <w:numPr>
                                              <w:ilvl w:val="0"/>
                                              <w:numId w:val="48"/>
                                            </w:numPr>
                                            <w:rPr>
                                              <w:color w:val="36495F"/>
                                              <w:sz w:val="21"/>
                                              <w:szCs w:val="21"/>
                                            </w:rPr>
                                          </w:pPr>
                                          <w:r>
                                            <w:rPr>
                                              <w:color w:val="000000"/>
                                              <w:sz w:val="21"/>
                                              <w:szCs w:val="21"/>
                                            </w:rPr>
                                            <w:t>Note that it says “Bivalent” on the label</w:t>
                                          </w:r>
                                        </w:p>
                                        <w:p w14:paraId="7B45A9FF" w14:textId="77777777" w:rsidR="00536DA6" w:rsidRDefault="00536DA6" w:rsidP="000000F3">
                                          <w:pPr>
                                            <w:rPr>
                                              <w:color w:val="36495F"/>
                                              <w:sz w:val="21"/>
                                              <w:szCs w:val="21"/>
                                            </w:rPr>
                                          </w:pPr>
                                        </w:p>
                                      </w:tc>
                                    </w:tr>
                                  </w:tbl>
                                  <w:p w14:paraId="671CA370" w14:textId="77777777" w:rsidR="00536DA6" w:rsidRDefault="00536DA6" w:rsidP="000000F3">
                                    <w:pPr>
                                      <w:rPr>
                                        <w:color w:val="36495F"/>
                                        <w:sz w:val="21"/>
                                        <w:szCs w:val="21"/>
                                      </w:rPr>
                                    </w:pPr>
                                  </w:p>
                                  <w:p w14:paraId="50B6E3A4" w14:textId="77777777" w:rsidR="00536DA6" w:rsidRDefault="00536DA6" w:rsidP="000000F3">
                                    <w:pPr>
                                      <w:rPr>
                                        <w:color w:val="36495F"/>
                                        <w:sz w:val="21"/>
                                        <w:szCs w:val="21"/>
                                      </w:rPr>
                                    </w:pPr>
                                    <w:r>
                                      <w:rPr>
                                        <w:color w:val="36495F"/>
                                        <w:sz w:val="21"/>
                                        <w:szCs w:val="21"/>
                                      </w:rPr>
                                      <w:t> </w:t>
                                    </w:r>
                                  </w:p>
                                  <w:p w14:paraId="1347F042" w14:textId="77777777" w:rsidR="00536DA6" w:rsidRDefault="009C1520" w:rsidP="000000F3">
                                    <w:pPr>
                                      <w:rPr>
                                        <w:color w:val="000000"/>
                                        <w:sz w:val="21"/>
                                        <w:szCs w:val="21"/>
                                      </w:rPr>
                                    </w:pPr>
                                    <w:hyperlink r:id="rId21" w:history="1">
                                      <w:hyperlink r:id="rId22" w:tgtFrame="_blank" w:history="1">
                                        <w:r w:rsidR="00536DA6" w:rsidRPr="00536DA6">
                                          <w:rPr>
                                            <w:rStyle w:val="Hyperlink"/>
                                            <w:sz w:val="21"/>
                                            <w:szCs w:val="21"/>
                                          </w:rPr>
                                          <w:t>Moderna COVID-19 Vaccines</w:t>
                                        </w:r>
                                      </w:hyperlink>
                                    </w:hyperlink>
                                  </w:p>
                                  <w:tbl>
                                    <w:tblPr>
                                      <w:tblStyle w:val="TableGrid"/>
                                      <w:tblW w:w="0" w:type="auto"/>
                                      <w:tblLook w:val="04A0" w:firstRow="1" w:lastRow="0" w:firstColumn="1" w:lastColumn="0" w:noHBand="0" w:noVBand="1"/>
                                    </w:tblPr>
                                    <w:tblGrid>
                                      <w:gridCol w:w="2635"/>
                                      <w:gridCol w:w="8143"/>
                                    </w:tblGrid>
                                    <w:tr w:rsidR="00536DA6" w14:paraId="1E8487C7" w14:textId="77777777" w:rsidTr="000000F3">
                                      <w:tc>
                                        <w:tcPr>
                                          <w:tcW w:w="2635" w:type="dxa"/>
                                          <w:vAlign w:val="center"/>
                                        </w:tcPr>
                                        <w:p w14:paraId="49D8DA1C" w14:textId="77777777" w:rsidR="00536DA6" w:rsidRDefault="00536DA6" w:rsidP="000000F3">
                                          <w:pPr>
                                            <w:rPr>
                                              <w:color w:val="36495F"/>
                                              <w:sz w:val="21"/>
                                              <w:szCs w:val="21"/>
                                            </w:rPr>
                                          </w:pPr>
                                          <w:r>
                                            <w:rPr>
                                              <w:noProof/>
                                            </w:rPr>
                                            <w:drawing>
                                              <wp:inline distT="0" distB="0" distL="0" distR="0" wp14:anchorId="53B250A0" wp14:editId="7ACBF7E4">
                                                <wp:extent cx="1314450" cy="137936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324535" cy="1389943"/>
                                                        </a:xfrm>
                                                        <a:prstGeom prst="rect">
                                                          <a:avLst/>
                                                        </a:prstGeom>
                                                        <a:noFill/>
                                                        <a:ln>
                                                          <a:noFill/>
                                                        </a:ln>
                                                      </pic:spPr>
                                                    </pic:pic>
                                                  </a:graphicData>
                                                </a:graphic>
                                              </wp:inline>
                                            </w:drawing>
                                          </w:r>
                                        </w:p>
                                      </w:tc>
                                      <w:tc>
                                        <w:tcPr>
                                          <w:tcW w:w="8143" w:type="dxa"/>
                                          <w:vAlign w:val="center"/>
                                        </w:tcPr>
                                        <w:p w14:paraId="1F343E9D" w14:textId="77777777" w:rsidR="00536DA6" w:rsidRPr="00E53934" w:rsidRDefault="00536DA6" w:rsidP="000000F3">
                                          <w:pPr>
                                            <w:pStyle w:val="ListParagraph"/>
                                            <w:numPr>
                                              <w:ilvl w:val="0"/>
                                              <w:numId w:val="49"/>
                                            </w:numPr>
                                            <w:rPr>
                                              <w:color w:val="36495F"/>
                                              <w:sz w:val="21"/>
                                              <w:szCs w:val="21"/>
                                            </w:rPr>
                                          </w:pPr>
                                          <w:r w:rsidRPr="00E53934">
                                            <w:rPr>
                                              <w:color w:val="000000"/>
                                              <w:sz w:val="21"/>
                                              <w:szCs w:val="21"/>
                                            </w:rPr>
                                            <w:t>NO ULTRA-COLD FREEZER STORAGE</w:t>
                                          </w:r>
                                        </w:p>
                                        <w:p w14:paraId="3252C9BA" w14:textId="77777777" w:rsidR="00536DA6" w:rsidRPr="00E53934" w:rsidRDefault="00536DA6" w:rsidP="000000F3">
                                          <w:pPr>
                                            <w:pStyle w:val="ListParagraph"/>
                                            <w:numPr>
                                              <w:ilvl w:val="0"/>
                                              <w:numId w:val="49"/>
                                            </w:numPr>
                                            <w:rPr>
                                              <w:color w:val="36495F"/>
                                              <w:sz w:val="21"/>
                                              <w:szCs w:val="21"/>
                                            </w:rPr>
                                          </w:pPr>
                                          <w:r w:rsidRPr="00E53934">
                                            <w:rPr>
                                              <w:color w:val="000000"/>
                                              <w:sz w:val="21"/>
                                              <w:szCs w:val="21"/>
                                            </w:rPr>
                                            <w:t>Freezer storage (-25°C to -15°C) until expiry</w:t>
                                          </w:r>
                                        </w:p>
                                        <w:p w14:paraId="2D11C35B" w14:textId="77777777" w:rsidR="00536DA6" w:rsidRPr="00B046B8" w:rsidRDefault="00536DA6" w:rsidP="000000F3">
                                          <w:pPr>
                                            <w:pStyle w:val="ListParagraph"/>
                                            <w:numPr>
                                              <w:ilvl w:val="0"/>
                                              <w:numId w:val="49"/>
                                            </w:numPr>
                                            <w:rPr>
                                              <w:color w:val="36495F"/>
                                              <w:sz w:val="21"/>
                                              <w:szCs w:val="21"/>
                                            </w:rPr>
                                          </w:pPr>
                                          <w:r w:rsidRPr="00E53934">
                                            <w:rPr>
                                              <w:color w:val="000000"/>
                                              <w:sz w:val="21"/>
                                              <w:szCs w:val="21"/>
                                            </w:rPr>
                                            <w:t>Refrigerate (2°C to 8°C) up to 30 days without puncturing</w:t>
                                          </w:r>
                                        </w:p>
                                        <w:p w14:paraId="1D804B49" w14:textId="77777777" w:rsidR="00536DA6" w:rsidRPr="00E53934" w:rsidRDefault="00536DA6" w:rsidP="000000F3">
                                          <w:pPr>
                                            <w:pStyle w:val="ListParagraph"/>
                                            <w:numPr>
                                              <w:ilvl w:val="0"/>
                                              <w:numId w:val="49"/>
                                            </w:numPr>
                                            <w:rPr>
                                              <w:color w:val="36495F"/>
                                              <w:sz w:val="21"/>
                                              <w:szCs w:val="21"/>
                                            </w:rPr>
                                          </w:pPr>
                                          <w:r>
                                            <w:rPr>
                                              <w:color w:val="000000"/>
                                              <w:sz w:val="21"/>
                                              <w:szCs w:val="21"/>
                                            </w:rPr>
                                            <w:t>Note that it says “Bivalent” on the label</w:t>
                                          </w:r>
                                        </w:p>
                                        <w:p w14:paraId="5DD4DF19" w14:textId="77777777" w:rsidR="00536DA6" w:rsidRPr="00E53934" w:rsidRDefault="00536DA6" w:rsidP="000000F3">
                                          <w:pPr>
                                            <w:pStyle w:val="ListParagraph"/>
                                            <w:ind w:left="360"/>
                                            <w:rPr>
                                              <w:color w:val="36495F"/>
                                              <w:sz w:val="21"/>
                                              <w:szCs w:val="21"/>
                                            </w:rPr>
                                          </w:pPr>
                                        </w:p>
                                        <w:p w14:paraId="4A7FA908" w14:textId="77777777" w:rsidR="00536DA6" w:rsidRDefault="00536DA6" w:rsidP="000000F3">
                                          <w:pPr>
                                            <w:rPr>
                                              <w:color w:val="36495F"/>
                                              <w:sz w:val="21"/>
                                              <w:szCs w:val="21"/>
                                            </w:rPr>
                                          </w:pPr>
                                        </w:p>
                                      </w:tc>
                                    </w:tr>
                                  </w:tbl>
                                  <w:p w14:paraId="5D599809" w14:textId="77777777" w:rsidR="00536DA6" w:rsidRDefault="00536DA6" w:rsidP="000000F3">
                                    <w:pPr>
                                      <w:rPr>
                                        <w:b/>
                                        <w:bCs/>
                                        <w:color w:val="0070C0"/>
                                        <w:sz w:val="21"/>
                                        <w:szCs w:val="21"/>
                                      </w:rPr>
                                    </w:pPr>
                                  </w:p>
                                  <w:p w14:paraId="512A7AB1" w14:textId="77777777" w:rsidR="00536DA6" w:rsidRDefault="00536DA6" w:rsidP="000000F3">
                                    <w:pPr>
                                      <w:rPr>
                                        <w:b/>
                                        <w:bCs/>
                                        <w:color w:val="0070C0"/>
                                        <w:sz w:val="21"/>
                                        <w:szCs w:val="21"/>
                                      </w:rPr>
                                    </w:pPr>
                                  </w:p>
                                  <w:p w14:paraId="65B1C7F1" w14:textId="77777777" w:rsidR="00536DA6" w:rsidRDefault="00536DA6" w:rsidP="000000F3">
                                    <w:pPr>
                                      <w:rPr>
                                        <w:b/>
                                        <w:bCs/>
                                        <w:color w:val="0070C0"/>
                                        <w:sz w:val="21"/>
                                        <w:szCs w:val="21"/>
                                      </w:rPr>
                                    </w:pPr>
                                    <w:r w:rsidRPr="00391AA3">
                                      <w:rPr>
                                        <w:b/>
                                        <w:bCs/>
                                        <w:color w:val="0070C0"/>
                                        <w:sz w:val="21"/>
                                        <w:szCs w:val="21"/>
                                      </w:rPr>
                                      <w:t>CDC has streamlined what it means to be “</w:t>
                                    </w:r>
                                    <w:hyperlink r:id="rId25" w:history="1">
                                      <w:r w:rsidRPr="00536DA6">
                                        <w:rPr>
                                          <w:rStyle w:val="Hyperlink"/>
                                          <w:b/>
                                          <w:bCs/>
                                          <w:sz w:val="21"/>
                                          <w:szCs w:val="21"/>
                                        </w:rPr>
                                        <w:t>up to date</w:t>
                                      </w:r>
                                    </w:hyperlink>
                                    <w:r w:rsidRPr="00391AA3">
                                      <w:rPr>
                                        <w:b/>
                                        <w:bCs/>
                                        <w:color w:val="0070C0"/>
                                        <w:sz w:val="21"/>
                                        <w:szCs w:val="21"/>
                                      </w:rPr>
                                      <w:t>” with COVID-19 vaccines.</w:t>
                                    </w:r>
                                  </w:p>
                                  <w:p w14:paraId="70505B1D" w14:textId="77777777" w:rsidR="00536DA6" w:rsidRDefault="00536DA6" w:rsidP="000000F3">
                                    <w:pPr>
                                      <w:rPr>
                                        <w:sz w:val="21"/>
                                        <w:szCs w:val="21"/>
                                      </w:rPr>
                                    </w:pPr>
                                    <w:r w:rsidRPr="006621D8">
                                      <w:rPr>
                                        <w:sz w:val="21"/>
                                        <w:szCs w:val="21"/>
                                      </w:rPr>
                                      <w:t xml:space="preserve">With the arrival of updated boosters, CDC is reframing what it means to be up to date with COVID-19 vaccination. </w:t>
                                    </w:r>
                                    <w:r w:rsidRPr="005B566A">
                                      <w:rPr>
                                        <w:b/>
                                        <w:bCs/>
                                        <w:sz w:val="21"/>
                                        <w:szCs w:val="21"/>
                                      </w:rPr>
                                      <w:t>You are up to date if you have completed a primary series and received the most recent booster dose recommended for you by CDC</w:t>
                                    </w:r>
                                    <w:r w:rsidRPr="006621D8">
                                      <w:rPr>
                                        <w:sz w:val="21"/>
                                        <w:szCs w:val="21"/>
                                      </w:rPr>
                                      <w:t>.</w:t>
                                    </w:r>
                                  </w:p>
                                  <w:p w14:paraId="55C45D52" w14:textId="77777777" w:rsidR="00536DA6" w:rsidRDefault="00536DA6" w:rsidP="000000F3">
                                    <w:pPr>
                                      <w:rPr>
                                        <w:b/>
                                        <w:bCs/>
                                        <w:color w:val="0070C0"/>
                                        <w:sz w:val="21"/>
                                        <w:szCs w:val="21"/>
                                      </w:rPr>
                                    </w:pPr>
                                  </w:p>
                                  <w:p w14:paraId="693D014E" w14:textId="77777777" w:rsidR="00536DA6" w:rsidRPr="005B1FBB" w:rsidRDefault="00536DA6" w:rsidP="000000F3">
                                    <w:pPr>
                                      <w:rPr>
                                        <w:b/>
                                        <w:bCs/>
                                        <w:color w:val="0070C0"/>
                                        <w:sz w:val="21"/>
                                        <w:szCs w:val="21"/>
                                      </w:rPr>
                                    </w:pPr>
                                    <w:r w:rsidRPr="005B1FBB">
                                      <w:rPr>
                                        <w:b/>
                                        <w:bCs/>
                                        <w:color w:val="0070C0"/>
                                        <w:sz w:val="21"/>
                                        <w:szCs w:val="21"/>
                                      </w:rPr>
                                      <w:t>Four COVID-19 vaccines are currently approved under a BLA or authorized under an EUA by the FDA:</w:t>
                                    </w:r>
                                  </w:p>
                                  <w:p w14:paraId="64680A77" w14:textId="77777777" w:rsidR="00536DA6" w:rsidRPr="009F6463" w:rsidRDefault="00536DA6" w:rsidP="000000F3">
                                    <w:pPr>
                                      <w:pStyle w:val="NormalWeb"/>
                                      <w:shd w:val="clear" w:color="auto" w:fill="FFFFFF"/>
                                      <w:spacing w:before="0" w:beforeAutospacing="0"/>
                                      <w:rPr>
                                        <w:rFonts w:asciiTheme="minorHAnsi" w:hAnsiTheme="minorHAnsi" w:cstheme="minorHAnsi"/>
                                        <w:color w:val="000000"/>
                                        <w:sz w:val="21"/>
                                        <w:szCs w:val="21"/>
                                      </w:rPr>
                                    </w:pPr>
                                    <w:r>
                                      <w:rPr>
                                        <w:rFonts w:asciiTheme="minorHAnsi" w:hAnsiTheme="minorHAnsi" w:cstheme="minorHAnsi"/>
                                        <w:color w:val="000000"/>
                                        <w:sz w:val="21"/>
                                        <w:szCs w:val="21"/>
                                      </w:rPr>
                                      <w:t xml:space="preserve"> </w:t>
                                    </w:r>
                                    <w:r w:rsidRPr="009F6463">
                                      <w:rPr>
                                        <w:rFonts w:asciiTheme="minorHAnsi" w:hAnsiTheme="minorHAnsi" w:cstheme="minorHAnsi"/>
                                        <w:color w:val="000000"/>
                                        <w:sz w:val="21"/>
                                        <w:szCs w:val="21"/>
                                      </w:rPr>
                                      <w:t>The following COVID-19 vaccines, categorized into three </w:t>
                                    </w:r>
                                    <w:hyperlink r:id="rId26" w:history="1">
                                      <w:r w:rsidRPr="00536DA6">
                                        <w:rPr>
                                          <w:rStyle w:val="Hyperlink"/>
                                          <w:rFonts w:asciiTheme="minorHAnsi" w:hAnsiTheme="minorHAnsi" w:cstheme="minorHAnsi"/>
                                          <w:sz w:val="21"/>
                                          <w:szCs w:val="21"/>
                                        </w:rPr>
                                        <w:t>vaccine types</w:t>
                                      </w:r>
                                    </w:hyperlink>
                                    <w:r w:rsidRPr="009F6463">
                                      <w:rPr>
                                        <w:rFonts w:asciiTheme="minorHAnsi" w:hAnsiTheme="minorHAnsi" w:cstheme="minorHAnsi"/>
                                        <w:color w:val="000000"/>
                                        <w:sz w:val="21"/>
                                        <w:szCs w:val="21"/>
                                        <w:u w:val="single"/>
                                      </w:rPr>
                                      <w:t>,</w:t>
                                    </w:r>
                                    <w:r w:rsidRPr="009F6463">
                                      <w:rPr>
                                        <w:rFonts w:asciiTheme="minorHAnsi" w:hAnsiTheme="minorHAnsi" w:cstheme="minorHAnsi"/>
                                        <w:color w:val="000000"/>
                                        <w:sz w:val="21"/>
                                        <w:szCs w:val="21"/>
                                      </w:rPr>
                                      <w:t> are currently approved under a BLA or authorized under an EUA by the U.S. FDA:</w:t>
                                    </w:r>
                                  </w:p>
                                  <w:p w14:paraId="06665E1C" w14:textId="77777777" w:rsidR="00536DA6" w:rsidRPr="009F6463" w:rsidRDefault="009C1520" w:rsidP="000000F3">
                                    <w:pPr>
                                      <w:numPr>
                                        <w:ilvl w:val="0"/>
                                        <w:numId w:val="46"/>
                                      </w:numPr>
                                      <w:shd w:val="clear" w:color="auto" w:fill="FFFFFF"/>
                                      <w:spacing w:before="100" w:beforeAutospacing="1" w:after="100" w:afterAutospacing="1"/>
                                      <w:rPr>
                                        <w:rFonts w:asciiTheme="minorHAnsi" w:hAnsiTheme="minorHAnsi" w:cstheme="minorHAnsi"/>
                                        <w:color w:val="000000"/>
                                        <w:sz w:val="21"/>
                                        <w:szCs w:val="21"/>
                                      </w:rPr>
                                    </w:pPr>
                                    <w:hyperlink r:id="rId27" w:history="1">
                                      <w:r w:rsidR="00536DA6" w:rsidRPr="00536DA6">
                                        <w:rPr>
                                          <w:rStyle w:val="Hyperlink"/>
                                          <w:rFonts w:asciiTheme="minorHAnsi" w:hAnsiTheme="minorHAnsi" w:cstheme="minorHAnsi"/>
                                          <w:sz w:val="21"/>
                                          <w:szCs w:val="21"/>
                                        </w:rPr>
                                        <w:t>mRNA vaccines</w:t>
                                      </w:r>
                                    </w:hyperlink>
                                  </w:p>
                                  <w:p w14:paraId="20351AB6" w14:textId="77777777" w:rsidR="00536DA6" w:rsidRPr="009F6463" w:rsidRDefault="00536DA6" w:rsidP="000000F3">
                                    <w:pPr>
                                      <w:numPr>
                                        <w:ilvl w:val="1"/>
                                        <w:numId w:val="46"/>
                                      </w:numPr>
                                      <w:shd w:val="clear" w:color="auto" w:fill="FFFFFF"/>
                                      <w:spacing w:before="100" w:beforeAutospacing="1" w:after="100" w:afterAutospacing="1"/>
                                      <w:rPr>
                                        <w:rFonts w:asciiTheme="minorHAnsi" w:hAnsiTheme="minorHAnsi" w:cstheme="minorHAnsi"/>
                                        <w:color w:val="000000"/>
                                        <w:sz w:val="21"/>
                                        <w:szCs w:val="21"/>
                                      </w:rPr>
                                    </w:pPr>
                                    <w:proofErr w:type="spellStart"/>
                                    <w:r w:rsidRPr="009F6463">
                                      <w:rPr>
                                        <w:rFonts w:asciiTheme="minorHAnsi" w:hAnsiTheme="minorHAnsi" w:cstheme="minorHAnsi"/>
                                        <w:color w:val="000000"/>
                                        <w:sz w:val="21"/>
                                        <w:szCs w:val="21"/>
                                      </w:rPr>
                                      <w:t>Moderna</w:t>
                                    </w:r>
                                    <w:proofErr w:type="spellEnd"/>
                                    <w:r w:rsidRPr="009F6463">
                                      <w:rPr>
                                        <w:rFonts w:asciiTheme="minorHAnsi" w:hAnsiTheme="minorHAnsi" w:cstheme="minorHAnsi"/>
                                        <w:color w:val="000000"/>
                                        <w:sz w:val="21"/>
                                        <w:szCs w:val="21"/>
                                      </w:rPr>
                                      <w:t xml:space="preserve"> COVID-19 Vaccine/SPIKEVAX and </w:t>
                                    </w:r>
                                    <w:proofErr w:type="spellStart"/>
                                    <w:r w:rsidRPr="009F6463">
                                      <w:rPr>
                                        <w:rFonts w:asciiTheme="minorHAnsi" w:hAnsiTheme="minorHAnsi" w:cstheme="minorHAnsi"/>
                                        <w:color w:val="000000"/>
                                        <w:sz w:val="21"/>
                                        <w:szCs w:val="21"/>
                                      </w:rPr>
                                      <w:t>Moderna</w:t>
                                    </w:r>
                                    <w:proofErr w:type="spellEnd"/>
                                    <w:r w:rsidRPr="009F6463">
                                      <w:rPr>
                                        <w:rFonts w:asciiTheme="minorHAnsi" w:hAnsiTheme="minorHAnsi" w:cstheme="minorHAnsi"/>
                                        <w:color w:val="000000"/>
                                        <w:sz w:val="21"/>
                                        <w:szCs w:val="21"/>
                                      </w:rPr>
                                      <w:t xml:space="preserve"> COVID-19 Vaccine, Bivalent</w:t>
                                    </w:r>
                                  </w:p>
                                  <w:p w14:paraId="304E76FC" w14:textId="77777777" w:rsidR="00536DA6" w:rsidRPr="009F6463" w:rsidRDefault="00536DA6" w:rsidP="000000F3">
                                    <w:pPr>
                                      <w:numPr>
                                        <w:ilvl w:val="1"/>
                                        <w:numId w:val="46"/>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Pfizer-BioNTech COVID-19 Vaccine/COMIRNATY</w:t>
                                    </w:r>
                                    <w:r w:rsidRPr="009F6463">
                                      <w:rPr>
                                        <w:rStyle w:val="Emphasis"/>
                                        <w:rFonts w:asciiTheme="minorHAnsi" w:hAnsiTheme="minorHAnsi" w:cstheme="minorHAnsi"/>
                                        <w:color w:val="000000"/>
                                        <w:sz w:val="21"/>
                                        <w:szCs w:val="21"/>
                                      </w:rPr>
                                      <w:t> </w:t>
                                    </w:r>
                                    <w:r w:rsidRPr="009F6463">
                                      <w:rPr>
                                        <w:rFonts w:asciiTheme="minorHAnsi" w:hAnsiTheme="minorHAnsi" w:cstheme="minorHAnsi"/>
                                        <w:color w:val="000000"/>
                                        <w:sz w:val="21"/>
                                        <w:szCs w:val="21"/>
                                      </w:rPr>
                                      <w:t>and Pfizer-BioNTech COVID-19 Vaccine, Bivalent</w:t>
                                    </w:r>
                                  </w:p>
                                  <w:p w14:paraId="4D37643C" w14:textId="77777777" w:rsidR="00536DA6" w:rsidRPr="009F6463" w:rsidRDefault="009C1520" w:rsidP="000000F3">
                                    <w:pPr>
                                      <w:numPr>
                                        <w:ilvl w:val="0"/>
                                        <w:numId w:val="46"/>
                                      </w:numPr>
                                      <w:shd w:val="clear" w:color="auto" w:fill="FFFFFF"/>
                                      <w:spacing w:before="100" w:beforeAutospacing="1" w:after="100" w:afterAutospacing="1"/>
                                      <w:rPr>
                                        <w:rFonts w:asciiTheme="minorHAnsi" w:hAnsiTheme="minorHAnsi" w:cstheme="minorHAnsi"/>
                                        <w:color w:val="000000"/>
                                        <w:sz w:val="21"/>
                                        <w:szCs w:val="21"/>
                                      </w:rPr>
                                    </w:pPr>
                                    <w:hyperlink r:id="rId28" w:history="1">
                                      <w:r w:rsidR="00536DA6" w:rsidRPr="00536DA6">
                                        <w:rPr>
                                          <w:rStyle w:val="Hyperlink"/>
                                          <w:rFonts w:asciiTheme="minorHAnsi" w:hAnsiTheme="minorHAnsi" w:cstheme="minorHAnsi"/>
                                          <w:sz w:val="21"/>
                                          <w:szCs w:val="21"/>
                                        </w:rPr>
                                        <w:t>Protein subunit vaccine</w:t>
                                      </w:r>
                                    </w:hyperlink>
                                  </w:p>
                                  <w:p w14:paraId="610D1E99" w14:textId="77777777" w:rsidR="00536DA6" w:rsidRPr="009F6463" w:rsidRDefault="00536DA6" w:rsidP="000000F3">
                                    <w:pPr>
                                      <w:numPr>
                                        <w:ilvl w:val="1"/>
                                        <w:numId w:val="46"/>
                                      </w:numPr>
                                      <w:shd w:val="clear" w:color="auto" w:fill="FFFFFF"/>
                                      <w:spacing w:before="100" w:beforeAutospacing="1"/>
                                      <w:rPr>
                                        <w:rFonts w:asciiTheme="minorHAnsi" w:hAnsiTheme="minorHAnsi" w:cstheme="minorHAnsi"/>
                                        <w:color w:val="000000"/>
                                        <w:sz w:val="21"/>
                                        <w:szCs w:val="21"/>
                                      </w:rPr>
                                    </w:pPr>
                                    <w:proofErr w:type="spellStart"/>
                                    <w:r w:rsidRPr="009F6463">
                                      <w:rPr>
                                        <w:rFonts w:asciiTheme="minorHAnsi" w:hAnsiTheme="minorHAnsi" w:cstheme="minorHAnsi"/>
                                        <w:color w:val="000000"/>
                                        <w:sz w:val="21"/>
                                        <w:szCs w:val="21"/>
                                      </w:rPr>
                                      <w:t>Novavax</w:t>
                                    </w:r>
                                    <w:proofErr w:type="spellEnd"/>
                                    <w:r w:rsidRPr="009F6463">
                                      <w:rPr>
                                        <w:rFonts w:asciiTheme="minorHAnsi" w:hAnsiTheme="minorHAnsi" w:cstheme="minorHAnsi"/>
                                        <w:color w:val="000000"/>
                                        <w:sz w:val="21"/>
                                        <w:szCs w:val="21"/>
                                      </w:rPr>
                                      <w:t xml:space="preserve"> COVID-19 Vaccine, Adjuvanted</w:t>
                                    </w:r>
                                  </w:p>
                                  <w:p w14:paraId="4F5BB464" w14:textId="77777777" w:rsidR="00536DA6" w:rsidRPr="009F6463" w:rsidRDefault="009C1520" w:rsidP="000000F3">
                                    <w:pPr>
                                      <w:numPr>
                                        <w:ilvl w:val="0"/>
                                        <w:numId w:val="46"/>
                                      </w:numPr>
                                      <w:shd w:val="clear" w:color="auto" w:fill="FFFFFF"/>
                                      <w:spacing w:before="100" w:beforeAutospacing="1"/>
                                      <w:rPr>
                                        <w:rFonts w:asciiTheme="minorHAnsi" w:hAnsiTheme="minorHAnsi" w:cstheme="minorHAnsi"/>
                                        <w:color w:val="000000"/>
                                        <w:sz w:val="21"/>
                                        <w:szCs w:val="21"/>
                                      </w:rPr>
                                    </w:pPr>
                                    <w:hyperlink r:id="rId29" w:history="1">
                                      <w:r w:rsidR="00536DA6" w:rsidRPr="00536DA6">
                                        <w:rPr>
                                          <w:rStyle w:val="Hyperlink"/>
                                          <w:rFonts w:asciiTheme="minorHAnsi" w:hAnsiTheme="minorHAnsi" w:cstheme="minorHAnsi"/>
                                          <w:sz w:val="21"/>
                                          <w:szCs w:val="21"/>
                                        </w:rPr>
                                        <w:t>Adenovirus vector vaccine</w:t>
                                      </w:r>
                                    </w:hyperlink>
                                  </w:p>
                                  <w:p w14:paraId="0C242DE2" w14:textId="77777777" w:rsidR="00536DA6" w:rsidRPr="009C09FC" w:rsidRDefault="00536DA6" w:rsidP="000000F3">
                                    <w:pPr>
                                      <w:numPr>
                                        <w:ilvl w:val="1"/>
                                        <w:numId w:val="46"/>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(Johnson &amp; Johnson) COVID-19 Vaccine</w:t>
                                    </w:r>
                                  </w:p>
                                  <w:p w14:paraId="08A243E1" w14:textId="77777777" w:rsidR="00B07223" w:rsidRDefault="00B07223" w:rsidP="000000F3">
                                    <w:pPr>
                                      <w:pStyle w:val="NormalWeb"/>
                                      <w:shd w:val="clear" w:color="auto" w:fill="FFFFFF"/>
                                      <w:spacing w:before="0" w:beforeAutospacing="0"/>
                                      <w:rPr>
                                        <w:rFonts w:asciiTheme="minorHAnsi" w:hAnsiTheme="minorHAnsi" w:cstheme="minorHAnsi"/>
                                        <w:color w:val="000000"/>
                                        <w:sz w:val="21"/>
                                        <w:szCs w:val="21"/>
                                      </w:rPr>
                                    </w:pPr>
                                  </w:p>
                                  <w:p w14:paraId="38E19530" w14:textId="4263C5A6" w:rsidR="00536DA6" w:rsidRPr="009F6463" w:rsidRDefault="00536DA6" w:rsidP="000000F3">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None of the currently FDA-approved or FDA-authorized COVID-19 vaccines are live-virus vaccines.</w:t>
                                    </w:r>
                                  </w:p>
                                  <w:p w14:paraId="4125204A" w14:textId="77777777" w:rsidR="00536DA6" w:rsidRPr="009F6463" w:rsidRDefault="00536DA6" w:rsidP="000000F3">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 xml:space="preserve">For primary series vaccination, three monovalent COVID-19 vaccines (listed in alphabetical order by manufacturer), are recommended: </w:t>
                                    </w:r>
                                    <w:proofErr w:type="spellStart"/>
                                    <w:r w:rsidRPr="009F6463">
                                      <w:rPr>
                                        <w:rFonts w:asciiTheme="minorHAnsi" w:hAnsiTheme="minorHAnsi" w:cstheme="minorHAnsi"/>
                                        <w:color w:val="000000"/>
                                        <w:sz w:val="21"/>
                                        <w:szCs w:val="21"/>
                                      </w:rPr>
                                      <w:t>Moderna</w:t>
                                    </w:r>
                                    <w:proofErr w:type="spellEnd"/>
                                    <w:r w:rsidRPr="009F6463">
                                      <w:rPr>
                                        <w:rFonts w:asciiTheme="minorHAnsi" w:hAnsiTheme="minorHAnsi" w:cstheme="minorHAnsi"/>
                                        <w:color w:val="000000"/>
                                        <w:sz w:val="21"/>
                                        <w:szCs w:val="21"/>
                                      </w:rPr>
                                      <w:t xml:space="preserve">, </w:t>
                                    </w:r>
                                    <w:proofErr w:type="spellStart"/>
                                    <w:r w:rsidRPr="009F6463">
                                      <w:rPr>
                                        <w:rFonts w:asciiTheme="minorHAnsi" w:hAnsiTheme="minorHAnsi" w:cstheme="minorHAnsi"/>
                                        <w:color w:val="000000"/>
                                        <w:sz w:val="21"/>
                                        <w:szCs w:val="21"/>
                                      </w:rPr>
                                      <w:t>Novavax</w:t>
                                    </w:r>
                                    <w:proofErr w:type="spellEnd"/>
                                    <w:r w:rsidRPr="009F6463">
                                      <w:rPr>
                                        <w:rFonts w:asciiTheme="minorHAnsi" w:hAnsiTheme="minorHAnsi" w:cstheme="minorHAnsi"/>
                                        <w:color w:val="000000"/>
                                        <w:sz w:val="21"/>
                                        <w:szCs w:val="21"/>
                                      </w:rPr>
                                      <w:t>, and Pfizer. Bivalent mRNA vaccines are not authorized or approved at this time for primary series doses.</w:t>
                                    </w:r>
                                  </w:p>
                                  <w:p w14:paraId="48548628" w14:textId="77777777" w:rsidR="00536DA6" w:rsidRPr="009F6463" w:rsidRDefault="00536DA6" w:rsidP="000000F3">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lastRenderedPageBreak/>
                                      <w:t xml:space="preserve">For booster vaccination, </w:t>
                                    </w:r>
                                    <w:proofErr w:type="spellStart"/>
                                    <w:r w:rsidRPr="009F6463">
                                      <w:rPr>
                                        <w:rFonts w:asciiTheme="minorHAnsi" w:hAnsiTheme="minorHAnsi" w:cstheme="minorHAnsi"/>
                                        <w:color w:val="000000"/>
                                        <w:sz w:val="21"/>
                                        <w:szCs w:val="21"/>
                                      </w:rPr>
                                      <w:t>Moderna</w:t>
                                    </w:r>
                                    <w:proofErr w:type="spellEnd"/>
                                    <w:r w:rsidRPr="009F6463">
                                      <w:rPr>
                                        <w:rFonts w:asciiTheme="minorHAnsi" w:hAnsiTheme="minorHAnsi" w:cstheme="minorHAnsi"/>
                                        <w:color w:val="000000"/>
                                        <w:sz w:val="21"/>
                                        <w:szCs w:val="21"/>
                                      </w:rPr>
                                      <w:t xml:space="preserve"> and Pfizer are recommended. A person’s eligibility for booster vaccination and the appropriate mRNA booster dose product to use (i.e., monovalent or bivalent) depends on age and primary series product.</w:t>
                                    </w:r>
                                  </w:p>
                                  <w:p w14:paraId="6DAB8D1D" w14:textId="77777777" w:rsidR="00536DA6" w:rsidRPr="00C01D8C" w:rsidRDefault="00536DA6" w:rsidP="000000F3">
                                    <w:pPr>
                                      <w:pStyle w:val="NormalWeb"/>
                                      <w:shd w:val="clear" w:color="auto" w:fill="FFFFFF"/>
                                      <w:spacing w:before="0" w:beforeAutospacing="0" w:after="0"/>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COVID-19 Vaccine is authorized for adults ages 18 years and older in </w:t>
                                    </w:r>
                                    <w:hyperlink r:id="rId30" w:history="1">
                                      <w:r w:rsidRPr="00536DA6">
                                        <w:rPr>
                                          <w:rStyle w:val="Hyperlink"/>
                                          <w:rFonts w:asciiTheme="minorHAnsi" w:hAnsiTheme="minorHAnsi" w:cstheme="minorHAnsi"/>
                                          <w:sz w:val="21"/>
                                          <w:szCs w:val="21"/>
                                        </w:rPr>
                                        <w:t>certain limited situations</w:t>
                                      </w:r>
                                    </w:hyperlink>
                                    <w:r w:rsidRPr="009F6463">
                                      <w:rPr>
                                        <w:rFonts w:asciiTheme="minorHAnsi" w:hAnsiTheme="minorHAnsi" w:cstheme="minorHAnsi"/>
                                        <w:color w:val="000000"/>
                                        <w:sz w:val="21"/>
                                        <w:szCs w:val="21"/>
                                      </w:rPr>
                                      <w:t> due to safety considerations (see </w:t>
                                    </w:r>
                                    <w:hyperlink r:id="rId31" w:anchor="appendix-a" w:history="1">
                                      <w:r w:rsidRPr="00536DA6">
                                        <w:rPr>
                                          <w:rStyle w:val="Hyperlink"/>
                                          <w:rFonts w:asciiTheme="minorHAnsi" w:hAnsiTheme="minorHAnsi" w:cstheme="minorHAnsi"/>
                                          <w:sz w:val="21"/>
                                          <w:szCs w:val="21"/>
                                        </w:rPr>
                                        <w:t>Appendix A</w:t>
                                      </w:r>
                                    </w:hyperlink>
                                    <w:r w:rsidRPr="009F6463">
                                      <w:rPr>
                                        <w:rFonts w:asciiTheme="minorHAnsi" w:hAnsiTheme="minorHAnsi" w:cstheme="minorHAnsi"/>
                                        <w:color w:val="000000"/>
                                        <w:sz w:val="21"/>
                                        <w:szCs w:val="21"/>
                                      </w:rPr>
                                      <w:t>).</w:t>
                                    </w:r>
                                  </w:p>
                                  <w:p w14:paraId="6951708B" w14:textId="77777777" w:rsidR="00536DA6" w:rsidRDefault="00536DA6" w:rsidP="000000F3">
                                    <w:pPr>
                                      <w:rPr>
                                        <w:b/>
                                        <w:bCs/>
                                        <w:color w:val="0070C0"/>
                                        <w:sz w:val="21"/>
                                        <w:szCs w:val="21"/>
                                      </w:rPr>
                                    </w:pPr>
                                    <w:r>
                                      <w:rPr>
                                        <w:b/>
                                        <w:bCs/>
                                        <w:color w:val="0070C0"/>
                                        <w:sz w:val="21"/>
                                        <w:szCs w:val="21"/>
                                      </w:rPr>
                                      <w:t>COVID-19 vaccine formulations currently approved or authorized in the United States</w:t>
                                    </w:r>
                                  </w:p>
                                  <w:p w14:paraId="74576A9F" w14:textId="77777777" w:rsidR="00536DA6" w:rsidRDefault="00536DA6" w:rsidP="000000F3">
                                    <w:r>
                                      <w:t xml:space="preserve">This table is page 1 of the 5-page </w:t>
                                    </w:r>
                                    <w:hyperlink r:id="rId32" w:history="1">
                                      <w:r w:rsidRPr="00536DA6">
                                        <w:rPr>
                                          <w:rStyle w:val="Hyperlink"/>
                                        </w:rPr>
                                        <w:t>Summary Document for Interim Clinical Considerations</w:t>
                                      </w:r>
                                    </w:hyperlink>
                                  </w:p>
                                  <w:p w14:paraId="58A245B4" w14:textId="77777777" w:rsidR="00536DA6" w:rsidRDefault="00536DA6" w:rsidP="000000F3">
                                    <w:r>
                                      <w:rPr>
                                        <w:noProof/>
                                      </w:rPr>
                                      <w:drawing>
                                        <wp:inline distT="0" distB="0" distL="0" distR="0" wp14:anchorId="7DF1EA00" wp14:editId="44AAEBB9">
                                          <wp:extent cx="6835800" cy="4580627"/>
                                          <wp:effectExtent l="0" t="0" r="317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3"/>
                                                  <a:stretch>
                                                    <a:fillRect/>
                                                  </a:stretch>
                                                </pic:blipFill>
                                                <pic:spPr>
                                                  <a:xfrm>
                                                    <a:off x="0" y="0"/>
                                                    <a:ext cx="6847965" cy="4588779"/>
                                                  </a:xfrm>
                                                  <a:prstGeom prst="rect">
                                                    <a:avLst/>
                                                  </a:prstGeom>
                                                </pic:spPr>
                                              </pic:pic>
                                            </a:graphicData>
                                          </a:graphic>
                                        </wp:inline>
                                      </w:drawing>
                                    </w:r>
                                  </w:p>
                                  <w:p w14:paraId="6458F29D" w14:textId="77777777" w:rsidR="00536DA6" w:rsidRDefault="00536DA6" w:rsidP="000000F3">
                                    <w:pPr>
                                      <w:rPr>
                                        <w:b/>
                                        <w:bCs/>
                                        <w:color w:val="0070C0"/>
                                        <w:sz w:val="21"/>
                                        <w:szCs w:val="21"/>
                                      </w:rPr>
                                    </w:pPr>
                                  </w:p>
                                  <w:p w14:paraId="02B6265F" w14:textId="77777777" w:rsidR="00B07223" w:rsidRDefault="00B07223" w:rsidP="000000F3">
                                    <w:pPr>
                                      <w:rPr>
                                        <w:b/>
                                        <w:bCs/>
                                        <w:color w:val="0070C0"/>
                                        <w:sz w:val="21"/>
                                        <w:szCs w:val="21"/>
                                      </w:rPr>
                                    </w:pPr>
                                  </w:p>
                                  <w:p w14:paraId="4210CD1C" w14:textId="77777777" w:rsidR="00B07223" w:rsidRDefault="00B07223" w:rsidP="000000F3">
                                    <w:pPr>
                                      <w:rPr>
                                        <w:b/>
                                        <w:bCs/>
                                        <w:color w:val="0070C0"/>
                                        <w:sz w:val="21"/>
                                        <w:szCs w:val="21"/>
                                      </w:rPr>
                                    </w:pPr>
                                  </w:p>
                                  <w:p w14:paraId="5FEFD49F" w14:textId="77777777" w:rsidR="00B07223" w:rsidRDefault="00B07223" w:rsidP="000000F3">
                                    <w:pPr>
                                      <w:rPr>
                                        <w:b/>
                                        <w:bCs/>
                                        <w:color w:val="0070C0"/>
                                        <w:sz w:val="21"/>
                                        <w:szCs w:val="21"/>
                                      </w:rPr>
                                    </w:pPr>
                                  </w:p>
                                  <w:p w14:paraId="5BEF4EDB" w14:textId="77777777" w:rsidR="00B07223" w:rsidRDefault="00B07223" w:rsidP="000000F3">
                                    <w:pPr>
                                      <w:rPr>
                                        <w:b/>
                                        <w:bCs/>
                                        <w:color w:val="0070C0"/>
                                        <w:sz w:val="21"/>
                                        <w:szCs w:val="21"/>
                                      </w:rPr>
                                    </w:pPr>
                                  </w:p>
                                  <w:p w14:paraId="509D30E4" w14:textId="77777777" w:rsidR="00B07223" w:rsidRDefault="00B07223" w:rsidP="000000F3">
                                    <w:pPr>
                                      <w:rPr>
                                        <w:b/>
                                        <w:bCs/>
                                        <w:color w:val="0070C0"/>
                                        <w:sz w:val="21"/>
                                        <w:szCs w:val="21"/>
                                      </w:rPr>
                                    </w:pPr>
                                  </w:p>
                                  <w:p w14:paraId="3B8CB9CD" w14:textId="77777777" w:rsidR="00B07223" w:rsidRDefault="00B07223" w:rsidP="000000F3">
                                    <w:pPr>
                                      <w:rPr>
                                        <w:b/>
                                        <w:bCs/>
                                        <w:color w:val="0070C0"/>
                                        <w:sz w:val="21"/>
                                        <w:szCs w:val="21"/>
                                      </w:rPr>
                                    </w:pPr>
                                  </w:p>
                                  <w:p w14:paraId="5F84A8E0" w14:textId="77777777" w:rsidR="00B07223" w:rsidRDefault="00B07223" w:rsidP="000000F3">
                                    <w:pPr>
                                      <w:rPr>
                                        <w:b/>
                                        <w:bCs/>
                                        <w:color w:val="0070C0"/>
                                        <w:sz w:val="21"/>
                                        <w:szCs w:val="21"/>
                                      </w:rPr>
                                    </w:pPr>
                                  </w:p>
                                  <w:p w14:paraId="003DD1A3" w14:textId="77777777" w:rsidR="00B07223" w:rsidRDefault="00B07223" w:rsidP="000000F3">
                                    <w:pPr>
                                      <w:rPr>
                                        <w:b/>
                                        <w:bCs/>
                                        <w:color w:val="0070C0"/>
                                        <w:sz w:val="21"/>
                                        <w:szCs w:val="21"/>
                                      </w:rPr>
                                    </w:pPr>
                                  </w:p>
                                  <w:p w14:paraId="38C04942" w14:textId="77777777" w:rsidR="00B07223" w:rsidRDefault="00B07223" w:rsidP="000000F3">
                                    <w:pPr>
                                      <w:rPr>
                                        <w:b/>
                                        <w:bCs/>
                                        <w:color w:val="0070C0"/>
                                        <w:sz w:val="21"/>
                                        <w:szCs w:val="21"/>
                                      </w:rPr>
                                    </w:pPr>
                                  </w:p>
                                  <w:p w14:paraId="3450FA73" w14:textId="77777777" w:rsidR="00B07223" w:rsidRDefault="00B07223" w:rsidP="000000F3">
                                    <w:pPr>
                                      <w:rPr>
                                        <w:b/>
                                        <w:bCs/>
                                        <w:color w:val="0070C0"/>
                                        <w:sz w:val="21"/>
                                        <w:szCs w:val="21"/>
                                      </w:rPr>
                                    </w:pPr>
                                  </w:p>
                                  <w:p w14:paraId="5C355699" w14:textId="77777777" w:rsidR="00B07223" w:rsidRDefault="00B07223" w:rsidP="000000F3">
                                    <w:pPr>
                                      <w:rPr>
                                        <w:b/>
                                        <w:bCs/>
                                        <w:color w:val="0070C0"/>
                                        <w:sz w:val="21"/>
                                        <w:szCs w:val="21"/>
                                      </w:rPr>
                                    </w:pPr>
                                  </w:p>
                                  <w:p w14:paraId="5EC298F8" w14:textId="77777777" w:rsidR="00B07223" w:rsidRDefault="00B07223" w:rsidP="000000F3">
                                    <w:pPr>
                                      <w:rPr>
                                        <w:b/>
                                        <w:bCs/>
                                        <w:color w:val="0070C0"/>
                                        <w:sz w:val="21"/>
                                        <w:szCs w:val="21"/>
                                      </w:rPr>
                                    </w:pPr>
                                  </w:p>
                                  <w:p w14:paraId="6C2B9C80" w14:textId="77777777" w:rsidR="00B07223" w:rsidRDefault="00B07223" w:rsidP="000000F3">
                                    <w:pPr>
                                      <w:rPr>
                                        <w:b/>
                                        <w:bCs/>
                                        <w:color w:val="0070C0"/>
                                        <w:sz w:val="21"/>
                                        <w:szCs w:val="21"/>
                                      </w:rPr>
                                    </w:pPr>
                                  </w:p>
                                  <w:p w14:paraId="1867C4F3" w14:textId="77777777" w:rsidR="00B07223" w:rsidRDefault="00B07223" w:rsidP="000000F3">
                                    <w:pPr>
                                      <w:rPr>
                                        <w:b/>
                                        <w:bCs/>
                                        <w:color w:val="0070C0"/>
                                        <w:sz w:val="21"/>
                                        <w:szCs w:val="21"/>
                                      </w:rPr>
                                    </w:pPr>
                                  </w:p>
                                  <w:p w14:paraId="1DCBA2D6" w14:textId="77777777" w:rsidR="00B07223" w:rsidRDefault="00B07223" w:rsidP="000000F3">
                                    <w:pPr>
                                      <w:rPr>
                                        <w:b/>
                                        <w:bCs/>
                                        <w:color w:val="0070C0"/>
                                        <w:sz w:val="21"/>
                                        <w:szCs w:val="21"/>
                                      </w:rPr>
                                    </w:pPr>
                                  </w:p>
                                  <w:p w14:paraId="27107C80" w14:textId="77777777" w:rsidR="007F09A2" w:rsidRDefault="007F09A2" w:rsidP="000000F3">
                                    <w:pPr>
                                      <w:rPr>
                                        <w:b/>
                                        <w:bCs/>
                                        <w:color w:val="0070C0"/>
                                        <w:sz w:val="21"/>
                                        <w:szCs w:val="21"/>
                                      </w:rPr>
                                    </w:pPr>
                                  </w:p>
                                  <w:p w14:paraId="4981B521" w14:textId="77777777" w:rsidR="00B07223" w:rsidRDefault="00B07223" w:rsidP="000000F3">
                                    <w:pPr>
                                      <w:rPr>
                                        <w:b/>
                                        <w:bCs/>
                                        <w:color w:val="0070C0"/>
                                        <w:sz w:val="21"/>
                                        <w:szCs w:val="21"/>
                                      </w:rPr>
                                    </w:pPr>
                                  </w:p>
                                  <w:p w14:paraId="2DF1C59D" w14:textId="77777777" w:rsidR="00B07223" w:rsidRDefault="00B07223" w:rsidP="000000F3">
                                    <w:pPr>
                                      <w:rPr>
                                        <w:b/>
                                        <w:bCs/>
                                        <w:color w:val="0070C0"/>
                                        <w:sz w:val="21"/>
                                        <w:szCs w:val="21"/>
                                      </w:rPr>
                                    </w:pPr>
                                  </w:p>
                                  <w:p w14:paraId="43606446" w14:textId="6891C92F" w:rsidR="00536DA6" w:rsidRDefault="00536DA6" w:rsidP="000000F3">
                                    <w:pPr>
                                      <w:rPr>
                                        <w:color w:val="36495F"/>
                                        <w:sz w:val="21"/>
                                        <w:szCs w:val="21"/>
                                      </w:rPr>
                                    </w:pPr>
                                    <w:r>
                                      <w:rPr>
                                        <w:b/>
                                        <w:bCs/>
                                        <w:color w:val="0070C0"/>
                                        <w:sz w:val="21"/>
                                        <w:szCs w:val="21"/>
                                      </w:rPr>
                                      <w:lastRenderedPageBreak/>
                                      <w:t>Vaccines Formulations Available for Ordering</w:t>
                                    </w:r>
                                  </w:p>
                                  <w:p w14:paraId="63F3B934" w14:textId="77777777" w:rsidR="00536DA6" w:rsidRDefault="00536DA6" w:rsidP="000000F3">
                                    <w:pPr>
                                      <w:rPr>
                                        <w:b/>
                                        <w:bCs/>
                                        <w:color w:val="0070C0"/>
                                        <w:sz w:val="21"/>
                                        <w:szCs w:val="21"/>
                                      </w:rPr>
                                    </w:pPr>
                                  </w:p>
                                  <w:p w14:paraId="1814EFB0" w14:textId="77777777" w:rsidR="00536DA6" w:rsidRDefault="00536DA6" w:rsidP="000000F3">
                                    <w:pPr>
                                      <w:rPr>
                                        <w:color w:val="36495F"/>
                                        <w:sz w:val="21"/>
                                        <w:szCs w:val="21"/>
                                      </w:rPr>
                                    </w:pPr>
                                    <w:r>
                                      <w:rPr>
                                        <w:b/>
                                        <w:bCs/>
                                        <w:color w:val="0070C0"/>
                                        <w:sz w:val="21"/>
                                        <w:szCs w:val="21"/>
                                      </w:rPr>
                                      <w:t>COVID Vaccine Available for ordering in the MIIS</w:t>
                                    </w:r>
                                  </w:p>
                                  <w:p w14:paraId="763BE6B6" w14:textId="77777777" w:rsidR="00536DA6" w:rsidRDefault="00536DA6" w:rsidP="000000F3">
                                    <w:pPr>
                                      <w:rPr>
                                        <w:color w:val="000000"/>
                                        <w:sz w:val="21"/>
                                        <w:szCs w:val="21"/>
                                      </w:rPr>
                                    </w:pPr>
                                    <w:r>
                                      <w:rPr>
                                        <w:color w:val="000000"/>
                                        <w:sz w:val="21"/>
                                        <w:szCs w:val="21"/>
                                      </w:rPr>
                                      <w:t>All providers enrolled Massachusetts COVID-19 Vaccine Program (MCVP) are able to place routine orders for all of the following COVID-19 vaccine formulations through the Massachusetts Immunization Information System (MIIS). </w:t>
                                    </w:r>
                                  </w:p>
                                  <w:p w14:paraId="730EC1A9" w14:textId="77777777" w:rsidR="00536DA6" w:rsidRDefault="00536DA6" w:rsidP="000000F3">
                                    <w:pPr>
                                      <w:rPr>
                                        <w:color w:val="000000"/>
                                        <w:sz w:val="21"/>
                                        <w:szCs w:val="21"/>
                                      </w:rPr>
                                    </w:pPr>
                                    <w:r>
                                      <w:rPr>
                                        <w:noProof/>
                                        <w:color w:val="000000"/>
                                        <w:sz w:val="21"/>
                                        <w:szCs w:val="21"/>
                                      </w:rPr>
                                      <w:drawing>
                                        <wp:inline distT="0" distB="0" distL="0" distR="0" wp14:anchorId="6C21FD6F" wp14:editId="6F04745F">
                                          <wp:extent cx="6176010" cy="2773680"/>
                                          <wp:effectExtent l="0" t="0" r="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6010" cy="2773680"/>
                                                  </a:xfrm>
                                                  <a:prstGeom prst="rect">
                                                    <a:avLst/>
                                                  </a:prstGeom>
                                                  <a:noFill/>
                                                </pic:spPr>
                                              </pic:pic>
                                            </a:graphicData>
                                          </a:graphic>
                                        </wp:inline>
                                      </w:drawing>
                                    </w:r>
                                  </w:p>
                                  <w:p w14:paraId="18285FD1" w14:textId="77777777" w:rsidR="00536DA6" w:rsidRDefault="00536DA6" w:rsidP="000000F3">
                                    <w:pPr>
                                      <w:jc w:val="center"/>
                                      <w:rPr>
                                        <w:color w:val="000000"/>
                                        <w:sz w:val="21"/>
                                        <w:szCs w:val="21"/>
                                      </w:rPr>
                                    </w:pPr>
                                  </w:p>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0CD5A829"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A43225E" w14:textId="77777777" w:rsidTr="000000F3">
                                            <w:trPr>
                                              <w:tblCellSpacing w:w="0" w:type="dxa"/>
                                              <w:jc w:val="center"/>
                                            </w:trPr>
                                            <w:tc>
                                              <w:tcPr>
                                                <w:tcW w:w="0" w:type="auto"/>
                                                <w:hideMark/>
                                              </w:tcPr>
                                              <w:p w14:paraId="5FF08C4C" w14:textId="77777777" w:rsidR="00536DA6" w:rsidRDefault="00536DA6" w:rsidP="000000F3">
                                                <w:pPr>
                                                  <w:jc w:val="center"/>
                                                </w:pPr>
                                              </w:p>
                                            </w:tc>
                                          </w:tr>
                                        </w:tbl>
                                        <w:p w14:paraId="6C8A330F" w14:textId="77777777" w:rsidR="00536DA6" w:rsidRDefault="00536DA6" w:rsidP="000000F3">
                                          <w:pPr>
                                            <w:jc w:val="center"/>
                                            <w:rPr>
                                              <w:rFonts w:ascii="Times New Roman" w:eastAsia="Times New Roman" w:hAnsi="Times New Roman" w:cs="Times New Roman"/>
                                              <w:sz w:val="20"/>
                                              <w:szCs w:val="20"/>
                                            </w:rPr>
                                          </w:pPr>
                                        </w:p>
                                      </w:tc>
                                    </w:tr>
                                    <w:tr w:rsidR="00536DA6" w14:paraId="04E229B3"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F7EFFD6" w14:textId="77777777" w:rsidTr="000000F3">
                                            <w:trPr>
                                              <w:trHeight w:val="273"/>
                                              <w:tblCellSpacing w:w="0" w:type="dxa"/>
                                              <w:jc w:val="center"/>
                                            </w:trPr>
                                            <w:tc>
                                              <w:tcPr>
                                                <w:tcW w:w="0" w:type="auto"/>
                                                <w:tcMar>
                                                  <w:top w:w="150" w:type="dxa"/>
                                                  <w:left w:w="300" w:type="dxa"/>
                                                  <w:bottom w:w="150" w:type="dxa"/>
                                                  <w:right w:w="300" w:type="dxa"/>
                                                </w:tcMar>
                                                <w:hideMark/>
                                              </w:tcPr>
                                              <w:p w14:paraId="7BA0DAF9" w14:textId="77777777" w:rsidR="00536DA6" w:rsidRDefault="00536DA6" w:rsidP="000000F3">
                                                <w:pPr>
                                                  <w:numPr>
                                                    <w:ilvl w:val="0"/>
                                                    <w:numId w:val="23"/>
                                                  </w:numPr>
                                                  <w:ind w:left="1320" w:hanging="240"/>
                                                  <w:rPr>
                                                    <w:color w:val="36495F"/>
                                                    <w:sz w:val="21"/>
                                                    <w:szCs w:val="21"/>
                                                  </w:rPr>
                                                </w:pPr>
                                                <w:r>
                                                  <w:rPr>
                                                    <w:color w:val="000000"/>
                                                    <w:sz w:val="18"/>
                                                    <w:szCs w:val="18"/>
                                                  </w:rPr>
                                                  <w:t>Initial shipments of the Pfizer-BioNTech vaccine for children aged 6m–4 years may state “2y to &lt;5y” or “6m to &lt;5y” on the vial or carton labels. Please note that vials or cartons with labels that state “2y to &lt;5y” can be used for children aged 6m through 4 years.</w:t>
                                                </w:r>
                                              </w:p>
                                              <w:p w14:paraId="64FD777E" w14:textId="77777777" w:rsidR="00536DA6" w:rsidRDefault="00536DA6" w:rsidP="000000F3">
                                                <w:pPr>
                                                  <w:numPr>
                                                    <w:ilvl w:val="0"/>
                                                    <w:numId w:val="23"/>
                                                  </w:numPr>
                                                  <w:ind w:left="1320" w:hanging="240"/>
                                                  <w:rPr>
                                                    <w:color w:val="36495F"/>
                                                    <w:sz w:val="21"/>
                                                    <w:szCs w:val="21"/>
                                                  </w:rPr>
                                                </w:pPr>
                                                <w:r>
                                                  <w:rPr>
                                                    <w:color w:val="000000"/>
                                                    <w:sz w:val="18"/>
                                                    <w:szCs w:val="18"/>
                                                  </w:rPr>
                                                  <w:t>Pfizer-BioNTech vaccine vial labels and cartons may also state that a vial should be discarded 6 hours after the first dilution however as stated in the EUA Fact Sheet the timeframe for use post-dilution is actually 12 hours just like orange and gray cap Pfizer vaccine formulations.</w:t>
                                                </w:r>
                                              </w:p>
                                              <w:p w14:paraId="6ADE127C" w14:textId="77777777" w:rsidR="00536DA6" w:rsidRDefault="00536DA6" w:rsidP="000000F3">
                                                <w:pPr>
                                                  <w:rPr>
                                                    <w:color w:val="000000"/>
                                                    <w:sz w:val="18"/>
                                                    <w:szCs w:val="18"/>
                                                  </w:rPr>
                                                </w:pPr>
                                                <w:r>
                                                  <w:rPr>
                                                    <w:color w:val="000000"/>
                                                    <w:sz w:val="18"/>
                                                    <w:szCs w:val="18"/>
                                                  </w:rPr>
                                                  <w:t> </w:t>
                                                </w:r>
                                              </w:p>
                                              <w:p w14:paraId="64780699" w14:textId="77777777" w:rsidR="00536DA6" w:rsidRDefault="00536DA6" w:rsidP="000000F3">
                                                <w:pPr>
                                                  <w:rPr>
                                                    <w:color w:val="000000"/>
                                                    <w:sz w:val="18"/>
                                                    <w:szCs w:val="18"/>
                                                  </w:rPr>
                                                </w:pPr>
                                                <w:r>
                                                  <w:rPr>
                                                    <w:b/>
                                                    <w:bCs/>
                                                    <w:color w:val="000000"/>
                                                    <w:sz w:val="18"/>
                                                    <w:szCs w:val="18"/>
                                                  </w:rPr>
                                                  <w:t>*Please Note:</w:t>
                                                </w:r>
                                                <w:r>
                                                  <w:rPr>
                                                    <w:color w:val="000000"/>
                                                    <w:sz w:val="18"/>
                                                    <w:szCs w:val="18"/>
                                                  </w:rPr>
                                                  <w:t xml:space="preserve"> For pediatric practices that are currently not supplying the Pfizer 5-11 year old formulation due to logistical challenges please consider supplying the new </w:t>
                                                </w:r>
                                                <w:proofErr w:type="spellStart"/>
                                                <w:r>
                                                  <w:rPr>
                                                    <w:color w:val="000000"/>
                                                    <w:sz w:val="18"/>
                                                    <w:szCs w:val="18"/>
                                                  </w:rPr>
                                                  <w:t>Moderna</w:t>
                                                </w:r>
                                                <w:proofErr w:type="spellEnd"/>
                                                <w:r>
                                                  <w:rPr>
                                                    <w:color w:val="000000"/>
                                                    <w:sz w:val="18"/>
                                                    <w:szCs w:val="18"/>
                                                  </w:rPr>
                                                  <w:t xml:space="preserve"> 6-11 year old formulation as it comes in only 5 dose vials, requires no reconstitution, and can be stored in a standard freezer until expiration.  </w:t>
                                                </w:r>
                                              </w:p>
                                              <w:p w14:paraId="6BA1F69E" w14:textId="77777777" w:rsidR="00536DA6" w:rsidRDefault="00536DA6" w:rsidP="000000F3">
                                                <w:pPr>
                                                  <w:rPr>
                                                    <w:color w:val="36495F"/>
                                                    <w:sz w:val="21"/>
                                                    <w:szCs w:val="21"/>
                                                  </w:rPr>
                                                </w:pPr>
                                              </w:p>
                                            </w:tc>
                                          </w:tr>
                                        </w:tbl>
                                        <w:p w14:paraId="06299913" w14:textId="77777777" w:rsidR="00536DA6" w:rsidRDefault="00536DA6" w:rsidP="000000F3">
                                          <w:pPr>
                                            <w:jc w:val="center"/>
                                            <w:rPr>
                                              <w:rFonts w:ascii="Times New Roman" w:eastAsia="Times New Roman" w:hAnsi="Times New Roman" w:cs="Times New Roman"/>
                                              <w:sz w:val="20"/>
                                              <w:szCs w:val="20"/>
                                            </w:rPr>
                                          </w:pPr>
                                        </w:p>
                                      </w:tc>
                                    </w:tr>
                                    <w:tr w:rsidR="00536DA6" w14:paraId="700CB503" w14:textId="77777777" w:rsidTr="000000F3">
                                      <w:trPr>
                                        <w:tblCellSpacing w:w="0" w:type="dxa"/>
                                        <w:jc w:val="center"/>
                                      </w:trPr>
                                      <w:tc>
                                        <w:tcPr>
                                          <w:tcW w:w="0" w:type="auto"/>
                                          <w:tcMar>
                                            <w:top w:w="150" w:type="dxa"/>
                                            <w:left w:w="300" w:type="dxa"/>
                                            <w:bottom w:w="150" w:type="dxa"/>
                                            <w:right w:w="300" w:type="dxa"/>
                                          </w:tcMar>
                                        </w:tcPr>
                                        <w:p w14:paraId="7366698D" w14:textId="77777777" w:rsidR="00536DA6" w:rsidRPr="007C0977" w:rsidRDefault="00536DA6" w:rsidP="000000F3">
                                          <w:pPr>
                                            <w:rPr>
                                              <w:b/>
                                              <w:bCs/>
                                              <w:color w:val="201F1E"/>
                                              <w:sz w:val="21"/>
                                              <w:szCs w:val="21"/>
                                            </w:rPr>
                                          </w:pPr>
                                          <w:r w:rsidRPr="00E53934">
                                            <w:rPr>
                                              <w:b/>
                                              <w:bCs/>
                                              <w:color w:val="FF0000"/>
                                              <w:sz w:val="21"/>
                                              <w:szCs w:val="21"/>
                                            </w:rPr>
                                            <w:t>Reminder</w:t>
                                          </w:r>
                                          <w:r w:rsidRPr="007C0977">
                                            <w:rPr>
                                              <w:color w:val="201F1E"/>
                                              <w:sz w:val="21"/>
                                              <w:szCs w:val="21"/>
                                            </w:rPr>
                                            <w:t xml:space="preserve"> </w:t>
                                          </w:r>
                                          <w:r w:rsidRPr="007C0977">
                                            <w:rPr>
                                              <w:b/>
                                              <w:bCs/>
                                              <w:color w:val="201F1E"/>
                                              <w:sz w:val="21"/>
                                              <w:szCs w:val="21"/>
                                            </w:rPr>
                                            <w:t xml:space="preserve">Expiry Date vs Beyond Use Date (BUD) </w:t>
                                          </w:r>
                                        </w:p>
                                        <w:p w14:paraId="3AEC48E6" w14:textId="77777777" w:rsidR="00536DA6" w:rsidRPr="007C0977" w:rsidRDefault="00536DA6" w:rsidP="000000F3">
                                          <w:pPr>
                                            <w:rPr>
                                              <w:color w:val="201F1E"/>
                                              <w:sz w:val="21"/>
                                              <w:szCs w:val="21"/>
                                            </w:rPr>
                                          </w:pPr>
                                          <w:r w:rsidRPr="007C0977">
                                            <w:rPr>
                                              <w:color w:val="201F1E"/>
                                              <w:sz w:val="21"/>
                                              <w:szCs w:val="21"/>
                                            </w:rPr>
                                            <w:t xml:space="preserve">The </w:t>
                                          </w:r>
                                          <w:r w:rsidRPr="007C0977">
                                            <w:rPr>
                                              <w:b/>
                                              <w:bCs/>
                                              <w:color w:val="201F1E"/>
                                              <w:sz w:val="21"/>
                                              <w:szCs w:val="21"/>
                                            </w:rPr>
                                            <w:t>expiration date</w:t>
                                          </w:r>
                                          <w:r w:rsidRPr="007C0977">
                                            <w:rPr>
                                              <w:color w:val="201F1E"/>
                                              <w:sz w:val="21"/>
                                              <w:szCs w:val="21"/>
                                            </w:rPr>
                                            <w:t xml:space="preserve"> is set by the manufacturer and is the date by which the vaccine should be used. The expiration date assumes that the vaccine has been stored and handled according to the manufacturer’s guidance. Expiration dates cannot change based on how vaccine is being stored or when a vial is punctured. However, on occasion, the expiration date may be updated by the manufacturer as additional stability data become available. </w:t>
                                          </w:r>
                                        </w:p>
                                        <w:p w14:paraId="15B57101" w14:textId="77777777" w:rsidR="00536DA6" w:rsidRPr="007C0977" w:rsidRDefault="00536DA6" w:rsidP="000000F3">
                                          <w:pPr>
                                            <w:rPr>
                                              <w:color w:val="201F1E"/>
                                              <w:sz w:val="21"/>
                                              <w:szCs w:val="21"/>
                                            </w:rPr>
                                          </w:pPr>
                                        </w:p>
                                        <w:p w14:paraId="6CBCF7D8" w14:textId="77777777" w:rsidR="00536DA6" w:rsidRPr="007C0977" w:rsidRDefault="00536DA6" w:rsidP="000000F3">
                                          <w:pPr>
                                            <w:rPr>
                                              <w:color w:val="201F1E"/>
                                              <w:sz w:val="21"/>
                                              <w:szCs w:val="21"/>
                                            </w:rPr>
                                          </w:pPr>
                                          <w:r w:rsidRPr="007C0977">
                                            <w:rPr>
                                              <w:b/>
                                              <w:bCs/>
                                              <w:color w:val="201F1E"/>
                                              <w:sz w:val="21"/>
                                              <w:szCs w:val="21"/>
                                            </w:rPr>
                                            <w:t xml:space="preserve">Beyond Use Date (BUD) </w:t>
                                          </w:r>
                                          <w:r w:rsidRPr="007C0977">
                                            <w:rPr>
                                              <w:color w:val="201F1E"/>
                                              <w:sz w:val="21"/>
                                              <w:szCs w:val="21"/>
                                            </w:rPr>
                                            <w:t>is the date of when the vaccine can no longer be used due to a change in storage temperature, reconstitution, puncturing the vial, etc. It is recommended to place a label with the BUD and the initials of the person making the calculation whenever a vaccine vial or box is moved to a different temperature storage unit, reconstituted, or had a vial punctured resulting in a chance in the BUD.   </w:t>
                                          </w:r>
                                        </w:p>
                                        <w:p w14:paraId="287D1A6C" w14:textId="77777777" w:rsidR="00536DA6" w:rsidRPr="007C0977" w:rsidRDefault="00536DA6" w:rsidP="000000F3">
                                          <w:pPr>
                                            <w:rPr>
                                              <w:color w:val="201F1E"/>
                                              <w:sz w:val="21"/>
                                              <w:szCs w:val="21"/>
                                            </w:rPr>
                                          </w:pPr>
                                        </w:p>
                                        <w:p w14:paraId="626B6BF0" w14:textId="77777777" w:rsidR="00536DA6" w:rsidRPr="007C0977" w:rsidRDefault="00536DA6" w:rsidP="000000F3">
                                          <w:pPr>
                                            <w:rPr>
                                              <w:color w:val="201F1E"/>
                                              <w:sz w:val="21"/>
                                              <w:szCs w:val="21"/>
                                            </w:rPr>
                                          </w:pPr>
                                          <w:r w:rsidRPr="007C0977">
                                            <w:rPr>
                                              <w:color w:val="201F1E"/>
                                              <w:sz w:val="21"/>
                                              <w:szCs w:val="21"/>
                                            </w:rPr>
                                            <w:t xml:space="preserve">You can find BUD guidance and labels for </w:t>
                                          </w:r>
                                          <w:hyperlink r:id="rId35" w:history="1">
                                            <w:hyperlink r:id="rId36" w:history="1">
                                              <w:r w:rsidRPr="00536DA6">
                                                <w:rPr>
                                                  <w:rStyle w:val="Hyperlink"/>
                                                  <w:sz w:val="21"/>
                                                  <w:szCs w:val="21"/>
                                                </w:rPr>
                                                <w:t>Moderna</w:t>
                                              </w:r>
                                            </w:hyperlink>
                                          </w:hyperlink>
                                          <w:r w:rsidRPr="007C0977">
                                            <w:rPr>
                                              <w:color w:val="201F1E"/>
                                              <w:sz w:val="21"/>
                                              <w:szCs w:val="21"/>
                                            </w:rPr>
                                            <w:t>,</w:t>
                                          </w:r>
                                          <w:r>
                                            <w:rPr>
                                              <w:color w:val="201F1E"/>
                                              <w:sz w:val="21"/>
                                              <w:szCs w:val="21"/>
                                            </w:rPr>
                                            <w:t xml:space="preserve"> </w:t>
                                          </w:r>
                                          <w:hyperlink r:id="rId37" w:history="1">
                                            <w:proofErr w:type="spellStart"/>
                                            <w:r w:rsidRPr="00536DA6">
                                              <w:rPr>
                                                <w:rStyle w:val="Hyperlink"/>
                                                <w:sz w:val="21"/>
                                                <w:szCs w:val="21"/>
                                              </w:rPr>
                                              <w:t>Novavax</w:t>
                                            </w:r>
                                            <w:proofErr w:type="spellEnd"/>
                                          </w:hyperlink>
                                          <w:r>
                                            <w:rPr>
                                              <w:color w:val="201F1E"/>
                                              <w:sz w:val="21"/>
                                              <w:szCs w:val="21"/>
                                            </w:rPr>
                                            <w:t>,</w:t>
                                          </w:r>
                                          <w:r w:rsidRPr="007C0977">
                                            <w:rPr>
                                              <w:color w:val="201F1E"/>
                                              <w:sz w:val="21"/>
                                              <w:szCs w:val="21"/>
                                            </w:rPr>
                                            <w:t xml:space="preserve"> </w:t>
                                          </w:r>
                                          <w:hyperlink r:id="rId38" w:history="1">
                                            <w:r w:rsidRPr="00536DA6">
                                              <w:rPr>
                                                <w:rStyle w:val="Hyperlink"/>
                                                <w:sz w:val="21"/>
                                                <w:szCs w:val="21"/>
                                              </w:rPr>
                                              <w:t>Janssen</w:t>
                                            </w:r>
                                          </w:hyperlink>
                                          <w:r w:rsidRPr="007C0977">
                                            <w:rPr>
                                              <w:color w:val="201F1E"/>
                                              <w:sz w:val="21"/>
                                              <w:szCs w:val="21"/>
                                            </w:rPr>
                                            <w:t xml:space="preserve">, </w:t>
                                          </w:r>
                                          <w:r>
                                            <w:rPr>
                                              <w:color w:val="201F1E"/>
                                              <w:sz w:val="21"/>
                                              <w:szCs w:val="21"/>
                                            </w:rPr>
                                            <w:t xml:space="preserve">and </w:t>
                                          </w:r>
                                          <w:hyperlink r:id="rId39" w:history="1">
                                            <w:hyperlink r:id="rId40" w:history="1">
                                              <w:r w:rsidRPr="00536DA6">
                                                <w:rPr>
                                                  <w:rStyle w:val="Hyperlink"/>
                                                  <w:sz w:val="21"/>
                                                  <w:szCs w:val="21"/>
                                                </w:rPr>
                                                <w:t>Pfizer</w:t>
                                              </w:r>
                                            </w:hyperlink>
                                          </w:hyperlink>
                                          <w:r>
                                            <w:rPr>
                                              <w:color w:val="201F1E"/>
                                              <w:sz w:val="21"/>
                                              <w:szCs w:val="21"/>
                                            </w:rPr>
                                            <w:t xml:space="preserve"> </w:t>
                                          </w:r>
                                          <w:r w:rsidRPr="007C0977">
                                            <w:rPr>
                                              <w:color w:val="201F1E"/>
                                              <w:sz w:val="21"/>
                                              <w:szCs w:val="21"/>
                                            </w:rPr>
                                            <w:t>from the CDC’s U.S. COVID-19 Vaccine Product Information webpage.</w:t>
                                          </w:r>
                                        </w:p>
                                        <w:p w14:paraId="4E18B3B3" w14:textId="77777777" w:rsidR="00536DA6" w:rsidRDefault="00536DA6" w:rsidP="000000F3">
                                          <w:pPr>
                                            <w:rPr>
                                              <w:color w:val="201F1E"/>
                                              <w:sz w:val="21"/>
                                              <w:szCs w:val="21"/>
                                            </w:rPr>
                                          </w:pPr>
                                        </w:p>
                                        <w:p w14:paraId="24B2A7E1" w14:textId="77777777" w:rsidR="00536DA6" w:rsidRDefault="00536DA6" w:rsidP="000000F3">
                                          <w:pPr>
                                            <w:rPr>
                                              <w:color w:val="201F1E"/>
                                              <w:sz w:val="21"/>
                                              <w:szCs w:val="21"/>
                                            </w:rPr>
                                          </w:pPr>
                                          <w:r w:rsidRPr="005966AE">
                                            <w:rPr>
                                              <w:color w:val="201F1E"/>
                                              <w:sz w:val="21"/>
                                              <w:szCs w:val="21"/>
                                            </w:rPr>
                                            <w:t xml:space="preserve">Process </w:t>
                                          </w:r>
                                          <w:hyperlink r:id="rId41" w:history="1">
                                            <w:r w:rsidRPr="00536DA6">
                                              <w:rPr>
                                                <w:rStyle w:val="Hyperlink"/>
                                              </w:rPr>
                                              <w:t>a storage and handling problem</w:t>
                                            </w:r>
                                          </w:hyperlink>
                                          <w:r w:rsidRPr="005966AE">
                                            <w:rPr>
                                              <w:color w:val="201F1E"/>
                                              <w:sz w:val="21"/>
                                              <w:szCs w:val="21"/>
                                            </w:rPr>
                                            <w:t xml:space="preserve"> in the MIIS for any expired or wasted vaccines.</w:t>
                                          </w:r>
                                        </w:p>
                                        <w:p w14:paraId="7CE13FB1" w14:textId="77777777" w:rsidR="00EC3D90" w:rsidRDefault="00EC3D90" w:rsidP="000000F3">
                                          <w:pPr>
                                            <w:rPr>
                                              <w:color w:val="201F1E"/>
                                              <w:sz w:val="21"/>
                                              <w:szCs w:val="21"/>
                                            </w:rPr>
                                          </w:pPr>
                                        </w:p>
                                        <w:p w14:paraId="30754356" w14:textId="77777777" w:rsidR="00EC3D90" w:rsidRDefault="00EC3D90" w:rsidP="000000F3">
                                          <w:pPr>
                                            <w:rPr>
                                              <w:color w:val="201F1E"/>
                                              <w:sz w:val="21"/>
                                              <w:szCs w:val="21"/>
                                            </w:rPr>
                                          </w:pPr>
                                        </w:p>
                                        <w:p w14:paraId="760185B9" w14:textId="77777777" w:rsidR="00EC3D90" w:rsidRDefault="00EC3D90" w:rsidP="000000F3">
                                          <w:pPr>
                                            <w:rPr>
                                              <w:color w:val="201F1E"/>
                                              <w:sz w:val="21"/>
                                              <w:szCs w:val="21"/>
                                            </w:rPr>
                                          </w:pPr>
                                        </w:p>
                                        <w:p w14:paraId="43634DAE" w14:textId="77777777" w:rsidR="00EC3D90" w:rsidRDefault="00EC3D90" w:rsidP="000000F3">
                                          <w:pPr>
                                            <w:rPr>
                                              <w:color w:val="201F1E"/>
                                              <w:sz w:val="21"/>
                                              <w:szCs w:val="21"/>
                                            </w:rPr>
                                          </w:pPr>
                                        </w:p>
                                        <w:p w14:paraId="60241A63" w14:textId="77777777" w:rsidR="00536DA6" w:rsidRDefault="00536DA6" w:rsidP="000000F3">
                                          <w:pPr>
                                            <w:rPr>
                                              <w:color w:val="201F1E"/>
                                              <w:sz w:val="21"/>
                                              <w:szCs w:val="21"/>
                                            </w:rPr>
                                          </w:pPr>
                                        </w:p>
                                        <w:p w14:paraId="6415306A" w14:textId="77777777" w:rsidR="00536DA6" w:rsidRDefault="00536DA6" w:rsidP="000000F3">
                                          <w:pPr>
                                            <w:rPr>
                                              <w:color w:val="201F1E"/>
                                              <w:sz w:val="21"/>
                                              <w:szCs w:val="21"/>
                                            </w:rPr>
                                          </w:pPr>
                                        </w:p>
                                        <w:p w14:paraId="1BEF344B" w14:textId="77777777" w:rsidR="00536DA6" w:rsidRDefault="00536DA6" w:rsidP="000000F3">
                                          <w:pPr>
                                            <w:rPr>
                                              <w:color w:val="36495F"/>
                                              <w:sz w:val="21"/>
                                              <w:szCs w:val="21"/>
                                            </w:rPr>
                                          </w:pPr>
                                          <w:r>
                                            <w:rPr>
                                              <w:b/>
                                              <w:bCs/>
                                              <w:color w:val="0070C0"/>
                                              <w:sz w:val="21"/>
                                              <w:szCs w:val="21"/>
                                            </w:rPr>
                                            <w:lastRenderedPageBreak/>
                                            <w:t xml:space="preserve">Watch for Expired Vaccine </w:t>
                                          </w:r>
                                        </w:p>
                                        <w:p w14:paraId="42B5D64C" w14:textId="77777777" w:rsidR="00536DA6" w:rsidRDefault="00536DA6" w:rsidP="000000F3">
                                          <w:pPr>
                                            <w:rPr>
                                              <w:color w:val="36495F"/>
                                              <w:sz w:val="21"/>
                                              <w:szCs w:val="21"/>
                                            </w:rPr>
                                          </w:pPr>
                                          <w:r>
                                            <w:rPr>
                                              <w:color w:val="000000"/>
                                              <w:sz w:val="21"/>
                                              <w:szCs w:val="21"/>
                                            </w:rPr>
                                            <w:t>Providers should make it a practice to regularly check inventory for expired vaccine and immediately remove expired inventory to prevent it from being administered. </w:t>
                                          </w:r>
                                        </w:p>
                                        <w:p w14:paraId="54EAEC29" w14:textId="77777777" w:rsidR="00536DA6" w:rsidRDefault="00536DA6" w:rsidP="000000F3">
                                          <w:pPr>
                                            <w:rPr>
                                              <w:color w:val="36495F"/>
                                              <w:sz w:val="21"/>
                                              <w:szCs w:val="21"/>
                                            </w:rPr>
                                          </w:pPr>
                                          <w:r>
                                            <w:rPr>
                                              <w:b/>
                                              <w:bCs/>
                                              <w:color w:val="000000"/>
                                              <w:sz w:val="21"/>
                                              <w:szCs w:val="21"/>
                                            </w:rPr>
                                            <w:t>Vaccine Expiration Date Lookup &amp; Reference Information:</w:t>
                                          </w:r>
                                        </w:p>
                                        <w:p w14:paraId="5372D6D5" w14:textId="77777777" w:rsidR="00536DA6" w:rsidRDefault="009C1520" w:rsidP="000000F3">
                                          <w:pPr>
                                            <w:numPr>
                                              <w:ilvl w:val="0"/>
                                              <w:numId w:val="24"/>
                                            </w:numPr>
                                            <w:ind w:left="1320" w:hanging="240"/>
                                            <w:rPr>
                                              <w:color w:val="1C1CD6"/>
                                              <w:sz w:val="21"/>
                                              <w:szCs w:val="21"/>
                                            </w:rPr>
                                          </w:pPr>
                                          <w:hyperlink r:id="rId42" w:tgtFrame="_blank" w:history="1">
                                            <w:proofErr w:type="spellStart"/>
                                            <w:r w:rsidR="00536DA6" w:rsidRPr="00536DA6">
                                              <w:rPr>
                                                <w:rStyle w:val="Hyperlink"/>
                                                <w:sz w:val="21"/>
                                                <w:szCs w:val="21"/>
                                              </w:rPr>
                                              <w:t>Novavax</w:t>
                                            </w:r>
                                            <w:proofErr w:type="spellEnd"/>
                                            <w:r w:rsidR="00536DA6" w:rsidRPr="00536DA6">
                                              <w:rPr>
                                                <w:rStyle w:val="Hyperlink"/>
                                                <w:sz w:val="21"/>
                                                <w:szCs w:val="21"/>
                                              </w:rPr>
                                              <w:t xml:space="preserve"> Expiry Date Checker</w:t>
                                            </w:r>
                                          </w:hyperlink>
                                        </w:p>
                                        <w:p w14:paraId="77A87F78" w14:textId="77777777" w:rsidR="00536DA6" w:rsidRDefault="009C1520" w:rsidP="000000F3">
                                          <w:pPr>
                                            <w:numPr>
                                              <w:ilvl w:val="0"/>
                                              <w:numId w:val="24"/>
                                            </w:numPr>
                                            <w:ind w:left="1320" w:hanging="240"/>
                                            <w:rPr>
                                              <w:color w:val="36495F"/>
                                              <w:sz w:val="21"/>
                                              <w:szCs w:val="21"/>
                                            </w:rPr>
                                          </w:pPr>
                                          <w:hyperlink r:id="rId43" w:history="1">
                                            <w:r w:rsidR="00536DA6" w:rsidRPr="00536DA6">
                                              <w:rPr>
                                                <w:rStyle w:val="Hyperlink"/>
                                                <w:rFonts w:eastAsia="Times New Roman"/>
                                                <w:sz w:val="21"/>
                                                <w:szCs w:val="21"/>
                                              </w:rPr>
                                              <w:t>Pfizer COVID-19 Vaccine Expiry Website</w:t>
                                            </w:r>
                                          </w:hyperlink>
                                          <w:r w:rsidR="00536DA6">
                                            <w:rPr>
                                              <w:color w:val="1C1CD6"/>
                                              <w:sz w:val="21"/>
                                              <w:szCs w:val="21"/>
                                            </w:rPr>
                                            <w:t> </w:t>
                                          </w:r>
                                          <w:r w:rsidR="00536DA6">
                                            <w:rPr>
                                              <w:color w:val="36495F"/>
                                              <w:sz w:val="21"/>
                                              <w:szCs w:val="21"/>
                                            </w:rPr>
                                            <w:t xml:space="preserve"> </w:t>
                                          </w:r>
                                        </w:p>
                                        <w:p w14:paraId="162F137C" w14:textId="77777777" w:rsidR="00536DA6" w:rsidRDefault="009C1520" w:rsidP="000000F3">
                                          <w:pPr>
                                            <w:numPr>
                                              <w:ilvl w:val="0"/>
                                              <w:numId w:val="24"/>
                                            </w:numPr>
                                            <w:ind w:left="1320" w:hanging="240"/>
                                            <w:rPr>
                                              <w:color w:val="1C1CD6"/>
                                              <w:sz w:val="21"/>
                                              <w:szCs w:val="21"/>
                                            </w:rPr>
                                          </w:pPr>
                                          <w:hyperlink r:id="rId44" w:tgtFrame="_blank" w:history="1">
                                            <w:proofErr w:type="spellStart"/>
                                            <w:r w:rsidR="00536DA6" w:rsidRPr="00536DA6">
                                              <w:rPr>
                                                <w:rStyle w:val="Hyperlink"/>
                                                <w:sz w:val="21"/>
                                                <w:szCs w:val="21"/>
                                              </w:rPr>
                                              <w:t>Moderna</w:t>
                                            </w:r>
                                            <w:proofErr w:type="spellEnd"/>
                                            <w:r w:rsidR="00536DA6" w:rsidRPr="00536DA6">
                                              <w:rPr>
                                                <w:rStyle w:val="Hyperlink"/>
                                                <w:sz w:val="21"/>
                                                <w:szCs w:val="21"/>
                                              </w:rPr>
                                              <w:t xml:space="preserve"> Vial Expiration Date Look-up Tool</w:t>
                                            </w:r>
                                          </w:hyperlink>
                                        </w:p>
                                        <w:p w14:paraId="270B3D50" w14:textId="77777777" w:rsidR="00536DA6" w:rsidRPr="00F00438" w:rsidRDefault="009C1520" w:rsidP="000000F3">
                                          <w:pPr>
                                            <w:numPr>
                                              <w:ilvl w:val="0"/>
                                              <w:numId w:val="24"/>
                                            </w:numPr>
                                            <w:ind w:left="1320" w:hanging="240"/>
                                            <w:rPr>
                                              <w:color w:val="201F1E"/>
                                              <w:sz w:val="21"/>
                                              <w:szCs w:val="21"/>
                                            </w:rPr>
                                          </w:pPr>
                                          <w:hyperlink r:id="rId45" w:tgtFrame="_blank" w:history="1">
                                            <w:r w:rsidR="00536DA6" w:rsidRPr="00536DA6">
                                              <w:rPr>
                                                <w:rStyle w:val="Hyperlink"/>
                                                <w:sz w:val="21"/>
                                                <w:szCs w:val="21"/>
                                              </w:rPr>
                                              <w:t xml:space="preserve">Janssen Expiration Date Lookup Tool </w:t>
                                            </w:r>
                                          </w:hyperlink>
                                        </w:p>
                                        <w:p w14:paraId="753BE18D" w14:textId="77777777" w:rsidR="00536DA6" w:rsidRDefault="00536DA6" w:rsidP="000000F3">
                                          <w:pPr>
                                            <w:rPr>
                                              <w:b/>
                                              <w:bCs/>
                                              <w:color w:val="36495F"/>
                                              <w:sz w:val="21"/>
                                              <w:szCs w:val="21"/>
                                            </w:rPr>
                                          </w:pPr>
                                          <w:r>
                                            <w:rPr>
                                              <w:b/>
                                              <w:bCs/>
                                              <w:color w:val="36495F"/>
                                              <w:sz w:val="21"/>
                                              <w:szCs w:val="21"/>
                                            </w:rPr>
                                            <w:t> </w:t>
                                          </w:r>
                                        </w:p>
                                        <w:p w14:paraId="1548E6F8" w14:textId="77777777" w:rsidR="00536DA6" w:rsidRDefault="00536DA6" w:rsidP="000000F3">
                                          <w:pPr>
                                            <w:rPr>
                                              <w:color w:val="36495F"/>
                                              <w:sz w:val="21"/>
                                              <w:szCs w:val="21"/>
                                            </w:rPr>
                                          </w:pPr>
                                          <w:r>
                                            <w:rPr>
                                              <w:b/>
                                              <w:bCs/>
                                              <w:color w:val="0070C0"/>
                                              <w:sz w:val="21"/>
                                              <w:szCs w:val="21"/>
                                            </w:rPr>
                                            <w:t xml:space="preserve">Helpful Reference Materials </w:t>
                                          </w:r>
                                        </w:p>
                                        <w:p w14:paraId="28D17E9A" w14:textId="77777777" w:rsidR="00536DA6" w:rsidRDefault="009C1520" w:rsidP="000000F3">
                                          <w:pPr>
                                            <w:numPr>
                                              <w:ilvl w:val="0"/>
                                              <w:numId w:val="8"/>
                                            </w:numPr>
                                            <w:ind w:left="1320" w:hanging="240"/>
                                            <w:rPr>
                                              <w:color w:val="36495F"/>
                                              <w:sz w:val="21"/>
                                              <w:szCs w:val="21"/>
                                            </w:rPr>
                                          </w:pPr>
                                          <w:hyperlink r:id="rId46" w:tgtFrame="_blank" w:history="1">
                                            <w:r w:rsidR="00536DA6" w:rsidRPr="00536DA6">
                                              <w:rPr>
                                                <w:rStyle w:val="Hyperlink"/>
                                                <w:sz w:val="21"/>
                                                <w:szCs w:val="21"/>
                                              </w:rPr>
                                              <w:t>At-A-Glance COVID-19 Vaccination Schedule</w:t>
                                            </w:r>
                                          </w:hyperlink>
                                          <w:r w:rsidR="00536DA6">
                                            <w:rPr>
                                              <w:color w:val="000000"/>
                                              <w:sz w:val="21"/>
                                              <w:szCs w:val="21"/>
                                            </w:rPr>
                                            <w:t> (updated 9/6/2022)</w:t>
                                          </w:r>
                                          <w:r w:rsidR="00536DA6">
                                            <w:rPr>
                                              <w:color w:val="36495F"/>
                                              <w:sz w:val="21"/>
                                              <w:szCs w:val="21"/>
                                            </w:rPr>
                                            <w:t xml:space="preserve"> </w:t>
                                          </w:r>
                                        </w:p>
                                        <w:p w14:paraId="07F2B0DE" w14:textId="77777777" w:rsidR="00536DA6" w:rsidRDefault="00536DA6" w:rsidP="000000F3">
                                          <w:pPr>
                                            <w:ind w:left="1080"/>
                                            <w:rPr>
                                              <w:color w:val="000000"/>
                                              <w:sz w:val="21"/>
                                              <w:szCs w:val="21"/>
                                            </w:rPr>
                                          </w:pPr>
                                          <w:r>
                                            <w:rPr>
                                              <w:color w:val="000000"/>
                                              <w:sz w:val="21"/>
                                              <w:szCs w:val="21"/>
                                            </w:rPr>
                                            <w:t xml:space="preserve">       </w:t>
                                          </w:r>
                                          <w:r w:rsidRPr="00CE38C5">
                                            <w:rPr>
                                              <w:color w:val="000000"/>
                                              <w:sz w:val="21"/>
                                              <w:szCs w:val="21"/>
                                            </w:rPr>
                                            <w:t xml:space="preserve">A helpful pdf showing a graphic of the COVID-19 vaccine recommendations based on </w:t>
                                          </w:r>
                                          <w:r>
                                            <w:rPr>
                                              <w:color w:val="000000"/>
                                              <w:sz w:val="21"/>
                                              <w:szCs w:val="21"/>
                                            </w:rPr>
                                            <w:t xml:space="preserve">   </w:t>
                                          </w:r>
                                        </w:p>
                                        <w:p w14:paraId="0477DCBD" w14:textId="77777777" w:rsidR="00536DA6" w:rsidRPr="00CE38C5" w:rsidRDefault="00536DA6" w:rsidP="000000F3">
                                          <w:pPr>
                                            <w:ind w:left="1080"/>
                                            <w:rPr>
                                              <w:color w:val="36495F"/>
                                              <w:sz w:val="21"/>
                                              <w:szCs w:val="21"/>
                                            </w:rPr>
                                          </w:pPr>
                                          <w:r>
                                            <w:rPr>
                                              <w:color w:val="000000"/>
                                              <w:sz w:val="21"/>
                                              <w:szCs w:val="21"/>
                                            </w:rPr>
                                            <w:t xml:space="preserve">       </w:t>
                                          </w:r>
                                          <w:r w:rsidRPr="00CE38C5">
                                            <w:rPr>
                                              <w:color w:val="000000"/>
                                              <w:sz w:val="21"/>
                                              <w:szCs w:val="21"/>
                                            </w:rPr>
                                            <w:t>primary series product, age, and immune status.</w:t>
                                          </w:r>
                                        </w:p>
                                        <w:p w14:paraId="055BF8F5" w14:textId="77777777" w:rsidR="00536DA6" w:rsidRPr="00E6505B" w:rsidRDefault="009C1520" w:rsidP="000000F3">
                                          <w:pPr>
                                            <w:numPr>
                                              <w:ilvl w:val="0"/>
                                              <w:numId w:val="8"/>
                                            </w:numPr>
                                            <w:ind w:left="1320" w:hanging="240"/>
                                            <w:rPr>
                                              <w:color w:val="1C1CD6"/>
                                              <w:sz w:val="21"/>
                                              <w:szCs w:val="21"/>
                                            </w:rPr>
                                          </w:pPr>
                                          <w:hyperlink r:id="rId47" w:history="1">
                                            <w:r w:rsidR="00536DA6" w:rsidRPr="00536DA6">
                                              <w:rPr>
                                                <w:rStyle w:val="Hyperlink"/>
                                                <w:sz w:val="21"/>
                                                <w:szCs w:val="21"/>
                                              </w:rPr>
                                              <w:t>Summary Document for Interim Clinical Considerations</w:t>
                                            </w:r>
                                          </w:hyperlink>
                                          <w:r w:rsidR="00536DA6" w:rsidRPr="0026196C">
                                            <w:rPr>
                                              <w:color w:val="1C1CD6"/>
                                              <w:sz w:val="21"/>
                                              <w:szCs w:val="21"/>
                                            </w:rPr>
                                            <w:t xml:space="preserve"> </w:t>
                                          </w:r>
                                          <w:r w:rsidR="00536DA6" w:rsidRPr="00C07D85">
                                            <w:rPr>
                                              <w:sz w:val="21"/>
                                              <w:szCs w:val="21"/>
                                            </w:rPr>
                                            <w:t>(Updated 9/13/2022)</w:t>
                                          </w:r>
                                        </w:p>
                                        <w:p w14:paraId="346A8E9E" w14:textId="77777777" w:rsidR="00536DA6" w:rsidRPr="00C07D85" w:rsidRDefault="009C1520" w:rsidP="000000F3">
                                          <w:pPr>
                                            <w:numPr>
                                              <w:ilvl w:val="0"/>
                                              <w:numId w:val="8"/>
                                            </w:numPr>
                                            <w:ind w:left="1320" w:hanging="240"/>
                                            <w:rPr>
                                              <w:sz w:val="21"/>
                                              <w:szCs w:val="21"/>
                                            </w:rPr>
                                          </w:pPr>
                                          <w:hyperlink r:id="rId48" w:history="1">
                                            <w:r w:rsidR="00536DA6" w:rsidRPr="00536DA6">
                                              <w:rPr>
                                                <w:rStyle w:val="Hyperlink"/>
                                                <w:sz w:val="21"/>
                                                <w:szCs w:val="21"/>
                                              </w:rPr>
                                              <w:t>Interim COVID-19 Immunization Schedule</w:t>
                                            </w:r>
                                          </w:hyperlink>
                                          <w:r w:rsidR="00536DA6" w:rsidRPr="007C426D">
                                            <w:rPr>
                                              <w:color w:val="1C1CD6"/>
                                              <w:sz w:val="21"/>
                                              <w:szCs w:val="21"/>
                                            </w:rPr>
                                            <w:t xml:space="preserve"> </w:t>
                                          </w:r>
                                          <w:r w:rsidR="00536DA6" w:rsidRPr="00C07D85">
                                            <w:rPr>
                                              <w:sz w:val="21"/>
                                              <w:szCs w:val="21"/>
                                            </w:rPr>
                                            <w:t>(Updated 9/7/2022)</w:t>
                                          </w:r>
                                        </w:p>
                                        <w:p w14:paraId="76EE2567" w14:textId="77777777" w:rsidR="00536DA6" w:rsidRPr="00373ACC" w:rsidRDefault="009C1520" w:rsidP="000000F3">
                                          <w:pPr>
                                            <w:numPr>
                                              <w:ilvl w:val="0"/>
                                              <w:numId w:val="9"/>
                                            </w:numPr>
                                            <w:ind w:left="1320" w:hanging="240"/>
                                            <w:rPr>
                                              <w:rStyle w:val="Hyperlink"/>
                                              <w:color w:val="1C1CD6"/>
                                              <w:sz w:val="21"/>
                                              <w:szCs w:val="21"/>
                                              <w:u w:val="none"/>
                                            </w:rPr>
                                          </w:pPr>
                                          <w:hyperlink r:id="rId49" w:tgtFrame="_blank" w:history="1">
                                            <w:r w:rsidR="00536DA6" w:rsidRPr="00536DA6">
                                              <w:rPr>
                                                <w:rStyle w:val="Hyperlink"/>
                                                <w:sz w:val="21"/>
                                                <w:szCs w:val="21"/>
                                              </w:rPr>
                                              <w:t>AAP’s Pediatric COVID-19 Vaccine Dosing Quick Reference Guide</w:t>
                                            </w:r>
                                          </w:hyperlink>
                                          <w:r w:rsidR="00536DA6">
                                            <w:rPr>
                                              <w:rStyle w:val="Hyperlink"/>
                                              <w:color w:val="1C1CD6"/>
                                              <w:sz w:val="21"/>
                                              <w:szCs w:val="21"/>
                                            </w:rPr>
                                            <w:t xml:space="preserve"> </w:t>
                                          </w:r>
                                          <w:r w:rsidR="00536DA6" w:rsidRPr="00AC0B9A">
                                            <w:rPr>
                                              <w:rStyle w:val="Hyperlink"/>
                                              <w:color w:val="1C1CD6"/>
                                              <w:sz w:val="21"/>
                                              <w:szCs w:val="21"/>
                                              <w:u w:val="none"/>
                                            </w:rPr>
                                            <w:t xml:space="preserve"> </w:t>
                                          </w:r>
                                          <w:r w:rsidR="00536DA6" w:rsidRPr="00C07D85">
                                            <w:rPr>
                                              <w:rStyle w:val="Hyperlink"/>
                                              <w:color w:val="auto"/>
                                              <w:u w:val="none"/>
                                            </w:rPr>
                                            <w:t>(updated Sept 2022)</w:t>
                                          </w:r>
                                        </w:p>
                                        <w:p w14:paraId="291DD0BD" w14:textId="77777777" w:rsidR="00536DA6" w:rsidRDefault="009C1520" w:rsidP="000000F3">
                                          <w:pPr>
                                            <w:numPr>
                                              <w:ilvl w:val="0"/>
                                              <w:numId w:val="9"/>
                                            </w:numPr>
                                            <w:ind w:left="1320" w:hanging="240"/>
                                            <w:rPr>
                                              <w:color w:val="1C1CD6"/>
                                              <w:sz w:val="21"/>
                                              <w:szCs w:val="21"/>
                                            </w:rPr>
                                          </w:pPr>
                                          <w:hyperlink r:id="rId50" w:tgtFrame="_blank" w:history="1">
                                            <w:proofErr w:type="spellStart"/>
                                            <w:r w:rsidR="00536DA6" w:rsidRPr="00536DA6">
                                              <w:rPr>
                                                <w:rStyle w:val="Hyperlink"/>
                                                <w:sz w:val="21"/>
                                                <w:szCs w:val="21"/>
                                              </w:rPr>
                                              <w:t>Moderna</w:t>
                                            </w:r>
                                            <w:proofErr w:type="spellEnd"/>
                                            <w:r w:rsidR="00536DA6" w:rsidRPr="00536DA6">
                                              <w:rPr>
                                                <w:rStyle w:val="Hyperlink"/>
                                                <w:sz w:val="21"/>
                                                <w:szCs w:val="21"/>
                                              </w:rPr>
                                              <w:t xml:space="preserve"> COVID-19 Vaccine for Children who Transition from a Younger to Older Age Group</w:t>
                                            </w:r>
                                          </w:hyperlink>
                                          <w:r w:rsidR="00536DA6">
                                            <w:rPr>
                                              <w:color w:val="1C1CD6"/>
                                              <w:sz w:val="21"/>
                                              <w:szCs w:val="21"/>
                                            </w:rPr>
                                            <w:t xml:space="preserve">  </w:t>
                                          </w:r>
                                        </w:p>
                                        <w:p w14:paraId="77DDA0EC" w14:textId="77777777" w:rsidR="00536DA6" w:rsidRDefault="009C1520" w:rsidP="000000F3">
                                          <w:pPr>
                                            <w:numPr>
                                              <w:ilvl w:val="0"/>
                                              <w:numId w:val="9"/>
                                            </w:numPr>
                                            <w:ind w:left="1320" w:hanging="240"/>
                                            <w:rPr>
                                              <w:color w:val="1C1CD6"/>
                                              <w:sz w:val="21"/>
                                              <w:szCs w:val="21"/>
                                            </w:rPr>
                                          </w:pPr>
                                          <w:hyperlink r:id="rId51" w:tgtFrame="_blank" w:history="1">
                                            <w:r w:rsidR="00536DA6" w:rsidRPr="00536DA6">
                                              <w:rPr>
                                                <w:rStyle w:val="Hyperlink"/>
                                                <w:sz w:val="21"/>
                                                <w:szCs w:val="21"/>
                                              </w:rPr>
                                              <w:t>Pfizer-BioNTech for Children who Transition from a Younger to Older Age Group</w:t>
                                            </w:r>
                                          </w:hyperlink>
                                          <w:r w:rsidR="00536DA6">
                                            <w:rPr>
                                              <w:color w:val="1C1CD6"/>
                                              <w:sz w:val="21"/>
                                              <w:szCs w:val="21"/>
                                            </w:rPr>
                                            <w:t xml:space="preserve">  </w:t>
                                          </w:r>
                                        </w:p>
                                        <w:p w14:paraId="0C737BC4" w14:textId="77777777" w:rsidR="00536DA6" w:rsidRDefault="009C1520" w:rsidP="000000F3">
                                          <w:pPr>
                                            <w:numPr>
                                              <w:ilvl w:val="0"/>
                                              <w:numId w:val="9"/>
                                            </w:numPr>
                                            <w:ind w:left="1320" w:hanging="240"/>
                                            <w:rPr>
                                              <w:color w:val="1C1CD6"/>
                                              <w:sz w:val="21"/>
                                              <w:szCs w:val="21"/>
                                            </w:rPr>
                                          </w:pPr>
                                          <w:hyperlink r:id="rId52" w:anchor="appendix-d" w:history="1">
                                            <w:r w:rsidR="00536DA6" w:rsidRPr="00536DA6">
                                              <w:rPr>
                                                <w:rStyle w:val="Hyperlink"/>
                                                <w:sz w:val="21"/>
                                                <w:szCs w:val="21"/>
                                              </w:rPr>
                                              <w:t>Vaccine administration errors and deviations (Appendix D)</w:t>
                                            </w:r>
                                          </w:hyperlink>
                                        </w:p>
                                        <w:p w14:paraId="455FD5C2" w14:textId="77777777" w:rsidR="00536DA6" w:rsidRDefault="009C1520" w:rsidP="000000F3">
                                          <w:pPr>
                                            <w:numPr>
                                              <w:ilvl w:val="0"/>
                                              <w:numId w:val="9"/>
                                            </w:numPr>
                                            <w:ind w:left="1320" w:hanging="240"/>
                                            <w:rPr>
                                              <w:color w:val="1C1CD6"/>
                                              <w:sz w:val="21"/>
                                              <w:szCs w:val="21"/>
                                            </w:rPr>
                                          </w:pPr>
                                          <w:hyperlink r:id="rId53" w:history="1">
                                            <w:r w:rsidR="00536DA6" w:rsidRPr="00536DA6">
                                              <w:rPr>
                                                <w:rStyle w:val="Hyperlink"/>
                                                <w:sz w:val="21"/>
                                                <w:szCs w:val="21"/>
                                              </w:rPr>
                                              <w:t>FAQs for the Interim Clinical Considerations</w:t>
                                            </w:r>
                                          </w:hyperlink>
                                        </w:p>
                                        <w:p w14:paraId="08985F3A" w14:textId="77777777" w:rsidR="00536DA6" w:rsidRDefault="009C1520" w:rsidP="000000F3">
                                          <w:pPr>
                                            <w:numPr>
                                              <w:ilvl w:val="0"/>
                                              <w:numId w:val="9"/>
                                            </w:numPr>
                                            <w:ind w:left="1320" w:hanging="240"/>
                                            <w:rPr>
                                              <w:color w:val="1C1CD6"/>
                                              <w:sz w:val="21"/>
                                              <w:szCs w:val="21"/>
                                            </w:rPr>
                                          </w:pPr>
                                          <w:hyperlink r:id="rId54" w:anchor="infection" w:history="1">
                                            <w:r w:rsidR="00536DA6" w:rsidRPr="00536DA6">
                                              <w:rPr>
                                                <w:rStyle w:val="Hyperlink"/>
                                                <w:sz w:val="21"/>
                                                <w:szCs w:val="21"/>
                                              </w:rPr>
                                              <w:t>COVID-19 vaccination and SARS-CoV-2 infection</w:t>
                                            </w:r>
                                          </w:hyperlink>
                                        </w:p>
                                        <w:p w14:paraId="5889EF30" w14:textId="77777777" w:rsidR="00536DA6" w:rsidRDefault="009C1520" w:rsidP="000000F3">
                                          <w:pPr>
                                            <w:numPr>
                                              <w:ilvl w:val="0"/>
                                              <w:numId w:val="9"/>
                                            </w:numPr>
                                            <w:ind w:left="1320" w:hanging="240"/>
                                            <w:rPr>
                                              <w:color w:val="1C1CD6"/>
                                              <w:sz w:val="21"/>
                                              <w:szCs w:val="21"/>
                                            </w:rPr>
                                          </w:pPr>
                                          <w:hyperlink r:id="rId55" w:anchor="appendix-b" w:history="1">
                                            <w:r w:rsidR="00536DA6" w:rsidRPr="00536DA6">
                                              <w:rPr>
                                                <w:rStyle w:val="Hyperlink"/>
                                                <w:sz w:val="21"/>
                                                <w:szCs w:val="21"/>
                                              </w:rPr>
                                              <w:t>People who received COVID-19 vaccine outside the United States (Appendix B)</w:t>
                                            </w:r>
                                          </w:hyperlink>
                                        </w:p>
                                        <w:p w14:paraId="3EA9EA57" w14:textId="77777777" w:rsidR="00536DA6" w:rsidRDefault="009C1520" w:rsidP="000000F3">
                                          <w:pPr>
                                            <w:numPr>
                                              <w:ilvl w:val="0"/>
                                              <w:numId w:val="9"/>
                                            </w:numPr>
                                            <w:ind w:left="1320" w:hanging="240"/>
                                            <w:rPr>
                                              <w:color w:val="1C1CD6"/>
                                              <w:sz w:val="21"/>
                                              <w:szCs w:val="21"/>
                                            </w:rPr>
                                          </w:pPr>
                                          <w:hyperlink r:id="rId56" w:anchor="appendix-c" w:history="1">
                                            <w:r w:rsidR="00536DA6" w:rsidRPr="00536DA6">
                                              <w:rPr>
                                                <w:rStyle w:val="Hyperlink"/>
                                                <w:sz w:val="21"/>
                                                <w:szCs w:val="21"/>
                                              </w:rPr>
                                              <w:t>People who received COVID-19 vaccine as part of a clinical trial (Appendix C)</w:t>
                                            </w:r>
                                          </w:hyperlink>
                                        </w:p>
                                        <w:p w14:paraId="178FE6A5" w14:textId="77777777" w:rsidR="00536DA6" w:rsidRDefault="009C1520" w:rsidP="000000F3">
                                          <w:pPr>
                                            <w:numPr>
                                              <w:ilvl w:val="0"/>
                                              <w:numId w:val="9"/>
                                            </w:numPr>
                                            <w:ind w:left="1320" w:hanging="240"/>
                                            <w:rPr>
                                              <w:color w:val="1C1CD6"/>
                                              <w:sz w:val="21"/>
                                              <w:szCs w:val="21"/>
                                            </w:rPr>
                                          </w:pPr>
                                          <w:hyperlink r:id="rId57" w:anchor="appendix-e" w:history="1">
                                            <w:r w:rsidR="00536DA6" w:rsidRPr="00536DA6">
                                              <w:rPr>
                                                <w:rStyle w:val="Hyperlink"/>
                                                <w:sz w:val="21"/>
                                                <w:szCs w:val="21"/>
                                              </w:rPr>
                                              <w:t>Triage of people with a history of allergies or allergic reactions (Appendix E)</w:t>
                                            </w:r>
                                          </w:hyperlink>
                                        </w:p>
                                        <w:p w14:paraId="06901605" w14:textId="77777777" w:rsidR="00536DA6" w:rsidRDefault="00536DA6" w:rsidP="000000F3">
                                          <w:pPr>
                                            <w:rPr>
                                              <w:b/>
                                              <w:bCs/>
                                              <w:color w:val="FF0000"/>
                                              <w:sz w:val="21"/>
                                              <w:szCs w:val="21"/>
                                            </w:rPr>
                                          </w:pPr>
                                          <w:r>
                                            <w:rPr>
                                              <w:b/>
                                              <w:bCs/>
                                              <w:color w:val="FF0000"/>
                                              <w:sz w:val="21"/>
                                              <w:szCs w:val="21"/>
                                            </w:rPr>
                                            <w:t> </w:t>
                                          </w:r>
                                        </w:p>
                                        <w:p w14:paraId="60A97BA1" w14:textId="77777777" w:rsidR="00536DA6" w:rsidRDefault="00536DA6" w:rsidP="000000F3">
                                          <w:pPr>
                                            <w:rPr>
                                              <w:color w:val="36495F"/>
                                              <w:sz w:val="21"/>
                                              <w:szCs w:val="21"/>
                                            </w:rPr>
                                          </w:pPr>
                                          <w:r>
                                            <w:rPr>
                                              <w:b/>
                                              <w:bCs/>
                                              <w:color w:val="0070C0"/>
                                              <w:sz w:val="21"/>
                                              <w:szCs w:val="21"/>
                                            </w:rPr>
                                            <w:t xml:space="preserve">Standing Orders </w:t>
                                          </w:r>
                                        </w:p>
                                        <w:p w14:paraId="60F8CA12" w14:textId="77777777" w:rsidR="00536DA6" w:rsidRPr="00CE38C5" w:rsidRDefault="00536DA6" w:rsidP="000000F3">
                                          <w:pPr>
                                            <w:numPr>
                                              <w:ilvl w:val="0"/>
                                              <w:numId w:val="10"/>
                                            </w:numPr>
                                            <w:ind w:left="1320" w:hanging="240"/>
                                            <w:rPr>
                                              <w:color w:val="36495F"/>
                                              <w:sz w:val="21"/>
                                              <w:szCs w:val="21"/>
                                            </w:rPr>
                                          </w:pPr>
                                          <w:proofErr w:type="spellStart"/>
                                          <w:r>
                                            <w:rPr>
                                              <w:color w:val="000000"/>
                                              <w:sz w:val="21"/>
                                              <w:szCs w:val="21"/>
                                            </w:rPr>
                                            <w:t>Novavax</w:t>
                                          </w:r>
                                          <w:proofErr w:type="spellEnd"/>
                                          <w:r>
                                            <w:rPr>
                                              <w:color w:val="000000"/>
                                              <w:sz w:val="21"/>
                                              <w:szCs w:val="21"/>
                                            </w:rPr>
                                            <w:t xml:space="preserve"> (updated 9/7/2022)</w:t>
                                          </w:r>
                                        </w:p>
                                        <w:p w14:paraId="436CF4AC" w14:textId="77777777" w:rsidR="00536DA6" w:rsidRDefault="009C1520" w:rsidP="000000F3">
                                          <w:pPr>
                                            <w:ind w:left="1080"/>
                                            <w:rPr>
                                              <w:color w:val="000000"/>
                                              <w:sz w:val="21"/>
                                              <w:szCs w:val="21"/>
                                            </w:rPr>
                                          </w:pPr>
                                          <w:hyperlink r:id="rId58" w:history="1">
                                            <w:r w:rsidR="00536DA6" w:rsidRPr="00536DA6">
                                              <w:rPr>
                                                <w:rStyle w:val="Hyperlink"/>
                                                <w:sz w:val="21"/>
                                                <w:szCs w:val="21"/>
                                              </w:rPr>
                                              <w:t>https://www.cdc.gov/vaccines/covid-19/info-by-product/novavax/downloads/novavax-standing-orders.pdf</w:t>
                                            </w:r>
                                          </w:hyperlink>
                                          <w:r w:rsidR="00536DA6" w:rsidRPr="00CE38C5">
                                            <w:rPr>
                                              <w:color w:val="000000"/>
                                              <w:sz w:val="21"/>
                                              <w:szCs w:val="21"/>
                                            </w:rPr>
                                            <w:t xml:space="preserve"> </w:t>
                                          </w:r>
                                        </w:p>
                                        <w:p w14:paraId="45F3460C" w14:textId="77777777" w:rsidR="00536DA6" w:rsidRPr="00CE38C5" w:rsidRDefault="00536DA6" w:rsidP="000000F3">
                                          <w:pPr>
                                            <w:ind w:left="1080"/>
                                            <w:rPr>
                                              <w:color w:val="36495F"/>
                                              <w:sz w:val="21"/>
                                              <w:szCs w:val="21"/>
                                            </w:rPr>
                                          </w:pPr>
                                        </w:p>
                                        <w:p w14:paraId="20D312DA" w14:textId="77777777" w:rsidR="00536DA6" w:rsidRPr="00CE38C5" w:rsidRDefault="00536DA6" w:rsidP="000000F3">
                                          <w:pPr>
                                            <w:numPr>
                                              <w:ilvl w:val="0"/>
                                              <w:numId w:val="11"/>
                                            </w:numPr>
                                            <w:ind w:left="1320" w:hanging="240"/>
                                            <w:rPr>
                                              <w:color w:val="36495F"/>
                                              <w:sz w:val="21"/>
                                              <w:szCs w:val="21"/>
                                            </w:rPr>
                                          </w:pPr>
                                          <w:r>
                                            <w:rPr>
                                              <w:color w:val="000000"/>
                                              <w:sz w:val="21"/>
                                              <w:szCs w:val="21"/>
                                            </w:rPr>
                                            <w:t xml:space="preserve">CDC’s </w:t>
                                          </w:r>
                                          <w:proofErr w:type="spellStart"/>
                                          <w:r>
                                            <w:rPr>
                                              <w:color w:val="000000"/>
                                              <w:sz w:val="21"/>
                                              <w:szCs w:val="21"/>
                                            </w:rPr>
                                            <w:t>Moderna</w:t>
                                          </w:r>
                                          <w:proofErr w:type="spellEnd"/>
                                          <w:r>
                                            <w:rPr>
                                              <w:color w:val="000000"/>
                                              <w:sz w:val="21"/>
                                              <w:szCs w:val="21"/>
                                            </w:rPr>
                                            <w:t xml:space="preserve"> COVID-19 Vaccine info (including the standing orders below)</w:t>
                                          </w:r>
                                        </w:p>
                                        <w:p w14:paraId="5C86FC87" w14:textId="77777777" w:rsidR="00536DA6" w:rsidRPr="00CE38C5" w:rsidRDefault="009C1520" w:rsidP="000000F3">
                                          <w:pPr>
                                            <w:ind w:left="1080"/>
                                            <w:rPr>
                                              <w:color w:val="36495F"/>
                                              <w:sz w:val="21"/>
                                              <w:szCs w:val="21"/>
                                            </w:rPr>
                                          </w:pPr>
                                          <w:hyperlink r:id="rId59" w:history="1">
                                            <w:r w:rsidR="00536DA6" w:rsidRPr="00536DA6">
                                              <w:rPr>
                                                <w:rStyle w:val="Hyperlink"/>
                                                <w:sz w:val="21"/>
                                                <w:szCs w:val="21"/>
                                              </w:rPr>
                                              <w:t>https://www.cdc.gov/vaccines/covid-19/info-by-product/moderna/index.html</w:t>
                                            </w:r>
                                          </w:hyperlink>
                                          <w:r w:rsidR="00536DA6" w:rsidRPr="00CE38C5">
                                            <w:rPr>
                                              <w:color w:val="000000"/>
                                              <w:sz w:val="21"/>
                                              <w:szCs w:val="21"/>
                                            </w:rPr>
                                            <w:t xml:space="preserve"> </w:t>
                                          </w:r>
                                        </w:p>
                                        <w:p w14:paraId="41929DE3" w14:textId="77777777" w:rsidR="00536DA6" w:rsidRPr="00CE38C5" w:rsidRDefault="00536DA6" w:rsidP="000000F3">
                                          <w:pPr>
                                            <w:numPr>
                                              <w:ilvl w:val="0"/>
                                              <w:numId w:val="12"/>
                                            </w:numPr>
                                            <w:ind w:left="1320" w:hanging="240"/>
                                            <w:rPr>
                                              <w:color w:val="36495F"/>
                                              <w:sz w:val="21"/>
                                              <w:szCs w:val="21"/>
                                            </w:rPr>
                                          </w:pPr>
                                          <w:proofErr w:type="spellStart"/>
                                          <w:r>
                                            <w:rPr>
                                              <w:color w:val="000000"/>
                                              <w:sz w:val="21"/>
                                              <w:szCs w:val="21"/>
                                            </w:rPr>
                                            <w:t>Moderna</w:t>
                                          </w:r>
                                          <w:proofErr w:type="spellEnd"/>
                                          <w:r>
                                            <w:rPr>
                                              <w:color w:val="000000"/>
                                              <w:sz w:val="21"/>
                                              <w:szCs w:val="21"/>
                                            </w:rPr>
                                            <w:t xml:space="preserve"> Blue cap with magenta bordered label – 6 months through 5 years of age</w:t>
                                          </w:r>
                                        </w:p>
                                        <w:p w14:paraId="30BFD4F3" w14:textId="77777777" w:rsidR="00536DA6" w:rsidRPr="00CE38C5" w:rsidRDefault="009C1520" w:rsidP="000000F3">
                                          <w:pPr>
                                            <w:ind w:left="1080"/>
                                            <w:rPr>
                                              <w:color w:val="36495F"/>
                                              <w:sz w:val="21"/>
                                              <w:szCs w:val="21"/>
                                            </w:rPr>
                                          </w:pPr>
                                          <w:hyperlink r:id="rId60" w:history="1">
                                            <w:r w:rsidR="00536DA6" w:rsidRPr="00536DA6">
                                              <w:rPr>
                                                <w:rStyle w:val="Hyperlink"/>
                                                <w:sz w:val="21"/>
                                                <w:szCs w:val="21"/>
                                              </w:rPr>
                                              <w:t>https://www.cdc.gov/vaccines/covid-19/info-by-product/moderna/downloads/infant_standing-orders.pdf</w:t>
                                            </w:r>
                                          </w:hyperlink>
                                          <w:r w:rsidR="00536DA6" w:rsidRPr="00CE38C5">
                                            <w:rPr>
                                              <w:color w:val="000000"/>
                                              <w:sz w:val="21"/>
                                              <w:szCs w:val="21"/>
                                            </w:rPr>
                                            <w:t xml:space="preserve"> </w:t>
                                          </w:r>
                                        </w:p>
                                        <w:p w14:paraId="4A592CB1" w14:textId="77777777" w:rsidR="00536DA6" w:rsidRPr="00CE38C5" w:rsidRDefault="00536DA6" w:rsidP="000000F3">
                                          <w:pPr>
                                            <w:numPr>
                                              <w:ilvl w:val="0"/>
                                              <w:numId w:val="13"/>
                                            </w:numPr>
                                            <w:ind w:left="1320" w:hanging="240"/>
                                            <w:rPr>
                                              <w:color w:val="36495F"/>
                                              <w:sz w:val="21"/>
                                              <w:szCs w:val="21"/>
                                            </w:rPr>
                                          </w:pPr>
                                          <w:proofErr w:type="spellStart"/>
                                          <w:r>
                                            <w:rPr>
                                              <w:color w:val="000000"/>
                                              <w:sz w:val="21"/>
                                              <w:szCs w:val="21"/>
                                            </w:rPr>
                                            <w:t>Moderna</w:t>
                                          </w:r>
                                          <w:proofErr w:type="spellEnd"/>
                                          <w:r>
                                            <w:rPr>
                                              <w:color w:val="000000"/>
                                              <w:sz w:val="21"/>
                                              <w:szCs w:val="21"/>
                                            </w:rPr>
                                            <w:t xml:space="preserve"> Blue cap with purple-bordered label – 6 through 11 years of age</w:t>
                                          </w:r>
                                        </w:p>
                                        <w:p w14:paraId="5A1467E7" w14:textId="77777777" w:rsidR="00536DA6" w:rsidRPr="00CE38C5" w:rsidRDefault="009C1520" w:rsidP="000000F3">
                                          <w:pPr>
                                            <w:ind w:left="1080"/>
                                            <w:rPr>
                                              <w:color w:val="36495F"/>
                                              <w:sz w:val="21"/>
                                              <w:szCs w:val="21"/>
                                            </w:rPr>
                                          </w:pPr>
                                          <w:hyperlink r:id="rId61" w:history="1">
                                            <w:r w:rsidR="00536DA6" w:rsidRPr="00536DA6">
                                              <w:rPr>
                                                <w:rStyle w:val="Hyperlink"/>
                                                <w:sz w:val="21"/>
                                                <w:szCs w:val="21"/>
                                              </w:rPr>
                                              <w:t>https://www.cdc.gov/vaccines/covid-19/info-by-product/moderna/downloads/6-11-standing-orders.pdf</w:t>
                                            </w:r>
                                          </w:hyperlink>
                                          <w:r w:rsidR="00536DA6" w:rsidRPr="00CE38C5">
                                            <w:rPr>
                                              <w:color w:val="000000"/>
                                              <w:sz w:val="21"/>
                                              <w:szCs w:val="21"/>
                                            </w:rPr>
                                            <w:t xml:space="preserve"> </w:t>
                                          </w:r>
                                        </w:p>
                                        <w:p w14:paraId="5BE2EE72" w14:textId="77777777" w:rsidR="00536DA6" w:rsidRPr="00CE38C5" w:rsidRDefault="00536DA6" w:rsidP="000000F3">
                                          <w:pPr>
                                            <w:numPr>
                                              <w:ilvl w:val="0"/>
                                              <w:numId w:val="14"/>
                                            </w:numPr>
                                            <w:ind w:left="1320" w:hanging="240"/>
                                            <w:rPr>
                                              <w:color w:val="36495F"/>
                                              <w:sz w:val="21"/>
                                              <w:szCs w:val="21"/>
                                            </w:rPr>
                                          </w:pPr>
                                          <w:proofErr w:type="spellStart"/>
                                          <w:r>
                                            <w:rPr>
                                              <w:color w:val="000000"/>
                                              <w:sz w:val="21"/>
                                              <w:szCs w:val="21"/>
                                            </w:rPr>
                                            <w:t>Moderna</w:t>
                                          </w:r>
                                          <w:proofErr w:type="spellEnd"/>
                                          <w:r>
                                            <w:rPr>
                                              <w:color w:val="000000"/>
                                              <w:sz w:val="21"/>
                                              <w:szCs w:val="21"/>
                                            </w:rPr>
                                            <w:t xml:space="preserve"> Red cap with blue-bordered label – 12 through 17 years of age</w:t>
                                          </w:r>
                                        </w:p>
                                        <w:p w14:paraId="2BE269FA" w14:textId="77777777" w:rsidR="00536DA6" w:rsidRPr="00CE38C5" w:rsidRDefault="009C1520" w:rsidP="000000F3">
                                          <w:pPr>
                                            <w:ind w:left="1080"/>
                                            <w:rPr>
                                              <w:color w:val="36495F"/>
                                              <w:sz w:val="21"/>
                                              <w:szCs w:val="21"/>
                                            </w:rPr>
                                          </w:pPr>
                                          <w:hyperlink r:id="rId62" w:history="1">
                                            <w:r w:rsidR="00536DA6" w:rsidRPr="00536DA6">
                                              <w:rPr>
                                                <w:rStyle w:val="Hyperlink"/>
                                                <w:sz w:val="21"/>
                                                <w:szCs w:val="21"/>
                                              </w:rPr>
                                              <w:t>https://www.cdc.gov/vaccines/covid-19/info-by-product/moderna/downloads/12-17-standing-orders.pdf</w:t>
                                            </w:r>
                                          </w:hyperlink>
                                          <w:r w:rsidR="00536DA6" w:rsidRPr="00CE38C5">
                                            <w:rPr>
                                              <w:color w:val="000000"/>
                                              <w:sz w:val="21"/>
                                              <w:szCs w:val="21"/>
                                            </w:rPr>
                                            <w:t xml:space="preserve"> </w:t>
                                          </w:r>
                                        </w:p>
                                        <w:p w14:paraId="28085824" w14:textId="77777777" w:rsidR="00536DA6" w:rsidRPr="00CE38C5" w:rsidRDefault="00536DA6" w:rsidP="000000F3">
                                          <w:pPr>
                                            <w:numPr>
                                              <w:ilvl w:val="0"/>
                                              <w:numId w:val="15"/>
                                            </w:numPr>
                                            <w:ind w:left="1320" w:hanging="240"/>
                                            <w:rPr>
                                              <w:color w:val="36495F"/>
                                              <w:sz w:val="21"/>
                                              <w:szCs w:val="21"/>
                                            </w:rPr>
                                          </w:pPr>
                                          <w:proofErr w:type="spellStart"/>
                                          <w:r>
                                            <w:rPr>
                                              <w:color w:val="000000"/>
                                              <w:sz w:val="21"/>
                                              <w:szCs w:val="21"/>
                                            </w:rPr>
                                            <w:t>Moderna</w:t>
                                          </w:r>
                                          <w:proofErr w:type="spellEnd"/>
                                          <w:r>
                                            <w:rPr>
                                              <w:color w:val="000000"/>
                                              <w:sz w:val="21"/>
                                              <w:szCs w:val="21"/>
                                            </w:rPr>
                                            <w:t xml:space="preserve">, </w:t>
                                          </w:r>
                                          <w:r w:rsidRPr="0066712A">
                                            <w:rPr>
                                              <w:color w:val="000000"/>
                                              <w:sz w:val="21"/>
                                              <w:szCs w:val="21"/>
                                            </w:rPr>
                                            <w:t>Monovalent and Bivalent</w:t>
                                          </w:r>
                                          <w:r>
                                            <w:rPr>
                                              <w:color w:val="000000"/>
                                              <w:sz w:val="21"/>
                                              <w:szCs w:val="21"/>
                                            </w:rPr>
                                            <w:t>– 18 years of age and older (updated 9/22/2022)</w:t>
                                          </w:r>
                                        </w:p>
                                        <w:p w14:paraId="632A1905" w14:textId="77777777" w:rsidR="00536DA6" w:rsidRDefault="009C1520" w:rsidP="000000F3">
                                          <w:pPr>
                                            <w:ind w:left="1080"/>
                                            <w:rPr>
                                              <w:color w:val="000000"/>
                                              <w:sz w:val="21"/>
                                              <w:szCs w:val="21"/>
                                            </w:rPr>
                                          </w:pPr>
                                          <w:hyperlink r:id="rId63" w:history="1">
                                            <w:r w:rsidR="00536DA6" w:rsidRPr="00536DA6">
                                              <w:rPr>
                                                <w:rStyle w:val="Hyperlink"/>
                                                <w:sz w:val="21"/>
                                                <w:szCs w:val="21"/>
                                              </w:rPr>
                                              <w:t>https://www.cdc.gov/vaccines/covid-19/info-by-product/moderna/downloads/standing-orders.pdf</w:t>
                                            </w:r>
                                          </w:hyperlink>
                                          <w:r w:rsidR="00536DA6" w:rsidRPr="00CE38C5">
                                            <w:rPr>
                                              <w:color w:val="000000"/>
                                              <w:sz w:val="21"/>
                                              <w:szCs w:val="21"/>
                                            </w:rPr>
                                            <w:t xml:space="preserve"> </w:t>
                                          </w:r>
                                        </w:p>
                                        <w:p w14:paraId="610EBAA4" w14:textId="77777777" w:rsidR="00536DA6" w:rsidRDefault="00536DA6" w:rsidP="000000F3">
                                          <w:pPr>
                                            <w:ind w:left="1080"/>
                                            <w:rPr>
                                              <w:color w:val="000000"/>
                                              <w:sz w:val="21"/>
                                              <w:szCs w:val="21"/>
                                            </w:rPr>
                                          </w:pPr>
                                        </w:p>
                                        <w:p w14:paraId="0D1B2004" w14:textId="77777777" w:rsidR="00536DA6" w:rsidRDefault="00536DA6" w:rsidP="000000F3">
                                          <w:pPr>
                                            <w:ind w:left="1440"/>
                                            <w:rPr>
                                              <w:color w:val="000000"/>
                                              <w:sz w:val="21"/>
                                              <w:szCs w:val="21"/>
                                            </w:rPr>
                                          </w:pPr>
                                          <w:r>
                                            <w:rPr>
                                              <w:noProof/>
                                            </w:rPr>
                                            <w:drawing>
                                              <wp:inline distT="0" distB="0" distL="0" distR="0" wp14:anchorId="18F153D4" wp14:editId="7D29B478">
                                                <wp:extent cx="5149970" cy="1452377"/>
                                                <wp:effectExtent l="19050" t="19050" r="12700" b="1460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64"/>
                                                        <a:stretch>
                                                          <a:fillRect/>
                                                        </a:stretch>
                                                      </pic:blipFill>
                                                      <pic:spPr>
                                                        <a:xfrm>
                                                          <a:off x="0" y="0"/>
                                                          <a:ext cx="5189741" cy="1463593"/>
                                                        </a:xfrm>
                                                        <a:prstGeom prst="rect">
                                                          <a:avLst/>
                                                        </a:prstGeom>
                                                        <a:ln>
                                                          <a:solidFill>
                                                            <a:schemeClr val="tx1"/>
                                                          </a:solidFill>
                                                        </a:ln>
                                                      </pic:spPr>
                                                    </pic:pic>
                                                  </a:graphicData>
                                                </a:graphic>
                                              </wp:inline>
                                            </w:drawing>
                                          </w:r>
                                        </w:p>
                                        <w:p w14:paraId="64A7E549" w14:textId="77777777" w:rsidR="00536DA6" w:rsidRPr="00CE38C5" w:rsidRDefault="00536DA6" w:rsidP="000000F3">
                                          <w:pPr>
                                            <w:ind w:left="1080"/>
                                            <w:rPr>
                                              <w:color w:val="36495F"/>
                                              <w:sz w:val="21"/>
                                              <w:szCs w:val="21"/>
                                            </w:rPr>
                                          </w:pPr>
                                        </w:p>
                                        <w:p w14:paraId="18140554" w14:textId="77777777" w:rsidR="00536DA6" w:rsidRPr="00CE38C5" w:rsidRDefault="00536DA6" w:rsidP="000000F3">
                                          <w:pPr>
                                            <w:numPr>
                                              <w:ilvl w:val="0"/>
                                              <w:numId w:val="16"/>
                                            </w:numPr>
                                            <w:ind w:left="1320" w:hanging="240"/>
                                            <w:rPr>
                                              <w:color w:val="36495F"/>
                                              <w:sz w:val="21"/>
                                              <w:szCs w:val="21"/>
                                            </w:rPr>
                                          </w:pPr>
                                          <w:r>
                                            <w:rPr>
                                              <w:color w:val="000000"/>
                                              <w:sz w:val="21"/>
                                              <w:szCs w:val="21"/>
                                            </w:rPr>
                                            <w:t>CDC’s Pfizer COVID-19 Vaccine info (including the standing orders below)</w:t>
                                          </w:r>
                                        </w:p>
                                        <w:p w14:paraId="531D18E4" w14:textId="77777777" w:rsidR="00536DA6" w:rsidRPr="00CE38C5" w:rsidRDefault="009C1520" w:rsidP="000000F3">
                                          <w:pPr>
                                            <w:ind w:left="1080"/>
                                            <w:rPr>
                                              <w:color w:val="36495F"/>
                                              <w:sz w:val="21"/>
                                              <w:szCs w:val="21"/>
                                            </w:rPr>
                                          </w:pPr>
                                          <w:hyperlink r:id="rId65" w:history="1">
                                            <w:r w:rsidR="00536DA6" w:rsidRPr="00536DA6">
                                              <w:rPr>
                                                <w:rStyle w:val="Hyperlink"/>
                                                <w:sz w:val="21"/>
                                                <w:szCs w:val="21"/>
                                              </w:rPr>
                                              <w:t>https://www.cdc.gov/vaccines/covid-19/info-by-product/pfizer/index.html</w:t>
                                            </w:r>
                                          </w:hyperlink>
                                          <w:r w:rsidR="00536DA6" w:rsidRPr="00CE38C5">
                                            <w:rPr>
                                              <w:color w:val="000000"/>
                                              <w:sz w:val="21"/>
                                              <w:szCs w:val="21"/>
                                            </w:rPr>
                                            <w:t xml:space="preserve"> </w:t>
                                          </w:r>
                                        </w:p>
                                        <w:p w14:paraId="1E50D792" w14:textId="77777777" w:rsidR="00536DA6" w:rsidRPr="00CE38C5" w:rsidRDefault="00536DA6" w:rsidP="000000F3">
                                          <w:pPr>
                                            <w:numPr>
                                              <w:ilvl w:val="0"/>
                                              <w:numId w:val="17"/>
                                            </w:numPr>
                                            <w:ind w:left="1320" w:hanging="240"/>
                                            <w:rPr>
                                              <w:color w:val="36495F"/>
                                              <w:sz w:val="21"/>
                                              <w:szCs w:val="21"/>
                                            </w:rPr>
                                          </w:pPr>
                                          <w:r>
                                            <w:rPr>
                                              <w:color w:val="000000"/>
                                              <w:sz w:val="21"/>
                                              <w:szCs w:val="21"/>
                                            </w:rPr>
                                            <w:t>Pfizer Maroon Cap: 6 months through 4 years of age</w:t>
                                          </w:r>
                                        </w:p>
                                        <w:p w14:paraId="1E6AAF5E" w14:textId="77777777" w:rsidR="00536DA6" w:rsidRPr="00CE38C5" w:rsidRDefault="009C1520" w:rsidP="000000F3">
                                          <w:pPr>
                                            <w:ind w:left="1080"/>
                                            <w:rPr>
                                              <w:color w:val="36495F"/>
                                              <w:sz w:val="21"/>
                                              <w:szCs w:val="21"/>
                                            </w:rPr>
                                          </w:pPr>
                                          <w:hyperlink r:id="rId66" w:history="1">
                                            <w:r w:rsidR="00536DA6" w:rsidRPr="00536DA6">
                                              <w:rPr>
                                                <w:rStyle w:val="Hyperlink"/>
                                                <w:sz w:val="21"/>
                                                <w:szCs w:val="21"/>
                                              </w:rPr>
                                              <w:t>https://www.cdc.gov/vaccines/covid-19/info-by-product/pfizer/downloads/infant-standing-orders.pdf</w:t>
                                            </w:r>
                                          </w:hyperlink>
                                          <w:r w:rsidR="00536DA6" w:rsidRPr="00CE38C5">
                                            <w:rPr>
                                              <w:color w:val="000000"/>
                                              <w:sz w:val="21"/>
                                              <w:szCs w:val="21"/>
                                            </w:rPr>
                                            <w:t xml:space="preserve"> </w:t>
                                          </w:r>
                                        </w:p>
                                        <w:p w14:paraId="7DD66CE1" w14:textId="77777777" w:rsidR="00536DA6" w:rsidRPr="00CE38C5" w:rsidRDefault="00536DA6" w:rsidP="000000F3">
                                          <w:pPr>
                                            <w:numPr>
                                              <w:ilvl w:val="0"/>
                                              <w:numId w:val="18"/>
                                            </w:numPr>
                                            <w:ind w:left="1320" w:hanging="240"/>
                                            <w:rPr>
                                              <w:color w:val="36495F"/>
                                              <w:sz w:val="21"/>
                                              <w:szCs w:val="21"/>
                                            </w:rPr>
                                          </w:pPr>
                                          <w:r>
                                            <w:rPr>
                                              <w:color w:val="000000"/>
                                              <w:sz w:val="21"/>
                                              <w:szCs w:val="21"/>
                                            </w:rPr>
                                            <w:t>Pfizer Orange Cap: 5 through 11 years of age (updated 5/24/2022)</w:t>
                                          </w:r>
                                        </w:p>
                                        <w:p w14:paraId="261BFBBC" w14:textId="77777777" w:rsidR="00536DA6" w:rsidRPr="00CE38C5" w:rsidRDefault="009C1520" w:rsidP="000000F3">
                                          <w:pPr>
                                            <w:ind w:left="1080"/>
                                            <w:rPr>
                                              <w:color w:val="36495F"/>
                                              <w:sz w:val="21"/>
                                              <w:szCs w:val="21"/>
                                            </w:rPr>
                                          </w:pPr>
                                          <w:hyperlink r:id="rId67" w:history="1">
                                            <w:r w:rsidR="00536DA6" w:rsidRPr="00536DA6">
                                              <w:rPr>
                                                <w:rStyle w:val="Hyperlink"/>
                                                <w:sz w:val="21"/>
                                                <w:szCs w:val="21"/>
                                              </w:rPr>
                                              <w:t>https://www.cdc.gov/vaccines/covid-19/info-by-product/pfizer/downloads/Pfizer_PED_StandingOrders.pdf</w:t>
                                            </w:r>
                                          </w:hyperlink>
                                          <w:r w:rsidR="00536DA6" w:rsidRPr="00CE38C5">
                                            <w:rPr>
                                              <w:color w:val="000000"/>
                                              <w:sz w:val="21"/>
                                              <w:szCs w:val="21"/>
                                            </w:rPr>
                                            <w:t xml:space="preserve"> </w:t>
                                          </w:r>
                                        </w:p>
                                        <w:p w14:paraId="1A9528DA" w14:textId="77777777" w:rsidR="00536DA6" w:rsidRPr="00CE38C5" w:rsidRDefault="00536DA6" w:rsidP="000000F3">
                                          <w:pPr>
                                            <w:numPr>
                                              <w:ilvl w:val="0"/>
                                              <w:numId w:val="19"/>
                                            </w:numPr>
                                            <w:ind w:left="1320" w:hanging="240"/>
                                            <w:rPr>
                                              <w:color w:val="36495F"/>
                                              <w:sz w:val="21"/>
                                              <w:szCs w:val="21"/>
                                            </w:rPr>
                                          </w:pPr>
                                          <w:r>
                                            <w:rPr>
                                              <w:color w:val="000000"/>
                                              <w:sz w:val="21"/>
                                              <w:szCs w:val="21"/>
                                            </w:rPr>
                                            <w:t xml:space="preserve">Pfizer Gray Cap, </w:t>
                                          </w:r>
                                          <w:r>
                                            <w:t>Monovalent and Bivalent</w:t>
                                          </w:r>
                                          <w:r>
                                            <w:rPr>
                                              <w:color w:val="000000"/>
                                              <w:sz w:val="21"/>
                                              <w:szCs w:val="21"/>
                                            </w:rPr>
                                            <w:t>: 12 years of age and older (updated 9/12/2022)</w:t>
                                          </w:r>
                                        </w:p>
                                        <w:p w14:paraId="674CE698" w14:textId="77777777" w:rsidR="00536DA6" w:rsidRDefault="009C1520" w:rsidP="000000F3">
                                          <w:pPr>
                                            <w:ind w:left="1080"/>
                                            <w:rPr>
                                              <w:color w:val="000000"/>
                                              <w:sz w:val="21"/>
                                              <w:szCs w:val="21"/>
                                            </w:rPr>
                                          </w:pPr>
                                          <w:hyperlink r:id="rId68" w:history="1">
                                            <w:r w:rsidR="00536DA6" w:rsidRPr="00536DA6">
                                              <w:rPr>
                                                <w:rStyle w:val="Hyperlink"/>
                                                <w:sz w:val="21"/>
                                                <w:szCs w:val="21"/>
                                              </w:rPr>
                                              <w:t>https://www.cdc.gov/vaccines/covid-19/info-by-product/pfizer/downloads/gray-cap-Pfizer-BioNTech-standing-orders.pdf</w:t>
                                            </w:r>
                                          </w:hyperlink>
                                          <w:r w:rsidR="00536DA6" w:rsidRPr="00CE38C5">
                                            <w:rPr>
                                              <w:color w:val="000000"/>
                                              <w:sz w:val="21"/>
                                              <w:szCs w:val="21"/>
                                            </w:rPr>
                                            <w:t xml:space="preserve"> </w:t>
                                          </w:r>
                                        </w:p>
                                        <w:p w14:paraId="0C37464A" w14:textId="77777777" w:rsidR="00536DA6" w:rsidRDefault="00536DA6" w:rsidP="000000F3">
                                          <w:pPr>
                                            <w:ind w:left="1080"/>
                                            <w:rPr>
                                              <w:color w:val="000000"/>
                                              <w:sz w:val="21"/>
                                              <w:szCs w:val="21"/>
                                            </w:rPr>
                                          </w:pPr>
                                        </w:p>
                                        <w:p w14:paraId="3F903C08" w14:textId="77777777" w:rsidR="00536DA6" w:rsidRPr="009C09FC" w:rsidRDefault="00536DA6" w:rsidP="000000F3">
                                          <w:pPr>
                                            <w:ind w:left="1440"/>
                                            <w:rPr>
                                              <w:color w:val="36495F"/>
                                              <w:sz w:val="21"/>
                                              <w:szCs w:val="21"/>
                                              <w14:textOutline w14:w="9525" w14:cap="rnd" w14:cmpd="sng" w14:algn="ctr">
                                                <w14:solidFill>
                                                  <w14:schemeClr w14:val="tx1"/>
                                                </w14:solidFill>
                                                <w14:prstDash w14:val="solid"/>
                                                <w14:bevel/>
                                              </w14:textOutline>
                                            </w:rPr>
                                          </w:pPr>
                                          <w:r>
                                            <w:rPr>
                                              <w:noProof/>
                                            </w:rPr>
                                            <w:drawing>
                                              <wp:inline distT="0" distB="0" distL="0" distR="0" wp14:anchorId="43FD523C" wp14:editId="68489E56">
                                                <wp:extent cx="5305245" cy="1563631"/>
                                                <wp:effectExtent l="19050" t="19050" r="10160" b="17780"/>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pic:nvPicPr>
                                                      <pic:blipFill>
                                                        <a:blip r:embed="rId69"/>
                                                        <a:stretch>
                                                          <a:fillRect/>
                                                        </a:stretch>
                                                      </pic:blipFill>
                                                      <pic:spPr>
                                                        <a:xfrm>
                                                          <a:off x="0" y="0"/>
                                                          <a:ext cx="5315476" cy="1566647"/>
                                                        </a:xfrm>
                                                        <a:prstGeom prst="rect">
                                                          <a:avLst/>
                                                        </a:prstGeom>
                                                        <a:ln>
                                                          <a:solidFill>
                                                            <a:schemeClr val="tx1"/>
                                                          </a:solidFill>
                                                        </a:ln>
                                                      </pic:spPr>
                                                    </pic:pic>
                                                  </a:graphicData>
                                                </a:graphic>
                                              </wp:inline>
                                            </w:drawing>
                                          </w:r>
                                        </w:p>
                                        <w:p w14:paraId="1B5BCCC2" w14:textId="77777777" w:rsidR="00536DA6" w:rsidRDefault="00536DA6" w:rsidP="000000F3">
                                          <w:pPr>
                                            <w:rPr>
                                              <w:b/>
                                              <w:bCs/>
                                              <w:color w:val="0070C0"/>
                                              <w:sz w:val="21"/>
                                              <w:szCs w:val="21"/>
                                            </w:rPr>
                                          </w:pPr>
                                          <w:r>
                                            <w:rPr>
                                              <w:b/>
                                              <w:bCs/>
                                              <w:color w:val="0070C0"/>
                                              <w:sz w:val="21"/>
                                              <w:szCs w:val="21"/>
                                            </w:rPr>
                                            <w:t> </w:t>
                                          </w:r>
                                        </w:p>
                                        <w:p w14:paraId="2BCAFDC1" w14:textId="77777777" w:rsidR="00536DA6" w:rsidRDefault="00536DA6" w:rsidP="000000F3">
                                          <w:pPr>
                                            <w:rPr>
                                              <w:color w:val="36495F"/>
                                              <w:sz w:val="21"/>
                                              <w:szCs w:val="21"/>
                                            </w:rPr>
                                          </w:pPr>
                                          <w:r>
                                            <w:rPr>
                                              <w:b/>
                                              <w:bCs/>
                                              <w:color w:val="0070C0"/>
                                              <w:sz w:val="21"/>
                                              <w:szCs w:val="21"/>
                                            </w:rPr>
                                            <w:t>Preparations and Administration Summaries</w:t>
                                          </w:r>
                                        </w:p>
                                        <w:p w14:paraId="25758F56" w14:textId="77777777" w:rsidR="00536DA6" w:rsidRDefault="00536DA6" w:rsidP="000000F3">
                                          <w:pPr>
                                            <w:numPr>
                                              <w:ilvl w:val="0"/>
                                              <w:numId w:val="20"/>
                                            </w:numPr>
                                            <w:ind w:left="1320" w:hanging="240"/>
                                            <w:rPr>
                                              <w:color w:val="36495F"/>
                                              <w:sz w:val="21"/>
                                              <w:szCs w:val="21"/>
                                            </w:rPr>
                                          </w:pPr>
                                          <w:proofErr w:type="spellStart"/>
                                          <w:r>
                                            <w:rPr>
                                              <w:color w:val="000000"/>
                                              <w:sz w:val="21"/>
                                              <w:szCs w:val="21"/>
                                            </w:rPr>
                                            <w:t>Novavax</w:t>
                                          </w:r>
                                          <w:proofErr w:type="spellEnd"/>
                                          <w:r>
                                            <w:rPr>
                                              <w:color w:val="1C1CD6"/>
                                              <w:sz w:val="21"/>
                                              <w:szCs w:val="21"/>
                                            </w:rPr>
                                            <w:t xml:space="preserve"> </w:t>
                                          </w:r>
                                          <w:hyperlink r:id="rId70" w:tgtFrame="_blank" w:history="1">
                                            <w:r w:rsidRPr="00536DA6">
                                              <w:rPr>
                                                <w:rStyle w:val="Hyperlink"/>
                                                <w:sz w:val="21"/>
                                                <w:szCs w:val="21"/>
                                              </w:rPr>
                                              <w:t>https://www.cdc.gov/vaccines/covid-19/info-by-product/novavax/downloads/novavax-prep-admin-summary.pdf</w:t>
                                            </w:r>
                                          </w:hyperlink>
                                          <w:r>
                                            <w:rPr>
                                              <w:color w:val="1C1CD6"/>
                                              <w:sz w:val="21"/>
                                              <w:szCs w:val="21"/>
                                            </w:rPr>
                                            <w:t xml:space="preserve"> </w:t>
                                          </w:r>
                                        </w:p>
                                        <w:p w14:paraId="2A088EE4" w14:textId="77777777" w:rsidR="00536DA6" w:rsidRDefault="00536DA6" w:rsidP="000000F3">
                                          <w:pPr>
                                            <w:numPr>
                                              <w:ilvl w:val="0"/>
                                              <w:numId w:val="20"/>
                                            </w:numPr>
                                            <w:ind w:left="1320" w:hanging="240"/>
                                            <w:rPr>
                                              <w:color w:val="36495F"/>
                                              <w:sz w:val="21"/>
                                              <w:szCs w:val="21"/>
                                            </w:rPr>
                                          </w:pPr>
                                          <w:r>
                                            <w:rPr>
                                              <w:color w:val="000000"/>
                                              <w:sz w:val="21"/>
                                              <w:szCs w:val="21"/>
                                            </w:rPr>
                                            <w:t>Pfizer</w:t>
                                          </w:r>
                                          <w:r>
                                            <w:rPr>
                                              <w:color w:val="1C1CD6"/>
                                              <w:sz w:val="21"/>
                                              <w:szCs w:val="21"/>
                                            </w:rPr>
                                            <w:t xml:space="preserve"> </w:t>
                                          </w:r>
                                          <w:hyperlink r:id="rId71" w:history="1">
                                            <w:r w:rsidRPr="00536DA6">
                                              <w:rPr>
                                                <w:rStyle w:val="Hyperlink"/>
                                                <w:sz w:val="21"/>
                                                <w:szCs w:val="21"/>
                                              </w:rPr>
                                              <w:t>https://www.cdc.gov/vaccines/covid-19/info-by-product/pfizer/downloads/vaccine-at-a-glance.pdf</w:t>
                                            </w:r>
                                          </w:hyperlink>
                                          <w:r>
                                            <w:rPr>
                                              <w:color w:val="1C1CD6"/>
                                              <w:sz w:val="21"/>
                                              <w:szCs w:val="21"/>
                                            </w:rPr>
                                            <w:t xml:space="preserve"> </w:t>
                                          </w:r>
                                        </w:p>
                                        <w:p w14:paraId="255E8098" w14:textId="77777777" w:rsidR="00536DA6" w:rsidRDefault="00536DA6" w:rsidP="000000F3">
                                          <w:pPr>
                                            <w:numPr>
                                              <w:ilvl w:val="0"/>
                                              <w:numId w:val="20"/>
                                            </w:numPr>
                                            <w:ind w:left="1320" w:hanging="240"/>
                                            <w:rPr>
                                              <w:color w:val="36495F"/>
                                              <w:sz w:val="21"/>
                                              <w:szCs w:val="21"/>
                                            </w:rPr>
                                          </w:pPr>
                                          <w:proofErr w:type="spellStart"/>
                                          <w:r>
                                            <w:rPr>
                                              <w:color w:val="000000"/>
                                              <w:sz w:val="21"/>
                                              <w:szCs w:val="21"/>
                                            </w:rPr>
                                            <w:t>Moderna</w:t>
                                          </w:r>
                                          <w:proofErr w:type="spellEnd"/>
                                          <w:r>
                                            <w:rPr>
                                              <w:color w:val="1C1CD6"/>
                                              <w:sz w:val="21"/>
                                              <w:szCs w:val="21"/>
                                            </w:rPr>
                                            <w:t xml:space="preserve"> </w:t>
                                          </w:r>
                                          <w:hyperlink r:id="rId72" w:history="1">
                                            <w:r w:rsidRPr="00536DA6">
                                              <w:rPr>
                                                <w:rStyle w:val="Hyperlink"/>
                                                <w:sz w:val="21"/>
                                                <w:szCs w:val="21"/>
                                              </w:rPr>
                                              <w:t>https://www.cdc.gov/vaccines/covid-19/info-by-product/moderna/downloads/vaccine-at-a-glance.pdf</w:t>
                                            </w:r>
                                          </w:hyperlink>
                                          <w:r>
                                            <w:rPr>
                                              <w:color w:val="1C1CD6"/>
                                              <w:sz w:val="21"/>
                                              <w:szCs w:val="21"/>
                                            </w:rPr>
                                            <w:t xml:space="preserve"> </w:t>
                                          </w:r>
                                        </w:p>
                                        <w:p w14:paraId="357810CD" w14:textId="77777777" w:rsidR="00536DA6" w:rsidRDefault="00536DA6" w:rsidP="000000F3">
                                          <w:pPr>
                                            <w:rPr>
                                              <w:b/>
                                              <w:bCs/>
                                              <w:color w:val="0070C0"/>
                                              <w:sz w:val="21"/>
                                              <w:szCs w:val="21"/>
                                            </w:rPr>
                                          </w:pPr>
                                          <w:r>
                                            <w:rPr>
                                              <w:b/>
                                              <w:bCs/>
                                              <w:color w:val="0070C0"/>
                                              <w:sz w:val="21"/>
                                              <w:szCs w:val="21"/>
                                            </w:rPr>
                                            <w:t> </w:t>
                                          </w:r>
                                        </w:p>
                                        <w:p w14:paraId="5A294A2F" w14:textId="77777777" w:rsidR="00536DA6" w:rsidRDefault="00536DA6" w:rsidP="000000F3">
                                          <w:pPr>
                                            <w:rPr>
                                              <w:color w:val="36495F"/>
                                              <w:sz w:val="21"/>
                                              <w:szCs w:val="21"/>
                                            </w:rPr>
                                          </w:pPr>
                                          <w:r>
                                            <w:rPr>
                                              <w:b/>
                                              <w:bCs/>
                                              <w:color w:val="0070C0"/>
                                              <w:sz w:val="21"/>
                                              <w:szCs w:val="21"/>
                                            </w:rPr>
                                            <w:t>Information for parents and caregivers: </w:t>
                                          </w:r>
                                        </w:p>
                                        <w:p w14:paraId="7D0FD260" w14:textId="77777777" w:rsidR="00536DA6" w:rsidRPr="000000F3" w:rsidRDefault="009C1520" w:rsidP="000000F3">
                                          <w:pPr>
                                            <w:numPr>
                                              <w:ilvl w:val="0"/>
                                              <w:numId w:val="21"/>
                                            </w:numPr>
                                            <w:ind w:left="1320" w:hanging="240"/>
                                            <w:rPr>
                                              <w:color w:val="0000FF"/>
                                              <w:u w:val="single"/>
                                            </w:rPr>
                                          </w:pPr>
                                          <w:hyperlink r:id="rId73" w:tgtFrame="_blank" w:history="1">
                                            <w:r w:rsidR="00536DA6" w:rsidRPr="00536DA6">
                                              <w:rPr>
                                                <w:rStyle w:val="Hyperlink"/>
                                                <w:rFonts w:ascii="Open Sans" w:eastAsia="Times New Roman" w:hAnsi="Open Sans" w:cs="Open Sans"/>
                                                <w:kern w:val="36"/>
                                                <w:sz w:val="48"/>
                                                <w:szCs w:val="48"/>
                                              </w:rPr>
                                              <w:t xml:space="preserve"> </w:t>
                                            </w:r>
                                            <w:hyperlink r:id="rId74" w:history="1">
                                              <w:r w:rsidR="00536DA6" w:rsidRPr="00536DA6">
                                                <w:rPr>
                                                  <w:rStyle w:val="Hyperlink"/>
                                                </w:rPr>
                                                <w:t>Stay Up to Date with COVID-19 Vaccines Including Boosters</w:t>
                                              </w:r>
                                              <w:r w:rsidR="00536DA6" w:rsidRPr="00536DA6">
                                                <w:rPr>
                                                  <w:rStyle w:val="Hyperlink"/>
                                                  <w:sz w:val="21"/>
                                                  <w:szCs w:val="21"/>
                                                </w:rPr>
                                                <w:t>|</w:t>
                                              </w:r>
                                            </w:hyperlink>
                                            <w:r w:rsidR="00536DA6" w:rsidRPr="00536DA6">
                                              <w:rPr>
                                                <w:rStyle w:val="Hyperlink"/>
                                                <w:sz w:val="21"/>
                                                <w:szCs w:val="21"/>
                                              </w:rPr>
                                              <w:t xml:space="preserve"> CDC</w:t>
                                            </w:r>
                                          </w:hyperlink>
                                          <w:r w:rsidR="00536DA6" w:rsidRPr="006676DF">
                                            <w:rPr>
                                              <w:color w:val="1C1CD6"/>
                                              <w:sz w:val="21"/>
                                              <w:szCs w:val="21"/>
                                            </w:rPr>
                                            <w:t xml:space="preserve">  </w:t>
                                          </w:r>
                                        </w:p>
                                        <w:p w14:paraId="63069CE4" w14:textId="77777777" w:rsidR="00536DA6" w:rsidRDefault="009C1520" w:rsidP="000000F3">
                                          <w:pPr>
                                            <w:numPr>
                                              <w:ilvl w:val="0"/>
                                              <w:numId w:val="21"/>
                                            </w:numPr>
                                            <w:ind w:left="1320" w:hanging="240"/>
                                            <w:rPr>
                                              <w:color w:val="1C1CD6"/>
                                              <w:sz w:val="21"/>
                                              <w:szCs w:val="21"/>
                                            </w:rPr>
                                          </w:pPr>
                                          <w:hyperlink r:id="rId75" w:tgtFrame="_blank" w:history="1">
                                            <w:r w:rsidR="00536DA6" w:rsidRPr="00536DA6">
                                              <w:rPr>
                                                <w:rStyle w:val="Hyperlink"/>
                                                <w:sz w:val="21"/>
                                                <w:szCs w:val="21"/>
                                              </w:rPr>
                                              <w:t>Frequently Asked Questions about COVID-19 Vaccination in Children | CDC</w:t>
                                            </w:r>
                                          </w:hyperlink>
                                          <w:r w:rsidR="00536DA6">
                                            <w:rPr>
                                              <w:color w:val="1C1CD6"/>
                                              <w:sz w:val="21"/>
                                              <w:szCs w:val="21"/>
                                            </w:rPr>
                                            <w:t xml:space="preserve">  </w:t>
                                          </w:r>
                                        </w:p>
                                        <w:p w14:paraId="0FBDC5F3" w14:textId="77777777" w:rsidR="00536DA6" w:rsidRDefault="009C1520" w:rsidP="000000F3">
                                          <w:pPr>
                                            <w:numPr>
                                              <w:ilvl w:val="0"/>
                                              <w:numId w:val="21"/>
                                            </w:numPr>
                                            <w:ind w:left="1320" w:hanging="240"/>
                                            <w:rPr>
                                              <w:color w:val="1C1CD6"/>
                                              <w:sz w:val="21"/>
                                              <w:szCs w:val="21"/>
                                            </w:rPr>
                                          </w:pPr>
                                          <w:hyperlink r:id="rId76" w:tgtFrame="_blank" w:history="1">
                                            <w:r w:rsidR="00536DA6" w:rsidRPr="00536DA6">
                                              <w:rPr>
                                                <w:rStyle w:val="Hyperlink"/>
                                                <w:sz w:val="21"/>
                                                <w:szCs w:val="21"/>
                                              </w:rPr>
                                              <w:t>6 Things to Know about COVID-19 Vaccination for Children | CDC</w:t>
                                            </w:r>
                                          </w:hyperlink>
                                          <w:r w:rsidR="00536DA6">
                                            <w:rPr>
                                              <w:color w:val="1C1CD6"/>
                                              <w:sz w:val="21"/>
                                              <w:szCs w:val="21"/>
                                            </w:rPr>
                                            <w:t xml:space="preserve">  </w:t>
                                          </w:r>
                                        </w:p>
                                        <w:p w14:paraId="7E5FBD10" w14:textId="77777777" w:rsidR="00536DA6" w:rsidRDefault="009C1520" w:rsidP="000000F3">
                                          <w:pPr>
                                            <w:numPr>
                                              <w:ilvl w:val="0"/>
                                              <w:numId w:val="21"/>
                                            </w:numPr>
                                            <w:ind w:left="1320" w:hanging="240"/>
                                            <w:rPr>
                                              <w:color w:val="1C1CD6"/>
                                              <w:sz w:val="21"/>
                                              <w:szCs w:val="21"/>
                                            </w:rPr>
                                          </w:pPr>
                                          <w:hyperlink r:id="rId77" w:tgtFrame="_blank" w:history="1">
                                            <w:r w:rsidR="00536DA6" w:rsidRPr="00536DA6">
                                              <w:rPr>
                                                <w:rStyle w:val="Hyperlink"/>
                                                <w:sz w:val="21"/>
                                                <w:szCs w:val="21"/>
                                              </w:rPr>
                                              <w:t>V-safe After Vaccination Health Checker | CDC</w:t>
                                            </w:r>
                                          </w:hyperlink>
                                          <w:r w:rsidR="00536DA6">
                                            <w:rPr>
                                              <w:color w:val="1C1CD6"/>
                                              <w:sz w:val="21"/>
                                              <w:szCs w:val="21"/>
                                            </w:rPr>
                                            <w:t xml:space="preserve">  </w:t>
                                          </w:r>
                                        </w:p>
                                        <w:p w14:paraId="39E4FB16" w14:textId="77777777" w:rsidR="00536DA6" w:rsidRPr="000000F3" w:rsidRDefault="009C1520" w:rsidP="000000F3">
                                          <w:pPr>
                                            <w:numPr>
                                              <w:ilvl w:val="0"/>
                                              <w:numId w:val="21"/>
                                            </w:numPr>
                                            <w:ind w:left="1320" w:hanging="240"/>
                                            <w:rPr>
                                              <w:rStyle w:val="Hyperlink"/>
                                              <w:color w:val="1C1CD6"/>
                                              <w:sz w:val="21"/>
                                              <w:szCs w:val="21"/>
                                              <w:u w:val="none"/>
                                            </w:rPr>
                                          </w:pPr>
                                          <w:hyperlink r:id="rId78" w:tgtFrame="_blank" w:history="1">
                                            <w:r w:rsidR="00536DA6" w:rsidRPr="00536DA6">
                                              <w:rPr>
                                                <w:rStyle w:val="Hyperlink"/>
                                                <w:sz w:val="21"/>
                                                <w:szCs w:val="21"/>
                                              </w:rPr>
                                              <w:t>COVID-19 Vaccine: Frequently Asked Questions | American Academy of Pediatrics</w:t>
                                            </w:r>
                                          </w:hyperlink>
                                        </w:p>
                                        <w:p w14:paraId="2081409A" w14:textId="77777777" w:rsidR="00536DA6" w:rsidRPr="006676DF" w:rsidRDefault="009C1520" w:rsidP="000000F3">
                                          <w:pPr>
                                            <w:numPr>
                                              <w:ilvl w:val="0"/>
                                              <w:numId w:val="21"/>
                                            </w:numPr>
                                            <w:ind w:left="1320" w:hanging="240"/>
                                            <w:rPr>
                                              <w:color w:val="1C1CD6"/>
                                              <w:sz w:val="21"/>
                                              <w:szCs w:val="21"/>
                                            </w:rPr>
                                          </w:pPr>
                                          <w:hyperlink r:id="rId79" w:history="1">
                                            <w:hyperlink r:id="rId80" w:history="1">
                                              <w:hyperlink r:id="rId81" w:history="1">
                                                <w:r w:rsidR="00536DA6" w:rsidRPr="00536DA6">
                                                  <w:rPr>
                                                    <w:rStyle w:val="Hyperlink"/>
                                                    <w:sz w:val="21"/>
                                                    <w:szCs w:val="21"/>
                                                  </w:rPr>
                                                  <w:t>COVID-19 Vaccination for Children and Teens with Disabilitie</w:t>
                                                </w:r>
                                              </w:hyperlink>
                                              <w:r w:rsidR="00536DA6" w:rsidRPr="00536DA6">
                                                <w:rPr>
                                                  <w:rStyle w:val="Hyperlink"/>
                                                  <w:sz w:val="21"/>
                                                  <w:szCs w:val="21"/>
                                                </w:rPr>
                                                <w:t>s</w:t>
                                              </w:r>
                                            </w:hyperlink>
                                          </w:hyperlink>
                                          <w:r w:rsidR="00536DA6">
                                            <w:rPr>
                                              <w:color w:val="1C1CD6"/>
                                              <w:sz w:val="21"/>
                                              <w:szCs w:val="21"/>
                                            </w:rPr>
                                            <w:t xml:space="preserve"> CDC</w:t>
                                          </w:r>
                                        </w:p>
                                        <w:p w14:paraId="199823F9" w14:textId="77777777" w:rsidR="00536DA6" w:rsidRPr="00484C10" w:rsidRDefault="00536DA6" w:rsidP="000000F3">
                                          <w:pPr>
                                            <w:numPr>
                                              <w:ilvl w:val="0"/>
                                              <w:numId w:val="21"/>
                                            </w:numPr>
                                            <w:ind w:left="1320" w:hanging="240"/>
                                            <w:rPr>
                                              <w:color w:val="1C1CD6"/>
                                              <w:sz w:val="21"/>
                                              <w:szCs w:val="21"/>
                                            </w:rPr>
                                          </w:pPr>
                                        </w:p>
                                        <w:p w14:paraId="7CA8BAA1" w14:textId="77777777" w:rsidR="00536DA6" w:rsidRDefault="00536DA6" w:rsidP="000000F3">
                                          <w:pPr>
                                            <w:rPr>
                                              <w:color w:val="36495F"/>
                                              <w:sz w:val="21"/>
                                              <w:szCs w:val="21"/>
                                            </w:rPr>
                                          </w:pPr>
                                        </w:p>
                                      </w:tc>
                                    </w:tr>
                                  </w:tbl>
                                  <w:p w14:paraId="32891E1D" w14:textId="77777777" w:rsidR="00536DA6" w:rsidRDefault="00536DA6" w:rsidP="000000F3">
                                    <w:pPr>
                                      <w:jc w:val="center"/>
                                      <w:rPr>
                                        <w:rFonts w:ascii="Times New Roman" w:eastAsia="Times New Roman" w:hAnsi="Times New Roman" w:cs="Times New Roman"/>
                                        <w:sz w:val="20"/>
                                        <w:szCs w:val="20"/>
                                      </w:rPr>
                                    </w:pPr>
                                  </w:p>
                                </w:tc>
                              </w:tr>
                              <w:tr w:rsidR="00536DA6" w14:paraId="3F9086F0" w14:textId="77777777" w:rsidTr="000000F3">
                                <w:trPr>
                                  <w:tblCellSpacing w:w="0" w:type="dxa"/>
                                  <w:jc w:val="center"/>
                                </w:trPr>
                                <w:tc>
                                  <w:tcPr>
                                    <w:tcW w:w="5000" w:type="pct"/>
                                    <w:hideMark/>
                                  </w:tcPr>
                                  <w:p w14:paraId="48B76AFF" w14:textId="77777777" w:rsidR="00536DA6" w:rsidRDefault="00536DA6" w:rsidP="000000F3">
                                    <w:pPr>
                                      <w:jc w:val="center"/>
                                      <w:rPr>
                                        <w:rFonts w:ascii="Times New Roman" w:eastAsia="Times New Roman" w:hAnsi="Times New Roman" w:cs="Times New Roman"/>
                                        <w:sz w:val="20"/>
                                        <w:szCs w:val="20"/>
                                      </w:rPr>
                                    </w:pPr>
                                  </w:p>
                                </w:tc>
                              </w:tr>
                              <w:tr w:rsidR="00536DA6" w14:paraId="2FC96B7A"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F25ED80" w14:textId="77777777" w:rsidTr="000000F3">
                                      <w:trPr>
                                        <w:tblCellSpacing w:w="0" w:type="dxa"/>
                                        <w:jc w:val="center"/>
                                      </w:trPr>
                                      <w:tc>
                                        <w:tcPr>
                                          <w:tcW w:w="0" w:type="auto"/>
                                          <w:hideMark/>
                                        </w:tcPr>
                                        <w:p w14:paraId="269577E9" w14:textId="77777777" w:rsidR="00536DA6" w:rsidRDefault="00536DA6" w:rsidP="000000F3">
                                          <w:pPr>
                                            <w:jc w:val="center"/>
                                          </w:pPr>
                                        </w:p>
                                      </w:tc>
                                    </w:tr>
                                  </w:tbl>
                                  <w:p w14:paraId="7D1528C1" w14:textId="77777777" w:rsidR="00536DA6" w:rsidRDefault="00536DA6" w:rsidP="000000F3">
                                    <w:pPr>
                                      <w:jc w:val="center"/>
                                      <w:rPr>
                                        <w:rFonts w:ascii="Times New Roman" w:eastAsia="Times New Roman" w:hAnsi="Times New Roman" w:cs="Times New Roman"/>
                                        <w:sz w:val="20"/>
                                        <w:szCs w:val="20"/>
                                      </w:rPr>
                                    </w:pPr>
                                  </w:p>
                                </w:tc>
                              </w:tr>
                              <w:tr w:rsidR="00536DA6" w14:paraId="1EDDBE3F" w14:textId="77777777" w:rsidTr="000000F3">
                                <w:trPr>
                                  <w:tblCellSpacing w:w="0" w:type="dxa"/>
                                  <w:jc w:val="center"/>
                                </w:trPr>
                                <w:tc>
                                  <w:tcPr>
                                    <w:tcW w:w="5000" w:type="pct"/>
                                    <w:hideMark/>
                                  </w:tcPr>
                                  <w:p w14:paraId="5D2CE86E" w14:textId="77777777" w:rsidR="00536DA6" w:rsidRDefault="00536DA6" w:rsidP="000000F3">
                                    <w:pPr>
                                      <w:jc w:val="center"/>
                                      <w:rPr>
                                        <w:rFonts w:ascii="Times New Roman" w:eastAsia="Times New Roman" w:hAnsi="Times New Roman" w:cs="Times New Roman"/>
                                        <w:sz w:val="20"/>
                                        <w:szCs w:val="20"/>
                                      </w:rPr>
                                    </w:pPr>
                                  </w:p>
                                </w:tc>
                              </w:tr>
                              <w:tr w:rsidR="00536DA6" w14:paraId="0BEBE4EA"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161E67C" w14:textId="77777777" w:rsidTr="000000F3">
                                      <w:trPr>
                                        <w:tblCellSpacing w:w="0" w:type="dxa"/>
                                        <w:jc w:val="center"/>
                                      </w:trPr>
                                      <w:tc>
                                        <w:tcPr>
                                          <w:tcW w:w="0" w:type="auto"/>
                                          <w:hideMark/>
                                        </w:tcPr>
                                        <w:p w14:paraId="3BD83B26" w14:textId="77777777" w:rsidR="00536DA6" w:rsidRDefault="00536DA6" w:rsidP="000000F3">
                                          <w:pPr>
                                            <w:jc w:val="center"/>
                                          </w:pPr>
                                        </w:p>
                                      </w:tc>
                                    </w:tr>
                                  </w:tbl>
                                  <w:p w14:paraId="53D42067" w14:textId="77777777" w:rsidR="00536DA6" w:rsidRDefault="00536DA6" w:rsidP="000000F3">
                                    <w:pPr>
                                      <w:jc w:val="center"/>
                                      <w:rPr>
                                        <w:rFonts w:ascii="Times New Roman" w:eastAsia="Times New Roman" w:hAnsi="Times New Roman" w:cs="Times New Roman"/>
                                        <w:sz w:val="20"/>
                                        <w:szCs w:val="20"/>
                                      </w:rPr>
                                    </w:pPr>
                                  </w:p>
                                </w:tc>
                              </w:tr>
                              <w:tr w:rsidR="00536DA6" w14:paraId="421EBAC3"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0D14C88A" w14:textId="77777777" w:rsidTr="000000F3">
                                      <w:trPr>
                                        <w:tblCellSpacing w:w="0" w:type="dxa"/>
                                        <w:jc w:val="center"/>
                                      </w:trPr>
                                      <w:tc>
                                        <w:tcPr>
                                          <w:tcW w:w="0" w:type="auto"/>
                                          <w:tcMar>
                                            <w:top w:w="150" w:type="dxa"/>
                                            <w:left w:w="300" w:type="dxa"/>
                                            <w:bottom w:w="150" w:type="dxa"/>
                                            <w:right w:w="300" w:type="dxa"/>
                                          </w:tcMar>
                                          <w:hideMark/>
                                        </w:tcPr>
                                        <w:p w14:paraId="73B9A225" w14:textId="77777777" w:rsidR="00536DA6" w:rsidRDefault="00536DA6" w:rsidP="000000F3">
                                          <w:pPr>
                                            <w:rPr>
                                              <w:color w:val="36495F"/>
                                              <w:sz w:val="21"/>
                                              <w:szCs w:val="21"/>
                                            </w:rPr>
                                          </w:pPr>
                                          <w:r>
                                            <w:rPr>
                                              <w:b/>
                                              <w:bCs/>
                                              <w:color w:val="0070C0"/>
                                              <w:sz w:val="21"/>
                                              <w:szCs w:val="21"/>
                                            </w:rPr>
                                            <w:t>COVID-19 vaccination schedule for people who are NOT moderately or severely immunocompromised</w:t>
                                          </w:r>
                                        </w:p>
                                        <w:p w14:paraId="338E6E09" w14:textId="77777777" w:rsidR="00536DA6" w:rsidRDefault="00536DA6" w:rsidP="000000F3">
                                          <w:pPr>
                                            <w:rPr>
                                              <w:color w:val="36495F"/>
                                              <w:sz w:val="21"/>
                                              <w:szCs w:val="21"/>
                                            </w:rPr>
                                          </w:pPr>
                                          <w:r w:rsidRPr="00DA174F">
                                            <w:rPr>
                                              <w:sz w:val="21"/>
                                              <w:szCs w:val="21"/>
                                            </w:rPr>
                                            <w:t xml:space="preserve">For primary series vaccination, </w:t>
                                          </w:r>
                                          <w:proofErr w:type="spellStart"/>
                                          <w:r w:rsidRPr="00DA174F">
                                            <w:rPr>
                                              <w:sz w:val="21"/>
                                              <w:szCs w:val="21"/>
                                            </w:rPr>
                                            <w:t>Moderna</w:t>
                                          </w:r>
                                          <w:proofErr w:type="spellEnd"/>
                                          <w:r w:rsidRPr="00DA174F">
                                            <w:rPr>
                                              <w:sz w:val="21"/>
                                              <w:szCs w:val="21"/>
                                            </w:rPr>
                                            <w:t xml:space="preserve">, </w:t>
                                          </w:r>
                                          <w:proofErr w:type="spellStart"/>
                                          <w:r w:rsidRPr="00DA174F">
                                            <w:rPr>
                                              <w:sz w:val="21"/>
                                              <w:szCs w:val="21"/>
                                            </w:rPr>
                                            <w:t>Novavax</w:t>
                                          </w:r>
                                          <w:proofErr w:type="spellEnd"/>
                                          <w:r w:rsidRPr="00DA174F">
                                            <w:rPr>
                                              <w:sz w:val="21"/>
                                              <w:szCs w:val="21"/>
                                            </w:rPr>
                                            <w:t>, and Pfizer COVID-19 vaccines are recommended; only monovalent vaccines are approved or authorized for primary series doses. The same vaccine product should be used for all doses of the primary series (see </w:t>
                                          </w:r>
                                          <w:hyperlink r:id="rId82" w:anchor="Interchangeability" w:history="1">
                                            <w:r w:rsidRPr="00536DA6">
                                              <w:rPr>
                                                <w:rStyle w:val="Hyperlink"/>
                                                <w:sz w:val="21"/>
                                                <w:szCs w:val="21"/>
                                              </w:rPr>
                                              <w:t>Interchangeability of COVID-19 vaccine products</w:t>
                                            </w:r>
                                          </w:hyperlink>
                                          <w:r w:rsidRPr="003236AD">
                                            <w:rPr>
                                              <w:color w:val="36495F"/>
                                              <w:sz w:val="21"/>
                                              <w:szCs w:val="21"/>
                                            </w:rPr>
                                            <w:t>).</w:t>
                                          </w:r>
                                        </w:p>
                                        <w:p w14:paraId="7A202E33" w14:textId="77777777" w:rsidR="00536DA6" w:rsidRDefault="00536DA6" w:rsidP="000000F3">
                                          <w:pPr>
                                            <w:rPr>
                                              <w:color w:val="36495F"/>
                                              <w:sz w:val="21"/>
                                              <w:szCs w:val="21"/>
                                            </w:rPr>
                                          </w:pPr>
                                        </w:p>
                                        <w:p w14:paraId="3F99600D" w14:textId="77777777" w:rsidR="00536DA6" w:rsidRPr="00DA174F" w:rsidRDefault="00536DA6" w:rsidP="000000F3">
                                          <w:pPr>
                                            <w:rPr>
                                              <w:sz w:val="21"/>
                                              <w:szCs w:val="21"/>
                                            </w:rPr>
                                          </w:pPr>
                                          <w:r w:rsidRPr="00DA174F">
                                            <w:rPr>
                                              <w:sz w:val="21"/>
                                              <w:szCs w:val="21"/>
                                            </w:rPr>
                                            <w:t xml:space="preserve">For booster vaccination, </w:t>
                                          </w:r>
                                          <w:proofErr w:type="spellStart"/>
                                          <w:r w:rsidRPr="00DA174F">
                                            <w:rPr>
                                              <w:sz w:val="21"/>
                                              <w:szCs w:val="21"/>
                                            </w:rPr>
                                            <w:t>Moderna</w:t>
                                          </w:r>
                                          <w:proofErr w:type="spellEnd"/>
                                          <w:r w:rsidRPr="00DA174F">
                                            <w:rPr>
                                              <w:sz w:val="21"/>
                                              <w:szCs w:val="21"/>
                                            </w:rPr>
                                            <w:t xml:space="preserve"> and Pfizer are recommended. Recommendations vary based on age and primary series product. </w:t>
                                          </w:r>
                                          <w:r w:rsidRPr="00DA174F">
                                            <w:rPr>
                                              <w:b/>
                                              <w:bCs/>
                                              <w:sz w:val="21"/>
                                              <w:szCs w:val="21"/>
                                            </w:rPr>
                                            <w:t>People ages 12 years and older are recommended to receive 1 age-appropriate bivalent mRNA booster dose after completion of any FDA-approved or FDA-authorized monovalent primary series or previously received monovalent booster dose(s). This new booster recommendation replaces all prior booster recommendations for this age group. </w:t>
                                          </w:r>
                                          <w:r w:rsidRPr="00DA174F">
                                            <w:rPr>
                                              <w:sz w:val="21"/>
                                              <w:szCs w:val="21"/>
                                            </w:rPr>
                                            <w:t>Monovalent mRNA vaccines are no longer authorized as a booster dose for people ages 12 years and older.</w:t>
                                          </w:r>
                                        </w:p>
                                        <w:p w14:paraId="7A06A092" w14:textId="77777777" w:rsidR="00536DA6" w:rsidRPr="00DA174F" w:rsidRDefault="00536DA6" w:rsidP="000000F3">
                                          <w:pPr>
                                            <w:rPr>
                                              <w:sz w:val="21"/>
                                              <w:szCs w:val="21"/>
                                            </w:rPr>
                                          </w:pPr>
                                        </w:p>
                                        <w:p w14:paraId="6B4AF6AD" w14:textId="77777777" w:rsidR="00536DA6" w:rsidRPr="00DA174F" w:rsidRDefault="00536DA6" w:rsidP="000000F3">
                                          <w:pPr>
                                            <w:rPr>
                                              <w:sz w:val="21"/>
                                              <w:szCs w:val="21"/>
                                            </w:rPr>
                                          </w:pPr>
                                          <w:r w:rsidRPr="00DA174F">
                                            <w:rPr>
                                              <w:sz w:val="21"/>
                                              <w:szCs w:val="21"/>
                                            </w:rPr>
                                            <w:t>Children ages 5–11 years are recommended to receive 1 monovalent mRNA booster dose if eligible (i.e., if a booster dose is FDA-authorized for use in a specified population).</w:t>
                                          </w:r>
                                        </w:p>
                                        <w:p w14:paraId="35E62B95" w14:textId="77777777" w:rsidR="00536DA6" w:rsidRDefault="00536DA6" w:rsidP="000000F3">
                                          <w:pPr>
                                            <w:rPr>
                                              <w:color w:val="36495F"/>
                                              <w:sz w:val="21"/>
                                              <w:szCs w:val="21"/>
                                            </w:rPr>
                                          </w:pPr>
                                          <w:r>
                                            <w:rPr>
                                              <w:color w:val="36495F"/>
                                              <w:sz w:val="21"/>
                                              <w:szCs w:val="21"/>
                                            </w:rPr>
                                            <w:t> </w:t>
                                          </w:r>
                                        </w:p>
                                        <w:p w14:paraId="5A22B9C9" w14:textId="77777777" w:rsidR="00536DA6" w:rsidRDefault="00536DA6" w:rsidP="000000F3">
                                          <w:pPr>
                                            <w:rPr>
                                              <w:color w:val="36495F"/>
                                              <w:sz w:val="21"/>
                                              <w:szCs w:val="21"/>
                                            </w:rPr>
                                          </w:pPr>
                                          <w:r>
                                            <w:rPr>
                                              <w:b/>
                                              <w:bCs/>
                                              <w:color w:val="000000"/>
                                              <w:sz w:val="21"/>
                                              <w:szCs w:val="21"/>
                                            </w:rPr>
                                            <w:lastRenderedPageBreak/>
                                            <w:t xml:space="preserve">While this </w:t>
                                          </w:r>
                                          <w:hyperlink r:id="rId83" w:tgtFrame="_blank" w:history="1">
                                            <w:r w:rsidRPr="00536DA6">
                                              <w:rPr>
                                                <w:rStyle w:val="Hyperlink"/>
                                                <w:b/>
                                                <w:bCs/>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84" w:tgtFrame="_blank" w:history="1">
                                            <w:r w:rsidRPr="00536DA6">
                                              <w:rPr>
                                                <w:rStyle w:val="Hyperlink"/>
                                                <w:b/>
                                                <w:bCs/>
                                                <w:sz w:val="21"/>
                                                <w:szCs w:val="21"/>
                                              </w:rPr>
                                              <w:t>Clinical Considerations</w:t>
                                            </w:r>
                                          </w:hyperlink>
                                          <w:r>
                                            <w:rPr>
                                              <w:b/>
                                              <w:bCs/>
                                              <w:color w:val="000000"/>
                                              <w:sz w:val="21"/>
                                              <w:szCs w:val="21"/>
                                            </w:rPr>
                                            <w:t xml:space="preserve"> and guidance for </w:t>
                                          </w:r>
                                          <w:hyperlink r:id="rId85" w:tgtFrame="_blank" w:history="1">
                                            <w:r w:rsidRPr="00536DA6">
                                              <w:rPr>
                                                <w:rStyle w:val="Hyperlink"/>
                                                <w:b/>
                                                <w:bCs/>
                                                <w:sz w:val="21"/>
                                                <w:szCs w:val="21"/>
                                              </w:rPr>
                                              <w:t>people who are not immunocompromised</w:t>
                                            </w:r>
                                          </w:hyperlink>
                                          <w:r>
                                            <w:rPr>
                                              <w:color w:val="36495F"/>
                                              <w:sz w:val="21"/>
                                              <w:szCs w:val="21"/>
                                            </w:rPr>
                                            <w:t xml:space="preserve"> </w:t>
                                          </w:r>
                                        </w:p>
                                        <w:p w14:paraId="013E38E1" w14:textId="77777777" w:rsidR="00536DA6" w:rsidRDefault="00536DA6" w:rsidP="000000F3">
                                          <w:pPr>
                                            <w:rPr>
                                              <w:color w:val="36495F"/>
                                              <w:sz w:val="21"/>
                                              <w:szCs w:val="21"/>
                                            </w:rPr>
                                          </w:pPr>
                                        </w:p>
                                        <w:p w14:paraId="4B18AF95" w14:textId="77777777" w:rsidR="00536DA6" w:rsidRDefault="00536DA6" w:rsidP="000000F3">
                                          <w:pPr>
                                            <w:rPr>
                                              <w:color w:val="36495F"/>
                                              <w:sz w:val="21"/>
                                              <w:szCs w:val="21"/>
                                            </w:rPr>
                                          </w:pPr>
                                          <w:r>
                                            <w:rPr>
                                              <w:noProof/>
                                            </w:rPr>
                                            <w:drawing>
                                              <wp:inline distT="0" distB="0" distL="0" distR="0" wp14:anchorId="44EF4194" wp14:editId="29B399AB">
                                                <wp:extent cx="7227329" cy="6315332"/>
                                                <wp:effectExtent l="0" t="0" r="0" b="0"/>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86"/>
                                                        <a:stretch>
                                                          <a:fillRect/>
                                                        </a:stretch>
                                                      </pic:blipFill>
                                                      <pic:spPr>
                                                        <a:xfrm>
                                                          <a:off x="0" y="0"/>
                                                          <a:ext cx="7236283" cy="6323157"/>
                                                        </a:xfrm>
                                                        <a:prstGeom prst="rect">
                                                          <a:avLst/>
                                                        </a:prstGeom>
                                                      </pic:spPr>
                                                    </pic:pic>
                                                  </a:graphicData>
                                                </a:graphic>
                                              </wp:inline>
                                            </w:drawing>
                                          </w:r>
                                        </w:p>
                                      </w:tc>
                                    </w:tr>
                                  </w:tbl>
                                  <w:p w14:paraId="715E1A2A" w14:textId="77777777" w:rsidR="00536DA6" w:rsidRDefault="00536DA6" w:rsidP="000000F3">
                                    <w:pPr>
                                      <w:jc w:val="center"/>
                                      <w:rPr>
                                        <w:rFonts w:ascii="Times New Roman" w:eastAsia="Times New Roman" w:hAnsi="Times New Roman" w:cs="Times New Roman"/>
                                        <w:sz w:val="20"/>
                                        <w:szCs w:val="20"/>
                                      </w:rPr>
                                    </w:pPr>
                                  </w:p>
                                </w:tc>
                              </w:tr>
                              <w:tr w:rsidR="00536DA6" w14:paraId="08157CF5"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8FD6855" w14:textId="77777777" w:rsidTr="000000F3">
                                      <w:trPr>
                                        <w:tblCellSpacing w:w="0" w:type="dxa"/>
                                        <w:jc w:val="center"/>
                                      </w:trPr>
                                      <w:tc>
                                        <w:tcPr>
                                          <w:tcW w:w="0" w:type="auto"/>
                                          <w:hideMark/>
                                        </w:tcPr>
                                        <w:p w14:paraId="2FEFAE45" w14:textId="77777777" w:rsidR="00536DA6" w:rsidRDefault="00536DA6" w:rsidP="000000F3">
                                          <w:pPr>
                                            <w:jc w:val="center"/>
                                          </w:pPr>
                                        </w:p>
                                      </w:tc>
                                    </w:tr>
                                  </w:tbl>
                                  <w:p w14:paraId="4C98417F" w14:textId="77777777" w:rsidR="00536DA6" w:rsidRDefault="00536DA6" w:rsidP="000000F3">
                                    <w:pPr>
                                      <w:jc w:val="center"/>
                                      <w:rPr>
                                        <w:rFonts w:ascii="Times New Roman" w:eastAsia="Times New Roman" w:hAnsi="Times New Roman" w:cs="Times New Roman"/>
                                        <w:sz w:val="20"/>
                                        <w:szCs w:val="20"/>
                                      </w:rPr>
                                    </w:pPr>
                                  </w:p>
                                </w:tc>
                              </w:tr>
                              <w:tr w:rsidR="00536DA6" w14:paraId="5F5C57D3" w14:textId="77777777" w:rsidTr="000000F3">
                                <w:trPr>
                                  <w:tblCellSpacing w:w="0" w:type="dxa"/>
                                  <w:jc w:val="center"/>
                                </w:trPr>
                                <w:tc>
                                  <w:tcPr>
                                    <w:tcW w:w="5000" w:type="pct"/>
                                    <w:hideMark/>
                                  </w:tcPr>
                                  <w:p w14:paraId="56979EB6" w14:textId="77777777" w:rsidR="00EC3D90" w:rsidRDefault="00EC3D90"/>
                                  <w:p w14:paraId="2F900E83" w14:textId="77777777" w:rsidR="00EC3D90" w:rsidRDefault="00EC3D90"/>
                                  <w:p w14:paraId="30A8259A" w14:textId="77777777" w:rsidR="00EC3D90" w:rsidRDefault="00EC3D90"/>
                                  <w:p w14:paraId="39E50316" w14:textId="77777777" w:rsidR="00EC3D90" w:rsidRDefault="00EC3D90"/>
                                  <w:p w14:paraId="5D732973" w14:textId="77777777" w:rsidR="00EC3D90" w:rsidRDefault="00EC3D90"/>
                                  <w:p w14:paraId="18301B60" w14:textId="77777777" w:rsidR="00EC3D90" w:rsidRDefault="00EC3D90"/>
                                  <w:p w14:paraId="3E039E57" w14:textId="77777777" w:rsidR="00EC3D90" w:rsidRDefault="00EC3D90"/>
                                  <w:p w14:paraId="258EC777" w14:textId="77777777" w:rsidR="00EC3D90" w:rsidRDefault="00EC3D90"/>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31F2BC0" w14:textId="77777777" w:rsidTr="000000F3">
                                      <w:trPr>
                                        <w:tblCellSpacing w:w="0" w:type="dxa"/>
                                        <w:jc w:val="center"/>
                                      </w:trPr>
                                      <w:tc>
                                        <w:tcPr>
                                          <w:tcW w:w="0" w:type="auto"/>
                                          <w:tcMar>
                                            <w:top w:w="150" w:type="dxa"/>
                                            <w:left w:w="300" w:type="dxa"/>
                                            <w:bottom w:w="150" w:type="dxa"/>
                                            <w:right w:w="300" w:type="dxa"/>
                                          </w:tcMar>
                                          <w:hideMark/>
                                        </w:tcPr>
                                        <w:p w14:paraId="3FD68175" w14:textId="77777777" w:rsidR="00EC3D90" w:rsidRDefault="00EC3D90" w:rsidP="000000F3">
                                          <w:pPr>
                                            <w:rPr>
                                              <w:b/>
                                              <w:bCs/>
                                              <w:color w:val="0070C0"/>
                                              <w:sz w:val="21"/>
                                              <w:szCs w:val="21"/>
                                            </w:rPr>
                                          </w:pPr>
                                        </w:p>
                                        <w:p w14:paraId="389CBABA" w14:textId="77777777" w:rsidR="00EC3D90" w:rsidRDefault="00EC3D90" w:rsidP="000000F3">
                                          <w:pPr>
                                            <w:rPr>
                                              <w:b/>
                                              <w:bCs/>
                                              <w:color w:val="0070C0"/>
                                              <w:sz w:val="21"/>
                                              <w:szCs w:val="21"/>
                                            </w:rPr>
                                          </w:pPr>
                                        </w:p>
                                        <w:p w14:paraId="3B6771FC" w14:textId="026D5D30" w:rsidR="00536DA6" w:rsidRDefault="00536DA6" w:rsidP="000000F3">
                                          <w:pPr>
                                            <w:rPr>
                                              <w:color w:val="36495F"/>
                                              <w:sz w:val="21"/>
                                              <w:szCs w:val="21"/>
                                            </w:rPr>
                                          </w:pPr>
                                          <w:r>
                                            <w:rPr>
                                              <w:b/>
                                              <w:bCs/>
                                              <w:color w:val="0070C0"/>
                                              <w:sz w:val="21"/>
                                              <w:szCs w:val="21"/>
                                            </w:rPr>
                                            <w:lastRenderedPageBreak/>
                                            <w:t>Considerations for intervals for mRNA COVID-19 vaccine primary series</w:t>
                                          </w:r>
                                        </w:p>
                                        <w:p w14:paraId="0A8CA61E" w14:textId="77777777" w:rsidR="00536DA6" w:rsidRDefault="00536DA6" w:rsidP="000000F3">
                                          <w:pPr>
                                            <w:rPr>
                                              <w:color w:val="36495F"/>
                                              <w:sz w:val="21"/>
                                              <w:szCs w:val="21"/>
                                            </w:rPr>
                                          </w:pPr>
                                          <w:r>
                                            <w:rPr>
                                              <w:b/>
                                              <w:bCs/>
                                              <w:color w:val="000000"/>
                                              <w:sz w:val="21"/>
                                              <w:szCs w:val="21"/>
                                            </w:rPr>
                                            <w:t>An 8-week interval may be optimal for people who are not moderately or severely immunocompromised and ages 6 months-64 years, especially for males ages 12–39 years.</w:t>
                                          </w:r>
                                          <w:r>
                                            <w:rPr>
                                              <w:color w:val="000000"/>
                                              <w:sz w:val="21"/>
                                              <w:szCs w:val="21"/>
                                            </w:rPr>
                                            <w:t xml:space="preserve"> COVID-19 vaccines are FDA-approved or FDA-authorized for a 3-week (Pfizer vaccine) or 4-week (</w:t>
                                          </w:r>
                                          <w:proofErr w:type="spellStart"/>
                                          <w:r>
                                            <w:rPr>
                                              <w:color w:val="000000"/>
                                              <w:sz w:val="21"/>
                                              <w:szCs w:val="21"/>
                                            </w:rPr>
                                            <w:t>Moderna</w:t>
                                          </w:r>
                                          <w:proofErr w:type="spellEnd"/>
                                          <w:r>
                                            <w:rPr>
                                              <w:color w:val="000000"/>
                                              <w:sz w:val="21"/>
                                              <w:szCs w:val="21"/>
                                            </w:rPr>
                                            <w:t xml:space="preserve">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87" w:tgtFrame="_blank" w:history="1">
                                            <w:r w:rsidRPr="00536DA6">
                                              <w:rPr>
                                                <w:rStyle w:val="Hyperlink"/>
                                                <w:sz w:val="21"/>
                                                <w:szCs w:val="21"/>
                                              </w:rPr>
                                              <w:t>COVID-19 community levels</w:t>
                                            </w:r>
                                          </w:hyperlink>
                                          <w:r>
                                            <w:rPr>
                                              <w:color w:val="000000"/>
                                              <w:sz w:val="21"/>
                                              <w:szCs w:val="21"/>
                                            </w:rPr>
                                            <w:t> or an individual’s higher risk for severe disease).</w:t>
                                          </w:r>
                                        </w:p>
                                        <w:p w14:paraId="50CD9102" w14:textId="77777777" w:rsidR="00536DA6" w:rsidRDefault="00536DA6" w:rsidP="000000F3">
                                          <w:pPr>
                                            <w:rPr>
                                              <w:color w:val="000000"/>
                                              <w:sz w:val="21"/>
                                              <w:szCs w:val="21"/>
                                            </w:rPr>
                                          </w:pPr>
                                        </w:p>
                                        <w:p w14:paraId="7940D7D5" w14:textId="77777777" w:rsidR="00536DA6" w:rsidRDefault="00536DA6" w:rsidP="000000F3">
                                          <w:pPr>
                                            <w:rPr>
                                              <w:color w:val="36495F"/>
                                              <w:sz w:val="21"/>
                                              <w:szCs w:val="21"/>
                                            </w:rPr>
                                          </w:pPr>
                                          <w:r>
                                            <w:rPr>
                                              <w:color w:val="000000"/>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88" w:tgtFrame="_blank" w:history="1">
                                            <w:r w:rsidRPr="00536DA6">
                                              <w:rPr>
                                                <w:rStyle w:val="Hyperlink"/>
                                                <w:sz w:val="21"/>
                                                <w:szCs w:val="21"/>
                                              </w:rPr>
                                              <w:t>Some studies</w:t>
                                            </w:r>
                                          </w:hyperlink>
                                          <w:r>
                                            <w:rPr>
                                              <w:color w:val="000000"/>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Pr>
                                              <w:b/>
                                              <w:bCs/>
                                              <w:color w:val="000000"/>
                                              <w:sz w:val="21"/>
                                              <w:szCs w:val="21"/>
                                            </w:rPr>
                                            <w:t>In summary, an 8-week interval may be optimal for people who are not moderately or severely immunocompromised and ages 6 months-64 years, especially for males ages 12–39 years.</w:t>
                                          </w:r>
                                        </w:p>
                                        <w:p w14:paraId="47A50BFA" w14:textId="77777777" w:rsidR="00536DA6" w:rsidRDefault="00536DA6" w:rsidP="000000F3">
                                          <w:pPr>
                                            <w:rPr>
                                              <w:b/>
                                              <w:bCs/>
                                              <w:color w:val="0070C0"/>
                                              <w:sz w:val="21"/>
                                              <w:szCs w:val="21"/>
                                            </w:rPr>
                                          </w:pPr>
                                        </w:p>
                                        <w:p w14:paraId="21C94A91" w14:textId="77777777" w:rsidR="00536DA6" w:rsidRDefault="00536DA6" w:rsidP="000000F3">
                                          <w:pPr>
                                            <w:rPr>
                                              <w:color w:val="36495F"/>
                                              <w:sz w:val="21"/>
                                              <w:szCs w:val="21"/>
                                            </w:rPr>
                                          </w:pPr>
                                          <w:r>
                                            <w:rPr>
                                              <w:b/>
                                              <w:bCs/>
                                              <w:color w:val="0070C0"/>
                                              <w:sz w:val="21"/>
                                              <w:szCs w:val="21"/>
                                            </w:rPr>
                                            <w:t>Transitioning from a younger to older age group</w:t>
                                          </w:r>
                                        </w:p>
                                        <w:p w14:paraId="423E60DC" w14:textId="77777777" w:rsidR="00536DA6" w:rsidRDefault="00536DA6" w:rsidP="000000F3">
                                          <w:pPr>
                                            <w:rPr>
                                              <w:color w:val="36495F"/>
                                              <w:sz w:val="21"/>
                                              <w:szCs w:val="21"/>
                                            </w:rPr>
                                          </w:pPr>
                                          <w:r>
                                            <w:rPr>
                                              <w:color w:val="000000"/>
                                              <w:sz w:val="21"/>
                                              <w:szCs w:val="21"/>
                                            </w:rPr>
                                            <w:t xml:space="preserve">CDC recommends vaccine recipients </w:t>
                                          </w:r>
                                          <w:r>
                                            <w:rPr>
                                              <w:b/>
                                              <w:bCs/>
                                              <w:color w:val="000000"/>
                                              <w:sz w:val="21"/>
                                              <w:szCs w:val="21"/>
                                            </w:rPr>
                                            <w:t>receive the recommended age-appropriate vaccine product and dosage based on their age on the day of vaccination</w:t>
                                          </w:r>
                                          <w:r>
                                            <w:rPr>
                                              <w:color w:val="000000"/>
                                              <w:sz w:val="21"/>
                                              <w:szCs w:val="21"/>
                                            </w:rPr>
                                            <w:t xml:space="preserve">. If a person moves from a younger age group to an older age group, once they qualify for the older age formulation, they should receive the vaccine product and dosage for the older age group. </w:t>
                                          </w:r>
                                        </w:p>
                                        <w:p w14:paraId="6E16BCFF" w14:textId="77777777" w:rsidR="00536DA6" w:rsidRDefault="00536DA6" w:rsidP="000000F3">
                                          <w:pPr>
                                            <w:rPr>
                                              <w:color w:val="000000"/>
                                              <w:sz w:val="21"/>
                                              <w:szCs w:val="21"/>
                                            </w:rPr>
                                          </w:pPr>
                                          <w:r>
                                            <w:rPr>
                                              <w:color w:val="000000"/>
                                              <w:sz w:val="21"/>
                                              <w:szCs w:val="21"/>
                                            </w:rPr>
                                            <w:t> </w:t>
                                          </w:r>
                                        </w:p>
                                        <w:p w14:paraId="795D841C" w14:textId="77777777" w:rsidR="00536DA6" w:rsidRDefault="00536DA6" w:rsidP="000000F3">
                                          <w:pPr>
                                            <w:rPr>
                                              <w:color w:val="36495F"/>
                                              <w:sz w:val="21"/>
                                              <w:szCs w:val="21"/>
                                            </w:rPr>
                                          </w:pPr>
                                          <w:r>
                                            <w:rPr>
                                              <w:color w:val="000000"/>
                                              <w:sz w:val="21"/>
                                              <w:szCs w:val="21"/>
                                            </w:rPr>
                                            <w:t>FDA authorization does allow for dosing options for certain age transitions. These options are considered acceptable, as opposed to recommended. Since these options are acceptable, they are not considered vaccine administration errors and do not need to be reported to VAERS. For more detail see the</w:t>
                                          </w:r>
                                          <w:r>
                                            <w:rPr>
                                              <w:color w:val="36495F"/>
                                              <w:sz w:val="21"/>
                                              <w:szCs w:val="21"/>
                                            </w:rPr>
                                            <w:t xml:space="preserve"> </w:t>
                                          </w:r>
                                          <w:hyperlink r:id="rId89" w:tgtFrame="_blank" w:history="1">
                                            <w:r w:rsidRPr="00536DA6">
                                              <w:rPr>
                                                <w:rStyle w:val="Hyperlink"/>
                                                <w:sz w:val="21"/>
                                                <w:szCs w:val="21"/>
                                              </w:rPr>
                                              <w:t>Pfizer-BioNTech COVID-19 Vaccine for Children who Transition from a Younger to Older Age Group</w:t>
                                            </w:r>
                                          </w:hyperlink>
                                          <w:r>
                                            <w:rPr>
                                              <w:color w:val="000000"/>
                                              <w:sz w:val="21"/>
                                              <w:szCs w:val="21"/>
                                            </w:rPr>
                                            <w:t xml:space="preserve"> and the</w:t>
                                          </w:r>
                                          <w:r>
                                            <w:rPr>
                                              <w:color w:val="1C1CD6"/>
                                              <w:sz w:val="21"/>
                                              <w:szCs w:val="21"/>
                                            </w:rPr>
                                            <w:t xml:space="preserve"> </w:t>
                                          </w:r>
                                          <w:hyperlink r:id="rId90" w:tgtFrame="_blank" w:history="1">
                                            <w:proofErr w:type="spellStart"/>
                                            <w:r w:rsidRPr="00536DA6">
                                              <w:rPr>
                                                <w:rStyle w:val="Hyperlink"/>
                                                <w:sz w:val="21"/>
                                                <w:szCs w:val="21"/>
                                              </w:rPr>
                                              <w:t>Moderna</w:t>
                                            </w:r>
                                            <w:proofErr w:type="spellEnd"/>
                                            <w:r w:rsidRPr="00536DA6">
                                              <w:rPr>
                                                <w:rStyle w:val="Hyperlink"/>
                                                <w:sz w:val="21"/>
                                                <w:szCs w:val="21"/>
                                              </w:rPr>
                                              <w:t xml:space="preserve"> COVID-19 Vaccine for Children who Transition from a Younger to Older Age Group</w:t>
                                            </w:r>
                                          </w:hyperlink>
                                          <w:r>
                                            <w:rPr>
                                              <w:color w:val="1C1CD6"/>
                                              <w:sz w:val="21"/>
                                              <w:szCs w:val="21"/>
                                            </w:rPr>
                                            <w:t xml:space="preserve">, </w:t>
                                          </w:r>
                                          <w:r>
                                            <w:rPr>
                                              <w:color w:val="000000"/>
                                              <w:sz w:val="21"/>
                                              <w:szCs w:val="21"/>
                                            </w:rPr>
                                            <w:t>and the</w:t>
                                          </w:r>
                                          <w:r>
                                            <w:rPr>
                                              <w:color w:val="1C1CD6"/>
                                              <w:sz w:val="21"/>
                                              <w:szCs w:val="21"/>
                                            </w:rPr>
                                            <w:t xml:space="preserve"> </w:t>
                                          </w:r>
                                          <w:hyperlink r:id="rId91" w:tgtFrame="_blank" w:history="1">
                                            <w:r w:rsidRPr="00536DA6">
                                              <w:rPr>
                                                <w:rStyle w:val="Hyperlink"/>
                                                <w:sz w:val="21"/>
                                                <w:szCs w:val="21"/>
                                              </w:rPr>
                                              <w:t>Clinical Considerations</w:t>
                                            </w:r>
                                          </w:hyperlink>
                                          <w:r>
                                            <w:rPr>
                                              <w:color w:val="36495F"/>
                                              <w:sz w:val="21"/>
                                              <w:szCs w:val="21"/>
                                            </w:rPr>
                                            <w:t>.</w:t>
                                          </w:r>
                                        </w:p>
                                        <w:p w14:paraId="13A22195" w14:textId="77777777" w:rsidR="00536DA6" w:rsidRDefault="00536DA6" w:rsidP="000000F3">
                                          <w:pPr>
                                            <w:rPr>
                                              <w:color w:val="36495F"/>
                                              <w:sz w:val="21"/>
                                              <w:szCs w:val="21"/>
                                            </w:rPr>
                                          </w:pPr>
                                          <w:r>
                                            <w:rPr>
                                              <w:b/>
                                              <w:bCs/>
                                              <w:color w:val="0070C0"/>
                                              <w:sz w:val="21"/>
                                              <w:szCs w:val="21"/>
                                            </w:rPr>
                                            <w:t> </w:t>
                                          </w:r>
                                        </w:p>
                                        <w:p w14:paraId="4DEF0AE6" w14:textId="77777777" w:rsidR="00536DA6" w:rsidRDefault="00536DA6" w:rsidP="000000F3">
                                          <w:pPr>
                                            <w:rPr>
                                              <w:color w:val="36495F"/>
                                              <w:sz w:val="21"/>
                                              <w:szCs w:val="21"/>
                                            </w:rPr>
                                          </w:pPr>
                                          <w:r>
                                            <w:rPr>
                                              <w:b/>
                                              <w:bCs/>
                                              <w:color w:val="0070C0"/>
                                              <w:sz w:val="21"/>
                                              <w:szCs w:val="21"/>
                                            </w:rPr>
                                            <w:t>COVID-19 vaccination schedule for people who ARE moderately or severely immunocompromised</w:t>
                                          </w:r>
                                        </w:p>
                                        <w:p w14:paraId="6681F51D" w14:textId="77777777" w:rsidR="00536DA6" w:rsidRDefault="00536DA6" w:rsidP="000000F3">
                                          <w:pPr>
                                            <w:rPr>
                                              <w:color w:val="000000"/>
                                              <w:sz w:val="21"/>
                                              <w:szCs w:val="21"/>
                                            </w:rPr>
                                          </w:pPr>
                                          <w:r>
                                            <w:rPr>
                                              <w:color w:val="000000"/>
                                              <w:sz w:val="21"/>
                                              <w:szCs w:val="21"/>
                                            </w:rPr>
                                            <w:t>People with immunocompromising conditions or people who take immunosuppressive medications or therapies are</w:t>
                                          </w:r>
                                          <w:r>
                                            <w:rPr>
                                              <w:color w:val="1C1CD6"/>
                                              <w:sz w:val="21"/>
                                              <w:szCs w:val="21"/>
                                            </w:rPr>
                                            <w:t> </w:t>
                                          </w:r>
                                          <w:hyperlink r:id="rId92" w:tgtFrame="_blank" w:history="1">
                                            <w:r w:rsidRPr="00536DA6">
                                              <w:rPr>
                                                <w:rStyle w:val="Hyperlink"/>
                                                <w:sz w:val="21"/>
                                                <w:szCs w:val="21"/>
                                              </w:rPr>
                                              <w:t>at increased risk for severe COVID-19</w:t>
                                            </w:r>
                                          </w:hyperlink>
                                          <w:r>
                                            <w:rPr>
                                              <w:color w:val="000000"/>
                                              <w:sz w:val="21"/>
                                              <w:szCs w:val="21"/>
                                            </w:rPr>
                                            <w:t>. Because the immune response following COVID-19 vaccination may differ in people who are moderately or severely immunocompromised at the time of vaccination, specific guidance for this population is provided.</w:t>
                                          </w:r>
                                        </w:p>
                                        <w:p w14:paraId="22A55864" w14:textId="77777777" w:rsidR="00536DA6" w:rsidRDefault="00536DA6" w:rsidP="000000F3">
                                          <w:pPr>
                                            <w:rPr>
                                              <w:color w:val="000000"/>
                                              <w:sz w:val="21"/>
                                              <w:szCs w:val="21"/>
                                            </w:rPr>
                                          </w:pPr>
                                        </w:p>
                                        <w:p w14:paraId="3C3CBBA9" w14:textId="77777777" w:rsidR="00536DA6" w:rsidRDefault="00536DA6" w:rsidP="000000F3">
                                          <w:pPr>
                                            <w:rPr>
                                              <w:color w:val="000000"/>
                                              <w:sz w:val="21"/>
                                              <w:szCs w:val="21"/>
                                            </w:rPr>
                                          </w:pPr>
                                          <w:r w:rsidRPr="00A7093E">
                                            <w:rPr>
                                              <w:color w:val="000000"/>
                                              <w:sz w:val="21"/>
                                              <w:szCs w:val="21"/>
                                            </w:rPr>
                                            <w:t xml:space="preserve">For primary series vaccination, </w:t>
                                          </w:r>
                                          <w:proofErr w:type="spellStart"/>
                                          <w:r w:rsidRPr="00A7093E">
                                            <w:rPr>
                                              <w:color w:val="000000"/>
                                              <w:sz w:val="21"/>
                                              <w:szCs w:val="21"/>
                                            </w:rPr>
                                            <w:t>Moderna</w:t>
                                          </w:r>
                                          <w:proofErr w:type="spellEnd"/>
                                          <w:r w:rsidRPr="00A7093E">
                                            <w:rPr>
                                              <w:color w:val="000000"/>
                                              <w:sz w:val="21"/>
                                              <w:szCs w:val="21"/>
                                            </w:rPr>
                                            <w:t xml:space="preserve">, </w:t>
                                          </w:r>
                                          <w:proofErr w:type="spellStart"/>
                                          <w:r w:rsidRPr="00A7093E">
                                            <w:rPr>
                                              <w:color w:val="000000"/>
                                              <w:sz w:val="21"/>
                                              <w:szCs w:val="21"/>
                                            </w:rPr>
                                            <w:t>Novavax</w:t>
                                          </w:r>
                                          <w:proofErr w:type="spellEnd"/>
                                          <w:r w:rsidRPr="00A7093E">
                                            <w:rPr>
                                              <w:color w:val="000000"/>
                                              <w:sz w:val="21"/>
                                              <w:szCs w:val="21"/>
                                            </w:rPr>
                                            <w:t>, and Pfizer</w:t>
                                          </w:r>
                                          <w:r>
                                            <w:rPr>
                                              <w:color w:val="000000"/>
                                              <w:sz w:val="21"/>
                                              <w:szCs w:val="21"/>
                                            </w:rPr>
                                            <w:t xml:space="preserve"> </w:t>
                                          </w:r>
                                          <w:r w:rsidRPr="00A7093E">
                                            <w:rPr>
                                              <w:color w:val="000000"/>
                                              <w:sz w:val="21"/>
                                              <w:szCs w:val="21"/>
                                            </w:rPr>
                                            <w:t>COVID-19 vaccines are recommended; only monovalent vaccines are approved or authorized for primary series doses. The same vaccine product should be used for all doses of the primary series (see </w:t>
                                          </w:r>
                                          <w:hyperlink r:id="rId93" w:anchor="Interchangeability" w:history="1">
                                            <w:r w:rsidRPr="00536DA6">
                                              <w:rPr>
                                                <w:rStyle w:val="Hyperlink"/>
                                                <w:sz w:val="21"/>
                                                <w:szCs w:val="21"/>
                                              </w:rPr>
                                              <w:t>Interchangeability of COVID-19 vaccine products</w:t>
                                            </w:r>
                                          </w:hyperlink>
                                          <w:r w:rsidRPr="00A7093E">
                                            <w:rPr>
                                              <w:color w:val="000000"/>
                                              <w:sz w:val="21"/>
                                              <w:szCs w:val="21"/>
                                            </w:rPr>
                                            <w:t>).</w:t>
                                          </w:r>
                                        </w:p>
                                        <w:p w14:paraId="00F8193E" w14:textId="77777777" w:rsidR="00536DA6" w:rsidRPr="00A7093E" w:rsidRDefault="00536DA6" w:rsidP="000000F3">
                                          <w:pPr>
                                            <w:rPr>
                                              <w:color w:val="000000"/>
                                              <w:sz w:val="21"/>
                                              <w:szCs w:val="21"/>
                                            </w:rPr>
                                          </w:pPr>
                                        </w:p>
                                        <w:p w14:paraId="48ED00A4" w14:textId="77777777" w:rsidR="00536DA6" w:rsidRDefault="00536DA6" w:rsidP="000000F3">
                                          <w:pPr>
                                            <w:rPr>
                                              <w:color w:val="000000"/>
                                              <w:sz w:val="21"/>
                                              <w:szCs w:val="21"/>
                                            </w:rPr>
                                          </w:pPr>
                                          <w:r w:rsidRPr="00A7093E">
                                            <w:rPr>
                                              <w:color w:val="000000"/>
                                              <w:sz w:val="21"/>
                                              <w:szCs w:val="21"/>
                                            </w:rPr>
                                            <w:t xml:space="preserve">For booster vaccination, </w:t>
                                          </w:r>
                                          <w:proofErr w:type="spellStart"/>
                                          <w:r w:rsidRPr="00A7093E">
                                            <w:rPr>
                                              <w:color w:val="000000"/>
                                              <w:sz w:val="21"/>
                                              <w:szCs w:val="21"/>
                                            </w:rPr>
                                            <w:t>Moderna</w:t>
                                          </w:r>
                                          <w:proofErr w:type="spellEnd"/>
                                          <w:r w:rsidRPr="00A7093E">
                                            <w:rPr>
                                              <w:color w:val="000000"/>
                                              <w:sz w:val="21"/>
                                              <w:szCs w:val="21"/>
                                            </w:rPr>
                                            <w:t xml:space="preserve"> and Pfizer are recommended. Recommendations vary based on age and primary series product. </w:t>
                                          </w:r>
                                          <w:r w:rsidRPr="00A7093E">
                                            <w:rPr>
                                              <w:b/>
                                              <w:bCs/>
                                              <w:color w:val="000000"/>
                                              <w:sz w:val="21"/>
                                              <w:szCs w:val="21"/>
                                            </w:rPr>
                                            <w:t>People ages 12 years and older are recommended to receive 1 age-appropriate bivalent mRNA booster dose after completion of any FDA-approved or FDA-authorized monovalent primary series or previously received monovalent booster dose(s). This new booster recommendation replaces all prior booster recommendations for this age group.</w:t>
                                          </w:r>
                                          <w:r w:rsidRPr="00A7093E">
                                            <w:rPr>
                                              <w:color w:val="000000"/>
                                              <w:sz w:val="21"/>
                                              <w:szCs w:val="21"/>
                                            </w:rPr>
                                            <w:t> Monovalent mRNA vaccines are no longer authorized as a booster dose for people ages 12 years and older.</w:t>
                                          </w:r>
                                        </w:p>
                                        <w:p w14:paraId="473E785C" w14:textId="77777777" w:rsidR="00536DA6" w:rsidRPr="00A7093E" w:rsidRDefault="00536DA6" w:rsidP="000000F3">
                                          <w:pPr>
                                            <w:rPr>
                                              <w:color w:val="000000"/>
                                              <w:sz w:val="21"/>
                                              <w:szCs w:val="21"/>
                                            </w:rPr>
                                          </w:pPr>
                                        </w:p>
                                        <w:p w14:paraId="429C2C20" w14:textId="77777777" w:rsidR="00536DA6" w:rsidRPr="00A7093E" w:rsidRDefault="00536DA6" w:rsidP="000000F3">
                                          <w:pPr>
                                            <w:rPr>
                                              <w:color w:val="000000"/>
                                              <w:sz w:val="21"/>
                                              <w:szCs w:val="21"/>
                                            </w:rPr>
                                          </w:pPr>
                                          <w:r w:rsidRPr="00A7093E">
                                            <w:rPr>
                                              <w:color w:val="000000"/>
                                              <w:sz w:val="21"/>
                                              <w:szCs w:val="21"/>
                                            </w:rPr>
                                            <w:t>Children ages 5–11 years are recommended to receive 1 monovalent mRNA booster dose if eligible (i.e., if a booster dose is FDA-authorized for use in a specified population).</w:t>
                                          </w:r>
                                        </w:p>
                                        <w:p w14:paraId="7C55A522" w14:textId="77777777" w:rsidR="00536DA6" w:rsidRDefault="00536DA6" w:rsidP="000000F3">
                                          <w:pPr>
                                            <w:rPr>
                                              <w:color w:val="000000"/>
                                              <w:sz w:val="21"/>
                                              <w:szCs w:val="21"/>
                                            </w:rPr>
                                          </w:pPr>
                                        </w:p>
                                        <w:p w14:paraId="7CACFD90" w14:textId="77777777" w:rsidR="00536DA6" w:rsidRDefault="00536DA6" w:rsidP="000000F3">
                                          <w:pPr>
                                            <w:rPr>
                                              <w:color w:val="000000"/>
                                              <w:sz w:val="21"/>
                                              <w:szCs w:val="21"/>
                                            </w:rPr>
                                          </w:pPr>
                                          <w:r w:rsidRPr="00C760A7">
                                            <w:rPr>
                                              <w:color w:val="000000"/>
                                              <w:sz w:val="21"/>
                                              <w:szCs w:val="21"/>
                                            </w:rPr>
                                            <w:t>People who are or who become moderately or severely immunocompromised should follow the COVID-19 vaccination schedule according to their age and immune status at the time of eligibility for that dose. For example, people who become moderately or severely immunocompromised after completing a 2-dose mRNA primary series do not need additional primary doses; however, they should follow the schedule for people who are moderately or severely immunocompromised for the booster dose. For situations in which diminished vaccine efficacy is anticipated, see </w:t>
                                          </w:r>
                                          <w:hyperlink r:id="rId94" w:anchor="additional-considerations" w:history="1">
                                            <w:r w:rsidRPr="00536DA6">
                                              <w:rPr>
                                                <w:rStyle w:val="Hyperlink"/>
                                                <w:sz w:val="21"/>
                                                <w:szCs w:val="21"/>
                                              </w:rPr>
                                              <w:t>Additional considerations</w:t>
                                            </w:r>
                                          </w:hyperlink>
                                          <w:r w:rsidRPr="00C760A7">
                                            <w:rPr>
                                              <w:color w:val="000000"/>
                                              <w:sz w:val="21"/>
                                              <w:szCs w:val="21"/>
                                            </w:rPr>
                                            <w:t> for vaccination outside of the FDA and CDC dosing intervals on a case-by-case basis.</w:t>
                                          </w:r>
                                        </w:p>
                                        <w:p w14:paraId="74B194CD" w14:textId="77777777" w:rsidR="00536DA6" w:rsidRDefault="00536DA6" w:rsidP="000000F3">
                                          <w:pPr>
                                            <w:rPr>
                                              <w:b/>
                                              <w:bCs/>
                                              <w:color w:val="1C1CD6"/>
                                              <w:sz w:val="21"/>
                                              <w:szCs w:val="21"/>
                                            </w:rPr>
                                          </w:pPr>
                                          <w:r>
                                            <w:rPr>
                                              <w:b/>
                                              <w:bCs/>
                                              <w:color w:val="000000"/>
                                              <w:sz w:val="21"/>
                                              <w:szCs w:val="21"/>
                                            </w:rPr>
                                            <w:lastRenderedPageBreak/>
                                            <w:t xml:space="preserve">While this </w:t>
                                          </w:r>
                                          <w:hyperlink r:id="rId95" w:tgtFrame="_blank" w:history="1">
                                            <w:r w:rsidRPr="00536DA6">
                                              <w:rPr>
                                                <w:rStyle w:val="Hyperlink"/>
                                                <w:b/>
                                                <w:bCs/>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96" w:tgtFrame="_blank" w:history="1">
                                            <w:r w:rsidRPr="00536DA6">
                                              <w:rPr>
                                                <w:rStyle w:val="Hyperlink"/>
                                                <w:b/>
                                                <w:bCs/>
                                                <w:sz w:val="21"/>
                                                <w:szCs w:val="21"/>
                                              </w:rPr>
                                              <w:t>Clinical Considerations</w:t>
                                            </w:r>
                                          </w:hyperlink>
                                          <w:r>
                                            <w:rPr>
                                              <w:b/>
                                              <w:bCs/>
                                              <w:color w:val="000000"/>
                                              <w:sz w:val="21"/>
                                              <w:szCs w:val="21"/>
                                            </w:rPr>
                                            <w:t xml:space="preserve"> and guidance for </w:t>
                                          </w:r>
                                          <w:hyperlink r:id="rId97" w:tgtFrame="_blank" w:history="1">
                                            <w:r w:rsidRPr="00536DA6">
                                              <w:rPr>
                                                <w:rStyle w:val="Hyperlink"/>
                                                <w:b/>
                                                <w:bCs/>
                                                <w:sz w:val="21"/>
                                                <w:szCs w:val="21"/>
                                              </w:rPr>
                                              <w:t>people who are immunocompromised</w:t>
                                            </w:r>
                                          </w:hyperlink>
                                          <w:r>
                                            <w:rPr>
                                              <w:b/>
                                              <w:bCs/>
                                              <w:color w:val="1C1CD6"/>
                                              <w:sz w:val="21"/>
                                              <w:szCs w:val="21"/>
                                            </w:rPr>
                                            <w:t>.</w:t>
                                          </w:r>
                                        </w:p>
                                        <w:p w14:paraId="5BA684B1" w14:textId="77777777" w:rsidR="00536DA6" w:rsidRDefault="00536DA6" w:rsidP="000000F3">
                                          <w:pPr>
                                            <w:rPr>
                                              <w:b/>
                                              <w:bCs/>
                                              <w:color w:val="1C1CD6"/>
                                              <w:sz w:val="21"/>
                                              <w:szCs w:val="21"/>
                                            </w:rPr>
                                          </w:pPr>
                                        </w:p>
                                        <w:p w14:paraId="1E3D5CD5" w14:textId="77777777" w:rsidR="00536DA6" w:rsidRDefault="00536DA6" w:rsidP="000000F3">
                                          <w:pPr>
                                            <w:rPr>
                                              <w:color w:val="36495F"/>
                                              <w:sz w:val="21"/>
                                              <w:szCs w:val="21"/>
                                            </w:rPr>
                                          </w:pPr>
                                        </w:p>
                                      </w:tc>
                                    </w:tr>
                                  </w:tbl>
                                  <w:p w14:paraId="4DDE2C75" w14:textId="77777777" w:rsidR="00536DA6" w:rsidRDefault="00536DA6" w:rsidP="000000F3">
                                    <w:pPr>
                                      <w:jc w:val="center"/>
                                      <w:rPr>
                                        <w:rFonts w:ascii="Times New Roman" w:eastAsia="Times New Roman" w:hAnsi="Times New Roman" w:cs="Times New Roman"/>
                                        <w:sz w:val="20"/>
                                        <w:szCs w:val="20"/>
                                      </w:rPr>
                                    </w:pPr>
                                  </w:p>
                                </w:tc>
                              </w:tr>
                            </w:tbl>
                            <w:p w14:paraId="74A212E4" w14:textId="77777777" w:rsidR="00536DA6" w:rsidRDefault="00536DA6" w:rsidP="000000F3">
                              <w:pPr>
                                <w:jc w:val="center"/>
                              </w:pPr>
                              <w:r>
                                <w:rPr>
                                  <w:noProof/>
                                </w:rPr>
                                <w:lastRenderedPageBreak/>
                                <w:drawing>
                                  <wp:inline distT="0" distB="0" distL="0" distR="0" wp14:anchorId="6A1AF2DC" wp14:editId="26E3D58A">
                                    <wp:extent cx="6019800" cy="6124575"/>
                                    <wp:effectExtent l="0" t="0" r="0" b="952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98"/>
                                            <a:stretch>
                                              <a:fillRect/>
                                            </a:stretch>
                                          </pic:blipFill>
                                          <pic:spPr>
                                            <a:xfrm>
                                              <a:off x="0" y="0"/>
                                              <a:ext cx="6019800" cy="6124575"/>
                                            </a:xfrm>
                                            <a:prstGeom prst="rect">
                                              <a:avLst/>
                                            </a:prstGeom>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4C40365"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04891D5" w14:textId="77777777" w:rsidTr="000000F3">
                                      <w:trPr>
                                        <w:tblCellSpacing w:w="0" w:type="dxa"/>
                                        <w:jc w:val="center"/>
                                      </w:trPr>
                                      <w:tc>
                                        <w:tcPr>
                                          <w:tcW w:w="0" w:type="auto"/>
                                          <w:hideMark/>
                                        </w:tcPr>
                                        <w:p w14:paraId="08BB9B7C" w14:textId="77777777" w:rsidR="00536DA6" w:rsidRDefault="00536DA6" w:rsidP="000000F3">
                                          <w:pPr>
                                            <w:jc w:val="center"/>
                                          </w:pPr>
                                        </w:p>
                                      </w:tc>
                                    </w:tr>
                                  </w:tbl>
                                  <w:p w14:paraId="1B0F4B2F" w14:textId="77777777" w:rsidR="00536DA6" w:rsidRDefault="00536DA6" w:rsidP="000000F3">
                                    <w:pPr>
                                      <w:jc w:val="center"/>
                                      <w:rPr>
                                        <w:rFonts w:ascii="Times New Roman" w:eastAsia="Times New Roman" w:hAnsi="Times New Roman" w:cs="Times New Roman"/>
                                        <w:sz w:val="20"/>
                                        <w:szCs w:val="20"/>
                                      </w:rPr>
                                    </w:pPr>
                                  </w:p>
                                </w:tc>
                              </w:tr>
                            </w:tbl>
                            <w:p w14:paraId="5EC311CE" w14:textId="77777777" w:rsidR="00536DA6" w:rsidRDefault="00536DA6" w:rsidP="000000F3">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5379CFA" w14:textId="77777777" w:rsidTr="000000F3">
                                <w:trPr>
                                  <w:tblCellSpacing w:w="0" w:type="dxa"/>
                                  <w:jc w:val="center"/>
                                </w:trPr>
                                <w:tc>
                                  <w:tcPr>
                                    <w:tcW w:w="5000" w:type="pct"/>
                                    <w:hideMark/>
                                  </w:tcPr>
                                  <w:p w14:paraId="7C8EFD0D" w14:textId="77777777" w:rsidR="00536DA6" w:rsidRDefault="00536DA6" w:rsidP="000000F3"/>
                                  <w:p w14:paraId="148EC72C" w14:textId="77777777" w:rsidR="00536DA6" w:rsidRDefault="00536DA6" w:rsidP="000000F3"/>
                                  <w:p w14:paraId="447BA8BE" w14:textId="77777777" w:rsidR="00536DA6" w:rsidRDefault="00536DA6" w:rsidP="000000F3"/>
                                  <w:p w14:paraId="57055EFC" w14:textId="77777777" w:rsidR="00536DA6" w:rsidRDefault="00536DA6" w:rsidP="000000F3"/>
                                  <w:p w14:paraId="0419BAD9" w14:textId="77777777" w:rsidR="00536DA6" w:rsidRDefault="00536DA6" w:rsidP="000000F3"/>
                                  <w:p w14:paraId="6A21CD61" w14:textId="77777777" w:rsidR="00536DA6" w:rsidRDefault="00536DA6" w:rsidP="000000F3"/>
                                  <w:p w14:paraId="2DD0E512" w14:textId="77777777" w:rsidR="00536DA6" w:rsidRDefault="00536DA6" w:rsidP="000000F3"/>
                                  <w:p w14:paraId="41F0AD6B" w14:textId="77777777" w:rsidR="00536DA6" w:rsidRDefault="00536DA6" w:rsidP="000000F3"/>
                                  <w:p w14:paraId="4939BF75" w14:textId="77777777" w:rsidR="00536DA6" w:rsidRDefault="00536DA6" w:rsidP="000000F3"/>
                                  <w:p w14:paraId="7D5575D1" w14:textId="77777777" w:rsidR="00536DA6" w:rsidRDefault="00536DA6" w:rsidP="000000F3"/>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4794FE3" w14:textId="77777777" w:rsidTr="000000F3">
                                      <w:trPr>
                                        <w:tblCellSpacing w:w="0" w:type="dxa"/>
                                        <w:jc w:val="center"/>
                                      </w:trPr>
                                      <w:tc>
                                        <w:tcPr>
                                          <w:tcW w:w="0" w:type="auto"/>
                                          <w:tcMar>
                                            <w:top w:w="150" w:type="dxa"/>
                                            <w:left w:w="300" w:type="dxa"/>
                                            <w:bottom w:w="150" w:type="dxa"/>
                                            <w:right w:w="300" w:type="dxa"/>
                                          </w:tcMar>
                                        </w:tcPr>
                                        <w:p w14:paraId="5295C4BE" w14:textId="77777777" w:rsidR="00536DA6" w:rsidRDefault="00536DA6" w:rsidP="000000F3">
                                          <w:pPr>
                                            <w:rPr>
                                              <w:color w:val="36495F"/>
                                              <w:sz w:val="21"/>
                                              <w:szCs w:val="21"/>
                                            </w:rPr>
                                          </w:pPr>
                                          <w:r>
                                            <w:rPr>
                                              <w:b/>
                                              <w:bCs/>
                                              <w:color w:val="0070C0"/>
                                              <w:sz w:val="21"/>
                                              <w:szCs w:val="21"/>
                                            </w:rPr>
                                            <w:lastRenderedPageBreak/>
                                            <w:t>CDC interactive tool for the public to assess if they are eligible for a booster dose of COVID-19 vaccine</w:t>
                                          </w:r>
                                        </w:p>
                                        <w:p w14:paraId="56A98391" w14:textId="77777777" w:rsidR="00536DA6" w:rsidRDefault="00536DA6" w:rsidP="000000F3">
                                          <w:pPr>
                                            <w:rPr>
                                              <w:color w:val="36495F"/>
                                              <w:sz w:val="21"/>
                                              <w:szCs w:val="21"/>
                                            </w:rPr>
                                          </w:pPr>
                                          <w:r>
                                            <w:rPr>
                                              <w:color w:val="000000"/>
                                              <w:sz w:val="21"/>
                                              <w:szCs w:val="21"/>
                                            </w:rPr>
                                            <w:t xml:space="preserve">CDC has an interactive tool to help users identify whether they (or someone else) need to receive a booster dose of COVID-19 vaccine. The “Find Out When You Can Get Your Booster” tool asks a series of simple questions about age, immunocompromise, number and type of previous doses of COVID-19 vaccines, and how long ago they received the most recent vaccination. From these answers, the tool reports whether a first or second booster dose may be beneficial and presents considerations for when to receive it. Find the tool </w:t>
                                          </w:r>
                                          <w:hyperlink r:id="rId99" w:tgtFrame="_blank" w:history="1">
                                            <w:r w:rsidRPr="00536DA6">
                                              <w:rPr>
                                                <w:rStyle w:val="Hyperlink"/>
                                                <w:sz w:val="21"/>
                                                <w:szCs w:val="21"/>
                                              </w:rPr>
                                              <w:t>here</w:t>
                                            </w:r>
                                          </w:hyperlink>
                                          <w:r>
                                            <w:rPr>
                                              <w:color w:val="36495F"/>
                                              <w:sz w:val="21"/>
                                              <w:szCs w:val="21"/>
                                            </w:rPr>
                                            <w:t xml:space="preserve">. </w:t>
                                          </w:r>
                                        </w:p>
                                        <w:p w14:paraId="402923A6" w14:textId="77777777" w:rsidR="00536DA6" w:rsidRPr="00207F5D" w:rsidRDefault="00536DA6" w:rsidP="000000F3">
                                          <w:pPr>
                                            <w:rPr>
                                              <w:b/>
                                              <w:bCs/>
                                              <w:color w:val="FF0000"/>
                                              <w:sz w:val="21"/>
                                              <w:szCs w:val="21"/>
                                            </w:rPr>
                                          </w:pPr>
                                          <w:r>
                                            <w:rPr>
                                              <w:b/>
                                              <w:bCs/>
                                              <w:color w:val="FF0000"/>
                                              <w:sz w:val="21"/>
                                              <w:szCs w:val="21"/>
                                            </w:rPr>
                                            <w:t> </w:t>
                                          </w:r>
                                        </w:p>
                                        <w:p w14:paraId="05496635" w14:textId="77777777" w:rsidR="00536DA6" w:rsidRDefault="00536DA6" w:rsidP="000000F3">
                                          <w:pPr>
                                            <w:rPr>
                                              <w:color w:val="36495F"/>
                                              <w:sz w:val="21"/>
                                              <w:szCs w:val="21"/>
                                            </w:rPr>
                                          </w:pPr>
                                          <w:r>
                                            <w:rPr>
                                              <w:b/>
                                              <w:bCs/>
                                              <w:color w:val="0070C0"/>
                                              <w:sz w:val="21"/>
                                              <w:szCs w:val="21"/>
                                            </w:rPr>
                                            <w:t>EUA Fact Sheets</w:t>
                                          </w:r>
                                        </w:p>
                                        <w:p w14:paraId="6BE2BCFE" w14:textId="77777777" w:rsidR="00536DA6" w:rsidRPr="00023AC3" w:rsidRDefault="00536DA6" w:rsidP="000000F3">
                                          <w:pPr>
                                            <w:rPr>
                                              <w:color w:val="36495F"/>
                                              <w:sz w:val="21"/>
                                              <w:szCs w:val="21"/>
                                            </w:rPr>
                                          </w:pPr>
                                          <w:r>
                                            <w:rPr>
                                              <w:color w:val="000000"/>
                                              <w:sz w:val="21"/>
                                              <w:szCs w:val="21"/>
                                            </w:rPr>
                                            <w:t>Once a new EUA Fact Sheet is issued, it must be used. Previous ones no longer contain accurate information.</w:t>
                                          </w:r>
                                        </w:p>
                                      </w:tc>
                                    </w:tr>
                                  </w:tbl>
                                  <w:p w14:paraId="6CFA9BCB" w14:textId="77777777" w:rsidR="00536DA6" w:rsidRDefault="00536DA6" w:rsidP="000000F3">
                                    <w:pPr>
                                      <w:jc w:val="center"/>
                                      <w:rPr>
                                        <w:rFonts w:ascii="Times New Roman" w:eastAsia="Times New Roman" w:hAnsi="Times New Roman" w:cs="Times New Roman"/>
                                        <w:sz w:val="20"/>
                                        <w:szCs w:val="20"/>
                                      </w:rPr>
                                    </w:pPr>
                                  </w:p>
                                </w:tc>
                              </w:tr>
                              <w:tr w:rsidR="00536DA6" w14:paraId="668012C3"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F7E66EF" w14:textId="77777777" w:rsidTr="000000F3">
                                      <w:trPr>
                                        <w:tblCellSpacing w:w="0" w:type="dxa"/>
                                        <w:jc w:val="center"/>
                                      </w:trPr>
                                      <w:tc>
                                        <w:tcPr>
                                          <w:tcW w:w="0" w:type="auto"/>
                                          <w:tcMar>
                                            <w:top w:w="150" w:type="dxa"/>
                                            <w:left w:w="300" w:type="dxa"/>
                                            <w:bottom w:w="150" w:type="dxa"/>
                                            <w:right w:w="300" w:type="dxa"/>
                                          </w:tcMar>
                                          <w:hideMark/>
                                        </w:tcPr>
                                        <w:p w14:paraId="218E01C2" w14:textId="77777777" w:rsidR="00536DA6" w:rsidRPr="00DD1B11" w:rsidRDefault="00536DA6" w:rsidP="000000F3">
                                          <w:pPr>
                                            <w:pStyle w:val="ListParagraph"/>
                                            <w:numPr>
                                              <w:ilvl w:val="0"/>
                                              <w:numId w:val="50"/>
                                            </w:numPr>
                                            <w:rPr>
                                              <w:rStyle w:val="Hyperlink"/>
                                              <w:color w:val="36495F"/>
                                              <w:sz w:val="21"/>
                                              <w:szCs w:val="21"/>
                                              <w:u w:val="none"/>
                                            </w:rPr>
                                          </w:pPr>
                                          <w:proofErr w:type="spellStart"/>
                                          <w:r w:rsidRPr="009C09FC">
                                            <w:rPr>
                                              <w:color w:val="000000"/>
                                              <w:sz w:val="21"/>
                                              <w:szCs w:val="21"/>
                                            </w:rPr>
                                            <w:lastRenderedPageBreak/>
                                            <w:t>Novavax</w:t>
                                          </w:r>
                                          <w:proofErr w:type="spellEnd"/>
                                          <w:r w:rsidRPr="009C09FC">
                                            <w:rPr>
                                              <w:color w:val="000000"/>
                                              <w:sz w:val="21"/>
                                              <w:szCs w:val="21"/>
                                            </w:rPr>
                                            <w:t xml:space="preserve">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100" w:history="1">
                                            <w:r w:rsidRPr="00536DA6">
                                              <w:rPr>
                                                <w:rStyle w:val="Hyperlink"/>
                                              </w:rPr>
                                              <w:t>here</w:t>
                                            </w:r>
                                          </w:hyperlink>
                                        </w:p>
                                        <w:p w14:paraId="5FE62845" w14:textId="77777777" w:rsidR="00536DA6" w:rsidRPr="00DD1B11" w:rsidRDefault="00536DA6" w:rsidP="000000F3">
                                          <w:pPr>
                                            <w:pStyle w:val="ListParagraph"/>
                                            <w:rPr>
                                              <w:rStyle w:val="Hyperlink"/>
                                              <w:color w:val="36495F"/>
                                              <w:sz w:val="21"/>
                                              <w:szCs w:val="21"/>
                                              <w:u w:val="none"/>
                                            </w:rPr>
                                          </w:pPr>
                                        </w:p>
                                        <w:p w14:paraId="1BA3D322" w14:textId="77777777" w:rsidR="00536DA6" w:rsidRPr="00DD1B11" w:rsidRDefault="00536DA6" w:rsidP="000000F3">
                                          <w:pPr>
                                            <w:pStyle w:val="ListParagraph"/>
                                            <w:numPr>
                                              <w:ilvl w:val="0"/>
                                              <w:numId w:val="50"/>
                                            </w:numPr>
                                            <w:rPr>
                                              <w:rStyle w:val="Hyperlink"/>
                                              <w:color w:val="36495F"/>
                                              <w:sz w:val="21"/>
                                              <w:szCs w:val="21"/>
                                              <w:u w:val="none"/>
                                            </w:rPr>
                                          </w:pPr>
                                          <w:r w:rsidRPr="00DD1B11">
                                            <w:rPr>
                                              <w:sz w:val="21"/>
                                              <w:szCs w:val="21"/>
                                            </w:rPr>
                                            <w:t xml:space="preserve">Pfizer EUAs can be found on the FDA website </w:t>
                                          </w:r>
                                          <w:hyperlink r:id="rId101" w:history="1">
                                            <w:r w:rsidRPr="00536DA6">
                                              <w:rPr>
                                                <w:rStyle w:val="Hyperlink"/>
                                              </w:rPr>
                                              <w:t>here</w:t>
                                            </w:r>
                                          </w:hyperlink>
                                        </w:p>
                                        <w:p w14:paraId="76E780B0" w14:textId="77777777" w:rsidR="00536DA6" w:rsidRPr="00DD1B11" w:rsidRDefault="00536DA6" w:rsidP="000000F3">
                                          <w:pPr>
                                            <w:pStyle w:val="ListParagraph"/>
                                            <w:rPr>
                                              <w:color w:val="36495F"/>
                                              <w:sz w:val="21"/>
                                              <w:szCs w:val="21"/>
                                            </w:rPr>
                                          </w:pPr>
                                        </w:p>
                                        <w:p w14:paraId="2A40C8C4" w14:textId="77777777" w:rsidR="00536DA6" w:rsidRPr="00DD1B11" w:rsidRDefault="00536DA6" w:rsidP="000000F3">
                                          <w:pPr>
                                            <w:pStyle w:val="ListParagraph"/>
                                            <w:numPr>
                                              <w:ilvl w:val="0"/>
                                              <w:numId w:val="50"/>
                                            </w:numPr>
                                            <w:rPr>
                                              <w:rStyle w:val="Hyperlink"/>
                                              <w:color w:val="36495F"/>
                                              <w:sz w:val="21"/>
                                              <w:szCs w:val="21"/>
                                              <w:u w:val="none"/>
                                            </w:rPr>
                                          </w:pPr>
                                          <w:proofErr w:type="spellStart"/>
                                          <w:r w:rsidRPr="009C09FC">
                                            <w:rPr>
                                              <w:color w:val="000000"/>
                                              <w:sz w:val="21"/>
                                              <w:szCs w:val="21"/>
                                            </w:rPr>
                                            <w:t>Moderna</w:t>
                                          </w:r>
                                          <w:proofErr w:type="spellEnd"/>
                                          <w:r w:rsidRPr="009C09FC">
                                            <w:rPr>
                                              <w:color w:val="000000"/>
                                              <w:sz w:val="21"/>
                                              <w:szCs w:val="21"/>
                                            </w:rPr>
                                            <w:t xml:space="preserve">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102" w:history="1">
                                            <w:r w:rsidRPr="00536DA6">
                                              <w:rPr>
                                                <w:rStyle w:val="Hyperlink"/>
                                              </w:rPr>
                                              <w:t>here</w:t>
                                            </w:r>
                                          </w:hyperlink>
                                        </w:p>
                                        <w:p w14:paraId="1262BF2D" w14:textId="77777777" w:rsidR="00536DA6" w:rsidRPr="00DD1B11" w:rsidRDefault="00536DA6" w:rsidP="000000F3">
                                          <w:pPr>
                                            <w:pStyle w:val="ListParagraph"/>
                                            <w:rPr>
                                              <w:color w:val="36495F"/>
                                              <w:sz w:val="21"/>
                                              <w:szCs w:val="21"/>
                                            </w:rPr>
                                          </w:pPr>
                                        </w:p>
                                        <w:p w14:paraId="714CEF1F" w14:textId="77777777" w:rsidR="00536DA6" w:rsidRPr="00023AC3" w:rsidRDefault="00536DA6" w:rsidP="000000F3">
                                          <w:pPr>
                                            <w:pStyle w:val="ListParagraph"/>
                                            <w:numPr>
                                              <w:ilvl w:val="0"/>
                                              <w:numId w:val="50"/>
                                            </w:numPr>
                                            <w:rPr>
                                              <w:color w:val="36495F"/>
                                              <w:sz w:val="21"/>
                                              <w:szCs w:val="21"/>
                                            </w:rPr>
                                          </w:pPr>
                                          <w:r w:rsidRPr="009C09FC">
                                            <w:rPr>
                                              <w:color w:val="000000"/>
                                              <w:sz w:val="21"/>
                                              <w:szCs w:val="21"/>
                                            </w:rPr>
                                            <w:t>Janssen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103" w:history="1">
                                            <w:r w:rsidRPr="00536DA6">
                                              <w:rPr>
                                                <w:rStyle w:val="Hyperlink"/>
                                              </w:rPr>
                                              <w:t>here</w:t>
                                            </w:r>
                                          </w:hyperlink>
                                        </w:p>
                                      </w:tc>
                                    </w:tr>
                                  </w:tbl>
                                  <w:p w14:paraId="1F3F9D3E" w14:textId="77777777" w:rsidR="00536DA6" w:rsidRDefault="00536DA6" w:rsidP="000000F3">
                                    <w:pPr>
                                      <w:jc w:val="center"/>
                                      <w:rPr>
                                        <w:rFonts w:ascii="Times New Roman" w:eastAsia="Times New Roman" w:hAnsi="Times New Roman" w:cs="Times New Roman"/>
                                        <w:sz w:val="20"/>
                                        <w:szCs w:val="20"/>
                                      </w:rPr>
                                    </w:pPr>
                                  </w:p>
                                </w:tc>
                              </w:tr>
                              <w:tr w:rsidR="00536DA6" w14:paraId="1B8578C3" w14:textId="77777777" w:rsidTr="000000F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194EC41" w14:textId="77777777" w:rsidTr="000000F3">
                                      <w:trPr>
                                        <w:tblCellSpacing w:w="0" w:type="dxa"/>
                                        <w:jc w:val="center"/>
                                      </w:trPr>
                                      <w:tc>
                                        <w:tcPr>
                                          <w:tcW w:w="0" w:type="auto"/>
                                          <w:tcMar>
                                            <w:top w:w="150" w:type="dxa"/>
                                            <w:left w:w="300" w:type="dxa"/>
                                            <w:bottom w:w="150" w:type="dxa"/>
                                            <w:right w:w="300" w:type="dxa"/>
                                          </w:tcMar>
                                        </w:tcPr>
                                        <w:p w14:paraId="5A5CA85E" w14:textId="77777777" w:rsidR="00536DA6" w:rsidRPr="00FD0DCF" w:rsidRDefault="00536DA6" w:rsidP="000000F3">
                                          <w:pPr>
                                            <w:rPr>
                                              <w:b/>
                                              <w:bCs/>
                                              <w:color w:val="002060"/>
                                              <w:sz w:val="24"/>
                                              <w:szCs w:val="24"/>
                                            </w:rPr>
                                          </w:pPr>
                                          <w:r w:rsidRPr="00FD0DCF">
                                            <w:rPr>
                                              <w:b/>
                                              <w:bCs/>
                                              <w:color w:val="002060"/>
                                              <w:sz w:val="24"/>
                                              <w:szCs w:val="24"/>
                                            </w:rPr>
                                            <w:t xml:space="preserve">RESOURCES &amp; LEARNING OPPORTUNITIES </w:t>
                                          </w:r>
                                        </w:p>
                                        <w:p w14:paraId="2FB3FCB6" w14:textId="77777777" w:rsidR="00536DA6" w:rsidRDefault="00536DA6" w:rsidP="000000F3">
                                          <w:pPr>
                                            <w:rPr>
                                              <w:color w:val="36495F"/>
                                              <w:sz w:val="21"/>
                                              <w:szCs w:val="21"/>
                                            </w:rPr>
                                          </w:pPr>
                                        </w:p>
                                        <w:p w14:paraId="26F28E70" w14:textId="77777777" w:rsidR="00536DA6" w:rsidRDefault="00536DA6" w:rsidP="000000F3">
                                          <w:pPr>
                                            <w:rPr>
                                              <w:b/>
                                              <w:bCs/>
                                              <w:color w:val="0070C0"/>
                                              <w:sz w:val="21"/>
                                              <w:szCs w:val="21"/>
                                            </w:rPr>
                                          </w:pPr>
                                          <w:proofErr w:type="spellStart"/>
                                          <w:r w:rsidRPr="00FE06E6">
                                            <w:rPr>
                                              <w:b/>
                                              <w:bCs/>
                                              <w:color w:val="0070C0"/>
                                              <w:sz w:val="21"/>
                                              <w:szCs w:val="21"/>
                                            </w:rPr>
                                            <w:t>Moderna</w:t>
                                          </w:r>
                                          <w:proofErr w:type="spellEnd"/>
                                          <w:r>
                                            <w:rPr>
                                              <w:b/>
                                              <w:bCs/>
                                              <w:color w:val="0070C0"/>
                                              <w:sz w:val="21"/>
                                              <w:szCs w:val="21"/>
                                            </w:rPr>
                                            <w:t xml:space="preserve"> Education Sessions</w:t>
                                          </w:r>
                                        </w:p>
                                        <w:p w14:paraId="424F1AA1" w14:textId="77777777" w:rsidR="00536DA6" w:rsidRDefault="00536DA6" w:rsidP="000000F3">
                                          <w:pPr>
                                            <w:numPr>
                                              <w:ilvl w:val="0"/>
                                              <w:numId w:val="29"/>
                                            </w:numPr>
                                            <w:ind w:left="1320" w:hanging="240"/>
                                            <w:rPr>
                                              <w:color w:val="000000"/>
                                              <w:sz w:val="21"/>
                                              <w:szCs w:val="21"/>
                                            </w:rPr>
                                          </w:pPr>
                                          <w:r w:rsidRPr="00E53934">
                                            <w:rPr>
                                              <w:color w:val="000000"/>
                                              <w:sz w:val="21"/>
                                              <w:szCs w:val="21"/>
                                            </w:rPr>
                                            <w:t>25-minute presentation followed by live Q&amp;A</w:t>
                                          </w:r>
                                          <w:r>
                                            <w:rPr>
                                              <w:color w:val="000000"/>
                                              <w:sz w:val="21"/>
                                              <w:szCs w:val="21"/>
                                            </w:rPr>
                                            <w:t xml:space="preserve">, register </w:t>
                                          </w:r>
                                          <w:hyperlink r:id="rId104" w:history="1">
                                            <w:r w:rsidRPr="00536DA6">
                                              <w:rPr>
                                                <w:rStyle w:val="Hyperlink"/>
                                                <w:sz w:val="21"/>
                                                <w:szCs w:val="21"/>
                                              </w:rPr>
                                              <w:t>here</w:t>
                                            </w:r>
                                          </w:hyperlink>
                                        </w:p>
                                        <w:p w14:paraId="6FBD7850" w14:textId="77777777" w:rsidR="00536DA6" w:rsidRPr="00E53934" w:rsidRDefault="00536DA6" w:rsidP="000000F3">
                                          <w:pPr>
                                            <w:numPr>
                                              <w:ilvl w:val="0"/>
                                              <w:numId w:val="29"/>
                                            </w:numPr>
                                            <w:ind w:left="1320" w:hanging="240"/>
                                            <w:rPr>
                                              <w:color w:val="000000"/>
                                              <w:sz w:val="21"/>
                                              <w:szCs w:val="21"/>
                                            </w:rPr>
                                          </w:pPr>
                                          <w:r w:rsidRPr="00D258A9">
                                            <w:rPr>
                                              <w:color w:val="000000"/>
                                              <w:sz w:val="21"/>
                                              <w:szCs w:val="21"/>
                                            </w:rPr>
                                            <w:t>Regional Medical Affairs Office Hours</w:t>
                                          </w:r>
                                          <w:r>
                                            <w:rPr>
                                              <w:color w:val="000000"/>
                                              <w:sz w:val="21"/>
                                              <w:szCs w:val="21"/>
                                            </w:rPr>
                                            <w:t xml:space="preserve">, register </w:t>
                                          </w:r>
                                          <w:hyperlink r:id="rId105" w:history="1">
                                            <w:r w:rsidRPr="00536DA6">
                                              <w:rPr>
                                                <w:rStyle w:val="Hyperlink"/>
                                                <w:sz w:val="21"/>
                                                <w:szCs w:val="21"/>
                                              </w:rPr>
                                              <w:t>here</w:t>
                                            </w:r>
                                          </w:hyperlink>
                                        </w:p>
                                        <w:p w14:paraId="52BD8F7F" w14:textId="77777777" w:rsidR="00536DA6" w:rsidRDefault="00536DA6" w:rsidP="000000F3">
                                          <w:pPr>
                                            <w:rPr>
                                              <w:b/>
                                              <w:bCs/>
                                              <w:color w:val="0070C0"/>
                                              <w:sz w:val="21"/>
                                              <w:szCs w:val="21"/>
                                            </w:rPr>
                                          </w:pPr>
                                        </w:p>
                                        <w:p w14:paraId="4D36CD7C" w14:textId="77777777" w:rsidR="00536DA6" w:rsidRDefault="00536DA6" w:rsidP="000000F3">
                                          <w:pPr>
                                            <w:rPr>
                                              <w:color w:val="36495F"/>
                                              <w:sz w:val="21"/>
                                              <w:szCs w:val="21"/>
                                            </w:rPr>
                                          </w:pPr>
                                          <w:r>
                                            <w:rPr>
                                              <w:b/>
                                              <w:bCs/>
                                              <w:color w:val="0070C0"/>
                                              <w:sz w:val="21"/>
                                              <w:szCs w:val="21"/>
                                            </w:rPr>
                                            <w:t>Pfizer COVID-19 Vaccine Medical Updates</w:t>
                                          </w:r>
                                          <w:r>
                                            <w:rPr>
                                              <w:color w:val="3C7DAF"/>
                                              <w:sz w:val="21"/>
                                              <w:szCs w:val="21"/>
                                            </w:rPr>
                                            <w:t xml:space="preserve"> </w:t>
                                          </w:r>
                                          <w:r>
                                            <w:rPr>
                                              <w:color w:val="000000"/>
                                              <w:sz w:val="21"/>
                                              <w:szCs w:val="21"/>
                                            </w:rPr>
                                            <w:t>on Current &amp; Immunization Site Training </w:t>
                                          </w:r>
                                        </w:p>
                                        <w:p w14:paraId="4A75D96D" w14:textId="77777777" w:rsidR="00536DA6" w:rsidRPr="0066308B" w:rsidRDefault="00536DA6" w:rsidP="000000F3">
                                          <w:pPr>
                                            <w:rPr>
                                              <w:color w:val="000000"/>
                                              <w:sz w:val="21"/>
                                              <w:szCs w:val="21"/>
                                            </w:rPr>
                                          </w:pPr>
                                          <w:r>
                                            <w:rPr>
                                              <w:color w:val="000000"/>
                                              <w:sz w:val="21"/>
                                              <w:szCs w:val="21"/>
                                            </w:rPr>
                                            <w:t xml:space="preserve">Pfizer Vaccines US Medical Affairs continues to host frequent </w:t>
                                          </w:r>
                                          <w:r>
                                            <w:rPr>
                                              <w:i/>
                                              <w:iCs/>
                                              <w:color w:val="000000"/>
                                              <w:sz w:val="21"/>
                                              <w:szCs w:val="21"/>
                                            </w:rPr>
                                            <w:t>Medical Updates &amp; Immunization Site Training for All Providers.</w:t>
                                          </w:r>
                                          <w:r>
                                            <w:rPr>
                                              <w:color w:val="000000"/>
                                              <w:sz w:val="21"/>
                                              <w:szCs w:val="21"/>
                                            </w:rPr>
                                            <w:t xml:space="preserve"> Session topics include: </w:t>
                                          </w:r>
                                        </w:p>
                                        <w:p w14:paraId="2622FA19" w14:textId="77777777" w:rsidR="00536DA6" w:rsidRPr="0066308B" w:rsidRDefault="00536DA6" w:rsidP="000000F3">
                                          <w:pPr>
                                            <w:numPr>
                                              <w:ilvl w:val="0"/>
                                              <w:numId w:val="29"/>
                                            </w:numPr>
                                            <w:rPr>
                                              <w:color w:val="000000"/>
                                              <w:sz w:val="21"/>
                                              <w:szCs w:val="21"/>
                                            </w:rPr>
                                          </w:pPr>
                                          <w:r w:rsidRPr="0066308B">
                                            <w:rPr>
                                              <w:color w:val="000000"/>
                                              <w:sz w:val="21"/>
                                              <w:szCs w:val="21"/>
                                            </w:rPr>
                                            <w:t xml:space="preserve">Emergency use authorization of the Pfizer-BioNTech COVID-19 Vaccine, Bivalent (Original and Omicron BA.4/BA.5) as a single booster dose for individuals 12 years of age and older </w:t>
                                          </w:r>
                                        </w:p>
                                        <w:p w14:paraId="26E16035" w14:textId="77777777" w:rsidR="00536DA6" w:rsidRPr="0066308B" w:rsidRDefault="00536DA6" w:rsidP="000000F3">
                                          <w:pPr>
                                            <w:numPr>
                                              <w:ilvl w:val="0"/>
                                              <w:numId w:val="29"/>
                                            </w:numPr>
                                            <w:rPr>
                                              <w:color w:val="000000"/>
                                              <w:sz w:val="21"/>
                                              <w:szCs w:val="21"/>
                                            </w:rPr>
                                          </w:pPr>
                                          <w:r w:rsidRPr="0066308B">
                                            <w:rPr>
                                              <w:color w:val="000000"/>
                                              <w:sz w:val="21"/>
                                              <w:szCs w:val="21"/>
                                            </w:rPr>
                                            <w:t>Use of each currently authorized vaccine presentation, including storage, handling, preparation, and administration</w:t>
                                          </w:r>
                                        </w:p>
                                        <w:p w14:paraId="2F34A3E7" w14:textId="77777777" w:rsidR="00536DA6" w:rsidRDefault="00536DA6" w:rsidP="000000F3">
                                          <w:pPr>
                                            <w:numPr>
                                              <w:ilvl w:val="0"/>
                                              <w:numId w:val="29"/>
                                            </w:numPr>
                                            <w:rPr>
                                              <w:color w:val="000000"/>
                                              <w:sz w:val="21"/>
                                              <w:szCs w:val="21"/>
                                            </w:rPr>
                                          </w:pPr>
                                          <w:r w:rsidRPr="0066308B">
                                            <w:rPr>
                                              <w:color w:val="000000"/>
                                              <w:sz w:val="21"/>
                                              <w:szCs w:val="21"/>
                                            </w:rPr>
                                            <w:t>Question and answer session</w:t>
                                          </w:r>
                                        </w:p>
                                        <w:p w14:paraId="118095CF" w14:textId="77777777" w:rsidR="00536DA6" w:rsidRDefault="00536DA6" w:rsidP="000000F3">
                                          <w:pPr>
                                            <w:rPr>
                                              <w:color w:val="36495F"/>
                                              <w:sz w:val="21"/>
                                              <w:szCs w:val="21"/>
                                            </w:rPr>
                                          </w:pPr>
                                          <w:r>
                                            <w:rPr>
                                              <w:color w:val="000000"/>
                                              <w:sz w:val="21"/>
                                              <w:szCs w:val="21"/>
                                            </w:rPr>
                                            <w:t>To access the training sessions, please visit: </w:t>
                                          </w:r>
                                          <w:hyperlink r:id="rId106" w:tgtFrame="_blank" w:history="1">
                                            <w:r w:rsidRPr="00536DA6">
                                              <w:rPr>
                                                <w:rStyle w:val="Hyperlink"/>
                                                <w:sz w:val="21"/>
                                                <w:szCs w:val="21"/>
                                              </w:rPr>
                                              <w:t>https://www.pfizermedicalinformation.com/en-us/medical-updates</w:t>
                                            </w:r>
                                          </w:hyperlink>
                                          <w:r>
                                            <w:rPr>
                                              <w:color w:val="1C1CD6"/>
                                              <w:sz w:val="21"/>
                                              <w:szCs w:val="21"/>
                                            </w:rPr>
                                            <w:t> </w:t>
                                          </w:r>
                                        </w:p>
                                        <w:p w14:paraId="0CFFE538" w14:textId="77777777" w:rsidR="00536DA6" w:rsidRDefault="00536DA6" w:rsidP="000000F3">
                                          <w:pPr>
                                            <w:rPr>
                                              <w:b/>
                                              <w:bCs/>
                                              <w:color w:val="0070C0"/>
                                              <w:sz w:val="21"/>
                                              <w:szCs w:val="21"/>
                                            </w:rPr>
                                          </w:pPr>
                                        </w:p>
                                        <w:p w14:paraId="50093F9A" w14:textId="77777777" w:rsidR="00536DA6" w:rsidRPr="001B0F35" w:rsidRDefault="00536DA6" w:rsidP="000000F3">
                                          <w:pPr>
                                            <w:rPr>
                                              <w:sz w:val="21"/>
                                              <w:szCs w:val="21"/>
                                            </w:rPr>
                                          </w:pPr>
                                          <w:proofErr w:type="spellStart"/>
                                          <w:r w:rsidRPr="001B0F35">
                                            <w:rPr>
                                              <w:b/>
                                              <w:bCs/>
                                              <w:color w:val="0070C0"/>
                                              <w:sz w:val="21"/>
                                              <w:szCs w:val="21"/>
                                            </w:rPr>
                                            <w:t>Novavax</w:t>
                                          </w:r>
                                          <w:proofErr w:type="spellEnd"/>
                                          <w:r w:rsidRPr="001B0F35">
                                            <w:rPr>
                                              <w:b/>
                                              <w:bCs/>
                                              <w:color w:val="0070C0"/>
                                              <w:sz w:val="21"/>
                                              <w:szCs w:val="21"/>
                                            </w:rPr>
                                            <w:t xml:space="preserve"> Office Hours</w:t>
                                          </w:r>
                                        </w:p>
                                        <w:p w14:paraId="0DD9E1DF" w14:textId="77777777" w:rsidR="00536DA6" w:rsidRDefault="00536DA6" w:rsidP="000000F3">
                                          <w:pPr>
                                            <w:rPr>
                                              <w:b/>
                                              <w:bCs/>
                                              <w:color w:val="0070C0"/>
                                              <w:sz w:val="21"/>
                                              <w:szCs w:val="21"/>
                                            </w:rPr>
                                          </w:pPr>
                                          <w:r w:rsidRPr="001B0F35">
                                            <w:rPr>
                                              <w:sz w:val="21"/>
                                              <w:szCs w:val="21"/>
                                            </w:rPr>
                                            <w:t xml:space="preserve">Starting August 31, 2022, </w:t>
                                          </w:r>
                                          <w:proofErr w:type="spellStart"/>
                                          <w:r w:rsidRPr="001B0F35">
                                            <w:rPr>
                                              <w:sz w:val="21"/>
                                              <w:szCs w:val="21"/>
                                            </w:rPr>
                                            <w:t>Novavax</w:t>
                                          </w:r>
                                          <w:proofErr w:type="spellEnd"/>
                                          <w:r w:rsidRPr="001B0F35">
                                            <w:rPr>
                                              <w:sz w:val="21"/>
                                              <w:szCs w:val="21"/>
                                            </w:rPr>
                                            <w:t xml:space="preserve"> will begin a new series of weekly training webinars. </w:t>
                                          </w:r>
                                          <w:r>
                                            <w:rPr>
                                              <w:sz w:val="21"/>
                                              <w:szCs w:val="21"/>
                                            </w:rPr>
                                            <w:t>U</w:t>
                                          </w:r>
                                          <w:r w:rsidRPr="001B0F35">
                                            <w:rPr>
                                              <w:sz w:val="21"/>
                                              <w:szCs w:val="21"/>
                                            </w:rPr>
                                            <w:t xml:space="preserve">se this link to </w:t>
                                          </w:r>
                                          <w:r>
                                            <w:rPr>
                                              <w:sz w:val="21"/>
                                              <w:szCs w:val="21"/>
                                            </w:rPr>
                                            <w:t xml:space="preserve">see dates and times, and to </w:t>
                                          </w:r>
                                          <w:r w:rsidRPr="001B0F35">
                                            <w:rPr>
                                              <w:sz w:val="21"/>
                                              <w:szCs w:val="21"/>
                                            </w:rPr>
                                            <w:t xml:space="preserve">register: </w:t>
                                          </w:r>
                                          <w:hyperlink r:id="rId107" w:history="1">
                                            <w:r w:rsidRPr="00536DA6">
                                              <w:rPr>
                                                <w:rStyle w:val="Hyperlink"/>
                                                <w:b/>
                                                <w:bCs/>
                                                <w:sz w:val="21"/>
                                                <w:szCs w:val="21"/>
                                              </w:rPr>
                                              <w:t>https://novav.ax/officehours</w:t>
                                            </w:r>
                                          </w:hyperlink>
                                        </w:p>
                                        <w:p w14:paraId="7ABAE334" w14:textId="77777777" w:rsidR="00536DA6" w:rsidRDefault="00536DA6" w:rsidP="000000F3">
                                          <w:pPr>
                                            <w:rPr>
                                              <w:b/>
                                              <w:bCs/>
                                              <w:color w:val="0070C0"/>
                                              <w:sz w:val="21"/>
                                              <w:szCs w:val="21"/>
                                            </w:rPr>
                                          </w:pPr>
                                        </w:p>
                                        <w:p w14:paraId="6EAB2EC2" w14:textId="77777777" w:rsidR="00536DA6" w:rsidRDefault="00536DA6" w:rsidP="000000F3">
                                          <w:pPr>
                                            <w:rPr>
                                              <w:color w:val="36495F"/>
                                              <w:sz w:val="21"/>
                                              <w:szCs w:val="21"/>
                                            </w:rPr>
                                          </w:pPr>
                                          <w:r>
                                            <w:rPr>
                                              <w:b/>
                                              <w:bCs/>
                                              <w:color w:val="0070C0"/>
                                              <w:sz w:val="21"/>
                                              <w:szCs w:val="21"/>
                                            </w:rPr>
                                            <w:t>COVID-19 Vaccine Training Modules</w:t>
                                          </w:r>
                                        </w:p>
                                        <w:p w14:paraId="382DC5D5" w14:textId="77777777" w:rsidR="00536DA6" w:rsidRDefault="00536DA6" w:rsidP="000000F3">
                                          <w:pPr>
                                            <w:rPr>
                                              <w:color w:val="36495F"/>
                                              <w:sz w:val="21"/>
                                              <w:szCs w:val="21"/>
                                            </w:rPr>
                                          </w:pPr>
                                          <w:r>
                                            <w:rPr>
                                              <w:color w:val="000000"/>
                                              <w:sz w:val="21"/>
                                              <w:szCs w:val="21"/>
                                            </w:rPr>
                                            <w:t xml:space="preserve">CDC’s four training modules (General Overview, Pfizer, </w:t>
                                          </w:r>
                                          <w:proofErr w:type="spellStart"/>
                                          <w:r>
                                            <w:rPr>
                                              <w:color w:val="000000"/>
                                              <w:sz w:val="21"/>
                                              <w:szCs w:val="21"/>
                                            </w:rPr>
                                            <w:t>Moderna</w:t>
                                          </w:r>
                                          <w:proofErr w:type="spellEnd"/>
                                          <w:r>
                                            <w:rPr>
                                              <w:color w:val="000000"/>
                                              <w:sz w:val="21"/>
                                              <w:szCs w:val="21"/>
                                            </w:rPr>
                                            <w:t>, Janssen) can be found</w:t>
                                          </w:r>
                                          <w:hyperlink r:id="rId108" w:tgtFrame="_blank" w:history="1">
                                            <w:r w:rsidRPr="00536DA6">
                                              <w:rPr>
                                                <w:rStyle w:val="Hyperlink"/>
                                                <w:sz w:val="21"/>
                                                <w:szCs w:val="21"/>
                                              </w:rPr>
                                              <w:t xml:space="preserve"> </w:t>
                                            </w:r>
                                          </w:hyperlink>
                                          <w:hyperlink r:id="rId109" w:tgtFrame="_blank" w:history="1">
                                            <w:r w:rsidRPr="00536DA6">
                                              <w:rPr>
                                                <w:rStyle w:val="Hyperlink"/>
                                                <w:sz w:val="21"/>
                                                <w:szCs w:val="21"/>
                                              </w:rPr>
                                              <w:t>here</w:t>
                                            </w:r>
                                          </w:hyperlink>
                                          <w:r>
                                            <w:rPr>
                                              <w:color w:val="000000"/>
                                              <w:sz w:val="21"/>
                                              <w:szCs w:val="21"/>
                                            </w:rPr>
                                            <w:t>.</w:t>
                                          </w:r>
                                        </w:p>
                                        <w:p w14:paraId="4F0B51DF" w14:textId="77777777" w:rsidR="00536DA6" w:rsidRDefault="00536DA6" w:rsidP="000000F3">
                                          <w:pPr>
                                            <w:rPr>
                                              <w:b/>
                                              <w:bCs/>
                                              <w:color w:val="0070C0"/>
                                              <w:sz w:val="21"/>
                                              <w:szCs w:val="21"/>
                                            </w:rPr>
                                          </w:pPr>
                                        </w:p>
                                        <w:p w14:paraId="0050BB85" w14:textId="77777777" w:rsidR="00536DA6" w:rsidRDefault="00536DA6" w:rsidP="000000F3">
                                          <w:pPr>
                                            <w:rPr>
                                              <w:color w:val="36495F"/>
                                              <w:sz w:val="21"/>
                                              <w:szCs w:val="21"/>
                                            </w:rPr>
                                          </w:pPr>
                                          <w:r>
                                            <w:rPr>
                                              <w:b/>
                                              <w:bCs/>
                                              <w:color w:val="0070C0"/>
                                              <w:sz w:val="21"/>
                                              <w:szCs w:val="21"/>
                                            </w:rPr>
                                            <w:t>COVID-19 Vaccine Webinar Series</w:t>
                                          </w:r>
                                        </w:p>
                                        <w:p w14:paraId="3436992F" w14:textId="77777777" w:rsidR="00536DA6" w:rsidRDefault="00536DA6" w:rsidP="000000F3">
                                          <w:pPr>
                                            <w:rPr>
                                              <w:color w:val="36495F"/>
                                              <w:sz w:val="21"/>
                                              <w:szCs w:val="21"/>
                                            </w:rPr>
                                          </w:pPr>
                                          <w:r>
                                            <w:rPr>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110" w:history="1">
                                            <w:r w:rsidRPr="00536DA6">
                                              <w:rPr>
                                                <w:rStyle w:val="Hyperlink"/>
                                                <w:sz w:val="21"/>
                                                <w:szCs w:val="21"/>
                                              </w:rPr>
                                              <w:t>https://www.cdc.gov/vaccines/covid-19/training-education/webinars.html</w:t>
                                            </w:r>
                                          </w:hyperlink>
                                          <w:r>
                                            <w:rPr>
                                              <w:color w:val="1C1CD6"/>
                                              <w:sz w:val="21"/>
                                              <w:szCs w:val="21"/>
                                            </w:rPr>
                                            <w:t xml:space="preserve"> </w:t>
                                          </w:r>
                                        </w:p>
                                        <w:p w14:paraId="2D9F7EF0" w14:textId="77777777" w:rsidR="00536DA6" w:rsidRDefault="00536DA6" w:rsidP="000000F3">
                                          <w:pPr>
                                            <w:rPr>
                                              <w:b/>
                                              <w:bCs/>
                                              <w:color w:val="0070C0"/>
                                              <w:sz w:val="21"/>
                                              <w:szCs w:val="21"/>
                                            </w:rPr>
                                          </w:pPr>
                                        </w:p>
                                        <w:p w14:paraId="5AD57D66" w14:textId="77777777" w:rsidR="00536DA6" w:rsidRDefault="00536DA6" w:rsidP="000000F3">
                                          <w:pPr>
                                            <w:rPr>
                                              <w:color w:val="36495F"/>
                                              <w:sz w:val="21"/>
                                              <w:szCs w:val="21"/>
                                            </w:rPr>
                                          </w:pPr>
                                          <w:r>
                                            <w:rPr>
                                              <w:b/>
                                              <w:bCs/>
                                              <w:color w:val="0070C0"/>
                                              <w:sz w:val="21"/>
                                              <w:szCs w:val="21"/>
                                            </w:rPr>
                                            <w:t>Morbidity and Mortality Weekly Report</w:t>
                                          </w:r>
                                          <w:r>
                                            <w:rPr>
                                              <w:color w:val="3C7DAF"/>
                                              <w:sz w:val="21"/>
                                              <w:szCs w:val="21"/>
                                            </w:rPr>
                                            <w:t>,</w:t>
                                          </w:r>
                                          <w:r>
                                            <w:rPr>
                                              <w:color w:val="000000"/>
                                              <w:sz w:val="21"/>
                                              <w:szCs w:val="21"/>
                                            </w:rPr>
                                            <w:t xml:space="preserve"> better known as MMWR, is CDC’s primary publication for disseminating the science it produces. The staff at MMWR have launched a</w:t>
                                          </w:r>
                                          <w:r>
                                            <w:rPr>
                                              <w:color w:val="0000FF"/>
                                              <w:sz w:val="21"/>
                                              <w:szCs w:val="21"/>
                                            </w:rPr>
                                            <w:t xml:space="preserve"> </w:t>
                                          </w:r>
                                          <w:hyperlink r:id="rId111" w:tgtFrame="_blank" w:history="1">
                                            <w:r w:rsidRPr="00536DA6">
                                              <w:rPr>
                                                <w:rStyle w:val="Hyperlink"/>
                                                <w:sz w:val="21"/>
                                                <w:szCs w:val="21"/>
                                              </w:rPr>
                                              <w:t>landing page</w:t>
                                            </w:r>
                                          </w:hyperlink>
                                          <w:r>
                                            <w:rPr>
                                              <w:color w:val="0000FF"/>
                                              <w:sz w:val="21"/>
                                              <w:szCs w:val="21"/>
                                            </w:rPr>
                                            <w:t xml:space="preserve"> </w:t>
                                          </w:r>
                                          <w:r>
                                            <w:rPr>
                                              <w:color w:val="000000"/>
                                              <w:sz w:val="21"/>
                                              <w:szCs w:val="21"/>
                                            </w:rPr>
                                            <w:t>to help people find the latest information on COVID-19 vaccine effectiveness and safety.</w:t>
                                          </w:r>
                                        </w:p>
                                        <w:p w14:paraId="4B38A572" w14:textId="77777777" w:rsidR="00536DA6" w:rsidRDefault="00536DA6" w:rsidP="000000F3">
                                          <w:pPr>
                                            <w:rPr>
                                              <w:b/>
                                              <w:bCs/>
                                              <w:color w:val="000000"/>
                                              <w:sz w:val="21"/>
                                              <w:szCs w:val="21"/>
                                            </w:rPr>
                                          </w:pPr>
                                          <w:r>
                                            <w:rPr>
                                              <w:b/>
                                              <w:bCs/>
                                              <w:color w:val="000000"/>
                                              <w:sz w:val="21"/>
                                              <w:szCs w:val="21"/>
                                            </w:rPr>
                                            <w:t> </w:t>
                                          </w:r>
                                        </w:p>
                                        <w:p w14:paraId="572FD5C3" w14:textId="77777777" w:rsidR="00536DA6" w:rsidRDefault="00536DA6" w:rsidP="000000F3">
                                          <w:pPr>
                                            <w:rPr>
                                              <w:color w:val="36495F"/>
                                              <w:sz w:val="21"/>
                                              <w:szCs w:val="21"/>
                                            </w:rPr>
                                          </w:pPr>
                                          <w:r>
                                            <w:rPr>
                                              <w:b/>
                                              <w:bCs/>
                                              <w:color w:val="0070C0"/>
                                              <w:sz w:val="21"/>
                                              <w:szCs w:val="21"/>
                                            </w:rPr>
                                            <w:lastRenderedPageBreak/>
                                            <w:t>Recent CDC MMWRs</w:t>
                                          </w:r>
                                        </w:p>
                                        <w:p w14:paraId="61288164" w14:textId="77777777" w:rsidR="00536DA6" w:rsidRPr="004F25E4" w:rsidRDefault="00536DA6" w:rsidP="000000F3">
                                          <w:pPr>
                                            <w:rPr>
                                              <w:color w:val="36495F"/>
                                              <w:sz w:val="21"/>
                                              <w:szCs w:val="21"/>
                                            </w:rPr>
                                          </w:pPr>
                                          <w:r w:rsidRPr="004F25E4">
                                            <w:rPr>
                                              <w:color w:val="36495F"/>
                                              <w:sz w:val="21"/>
                                              <w:szCs w:val="21"/>
                                            </w:rPr>
                                            <w:t>September 16, 2022</w:t>
                                          </w:r>
                                        </w:p>
                                        <w:p w14:paraId="69F8B437" w14:textId="77777777" w:rsidR="00536DA6" w:rsidRPr="008543F2" w:rsidRDefault="00536DA6" w:rsidP="000000F3">
                                          <w:pPr>
                                            <w:rPr>
                                              <w:color w:val="36495F"/>
                                              <w:sz w:val="21"/>
                                              <w:szCs w:val="21"/>
                                              <w:highlight w:val="yellow"/>
                                            </w:rPr>
                                          </w:pPr>
                                          <w:r w:rsidRPr="004F25E4">
                                            <w:rPr>
                                              <w:color w:val="36495F"/>
                                              <w:sz w:val="21"/>
                                              <w:szCs w:val="21"/>
                                            </w:rPr>
                                            <w:t>•</w:t>
                                          </w:r>
                                          <w:r w:rsidRPr="004F25E4">
                                            <w:rPr>
                                              <w:color w:val="36495F"/>
                                              <w:sz w:val="21"/>
                                              <w:szCs w:val="21"/>
                                            </w:rPr>
                                            <w:tab/>
                                          </w:r>
                                          <w:hyperlink r:id="rId112" w:history="1">
                                            <w:r w:rsidRPr="00536DA6">
                                              <w:rPr>
                                                <w:rStyle w:val="Hyperlink"/>
                                                <w:sz w:val="21"/>
                                                <w:szCs w:val="21"/>
                                              </w:rPr>
                                              <w:t>Mortality Risk Among Patients Hospitalized Primarily for COVID-19 During the Omicron and Delta Variant Pandemic Periods — United States, April 2020–June 2022</w:t>
                                            </w:r>
                                          </w:hyperlink>
                                        </w:p>
                                        <w:p w14:paraId="0526887C" w14:textId="77777777" w:rsidR="00536DA6" w:rsidRDefault="00536DA6" w:rsidP="000000F3">
                                          <w:pPr>
                                            <w:rPr>
                                              <w:color w:val="36495F"/>
                                              <w:sz w:val="21"/>
                                              <w:szCs w:val="21"/>
                                            </w:rPr>
                                          </w:pPr>
                                        </w:p>
                                        <w:p w14:paraId="324EC31B" w14:textId="77777777" w:rsidR="00536DA6" w:rsidRPr="00FD0DCF" w:rsidRDefault="00536DA6" w:rsidP="000000F3">
                                          <w:pPr>
                                            <w:rPr>
                                              <w:color w:val="36495F"/>
                                              <w:sz w:val="24"/>
                                              <w:szCs w:val="24"/>
                                            </w:rPr>
                                          </w:pPr>
                                          <w:r w:rsidRPr="00FD0DCF">
                                            <w:rPr>
                                              <w:b/>
                                              <w:bCs/>
                                              <w:color w:val="000099"/>
                                              <w:sz w:val="24"/>
                                              <w:szCs w:val="24"/>
                                            </w:rPr>
                                            <w:t>MDPH RESOURCES</w:t>
                                          </w:r>
                                        </w:p>
                                        <w:p w14:paraId="129FB648" w14:textId="77777777" w:rsidR="00536DA6" w:rsidRDefault="00536DA6" w:rsidP="000000F3">
                                          <w:pPr>
                                            <w:rPr>
                                              <w:b/>
                                              <w:bCs/>
                                              <w:color w:val="000000"/>
                                              <w:sz w:val="21"/>
                                              <w:szCs w:val="21"/>
                                            </w:rPr>
                                          </w:pPr>
                                        </w:p>
                                        <w:p w14:paraId="1420A8F9" w14:textId="77777777" w:rsidR="00536DA6" w:rsidRDefault="00536DA6" w:rsidP="000000F3">
                                          <w:pPr>
                                            <w:rPr>
                                              <w:color w:val="36495F"/>
                                              <w:sz w:val="21"/>
                                              <w:szCs w:val="21"/>
                                            </w:rPr>
                                          </w:pPr>
                                          <w:r>
                                            <w:rPr>
                                              <w:b/>
                                              <w:bCs/>
                                              <w:color w:val="000000"/>
                                              <w:sz w:val="21"/>
                                              <w:szCs w:val="21"/>
                                            </w:rPr>
                                            <w:t xml:space="preserve">Massachusetts Resources </w:t>
                                          </w:r>
                                        </w:p>
                                        <w:p w14:paraId="43FF1081" w14:textId="77777777" w:rsidR="00536DA6" w:rsidRDefault="00536DA6" w:rsidP="000000F3">
                                          <w:pPr>
                                            <w:numPr>
                                              <w:ilvl w:val="0"/>
                                              <w:numId w:val="35"/>
                                            </w:numPr>
                                            <w:ind w:left="1320" w:hanging="240"/>
                                            <w:rPr>
                                              <w:color w:val="36495F"/>
                                              <w:sz w:val="21"/>
                                              <w:szCs w:val="21"/>
                                            </w:rPr>
                                          </w:pPr>
                                          <w:r>
                                            <w:rPr>
                                              <w:color w:val="201F1E"/>
                                              <w:sz w:val="21"/>
                                              <w:szCs w:val="21"/>
                                            </w:rPr>
                                            <w:t xml:space="preserve">COVID-19 vaccinations for </w:t>
                                          </w:r>
                                          <w:hyperlink r:id="rId113" w:tgtFrame="_blank" w:history="1">
                                            <w:r w:rsidRPr="00536DA6">
                                              <w:rPr>
                                                <w:rStyle w:val="Hyperlink"/>
                                                <w:sz w:val="21"/>
                                                <w:szCs w:val="21"/>
                                              </w:rPr>
                                              <w:t>children ages 6 months to 4 years old</w:t>
                                            </w:r>
                                          </w:hyperlink>
                                          <w:r>
                                            <w:rPr>
                                              <w:color w:val="36495F"/>
                                              <w:sz w:val="21"/>
                                              <w:szCs w:val="21"/>
                                            </w:rPr>
                                            <w:t xml:space="preserve"> </w:t>
                                          </w:r>
                                        </w:p>
                                        <w:p w14:paraId="2B28F99C" w14:textId="77777777" w:rsidR="00536DA6" w:rsidRDefault="00536DA6" w:rsidP="000000F3">
                                          <w:pPr>
                                            <w:numPr>
                                              <w:ilvl w:val="0"/>
                                              <w:numId w:val="35"/>
                                            </w:numPr>
                                            <w:ind w:left="1320" w:hanging="240"/>
                                            <w:rPr>
                                              <w:color w:val="36495F"/>
                                              <w:sz w:val="21"/>
                                              <w:szCs w:val="21"/>
                                            </w:rPr>
                                          </w:pPr>
                                          <w:r>
                                            <w:rPr>
                                              <w:color w:val="201F1E"/>
                                              <w:sz w:val="21"/>
                                              <w:szCs w:val="21"/>
                                            </w:rPr>
                                            <w:t xml:space="preserve">COVID-19 vaccinations for </w:t>
                                          </w:r>
                                          <w:hyperlink r:id="rId114" w:tgtFrame="_blank" w:history="1">
                                            <w:r w:rsidRPr="00536DA6">
                                              <w:rPr>
                                                <w:rStyle w:val="Hyperlink"/>
                                                <w:sz w:val="21"/>
                                                <w:szCs w:val="21"/>
                                              </w:rPr>
                                              <w:t>children ages 5-11</w:t>
                                            </w:r>
                                          </w:hyperlink>
                                          <w:r>
                                            <w:rPr>
                                              <w:color w:val="36495F"/>
                                              <w:sz w:val="21"/>
                                              <w:szCs w:val="21"/>
                                            </w:rPr>
                                            <w:t xml:space="preserve"> </w:t>
                                          </w:r>
                                        </w:p>
                                        <w:p w14:paraId="5DFC99DB" w14:textId="77777777" w:rsidR="00536DA6" w:rsidRDefault="00536DA6" w:rsidP="000000F3">
                                          <w:pPr>
                                            <w:numPr>
                                              <w:ilvl w:val="0"/>
                                              <w:numId w:val="35"/>
                                            </w:numPr>
                                            <w:ind w:left="1320" w:hanging="240"/>
                                            <w:rPr>
                                              <w:color w:val="36495F"/>
                                              <w:sz w:val="21"/>
                                              <w:szCs w:val="21"/>
                                            </w:rPr>
                                          </w:pPr>
                                          <w:r>
                                            <w:rPr>
                                              <w:color w:val="000000"/>
                                              <w:sz w:val="21"/>
                                              <w:szCs w:val="21"/>
                                            </w:rPr>
                                            <w:t>COVID-19 vaccinations for</w:t>
                                          </w:r>
                                          <w:r>
                                            <w:rPr>
                                              <w:color w:val="201F1E"/>
                                              <w:sz w:val="21"/>
                                              <w:szCs w:val="21"/>
                                            </w:rPr>
                                            <w:t xml:space="preserve"> </w:t>
                                          </w:r>
                                          <w:hyperlink r:id="rId115" w:tgtFrame="_blank" w:history="1">
                                            <w:r w:rsidRPr="00536DA6">
                                              <w:rPr>
                                                <w:rStyle w:val="Hyperlink"/>
                                                <w:sz w:val="21"/>
                                                <w:szCs w:val="21"/>
                                              </w:rPr>
                                              <w:t>people ages 12-17</w:t>
                                            </w:r>
                                          </w:hyperlink>
                                          <w:r>
                                            <w:rPr>
                                              <w:color w:val="36495F"/>
                                              <w:sz w:val="21"/>
                                              <w:szCs w:val="21"/>
                                            </w:rPr>
                                            <w:t xml:space="preserve"> </w:t>
                                          </w:r>
                                        </w:p>
                                        <w:p w14:paraId="3EA74BA3" w14:textId="77777777" w:rsidR="00536DA6" w:rsidRDefault="00536DA6" w:rsidP="000000F3">
                                          <w:pPr>
                                            <w:numPr>
                                              <w:ilvl w:val="0"/>
                                              <w:numId w:val="35"/>
                                            </w:numPr>
                                            <w:ind w:left="1320" w:hanging="240"/>
                                            <w:rPr>
                                              <w:color w:val="36495F"/>
                                              <w:sz w:val="21"/>
                                              <w:szCs w:val="21"/>
                                            </w:rPr>
                                          </w:pPr>
                                          <w:r>
                                            <w:rPr>
                                              <w:color w:val="000000"/>
                                              <w:sz w:val="21"/>
                                              <w:szCs w:val="21"/>
                                            </w:rPr>
                                            <w:t xml:space="preserve">COVID-19 </w:t>
                                          </w:r>
                                          <w:hyperlink r:id="rId116" w:tgtFrame="_blank" w:history="1">
                                            <w:r w:rsidRPr="00536DA6">
                                              <w:rPr>
                                                <w:rStyle w:val="Hyperlink"/>
                                                <w:sz w:val="21"/>
                                                <w:szCs w:val="21"/>
                                              </w:rPr>
                                              <w:t>Vaccine Information</w:t>
                                            </w:r>
                                          </w:hyperlink>
                                          <w:r>
                                            <w:rPr>
                                              <w:color w:val="36495F"/>
                                              <w:sz w:val="21"/>
                                              <w:szCs w:val="21"/>
                                            </w:rPr>
                                            <w:t xml:space="preserve"> </w:t>
                                          </w:r>
                                        </w:p>
                                        <w:p w14:paraId="330D8754" w14:textId="77777777" w:rsidR="00536DA6" w:rsidRDefault="00536DA6" w:rsidP="000000F3">
                                          <w:pPr>
                                            <w:numPr>
                                              <w:ilvl w:val="0"/>
                                              <w:numId w:val="35"/>
                                            </w:numPr>
                                            <w:ind w:left="1320" w:hanging="240"/>
                                            <w:rPr>
                                              <w:color w:val="36495F"/>
                                              <w:sz w:val="21"/>
                                              <w:szCs w:val="21"/>
                                            </w:rPr>
                                          </w:pPr>
                                          <w:r>
                                            <w:rPr>
                                              <w:color w:val="000000"/>
                                              <w:sz w:val="21"/>
                                              <w:szCs w:val="21"/>
                                            </w:rPr>
                                            <w:t>C</w:t>
                                          </w:r>
                                          <w:r>
                                            <w:rPr>
                                              <w:color w:val="201F1E"/>
                                              <w:sz w:val="21"/>
                                              <w:szCs w:val="21"/>
                                            </w:rPr>
                                            <w:t xml:space="preserve">OVID-19 </w:t>
                                          </w:r>
                                          <w:hyperlink r:id="rId117" w:tgtFrame="_blank" w:history="1">
                                            <w:r w:rsidRPr="00536DA6">
                                              <w:rPr>
                                                <w:rStyle w:val="Hyperlink"/>
                                                <w:sz w:val="21"/>
                                                <w:szCs w:val="21"/>
                                              </w:rPr>
                                              <w:t>booster information</w:t>
                                            </w:r>
                                          </w:hyperlink>
                                          <w:r>
                                            <w:rPr>
                                              <w:color w:val="1C1CD6"/>
                                              <w:sz w:val="21"/>
                                              <w:szCs w:val="21"/>
                                            </w:rPr>
                                            <w:t xml:space="preserve"> </w:t>
                                          </w:r>
                                          <w:r>
                                            <w:rPr>
                                              <w:color w:val="201F1E"/>
                                              <w:sz w:val="21"/>
                                              <w:szCs w:val="21"/>
                                            </w:rPr>
                                            <w:t xml:space="preserve">and </w:t>
                                          </w:r>
                                          <w:hyperlink r:id="rId118" w:tgtFrame="_blank" w:history="1">
                                            <w:r w:rsidRPr="00536DA6">
                                              <w:rPr>
                                                <w:rStyle w:val="Hyperlink"/>
                                                <w:sz w:val="21"/>
                                                <w:szCs w:val="21"/>
                                              </w:rPr>
                                              <w:t>booster frequently asked questions</w:t>
                                            </w:r>
                                          </w:hyperlink>
                                          <w:r>
                                            <w:rPr>
                                              <w:color w:val="36495F"/>
                                              <w:sz w:val="21"/>
                                              <w:szCs w:val="21"/>
                                            </w:rPr>
                                            <w:t xml:space="preserve"> </w:t>
                                          </w:r>
                                        </w:p>
                                        <w:p w14:paraId="290D7690" w14:textId="77777777" w:rsidR="00536DA6" w:rsidRDefault="00536DA6" w:rsidP="000000F3">
                                          <w:pPr>
                                            <w:numPr>
                                              <w:ilvl w:val="0"/>
                                              <w:numId w:val="35"/>
                                            </w:numPr>
                                            <w:ind w:left="1320" w:hanging="240"/>
                                            <w:rPr>
                                              <w:color w:val="36495F"/>
                                              <w:sz w:val="21"/>
                                              <w:szCs w:val="21"/>
                                            </w:rPr>
                                          </w:pPr>
                                          <w:r>
                                            <w:rPr>
                                              <w:color w:val="000000"/>
                                              <w:sz w:val="21"/>
                                              <w:szCs w:val="21"/>
                                            </w:rPr>
                                            <w:t xml:space="preserve">Search for Vaccine locations: </w:t>
                                          </w:r>
                                          <w:hyperlink r:id="rId119" w:tgtFrame="_blank" w:history="1">
                                            <w:r w:rsidRPr="00536DA6">
                                              <w:rPr>
                                                <w:rStyle w:val="Hyperlink"/>
                                                <w:sz w:val="21"/>
                                                <w:szCs w:val="21"/>
                                              </w:rPr>
                                              <w:t>https://vaxfinder.mass.gov/</w:t>
                                            </w:r>
                                          </w:hyperlink>
                                          <w:r>
                                            <w:rPr>
                                              <w:color w:val="0000FF"/>
                                              <w:sz w:val="21"/>
                                              <w:szCs w:val="21"/>
                                            </w:rPr>
                                            <w:t xml:space="preserve"> </w:t>
                                          </w:r>
                                        </w:p>
                                        <w:p w14:paraId="048A2C03" w14:textId="77777777" w:rsidR="00536DA6" w:rsidRDefault="00536DA6" w:rsidP="000000F3">
                                          <w:pPr>
                                            <w:numPr>
                                              <w:ilvl w:val="0"/>
                                              <w:numId w:val="35"/>
                                            </w:numPr>
                                            <w:ind w:left="1320" w:hanging="240"/>
                                            <w:rPr>
                                              <w:color w:val="000000"/>
                                              <w:sz w:val="21"/>
                                              <w:szCs w:val="21"/>
                                            </w:rPr>
                                          </w:pPr>
                                          <w:r>
                                            <w:rPr>
                                              <w:color w:val="000000"/>
                                              <w:sz w:val="21"/>
                                              <w:szCs w:val="21"/>
                                            </w:rPr>
                                            <w:t xml:space="preserve">COVID-19 Vaccine Resource Line/2-1-1 is available for individuals who are unable to use </w:t>
                                          </w:r>
                                          <w:proofErr w:type="spellStart"/>
                                          <w:r>
                                            <w:rPr>
                                              <w:color w:val="000000"/>
                                              <w:sz w:val="21"/>
                                              <w:szCs w:val="21"/>
                                            </w:rPr>
                                            <w:t>Vaxfinder</w:t>
                                          </w:r>
                                          <w:proofErr w:type="spellEnd"/>
                                          <w:r>
                                            <w:rPr>
                                              <w:color w:val="000000"/>
                                              <w:sz w:val="21"/>
                                              <w:szCs w:val="21"/>
                                            </w:rPr>
                                            <w:t>, or have difficulty accessing the internet. Available in English and Spanish and has translators available in approximately 100 additional languages.</w:t>
                                          </w:r>
                                        </w:p>
                                        <w:p w14:paraId="43C71D52" w14:textId="77777777" w:rsidR="00536DA6" w:rsidRDefault="00536DA6" w:rsidP="000000F3">
                                          <w:pPr>
                                            <w:numPr>
                                              <w:ilvl w:val="0"/>
                                              <w:numId w:val="35"/>
                                            </w:numPr>
                                            <w:ind w:left="1320" w:hanging="240"/>
                                            <w:rPr>
                                              <w:color w:val="36495F"/>
                                              <w:sz w:val="21"/>
                                              <w:szCs w:val="21"/>
                                            </w:rPr>
                                          </w:pPr>
                                          <w:r>
                                            <w:rPr>
                                              <w:color w:val="000000"/>
                                              <w:sz w:val="21"/>
                                              <w:szCs w:val="21"/>
                                            </w:rPr>
                                            <w:t xml:space="preserve">COVID-19 Vaccine Training and Education Resources for Providers: </w:t>
                                          </w:r>
                                          <w:hyperlink r:id="rId120" w:tgtFrame="_blank" w:history="1">
                                            <w:r w:rsidRPr="00536DA6">
                                              <w:rPr>
                                                <w:rStyle w:val="Hyperlink"/>
                                                <w:sz w:val="21"/>
                                                <w:szCs w:val="21"/>
                                              </w:rPr>
                                              <w:t>https://www.mass.gov/info-details/covid-19-vaccine-training-and-education-resources-for-providers</w:t>
                                            </w:r>
                                          </w:hyperlink>
                                          <w:r>
                                            <w:rPr>
                                              <w:color w:val="1C1CD6"/>
                                              <w:sz w:val="21"/>
                                              <w:szCs w:val="21"/>
                                            </w:rPr>
                                            <w:t xml:space="preserve"> </w:t>
                                          </w:r>
                                        </w:p>
                                        <w:p w14:paraId="48BCAF66" w14:textId="77777777" w:rsidR="00536DA6" w:rsidRDefault="009C1520" w:rsidP="000000F3">
                                          <w:pPr>
                                            <w:numPr>
                                              <w:ilvl w:val="0"/>
                                              <w:numId w:val="35"/>
                                            </w:numPr>
                                            <w:ind w:left="1320" w:hanging="240"/>
                                            <w:rPr>
                                              <w:color w:val="36495F"/>
                                              <w:sz w:val="21"/>
                                              <w:szCs w:val="21"/>
                                            </w:rPr>
                                          </w:pPr>
                                          <w:hyperlink r:id="rId121" w:tgtFrame="_blank" w:history="1">
                                            <w:r w:rsidR="00536DA6" w:rsidRPr="00536DA6">
                                              <w:rPr>
                                                <w:rStyle w:val="Hyperlink"/>
                                                <w:sz w:val="21"/>
                                                <w:szCs w:val="21"/>
                                              </w:rPr>
                                              <w:t>Multilingual COVID-19 Materials</w:t>
                                            </w:r>
                                          </w:hyperlink>
                                          <w:r w:rsidR="00536DA6">
                                            <w:rPr>
                                              <w:color w:val="000000"/>
                                              <w:sz w:val="21"/>
                                              <w:szCs w:val="21"/>
                                            </w:rPr>
                                            <w:t xml:space="preserve">. Resources related to Coronavirus Disease 2019 (COVID-19) in multiple languages. Includes videos and </w:t>
                                          </w:r>
                                          <w:proofErr w:type="spellStart"/>
                                          <w:r w:rsidR="00536DA6">
                                            <w:rPr>
                                              <w:color w:val="000000"/>
                                              <w:sz w:val="21"/>
                                              <w:szCs w:val="21"/>
                                            </w:rPr>
                                            <w:t>printables</w:t>
                                          </w:r>
                                          <w:proofErr w:type="spellEnd"/>
                                          <w:r w:rsidR="00536DA6">
                                            <w:rPr>
                                              <w:color w:val="000000"/>
                                              <w:sz w:val="21"/>
                                              <w:szCs w:val="21"/>
                                            </w:rPr>
                                            <w:t xml:space="preserve"> on topics like vaccine safety, pregnancy and the vaccine, and FAQs.</w:t>
                                          </w:r>
                                          <w:r w:rsidR="00536DA6">
                                            <w:rPr>
                                              <w:color w:val="36495F"/>
                                              <w:sz w:val="21"/>
                                              <w:szCs w:val="21"/>
                                            </w:rPr>
                                            <w:t xml:space="preserve"> </w:t>
                                          </w:r>
                                        </w:p>
                                        <w:p w14:paraId="09A1C961" w14:textId="77777777" w:rsidR="00536DA6" w:rsidRDefault="00536DA6" w:rsidP="000000F3">
                                          <w:pPr>
                                            <w:rPr>
                                              <w:color w:val="36495F"/>
                                              <w:sz w:val="21"/>
                                              <w:szCs w:val="21"/>
                                            </w:rPr>
                                          </w:pPr>
                                        </w:p>
                                        <w:p w14:paraId="1EB7423E" w14:textId="77777777" w:rsidR="00536DA6" w:rsidRDefault="00536DA6" w:rsidP="000000F3">
                                          <w:pPr>
                                            <w:rPr>
                                              <w:b/>
                                              <w:bCs/>
                                              <w:color w:val="0070C0"/>
                                              <w:sz w:val="21"/>
                                              <w:szCs w:val="21"/>
                                            </w:rPr>
                                          </w:pPr>
                                          <w:r>
                                            <w:rPr>
                                              <w:b/>
                                              <w:bCs/>
                                              <w:color w:val="0070C0"/>
                                              <w:sz w:val="21"/>
                                              <w:szCs w:val="21"/>
                                            </w:rPr>
                                            <w:t>Immunization Division Main Number</w:t>
                                          </w:r>
                                        </w:p>
                                        <w:p w14:paraId="7774FA3E" w14:textId="77777777" w:rsidR="00536DA6" w:rsidRDefault="00536DA6" w:rsidP="000000F3">
                                          <w:pPr>
                                            <w:rPr>
                                              <w:color w:val="36495F"/>
                                              <w:sz w:val="21"/>
                                              <w:szCs w:val="21"/>
                                            </w:rPr>
                                          </w:pPr>
                                          <w:r>
                                            <w:rPr>
                                              <w:color w:val="000000"/>
                                              <w:sz w:val="21"/>
                                              <w:szCs w:val="21"/>
                                            </w:rPr>
                                            <w:t>For questions about immunization recommendations, disease reporting, etc.</w:t>
                                          </w:r>
                                        </w:p>
                                        <w:p w14:paraId="5DB125CA" w14:textId="77777777" w:rsidR="00536DA6" w:rsidRDefault="00536DA6" w:rsidP="000000F3">
                                          <w:pPr>
                                            <w:rPr>
                                              <w:color w:val="000000"/>
                                              <w:sz w:val="21"/>
                                              <w:szCs w:val="21"/>
                                            </w:rPr>
                                          </w:pPr>
                                          <w:r>
                                            <w:rPr>
                                              <w:color w:val="000000"/>
                                              <w:sz w:val="21"/>
                                              <w:szCs w:val="21"/>
                                            </w:rPr>
                                            <w:t>Phone: 617-983-6800 (24/7 MDPH Epi line)</w:t>
                                          </w:r>
                                        </w:p>
                                        <w:p w14:paraId="7003AD97" w14:textId="77777777" w:rsidR="00536DA6" w:rsidRDefault="00536DA6" w:rsidP="000000F3">
                                          <w:pPr>
                                            <w:rPr>
                                              <w:color w:val="36495F"/>
                                              <w:sz w:val="21"/>
                                              <w:szCs w:val="21"/>
                                            </w:rPr>
                                          </w:pPr>
                                          <w:r>
                                            <w:rPr>
                                              <w:color w:val="000000"/>
                                              <w:sz w:val="21"/>
                                              <w:szCs w:val="21"/>
                                            </w:rPr>
                                            <w:t>Fax: 617-983-6840</w:t>
                                          </w:r>
                                        </w:p>
                                        <w:p w14:paraId="582779AF" w14:textId="77777777" w:rsidR="00536DA6" w:rsidRDefault="00536DA6" w:rsidP="000000F3">
                                          <w:pPr>
                                            <w:rPr>
                                              <w:color w:val="36495F"/>
                                              <w:sz w:val="21"/>
                                              <w:szCs w:val="21"/>
                                            </w:rPr>
                                          </w:pPr>
                                          <w:r>
                                            <w:rPr>
                                              <w:color w:val="000000"/>
                                              <w:sz w:val="21"/>
                                              <w:szCs w:val="21"/>
                                            </w:rPr>
                                            <w:t>Website: </w:t>
                                          </w:r>
                                          <w:hyperlink r:id="rId122" w:tgtFrame="_blank" w:history="1">
                                            <w:r w:rsidRPr="00536DA6">
                                              <w:rPr>
                                                <w:rStyle w:val="Hyperlink"/>
                                                <w:sz w:val="21"/>
                                                <w:szCs w:val="21"/>
                                              </w:rPr>
                                              <w:t>https://www.mass.gov/topics/immunization</w:t>
                                            </w:r>
                                          </w:hyperlink>
                                          <w:r>
                                            <w:rPr>
                                              <w:color w:val="0E29F0"/>
                                              <w:sz w:val="21"/>
                                              <w:szCs w:val="21"/>
                                            </w:rPr>
                                            <w:t> </w:t>
                                          </w:r>
                                        </w:p>
                                        <w:p w14:paraId="7D7403EA" w14:textId="77777777" w:rsidR="00536DA6" w:rsidRDefault="00536DA6" w:rsidP="000000F3">
                                          <w:pPr>
                                            <w:rPr>
                                              <w:b/>
                                              <w:bCs/>
                                              <w:color w:val="0070C0"/>
                                              <w:sz w:val="21"/>
                                              <w:szCs w:val="21"/>
                                            </w:rPr>
                                          </w:pPr>
                                        </w:p>
                                        <w:p w14:paraId="66C723F0" w14:textId="77777777" w:rsidR="00536DA6" w:rsidRDefault="00536DA6" w:rsidP="000000F3">
                                          <w:pPr>
                                            <w:rPr>
                                              <w:color w:val="36495F"/>
                                              <w:sz w:val="21"/>
                                              <w:szCs w:val="21"/>
                                            </w:rPr>
                                          </w:pPr>
                                          <w:r>
                                            <w:rPr>
                                              <w:b/>
                                              <w:bCs/>
                                              <w:color w:val="0070C0"/>
                                              <w:sz w:val="21"/>
                                              <w:szCs w:val="21"/>
                                            </w:rPr>
                                            <w:t>MIIS Help Desk</w:t>
                                          </w:r>
                                        </w:p>
                                        <w:p w14:paraId="00BA98D1" w14:textId="77777777" w:rsidR="00536DA6" w:rsidRDefault="00536DA6" w:rsidP="000000F3">
                                          <w:pPr>
                                            <w:rPr>
                                              <w:color w:val="000000"/>
                                              <w:sz w:val="21"/>
                                              <w:szCs w:val="21"/>
                                            </w:rPr>
                                          </w:pPr>
                                          <w:r>
                                            <w:rPr>
                                              <w:color w:val="000000"/>
                                              <w:sz w:val="21"/>
                                              <w:szCs w:val="21"/>
                                            </w:rPr>
                                            <w:t>Phone: 617-983-4335</w:t>
                                          </w:r>
                                        </w:p>
                                        <w:p w14:paraId="11852940" w14:textId="77777777" w:rsidR="00536DA6" w:rsidRDefault="00536DA6" w:rsidP="000000F3">
                                          <w:pPr>
                                            <w:rPr>
                                              <w:color w:val="36495F"/>
                                              <w:sz w:val="21"/>
                                              <w:szCs w:val="21"/>
                                            </w:rPr>
                                          </w:pPr>
                                          <w:r>
                                            <w:rPr>
                                              <w:color w:val="000000"/>
                                              <w:sz w:val="21"/>
                                              <w:szCs w:val="21"/>
                                            </w:rPr>
                                            <w:t xml:space="preserve">Fax: 857-323-8321 </w:t>
                                          </w:r>
                                        </w:p>
                                        <w:p w14:paraId="3C8C2CE1" w14:textId="77777777" w:rsidR="00536DA6" w:rsidRDefault="00536DA6" w:rsidP="000000F3">
                                          <w:pPr>
                                            <w:rPr>
                                              <w:color w:val="0E29F0"/>
                                              <w:sz w:val="21"/>
                                              <w:szCs w:val="21"/>
                                            </w:rPr>
                                          </w:pPr>
                                          <w:r>
                                            <w:rPr>
                                              <w:color w:val="000000"/>
                                              <w:sz w:val="21"/>
                                              <w:szCs w:val="21"/>
                                            </w:rPr>
                                            <w:t>Email questions to: </w:t>
                                          </w:r>
                                          <w:hyperlink r:id="rId123" w:tgtFrame="_blank" w:history="1">
                                            <w:r w:rsidRPr="00536DA6">
                                              <w:rPr>
                                                <w:rStyle w:val="Hyperlink"/>
                                                <w:sz w:val="21"/>
                                                <w:szCs w:val="21"/>
                                              </w:rPr>
                                              <w:t>miishelpdesk@mass.gov</w:t>
                                            </w:r>
                                          </w:hyperlink>
                                          <w:r>
                                            <w:rPr>
                                              <w:color w:val="0E29F0"/>
                                              <w:sz w:val="21"/>
                                              <w:szCs w:val="21"/>
                                            </w:rPr>
                                            <w:t xml:space="preserve"> </w:t>
                                          </w:r>
                                        </w:p>
                                        <w:p w14:paraId="68A294A8" w14:textId="77777777" w:rsidR="00536DA6" w:rsidRDefault="00536DA6" w:rsidP="000000F3">
                                          <w:pPr>
                                            <w:rPr>
                                              <w:color w:val="36495F"/>
                                              <w:sz w:val="21"/>
                                              <w:szCs w:val="21"/>
                                            </w:rPr>
                                          </w:pPr>
                                          <w:r>
                                            <w:rPr>
                                              <w:color w:val="000000"/>
                                              <w:sz w:val="21"/>
                                              <w:szCs w:val="21"/>
                                            </w:rPr>
                                            <w:t>Website: </w:t>
                                          </w:r>
                                          <w:hyperlink r:id="rId124" w:tgtFrame="_blank" w:history="1">
                                            <w:r w:rsidRPr="00536DA6">
                                              <w:rPr>
                                                <w:rStyle w:val="Hyperlink"/>
                                                <w:sz w:val="21"/>
                                                <w:szCs w:val="21"/>
                                              </w:rPr>
                                              <w:t>https://www.mass.gov/massachusetts-immunization-information-system-miis</w:t>
                                            </w:r>
                                          </w:hyperlink>
                                        </w:p>
                                        <w:p w14:paraId="402DDC2E" w14:textId="77777777" w:rsidR="00536DA6" w:rsidRDefault="00536DA6" w:rsidP="000000F3">
                                          <w:pPr>
                                            <w:rPr>
                                              <w:b/>
                                              <w:bCs/>
                                              <w:color w:val="0070C0"/>
                                              <w:sz w:val="21"/>
                                              <w:szCs w:val="21"/>
                                            </w:rPr>
                                          </w:pPr>
                                          <w:r>
                                            <w:rPr>
                                              <w:b/>
                                              <w:bCs/>
                                              <w:color w:val="0070C0"/>
                                              <w:sz w:val="21"/>
                                              <w:szCs w:val="21"/>
                                            </w:rPr>
                                            <w:t> </w:t>
                                          </w:r>
                                        </w:p>
                                        <w:p w14:paraId="3A64A0CF" w14:textId="77777777" w:rsidR="00536DA6" w:rsidRDefault="00536DA6" w:rsidP="000000F3">
                                          <w:pPr>
                                            <w:rPr>
                                              <w:color w:val="36495F"/>
                                              <w:sz w:val="21"/>
                                              <w:szCs w:val="21"/>
                                            </w:rPr>
                                          </w:pPr>
                                          <w:r>
                                            <w:rPr>
                                              <w:b/>
                                              <w:bCs/>
                                              <w:color w:val="0070C0"/>
                                              <w:sz w:val="21"/>
                                              <w:szCs w:val="21"/>
                                            </w:rPr>
                                            <w:t>MDPH Vaccine Unit</w:t>
                                          </w:r>
                                        </w:p>
                                        <w:p w14:paraId="417A05B5" w14:textId="77777777" w:rsidR="00536DA6" w:rsidRDefault="00536DA6" w:rsidP="000000F3">
                                          <w:pPr>
                                            <w:rPr>
                                              <w:color w:val="000000"/>
                                              <w:sz w:val="21"/>
                                              <w:szCs w:val="21"/>
                                            </w:rPr>
                                          </w:pPr>
                                          <w:r>
                                            <w:rPr>
                                              <w:color w:val="000000"/>
                                              <w:sz w:val="21"/>
                                              <w:szCs w:val="21"/>
                                            </w:rPr>
                                            <w:t>Phone: 617-983-6828</w:t>
                                          </w:r>
                                        </w:p>
                                        <w:p w14:paraId="0139C8CC" w14:textId="77777777" w:rsidR="00536DA6" w:rsidRDefault="00536DA6" w:rsidP="000000F3">
                                          <w:pPr>
                                            <w:rPr>
                                              <w:color w:val="36495F"/>
                                              <w:sz w:val="21"/>
                                              <w:szCs w:val="21"/>
                                            </w:rPr>
                                          </w:pPr>
                                          <w:r>
                                            <w:rPr>
                                              <w:color w:val="000000"/>
                                              <w:sz w:val="21"/>
                                              <w:szCs w:val="21"/>
                                            </w:rPr>
                                            <w:t>Email questions to: </w:t>
                                          </w:r>
                                          <w:hyperlink r:id="rId125" w:tgtFrame="_blank" w:history="1">
                                            <w:r w:rsidRPr="00536DA6">
                                              <w:rPr>
                                                <w:rStyle w:val="Hyperlink"/>
                                                <w:sz w:val="21"/>
                                                <w:szCs w:val="21"/>
                                              </w:rPr>
                                              <w:t>dph-vaccine-management@mass.gov</w:t>
                                            </w:r>
                                          </w:hyperlink>
                                          <w:r>
                                            <w:rPr>
                                              <w:color w:val="0E29F0"/>
                                              <w:sz w:val="21"/>
                                              <w:szCs w:val="21"/>
                                            </w:rPr>
                                            <w:t xml:space="preserve"> </w:t>
                                          </w:r>
                                        </w:p>
                                        <w:p w14:paraId="20D8FDFF" w14:textId="77777777" w:rsidR="00536DA6" w:rsidRDefault="00536DA6" w:rsidP="000000F3">
                                          <w:pPr>
                                            <w:rPr>
                                              <w:color w:val="36495F"/>
                                              <w:sz w:val="21"/>
                                              <w:szCs w:val="21"/>
                                            </w:rPr>
                                          </w:pPr>
                                          <w:r>
                                            <w:rPr>
                                              <w:color w:val="000000"/>
                                              <w:sz w:val="21"/>
                                              <w:szCs w:val="21"/>
                                            </w:rPr>
                                            <w:t>Website:</w:t>
                                          </w:r>
                                          <w:r>
                                            <w:rPr>
                                              <w:color w:val="3661BD"/>
                                              <w:sz w:val="21"/>
                                              <w:szCs w:val="21"/>
                                            </w:rPr>
                                            <w:t> </w:t>
                                          </w:r>
                                          <w:hyperlink r:id="rId126" w:tgtFrame="_blank" w:history="1">
                                            <w:r w:rsidRPr="00536DA6">
                                              <w:rPr>
                                                <w:rStyle w:val="Hyperlink"/>
                                                <w:sz w:val="21"/>
                                                <w:szCs w:val="21"/>
                                              </w:rPr>
                                              <w:t>https://www.mass.gov/service-details/vaccine-management</w:t>
                                            </w:r>
                                          </w:hyperlink>
                                          <w:r>
                                            <w:rPr>
                                              <w:color w:val="3661BD"/>
                                              <w:sz w:val="21"/>
                                              <w:szCs w:val="21"/>
                                            </w:rPr>
                                            <w:t xml:space="preserve"> </w:t>
                                          </w:r>
                                        </w:p>
                                        <w:p w14:paraId="3F94E8D8" w14:textId="77777777" w:rsidR="00536DA6" w:rsidRDefault="00536DA6" w:rsidP="000000F3">
                                          <w:pPr>
                                            <w:rPr>
                                              <w:b/>
                                              <w:bCs/>
                                              <w:color w:val="0070C0"/>
                                              <w:sz w:val="21"/>
                                              <w:szCs w:val="21"/>
                                            </w:rPr>
                                          </w:pPr>
                                        </w:p>
                                        <w:p w14:paraId="4EB57734" w14:textId="77777777" w:rsidR="00536DA6" w:rsidRDefault="00536DA6" w:rsidP="000000F3">
                                          <w:pPr>
                                            <w:rPr>
                                              <w:color w:val="36495F"/>
                                              <w:sz w:val="21"/>
                                              <w:szCs w:val="21"/>
                                            </w:rPr>
                                          </w:pPr>
                                          <w:r>
                                            <w:rPr>
                                              <w:b/>
                                              <w:bCs/>
                                              <w:color w:val="0070C0"/>
                                              <w:sz w:val="21"/>
                                              <w:szCs w:val="21"/>
                                            </w:rPr>
                                            <w:t>COVID-19 Email Box</w:t>
                                          </w:r>
                                        </w:p>
                                        <w:p w14:paraId="22AAE80C" w14:textId="77777777" w:rsidR="00536DA6" w:rsidRDefault="00536DA6" w:rsidP="000000F3">
                                          <w:pPr>
                                            <w:rPr>
                                              <w:color w:val="36495F"/>
                                              <w:sz w:val="21"/>
                                              <w:szCs w:val="21"/>
                                            </w:rPr>
                                          </w:pPr>
                                          <w:r>
                                            <w:rPr>
                                              <w:color w:val="000000"/>
                                              <w:sz w:val="21"/>
                                              <w:szCs w:val="21"/>
                                            </w:rPr>
                                            <w:t>Email questions to: </w:t>
                                          </w:r>
                                          <w:hyperlink r:id="rId127" w:tgtFrame="_blank" w:history="1">
                                            <w:r w:rsidRPr="00536DA6">
                                              <w:rPr>
                                                <w:rStyle w:val="Hyperlink"/>
                                                <w:sz w:val="21"/>
                                                <w:szCs w:val="21"/>
                                              </w:rPr>
                                              <w:t>COVID-19-Vaccine-Plan-MA@mass.gov</w:t>
                                            </w:r>
                                          </w:hyperlink>
                                          <w:r>
                                            <w:rPr>
                                              <w:color w:val="0E29F0"/>
                                              <w:sz w:val="21"/>
                                              <w:szCs w:val="21"/>
                                            </w:rPr>
                                            <w:t xml:space="preserve"> </w:t>
                                          </w:r>
                                        </w:p>
                                      </w:tc>
                                    </w:tr>
                                  </w:tbl>
                                  <w:p w14:paraId="19382F90" w14:textId="77777777" w:rsidR="00536DA6" w:rsidRDefault="00536DA6" w:rsidP="000000F3">
                                    <w:pPr>
                                      <w:jc w:val="center"/>
                                      <w:rPr>
                                        <w:rFonts w:ascii="Times New Roman" w:eastAsia="Times New Roman" w:hAnsi="Times New Roman" w:cs="Times New Roman"/>
                                        <w:sz w:val="20"/>
                                        <w:szCs w:val="20"/>
                                      </w:rPr>
                                    </w:pPr>
                                  </w:p>
                                </w:tc>
                              </w:tr>
                            </w:tbl>
                            <w:p w14:paraId="6A769552" w14:textId="77777777" w:rsidR="00536DA6" w:rsidRDefault="00536DA6" w:rsidP="000000F3">
                              <w:pPr>
                                <w:jc w:val="center"/>
                                <w:rPr>
                                  <w:rFonts w:eastAsia="Times New Roman"/>
                                </w:rPr>
                              </w:pPr>
                            </w:p>
                          </w:tc>
                        </w:tr>
                      </w:tbl>
                      <w:p w14:paraId="027122A8" w14:textId="77777777" w:rsidR="00536DA6" w:rsidRDefault="00536DA6" w:rsidP="000000F3">
                        <w:pPr>
                          <w:jc w:val="center"/>
                          <w:rPr>
                            <w:rFonts w:ascii="Times New Roman" w:eastAsia="Times New Roman" w:hAnsi="Times New Roman" w:cs="Times New Roman"/>
                            <w:sz w:val="20"/>
                            <w:szCs w:val="20"/>
                          </w:rPr>
                        </w:pPr>
                      </w:p>
                    </w:tc>
                  </w:tr>
                </w:tbl>
                <w:p w14:paraId="6591E497" w14:textId="77777777" w:rsidR="00536DA6" w:rsidRDefault="00536DA6" w:rsidP="000000F3">
                  <w:pPr>
                    <w:jc w:val="center"/>
                    <w:rPr>
                      <w:rFonts w:ascii="Times New Roman" w:eastAsia="Times New Roman" w:hAnsi="Times New Roman" w:cs="Times New Roman"/>
                      <w:sz w:val="20"/>
                      <w:szCs w:val="20"/>
                    </w:rPr>
                  </w:pPr>
                </w:p>
              </w:tc>
            </w:tr>
          </w:tbl>
          <w:p w14:paraId="4DD59F84" w14:textId="77777777" w:rsidR="00536DA6" w:rsidRDefault="00536DA6" w:rsidP="000000F3">
            <w:pPr>
              <w:jc w:val="center"/>
              <w:rPr>
                <w:rFonts w:ascii="Times New Roman" w:eastAsia="Times New Roman" w:hAnsi="Times New Roman" w:cs="Times New Roman"/>
                <w:sz w:val="20"/>
                <w:szCs w:val="20"/>
              </w:rPr>
            </w:pPr>
          </w:p>
        </w:tc>
      </w:tr>
    </w:tbl>
    <w:p w14:paraId="411A5994" w14:textId="77777777" w:rsidR="00961BF0" w:rsidRDefault="00961BF0" w:rsidP="00924D53"/>
    <w:sectPr w:rsidR="00961BF0" w:rsidSect="00935AD1">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683"/>
    <w:multiLevelType w:val="multilevel"/>
    <w:tmpl w:val="86A0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A8F"/>
    <w:multiLevelType w:val="multilevel"/>
    <w:tmpl w:val="10CEF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E2632"/>
    <w:multiLevelType w:val="multilevel"/>
    <w:tmpl w:val="24A05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A0CC6"/>
    <w:multiLevelType w:val="hybridMultilevel"/>
    <w:tmpl w:val="66B6B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364B6"/>
    <w:multiLevelType w:val="multilevel"/>
    <w:tmpl w:val="E57A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45AB0"/>
    <w:multiLevelType w:val="multilevel"/>
    <w:tmpl w:val="A42E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323C9"/>
    <w:multiLevelType w:val="multilevel"/>
    <w:tmpl w:val="1404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91ADA"/>
    <w:multiLevelType w:val="multilevel"/>
    <w:tmpl w:val="88A0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61CF4"/>
    <w:multiLevelType w:val="multilevel"/>
    <w:tmpl w:val="C8CA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4391B"/>
    <w:multiLevelType w:val="multilevel"/>
    <w:tmpl w:val="049A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931D43"/>
    <w:multiLevelType w:val="multilevel"/>
    <w:tmpl w:val="6EC8924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18813C0B"/>
    <w:multiLevelType w:val="multilevel"/>
    <w:tmpl w:val="853AA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85BCB"/>
    <w:multiLevelType w:val="multilevel"/>
    <w:tmpl w:val="A6EC4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6070B"/>
    <w:multiLevelType w:val="multilevel"/>
    <w:tmpl w:val="A4BE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D50392"/>
    <w:multiLevelType w:val="multilevel"/>
    <w:tmpl w:val="4F0A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E25C8"/>
    <w:multiLevelType w:val="multilevel"/>
    <w:tmpl w:val="63DC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C8396E"/>
    <w:multiLevelType w:val="multilevel"/>
    <w:tmpl w:val="F0360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1C7A95"/>
    <w:multiLevelType w:val="multilevel"/>
    <w:tmpl w:val="1024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16230"/>
    <w:multiLevelType w:val="multilevel"/>
    <w:tmpl w:val="3738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80200"/>
    <w:multiLevelType w:val="multilevel"/>
    <w:tmpl w:val="B4804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C1BDE"/>
    <w:multiLevelType w:val="multilevel"/>
    <w:tmpl w:val="BAD0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DD759C"/>
    <w:multiLevelType w:val="multilevel"/>
    <w:tmpl w:val="5C0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1433CB"/>
    <w:multiLevelType w:val="multilevel"/>
    <w:tmpl w:val="7E723C3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23" w15:restartNumberingAfterBreak="0">
    <w:nsid w:val="37560F51"/>
    <w:multiLevelType w:val="multilevel"/>
    <w:tmpl w:val="95FC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93A12"/>
    <w:multiLevelType w:val="multilevel"/>
    <w:tmpl w:val="049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AF59B3"/>
    <w:multiLevelType w:val="multilevel"/>
    <w:tmpl w:val="FB66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390684"/>
    <w:multiLevelType w:val="multilevel"/>
    <w:tmpl w:val="40E4B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72970"/>
    <w:multiLevelType w:val="multilevel"/>
    <w:tmpl w:val="DB7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D1173A"/>
    <w:multiLevelType w:val="multilevel"/>
    <w:tmpl w:val="83B4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0D6332"/>
    <w:multiLevelType w:val="multilevel"/>
    <w:tmpl w:val="84E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614F00"/>
    <w:multiLevelType w:val="multilevel"/>
    <w:tmpl w:val="16C2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2D5A31"/>
    <w:multiLevelType w:val="multilevel"/>
    <w:tmpl w:val="C2B8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8638C5"/>
    <w:multiLevelType w:val="hybridMultilevel"/>
    <w:tmpl w:val="3528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CB623A"/>
    <w:multiLevelType w:val="hybridMultilevel"/>
    <w:tmpl w:val="838E50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4DF87B72"/>
    <w:multiLevelType w:val="multilevel"/>
    <w:tmpl w:val="0D4A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A4273D"/>
    <w:multiLevelType w:val="multilevel"/>
    <w:tmpl w:val="2A88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F51199"/>
    <w:multiLevelType w:val="multilevel"/>
    <w:tmpl w:val="B20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8A2F6C"/>
    <w:multiLevelType w:val="multilevel"/>
    <w:tmpl w:val="0F046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7B0014"/>
    <w:multiLevelType w:val="multilevel"/>
    <w:tmpl w:val="647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443259"/>
    <w:multiLevelType w:val="hybridMultilevel"/>
    <w:tmpl w:val="6B08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5B2837"/>
    <w:multiLevelType w:val="hybridMultilevel"/>
    <w:tmpl w:val="06261E62"/>
    <w:lvl w:ilvl="0" w:tplc="F1E69E48">
      <w:start w:val="1"/>
      <w:numFmt w:val="bullet"/>
      <w:lvlText w:val="–"/>
      <w:lvlJc w:val="left"/>
      <w:pPr>
        <w:tabs>
          <w:tab w:val="num" w:pos="720"/>
        </w:tabs>
        <w:ind w:left="720" w:hanging="360"/>
      </w:pPr>
      <w:rPr>
        <w:rFonts w:ascii="Arial" w:hAnsi="Arial" w:hint="default"/>
      </w:rPr>
    </w:lvl>
    <w:lvl w:ilvl="1" w:tplc="AECAE84A">
      <w:start w:val="1"/>
      <w:numFmt w:val="bullet"/>
      <w:lvlText w:val="–"/>
      <w:lvlJc w:val="left"/>
      <w:pPr>
        <w:tabs>
          <w:tab w:val="num" w:pos="1440"/>
        </w:tabs>
        <w:ind w:left="1440" w:hanging="360"/>
      </w:pPr>
      <w:rPr>
        <w:rFonts w:ascii="Arial" w:hAnsi="Arial" w:hint="default"/>
      </w:rPr>
    </w:lvl>
    <w:lvl w:ilvl="2" w:tplc="1A6C1AC4" w:tentative="1">
      <w:start w:val="1"/>
      <w:numFmt w:val="bullet"/>
      <w:lvlText w:val="–"/>
      <w:lvlJc w:val="left"/>
      <w:pPr>
        <w:tabs>
          <w:tab w:val="num" w:pos="2160"/>
        </w:tabs>
        <w:ind w:left="2160" w:hanging="360"/>
      </w:pPr>
      <w:rPr>
        <w:rFonts w:ascii="Arial" w:hAnsi="Arial" w:hint="default"/>
      </w:rPr>
    </w:lvl>
    <w:lvl w:ilvl="3" w:tplc="21DEAD6C" w:tentative="1">
      <w:start w:val="1"/>
      <w:numFmt w:val="bullet"/>
      <w:lvlText w:val="–"/>
      <w:lvlJc w:val="left"/>
      <w:pPr>
        <w:tabs>
          <w:tab w:val="num" w:pos="2880"/>
        </w:tabs>
        <w:ind w:left="2880" w:hanging="360"/>
      </w:pPr>
      <w:rPr>
        <w:rFonts w:ascii="Arial" w:hAnsi="Arial" w:hint="default"/>
      </w:rPr>
    </w:lvl>
    <w:lvl w:ilvl="4" w:tplc="A97452CE" w:tentative="1">
      <w:start w:val="1"/>
      <w:numFmt w:val="bullet"/>
      <w:lvlText w:val="–"/>
      <w:lvlJc w:val="left"/>
      <w:pPr>
        <w:tabs>
          <w:tab w:val="num" w:pos="3600"/>
        </w:tabs>
        <w:ind w:left="3600" w:hanging="360"/>
      </w:pPr>
      <w:rPr>
        <w:rFonts w:ascii="Arial" w:hAnsi="Arial" w:hint="default"/>
      </w:rPr>
    </w:lvl>
    <w:lvl w:ilvl="5" w:tplc="13F872DC" w:tentative="1">
      <w:start w:val="1"/>
      <w:numFmt w:val="bullet"/>
      <w:lvlText w:val="–"/>
      <w:lvlJc w:val="left"/>
      <w:pPr>
        <w:tabs>
          <w:tab w:val="num" w:pos="4320"/>
        </w:tabs>
        <w:ind w:left="4320" w:hanging="360"/>
      </w:pPr>
      <w:rPr>
        <w:rFonts w:ascii="Arial" w:hAnsi="Arial" w:hint="default"/>
      </w:rPr>
    </w:lvl>
    <w:lvl w:ilvl="6" w:tplc="BA7E09BC" w:tentative="1">
      <w:start w:val="1"/>
      <w:numFmt w:val="bullet"/>
      <w:lvlText w:val="–"/>
      <w:lvlJc w:val="left"/>
      <w:pPr>
        <w:tabs>
          <w:tab w:val="num" w:pos="5040"/>
        </w:tabs>
        <w:ind w:left="5040" w:hanging="360"/>
      </w:pPr>
      <w:rPr>
        <w:rFonts w:ascii="Arial" w:hAnsi="Arial" w:hint="default"/>
      </w:rPr>
    </w:lvl>
    <w:lvl w:ilvl="7" w:tplc="F3582EDC" w:tentative="1">
      <w:start w:val="1"/>
      <w:numFmt w:val="bullet"/>
      <w:lvlText w:val="–"/>
      <w:lvlJc w:val="left"/>
      <w:pPr>
        <w:tabs>
          <w:tab w:val="num" w:pos="5760"/>
        </w:tabs>
        <w:ind w:left="5760" w:hanging="360"/>
      </w:pPr>
      <w:rPr>
        <w:rFonts w:ascii="Arial" w:hAnsi="Arial" w:hint="default"/>
      </w:rPr>
    </w:lvl>
    <w:lvl w:ilvl="8" w:tplc="173E286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B4B0A89"/>
    <w:multiLevelType w:val="hybridMultilevel"/>
    <w:tmpl w:val="97447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B731651"/>
    <w:multiLevelType w:val="multilevel"/>
    <w:tmpl w:val="8F86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7C11EA"/>
    <w:multiLevelType w:val="multilevel"/>
    <w:tmpl w:val="DD6AB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1C0A43"/>
    <w:multiLevelType w:val="hybridMultilevel"/>
    <w:tmpl w:val="54C6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810D58"/>
    <w:multiLevelType w:val="multilevel"/>
    <w:tmpl w:val="540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6B0EA3"/>
    <w:multiLevelType w:val="hybridMultilevel"/>
    <w:tmpl w:val="D3040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7E2C97"/>
    <w:multiLevelType w:val="multilevel"/>
    <w:tmpl w:val="A3848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496FC1"/>
    <w:multiLevelType w:val="hybridMultilevel"/>
    <w:tmpl w:val="9CCA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2834F8"/>
    <w:multiLevelType w:val="multilevel"/>
    <w:tmpl w:val="B51A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6E1612"/>
    <w:multiLevelType w:val="multilevel"/>
    <w:tmpl w:val="AD8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067B51"/>
    <w:multiLevelType w:val="multilevel"/>
    <w:tmpl w:val="430A2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581B0A"/>
    <w:multiLevelType w:val="multilevel"/>
    <w:tmpl w:val="0C1E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F5470B"/>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E26842"/>
    <w:multiLevelType w:val="multilevel"/>
    <w:tmpl w:val="E384F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5"/>
  </w:num>
  <w:num w:numId="3">
    <w:abstractNumId w:val="10"/>
  </w:num>
  <w:num w:numId="4">
    <w:abstractNumId w:val="12"/>
  </w:num>
  <w:num w:numId="5">
    <w:abstractNumId w:val="27"/>
  </w:num>
  <w:num w:numId="6">
    <w:abstractNumId w:val="8"/>
  </w:num>
  <w:num w:numId="7">
    <w:abstractNumId w:val="29"/>
  </w:num>
  <w:num w:numId="8">
    <w:abstractNumId w:val="50"/>
  </w:num>
  <w:num w:numId="9">
    <w:abstractNumId w:val="16"/>
  </w:num>
  <w:num w:numId="10">
    <w:abstractNumId w:val="36"/>
  </w:num>
  <w:num w:numId="11">
    <w:abstractNumId w:val="30"/>
  </w:num>
  <w:num w:numId="12">
    <w:abstractNumId w:val="0"/>
  </w:num>
  <w:num w:numId="13">
    <w:abstractNumId w:val="26"/>
  </w:num>
  <w:num w:numId="14">
    <w:abstractNumId w:val="18"/>
  </w:num>
  <w:num w:numId="15">
    <w:abstractNumId w:val="9"/>
  </w:num>
  <w:num w:numId="16">
    <w:abstractNumId w:val="17"/>
  </w:num>
  <w:num w:numId="17">
    <w:abstractNumId w:val="47"/>
  </w:num>
  <w:num w:numId="18">
    <w:abstractNumId w:val="13"/>
  </w:num>
  <w:num w:numId="19">
    <w:abstractNumId w:val="23"/>
  </w:num>
  <w:num w:numId="20">
    <w:abstractNumId w:val="4"/>
  </w:num>
  <w:num w:numId="21">
    <w:abstractNumId w:val="31"/>
  </w:num>
  <w:num w:numId="22">
    <w:abstractNumId w:val="14"/>
  </w:num>
  <w:num w:numId="23">
    <w:abstractNumId w:val="53"/>
  </w:num>
  <w:num w:numId="24">
    <w:abstractNumId w:val="20"/>
  </w:num>
  <w:num w:numId="25">
    <w:abstractNumId w:val="43"/>
  </w:num>
  <w:num w:numId="26">
    <w:abstractNumId w:val="6"/>
  </w:num>
  <w:num w:numId="27">
    <w:abstractNumId w:val="38"/>
  </w:num>
  <w:num w:numId="28">
    <w:abstractNumId w:val="52"/>
  </w:num>
  <w:num w:numId="29">
    <w:abstractNumId w:val="35"/>
  </w:num>
  <w:num w:numId="30">
    <w:abstractNumId w:val="54"/>
  </w:num>
  <w:num w:numId="31">
    <w:abstractNumId w:val="5"/>
  </w:num>
  <w:num w:numId="32">
    <w:abstractNumId w:val="49"/>
  </w:num>
  <w:num w:numId="33">
    <w:abstractNumId w:val="15"/>
  </w:num>
  <w:num w:numId="34">
    <w:abstractNumId w:val="7"/>
  </w:num>
  <w:num w:numId="35">
    <w:abstractNumId w:val="37"/>
  </w:num>
  <w:num w:numId="36">
    <w:abstractNumId w:val="33"/>
  </w:num>
  <w:num w:numId="37">
    <w:abstractNumId w:val="34"/>
  </w:num>
  <w:num w:numId="38">
    <w:abstractNumId w:val="21"/>
  </w:num>
  <w:num w:numId="39">
    <w:abstractNumId w:val="1"/>
  </w:num>
  <w:num w:numId="40">
    <w:abstractNumId w:val="2"/>
  </w:num>
  <w:num w:numId="41">
    <w:abstractNumId w:val="2"/>
  </w:num>
  <w:num w:numId="42">
    <w:abstractNumId w:val="40"/>
  </w:num>
  <w:num w:numId="43">
    <w:abstractNumId w:val="45"/>
  </w:num>
  <w:num w:numId="44">
    <w:abstractNumId w:val="51"/>
  </w:num>
  <w:num w:numId="45">
    <w:abstractNumId w:val="19"/>
  </w:num>
  <w:num w:numId="46">
    <w:abstractNumId w:val="11"/>
  </w:num>
  <w:num w:numId="47">
    <w:abstractNumId w:val="24"/>
  </w:num>
  <w:num w:numId="48">
    <w:abstractNumId w:val="41"/>
  </w:num>
  <w:num w:numId="49">
    <w:abstractNumId w:val="3"/>
  </w:num>
  <w:num w:numId="50">
    <w:abstractNumId w:val="44"/>
  </w:num>
  <w:num w:numId="51">
    <w:abstractNumId w:val="42"/>
  </w:num>
  <w:num w:numId="52">
    <w:abstractNumId w:val="28"/>
  </w:num>
  <w:num w:numId="53">
    <w:abstractNumId w:val="32"/>
  </w:num>
  <w:num w:numId="54">
    <w:abstractNumId w:val="39"/>
  </w:num>
  <w:num w:numId="55">
    <w:abstractNumId w:val="46"/>
  </w:num>
  <w:num w:numId="56">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sQBiY3NjCxMLQyUdpeDU4uLM/DyQAqNaAImi+BYsAAAA"/>
  </w:docVars>
  <w:rsids>
    <w:rsidRoot w:val="00961BF0"/>
    <w:rsid w:val="00000408"/>
    <w:rsid w:val="000200A0"/>
    <w:rsid w:val="00021D79"/>
    <w:rsid w:val="00023AC3"/>
    <w:rsid w:val="000278EE"/>
    <w:rsid w:val="000402E5"/>
    <w:rsid w:val="0004237E"/>
    <w:rsid w:val="0004610C"/>
    <w:rsid w:val="000528D5"/>
    <w:rsid w:val="0006180A"/>
    <w:rsid w:val="00081A73"/>
    <w:rsid w:val="00085C81"/>
    <w:rsid w:val="00092EC9"/>
    <w:rsid w:val="000A53CB"/>
    <w:rsid w:val="000B2EFF"/>
    <w:rsid w:val="000C1FDF"/>
    <w:rsid w:val="000D4C85"/>
    <w:rsid w:val="000D4DF5"/>
    <w:rsid w:val="000D68A5"/>
    <w:rsid w:val="000E31C9"/>
    <w:rsid w:val="000E5219"/>
    <w:rsid w:val="000F3A97"/>
    <w:rsid w:val="000F6948"/>
    <w:rsid w:val="001003BC"/>
    <w:rsid w:val="001113DA"/>
    <w:rsid w:val="00132B9D"/>
    <w:rsid w:val="00143BF1"/>
    <w:rsid w:val="0015427D"/>
    <w:rsid w:val="001623AC"/>
    <w:rsid w:val="0016373C"/>
    <w:rsid w:val="00164B87"/>
    <w:rsid w:val="001736AA"/>
    <w:rsid w:val="001852DC"/>
    <w:rsid w:val="001A3219"/>
    <w:rsid w:val="001B0F35"/>
    <w:rsid w:val="001B7A0B"/>
    <w:rsid w:val="001C26EC"/>
    <w:rsid w:val="001D0D84"/>
    <w:rsid w:val="001D7587"/>
    <w:rsid w:val="001F0B3B"/>
    <w:rsid w:val="001F1913"/>
    <w:rsid w:val="001F3BE1"/>
    <w:rsid w:val="00200DA9"/>
    <w:rsid w:val="00207F5D"/>
    <w:rsid w:val="00216048"/>
    <w:rsid w:val="0022190A"/>
    <w:rsid w:val="002259A5"/>
    <w:rsid w:val="00234E7A"/>
    <w:rsid w:val="00246458"/>
    <w:rsid w:val="0024706E"/>
    <w:rsid w:val="00257EB2"/>
    <w:rsid w:val="0026196C"/>
    <w:rsid w:val="00261A28"/>
    <w:rsid w:val="00264FA4"/>
    <w:rsid w:val="002765EF"/>
    <w:rsid w:val="002773B7"/>
    <w:rsid w:val="00282C13"/>
    <w:rsid w:val="002840C1"/>
    <w:rsid w:val="00290A64"/>
    <w:rsid w:val="0029339E"/>
    <w:rsid w:val="002936A3"/>
    <w:rsid w:val="002A164A"/>
    <w:rsid w:val="002B0131"/>
    <w:rsid w:val="002B2FFB"/>
    <w:rsid w:val="002B33F5"/>
    <w:rsid w:val="002B4E0F"/>
    <w:rsid w:val="002B4FC6"/>
    <w:rsid w:val="002C216D"/>
    <w:rsid w:val="002C406B"/>
    <w:rsid w:val="002C7B8A"/>
    <w:rsid w:val="002D0553"/>
    <w:rsid w:val="002D0F3B"/>
    <w:rsid w:val="002D1B9F"/>
    <w:rsid w:val="002D2062"/>
    <w:rsid w:val="002E4475"/>
    <w:rsid w:val="002E6B85"/>
    <w:rsid w:val="002E6FAE"/>
    <w:rsid w:val="002F1A46"/>
    <w:rsid w:val="0030678E"/>
    <w:rsid w:val="00312C5A"/>
    <w:rsid w:val="00320058"/>
    <w:rsid w:val="003227CE"/>
    <w:rsid w:val="003236AD"/>
    <w:rsid w:val="00325C6F"/>
    <w:rsid w:val="00327C1B"/>
    <w:rsid w:val="00350F14"/>
    <w:rsid w:val="00356392"/>
    <w:rsid w:val="00360F09"/>
    <w:rsid w:val="00362864"/>
    <w:rsid w:val="0036384B"/>
    <w:rsid w:val="00373ACC"/>
    <w:rsid w:val="003862D0"/>
    <w:rsid w:val="00391AA3"/>
    <w:rsid w:val="00393D9E"/>
    <w:rsid w:val="00397901"/>
    <w:rsid w:val="003A0443"/>
    <w:rsid w:val="003A0F22"/>
    <w:rsid w:val="003A36B9"/>
    <w:rsid w:val="003A553C"/>
    <w:rsid w:val="003B0CF4"/>
    <w:rsid w:val="003B3B4D"/>
    <w:rsid w:val="003B5723"/>
    <w:rsid w:val="003B6D35"/>
    <w:rsid w:val="003D52B1"/>
    <w:rsid w:val="003F45DD"/>
    <w:rsid w:val="003F7B12"/>
    <w:rsid w:val="00400863"/>
    <w:rsid w:val="00402162"/>
    <w:rsid w:val="004128F1"/>
    <w:rsid w:val="00423129"/>
    <w:rsid w:val="00426FB1"/>
    <w:rsid w:val="0043073E"/>
    <w:rsid w:val="0043360D"/>
    <w:rsid w:val="004343F4"/>
    <w:rsid w:val="00460F62"/>
    <w:rsid w:val="00461229"/>
    <w:rsid w:val="00465815"/>
    <w:rsid w:val="00473D41"/>
    <w:rsid w:val="00483146"/>
    <w:rsid w:val="00484759"/>
    <w:rsid w:val="00484C10"/>
    <w:rsid w:val="00486DAF"/>
    <w:rsid w:val="00487841"/>
    <w:rsid w:val="00487B58"/>
    <w:rsid w:val="00487DD1"/>
    <w:rsid w:val="004929B9"/>
    <w:rsid w:val="00493486"/>
    <w:rsid w:val="00497525"/>
    <w:rsid w:val="00497BCC"/>
    <w:rsid w:val="004B1841"/>
    <w:rsid w:val="004C10EE"/>
    <w:rsid w:val="004C19C8"/>
    <w:rsid w:val="004C2E31"/>
    <w:rsid w:val="004C48B7"/>
    <w:rsid w:val="004C4D85"/>
    <w:rsid w:val="004D0ECD"/>
    <w:rsid w:val="004D405F"/>
    <w:rsid w:val="004F25E4"/>
    <w:rsid w:val="00510431"/>
    <w:rsid w:val="00510EAB"/>
    <w:rsid w:val="005116CB"/>
    <w:rsid w:val="00521053"/>
    <w:rsid w:val="005321E7"/>
    <w:rsid w:val="00532DDB"/>
    <w:rsid w:val="005344A3"/>
    <w:rsid w:val="00536DA6"/>
    <w:rsid w:val="0054076F"/>
    <w:rsid w:val="00545F5D"/>
    <w:rsid w:val="00550F6C"/>
    <w:rsid w:val="00555548"/>
    <w:rsid w:val="00555C2F"/>
    <w:rsid w:val="00563AF5"/>
    <w:rsid w:val="00564E7D"/>
    <w:rsid w:val="005912C1"/>
    <w:rsid w:val="0059175B"/>
    <w:rsid w:val="0059532C"/>
    <w:rsid w:val="005966AE"/>
    <w:rsid w:val="005B1FBB"/>
    <w:rsid w:val="005B566A"/>
    <w:rsid w:val="005C3C2A"/>
    <w:rsid w:val="005D459E"/>
    <w:rsid w:val="005D6586"/>
    <w:rsid w:val="005D799D"/>
    <w:rsid w:val="005E15BA"/>
    <w:rsid w:val="005E24CF"/>
    <w:rsid w:val="005E25FB"/>
    <w:rsid w:val="005E7B08"/>
    <w:rsid w:val="005F443F"/>
    <w:rsid w:val="005F5BAA"/>
    <w:rsid w:val="00600F0F"/>
    <w:rsid w:val="00605FC0"/>
    <w:rsid w:val="00621929"/>
    <w:rsid w:val="006241F4"/>
    <w:rsid w:val="006621D8"/>
    <w:rsid w:val="0066308B"/>
    <w:rsid w:val="0066712A"/>
    <w:rsid w:val="006676DF"/>
    <w:rsid w:val="0067257E"/>
    <w:rsid w:val="00677A5E"/>
    <w:rsid w:val="00691098"/>
    <w:rsid w:val="006A547D"/>
    <w:rsid w:val="006B0C2B"/>
    <w:rsid w:val="006B12ED"/>
    <w:rsid w:val="006C2C38"/>
    <w:rsid w:val="006C3125"/>
    <w:rsid w:val="006C376D"/>
    <w:rsid w:val="006C7469"/>
    <w:rsid w:val="006D4A68"/>
    <w:rsid w:val="006D5972"/>
    <w:rsid w:val="006D66C6"/>
    <w:rsid w:val="006E38DA"/>
    <w:rsid w:val="006E44F2"/>
    <w:rsid w:val="006F47D5"/>
    <w:rsid w:val="00741D11"/>
    <w:rsid w:val="0074643D"/>
    <w:rsid w:val="00752D2D"/>
    <w:rsid w:val="00766FE5"/>
    <w:rsid w:val="00790712"/>
    <w:rsid w:val="00793A82"/>
    <w:rsid w:val="00794ECE"/>
    <w:rsid w:val="007A0DB0"/>
    <w:rsid w:val="007B0829"/>
    <w:rsid w:val="007B0F4D"/>
    <w:rsid w:val="007B43FD"/>
    <w:rsid w:val="007B51D8"/>
    <w:rsid w:val="007C07BA"/>
    <w:rsid w:val="007C0977"/>
    <w:rsid w:val="007C426D"/>
    <w:rsid w:val="007C6D33"/>
    <w:rsid w:val="007D4FC9"/>
    <w:rsid w:val="007F09A2"/>
    <w:rsid w:val="0080200E"/>
    <w:rsid w:val="00806CC8"/>
    <w:rsid w:val="0081017E"/>
    <w:rsid w:val="008113BD"/>
    <w:rsid w:val="00811E27"/>
    <w:rsid w:val="00812811"/>
    <w:rsid w:val="00813419"/>
    <w:rsid w:val="008137E5"/>
    <w:rsid w:val="0081573C"/>
    <w:rsid w:val="008357B1"/>
    <w:rsid w:val="0084038F"/>
    <w:rsid w:val="008543F2"/>
    <w:rsid w:val="00862BCF"/>
    <w:rsid w:val="00867105"/>
    <w:rsid w:val="00873013"/>
    <w:rsid w:val="008833D2"/>
    <w:rsid w:val="00886FF8"/>
    <w:rsid w:val="008944CB"/>
    <w:rsid w:val="008A3015"/>
    <w:rsid w:val="008B388D"/>
    <w:rsid w:val="008B4E8F"/>
    <w:rsid w:val="008C270B"/>
    <w:rsid w:val="008C3D44"/>
    <w:rsid w:val="008C498F"/>
    <w:rsid w:val="008D7F94"/>
    <w:rsid w:val="008E536D"/>
    <w:rsid w:val="008E6172"/>
    <w:rsid w:val="008E6839"/>
    <w:rsid w:val="008F6EE2"/>
    <w:rsid w:val="0090075F"/>
    <w:rsid w:val="00901EAC"/>
    <w:rsid w:val="0091323D"/>
    <w:rsid w:val="0092223B"/>
    <w:rsid w:val="00923253"/>
    <w:rsid w:val="00923C8D"/>
    <w:rsid w:val="00924D53"/>
    <w:rsid w:val="009260CC"/>
    <w:rsid w:val="00926830"/>
    <w:rsid w:val="00935AD1"/>
    <w:rsid w:val="0094272B"/>
    <w:rsid w:val="00951D7A"/>
    <w:rsid w:val="009553A5"/>
    <w:rsid w:val="00961BF0"/>
    <w:rsid w:val="00964C8F"/>
    <w:rsid w:val="00975748"/>
    <w:rsid w:val="00977C20"/>
    <w:rsid w:val="0098052A"/>
    <w:rsid w:val="009A10D3"/>
    <w:rsid w:val="009B14CC"/>
    <w:rsid w:val="009B2261"/>
    <w:rsid w:val="009B25CF"/>
    <w:rsid w:val="009C0414"/>
    <w:rsid w:val="009C09FC"/>
    <w:rsid w:val="009C1157"/>
    <w:rsid w:val="009C1520"/>
    <w:rsid w:val="009C2CF3"/>
    <w:rsid w:val="009C58D1"/>
    <w:rsid w:val="009D5CBB"/>
    <w:rsid w:val="009E3001"/>
    <w:rsid w:val="009E74FB"/>
    <w:rsid w:val="009F5B8A"/>
    <w:rsid w:val="009F6463"/>
    <w:rsid w:val="009F7191"/>
    <w:rsid w:val="009F7EDE"/>
    <w:rsid w:val="00A03AE9"/>
    <w:rsid w:val="00A0797A"/>
    <w:rsid w:val="00A11EF5"/>
    <w:rsid w:val="00A15D46"/>
    <w:rsid w:val="00A20B26"/>
    <w:rsid w:val="00A2214F"/>
    <w:rsid w:val="00A22C7B"/>
    <w:rsid w:val="00A23AE2"/>
    <w:rsid w:val="00A325F8"/>
    <w:rsid w:val="00A32B30"/>
    <w:rsid w:val="00A33BD0"/>
    <w:rsid w:val="00A362CF"/>
    <w:rsid w:val="00A43C7A"/>
    <w:rsid w:val="00A43CC6"/>
    <w:rsid w:val="00A45E5A"/>
    <w:rsid w:val="00A476EF"/>
    <w:rsid w:val="00A53CA1"/>
    <w:rsid w:val="00A7093E"/>
    <w:rsid w:val="00A82A6E"/>
    <w:rsid w:val="00A949E4"/>
    <w:rsid w:val="00AB0ED4"/>
    <w:rsid w:val="00AB44FF"/>
    <w:rsid w:val="00AB49EF"/>
    <w:rsid w:val="00AC0875"/>
    <w:rsid w:val="00AC0B9A"/>
    <w:rsid w:val="00AC15AD"/>
    <w:rsid w:val="00AD4B9C"/>
    <w:rsid w:val="00AE4CE9"/>
    <w:rsid w:val="00AE7782"/>
    <w:rsid w:val="00AE7A87"/>
    <w:rsid w:val="00AF5AC2"/>
    <w:rsid w:val="00AF6377"/>
    <w:rsid w:val="00B040C0"/>
    <w:rsid w:val="00B0421B"/>
    <w:rsid w:val="00B04674"/>
    <w:rsid w:val="00B046B8"/>
    <w:rsid w:val="00B07223"/>
    <w:rsid w:val="00B11043"/>
    <w:rsid w:val="00B13C90"/>
    <w:rsid w:val="00B229D6"/>
    <w:rsid w:val="00B30885"/>
    <w:rsid w:val="00B46205"/>
    <w:rsid w:val="00B46ED0"/>
    <w:rsid w:val="00B52439"/>
    <w:rsid w:val="00B57F6C"/>
    <w:rsid w:val="00B65E0B"/>
    <w:rsid w:val="00B67569"/>
    <w:rsid w:val="00B80D4F"/>
    <w:rsid w:val="00B84F8E"/>
    <w:rsid w:val="00B86C85"/>
    <w:rsid w:val="00B94A90"/>
    <w:rsid w:val="00B96787"/>
    <w:rsid w:val="00B97113"/>
    <w:rsid w:val="00BA0E20"/>
    <w:rsid w:val="00BB0750"/>
    <w:rsid w:val="00BC5DD9"/>
    <w:rsid w:val="00BD4CFA"/>
    <w:rsid w:val="00BD5A2C"/>
    <w:rsid w:val="00BD6E41"/>
    <w:rsid w:val="00BE37D7"/>
    <w:rsid w:val="00BE7BC2"/>
    <w:rsid w:val="00BF0EC2"/>
    <w:rsid w:val="00BF15AE"/>
    <w:rsid w:val="00C00876"/>
    <w:rsid w:val="00C01D8C"/>
    <w:rsid w:val="00C05535"/>
    <w:rsid w:val="00C07D85"/>
    <w:rsid w:val="00C12C29"/>
    <w:rsid w:val="00C1354B"/>
    <w:rsid w:val="00C16810"/>
    <w:rsid w:val="00C201F9"/>
    <w:rsid w:val="00C22355"/>
    <w:rsid w:val="00C26A4A"/>
    <w:rsid w:val="00C3062A"/>
    <w:rsid w:val="00C34637"/>
    <w:rsid w:val="00C50D8B"/>
    <w:rsid w:val="00C524E7"/>
    <w:rsid w:val="00C63570"/>
    <w:rsid w:val="00C760A7"/>
    <w:rsid w:val="00C8743E"/>
    <w:rsid w:val="00C904E9"/>
    <w:rsid w:val="00C92C1C"/>
    <w:rsid w:val="00CA097F"/>
    <w:rsid w:val="00CA36C3"/>
    <w:rsid w:val="00CA479C"/>
    <w:rsid w:val="00CA7D59"/>
    <w:rsid w:val="00CC0302"/>
    <w:rsid w:val="00CC22F4"/>
    <w:rsid w:val="00CC2652"/>
    <w:rsid w:val="00CC34C8"/>
    <w:rsid w:val="00CD66DC"/>
    <w:rsid w:val="00CE38C5"/>
    <w:rsid w:val="00CF2A89"/>
    <w:rsid w:val="00CF5351"/>
    <w:rsid w:val="00D0004E"/>
    <w:rsid w:val="00D0506C"/>
    <w:rsid w:val="00D06C8B"/>
    <w:rsid w:val="00D23115"/>
    <w:rsid w:val="00D258A9"/>
    <w:rsid w:val="00D326C0"/>
    <w:rsid w:val="00D37510"/>
    <w:rsid w:val="00D50E05"/>
    <w:rsid w:val="00D5127A"/>
    <w:rsid w:val="00D527F8"/>
    <w:rsid w:val="00D668B8"/>
    <w:rsid w:val="00D72740"/>
    <w:rsid w:val="00D84B3B"/>
    <w:rsid w:val="00D94A28"/>
    <w:rsid w:val="00DA174F"/>
    <w:rsid w:val="00DB4C8C"/>
    <w:rsid w:val="00DC317C"/>
    <w:rsid w:val="00DC6C6B"/>
    <w:rsid w:val="00DD0719"/>
    <w:rsid w:val="00DD5674"/>
    <w:rsid w:val="00DE1FFD"/>
    <w:rsid w:val="00DE530C"/>
    <w:rsid w:val="00E13D63"/>
    <w:rsid w:val="00E15C02"/>
    <w:rsid w:val="00E35DB0"/>
    <w:rsid w:val="00E517CA"/>
    <w:rsid w:val="00E53934"/>
    <w:rsid w:val="00E56081"/>
    <w:rsid w:val="00E56BA0"/>
    <w:rsid w:val="00E573C9"/>
    <w:rsid w:val="00E64B11"/>
    <w:rsid w:val="00E6505B"/>
    <w:rsid w:val="00E70DF5"/>
    <w:rsid w:val="00E736E6"/>
    <w:rsid w:val="00E75E29"/>
    <w:rsid w:val="00E80B8C"/>
    <w:rsid w:val="00E95C0C"/>
    <w:rsid w:val="00E97F3B"/>
    <w:rsid w:val="00EA231C"/>
    <w:rsid w:val="00EA4F03"/>
    <w:rsid w:val="00EB0E27"/>
    <w:rsid w:val="00EB2C8B"/>
    <w:rsid w:val="00EB5684"/>
    <w:rsid w:val="00EC3D90"/>
    <w:rsid w:val="00EC3FAC"/>
    <w:rsid w:val="00EC6196"/>
    <w:rsid w:val="00ED2762"/>
    <w:rsid w:val="00EE1636"/>
    <w:rsid w:val="00EE2290"/>
    <w:rsid w:val="00EE464C"/>
    <w:rsid w:val="00EF10D1"/>
    <w:rsid w:val="00EF1C6C"/>
    <w:rsid w:val="00F00438"/>
    <w:rsid w:val="00F05926"/>
    <w:rsid w:val="00F11402"/>
    <w:rsid w:val="00F2035A"/>
    <w:rsid w:val="00F23793"/>
    <w:rsid w:val="00F26123"/>
    <w:rsid w:val="00F346F7"/>
    <w:rsid w:val="00F37633"/>
    <w:rsid w:val="00F61E80"/>
    <w:rsid w:val="00F70BC1"/>
    <w:rsid w:val="00F73424"/>
    <w:rsid w:val="00F90634"/>
    <w:rsid w:val="00F907FE"/>
    <w:rsid w:val="00FA52F8"/>
    <w:rsid w:val="00FB01FE"/>
    <w:rsid w:val="00FB2FDD"/>
    <w:rsid w:val="00FB613D"/>
    <w:rsid w:val="00FC2CC1"/>
    <w:rsid w:val="00FD0DCF"/>
    <w:rsid w:val="00FD20F4"/>
    <w:rsid w:val="00FD255E"/>
    <w:rsid w:val="00FD2EEC"/>
    <w:rsid w:val="00FE06E6"/>
    <w:rsid w:val="00FF03FD"/>
    <w:rsid w:val="00FF3D4D"/>
    <w:rsid w:val="00FF4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0B4F"/>
  <w15:chartTrackingRefBased/>
  <w15:docId w15:val="{12B529CA-E70A-4C08-8917-41295AE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F4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BF0"/>
    <w:rPr>
      <w:color w:val="0000FF"/>
      <w:u w:val="single"/>
    </w:rPr>
  </w:style>
  <w:style w:type="paragraph" w:customStyle="1" w:styleId="msonormal0">
    <w:name w:val="msonormal"/>
    <w:basedOn w:val="Normal"/>
    <w:uiPriority w:val="99"/>
    <w:semiHidden/>
    <w:rsid w:val="00961BF0"/>
  </w:style>
  <w:style w:type="paragraph" w:styleId="NormalWeb">
    <w:name w:val="Normal (Web)"/>
    <w:basedOn w:val="Normal"/>
    <w:uiPriority w:val="99"/>
    <w:unhideWhenUsed/>
    <w:rsid w:val="00961BF0"/>
    <w:pPr>
      <w:spacing w:before="100" w:beforeAutospacing="1" w:after="100" w:afterAutospacing="1"/>
    </w:pPr>
  </w:style>
  <w:style w:type="character" w:customStyle="1" w:styleId="footer-column">
    <w:name w:val="footer-column"/>
    <w:basedOn w:val="DefaultParagraphFont"/>
    <w:rsid w:val="00961BF0"/>
  </w:style>
  <w:style w:type="character" w:customStyle="1" w:styleId="footer-mobile-hidden">
    <w:name w:val="footer-mobile-hidden"/>
    <w:basedOn w:val="DefaultParagraphFont"/>
    <w:rsid w:val="00961BF0"/>
  </w:style>
  <w:style w:type="paragraph" w:styleId="NoSpacing">
    <w:name w:val="No Spacing"/>
    <w:uiPriority w:val="1"/>
    <w:qFormat/>
    <w:rsid w:val="00961BF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38C5"/>
    <w:rPr>
      <w:color w:val="605E5C"/>
      <w:shd w:val="clear" w:color="auto" w:fill="E1DFDD"/>
    </w:rPr>
  </w:style>
  <w:style w:type="character" w:styleId="CommentReference">
    <w:name w:val="annotation reference"/>
    <w:basedOn w:val="DefaultParagraphFont"/>
    <w:uiPriority w:val="99"/>
    <w:semiHidden/>
    <w:unhideWhenUsed/>
    <w:rsid w:val="000F3A97"/>
    <w:rPr>
      <w:sz w:val="16"/>
      <w:szCs w:val="16"/>
    </w:rPr>
  </w:style>
  <w:style w:type="paragraph" w:styleId="CommentText">
    <w:name w:val="annotation text"/>
    <w:basedOn w:val="Normal"/>
    <w:link w:val="CommentTextChar"/>
    <w:uiPriority w:val="99"/>
    <w:semiHidden/>
    <w:unhideWhenUsed/>
    <w:rsid w:val="000F3A97"/>
    <w:rPr>
      <w:sz w:val="20"/>
      <w:szCs w:val="20"/>
    </w:rPr>
  </w:style>
  <w:style w:type="character" w:customStyle="1" w:styleId="CommentTextChar">
    <w:name w:val="Comment Text Char"/>
    <w:basedOn w:val="DefaultParagraphFont"/>
    <w:link w:val="CommentText"/>
    <w:uiPriority w:val="99"/>
    <w:semiHidden/>
    <w:rsid w:val="000F3A9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F3A97"/>
    <w:rPr>
      <w:b/>
      <w:bCs/>
    </w:rPr>
  </w:style>
  <w:style w:type="character" w:customStyle="1" w:styleId="CommentSubjectChar">
    <w:name w:val="Comment Subject Char"/>
    <w:basedOn w:val="CommentTextChar"/>
    <w:link w:val="CommentSubject"/>
    <w:uiPriority w:val="99"/>
    <w:semiHidden/>
    <w:rsid w:val="000F3A97"/>
    <w:rPr>
      <w:rFonts w:ascii="Calibri" w:hAnsi="Calibri" w:cs="Calibri"/>
      <w:b/>
      <w:bCs/>
      <w:sz w:val="20"/>
      <w:szCs w:val="20"/>
    </w:rPr>
  </w:style>
  <w:style w:type="character" w:styleId="FollowedHyperlink">
    <w:name w:val="FollowedHyperlink"/>
    <w:basedOn w:val="DefaultParagraphFont"/>
    <w:uiPriority w:val="99"/>
    <w:semiHidden/>
    <w:unhideWhenUsed/>
    <w:rsid w:val="00143BF1"/>
    <w:rPr>
      <w:color w:val="954F72" w:themeColor="followedHyperlink"/>
      <w:u w:val="single"/>
    </w:rPr>
  </w:style>
  <w:style w:type="paragraph" w:styleId="ListParagraph">
    <w:name w:val="List Paragraph"/>
    <w:basedOn w:val="Normal"/>
    <w:uiPriority w:val="34"/>
    <w:qFormat/>
    <w:rsid w:val="0091323D"/>
    <w:pPr>
      <w:ind w:left="720"/>
      <w:contextualSpacing/>
    </w:pPr>
  </w:style>
  <w:style w:type="paragraph" w:customStyle="1" w:styleId="xxmsonormal">
    <w:name w:val="x_xmsonormal"/>
    <w:basedOn w:val="Normal"/>
    <w:rsid w:val="00D23115"/>
    <w:pPr>
      <w:spacing w:before="100" w:beforeAutospacing="1" w:after="100" w:afterAutospacing="1"/>
    </w:pPr>
  </w:style>
  <w:style w:type="character" w:styleId="Emphasis">
    <w:name w:val="Emphasis"/>
    <w:basedOn w:val="DefaultParagraphFont"/>
    <w:uiPriority w:val="20"/>
    <w:qFormat/>
    <w:rsid w:val="009F6463"/>
    <w:rPr>
      <w:i/>
      <w:iCs/>
    </w:rPr>
  </w:style>
  <w:style w:type="table" w:styleId="TableGrid">
    <w:name w:val="Table Grid"/>
    <w:basedOn w:val="TableNormal"/>
    <w:uiPriority w:val="39"/>
    <w:rsid w:val="00426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7ED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6947">
      <w:bodyDiv w:val="1"/>
      <w:marLeft w:val="0"/>
      <w:marRight w:val="0"/>
      <w:marTop w:val="0"/>
      <w:marBottom w:val="0"/>
      <w:divBdr>
        <w:top w:val="none" w:sz="0" w:space="0" w:color="auto"/>
        <w:left w:val="none" w:sz="0" w:space="0" w:color="auto"/>
        <w:bottom w:val="none" w:sz="0" w:space="0" w:color="auto"/>
        <w:right w:val="none" w:sz="0" w:space="0" w:color="auto"/>
      </w:divBdr>
    </w:div>
    <w:div w:id="55205242">
      <w:bodyDiv w:val="1"/>
      <w:marLeft w:val="0"/>
      <w:marRight w:val="0"/>
      <w:marTop w:val="0"/>
      <w:marBottom w:val="0"/>
      <w:divBdr>
        <w:top w:val="none" w:sz="0" w:space="0" w:color="auto"/>
        <w:left w:val="none" w:sz="0" w:space="0" w:color="auto"/>
        <w:bottom w:val="none" w:sz="0" w:space="0" w:color="auto"/>
        <w:right w:val="none" w:sz="0" w:space="0" w:color="auto"/>
      </w:divBdr>
    </w:div>
    <w:div w:id="176775460">
      <w:bodyDiv w:val="1"/>
      <w:marLeft w:val="0"/>
      <w:marRight w:val="0"/>
      <w:marTop w:val="0"/>
      <w:marBottom w:val="0"/>
      <w:divBdr>
        <w:top w:val="none" w:sz="0" w:space="0" w:color="auto"/>
        <w:left w:val="none" w:sz="0" w:space="0" w:color="auto"/>
        <w:bottom w:val="none" w:sz="0" w:space="0" w:color="auto"/>
        <w:right w:val="none" w:sz="0" w:space="0" w:color="auto"/>
      </w:divBdr>
    </w:div>
    <w:div w:id="278024874">
      <w:bodyDiv w:val="1"/>
      <w:marLeft w:val="0"/>
      <w:marRight w:val="0"/>
      <w:marTop w:val="0"/>
      <w:marBottom w:val="0"/>
      <w:divBdr>
        <w:top w:val="none" w:sz="0" w:space="0" w:color="auto"/>
        <w:left w:val="none" w:sz="0" w:space="0" w:color="auto"/>
        <w:bottom w:val="none" w:sz="0" w:space="0" w:color="auto"/>
        <w:right w:val="none" w:sz="0" w:space="0" w:color="auto"/>
      </w:divBdr>
    </w:div>
    <w:div w:id="332801664">
      <w:bodyDiv w:val="1"/>
      <w:marLeft w:val="0"/>
      <w:marRight w:val="0"/>
      <w:marTop w:val="0"/>
      <w:marBottom w:val="0"/>
      <w:divBdr>
        <w:top w:val="none" w:sz="0" w:space="0" w:color="auto"/>
        <w:left w:val="none" w:sz="0" w:space="0" w:color="auto"/>
        <w:bottom w:val="none" w:sz="0" w:space="0" w:color="auto"/>
        <w:right w:val="none" w:sz="0" w:space="0" w:color="auto"/>
      </w:divBdr>
    </w:div>
    <w:div w:id="614481493">
      <w:bodyDiv w:val="1"/>
      <w:marLeft w:val="0"/>
      <w:marRight w:val="0"/>
      <w:marTop w:val="0"/>
      <w:marBottom w:val="0"/>
      <w:divBdr>
        <w:top w:val="none" w:sz="0" w:space="0" w:color="auto"/>
        <w:left w:val="none" w:sz="0" w:space="0" w:color="auto"/>
        <w:bottom w:val="none" w:sz="0" w:space="0" w:color="auto"/>
        <w:right w:val="none" w:sz="0" w:space="0" w:color="auto"/>
      </w:divBdr>
    </w:div>
    <w:div w:id="969166538">
      <w:bodyDiv w:val="1"/>
      <w:marLeft w:val="0"/>
      <w:marRight w:val="0"/>
      <w:marTop w:val="0"/>
      <w:marBottom w:val="0"/>
      <w:divBdr>
        <w:top w:val="none" w:sz="0" w:space="0" w:color="auto"/>
        <w:left w:val="none" w:sz="0" w:space="0" w:color="auto"/>
        <w:bottom w:val="none" w:sz="0" w:space="0" w:color="auto"/>
        <w:right w:val="none" w:sz="0" w:space="0" w:color="auto"/>
      </w:divBdr>
    </w:div>
    <w:div w:id="983313048">
      <w:bodyDiv w:val="1"/>
      <w:marLeft w:val="0"/>
      <w:marRight w:val="0"/>
      <w:marTop w:val="0"/>
      <w:marBottom w:val="0"/>
      <w:divBdr>
        <w:top w:val="none" w:sz="0" w:space="0" w:color="auto"/>
        <w:left w:val="none" w:sz="0" w:space="0" w:color="auto"/>
        <w:bottom w:val="none" w:sz="0" w:space="0" w:color="auto"/>
        <w:right w:val="none" w:sz="0" w:space="0" w:color="auto"/>
      </w:divBdr>
    </w:div>
    <w:div w:id="986545206">
      <w:bodyDiv w:val="1"/>
      <w:marLeft w:val="0"/>
      <w:marRight w:val="0"/>
      <w:marTop w:val="0"/>
      <w:marBottom w:val="0"/>
      <w:divBdr>
        <w:top w:val="none" w:sz="0" w:space="0" w:color="auto"/>
        <w:left w:val="none" w:sz="0" w:space="0" w:color="auto"/>
        <w:bottom w:val="none" w:sz="0" w:space="0" w:color="auto"/>
        <w:right w:val="none" w:sz="0" w:space="0" w:color="auto"/>
      </w:divBdr>
    </w:div>
    <w:div w:id="993684086">
      <w:bodyDiv w:val="1"/>
      <w:marLeft w:val="0"/>
      <w:marRight w:val="0"/>
      <w:marTop w:val="0"/>
      <w:marBottom w:val="0"/>
      <w:divBdr>
        <w:top w:val="none" w:sz="0" w:space="0" w:color="auto"/>
        <w:left w:val="none" w:sz="0" w:space="0" w:color="auto"/>
        <w:bottom w:val="none" w:sz="0" w:space="0" w:color="auto"/>
        <w:right w:val="none" w:sz="0" w:space="0" w:color="auto"/>
      </w:divBdr>
    </w:div>
    <w:div w:id="1063481663">
      <w:bodyDiv w:val="1"/>
      <w:marLeft w:val="0"/>
      <w:marRight w:val="0"/>
      <w:marTop w:val="0"/>
      <w:marBottom w:val="0"/>
      <w:divBdr>
        <w:top w:val="none" w:sz="0" w:space="0" w:color="auto"/>
        <w:left w:val="none" w:sz="0" w:space="0" w:color="auto"/>
        <w:bottom w:val="none" w:sz="0" w:space="0" w:color="auto"/>
        <w:right w:val="none" w:sz="0" w:space="0" w:color="auto"/>
      </w:divBdr>
    </w:div>
    <w:div w:id="1098209566">
      <w:bodyDiv w:val="1"/>
      <w:marLeft w:val="0"/>
      <w:marRight w:val="0"/>
      <w:marTop w:val="0"/>
      <w:marBottom w:val="0"/>
      <w:divBdr>
        <w:top w:val="none" w:sz="0" w:space="0" w:color="auto"/>
        <w:left w:val="none" w:sz="0" w:space="0" w:color="auto"/>
        <w:bottom w:val="none" w:sz="0" w:space="0" w:color="auto"/>
        <w:right w:val="none" w:sz="0" w:space="0" w:color="auto"/>
      </w:divBdr>
    </w:div>
    <w:div w:id="1128934130">
      <w:bodyDiv w:val="1"/>
      <w:marLeft w:val="0"/>
      <w:marRight w:val="0"/>
      <w:marTop w:val="0"/>
      <w:marBottom w:val="0"/>
      <w:divBdr>
        <w:top w:val="none" w:sz="0" w:space="0" w:color="auto"/>
        <w:left w:val="none" w:sz="0" w:space="0" w:color="auto"/>
        <w:bottom w:val="none" w:sz="0" w:space="0" w:color="auto"/>
        <w:right w:val="none" w:sz="0" w:space="0" w:color="auto"/>
      </w:divBdr>
    </w:div>
    <w:div w:id="1196969152">
      <w:bodyDiv w:val="1"/>
      <w:marLeft w:val="0"/>
      <w:marRight w:val="0"/>
      <w:marTop w:val="0"/>
      <w:marBottom w:val="0"/>
      <w:divBdr>
        <w:top w:val="none" w:sz="0" w:space="0" w:color="auto"/>
        <w:left w:val="none" w:sz="0" w:space="0" w:color="auto"/>
        <w:bottom w:val="none" w:sz="0" w:space="0" w:color="auto"/>
        <w:right w:val="none" w:sz="0" w:space="0" w:color="auto"/>
      </w:divBdr>
    </w:div>
    <w:div w:id="1279294565">
      <w:bodyDiv w:val="1"/>
      <w:marLeft w:val="0"/>
      <w:marRight w:val="0"/>
      <w:marTop w:val="0"/>
      <w:marBottom w:val="0"/>
      <w:divBdr>
        <w:top w:val="none" w:sz="0" w:space="0" w:color="auto"/>
        <w:left w:val="none" w:sz="0" w:space="0" w:color="auto"/>
        <w:bottom w:val="none" w:sz="0" w:space="0" w:color="auto"/>
        <w:right w:val="none" w:sz="0" w:space="0" w:color="auto"/>
      </w:divBdr>
    </w:div>
    <w:div w:id="1331253368">
      <w:bodyDiv w:val="1"/>
      <w:marLeft w:val="0"/>
      <w:marRight w:val="0"/>
      <w:marTop w:val="0"/>
      <w:marBottom w:val="0"/>
      <w:divBdr>
        <w:top w:val="none" w:sz="0" w:space="0" w:color="auto"/>
        <w:left w:val="none" w:sz="0" w:space="0" w:color="auto"/>
        <w:bottom w:val="none" w:sz="0" w:space="0" w:color="auto"/>
        <w:right w:val="none" w:sz="0" w:space="0" w:color="auto"/>
      </w:divBdr>
    </w:div>
    <w:div w:id="1418020404">
      <w:bodyDiv w:val="1"/>
      <w:marLeft w:val="0"/>
      <w:marRight w:val="0"/>
      <w:marTop w:val="0"/>
      <w:marBottom w:val="0"/>
      <w:divBdr>
        <w:top w:val="none" w:sz="0" w:space="0" w:color="auto"/>
        <w:left w:val="none" w:sz="0" w:space="0" w:color="auto"/>
        <w:bottom w:val="none" w:sz="0" w:space="0" w:color="auto"/>
        <w:right w:val="none" w:sz="0" w:space="0" w:color="auto"/>
      </w:divBdr>
    </w:div>
    <w:div w:id="1475678707">
      <w:bodyDiv w:val="1"/>
      <w:marLeft w:val="0"/>
      <w:marRight w:val="0"/>
      <w:marTop w:val="0"/>
      <w:marBottom w:val="0"/>
      <w:divBdr>
        <w:top w:val="none" w:sz="0" w:space="0" w:color="auto"/>
        <w:left w:val="none" w:sz="0" w:space="0" w:color="auto"/>
        <w:bottom w:val="none" w:sz="0" w:space="0" w:color="auto"/>
        <w:right w:val="none" w:sz="0" w:space="0" w:color="auto"/>
      </w:divBdr>
      <w:divsChild>
        <w:div w:id="1942906299">
          <w:marLeft w:val="1195"/>
          <w:marRight w:val="14"/>
          <w:marTop w:val="96"/>
          <w:marBottom w:val="0"/>
          <w:divBdr>
            <w:top w:val="none" w:sz="0" w:space="0" w:color="auto"/>
            <w:left w:val="none" w:sz="0" w:space="0" w:color="auto"/>
            <w:bottom w:val="none" w:sz="0" w:space="0" w:color="auto"/>
            <w:right w:val="none" w:sz="0" w:space="0" w:color="auto"/>
          </w:divBdr>
        </w:div>
        <w:div w:id="1012996744">
          <w:marLeft w:val="1195"/>
          <w:marRight w:val="0"/>
          <w:marTop w:val="96"/>
          <w:marBottom w:val="0"/>
          <w:divBdr>
            <w:top w:val="none" w:sz="0" w:space="0" w:color="auto"/>
            <w:left w:val="none" w:sz="0" w:space="0" w:color="auto"/>
            <w:bottom w:val="none" w:sz="0" w:space="0" w:color="auto"/>
            <w:right w:val="none" w:sz="0" w:space="0" w:color="auto"/>
          </w:divBdr>
        </w:div>
      </w:divsChild>
    </w:div>
    <w:div w:id="1663897535">
      <w:bodyDiv w:val="1"/>
      <w:marLeft w:val="0"/>
      <w:marRight w:val="0"/>
      <w:marTop w:val="0"/>
      <w:marBottom w:val="0"/>
      <w:divBdr>
        <w:top w:val="none" w:sz="0" w:space="0" w:color="auto"/>
        <w:left w:val="none" w:sz="0" w:space="0" w:color="auto"/>
        <w:bottom w:val="none" w:sz="0" w:space="0" w:color="auto"/>
        <w:right w:val="none" w:sz="0" w:space="0" w:color="auto"/>
      </w:divBdr>
    </w:div>
    <w:div w:id="1664812899">
      <w:bodyDiv w:val="1"/>
      <w:marLeft w:val="0"/>
      <w:marRight w:val="0"/>
      <w:marTop w:val="0"/>
      <w:marBottom w:val="0"/>
      <w:divBdr>
        <w:top w:val="none" w:sz="0" w:space="0" w:color="auto"/>
        <w:left w:val="none" w:sz="0" w:space="0" w:color="auto"/>
        <w:bottom w:val="none" w:sz="0" w:space="0" w:color="auto"/>
        <w:right w:val="none" w:sz="0" w:space="0" w:color="auto"/>
      </w:divBdr>
    </w:div>
    <w:div w:id="1832914349">
      <w:bodyDiv w:val="1"/>
      <w:marLeft w:val="0"/>
      <w:marRight w:val="0"/>
      <w:marTop w:val="0"/>
      <w:marBottom w:val="0"/>
      <w:divBdr>
        <w:top w:val="none" w:sz="0" w:space="0" w:color="auto"/>
        <w:left w:val="none" w:sz="0" w:space="0" w:color="auto"/>
        <w:bottom w:val="none" w:sz="0" w:space="0" w:color="auto"/>
        <w:right w:val="none" w:sz="0" w:space="0" w:color="auto"/>
      </w:divBdr>
    </w:div>
    <w:div w:id="1929462091">
      <w:bodyDiv w:val="1"/>
      <w:marLeft w:val="0"/>
      <w:marRight w:val="0"/>
      <w:marTop w:val="0"/>
      <w:marBottom w:val="0"/>
      <w:divBdr>
        <w:top w:val="none" w:sz="0" w:space="0" w:color="auto"/>
        <w:left w:val="none" w:sz="0" w:space="0" w:color="auto"/>
        <w:bottom w:val="none" w:sz="0" w:space="0" w:color="auto"/>
        <w:right w:val="none" w:sz="0" w:space="0" w:color="auto"/>
      </w:divBdr>
    </w:div>
    <w:div w:id="210457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hcp/conversations/understanding-vacc-work.html" TargetMode="External"/><Relationship Id="rId117" Type="http://schemas.openxmlformats.org/officeDocument/2006/relationships/hyperlink" Target="https://www.mass.gov/info-details/covid-19-booster-frequently-asked-questions" TargetMode="External"/><Relationship Id="rId21" Type="http://schemas.openxmlformats.org/officeDocument/2006/relationships/hyperlink" Target="https://www.cdc.gov/vaccines/covid-19/info-by-product/moderna/storage.html" TargetMode="External"/><Relationship Id="rId42" Type="http://schemas.openxmlformats.org/officeDocument/2006/relationships/hyperlink" Target="https://urldefense.com/v3/__https:/us.novavaxcovidvaccine.com/hcp__;!!CUhgQOZqV7M!nRUoQQ3O0sXDsoGrcKqMZNaYlntqzHaLjaVFFHDNRBSX8TjPyGoFcmPD-tBZlBdXf0iARx3zc_y54hIzVRIvIryBSLmNfQafCQ$" TargetMode="External"/><Relationship Id="rId47" Type="http://schemas.openxmlformats.org/officeDocument/2006/relationships/hyperlink" Target="https://www.cdc.gov/vaccines/covid-19/downloads/summary-interim-clinical-considerations.pdf" TargetMode="External"/><Relationship Id="rId63" Type="http://schemas.openxmlformats.org/officeDocument/2006/relationships/hyperlink" Target="https://www.cdc.gov/vaccines/covid-19/info-by-product/moderna/downloads/standing-orders.pdf" TargetMode="External"/><Relationship Id="rId68" Type="http://schemas.openxmlformats.org/officeDocument/2006/relationships/hyperlink" Target="https://www.cdc.gov/vaccines/covid-19/info-by-product/pfizer/downloads/gray-cap-Pfizer-BioNTech-standing-orders.pdf" TargetMode="External"/><Relationship Id="rId84"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89"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112" Type="http://schemas.openxmlformats.org/officeDocument/2006/relationships/hyperlink" Target="https://www.cdc.gov/mmwr/volumes/71/wr/mm7137a4.htm?s_cid=mm7137a4_w" TargetMode="External"/><Relationship Id="rId16" Type="http://schemas.openxmlformats.org/officeDocument/2006/relationships/hyperlink" Target="https://www.fda.gov/news-events/press-announcements/coronavirus-covid-19-update-fda-authorizes-moderna-pfizer-biontech-bivalent-covid-19-vaccines-use" TargetMode="External"/><Relationship Id="rId107" Type="http://schemas.openxmlformats.org/officeDocument/2006/relationships/hyperlink" Target="https://urldefense.com/v3/__https:/novav.ax/officehours__;!!CUhgQOZqV7M!jZjsDBXpnyOQUOLw7QCoOEI4UISNGYDMJjLufV-CTqOTLX3jmq7FqIzeFSSzXVwbhuvgZDUttfvy_PCrDF2MLN_8og$" TargetMode="External"/><Relationship Id="rId11" Type="http://schemas.openxmlformats.org/officeDocument/2006/relationships/hyperlink" Target="https://www.cdc.gov/vaccines/covid-19/clinical-considerations/interim-considerations-us.html" TargetMode="External"/><Relationship Id="rId32" Type="http://schemas.openxmlformats.org/officeDocument/2006/relationships/hyperlink" Target="https://www.cdc.gov/vaccines/covid-19/downloads/summary-interim-clinical-considerations.pdf" TargetMode="External"/><Relationship Id="rId37" Type="http://schemas.openxmlformats.org/officeDocument/2006/relationships/hyperlink" Target="https://www.cdc.gov/vaccines/covid-19/info-by-product/novavax/downloads/novavax-bud-tracking-labels.pdf" TargetMode="External"/><Relationship Id="rId53" Type="http://schemas.openxmlformats.org/officeDocument/2006/relationships/hyperlink" Target="https://www.cdc.gov/vaccines/covid-19/clinical-considerations/faq.html" TargetMode="External"/><Relationship Id="rId58" Type="http://schemas.openxmlformats.org/officeDocument/2006/relationships/hyperlink" Target="https://www.cdc.gov/vaccines/covid-19/info-by-product/novavax/downloads/novavax-standing-orders.pdf" TargetMode="External"/><Relationship Id="rId74" Type="http://schemas.openxmlformats.org/officeDocument/2006/relationships/hyperlink" Target="https://www.cdc.gov/coronavirus/2019-ncov/vaccines/stay-up-to-date.html" TargetMode="External"/><Relationship Id="rId79" Type="http://schemas.openxmlformats.org/officeDocument/2006/relationships/hyperlink" Target="https://www.cdc.gov/coronavirus/2019-ncov/vaccines/children-teens-disabilities.html" TargetMode="External"/><Relationship Id="rId102" Type="http://schemas.openxmlformats.org/officeDocument/2006/relationships/hyperlink" Target="https://www.fda.gov/emergency-preparedness-and-response/coronavirus-disease-2019-covid-19/moderna-covid-19-vaccines" TargetMode="External"/><Relationship Id="rId123" Type="http://schemas.openxmlformats.org/officeDocument/2006/relationships/hyperlink" Target="mailto:miishelpdesk@mass.gov" TargetMode="External"/><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95"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19" Type="http://schemas.openxmlformats.org/officeDocument/2006/relationships/hyperlink" Target="https://urldefense.com/v3/__https:/www.cdc.gov/vaccines/covid-19/info-by-product/pfizer/storage.html__;!!CUhgQOZqV7M!nRUoQQ3O0sXDsoGrcKqMZNaYlntqzHaLjaVFFHDNRBSX8TjPyGoFcmPD-tBZlBdXf0iARx3zc_y54hIzVRIvIryBSLlh89fgjg$" TargetMode="External"/><Relationship Id="rId14" Type="http://schemas.openxmlformats.org/officeDocument/2006/relationships/hyperlink" Target="https://www.cdc.gov/vaccines/covid-19/clinical-considerations/faq.html" TargetMode="External"/><Relationship Id="rId22" Type="http://schemas.openxmlformats.org/officeDocument/2006/relationships/hyperlink" Target="https://www.cdc.gov/vaccines/covid-19/info-by-product/moderna/downloads/Moderna-Storage-Summary-508.pdf" TargetMode="External"/><Relationship Id="rId27" Type="http://schemas.openxmlformats.org/officeDocument/2006/relationships/hyperlink" Target="https://www.cdc.gov/coronavirus/2019-ncov/vaccines/different-vaccines/mrna.html" TargetMode="External"/><Relationship Id="rId30" Type="http://schemas.openxmlformats.org/officeDocument/2006/relationships/hyperlink" Target="https://www.fda.gov/media/146304/download" TargetMode="External"/><Relationship Id="rId35" Type="http://schemas.openxmlformats.org/officeDocument/2006/relationships/hyperlink" Target="https://www.cdc.gov/vaccines/covid-19/info-by-product/moderna/downloads/storage-handling-label.pdf" TargetMode="External"/><Relationship Id="rId43" Type="http://schemas.openxmlformats.org/officeDocument/2006/relationships/hyperlink" Target="https://lotexpiry.cvdvaccine.com/" TargetMode="External"/><Relationship Id="rId48" Type="http://schemas.openxmlformats.org/officeDocument/2006/relationships/hyperlink" Target="https://www.cdc.gov/vaccines/covid-19/downloads/COVID-19-immunization-schedule-ages-6months-older.pdf" TargetMode="External"/><Relationship Id="rId56" Type="http://schemas.openxmlformats.org/officeDocument/2006/relationships/hyperlink" Target="https://www.cdc.gov/vaccines/covid-19/clinical-considerations/interim-considerations-us-appendix.html" TargetMode="External"/><Relationship Id="rId64" Type="http://schemas.openxmlformats.org/officeDocument/2006/relationships/image" Target="media/image6.png"/><Relationship Id="rId69" Type="http://schemas.openxmlformats.org/officeDocument/2006/relationships/image" Target="media/image7.png"/><Relationship Id="rId77" Type="http://schemas.openxmlformats.org/officeDocument/2006/relationships/hyperlink" Target="https://urldefense.com/v3/__https:/www.cdc.gov/coronavirus/2019-ncov/vaccines/safety/vsafe.html__;!!CUhgQOZqV7M!nRUoQQ3O0sXDsoGrcKqMZNaYlntqzHaLjaVFFHDNRBSX8TjPyGoFcmPD-tBZlBdXf0iARx3zc_y54hIzVRIvIryBSLnDCjkUdQ$" TargetMode="External"/><Relationship Id="rId100" Type="http://schemas.openxmlformats.org/officeDocument/2006/relationships/hyperlink" Target="https://www.fda.gov/emergency-preparedness-and-response/coronavirus-disease-2019-covid-19/novavax-covid-19-vaccine-adjuvanted" TargetMode="External"/><Relationship Id="rId105" Type="http://schemas.openxmlformats.org/officeDocument/2006/relationships/hyperlink" Target="https://app.livestorm.co/moderna-na-medical/moderna-office-hours-omicron-bivalent-boosters" TargetMode="External"/><Relationship Id="rId113" Type="http://schemas.openxmlformats.org/officeDocument/2006/relationships/hyperlink" Target="https://www.mass.gov/info-details/covid-19-vaccinations-for-children-ages-6-months-to-4-years-old" TargetMode="External"/><Relationship Id="rId118" Type="http://schemas.openxmlformats.org/officeDocument/2006/relationships/hyperlink" Target="https://www.mass.gov/info-details/covid-19-booster-frequently-asked-questions" TargetMode="External"/><Relationship Id="rId126" Type="http://schemas.openxmlformats.org/officeDocument/2006/relationships/hyperlink" Target="https://www.mass.gov/service-details/vaccine-management" TargetMode="External"/><Relationship Id="rId8" Type="http://schemas.openxmlformats.org/officeDocument/2006/relationships/hyperlink" Target="https://www.cdc.gov/vaccines/covid-19/clinical-considerations/interim-considerations-us.html" TargetMode="External"/><Relationship Id="rId51"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72" Type="http://schemas.openxmlformats.org/officeDocument/2006/relationships/hyperlink" Target="https://www.cdc.gov/vaccines/covid-19/info-by-product/moderna/downloads/vaccine-at-a-glance.pdf" TargetMode="External"/><Relationship Id="rId80" Type="http://schemas.openxmlformats.org/officeDocument/2006/relationships/hyperlink" Target="https://www.cdc.gov/coronavirus/2019-ncov/vaccines/children-teens-disabilities.html" TargetMode="External"/><Relationship Id="rId85" Type="http://schemas.openxmlformats.org/officeDocument/2006/relationships/hyperlink" Target="https://urldefense.com/v3/__https:/www.cdc.gov/vaccines/covid-19/clinical-considerations/interim-considerations-us.html*not-immunocompromised__;Iw!!CUhgQOZqV7M!nRUoQQ3O0sXDsoGrcKqMZNaYlntqzHaLjaVFFHDNRBSX8TjPyGoFcmPD-tBZlBdXf0iARx3zc_y54hIzVRIvIryBSLlzh-FKmg$" TargetMode="External"/><Relationship Id="rId93" Type="http://schemas.openxmlformats.org/officeDocument/2006/relationships/hyperlink" Target="https://www.cdc.gov/vaccines/covid-19/clinical-considerations/interim-considerations-us.html" TargetMode="External"/><Relationship Id="rId98" Type="http://schemas.openxmlformats.org/officeDocument/2006/relationships/image" Target="media/image9.png"/><Relationship Id="rId121" Type="http://schemas.openxmlformats.org/officeDocument/2006/relationships/hyperlink" Target="https://www.mass.gov/resource/multilingual-covid-19-materials" TargetMode="External"/><Relationship Id="rId3" Type="http://schemas.openxmlformats.org/officeDocument/2006/relationships/settings" Target="settings.xml"/><Relationship Id="rId12" Type="http://schemas.openxmlformats.org/officeDocument/2006/relationships/hyperlink" Target="https://www.cdc.gov/vaccines/covid-19/clinical-considerations/interim-considerations-us-appendix.html" TargetMode="External"/><Relationship Id="rId17" Type="http://schemas.openxmlformats.org/officeDocument/2006/relationships/hyperlink" Target="https://www.cdc.gov/media/releases/2022/s0901-covid-19-booster.html" TargetMode="External"/><Relationship Id="rId25" Type="http://schemas.openxmlformats.org/officeDocument/2006/relationships/hyperlink" Target="https://www.cdc.gov/coronavirus/2019-ncov/vaccines/stay-up-to-date.html" TargetMode="External"/><Relationship Id="rId33" Type="http://schemas.openxmlformats.org/officeDocument/2006/relationships/image" Target="media/image4.png"/><Relationship Id="rId38" Type="http://schemas.openxmlformats.org/officeDocument/2006/relationships/hyperlink" Target="https://www.cdc.gov/vaccines/covid-19/info-by-product/janssen/downloads/janssen-storage-handling-label.pdf" TargetMode="External"/><Relationship Id="rId46"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59" Type="http://schemas.openxmlformats.org/officeDocument/2006/relationships/hyperlink" Target="https://www.cdc.gov/vaccines/covid-19/info-by-product/moderna/index.html" TargetMode="External"/><Relationship Id="rId67" Type="http://schemas.openxmlformats.org/officeDocument/2006/relationships/hyperlink" Target="https://www.cdc.gov/vaccines/covid-19/info-by-product/pfizer/downloads/Pfizer_PED_StandingOrders.pdf" TargetMode="External"/><Relationship Id="rId103" Type="http://schemas.openxmlformats.org/officeDocument/2006/relationships/hyperlink" Target="https://www.fda.gov/emergency-preparedness-and-response/coronavirus-disease-2019-covid-19/janssen-covid-19-vaccine" TargetMode="External"/><Relationship Id="rId108"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116" Type="http://schemas.openxmlformats.org/officeDocument/2006/relationships/hyperlink" Target="https://www.mass.gov/covid-19-vaccine" TargetMode="External"/><Relationship Id="rId124" Type="http://schemas.openxmlformats.org/officeDocument/2006/relationships/hyperlink" Target="https://www.mass.gov/massachusetts-immunization-information-system-miis" TargetMode="External"/><Relationship Id="rId12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resources.miisresourcecenter.com/trainingcenter/Storage%20Handling%20Problem_2018_Mini%20Guide.pdf" TargetMode="External"/><Relationship Id="rId54" Type="http://schemas.openxmlformats.org/officeDocument/2006/relationships/hyperlink" Target="https://www.cdc.gov/vaccines/covid-19/clinical-considerations/interim-considerations-us.html" TargetMode="External"/><Relationship Id="rId62" Type="http://schemas.openxmlformats.org/officeDocument/2006/relationships/hyperlink" Target="https://www.cdc.gov/vaccines/covid-19/info-by-product/moderna/downloads/12-17-standing-orders.pdf" TargetMode="External"/><Relationship Id="rId70" Type="http://schemas.openxmlformats.org/officeDocument/2006/relationships/hyperlink" Target="https://urldefense.com/v3/__https:/www.cdc.gov/vaccines/covid-19/info-by-product/novavax/downloads/novavax-prep-admin-summary.pdf__;!!CUhgQOZqV7M!nRUoQQ3O0sXDsoGrcKqMZNaYlntqzHaLjaVFFHDNRBSX8TjPyGoFcmPD-tBZlBdXf0iARx3zc_y54hIzVRIvIryBSLmS8GIhaA$" TargetMode="External"/><Relationship Id="rId75" Type="http://schemas.openxmlformats.org/officeDocument/2006/relationships/hyperlink" Target="https://urldefense.com/v3/__https:/www.cdc.gov/coronavirus/2019-ncov/vaccines/faq-children.html__;!!CUhgQOZqV7M!nRUoQQ3O0sXDsoGrcKqMZNaYlntqzHaLjaVFFHDNRBSX8TjPyGoFcmPD-tBZlBdXf0iARx3zc_y54hIzVRIvIryBSLl-eqIMAQ$" TargetMode="External"/><Relationship Id="rId83"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88" Type="http://schemas.openxmlformats.org/officeDocument/2006/relationships/hyperlink" Target="https://urldefense.com/v3/__https:/www.cdc.gov/vaccines/acip/meetings/downloads/slides-2022-02-04/11-COVID-Moulia-508.pdf__;!!CUhgQOZqV7M!nRUoQQ3O0sXDsoGrcKqMZNaYlntqzHaLjaVFFHDNRBSX8TjPyGoFcmPD-tBZlBdXf0iARx3zc_y54hIzVRIvIryBSLm2YAf_jw$" TargetMode="External"/><Relationship Id="rId91" Type="http://schemas.openxmlformats.org/officeDocument/2006/relationships/hyperlink" Target="https://urldefense.com/v3/__https:/www.cdc.gov/vaccines/covid-19/clinical-considerations/interim-considerations-us.html*timing-spacing-interchangeability__;Iw!!CUhgQOZqV7M!nRUoQQ3O0sXDsoGrcKqMZNaYlntqzHaLjaVFFHDNRBSX8TjPyGoFcmPD-tBZlBdXf0iARx3zc_y54hIzVRIvIryBSLl41SFlaw$" TargetMode="External"/><Relationship Id="rId96"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111" Type="http://schemas.openxmlformats.org/officeDocument/2006/relationships/hyperlink" Target="https://urldefense.com/v3/__https:/www.cdc.gov/mmwr/covid19_vaccine_safety.html__;!!CUhgQOZqV7M!nRUoQQ3O0sXDsoGrcKqMZNaYlntqzHaLjaVFFHDNRBSX8TjPyGoFcmPD-tBZlBdXf0iARx3zc_y54hIzVRIvIryBSLmguNExOQ$" TargetMode="External"/><Relationship Id="rId1" Type="http://schemas.openxmlformats.org/officeDocument/2006/relationships/numbering" Target="numbering.xml"/><Relationship Id="rId6" Type="http://schemas.openxmlformats.org/officeDocument/2006/relationships/hyperlink" Target="https://www.cdc.gov/vaccines/covid-19/clinical-considerations/interim-considerations-us.html" TargetMode="External"/><Relationship Id="rId15" Type="http://schemas.openxmlformats.org/officeDocument/2006/relationships/hyperlink" Target="mailto:dph-vaccine-managment@mass.gov" TargetMode="External"/><Relationship Id="rId23" Type="http://schemas.openxmlformats.org/officeDocument/2006/relationships/image" Target="media/image3.png"/><Relationship Id="rId28" Type="http://schemas.openxmlformats.org/officeDocument/2006/relationships/hyperlink" Target="https://www.cdc.gov/coronavirus/2019-ncov/vaccines/different-vaccines/proteinsubunit.html" TargetMode="External"/><Relationship Id="rId36" Type="http://schemas.openxmlformats.org/officeDocument/2006/relationships/hyperlink" Target="https://www.cdc.gov/vaccines/covid-19/info-by-product/moderna/downloads/Moderna-Storage-Summary-508.pdf" TargetMode="External"/><Relationship Id="rId49" Type="http://schemas.openxmlformats.org/officeDocument/2006/relationships/hyperlink" Target="https://urldefense.com/v3/__https:/downloads.aap.org/AAP/PDF/COVID*20Vaccine*20Dosing_Quick*20Reference.pdf__;JSUl!!CUhgQOZqV7M!nRUoQQ3O0sXDsoGrcKqMZNaYlntqzHaLjaVFFHDNRBSX8TjPyGoFcmPD-tBZlBdXf0iARx3zc_y54hIzVRIvIryBSLkQx_euEA$" TargetMode="External"/><Relationship Id="rId57" Type="http://schemas.openxmlformats.org/officeDocument/2006/relationships/hyperlink" Target="https://www.cdc.gov/vaccines/covid-19/clinical-considerations/interim-considerations-us-appendix.html" TargetMode="External"/><Relationship Id="rId106" Type="http://schemas.openxmlformats.org/officeDocument/2006/relationships/hyperlink" Target="https://urldefense.com/v3/__https:/www.pfizermedicalinformation.com/en-us/medical-updates__;!!CUhgQOZqV7M!wnopdixLkKhCVeMjUiwcd-KVQVUN9jXipkisyDlTme9oe3pB9EYR1yJo7AhKgBWejq3FUBI%24" TargetMode="External"/><Relationship Id="rId114" Type="http://schemas.openxmlformats.org/officeDocument/2006/relationships/hyperlink" Target="https://www.mass.gov/info-details/covid-19-vaccinations-for-children-ages-5-11" TargetMode="External"/><Relationship Id="rId119" Type="http://schemas.openxmlformats.org/officeDocument/2006/relationships/hyperlink" Target="https://vaxfinder.mass.gov/" TargetMode="External"/><Relationship Id="rId127" Type="http://schemas.openxmlformats.org/officeDocument/2006/relationships/hyperlink" Target="mailto:COVID-19-Vaccine-Plan-MA@mass.gov" TargetMode="External"/><Relationship Id="rId10" Type="http://schemas.openxmlformats.org/officeDocument/2006/relationships/hyperlink" Target="https://www.cdc.gov/vaccines/covid-19/clinical-considerations/interim-considerations-us.html" TargetMode="External"/><Relationship Id="rId31" Type="http://schemas.openxmlformats.org/officeDocument/2006/relationships/hyperlink" Target="https://www.cdc.gov/vaccines/covid-19/clinical-considerations/interim-considerations-us-appendix.html" TargetMode="External"/><Relationship Id="rId44" Type="http://schemas.openxmlformats.org/officeDocument/2006/relationships/hyperlink" Target="https://urldefense.com/v3/__https:/www.modernatx.com/covid19vaccine-eua/providers/vial-lookup*vialLookUpTool__;Iw!!CUhgQOZqV7M!yGxVYV8BHtqcZ60FKi8HB3uTYxz3dJj1bcC-2OzWyfsACxpCz6nJTr6JC4lms1wWZFJCEE0%24" TargetMode="External"/><Relationship Id="rId52" Type="http://schemas.openxmlformats.org/officeDocument/2006/relationships/hyperlink" Target="https://www.cdc.gov/vaccines/covid-19/clinical-considerations/interim-considerations-us-appendix.html" TargetMode="External"/><Relationship Id="rId60" Type="http://schemas.openxmlformats.org/officeDocument/2006/relationships/hyperlink" Target="https://www.cdc.gov/vaccines/covid-19/info-by-product/moderna/downloads/infant_standing-orders.pdf" TargetMode="External"/><Relationship Id="rId65" Type="http://schemas.openxmlformats.org/officeDocument/2006/relationships/hyperlink" Target="https://www.cdc.gov/vaccines/covid-19/info-by-product/pfizer/index.html" TargetMode="External"/><Relationship Id="rId73" Type="http://schemas.openxmlformats.org/officeDocument/2006/relationships/hyperlink" Target="https://urldefense.com/v3/__https:/www.cdc.gov/coronavirus/2019-ncov/vaccines/recommendations/children-teens.html?CDC_AA_refVal=https*3A*2F*2Fwww.cdc.gov*2Fcoronavirus*2F2019-ncov*2Fvaccines*2Frecommendations*2Fadolescents.html__;JSUlJSUlJSU!!CUhgQOZqV7M!nRUoQQ3O0sXDsoGrcKqMZNaYlntqzHaLjaVFFHDNRBSX8TjPyGoFcmPD-tBZlBdXf0iARx3zc_y54hIzVRIvIryBSLkfB9jY2A$" TargetMode="External"/><Relationship Id="rId78" Type="http://schemas.openxmlformats.org/officeDocument/2006/relationships/hyperlink" Target="https://urldefense.com/v3/__https:/www.aap.org/en/pages/2019-novel-coronavirus-covid-19-infections/covid-19-vaccine-for-children/about-the-covid-19-vaccine-frequently-asked-questions/__;!!CUhgQOZqV7M!nRUoQQ3O0sXDsoGrcKqMZNaYlntqzHaLjaVFFHDNRBSX8TjPyGoFcmPD-tBZlBdXf0iARx3zc_y54hIzVRIvIryBSLn2BtygXA$" TargetMode="External"/><Relationship Id="rId81" Type="http://schemas.openxmlformats.org/officeDocument/2006/relationships/hyperlink" Target="https://www.cdc.gov/coronavirus/2019-ncov/vaccines/children-teens-disabilities.html" TargetMode="External"/><Relationship Id="rId86" Type="http://schemas.openxmlformats.org/officeDocument/2006/relationships/image" Target="media/image8.png"/><Relationship Id="rId94" Type="http://schemas.openxmlformats.org/officeDocument/2006/relationships/hyperlink" Target="https://www.cdc.gov/vaccines/covid-19/clinical-considerations/interim-considerations-us.html" TargetMode="External"/><Relationship Id="rId99" Type="http://schemas.openxmlformats.org/officeDocument/2006/relationships/hyperlink" Target="https://urldefense.com/v3/__https:/www.cdc.gov/coronavirus/2019-ncov/vaccines/booster-shot.html*when-you-can-get-booster__;Iw!!CUhgQOZqV7M!nRUoQQ3O0sXDsoGrcKqMZNaYlntqzHaLjaVFFHDNRBSX8TjPyGoFcmPD-tBZlBdXf0iARx3zc_y54hIzVRIvIryBSLkqIhXZbA$" TargetMode="External"/><Relationship Id="rId101" Type="http://schemas.openxmlformats.org/officeDocument/2006/relationships/hyperlink" Target="https://www.fda.gov/emergency-preparedness-and-response/coronavirus-disease-2019-covid-19/pfizer-biontech-covid-19-vaccines" TargetMode="External"/><Relationship Id="rId122" Type="http://schemas.openxmlformats.org/officeDocument/2006/relationships/hyperlink" Target="https://www.mass.gov/topics/immunization" TargetMode="External"/><Relationship Id="rId4" Type="http://schemas.openxmlformats.org/officeDocument/2006/relationships/webSettings" Target="webSettings.xml"/><Relationship Id="rId9" Type="http://schemas.openxmlformats.org/officeDocument/2006/relationships/hyperlink" Target="https://www.cdc.gov/vaccines/covid-19/clinical-considerations/interim-considerations-us.html" TargetMode="External"/><Relationship Id="rId13" Type="http://schemas.openxmlformats.org/officeDocument/2006/relationships/hyperlink" Target="https://www.cdc.gov/vaccines/covid-19/clinical-considerations/interim-considerations-us-appendix.html" TargetMode="External"/><Relationship Id="rId18" Type="http://schemas.openxmlformats.org/officeDocument/2006/relationships/hyperlink" Target="https://www.cdc.gov/media/releases/2022/s0901-covid-19-booster.htmlhttps:/www.cdc.gov/media/releases/2022/s0901-covid-19-booster.html" TargetMode="External"/><Relationship Id="rId39" Type="http://schemas.openxmlformats.org/officeDocument/2006/relationships/hyperlink" Target="https://www.cdc.gov/vaccines/covid-19/info-by-product/pfizer/downloads/storage-handling-label.pdf" TargetMode="External"/><Relationship Id="rId109"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34" Type="http://schemas.openxmlformats.org/officeDocument/2006/relationships/image" Target="media/image5.png"/><Relationship Id="rId50"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55" Type="http://schemas.openxmlformats.org/officeDocument/2006/relationships/hyperlink" Target="https://www.cdc.gov/vaccines/covid-19/clinical-considerations/interim-considerations-us-appendix.html" TargetMode="External"/><Relationship Id="rId76" Type="http://schemas.openxmlformats.org/officeDocument/2006/relationships/hyperlink" Target="https://urldefense.com/v3/__https:/www.cdc.gov/vaccines/covid-19/planning/children/6-things-to-know.html?CDC_AA_refVal=https*3A*2F*2Fwww.cdc.gov*2Fvaccines*2Fcovid-19*2Fplanning*2Fchildren*2F10-things-to-know.html__;JSUlJSUlJSU!!CUhgQOZqV7M!nRUoQQ3O0sXDsoGrcKqMZNaYlntqzHaLjaVFFHDNRBSX8TjPyGoFcmPD-tBZlBdXf0iARx3zc_y54hIzVRIvIryBSLn4H4jdWg$" TargetMode="External"/><Relationship Id="rId97" Type="http://schemas.openxmlformats.org/officeDocument/2006/relationships/hyperlink" Target="https://urldefense.com/v3/__https:/www.cdc.gov/vaccines/covid-19/clinical-considerations/interim-considerations-us.html*immunocompromised__;Iw!!CUhgQOZqV7M!nRUoQQ3O0sXDsoGrcKqMZNaYlntqzHaLjaVFFHDNRBSX8TjPyGoFcmPD-tBZlBdXf0iARx3zc_y54hIzVRIvIryBSLmAPdO08g$" TargetMode="External"/><Relationship Id="rId104" Type="http://schemas.openxmlformats.org/officeDocument/2006/relationships/hyperlink" Target="https://app.livestorm.co/moderna-na-medical/modernas-omicron-bivalent-booster-update" TargetMode="External"/><Relationship Id="rId120" Type="http://schemas.openxmlformats.org/officeDocument/2006/relationships/hyperlink" Target="https://www.mass.gov/info-details/covid-19-vaccine-training-and-education-resources-for-providers" TargetMode="External"/><Relationship Id="rId125" Type="http://schemas.openxmlformats.org/officeDocument/2006/relationships/hyperlink" Target="mailto:dph-vaccine-management@mass.gov" TargetMode="External"/><Relationship Id="rId7" Type="http://schemas.openxmlformats.org/officeDocument/2006/relationships/hyperlink" Target="https://www.cdc.gov/vaccines/covid-19/clinical-considerations/interim-considerations-us.html" TargetMode="External"/><Relationship Id="rId71" Type="http://schemas.openxmlformats.org/officeDocument/2006/relationships/hyperlink" Target="https://www.cdc.gov/vaccines/covid-19/info-by-product/pfizer/downloads/vaccine-at-a-glance.pdf" TargetMode="External"/><Relationship Id="rId92" Type="http://schemas.openxmlformats.org/officeDocument/2006/relationships/hyperlink" Target="https://urldefense.com/v3/__https:/www.cdc.gov/coronavirus/2019-ncov/need-extra-precautions/people-with-medical-conditions.html__;!!CUhgQOZqV7M!nRUoQQ3O0sXDsoGrcKqMZNaYlntqzHaLjaVFFHDNRBSX8TjPyGoFcmPD-tBZlBdXf0iARx3zc_y54hIzVRIvIryBSLkIiPeCZA$" TargetMode="External"/><Relationship Id="rId2" Type="http://schemas.openxmlformats.org/officeDocument/2006/relationships/styles" Target="styles.xml"/><Relationship Id="rId29" Type="http://schemas.openxmlformats.org/officeDocument/2006/relationships/hyperlink" Target="https://www.cdc.gov/coronavirus/2019-ncov/vaccines/different-vaccines/viralvector.html" TargetMode="External"/><Relationship Id="rId24" Type="http://schemas.openxmlformats.org/officeDocument/2006/relationships/image" Target="cid:image001.png@01D8C1FA.3C8D5630" TargetMode="External"/><Relationship Id="rId40" Type="http://schemas.openxmlformats.org/officeDocument/2006/relationships/hyperlink" Target="https://www.cdc.gov/vaccines/covid-19/info-by-product/pfizer/downloads/storage-handling-label.pdf" TargetMode="External"/><Relationship Id="rId45" Type="http://schemas.openxmlformats.org/officeDocument/2006/relationships/hyperlink" Target="https://urldefense.com/v3/__https:/vaxcheck.jnj/__;!!CUhgQOZqV7M!yGxVYV8BHtqcZ60FKi8HB3uTYxz3dJj1bcC-2OzWyfsACxpCz6nJTr6JC4lms1wWIR4woRQ%24" TargetMode="External"/><Relationship Id="rId66" Type="http://schemas.openxmlformats.org/officeDocument/2006/relationships/hyperlink" Target="https://www.cdc.gov/vaccines/covid-19/info-by-product/pfizer/downloads/infant-standing-orders.pdf" TargetMode="External"/><Relationship Id="rId87" Type="http://schemas.openxmlformats.org/officeDocument/2006/relationships/hyperlink" Target="https://urldefense.com/v3/__https:/www.cdc.gov/coronavirus/2019-ncov/science/community-levels.html__;!!CUhgQOZqV7M!nRUoQQ3O0sXDsoGrcKqMZNaYlntqzHaLjaVFFHDNRBSX8TjPyGoFcmPD-tBZlBdXf0iARx3zc_y54hIzVRIvIryBSLnC1H_DIA$" TargetMode="External"/><Relationship Id="rId110" Type="http://schemas.openxmlformats.org/officeDocument/2006/relationships/hyperlink" Target="https://www.cdc.gov/vaccines/covid-19/training-education/webinars.html" TargetMode="External"/><Relationship Id="rId115" Type="http://schemas.openxmlformats.org/officeDocument/2006/relationships/hyperlink" Target="https://www.mass.gov/info-details/covid-19-vaccinations-for-people-ages-12-17" TargetMode="External"/><Relationship Id="rId61" Type="http://schemas.openxmlformats.org/officeDocument/2006/relationships/hyperlink" Target="https://www.cdc.gov/vaccines/covid-19/info-by-product/moderna/downloads/6-11-standing-orders.pdf" TargetMode="External"/><Relationship Id="rId82" Type="http://schemas.openxmlformats.org/officeDocument/2006/relationships/hyperlink" Target="https://www.cdc.gov/vaccines/covid-19/clinical-considerations/interim-considerations-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13</Pages>
  <Words>6981</Words>
  <Characters>39792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Worthington, Pamela (DPH)</cp:lastModifiedBy>
  <cp:revision>23</cp:revision>
  <cp:lastPrinted>2022-09-26T19:00:00Z</cp:lastPrinted>
  <dcterms:created xsi:type="dcterms:W3CDTF">2022-09-26T18:06:00Z</dcterms:created>
  <dcterms:modified xsi:type="dcterms:W3CDTF">2022-09-27T19:18:00Z</dcterms:modified>
</cp:coreProperties>
</file>