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A03026"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BE04F3" w:rsidP="00986263">
                            <w:pPr>
                              <w:jc w:val="center"/>
                              <w:rPr>
                                <w:b/>
                                <w:sz w:val="36"/>
                              </w:rPr>
                            </w:pPr>
                            <w:bookmarkStart w:id="0" w:name="_GoBack"/>
                            <w:bookmarkEnd w:id="0"/>
                            <w:r>
                              <w:rPr>
                                <w:b/>
                                <w:sz w:val="36"/>
                              </w:rPr>
                              <w:t>ODOR INVESTIGATION</w:t>
                            </w:r>
                          </w:p>
                          <w:p w:rsidR="008A409D" w:rsidRPr="004027AB" w:rsidRDefault="008A409D" w:rsidP="00986263">
                            <w:pPr>
                              <w:jc w:val="center"/>
                              <w:rPr>
                                <w:b/>
                                <w:sz w:val="28"/>
                              </w:rPr>
                            </w:pPr>
                          </w:p>
                          <w:p w:rsidR="00792C2B" w:rsidRDefault="00792C2B" w:rsidP="00F968F7">
                            <w:pPr>
                              <w:jc w:val="center"/>
                              <w:rPr>
                                <w:b/>
                                <w:sz w:val="28"/>
                              </w:rPr>
                            </w:pPr>
                          </w:p>
                          <w:p w:rsidR="00792C2B" w:rsidRDefault="00792C2B" w:rsidP="00F968F7">
                            <w:pPr>
                              <w:jc w:val="center"/>
                              <w:rPr>
                                <w:b/>
                                <w:sz w:val="28"/>
                              </w:rPr>
                            </w:pPr>
                          </w:p>
                          <w:p w:rsidR="008A409D" w:rsidRDefault="00657988" w:rsidP="007E4809">
                            <w:pPr>
                              <w:jc w:val="center"/>
                              <w:rPr>
                                <w:b/>
                                <w:sz w:val="28"/>
                              </w:rPr>
                            </w:pPr>
                            <w:r>
                              <w:rPr>
                                <w:b/>
                                <w:sz w:val="28"/>
                              </w:rPr>
                              <w:t>Wellesley Middle School</w:t>
                            </w:r>
                          </w:p>
                          <w:p w:rsidR="00657988" w:rsidRDefault="00BE04F3" w:rsidP="007E4809">
                            <w:pPr>
                              <w:jc w:val="center"/>
                              <w:rPr>
                                <w:b/>
                                <w:sz w:val="28"/>
                              </w:rPr>
                            </w:pPr>
                            <w:r>
                              <w:rPr>
                                <w:b/>
                                <w:sz w:val="28"/>
                              </w:rPr>
                              <w:t>Science Classroom</w:t>
                            </w:r>
                            <w:r w:rsidR="004E0E33">
                              <w:rPr>
                                <w:b/>
                                <w:sz w:val="28"/>
                              </w:rPr>
                              <w:t xml:space="preserve"> (Room 103)</w:t>
                            </w:r>
                          </w:p>
                          <w:p w:rsidR="00657988" w:rsidRDefault="00657988" w:rsidP="007E4809">
                            <w:pPr>
                              <w:jc w:val="center"/>
                              <w:rPr>
                                <w:b/>
                                <w:sz w:val="28"/>
                              </w:rPr>
                            </w:pPr>
                            <w:r>
                              <w:rPr>
                                <w:b/>
                                <w:sz w:val="28"/>
                              </w:rPr>
                              <w:t xml:space="preserve">50 Kingsbury </w:t>
                            </w:r>
                            <w:r w:rsidR="005444ED">
                              <w:rPr>
                                <w:b/>
                                <w:sz w:val="28"/>
                              </w:rPr>
                              <w:t>Street</w:t>
                            </w:r>
                          </w:p>
                          <w:p w:rsidR="00657988" w:rsidRDefault="00657988" w:rsidP="007E4809">
                            <w:pPr>
                              <w:jc w:val="center"/>
                              <w:rPr>
                                <w:b/>
                                <w:sz w:val="28"/>
                              </w:rPr>
                            </w:pPr>
                            <w:r>
                              <w:rPr>
                                <w:b/>
                                <w:sz w:val="28"/>
                              </w:rPr>
                              <w:t>Wellesley, MA</w:t>
                            </w:r>
                          </w:p>
                          <w:p w:rsidR="008A409D" w:rsidRDefault="008A409D" w:rsidP="00986263">
                            <w:pPr>
                              <w:jc w:val="center"/>
                              <w:rPr>
                                <w:b/>
                              </w:rPr>
                            </w:pPr>
                          </w:p>
                          <w:p w:rsidR="00323F52" w:rsidRDefault="00323F52" w:rsidP="00986263">
                            <w:pPr>
                              <w:jc w:val="center"/>
                              <w:rPr>
                                <w:b/>
                              </w:rPr>
                            </w:pPr>
                          </w:p>
                          <w:p w:rsidR="00323F52" w:rsidRDefault="00A03026" w:rsidP="00986263">
                            <w:pPr>
                              <w:jc w:val="center"/>
                              <w:rPr>
                                <w:b/>
                              </w:rPr>
                            </w:pPr>
                            <w:r>
                              <w:rPr>
                                <w:b/>
                                <w:noProof/>
                              </w:rPr>
                              <w:drawing>
                                <wp:inline distT="0" distB="0" distL="0" distR="0">
                                  <wp:extent cx="4400550" cy="3295650"/>
                                  <wp:effectExtent l="0" t="0" r="0" b="0"/>
                                  <wp:docPr id="3" name="Picture 3" descr="Wellesley Middle School&#10;50 Kingsbury Street&#10;Wellesley,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lesley Middle School&#10;50 Kingsbury Street&#10;Wellesley, MA&#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400550" cy="3295650"/>
                                          </a:xfrm>
                                          <a:prstGeom prst="rect">
                                            <a:avLst/>
                                          </a:prstGeom>
                                          <a:noFill/>
                                          <a:ln>
                                            <a:noFill/>
                                          </a:ln>
                                        </pic:spPr>
                                      </pic:pic>
                                    </a:graphicData>
                                  </a:graphic>
                                </wp:inline>
                              </w:drawing>
                            </w:r>
                          </w:p>
                          <w:p w:rsidR="008A409D" w:rsidRDefault="008A409D" w:rsidP="00986263">
                            <w:pPr>
                              <w:jc w:val="center"/>
                              <w:rPr>
                                <w:noProof/>
                              </w:rPr>
                            </w:pPr>
                          </w:p>
                          <w:p w:rsidR="008A409D" w:rsidRPr="004027AB" w:rsidRDefault="008A409D" w:rsidP="00986263">
                            <w:pPr>
                              <w:jc w:val="center"/>
                            </w:pPr>
                          </w:p>
                          <w:p w:rsidR="008A409D" w:rsidRDefault="008A409D" w:rsidP="00986263">
                            <w:pPr>
                              <w:jc w:val="center"/>
                            </w:pPr>
                          </w:p>
                          <w:p w:rsidR="008A409D" w:rsidRDefault="008A409D"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BE04F3" w:rsidP="00986263">
                            <w:pPr>
                              <w:jc w:val="center"/>
                            </w:pPr>
                            <w:r>
                              <w:t>December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BE04F3" w:rsidP="00986263">
                      <w:pPr>
                        <w:jc w:val="center"/>
                        <w:rPr>
                          <w:b/>
                          <w:sz w:val="36"/>
                        </w:rPr>
                      </w:pPr>
                      <w:bookmarkStart w:id="1" w:name="_GoBack"/>
                      <w:bookmarkEnd w:id="1"/>
                      <w:r>
                        <w:rPr>
                          <w:b/>
                          <w:sz w:val="36"/>
                        </w:rPr>
                        <w:t>ODOR INVESTIGATION</w:t>
                      </w:r>
                    </w:p>
                    <w:p w:rsidR="008A409D" w:rsidRPr="004027AB" w:rsidRDefault="008A409D" w:rsidP="00986263">
                      <w:pPr>
                        <w:jc w:val="center"/>
                        <w:rPr>
                          <w:b/>
                          <w:sz w:val="28"/>
                        </w:rPr>
                      </w:pPr>
                    </w:p>
                    <w:p w:rsidR="00792C2B" w:rsidRDefault="00792C2B" w:rsidP="00F968F7">
                      <w:pPr>
                        <w:jc w:val="center"/>
                        <w:rPr>
                          <w:b/>
                          <w:sz w:val="28"/>
                        </w:rPr>
                      </w:pPr>
                    </w:p>
                    <w:p w:rsidR="00792C2B" w:rsidRDefault="00792C2B" w:rsidP="00F968F7">
                      <w:pPr>
                        <w:jc w:val="center"/>
                        <w:rPr>
                          <w:b/>
                          <w:sz w:val="28"/>
                        </w:rPr>
                      </w:pPr>
                    </w:p>
                    <w:p w:rsidR="008A409D" w:rsidRDefault="00657988" w:rsidP="007E4809">
                      <w:pPr>
                        <w:jc w:val="center"/>
                        <w:rPr>
                          <w:b/>
                          <w:sz w:val="28"/>
                        </w:rPr>
                      </w:pPr>
                      <w:r>
                        <w:rPr>
                          <w:b/>
                          <w:sz w:val="28"/>
                        </w:rPr>
                        <w:t>Wellesley Middle School</w:t>
                      </w:r>
                    </w:p>
                    <w:p w:rsidR="00657988" w:rsidRDefault="00BE04F3" w:rsidP="007E4809">
                      <w:pPr>
                        <w:jc w:val="center"/>
                        <w:rPr>
                          <w:b/>
                          <w:sz w:val="28"/>
                        </w:rPr>
                      </w:pPr>
                      <w:r>
                        <w:rPr>
                          <w:b/>
                          <w:sz w:val="28"/>
                        </w:rPr>
                        <w:t>Science Classroom</w:t>
                      </w:r>
                      <w:r w:rsidR="004E0E33">
                        <w:rPr>
                          <w:b/>
                          <w:sz w:val="28"/>
                        </w:rPr>
                        <w:t xml:space="preserve"> (Room 103)</w:t>
                      </w:r>
                    </w:p>
                    <w:p w:rsidR="00657988" w:rsidRDefault="00657988" w:rsidP="007E4809">
                      <w:pPr>
                        <w:jc w:val="center"/>
                        <w:rPr>
                          <w:b/>
                          <w:sz w:val="28"/>
                        </w:rPr>
                      </w:pPr>
                      <w:r>
                        <w:rPr>
                          <w:b/>
                          <w:sz w:val="28"/>
                        </w:rPr>
                        <w:t xml:space="preserve">50 Kingsbury </w:t>
                      </w:r>
                      <w:r w:rsidR="005444ED">
                        <w:rPr>
                          <w:b/>
                          <w:sz w:val="28"/>
                        </w:rPr>
                        <w:t>Street</w:t>
                      </w:r>
                    </w:p>
                    <w:p w:rsidR="00657988" w:rsidRDefault="00657988" w:rsidP="007E4809">
                      <w:pPr>
                        <w:jc w:val="center"/>
                        <w:rPr>
                          <w:b/>
                          <w:sz w:val="28"/>
                        </w:rPr>
                      </w:pPr>
                      <w:r>
                        <w:rPr>
                          <w:b/>
                          <w:sz w:val="28"/>
                        </w:rPr>
                        <w:t>Wellesley, MA</w:t>
                      </w:r>
                    </w:p>
                    <w:p w:rsidR="008A409D" w:rsidRDefault="008A409D" w:rsidP="00986263">
                      <w:pPr>
                        <w:jc w:val="center"/>
                        <w:rPr>
                          <w:b/>
                        </w:rPr>
                      </w:pPr>
                    </w:p>
                    <w:p w:rsidR="00323F52" w:rsidRDefault="00323F52" w:rsidP="00986263">
                      <w:pPr>
                        <w:jc w:val="center"/>
                        <w:rPr>
                          <w:b/>
                        </w:rPr>
                      </w:pPr>
                    </w:p>
                    <w:p w:rsidR="00323F52" w:rsidRDefault="00A03026" w:rsidP="00986263">
                      <w:pPr>
                        <w:jc w:val="center"/>
                        <w:rPr>
                          <w:b/>
                        </w:rPr>
                      </w:pPr>
                      <w:r>
                        <w:rPr>
                          <w:b/>
                          <w:noProof/>
                        </w:rPr>
                        <w:drawing>
                          <wp:inline distT="0" distB="0" distL="0" distR="0">
                            <wp:extent cx="4400550" cy="3295650"/>
                            <wp:effectExtent l="0" t="0" r="0" b="0"/>
                            <wp:docPr id="3" name="Picture 3" descr="Wellesley Middle School&#10;50 Kingsbury Street&#10;Wellesley,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lesley Middle School&#10;50 Kingsbury Street&#10;Wellesley, MA&#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400550" cy="3295650"/>
                                    </a:xfrm>
                                    <a:prstGeom prst="rect">
                                      <a:avLst/>
                                    </a:prstGeom>
                                    <a:noFill/>
                                    <a:ln>
                                      <a:noFill/>
                                    </a:ln>
                                  </pic:spPr>
                                </pic:pic>
                              </a:graphicData>
                            </a:graphic>
                          </wp:inline>
                        </w:drawing>
                      </w:r>
                    </w:p>
                    <w:p w:rsidR="008A409D" w:rsidRDefault="008A409D" w:rsidP="00986263">
                      <w:pPr>
                        <w:jc w:val="center"/>
                        <w:rPr>
                          <w:noProof/>
                        </w:rPr>
                      </w:pPr>
                    </w:p>
                    <w:p w:rsidR="008A409D" w:rsidRPr="004027AB" w:rsidRDefault="008A409D" w:rsidP="00986263">
                      <w:pPr>
                        <w:jc w:val="center"/>
                      </w:pPr>
                    </w:p>
                    <w:p w:rsidR="008A409D" w:rsidRDefault="008A409D" w:rsidP="00986263">
                      <w:pPr>
                        <w:jc w:val="center"/>
                      </w:pPr>
                    </w:p>
                    <w:p w:rsidR="008A409D" w:rsidRDefault="008A409D"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BE04F3" w:rsidP="00986263">
                      <w:pPr>
                        <w:jc w:val="center"/>
                      </w:pPr>
                      <w:r>
                        <w:t>December 2019</w:t>
                      </w:r>
                    </w:p>
                  </w:txbxContent>
                </v:textbox>
                <w10:anchorlock/>
              </v:shape>
            </w:pict>
          </mc:Fallback>
        </mc:AlternateContent>
      </w:r>
    </w:p>
    <w:p w:rsidR="008F0C39" w:rsidRPr="008F0C39" w:rsidRDefault="00DC2D85"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657988" w:rsidP="00BE04F3">
            <w:pPr>
              <w:tabs>
                <w:tab w:val="left" w:pos="1485"/>
              </w:tabs>
              <w:rPr>
                <w:bCs/>
              </w:rPr>
            </w:pPr>
            <w:r w:rsidRPr="00657988">
              <w:rPr>
                <w:bCs/>
              </w:rPr>
              <w:t xml:space="preserve">Wellesley Middle School </w:t>
            </w:r>
            <w:r>
              <w:rPr>
                <w:bCs/>
              </w:rPr>
              <w:t>(WMS)</w:t>
            </w:r>
            <w:r w:rsidR="007B4E22">
              <w:rPr>
                <w:bCs/>
              </w:rPr>
              <w:t xml:space="preserve"> </w:t>
            </w:r>
            <w:r w:rsidR="00BE04F3">
              <w:rPr>
                <w:bCs/>
              </w:rPr>
              <w:t>Science Classroom</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657988" w:rsidRPr="00657988" w:rsidRDefault="00657988" w:rsidP="00657988">
            <w:pPr>
              <w:tabs>
                <w:tab w:val="left" w:pos="1485"/>
              </w:tabs>
              <w:rPr>
                <w:bCs/>
              </w:rPr>
            </w:pPr>
            <w:r w:rsidRPr="00657988">
              <w:rPr>
                <w:bCs/>
              </w:rPr>
              <w:t xml:space="preserve">50 Kingsbury </w:t>
            </w:r>
            <w:r w:rsidR="005444ED">
              <w:rPr>
                <w:bCs/>
              </w:rPr>
              <w:t>Street</w:t>
            </w:r>
          </w:p>
          <w:p w:rsidR="008F0C39" w:rsidRPr="001174D9" w:rsidRDefault="00657988" w:rsidP="00657988">
            <w:pPr>
              <w:tabs>
                <w:tab w:val="left" w:pos="1485"/>
              </w:tabs>
              <w:rPr>
                <w:bCs/>
              </w:rPr>
            </w:pPr>
            <w:r w:rsidRPr="00657988">
              <w:rPr>
                <w:bCs/>
              </w:rPr>
              <w:t>Wellesley, MA</w:t>
            </w:r>
          </w:p>
        </w:tc>
      </w:tr>
      <w:tr w:rsidR="008F0C39" w:rsidRPr="005E458D" w:rsidTr="00BB407E">
        <w:trPr>
          <w:jc w:val="center"/>
        </w:trPr>
        <w:tc>
          <w:tcPr>
            <w:tcW w:w="5089" w:type="dxa"/>
            <w:shd w:val="clear" w:color="auto" w:fill="auto"/>
          </w:tcPr>
          <w:p w:rsidR="008F0C39" w:rsidRPr="00986263" w:rsidRDefault="005B79FB" w:rsidP="005B79FB">
            <w:pPr>
              <w:tabs>
                <w:tab w:val="left" w:pos="1485"/>
              </w:tabs>
              <w:rPr>
                <w:rStyle w:val="BackgroundBoldedDescriptors"/>
              </w:rPr>
            </w:pPr>
            <w:r>
              <w:rPr>
                <w:rStyle w:val="BackgroundBoldedDescriptors"/>
              </w:rPr>
              <w:t>Requested by</w:t>
            </w:r>
            <w:r w:rsidR="008F0C39" w:rsidRPr="00986263">
              <w:rPr>
                <w:rStyle w:val="BackgroundBoldedDescriptors"/>
              </w:rPr>
              <w:t>:</w:t>
            </w:r>
          </w:p>
        </w:tc>
        <w:tc>
          <w:tcPr>
            <w:tcW w:w="4008" w:type="dxa"/>
            <w:shd w:val="clear" w:color="auto" w:fill="auto"/>
          </w:tcPr>
          <w:p w:rsidR="008F0C39" w:rsidRPr="00FD3536" w:rsidRDefault="00657988" w:rsidP="0082700D">
            <w:pPr>
              <w:tabs>
                <w:tab w:val="left" w:pos="1485"/>
              </w:tabs>
              <w:rPr>
                <w:bCs/>
                <w:highlight w:val="yellow"/>
              </w:rPr>
            </w:pPr>
            <w:r w:rsidRPr="00C57C97">
              <w:rPr>
                <w:bCs/>
              </w:rPr>
              <w:t>Joe Murray</w:t>
            </w:r>
            <w:r w:rsidR="00C57C97" w:rsidRPr="00C57C97">
              <w:rPr>
                <w:bCs/>
              </w:rPr>
              <w:t>, Project Manager,</w:t>
            </w:r>
            <w:r w:rsidR="0082700D">
              <w:rPr>
                <w:bCs/>
              </w:rPr>
              <w:t xml:space="preserve"> Facilities Management Department,</w:t>
            </w:r>
            <w:r w:rsidR="007B4E22">
              <w:rPr>
                <w:bCs/>
              </w:rPr>
              <w:t xml:space="preserve"> </w:t>
            </w:r>
            <w:r w:rsidR="00C57C97" w:rsidRPr="00C57C97">
              <w:rPr>
                <w:bCs/>
              </w:rPr>
              <w:t>Town of Wellesley</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BE04F3" w:rsidP="004E0E33">
            <w:pPr>
              <w:tabs>
                <w:tab w:val="left" w:pos="1485"/>
              </w:tabs>
              <w:rPr>
                <w:bCs/>
              </w:rPr>
            </w:pPr>
            <w:r>
              <w:t xml:space="preserve">Odors in </w:t>
            </w:r>
            <w:r w:rsidR="004E0E33">
              <w:t>room 103,</w:t>
            </w:r>
            <w:r>
              <w:t xml:space="preserve"> </w:t>
            </w:r>
            <w:r w:rsidR="004E0E33">
              <w:t xml:space="preserve">a </w:t>
            </w:r>
            <w:r>
              <w:t>science classroom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BE04F3" w:rsidP="00BE04F3">
            <w:pPr>
              <w:tabs>
                <w:tab w:val="left" w:pos="1485"/>
              </w:tabs>
              <w:rPr>
                <w:bCs/>
              </w:rPr>
            </w:pPr>
            <w:r>
              <w:rPr>
                <w:bCs/>
              </w:rPr>
              <w:t>November 22</w:t>
            </w:r>
            <w:r w:rsidR="00160359">
              <w:rPr>
                <w:bCs/>
              </w:rPr>
              <w:t>, 201</w:t>
            </w:r>
            <w:r>
              <w:rPr>
                <w:bCs/>
              </w:rPr>
              <w:t>9</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B96BF3" w:rsidP="00B96BF3">
            <w:pPr>
              <w:pStyle w:val="StaffTitleHangingIndent"/>
            </w:pPr>
            <w:r>
              <w:t>Ruth Alfasso</w:t>
            </w:r>
            <w:r w:rsidR="003D0F50">
              <w:t xml:space="preserve">, </w:t>
            </w:r>
            <w:r w:rsidR="00FC5DB3">
              <w:t xml:space="preserve">Environmental </w:t>
            </w:r>
            <w:r>
              <w:t>Engineer</w:t>
            </w:r>
            <w:r w:rsidR="00FC5DB3">
              <w:t>/Inspector</w:t>
            </w:r>
            <w:r>
              <w:t xml:space="preserve">, </w:t>
            </w:r>
            <w:r w:rsidR="00FF1019">
              <w:t>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917049" w:rsidP="004E0E33">
            <w:pPr>
              <w:pStyle w:val="StaffTitleHangingIndent"/>
            </w:pPr>
            <w:r>
              <w:t>W</w:t>
            </w:r>
            <w:r w:rsidR="007B4E22">
              <w:t>MS</w:t>
            </w:r>
            <w:r>
              <w:t xml:space="preserve"> is</w:t>
            </w:r>
            <w:r w:rsidR="00A41BE0">
              <w:t xml:space="preserve"> a two-story</w:t>
            </w:r>
            <w:r>
              <w:t xml:space="preserve"> brick building originally constructed in 1952 as Wellesley Junior High School</w:t>
            </w:r>
            <w:r w:rsidR="007B4E22">
              <w:t>. Only</w:t>
            </w:r>
            <w:r w:rsidR="00BE04F3">
              <w:t xml:space="preserve"> </w:t>
            </w:r>
            <w:r w:rsidR="004E0E33">
              <w:t xml:space="preserve">Room 103, </w:t>
            </w:r>
            <w:r w:rsidR="00BE04F3">
              <w:t xml:space="preserve">a </w:t>
            </w:r>
            <w:r w:rsidR="004E0E33">
              <w:t>s</w:t>
            </w:r>
            <w:r w:rsidR="00BE04F3">
              <w:t>cience classroom on the first floor</w:t>
            </w:r>
            <w:r w:rsidR="004E0E33">
              <w:t>,</w:t>
            </w:r>
            <w:r w:rsidR="007B4E22">
              <w:t xml:space="preserve"> </w:t>
            </w:r>
            <w:r>
              <w:t>was assessed during this visit.</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917049" w:rsidP="004C1AC0">
            <w:pPr>
              <w:pStyle w:val="StaffTitleHangingIndent"/>
            </w:pPr>
            <w:r>
              <w:t>Windows are openable in the areas assessed</w:t>
            </w:r>
            <w:r w:rsidR="008B4EB9">
              <w:t>.</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7408FD" w:rsidRDefault="00DC2D85" w:rsidP="00DC2D85">
      <w:pPr>
        <w:pStyle w:val="Heading1"/>
      </w:pPr>
      <w:r w:rsidRPr="00B05B20">
        <w:t>Results</w:t>
      </w:r>
    </w:p>
    <w:p w:rsidR="003D0F50" w:rsidRPr="007408FD" w:rsidRDefault="003D0F50" w:rsidP="00DC2D85">
      <w:pPr>
        <w:pStyle w:val="BodyText"/>
      </w:pPr>
      <w:r w:rsidRPr="007408FD">
        <w:t>The following is a summary of indoor air testing results (Table 1).</w:t>
      </w:r>
    </w:p>
    <w:p w:rsidR="00C024FF" w:rsidRDefault="003D0F50" w:rsidP="00C024FF">
      <w:pPr>
        <w:numPr>
          <w:ilvl w:val="0"/>
          <w:numId w:val="43"/>
        </w:numPr>
        <w:spacing w:line="360" w:lineRule="auto"/>
      </w:pPr>
      <w:r w:rsidRPr="0026222A">
        <w:rPr>
          <w:b/>
          <w:i/>
        </w:rPr>
        <w:t xml:space="preserve">Carbon dioxide </w:t>
      </w:r>
      <w:r w:rsidR="00C024FF">
        <w:t xml:space="preserve">was measured at 678 </w:t>
      </w:r>
      <w:r w:rsidR="00C024FF" w:rsidRPr="003D0F50">
        <w:t>parts per million (ppm)</w:t>
      </w:r>
      <w:r w:rsidR="00C024FF">
        <w:t>, which is below</w:t>
      </w:r>
      <w:r w:rsidR="00C024FF" w:rsidRPr="003D0F50">
        <w:t xml:space="preserve"> </w:t>
      </w:r>
      <w:r w:rsidR="00C024FF">
        <w:t xml:space="preserve">the </w:t>
      </w:r>
      <w:proofErr w:type="gramStart"/>
      <w:r w:rsidRPr="003D0F50">
        <w:t xml:space="preserve">800 </w:t>
      </w:r>
      <w:r w:rsidR="00C024FF">
        <w:t>ppm</w:t>
      </w:r>
      <w:proofErr w:type="gramEnd"/>
      <w:r w:rsidR="00C024FF">
        <w:t xml:space="preserve"> </w:t>
      </w:r>
      <w:r w:rsidR="00B45A3C">
        <w:t xml:space="preserve">level </w:t>
      </w:r>
      <w:r w:rsidR="00C024FF">
        <w:t xml:space="preserve">recommended </w:t>
      </w:r>
      <w:r w:rsidR="00B45A3C">
        <w:t>by the IAQ program</w:t>
      </w:r>
      <w:r w:rsidR="00C024FF">
        <w:t>.</w:t>
      </w:r>
    </w:p>
    <w:p w:rsidR="003D0F50" w:rsidRPr="003D0F50" w:rsidRDefault="00C024FF" w:rsidP="00C024FF">
      <w:pPr>
        <w:numPr>
          <w:ilvl w:val="0"/>
          <w:numId w:val="43"/>
        </w:numPr>
        <w:spacing w:line="360" w:lineRule="auto"/>
      </w:pPr>
      <w:r w:rsidRPr="003D0F50">
        <w:rPr>
          <w:b/>
          <w:i/>
        </w:rPr>
        <w:t xml:space="preserve"> </w:t>
      </w:r>
      <w:r w:rsidR="003D0F50" w:rsidRPr="003D0F50">
        <w:rPr>
          <w:b/>
          <w:i/>
        </w:rPr>
        <w:t>Temperature</w:t>
      </w:r>
      <w:r w:rsidR="003D0F50" w:rsidRPr="003D0F50">
        <w:t xml:space="preserve"> was </w:t>
      </w:r>
      <w:r>
        <w:t>65</w:t>
      </w:r>
      <w:r w:rsidRPr="003D0F50">
        <w:t>°F</w:t>
      </w:r>
      <w:r>
        <w:t>, which is below</w:t>
      </w:r>
      <w:r w:rsidR="003D0F50" w:rsidRPr="003D0F50">
        <w:t xml:space="preserve"> the recommended range of 70°F to 78°F</w:t>
      </w:r>
      <w:r>
        <w:t>. The room was unoccupied and the heat o</w:t>
      </w:r>
      <w:r w:rsidR="00970C3E">
        <w:t>ff</w:t>
      </w:r>
      <w:r>
        <w:t xml:space="preserve"> at the time of the assessment</w:t>
      </w:r>
      <w:r w:rsidR="003D0F50" w:rsidRPr="003D0F50">
        <w:t>.</w:t>
      </w:r>
    </w:p>
    <w:p w:rsidR="003D0F50" w:rsidRPr="003D0F50" w:rsidRDefault="003D0F50" w:rsidP="003D0F50">
      <w:pPr>
        <w:numPr>
          <w:ilvl w:val="0"/>
          <w:numId w:val="45"/>
        </w:numPr>
        <w:spacing w:line="360" w:lineRule="auto"/>
      </w:pPr>
      <w:r w:rsidRPr="003D0F50">
        <w:rPr>
          <w:b/>
          <w:i/>
        </w:rPr>
        <w:t>Relative humidity</w:t>
      </w:r>
      <w:r w:rsidRPr="003D0F50">
        <w:t xml:space="preserve"> was </w:t>
      </w:r>
      <w:r w:rsidR="00C024FF">
        <w:t>46% which is within</w:t>
      </w:r>
      <w:r w:rsidRPr="003D0F50">
        <w:t xml:space="preserve"> the recommended range of 40% to 60%.</w:t>
      </w:r>
    </w:p>
    <w:p w:rsidR="003D0F50" w:rsidRPr="003D0F50" w:rsidRDefault="003D0F50" w:rsidP="003D0F50">
      <w:pPr>
        <w:numPr>
          <w:ilvl w:val="0"/>
          <w:numId w:val="46"/>
        </w:numPr>
        <w:spacing w:line="360" w:lineRule="auto"/>
      </w:pPr>
      <w:r w:rsidRPr="003D0F50">
        <w:rPr>
          <w:b/>
          <w:i/>
        </w:rPr>
        <w:t>Carbon monoxide</w:t>
      </w:r>
      <w:r w:rsidRPr="003D0F50">
        <w:t xml:space="preserve"> levels were non-detectable</w:t>
      </w:r>
      <w:r w:rsidR="00323F52">
        <w:t xml:space="preserve"> (ND)</w:t>
      </w:r>
      <w:r w:rsidRPr="003D0F50">
        <w:t>.</w:t>
      </w:r>
    </w:p>
    <w:p w:rsidR="00A54CE0" w:rsidRPr="003D0F50" w:rsidRDefault="003D0F50" w:rsidP="00132D57">
      <w:pPr>
        <w:numPr>
          <w:ilvl w:val="0"/>
          <w:numId w:val="46"/>
        </w:numPr>
        <w:spacing w:line="360" w:lineRule="auto"/>
      </w:pPr>
      <w:r w:rsidRPr="003D0F50">
        <w:rPr>
          <w:b/>
          <w:i/>
        </w:rPr>
        <w:lastRenderedPageBreak/>
        <w:t xml:space="preserve">Fine particulate matter (PM2.5) </w:t>
      </w:r>
      <w:r w:rsidRPr="003D0F50">
        <w:t xml:space="preserve">concentrations measured were </w:t>
      </w:r>
      <w:r w:rsidR="00C024FF">
        <w:t xml:space="preserve">9 </w:t>
      </w:r>
      <w:r w:rsidR="00C024FF" w:rsidRPr="003D0F50">
        <w:t>micrograms per cubic meter (μg/m</w:t>
      </w:r>
      <w:r w:rsidR="00C024FF" w:rsidRPr="003D0F50">
        <w:rPr>
          <w:vertAlign w:val="superscript"/>
        </w:rPr>
        <w:t>3</w:t>
      </w:r>
      <w:r w:rsidR="00C024FF" w:rsidRPr="003D0F50">
        <w:t>)</w:t>
      </w:r>
      <w:r w:rsidR="00C024FF">
        <w:t xml:space="preserve">, which is </w:t>
      </w:r>
      <w:r w:rsidRPr="003D0F50">
        <w:t>below the National Ambient Air Quality Standard (NAAQS) level of 35 μg/m</w:t>
      </w:r>
      <w:r w:rsidRPr="003D0F50">
        <w:rPr>
          <w:vertAlign w:val="superscript"/>
        </w:rPr>
        <w:t>3</w:t>
      </w:r>
      <w:r w:rsidR="00034F2E">
        <w:t>.</w:t>
      </w:r>
    </w:p>
    <w:p w:rsidR="003D0F50" w:rsidRPr="00295F1A" w:rsidRDefault="003D0F50" w:rsidP="003D0F50">
      <w:pPr>
        <w:pStyle w:val="Heading1"/>
        <w:rPr>
          <w:bCs/>
          <w:szCs w:val="28"/>
        </w:rPr>
      </w:pPr>
      <w:r w:rsidRPr="00295F1A">
        <w:rPr>
          <w:bCs/>
          <w:szCs w:val="28"/>
        </w:rPr>
        <w:t>Discussion</w:t>
      </w:r>
    </w:p>
    <w:p w:rsidR="003D0F50" w:rsidRPr="00F36E00" w:rsidRDefault="003D0F50" w:rsidP="003D0F50">
      <w:pPr>
        <w:pStyle w:val="Heading2"/>
        <w:spacing w:before="60"/>
      </w:pPr>
      <w:r w:rsidRPr="00F36E00">
        <w:t>Ventilation</w:t>
      </w:r>
    </w:p>
    <w:p w:rsidR="00F449EA" w:rsidRPr="007408FD" w:rsidRDefault="00F449EA" w:rsidP="00F449EA">
      <w:pPr>
        <w:spacing w:line="360" w:lineRule="auto"/>
        <w:ind w:firstLine="720"/>
      </w:pPr>
      <w:r w:rsidRPr="00B05B20">
        <w:t>A heating</w:t>
      </w:r>
      <w:r w:rsidRPr="007408FD">
        <w:t>,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449EA" w:rsidRDefault="00F449EA" w:rsidP="00DC2D85">
      <w:pPr>
        <w:pStyle w:val="BodyText"/>
      </w:pPr>
      <w:r w:rsidRPr="007408FD">
        <w:t xml:space="preserve">The </w:t>
      </w:r>
      <w:r w:rsidR="004902AC" w:rsidRPr="007408FD">
        <w:t>HVAC</w:t>
      </w:r>
      <w:r w:rsidRPr="007408FD">
        <w:t xml:space="preserve"> system in this space consists of </w:t>
      </w:r>
      <w:r w:rsidR="00851FE3">
        <w:t>a</w:t>
      </w:r>
      <w:r w:rsidR="00C024FF">
        <w:t xml:space="preserve"> unit ventilator (univent)</w:t>
      </w:r>
      <w:r w:rsidR="00B45A3C">
        <w:t>.</w:t>
      </w:r>
      <w:r w:rsidRPr="007408FD">
        <w:t xml:space="preserve"> </w:t>
      </w:r>
      <w:r w:rsidR="00970C3E" w:rsidRPr="00970C3E">
        <w:t>The univent draw</w:t>
      </w:r>
      <w:r w:rsidR="00B45A3C">
        <w:t>s</w:t>
      </w:r>
      <w:r w:rsidR="00970C3E" w:rsidRPr="00970C3E">
        <w:t xml:space="preserve"> fresh air through a vent</w:t>
      </w:r>
      <w:r w:rsidR="00B45A3C">
        <w:t xml:space="preserve"> on the exterior wall (Picture 1</w:t>
      </w:r>
      <w:r w:rsidR="00970C3E" w:rsidRPr="00970C3E">
        <w:t>). Air is mixed with return air from the room, filtered, heated (if needed) and delivered to the room (</w:t>
      </w:r>
      <w:hyperlink r:id="rId9" w:history="1">
        <w:r w:rsidR="00970C3E" w:rsidRPr="009819D2">
          <w:rPr>
            <w:rStyle w:val="Hyperlink"/>
          </w:rPr>
          <w:t>Figure 1</w:t>
        </w:r>
      </w:hyperlink>
      <w:r w:rsidR="00970C3E" w:rsidRPr="00970C3E">
        <w:t>). Both the top and the vent at the bottom need to be kept clear of obstructions for the units to operate as designed.</w:t>
      </w:r>
      <w:r w:rsidR="00B45A3C">
        <w:t xml:space="preserve"> An exhaust vent is located on the wall on the other side of the classroom.</w:t>
      </w:r>
      <w:r w:rsidR="00710408" w:rsidRPr="00710408">
        <w:t xml:space="preserve"> </w:t>
      </w:r>
      <w:r w:rsidR="00710408">
        <w:t xml:space="preserve">The heating pipes for the univent continue behind the cabinets up against the exterior wall, including a portion with radiator fins to provide additional heating (Pictures 2 and 3). Since this is a </w:t>
      </w:r>
      <w:proofErr w:type="gramStart"/>
      <w:r w:rsidR="00710408">
        <w:t>first floor</w:t>
      </w:r>
      <w:proofErr w:type="gramEnd"/>
      <w:r w:rsidR="00710408">
        <w:t xml:space="preserve"> room on slab, there is no utility space underneath the </w:t>
      </w:r>
      <w:r w:rsidR="007319C6">
        <w:t>floor for univent pipes</w:t>
      </w:r>
      <w:r w:rsidR="00710408">
        <w:t>.</w:t>
      </w:r>
    </w:p>
    <w:p w:rsidR="001824DF" w:rsidRDefault="003D0F50" w:rsidP="001824DF">
      <w:pPr>
        <w:pStyle w:val="BodyText"/>
      </w:pPr>
      <w:r w:rsidRPr="00AA2E39">
        <w:t>To maximize air exchange, the MDPH recommends that both supply and exhaust ventilation operate continuously during periods of occupancy.</w:t>
      </w:r>
      <w:r w:rsidR="000E06D6" w:rsidRPr="00AA2E39">
        <w:t xml:space="preserve"> </w:t>
      </w:r>
      <w:proofErr w:type="gramStart"/>
      <w:r w:rsidRPr="00AA2E39">
        <w:t>In order to</w:t>
      </w:r>
      <w:proofErr w:type="gramEnd"/>
      <w:r w:rsidRPr="00AA2E39">
        <w:t xml:space="preserve"> have proper ventilation with a mechanical supply and exhaust system, the systems must be balanced to provide an adequate amount of fresh air to the interior of a room while removing stale air from the room.</w:t>
      </w:r>
      <w:r w:rsidR="000E06D6" w:rsidRPr="00AA2E39">
        <w:t xml:space="preserve"> </w:t>
      </w:r>
      <w:r w:rsidRPr="00AA2E39">
        <w:t>It is recommended that HVAC systems be re-balanced every five years to ensure adequate air systems function (SMACNA, 1994).</w:t>
      </w:r>
    </w:p>
    <w:p w:rsidR="003D0F50" w:rsidRPr="001B2270" w:rsidRDefault="00970C3E" w:rsidP="001B2270">
      <w:pPr>
        <w:pStyle w:val="Heading2"/>
      </w:pPr>
      <w:r>
        <w:t>Odor</w:t>
      </w:r>
      <w:r w:rsidR="003D0F50" w:rsidRPr="001B2270">
        <w:t xml:space="preserve"> Concerns</w:t>
      </w:r>
    </w:p>
    <w:p w:rsidR="00710408" w:rsidRDefault="00710408" w:rsidP="00970C3E">
      <w:pPr>
        <w:pStyle w:val="BodyText1"/>
      </w:pPr>
      <w:r>
        <w:t xml:space="preserve">The reason for this visit was reports of odors in this classroom, which is used for middle school science. </w:t>
      </w:r>
      <w:r w:rsidR="00656D54">
        <w:t xml:space="preserve">Occupants reported that the odors </w:t>
      </w:r>
      <w:r w:rsidR="0090024D">
        <w:t>started about Friday the 15</w:t>
      </w:r>
      <w:r w:rsidR="0090024D" w:rsidRPr="0090024D">
        <w:rPr>
          <w:vertAlign w:val="superscript"/>
        </w:rPr>
        <w:t>th</w:t>
      </w:r>
      <w:r w:rsidR="0090024D">
        <w:t xml:space="preserve"> of November and at times </w:t>
      </w:r>
      <w:r w:rsidR="00656D54">
        <w:t>it made them f</w:t>
      </w:r>
      <w:r w:rsidR="0090024D">
        <w:t>eel sick. O</w:t>
      </w:r>
      <w:r w:rsidR="00A009C2">
        <w:t xml:space="preserve">ccupants did not have consensus about </w:t>
      </w:r>
      <w:r w:rsidR="00656D54">
        <w:t xml:space="preserve">the identity and source </w:t>
      </w:r>
      <w:r w:rsidR="00656D54">
        <w:lastRenderedPageBreak/>
        <w:t>of the odor</w:t>
      </w:r>
      <w:r w:rsidR="0090024D">
        <w:t xml:space="preserve">. </w:t>
      </w:r>
      <w:r w:rsidR="00D1624A">
        <w:t xml:space="preserve">Odors were reported to be strongest near the cabinets next to the windows. </w:t>
      </w:r>
      <w:r w:rsidR="0090024D">
        <w:t>Facility staff attempted to alleviate the odor</w:t>
      </w:r>
      <w:r w:rsidR="00D1624A">
        <w:t xml:space="preserve"> through cleaning the univent and then turning it off to see if that would </w:t>
      </w:r>
      <w:r w:rsidR="00974DC4">
        <w:t>reduce odors</w:t>
      </w:r>
      <w:r w:rsidR="00D1624A">
        <w:t xml:space="preserve">. Facility staff cut holes in several of the cabinets (e.g. Picture 2) to access </w:t>
      </w:r>
      <w:r w:rsidR="00F5256B">
        <w:t xml:space="preserve">the area </w:t>
      </w:r>
      <w:r w:rsidR="00D1624A">
        <w:t>for cleaning and to see if that helped to pinpoint/dissipate the odor</w:t>
      </w:r>
      <w:r w:rsidR="00F5256B">
        <w:t>,</w:t>
      </w:r>
      <w:r w:rsidR="00D94EF7">
        <w:t xml:space="preserve"> and a few charcoal odor absorbers were added to the rear of the cabinets</w:t>
      </w:r>
      <w:r w:rsidR="00D1624A">
        <w:t xml:space="preserve">. The room was </w:t>
      </w:r>
      <w:r w:rsidR="00D94EF7">
        <w:t>closed to occupancy until the odors could be resolved.</w:t>
      </w:r>
    </w:p>
    <w:p w:rsidR="00D94EF7" w:rsidRDefault="00D94EF7" w:rsidP="00970C3E">
      <w:pPr>
        <w:pStyle w:val="BodyText1"/>
      </w:pPr>
      <w:r>
        <w:t>At the time the BEH/IAQ visit on November 22, 2019, there was an odor discernable on entering the room</w:t>
      </w:r>
      <w:r w:rsidR="00F5256B">
        <w:t xml:space="preserve">, although it was described as less strong </w:t>
      </w:r>
      <w:r w:rsidR="007319C6">
        <w:t>as</w:t>
      </w:r>
      <w:r w:rsidR="00F5256B">
        <w:t xml:space="preserve"> before by facility staff</w:t>
      </w:r>
      <w:r>
        <w:t>. This odor was not readily identifiable</w:t>
      </w:r>
      <w:r w:rsidR="00F5256B">
        <w:t>, although it could be described as “chemical”</w:t>
      </w:r>
      <w:r>
        <w:t>. The IAQ staff investigation found odors strongest from locations directly above</w:t>
      </w:r>
      <w:r w:rsidR="007862C0">
        <w:t xml:space="preserve"> the heating pipes</w:t>
      </w:r>
      <w:r w:rsidR="007319C6">
        <w:t xml:space="preserve"> behind the cabinets</w:t>
      </w:r>
      <w:r w:rsidR="007862C0">
        <w:t xml:space="preserve">. Other locations were </w:t>
      </w:r>
      <w:r w:rsidR="00F5256B">
        <w:t xml:space="preserve">checked for odors, including: the exterior of the building next to the univent air intake and windows (Picture 1), the chemistry storage room (Picture 4), an electrical room next to the classroom, the hallway, the univent interior, and many other locations and items in the room. None of these other areas had any strong odor, and none had an odor </w:t>
      </w:r>
      <w:proofErr w:type="gramStart"/>
      <w:r w:rsidR="00F5256B">
        <w:t>similar to</w:t>
      </w:r>
      <w:proofErr w:type="gramEnd"/>
      <w:r w:rsidR="00F5256B">
        <w:t xml:space="preserve"> the odor detected from behind the cabinets.</w:t>
      </w:r>
      <w:r w:rsidR="00607A32">
        <w:t xml:space="preserve"> No signs of water damage or mold were </w:t>
      </w:r>
      <w:r w:rsidR="00656D54">
        <w:t>noted</w:t>
      </w:r>
      <w:r w:rsidR="00607A32">
        <w:t xml:space="preserve"> in the areas examined.</w:t>
      </w:r>
    </w:p>
    <w:p w:rsidR="00974DC4" w:rsidRDefault="00F5256B" w:rsidP="00970C3E">
      <w:pPr>
        <w:pStyle w:val="BodyText1"/>
      </w:pPr>
      <w:r>
        <w:t xml:space="preserve">Note that there is an acid waste system that serves the </w:t>
      </w:r>
      <w:r w:rsidR="00B448E8">
        <w:t>sink in this room</w:t>
      </w:r>
      <w:r w:rsidR="00CA021D">
        <w:t>, designed</w:t>
      </w:r>
      <w:r w:rsidR="00B448E8">
        <w:t xml:space="preserve"> to prevent chemicals from impacting the general sanitary drain system and protect the sewers from chemical releases. </w:t>
      </w:r>
      <w:r w:rsidR="00CA021D">
        <w:t xml:space="preserve">A small </w:t>
      </w:r>
      <w:r w:rsidR="00B448E8">
        <w:t>tank with pH neutralization “chips” in it</w:t>
      </w:r>
      <w:r w:rsidR="00CA021D">
        <w:t xml:space="preserve"> is connected to the sink drain</w:t>
      </w:r>
      <w:r w:rsidR="00974DC4">
        <w:t xml:space="preserve"> underneath the sink cabinet</w:t>
      </w:r>
      <w:r w:rsidR="00B448E8">
        <w:t xml:space="preserve">. </w:t>
      </w:r>
      <w:r w:rsidR="00CA021D">
        <w:t xml:space="preserve">The piping out of this system uses the same pipe chase </w:t>
      </w:r>
      <w:r w:rsidR="00607A32">
        <w:t xml:space="preserve">behind the cabinets </w:t>
      </w:r>
      <w:r w:rsidR="00CA021D">
        <w:t xml:space="preserve">as the heating/univent pipes (Pictures 4 and 5). Facility staff reported that </w:t>
      </w:r>
      <w:r w:rsidR="00607A32">
        <w:t>the acid waste neutralization</w:t>
      </w:r>
      <w:r w:rsidR="007319C6">
        <w:t xml:space="preserve"> unit was checked during the previous week as a potential source of the odor</w:t>
      </w:r>
      <w:r w:rsidR="00656D54">
        <w:t xml:space="preserve"> and did not seem related, h</w:t>
      </w:r>
      <w:r w:rsidR="00974DC4">
        <w:t xml:space="preserve">owever, the location of the acid waste piping corresponds to the location of the odor, so it is worth additional investigation. This pipe can be leak-tested by a plumber to see if a small hole or breach at one of the fittings is present. A small amount of waste may have leaked from the system and </w:t>
      </w:r>
      <w:r w:rsidR="00DF7001">
        <w:t>become adsorbed on</w:t>
      </w:r>
      <w:r w:rsidR="00974DC4">
        <w:t xml:space="preserve">to other materials behind the cabinet, such as the wall. When heated by the univent/radiator piping, even a small amount of chemical </w:t>
      </w:r>
      <w:r w:rsidR="00F10917">
        <w:t>residue</w:t>
      </w:r>
      <w:r w:rsidR="00974DC4">
        <w:t xml:space="preserve"> can continue to emit odors for a long time. </w:t>
      </w:r>
      <w:r w:rsidR="00D002CB">
        <w:t>Alternatively, a chemical material may have been spilled into the opening/grill at the top of the radiator and again be emitting odors as it is heated.</w:t>
      </w:r>
    </w:p>
    <w:p w:rsidR="00283DAF" w:rsidRPr="008E0E58" w:rsidRDefault="00DC2D85" w:rsidP="00641091">
      <w:pPr>
        <w:pStyle w:val="Heading1"/>
        <w:rPr>
          <w:snapToGrid w:val="0"/>
        </w:rPr>
      </w:pPr>
      <w:r w:rsidRPr="00AA2E39">
        <w:rPr>
          <w:snapToGrid w:val="0"/>
        </w:rPr>
        <w:lastRenderedPageBreak/>
        <w:t>Conclusions/Recommendations</w:t>
      </w:r>
    </w:p>
    <w:p w:rsidR="0028601C" w:rsidRPr="0028601C" w:rsidRDefault="0028601C" w:rsidP="00DC2D85">
      <w:pPr>
        <w:pStyle w:val="BodyText"/>
        <w:rPr>
          <w:snapToGrid w:val="0"/>
        </w:rPr>
      </w:pPr>
      <w:r w:rsidRPr="0028601C">
        <w:rPr>
          <w:snapToGrid w:val="0"/>
        </w:rPr>
        <w:t xml:space="preserve">Based on the observations made during the visit, the following </w:t>
      </w:r>
      <w:r w:rsidR="00DC2D85">
        <w:rPr>
          <w:snapToGrid w:val="0"/>
        </w:rPr>
        <w:t>is recommended</w:t>
      </w:r>
      <w:r w:rsidRPr="0028601C">
        <w:rPr>
          <w:snapToGrid w:val="0"/>
        </w:rPr>
        <w:t>:</w:t>
      </w:r>
    </w:p>
    <w:p w:rsidR="00F10917" w:rsidRDefault="00F10917" w:rsidP="00270E3A">
      <w:pPr>
        <w:numPr>
          <w:ilvl w:val="0"/>
          <w:numId w:val="35"/>
        </w:numPr>
        <w:spacing w:line="360" w:lineRule="auto"/>
      </w:pPr>
      <w:r>
        <w:t>Inspect the acid waste system piping for any leaks in pipe or connections, and repair as needed.</w:t>
      </w:r>
    </w:p>
    <w:p w:rsidR="00F10917" w:rsidRDefault="00F10917" w:rsidP="00270E3A">
      <w:pPr>
        <w:numPr>
          <w:ilvl w:val="0"/>
          <w:numId w:val="35"/>
        </w:numPr>
        <w:spacing w:line="360" w:lineRule="auto"/>
      </w:pPr>
      <w:r>
        <w:t xml:space="preserve">Clean the area behind the cabinets, including all pipes, thoroughly with a mild detergent to remove any residues that may be emitting odors. </w:t>
      </w:r>
    </w:p>
    <w:p w:rsidR="00270E3A" w:rsidRDefault="00270E3A" w:rsidP="00270E3A">
      <w:pPr>
        <w:numPr>
          <w:ilvl w:val="0"/>
          <w:numId w:val="35"/>
        </w:numPr>
        <w:spacing w:line="360" w:lineRule="auto"/>
      </w:pPr>
      <w:r w:rsidRPr="00AA2E39">
        <w:t>Ref</w:t>
      </w:r>
      <w:r w:rsidRPr="00270E3A">
        <w:t xml:space="preserve">er to resource manuals and other related IAQ documents for further building-wide evaluations and advice on maintaining public buildings. Copies of these materials are located on the MDPH’s website: </w:t>
      </w:r>
      <w:hyperlink r:id="rId10" w:history="1">
        <w:r w:rsidRPr="00626300">
          <w:rPr>
            <w:rStyle w:val="Hyperlink"/>
          </w:rPr>
          <w:t>http://mass.gov/d</w:t>
        </w:r>
        <w:r w:rsidRPr="00626300">
          <w:rPr>
            <w:rStyle w:val="Hyperlink"/>
          </w:rPr>
          <w:t>p</w:t>
        </w:r>
        <w:r w:rsidRPr="00626300">
          <w:rPr>
            <w:rStyle w:val="Hyperlink"/>
          </w:rPr>
          <w:t>h/iaq</w:t>
        </w:r>
      </w:hyperlink>
      <w:r w:rsidRPr="00270E3A">
        <w:t>.</w:t>
      </w:r>
    </w:p>
    <w:p w:rsidR="00D77E51" w:rsidRPr="000A6078" w:rsidRDefault="00893E48" w:rsidP="00A42D93">
      <w:pPr>
        <w:pStyle w:val="Heading1"/>
      </w:pPr>
      <w:r>
        <w:br w:type="page"/>
      </w:r>
      <w:r w:rsidR="00DC2D85" w:rsidRPr="000A6078">
        <w:lastRenderedPageBreak/>
        <w:t>References</w:t>
      </w:r>
    </w:p>
    <w:p w:rsidR="00990926" w:rsidRDefault="005514F4" w:rsidP="005514F4">
      <w:pPr>
        <w:pStyle w:val="References"/>
        <w:sectPr w:rsidR="00990926" w:rsidSect="00EB04A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sectPr>
      </w:pPr>
      <w:r w:rsidRPr="00EA3A9F">
        <w:t xml:space="preserve">MDPH. 2015. Massachusetts Department of Public Health. “Indoor Air Quality Manual: Chapters I-III”. Available at: </w:t>
      </w:r>
      <w:hyperlink r:id="rId17" w:history="1">
        <w:r w:rsidRPr="00EA3A9F">
          <w:rPr>
            <w:rStyle w:val="Hyperlink"/>
            <w:szCs w:val="24"/>
          </w:rPr>
          <w:t>http://www.mass.</w:t>
        </w:r>
        <w:r w:rsidRPr="00EA3A9F">
          <w:rPr>
            <w:rStyle w:val="Hyperlink"/>
            <w:szCs w:val="24"/>
          </w:rPr>
          <w:t>g</w:t>
        </w:r>
        <w:r w:rsidRPr="00EA3A9F">
          <w:rPr>
            <w:rStyle w:val="Hyperlink"/>
            <w:szCs w:val="24"/>
          </w:rPr>
          <w:t>ov/eohhs</w:t>
        </w:r>
        <w:r w:rsidRPr="00EA3A9F">
          <w:rPr>
            <w:rStyle w:val="Hyperlink"/>
            <w:szCs w:val="24"/>
          </w:rPr>
          <w:t>/</w:t>
        </w:r>
        <w:r w:rsidRPr="00EA3A9F">
          <w:rPr>
            <w:rStyle w:val="Hyperlink"/>
            <w:szCs w:val="24"/>
          </w:rPr>
          <w:t>gov/de</w:t>
        </w:r>
        <w:r w:rsidRPr="00EA3A9F">
          <w:rPr>
            <w:rStyle w:val="Hyperlink"/>
            <w:szCs w:val="24"/>
          </w:rPr>
          <w:t>p</w:t>
        </w:r>
        <w:r w:rsidRPr="00EA3A9F">
          <w:rPr>
            <w:rStyle w:val="Hyperlink"/>
            <w:szCs w:val="24"/>
          </w:rPr>
          <w:t>artments/dp</w:t>
        </w:r>
        <w:r w:rsidRPr="00EA3A9F">
          <w:rPr>
            <w:rStyle w:val="Hyperlink"/>
            <w:szCs w:val="24"/>
          </w:rPr>
          <w:t>h</w:t>
        </w:r>
        <w:r w:rsidRPr="00EA3A9F">
          <w:rPr>
            <w:rStyle w:val="Hyperlink"/>
            <w:szCs w:val="24"/>
          </w:rPr>
          <w:t>/p</w:t>
        </w:r>
        <w:r w:rsidRPr="00EA3A9F">
          <w:rPr>
            <w:rStyle w:val="Hyperlink"/>
            <w:szCs w:val="24"/>
          </w:rPr>
          <w:t>r</w:t>
        </w:r>
        <w:r w:rsidRPr="00EA3A9F">
          <w:rPr>
            <w:rStyle w:val="Hyperlink"/>
            <w:szCs w:val="24"/>
          </w:rPr>
          <w:t>ograms/environmental-health/exposure-topics/iaq/iaq-manual/</w:t>
        </w:r>
      </w:hyperlink>
      <w:r w:rsidRPr="00EA3A9F">
        <w:t>.</w:t>
      </w:r>
    </w:p>
    <w:p w:rsidR="00990926" w:rsidRPr="00990926" w:rsidRDefault="00990926" w:rsidP="00990926">
      <w:pPr>
        <w:spacing w:after="200" w:line="276" w:lineRule="auto"/>
        <w:rPr>
          <w:rFonts w:eastAsia="Calibri"/>
          <w:b/>
          <w:szCs w:val="24"/>
        </w:rPr>
      </w:pPr>
      <w:r w:rsidRPr="00990926">
        <w:rPr>
          <w:rFonts w:eastAsia="Calibri"/>
          <w:b/>
          <w:szCs w:val="24"/>
        </w:rPr>
        <w:lastRenderedPageBreak/>
        <w:t>Picture 1</w:t>
      </w:r>
    </w:p>
    <w:p w:rsidR="00990926" w:rsidRPr="00990926" w:rsidRDefault="00A03026" w:rsidP="00990926">
      <w:pPr>
        <w:spacing w:after="200" w:line="276" w:lineRule="auto"/>
        <w:jc w:val="center"/>
        <w:rPr>
          <w:rFonts w:eastAsia="Calibri"/>
          <w:b/>
          <w:szCs w:val="24"/>
        </w:rPr>
      </w:pPr>
      <w:r w:rsidRPr="00990926">
        <w:rPr>
          <w:rFonts w:eastAsia="Calibri"/>
          <w:b/>
          <w:noProof/>
          <w:szCs w:val="24"/>
        </w:rPr>
        <w:drawing>
          <wp:inline distT="0" distB="0" distL="0" distR="0">
            <wp:extent cx="4391025" cy="3295650"/>
            <wp:effectExtent l="0" t="0" r="0" b="0"/>
            <wp:docPr id="2" name="Picture 1" descr="Univent air intake on the outside of the building"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nt air intake on the outside of the building" title="Picture 1"/>
                    <pic:cNvPicPr/>
                  </pic:nvPicPr>
                  <pic:blipFill>
                    <a:blip r:embed="rId18" cstate="screen">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990926" w:rsidRPr="00990926" w:rsidRDefault="00990926" w:rsidP="00990926">
      <w:pPr>
        <w:spacing w:after="200" w:line="276" w:lineRule="auto"/>
        <w:jc w:val="center"/>
        <w:rPr>
          <w:rFonts w:eastAsia="Calibri"/>
          <w:b/>
          <w:szCs w:val="24"/>
        </w:rPr>
      </w:pPr>
      <w:r w:rsidRPr="00990926">
        <w:rPr>
          <w:rFonts w:eastAsia="Calibri"/>
          <w:b/>
          <w:szCs w:val="24"/>
        </w:rPr>
        <w:t>Univent air intake on the outside of the building</w:t>
      </w:r>
    </w:p>
    <w:p w:rsidR="00990926" w:rsidRPr="00990926" w:rsidRDefault="00990926" w:rsidP="00990926">
      <w:pPr>
        <w:spacing w:after="200" w:line="276" w:lineRule="auto"/>
        <w:rPr>
          <w:rFonts w:eastAsia="Calibri"/>
          <w:b/>
          <w:szCs w:val="24"/>
        </w:rPr>
      </w:pPr>
      <w:r w:rsidRPr="00990926">
        <w:rPr>
          <w:rFonts w:eastAsia="Calibri"/>
          <w:b/>
          <w:szCs w:val="24"/>
        </w:rPr>
        <w:t>Picture 2</w:t>
      </w:r>
    </w:p>
    <w:p w:rsidR="00990926" w:rsidRPr="00990926" w:rsidRDefault="00A03026" w:rsidP="00990926">
      <w:pPr>
        <w:spacing w:after="200" w:line="276" w:lineRule="auto"/>
        <w:jc w:val="center"/>
        <w:rPr>
          <w:rFonts w:eastAsia="Calibri"/>
          <w:b/>
          <w:szCs w:val="24"/>
        </w:rPr>
      </w:pPr>
      <w:r w:rsidRPr="00990926">
        <w:rPr>
          <w:rFonts w:eastAsia="Calibri"/>
          <w:b/>
          <w:noProof/>
          <w:szCs w:val="24"/>
        </w:rPr>
        <w:drawing>
          <wp:inline distT="0" distB="0" distL="0" distR="0">
            <wp:extent cx="4267200" cy="3200400"/>
            <wp:effectExtent l="0" t="0" r="0" b="0"/>
            <wp:docPr id="4" name="Picture 2" descr="Radiator fins on heating pipe behind cabinet against exterior wall, hole cut to identify/dissipate odor"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adiator fins on heating pipe behind cabinet against exterior wall, hole cut to identify/dissipate odor" title="Picture 2"/>
                    <pic:cNvPicPr/>
                  </pic:nvPicPr>
                  <pic:blipFill>
                    <a:blip r:embed="rId19" cstate="screen">
                      <a:extLst>
                        <a:ext uri="{28A0092B-C50C-407E-A947-70E740481C1C}">
                          <a14:useLocalDpi xmlns:a14="http://schemas.microsoft.com/office/drawing/2010/main"/>
                        </a:ext>
                      </a:extLst>
                    </a:blip>
                    <a:stretch>
                      <a:fillRect/>
                    </a:stretch>
                  </pic:blipFill>
                  <pic:spPr>
                    <a:xfrm>
                      <a:off x="0" y="0"/>
                      <a:ext cx="4267200" cy="3200400"/>
                    </a:xfrm>
                    <a:prstGeom prst="rect">
                      <a:avLst/>
                    </a:prstGeom>
                  </pic:spPr>
                </pic:pic>
              </a:graphicData>
            </a:graphic>
          </wp:inline>
        </w:drawing>
      </w:r>
    </w:p>
    <w:p w:rsidR="00990926" w:rsidRPr="00990926" w:rsidRDefault="00990926" w:rsidP="00990926">
      <w:pPr>
        <w:spacing w:after="200" w:line="276" w:lineRule="auto"/>
        <w:jc w:val="center"/>
        <w:rPr>
          <w:rFonts w:eastAsia="Calibri"/>
          <w:b/>
          <w:szCs w:val="24"/>
        </w:rPr>
      </w:pPr>
      <w:r w:rsidRPr="00990926">
        <w:rPr>
          <w:rFonts w:eastAsia="Calibri"/>
          <w:b/>
          <w:szCs w:val="24"/>
        </w:rPr>
        <w:t>Radiator fins on heating pipe behind cabinet against exterior wall, hole cut to identify/dissipate odor</w:t>
      </w:r>
    </w:p>
    <w:p w:rsidR="00990926" w:rsidRPr="00990926" w:rsidRDefault="00990926" w:rsidP="00990926">
      <w:pPr>
        <w:spacing w:after="200" w:line="276" w:lineRule="auto"/>
        <w:rPr>
          <w:rFonts w:eastAsia="Calibri"/>
          <w:b/>
          <w:szCs w:val="24"/>
        </w:rPr>
      </w:pPr>
      <w:r w:rsidRPr="00990926">
        <w:rPr>
          <w:rFonts w:eastAsia="Calibri"/>
          <w:b/>
          <w:szCs w:val="24"/>
        </w:rPr>
        <w:lastRenderedPageBreak/>
        <w:t>Picture 3</w:t>
      </w:r>
    </w:p>
    <w:p w:rsidR="00990926" w:rsidRPr="00990926" w:rsidRDefault="00A03026" w:rsidP="00990926">
      <w:pPr>
        <w:spacing w:after="200" w:line="276" w:lineRule="auto"/>
        <w:jc w:val="center"/>
        <w:rPr>
          <w:rFonts w:eastAsia="Calibri"/>
          <w:b/>
          <w:szCs w:val="24"/>
        </w:rPr>
      </w:pPr>
      <w:r w:rsidRPr="00990926">
        <w:rPr>
          <w:rFonts w:eastAsia="Calibri"/>
          <w:b/>
          <w:noProof/>
          <w:szCs w:val="24"/>
        </w:rPr>
        <w:drawing>
          <wp:inline distT="0" distB="0" distL="0" distR="0">
            <wp:extent cx="2466975" cy="3295650"/>
            <wp:effectExtent l="0" t="0" r="0" b="0"/>
            <wp:docPr id="5" name="Picture 3" descr="Heating pipes behind the cabinet on exterior wall"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ting pipes behind the cabinet on exterior wall" title="Picture 3"/>
                    <pic:cNvPicPr/>
                  </pic:nvPicPr>
                  <pic:blipFill>
                    <a:blip r:embed="rId20" cstate="screen">
                      <a:extLst>
                        <a:ext uri="{28A0092B-C50C-407E-A947-70E740481C1C}">
                          <a14:useLocalDpi xmlns:a14="http://schemas.microsoft.com/office/drawing/2010/main"/>
                        </a:ext>
                      </a:extLst>
                    </a:blip>
                    <a:stretch>
                      <a:fillRect/>
                    </a:stretch>
                  </pic:blipFill>
                  <pic:spPr>
                    <a:xfrm>
                      <a:off x="0" y="0"/>
                      <a:ext cx="2466975" cy="3295650"/>
                    </a:xfrm>
                    <a:prstGeom prst="rect">
                      <a:avLst/>
                    </a:prstGeom>
                  </pic:spPr>
                </pic:pic>
              </a:graphicData>
            </a:graphic>
          </wp:inline>
        </w:drawing>
      </w:r>
    </w:p>
    <w:p w:rsidR="00990926" w:rsidRPr="00990926" w:rsidRDefault="00990926" w:rsidP="00990926">
      <w:pPr>
        <w:spacing w:after="200" w:line="276" w:lineRule="auto"/>
        <w:jc w:val="center"/>
        <w:rPr>
          <w:rFonts w:eastAsia="Calibri"/>
          <w:b/>
          <w:szCs w:val="24"/>
        </w:rPr>
      </w:pPr>
      <w:r w:rsidRPr="00990926">
        <w:rPr>
          <w:rFonts w:eastAsia="Calibri"/>
          <w:b/>
          <w:szCs w:val="24"/>
        </w:rPr>
        <w:t>Heating pipes behind the cabinet on exterior wall</w:t>
      </w:r>
    </w:p>
    <w:p w:rsidR="00990926" w:rsidRPr="00990926" w:rsidRDefault="00990926" w:rsidP="00990926">
      <w:pPr>
        <w:spacing w:after="200" w:line="276" w:lineRule="auto"/>
        <w:rPr>
          <w:rFonts w:eastAsia="Calibri"/>
          <w:b/>
          <w:szCs w:val="24"/>
        </w:rPr>
      </w:pPr>
      <w:r w:rsidRPr="00990926">
        <w:rPr>
          <w:rFonts w:eastAsia="Calibri"/>
          <w:b/>
          <w:szCs w:val="24"/>
        </w:rPr>
        <w:t>Picture 4</w:t>
      </w:r>
    </w:p>
    <w:p w:rsidR="00990926" w:rsidRPr="00990926" w:rsidRDefault="00A03026" w:rsidP="00990926">
      <w:pPr>
        <w:spacing w:after="200" w:line="276" w:lineRule="auto"/>
        <w:jc w:val="center"/>
        <w:rPr>
          <w:rFonts w:eastAsia="Calibri"/>
          <w:b/>
          <w:szCs w:val="24"/>
        </w:rPr>
      </w:pPr>
      <w:r w:rsidRPr="00990926">
        <w:rPr>
          <w:rFonts w:eastAsia="Calibri"/>
          <w:b/>
          <w:noProof/>
          <w:szCs w:val="24"/>
        </w:rPr>
        <w:drawing>
          <wp:inline distT="0" distB="0" distL="0" distR="0">
            <wp:extent cx="4391025" cy="3295650"/>
            <wp:effectExtent l="0" t="0" r="0" b="0"/>
            <wp:docPr id="6" name="Picture 4" descr="Acid waste piping above radiator fins, seen from above"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id waste piping above radiator fins, seen from above" title="Picture 4"/>
                    <pic:cNvPicPr/>
                  </pic:nvPicPr>
                  <pic:blipFill>
                    <a:blip r:embed="rId21" cstate="screen">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990926" w:rsidRPr="00990926" w:rsidRDefault="00990926" w:rsidP="00990926">
      <w:pPr>
        <w:spacing w:after="200" w:line="276" w:lineRule="auto"/>
        <w:jc w:val="center"/>
        <w:rPr>
          <w:rFonts w:eastAsia="Calibri"/>
          <w:b/>
          <w:szCs w:val="24"/>
        </w:rPr>
      </w:pPr>
      <w:r w:rsidRPr="00990926">
        <w:rPr>
          <w:rFonts w:eastAsia="Calibri"/>
          <w:b/>
          <w:szCs w:val="24"/>
        </w:rPr>
        <w:t>Acid waste piping above radiator fins, seen from above</w:t>
      </w:r>
    </w:p>
    <w:p w:rsidR="00990926" w:rsidRPr="00990926" w:rsidRDefault="00990926" w:rsidP="00990926">
      <w:pPr>
        <w:spacing w:after="200" w:line="276" w:lineRule="auto"/>
        <w:rPr>
          <w:rFonts w:eastAsia="Calibri"/>
          <w:b/>
          <w:szCs w:val="24"/>
        </w:rPr>
      </w:pPr>
      <w:r w:rsidRPr="00990926">
        <w:rPr>
          <w:rFonts w:eastAsia="Calibri"/>
          <w:b/>
          <w:szCs w:val="24"/>
        </w:rPr>
        <w:lastRenderedPageBreak/>
        <w:t>Picture 5</w:t>
      </w:r>
    </w:p>
    <w:p w:rsidR="00990926" w:rsidRPr="00990926" w:rsidRDefault="00A03026" w:rsidP="00990926">
      <w:pPr>
        <w:spacing w:after="200" w:line="276" w:lineRule="auto"/>
        <w:jc w:val="center"/>
        <w:rPr>
          <w:rFonts w:eastAsia="Calibri"/>
          <w:b/>
          <w:szCs w:val="24"/>
        </w:rPr>
      </w:pPr>
      <w:r w:rsidRPr="00990926">
        <w:rPr>
          <w:rFonts w:eastAsia="Calibri"/>
          <w:b/>
          <w:noProof/>
          <w:szCs w:val="24"/>
        </w:rPr>
        <w:drawing>
          <wp:inline distT="0" distB="0" distL="0" distR="0">
            <wp:extent cx="4389755" cy="3295650"/>
            <wp:effectExtent l="0" t="0" r="0" b="0"/>
            <wp:docPr id="7" name="Picture 5" descr="Acid waste system elbow"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cid waste system elbow" title="Picture 5"/>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9755" cy="3295650"/>
                    </a:xfrm>
                    <a:prstGeom prst="rect">
                      <a:avLst/>
                    </a:prstGeom>
                    <a:noFill/>
                    <a:ln>
                      <a:noFill/>
                    </a:ln>
                  </pic:spPr>
                </pic:pic>
              </a:graphicData>
            </a:graphic>
          </wp:inline>
        </w:drawing>
      </w:r>
    </w:p>
    <w:p w:rsidR="00990926" w:rsidRPr="00990926" w:rsidRDefault="00990926" w:rsidP="00990926">
      <w:pPr>
        <w:spacing w:after="200" w:line="276" w:lineRule="auto"/>
        <w:jc w:val="center"/>
        <w:rPr>
          <w:rFonts w:eastAsia="Calibri"/>
          <w:b/>
          <w:szCs w:val="24"/>
        </w:rPr>
      </w:pPr>
      <w:r w:rsidRPr="00990926">
        <w:rPr>
          <w:rFonts w:eastAsia="Calibri"/>
          <w:b/>
          <w:szCs w:val="24"/>
        </w:rPr>
        <w:t>Acid waste system elbow</w:t>
      </w:r>
    </w:p>
    <w:p w:rsidR="005514F4" w:rsidRPr="00EA3A9F" w:rsidRDefault="005514F4" w:rsidP="005514F4">
      <w:pPr>
        <w:pStyle w:val="References"/>
      </w:pPr>
    </w:p>
    <w:sectPr w:rsidR="005514F4" w:rsidRPr="00EA3A9F">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E81" w:rsidRDefault="00166E81">
      <w:r>
        <w:separator/>
      </w:r>
    </w:p>
  </w:endnote>
  <w:endnote w:type="continuationSeparator" w:id="0">
    <w:p w:rsidR="00166E81" w:rsidRDefault="0016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3026">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926" w:rsidRDefault="009909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926" w:rsidRDefault="0099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E81" w:rsidRDefault="00166E81">
      <w:r>
        <w:separator/>
      </w:r>
    </w:p>
  </w:footnote>
  <w:footnote w:type="continuationSeparator" w:id="0">
    <w:p w:rsidR="00166E81" w:rsidRDefault="00166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926" w:rsidRDefault="00990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926" w:rsidRDefault="00990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926" w:rsidRDefault="00990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1600B"/>
    <w:multiLevelType w:val="multilevel"/>
    <w:tmpl w:val="1762915E"/>
    <w:numStyleLink w:val="StyleBulletedSymbolsymbolBoldLeft0Hanging0251"/>
  </w:abstractNum>
  <w:abstractNum w:abstractNumId="10" w15:restartNumberingAfterBreak="0">
    <w:nsid w:val="1DF329A2"/>
    <w:multiLevelType w:val="multilevel"/>
    <w:tmpl w:val="1762915E"/>
    <w:numStyleLink w:val="StyleBulletedSymbolsymbolBoldLeft0Hanging0251"/>
  </w:abstractNum>
  <w:abstractNum w:abstractNumId="11"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B5F26"/>
    <w:multiLevelType w:val="multilevel"/>
    <w:tmpl w:val="28FCADD2"/>
    <w:numStyleLink w:val="StyleBulletedSymbolsymbolLeft025Hanging025"/>
  </w:abstractNum>
  <w:abstractNum w:abstractNumId="13"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8B3CEF"/>
    <w:multiLevelType w:val="multilevel"/>
    <w:tmpl w:val="28FCADD2"/>
    <w:numStyleLink w:val="StyleBulletedSymbolsymbolLeft025Hanging025"/>
  </w:abstractNum>
  <w:abstractNum w:abstractNumId="15"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E32C55"/>
    <w:multiLevelType w:val="hybridMultilevel"/>
    <w:tmpl w:val="DCC4D426"/>
    <w:lvl w:ilvl="0" w:tplc="F66C1A6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D30EED"/>
    <w:multiLevelType w:val="multilevel"/>
    <w:tmpl w:val="1762915E"/>
    <w:numStyleLink w:val="StyleBulletedSymbolsymbolBoldLeft0Hanging0251"/>
  </w:abstractNum>
  <w:abstractNum w:abstractNumId="18" w15:restartNumberingAfterBreak="0">
    <w:nsid w:val="2BF1751F"/>
    <w:multiLevelType w:val="multilevel"/>
    <w:tmpl w:val="C99CF634"/>
    <w:numStyleLink w:val="StyleNumbered12pt1"/>
  </w:abstractNum>
  <w:abstractNum w:abstractNumId="19"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B24EFB"/>
    <w:multiLevelType w:val="multilevel"/>
    <w:tmpl w:val="28FCADD2"/>
    <w:numStyleLink w:val="StyleBulletedSymbolsymbolLeft025Hanging025"/>
  </w:abstractNum>
  <w:abstractNum w:abstractNumId="21"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2"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4"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DD64C6"/>
    <w:multiLevelType w:val="multilevel"/>
    <w:tmpl w:val="1762915E"/>
    <w:numStyleLink w:val="StyleBulletedSymbolsymbolBoldLeft0Hanging0251"/>
  </w:abstractNum>
  <w:abstractNum w:abstractNumId="26"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27C414D"/>
    <w:multiLevelType w:val="multilevel"/>
    <w:tmpl w:val="28FCADD2"/>
    <w:numStyleLink w:val="StyleBulletedSymbolsymbolLeft025Hanging025"/>
  </w:abstractNum>
  <w:abstractNum w:abstractNumId="28"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A9165D"/>
    <w:multiLevelType w:val="multilevel"/>
    <w:tmpl w:val="28FCADD2"/>
    <w:numStyleLink w:val="StyleBulletedSymbolsymbolLeft025Hanging025"/>
  </w:abstractNum>
  <w:abstractNum w:abstractNumId="32"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4DB27BCB"/>
    <w:multiLevelType w:val="multilevel"/>
    <w:tmpl w:val="28FCADD2"/>
    <w:numStyleLink w:val="StyleBulletedSymbolsymbolLeft025Hanging025"/>
  </w:abstractNum>
  <w:abstractNum w:abstractNumId="34"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EC13BE"/>
    <w:multiLevelType w:val="multilevel"/>
    <w:tmpl w:val="28FCADD2"/>
    <w:numStyleLink w:val="StyleBulletedSymbolsymbolLeft025Hanging025"/>
  </w:abstractNum>
  <w:abstractNum w:abstractNumId="36"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877FF8"/>
    <w:multiLevelType w:val="hybridMultilevel"/>
    <w:tmpl w:val="47B0967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1" w15:restartNumberingAfterBreak="0">
    <w:nsid w:val="5FD076D5"/>
    <w:multiLevelType w:val="multilevel"/>
    <w:tmpl w:val="28FCADD2"/>
    <w:numStyleLink w:val="StyleBulletedSymbolsymbolLeft025Hanging025"/>
  </w:abstractNum>
  <w:abstractNum w:abstractNumId="42" w15:restartNumberingAfterBreak="0">
    <w:nsid w:val="6375391E"/>
    <w:multiLevelType w:val="multilevel"/>
    <w:tmpl w:val="28FCADD2"/>
    <w:numStyleLink w:val="StyleBulletedSymbolsymbolLeft025Hanging025"/>
  </w:abstractNum>
  <w:abstractNum w:abstractNumId="43" w15:restartNumberingAfterBreak="0">
    <w:nsid w:val="6C8F7FF3"/>
    <w:multiLevelType w:val="multilevel"/>
    <w:tmpl w:val="28FCADD2"/>
    <w:numStyleLink w:val="StyleBulletedSymbolsymbolLeft025Hanging025"/>
  </w:abstractNum>
  <w:abstractNum w:abstractNumId="44"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2207EF2"/>
    <w:multiLevelType w:val="multilevel"/>
    <w:tmpl w:val="28FCADD2"/>
    <w:numStyleLink w:val="StyleBulletedSymbolsymbolLeft025Hanging025"/>
  </w:abstractNum>
  <w:abstractNum w:abstractNumId="46" w15:restartNumberingAfterBreak="0">
    <w:nsid w:val="777F1BC7"/>
    <w:multiLevelType w:val="multilevel"/>
    <w:tmpl w:val="28FCADD2"/>
    <w:numStyleLink w:val="StyleBulletedSymbolsymbolLeft025Hanging025"/>
  </w:abstractNum>
  <w:abstractNum w:abstractNumId="47"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D97650F"/>
    <w:multiLevelType w:val="multilevel"/>
    <w:tmpl w:val="28FCADD2"/>
    <w:numStyleLink w:val="StyleBulletedSymbolsymbolLeft025Hanging025"/>
  </w:abstractNum>
  <w:num w:numId="1">
    <w:abstractNumId w:val="0"/>
  </w:num>
  <w:num w:numId="2">
    <w:abstractNumId w:val="21"/>
  </w:num>
  <w:num w:numId="3">
    <w:abstractNumId w:val="6"/>
  </w:num>
  <w:num w:numId="4">
    <w:abstractNumId w:val="13"/>
  </w:num>
  <w:num w:numId="5">
    <w:abstractNumId w:val="44"/>
  </w:num>
  <w:num w:numId="6">
    <w:abstractNumId w:val="36"/>
  </w:num>
  <w:num w:numId="7">
    <w:abstractNumId w:val="38"/>
  </w:num>
  <w:num w:numId="8">
    <w:abstractNumId w:val="5"/>
  </w:num>
  <w:num w:numId="9">
    <w:abstractNumId w:val="22"/>
  </w:num>
  <w:num w:numId="10">
    <w:abstractNumId w:val="47"/>
  </w:num>
  <w:num w:numId="11">
    <w:abstractNumId w:val="26"/>
  </w:num>
  <w:num w:numId="12">
    <w:abstractNumId w:val="28"/>
  </w:num>
  <w:num w:numId="13">
    <w:abstractNumId w:val="19"/>
  </w:num>
  <w:num w:numId="14">
    <w:abstractNumId w:val="34"/>
  </w:num>
  <w:num w:numId="15">
    <w:abstractNumId w:val="11"/>
  </w:num>
  <w:num w:numId="16">
    <w:abstractNumId w:val="1"/>
  </w:num>
  <w:num w:numId="17">
    <w:abstractNumId w:val="39"/>
  </w:num>
  <w:num w:numId="18">
    <w:abstractNumId w:val="15"/>
  </w:num>
  <w:num w:numId="19">
    <w:abstractNumId w:val="30"/>
  </w:num>
  <w:num w:numId="20">
    <w:abstractNumId w:val="20"/>
  </w:num>
  <w:num w:numId="21">
    <w:abstractNumId w:val="27"/>
  </w:num>
  <w:num w:numId="22">
    <w:abstractNumId w:val="46"/>
  </w:num>
  <w:num w:numId="23">
    <w:abstractNumId w:val="35"/>
  </w:num>
  <w:num w:numId="24">
    <w:abstractNumId w:val="14"/>
  </w:num>
  <w:num w:numId="25">
    <w:abstractNumId w:val="3"/>
  </w:num>
  <w:num w:numId="26">
    <w:abstractNumId w:val="43"/>
  </w:num>
  <w:num w:numId="27">
    <w:abstractNumId w:val="48"/>
  </w:num>
  <w:num w:numId="28">
    <w:abstractNumId w:val="33"/>
  </w:num>
  <w:num w:numId="29">
    <w:abstractNumId w:val="42"/>
  </w:num>
  <w:num w:numId="30">
    <w:abstractNumId w:val="45"/>
  </w:num>
  <w:num w:numId="31">
    <w:abstractNumId w:val="31"/>
  </w:num>
  <w:num w:numId="32">
    <w:abstractNumId w:val="41"/>
  </w:num>
  <w:num w:numId="33">
    <w:abstractNumId w:val="12"/>
  </w:num>
  <w:num w:numId="34">
    <w:abstractNumId w:val="7"/>
  </w:num>
  <w:num w:numId="35">
    <w:abstractNumId w:val="18"/>
  </w:num>
  <w:num w:numId="36">
    <w:abstractNumId w:val="4"/>
  </w:num>
  <w:num w:numId="37">
    <w:abstractNumId w:val="37"/>
  </w:num>
  <w:num w:numId="38">
    <w:abstractNumId w:val="23"/>
  </w:num>
  <w:num w:numId="39">
    <w:abstractNumId w:val="8"/>
  </w:num>
  <w:num w:numId="40">
    <w:abstractNumId w:val="2"/>
  </w:num>
  <w:num w:numId="41">
    <w:abstractNumId w:val="24"/>
  </w:num>
  <w:num w:numId="42">
    <w:abstractNumId w:val="29"/>
  </w:num>
  <w:num w:numId="43">
    <w:abstractNumId w:val="10"/>
  </w:num>
  <w:num w:numId="44">
    <w:abstractNumId w:val="25"/>
  </w:num>
  <w:num w:numId="45">
    <w:abstractNumId w:val="9"/>
  </w:num>
  <w:num w:numId="46">
    <w:abstractNumId w:val="17"/>
  </w:num>
  <w:num w:numId="47">
    <w:abstractNumId w:val="32"/>
  </w:num>
  <w:num w:numId="48">
    <w:abstractNumId w:val="1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75C0"/>
    <w:rsid w:val="000123CD"/>
    <w:rsid w:val="000139BD"/>
    <w:rsid w:val="000144B1"/>
    <w:rsid w:val="000145DE"/>
    <w:rsid w:val="00015AC4"/>
    <w:rsid w:val="00016BF0"/>
    <w:rsid w:val="000171B7"/>
    <w:rsid w:val="0002128B"/>
    <w:rsid w:val="0002415F"/>
    <w:rsid w:val="000242DD"/>
    <w:rsid w:val="00025232"/>
    <w:rsid w:val="00025465"/>
    <w:rsid w:val="00025A79"/>
    <w:rsid w:val="000260AB"/>
    <w:rsid w:val="00026D5E"/>
    <w:rsid w:val="00032F04"/>
    <w:rsid w:val="00034F2E"/>
    <w:rsid w:val="000354FC"/>
    <w:rsid w:val="00035523"/>
    <w:rsid w:val="00035787"/>
    <w:rsid w:val="000403EA"/>
    <w:rsid w:val="000405BD"/>
    <w:rsid w:val="0004287B"/>
    <w:rsid w:val="00042C13"/>
    <w:rsid w:val="000435C1"/>
    <w:rsid w:val="000445B9"/>
    <w:rsid w:val="00045181"/>
    <w:rsid w:val="00046C24"/>
    <w:rsid w:val="00051744"/>
    <w:rsid w:val="00051D0C"/>
    <w:rsid w:val="00052401"/>
    <w:rsid w:val="00053C23"/>
    <w:rsid w:val="000547B6"/>
    <w:rsid w:val="0005625A"/>
    <w:rsid w:val="00056442"/>
    <w:rsid w:val="00057F04"/>
    <w:rsid w:val="00062258"/>
    <w:rsid w:val="00062766"/>
    <w:rsid w:val="0006325F"/>
    <w:rsid w:val="00063E8C"/>
    <w:rsid w:val="00064569"/>
    <w:rsid w:val="0006535D"/>
    <w:rsid w:val="00066D09"/>
    <w:rsid w:val="0007042A"/>
    <w:rsid w:val="00076423"/>
    <w:rsid w:val="00076426"/>
    <w:rsid w:val="00077895"/>
    <w:rsid w:val="0008406E"/>
    <w:rsid w:val="000844A0"/>
    <w:rsid w:val="00084E04"/>
    <w:rsid w:val="000864B5"/>
    <w:rsid w:val="00087588"/>
    <w:rsid w:val="00090E91"/>
    <w:rsid w:val="00091572"/>
    <w:rsid w:val="0009277F"/>
    <w:rsid w:val="00092FF9"/>
    <w:rsid w:val="0009646E"/>
    <w:rsid w:val="00096678"/>
    <w:rsid w:val="000A23D1"/>
    <w:rsid w:val="000A2E16"/>
    <w:rsid w:val="000A321D"/>
    <w:rsid w:val="000A381E"/>
    <w:rsid w:val="000A6078"/>
    <w:rsid w:val="000B1F52"/>
    <w:rsid w:val="000B3761"/>
    <w:rsid w:val="000B6CF5"/>
    <w:rsid w:val="000B7600"/>
    <w:rsid w:val="000C09CF"/>
    <w:rsid w:val="000C0B8A"/>
    <w:rsid w:val="000C6745"/>
    <w:rsid w:val="000C6C7E"/>
    <w:rsid w:val="000C7FDD"/>
    <w:rsid w:val="000D035B"/>
    <w:rsid w:val="000D3183"/>
    <w:rsid w:val="000D334D"/>
    <w:rsid w:val="000D72D9"/>
    <w:rsid w:val="000E06D6"/>
    <w:rsid w:val="000E3087"/>
    <w:rsid w:val="000E3506"/>
    <w:rsid w:val="000E4F07"/>
    <w:rsid w:val="000E5F7A"/>
    <w:rsid w:val="000E7993"/>
    <w:rsid w:val="000F0731"/>
    <w:rsid w:val="000F176E"/>
    <w:rsid w:val="000F1DF7"/>
    <w:rsid w:val="000F2B18"/>
    <w:rsid w:val="000F3010"/>
    <w:rsid w:val="000F5EE5"/>
    <w:rsid w:val="000F758F"/>
    <w:rsid w:val="001003CD"/>
    <w:rsid w:val="0010100C"/>
    <w:rsid w:val="00105AB5"/>
    <w:rsid w:val="001060C3"/>
    <w:rsid w:val="001071C8"/>
    <w:rsid w:val="001076B7"/>
    <w:rsid w:val="0011710B"/>
    <w:rsid w:val="001171F3"/>
    <w:rsid w:val="00120993"/>
    <w:rsid w:val="001215F1"/>
    <w:rsid w:val="00123760"/>
    <w:rsid w:val="00124C2C"/>
    <w:rsid w:val="0012500A"/>
    <w:rsid w:val="00125936"/>
    <w:rsid w:val="00126D27"/>
    <w:rsid w:val="00127778"/>
    <w:rsid w:val="00127B57"/>
    <w:rsid w:val="00132D57"/>
    <w:rsid w:val="00133709"/>
    <w:rsid w:val="001348DA"/>
    <w:rsid w:val="00135357"/>
    <w:rsid w:val="00135446"/>
    <w:rsid w:val="001356AF"/>
    <w:rsid w:val="001371F0"/>
    <w:rsid w:val="00140548"/>
    <w:rsid w:val="001432B8"/>
    <w:rsid w:val="001472BB"/>
    <w:rsid w:val="00147E1F"/>
    <w:rsid w:val="00150E37"/>
    <w:rsid w:val="001521C9"/>
    <w:rsid w:val="001528B2"/>
    <w:rsid w:val="00160359"/>
    <w:rsid w:val="00162CB3"/>
    <w:rsid w:val="0016312E"/>
    <w:rsid w:val="00163695"/>
    <w:rsid w:val="001637AD"/>
    <w:rsid w:val="0016428F"/>
    <w:rsid w:val="00164B16"/>
    <w:rsid w:val="00164BDA"/>
    <w:rsid w:val="00164C73"/>
    <w:rsid w:val="00166E81"/>
    <w:rsid w:val="0016728E"/>
    <w:rsid w:val="0016782B"/>
    <w:rsid w:val="00170CE2"/>
    <w:rsid w:val="0017365D"/>
    <w:rsid w:val="00176C1C"/>
    <w:rsid w:val="00177886"/>
    <w:rsid w:val="00177D9C"/>
    <w:rsid w:val="0018111C"/>
    <w:rsid w:val="001824DF"/>
    <w:rsid w:val="0018630E"/>
    <w:rsid w:val="0018703F"/>
    <w:rsid w:val="001872FA"/>
    <w:rsid w:val="001907C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A62F8"/>
    <w:rsid w:val="001B1E1C"/>
    <w:rsid w:val="001B2270"/>
    <w:rsid w:val="001B313D"/>
    <w:rsid w:val="001B3E82"/>
    <w:rsid w:val="001B6516"/>
    <w:rsid w:val="001C13AC"/>
    <w:rsid w:val="001C158C"/>
    <w:rsid w:val="001C361F"/>
    <w:rsid w:val="001C5648"/>
    <w:rsid w:val="001C6237"/>
    <w:rsid w:val="001C71A7"/>
    <w:rsid w:val="001D44B2"/>
    <w:rsid w:val="001D4B00"/>
    <w:rsid w:val="001D4EEE"/>
    <w:rsid w:val="001E0ABF"/>
    <w:rsid w:val="001E310F"/>
    <w:rsid w:val="001E60BF"/>
    <w:rsid w:val="001F3D81"/>
    <w:rsid w:val="001F4798"/>
    <w:rsid w:val="001F5CED"/>
    <w:rsid w:val="001F65C7"/>
    <w:rsid w:val="001F7516"/>
    <w:rsid w:val="002010EE"/>
    <w:rsid w:val="00201E0B"/>
    <w:rsid w:val="00202766"/>
    <w:rsid w:val="00205A4B"/>
    <w:rsid w:val="002063D6"/>
    <w:rsid w:val="00207358"/>
    <w:rsid w:val="00207CEB"/>
    <w:rsid w:val="002115C8"/>
    <w:rsid w:val="00212A1E"/>
    <w:rsid w:val="00213500"/>
    <w:rsid w:val="0021407B"/>
    <w:rsid w:val="00215063"/>
    <w:rsid w:val="00215947"/>
    <w:rsid w:val="00215AE7"/>
    <w:rsid w:val="00220324"/>
    <w:rsid w:val="002209AE"/>
    <w:rsid w:val="00221368"/>
    <w:rsid w:val="0022493D"/>
    <w:rsid w:val="00226F2B"/>
    <w:rsid w:val="0022723C"/>
    <w:rsid w:val="002272B3"/>
    <w:rsid w:val="00227C5A"/>
    <w:rsid w:val="00227E29"/>
    <w:rsid w:val="002319F9"/>
    <w:rsid w:val="00232629"/>
    <w:rsid w:val="0023419C"/>
    <w:rsid w:val="00240DC2"/>
    <w:rsid w:val="00242B04"/>
    <w:rsid w:val="0024530C"/>
    <w:rsid w:val="002471BE"/>
    <w:rsid w:val="002475C2"/>
    <w:rsid w:val="00247A05"/>
    <w:rsid w:val="00247B88"/>
    <w:rsid w:val="002508C2"/>
    <w:rsid w:val="00250913"/>
    <w:rsid w:val="00250BEB"/>
    <w:rsid w:val="00251D65"/>
    <w:rsid w:val="0025241C"/>
    <w:rsid w:val="002539AF"/>
    <w:rsid w:val="00254561"/>
    <w:rsid w:val="00255F41"/>
    <w:rsid w:val="00256008"/>
    <w:rsid w:val="00256D7B"/>
    <w:rsid w:val="002579A6"/>
    <w:rsid w:val="002612CF"/>
    <w:rsid w:val="00261918"/>
    <w:rsid w:val="0026222A"/>
    <w:rsid w:val="00263055"/>
    <w:rsid w:val="002642B9"/>
    <w:rsid w:val="00264DA5"/>
    <w:rsid w:val="00265AEE"/>
    <w:rsid w:val="00266F67"/>
    <w:rsid w:val="00270E3A"/>
    <w:rsid w:val="00273E22"/>
    <w:rsid w:val="00275987"/>
    <w:rsid w:val="002766B4"/>
    <w:rsid w:val="0028317A"/>
    <w:rsid w:val="00283B4F"/>
    <w:rsid w:val="00283DAF"/>
    <w:rsid w:val="00283F58"/>
    <w:rsid w:val="002850AA"/>
    <w:rsid w:val="0028601C"/>
    <w:rsid w:val="00291371"/>
    <w:rsid w:val="00292CEA"/>
    <w:rsid w:val="00293A6F"/>
    <w:rsid w:val="00295164"/>
    <w:rsid w:val="002971FC"/>
    <w:rsid w:val="00297B7B"/>
    <w:rsid w:val="002A02EB"/>
    <w:rsid w:val="002A03AD"/>
    <w:rsid w:val="002A085D"/>
    <w:rsid w:val="002A1611"/>
    <w:rsid w:val="002A27C6"/>
    <w:rsid w:val="002A3278"/>
    <w:rsid w:val="002A540E"/>
    <w:rsid w:val="002A5AEF"/>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E55"/>
    <w:rsid w:val="002F537F"/>
    <w:rsid w:val="002F5F88"/>
    <w:rsid w:val="00300B5D"/>
    <w:rsid w:val="003013A1"/>
    <w:rsid w:val="0030202D"/>
    <w:rsid w:val="003032C2"/>
    <w:rsid w:val="003057DA"/>
    <w:rsid w:val="00306E16"/>
    <w:rsid w:val="00307BFE"/>
    <w:rsid w:val="00311A23"/>
    <w:rsid w:val="00312771"/>
    <w:rsid w:val="00313FFB"/>
    <w:rsid w:val="0031572A"/>
    <w:rsid w:val="00315AA3"/>
    <w:rsid w:val="003209DA"/>
    <w:rsid w:val="00320D9C"/>
    <w:rsid w:val="003214DE"/>
    <w:rsid w:val="00323F52"/>
    <w:rsid w:val="003266A6"/>
    <w:rsid w:val="00326E7F"/>
    <w:rsid w:val="00334C1B"/>
    <w:rsid w:val="00335550"/>
    <w:rsid w:val="003425EF"/>
    <w:rsid w:val="00343256"/>
    <w:rsid w:val="0034472E"/>
    <w:rsid w:val="003455FE"/>
    <w:rsid w:val="00346B22"/>
    <w:rsid w:val="0035424E"/>
    <w:rsid w:val="00357888"/>
    <w:rsid w:val="0036046C"/>
    <w:rsid w:val="00361783"/>
    <w:rsid w:val="003617F8"/>
    <w:rsid w:val="00361D0A"/>
    <w:rsid w:val="00363F43"/>
    <w:rsid w:val="0036445C"/>
    <w:rsid w:val="00366847"/>
    <w:rsid w:val="003703E6"/>
    <w:rsid w:val="003705F6"/>
    <w:rsid w:val="00371C91"/>
    <w:rsid w:val="003726F5"/>
    <w:rsid w:val="00372A31"/>
    <w:rsid w:val="00375085"/>
    <w:rsid w:val="003752B7"/>
    <w:rsid w:val="00377964"/>
    <w:rsid w:val="00377E3A"/>
    <w:rsid w:val="00381C18"/>
    <w:rsid w:val="00382EA7"/>
    <w:rsid w:val="00386EDB"/>
    <w:rsid w:val="00391501"/>
    <w:rsid w:val="00391DE9"/>
    <w:rsid w:val="00392614"/>
    <w:rsid w:val="00393194"/>
    <w:rsid w:val="0039690F"/>
    <w:rsid w:val="00397C3F"/>
    <w:rsid w:val="003A15DF"/>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D0F50"/>
    <w:rsid w:val="003D15A2"/>
    <w:rsid w:val="003D458D"/>
    <w:rsid w:val="003D49A5"/>
    <w:rsid w:val="003D54B4"/>
    <w:rsid w:val="003E1B1B"/>
    <w:rsid w:val="003E4243"/>
    <w:rsid w:val="003E6478"/>
    <w:rsid w:val="003E67AA"/>
    <w:rsid w:val="003E7A81"/>
    <w:rsid w:val="003F2533"/>
    <w:rsid w:val="003F397B"/>
    <w:rsid w:val="003F425D"/>
    <w:rsid w:val="003F4667"/>
    <w:rsid w:val="003F5643"/>
    <w:rsid w:val="003F706A"/>
    <w:rsid w:val="003F7C96"/>
    <w:rsid w:val="003F7D87"/>
    <w:rsid w:val="00400531"/>
    <w:rsid w:val="004006C4"/>
    <w:rsid w:val="00400893"/>
    <w:rsid w:val="00401E3A"/>
    <w:rsid w:val="00401EFF"/>
    <w:rsid w:val="00403D0E"/>
    <w:rsid w:val="004062BA"/>
    <w:rsid w:val="00407691"/>
    <w:rsid w:val="00410CDC"/>
    <w:rsid w:val="00410CF7"/>
    <w:rsid w:val="00411B8E"/>
    <w:rsid w:val="00411FE7"/>
    <w:rsid w:val="00412243"/>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05C"/>
    <w:rsid w:val="00441D82"/>
    <w:rsid w:val="004437B5"/>
    <w:rsid w:val="00443D7D"/>
    <w:rsid w:val="0044495D"/>
    <w:rsid w:val="00445E28"/>
    <w:rsid w:val="00446A54"/>
    <w:rsid w:val="00446C84"/>
    <w:rsid w:val="00450157"/>
    <w:rsid w:val="0045054F"/>
    <w:rsid w:val="00451025"/>
    <w:rsid w:val="0045129A"/>
    <w:rsid w:val="00453ABB"/>
    <w:rsid w:val="00457065"/>
    <w:rsid w:val="00460D79"/>
    <w:rsid w:val="0046365B"/>
    <w:rsid w:val="00466293"/>
    <w:rsid w:val="00467204"/>
    <w:rsid w:val="004701D8"/>
    <w:rsid w:val="00470826"/>
    <w:rsid w:val="004726D8"/>
    <w:rsid w:val="004735CF"/>
    <w:rsid w:val="00474094"/>
    <w:rsid w:val="00475B90"/>
    <w:rsid w:val="00477385"/>
    <w:rsid w:val="00482646"/>
    <w:rsid w:val="0048285D"/>
    <w:rsid w:val="004832ED"/>
    <w:rsid w:val="004834FB"/>
    <w:rsid w:val="0048365C"/>
    <w:rsid w:val="004868BE"/>
    <w:rsid w:val="004868C7"/>
    <w:rsid w:val="00486E62"/>
    <w:rsid w:val="004902AC"/>
    <w:rsid w:val="00490EAB"/>
    <w:rsid w:val="0049216E"/>
    <w:rsid w:val="00493D80"/>
    <w:rsid w:val="0049402D"/>
    <w:rsid w:val="004A2760"/>
    <w:rsid w:val="004A4404"/>
    <w:rsid w:val="004A6A5C"/>
    <w:rsid w:val="004A764A"/>
    <w:rsid w:val="004A7A36"/>
    <w:rsid w:val="004A7A80"/>
    <w:rsid w:val="004B2FB7"/>
    <w:rsid w:val="004B3051"/>
    <w:rsid w:val="004B71B1"/>
    <w:rsid w:val="004C1AC0"/>
    <w:rsid w:val="004C5C81"/>
    <w:rsid w:val="004C6D65"/>
    <w:rsid w:val="004D528F"/>
    <w:rsid w:val="004D6CCA"/>
    <w:rsid w:val="004E0E33"/>
    <w:rsid w:val="004E1BA1"/>
    <w:rsid w:val="004E2583"/>
    <w:rsid w:val="004E2F22"/>
    <w:rsid w:val="004E3412"/>
    <w:rsid w:val="004E5880"/>
    <w:rsid w:val="004E71BD"/>
    <w:rsid w:val="004E73D6"/>
    <w:rsid w:val="004E7849"/>
    <w:rsid w:val="004F2108"/>
    <w:rsid w:val="004F265E"/>
    <w:rsid w:val="004F4875"/>
    <w:rsid w:val="004F4CE8"/>
    <w:rsid w:val="004F634A"/>
    <w:rsid w:val="004F6CF2"/>
    <w:rsid w:val="004F70F6"/>
    <w:rsid w:val="005021CC"/>
    <w:rsid w:val="00503C45"/>
    <w:rsid w:val="00503F0F"/>
    <w:rsid w:val="005054AA"/>
    <w:rsid w:val="00505BA9"/>
    <w:rsid w:val="005069DF"/>
    <w:rsid w:val="00507295"/>
    <w:rsid w:val="005104A6"/>
    <w:rsid w:val="00512132"/>
    <w:rsid w:val="00512C85"/>
    <w:rsid w:val="0051410F"/>
    <w:rsid w:val="00514986"/>
    <w:rsid w:val="005151C0"/>
    <w:rsid w:val="00515C8A"/>
    <w:rsid w:val="00515E0C"/>
    <w:rsid w:val="00516B13"/>
    <w:rsid w:val="00520881"/>
    <w:rsid w:val="00521397"/>
    <w:rsid w:val="00523649"/>
    <w:rsid w:val="00524009"/>
    <w:rsid w:val="00524869"/>
    <w:rsid w:val="00524BCD"/>
    <w:rsid w:val="00527551"/>
    <w:rsid w:val="00530219"/>
    <w:rsid w:val="00533F01"/>
    <w:rsid w:val="00534F1B"/>
    <w:rsid w:val="005375CA"/>
    <w:rsid w:val="0054276A"/>
    <w:rsid w:val="00544132"/>
    <w:rsid w:val="005444ED"/>
    <w:rsid w:val="00546C65"/>
    <w:rsid w:val="0055085B"/>
    <w:rsid w:val="005510D1"/>
    <w:rsid w:val="005514F4"/>
    <w:rsid w:val="005516C2"/>
    <w:rsid w:val="00553DC6"/>
    <w:rsid w:val="00554E62"/>
    <w:rsid w:val="00557F93"/>
    <w:rsid w:val="00561032"/>
    <w:rsid w:val="0056366F"/>
    <w:rsid w:val="005647E1"/>
    <w:rsid w:val="00571BB4"/>
    <w:rsid w:val="00571D2D"/>
    <w:rsid w:val="00575D38"/>
    <w:rsid w:val="00576005"/>
    <w:rsid w:val="00576CED"/>
    <w:rsid w:val="00576F10"/>
    <w:rsid w:val="0058059E"/>
    <w:rsid w:val="0058201D"/>
    <w:rsid w:val="00582D07"/>
    <w:rsid w:val="00582D5D"/>
    <w:rsid w:val="00583C64"/>
    <w:rsid w:val="00583DD1"/>
    <w:rsid w:val="00584965"/>
    <w:rsid w:val="00586539"/>
    <w:rsid w:val="005869A2"/>
    <w:rsid w:val="00590A7E"/>
    <w:rsid w:val="00591826"/>
    <w:rsid w:val="00592A63"/>
    <w:rsid w:val="005946A2"/>
    <w:rsid w:val="00594E25"/>
    <w:rsid w:val="00596645"/>
    <w:rsid w:val="005A0AE1"/>
    <w:rsid w:val="005A16A2"/>
    <w:rsid w:val="005A17B0"/>
    <w:rsid w:val="005A2836"/>
    <w:rsid w:val="005A4CB5"/>
    <w:rsid w:val="005B19DA"/>
    <w:rsid w:val="005B1CBC"/>
    <w:rsid w:val="005B24AA"/>
    <w:rsid w:val="005B2F0D"/>
    <w:rsid w:val="005B3810"/>
    <w:rsid w:val="005B4065"/>
    <w:rsid w:val="005B42C3"/>
    <w:rsid w:val="005B48E0"/>
    <w:rsid w:val="005B5E95"/>
    <w:rsid w:val="005B79FB"/>
    <w:rsid w:val="005C0987"/>
    <w:rsid w:val="005C0CD3"/>
    <w:rsid w:val="005C2241"/>
    <w:rsid w:val="005D0364"/>
    <w:rsid w:val="005D21CE"/>
    <w:rsid w:val="005D591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6DA1"/>
    <w:rsid w:val="005F70F2"/>
    <w:rsid w:val="00606617"/>
    <w:rsid w:val="00606D69"/>
    <w:rsid w:val="00606E9D"/>
    <w:rsid w:val="00607A32"/>
    <w:rsid w:val="00610022"/>
    <w:rsid w:val="00610F14"/>
    <w:rsid w:val="00611D1F"/>
    <w:rsid w:val="00611FB5"/>
    <w:rsid w:val="00612A37"/>
    <w:rsid w:val="00613014"/>
    <w:rsid w:val="00613713"/>
    <w:rsid w:val="006179C3"/>
    <w:rsid w:val="00624FF4"/>
    <w:rsid w:val="006377A0"/>
    <w:rsid w:val="006404DE"/>
    <w:rsid w:val="00640505"/>
    <w:rsid w:val="00641091"/>
    <w:rsid w:val="006415CA"/>
    <w:rsid w:val="0064160F"/>
    <w:rsid w:val="00642274"/>
    <w:rsid w:val="00643166"/>
    <w:rsid w:val="006435E3"/>
    <w:rsid w:val="006453C6"/>
    <w:rsid w:val="00646928"/>
    <w:rsid w:val="006501A6"/>
    <w:rsid w:val="00653227"/>
    <w:rsid w:val="006550A5"/>
    <w:rsid w:val="00656D54"/>
    <w:rsid w:val="00656DA6"/>
    <w:rsid w:val="00657988"/>
    <w:rsid w:val="00661333"/>
    <w:rsid w:val="00662176"/>
    <w:rsid w:val="006652E8"/>
    <w:rsid w:val="00665423"/>
    <w:rsid w:val="00671968"/>
    <w:rsid w:val="00673419"/>
    <w:rsid w:val="0067562C"/>
    <w:rsid w:val="00675763"/>
    <w:rsid w:val="006765A1"/>
    <w:rsid w:val="00676F3D"/>
    <w:rsid w:val="0067785C"/>
    <w:rsid w:val="0068094D"/>
    <w:rsid w:val="0068132D"/>
    <w:rsid w:val="00690F46"/>
    <w:rsid w:val="0069201C"/>
    <w:rsid w:val="00694B99"/>
    <w:rsid w:val="006969F0"/>
    <w:rsid w:val="006A0211"/>
    <w:rsid w:val="006A1AA4"/>
    <w:rsid w:val="006A474E"/>
    <w:rsid w:val="006A4A99"/>
    <w:rsid w:val="006A6F4C"/>
    <w:rsid w:val="006A74BF"/>
    <w:rsid w:val="006B4190"/>
    <w:rsid w:val="006C3609"/>
    <w:rsid w:val="006C71E8"/>
    <w:rsid w:val="006C7326"/>
    <w:rsid w:val="006C75C7"/>
    <w:rsid w:val="006D0F26"/>
    <w:rsid w:val="006D1D68"/>
    <w:rsid w:val="006D4AA2"/>
    <w:rsid w:val="006D5F14"/>
    <w:rsid w:val="006D77B8"/>
    <w:rsid w:val="006E31E7"/>
    <w:rsid w:val="006E339F"/>
    <w:rsid w:val="006E3423"/>
    <w:rsid w:val="006E4B37"/>
    <w:rsid w:val="006E53A4"/>
    <w:rsid w:val="006E7E65"/>
    <w:rsid w:val="006F2635"/>
    <w:rsid w:val="006F3279"/>
    <w:rsid w:val="006F3288"/>
    <w:rsid w:val="006F5808"/>
    <w:rsid w:val="006F59A2"/>
    <w:rsid w:val="00704FA5"/>
    <w:rsid w:val="00705DDB"/>
    <w:rsid w:val="00707702"/>
    <w:rsid w:val="00710343"/>
    <w:rsid w:val="00710408"/>
    <w:rsid w:val="0071374A"/>
    <w:rsid w:val="00717EE7"/>
    <w:rsid w:val="00721418"/>
    <w:rsid w:val="00721479"/>
    <w:rsid w:val="00722191"/>
    <w:rsid w:val="00722DF6"/>
    <w:rsid w:val="007319C6"/>
    <w:rsid w:val="007408FD"/>
    <w:rsid w:val="007417B4"/>
    <w:rsid w:val="007425FB"/>
    <w:rsid w:val="0074286A"/>
    <w:rsid w:val="00743ABC"/>
    <w:rsid w:val="00743EB2"/>
    <w:rsid w:val="007442B7"/>
    <w:rsid w:val="007470EE"/>
    <w:rsid w:val="00747132"/>
    <w:rsid w:val="007471FA"/>
    <w:rsid w:val="007542B6"/>
    <w:rsid w:val="00754608"/>
    <w:rsid w:val="00755175"/>
    <w:rsid w:val="00756365"/>
    <w:rsid w:val="007565CD"/>
    <w:rsid w:val="007567B0"/>
    <w:rsid w:val="00756973"/>
    <w:rsid w:val="00756E8A"/>
    <w:rsid w:val="007612B2"/>
    <w:rsid w:val="00770CB5"/>
    <w:rsid w:val="00770F12"/>
    <w:rsid w:val="00775C1E"/>
    <w:rsid w:val="00776ABF"/>
    <w:rsid w:val="00777C44"/>
    <w:rsid w:val="007808FD"/>
    <w:rsid w:val="00780E56"/>
    <w:rsid w:val="007815A6"/>
    <w:rsid w:val="00781F3A"/>
    <w:rsid w:val="007820E8"/>
    <w:rsid w:val="0078314D"/>
    <w:rsid w:val="00783660"/>
    <w:rsid w:val="007862C0"/>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61C"/>
    <w:rsid w:val="007B2A63"/>
    <w:rsid w:val="007B30CC"/>
    <w:rsid w:val="007B4E22"/>
    <w:rsid w:val="007B703B"/>
    <w:rsid w:val="007B7868"/>
    <w:rsid w:val="007C393B"/>
    <w:rsid w:val="007C49BA"/>
    <w:rsid w:val="007C4A18"/>
    <w:rsid w:val="007C4D14"/>
    <w:rsid w:val="007C55CB"/>
    <w:rsid w:val="007C5E18"/>
    <w:rsid w:val="007C6406"/>
    <w:rsid w:val="007D167E"/>
    <w:rsid w:val="007D1D99"/>
    <w:rsid w:val="007D6373"/>
    <w:rsid w:val="007E026F"/>
    <w:rsid w:val="007E2686"/>
    <w:rsid w:val="007E4809"/>
    <w:rsid w:val="007E4F7F"/>
    <w:rsid w:val="007E5E23"/>
    <w:rsid w:val="007F0488"/>
    <w:rsid w:val="007F17FF"/>
    <w:rsid w:val="007F25A6"/>
    <w:rsid w:val="007F42D9"/>
    <w:rsid w:val="007F4519"/>
    <w:rsid w:val="007F778E"/>
    <w:rsid w:val="008021ED"/>
    <w:rsid w:val="00803323"/>
    <w:rsid w:val="008033D7"/>
    <w:rsid w:val="00804AE4"/>
    <w:rsid w:val="00804BAE"/>
    <w:rsid w:val="0080590E"/>
    <w:rsid w:val="008065EE"/>
    <w:rsid w:val="00810203"/>
    <w:rsid w:val="008113DF"/>
    <w:rsid w:val="0081443E"/>
    <w:rsid w:val="008154DB"/>
    <w:rsid w:val="0081627C"/>
    <w:rsid w:val="00816B32"/>
    <w:rsid w:val="00817909"/>
    <w:rsid w:val="00821692"/>
    <w:rsid w:val="00821BA9"/>
    <w:rsid w:val="008226D3"/>
    <w:rsid w:val="00822823"/>
    <w:rsid w:val="00822DA0"/>
    <w:rsid w:val="0082347F"/>
    <w:rsid w:val="00823584"/>
    <w:rsid w:val="00823B7A"/>
    <w:rsid w:val="008259FE"/>
    <w:rsid w:val="00825CD1"/>
    <w:rsid w:val="0082700D"/>
    <w:rsid w:val="008301AA"/>
    <w:rsid w:val="00831F35"/>
    <w:rsid w:val="00832FC6"/>
    <w:rsid w:val="008340FF"/>
    <w:rsid w:val="00836554"/>
    <w:rsid w:val="00837D7C"/>
    <w:rsid w:val="008426D7"/>
    <w:rsid w:val="0084294D"/>
    <w:rsid w:val="0084327F"/>
    <w:rsid w:val="00843A7F"/>
    <w:rsid w:val="00843AE7"/>
    <w:rsid w:val="00844A4E"/>
    <w:rsid w:val="00845B74"/>
    <w:rsid w:val="008509CD"/>
    <w:rsid w:val="008514E4"/>
    <w:rsid w:val="00851FE3"/>
    <w:rsid w:val="008524C6"/>
    <w:rsid w:val="008526A2"/>
    <w:rsid w:val="0085292A"/>
    <w:rsid w:val="00853CEB"/>
    <w:rsid w:val="00857435"/>
    <w:rsid w:val="00857F59"/>
    <w:rsid w:val="0086097D"/>
    <w:rsid w:val="00861A5C"/>
    <w:rsid w:val="00862417"/>
    <w:rsid w:val="008636C2"/>
    <w:rsid w:val="00866CC8"/>
    <w:rsid w:val="00866F44"/>
    <w:rsid w:val="00872189"/>
    <w:rsid w:val="00873EB5"/>
    <w:rsid w:val="00874DC0"/>
    <w:rsid w:val="0087690C"/>
    <w:rsid w:val="00880D59"/>
    <w:rsid w:val="00883D01"/>
    <w:rsid w:val="0088427D"/>
    <w:rsid w:val="00884CDD"/>
    <w:rsid w:val="00886675"/>
    <w:rsid w:val="00887392"/>
    <w:rsid w:val="0088796E"/>
    <w:rsid w:val="00890B64"/>
    <w:rsid w:val="00890D2F"/>
    <w:rsid w:val="00891528"/>
    <w:rsid w:val="008916CF"/>
    <w:rsid w:val="0089292F"/>
    <w:rsid w:val="00892F3D"/>
    <w:rsid w:val="00893E48"/>
    <w:rsid w:val="008A074F"/>
    <w:rsid w:val="008A2103"/>
    <w:rsid w:val="008A2D00"/>
    <w:rsid w:val="008A2DC6"/>
    <w:rsid w:val="008A2EF6"/>
    <w:rsid w:val="008A409D"/>
    <w:rsid w:val="008A48EC"/>
    <w:rsid w:val="008A7166"/>
    <w:rsid w:val="008A7247"/>
    <w:rsid w:val="008B05EB"/>
    <w:rsid w:val="008B1407"/>
    <w:rsid w:val="008B1D4D"/>
    <w:rsid w:val="008B3100"/>
    <w:rsid w:val="008B3AE7"/>
    <w:rsid w:val="008B4EB9"/>
    <w:rsid w:val="008B6C01"/>
    <w:rsid w:val="008B77B2"/>
    <w:rsid w:val="008C07B5"/>
    <w:rsid w:val="008C0C38"/>
    <w:rsid w:val="008C0EA3"/>
    <w:rsid w:val="008C0F65"/>
    <w:rsid w:val="008C2DAB"/>
    <w:rsid w:val="008C32D3"/>
    <w:rsid w:val="008C3F52"/>
    <w:rsid w:val="008C4FBE"/>
    <w:rsid w:val="008C5D27"/>
    <w:rsid w:val="008C6E7D"/>
    <w:rsid w:val="008D0C93"/>
    <w:rsid w:val="008D3EB4"/>
    <w:rsid w:val="008D3EF0"/>
    <w:rsid w:val="008D4B6A"/>
    <w:rsid w:val="008D505E"/>
    <w:rsid w:val="008D5D70"/>
    <w:rsid w:val="008D79DC"/>
    <w:rsid w:val="008D7C0A"/>
    <w:rsid w:val="008E0D1B"/>
    <w:rsid w:val="008E0E58"/>
    <w:rsid w:val="008E3D17"/>
    <w:rsid w:val="008E4939"/>
    <w:rsid w:val="008E49A1"/>
    <w:rsid w:val="008F0606"/>
    <w:rsid w:val="008F0635"/>
    <w:rsid w:val="008F0A5E"/>
    <w:rsid w:val="008F0C39"/>
    <w:rsid w:val="008F536E"/>
    <w:rsid w:val="008F60F4"/>
    <w:rsid w:val="008F6AFB"/>
    <w:rsid w:val="008F6C06"/>
    <w:rsid w:val="008F77F8"/>
    <w:rsid w:val="008F79BC"/>
    <w:rsid w:val="0090024D"/>
    <w:rsid w:val="009002AC"/>
    <w:rsid w:val="00901846"/>
    <w:rsid w:val="009018E7"/>
    <w:rsid w:val="00902ACF"/>
    <w:rsid w:val="009035E5"/>
    <w:rsid w:val="00904BE2"/>
    <w:rsid w:val="00910B77"/>
    <w:rsid w:val="00910CA2"/>
    <w:rsid w:val="00912326"/>
    <w:rsid w:val="00913DB6"/>
    <w:rsid w:val="00914FFB"/>
    <w:rsid w:val="0091584C"/>
    <w:rsid w:val="00916430"/>
    <w:rsid w:val="00917049"/>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44B48"/>
    <w:rsid w:val="00950540"/>
    <w:rsid w:val="00952D38"/>
    <w:rsid w:val="00953772"/>
    <w:rsid w:val="009561CD"/>
    <w:rsid w:val="00962CCB"/>
    <w:rsid w:val="00962F39"/>
    <w:rsid w:val="00963D49"/>
    <w:rsid w:val="00964E66"/>
    <w:rsid w:val="00965178"/>
    <w:rsid w:val="00970841"/>
    <w:rsid w:val="00970C3E"/>
    <w:rsid w:val="00971167"/>
    <w:rsid w:val="009736E2"/>
    <w:rsid w:val="00973D29"/>
    <w:rsid w:val="00974529"/>
    <w:rsid w:val="00974DC4"/>
    <w:rsid w:val="00977647"/>
    <w:rsid w:val="009777B3"/>
    <w:rsid w:val="0097792C"/>
    <w:rsid w:val="009819D2"/>
    <w:rsid w:val="00982D40"/>
    <w:rsid w:val="00984AD8"/>
    <w:rsid w:val="00985268"/>
    <w:rsid w:val="00985ABC"/>
    <w:rsid w:val="00986263"/>
    <w:rsid w:val="00987151"/>
    <w:rsid w:val="00987924"/>
    <w:rsid w:val="00990786"/>
    <w:rsid w:val="00990926"/>
    <w:rsid w:val="00990E61"/>
    <w:rsid w:val="00991281"/>
    <w:rsid w:val="00992DA5"/>
    <w:rsid w:val="009930CD"/>
    <w:rsid w:val="00995C67"/>
    <w:rsid w:val="00997577"/>
    <w:rsid w:val="009A05C5"/>
    <w:rsid w:val="009A06D9"/>
    <w:rsid w:val="009A165A"/>
    <w:rsid w:val="009A1FEC"/>
    <w:rsid w:val="009A514E"/>
    <w:rsid w:val="009A68D3"/>
    <w:rsid w:val="009B15BB"/>
    <w:rsid w:val="009B2A42"/>
    <w:rsid w:val="009B2EC8"/>
    <w:rsid w:val="009B3348"/>
    <w:rsid w:val="009B3B62"/>
    <w:rsid w:val="009B4B78"/>
    <w:rsid w:val="009B53BE"/>
    <w:rsid w:val="009B5729"/>
    <w:rsid w:val="009B6EE1"/>
    <w:rsid w:val="009C0882"/>
    <w:rsid w:val="009C5751"/>
    <w:rsid w:val="009C7041"/>
    <w:rsid w:val="009C729D"/>
    <w:rsid w:val="009C7F07"/>
    <w:rsid w:val="009D0D47"/>
    <w:rsid w:val="009D44D1"/>
    <w:rsid w:val="009D4684"/>
    <w:rsid w:val="009D5125"/>
    <w:rsid w:val="009D5BEF"/>
    <w:rsid w:val="009E0771"/>
    <w:rsid w:val="009E1ECD"/>
    <w:rsid w:val="009E225B"/>
    <w:rsid w:val="009E2E9A"/>
    <w:rsid w:val="009E30A2"/>
    <w:rsid w:val="009E34F0"/>
    <w:rsid w:val="009E477B"/>
    <w:rsid w:val="009E47A8"/>
    <w:rsid w:val="009E4B85"/>
    <w:rsid w:val="009E4FAF"/>
    <w:rsid w:val="009E6FA4"/>
    <w:rsid w:val="009E7743"/>
    <w:rsid w:val="009F0F9C"/>
    <w:rsid w:val="009F11A8"/>
    <w:rsid w:val="009F21B2"/>
    <w:rsid w:val="009F46B7"/>
    <w:rsid w:val="009F482C"/>
    <w:rsid w:val="009F6590"/>
    <w:rsid w:val="009F68C5"/>
    <w:rsid w:val="009F6A7A"/>
    <w:rsid w:val="009F721F"/>
    <w:rsid w:val="00A000D9"/>
    <w:rsid w:val="00A009C2"/>
    <w:rsid w:val="00A018F8"/>
    <w:rsid w:val="00A0261A"/>
    <w:rsid w:val="00A02A36"/>
    <w:rsid w:val="00A03026"/>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41BE0"/>
    <w:rsid w:val="00A42D93"/>
    <w:rsid w:val="00A43B7D"/>
    <w:rsid w:val="00A44AF2"/>
    <w:rsid w:val="00A456C2"/>
    <w:rsid w:val="00A50003"/>
    <w:rsid w:val="00A51ED2"/>
    <w:rsid w:val="00A532C6"/>
    <w:rsid w:val="00A533A7"/>
    <w:rsid w:val="00A53B3D"/>
    <w:rsid w:val="00A54CE0"/>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8014D"/>
    <w:rsid w:val="00A80B8D"/>
    <w:rsid w:val="00A829BE"/>
    <w:rsid w:val="00A83A38"/>
    <w:rsid w:val="00A849A4"/>
    <w:rsid w:val="00A861E5"/>
    <w:rsid w:val="00A907A6"/>
    <w:rsid w:val="00A909CA"/>
    <w:rsid w:val="00A91284"/>
    <w:rsid w:val="00A93714"/>
    <w:rsid w:val="00A93C55"/>
    <w:rsid w:val="00A93FD3"/>
    <w:rsid w:val="00A95189"/>
    <w:rsid w:val="00A95DA1"/>
    <w:rsid w:val="00AA09D8"/>
    <w:rsid w:val="00AA2E39"/>
    <w:rsid w:val="00AA5833"/>
    <w:rsid w:val="00AA6CC0"/>
    <w:rsid w:val="00AB1A30"/>
    <w:rsid w:val="00AB2D7B"/>
    <w:rsid w:val="00AB52CC"/>
    <w:rsid w:val="00AB59D2"/>
    <w:rsid w:val="00AC2D83"/>
    <w:rsid w:val="00AC31C5"/>
    <w:rsid w:val="00AC4217"/>
    <w:rsid w:val="00AC45E8"/>
    <w:rsid w:val="00AC7D1D"/>
    <w:rsid w:val="00AD0C7A"/>
    <w:rsid w:val="00AD4A40"/>
    <w:rsid w:val="00AD50C7"/>
    <w:rsid w:val="00AD647B"/>
    <w:rsid w:val="00AD64F1"/>
    <w:rsid w:val="00AE1E8D"/>
    <w:rsid w:val="00AE3651"/>
    <w:rsid w:val="00AE465B"/>
    <w:rsid w:val="00AE7E46"/>
    <w:rsid w:val="00AF1F6C"/>
    <w:rsid w:val="00AF235C"/>
    <w:rsid w:val="00AF4D92"/>
    <w:rsid w:val="00B00003"/>
    <w:rsid w:val="00B01716"/>
    <w:rsid w:val="00B03A65"/>
    <w:rsid w:val="00B05B20"/>
    <w:rsid w:val="00B05DA7"/>
    <w:rsid w:val="00B11E4C"/>
    <w:rsid w:val="00B12F4C"/>
    <w:rsid w:val="00B13612"/>
    <w:rsid w:val="00B14854"/>
    <w:rsid w:val="00B20823"/>
    <w:rsid w:val="00B214F4"/>
    <w:rsid w:val="00B22BFD"/>
    <w:rsid w:val="00B2308F"/>
    <w:rsid w:val="00B23E18"/>
    <w:rsid w:val="00B3223E"/>
    <w:rsid w:val="00B34E4F"/>
    <w:rsid w:val="00B34EF8"/>
    <w:rsid w:val="00B365DE"/>
    <w:rsid w:val="00B36641"/>
    <w:rsid w:val="00B37D63"/>
    <w:rsid w:val="00B43160"/>
    <w:rsid w:val="00B448E8"/>
    <w:rsid w:val="00B453F1"/>
    <w:rsid w:val="00B456BF"/>
    <w:rsid w:val="00B45A3C"/>
    <w:rsid w:val="00B472FB"/>
    <w:rsid w:val="00B47567"/>
    <w:rsid w:val="00B4774C"/>
    <w:rsid w:val="00B513DB"/>
    <w:rsid w:val="00B524FD"/>
    <w:rsid w:val="00B54B68"/>
    <w:rsid w:val="00B63418"/>
    <w:rsid w:val="00B63F9B"/>
    <w:rsid w:val="00B70D9A"/>
    <w:rsid w:val="00B70FC9"/>
    <w:rsid w:val="00B738E0"/>
    <w:rsid w:val="00B760FD"/>
    <w:rsid w:val="00B77291"/>
    <w:rsid w:val="00B83245"/>
    <w:rsid w:val="00B84020"/>
    <w:rsid w:val="00B849DE"/>
    <w:rsid w:val="00B854AA"/>
    <w:rsid w:val="00B869F5"/>
    <w:rsid w:val="00B86E27"/>
    <w:rsid w:val="00B94D8D"/>
    <w:rsid w:val="00B94EBC"/>
    <w:rsid w:val="00B96927"/>
    <w:rsid w:val="00B96BF3"/>
    <w:rsid w:val="00B97498"/>
    <w:rsid w:val="00B975AD"/>
    <w:rsid w:val="00BA299D"/>
    <w:rsid w:val="00BA3C84"/>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0766"/>
    <w:rsid w:val="00BD0C58"/>
    <w:rsid w:val="00BD1D8B"/>
    <w:rsid w:val="00BD3C43"/>
    <w:rsid w:val="00BD5469"/>
    <w:rsid w:val="00BD7FBD"/>
    <w:rsid w:val="00BE04F3"/>
    <w:rsid w:val="00BE2761"/>
    <w:rsid w:val="00BE7170"/>
    <w:rsid w:val="00BF3245"/>
    <w:rsid w:val="00BF3BF7"/>
    <w:rsid w:val="00BF6C4B"/>
    <w:rsid w:val="00BF7C5E"/>
    <w:rsid w:val="00BF7EBF"/>
    <w:rsid w:val="00C00492"/>
    <w:rsid w:val="00C01B29"/>
    <w:rsid w:val="00C024FF"/>
    <w:rsid w:val="00C0254F"/>
    <w:rsid w:val="00C0275A"/>
    <w:rsid w:val="00C03210"/>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2BB7"/>
    <w:rsid w:val="00C46FD6"/>
    <w:rsid w:val="00C47DF1"/>
    <w:rsid w:val="00C50DD2"/>
    <w:rsid w:val="00C51FD8"/>
    <w:rsid w:val="00C52935"/>
    <w:rsid w:val="00C54E0E"/>
    <w:rsid w:val="00C56293"/>
    <w:rsid w:val="00C57C97"/>
    <w:rsid w:val="00C6398C"/>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21D"/>
    <w:rsid w:val="00CA0CD4"/>
    <w:rsid w:val="00CA15F9"/>
    <w:rsid w:val="00CA1ED0"/>
    <w:rsid w:val="00CA3EBB"/>
    <w:rsid w:val="00CA46A3"/>
    <w:rsid w:val="00CA4CC8"/>
    <w:rsid w:val="00CB06C4"/>
    <w:rsid w:val="00CB15D8"/>
    <w:rsid w:val="00CB4377"/>
    <w:rsid w:val="00CC08EC"/>
    <w:rsid w:val="00CC1303"/>
    <w:rsid w:val="00CC3701"/>
    <w:rsid w:val="00CC4463"/>
    <w:rsid w:val="00CC5061"/>
    <w:rsid w:val="00CC7C5E"/>
    <w:rsid w:val="00CD056B"/>
    <w:rsid w:val="00CD1863"/>
    <w:rsid w:val="00CD3B0B"/>
    <w:rsid w:val="00CD46C5"/>
    <w:rsid w:val="00CE2182"/>
    <w:rsid w:val="00CE64EE"/>
    <w:rsid w:val="00CE6B86"/>
    <w:rsid w:val="00CF0714"/>
    <w:rsid w:val="00CF3A54"/>
    <w:rsid w:val="00CF41F1"/>
    <w:rsid w:val="00CF41FF"/>
    <w:rsid w:val="00CF6BA5"/>
    <w:rsid w:val="00D002CB"/>
    <w:rsid w:val="00D00E5F"/>
    <w:rsid w:val="00D033B9"/>
    <w:rsid w:val="00D03F11"/>
    <w:rsid w:val="00D04F54"/>
    <w:rsid w:val="00D055AE"/>
    <w:rsid w:val="00D108F8"/>
    <w:rsid w:val="00D116FA"/>
    <w:rsid w:val="00D1221E"/>
    <w:rsid w:val="00D12756"/>
    <w:rsid w:val="00D14907"/>
    <w:rsid w:val="00D14E25"/>
    <w:rsid w:val="00D1624A"/>
    <w:rsid w:val="00D165AA"/>
    <w:rsid w:val="00D170FF"/>
    <w:rsid w:val="00D206EB"/>
    <w:rsid w:val="00D25099"/>
    <w:rsid w:val="00D255B0"/>
    <w:rsid w:val="00D256BE"/>
    <w:rsid w:val="00D25E6E"/>
    <w:rsid w:val="00D27466"/>
    <w:rsid w:val="00D2789F"/>
    <w:rsid w:val="00D404DF"/>
    <w:rsid w:val="00D42CFE"/>
    <w:rsid w:val="00D431EA"/>
    <w:rsid w:val="00D4364F"/>
    <w:rsid w:val="00D460D3"/>
    <w:rsid w:val="00D51FBE"/>
    <w:rsid w:val="00D52EE3"/>
    <w:rsid w:val="00D53A14"/>
    <w:rsid w:val="00D5401B"/>
    <w:rsid w:val="00D5408E"/>
    <w:rsid w:val="00D5462E"/>
    <w:rsid w:val="00D54B91"/>
    <w:rsid w:val="00D6756D"/>
    <w:rsid w:val="00D7093B"/>
    <w:rsid w:val="00D751BF"/>
    <w:rsid w:val="00D77E51"/>
    <w:rsid w:val="00D83F06"/>
    <w:rsid w:val="00D85418"/>
    <w:rsid w:val="00D87B2D"/>
    <w:rsid w:val="00D91811"/>
    <w:rsid w:val="00D9368F"/>
    <w:rsid w:val="00D94EF7"/>
    <w:rsid w:val="00D96686"/>
    <w:rsid w:val="00D96D5D"/>
    <w:rsid w:val="00D974B4"/>
    <w:rsid w:val="00D976F6"/>
    <w:rsid w:val="00DA2EC6"/>
    <w:rsid w:val="00DA2ED6"/>
    <w:rsid w:val="00DA41EF"/>
    <w:rsid w:val="00DA4E1A"/>
    <w:rsid w:val="00DA582D"/>
    <w:rsid w:val="00DA58E4"/>
    <w:rsid w:val="00DA5E0A"/>
    <w:rsid w:val="00DB2136"/>
    <w:rsid w:val="00DB30A1"/>
    <w:rsid w:val="00DB6AA0"/>
    <w:rsid w:val="00DC2B70"/>
    <w:rsid w:val="00DC2D85"/>
    <w:rsid w:val="00DC2EB6"/>
    <w:rsid w:val="00DC3569"/>
    <w:rsid w:val="00DC3660"/>
    <w:rsid w:val="00DC3F49"/>
    <w:rsid w:val="00DC431A"/>
    <w:rsid w:val="00DC5130"/>
    <w:rsid w:val="00DC5267"/>
    <w:rsid w:val="00DC7F63"/>
    <w:rsid w:val="00DD286A"/>
    <w:rsid w:val="00DD30A4"/>
    <w:rsid w:val="00DD5EF1"/>
    <w:rsid w:val="00DD5FB0"/>
    <w:rsid w:val="00DD67B3"/>
    <w:rsid w:val="00DE19FF"/>
    <w:rsid w:val="00DE3A85"/>
    <w:rsid w:val="00DE658C"/>
    <w:rsid w:val="00DE6CA2"/>
    <w:rsid w:val="00DF0CEE"/>
    <w:rsid w:val="00DF1388"/>
    <w:rsid w:val="00DF2249"/>
    <w:rsid w:val="00DF7001"/>
    <w:rsid w:val="00E00502"/>
    <w:rsid w:val="00E0059E"/>
    <w:rsid w:val="00E0129C"/>
    <w:rsid w:val="00E01752"/>
    <w:rsid w:val="00E026B3"/>
    <w:rsid w:val="00E02F13"/>
    <w:rsid w:val="00E03A16"/>
    <w:rsid w:val="00E04DEA"/>
    <w:rsid w:val="00E06007"/>
    <w:rsid w:val="00E07729"/>
    <w:rsid w:val="00E11548"/>
    <w:rsid w:val="00E153CF"/>
    <w:rsid w:val="00E17BA3"/>
    <w:rsid w:val="00E17F80"/>
    <w:rsid w:val="00E22A06"/>
    <w:rsid w:val="00E23E90"/>
    <w:rsid w:val="00E2577B"/>
    <w:rsid w:val="00E268B6"/>
    <w:rsid w:val="00E26C1E"/>
    <w:rsid w:val="00E2724C"/>
    <w:rsid w:val="00E2761B"/>
    <w:rsid w:val="00E27C91"/>
    <w:rsid w:val="00E27D8A"/>
    <w:rsid w:val="00E33A0F"/>
    <w:rsid w:val="00E33BDC"/>
    <w:rsid w:val="00E369B0"/>
    <w:rsid w:val="00E42EF1"/>
    <w:rsid w:val="00E47953"/>
    <w:rsid w:val="00E504F2"/>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038"/>
    <w:rsid w:val="00E814F7"/>
    <w:rsid w:val="00E81B50"/>
    <w:rsid w:val="00E8330C"/>
    <w:rsid w:val="00E836A0"/>
    <w:rsid w:val="00E836CF"/>
    <w:rsid w:val="00E838FE"/>
    <w:rsid w:val="00E8600B"/>
    <w:rsid w:val="00E87974"/>
    <w:rsid w:val="00E913E3"/>
    <w:rsid w:val="00E92BAD"/>
    <w:rsid w:val="00E96CFA"/>
    <w:rsid w:val="00EA1564"/>
    <w:rsid w:val="00EA26AB"/>
    <w:rsid w:val="00EA305B"/>
    <w:rsid w:val="00EA3A9F"/>
    <w:rsid w:val="00EA467D"/>
    <w:rsid w:val="00EA6447"/>
    <w:rsid w:val="00EA7F54"/>
    <w:rsid w:val="00EB0474"/>
    <w:rsid w:val="00EB04AC"/>
    <w:rsid w:val="00EB0619"/>
    <w:rsid w:val="00EB0F69"/>
    <w:rsid w:val="00EB242A"/>
    <w:rsid w:val="00EB5B6C"/>
    <w:rsid w:val="00EB6472"/>
    <w:rsid w:val="00EB7A92"/>
    <w:rsid w:val="00EC0411"/>
    <w:rsid w:val="00EC0BBB"/>
    <w:rsid w:val="00EC2E26"/>
    <w:rsid w:val="00EC327B"/>
    <w:rsid w:val="00EC3628"/>
    <w:rsid w:val="00EC4E90"/>
    <w:rsid w:val="00EC5EB5"/>
    <w:rsid w:val="00EC70AC"/>
    <w:rsid w:val="00ED04CB"/>
    <w:rsid w:val="00ED5109"/>
    <w:rsid w:val="00EE002A"/>
    <w:rsid w:val="00EE036E"/>
    <w:rsid w:val="00EE3961"/>
    <w:rsid w:val="00EE4059"/>
    <w:rsid w:val="00EE4171"/>
    <w:rsid w:val="00EE6EFB"/>
    <w:rsid w:val="00EF033E"/>
    <w:rsid w:val="00EF1194"/>
    <w:rsid w:val="00EF1DE6"/>
    <w:rsid w:val="00EF2489"/>
    <w:rsid w:val="00EF395E"/>
    <w:rsid w:val="00EF7533"/>
    <w:rsid w:val="00F0228D"/>
    <w:rsid w:val="00F0234D"/>
    <w:rsid w:val="00F0261E"/>
    <w:rsid w:val="00F028BB"/>
    <w:rsid w:val="00F03DCF"/>
    <w:rsid w:val="00F046AB"/>
    <w:rsid w:val="00F056C1"/>
    <w:rsid w:val="00F06566"/>
    <w:rsid w:val="00F1013D"/>
    <w:rsid w:val="00F10917"/>
    <w:rsid w:val="00F12CA0"/>
    <w:rsid w:val="00F1357E"/>
    <w:rsid w:val="00F15467"/>
    <w:rsid w:val="00F167EB"/>
    <w:rsid w:val="00F21D93"/>
    <w:rsid w:val="00F22354"/>
    <w:rsid w:val="00F23E66"/>
    <w:rsid w:val="00F23F23"/>
    <w:rsid w:val="00F25658"/>
    <w:rsid w:val="00F3003F"/>
    <w:rsid w:val="00F3022C"/>
    <w:rsid w:val="00F32245"/>
    <w:rsid w:val="00F32284"/>
    <w:rsid w:val="00F34BD4"/>
    <w:rsid w:val="00F364AD"/>
    <w:rsid w:val="00F40AF5"/>
    <w:rsid w:val="00F40BB7"/>
    <w:rsid w:val="00F4484C"/>
    <w:rsid w:val="00F449EA"/>
    <w:rsid w:val="00F4531F"/>
    <w:rsid w:val="00F455E6"/>
    <w:rsid w:val="00F4648D"/>
    <w:rsid w:val="00F46A2F"/>
    <w:rsid w:val="00F47017"/>
    <w:rsid w:val="00F50E6C"/>
    <w:rsid w:val="00F519F1"/>
    <w:rsid w:val="00F5256B"/>
    <w:rsid w:val="00F52A95"/>
    <w:rsid w:val="00F5550D"/>
    <w:rsid w:val="00F57257"/>
    <w:rsid w:val="00F573A2"/>
    <w:rsid w:val="00F60599"/>
    <w:rsid w:val="00F61EE0"/>
    <w:rsid w:val="00F64339"/>
    <w:rsid w:val="00F64A60"/>
    <w:rsid w:val="00F64FAE"/>
    <w:rsid w:val="00F659D2"/>
    <w:rsid w:val="00F66A73"/>
    <w:rsid w:val="00F66FEB"/>
    <w:rsid w:val="00F6744C"/>
    <w:rsid w:val="00F71BBC"/>
    <w:rsid w:val="00F7251F"/>
    <w:rsid w:val="00F734C4"/>
    <w:rsid w:val="00F735C9"/>
    <w:rsid w:val="00F74787"/>
    <w:rsid w:val="00F74A54"/>
    <w:rsid w:val="00F74FE3"/>
    <w:rsid w:val="00F753C0"/>
    <w:rsid w:val="00F80130"/>
    <w:rsid w:val="00F81ACE"/>
    <w:rsid w:val="00F82DC3"/>
    <w:rsid w:val="00F85477"/>
    <w:rsid w:val="00F87018"/>
    <w:rsid w:val="00F91227"/>
    <w:rsid w:val="00F93CB6"/>
    <w:rsid w:val="00F94ACF"/>
    <w:rsid w:val="00F95113"/>
    <w:rsid w:val="00F95569"/>
    <w:rsid w:val="00F968F7"/>
    <w:rsid w:val="00F979ED"/>
    <w:rsid w:val="00FA134D"/>
    <w:rsid w:val="00FA149E"/>
    <w:rsid w:val="00FA2213"/>
    <w:rsid w:val="00FA429D"/>
    <w:rsid w:val="00FA458E"/>
    <w:rsid w:val="00FA5C03"/>
    <w:rsid w:val="00FA777D"/>
    <w:rsid w:val="00FA7B2F"/>
    <w:rsid w:val="00FB0F9F"/>
    <w:rsid w:val="00FB1955"/>
    <w:rsid w:val="00FB295A"/>
    <w:rsid w:val="00FB3221"/>
    <w:rsid w:val="00FB3782"/>
    <w:rsid w:val="00FB3D6A"/>
    <w:rsid w:val="00FB54D8"/>
    <w:rsid w:val="00FB747F"/>
    <w:rsid w:val="00FC1798"/>
    <w:rsid w:val="00FC24E9"/>
    <w:rsid w:val="00FC27C5"/>
    <w:rsid w:val="00FC30CC"/>
    <w:rsid w:val="00FC3D0B"/>
    <w:rsid w:val="00FC5DB3"/>
    <w:rsid w:val="00FC6212"/>
    <w:rsid w:val="00FC63CE"/>
    <w:rsid w:val="00FD264C"/>
    <w:rsid w:val="00FD3536"/>
    <w:rsid w:val="00FD4110"/>
    <w:rsid w:val="00FD73A5"/>
    <w:rsid w:val="00FD7698"/>
    <w:rsid w:val="00FE12A5"/>
    <w:rsid w:val="00FE2160"/>
    <w:rsid w:val="00FE32D1"/>
    <w:rsid w:val="00FE3D52"/>
    <w:rsid w:val="00FE42B3"/>
    <w:rsid w:val="00FE6D44"/>
    <w:rsid w:val="00FE6F19"/>
    <w:rsid w:val="00FF081E"/>
    <w:rsid w:val="00FF0AAB"/>
    <w:rsid w:val="00FF0E3E"/>
    <w:rsid w:val="00FF1019"/>
    <w:rsid w:val="00FF2FCF"/>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A476A0D-471D-4802-93E8-07EC25C1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mass.gov/eohhs/gov/departments/dph/programs/environmental-health/exposure-topics/iaq/iaq-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hyperlink" Target="http://mass.gov/dph/iaq"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mass.gov/doc/unit-ventilator-univent-0/download" TargetMode="External"/><Relationship Id="rId14" Type="http://schemas.openxmlformats.org/officeDocument/2006/relationships/footer" Target="footer2.xm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373FD-B2DC-4E62-8ADC-71C39E0A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1186</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INDOOR AIR QUALITY ODOR ASSESSMENT</vt:lpstr>
    </vt:vector>
  </TitlesOfParts>
  <Company>MDPH</Company>
  <LinksUpToDate>false</LinksUpToDate>
  <CharactersWithSpaces>7630</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2424866</vt:i4>
      </vt:variant>
      <vt:variant>
        <vt:i4>3</vt:i4>
      </vt:variant>
      <vt:variant>
        <vt:i4>0</vt:i4>
      </vt:variant>
      <vt:variant>
        <vt:i4>5</vt:i4>
      </vt:variant>
      <vt:variant>
        <vt:lpwstr>https://www.mass.gov/doc/unit-ventilator-univent-0/download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ODOR ASSESSMENT</dc:title>
  <dc:subject>Wellesley Middle School</dc:subject>
  <dc:creator>Indoor Air Quality Program</dc:creator>
  <cp:keywords/>
  <cp:lastModifiedBy>Woo, Karl (EHS)</cp:lastModifiedBy>
  <cp:revision>2</cp:revision>
  <cp:lastPrinted>2019-11-27T20:15:00Z</cp:lastPrinted>
  <dcterms:created xsi:type="dcterms:W3CDTF">2019-12-11T19:50:00Z</dcterms:created>
  <dcterms:modified xsi:type="dcterms:W3CDTF">2019-12-11T19:50:00Z</dcterms:modified>
</cp:coreProperties>
</file>