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554D" w14:textId="77777777" w:rsidR="0042135B" w:rsidRPr="0042135B" w:rsidRDefault="0042135B" w:rsidP="0042135B">
      <w:pPr>
        <w:spacing w:after="100" w:afterAutospacing="1" w:line="240" w:lineRule="auto"/>
        <w:outlineLvl w:val="1"/>
        <w:rPr>
          <w:rFonts w:ascii="Helvetica" w:eastAsia="Times New Roman" w:hAnsi="Helvetica" w:cs="Helvetica"/>
          <w:b/>
          <w:bCs/>
          <w:color w:val="141414"/>
          <w:sz w:val="36"/>
          <w:szCs w:val="36"/>
        </w:rPr>
      </w:pPr>
      <w:r w:rsidRPr="0042135B">
        <w:rPr>
          <w:rFonts w:ascii="Helvetica" w:eastAsia="Times New Roman" w:hAnsi="Helvetica" w:cs="Helvetica"/>
          <w:b/>
          <w:bCs/>
          <w:color w:val="141414"/>
          <w:sz w:val="36"/>
          <w:szCs w:val="36"/>
        </w:rPr>
        <w:t>Who should get the flu vaccine?</w:t>
      </w:r>
    </w:p>
    <w:p w14:paraId="36173CF2" w14:textId="11887EA1" w:rsidR="0042135B" w:rsidRPr="0042135B" w:rsidRDefault="00753C5A" w:rsidP="0042135B">
      <w:pPr>
        <w:spacing w:after="100" w:afterAutospacing="1" w:line="240" w:lineRule="auto"/>
        <w:rPr>
          <w:rFonts w:ascii="Helvetica" w:eastAsia="Times New Roman" w:hAnsi="Helvetica" w:cs="Helvetica"/>
          <w:color w:val="141414"/>
          <w:sz w:val="27"/>
          <w:szCs w:val="27"/>
        </w:rPr>
      </w:pPr>
      <w:hyperlink r:id="rId7" w:history="1">
        <w:r w:rsidR="0042135B" w:rsidRPr="0042135B">
          <w:rPr>
            <w:rFonts w:ascii="Helvetica" w:eastAsia="Times New Roman" w:hAnsi="Helvetica" w:cs="Helvetica"/>
            <w:color w:val="14558F"/>
            <w:sz w:val="27"/>
            <w:szCs w:val="27"/>
            <w:u w:val="single"/>
          </w:rPr>
          <w:t>Everyone 6 months of age and older should be vaccinated for flu</w:t>
        </w:r>
      </w:hyperlink>
      <w:r w:rsidR="0042135B" w:rsidRPr="0042135B">
        <w:rPr>
          <w:rFonts w:ascii="Helvetica" w:eastAsia="Times New Roman" w:hAnsi="Helvetica" w:cs="Helvetica"/>
          <w:color w:val="141414"/>
          <w:sz w:val="27"/>
          <w:szCs w:val="27"/>
        </w:rPr>
        <w:t>. It is especially important that the people listed below get a flu shot every year.</w:t>
      </w:r>
    </w:p>
    <w:p w14:paraId="376555DE" w14:textId="5C866FF6" w:rsidR="00753C5A" w:rsidRDefault="00753C5A" w:rsidP="0042135B">
      <w:pPr>
        <w:numPr>
          <w:ilvl w:val="0"/>
          <w:numId w:val="1"/>
        </w:numPr>
        <w:spacing w:before="100" w:beforeAutospacing="1" w:after="120" w:line="240" w:lineRule="auto"/>
        <w:rPr>
          <w:rFonts w:ascii="Helvetica" w:eastAsia="Times New Roman" w:hAnsi="Helvetica" w:cs="Helvetica"/>
          <w:color w:val="141414"/>
          <w:sz w:val="27"/>
          <w:szCs w:val="27"/>
        </w:rPr>
      </w:pPr>
      <w:r>
        <w:rPr>
          <w:rFonts w:ascii="Helvetica" w:eastAsia="Times New Roman" w:hAnsi="Helvetica" w:cs="Helvetica"/>
          <w:color w:val="141414"/>
          <w:sz w:val="27"/>
          <w:szCs w:val="27"/>
        </w:rPr>
        <w:t>Children aged 6 months through 18 years</w:t>
      </w:r>
    </w:p>
    <w:p w14:paraId="2F872E60" w14:textId="413C0A56"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People 50 years of age and older</w:t>
      </w:r>
    </w:p>
    <w:p w14:paraId="700AD6C3" w14:textId="77777777"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Pregnant and postpartum women</w:t>
      </w:r>
    </w:p>
    <w:p w14:paraId="6ADDF863" w14:textId="77777777"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People of any age with certain chronic medical conditions like asthma, diabetes, heart disease, kidney disease, neurologic and neuromuscular conditions and weakened immune systems</w:t>
      </w:r>
    </w:p>
    <w:p w14:paraId="608EF06A" w14:textId="77777777"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People with muscle and nerve disorders that make it difficult to breath or swallow</w:t>
      </w:r>
    </w:p>
    <w:p w14:paraId="66A9F57C" w14:textId="77777777"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Children aged 6 months through 18 years on long-term aspirin therapy</w:t>
      </w:r>
    </w:p>
    <w:p w14:paraId="213B943A" w14:textId="77777777"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People who live in nursing homes and other long term care facilities</w:t>
      </w:r>
    </w:p>
    <w:p w14:paraId="05B24A6B" w14:textId="285ADF7A" w:rsidR="0042135B" w:rsidRDefault="0042135B" w:rsidP="0042135B">
      <w:pPr>
        <w:numPr>
          <w:ilvl w:val="0"/>
          <w:numId w:val="1"/>
        </w:numPr>
        <w:spacing w:before="100" w:beforeAutospacing="1" w:after="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Anyone who might transmit flu to someone at risk. For example, health care workers, including those in training, emergency response workers, direct care staff, people who live with or care for anyone on the list above, and people who live with or care for infants under 6 months of age, including parents, siblings, and daycare providers</w:t>
      </w:r>
      <w:r w:rsidR="00753C5A">
        <w:rPr>
          <w:rFonts w:ascii="Helvetica" w:eastAsia="Times New Roman" w:hAnsi="Helvetica" w:cs="Helvetica"/>
          <w:color w:val="141414"/>
          <w:sz w:val="27"/>
          <w:szCs w:val="27"/>
        </w:rPr>
        <w:t>.</w:t>
      </w:r>
    </w:p>
    <w:p w14:paraId="23DD9A14" w14:textId="77777777" w:rsidR="0042135B" w:rsidRPr="0042135B" w:rsidRDefault="0042135B" w:rsidP="0042135B">
      <w:pPr>
        <w:spacing w:before="100" w:beforeAutospacing="1" w:after="0" w:line="240" w:lineRule="auto"/>
        <w:rPr>
          <w:rFonts w:ascii="Helvetica" w:eastAsia="Times New Roman" w:hAnsi="Helvetica" w:cs="Helvetica"/>
          <w:color w:val="141414"/>
          <w:sz w:val="27"/>
          <w:szCs w:val="27"/>
        </w:rPr>
      </w:pPr>
    </w:p>
    <w:p w14:paraId="076CB561" w14:textId="77777777" w:rsidR="003855D0" w:rsidRDefault="003855D0"/>
    <w:p w14:paraId="707701FB" w14:textId="2C821C0A" w:rsidR="0042135B" w:rsidRDefault="0042135B"/>
    <w:p w14:paraId="167A8626" w14:textId="75792376" w:rsidR="00753C5A" w:rsidRPr="00753C5A" w:rsidRDefault="00753C5A" w:rsidP="00753C5A"/>
    <w:p w14:paraId="435266E5" w14:textId="4B4230F0" w:rsidR="00753C5A" w:rsidRPr="00753C5A" w:rsidRDefault="00753C5A" w:rsidP="00753C5A"/>
    <w:p w14:paraId="455C478C" w14:textId="00318FF8" w:rsidR="00753C5A" w:rsidRPr="00753C5A" w:rsidRDefault="00753C5A" w:rsidP="00753C5A"/>
    <w:p w14:paraId="086CC2DD" w14:textId="4F7C3A61" w:rsidR="00753C5A" w:rsidRPr="00753C5A" w:rsidRDefault="00753C5A" w:rsidP="00753C5A"/>
    <w:p w14:paraId="6BD875E4" w14:textId="6A2F9480" w:rsidR="00753C5A" w:rsidRPr="00753C5A" w:rsidRDefault="00753C5A" w:rsidP="00753C5A"/>
    <w:p w14:paraId="3E60E943" w14:textId="26E1855C" w:rsidR="00753C5A" w:rsidRPr="00753C5A" w:rsidRDefault="00753C5A" w:rsidP="00753C5A"/>
    <w:p w14:paraId="34C5E1FB" w14:textId="267B1F92" w:rsidR="00753C5A" w:rsidRPr="00753C5A" w:rsidRDefault="00753C5A" w:rsidP="00753C5A"/>
    <w:p w14:paraId="5C76DF28" w14:textId="575BE76F" w:rsidR="00753C5A" w:rsidRPr="00753C5A" w:rsidRDefault="00753C5A" w:rsidP="00753C5A"/>
    <w:p w14:paraId="7BCA685C" w14:textId="77777777" w:rsidR="00753C5A" w:rsidRPr="00753C5A" w:rsidRDefault="00753C5A" w:rsidP="00753C5A"/>
    <w:sectPr w:rsidR="00753C5A" w:rsidRPr="00753C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715D" w14:textId="77777777" w:rsidR="0016772D" w:rsidRDefault="0016772D" w:rsidP="0042135B">
      <w:pPr>
        <w:spacing w:after="0" w:line="240" w:lineRule="auto"/>
      </w:pPr>
      <w:r>
        <w:separator/>
      </w:r>
    </w:p>
  </w:endnote>
  <w:endnote w:type="continuationSeparator" w:id="0">
    <w:p w14:paraId="63AB83B3" w14:textId="77777777" w:rsidR="0016772D" w:rsidRDefault="0016772D" w:rsidP="0042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3A9F" w14:textId="77777777" w:rsidR="0042135B" w:rsidRDefault="0042135B">
    <w:pPr>
      <w:pStyle w:val="Footer"/>
    </w:pPr>
    <w:r>
      <w:t xml:space="preserve">From </w:t>
    </w:r>
    <w:hyperlink r:id="rId1" w:anchor="who-should-get-the-flu-vaccine?-" w:history="1">
      <w:r w:rsidRPr="00FC2733">
        <w:rPr>
          <w:rStyle w:val="Hyperlink"/>
        </w:rPr>
        <w:t>https://www.mass.gov/info-details/flu-prevention-and-vaccine-information#who-should-get-the-flu-vaccine?-</w:t>
      </w:r>
    </w:hyperlink>
  </w:p>
  <w:p w14:paraId="07C0E152" w14:textId="77777777" w:rsidR="0042135B" w:rsidRDefault="0042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FFC8" w14:textId="77777777" w:rsidR="0016772D" w:rsidRDefault="0016772D" w:rsidP="0042135B">
      <w:pPr>
        <w:spacing w:after="0" w:line="240" w:lineRule="auto"/>
      </w:pPr>
      <w:r>
        <w:separator/>
      </w:r>
    </w:p>
  </w:footnote>
  <w:footnote w:type="continuationSeparator" w:id="0">
    <w:p w14:paraId="6C8CE39A" w14:textId="77777777" w:rsidR="0016772D" w:rsidRDefault="0016772D" w:rsidP="00421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D6109"/>
    <w:multiLevelType w:val="multilevel"/>
    <w:tmpl w:val="B5B0A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5B"/>
    <w:rsid w:val="0016772D"/>
    <w:rsid w:val="003855D0"/>
    <w:rsid w:val="0042135B"/>
    <w:rsid w:val="0075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95AC"/>
  <w15:chartTrackingRefBased/>
  <w15:docId w15:val="{7EEDA441-3387-44C4-82C7-EA8D7C06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213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35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1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135B"/>
    <w:rPr>
      <w:color w:val="0000FF"/>
      <w:u w:val="single"/>
    </w:rPr>
  </w:style>
  <w:style w:type="paragraph" w:styleId="Header">
    <w:name w:val="header"/>
    <w:basedOn w:val="Normal"/>
    <w:link w:val="HeaderChar"/>
    <w:uiPriority w:val="99"/>
    <w:unhideWhenUsed/>
    <w:rsid w:val="00421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35B"/>
  </w:style>
  <w:style w:type="paragraph" w:styleId="Footer">
    <w:name w:val="footer"/>
    <w:basedOn w:val="Normal"/>
    <w:link w:val="FooterChar"/>
    <w:uiPriority w:val="99"/>
    <w:unhideWhenUsed/>
    <w:rsid w:val="0042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35B"/>
  </w:style>
  <w:style w:type="character" w:styleId="UnresolvedMention">
    <w:name w:val="Unresolved Mention"/>
    <w:basedOn w:val="DefaultParagraphFont"/>
    <w:uiPriority w:val="99"/>
    <w:semiHidden/>
    <w:unhideWhenUsed/>
    <w:rsid w:val="00421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1972">
      <w:bodyDiv w:val="1"/>
      <w:marLeft w:val="0"/>
      <w:marRight w:val="0"/>
      <w:marTop w:val="0"/>
      <w:marBottom w:val="0"/>
      <w:divBdr>
        <w:top w:val="none" w:sz="0" w:space="0" w:color="auto"/>
        <w:left w:val="none" w:sz="0" w:space="0" w:color="auto"/>
        <w:bottom w:val="none" w:sz="0" w:space="0" w:color="auto"/>
        <w:right w:val="none" w:sz="0" w:space="0" w:color="auto"/>
      </w:divBdr>
      <w:divsChild>
        <w:div w:id="670108523">
          <w:marLeft w:val="0"/>
          <w:marRight w:val="0"/>
          <w:marTop w:val="0"/>
          <w:marBottom w:val="0"/>
          <w:divBdr>
            <w:top w:val="none" w:sz="0" w:space="0" w:color="auto"/>
            <w:left w:val="none" w:sz="0" w:space="0" w:color="auto"/>
            <w:bottom w:val="none" w:sz="0" w:space="0" w:color="auto"/>
            <w:right w:val="none" w:sz="0" w:space="0" w:color="auto"/>
          </w:divBdr>
          <w:divsChild>
            <w:div w:id="14327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7126">
      <w:bodyDiv w:val="1"/>
      <w:marLeft w:val="0"/>
      <w:marRight w:val="0"/>
      <w:marTop w:val="0"/>
      <w:marBottom w:val="0"/>
      <w:divBdr>
        <w:top w:val="none" w:sz="0" w:space="0" w:color="auto"/>
        <w:left w:val="none" w:sz="0" w:space="0" w:color="auto"/>
        <w:bottom w:val="none" w:sz="0" w:space="0" w:color="auto"/>
        <w:right w:val="none" w:sz="0" w:space="0" w:color="auto"/>
      </w:divBdr>
      <w:divsChild>
        <w:div w:id="1062406776">
          <w:marLeft w:val="0"/>
          <w:marRight w:val="0"/>
          <w:marTop w:val="0"/>
          <w:marBottom w:val="0"/>
          <w:divBdr>
            <w:top w:val="none" w:sz="0" w:space="0" w:color="auto"/>
            <w:left w:val="none" w:sz="0" w:space="0" w:color="auto"/>
            <w:bottom w:val="none" w:sz="0" w:space="0" w:color="auto"/>
            <w:right w:val="none" w:sz="0" w:space="0" w:color="auto"/>
          </w:divBdr>
          <w:divsChild>
            <w:div w:id="1557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35087">
      <w:bodyDiv w:val="1"/>
      <w:marLeft w:val="0"/>
      <w:marRight w:val="0"/>
      <w:marTop w:val="0"/>
      <w:marBottom w:val="0"/>
      <w:divBdr>
        <w:top w:val="none" w:sz="0" w:space="0" w:color="auto"/>
        <w:left w:val="none" w:sz="0" w:space="0" w:color="auto"/>
        <w:bottom w:val="none" w:sz="0" w:space="0" w:color="auto"/>
        <w:right w:val="none" w:sz="0" w:space="0" w:color="auto"/>
      </w:divBdr>
      <w:divsChild>
        <w:div w:id="1804998546">
          <w:marLeft w:val="0"/>
          <w:marRight w:val="0"/>
          <w:marTop w:val="0"/>
          <w:marBottom w:val="0"/>
          <w:divBdr>
            <w:top w:val="none" w:sz="0" w:space="0" w:color="auto"/>
            <w:left w:val="none" w:sz="0" w:space="0" w:color="auto"/>
            <w:bottom w:val="none" w:sz="0" w:space="0" w:color="auto"/>
            <w:right w:val="none" w:sz="0" w:space="0" w:color="auto"/>
          </w:divBdr>
          <w:divsChild>
            <w:div w:id="6504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flu/prevent/vaccin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flu-prevention-and-vaccin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Bruner-Canhoto, Laney (DDS)</dc:creator>
  <cp:keywords/>
  <dc:description/>
  <cp:lastModifiedBy>Dutra, Courtney</cp:lastModifiedBy>
  <cp:revision>2</cp:revision>
  <dcterms:created xsi:type="dcterms:W3CDTF">2021-10-19T15:53:00Z</dcterms:created>
  <dcterms:modified xsi:type="dcterms:W3CDTF">2021-10-19T15:53:00Z</dcterms:modified>
</cp:coreProperties>
</file>