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5535203" w14:textId="77777777" w:rsidR="00000000" w:rsidRDefault="000A3985">
      <w:pPr>
        <w:spacing w:line="39" w:lineRule="exact"/>
        <w:rPr>
          <w:rFonts w:ascii="Times New Roman" w:eastAsia="Times New Roman" w:hAnsi="Times New Roman"/>
          <w:sz w:val="24"/>
        </w:rPr>
      </w:pPr>
      <w:bookmarkStart w:id="0" w:name="page1"/>
      <w:bookmarkEnd w:id="0"/>
      <w:r>
        <w:pict w14:anchorId="1BDA6E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12pt;height:11in;z-index:-251658752;mso-position-horizontal-relative:page;mso-position-vertical-relative:page">
            <v:imagedata r:id="rId4" o:title=""/>
            <w10:wrap anchorx="page" anchory="page"/>
          </v:shape>
        </w:pict>
      </w:r>
    </w:p>
    <w:p w14:paraId="287E088B" w14:textId="77777777" w:rsidR="00000000" w:rsidRDefault="000A3985">
      <w:pPr>
        <w:spacing w:line="0" w:lineRule="atLeast"/>
        <w:ind w:left="1100"/>
        <w:rPr>
          <w:rFonts w:ascii="Franklin Gothic Medium" w:eastAsia="Franklin Gothic Medium" w:hAnsi="Franklin Gothic Medium"/>
          <w:color w:val="FFFFFF"/>
          <w:sz w:val="71"/>
        </w:rPr>
      </w:pPr>
      <w:r>
        <w:rPr>
          <w:rFonts w:ascii="Franklin Gothic Medium" w:eastAsia="Franklin Gothic Medium" w:hAnsi="Franklin Gothic Medium"/>
          <w:color w:val="FFFFFF"/>
          <w:sz w:val="71"/>
        </w:rPr>
        <w:t>SIMPLIFYE ACHA WIC OU YO</w:t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72"/>
      </w:tblGrid>
      <w:tr w:rsidR="00000000" w14:paraId="4484D8BC" w14:textId="77777777">
        <w:trPr>
          <w:trHeight w:val="960"/>
        </w:trPr>
        <w:tc>
          <w:tcPr>
            <w:tcW w:w="172" w:type="dxa"/>
            <w:shd w:val="clear" w:color="auto" w:fill="auto"/>
            <w:textDirection w:val="tbRl"/>
            <w:vAlign w:val="bottom"/>
          </w:tcPr>
          <w:p w14:paraId="061A92F8" w14:textId="77777777" w:rsidR="00000000" w:rsidRDefault="000A3985">
            <w:pPr>
              <w:spacing w:line="0" w:lineRule="atLeast"/>
              <w:rPr>
                <w:rFonts w:ascii="Arial" w:eastAsia="Arial" w:hAnsi="Arial"/>
                <w:color w:val="FFFFFF"/>
                <w:sz w:val="15"/>
              </w:rPr>
            </w:pPr>
            <w:r>
              <w:rPr>
                <w:rFonts w:ascii="Franklin Gothic Medium" w:eastAsia="Franklin Gothic Medium" w:hAnsi="Franklin Gothic Medium"/>
                <w:color w:val="FFFFFF"/>
                <w:sz w:val="71"/>
              </w:rPr>
              <w:br w:type="column"/>
            </w:r>
            <w:r>
              <w:rPr>
                <w:rFonts w:ascii="Arial" w:eastAsia="Arial" w:hAnsi="Arial"/>
                <w:color w:val="FFFFFF"/>
                <w:sz w:val="15"/>
              </w:rPr>
              <w:t>Haitian-Creole</w:t>
            </w:r>
          </w:p>
        </w:tc>
      </w:tr>
    </w:tbl>
    <w:p w14:paraId="377B7751" w14:textId="77777777" w:rsidR="00000000" w:rsidRDefault="000A3985">
      <w:pPr>
        <w:rPr>
          <w:rFonts w:ascii="Arial" w:eastAsia="Arial" w:hAnsi="Arial"/>
          <w:color w:val="FFFFFF"/>
          <w:sz w:val="15"/>
        </w:rPr>
        <w:sectPr w:rsidR="00000000">
          <w:pgSz w:w="12240" w:h="15840"/>
          <w:pgMar w:top="200" w:right="198" w:bottom="0" w:left="680" w:header="0" w:footer="0" w:gutter="0"/>
          <w:cols w:num="2" w:space="0" w:equalWidth="0">
            <w:col w:w="10469" w:space="720"/>
            <w:col w:w="172"/>
          </w:cols>
          <w:docGrid w:linePitch="360"/>
        </w:sectPr>
      </w:pPr>
    </w:p>
    <w:p w14:paraId="169D4228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9FFC94E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4DA87D5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E99CFB1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DC1A6EC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92D7B9C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0EBDB47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347F0D5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9EF0482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18CA83F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C1F5B7F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A05CC1C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B74381F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499D11B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BF7DC76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ED18B09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7CFAEE3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5751367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7764790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FA41D6D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609CEB1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14B2BF3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BE1E657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44E6203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E12CEBB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29193E7" w14:textId="77777777" w:rsidR="00000000" w:rsidRDefault="000A3985">
      <w:pPr>
        <w:spacing w:line="272" w:lineRule="exact"/>
        <w:rPr>
          <w:rFonts w:ascii="Times New Roman" w:eastAsia="Times New Roman" w:hAnsi="Times New Roman"/>
          <w:sz w:val="24"/>
        </w:rPr>
      </w:pPr>
    </w:p>
    <w:p w14:paraId="35E3F90F" w14:textId="77777777" w:rsidR="00000000" w:rsidRDefault="000A3985">
      <w:pPr>
        <w:spacing w:line="0" w:lineRule="atLeast"/>
        <w:ind w:left="20"/>
        <w:rPr>
          <w:rFonts w:ascii="Franklin Gothic Book" w:eastAsia="Franklin Gothic Book" w:hAnsi="Franklin Gothic Book"/>
          <w:color w:val="FFFFFF"/>
          <w:sz w:val="136"/>
        </w:rPr>
      </w:pPr>
      <w:r>
        <w:rPr>
          <w:rFonts w:ascii="Franklin Gothic Medium" w:eastAsia="Franklin Gothic Medium" w:hAnsi="Franklin Gothic Medium"/>
          <w:color w:val="FFFFFF"/>
          <w:sz w:val="136"/>
        </w:rPr>
        <w:t>Achtè</w:t>
      </w:r>
      <w:r>
        <w:rPr>
          <w:rFonts w:ascii="Franklin Gothic Book" w:eastAsia="Franklin Gothic Book" w:hAnsi="Franklin Gothic Book"/>
          <w:color w:val="FFFFFF"/>
          <w:sz w:val="136"/>
        </w:rPr>
        <w:t>WIC</w:t>
      </w:r>
    </w:p>
    <w:p w14:paraId="05D67CC2" w14:textId="77777777" w:rsidR="00000000" w:rsidRDefault="000A3985">
      <w:pPr>
        <w:spacing w:line="0" w:lineRule="atLeast"/>
        <w:rPr>
          <w:rFonts w:ascii="Franklin Gothic Medium" w:eastAsia="Franklin Gothic Medium" w:hAnsi="Franklin Gothic Medium"/>
          <w:color w:val="FFFFFF"/>
          <w:sz w:val="66"/>
        </w:rPr>
      </w:pPr>
      <w:r>
        <w:rPr>
          <w:rFonts w:ascii="Franklin Gothic Medium" w:eastAsia="Franklin Gothic Medium" w:hAnsi="Franklin Gothic Medium"/>
          <w:color w:val="FFFFFF"/>
          <w:sz w:val="66"/>
        </w:rPr>
        <w:t>APLIKASYON MOBIL</w:t>
      </w:r>
    </w:p>
    <w:p w14:paraId="107CDCD2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1301C90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DC48399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6F962C5" w14:textId="77777777" w:rsidR="00000000" w:rsidRDefault="000A3985">
      <w:pPr>
        <w:spacing w:line="387" w:lineRule="exact"/>
        <w:rPr>
          <w:rFonts w:ascii="Times New Roman" w:eastAsia="Times New Roman" w:hAnsi="Times New Roman"/>
          <w:sz w:val="24"/>
        </w:rPr>
      </w:pPr>
    </w:p>
    <w:p w14:paraId="284EDF68" w14:textId="77777777" w:rsidR="00000000" w:rsidRDefault="000A3985">
      <w:pPr>
        <w:spacing w:line="0" w:lineRule="atLeast"/>
        <w:ind w:left="20"/>
        <w:rPr>
          <w:rFonts w:ascii="Franklin Gothic Medium" w:eastAsia="Franklin Gothic Medium" w:hAnsi="Franklin Gothic Medium"/>
          <w:color w:val="FFFFFF"/>
          <w:sz w:val="28"/>
        </w:rPr>
      </w:pPr>
      <w:r>
        <w:rPr>
          <w:rFonts w:ascii="Franklin Gothic Medium" w:eastAsia="Franklin Gothic Medium" w:hAnsi="Franklin Gothic Medium"/>
          <w:color w:val="FFFFFF"/>
          <w:sz w:val="28"/>
        </w:rPr>
        <w:t>1. Enstale "WIC Shopper" a nan magazen app ou a.</w:t>
      </w:r>
    </w:p>
    <w:p w14:paraId="74DD6954" w14:textId="77777777" w:rsidR="00000000" w:rsidRDefault="000A3985">
      <w:pPr>
        <w:spacing w:line="203" w:lineRule="exact"/>
        <w:rPr>
          <w:rFonts w:ascii="Times New Roman" w:eastAsia="Times New Roman" w:hAnsi="Times New Roman"/>
          <w:sz w:val="24"/>
        </w:rPr>
      </w:pPr>
    </w:p>
    <w:p w14:paraId="6D1E9F78" w14:textId="77777777" w:rsidR="00000000" w:rsidRDefault="000A3985">
      <w:pPr>
        <w:spacing w:line="0" w:lineRule="atLeast"/>
        <w:ind w:left="20"/>
        <w:rPr>
          <w:rFonts w:ascii="Franklin Gothic Medium" w:eastAsia="Franklin Gothic Medium" w:hAnsi="Franklin Gothic Medium"/>
          <w:color w:val="FFFFFF"/>
          <w:sz w:val="28"/>
        </w:rPr>
      </w:pPr>
      <w:r>
        <w:rPr>
          <w:rFonts w:ascii="Franklin Gothic Medium" w:eastAsia="Franklin Gothic Medium" w:hAnsi="Franklin Gothic Medium"/>
          <w:color w:val="FFFFFF"/>
          <w:sz w:val="28"/>
        </w:rPr>
        <w:t>2. Chwazi Massachusetts kòm Ajans WIC ou.</w:t>
      </w:r>
    </w:p>
    <w:p w14:paraId="4AD8A46C" w14:textId="77777777" w:rsidR="00000000" w:rsidRDefault="000A3985">
      <w:pPr>
        <w:spacing w:line="203" w:lineRule="exact"/>
        <w:rPr>
          <w:rFonts w:ascii="Times New Roman" w:eastAsia="Times New Roman" w:hAnsi="Times New Roman"/>
          <w:sz w:val="24"/>
        </w:rPr>
      </w:pPr>
    </w:p>
    <w:p w14:paraId="74289760" w14:textId="77777777" w:rsidR="00000000" w:rsidRDefault="000A3985">
      <w:pPr>
        <w:spacing w:line="0" w:lineRule="atLeast"/>
        <w:ind w:left="20"/>
        <w:rPr>
          <w:rFonts w:ascii="Franklin Gothic Medium" w:eastAsia="Franklin Gothic Medium" w:hAnsi="Franklin Gothic Medium"/>
          <w:color w:val="FFFFFF"/>
          <w:sz w:val="28"/>
        </w:rPr>
      </w:pPr>
      <w:r>
        <w:rPr>
          <w:rFonts w:ascii="Franklin Gothic Medium" w:eastAsia="Franklin Gothic Medium" w:hAnsi="Franklin Gothic Medium"/>
          <w:color w:val="FFFFFF"/>
          <w:sz w:val="28"/>
        </w:rPr>
        <w:t>3. Chwazi lang ou an nan seksyon Settings nan.</w:t>
      </w:r>
    </w:p>
    <w:p w14:paraId="54443D67" w14:textId="77777777" w:rsidR="00000000" w:rsidRDefault="000A3985">
      <w:pPr>
        <w:spacing w:line="203" w:lineRule="exact"/>
        <w:rPr>
          <w:rFonts w:ascii="Times New Roman" w:eastAsia="Times New Roman" w:hAnsi="Times New Roman"/>
          <w:sz w:val="24"/>
        </w:rPr>
      </w:pPr>
    </w:p>
    <w:p w14:paraId="58F47840" w14:textId="77777777" w:rsidR="00000000" w:rsidRDefault="000A3985">
      <w:pPr>
        <w:spacing w:line="0" w:lineRule="atLeast"/>
        <w:ind w:left="20"/>
        <w:rPr>
          <w:rFonts w:ascii="Franklin Gothic Medium" w:eastAsia="Franklin Gothic Medium" w:hAnsi="Franklin Gothic Medium"/>
          <w:color w:val="FFFFFF"/>
          <w:sz w:val="28"/>
        </w:rPr>
      </w:pPr>
      <w:r>
        <w:rPr>
          <w:rFonts w:ascii="Franklin Gothic Medium" w:eastAsia="Franklin Gothic Medium" w:hAnsi="Franklin Gothic Medium"/>
          <w:color w:val="FFFFFF"/>
          <w:sz w:val="28"/>
        </w:rPr>
        <w:t xml:space="preserve">4. Anrejistre </w:t>
      </w:r>
      <w:r>
        <w:rPr>
          <w:rFonts w:ascii="Franklin Gothic Medium" w:eastAsia="Franklin Gothic Medium" w:hAnsi="Franklin Gothic Medium"/>
          <w:color w:val="FFFFFF"/>
          <w:sz w:val="28"/>
        </w:rPr>
        <w:t>Kat WIC ou a.</w:t>
      </w:r>
    </w:p>
    <w:p w14:paraId="35B6154E" w14:textId="77777777" w:rsidR="00000000" w:rsidRDefault="000A3985">
      <w:pPr>
        <w:spacing w:line="203" w:lineRule="exact"/>
        <w:rPr>
          <w:rFonts w:ascii="Times New Roman" w:eastAsia="Times New Roman" w:hAnsi="Times New Roman"/>
          <w:sz w:val="24"/>
        </w:rPr>
      </w:pPr>
    </w:p>
    <w:p w14:paraId="255C13F3" w14:textId="77777777" w:rsidR="00000000" w:rsidRDefault="000A3985">
      <w:pPr>
        <w:spacing w:line="0" w:lineRule="atLeast"/>
        <w:ind w:left="20"/>
        <w:rPr>
          <w:rFonts w:ascii="Franklin Gothic Medium" w:eastAsia="Franklin Gothic Medium" w:hAnsi="Franklin Gothic Medium"/>
          <w:color w:val="FFFFFF"/>
          <w:sz w:val="27"/>
        </w:rPr>
      </w:pPr>
      <w:r>
        <w:rPr>
          <w:rFonts w:ascii="Franklin Gothic Medium" w:eastAsia="Franklin Gothic Medium" w:hAnsi="Franklin Gothic Medium"/>
          <w:color w:val="FFFFFF"/>
          <w:sz w:val="27"/>
        </w:rPr>
        <w:t>5. Wè benefis yo ki disponib ak Manje yo ke WIC Otorize.</w:t>
      </w:r>
    </w:p>
    <w:p w14:paraId="5876171C" w14:textId="77777777" w:rsidR="00000000" w:rsidRDefault="000A3985">
      <w:pPr>
        <w:spacing w:line="214" w:lineRule="exact"/>
        <w:rPr>
          <w:rFonts w:ascii="Times New Roman" w:eastAsia="Times New Roman" w:hAnsi="Times New Roman"/>
          <w:sz w:val="24"/>
        </w:rPr>
      </w:pPr>
    </w:p>
    <w:p w14:paraId="4561721A" w14:textId="77777777" w:rsidR="00000000" w:rsidRDefault="000A3985">
      <w:pPr>
        <w:spacing w:line="230" w:lineRule="auto"/>
        <w:ind w:left="300" w:right="4004" w:hanging="279"/>
        <w:rPr>
          <w:rFonts w:ascii="Franklin Gothic Medium" w:eastAsia="Franklin Gothic Medium" w:hAnsi="Franklin Gothic Medium"/>
          <w:color w:val="FFFFFF"/>
          <w:sz w:val="28"/>
        </w:rPr>
      </w:pPr>
      <w:r>
        <w:rPr>
          <w:rFonts w:ascii="Franklin Gothic Medium" w:eastAsia="Franklin Gothic Medium" w:hAnsi="Franklin Gothic Medium"/>
          <w:color w:val="FFFFFF"/>
          <w:sz w:val="28"/>
        </w:rPr>
        <w:t>6. Eskane pwodui yo pandan w ap achte pou idantifye manje yo ke WIC otorize.</w:t>
      </w:r>
    </w:p>
    <w:p w14:paraId="46631C9F" w14:textId="77777777" w:rsidR="00000000" w:rsidRDefault="000A3985">
      <w:pPr>
        <w:spacing w:line="172" w:lineRule="exact"/>
        <w:rPr>
          <w:rFonts w:ascii="Times New Roman" w:eastAsia="Times New Roman" w:hAnsi="Times New Roman"/>
          <w:sz w:val="24"/>
        </w:rPr>
      </w:pPr>
    </w:p>
    <w:p w14:paraId="634DDD0C" w14:textId="77777777" w:rsidR="00000000" w:rsidRDefault="000A3985">
      <w:pPr>
        <w:spacing w:line="0" w:lineRule="atLeast"/>
        <w:ind w:left="20"/>
        <w:rPr>
          <w:rFonts w:ascii="Franklin Gothic Medium" w:eastAsia="Franklin Gothic Medium" w:hAnsi="Franklin Gothic Medium"/>
          <w:color w:val="FFFFFF"/>
          <w:sz w:val="28"/>
        </w:rPr>
      </w:pPr>
      <w:r>
        <w:rPr>
          <w:rFonts w:ascii="Franklin Gothic Medium" w:eastAsia="Franklin Gothic Medium" w:hAnsi="Franklin Gothic Medium"/>
          <w:color w:val="FFFFFF"/>
          <w:sz w:val="28"/>
        </w:rPr>
        <w:t>7. Jwenn yon lis tout magazen WIC otorize yo.</w:t>
      </w:r>
    </w:p>
    <w:p w14:paraId="3D25F4AB" w14:textId="77777777" w:rsidR="00000000" w:rsidRDefault="000A3985">
      <w:pPr>
        <w:spacing w:line="203" w:lineRule="exact"/>
        <w:rPr>
          <w:rFonts w:ascii="Times New Roman" w:eastAsia="Times New Roman" w:hAnsi="Times New Roman"/>
          <w:sz w:val="24"/>
        </w:rPr>
      </w:pPr>
    </w:p>
    <w:p w14:paraId="74281FC1" w14:textId="77777777" w:rsidR="00000000" w:rsidRDefault="000A3985">
      <w:pPr>
        <w:spacing w:line="0" w:lineRule="atLeast"/>
        <w:ind w:left="20"/>
        <w:rPr>
          <w:rFonts w:ascii="Franklin Gothic Medium" w:eastAsia="Franklin Gothic Medium" w:hAnsi="Franklin Gothic Medium"/>
          <w:color w:val="FFFFFF"/>
          <w:sz w:val="28"/>
        </w:rPr>
      </w:pPr>
      <w:r>
        <w:rPr>
          <w:rFonts w:ascii="Franklin Gothic Medium" w:eastAsia="Franklin Gothic Medium" w:hAnsi="Franklin Gothic Medium"/>
          <w:color w:val="FFFFFF"/>
          <w:sz w:val="28"/>
        </w:rPr>
        <w:t>8. Wè pwochen randevou ak WIC yo.</w:t>
      </w:r>
    </w:p>
    <w:p w14:paraId="425734EF" w14:textId="77777777" w:rsidR="00000000" w:rsidRDefault="000A3985">
      <w:pPr>
        <w:spacing w:line="203" w:lineRule="exact"/>
        <w:rPr>
          <w:rFonts w:ascii="Times New Roman" w:eastAsia="Times New Roman" w:hAnsi="Times New Roman"/>
          <w:sz w:val="24"/>
        </w:rPr>
      </w:pPr>
    </w:p>
    <w:p w14:paraId="26969E8D" w14:textId="77777777" w:rsidR="00000000" w:rsidRDefault="000A3985">
      <w:pPr>
        <w:spacing w:line="239" w:lineRule="auto"/>
        <w:ind w:left="300" w:right="4784" w:hanging="279"/>
        <w:rPr>
          <w:rFonts w:ascii="Franklin Gothic Medium" w:eastAsia="Franklin Gothic Medium" w:hAnsi="Franklin Gothic Medium"/>
          <w:color w:val="FFFFFF"/>
          <w:sz w:val="27"/>
        </w:rPr>
      </w:pPr>
      <w:r>
        <w:rPr>
          <w:rFonts w:ascii="Franklin Gothic Medium" w:eastAsia="Franklin Gothic Medium" w:hAnsi="Franklin Gothic Medium"/>
          <w:color w:val="FFFFFF"/>
          <w:sz w:val="27"/>
        </w:rPr>
        <w:t>9. Jwenn enfòmasyon sou</w:t>
      </w:r>
      <w:r>
        <w:rPr>
          <w:rFonts w:ascii="Franklin Gothic Medium" w:eastAsia="Franklin Gothic Medium" w:hAnsi="Franklin Gothic Medium"/>
          <w:color w:val="FFFFFF"/>
          <w:sz w:val="27"/>
        </w:rPr>
        <w:t xml:space="preserve"> nitrisyon ak bay tete, resèt ki bon pou lasante, ak anpil lòt ankò!</w:t>
      </w:r>
    </w:p>
    <w:p w14:paraId="7B4D4602" w14:textId="77777777" w:rsidR="00000000" w:rsidRDefault="000A3985">
      <w:pPr>
        <w:spacing w:line="359" w:lineRule="exact"/>
        <w:rPr>
          <w:rFonts w:ascii="Times New Roman" w:eastAsia="Times New Roman" w:hAnsi="Times New Roman"/>
          <w:sz w:val="24"/>
        </w:rPr>
      </w:pPr>
    </w:p>
    <w:p w14:paraId="5E83C32B" w14:textId="77777777" w:rsidR="00000000" w:rsidRDefault="000A3985">
      <w:pPr>
        <w:spacing w:line="0" w:lineRule="atLeast"/>
        <w:ind w:left="20"/>
        <w:rPr>
          <w:rFonts w:ascii="Arial" w:eastAsia="Arial" w:hAnsi="Arial"/>
          <w:color w:val="FFFFFF"/>
          <w:sz w:val="18"/>
        </w:rPr>
      </w:pPr>
      <w:r>
        <w:rPr>
          <w:rFonts w:ascii="Arial" w:eastAsia="Arial" w:hAnsi="Arial"/>
          <w:color w:val="FFFFFF"/>
          <w:sz w:val="18"/>
        </w:rPr>
        <w:t>Enstitisyon sa a se yon founisè opòtinite egalego.</w:t>
      </w:r>
    </w:p>
    <w:p w14:paraId="7FE33FFA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color w:val="FFFFFF"/>
          <w:sz w:val="18"/>
        </w:rPr>
        <w:br w:type="column"/>
      </w:r>
    </w:p>
    <w:p w14:paraId="4C1A6796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C04B272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B3E87CB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8EC626B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F887D62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23F02A1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6548ECB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4F6ACFB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656EB9B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F996BA8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BC3D76A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32BA6A4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CA4D710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ADB79D3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0DD549E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03F761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136371B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7ECCBBE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251160F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BC815B6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5F5E644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58FC858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805CBBC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165B734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631F971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63B3CB1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9943309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576A6DA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3EBD715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9A70AF5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85C3A08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52B4DBB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951A61E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C5ECD06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BEC503F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3CF5E7A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5681CC7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624C972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C50FB5F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9C84700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3589C87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9798C21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701CAD2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ACEA572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4ADC102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8D24537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5B62081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709C051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C23B9E5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19F5131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7FABE30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95EF4CE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AE2539D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7AE5A2B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C5FCEF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4854A72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885C74A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F3B2D7C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C4CD273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A326EE7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BD567C3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4FA877E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A2CDD17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62A9FFC" w14:textId="77777777" w:rsidR="00000000" w:rsidRDefault="000A398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C485E37" w14:textId="77777777" w:rsidR="00000000" w:rsidRDefault="000A3985">
      <w:pPr>
        <w:spacing w:line="260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84"/>
      </w:tblGrid>
      <w:tr w:rsidR="00000000" w14:paraId="54B452C6" w14:textId="77777777">
        <w:trPr>
          <w:trHeight w:val="860"/>
        </w:trPr>
        <w:tc>
          <w:tcPr>
            <w:tcW w:w="184" w:type="dxa"/>
            <w:shd w:val="clear" w:color="auto" w:fill="auto"/>
            <w:textDirection w:val="tbRl"/>
            <w:vAlign w:val="bottom"/>
          </w:tcPr>
          <w:p w14:paraId="1F532B64" w14:textId="77777777" w:rsidR="00000000" w:rsidRDefault="000A3985">
            <w:pPr>
              <w:spacing w:line="0" w:lineRule="atLeast"/>
              <w:rPr>
                <w:rFonts w:ascii="Arial" w:eastAsia="Arial" w:hAnsi="Arial"/>
                <w:color w:val="FFFFFF"/>
                <w:sz w:val="16"/>
              </w:rPr>
            </w:pPr>
            <w:r>
              <w:rPr>
                <w:rFonts w:ascii="Arial" w:eastAsia="Arial" w:hAnsi="Arial"/>
                <w:color w:val="FFFFFF"/>
                <w:sz w:val="16"/>
              </w:rPr>
              <w:t>Form # 374</w:t>
            </w:r>
          </w:p>
        </w:tc>
      </w:tr>
    </w:tbl>
    <w:p w14:paraId="24D85FA8" w14:textId="77777777" w:rsidR="00000000" w:rsidRDefault="000A3985">
      <w:pPr>
        <w:spacing w:line="1" w:lineRule="exact"/>
        <w:rPr>
          <w:rFonts w:ascii="Times New Roman" w:eastAsia="Times New Roman" w:hAnsi="Times New Roman"/>
          <w:sz w:val="24"/>
        </w:rPr>
      </w:pPr>
    </w:p>
    <w:sectPr w:rsidR="00000000">
      <w:type w:val="continuous"/>
      <w:pgSz w:w="12240" w:h="15840"/>
      <w:pgMar w:top="200" w:right="198" w:bottom="0" w:left="680" w:header="0" w:footer="0" w:gutter="0"/>
      <w:cols w:num="2" w:space="0" w:equalWidth="0">
        <w:col w:w="10444" w:space="720"/>
        <w:col w:w="198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A3985"/>
    <w:rsid w:val="000A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434A1D6F"/>
  <w15:chartTrackingRefBased/>
  <w15:docId w15:val="{5EBE7F28-1BE6-4D8A-977F-3CF9D0DD3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607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Woo, Karl (EHS)</dc:creator>
  <cp:keywords/>
  <cp:lastModifiedBy>Woo, Karl (EHS)</cp:lastModifiedBy>
  <cp:revision>2</cp:revision>
  <dcterms:created xsi:type="dcterms:W3CDTF">2023-10-06T18:00:00Z</dcterms:created>
  <dcterms:modified xsi:type="dcterms:W3CDTF">2023-10-06T18:00:00Z</dcterms:modified>
</cp:coreProperties>
</file>