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593D5C" w:rsidP="001844EF">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Pr="004027AB" w:rsidRDefault="00DB51C0" w:rsidP="00574AC3">
                            <w:pPr>
                              <w:spacing w:before="720" w:after="560"/>
                              <w:jc w:val="center"/>
                              <w:rPr>
                                <w:b/>
                                <w:sz w:val="36"/>
                              </w:rPr>
                            </w:pPr>
                            <w:bookmarkStart w:id="0" w:name="_GoBack"/>
                            <w:bookmarkEnd w:id="0"/>
                            <w:r>
                              <w:rPr>
                                <w:b/>
                                <w:sz w:val="36"/>
                              </w:rPr>
                              <w:t>INDOOR AIR QUALITY ASSESSMENT</w:t>
                            </w:r>
                          </w:p>
                          <w:p w:rsidR="00DB51C0" w:rsidRPr="00861072" w:rsidRDefault="002C54F8" w:rsidP="00DB51C0">
                            <w:pPr>
                              <w:jc w:val="center"/>
                              <w:rPr>
                                <w:b/>
                                <w:sz w:val="28"/>
                                <w:szCs w:val="28"/>
                              </w:rPr>
                            </w:pPr>
                            <w:r>
                              <w:rPr>
                                <w:b/>
                                <w:sz w:val="28"/>
                                <w:szCs w:val="28"/>
                              </w:rPr>
                              <w:t>Willett Elementary</w:t>
                            </w:r>
                            <w:r w:rsidR="00164CF0">
                              <w:rPr>
                                <w:b/>
                                <w:sz w:val="28"/>
                                <w:szCs w:val="28"/>
                              </w:rPr>
                              <w:t xml:space="preserve"> School</w:t>
                            </w:r>
                          </w:p>
                          <w:p w:rsidR="00DB51C0" w:rsidRPr="00861072" w:rsidRDefault="002C54F8" w:rsidP="00DB51C0">
                            <w:pPr>
                              <w:jc w:val="center"/>
                              <w:rPr>
                                <w:b/>
                                <w:sz w:val="28"/>
                                <w:szCs w:val="28"/>
                              </w:rPr>
                            </w:pPr>
                            <w:r>
                              <w:rPr>
                                <w:b/>
                                <w:sz w:val="28"/>
                                <w:szCs w:val="28"/>
                              </w:rPr>
                              <w:t>32 Watson Avenue</w:t>
                            </w:r>
                          </w:p>
                          <w:p w:rsidR="00DB51C0" w:rsidRPr="00861072" w:rsidRDefault="002C54F8" w:rsidP="00833D6F">
                            <w:pPr>
                              <w:spacing w:after="1200"/>
                              <w:jc w:val="center"/>
                              <w:rPr>
                                <w:i/>
                                <w:szCs w:val="24"/>
                              </w:rPr>
                            </w:pPr>
                            <w:r>
                              <w:rPr>
                                <w:b/>
                                <w:sz w:val="28"/>
                                <w:szCs w:val="28"/>
                              </w:rPr>
                              <w:t>Attleboro</w:t>
                            </w:r>
                            <w:r w:rsidR="00DB51C0" w:rsidRPr="00861072">
                              <w:rPr>
                                <w:b/>
                                <w:sz w:val="28"/>
                                <w:szCs w:val="28"/>
                              </w:rPr>
                              <w:t>, MA</w:t>
                            </w:r>
                          </w:p>
                          <w:p w:rsidR="00DB51C0" w:rsidRDefault="00593D5C" w:rsidP="003F3016">
                            <w:pPr>
                              <w:spacing w:after="1680"/>
                              <w:jc w:val="center"/>
                            </w:pPr>
                            <w:r>
                              <w:rPr>
                                <w:noProof/>
                              </w:rPr>
                              <w:drawing>
                                <wp:inline distT="0" distB="0" distL="0" distR="0">
                                  <wp:extent cx="4145280" cy="3101340"/>
                                  <wp:effectExtent l="0" t="0" r="0" b="0"/>
                                  <wp:docPr id="14" name="Picture 14" descr="Willett Elementary School, 32 Watson Avenue, Attleboro,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llett Elementary School, 32 Watson Avenue, Attleboro, MA&#10;"/>
                                          <pic:cNvPicPr>
                                            <a:picLocks noChangeAspect="1" noChangeArrowheads="1"/>
                                          </pic:cNvPicPr>
                                        </pic:nvPicPr>
                                        <pic:blipFill>
                                          <a:blip r:embed="rId9" cstate="email">
                                            <a:lum bright="8000"/>
                                            <a:extLst>
                                              <a:ext uri="{28A0092B-C50C-407E-A947-70E740481C1C}">
                                                <a14:useLocalDpi xmlns:a14="http://schemas.microsoft.com/office/drawing/2010/main"/>
                                              </a:ext>
                                            </a:extLst>
                                          </a:blip>
                                          <a:srcRect/>
                                          <a:stretch>
                                            <a:fillRect/>
                                          </a:stretch>
                                        </pic:blipFill>
                                        <pic:spPr bwMode="auto">
                                          <a:xfrm>
                                            <a:off x="0" y="0"/>
                                            <a:ext cx="4145280" cy="310134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2C54F8" w:rsidP="00DB51C0">
                            <w:pPr>
                              <w:jc w:val="center"/>
                            </w:pPr>
                            <w:r>
                              <w:t>May</w:t>
                            </w:r>
                            <w:r w:rsidR="007C1346">
                              <w:t xml:space="preserve">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DB51C0" w:rsidRPr="004027AB" w:rsidRDefault="00DB51C0" w:rsidP="00574AC3">
                      <w:pPr>
                        <w:spacing w:before="720" w:after="560"/>
                        <w:jc w:val="center"/>
                        <w:rPr>
                          <w:b/>
                          <w:sz w:val="36"/>
                        </w:rPr>
                      </w:pPr>
                      <w:bookmarkStart w:id="1" w:name="_GoBack"/>
                      <w:bookmarkEnd w:id="1"/>
                      <w:r>
                        <w:rPr>
                          <w:b/>
                          <w:sz w:val="36"/>
                        </w:rPr>
                        <w:t>INDOOR AIR QUALITY ASSESSMENT</w:t>
                      </w:r>
                    </w:p>
                    <w:p w:rsidR="00DB51C0" w:rsidRPr="00861072" w:rsidRDefault="002C54F8" w:rsidP="00DB51C0">
                      <w:pPr>
                        <w:jc w:val="center"/>
                        <w:rPr>
                          <w:b/>
                          <w:sz w:val="28"/>
                          <w:szCs w:val="28"/>
                        </w:rPr>
                      </w:pPr>
                      <w:r>
                        <w:rPr>
                          <w:b/>
                          <w:sz w:val="28"/>
                          <w:szCs w:val="28"/>
                        </w:rPr>
                        <w:t>Willett Elementary</w:t>
                      </w:r>
                      <w:r w:rsidR="00164CF0">
                        <w:rPr>
                          <w:b/>
                          <w:sz w:val="28"/>
                          <w:szCs w:val="28"/>
                        </w:rPr>
                        <w:t xml:space="preserve"> School</w:t>
                      </w:r>
                    </w:p>
                    <w:p w:rsidR="00DB51C0" w:rsidRPr="00861072" w:rsidRDefault="002C54F8" w:rsidP="00DB51C0">
                      <w:pPr>
                        <w:jc w:val="center"/>
                        <w:rPr>
                          <w:b/>
                          <w:sz w:val="28"/>
                          <w:szCs w:val="28"/>
                        </w:rPr>
                      </w:pPr>
                      <w:r>
                        <w:rPr>
                          <w:b/>
                          <w:sz w:val="28"/>
                          <w:szCs w:val="28"/>
                        </w:rPr>
                        <w:t>32 Watson Avenue</w:t>
                      </w:r>
                    </w:p>
                    <w:p w:rsidR="00DB51C0" w:rsidRPr="00861072" w:rsidRDefault="002C54F8" w:rsidP="00833D6F">
                      <w:pPr>
                        <w:spacing w:after="1200"/>
                        <w:jc w:val="center"/>
                        <w:rPr>
                          <w:i/>
                          <w:szCs w:val="24"/>
                        </w:rPr>
                      </w:pPr>
                      <w:r>
                        <w:rPr>
                          <w:b/>
                          <w:sz w:val="28"/>
                          <w:szCs w:val="28"/>
                        </w:rPr>
                        <w:t>Attleboro</w:t>
                      </w:r>
                      <w:r w:rsidR="00DB51C0" w:rsidRPr="00861072">
                        <w:rPr>
                          <w:b/>
                          <w:sz w:val="28"/>
                          <w:szCs w:val="28"/>
                        </w:rPr>
                        <w:t>, MA</w:t>
                      </w:r>
                    </w:p>
                    <w:p w:rsidR="00DB51C0" w:rsidRDefault="00593D5C" w:rsidP="003F3016">
                      <w:pPr>
                        <w:spacing w:after="1680"/>
                        <w:jc w:val="center"/>
                      </w:pPr>
                      <w:r>
                        <w:rPr>
                          <w:noProof/>
                        </w:rPr>
                        <w:drawing>
                          <wp:inline distT="0" distB="0" distL="0" distR="0">
                            <wp:extent cx="4145280" cy="3101340"/>
                            <wp:effectExtent l="0" t="0" r="0" b="0"/>
                            <wp:docPr id="14" name="Picture 14" descr="Willett Elementary School, 32 Watson Avenue, Attleboro,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llett Elementary School, 32 Watson Avenue, Attleboro, MA&#10;"/>
                                    <pic:cNvPicPr>
                                      <a:picLocks noChangeAspect="1" noChangeArrowheads="1"/>
                                    </pic:cNvPicPr>
                                  </pic:nvPicPr>
                                  <pic:blipFill>
                                    <a:blip r:embed="rId9" cstate="email">
                                      <a:lum bright="8000"/>
                                      <a:extLst>
                                        <a:ext uri="{28A0092B-C50C-407E-A947-70E740481C1C}">
                                          <a14:useLocalDpi xmlns:a14="http://schemas.microsoft.com/office/drawing/2010/main"/>
                                        </a:ext>
                                      </a:extLst>
                                    </a:blip>
                                    <a:srcRect/>
                                    <a:stretch>
                                      <a:fillRect/>
                                    </a:stretch>
                                  </pic:blipFill>
                                  <pic:spPr bwMode="auto">
                                    <a:xfrm>
                                      <a:off x="0" y="0"/>
                                      <a:ext cx="4145280" cy="310134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2C54F8" w:rsidP="00DB51C0">
                      <w:pPr>
                        <w:jc w:val="center"/>
                      </w:pPr>
                      <w:r>
                        <w:t>May</w:t>
                      </w:r>
                      <w:r w:rsidR="007C1346">
                        <w:t xml:space="preserve"> 2017</w:t>
                      </w:r>
                    </w:p>
                  </w:txbxContent>
                </v:textbox>
                <w10:anchorlock/>
              </v:shape>
            </w:pict>
          </mc:Fallback>
        </mc:AlternateContent>
      </w:r>
    </w:p>
    <w:p w:rsidR="00B530D3" w:rsidRPr="00F23523" w:rsidRDefault="00B530D3" w:rsidP="0007568F">
      <w:pPr>
        <w:pStyle w:val="Heading1"/>
        <w:rPr>
          <w:b w:val="0"/>
        </w:rPr>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2C54F8" w:rsidP="008C3CA7">
            <w:pPr>
              <w:tabs>
                <w:tab w:val="left" w:pos="1485"/>
              </w:tabs>
              <w:rPr>
                <w:bCs/>
              </w:rPr>
            </w:pPr>
            <w:r>
              <w:rPr>
                <w:bCs/>
              </w:rPr>
              <w:t>Willett Elementary</w:t>
            </w:r>
            <w:r w:rsidR="00164CF0">
              <w:rPr>
                <w:bCs/>
              </w:rPr>
              <w:t xml:space="preserve"> School</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2C54F8" w:rsidP="002C54F8">
            <w:pPr>
              <w:tabs>
                <w:tab w:val="left" w:pos="1485"/>
              </w:tabs>
              <w:rPr>
                <w:bCs/>
              </w:rPr>
            </w:pPr>
            <w:r>
              <w:rPr>
                <w:bCs/>
              </w:rPr>
              <w:t>32 Watson Avenue, Attleboro</w:t>
            </w:r>
            <w:r w:rsidR="00164CF0" w:rsidRPr="00164CF0">
              <w:rPr>
                <w:bCs/>
              </w:rPr>
              <w:t>, MA</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Assessment Requested by:</w:t>
            </w:r>
          </w:p>
        </w:tc>
        <w:tc>
          <w:tcPr>
            <w:tcW w:w="4799" w:type="dxa"/>
            <w:shd w:val="clear" w:color="auto" w:fill="auto"/>
          </w:tcPr>
          <w:p w:rsidR="00966B98" w:rsidRPr="001174D9" w:rsidRDefault="002C54F8" w:rsidP="00CA0C85">
            <w:pPr>
              <w:tabs>
                <w:tab w:val="left" w:pos="1485"/>
              </w:tabs>
              <w:rPr>
                <w:bCs/>
              </w:rPr>
            </w:pPr>
            <w:r>
              <w:rPr>
                <w:bCs/>
              </w:rPr>
              <w:t>Parent request, coordinated via the Attleboro Public Schools and Attleboro Health</w:t>
            </w:r>
            <w:r w:rsidR="00CA0C85">
              <w:rPr>
                <w:bCs/>
              </w:rPr>
              <w:t xml:space="preserve"> Department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164CF0" w:rsidP="006B50DA">
            <w:pPr>
              <w:tabs>
                <w:tab w:val="left" w:pos="1485"/>
              </w:tabs>
              <w:rPr>
                <w:bCs/>
              </w:rPr>
            </w:pPr>
            <w:r>
              <w:rPr>
                <w:bCs/>
              </w:rPr>
              <w:t xml:space="preserve">General </w:t>
            </w:r>
            <w:r w:rsidR="009D0B43">
              <w:rPr>
                <w:bCs/>
              </w:rPr>
              <w:t>indoor air quality (</w:t>
            </w:r>
            <w:r>
              <w:rPr>
                <w:bCs/>
              </w:rPr>
              <w:t>IAQ</w:t>
            </w:r>
            <w:r w:rsidR="009D0B43">
              <w:rPr>
                <w:bCs/>
              </w:rPr>
              <w:t>)</w:t>
            </w:r>
            <w:r w:rsidR="006B50DA">
              <w:rPr>
                <w:bCs/>
              </w:rPr>
              <w:br/>
            </w:r>
            <w:r>
              <w:rPr>
                <w:bCs/>
              </w:rPr>
              <w:t xml:space="preserve"> concerns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2C54F8" w:rsidP="002C54F8">
            <w:pPr>
              <w:tabs>
                <w:tab w:val="left" w:pos="1485"/>
              </w:tabs>
              <w:rPr>
                <w:bCs/>
              </w:rPr>
            </w:pPr>
            <w:r>
              <w:rPr>
                <w:bCs/>
              </w:rPr>
              <w:t>April 28</w:t>
            </w:r>
            <w:r w:rsidR="00164CF0">
              <w:rPr>
                <w:bCs/>
              </w:rPr>
              <w:t>, 2017</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164CF0" w:rsidRDefault="002C54F8" w:rsidP="00486557">
            <w:pPr>
              <w:pStyle w:val="StaffTitleHangingIndent"/>
              <w:rPr>
                <w:bCs/>
              </w:rPr>
            </w:pPr>
            <w:r>
              <w:rPr>
                <w:bCs/>
              </w:rPr>
              <w:t>Cory Holmes, Environmental Analyst and</w:t>
            </w:r>
          </w:p>
          <w:p w:rsidR="00966B98" w:rsidRPr="008F0C39" w:rsidRDefault="00966B98" w:rsidP="00164CF0">
            <w:pPr>
              <w:pStyle w:val="StaffTitleHangingIndent"/>
            </w:pPr>
            <w:r w:rsidRPr="00CB591D">
              <w:rPr>
                <w:bCs/>
              </w:rPr>
              <w:t>Ruth Alfasso, Environmental Engineer</w:t>
            </w:r>
            <w:r>
              <w:rPr>
                <w:bCs/>
              </w:rPr>
              <w:t xml:space="preserve">, </w:t>
            </w:r>
            <w:r w:rsidR="00164CF0">
              <w:rPr>
                <w:bCs/>
              </w:rPr>
              <w:t xml:space="preserve">IAQ </w:t>
            </w:r>
            <w:r>
              <w:rPr>
                <w:bCs/>
              </w:rPr>
              <w:t>Program</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Date of Building Construction: </w:t>
            </w:r>
          </w:p>
        </w:tc>
        <w:tc>
          <w:tcPr>
            <w:tcW w:w="4799" w:type="dxa"/>
            <w:shd w:val="clear" w:color="auto" w:fill="auto"/>
          </w:tcPr>
          <w:p w:rsidR="00966B98" w:rsidRPr="00164CF0" w:rsidRDefault="00164CF0" w:rsidP="002C54F8">
            <w:pPr>
              <w:tabs>
                <w:tab w:val="left" w:pos="1485"/>
              </w:tabs>
              <w:rPr>
                <w:bCs/>
                <w:highlight w:val="yellow"/>
              </w:rPr>
            </w:pPr>
            <w:r w:rsidRPr="00694D6E">
              <w:rPr>
                <w:bCs/>
              </w:rPr>
              <w:t>19</w:t>
            </w:r>
            <w:r w:rsidR="002C54F8">
              <w:rPr>
                <w:bCs/>
              </w:rPr>
              <w:t>40’s</w:t>
            </w:r>
            <w:r w:rsidRPr="00694D6E">
              <w:rPr>
                <w:bCs/>
              </w:rPr>
              <w:t xml:space="preserve">, renovated </w:t>
            </w:r>
            <w:r w:rsidRPr="00B955ED">
              <w:rPr>
                <w:bCs/>
              </w:rPr>
              <w:t xml:space="preserve">in </w:t>
            </w:r>
            <w:r w:rsidR="002C54F8">
              <w:rPr>
                <w:bCs/>
              </w:rPr>
              <w:t>1995 with addition</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3A3B7B" w:rsidRDefault="002C54F8" w:rsidP="00707F03">
            <w:pPr>
              <w:tabs>
                <w:tab w:val="left" w:pos="1485"/>
              </w:tabs>
              <w:rPr>
                <w:bCs/>
              </w:rPr>
            </w:pPr>
            <w:r>
              <w:rPr>
                <w:bCs/>
              </w:rPr>
              <w:t>Two-story classroom wing, b</w:t>
            </w:r>
            <w:r w:rsidR="00164CF0">
              <w:rPr>
                <w:bCs/>
              </w:rPr>
              <w:t>rick construction</w:t>
            </w:r>
            <w:r w:rsidR="00431AB4">
              <w:rPr>
                <w:bCs/>
              </w:rPr>
              <w:t>,</w:t>
            </w:r>
            <w:r>
              <w:rPr>
                <w:bCs/>
              </w:rPr>
              <w:t xml:space="preserve"> with occupied basement and peaked/shingled </w:t>
            </w:r>
            <w:r w:rsidR="00164CF0">
              <w:rPr>
                <w:bCs/>
              </w:rPr>
              <w:t>roofs</w:t>
            </w:r>
            <w:r>
              <w:rPr>
                <w:bCs/>
              </w:rPr>
              <w: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966B98" w:rsidRPr="003A3B7B" w:rsidRDefault="00694D6E" w:rsidP="00431AB4">
            <w:pPr>
              <w:tabs>
                <w:tab w:val="left" w:pos="1485"/>
              </w:tabs>
              <w:rPr>
                <w:bCs/>
              </w:rPr>
            </w:pPr>
            <w:r w:rsidRPr="00694D6E">
              <w:rPr>
                <w:bCs/>
              </w:rPr>
              <w:t xml:space="preserve">Approximately </w:t>
            </w:r>
            <w:r w:rsidR="00431AB4">
              <w:rPr>
                <w:bCs/>
              </w:rPr>
              <w:t>460</w:t>
            </w:r>
            <w:r w:rsidR="00966B98" w:rsidRPr="00694D6E">
              <w:rPr>
                <w:bCs/>
              </w:rPr>
              <w:t xml:space="preserve"> students in grades </w:t>
            </w:r>
            <w:r w:rsidR="001B4151">
              <w:rPr>
                <w:bCs/>
              </w:rPr>
              <w:t>K</w:t>
            </w:r>
            <w:r w:rsidRPr="00694D6E">
              <w:rPr>
                <w:bCs/>
              </w:rPr>
              <w:t xml:space="preserve"> through </w:t>
            </w:r>
            <w:r w:rsidR="001B4151">
              <w:rPr>
                <w:bCs/>
              </w:rPr>
              <w:t>4</w:t>
            </w:r>
            <w:r w:rsidR="00966B98" w:rsidRPr="00694D6E">
              <w:rPr>
                <w:bCs/>
              </w:rPr>
              <w:t xml:space="preserve"> with a staff of approximately </w:t>
            </w:r>
            <w:r w:rsidR="001B4151">
              <w:rPr>
                <w:bCs/>
              </w:rPr>
              <w:t>5</w:t>
            </w:r>
            <w:r w:rsidR="00431AB4">
              <w:rPr>
                <w:bCs/>
              </w:rPr>
              <w:t>0</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1B4151" w:rsidP="001B4151">
            <w:pPr>
              <w:tabs>
                <w:tab w:val="left" w:pos="1485"/>
              </w:tabs>
              <w:rPr>
                <w:bCs/>
              </w:rPr>
            </w:pPr>
            <w:r>
              <w:rPr>
                <w:bCs/>
              </w:rPr>
              <w:t>O</w:t>
            </w:r>
            <w:r w:rsidR="00966B98" w:rsidRPr="00CB591D">
              <w:rPr>
                <w:bCs/>
              </w:rPr>
              <w:t>penable</w:t>
            </w:r>
          </w:p>
        </w:tc>
      </w:tr>
    </w:tbl>
    <w:p w:rsidR="00966B98" w:rsidRPr="0018765B" w:rsidRDefault="00966B98" w:rsidP="0018765B"/>
    <w:p w:rsidR="009F6242" w:rsidRDefault="0018765B" w:rsidP="009F6242">
      <w:pPr>
        <w:pStyle w:val="Heading1"/>
      </w:pPr>
      <w:r>
        <w:t>I</w:t>
      </w:r>
      <w:r w:rsidR="009F6242">
        <w:t>AQ Testing Results</w:t>
      </w:r>
    </w:p>
    <w:p w:rsidR="00991847" w:rsidRPr="005E2E28" w:rsidRDefault="00EB4F51" w:rsidP="00DB51C0">
      <w:pPr>
        <w:pStyle w:val="BodyText"/>
      </w:pPr>
      <w:r w:rsidRPr="005E2E28">
        <w:t xml:space="preserve">Please refer to the IAQ Manual for methods, sampling procedures, and interpretation of results (MDPH, 2015). </w:t>
      </w:r>
      <w:r w:rsidR="00991847" w:rsidRPr="005E2E28">
        <w:t>The following is a summary of indoor air testing result</w:t>
      </w:r>
      <w:r w:rsidR="00FE39A0">
        <w:t>s</w:t>
      </w:r>
      <w:r w:rsidR="00991847" w:rsidRPr="005E2E28">
        <w:t xml:space="preserve"> (Table 1).</w:t>
      </w:r>
    </w:p>
    <w:p w:rsidR="007C1346" w:rsidRPr="007C1346" w:rsidRDefault="009F6242" w:rsidP="00893050">
      <w:pPr>
        <w:pStyle w:val="BodyText"/>
        <w:numPr>
          <w:ilvl w:val="0"/>
          <w:numId w:val="5"/>
        </w:numPr>
        <w:rPr>
          <w:b/>
          <w:bCs/>
        </w:rPr>
      </w:pPr>
      <w:r w:rsidRPr="007C1346">
        <w:rPr>
          <w:b/>
          <w:i/>
        </w:rPr>
        <w:t>C</w:t>
      </w:r>
      <w:r w:rsidR="0085418C" w:rsidRPr="007C1346">
        <w:rPr>
          <w:b/>
          <w:i/>
        </w:rPr>
        <w:t>arbon dioxide levels</w:t>
      </w:r>
      <w:r w:rsidR="0085418C">
        <w:t xml:space="preserve"> were </w:t>
      </w:r>
      <w:r w:rsidR="003A562E">
        <w:t>above</w:t>
      </w:r>
      <w:r w:rsidR="0085418C" w:rsidRPr="00F85E13">
        <w:t xml:space="preserve"> 8</w:t>
      </w:r>
      <w:r w:rsidR="0085418C">
        <w:t xml:space="preserve">00 parts per million (ppm) in </w:t>
      </w:r>
      <w:r w:rsidR="003A562E">
        <w:t xml:space="preserve">about </w:t>
      </w:r>
      <w:r w:rsidR="005608B1">
        <w:t>half</w:t>
      </w:r>
      <w:r w:rsidR="003A562E">
        <w:t xml:space="preserve"> of the </w:t>
      </w:r>
      <w:r w:rsidR="007C1346">
        <w:t>locations</w:t>
      </w:r>
      <w:r w:rsidR="003A562E">
        <w:t xml:space="preserve"> assessed</w:t>
      </w:r>
      <w:r w:rsidR="00B25BED">
        <w:t>,</w:t>
      </w:r>
      <w:r w:rsidR="00FF4228">
        <w:t xml:space="preserve"> indicating </w:t>
      </w:r>
      <w:r w:rsidR="003A562E">
        <w:t xml:space="preserve">that additional </w:t>
      </w:r>
      <w:r w:rsidR="005608B1">
        <w:t>air exchange is warranted</w:t>
      </w:r>
      <w:r w:rsidR="003A562E">
        <w:t xml:space="preserve"> in some areas</w:t>
      </w:r>
      <w:r>
        <w:t>.</w:t>
      </w:r>
    </w:p>
    <w:p w:rsidR="009F6242" w:rsidRPr="007C1346" w:rsidRDefault="009F6242" w:rsidP="00893050">
      <w:pPr>
        <w:pStyle w:val="BodyText"/>
        <w:numPr>
          <w:ilvl w:val="0"/>
          <w:numId w:val="5"/>
        </w:numPr>
        <w:rPr>
          <w:b/>
          <w:bCs/>
        </w:rPr>
      </w:pPr>
      <w:r w:rsidRPr="007C1346">
        <w:rPr>
          <w:b/>
          <w:i/>
        </w:rPr>
        <w:t>Temperature</w:t>
      </w:r>
      <w:r>
        <w:t xml:space="preserve"> was within </w:t>
      </w:r>
      <w:r w:rsidR="005608B1">
        <w:t xml:space="preserve">or very close to </w:t>
      </w:r>
      <w:r w:rsidR="00991847">
        <w:t xml:space="preserve">the recommended </w:t>
      </w:r>
      <w:r w:rsidRPr="009F6242">
        <w:t>range of 70°F to 78°F</w:t>
      </w:r>
      <w:r>
        <w:t xml:space="preserve"> </w:t>
      </w:r>
      <w:r w:rsidR="005608B1">
        <w:t>the day of assessment</w:t>
      </w:r>
      <w:r w:rsidR="005D2230">
        <w:t>.</w:t>
      </w:r>
    </w:p>
    <w:p w:rsidR="00991847" w:rsidRPr="00DB51C0" w:rsidRDefault="00DB51C0" w:rsidP="00893050">
      <w:pPr>
        <w:pStyle w:val="BodyText"/>
        <w:numPr>
          <w:ilvl w:val="0"/>
          <w:numId w:val="5"/>
        </w:numPr>
        <w:rPr>
          <w:b/>
          <w:bCs/>
        </w:rPr>
      </w:pPr>
      <w:r>
        <w:rPr>
          <w:b/>
          <w:i/>
        </w:rPr>
        <w:t>Relative h</w:t>
      </w:r>
      <w:r w:rsidR="00991847" w:rsidRPr="00DB51C0">
        <w:rPr>
          <w:b/>
          <w:i/>
        </w:rPr>
        <w:t>umidity</w:t>
      </w:r>
      <w:r w:rsidR="00991847">
        <w:t xml:space="preserve"> was </w:t>
      </w:r>
      <w:r w:rsidR="005608B1">
        <w:t xml:space="preserve">within or close to the </w:t>
      </w:r>
      <w:r w:rsidR="008261E3">
        <w:t>recommended range of 40 to 60</w:t>
      </w:r>
      <w:r w:rsidR="00991847">
        <w:t xml:space="preserve">% in </w:t>
      </w:r>
      <w:r w:rsidR="005608B1">
        <w:t>most</w:t>
      </w:r>
      <w:r w:rsidR="00991847">
        <w:t xml:space="preserve"> areas </w:t>
      </w:r>
      <w:r w:rsidR="005608B1">
        <w:t xml:space="preserve">the day of the </w:t>
      </w:r>
      <w:r w:rsidR="000D0187">
        <w:t>assessment;</w:t>
      </w:r>
      <w:r w:rsidR="005608B1">
        <w:t xml:space="preserve"> some areas were elevated and reflective of humid conditions outdoors the day of assessment.</w:t>
      </w:r>
    </w:p>
    <w:p w:rsidR="00991847" w:rsidRPr="00DB51C0" w:rsidRDefault="00991847" w:rsidP="00893050">
      <w:pPr>
        <w:pStyle w:val="BodyText"/>
        <w:numPr>
          <w:ilvl w:val="0"/>
          <w:numId w:val="5"/>
        </w:numPr>
        <w:rPr>
          <w:b/>
          <w:bCs/>
        </w:rPr>
      </w:pPr>
      <w:r w:rsidRPr="00DB51C0">
        <w:rPr>
          <w:b/>
          <w:i/>
        </w:rPr>
        <w:t>Carbon monoxide</w:t>
      </w:r>
      <w:r>
        <w:t xml:space="preserve"> levels were non-detectable in all areas tested.</w:t>
      </w:r>
    </w:p>
    <w:p w:rsidR="006E6262" w:rsidRPr="005E2E28" w:rsidRDefault="00DB51C0" w:rsidP="00893050">
      <w:pPr>
        <w:pStyle w:val="BodyText"/>
        <w:numPr>
          <w:ilvl w:val="0"/>
          <w:numId w:val="5"/>
        </w:numPr>
      </w:pPr>
      <w:r w:rsidRPr="007C1346">
        <w:rPr>
          <w:b/>
        </w:rPr>
        <w:lastRenderedPageBreak/>
        <w:t>Fine particulate matter (</w:t>
      </w:r>
      <w:r w:rsidR="00991847" w:rsidRPr="007C1346">
        <w:rPr>
          <w:b/>
        </w:rPr>
        <w:t>PM2.5</w:t>
      </w:r>
      <w:r w:rsidRPr="007C1346">
        <w:rPr>
          <w:b/>
        </w:rPr>
        <w:t>)</w:t>
      </w:r>
      <w:r w:rsidR="00991847" w:rsidRPr="00991847">
        <w:t xml:space="preserve"> concentration</w:t>
      </w:r>
      <w:r w:rsidR="00991847">
        <w:t xml:space="preserve">s </w:t>
      </w:r>
      <w:r w:rsidR="00991847" w:rsidRPr="00991847">
        <w:t xml:space="preserve">measured </w:t>
      </w:r>
      <w:r w:rsidR="00991847">
        <w:t xml:space="preserve">were </w:t>
      </w:r>
      <w:r w:rsidR="00991847" w:rsidRPr="00991847">
        <w:t xml:space="preserve">below the NAAQS limit </w:t>
      </w:r>
      <w:proofErr w:type="gramStart"/>
      <w:r w:rsidR="00991847" w:rsidRPr="00991847">
        <w:t>of 35 μg/m</w:t>
      </w:r>
      <w:r w:rsidR="00991847" w:rsidRPr="007C1346">
        <w:rPr>
          <w:vertAlign w:val="superscript"/>
        </w:rPr>
        <w:t>3</w:t>
      </w:r>
      <w:r w:rsidR="00991847">
        <w:t xml:space="preserve"> in all areas</w:t>
      </w:r>
      <w:proofErr w:type="gramEnd"/>
      <w:r w:rsidR="00991847">
        <w:t xml:space="preserve"> tested.</w:t>
      </w:r>
    </w:p>
    <w:p w:rsidR="00F85E13" w:rsidRPr="00821894" w:rsidRDefault="009F6242" w:rsidP="006E6262">
      <w:pPr>
        <w:pStyle w:val="Heading2"/>
        <w:rPr>
          <w:b w:val="0"/>
        </w:rPr>
      </w:pPr>
      <w:r w:rsidRPr="00676A91">
        <w:t>Ventilation</w:t>
      </w:r>
    </w:p>
    <w:p w:rsidR="004F5B09" w:rsidRDefault="006E6262" w:rsidP="00DB51C0">
      <w:pPr>
        <w:pStyle w:val="BodyText"/>
      </w:pPr>
      <w:r w:rsidRPr="005E2E28">
        <w:t>A heating, ventilating and air conditioning (HVAC) system has several functions.</w:t>
      </w:r>
      <w:r w:rsidR="00C53DDE">
        <w:t xml:space="preserve"> </w:t>
      </w:r>
      <w:r w:rsidRPr="005E2E28">
        <w:t>First it provides heating and, if equipped, cooling.</w:t>
      </w:r>
      <w:r w:rsidR="00C53DDE">
        <w:t xml:space="preserve"> </w:t>
      </w:r>
      <w:r w:rsidRPr="005E2E28">
        <w:t>Second, it is a source of fresh air.</w:t>
      </w:r>
      <w:r w:rsidR="00C53DDE">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rsidR="00C53DDE">
        <w:t xml:space="preserve"> </w:t>
      </w:r>
      <w:r w:rsidRPr="005E2E28">
        <w:t>Even if an HVAC system is operating as designed, point sources of respiratory irritation may exist and cause symptoms in sensitive individuals.</w:t>
      </w:r>
    </w:p>
    <w:p w:rsidR="00F85E13" w:rsidRDefault="0086208E" w:rsidP="00DB51C0">
      <w:pPr>
        <w:pStyle w:val="BodyText"/>
      </w:pPr>
      <w:r w:rsidRPr="005E2E28">
        <w:t xml:space="preserve">Fresh air is provided by </w:t>
      </w:r>
      <w:r w:rsidR="004C429B" w:rsidRPr="005E2E28">
        <w:t xml:space="preserve">a combination of unit ventilators (univents) located in individual classrooms </w:t>
      </w:r>
      <w:r w:rsidR="005D3FFD" w:rsidRPr="005E2E28">
        <w:t>(Picture</w:t>
      </w:r>
      <w:r w:rsidR="001B535E" w:rsidRPr="005E2E28">
        <w:t xml:space="preserve"> 1)</w:t>
      </w:r>
      <w:r w:rsidR="00B955ED">
        <w:t xml:space="preserve"> and air handing units (AHU</w:t>
      </w:r>
      <w:r w:rsidR="000D0187">
        <w:t>s</w:t>
      </w:r>
      <w:r w:rsidR="00797A09">
        <w:t>; Picture 2</w:t>
      </w:r>
      <w:r w:rsidR="00B955ED">
        <w:t>)</w:t>
      </w:r>
      <w:r w:rsidR="000D0187">
        <w:t xml:space="preserve">, </w:t>
      </w:r>
      <w:r w:rsidR="00B955ED">
        <w:t>which</w:t>
      </w:r>
      <w:r w:rsidR="004C429B" w:rsidRPr="005E2E28">
        <w:t xml:space="preserve"> </w:t>
      </w:r>
      <w:r w:rsidR="001B535E" w:rsidRPr="005E2E28">
        <w:t>serve central areas such as the gym</w:t>
      </w:r>
      <w:r w:rsidR="003A562E">
        <w:t xml:space="preserve">, </w:t>
      </w:r>
      <w:r w:rsidR="004F5B09">
        <w:t xml:space="preserve">library </w:t>
      </w:r>
      <w:r w:rsidR="003A562E">
        <w:t>and office areas</w:t>
      </w:r>
      <w:r w:rsidR="001B535E" w:rsidRPr="005E2E28">
        <w:t>.</w:t>
      </w:r>
      <w:r w:rsidR="00C53DDE">
        <w:t xml:space="preserve"> </w:t>
      </w:r>
      <w:r w:rsidR="004C429B" w:rsidRPr="005E2E28">
        <w:t xml:space="preserve">The unit ventilators </w:t>
      </w:r>
      <w:r w:rsidR="001B535E" w:rsidRPr="005E2E28">
        <w:t>draw fresh air through a ven</w:t>
      </w:r>
      <w:r w:rsidR="007C1346">
        <w:t xml:space="preserve">t on the </w:t>
      </w:r>
      <w:r w:rsidR="000D0187">
        <w:t>exterior</w:t>
      </w:r>
      <w:r w:rsidR="007C1346">
        <w:t xml:space="preserve"> wall</w:t>
      </w:r>
      <w:r w:rsidR="00797A09">
        <w:t xml:space="preserve"> (Picture 3)</w:t>
      </w:r>
      <w:r w:rsidR="001B535E" w:rsidRPr="005E2E28">
        <w:t>.</w:t>
      </w:r>
      <w:r w:rsidR="00C53DDE">
        <w:t xml:space="preserve"> </w:t>
      </w:r>
      <w:r w:rsidR="001B535E" w:rsidRPr="005E2E28">
        <w:t xml:space="preserve">Air is mixed with return air from the room, filtered, heated (if needed) and delivered back to the </w:t>
      </w:r>
      <w:r w:rsidR="001B535E" w:rsidRPr="00E40670">
        <w:t>room (Figure 1).</w:t>
      </w:r>
      <w:r w:rsidR="00C53DDE">
        <w:t xml:space="preserve"> </w:t>
      </w:r>
      <w:r w:rsidR="001B535E" w:rsidRPr="005E2E28">
        <w:t xml:space="preserve">Air </w:t>
      </w:r>
      <w:r w:rsidR="00FF5AEB" w:rsidRPr="005E2E28">
        <w:t>from the AHUs is</w:t>
      </w:r>
      <w:r w:rsidR="00E5424C" w:rsidRPr="005E2E28">
        <w:t xml:space="preserve"> filtered, heat</w:t>
      </w:r>
      <w:r w:rsidR="001B535E" w:rsidRPr="005E2E28">
        <w:t xml:space="preserve">ed </w:t>
      </w:r>
      <w:r w:rsidR="00163A37">
        <w:t>or cooled as needed</w:t>
      </w:r>
      <w:r w:rsidR="00D126D0">
        <w:t>,</w:t>
      </w:r>
      <w:r w:rsidR="00163A37">
        <w:t xml:space="preserve"> </w:t>
      </w:r>
      <w:r w:rsidR="001B535E" w:rsidRPr="005E2E28">
        <w:t>and delivered to rooms via ducted supply vents.</w:t>
      </w:r>
      <w:r w:rsidR="00C53DDE">
        <w:t xml:space="preserve"> </w:t>
      </w:r>
      <w:r w:rsidR="001B535E" w:rsidRPr="005E2E28">
        <w:t xml:space="preserve">Exhaust vents are located on the </w:t>
      </w:r>
      <w:r w:rsidR="004B7EC4">
        <w:t>ceilings</w:t>
      </w:r>
      <w:r w:rsidR="0018488F">
        <w:t xml:space="preserve"> of </w:t>
      </w:r>
      <w:r w:rsidR="001B535E" w:rsidRPr="005E2E28">
        <w:t>rooms</w:t>
      </w:r>
      <w:r w:rsidR="00797A09">
        <w:t xml:space="preserve"> or in closets</w:t>
      </w:r>
      <w:r w:rsidR="001B535E" w:rsidRPr="005E2E28">
        <w:t xml:space="preserve"> </w:t>
      </w:r>
      <w:r w:rsidR="00B35ED8">
        <w:t xml:space="preserve">(Picture </w:t>
      </w:r>
      <w:r w:rsidR="0018488F">
        <w:t>4</w:t>
      </w:r>
      <w:r w:rsidR="00B35ED8">
        <w:t xml:space="preserve">) </w:t>
      </w:r>
      <w:r w:rsidR="001B535E" w:rsidRPr="005E2E28">
        <w:t>and are ducted to fans on the roof</w:t>
      </w:r>
      <w:r w:rsidR="004B7EC4">
        <w:t xml:space="preserve">. </w:t>
      </w:r>
      <w:r w:rsidR="00AB764B" w:rsidRPr="005E2E28">
        <w:t>Additional exhaust vents are located in toilet rooms</w:t>
      </w:r>
      <w:r w:rsidR="005D3FFD" w:rsidRPr="005E2E28">
        <w:t xml:space="preserve"> </w:t>
      </w:r>
      <w:r w:rsidR="00805088" w:rsidRPr="005E2E28">
        <w:t xml:space="preserve">and </w:t>
      </w:r>
      <w:r w:rsidR="003A562E">
        <w:t>other areas</w:t>
      </w:r>
      <w:r w:rsidR="00805088" w:rsidRPr="005E2E28">
        <w:t xml:space="preserve"> which produce pollutants</w:t>
      </w:r>
      <w:r w:rsidR="00AB764B" w:rsidRPr="005E2E28">
        <w:t>.</w:t>
      </w:r>
    </w:p>
    <w:p w:rsidR="00163A37" w:rsidRDefault="003A562E" w:rsidP="00163A37">
      <w:pPr>
        <w:pStyle w:val="BodyText"/>
      </w:pPr>
      <w:r>
        <w:t xml:space="preserve">While nearly all of the univents were operating at the time of the assessment, </w:t>
      </w:r>
      <w:r w:rsidR="004F5B09">
        <w:t xml:space="preserve">some exhaust vents did not appear to be operating, which may indicate they were deactivated or inoperable. </w:t>
      </w:r>
      <w:r w:rsidR="00C262D6">
        <w:t>In addition, s</w:t>
      </w:r>
      <w:r>
        <w:t>ome of the univent</w:t>
      </w:r>
      <w:r w:rsidR="00AA0CFD">
        <w:t>s</w:t>
      </w:r>
      <w:r>
        <w:t xml:space="preserve"> were partially blocked by items </w:t>
      </w:r>
      <w:r w:rsidR="00AA0CFD">
        <w:t xml:space="preserve">or furniture </w:t>
      </w:r>
      <w:r>
        <w:t>(Picture</w:t>
      </w:r>
      <w:r w:rsidR="00317C35">
        <w:t>s</w:t>
      </w:r>
      <w:r>
        <w:t xml:space="preserve"> </w:t>
      </w:r>
      <w:r w:rsidR="00317C35">
        <w:t>1 and 5</w:t>
      </w:r>
      <w:r w:rsidR="00AA0CFD">
        <w:t>; Table 1</w:t>
      </w:r>
      <w:r>
        <w:t>)</w:t>
      </w:r>
      <w:r w:rsidR="0059186C">
        <w:t>,</w:t>
      </w:r>
      <w:r w:rsidR="00AA0CFD">
        <w:t xml:space="preserve"> which will reduce the effectiveness of the equipment. Additionally, in many classrooms, exhaust vents are located near the classroom doors and many of these doors were open, which reduces the effectiveness of the exhaust vent to draw stale air from the classroom.</w:t>
      </w:r>
    </w:p>
    <w:p w:rsidR="0087103A" w:rsidRDefault="00163A37" w:rsidP="00163A37">
      <w:pPr>
        <w:pStyle w:val="BodyText1"/>
      </w:pPr>
      <w:r>
        <w:t>I</w:t>
      </w:r>
      <w:r w:rsidR="0087103A" w:rsidRPr="0087103A">
        <w:t>n order to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w:t>
      </w:r>
      <w:r w:rsidR="00800D8A">
        <w:t xml:space="preserve"> It is unknown the last time these systems were balanced.</w:t>
      </w:r>
    </w:p>
    <w:p w:rsidR="00436E4C" w:rsidRPr="006E6262" w:rsidRDefault="00436E4C" w:rsidP="006E6262">
      <w:pPr>
        <w:pStyle w:val="Heading2"/>
      </w:pPr>
      <w:r w:rsidRPr="006E6262">
        <w:lastRenderedPageBreak/>
        <w:t>Microbial/Moisture Concerns</w:t>
      </w:r>
    </w:p>
    <w:p w:rsidR="00194B74" w:rsidRDefault="00144686" w:rsidP="00DB51C0">
      <w:pPr>
        <w:pStyle w:val="BodyText"/>
      </w:pPr>
      <w:r>
        <w:t>W</w:t>
      </w:r>
      <w:r w:rsidR="00A217D0">
        <w:t>ater-damaged ceiling tiles were observed</w:t>
      </w:r>
      <w:r w:rsidR="00194B74">
        <w:t xml:space="preserve"> </w:t>
      </w:r>
      <w:r>
        <w:t xml:space="preserve">in some classrooms and hallways </w:t>
      </w:r>
      <w:r w:rsidR="00194B74">
        <w:t>(</w:t>
      </w:r>
      <w:r>
        <w:t xml:space="preserve">Picture </w:t>
      </w:r>
      <w:r w:rsidR="00317C35">
        <w:t>6</w:t>
      </w:r>
      <w:r>
        <w:t xml:space="preserve">; </w:t>
      </w:r>
      <w:r w:rsidR="00194B74">
        <w:t>T</w:t>
      </w:r>
      <w:r w:rsidR="00E71BFC">
        <w:t>able 1</w:t>
      </w:r>
      <w:r w:rsidR="00194B74">
        <w:t>)</w:t>
      </w:r>
      <w:r w:rsidR="0059186C">
        <w:t>,</w:t>
      </w:r>
      <w:r w:rsidR="00194B74">
        <w:t xml:space="preserve"> which indicate leaks from the building envelope or plumbing system. These tiles should be replaced </w:t>
      </w:r>
      <w:r w:rsidR="00420F16">
        <w:t>after</w:t>
      </w:r>
      <w:r w:rsidR="00194B74">
        <w:t xml:space="preserve"> the leak is found and repaired.</w:t>
      </w:r>
    </w:p>
    <w:p w:rsidR="009A0E6C" w:rsidRDefault="00AB764B" w:rsidP="00DB51C0">
      <w:pPr>
        <w:pStyle w:val="BodyText"/>
      </w:pPr>
      <w:r w:rsidRPr="005E2E28">
        <w:t>Plants were ob</w:t>
      </w:r>
      <w:r w:rsidR="005D3FFD" w:rsidRPr="005E2E28">
        <w:t>served in a few areas</w:t>
      </w:r>
      <w:r w:rsidR="0052669D">
        <w:t xml:space="preserve"> (</w:t>
      </w:r>
      <w:r w:rsidR="003C1573">
        <w:t xml:space="preserve">Picture 7; </w:t>
      </w:r>
      <w:r w:rsidR="0052669D">
        <w:t>Table 1)</w:t>
      </w:r>
      <w:r w:rsidRPr="005E2E28">
        <w:t>.</w:t>
      </w:r>
      <w:r w:rsidR="00C53DDE">
        <w:t xml:space="preserve"> </w:t>
      </w:r>
      <w:r w:rsidR="009A0E6C" w:rsidRPr="005E2E28">
        <w:t>Plants can be a source of pollen and mold, which can be respiratory irritants to some individuals.</w:t>
      </w:r>
      <w:r w:rsidR="00C53DDE">
        <w:t xml:space="preserve"> </w:t>
      </w:r>
      <w:r w:rsidR="009A0E6C" w:rsidRPr="005E2E28">
        <w:t>Plants should be properly maintained and equipped with drip pans and should be located away from air diffusers to prevent the aerosolization of dirt, pollen and mold.</w:t>
      </w:r>
      <w:r w:rsidR="00B9531A">
        <w:t xml:space="preserve"> </w:t>
      </w:r>
      <w:r w:rsidR="00317C35">
        <w:t xml:space="preserve">A few classrooms had terrariums, which should </w:t>
      </w:r>
      <w:r w:rsidR="00B9531A">
        <w:t>be kept clean to prevent odors.</w:t>
      </w:r>
    </w:p>
    <w:p w:rsidR="00800D8A" w:rsidRDefault="00800D8A" w:rsidP="00800D8A">
      <w:pPr>
        <w:spacing w:line="360" w:lineRule="auto"/>
        <w:ind w:firstLine="720"/>
        <w:rPr>
          <w:iCs/>
        </w:rPr>
      </w:pPr>
      <w:r w:rsidRPr="00800D8A">
        <w:rPr>
          <w:iCs/>
        </w:rPr>
        <w:t>Sinks were observed in a number of classrooms. Some of the sinks examined lacked caulking in the space between the backsplash and countertop</w:t>
      </w:r>
      <w:r>
        <w:rPr>
          <w:iCs/>
        </w:rPr>
        <w:t xml:space="preserve"> (</w:t>
      </w:r>
      <w:r w:rsidRPr="00800D8A">
        <w:rPr>
          <w:iCs/>
        </w:rPr>
        <w:t xml:space="preserve">Picture </w:t>
      </w:r>
      <w:r w:rsidR="003C1573">
        <w:rPr>
          <w:iCs/>
        </w:rPr>
        <w:t>8</w:t>
      </w:r>
      <w:r w:rsidR="00DA164E">
        <w:rPr>
          <w:iCs/>
        </w:rPr>
        <w:t>; Table 1</w:t>
      </w:r>
      <w:r w:rsidRPr="00800D8A">
        <w:rPr>
          <w:iCs/>
        </w:rPr>
        <w:t>), which may allow water damage to building materials. Many sinks examined also had porous items (paper, boxes) stored inside the sink cabinet, which is a moist environment.</w:t>
      </w:r>
    </w:p>
    <w:p w:rsidR="00463646" w:rsidRDefault="00463646" w:rsidP="00463646">
      <w:pPr>
        <w:pStyle w:val="BodyText"/>
      </w:pPr>
      <w:r>
        <w:t xml:space="preserve">Plants and trees were observed close the exterior of the building envelope (Picture </w:t>
      </w:r>
      <w:r w:rsidR="003C1573">
        <w:t>9</w:t>
      </w:r>
      <w:r>
        <w:t>). This can lead to deterioration of the building envelope due to root infiltration and dampness against the exterior surface. Plants can also be a source of debris and pollen to air intakes and drains. Plants should be trimmed away from the building and from overhanging the roof.</w:t>
      </w:r>
    </w:p>
    <w:p w:rsidR="001801F0" w:rsidRPr="00170A86" w:rsidRDefault="00436E4C" w:rsidP="006E6262">
      <w:pPr>
        <w:pStyle w:val="Heading2"/>
        <w:rPr>
          <w:b w:val="0"/>
        </w:rPr>
      </w:pPr>
      <w:r w:rsidRPr="006E6262">
        <w:t>Other IAQ Evaluations</w:t>
      </w:r>
    </w:p>
    <w:p w:rsidR="006B1A7F" w:rsidRDefault="00590E8E" w:rsidP="00DB51C0">
      <w:pPr>
        <w:pStyle w:val="BodyText"/>
      </w:pPr>
      <w:r w:rsidRPr="005E2E28">
        <w:t>E</w:t>
      </w:r>
      <w:r w:rsidR="00627895" w:rsidRPr="005E2E28">
        <w:t xml:space="preserve">xposure to low levels of total VOCs (TVOCs) may produce eye, nose, </w:t>
      </w:r>
      <w:r w:rsidR="00D87240" w:rsidRPr="005E2E28">
        <w:t>throat,</w:t>
      </w:r>
      <w:r w:rsidR="00627895" w:rsidRPr="005E2E28">
        <w:t xml:space="preserve"> and/or respiratory irritation in some sensitive individuals</w:t>
      </w:r>
      <w:r w:rsidR="00164A7D" w:rsidRPr="005E2E28">
        <w:t>.</w:t>
      </w:r>
      <w:r w:rsidR="00C53DDE">
        <w:t xml:space="preserve"> </w:t>
      </w:r>
      <w:r w:rsidR="00850CE7" w:rsidRPr="005E2E28">
        <w:t>T</w:t>
      </w:r>
      <w:r w:rsidR="004A79DD" w:rsidRPr="005E2E28">
        <w:t>o determine if VOCs were present, BEH/IAQ staff examined rooms for products containing VOCs.</w:t>
      </w:r>
      <w:r w:rsidR="00C53DDE">
        <w:t xml:space="preserve"> </w:t>
      </w:r>
      <w:r w:rsidR="004A79DD" w:rsidRPr="005E2E28">
        <w:t>BEH/IAQ staff noted hand sanitizer</w:t>
      </w:r>
      <w:r w:rsidR="00850CE7" w:rsidRPr="005E2E28">
        <w:t>s</w:t>
      </w:r>
      <w:r w:rsidR="004A79DD" w:rsidRPr="005E2E28">
        <w:t>, cleaners</w:t>
      </w:r>
      <w:r w:rsidR="00D87240" w:rsidRPr="005E2E28">
        <w:t>,</w:t>
      </w:r>
      <w:r w:rsidR="004A79DD" w:rsidRPr="005E2E28">
        <w:t xml:space="preserve"> and dry erase materials in use within the </w:t>
      </w:r>
      <w:r w:rsidR="00850CE7" w:rsidRPr="005E2E28">
        <w:t>building</w:t>
      </w:r>
      <w:r w:rsidR="004A79DD" w:rsidRPr="005E2E28">
        <w:t xml:space="preserve"> (</w:t>
      </w:r>
      <w:r w:rsidR="003C1573">
        <w:t>Picture 8;</w:t>
      </w:r>
      <w:r w:rsidR="00D07729">
        <w:t xml:space="preserve"> </w:t>
      </w:r>
      <w:r w:rsidR="004A79DD" w:rsidRPr="005E2E28">
        <w:t>Table 1).</w:t>
      </w:r>
      <w:r w:rsidR="00C53DDE">
        <w:t xml:space="preserve"> </w:t>
      </w:r>
      <w:r w:rsidR="004A79DD" w:rsidRPr="005E2E28">
        <w:t xml:space="preserve">All of these </w:t>
      </w:r>
      <w:r w:rsidR="00850CE7" w:rsidRPr="005E2E28">
        <w:t xml:space="preserve">products </w:t>
      </w:r>
      <w:r w:rsidR="004A79DD" w:rsidRPr="005E2E28">
        <w:t xml:space="preserve">have the potential to be irritants to the eyes, nose, </w:t>
      </w:r>
      <w:r w:rsidR="00D87240" w:rsidRPr="005E2E28">
        <w:t>throat,</w:t>
      </w:r>
      <w:r w:rsidR="004A79DD" w:rsidRPr="005E2E28">
        <w:t xml:space="preserve"> and respiratory system of sensitive individuals.</w:t>
      </w:r>
      <w:r w:rsidR="009356D0">
        <w:t xml:space="preserve"> Photocopiers </w:t>
      </w:r>
      <w:r w:rsidR="006B1A7F">
        <w:t xml:space="preserve">and laminators </w:t>
      </w:r>
      <w:r w:rsidR="009356D0">
        <w:t xml:space="preserve">were located in </w:t>
      </w:r>
      <w:r w:rsidR="006B1A7F">
        <w:t>the teacher’s work room</w:t>
      </w:r>
      <w:r w:rsidR="0052669D">
        <w:t>.</w:t>
      </w:r>
      <w:r w:rsidR="00435B56">
        <w:t xml:space="preserve"> </w:t>
      </w:r>
      <w:r w:rsidR="006465BB">
        <w:t>Photocopiers can emit ozone and TVOCs, especially when they are older or heavily used</w:t>
      </w:r>
      <w:r w:rsidR="006B1A7F">
        <w:t>, laminators give off waste-heat and plastic odors</w:t>
      </w:r>
      <w:r w:rsidR="006465BB">
        <w:t>.</w:t>
      </w:r>
    </w:p>
    <w:p w:rsidR="00FD2C3E" w:rsidRDefault="006465BB" w:rsidP="00DB51C0">
      <w:pPr>
        <w:pStyle w:val="BodyText"/>
      </w:pPr>
      <w:r>
        <w:t>A univent was opened and the filter examined</w:t>
      </w:r>
      <w:r w:rsidR="00D17630">
        <w:t>. I</w:t>
      </w:r>
      <w:r>
        <w:t xml:space="preserve">t was determined to be a type that provides minimal filtration. Pleated filters </w:t>
      </w:r>
      <w:r w:rsidR="005B39FA" w:rsidRPr="005B39FA">
        <w:t>Minimum Efficiency Reporting Value (MERV) of 8 which are adequate in filtering out pollen</w:t>
      </w:r>
      <w:r w:rsidR="005B39FA">
        <w:t xml:space="preserve"> and mold spores (ASHRAE, 2012) would be useful</w:t>
      </w:r>
      <w:r w:rsidR="00487B8D">
        <w:t xml:space="preserve">. Note, however, that an increase in filtration can cause stress on equipment, which needs to be </w:t>
      </w:r>
      <w:r w:rsidR="00487B8D">
        <w:lastRenderedPageBreak/>
        <w:t>evaluated to determine if the higher-rated filters will allow adequate function. Filters are reported to be changed in both univents and the AHUs three to four times a year.</w:t>
      </w:r>
    </w:p>
    <w:p w:rsidR="00594FBB" w:rsidRDefault="00594FBB" w:rsidP="00594FBB">
      <w:pPr>
        <w:pStyle w:val="BodyText"/>
      </w:pPr>
      <w:r>
        <w:t>Window air conditioners were o</w:t>
      </w:r>
      <w:r w:rsidR="00C80E42">
        <w:t xml:space="preserve">bserved in </w:t>
      </w:r>
      <w:r w:rsidR="006B1A7F">
        <w:t xml:space="preserve">some </w:t>
      </w:r>
      <w:r w:rsidR="00C80E42">
        <w:t>classrooms</w:t>
      </w:r>
      <w:r w:rsidR="00435B56">
        <w:t xml:space="preserve"> </w:t>
      </w:r>
      <w:r w:rsidR="00C80E42">
        <w:t>(</w:t>
      </w:r>
      <w:r w:rsidR="00435B56">
        <w:t>Table 1). Air conditioners</w:t>
      </w:r>
      <w:r>
        <w:t xml:space="preserve"> have filters that need to be cleaned regularly to prevent the build-up of dust and debris.</w:t>
      </w:r>
    </w:p>
    <w:p w:rsidR="006B1A7F" w:rsidRDefault="006C45EC" w:rsidP="00DB51C0">
      <w:pPr>
        <w:pStyle w:val="BodyText"/>
      </w:pPr>
      <w:r>
        <w:t xml:space="preserve">Many classrooms had wall-mounted fans and some had additional personal fans. </w:t>
      </w:r>
      <w:r w:rsidR="00590E8E" w:rsidRPr="005E2E28">
        <w:t>Some</w:t>
      </w:r>
      <w:r>
        <w:t xml:space="preserve"> of these had dusty blades </w:t>
      </w:r>
      <w:r w:rsidRPr="005E2E28">
        <w:t>(</w:t>
      </w:r>
      <w:r>
        <w:t xml:space="preserve">Picture 10; </w:t>
      </w:r>
      <w:r w:rsidRPr="005E2E28">
        <w:t>Table 1)</w:t>
      </w:r>
      <w:r>
        <w:t>. Some supply</w:t>
      </w:r>
      <w:r w:rsidR="00FC475A" w:rsidRPr="005E2E28">
        <w:t xml:space="preserve"> and exhaust vents </w:t>
      </w:r>
      <w:r w:rsidR="00A233D8" w:rsidRPr="005E2E28">
        <w:t xml:space="preserve">were </w:t>
      </w:r>
      <w:r>
        <w:t xml:space="preserve">also </w:t>
      </w:r>
      <w:r w:rsidR="00A233D8" w:rsidRPr="005E2E28">
        <w:t xml:space="preserve">observed </w:t>
      </w:r>
      <w:r w:rsidR="001A3882" w:rsidRPr="005E2E28">
        <w:t>to be</w:t>
      </w:r>
      <w:r w:rsidR="00A233D8" w:rsidRPr="005E2E28">
        <w:t xml:space="preserve"> dusty</w:t>
      </w:r>
      <w:r w:rsidR="00E960D1" w:rsidRPr="005E2E28">
        <w:t>.</w:t>
      </w:r>
      <w:r w:rsidR="00C53DDE">
        <w:t xml:space="preserve"> </w:t>
      </w:r>
      <w:r>
        <w:t xml:space="preserve">This dust can be reaerosolized when the equipment is activated. </w:t>
      </w:r>
      <w:r w:rsidR="00346BE2" w:rsidRPr="005E2E28">
        <w:t xml:space="preserve">In </w:t>
      </w:r>
      <w:r w:rsidR="00053D15" w:rsidRPr="005E2E28">
        <w:t>some</w:t>
      </w:r>
      <w:r w:rsidR="00346BE2" w:rsidRPr="005E2E28">
        <w:t xml:space="preserve"> </w:t>
      </w:r>
      <w:r w:rsidR="00CB5428" w:rsidRPr="005E2E28">
        <w:t>areas</w:t>
      </w:r>
      <w:r w:rsidR="00346BE2" w:rsidRPr="005E2E28">
        <w:t>, items</w:t>
      </w:r>
      <w:r>
        <w:t>, including books, papers, toys and decorative items</w:t>
      </w:r>
      <w:r w:rsidR="00346BE2" w:rsidRPr="005E2E28">
        <w:t xml:space="preserve"> were observed on floor</w:t>
      </w:r>
      <w:r>
        <w:t>s</w:t>
      </w:r>
      <w:r w:rsidR="00346BE2" w:rsidRPr="005E2E28">
        <w:t xml:space="preserve">, windowsills, tabletops, counters, </w:t>
      </w:r>
      <w:r w:rsidR="00D87240" w:rsidRPr="005E2E28">
        <w:t>bookcases,</w:t>
      </w:r>
      <w:r w:rsidR="00346BE2" w:rsidRPr="005E2E28">
        <w:t xml:space="preserve"> and desks</w:t>
      </w:r>
      <w:r>
        <w:t xml:space="preserve"> (Picture 11; Table 1), which can make it more difficult for custodial staff to clean</w:t>
      </w:r>
      <w:r w:rsidR="00CB5428" w:rsidRPr="005E2E28">
        <w:t>.</w:t>
      </w:r>
    </w:p>
    <w:p w:rsidR="000B722C" w:rsidRPr="005E2E28" w:rsidRDefault="00777B21" w:rsidP="00DB51C0">
      <w:pPr>
        <w:pStyle w:val="BodyText"/>
      </w:pPr>
      <w:r>
        <w:t xml:space="preserve">Finally, most classrooms had carpeting that appeared to be dated to the 1995 addition/renovation project. </w:t>
      </w:r>
      <w:r w:rsidR="006C45EC">
        <w:t xml:space="preserve">In many areas, this carpeting was visibly worn, frayed, wrinkled and stained (Picture 12; Table 1). </w:t>
      </w:r>
      <w:r w:rsidR="00F75B45">
        <w:t xml:space="preserve">The usable life of carpeting </w:t>
      </w:r>
      <w:r w:rsidR="006C45EC">
        <w:t xml:space="preserve">in schools </w:t>
      </w:r>
      <w:r w:rsidR="00F75B45">
        <w:t xml:space="preserve">is approximately 10-11 years (IICRC, 2002). Aging carpet can produce fibers that can be irritating to the respiratory system. In addition, tears or lifting carpet can create tripping hazards. </w:t>
      </w:r>
      <w:r w:rsidR="00BA2311">
        <w:t xml:space="preserve">It was reported by </w:t>
      </w:r>
      <w:r w:rsidR="006C45EC">
        <w:t>school</w:t>
      </w:r>
      <w:r w:rsidR="00BA2311">
        <w:t xml:space="preserve"> officials that a carpet replacement program was being initiated. </w:t>
      </w:r>
      <w:r w:rsidR="00F75B45" w:rsidRPr="005A752D">
        <w:t>Carpeting should be cleaned annually or semi-annually in soiled high traffic areas as per the recommendations of the Institute of Inspection, Cleaning and Restoration Certification (IICRC, 2012).</w:t>
      </w:r>
      <w:r w:rsidR="00F75B45">
        <w:t xml:space="preserve"> </w:t>
      </w:r>
      <w:r w:rsidR="009356D0">
        <w:t>Some</w:t>
      </w:r>
      <w:r w:rsidR="00E5424C" w:rsidRPr="005E2E28">
        <w:t xml:space="preserve"> classrooms had area rugs</w:t>
      </w:r>
      <w:r w:rsidR="00B9531A">
        <w:t>, which should</w:t>
      </w:r>
      <w:r w:rsidR="00F75B45">
        <w:t xml:space="preserve"> also</w:t>
      </w:r>
      <w:r w:rsidR="00B9531A">
        <w:t xml:space="preserve"> be cleaned regularly</w:t>
      </w:r>
      <w:r w:rsidR="006C45EC">
        <w:t xml:space="preserve"> and discarded when too worn out or soiled to be cleaned</w:t>
      </w:r>
      <w:r w:rsidR="00B9531A">
        <w:t>.</w:t>
      </w:r>
    </w:p>
    <w:p w:rsidR="004D05AC" w:rsidRPr="00170A86" w:rsidRDefault="004D05AC" w:rsidP="00845CAC">
      <w:pPr>
        <w:pStyle w:val="Heading1"/>
        <w:rPr>
          <w:b w:val="0"/>
          <w:sz w:val="24"/>
          <w:szCs w:val="24"/>
        </w:rPr>
      </w:pPr>
      <w:r w:rsidRPr="007C62D4">
        <w:t>Conclusions/Recommendations</w:t>
      </w:r>
    </w:p>
    <w:p w:rsidR="00330F29" w:rsidRPr="005E2E28" w:rsidRDefault="00330F29" w:rsidP="00DB51C0">
      <w:pPr>
        <w:pStyle w:val="BodyText"/>
      </w:pPr>
      <w:r w:rsidRPr="005E2E28">
        <w:t>The following recommendations are made to assist in improving IAQ:</w:t>
      </w:r>
    </w:p>
    <w:p w:rsidR="00C029A1" w:rsidRDefault="00C029A1" w:rsidP="00DA164E">
      <w:pPr>
        <w:pStyle w:val="BodyText"/>
        <w:numPr>
          <w:ilvl w:val="0"/>
          <w:numId w:val="7"/>
        </w:numPr>
        <w:ind w:hanging="720"/>
      </w:pPr>
      <w:r>
        <w:t>Operate all supply and exhaust ventilation equipment continuously during occupied periods.</w:t>
      </w:r>
    </w:p>
    <w:p w:rsidR="00C029A1" w:rsidRDefault="00C029A1" w:rsidP="00DA164E">
      <w:pPr>
        <w:pStyle w:val="BodyText"/>
        <w:numPr>
          <w:ilvl w:val="0"/>
          <w:numId w:val="7"/>
        </w:numPr>
        <w:ind w:hanging="720"/>
      </w:pPr>
      <w:r>
        <w:t xml:space="preserve">Use openable windows </w:t>
      </w:r>
      <w:r w:rsidR="0059186C">
        <w:t>to supplement</w:t>
      </w:r>
      <w:r>
        <w:t xml:space="preserve"> fresh air during temperate weather. Ensure all windows are tightly closed at the end of the day.</w:t>
      </w:r>
    </w:p>
    <w:p w:rsidR="00BA2311" w:rsidRDefault="0087103A" w:rsidP="00DA164E">
      <w:pPr>
        <w:pStyle w:val="BodyText"/>
        <w:numPr>
          <w:ilvl w:val="0"/>
          <w:numId w:val="7"/>
        </w:numPr>
        <w:ind w:hanging="720"/>
      </w:pPr>
      <w:r>
        <w:t>Remove items and furniture blocking univents.</w:t>
      </w:r>
    </w:p>
    <w:p w:rsidR="0087103A" w:rsidRDefault="0087103A" w:rsidP="00DA164E">
      <w:pPr>
        <w:pStyle w:val="BodyText"/>
        <w:numPr>
          <w:ilvl w:val="0"/>
          <w:numId w:val="7"/>
        </w:numPr>
        <w:ind w:hanging="720"/>
      </w:pPr>
      <w:r>
        <w:t>Check exhaust vents for air draw periodically and repair any non-operating vents.</w:t>
      </w:r>
    </w:p>
    <w:p w:rsidR="0087103A" w:rsidRDefault="0087103A" w:rsidP="00DA164E">
      <w:pPr>
        <w:pStyle w:val="BodyText"/>
        <w:numPr>
          <w:ilvl w:val="0"/>
          <w:numId w:val="7"/>
        </w:numPr>
        <w:ind w:hanging="720"/>
      </w:pPr>
      <w:r>
        <w:t>In rooms with exhaust vents near doors, ensure doors are closed during occupancy for optimal operation.</w:t>
      </w:r>
    </w:p>
    <w:p w:rsidR="00DE2263" w:rsidRPr="0087103A" w:rsidRDefault="00DE2263" w:rsidP="00DA164E">
      <w:pPr>
        <w:pStyle w:val="BodyText"/>
        <w:numPr>
          <w:ilvl w:val="0"/>
          <w:numId w:val="7"/>
        </w:numPr>
        <w:ind w:hanging="720"/>
      </w:pPr>
      <w:r w:rsidRPr="0087103A">
        <w:lastRenderedPageBreak/>
        <w:t>Consider adopting a balancing schedule of every 5 years for all mechanical ventilation systems, as recommended by ventilation industrial standards (SMACNA, 1994).</w:t>
      </w:r>
    </w:p>
    <w:p w:rsidR="00DE2263" w:rsidRDefault="00BA2311" w:rsidP="00DA164E">
      <w:pPr>
        <w:pStyle w:val="BodyText"/>
        <w:numPr>
          <w:ilvl w:val="0"/>
          <w:numId w:val="7"/>
        </w:numPr>
        <w:ind w:hanging="720"/>
      </w:pPr>
      <w:r>
        <w:t xml:space="preserve">Ensure </w:t>
      </w:r>
      <w:r w:rsidR="002E0212">
        <w:t xml:space="preserve">roof and plumbing </w:t>
      </w:r>
      <w:r>
        <w:t>leaks are repaired and replace</w:t>
      </w:r>
      <w:r w:rsidR="00DE2263">
        <w:t xml:space="preserve"> water-damaged ceiling tiles.</w:t>
      </w:r>
    </w:p>
    <w:p w:rsidR="002802FC" w:rsidRPr="00105BD1" w:rsidRDefault="00DA164E" w:rsidP="00DA164E">
      <w:pPr>
        <w:pStyle w:val="BodyText"/>
        <w:numPr>
          <w:ilvl w:val="0"/>
          <w:numId w:val="7"/>
        </w:numPr>
        <w:ind w:hanging="720"/>
      </w:pPr>
      <w:r>
        <w:t>P</w:t>
      </w:r>
      <w:r w:rsidR="002802FC" w:rsidRPr="00105BD1">
        <w:t>roperly maintain</w:t>
      </w:r>
      <w:r>
        <w:t xml:space="preserve"> plants, including</w:t>
      </w:r>
      <w:r w:rsidR="002802FC" w:rsidRPr="00105BD1">
        <w:t xml:space="preserve"> drip pans</w:t>
      </w:r>
      <w:r>
        <w:t>,</w:t>
      </w:r>
      <w:r w:rsidR="002802FC" w:rsidRPr="00105BD1">
        <w:t xml:space="preserve"> to prevent water damage to porous materials. Plants should also be located away from air diffusers to prevent the aerosolization of dirt, pollen, and mold.</w:t>
      </w:r>
    </w:p>
    <w:p w:rsidR="002802FC" w:rsidRDefault="002802FC" w:rsidP="00DA164E">
      <w:pPr>
        <w:pStyle w:val="BodyText"/>
        <w:numPr>
          <w:ilvl w:val="0"/>
          <w:numId w:val="7"/>
        </w:numPr>
        <w:ind w:hanging="720"/>
      </w:pPr>
      <w:r w:rsidRPr="002802FC">
        <w:t xml:space="preserve">Properly maintain </w:t>
      </w:r>
      <w:r w:rsidR="00BA2311">
        <w:t>terrariums</w:t>
      </w:r>
      <w:r w:rsidRPr="002802FC">
        <w:t xml:space="preserve"> to prevent odors.</w:t>
      </w:r>
    </w:p>
    <w:p w:rsidR="002E0212" w:rsidRDefault="002E0212" w:rsidP="00DA164E">
      <w:pPr>
        <w:pStyle w:val="BodyText"/>
        <w:numPr>
          <w:ilvl w:val="0"/>
          <w:numId w:val="7"/>
        </w:numPr>
        <w:ind w:hanging="720"/>
      </w:pPr>
      <w:r>
        <w:t>Repair/caulk open sink backsplashes. Refrain from storing porous items or large amounts of items under sinks.</w:t>
      </w:r>
    </w:p>
    <w:p w:rsidR="002E0212" w:rsidRPr="002802FC" w:rsidRDefault="002E0212" w:rsidP="00DA164E">
      <w:pPr>
        <w:pStyle w:val="BodyText"/>
        <w:numPr>
          <w:ilvl w:val="0"/>
          <w:numId w:val="7"/>
        </w:numPr>
        <w:ind w:hanging="720"/>
      </w:pPr>
      <w:r>
        <w:t>Trim back trees and plants from next to the building and overhanging the roof.</w:t>
      </w:r>
    </w:p>
    <w:p w:rsidR="00666990" w:rsidRDefault="00666990" w:rsidP="00DA164E">
      <w:pPr>
        <w:pStyle w:val="BodyText"/>
        <w:numPr>
          <w:ilvl w:val="0"/>
          <w:numId w:val="7"/>
        </w:numPr>
        <w:ind w:hanging="720"/>
      </w:pPr>
      <w:r>
        <w:t xml:space="preserve">Reduce use of products and </w:t>
      </w:r>
      <w:r w:rsidR="00435B56">
        <w:t>equipment</w:t>
      </w:r>
      <w:r>
        <w:t xml:space="preserve"> that create VOCs</w:t>
      </w:r>
      <w:r w:rsidR="00435B56">
        <w:t xml:space="preserve"> and ozone; only</w:t>
      </w:r>
      <w:r>
        <w:t xml:space="preserve"> use in well-ventilated areas.</w:t>
      </w:r>
    </w:p>
    <w:p w:rsidR="00BA2311" w:rsidRDefault="00BA2311" w:rsidP="00DA164E">
      <w:pPr>
        <w:pStyle w:val="BodyText"/>
        <w:numPr>
          <w:ilvl w:val="0"/>
          <w:numId w:val="7"/>
        </w:numPr>
        <w:ind w:hanging="720"/>
      </w:pPr>
      <w:r>
        <w:t>Ensure exhaust ventilation is operating in areas with photocopiers and laminators.</w:t>
      </w:r>
    </w:p>
    <w:p w:rsidR="008E076C" w:rsidRPr="008E076C" w:rsidRDefault="008E076C" w:rsidP="00DA164E">
      <w:pPr>
        <w:pStyle w:val="BodyText"/>
        <w:numPr>
          <w:ilvl w:val="0"/>
          <w:numId w:val="7"/>
        </w:numPr>
        <w:ind w:hanging="720"/>
      </w:pPr>
      <w:r>
        <w:t>Consider upgrading to a pleated filter of MERV 8</w:t>
      </w:r>
      <w:r w:rsidR="00435B56">
        <w:t xml:space="preserve"> in univents and AHUs</w:t>
      </w:r>
      <w:r>
        <w:t>, if these can be used with the current equipment</w:t>
      </w:r>
      <w:r w:rsidRPr="008E076C">
        <w:t>.</w:t>
      </w:r>
      <w:r w:rsidR="00D07729">
        <w:t xml:space="preserve"> Continue to change filters 2-4 times a year.</w:t>
      </w:r>
    </w:p>
    <w:p w:rsidR="00D07729" w:rsidRDefault="00D07729" w:rsidP="00DA164E">
      <w:pPr>
        <w:pStyle w:val="BodyText"/>
        <w:numPr>
          <w:ilvl w:val="0"/>
          <w:numId w:val="7"/>
        </w:numPr>
        <w:ind w:hanging="720"/>
      </w:pPr>
      <w:r w:rsidRPr="008E076C">
        <w:t>Regularly clean/vacuum univent cabinets</w:t>
      </w:r>
      <w:r>
        <w:t>,</w:t>
      </w:r>
      <w:r w:rsidRPr="008E076C">
        <w:t xml:space="preserve"> supply/return vents</w:t>
      </w:r>
      <w:r>
        <w:t xml:space="preserve"> and fans</w:t>
      </w:r>
      <w:r w:rsidRPr="008E076C">
        <w:t xml:space="preserve"> to avoid aerosolizing accumulated particulate matter.</w:t>
      </w:r>
    </w:p>
    <w:p w:rsidR="00D07729" w:rsidRDefault="00D07729" w:rsidP="00DA164E">
      <w:pPr>
        <w:pStyle w:val="BodyText"/>
        <w:numPr>
          <w:ilvl w:val="0"/>
          <w:numId w:val="7"/>
        </w:numPr>
        <w:ind w:hanging="720"/>
      </w:pPr>
      <w:r>
        <w:t>Clean window-mounted air conditioner filters prior to the start of the cooling season and according to the manufacturer’s instructions.</w:t>
      </w:r>
    </w:p>
    <w:p w:rsidR="000D0187" w:rsidRDefault="00053D15" w:rsidP="00DA164E">
      <w:pPr>
        <w:pStyle w:val="BodyText"/>
        <w:numPr>
          <w:ilvl w:val="0"/>
          <w:numId w:val="7"/>
        </w:numPr>
        <w:ind w:hanging="720"/>
      </w:pPr>
      <w:r>
        <w:t xml:space="preserve">Clean carpeting and area rugs regularly and discard those that are worn out or too soiled to be </w:t>
      </w:r>
      <w:r w:rsidR="00670E4D">
        <w:t>cleaned</w:t>
      </w:r>
      <w:r>
        <w:t>.</w:t>
      </w:r>
    </w:p>
    <w:p w:rsidR="000D0187" w:rsidRDefault="00BA2311" w:rsidP="00DA164E">
      <w:pPr>
        <w:pStyle w:val="BodyText"/>
        <w:numPr>
          <w:ilvl w:val="0"/>
          <w:numId w:val="7"/>
        </w:numPr>
        <w:ind w:hanging="720"/>
      </w:pPr>
      <w:r>
        <w:t>Continue with plans to replace outdated carpeting past its useful life.</w:t>
      </w:r>
    </w:p>
    <w:p w:rsidR="000D0187" w:rsidRDefault="000D0187" w:rsidP="00DA164E">
      <w:pPr>
        <w:pStyle w:val="BodyText"/>
        <w:numPr>
          <w:ilvl w:val="0"/>
          <w:numId w:val="7"/>
        </w:numPr>
        <w:ind w:hanging="720"/>
      </w:pPr>
      <w:r>
        <w:t>Consider reducing the amount of items stored in classrooms to make cleaning easier. Periodically move items to clean flat surfaces.</w:t>
      </w:r>
    </w:p>
    <w:p w:rsidR="007B5977" w:rsidRPr="00DB51C0" w:rsidRDefault="00103920" w:rsidP="00DA164E">
      <w:pPr>
        <w:pStyle w:val="BodyText"/>
        <w:numPr>
          <w:ilvl w:val="0"/>
          <w:numId w:val="7"/>
        </w:numPr>
        <w:ind w:hanging="720"/>
      </w:pPr>
      <w:r>
        <w:t>Continue to adopt</w:t>
      </w:r>
      <w:r w:rsidR="007B5977">
        <w:t xml:space="preserve"> the US EPA (2000) document, “Tools for Schools”, as an instrument for maintaining a good IAQ environment in the building</w:t>
      </w:r>
      <w:r>
        <w:t xml:space="preserve"> a</w:t>
      </w:r>
      <w:r w:rsidR="007B5977">
        <w:t xml:space="preserve">vailable at: </w:t>
      </w:r>
      <w:hyperlink r:id="rId10" w:tooltip="US EPA (2000), “Tools for Schools”, " w:history="1">
        <w:r w:rsidR="00B9531A" w:rsidRPr="00700199">
          <w:rPr>
            <w:rStyle w:val="Hyperlink"/>
          </w:rPr>
          <w:t>http://www.epa.gov/iaq</w:t>
        </w:r>
        <w:r w:rsidR="00B9531A" w:rsidRPr="00700199">
          <w:rPr>
            <w:rStyle w:val="Hyperlink"/>
          </w:rPr>
          <w:t>/</w:t>
        </w:r>
        <w:r w:rsidR="00B9531A" w:rsidRPr="00700199">
          <w:rPr>
            <w:rStyle w:val="Hyperlink"/>
          </w:rPr>
          <w:t>sch</w:t>
        </w:r>
        <w:r w:rsidR="00B9531A" w:rsidRPr="00700199">
          <w:rPr>
            <w:rStyle w:val="Hyperlink"/>
          </w:rPr>
          <w:t>o</w:t>
        </w:r>
        <w:r w:rsidR="00B9531A" w:rsidRPr="00700199">
          <w:rPr>
            <w:rStyle w:val="Hyperlink"/>
          </w:rPr>
          <w:t>ols</w:t>
        </w:r>
        <w:r w:rsidR="00B9531A" w:rsidRPr="00700199">
          <w:rPr>
            <w:rStyle w:val="Hyperlink"/>
          </w:rPr>
          <w:t>/</w:t>
        </w:r>
        <w:r w:rsidR="00B9531A" w:rsidRPr="00700199">
          <w:rPr>
            <w:rStyle w:val="Hyperlink"/>
          </w:rPr>
          <w:t>index.html</w:t>
        </w:r>
      </w:hyperlink>
      <w:r w:rsidR="00B9531A">
        <w:t>.</w:t>
      </w:r>
    </w:p>
    <w:p w:rsidR="007B5977" w:rsidRPr="00DB51C0" w:rsidRDefault="007B5977" w:rsidP="00DA164E">
      <w:pPr>
        <w:pStyle w:val="BodyText"/>
        <w:numPr>
          <w:ilvl w:val="0"/>
          <w:numId w:val="7"/>
        </w:numPr>
        <w:ind w:hanging="720"/>
      </w:pPr>
      <w:r>
        <w:t>Refer to resource manual and other related IAQ documents located on the MDPH’s website for further building-wide evaluations and advice on maintaining public buildings.</w:t>
      </w:r>
      <w:r w:rsidR="00C53DDE">
        <w:t xml:space="preserve"> </w:t>
      </w:r>
      <w:r>
        <w:t xml:space="preserve">These documents are available at: </w:t>
      </w:r>
      <w:hyperlink r:id="rId11" w:tooltip="Indoor Air Quality Program" w:history="1">
        <w:r w:rsidRPr="00B7439C">
          <w:rPr>
            <w:rStyle w:val="Hyperlink"/>
          </w:rPr>
          <w:t>http:/</w:t>
        </w:r>
        <w:r w:rsidRPr="00B7439C">
          <w:rPr>
            <w:rStyle w:val="Hyperlink"/>
          </w:rPr>
          <w:t>/</w:t>
        </w:r>
        <w:r w:rsidRPr="00B7439C">
          <w:rPr>
            <w:rStyle w:val="Hyperlink"/>
          </w:rPr>
          <w:t>ma</w:t>
        </w:r>
        <w:r w:rsidRPr="00B7439C">
          <w:rPr>
            <w:rStyle w:val="Hyperlink"/>
          </w:rPr>
          <w:t>s</w:t>
        </w:r>
        <w:r w:rsidRPr="00B7439C">
          <w:rPr>
            <w:rStyle w:val="Hyperlink"/>
          </w:rPr>
          <w:t>s.go</w:t>
        </w:r>
        <w:r w:rsidRPr="00B7439C">
          <w:rPr>
            <w:rStyle w:val="Hyperlink"/>
          </w:rPr>
          <w:t>v</w:t>
        </w:r>
        <w:r w:rsidRPr="00B7439C">
          <w:rPr>
            <w:rStyle w:val="Hyperlink"/>
          </w:rPr>
          <w:t>/</w:t>
        </w:r>
        <w:r w:rsidRPr="00B7439C">
          <w:rPr>
            <w:rStyle w:val="Hyperlink"/>
          </w:rPr>
          <w:t>dph/iaq</w:t>
        </w:r>
      </w:hyperlink>
      <w:r>
        <w:t>.</w:t>
      </w:r>
    </w:p>
    <w:p w:rsidR="004D05AC" w:rsidRPr="00717888" w:rsidRDefault="007B5977" w:rsidP="0093560B">
      <w:pPr>
        <w:pStyle w:val="Heading1"/>
        <w:rPr>
          <w:b w:val="0"/>
          <w:sz w:val="24"/>
          <w:szCs w:val="24"/>
        </w:rPr>
      </w:pPr>
      <w:r>
        <w:br w:type="page"/>
      </w:r>
      <w:r w:rsidR="004A28CB">
        <w:lastRenderedPageBreak/>
        <w:t>R</w:t>
      </w:r>
      <w:r w:rsidR="004D05AC" w:rsidRPr="003D4DE1">
        <w:t>eferences</w:t>
      </w:r>
    </w:p>
    <w:p w:rsidR="005B39FA" w:rsidRPr="00FB6FFB" w:rsidRDefault="005B39FA" w:rsidP="005B39FA">
      <w:pPr>
        <w:pStyle w:val="References"/>
        <w:rPr>
          <w:szCs w:val="24"/>
        </w:rPr>
      </w:pPr>
      <w:proofErr w:type="gramStart"/>
      <w:r w:rsidRPr="00FB6FFB">
        <w:rPr>
          <w:szCs w:val="24"/>
        </w:rPr>
        <w:t>ASHRAE.</w:t>
      </w:r>
      <w:proofErr w:type="gramEnd"/>
      <w:r w:rsidRPr="00FB6FFB">
        <w:rPr>
          <w:szCs w:val="24"/>
        </w:rPr>
        <w:t xml:space="preserve"> 2012. American Society of Heating, Refrigeration and Air Conditioning Engineers (ASHRAE) Standard 52.2-2012 -- Method of Testing General Ventilation Air-Cleaning Devices for Removal Efficiency by Particle Size (ANSI Approved). 2012.</w:t>
      </w:r>
    </w:p>
    <w:p w:rsidR="00FB6FFB" w:rsidRPr="00123CCD" w:rsidRDefault="00FB6FFB" w:rsidP="00FB6FFB">
      <w:pPr>
        <w:pStyle w:val="BodyText2"/>
        <w:rPr>
          <w:szCs w:val="23"/>
        </w:rPr>
      </w:pPr>
      <w:proofErr w:type="gramStart"/>
      <w:r w:rsidRPr="00123CCD">
        <w:rPr>
          <w:szCs w:val="23"/>
        </w:rPr>
        <w:t>IICRC</w:t>
      </w:r>
      <w:r>
        <w:rPr>
          <w:szCs w:val="23"/>
        </w:rPr>
        <w:t>.</w:t>
      </w:r>
      <w:proofErr w:type="gramEnd"/>
      <w:r>
        <w:rPr>
          <w:szCs w:val="23"/>
        </w:rPr>
        <w:t xml:space="preserve"> </w:t>
      </w:r>
      <w:r w:rsidRPr="00123CCD">
        <w:rPr>
          <w:szCs w:val="23"/>
        </w:rPr>
        <w:t>2002.</w:t>
      </w:r>
      <w:r>
        <w:rPr>
          <w:szCs w:val="23"/>
        </w:rPr>
        <w:t xml:space="preserve"> </w:t>
      </w:r>
      <w:r w:rsidRPr="005A1D50">
        <w:rPr>
          <w:kern w:val="20"/>
          <w:szCs w:val="24"/>
        </w:rPr>
        <w:t>Institute of Inspection, Cleaning and Restoration Certification</w:t>
      </w:r>
      <w:r>
        <w:rPr>
          <w:kern w:val="20"/>
          <w:szCs w:val="24"/>
        </w:rPr>
        <w:t>.</w:t>
      </w:r>
      <w:r w:rsidRPr="00123CCD">
        <w:rPr>
          <w:szCs w:val="23"/>
        </w:rPr>
        <w:t xml:space="preserve"> </w:t>
      </w:r>
      <w:proofErr w:type="gramStart"/>
      <w:r w:rsidRPr="00123CCD">
        <w:rPr>
          <w:szCs w:val="23"/>
        </w:rPr>
        <w:t xml:space="preserve">A Life-Cycle Cost Analysis </w:t>
      </w:r>
      <w:r>
        <w:rPr>
          <w:szCs w:val="23"/>
        </w:rPr>
        <w:t>f</w:t>
      </w:r>
      <w:r w:rsidRPr="00123CCD">
        <w:rPr>
          <w:szCs w:val="23"/>
        </w:rPr>
        <w:t>or Floor Coverings in School Facilities</w:t>
      </w:r>
      <w:r>
        <w:rPr>
          <w:szCs w:val="23"/>
        </w:rPr>
        <w:t>.</w:t>
      </w:r>
      <w:proofErr w:type="gramEnd"/>
    </w:p>
    <w:p w:rsidR="00FB6FFB" w:rsidRDefault="00FB6FFB" w:rsidP="00DB51C0">
      <w:pPr>
        <w:pStyle w:val="References"/>
      </w:pPr>
      <w:proofErr w:type="gramStart"/>
      <w:r w:rsidRPr="00FB6FFB">
        <w:t>IICRC.</w:t>
      </w:r>
      <w:proofErr w:type="gramEnd"/>
      <w:r w:rsidRPr="00FB6FFB">
        <w:t xml:space="preserve"> 2012. Institute of Inspection, Cleaning and Restoration Certification.  Carpet Cleaning: FAQ. </w:t>
      </w:r>
      <w:proofErr w:type="gramStart"/>
      <w:r w:rsidRPr="00FB6FFB">
        <w:t xml:space="preserve">Retrieved from </w:t>
      </w:r>
      <w:hyperlink r:id="rId12" w:tooltip="Institute of Inspection, Cleaning and Restoration Certification.  Carpet Cleaning: FAQ" w:history="1">
        <w:r w:rsidRPr="00D117CE">
          <w:rPr>
            <w:rStyle w:val="Hyperlink"/>
          </w:rPr>
          <w:t>http://www.iicrc.org/consu</w:t>
        </w:r>
        <w:r w:rsidRPr="00D117CE">
          <w:rPr>
            <w:rStyle w:val="Hyperlink"/>
          </w:rPr>
          <w:t>m</w:t>
        </w:r>
        <w:r w:rsidRPr="00D117CE">
          <w:rPr>
            <w:rStyle w:val="Hyperlink"/>
          </w:rPr>
          <w:t>ers/care/carpet-cleaning</w:t>
        </w:r>
      </w:hyperlink>
      <w:r w:rsidRPr="00FB6FFB">
        <w:t>.</w:t>
      </w:r>
      <w:proofErr w:type="gramEnd"/>
      <w:r>
        <w:t xml:space="preserve"> </w:t>
      </w:r>
    </w:p>
    <w:p w:rsidR="007C6BE5" w:rsidRPr="00FB6FFB" w:rsidRDefault="00686FD4" w:rsidP="00DB51C0">
      <w:pPr>
        <w:pStyle w:val="References"/>
      </w:pPr>
      <w:proofErr w:type="gramStart"/>
      <w:r w:rsidRPr="00FB6FFB">
        <w:t>MDPH.</w:t>
      </w:r>
      <w:proofErr w:type="gramEnd"/>
      <w:r w:rsidRPr="00FB6FFB">
        <w:t xml:space="preserve"> </w:t>
      </w:r>
      <w:proofErr w:type="gramStart"/>
      <w:r w:rsidRPr="00FB6FFB">
        <w:t xml:space="preserve">2015. </w:t>
      </w:r>
      <w:r w:rsidR="007C6BE5" w:rsidRPr="00FB6FFB">
        <w:t>Massachusetts Department of Public Health.</w:t>
      </w:r>
      <w:proofErr w:type="gramEnd"/>
      <w:r w:rsidR="00C53DDE" w:rsidRPr="00FB6FFB">
        <w:t xml:space="preserve"> </w:t>
      </w:r>
      <w:r w:rsidR="007C6BE5" w:rsidRPr="00FB6FFB">
        <w:t>“Indoor Air Quality Manual: Chapters I-III”. Available at:</w:t>
      </w:r>
      <w:r w:rsidR="00C53DDE" w:rsidRPr="00FB6FFB">
        <w:t xml:space="preserve"> </w:t>
      </w:r>
      <w:hyperlink r:id="rId13" w:tooltip="“Indoor Air Quality Manual: Chapters I-III”" w:history="1">
        <w:r w:rsidR="007C6BE5" w:rsidRPr="00FB6FFB">
          <w:rPr>
            <w:rStyle w:val="Hyperlink"/>
            <w:szCs w:val="24"/>
          </w:rPr>
          <w:t>http://www.mass.gov/eohhs/gov/de</w:t>
        </w:r>
        <w:r w:rsidR="007C6BE5" w:rsidRPr="00FB6FFB">
          <w:rPr>
            <w:rStyle w:val="Hyperlink"/>
            <w:szCs w:val="24"/>
          </w:rPr>
          <w:t>p</w:t>
        </w:r>
        <w:r w:rsidR="007C6BE5" w:rsidRPr="00FB6FFB">
          <w:rPr>
            <w:rStyle w:val="Hyperlink"/>
            <w:szCs w:val="24"/>
          </w:rPr>
          <w:t>artments/dp</w:t>
        </w:r>
        <w:r w:rsidR="007C6BE5" w:rsidRPr="00FB6FFB">
          <w:rPr>
            <w:rStyle w:val="Hyperlink"/>
            <w:szCs w:val="24"/>
          </w:rPr>
          <w:t>h</w:t>
        </w:r>
        <w:r w:rsidR="007C6BE5" w:rsidRPr="00FB6FFB">
          <w:rPr>
            <w:rStyle w:val="Hyperlink"/>
            <w:szCs w:val="24"/>
          </w:rPr>
          <w:t>/p</w:t>
        </w:r>
        <w:r w:rsidR="007C6BE5" w:rsidRPr="00FB6FFB">
          <w:rPr>
            <w:rStyle w:val="Hyperlink"/>
            <w:szCs w:val="24"/>
          </w:rPr>
          <w:t>r</w:t>
        </w:r>
        <w:r w:rsidR="007C6BE5" w:rsidRPr="00FB6FFB">
          <w:rPr>
            <w:rStyle w:val="Hyperlink"/>
            <w:szCs w:val="24"/>
          </w:rPr>
          <w:t>ograms/environmental-health/exposure-topics/iaq/iaq-manual/</w:t>
        </w:r>
      </w:hyperlink>
      <w:r w:rsidR="007C6BE5" w:rsidRPr="00FB6FFB">
        <w:t>.</w:t>
      </w:r>
    </w:p>
    <w:p w:rsidR="00240852" w:rsidRPr="00FB6FFB" w:rsidRDefault="00240852" w:rsidP="00240852">
      <w:pPr>
        <w:pStyle w:val="BodyText2"/>
        <w:rPr>
          <w:szCs w:val="24"/>
        </w:rPr>
      </w:pPr>
      <w:proofErr w:type="gramStart"/>
      <w:r w:rsidRPr="00FB6FFB">
        <w:rPr>
          <w:szCs w:val="24"/>
        </w:rPr>
        <w:t>SMACNA.</w:t>
      </w:r>
      <w:proofErr w:type="gramEnd"/>
      <w:r w:rsidR="00435B56" w:rsidRPr="00FB6FFB">
        <w:rPr>
          <w:szCs w:val="24"/>
        </w:rPr>
        <w:t xml:space="preserve"> </w:t>
      </w:r>
      <w:r w:rsidRPr="00FB6FFB">
        <w:rPr>
          <w:szCs w:val="24"/>
        </w:rPr>
        <w:t>1994.</w:t>
      </w:r>
      <w:r w:rsidR="00435B56" w:rsidRPr="00FB6FFB">
        <w:rPr>
          <w:szCs w:val="24"/>
        </w:rPr>
        <w:t xml:space="preserve"> </w:t>
      </w:r>
      <w:r w:rsidRPr="00FB6FFB">
        <w:rPr>
          <w:szCs w:val="24"/>
        </w:rPr>
        <w:t>HVAC Systems Commissioning Manual.</w:t>
      </w:r>
      <w:r w:rsidR="00435B56" w:rsidRPr="00FB6FFB">
        <w:rPr>
          <w:szCs w:val="24"/>
        </w:rPr>
        <w:t xml:space="preserve"> </w:t>
      </w:r>
      <w:proofErr w:type="gramStart"/>
      <w:r w:rsidRPr="00FB6FFB">
        <w:rPr>
          <w:szCs w:val="24"/>
        </w:rPr>
        <w:t>1</w:t>
      </w:r>
      <w:r w:rsidRPr="00FB6FFB">
        <w:rPr>
          <w:szCs w:val="24"/>
          <w:vertAlign w:val="superscript"/>
        </w:rPr>
        <w:t>st</w:t>
      </w:r>
      <w:r w:rsidRPr="00FB6FFB">
        <w:rPr>
          <w:szCs w:val="24"/>
        </w:rPr>
        <w:t xml:space="preserve"> ed.</w:t>
      </w:r>
      <w:r w:rsidR="00435B56" w:rsidRPr="00FB6FFB">
        <w:rPr>
          <w:szCs w:val="24"/>
        </w:rPr>
        <w:t xml:space="preserve"> </w:t>
      </w:r>
      <w:r w:rsidRPr="00FB6FFB">
        <w:rPr>
          <w:szCs w:val="24"/>
        </w:rPr>
        <w:t>Sheet Metal and Air Conditioning Contractors’ National Association, Inc., Chantilly, VA.</w:t>
      </w:r>
      <w:proofErr w:type="gramEnd"/>
    </w:p>
    <w:p w:rsidR="00BB61D9" w:rsidRDefault="00D859E8" w:rsidP="00DB51C0">
      <w:pPr>
        <w:pStyle w:val="References"/>
        <w:sectPr w:rsidR="00BB61D9" w:rsidSect="00B0444B">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noEndnote/>
          <w:titlePg/>
          <w:docGrid w:linePitch="254"/>
        </w:sectPr>
      </w:pPr>
      <w:proofErr w:type="gramStart"/>
      <w:r w:rsidRPr="00FB6FFB">
        <w:t>US EPA.</w:t>
      </w:r>
      <w:proofErr w:type="gramEnd"/>
      <w:r w:rsidR="00C53DDE" w:rsidRPr="00FB6FFB">
        <w:t xml:space="preserve"> </w:t>
      </w:r>
      <w:r w:rsidRPr="00FB6FFB">
        <w:t>2000.</w:t>
      </w:r>
      <w:r w:rsidR="00C53DDE" w:rsidRPr="00FB6FFB">
        <w:t xml:space="preserve"> </w:t>
      </w:r>
      <w:r w:rsidRPr="00FB6FFB">
        <w:t>Tools for Schools.</w:t>
      </w:r>
      <w:r w:rsidR="00C53DDE" w:rsidRPr="00FB6FFB">
        <w:t xml:space="preserve"> </w:t>
      </w:r>
      <w:proofErr w:type="gramStart"/>
      <w:r w:rsidRPr="00FB6FFB">
        <w:t>Office of Air and Radiation, Office of Radiation and Indoor Air, Indoor Environments Division (6609J).</w:t>
      </w:r>
      <w:proofErr w:type="gramEnd"/>
      <w:r w:rsidR="00C53DDE" w:rsidRPr="00FB6FFB">
        <w:t xml:space="preserve"> </w:t>
      </w:r>
      <w:r w:rsidRPr="00FB6FFB">
        <w:t>EPA 402-K-95-001, Second Edition.</w:t>
      </w:r>
      <w:r w:rsidR="00C53DDE" w:rsidRPr="00FB6FFB">
        <w:t xml:space="preserve"> </w:t>
      </w:r>
      <w:hyperlink r:id="rId20" w:tooltip="Tools for Schools, Indoor Environments Division, EPA" w:history="1">
        <w:r w:rsidR="00A2083D" w:rsidRPr="00FB6FFB">
          <w:rPr>
            <w:rStyle w:val="Hyperlink"/>
          </w:rPr>
          <w:t>http://www.epa.gov/iaq/</w:t>
        </w:r>
        <w:r w:rsidR="00A2083D" w:rsidRPr="00FB6FFB">
          <w:rPr>
            <w:rStyle w:val="Hyperlink"/>
          </w:rPr>
          <w:t>s</w:t>
        </w:r>
        <w:r w:rsidR="00A2083D" w:rsidRPr="00FB6FFB">
          <w:rPr>
            <w:rStyle w:val="Hyperlink"/>
          </w:rPr>
          <w:t>cho</w:t>
        </w:r>
        <w:r w:rsidR="00A2083D" w:rsidRPr="00FB6FFB">
          <w:rPr>
            <w:rStyle w:val="Hyperlink"/>
          </w:rPr>
          <w:t>o</w:t>
        </w:r>
        <w:r w:rsidR="00A2083D" w:rsidRPr="00FB6FFB">
          <w:rPr>
            <w:rStyle w:val="Hyperlink"/>
          </w:rPr>
          <w:t>l</w:t>
        </w:r>
        <w:r w:rsidR="00A2083D" w:rsidRPr="00FB6FFB">
          <w:rPr>
            <w:rStyle w:val="Hyperlink"/>
          </w:rPr>
          <w:t>s/ind</w:t>
        </w:r>
        <w:r w:rsidR="00A2083D" w:rsidRPr="00FB6FFB">
          <w:rPr>
            <w:rStyle w:val="Hyperlink"/>
          </w:rPr>
          <w:t>e</w:t>
        </w:r>
        <w:r w:rsidR="00A2083D" w:rsidRPr="00FB6FFB">
          <w:rPr>
            <w:rStyle w:val="Hyperlink"/>
          </w:rPr>
          <w:t>x.html</w:t>
        </w:r>
      </w:hyperlink>
      <w:r w:rsidRPr="00FB6FFB">
        <w:t>.</w:t>
      </w:r>
    </w:p>
    <w:p w:rsidR="00BB61D9" w:rsidRPr="00BB61D9" w:rsidRDefault="00BB61D9" w:rsidP="00BB61D9">
      <w:pPr>
        <w:spacing w:after="200" w:line="276" w:lineRule="auto"/>
        <w:rPr>
          <w:rFonts w:eastAsia="Calibri"/>
          <w:b/>
          <w:szCs w:val="24"/>
        </w:rPr>
      </w:pPr>
      <w:r w:rsidRPr="00BB61D9">
        <w:rPr>
          <w:rFonts w:eastAsia="Calibri"/>
          <w:b/>
          <w:szCs w:val="24"/>
        </w:rPr>
        <w:lastRenderedPageBreak/>
        <w:t>Picture 1</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2" name="Picture 1" descr="Title: Picture 1 - Description: Classroom univent, note items on top of diffu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itle: Picture 1 - Description: Classroom univent, note items on top of diffuser"/>
                    <pic:cNvPicPr>
                      <a:picLocks noChangeArrowheads="1"/>
                    </pic:cNvPicPr>
                  </pic:nvPicPr>
                  <pic:blipFill>
                    <a:blip r:embed="rId21" cstate="email">
                      <a:extLst>
                        <a:ext uri="{28A0092B-C50C-407E-A947-70E740481C1C}">
                          <a14:useLocalDpi xmlns:a14="http://schemas.microsoft.com/office/drawing/2010/main"/>
                        </a:ext>
                      </a:extLst>
                    </a:blip>
                    <a:srcRect b="-278"/>
                    <a:stretch>
                      <a:fillRect/>
                    </a:stretch>
                  </pic:blipFill>
                  <pic:spPr bwMode="auto">
                    <a:xfrm>
                      <a:off x="0" y="0"/>
                      <a:ext cx="438912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Classroom univent, note items on top of diffuser</w:t>
      </w:r>
    </w:p>
    <w:p w:rsidR="00BB61D9" w:rsidRPr="00BB61D9" w:rsidRDefault="00BB61D9" w:rsidP="00BB61D9">
      <w:pPr>
        <w:spacing w:after="200" w:line="276" w:lineRule="auto"/>
        <w:rPr>
          <w:rFonts w:eastAsia="Calibri"/>
          <w:b/>
          <w:szCs w:val="24"/>
        </w:rPr>
      </w:pPr>
      <w:r w:rsidRPr="00BB61D9">
        <w:rPr>
          <w:rFonts w:eastAsia="Calibri"/>
          <w:b/>
          <w:szCs w:val="24"/>
        </w:rPr>
        <w:t>Picture 2</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5143500" cy="3291840"/>
            <wp:effectExtent l="0" t="0" r="0" b="0"/>
            <wp:docPr id="3" name="Picture 3" descr="Title: Picture 2 - Description: Air handling unit in g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itle: Picture 2 - Description: Air handling unit in gym"/>
                    <pic:cNvPicPr>
                      <a:picLocks noChangeArrowheads="1"/>
                    </pic:cNvPicPr>
                  </pic:nvPicPr>
                  <pic:blipFill>
                    <a:blip r:embed="rId22" cstate="email">
                      <a:extLst>
                        <a:ext uri="{28A0092B-C50C-407E-A947-70E740481C1C}">
                          <a14:useLocalDpi xmlns:a14="http://schemas.microsoft.com/office/drawing/2010/main"/>
                        </a:ext>
                      </a:extLst>
                    </a:blip>
                    <a:srcRect b="-278"/>
                    <a:stretch>
                      <a:fillRect/>
                    </a:stretch>
                  </pic:blipFill>
                  <pic:spPr bwMode="auto">
                    <a:xfrm>
                      <a:off x="0" y="0"/>
                      <a:ext cx="514350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Air handling unit in gym</w:t>
      </w:r>
    </w:p>
    <w:p w:rsidR="00BB61D9" w:rsidRPr="00BB61D9" w:rsidRDefault="00BB61D9" w:rsidP="00BB61D9">
      <w:pPr>
        <w:spacing w:after="200" w:line="276" w:lineRule="auto"/>
        <w:rPr>
          <w:rFonts w:eastAsia="Calibri"/>
          <w:b/>
          <w:szCs w:val="24"/>
        </w:rPr>
      </w:pPr>
      <w:r w:rsidRPr="00BB61D9">
        <w:rPr>
          <w:rFonts w:eastAsia="Calibri"/>
          <w:b/>
          <w:szCs w:val="24"/>
        </w:rPr>
        <w:lastRenderedPageBreak/>
        <w:t>Picture 3</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9460"/>
            <wp:effectExtent l="0" t="0" r="0" b="0"/>
            <wp:docPr id="4" name="Picture 4" descr="Title: Picture 3 - Description: Univent fresh air intak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itle: Picture 3 - Description: Univent fresh air intake "/>
                    <pic:cNvPicPr>
                      <a:picLocks noChangeArrowheads="1"/>
                    </pic:cNvPicPr>
                  </pic:nvPicPr>
                  <pic:blipFill>
                    <a:blip r:embed="rId23" cstate="email">
                      <a:extLst>
                        <a:ext uri="{28A0092B-C50C-407E-A947-70E740481C1C}">
                          <a14:useLocalDpi xmlns:a14="http://schemas.microsoft.com/office/drawing/2010/main"/>
                        </a:ext>
                      </a:extLst>
                    </a:blip>
                    <a:srcRect b="-557"/>
                    <a:stretch>
                      <a:fillRect/>
                    </a:stretch>
                  </pic:blipFill>
                  <pic:spPr bwMode="auto">
                    <a:xfrm>
                      <a:off x="0" y="0"/>
                      <a:ext cx="4389120" cy="329946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Univent fresh air intake</w:t>
      </w:r>
    </w:p>
    <w:p w:rsidR="00BB61D9" w:rsidRPr="00BB61D9" w:rsidRDefault="00BB61D9" w:rsidP="00BB61D9">
      <w:pPr>
        <w:spacing w:after="200" w:line="276" w:lineRule="auto"/>
        <w:rPr>
          <w:rFonts w:eastAsia="Calibri"/>
          <w:b/>
          <w:szCs w:val="24"/>
        </w:rPr>
      </w:pPr>
      <w:r w:rsidRPr="00BB61D9">
        <w:rPr>
          <w:rFonts w:eastAsia="Calibri"/>
          <w:b/>
          <w:szCs w:val="24"/>
        </w:rPr>
        <w:t>Picture 4</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43400" cy="3291840"/>
            <wp:effectExtent l="0" t="0" r="0" b="0"/>
            <wp:docPr id="5" name="Picture 2" descr="Title: Picture 4 - Description: Ceiling-mounted exhaust v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itle: Picture 4 - Description: Ceiling-mounted exhaust vent"/>
                    <pic:cNvPicPr>
                      <a:picLocks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4340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Ceiling-mounted exhaust vent</w:t>
      </w:r>
    </w:p>
    <w:p w:rsidR="00BB61D9" w:rsidRPr="00BB61D9" w:rsidRDefault="00BB61D9" w:rsidP="00BB61D9">
      <w:pPr>
        <w:spacing w:after="200" w:line="276" w:lineRule="auto"/>
        <w:rPr>
          <w:rFonts w:eastAsia="Calibri"/>
          <w:b/>
          <w:szCs w:val="24"/>
        </w:rPr>
      </w:pPr>
      <w:r w:rsidRPr="00BB61D9">
        <w:rPr>
          <w:rFonts w:eastAsia="Calibri"/>
          <w:b/>
          <w:szCs w:val="24"/>
        </w:rPr>
        <w:lastRenderedPageBreak/>
        <w:t>Picture 5</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6" name="Picture 5" descr="Title: Picture 5 - Description: Univent obstructed by classroom furni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itle: Picture 5 - Description: Univent obstructed by classroom furniture"/>
                    <pic:cNvPicPr>
                      <a:picLocks noChangeArrowheads="1"/>
                    </pic:cNvPicPr>
                  </pic:nvPicPr>
                  <pic:blipFill>
                    <a:blip r:embed="rId25" cstate="email">
                      <a:extLst>
                        <a:ext uri="{28A0092B-C50C-407E-A947-70E740481C1C}">
                          <a14:useLocalDpi xmlns:a14="http://schemas.microsoft.com/office/drawing/2010/main"/>
                        </a:ext>
                      </a:extLst>
                    </a:blip>
                    <a:srcRect b="-278"/>
                    <a:stretch>
                      <a:fillRect/>
                    </a:stretch>
                  </pic:blipFill>
                  <pic:spPr bwMode="auto">
                    <a:xfrm>
                      <a:off x="0" y="0"/>
                      <a:ext cx="438912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Univent obstructed by classroom furniture</w:t>
      </w:r>
    </w:p>
    <w:p w:rsidR="00BB61D9" w:rsidRPr="00BB61D9" w:rsidRDefault="00BB61D9" w:rsidP="00BB61D9">
      <w:pPr>
        <w:spacing w:after="200" w:line="276" w:lineRule="auto"/>
        <w:rPr>
          <w:rFonts w:eastAsia="Calibri"/>
          <w:b/>
          <w:szCs w:val="24"/>
        </w:rPr>
      </w:pPr>
      <w:r w:rsidRPr="00BB61D9">
        <w:rPr>
          <w:rFonts w:eastAsia="Calibri"/>
          <w:b/>
          <w:szCs w:val="24"/>
        </w:rPr>
        <w:t>Picture 6</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1500" cy="3291840"/>
            <wp:effectExtent l="0" t="0" r="0" b="0"/>
            <wp:docPr id="7" name="Picture 6" descr="Title: Picture 6 - Description: Water-damaged ceiling 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Title: Picture 6 - Description: Water-damaged ceiling tiles"/>
                    <pic:cNvPicPr>
                      <a:picLocks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38150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Water-damaged ceiling tiles</w:t>
      </w:r>
    </w:p>
    <w:p w:rsidR="00BB61D9" w:rsidRPr="00BB61D9" w:rsidRDefault="00BB61D9" w:rsidP="00BB61D9">
      <w:pPr>
        <w:spacing w:after="200" w:line="276" w:lineRule="auto"/>
        <w:rPr>
          <w:rFonts w:eastAsia="Calibri"/>
          <w:b/>
          <w:szCs w:val="24"/>
        </w:rPr>
      </w:pPr>
      <w:r w:rsidRPr="00BB61D9">
        <w:rPr>
          <w:rFonts w:eastAsia="Calibri"/>
          <w:b/>
          <w:szCs w:val="24"/>
        </w:rPr>
        <w:lastRenderedPageBreak/>
        <w:t>Picture 7</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8" name="Picture 9" descr="Title: Picture 7 - Description: Plants in class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Title: Picture 7 - Description: Plants in classroom"/>
                    <pic:cNvPicPr>
                      <a:picLocks noChangeArrowheads="1"/>
                    </pic:cNvPicPr>
                  </pic:nvPicPr>
                  <pic:blipFill>
                    <a:blip r:embed="rId27" cstate="email">
                      <a:extLst>
                        <a:ext uri="{28A0092B-C50C-407E-A947-70E740481C1C}">
                          <a14:useLocalDpi xmlns:a14="http://schemas.microsoft.com/office/drawing/2010/main"/>
                        </a:ext>
                      </a:extLst>
                    </a:blip>
                    <a:srcRect b="-278"/>
                    <a:stretch>
                      <a:fillRect/>
                    </a:stretch>
                  </pic:blipFill>
                  <pic:spPr bwMode="auto">
                    <a:xfrm>
                      <a:off x="0" y="0"/>
                      <a:ext cx="438912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Plants in classroom</w:t>
      </w:r>
    </w:p>
    <w:p w:rsidR="00BB61D9" w:rsidRPr="00BB61D9" w:rsidRDefault="00BB61D9" w:rsidP="00BB61D9">
      <w:pPr>
        <w:spacing w:after="200" w:line="276" w:lineRule="auto"/>
        <w:rPr>
          <w:rFonts w:eastAsia="Calibri"/>
          <w:b/>
          <w:szCs w:val="24"/>
        </w:rPr>
      </w:pPr>
      <w:r w:rsidRPr="00BB61D9">
        <w:rPr>
          <w:rFonts w:eastAsia="Calibri"/>
          <w:b/>
          <w:szCs w:val="24"/>
        </w:rPr>
        <w:t>Picture 8</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9" name="Picture 7" descr="Title: Picture 8 - Description: Unsealed sink backsplash, also note cleaning/sanitizing produ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Title: Picture 8 - Description: Unsealed sink backsplash, also note cleaning/sanitizing product"/>
                    <pic:cNvPicPr>
                      <a:picLocks noChangeArrowheads="1"/>
                    </pic:cNvPicPr>
                  </pic:nvPicPr>
                  <pic:blipFill>
                    <a:blip r:embed="rId28" cstate="email">
                      <a:extLst>
                        <a:ext uri="{28A0092B-C50C-407E-A947-70E740481C1C}">
                          <a14:useLocalDpi xmlns:a14="http://schemas.microsoft.com/office/drawing/2010/main"/>
                        </a:ext>
                      </a:extLst>
                    </a:blip>
                    <a:srcRect b="-278"/>
                    <a:stretch>
                      <a:fillRect/>
                    </a:stretch>
                  </pic:blipFill>
                  <pic:spPr bwMode="auto">
                    <a:xfrm>
                      <a:off x="0" y="0"/>
                      <a:ext cx="438912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Unsealed sink backsplash, also note cleaning/sanitizing product</w:t>
      </w:r>
    </w:p>
    <w:p w:rsidR="00BB61D9" w:rsidRPr="00BB61D9" w:rsidRDefault="00BB61D9" w:rsidP="00BB61D9">
      <w:pPr>
        <w:spacing w:after="200" w:line="276" w:lineRule="auto"/>
        <w:rPr>
          <w:rFonts w:eastAsia="Calibri"/>
          <w:b/>
          <w:szCs w:val="24"/>
        </w:rPr>
      </w:pPr>
      <w:r w:rsidRPr="00BB61D9">
        <w:rPr>
          <w:rFonts w:eastAsia="Calibri"/>
          <w:b/>
          <w:szCs w:val="24"/>
        </w:rPr>
        <w:lastRenderedPageBreak/>
        <w:t>Picture 9</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0" name="Picture 8" descr="Title: Picture 9 - Description: Trees next to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Title: Picture 9 - Description: Trees next to building"/>
                    <pic:cNvPicPr>
                      <a:picLocks noChangeArrowheads="1"/>
                    </pic:cNvPicPr>
                  </pic:nvPicPr>
                  <pic:blipFill>
                    <a:blip r:embed="rId29" cstate="email">
                      <a:extLst>
                        <a:ext uri="{28A0092B-C50C-407E-A947-70E740481C1C}">
                          <a14:useLocalDpi xmlns:a14="http://schemas.microsoft.com/office/drawing/2010/main"/>
                        </a:ext>
                      </a:extLst>
                    </a:blip>
                    <a:srcRect b="-278"/>
                    <a:stretch>
                      <a:fillRect/>
                    </a:stretch>
                  </pic:blipFill>
                  <pic:spPr bwMode="auto">
                    <a:xfrm>
                      <a:off x="0" y="0"/>
                      <a:ext cx="438912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Trees next to building</w:t>
      </w:r>
    </w:p>
    <w:p w:rsidR="00BB61D9" w:rsidRPr="00BB61D9" w:rsidRDefault="00BB61D9" w:rsidP="00BB61D9">
      <w:pPr>
        <w:spacing w:after="200" w:line="276" w:lineRule="auto"/>
        <w:rPr>
          <w:rFonts w:eastAsia="Calibri"/>
          <w:b/>
          <w:szCs w:val="24"/>
        </w:rPr>
      </w:pPr>
      <w:r w:rsidRPr="00BB61D9">
        <w:rPr>
          <w:rFonts w:eastAsia="Calibri"/>
          <w:b/>
          <w:szCs w:val="24"/>
        </w:rPr>
        <w:t>Picture 10</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1" name="Picture 10" descr="Title: Picture 10 - Description: Dust on fan blad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Title: Picture 10 - Description: Dust on fan blades"/>
                    <pic:cNvPicPr>
                      <a:picLocks noChangeArrowheads="1"/>
                    </pic:cNvPicPr>
                  </pic:nvPicPr>
                  <pic:blipFill>
                    <a:blip r:embed="rId30" cstate="email">
                      <a:extLst>
                        <a:ext uri="{28A0092B-C50C-407E-A947-70E740481C1C}">
                          <a14:useLocalDpi xmlns:a14="http://schemas.microsoft.com/office/drawing/2010/main"/>
                        </a:ext>
                      </a:extLst>
                    </a:blip>
                    <a:srcRect b="-278"/>
                    <a:stretch>
                      <a:fillRect/>
                    </a:stretch>
                  </pic:blipFill>
                  <pic:spPr bwMode="auto">
                    <a:xfrm>
                      <a:off x="0" y="0"/>
                      <a:ext cx="438912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Dust on fan blades</w:t>
      </w:r>
    </w:p>
    <w:p w:rsidR="00BB61D9" w:rsidRPr="00BB61D9" w:rsidRDefault="00BB61D9" w:rsidP="00BB61D9">
      <w:pPr>
        <w:spacing w:after="200" w:line="276" w:lineRule="auto"/>
        <w:rPr>
          <w:rFonts w:eastAsia="Calibri"/>
          <w:b/>
          <w:szCs w:val="24"/>
        </w:rPr>
      </w:pPr>
      <w:r w:rsidRPr="00BB61D9">
        <w:rPr>
          <w:rFonts w:eastAsia="Calibri"/>
          <w:b/>
          <w:szCs w:val="24"/>
        </w:rPr>
        <w:lastRenderedPageBreak/>
        <w:t>Picture 11</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2" name="Picture 11" descr="Title: Picture 11 - Description: Paper and other items on cou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Title: Picture 11 - Description: Paper and other items on counter"/>
                    <pic:cNvPicPr>
                      <a:picLocks noChangeArrowheads="1"/>
                    </pic:cNvPicPr>
                  </pic:nvPicPr>
                  <pic:blipFill>
                    <a:blip r:embed="rId31" cstate="email">
                      <a:extLst>
                        <a:ext uri="{28A0092B-C50C-407E-A947-70E740481C1C}">
                          <a14:useLocalDpi xmlns:a14="http://schemas.microsoft.com/office/drawing/2010/main"/>
                        </a:ext>
                      </a:extLst>
                    </a:blip>
                    <a:srcRect b="-278"/>
                    <a:stretch>
                      <a:fillRect/>
                    </a:stretch>
                  </pic:blipFill>
                  <pic:spPr bwMode="auto">
                    <a:xfrm>
                      <a:off x="0" y="0"/>
                      <a:ext cx="4389120" cy="3291840"/>
                    </a:xfrm>
                    <a:prstGeom prst="rect">
                      <a:avLst/>
                    </a:prstGeom>
                    <a:noFill/>
                    <a:ln>
                      <a:noFill/>
                    </a:ln>
                  </pic:spPr>
                </pic:pic>
              </a:graphicData>
            </a:graphic>
          </wp:inline>
        </w:drawing>
      </w:r>
    </w:p>
    <w:p w:rsidR="00BB61D9" w:rsidRPr="00BB61D9" w:rsidRDefault="00BB61D9" w:rsidP="00BB61D9">
      <w:pPr>
        <w:spacing w:after="200" w:line="276" w:lineRule="auto"/>
        <w:jc w:val="center"/>
        <w:rPr>
          <w:rFonts w:eastAsia="Calibri"/>
          <w:b/>
          <w:szCs w:val="24"/>
        </w:rPr>
      </w:pPr>
      <w:r w:rsidRPr="00BB61D9">
        <w:rPr>
          <w:rFonts w:eastAsia="Calibri"/>
          <w:b/>
          <w:szCs w:val="24"/>
        </w:rPr>
        <w:t>Paper and other items on counter</w:t>
      </w:r>
    </w:p>
    <w:p w:rsidR="00BB61D9" w:rsidRPr="00BB61D9" w:rsidRDefault="00BB61D9" w:rsidP="00BB61D9">
      <w:pPr>
        <w:spacing w:after="200" w:line="276" w:lineRule="auto"/>
        <w:rPr>
          <w:rFonts w:eastAsia="Calibri"/>
          <w:b/>
          <w:szCs w:val="24"/>
        </w:rPr>
      </w:pPr>
      <w:r w:rsidRPr="00BB61D9">
        <w:rPr>
          <w:rFonts w:eastAsia="Calibri"/>
          <w:b/>
          <w:szCs w:val="24"/>
        </w:rPr>
        <w:t>Picture 12</w:t>
      </w:r>
    </w:p>
    <w:p w:rsidR="00BB61D9" w:rsidRPr="00BB61D9" w:rsidRDefault="00593D5C" w:rsidP="00BB61D9">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3" name="Picture 12" descr="Title: Picture 12 - Description: Wrinkled, taped up carpeting in class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Title: Picture 12 - Description: Wrinkled, taped up carpeting in classroom"/>
                    <pic:cNvPicPr>
                      <a:picLocks noChangeArrowheads="1"/>
                    </pic:cNvPicPr>
                  </pic:nvPicPr>
                  <pic:blipFill>
                    <a:blip r:embed="rId32" cstate="email">
                      <a:extLst>
                        <a:ext uri="{28A0092B-C50C-407E-A947-70E740481C1C}">
                          <a14:useLocalDpi xmlns:a14="http://schemas.microsoft.com/office/drawing/2010/main"/>
                        </a:ext>
                      </a:extLst>
                    </a:blip>
                    <a:srcRect b="-278"/>
                    <a:stretch>
                      <a:fillRect/>
                    </a:stretch>
                  </pic:blipFill>
                  <pic:spPr bwMode="auto">
                    <a:xfrm>
                      <a:off x="0" y="0"/>
                      <a:ext cx="4389120" cy="3291840"/>
                    </a:xfrm>
                    <a:prstGeom prst="rect">
                      <a:avLst/>
                    </a:prstGeom>
                    <a:noFill/>
                    <a:ln>
                      <a:noFill/>
                    </a:ln>
                  </pic:spPr>
                </pic:pic>
              </a:graphicData>
            </a:graphic>
          </wp:inline>
        </w:drawing>
      </w:r>
    </w:p>
    <w:p w:rsidR="00CB5AAD" w:rsidRDefault="00BB61D9" w:rsidP="00BB61D9">
      <w:pPr>
        <w:spacing w:after="200" w:line="276" w:lineRule="auto"/>
        <w:jc w:val="center"/>
        <w:rPr>
          <w:rFonts w:eastAsia="Calibri"/>
          <w:b/>
          <w:szCs w:val="24"/>
        </w:rPr>
        <w:sectPr w:rsidR="00CB5AAD" w:rsidSect="00B0444B">
          <w:footerReference w:type="default" r:id="rId33"/>
          <w:pgSz w:w="12240" w:h="15840" w:code="1"/>
          <w:pgMar w:top="1440" w:right="1440" w:bottom="1440" w:left="1440" w:header="720" w:footer="720" w:gutter="0"/>
          <w:cols w:space="720"/>
          <w:noEndnote/>
          <w:titlePg/>
          <w:docGrid w:linePitch="254"/>
        </w:sectPr>
      </w:pPr>
      <w:r w:rsidRPr="00BB61D9">
        <w:rPr>
          <w:rFonts w:eastAsia="Calibri"/>
          <w:b/>
          <w:szCs w:val="24"/>
        </w:rPr>
        <w:t>Wrinkled, taped up carpeting in classroom</w:t>
      </w:r>
    </w:p>
    <w:tbl>
      <w:tblPr>
        <w:tblW w:w="145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601"/>
        <w:gridCol w:w="1089"/>
        <w:gridCol w:w="1082"/>
        <w:gridCol w:w="907"/>
        <w:gridCol w:w="1152"/>
        <w:gridCol w:w="1152"/>
        <w:gridCol w:w="1152"/>
        <w:gridCol w:w="1152"/>
        <w:gridCol w:w="882"/>
        <w:gridCol w:w="936"/>
        <w:gridCol w:w="2478"/>
      </w:tblGrid>
      <w:tr w:rsidR="00CB5AAD" w:rsidRPr="00C44154" w:rsidTr="00866AA5">
        <w:tblPrEx>
          <w:tblCellMar>
            <w:top w:w="0" w:type="dxa"/>
            <w:bottom w:w="0" w:type="dxa"/>
          </w:tblCellMar>
        </w:tblPrEx>
        <w:trPr>
          <w:cantSplit/>
          <w:trHeight w:val="240"/>
          <w:tblHeader/>
          <w:jc w:val="center"/>
        </w:trPr>
        <w:tc>
          <w:tcPr>
            <w:tcW w:w="2601" w:type="dxa"/>
            <w:tcBorders>
              <w:top w:val="single" w:sz="12" w:space="0" w:color="000000"/>
            </w:tcBorders>
            <w:vAlign w:val="bottom"/>
          </w:tcPr>
          <w:p w:rsidR="00CB5AAD" w:rsidRPr="00F519B6" w:rsidRDefault="00CB5AAD" w:rsidP="00866AA5">
            <w:pPr>
              <w:pStyle w:val="Heading1"/>
              <w:ind w:left="720" w:hanging="720"/>
              <w:rPr>
                <w:sz w:val="20"/>
              </w:rPr>
            </w:pPr>
            <w:r w:rsidRPr="00F519B6">
              <w:rPr>
                <w:sz w:val="20"/>
              </w:rPr>
              <w:lastRenderedPageBreak/>
              <w:t>Location</w:t>
            </w:r>
          </w:p>
        </w:tc>
        <w:tc>
          <w:tcPr>
            <w:tcW w:w="1089" w:type="dxa"/>
            <w:tcBorders>
              <w:top w:val="single" w:sz="12" w:space="0" w:color="000000"/>
            </w:tcBorders>
            <w:vAlign w:val="bottom"/>
          </w:tcPr>
          <w:p w:rsidR="00CB5AAD" w:rsidRPr="00F519B6" w:rsidRDefault="00CB5AAD" w:rsidP="00866AA5">
            <w:pPr>
              <w:jc w:val="center"/>
              <w:rPr>
                <w:b/>
                <w:sz w:val="20"/>
                <w:lang w:val="fr-FR"/>
              </w:rPr>
            </w:pPr>
            <w:proofErr w:type="spellStart"/>
            <w:r w:rsidRPr="00F519B6">
              <w:rPr>
                <w:b/>
                <w:sz w:val="20"/>
                <w:lang w:val="fr-FR"/>
              </w:rPr>
              <w:t>Carbon</w:t>
            </w:r>
            <w:proofErr w:type="spellEnd"/>
          </w:p>
          <w:p w:rsidR="00CB5AAD" w:rsidRPr="00F519B6" w:rsidRDefault="00CB5AAD" w:rsidP="00866AA5">
            <w:pPr>
              <w:jc w:val="center"/>
              <w:rPr>
                <w:b/>
                <w:sz w:val="20"/>
                <w:lang w:val="fr-FR"/>
              </w:rPr>
            </w:pPr>
            <w:proofErr w:type="spellStart"/>
            <w:r w:rsidRPr="00F519B6">
              <w:rPr>
                <w:b/>
                <w:sz w:val="20"/>
                <w:lang w:val="fr-FR"/>
              </w:rPr>
              <w:t>Dioxide</w:t>
            </w:r>
            <w:proofErr w:type="spellEnd"/>
          </w:p>
          <w:p w:rsidR="00CB5AAD" w:rsidRPr="00F519B6" w:rsidRDefault="00CB5AAD" w:rsidP="00866AA5">
            <w:pPr>
              <w:jc w:val="center"/>
              <w:rPr>
                <w:b/>
                <w:sz w:val="20"/>
                <w:lang w:val="fr-FR"/>
              </w:rPr>
            </w:pPr>
            <w:r w:rsidRPr="00F519B6">
              <w:rPr>
                <w:b/>
                <w:sz w:val="20"/>
                <w:lang w:val="fr-FR"/>
              </w:rPr>
              <w:t>(ppm)</w:t>
            </w:r>
          </w:p>
        </w:tc>
        <w:tc>
          <w:tcPr>
            <w:tcW w:w="1082" w:type="dxa"/>
            <w:tcBorders>
              <w:top w:val="single" w:sz="12" w:space="0" w:color="000000"/>
            </w:tcBorders>
            <w:vAlign w:val="bottom"/>
          </w:tcPr>
          <w:p w:rsidR="00CB5AAD" w:rsidRPr="00F519B6" w:rsidRDefault="00CB5AAD" w:rsidP="00866AA5">
            <w:pPr>
              <w:jc w:val="center"/>
              <w:rPr>
                <w:b/>
                <w:sz w:val="20"/>
                <w:lang w:val="fr-FR"/>
              </w:rPr>
            </w:pPr>
            <w:proofErr w:type="spellStart"/>
            <w:r w:rsidRPr="00F519B6">
              <w:rPr>
                <w:b/>
                <w:sz w:val="20"/>
                <w:lang w:val="fr-FR"/>
              </w:rPr>
              <w:t>Carbon</w:t>
            </w:r>
            <w:proofErr w:type="spellEnd"/>
          </w:p>
          <w:p w:rsidR="00CB5AAD" w:rsidRPr="00F519B6" w:rsidRDefault="00CB5AAD" w:rsidP="00866AA5">
            <w:pPr>
              <w:jc w:val="center"/>
              <w:rPr>
                <w:b/>
                <w:sz w:val="20"/>
                <w:lang w:val="fr-FR"/>
              </w:rPr>
            </w:pPr>
            <w:proofErr w:type="spellStart"/>
            <w:r w:rsidRPr="00F519B6">
              <w:rPr>
                <w:b/>
                <w:sz w:val="20"/>
                <w:lang w:val="fr-FR"/>
              </w:rPr>
              <w:t>Monoxide</w:t>
            </w:r>
            <w:proofErr w:type="spellEnd"/>
          </w:p>
          <w:p w:rsidR="00CB5AAD" w:rsidRPr="00F519B6" w:rsidRDefault="00CB5AAD" w:rsidP="00866AA5">
            <w:pPr>
              <w:jc w:val="center"/>
              <w:rPr>
                <w:b/>
                <w:sz w:val="20"/>
                <w:lang w:val="fr-FR"/>
              </w:rPr>
            </w:pPr>
            <w:r w:rsidRPr="00F519B6">
              <w:rPr>
                <w:b/>
                <w:sz w:val="20"/>
                <w:lang w:val="fr-FR"/>
              </w:rPr>
              <w:t>(ppm)</w:t>
            </w:r>
          </w:p>
        </w:tc>
        <w:tc>
          <w:tcPr>
            <w:tcW w:w="907" w:type="dxa"/>
            <w:tcBorders>
              <w:top w:val="single" w:sz="12" w:space="0" w:color="000000"/>
            </w:tcBorders>
            <w:vAlign w:val="bottom"/>
          </w:tcPr>
          <w:p w:rsidR="00CB5AAD" w:rsidRPr="00F519B6" w:rsidRDefault="00CB5AAD" w:rsidP="00866AA5">
            <w:pPr>
              <w:jc w:val="center"/>
              <w:rPr>
                <w:b/>
                <w:sz w:val="20"/>
                <w:lang w:val="fr-FR"/>
              </w:rPr>
            </w:pPr>
            <w:proofErr w:type="spellStart"/>
            <w:r w:rsidRPr="00F519B6">
              <w:rPr>
                <w:b/>
                <w:sz w:val="20"/>
                <w:lang w:val="fr-FR"/>
              </w:rPr>
              <w:t>Temp</w:t>
            </w:r>
            <w:proofErr w:type="spellEnd"/>
          </w:p>
          <w:p w:rsidR="00CB5AAD" w:rsidRPr="00F519B6" w:rsidRDefault="00CB5AAD" w:rsidP="00866AA5">
            <w:pPr>
              <w:jc w:val="center"/>
              <w:rPr>
                <w:b/>
                <w:sz w:val="20"/>
                <w:lang w:val="fr-FR"/>
              </w:rPr>
            </w:pPr>
            <w:r w:rsidRPr="00F519B6">
              <w:rPr>
                <w:b/>
                <w:sz w:val="20"/>
              </w:rPr>
              <w:t>(°F)</w:t>
            </w:r>
          </w:p>
        </w:tc>
        <w:tc>
          <w:tcPr>
            <w:tcW w:w="1152" w:type="dxa"/>
            <w:tcBorders>
              <w:top w:val="single" w:sz="12" w:space="0" w:color="000000"/>
            </w:tcBorders>
            <w:vAlign w:val="bottom"/>
          </w:tcPr>
          <w:p w:rsidR="00CB5AAD" w:rsidRPr="00F519B6" w:rsidRDefault="00CB5AAD" w:rsidP="00866AA5">
            <w:pPr>
              <w:jc w:val="center"/>
              <w:rPr>
                <w:b/>
                <w:sz w:val="20"/>
                <w:lang w:val="fr-FR"/>
              </w:rPr>
            </w:pPr>
            <w:r w:rsidRPr="00F519B6">
              <w:rPr>
                <w:b/>
                <w:sz w:val="20"/>
                <w:lang w:val="fr-FR"/>
              </w:rPr>
              <w:t>Relative</w:t>
            </w:r>
          </w:p>
          <w:p w:rsidR="00CB5AAD" w:rsidRPr="00F519B6" w:rsidRDefault="00CB5AAD" w:rsidP="00866AA5">
            <w:pPr>
              <w:jc w:val="center"/>
              <w:rPr>
                <w:b/>
                <w:sz w:val="20"/>
              </w:rPr>
            </w:pPr>
            <w:r w:rsidRPr="00F519B6">
              <w:rPr>
                <w:b/>
                <w:sz w:val="20"/>
              </w:rPr>
              <w:t>Humidity</w:t>
            </w:r>
          </w:p>
          <w:p w:rsidR="00CB5AAD" w:rsidRPr="00F519B6" w:rsidRDefault="00CB5AAD" w:rsidP="00866AA5">
            <w:pPr>
              <w:jc w:val="center"/>
              <w:rPr>
                <w:b/>
                <w:sz w:val="20"/>
                <w:lang w:val="fr-FR"/>
              </w:rPr>
            </w:pPr>
            <w:r w:rsidRPr="00F519B6">
              <w:rPr>
                <w:b/>
                <w:sz w:val="20"/>
              </w:rPr>
              <w:t>(%)</w:t>
            </w:r>
          </w:p>
        </w:tc>
        <w:tc>
          <w:tcPr>
            <w:tcW w:w="1152" w:type="dxa"/>
            <w:tcBorders>
              <w:top w:val="single" w:sz="12" w:space="0" w:color="000000"/>
            </w:tcBorders>
            <w:vAlign w:val="bottom"/>
          </w:tcPr>
          <w:p w:rsidR="00CB5AAD" w:rsidRPr="00F519B6" w:rsidRDefault="00CB5AAD" w:rsidP="00866AA5">
            <w:pPr>
              <w:jc w:val="center"/>
              <w:rPr>
                <w:b/>
                <w:sz w:val="20"/>
                <w:lang w:val="fr-FR"/>
              </w:rPr>
            </w:pPr>
            <w:r w:rsidRPr="00F519B6">
              <w:rPr>
                <w:b/>
                <w:sz w:val="20"/>
              </w:rPr>
              <w:t>PM2.5 (</w:t>
            </w:r>
            <w:proofErr w:type="spellStart"/>
            <w:r w:rsidRPr="00F519B6">
              <w:rPr>
                <w:b/>
                <w:sz w:val="20"/>
              </w:rPr>
              <w:t>ug</w:t>
            </w:r>
            <w:proofErr w:type="spellEnd"/>
            <w:r w:rsidRPr="00F519B6">
              <w:rPr>
                <w:b/>
                <w:sz w:val="20"/>
              </w:rPr>
              <w:t>/m</w:t>
            </w:r>
            <w:r w:rsidRPr="00F519B6">
              <w:rPr>
                <w:b/>
                <w:sz w:val="20"/>
                <w:vertAlign w:val="superscript"/>
              </w:rPr>
              <w:t>3</w:t>
            </w:r>
            <w:r w:rsidRPr="00F519B6">
              <w:rPr>
                <w:b/>
                <w:sz w:val="20"/>
              </w:rPr>
              <w:t>)</w:t>
            </w:r>
          </w:p>
        </w:tc>
        <w:tc>
          <w:tcPr>
            <w:tcW w:w="1152" w:type="dxa"/>
            <w:tcBorders>
              <w:top w:val="single" w:sz="12" w:space="0" w:color="000000"/>
            </w:tcBorders>
            <w:vAlign w:val="bottom"/>
          </w:tcPr>
          <w:p w:rsidR="00CB5AAD" w:rsidRPr="00F519B6" w:rsidRDefault="00CB5AAD" w:rsidP="00866AA5">
            <w:pPr>
              <w:jc w:val="center"/>
              <w:rPr>
                <w:b/>
                <w:sz w:val="20"/>
              </w:rPr>
            </w:pPr>
            <w:r w:rsidRPr="00F519B6">
              <w:rPr>
                <w:b/>
                <w:sz w:val="20"/>
              </w:rPr>
              <w:t>Occupants</w:t>
            </w:r>
          </w:p>
          <w:p w:rsidR="00CB5AAD" w:rsidRPr="00F519B6" w:rsidRDefault="00CB5AAD" w:rsidP="00866AA5">
            <w:pPr>
              <w:jc w:val="center"/>
              <w:rPr>
                <w:b/>
                <w:sz w:val="20"/>
              </w:rPr>
            </w:pPr>
            <w:r w:rsidRPr="00F519B6">
              <w:rPr>
                <w:b/>
                <w:sz w:val="20"/>
              </w:rPr>
              <w:t>in Room</w:t>
            </w:r>
          </w:p>
        </w:tc>
        <w:tc>
          <w:tcPr>
            <w:tcW w:w="1152" w:type="dxa"/>
            <w:tcBorders>
              <w:top w:val="single" w:sz="12" w:space="0" w:color="000000"/>
            </w:tcBorders>
            <w:vAlign w:val="bottom"/>
          </w:tcPr>
          <w:p w:rsidR="00CB5AAD" w:rsidRPr="00F519B6" w:rsidRDefault="00CB5AAD" w:rsidP="00866AA5">
            <w:pPr>
              <w:jc w:val="center"/>
              <w:rPr>
                <w:b/>
                <w:sz w:val="20"/>
              </w:rPr>
            </w:pPr>
            <w:r w:rsidRPr="00F519B6">
              <w:rPr>
                <w:b/>
                <w:sz w:val="20"/>
              </w:rPr>
              <w:t>Windows</w:t>
            </w:r>
          </w:p>
          <w:p w:rsidR="00CB5AAD" w:rsidRPr="00F519B6" w:rsidRDefault="00CB5AAD" w:rsidP="00866AA5">
            <w:pPr>
              <w:jc w:val="center"/>
              <w:rPr>
                <w:b/>
                <w:sz w:val="20"/>
              </w:rPr>
            </w:pPr>
            <w:r w:rsidRPr="00F519B6">
              <w:rPr>
                <w:b/>
                <w:sz w:val="20"/>
              </w:rPr>
              <w:t>Openable</w:t>
            </w:r>
          </w:p>
        </w:tc>
        <w:tc>
          <w:tcPr>
            <w:tcW w:w="1818" w:type="dxa"/>
            <w:gridSpan w:val="2"/>
            <w:tcBorders>
              <w:top w:val="single" w:sz="12" w:space="0" w:color="000000"/>
              <w:left w:val="nil"/>
              <w:bottom w:val="nil"/>
            </w:tcBorders>
            <w:vAlign w:val="bottom"/>
          </w:tcPr>
          <w:p w:rsidR="00CB5AAD" w:rsidRPr="00F519B6" w:rsidRDefault="00CB5AAD" w:rsidP="00866AA5">
            <w:pPr>
              <w:ind w:left="-105"/>
              <w:jc w:val="center"/>
              <w:rPr>
                <w:b/>
                <w:sz w:val="20"/>
              </w:rPr>
            </w:pPr>
            <w:r w:rsidRPr="00F519B6">
              <w:rPr>
                <w:b/>
                <w:sz w:val="20"/>
              </w:rPr>
              <w:t>Ventilation</w:t>
            </w:r>
          </w:p>
        </w:tc>
        <w:tc>
          <w:tcPr>
            <w:tcW w:w="2478" w:type="dxa"/>
            <w:tcBorders>
              <w:top w:val="single" w:sz="12" w:space="0" w:color="000000"/>
            </w:tcBorders>
            <w:vAlign w:val="bottom"/>
          </w:tcPr>
          <w:p w:rsidR="00CB5AAD" w:rsidRPr="00F519B6" w:rsidRDefault="00CB5AAD" w:rsidP="00866AA5">
            <w:pPr>
              <w:jc w:val="center"/>
              <w:rPr>
                <w:b/>
                <w:sz w:val="20"/>
              </w:rPr>
            </w:pPr>
            <w:r w:rsidRPr="00F519B6">
              <w:rPr>
                <w:b/>
                <w:sz w:val="20"/>
              </w:rPr>
              <w:t>Remarks</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Background</w:t>
            </w:r>
          </w:p>
        </w:tc>
        <w:tc>
          <w:tcPr>
            <w:tcW w:w="1089" w:type="dxa"/>
            <w:vAlign w:val="center"/>
          </w:tcPr>
          <w:p w:rsidR="00CB5AAD" w:rsidRPr="00B915F4" w:rsidRDefault="00CB5AAD" w:rsidP="00866AA5">
            <w:pPr>
              <w:jc w:val="center"/>
              <w:rPr>
                <w:sz w:val="20"/>
              </w:rPr>
            </w:pPr>
            <w:r w:rsidRPr="00B915F4">
              <w:rPr>
                <w:sz w:val="20"/>
              </w:rPr>
              <w:t>399</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75</w:t>
            </w:r>
          </w:p>
        </w:tc>
        <w:tc>
          <w:tcPr>
            <w:tcW w:w="1152" w:type="dxa"/>
            <w:vAlign w:val="center"/>
          </w:tcPr>
          <w:p w:rsidR="00CB5AAD" w:rsidRPr="00B915F4" w:rsidRDefault="00CB5AAD" w:rsidP="00866AA5">
            <w:pPr>
              <w:jc w:val="center"/>
              <w:rPr>
                <w:sz w:val="20"/>
              </w:rPr>
            </w:pPr>
            <w:r w:rsidRPr="00B915F4">
              <w:rPr>
                <w:sz w:val="20"/>
              </w:rPr>
              <w:t>63</w:t>
            </w:r>
          </w:p>
        </w:tc>
        <w:tc>
          <w:tcPr>
            <w:tcW w:w="1152" w:type="dxa"/>
            <w:vAlign w:val="center"/>
          </w:tcPr>
          <w:p w:rsidR="00CB5AAD" w:rsidRPr="00B915F4" w:rsidRDefault="00CB5AAD" w:rsidP="00866AA5">
            <w:pPr>
              <w:jc w:val="center"/>
              <w:rPr>
                <w:sz w:val="20"/>
              </w:rPr>
            </w:pPr>
            <w:r w:rsidRPr="00B915F4">
              <w:rPr>
                <w:sz w:val="20"/>
              </w:rPr>
              <w:t>18</w:t>
            </w:r>
          </w:p>
        </w:tc>
        <w:tc>
          <w:tcPr>
            <w:tcW w:w="1152"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882" w:type="dxa"/>
            <w:vAlign w:val="center"/>
          </w:tcPr>
          <w:p w:rsidR="00CB5AAD" w:rsidRPr="00B915F4" w:rsidRDefault="00CB5AAD" w:rsidP="00866AA5">
            <w:pPr>
              <w:jc w:val="center"/>
              <w:rPr>
                <w:sz w:val="20"/>
              </w:rPr>
            </w:pPr>
          </w:p>
        </w:tc>
        <w:tc>
          <w:tcPr>
            <w:tcW w:w="936" w:type="dxa"/>
            <w:vAlign w:val="center"/>
          </w:tcPr>
          <w:p w:rsidR="00CB5AAD" w:rsidRPr="00B915F4" w:rsidRDefault="00CB5AAD" w:rsidP="00866AA5">
            <w:pPr>
              <w:jc w:val="center"/>
              <w:rPr>
                <w:sz w:val="20"/>
              </w:rPr>
            </w:pPr>
          </w:p>
        </w:tc>
        <w:tc>
          <w:tcPr>
            <w:tcW w:w="2478" w:type="dxa"/>
            <w:tcBorders>
              <w:left w:val="nil"/>
            </w:tcBorders>
            <w:vAlign w:val="center"/>
          </w:tcPr>
          <w:p w:rsidR="00CB5AAD" w:rsidRPr="00B915F4" w:rsidRDefault="00CB5AAD" w:rsidP="00866AA5">
            <w:pPr>
              <w:rPr>
                <w:sz w:val="20"/>
              </w:rPr>
            </w:pPr>
            <w:r w:rsidRPr="00B915F4">
              <w:rPr>
                <w:sz w:val="20"/>
              </w:rPr>
              <w:t xml:space="preserve">Warm, humid, AM rain </w:t>
            </w:r>
          </w:p>
        </w:tc>
      </w:tr>
      <w:tr w:rsidR="00CB5AAD" w:rsidRPr="005410DD" w:rsidTr="00866AA5">
        <w:tblPrEx>
          <w:tblCellMar>
            <w:top w:w="0" w:type="dxa"/>
            <w:bottom w:w="0" w:type="dxa"/>
          </w:tblCellMar>
        </w:tblPrEx>
        <w:trPr>
          <w:trHeight w:val="560"/>
          <w:jc w:val="center"/>
        </w:trPr>
        <w:tc>
          <w:tcPr>
            <w:tcW w:w="2601" w:type="dxa"/>
            <w:shd w:val="clear" w:color="auto" w:fill="BFBFBF"/>
            <w:vAlign w:val="center"/>
          </w:tcPr>
          <w:p w:rsidR="00CB5AAD" w:rsidRPr="00B915F4" w:rsidRDefault="00CB5AAD" w:rsidP="00866AA5">
            <w:pPr>
              <w:rPr>
                <w:b/>
                <w:sz w:val="20"/>
              </w:rPr>
            </w:pPr>
            <w:r w:rsidRPr="00B915F4">
              <w:rPr>
                <w:b/>
                <w:sz w:val="20"/>
              </w:rPr>
              <w:t>2</w:t>
            </w:r>
            <w:r w:rsidRPr="00B915F4">
              <w:rPr>
                <w:b/>
                <w:sz w:val="20"/>
                <w:vertAlign w:val="superscript"/>
              </w:rPr>
              <w:t>nd</w:t>
            </w:r>
            <w:r w:rsidRPr="00B915F4">
              <w:rPr>
                <w:b/>
                <w:sz w:val="20"/>
              </w:rPr>
              <w:t xml:space="preserve"> Floor</w:t>
            </w:r>
          </w:p>
        </w:tc>
        <w:tc>
          <w:tcPr>
            <w:tcW w:w="1089" w:type="dxa"/>
            <w:shd w:val="clear" w:color="auto" w:fill="BFBFBF"/>
            <w:vAlign w:val="center"/>
          </w:tcPr>
          <w:p w:rsidR="00CB5AAD" w:rsidRPr="00B915F4" w:rsidRDefault="00CB5AAD" w:rsidP="00866AA5">
            <w:pPr>
              <w:jc w:val="center"/>
              <w:rPr>
                <w:b/>
                <w:sz w:val="20"/>
              </w:rPr>
            </w:pPr>
          </w:p>
        </w:tc>
        <w:tc>
          <w:tcPr>
            <w:tcW w:w="1082" w:type="dxa"/>
            <w:shd w:val="clear" w:color="auto" w:fill="BFBFBF"/>
            <w:vAlign w:val="center"/>
          </w:tcPr>
          <w:p w:rsidR="00CB5AAD" w:rsidRPr="00B915F4" w:rsidRDefault="00CB5AAD" w:rsidP="00866AA5">
            <w:pPr>
              <w:jc w:val="center"/>
              <w:rPr>
                <w:b/>
                <w:sz w:val="20"/>
              </w:rPr>
            </w:pPr>
          </w:p>
        </w:tc>
        <w:tc>
          <w:tcPr>
            <w:tcW w:w="907" w:type="dxa"/>
            <w:shd w:val="clear" w:color="auto" w:fill="BFBFBF"/>
            <w:vAlign w:val="center"/>
          </w:tcPr>
          <w:p w:rsidR="00CB5AAD" w:rsidRPr="00B915F4" w:rsidRDefault="00CB5AAD" w:rsidP="00866AA5">
            <w:pPr>
              <w:jc w:val="center"/>
              <w:rPr>
                <w:b/>
                <w:sz w:val="20"/>
              </w:rPr>
            </w:pPr>
          </w:p>
        </w:tc>
        <w:tc>
          <w:tcPr>
            <w:tcW w:w="1152" w:type="dxa"/>
            <w:shd w:val="clear" w:color="auto" w:fill="BFBFBF"/>
            <w:vAlign w:val="center"/>
          </w:tcPr>
          <w:p w:rsidR="00CB5AAD" w:rsidRPr="00B915F4" w:rsidRDefault="00CB5AAD" w:rsidP="00866AA5">
            <w:pPr>
              <w:jc w:val="center"/>
              <w:rPr>
                <w:b/>
                <w:sz w:val="20"/>
              </w:rPr>
            </w:pPr>
          </w:p>
        </w:tc>
        <w:tc>
          <w:tcPr>
            <w:tcW w:w="1152" w:type="dxa"/>
            <w:shd w:val="clear" w:color="auto" w:fill="BFBFBF"/>
            <w:vAlign w:val="center"/>
          </w:tcPr>
          <w:p w:rsidR="00CB5AAD" w:rsidRPr="00B915F4" w:rsidRDefault="00CB5AAD" w:rsidP="00866AA5">
            <w:pPr>
              <w:jc w:val="center"/>
              <w:rPr>
                <w:b/>
                <w:sz w:val="20"/>
              </w:rPr>
            </w:pPr>
          </w:p>
        </w:tc>
        <w:tc>
          <w:tcPr>
            <w:tcW w:w="1152" w:type="dxa"/>
            <w:shd w:val="clear" w:color="auto" w:fill="BFBFBF"/>
            <w:vAlign w:val="center"/>
          </w:tcPr>
          <w:p w:rsidR="00CB5AAD" w:rsidRPr="00B915F4" w:rsidRDefault="00CB5AAD" w:rsidP="00866AA5">
            <w:pPr>
              <w:jc w:val="center"/>
              <w:rPr>
                <w:b/>
                <w:sz w:val="20"/>
              </w:rPr>
            </w:pPr>
          </w:p>
        </w:tc>
        <w:tc>
          <w:tcPr>
            <w:tcW w:w="1152" w:type="dxa"/>
            <w:shd w:val="clear" w:color="auto" w:fill="BFBFBF"/>
            <w:vAlign w:val="center"/>
          </w:tcPr>
          <w:p w:rsidR="00CB5AAD" w:rsidRPr="00B915F4" w:rsidRDefault="00CB5AAD" w:rsidP="00866AA5">
            <w:pPr>
              <w:jc w:val="center"/>
              <w:rPr>
                <w:b/>
                <w:sz w:val="20"/>
              </w:rPr>
            </w:pPr>
          </w:p>
        </w:tc>
        <w:tc>
          <w:tcPr>
            <w:tcW w:w="882" w:type="dxa"/>
            <w:shd w:val="clear" w:color="auto" w:fill="BFBFBF"/>
            <w:vAlign w:val="center"/>
          </w:tcPr>
          <w:p w:rsidR="00CB5AAD" w:rsidRPr="00B915F4" w:rsidRDefault="00CB5AAD" w:rsidP="00866AA5">
            <w:pPr>
              <w:jc w:val="center"/>
              <w:rPr>
                <w:b/>
                <w:sz w:val="20"/>
              </w:rPr>
            </w:pPr>
          </w:p>
        </w:tc>
        <w:tc>
          <w:tcPr>
            <w:tcW w:w="936" w:type="dxa"/>
            <w:shd w:val="clear" w:color="auto" w:fill="BFBFBF"/>
            <w:vAlign w:val="center"/>
          </w:tcPr>
          <w:p w:rsidR="00CB5AAD" w:rsidRPr="00B915F4" w:rsidRDefault="00CB5AAD" w:rsidP="00866AA5">
            <w:pPr>
              <w:jc w:val="center"/>
              <w:rPr>
                <w:b/>
                <w:sz w:val="20"/>
              </w:rPr>
            </w:pPr>
          </w:p>
        </w:tc>
        <w:tc>
          <w:tcPr>
            <w:tcW w:w="2478" w:type="dxa"/>
            <w:tcBorders>
              <w:left w:val="nil"/>
            </w:tcBorders>
            <w:shd w:val="clear" w:color="auto" w:fill="BFBFBF"/>
            <w:vAlign w:val="center"/>
          </w:tcPr>
          <w:p w:rsidR="00CB5AAD" w:rsidRPr="00B915F4" w:rsidRDefault="00CB5AAD" w:rsidP="00866AA5">
            <w:pPr>
              <w:rPr>
                <w:b/>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201 Art</w:t>
            </w:r>
          </w:p>
        </w:tc>
        <w:tc>
          <w:tcPr>
            <w:tcW w:w="1089" w:type="dxa"/>
            <w:vAlign w:val="center"/>
          </w:tcPr>
          <w:p w:rsidR="00CB5AAD" w:rsidRPr="00B915F4" w:rsidRDefault="00CB5AAD" w:rsidP="00866AA5">
            <w:pPr>
              <w:jc w:val="center"/>
              <w:rPr>
                <w:sz w:val="20"/>
              </w:rPr>
            </w:pPr>
            <w:r w:rsidRPr="00B915F4">
              <w:rPr>
                <w:sz w:val="20"/>
              </w:rPr>
              <w:t>780</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72</w:t>
            </w:r>
          </w:p>
        </w:tc>
        <w:tc>
          <w:tcPr>
            <w:tcW w:w="1152" w:type="dxa"/>
            <w:vAlign w:val="center"/>
          </w:tcPr>
          <w:p w:rsidR="00CB5AAD" w:rsidRPr="00B915F4" w:rsidRDefault="00CB5AAD" w:rsidP="00866AA5">
            <w:pPr>
              <w:jc w:val="center"/>
              <w:rPr>
                <w:sz w:val="20"/>
              </w:rPr>
            </w:pPr>
            <w:r w:rsidRPr="00B915F4">
              <w:rPr>
                <w:sz w:val="20"/>
              </w:rPr>
              <w:t>63</w:t>
            </w:r>
          </w:p>
        </w:tc>
        <w:tc>
          <w:tcPr>
            <w:tcW w:w="1152" w:type="dxa"/>
            <w:vAlign w:val="center"/>
          </w:tcPr>
          <w:p w:rsidR="00CB5AAD" w:rsidRPr="00B915F4" w:rsidRDefault="00CB5AAD" w:rsidP="00866AA5">
            <w:pPr>
              <w:jc w:val="center"/>
              <w:rPr>
                <w:sz w:val="20"/>
              </w:rPr>
            </w:pPr>
            <w:r w:rsidRPr="00B915F4">
              <w:rPr>
                <w:sz w:val="20"/>
              </w:rPr>
              <w:t>12</w:t>
            </w:r>
          </w:p>
        </w:tc>
        <w:tc>
          <w:tcPr>
            <w:tcW w:w="1152" w:type="dxa"/>
            <w:vAlign w:val="center"/>
          </w:tcPr>
          <w:p w:rsidR="00CB5AAD" w:rsidRPr="00B915F4" w:rsidRDefault="00CB5AAD" w:rsidP="00866AA5">
            <w:pPr>
              <w:jc w:val="center"/>
              <w:rPr>
                <w:sz w:val="20"/>
              </w:rPr>
            </w:pPr>
            <w:r w:rsidRPr="00B915F4">
              <w:rPr>
                <w:sz w:val="20"/>
              </w:rPr>
              <w:t>21</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202/204 Storage</w:t>
            </w:r>
          </w:p>
        </w:tc>
        <w:tc>
          <w:tcPr>
            <w:tcW w:w="1089" w:type="dxa"/>
            <w:vAlign w:val="center"/>
          </w:tcPr>
          <w:p w:rsidR="00CB5AAD" w:rsidRPr="00B915F4" w:rsidRDefault="00CB5AAD" w:rsidP="00866AA5">
            <w:pPr>
              <w:jc w:val="center"/>
              <w:rPr>
                <w:sz w:val="20"/>
              </w:rPr>
            </w:pPr>
          </w:p>
        </w:tc>
        <w:tc>
          <w:tcPr>
            <w:tcW w:w="1082" w:type="dxa"/>
            <w:vAlign w:val="center"/>
          </w:tcPr>
          <w:p w:rsidR="00CB5AAD" w:rsidRPr="00B915F4" w:rsidRDefault="00CB5AAD" w:rsidP="00866AA5">
            <w:pPr>
              <w:jc w:val="center"/>
              <w:rPr>
                <w:sz w:val="20"/>
              </w:rPr>
            </w:pPr>
          </w:p>
        </w:tc>
        <w:tc>
          <w:tcPr>
            <w:tcW w:w="907"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882" w:type="dxa"/>
            <w:vAlign w:val="center"/>
          </w:tcPr>
          <w:p w:rsidR="00CB5AAD" w:rsidRPr="00B915F4" w:rsidRDefault="00CB5AAD" w:rsidP="00866AA5">
            <w:pPr>
              <w:jc w:val="center"/>
              <w:rPr>
                <w:sz w:val="20"/>
              </w:rPr>
            </w:pPr>
            <w:r w:rsidRPr="00B915F4">
              <w:rPr>
                <w:sz w:val="20"/>
              </w:rPr>
              <w:t>N</w:t>
            </w:r>
          </w:p>
        </w:tc>
        <w:tc>
          <w:tcPr>
            <w:tcW w:w="936" w:type="dxa"/>
            <w:vAlign w:val="center"/>
          </w:tcPr>
          <w:p w:rsidR="00CB5AAD" w:rsidRPr="00B915F4" w:rsidRDefault="00CB5AAD" w:rsidP="00866AA5">
            <w:pPr>
              <w:jc w:val="center"/>
              <w:rPr>
                <w:sz w:val="20"/>
              </w:rPr>
            </w:pPr>
            <w:r w:rsidRPr="00B915F4">
              <w:rPr>
                <w:sz w:val="20"/>
              </w:rPr>
              <w:t>N</w:t>
            </w:r>
          </w:p>
        </w:tc>
        <w:tc>
          <w:tcPr>
            <w:tcW w:w="2478" w:type="dxa"/>
            <w:tcBorders>
              <w:left w:val="nil"/>
            </w:tcBorders>
            <w:vAlign w:val="center"/>
          </w:tcPr>
          <w:p w:rsidR="00CB5AAD" w:rsidRPr="00B915F4" w:rsidRDefault="00CB5AAD" w:rsidP="00866AA5">
            <w:pPr>
              <w:rPr>
                <w:sz w:val="20"/>
              </w:rPr>
            </w:pPr>
            <w:r w:rsidRPr="00B915F4">
              <w:rPr>
                <w:sz w:val="20"/>
              </w:rPr>
              <w:t>Slight musty smell, area is organized and on shelves</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Pr>
                <w:rFonts w:eastAsia="Arial Unicode MS"/>
                <w:color w:val="000000"/>
                <w:sz w:val="20"/>
                <w:u w:color="000000"/>
              </w:rPr>
              <w:t>202</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778</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58</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16</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Carpeting worn, sink and toilet room, PS, DEM</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203</w:t>
            </w:r>
          </w:p>
        </w:tc>
        <w:tc>
          <w:tcPr>
            <w:tcW w:w="1089" w:type="dxa"/>
            <w:vAlign w:val="center"/>
          </w:tcPr>
          <w:p w:rsidR="00CB5AAD" w:rsidRPr="00B915F4" w:rsidRDefault="00CB5AAD" w:rsidP="00866AA5">
            <w:pPr>
              <w:jc w:val="center"/>
              <w:rPr>
                <w:sz w:val="20"/>
              </w:rPr>
            </w:pPr>
            <w:r w:rsidRPr="00B915F4">
              <w:rPr>
                <w:sz w:val="20"/>
              </w:rPr>
              <w:t>620</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72</w:t>
            </w:r>
          </w:p>
        </w:tc>
        <w:tc>
          <w:tcPr>
            <w:tcW w:w="1152" w:type="dxa"/>
            <w:vAlign w:val="center"/>
          </w:tcPr>
          <w:p w:rsidR="00CB5AAD" w:rsidRPr="00B915F4" w:rsidRDefault="00CB5AAD" w:rsidP="00866AA5">
            <w:pPr>
              <w:jc w:val="center"/>
              <w:rPr>
                <w:sz w:val="20"/>
              </w:rPr>
            </w:pPr>
            <w:r w:rsidRPr="00B915F4">
              <w:rPr>
                <w:sz w:val="20"/>
              </w:rPr>
              <w:t>61</w:t>
            </w:r>
          </w:p>
        </w:tc>
        <w:tc>
          <w:tcPr>
            <w:tcW w:w="1152" w:type="dxa"/>
            <w:vAlign w:val="center"/>
          </w:tcPr>
          <w:p w:rsidR="00CB5AAD" w:rsidRPr="00B915F4" w:rsidRDefault="00CB5AAD" w:rsidP="00866AA5">
            <w:pPr>
              <w:jc w:val="center"/>
              <w:rPr>
                <w:sz w:val="20"/>
              </w:rPr>
            </w:pPr>
            <w:r w:rsidRPr="00B915F4">
              <w:rPr>
                <w:sz w:val="20"/>
              </w:rPr>
              <w:t>10</w:t>
            </w:r>
          </w:p>
        </w:tc>
        <w:tc>
          <w:tcPr>
            <w:tcW w:w="1152" w:type="dxa"/>
            <w:vAlign w:val="center"/>
          </w:tcPr>
          <w:p w:rsidR="00CB5AAD" w:rsidRPr="00B915F4" w:rsidRDefault="00CB5AAD" w:rsidP="00866AA5">
            <w:pPr>
              <w:jc w:val="center"/>
              <w:rPr>
                <w:sz w:val="20"/>
              </w:rPr>
            </w:pPr>
            <w:r w:rsidRPr="00B915F4">
              <w:rPr>
                <w:sz w:val="20"/>
              </w:rPr>
              <w:t>4</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204</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835</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59</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17</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18</w:t>
            </w:r>
          </w:p>
        </w:tc>
        <w:tc>
          <w:tcPr>
            <w:tcW w:w="1152" w:type="dxa"/>
            <w:vAlign w:val="center"/>
          </w:tcPr>
          <w:p w:rsidR="00CB5AAD" w:rsidRPr="00B915F4" w:rsidRDefault="00CB5AAD" w:rsidP="00866AA5">
            <w:pPr>
              <w:jc w:val="center"/>
              <w:rPr>
                <w:sz w:val="20"/>
              </w:rPr>
            </w:pPr>
            <w:r w:rsidRPr="00B915F4">
              <w:rPr>
                <w:sz w:val="20"/>
              </w:rPr>
              <w:t>Y</w:t>
            </w:r>
          </w:p>
          <w:p w:rsidR="00CB5AAD" w:rsidRPr="00B915F4" w:rsidRDefault="00CB5AAD" w:rsidP="00866AA5">
            <w:pPr>
              <w:jc w:val="center"/>
              <w:rPr>
                <w:sz w:val="20"/>
              </w:rPr>
            </w:pPr>
            <w:r w:rsidRPr="00B915F4">
              <w:rPr>
                <w:sz w:val="20"/>
              </w:rPr>
              <w:t>Open</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Exhaust vent dusty, CF, items under sink, toilet room</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205</w:t>
            </w:r>
          </w:p>
        </w:tc>
        <w:tc>
          <w:tcPr>
            <w:tcW w:w="1089" w:type="dxa"/>
            <w:vAlign w:val="center"/>
          </w:tcPr>
          <w:p w:rsidR="00CB5AAD" w:rsidRPr="00B915F4" w:rsidRDefault="00CB5AAD" w:rsidP="00866AA5">
            <w:pPr>
              <w:jc w:val="center"/>
              <w:rPr>
                <w:sz w:val="20"/>
              </w:rPr>
            </w:pPr>
            <w:r w:rsidRPr="00B915F4">
              <w:rPr>
                <w:sz w:val="20"/>
              </w:rPr>
              <w:t>539</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72</w:t>
            </w:r>
          </w:p>
        </w:tc>
        <w:tc>
          <w:tcPr>
            <w:tcW w:w="1152" w:type="dxa"/>
            <w:vAlign w:val="center"/>
          </w:tcPr>
          <w:p w:rsidR="00CB5AAD" w:rsidRPr="00B915F4" w:rsidRDefault="00CB5AAD" w:rsidP="00866AA5">
            <w:pPr>
              <w:jc w:val="center"/>
              <w:rPr>
                <w:sz w:val="20"/>
              </w:rPr>
            </w:pPr>
            <w:r w:rsidRPr="00B915F4">
              <w:rPr>
                <w:sz w:val="20"/>
              </w:rPr>
              <w:t>61</w:t>
            </w:r>
          </w:p>
        </w:tc>
        <w:tc>
          <w:tcPr>
            <w:tcW w:w="1152" w:type="dxa"/>
            <w:vAlign w:val="center"/>
          </w:tcPr>
          <w:p w:rsidR="00CB5AAD" w:rsidRPr="00B915F4" w:rsidRDefault="00CB5AAD" w:rsidP="00866AA5">
            <w:pPr>
              <w:jc w:val="center"/>
              <w:rPr>
                <w:sz w:val="20"/>
              </w:rPr>
            </w:pPr>
            <w:r w:rsidRPr="00B915F4">
              <w:rPr>
                <w:sz w:val="20"/>
              </w:rPr>
              <w:t>12</w:t>
            </w:r>
          </w:p>
        </w:tc>
        <w:tc>
          <w:tcPr>
            <w:tcW w:w="1152" w:type="dxa"/>
            <w:vAlign w:val="center"/>
          </w:tcPr>
          <w:p w:rsidR="00CB5AAD" w:rsidRPr="00B915F4" w:rsidRDefault="00CB5AAD" w:rsidP="00866AA5">
            <w:pPr>
              <w:jc w:val="center"/>
              <w:rPr>
                <w:sz w:val="20"/>
              </w:rPr>
            </w:pPr>
            <w:r w:rsidRPr="00B915F4">
              <w:rPr>
                <w:sz w:val="20"/>
              </w:rPr>
              <w:t>1</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23 occupants gone ~15-20 mins, items on UV</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Music Room</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1127</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15</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21</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PF, sink</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Women’s Room</w:t>
            </w:r>
          </w:p>
        </w:tc>
        <w:tc>
          <w:tcPr>
            <w:tcW w:w="1089" w:type="dxa"/>
            <w:vAlign w:val="center"/>
          </w:tcPr>
          <w:p w:rsidR="00CB5AAD" w:rsidRPr="00B915F4" w:rsidRDefault="00CB5AAD" w:rsidP="00866AA5">
            <w:pPr>
              <w:jc w:val="center"/>
              <w:rPr>
                <w:sz w:val="20"/>
              </w:rPr>
            </w:pPr>
          </w:p>
        </w:tc>
        <w:tc>
          <w:tcPr>
            <w:tcW w:w="1082" w:type="dxa"/>
            <w:vAlign w:val="center"/>
          </w:tcPr>
          <w:p w:rsidR="00CB5AAD" w:rsidRPr="00B915F4" w:rsidRDefault="00CB5AAD" w:rsidP="00866AA5">
            <w:pPr>
              <w:jc w:val="center"/>
              <w:rPr>
                <w:sz w:val="20"/>
              </w:rPr>
            </w:pPr>
          </w:p>
        </w:tc>
        <w:tc>
          <w:tcPr>
            <w:tcW w:w="907"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1152" w:type="dxa"/>
            <w:vAlign w:val="center"/>
          </w:tcPr>
          <w:p w:rsidR="00CB5AAD" w:rsidRPr="00B915F4" w:rsidRDefault="00CB5AAD" w:rsidP="00866AA5">
            <w:pPr>
              <w:jc w:val="center"/>
              <w:rPr>
                <w:sz w:val="20"/>
              </w:rPr>
            </w:pPr>
          </w:p>
        </w:tc>
        <w:tc>
          <w:tcPr>
            <w:tcW w:w="882" w:type="dxa"/>
            <w:vAlign w:val="center"/>
          </w:tcPr>
          <w:p w:rsidR="00CB5AAD" w:rsidRPr="00B915F4" w:rsidRDefault="00CB5AAD" w:rsidP="00866AA5">
            <w:pPr>
              <w:jc w:val="center"/>
              <w:rPr>
                <w:sz w:val="20"/>
              </w:rPr>
            </w:pP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Exhaust vent dusty</w:t>
            </w:r>
          </w:p>
        </w:tc>
      </w:tr>
      <w:tr w:rsidR="00CB5AAD" w:rsidRPr="005410DD" w:rsidTr="00866AA5">
        <w:tblPrEx>
          <w:tblCellMar>
            <w:top w:w="0" w:type="dxa"/>
            <w:bottom w:w="0" w:type="dxa"/>
          </w:tblCellMar>
        </w:tblPrEx>
        <w:trPr>
          <w:trHeight w:val="560"/>
          <w:jc w:val="center"/>
        </w:trPr>
        <w:tc>
          <w:tcPr>
            <w:tcW w:w="2601" w:type="dxa"/>
            <w:shd w:val="clear" w:color="auto" w:fill="A6A6A6"/>
            <w:vAlign w:val="center"/>
          </w:tcPr>
          <w:p w:rsidR="00CB5AAD" w:rsidRPr="00B915F4" w:rsidRDefault="00CB5AAD" w:rsidP="00866AA5">
            <w:pPr>
              <w:spacing w:before="60" w:after="60"/>
              <w:rPr>
                <w:b/>
                <w:sz w:val="20"/>
              </w:rPr>
            </w:pPr>
            <w:r w:rsidRPr="00B915F4">
              <w:rPr>
                <w:b/>
                <w:sz w:val="20"/>
              </w:rPr>
              <w:lastRenderedPageBreak/>
              <w:t>1</w:t>
            </w:r>
            <w:r w:rsidRPr="00B915F4">
              <w:rPr>
                <w:b/>
                <w:sz w:val="20"/>
                <w:vertAlign w:val="superscript"/>
              </w:rPr>
              <w:t>st</w:t>
            </w:r>
            <w:r w:rsidRPr="00B915F4">
              <w:rPr>
                <w:b/>
                <w:sz w:val="20"/>
              </w:rPr>
              <w:t xml:space="preserve"> Floor</w:t>
            </w:r>
          </w:p>
        </w:tc>
        <w:tc>
          <w:tcPr>
            <w:tcW w:w="1089" w:type="dxa"/>
            <w:shd w:val="clear" w:color="auto" w:fill="A6A6A6"/>
            <w:vAlign w:val="center"/>
          </w:tcPr>
          <w:p w:rsidR="00CB5AAD" w:rsidRPr="00B915F4" w:rsidRDefault="00CB5AAD" w:rsidP="00866AA5">
            <w:pPr>
              <w:spacing w:before="60" w:after="60"/>
              <w:jc w:val="center"/>
              <w:rPr>
                <w:b/>
                <w:sz w:val="20"/>
              </w:rPr>
            </w:pPr>
          </w:p>
        </w:tc>
        <w:tc>
          <w:tcPr>
            <w:tcW w:w="1082" w:type="dxa"/>
            <w:shd w:val="clear" w:color="auto" w:fill="A6A6A6"/>
            <w:vAlign w:val="center"/>
          </w:tcPr>
          <w:p w:rsidR="00CB5AAD" w:rsidRPr="00B915F4" w:rsidRDefault="00CB5AAD" w:rsidP="00866AA5">
            <w:pPr>
              <w:spacing w:before="60" w:after="60"/>
              <w:jc w:val="center"/>
              <w:rPr>
                <w:b/>
                <w:sz w:val="20"/>
              </w:rPr>
            </w:pPr>
          </w:p>
        </w:tc>
        <w:tc>
          <w:tcPr>
            <w:tcW w:w="907" w:type="dxa"/>
            <w:shd w:val="clear" w:color="auto" w:fill="A6A6A6"/>
            <w:vAlign w:val="center"/>
          </w:tcPr>
          <w:p w:rsidR="00CB5AAD" w:rsidRPr="00B915F4" w:rsidRDefault="00CB5AAD" w:rsidP="00866AA5">
            <w:pPr>
              <w:spacing w:before="60" w:after="60"/>
              <w:jc w:val="center"/>
              <w:rPr>
                <w:b/>
                <w:sz w:val="20"/>
              </w:rPr>
            </w:pPr>
          </w:p>
        </w:tc>
        <w:tc>
          <w:tcPr>
            <w:tcW w:w="1152" w:type="dxa"/>
            <w:shd w:val="clear" w:color="auto" w:fill="A6A6A6"/>
            <w:vAlign w:val="center"/>
          </w:tcPr>
          <w:p w:rsidR="00CB5AAD" w:rsidRPr="00B915F4" w:rsidRDefault="00CB5AAD" w:rsidP="00866AA5">
            <w:pPr>
              <w:spacing w:before="60" w:after="60"/>
              <w:jc w:val="center"/>
              <w:rPr>
                <w:b/>
                <w:sz w:val="20"/>
              </w:rPr>
            </w:pPr>
          </w:p>
        </w:tc>
        <w:tc>
          <w:tcPr>
            <w:tcW w:w="1152" w:type="dxa"/>
            <w:shd w:val="clear" w:color="auto" w:fill="A6A6A6"/>
            <w:vAlign w:val="center"/>
          </w:tcPr>
          <w:p w:rsidR="00CB5AAD" w:rsidRPr="00B915F4" w:rsidRDefault="00CB5AAD" w:rsidP="00866AA5">
            <w:pPr>
              <w:spacing w:before="60" w:after="60"/>
              <w:jc w:val="center"/>
              <w:rPr>
                <w:b/>
                <w:sz w:val="20"/>
              </w:rPr>
            </w:pPr>
          </w:p>
        </w:tc>
        <w:tc>
          <w:tcPr>
            <w:tcW w:w="1152" w:type="dxa"/>
            <w:shd w:val="clear" w:color="auto" w:fill="A6A6A6"/>
            <w:vAlign w:val="center"/>
          </w:tcPr>
          <w:p w:rsidR="00CB5AAD" w:rsidRPr="00B915F4" w:rsidRDefault="00CB5AAD" w:rsidP="00866AA5">
            <w:pPr>
              <w:spacing w:before="60" w:after="60"/>
              <w:jc w:val="center"/>
              <w:rPr>
                <w:b/>
                <w:sz w:val="20"/>
              </w:rPr>
            </w:pPr>
          </w:p>
        </w:tc>
        <w:tc>
          <w:tcPr>
            <w:tcW w:w="1152" w:type="dxa"/>
            <w:shd w:val="clear" w:color="auto" w:fill="A6A6A6"/>
            <w:vAlign w:val="center"/>
          </w:tcPr>
          <w:p w:rsidR="00CB5AAD" w:rsidRPr="00B915F4" w:rsidRDefault="00CB5AAD" w:rsidP="00866AA5">
            <w:pPr>
              <w:jc w:val="center"/>
              <w:rPr>
                <w:b/>
                <w:sz w:val="20"/>
              </w:rPr>
            </w:pPr>
          </w:p>
        </w:tc>
        <w:tc>
          <w:tcPr>
            <w:tcW w:w="882" w:type="dxa"/>
            <w:shd w:val="clear" w:color="auto" w:fill="A6A6A6"/>
            <w:vAlign w:val="center"/>
          </w:tcPr>
          <w:p w:rsidR="00CB5AAD" w:rsidRPr="00B915F4" w:rsidRDefault="00CB5AAD" w:rsidP="00866AA5">
            <w:pPr>
              <w:jc w:val="center"/>
              <w:rPr>
                <w:b/>
                <w:sz w:val="20"/>
              </w:rPr>
            </w:pPr>
          </w:p>
        </w:tc>
        <w:tc>
          <w:tcPr>
            <w:tcW w:w="936" w:type="dxa"/>
            <w:shd w:val="clear" w:color="auto" w:fill="A6A6A6"/>
            <w:vAlign w:val="center"/>
          </w:tcPr>
          <w:p w:rsidR="00CB5AAD" w:rsidRPr="00B915F4" w:rsidRDefault="00CB5AAD" w:rsidP="00866AA5">
            <w:pPr>
              <w:jc w:val="center"/>
              <w:rPr>
                <w:b/>
                <w:sz w:val="20"/>
              </w:rPr>
            </w:pPr>
          </w:p>
        </w:tc>
        <w:tc>
          <w:tcPr>
            <w:tcW w:w="2478" w:type="dxa"/>
            <w:tcBorders>
              <w:left w:val="nil"/>
            </w:tcBorders>
            <w:shd w:val="clear" w:color="auto" w:fill="A6A6A6"/>
            <w:vAlign w:val="center"/>
          </w:tcPr>
          <w:p w:rsidR="00CB5AAD" w:rsidRPr="00B915F4" w:rsidRDefault="00CB5AAD" w:rsidP="00866AA5">
            <w:pPr>
              <w:rPr>
                <w:b/>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101</w:t>
            </w:r>
          </w:p>
        </w:tc>
        <w:tc>
          <w:tcPr>
            <w:tcW w:w="1089" w:type="dxa"/>
            <w:vAlign w:val="center"/>
          </w:tcPr>
          <w:p w:rsidR="00CB5AAD" w:rsidRPr="00B915F4" w:rsidRDefault="00CB5AAD" w:rsidP="00866AA5">
            <w:pPr>
              <w:jc w:val="center"/>
              <w:rPr>
                <w:sz w:val="20"/>
              </w:rPr>
            </w:pPr>
            <w:r w:rsidRPr="00B915F4">
              <w:rPr>
                <w:sz w:val="20"/>
              </w:rPr>
              <w:t>1354</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71</w:t>
            </w:r>
          </w:p>
        </w:tc>
        <w:tc>
          <w:tcPr>
            <w:tcW w:w="1152" w:type="dxa"/>
            <w:vAlign w:val="center"/>
          </w:tcPr>
          <w:p w:rsidR="00CB5AAD" w:rsidRPr="00B915F4" w:rsidRDefault="00CB5AAD" w:rsidP="00866AA5">
            <w:pPr>
              <w:jc w:val="center"/>
              <w:rPr>
                <w:sz w:val="20"/>
              </w:rPr>
            </w:pPr>
            <w:r w:rsidRPr="00B915F4">
              <w:rPr>
                <w:sz w:val="20"/>
              </w:rPr>
              <w:t>63</w:t>
            </w:r>
          </w:p>
        </w:tc>
        <w:tc>
          <w:tcPr>
            <w:tcW w:w="1152" w:type="dxa"/>
            <w:vAlign w:val="center"/>
          </w:tcPr>
          <w:p w:rsidR="00CB5AAD" w:rsidRPr="00B915F4" w:rsidRDefault="00CB5AAD" w:rsidP="00866AA5">
            <w:pPr>
              <w:jc w:val="center"/>
              <w:rPr>
                <w:sz w:val="20"/>
              </w:rPr>
            </w:pPr>
            <w:r w:rsidRPr="00B915F4">
              <w:rPr>
                <w:sz w:val="20"/>
              </w:rPr>
              <w:t>5</w:t>
            </w:r>
          </w:p>
        </w:tc>
        <w:tc>
          <w:tcPr>
            <w:tcW w:w="1152" w:type="dxa"/>
            <w:vAlign w:val="center"/>
          </w:tcPr>
          <w:p w:rsidR="00CB5AAD" w:rsidRPr="00B915F4" w:rsidRDefault="00CB5AAD" w:rsidP="00866AA5">
            <w:pPr>
              <w:jc w:val="center"/>
              <w:rPr>
                <w:sz w:val="20"/>
              </w:rPr>
            </w:pPr>
            <w:r w:rsidRPr="00B915F4">
              <w:rPr>
                <w:sz w:val="20"/>
              </w:rPr>
              <w:t>1</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21 occupants gone ~ 8 mins, exhaust off</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102</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596</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57</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16</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 UV on</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PF, sink, carpeting worn and wrinkled, plush items</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103</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973</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15</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 UV on</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Carpeting, worn, area rug, plants, sink, CP, HS, DEM</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104</w:t>
            </w:r>
          </w:p>
        </w:tc>
        <w:tc>
          <w:tcPr>
            <w:tcW w:w="1089" w:type="dxa"/>
            <w:vAlign w:val="center"/>
          </w:tcPr>
          <w:p w:rsidR="00CB5AAD" w:rsidRPr="00B915F4" w:rsidRDefault="00CB5AAD" w:rsidP="00866AA5">
            <w:pPr>
              <w:jc w:val="center"/>
              <w:rPr>
                <w:sz w:val="20"/>
              </w:rPr>
            </w:pPr>
            <w:r w:rsidRPr="00B915F4">
              <w:rPr>
                <w:sz w:val="20"/>
              </w:rPr>
              <w:t>881</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72</w:t>
            </w:r>
          </w:p>
        </w:tc>
        <w:tc>
          <w:tcPr>
            <w:tcW w:w="1152" w:type="dxa"/>
            <w:vAlign w:val="center"/>
          </w:tcPr>
          <w:p w:rsidR="00CB5AAD" w:rsidRPr="00B915F4" w:rsidRDefault="00CB5AAD" w:rsidP="00866AA5">
            <w:pPr>
              <w:jc w:val="center"/>
              <w:rPr>
                <w:sz w:val="20"/>
              </w:rPr>
            </w:pPr>
            <w:r w:rsidRPr="00B915F4">
              <w:rPr>
                <w:sz w:val="20"/>
              </w:rPr>
              <w:t>64</w:t>
            </w:r>
          </w:p>
        </w:tc>
        <w:tc>
          <w:tcPr>
            <w:tcW w:w="1152" w:type="dxa"/>
            <w:vAlign w:val="center"/>
          </w:tcPr>
          <w:p w:rsidR="00CB5AAD" w:rsidRPr="00B915F4" w:rsidRDefault="00CB5AAD" w:rsidP="00866AA5">
            <w:pPr>
              <w:jc w:val="center"/>
              <w:rPr>
                <w:sz w:val="20"/>
              </w:rPr>
            </w:pPr>
            <w:r w:rsidRPr="00B915F4">
              <w:rPr>
                <w:sz w:val="20"/>
              </w:rPr>
              <w:t>11</w:t>
            </w:r>
          </w:p>
        </w:tc>
        <w:tc>
          <w:tcPr>
            <w:tcW w:w="1152" w:type="dxa"/>
            <w:vAlign w:val="center"/>
          </w:tcPr>
          <w:p w:rsidR="00CB5AAD" w:rsidRPr="00B915F4" w:rsidRDefault="00CB5AAD" w:rsidP="00866AA5">
            <w:pPr>
              <w:jc w:val="center"/>
              <w:rPr>
                <w:sz w:val="20"/>
              </w:rPr>
            </w:pPr>
            <w:r w:rsidRPr="00B915F4">
              <w:rPr>
                <w:sz w:val="20"/>
              </w:rPr>
              <w:t>7</w:t>
            </w:r>
          </w:p>
        </w:tc>
        <w:tc>
          <w:tcPr>
            <w:tcW w:w="1152" w:type="dxa"/>
            <w:vAlign w:val="center"/>
          </w:tcPr>
          <w:p w:rsidR="00CB5AAD" w:rsidRPr="00B915F4" w:rsidRDefault="00CB5AAD" w:rsidP="00866AA5">
            <w:pPr>
              <w:jc w:val="center"/>
              <w:rPr>
                <w:sz w:val="20"/>
              </w:rPr>
            </w:pPr>
            <w:r w:rsidRPr="00B915F4">
              <w:rPr>
                <w:sz w:val="20"/>
              </w:rPr>
              <w:t>Y</w:t>
            </w:r>
          </w:p>
          <w:p w:rsidR="00CB5AAD" w:rsidRPr="00B915F4" w:rsidRDefault="00CB5AAD" w:rsidP="00866AA5">
            <w:pPr>
              <w:jc w:val="center"/>
              <w:rPr>
                <w:sz w:val="20"/>
              </w:rPr>
            </w:pPr>
            <w:r w:rsidRPr="00B915F4">
              <w:rPr>
                <w:sz w:val="20"/>
              </w:rPr>
              <w:t>Open</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23 occupants gone ~8 mins, UV obstructed-furniture,  1 WD CT/ 1 WD CT (restroom)</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105</w:t>
            </w:r>
          </w:p>
        </w:tc>
        <w:tc>
          <w:tcPr>
            <w:tcW w:w="1089" w:type="dxa"/>
            <w:vAlign w:val="center"/>
          </w:tcPr>
          <w:p w:rsidR="00CB5AAD" w:rsidRPr="00B915F4" w:rsidRDefault="00CB5AAD" w:rsidP="00866AA5">
            <w:pPr>
              <w:jc w:val="center"/>
              <w:rPr>
                <w:sz w:val="20"/>
              </w:rPr>
            </w:pPr>
            <w:r w:rsidRPr="00B915F4">
              <w:rPr>
                <w:sz w:val="20"/>
              </w:rPr>
              <w:t>785</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71</w:t>
            </w:r>
          </w:p>
        </w:tc>
        <w:tc>
          <w:tcPr>
            <w:tcW w:w="1152" w:type="dxa"/>
            <w:vAlign w:val="center"/>
          </w:tcPr>
          <w:p w:rsidR="00CB5AAD" w:rsidRPr="00B915F4" w:rsidRDefault="00CB5AAD" w:rsidP="00866AA5">
            <w:pPr>
              <w:jc w:val="center"/>
              <w:rPr>
                <w:sz w:val="20"/>
              </w:rPr>
            </w:pPr>
            <w:r w:rsidRPr="00B915F4">
              <w:rPr>
                <w:sz w:val="20"/>
              </w:rPr>
              <w:t>63</w:t>
            </w:r>
          </w:p>
        </w:tc>
        <w:tc>
          <w:tcPr>
            <w:tcW w:w="1152" w:type="dxa"/>
            <w:vAlign w:val="center"/>
          </w:tcPr>
          <w:p w:rsidR="00CB5AAD" w:rsidRPr="00B915F4" w:rsidRDefault="00CB5AAD" w:rsidP="00866AA5">
            <w:pPr>
              <w:jc w:val="center"/>
              <w:rPr>
                <w:sz w:val="20"/>
              </w:rPr>
            </w:pPr>
            <w:r w:rsidRPr="00B915F4">
              <w:rPr>
                <w:sz w:val="20"/>
              </w:rPr>
              <w:t>8</w:t>
            </w:r>
          </w:p>
        </w:tc>
        <w:tc>
          <w:tcPr>
            <w:tcW w:w="1152" w:type="dxa"/>
            <w:vAlign w:val="center"/>
          </w:tcPr>
          <w:p w:rsidR="00CB5AAD" w:rsidRPr="00B915F4" w:rsidRDefault="00CB5AAD" w:rsidP="00866AA5">
            <w:pPr>
              <w:jc w:val="center"/>
              <w:rPr>
                <w:sz w:val="20"/>
              </w:rPr>
            </w:pPr>
            <w:r w:rsidRPr="00B915F4">
              <w:rPr>
                <w:sz w:val="20"/>
              </w:rPr>
              <w:t>2</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DO, 18 occupants gone ~15 mins</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107</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870</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14</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WD CT, worn carpeting, DEM, HS</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sz w:val="20"/>
              </w:rPr>
              <w:t>108</w:t>
            </w:r>
          </w:p>
        </w:tc>
        <w:tc>
          <w:tcPr>
            <w:tcW w:w="1089" w:type="dxa"/>
            <w:vAlign w:val="center"/>
          </w:tcPr>
          <w:p w:rsidR="00CB5AAD" w:rsidRPr="00B915F4" w:rsidRDefault="00CB5AAD" w:rsidP="00866AA5">
            <w:pPr>
              <w:spacing w:before="60" w:after="60"/>
              <w:jc w:val="center"/>
              <w:rPr>
                <w:sz w:val="20"/>
              </w:rPr>
            </w:pPr>
            <w:r w:rsidRPr="00B915F4">
              <w:rPr>
                <w:sz w:val="20"/>
              </w:rPr>
              <w:t>1168</w:t>
            </w:r>
          </w:p>
        </w:tc>
        <w:tc>
          <w:tcPr>
            <w:tcW w:w="1082" w:type="dxa"/>
            <w:vAlign w:val="center"/>
          </w:tcPr>
          <w:p w:rsidR="00CB5AAD" w:rsidRPr="00B915F4" w:rsidRDefault="00CB5AAD" w:rsidP="00866AA5">
            <w:pPr>
              <w:spacing w:before="60" w:after="60"/>
              <w:jc w:val="center"/>
              <w:rPr>
                <w:sz w:val="20"/>
              </w:rPr>
            </w:pPr>
            <w:r w:rsidRPr="00B915F4">
              <w:rPr>
                <w:sz w:val="20"/>
              </w:rPr>
              <w:t>ND</w:t>
            </w:r>
          </w:p>
        </w:tc>
        <w:tc>
          <w:tcPr>
            <w:tcW w:w="907" w:type="dxa"/>
            <w:vAlign w:val="center"/>
          </w:tcPr>
          <w:p w:rsidR="00CB5AAD" w:rsidRPr="00B915F4" w:rsidRDefault="00CB5AAD" w:rsidP="00866AA5">
            <w:pPr>
              <w:spacing w:before="60" w:after="60"/>
              <w:jc w:val="center"/>
              <w:rPr>
                <w:sz w:val="20"/>
              </w:rPr>
            </w:pPr>
            <w:r w:rsidRPr="00B915F4">
              <w:rPr>
                <w:sz w:val="20"/>
              </w:rPr>
              <w:t>73</w:t>
            </w:r>
          </w:p>
        </w:tc>
        <w:tc>
          <w:tcPr>
            <w:tcW w:w="1152" w:type="dxa"/>
            <w:vAlign w:val="center"/>
          </w:tcPr>
          <w:p w:rsidR="00CB5AAD" w:rsidRPr="00B915F4" w:rsidRDefault="00CB5AAD" w:rsidP="00866AA5">
            <w:pPr>
              <w:spacing w:before="60" w:after="60"/>
              <w:jc w:val="center"/>
              <w:rPr>
                <w:sz w:val="20"/>
              </w:rPr>
            </w:pPr>
            <w:r w:rsidRPr="00B915F4">
              <w:rPr>
                <w:sz w:val="20"/>
              </w:rPr>
              <w:t>66</w:t>
            </w:r>
          </w:p>
        </w:tc>
        <w:tc>
          <w:tcPr>
            <w:tcW w:w="1152" w:type="dxa"/>
            <w:vAlign w:val="center"/>
          </w:tcPr>
          <w:p w:rsidR="00CB5AAD" w:rsidRPr="00B915F4" w:rsidRDefault="00CB5AAD" w:rsidP="00866AA5">
            <w:pPr>
              <w:spacing w:before="60" w:after="60"/>
              <w:jc w:val="center"/>
              <w:rPr>
                <w:sz w:val="20"/>
              </w:rPr>
            </w:pPr>
            <w:r w:rsidRPr="00B915F4">
              <w:rPr>
                <w:sz w:val="20"/>
              </w:rPr>
              <w:t>8</w:t>
            </w:r>
          </w:p>
        </w:tc>
        <w:tc>
          <w:tcPr>
            <w:tcW w:w="1152" w:type="dxa"/>
            <w:vAlign w:val="center"/>
          </w:tcPr>
          <w:p w:rsidR="00CB5AAD" w:rsidRPr="00B915F4" w:rsidRDefault="00CB5AAD" w:rsidP="00866AA5">
            <w:pPr>
              <w:spacing w:before="60" w:after="60"/>
              <w:jc w:val="center"/>
              <w:rPr>
                <w:sz w:val="20"/>
              </w:rPr>
            </w:pPr>
            <w:r w:rsidRPr="00B915F4">
              <w:rPr>
                <w:sz w:val="20"/>
              </w:rPr>
              <w:t>23</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Exhaust off, plants, DO, terrariums</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109</w:t>
            </w:r>
          </w:p>
        </w:tc>
        <w:tc>
          <w:tcPr>
            <w:tcW w:w="1089" w:type="dxa"/>
            <w:vAlign w:val="center"/>
          </w:tcPr>
          <w:p w:rsidR="00CB5AAD" w:rsidRPr="00B915F4" w:rsidRDefault="00CB5AAD" w:rsidP="00866AA5">
            <w:pPr>
              <w:jc w:val="center"/>
              <w:rPr>
                <w:sz w:val="20"/>
              </w:rPr>
            </w:pPr>
            <w:r w:rsidRPr="00B915F4">
              <w:rPr>
                <w:sz w:val="20"/>
              </w:rPr>
              <w:t>904</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73</w:t>
            </w:r>
          </w:p>
        </w:tc>
        <w:tc>
          <w:tcPr>
            <w:tcW w:w="1152" w:type="dxa"/>
            <w:vAlign w:val="center"/>
          </w:tcPr>
          <w:p w:rsidR="00CB5AAD" w:rsidRPr="00B915F4" w:rsidRDefault="00CB5AAD" w:rsidP="00866AA5">
            <w:pPr>
              <w:jc w:val="center"/>
              <w:rPr>
                <w:sz w:val="20"/>
              </w:rPr>
            </w:pPr>
            <w:r w:rsidRPr="00B915F4">
              <w:rPr>
                <w:sz w:val="20"/>
              </w:rPr>
              <w:t>64</w:t>
            </w:r>
          </w:p>
        </w:tc>
        <w:tc>
          <w:tcPr>
            <w:tcW w:w="1152" w:type="dxa"/>
            <w:vAlign w:val="center"/>
          </w:tcPr>
          <w:p w:rsidR="00CB5AAD" w:rsidRPr="00B915F4" w:rsidRDefault="00CB5AAD" w:rsidP="00866AA5">
            <w:pPr>
              <w:jc w:val="center"/>
              <w:rPr>
                <w:sz w:val="20"/>
              </w:rPr>
            </w:pPr>
            <w:r w:rsidRPr="00B915F4">
              <w:rPr>
                <w:sz w:val="20"/>
              </w:rPr>
              <w:t>9</w:t>
            </w:r>
          </w:p>
        </w:tc>
        <w:tc>
          <w:tcPr>
            <w:tcW w:w="1152" w:type="dxa"/>
            <w:vAlign w:val="center"/>
          </w:tcPr>
          <w:p w:rsidR="00CB5AAD" w:rsidRPr="00B915F4" w:rsidRDefault="00CB5AAD" w:rsidP="00866AA5">
            <w:pPr>
              <w:jc w:val="center"/>
              <w:rPr>
                <w:sz w:val="20"/>
              </w:rPr>
            </w:pPr>
            <w:r w:rsidRPr="00B915F4">
              <w:rPr>
                <w:sz w:val="20"/>
              </w:rPr>
              <w:t>24</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Exhaust off, plants, 1 WD CT</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110</w:t>
            </w:r>
          </w:p>
        </w:tc>
        <w:tc>
          <w:tcPr>
            <w:tcW w:w="1089" w:type="dxa"/>
            <w:vAlign w:val="center"/>
          </w:tcPr>
          <w:p w:rsidR="00CB5AAD" w:rsidRPr="00B915F4" w:rsidRDefault="00CB5AAD" w:rsidP="00866AA5">
            <w:pPr>
              <w:jc w:val="center"/>
              <w:rPr>
                <w:sz w:val="20"/>
              </w:rPr>
            </w:pPr>
            <w:r w:rsidRPr="00B915F4">
              <w:rPr>
                <w:sz w:val="20"/>
              </w:rPr>
              <w:t>941</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73</w:t>
            </w:r>
          </w:p>
        </w:tc>
        <w:tc>
          <w:tcPr>
            <w:tcW w:w="1152" w:type="dxa"/>
            <w:vAlign w:val="center"/>
          </w:tcPr>
          <w:p w:rsidR="00CB5AAD" w:rsidRPr="00B915F4" w:rsidRDefault="00CB5AAD" w:rsidP="00866AA5">
            <w:pPr>
              <w:jc w:val="center"/>
              <w:rPr>
                <w:sz w:val="20"/>
              </w:rPr>
            </w:pPr>
            <w:r w:rsidRPr="00B915F4">
              <w:rPr>
                <w:sz w:val="20"/>
              </w:rPr>
              <w:t>60</w:t>
            </w:r>
          </w:p>
        </w:tc>
        <w:tc>
          <w:tcPr>
            <w:tcW w:w="1152" w:type="dxa"/>
            <w:vAlign w:val="center"/>
          </w:tcPr>
          <w:p w:rsidR="00CB5AAD" w:rsidRPr="00B915F4" w:rsidRDefault="00CB5AAD" w:rsidP="00866AA5">
            <w:pPr>
              <w:jc w:val="center"/>
              <w:rPr>
                <w:sz w:val="20"/>
              </w:rPr>
            </w:pPr>
            <w:r w:rsidRPr="00B915F4">
              <w:rPr>
                <w:sz w:val="20"/>
              </w:rPr>
              <w:t>7</w:t>
            </w:r>
          </w:p>
        </w:tc>
        <w:tc>
          <w:tcPr>
            <w:tcW w:w="1152" w:type="dxa"/>
            <w:vAlign w:val="center"/>
          </w:tcPr>
          <w:p w:rsidR="00CB5AAD" w:rsidRPr="00B915F4" w:rsidRDefault="00CB5AAD" w:rsidP="00866AA5">
            <w:pPr>
              <w:jc w:val="center"/>
              <w:rPr>
                <w:sz w:val="20"/>
              </w:rPr>
            </w:pPr>
            <w:r w:rsidRPr="00B915F4">
              <w:rPr>
                <w:sz w:val="20"/>
              </w:rPr>
              <w:t>19</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 xml:space="preserve">DO, 8 WD CT-historic  </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lastRenderedPageBreak/>
              <w:t>111</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1155</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14</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25</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Worn carpet and area rug, sink, DEM</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112</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1250</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16</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Carpeting worn, AI, DEM, sink, items on UV</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113</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763</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19</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24</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DEM, sink, microwave, HS</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114</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971</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17</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14</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HS, DEM, sink, partly carpeted</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Hallway Room</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824</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59</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18</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9</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Table set up in hallway, NC</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Library</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548</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58</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15</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Worn carpeting, door to outside</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Library - Small Room</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588</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57</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14</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2478" w:type="dxa"/>
            <w:tcBorders>
              <w:left w:val="nil"/>
            </w:tcBorders>
            <w:vAlign w:val="center"/>
          </w:tcPr>
          <w:p w:rsidR="00CB5AAD" w:rsidRPr="00B915F4" w:rsidRDefault="00CB5AAD" w:rsidP="00866AA5">
            <w:pPr>
              <w:rPr>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proofErr w:type="spellStart"/>
            <w:r w:rsidRPr="00B915F4">
              <w:rPr>
                <w:rFonts w:eastAsia="Arial Unicode MS"/>
                <w:color w:val="000000"/>
                <w:sz w:val="20"/>
                <w:u w:color="000000"/>
              </w:rPr>
              <w:t>McVittie</w:t>
            </w:r>
            <w:proofErr w:type="spellEnd"/>
            <w:r w:rsidRPr="00B915F4">
              <w:rPr>
                <w:rFonts w:eastAsia="Arial Unicode MS"/>
                <w:color w:val="000000"/>
                <w:sz w:val="20"/>
                <w:u w:color="000000"/>
              </w:rPr>
              <w:t xml:space="preserve"> and Peck</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755</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57</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16</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3 WD CT, HS, fan, heater</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Teacher's Planning</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606</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57</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Laminator, PC, carpeted, WD CT</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Main Office</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672</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57</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rPr>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lastRenderedPageBreak/>
              <w:t>Nurse</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631</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56</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Sink</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Principal’s Office</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588</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56</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2478" w:type="dxa"/>
            <w:tcBorders>
              <w:left w:val="nil"/>
            </w:tcBorders>
            <w:vAlign w:val="center"/>
          </w:tcPr>
          <w:p w:rsidR="00CB5AAD" w:rsidRPr="00B915F4" w:rsidRDefault="00CB5AAD" w:rsidP="00866AA5">
            <w:pPr>
              <w:spacing w:before="60" w:after="60"/>
              <w:rPr>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Kindergarten 10</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1002</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58</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16</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Carpet - stained, CP, HS, sink backsplash open, toilet room, dust/debris on UV</w:t>
            </w:r>
          </w:p>
        </w:tc>
      </w:tr>
      <w:tr w:rsidR="00CB5AAD" w:rsidRPr="000D7E5A" w:rsidTr="00866AA5">
        <w:tblPrEx>
          <w:tblCellMar>
            <w:top w:w="0" w:type="dxa"/>
            <w:bottom w:w="0" w:type="dxa"/>
          </w:tblCellMar>
        </w:tblPrEx>
        <w:trPr>
          <w:trHeight w:val="560"/>
          <w:jc w:val="center"/>
        </w:trPr>
        <w:tc>
          <w:tcPr>
            <w:tcW w:w="2601" w:type="dxa"/>
            <w:shd w:val="clear" w:color="auto" w:fill="A6A6A6"/>
            <w:vAlign w:val="center"/>
          </w:tcPr>
          <w:p w:rsidR="00CB5AAD" w:rsidRPr="00B915F4" w:rsidRDefault="00CB5AAD" w:rsidP="00866AA5">
            <w:pPr>
              <w:rPr>
                <w:b/>
                <w:sz w:val="20"/>
              </w:rPr>
            </w:pPr>
            <w:r w:rsidRPr="00B915F4">
              <w:rPr>
                <w:b/>
                <w:sz w:val="20"/>
              </w:rPr>
              <w:t xml:space="preserve">Basement </w:t>
            </w:r>
          </w:p>
        </w:tc>
        <w:tc>
          <w:tcPr>
            <w:tcW w:w="1089" w:type="dxa"/>
            <w:shd w:val="clear" w:color="auto" w:fill="A6A6A6"/>
            <w:vAlign w:val="center"/>
          </w:tcPr>
          <w:p w:rsidR="00CB5AAD" w:rsidRPr="00B915F4" w:rsidRDefault="00CB5AAD" w:rsidP="00866AA5">
            <w:pPr>
              <w:jc w:val="center"/>
              <w:rPr>
                <w:b/>
                <w:sz w:val="20"/>
              </w:rPr>
            </w:pPr>
          </w:p>
        </w:tc>
        <w:tc>
          <w:tcPr>
            <w:tcW w:w="1082" w:type="dxa"/>
            <w:shd w:val="clear" w:color="auto" w:fill="A6A6A6"/>
            <w:vAlign w:val="center"/>
          </w:tcPr>
          <w:p w:rsidR="00CB5AAD" w:rsidRPr="00B915F4" w:rsidRDefault="00CB5AAD" w:rsidP="00866AA5">
            <w:pPr>
              <w:jc w:val="center"/>
              <w:rPr>
                <w:b/>
                <w:sz w:val="20"/>
              </w:rPr>
            </w:pPr>
          </w:p>
        </w:tc>
        <w:tc>
          <w:tcPr>
            <w:tcW w:w="907" w:type="dxa"/>
            <w:shd w:val="clear" w:color="auto" w:fill="A6A6A6"/>
            <w:vAlign w:val="center"/>
          </w:tcPr>
          <w:p w:rsidR="00CB5AAD" w:rsidRPr="00B915F4" w:rsidRDefault="00CB5AAD" w:rsidP="00866AA5">
            <w:pPr>
              <w:jc w:val="center"/>
              <w:rPr>
                <w:b/>
                <w:sz w:val="20"/>
              </w:rPr>
            </w:pPr>
          </w:p>
        </w:tc>
        <w:tc>
          <w:tcPr>
            <w:tcW w:w="1152" w:type="dxa"/>
            <w:shd w:val="clear" w:color="auto" w:fill="A6A6A6"/>
            <w:vAlign w:val="center"/>
          </w:tcPr>
          <w:p w:rsidR="00CB5AAD" w:rsidRPr="00B915F4" w:rsidRDefault="00CB5AAD" w:rsidP="00866AA5">
            <w:pPr>
              <w:jc w:val="center"/>
              <w:rPr>
                <w:b/>
                <w:sz w:val="20"/>
              </w:rPr>
            </w:pPr>
          </w:p>
        </w:tc>
        <w:tc>
          <w:tcPr>
            <w:tcW w:w="1152" w:type="dxa"/>
            <w:shd w:val="clear" w:color="auto" w:fill="A6A6A6"/>
            <w:vAlign w:val="center"/>
          </w:tcPr>
          <w:p w:rsidR="00CB5AAD" w:rsidRPr="00B915F4" w:rsidRDefault="00CB5AAD" w:rsidP="00866AA5">
            <w:pPr>
              <w:jc w:val="center"/>
              <w:rPr>
                <w:b/>
                <w:sz w:val="20"/>
              </w:rPr>
            </w:pPr>
          </w:p>
        </w:tc>
        <w:tc>
          <w:tcPr>
            <w:tcW w:w="1152" w:type="dxa"/>
            <w:shd w:val="clear" w:color="auto" w:fill="A6A6A6"/>
            <w:vAlign w:val="center"/>
          </w:tcPr>
          <w:p w:rsidR="00CB5AAD" w:rsidRPr="00B915F4" w:rsidRDefault="00CB5AAD" w:rsidP="00866AA5">
            <w:pPr>
              <w:jc w:val="center"/>
              <w:rPr>
                <w:b/>
                <w:sz w:val="20"/>
              </w:rPr>
            </w:pPr>
          </w:p>
        </w:tc>
        <w:tc>
          <w:tcPr>
            <w:tcW w:w="1152" w:type="dxa"/>
            <w:shd w:val="clear" w:color="auto" w:fill="A6A6A6"/>
            <w:vAlign w:val="center"/>
          </w:tcPr>
          <w:p w:rsidR="00CB5AAD" w:rsidRPr="00B915F4" w:rsidRDefault="00CB5AAD" w:rsidP="00866AA5">
            <w:pPr>
              <w:jc w:val="center"/>
              <w:rPr>
                <w:b/>
                <w:sz w:val="20"/>
              </w:rPr>
            </w:pPr>
          </w:p>
        </w:tc>
        <w:tc>
          <w:tcPr>
            <w:tcW w:w="882" w:type="dxa"/>
            <w:shd w:val="clear" w:color="auto" w:fill="A6A6A6"/>
            <w:vAlign w:val="center"/>
          </w:tcPr>
          <w:p w:rsidR="00CB5AAD" w:rsidRPr="00B915F4" w:rsidRDefault="00CB5AAD" w:rsidP="00866AA5">
            <w:pPr>
              <w:jc w:val="center"/>
              <w:rPr>
                <w:b/>
                <w:sz w:val="20"/>
              </w:rPr>
            </w:pPr>
          </w:p>
        </w:tc>
        <w:tc>
          <w:tcPr>
            <w:tcW w:w="936" w:type="dxa"/>
            <w:shd w:val="clear" w:color="auto" w:fill="A6A6A6"/>
            <w:vAlign w:val="center"/>
          </w:tcPr>
          <w:p w:rsidR="00CB5AAD" w:rsidRPr="00B915F4" w:rsidRDefault="00CB5AAD" w:rsidP="00866AA5">
            <w:pPr>
              <w:jc w:val="center"/>
              <w:rPr>
                <w:b/>
                <w:sz w:val="20"/>
              </w:rPr>
            </w:pPr>
          </w:p>
        </w:tc>
        <w:tc>
          <w:tcPr>
            <w:tcW w:w="2478" w:type="dxa"/>
            <w:tcBorders>
              <w:left w:val="nil"/>
            </w:tcBorders>
            <w:shd w:val="clear" w:color="auto" w:fill="A6A6A6"/>
            <w:vAlign w:val="center"/>
          </w:tcPr>
          <w:p w:rsidR="00CB5AAD" w:rsidRPr="00B915F4" w:rsidRDefault="00CB5AAD" w:rsidP="00866AA5">
            <w:pPr>
              <w:rPr>
                <w:b/>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001</w:t>
            </w:r>
          </w:p>
        </w:tc>
        <w:tc>
          <w:tcPr>
            <w:tcW w:w="1089" w:type="dxa"/>
            <w:vAlign w:val="center"/>
          </w:tcPr>
          <w:p w:rsidR="00CB5AAD" w:rsidRPr="00B915F4" w:rsidRDefault="00CB5AAD" w:rsidP="00866AA5">
            <w:pPr>
              <w:jc w:val="center"/>
              <w:rPr>
                <w:sz w:val="20"/>
              </w:rPr>
            </w:pPr>
            <w:r w:rsidRPr="00B915F4">
              <w:rPr>
                <w:sz w:val="20"/>
              </w:rPr>
              <w:t>1841</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71</w:t>
            </w:r>
          </w:p>
        </w:tc>
        <w:tc>
          <w:tcPr>
            <w:tcW w:w="1152" w:type="dxa"/>
            <w:vAlign w:val="center"/>
          </w:tcPr>
          <w:p w:rsidR="00CB5AAD" w:rsidRPr="00B915F4" w:rsidRDefault="00CB5AAD" w:rsidP="00866AA5">
            <w:pPr>
              <w:jc w:val="center"/>
              <w:rPr>
                <w:sz w:val="20"/>
              </w:rPr>
            </w:pPr>
            <w:r w:rsidRPr="00B915F4">
              <w:rPr>
                <w:sz w:val="20"/>
              </w:rPr>
              <w:t>68</w:t>
            </w:r>
          </w:p>
        </w:tc>
        <w:tc>
          <w:tcPr>
            <w:tcW w:w="1152" w:type="dxa"/>
            <w:vAlign w:val="center"/>
          </w:tcPr>
          <w:p w:rsidR="00CB5AAD" w:rsidRPr="00B915F4" w:rsidRDefault="00CB5AAD" w:rsidP="00866AA5">
            <w:pPr>
              <w:jc w:val="center"/>
              <w:rPr>
                <w:sz w:val="20"/>
              </w:rPr>
            </w:pPr>
            <w:r w:rsidRPr="00B915F4">
              <w:rPr>
                <w:sz w:val="20"/>
              </w:rPr>
              <w:t>10</w:t>
            </w:r>
          </w:p>
        </w:tc>
        <w:tc>
          <w:tcPr>
            <w:tcW w:w="1152" w:type="dxa"/>
            <w:vAlign w:val="center"/>
          </w:tcPr>
          <w:p w:rsidR="00CB5AAD" w:rsidRPr="00B915F4" w:rsidRDefault="00CB5AAD" w:rsidP="00866AA5">
            <w:pPr>
              <w:jc w:val="center"/>
              <w:rPr>
                <w:sz w:val="20"/>
              </w:rPr>
            </w:pPr>
            <w:r w:rsidRPr="00B915F4">
              <w:rPr>
                <w:sz w:val="20"/>
              </w:rPr>
              <w:t>25</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Exhaust off, DO</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002</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1811</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25</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 on</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WAC, sink and fridge, HS, NC</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003</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1546</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25</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Solar heating, DEM, sink</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004</w:t>
            </w:r>
          </w:p>
        </w:tc>
        <w:tc>
          <w:tcPr>
            <w:tcW w:w="1089" w:type="dxa"/>
            <w:vAlign w:val="center"/>
          </w:tcPr>
          <w:p w:rsidR="00CB5AAD" w:rsidRPr="00B915F4" w:rsidRDefault="00CB5AAD" w:rsidP="00866AA5">
            <w:pPr>
              <w:jc w:val="center"/>
              <w:rPr>
                <w:sz w:val="20"/>
              </w:rPr>
            </w:pPr>
            <w:r w:rsidRPr="00B915F4">
              <w:rPr>
                <w:sz w:val="20"/>
              </w:rPr>
              <w:t>668</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72</w:t>
            </w:r>
          </w:p>
        </w:tc>
        <w:tc>
          <w:tcPr>
            <w:tcW w:w="1152" w:type="dxa"/>
            <w:vAlign w:val="center"/>
          </w:tcPr>
          <w:p w:rsidR="00CB5AAD" w:rsidRPr="00B915F4" w:rsidRDefault="00CB5AAD" w:rsidP="00866AA5">
            <w:pPr>
              <w:jc w:val="center"/>
              <w:rPr>
                <w:sz w:val="20"/>
              </w:rPr>
            </w:pPr>
            <w:r w:rsidRPr="00B915F4">
              <w:rPr>
                <w:sz w:val="20"/>
              </w:rPr>
              <w:t>61</w:t>
            </w:r>
          </w:p>
        </w:tc>
        <w:tc>
          <w:tcPr>
            <w:tcW w:w="1152" w:type="dxa"/>
            <w:vAlign w:val="center"/>
          </w:tcPr>
          <w:p w:rsidR="00CB5AAD" w:rsidRPr="00B915F4" w:rsidRDefault="00CB5AAD" w:rsidP="00866AA5">
            <w:pPr>
              <w:jc w:val="center"/>
              <w:rPr>
                <w:sz w:val="20"/>
              </w:rPr>
            </w:pPr>
            <w:r w:rsidRPr="00B915F4">
              <w:rPr>
                <w:sz w:val="20"/>
              </w:rPr>
              <w:t>7</w:t>
            </w:r>
          </w:p>
        </w:tc>
        <w:tc>
          <w:tcPr>
            <w:tcW w:w="1152" w:type="dxa"/>
            <w:vAlign w:val="center"/>
          </w:tcPr>
          <w:p w:rsidR="00CB5AAD" w:rsidRPr="00B915F4" w:rsidRDefault="00CB5AAD" w:rsidP="00866AA5">
            <w:pPr>
              <w:jc w:val="center"/>
              <w:rPr>
                <w:sz w:val="20"/>
              </w:rPr>
            </w:pPr>
            <w:r w:rsidRPr="00B915F4">
              <w:rPr>
                <w:sz w:val="20"/>
              </w:rPr>
              <w:t>3</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1 WD CT</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005</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809</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20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 1 open</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Computers (~25), DEM, plant, worn carpeting, WAC</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lastRenderedPageBreak/>
              <w:t>006 SPED</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823</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58</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14</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14</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rPr>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007</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803</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58</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2478" w:type="dxa"/>
            <w:tcBorders>
              <w:left w:val="nil"/>
            </w:tcBorders>
            <w:vAlign w:val="center"/>
          </w:tcPr>
          <w:p w:rsidR="00CB5AAD" w:rsidRPr="00B915F4" w:rsidRDefault="00CB5AAD" w:rsidP="00866AA5">
            <w:pPr>
              <w:spacing w:before="60" w:after="60"/>
              <w:rPr>
                <w:sz w:val="20"/>
              </w:rPr>
            </w:pP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008 Gym Office</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760</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4</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Old shower</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spacing w:before="60" w:after="60"/>
              <w:rPr>
                <w:sz w:val="20"/>
              </w:rPr>
            </w:pPr>
            <w:r w:rsidRPr="00B915F4">
              <w:rPr>
                <w:rFonts w:eastAsia="Arial Unicode MS"/>
                <w:color w:val="000000"/>
                <w:sz w:val="20"/>
                <w:u w:color="000000"/>
              </w:rPr>
              <w:t>009 SPED</w:t>
            </w:r>
          </w:p>
        </w:tc>
        <w:tc>
          <w:tcPr>
            <w:tcW w:w="1089"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671</w:t>
            </w:r>
          </w:p>
        </w:tc>
        <w:tc>
          <w:tcPr>
            <w:tcW w:w="10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71</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57</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13</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882"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936" w:type="dxa"/>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Y</w:t>
            </w:r>
          </w:p>
        </w:tc>
        <w:tc>
          <w:tcPr>
            <w:tcW w:w="2478" w:type="dxa"/>
            <w:tcBorders>
              <w:left w:val="nil"/>
            </w:tcBorders>
            <w:vAlign w:val="center"/>
          </w:tcPr>
          <w:p w:rsidR="00CB5AAD" w:rsidRPr="00B915F4" w:rsidRDefault="00CB5AAD" w:rsidP="00866AA5">
            <w:pPr>
              <w:spacing w:before="60" w:after="60"/>
              <w:rPr>
                <w:sz w:val="20"/>
              </w:rPr>
            </w:pPr>
            <w:r w:rsidRPr="00B915F4">
              <w:rPr>
                <w:rFonts w:eastAsia="Arial Unicode MS"/>
                <w:color w:val="000000"/>
                <w:sz w:val="20"/>
                <w:u w:color="000000"/>
              </w:rPr>
              <w:t>NC except small rug, trampoline, DEM</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 xml:space="preserve">Cafeteria </w:t>
            </w:r>
          </w:p>
        </w:tc>
        <w:tc>
          <w:tcPr>
            <w:tcW w:w="1089" w:type="dxa"/>
            <w:vAlign w:val="center"/>
          </w:tcPr>
          <w:p w:rsidR="00CB5AAD" w:rsidRPr="00B915F4" w:rsidRDefault="00CB5AAD" w:rsidP="00866AA5">
            <w:pPr>
              <w:jc w:val="center"/>
              <w:rPr>
                <w:sz w:val="20"/>
              </w:rPr>
            </w:pPr>
            <w:r w:rsidRPr="00B915F4">
              <w:rPr>
                <w:sz w:val="20"/>
              </w:rPr>
              <w:t>596</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70</w:t>
            </w:r>
          </w:p>
        </w:tc>
        <w:tc>
          <w:tcPr>
            <w:tcW w:w="1152" w:type="dxa"/>
            <w:vAlign w:val="center"/>
          </w:tcPr>
          <w:p w:rsidR="00CB5AAD" w:rsidRPr="00B915F4" w:rsidRDefault="00CB5AAD" w:rsidP="00866AA5">
            <w:pPr>
              <w:jc w:val="center"/>
              <w:rPr>
                <w:sz w:val="20"/>
              </w:rPr>
            </w:pPr>
            <w:r w:rsidRPr="00B915F4">
              <w:rPr>
                <w:sz w:val="20"/>
              </w:rPr>
              <w:t>64</w:t>
            </w:r>
          </w:p>
        </w:tc>
        <w:tc>
          <w:tcPr>
            <w:tcW w:w="1152" w:type="dxa"/>
            <w:vAlign w:val="center"/>
          </w:tcPr>
          <w:p w:rsidR="00CB5AAD" w:rsidRPr="00B915F4" w:rsidRDefault="00CB5AAD" w:rsidP="00866AA5">
            <w:pPr>
              <w:jc w:val="center"/>
              <w:rPr>
                <w:sz w:val="20"/>
              </w:rPr>
            </w:pPr>
            <w:r w:rsidRPr="00B915F4">
              <w:rPr>
                <w:sz w:val="20"/>
              </w:rPr>
              <w:t>8</w:t>
            </w:r>
          </w:p>
        </w:tc>
        <w:tc>
          <w:tcPr>
            <w:tcW w:w="1152" w:type="dxa"/>
            <w:vAlign w:val="center"/>
          </w:tcPr>
          <w:p w:rsidR="00CB5AAD" w:rsidRPr="00B915F4" w:rsidRDefault="00CB5AAD" w:rsidP="00866AA5">
            <w:pPr>
              <w:jc w:val="center"/>
              <w:rPr>
                <w:sz w:val="20"/>
              </w:rPr>
            </w:pPr>
            <w:r w:rsidRPr="00B915F4">
              <w:rPr>
                <w:sz w:val="20"/>
              </w:rPr>
              <w:t>1</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Exhaust off, 1 WD CT</w:t>
            </w:r>
          </w:p>
        </w:tc>
      </w:tr>
      <w:tr w:rsidR="00CB5AAD" w:rsidRPr="005410DD" w:rsidTr="00866AA5">
        <w:tblPrEx>
          <w:tblCellMar>
            <w:top w:w="0" w:type="dxa"/>
            <w:bottom w:w="0" w:type="dxa"/>
          </w:tblCellMar>
        </w:tblPrEx>
        <w:trPr>
          <w:trHeight w:val="560"/>
          <w:jc w:val="center"/>
        </w:trPr>
        <w:tc>
          <w:tcPr>
            <w:tcW w:w="2601" w:type="dxa"/>
            <w:vAlign w:val="center"/>
          </w:tcPr>
          <w:p w:rsidR="00CB5AAD" w:rsidRPr="00B915F4" w:rsidRDefault="00CB5AAD" w:rsidP="00866AA5">
            <w:pPr>
              <w:rPr>
                <w:sz w:val="20"/>
              </w:rPr>
            </w:pPr>
            <w:r w:rsidRPr="00B915F4">
              <w:rPr>
                <w:sz w:val="20"/>
              </w:rPr>
              <w:t>Gym</w:t>
            </w:r>
          </w:p>
        </w:tc>
        <w:tc>
          <w:tcPr>
            <w:tcW w:w="1089" w:type="dxa"/>
            <w:vAlign w:val="center"/>
          </w:tcPr>
          <w:p w:rsidR="00CB5AAD" w:rsidRPr="00B915F4" w:rsidRDefault="00CB5AAD" w:rsidP="00866AA5">
            <w:pPr>
              <w:jc w:val="center"/>
              <w:rPr>
                <w:sz w:val="20"/>
              </w:rPr>
            </w:pPr>
            <w:r w:rsidRPr="00B915F4">
              <w:rPr>
                <w:sz w:val="20"/>
              </w:rPr>
              <w:t>685</w:t>
            </w:r>
          </w:p>
        </w:tc>
        <w:tc>
          <w:tcPr>
            <w:tcW w:w="1082" w:type="dxa"/>
            <w:vAlign w:val="center"/>
          </w:tcPr>
          <w:p w:rsidR="00CB5AAD" w:rsidRPr="00B915F4" w:rsidRDefault="00CB5AAD" w:rsidP="00866AA5">
            <w:pPr>
              <w:jc w:val="center"/>
              <w:rPr>
                <w:sz w:val="20"/>
              </w:rPr>
            </w:pPr>
            <w:r w:rsidRPr="00B915F4">
              <w:rPr>
                <w:sz w:val="20"/>
              </w:rPr>
              <w:t>ND</w:t>
            </w:r>
          </w:p>
        </w:tc>
        <w:tc>
          <w:tcPr>
            <w:tcW w:w="907" w:type="dxa"/>
            <w:vAlign w:val="center"/>
          </w:tcPr>
          <w:p w:rsidR="00CB5AAD" w:rsidRPr="00B915F4" w:rsidRDefault="00CB5AAD" w:rsidP="00866AA5">
            <w:pPr>
              <w:jc w:val="center"/>
              <w:rPr>
                <w:sz w:val="20"/>
              </w:rPr>
            </w:pPr>
            <w:r w:rsidRPr="00B915F4">
              <w:rPr>
                <w:sz w:val="20"/>
              </w:rPr>
              <w:t>69</w:t>
            </w:r>
          </w:p>
        </w:tc>
        <w:tc>
          <w:tcPr>
            <w:tcW w:w="1152" w:type="dxa"/>
            <w:vAlign w:val="center"/>
          </w:tcPr>
          <w:p w:rsidR="00CB5AAD" w:rsidRPr="00B915F4" w:rsidRDefault="00CB5AAD" w:rsidP="00866AA5">
            <w:pPr>
              <w:jc w:val="center"/>
              <w:rPr>
                <w:sz w:val="20"/>
              </w:rPr>
            </w:pPr>
            <w:r w:rsidRPr="00B915F4">
              <w:rPr>
                <w:sz w:val="20"/>
              </w:rPr>
              <w:t>64</w:t>
            </w:r>
          </w:p>
        </w:tc>
        <w:tc>
          <w:tcPr>
            <w:tcW w:w="1152" w:type="dxa"/>
            <w:vAlign w:val="center"/>
          </w:tcPr>
          <w:p w:rsidR="00CB5AAD" w:rsidRPr="00B915F4" w:rsidRDefault="00CB5AAD" w:rsidP="00866AA5">
            <w:pPr>
              <w:jc w:val="center"/>
              <w:rPr>
                <w:sz w:val="20"/>
              </w:rPr>
            </w:pPr>
            <w:r w:rsidRPr="00B915F4">
              <w:rPr>
                <w:sz w:val="20"/>
              </w:rPr>
              <w:t>5</w:t>
            </w:r>
          </w:p>
        </w:tc>
        <w:tc>
          <w:tcPr>
            <w:tcW w:w="1152" w:type="dxa"/>
            <w:vAlign w:val="center"/>
          </w:tcPr>
          <w:p w:rsidR="00CB5AAD" w:rsidRPr="00B915F4" w:rsidRDefault="00CB5AAD" w:rsidP="00866AA5">
            <w:pPr>
              <w:jc w:val="center"/>
              <w:rPr>
                <w:sz w:val="20"/>
              </w:rPr>
            </w:pPr>
            <w:r w:rsidRPr="00B915F4">
              <w:rPr>
                <w:sz w:val="20"/>
              </w:rPr>
              <w:t>19</w:t>
            </w:r>
          </w:p>
        </w:tc>
        <w:tc>
          <w:tcPr>
            <w:tcW w:w="1152" w:type="dxa"/>
            <w:vAlign w:val="center"/>
          </w:tcPr>
          <w:p w:rsidR="00CB5AAD" w:rsidRPr="00B915F4" w:rsidRDefault="00CB5AAD" w:rsidP="00866AA5">
            <w:pPr>
              <w:jc w:val="center"/>
              <w:rPr>
                <w:sz w:val="20"/>
              </w:rPr>
            </w:pPr>
            <w:r w:rsidRPr="00B915F4">
              <w:rPr>
                <w:sz w:val="20"/>
              </w:rPr>
              <w:t>Y</w:t>
            </w:r>
          </w:p>
        </w:tc>
        <w:tc>
          <w:tcPr>
            <w:tcW w:w="882" w:type="dxa"/>
            <w:vAlign w:val="center"/>
          </w:tcPr>
          <w:p w:rsidR="00CB5AAD" w:rsidRPr="00B915F4" w:rsidRDefault="00CB5AAD" w:rsidP="00866AA5">
            <w:pPr>
              <w:jc w:val="center"/>
              <w:rPr>
                <w:sz w:val="20"/>
              </w:rPr>
            </w:pPr>
            <w:r w:rsidRPr="00B915F4">
              <w:rPr>
                <w:sz w:val="20"/>
              </w:rPr>
              <w:t>Y</w:t>
            </w:r>
          </w:p>
        </w:tc>
        <w:tc>
          <w:tcPr>
            <w:tcW w:w="936" w:type="dxa"/>
            <w:vAlign w:val="center"/>
          </w:tcPr>
          <w:p w:rsidR="00CB5AAD" w:rsidRPr="00B915F4" w:rsidRDefault="00CB5AAD" w:rsidP="00866AA5">
            <w:pPr>
              <w:jc w:val="center"/>
              <w:rPr>
                <w:sz w:val="20"/>
              </w:rPr>
            </w:pPr>
            <w:r w:rsidRPr="00B915F4">
              <w:rPr>
                <w:sz w:val="20"/>
              </w:rPr>
              <w:t>Y</w:t>
            </w:r>
          </w:p>
        </w:tc>
        <w:tc>
          <w:tcPr>
            <w:tcW w:w="2478" w:type="dxa"/>
            <w:tcBorders>
              <w:left w:val="nil"/>
            </w:tcBorders>
            <w:vAlign w:val="center"/>
          </w:tcPr>
          <w:p w:rsidR="00CB5AAD" w:rsidRPr="00B915F4" w:rsidRDefault="00CB5AAD" w:rsidP="00866AA5">
            <w:pPr>
              <w:rPr>
                <w:sz w:val="20"/>
              </w:rPr>
            </w:pPr>
            <w:r w:rsidRPr="00B915F4">
              <w:rPr>
                <w:sz w:val="20"/>
              </w:rPr>
              <w:t>PF-dusty</w:t>
            </w:r>
          </w:p>
        </w:tc>
      </w:tr>
      <w:tr w:rsidR="00CB5AAD" w:rsidRPr="005410DD" w:rsidTr="00866AA5">
        <w:tblPrEx>
          <w:tblCellMar>
            <w:top w:w="0" w:type="dxa"/>
            <w:bottom w:w="0" w:type="dxa"/>
          </w:tblCellMar>
        </w:tblPrEx>
        <w:trPr>
          <w:trHeight w:val="560"/>
          <w:jc w:val="center"/>
        </w:trPr>
        <w:tc>
          <w:tcPr>
            <w:tcW w:w="2601" w:type="dxa"/>
            <w:tcBorders>
              <w:bottom w:val="single" w:sz="12" w:space="0" w:color="000000"/>
            </w:tcBorders>
            <w:vAlign w:val="center"/>
          </w:tcPr>
          <w:p w:rsidR="00CB5AAD" w:rsidRPr="00B915F4" w:rsidRDefault="00CB5AAD" w:rsidP="00866AA5">
            <w:pPr>
              <w:spacing w:before="60" w:after="60"/>
              <w:rPr>
                <w:sz w:val="20"/>
              </w:rPr>
            </w:pPr>
            <w:r w:rsidRPr="00B915F4">
              <w:rPr>
                <w:rFonts w:eastAsia="Arial Unicode MS"/>
                <w:color w:val="000000"/>
                <w:sz w:val="20"/>
                <w:u w:color="000000"/>
              </w:rPr>
              <w:t>Elevator Lobby</w:t>
            </w:r>
          </w:p>
        </w:tc>
        <w:tc>
          <w:tcPr>
            <w:tcW w:w="1089"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964</w:t>
            </w:r>
          </w:p>
        </w:tc>
        <w:tc>
          <w:tcPr>
            <w:tcW w:w="1082"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ND</w:t>
            </w:r>
          </w:p>
        </w:tc>
        <w:tc>
          <w:tcPr>
            <w:tcW w:w="907"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72</w:t>
            </w:r>
          </w:p>
        </w:tc>
        <w:tc>
          <w:tcPr>
            <w:tcW w:w="1152"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56</w:t>
            </w:r>
          </w:p>
        </w:tc>
        <w:tc>
          <w:tcPr>
            <w:tcW w:w="1152"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14</w:t>
            </w:r>
          </w:p>
        </w:tc>
        <w:tc>
          <w:tcPr>
            <w:tcW w:w="1152"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0</w:t>
            </w:r>
          </w:p>
        </w:tc>
        <w:tc>
          <w:tcPr>
            <w:tcW w:w="1152"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882"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936" w:type="dxa"/>
            <w:tcBorders>
              <w:bottom w:val="single" w:sz="12" w:space="0" w:color="000000"/>
            </w:tcBorders>
            <w:vAlign w:val="center"/>
          </w:tcPr>
          <w:p w:rsidR="00CB5AAD" w:rsidRPr="00B915F4" w:rsidRDefault="00CB5AAD" w:rsidP="00866AA5">
            <w:pPr>
              <w:spacing w:before="60" w:after="60"/>
              <w:jc w:val="center"/>
              <w:rPr>
                <w:sz w:val="20"/>
              </w:rPr>
            </w:pPr>
            <w:r w:rsidRPr="00B915F4">
              <w:rPr>
                <w:rFonts w:eastAsia="Arial Unicode MS"/>
                <w:color w:val="000000"/>
                <w:sz w:val="20"/>
                <w:u w:color="000000"/>
              </w:rPr>
              <w:t>N</w:t>
            </w:r>
          </w:p>
        </w:tc>
        <w:tc>
          <w:tcPr>
            <w:tcW w:w="2478" w:type="dxa"/>
            <w:tcBorders>
              <w:left w:val="nil"/>
              <w:bottom w:val="single" w:sz="12" w:space="0" w:color="000000"/>
            </w:tcBorders>
            <w:vAlign w:val="center"/>
          </w:tcPr>
          <w:p w:rsidR="00CB5AAD" w:rsidRPr="00B915F4" w:rsidRDefault="00CB5AAD" w:rsidP="00866AA5">
            <w:pPr>
              <w:spacing w:before="60" w:after="60"/>
              <w:rPr>
                <w:sz w:val="20"/>
              </w:rPr>
            </w:pPr>
            <w:r w:rsidRPr="00B915F4">
              <w:rPr>
                <w:rFonts w:eastAsia="Arial Unicode MS"/>
                <w:color w:val="000000"/>
                <w:sz w:val="20"/>
                <w:u w:color="000000"/>
              </w:rPr>
              <w:t>AT</w:t>
            </w:r>
          </w:p>
        </w:tc>
      </w:tr>
    </w:tbl>
    <w:p w:rsidR="00CB5AAD" w:rsidRPr="005410DD" w:rsidRDefault="00CB5AAD" w:rsidP="00CB5AAD">
      <w:pPr>
        <w:rPr>
          <w:sz w:val="18"/>
          <w:szCs w:val="18"/>
        </w:rPr>
      </w:pPr>
    </w:p>
    <w:p w:rsidR="00527EE3" w:rsidRPr="00BB61D9" w:rsidRDefault="00527EE3" w:rsidP="00BB61D9">
      <w:pPr>
        <w:spacing w:after="200" w:line="276" w:lineRule="auto"/>
        <w:jc w:val="center"/>
        <w:rPr>
          <w:rFonts w:ascii="Calibri" w:eastAsia="Calibri" w:hAnsi="Calibri"/>
          <w:sz w:val="22"/>
          <w:szCs w:val="22"/>
        </w:rPr>
      </w:pPr>
    </w:p>
    <w:sectPr w:rsidR="00527EE3" w:rsidRPr="00BB61D9" w:rsidSect="00CB5AAD">
      <w:headerReference w:type="even" r:id="rId34"/>
      <w:headerReference w:type="default" r:id="rId35"/>
      <w:footerReference w:type="default" r:id="rId36"/>
      <w:headerReference w:type="first" r:id="rId37"/>
      <w:footerReference w:type="first" r:id="rId38"/>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519" w:rsidRDefault="00B37519">
      <w:r>
        <w:separator/>
      </w:r>
    </w:p>
  </w:endnote>
  <w:endnote w:type="continuationSeparator" w:id="0">
    <w:p w:rsidR="00B37519" w:rsidRDefault="00B37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93D5C">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AAD" w:rsidRDefault="00CB5AA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1D9" w:rsidRDefault="00BB61D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954" w:type="dxa"/>
      <w:jc w:val="center"/>
      <w:tblInd w:w="-98" w:type="dxa"/>
      <w:tblLayout w:type="fixed"/>
      <w:tblLook w:val="0000" w:firstRow="0" w:lastRow="0" w:firstColumn="0" w:lastColumn="0" w:noHBand="0" w:noVBand="0"/>
    </w:tblPr>
    <w:tblGrid>
      <w:gridCol w:w="3327"/>
      <w:gridCol w:w="2430"/>
      <w:gridCol w:w="1980"/>
      <w:gridCol w:w="2160"/>
      <w:gridCol w:w="3057"/>
    </w:tblGrid>
    <w:tr w:rsidR="00866AA5" w:rsidTr="00866AA5">
      <w:trPr>
        <w:trHeight w:val="300"/>
        <w:jc w:val="center"/>
      </w:trPr>
      <w:tc>
        <w:tcPr>
          <w:tcW w:w="3327" w:type="dxa"/>
          <w:tcBorders>
            <w:top w:val="nil"/>
            <w:left w:val="nil"/>
            <w:bottom w:val="nil"/>
            <w:right w:val="nil"/>
          </w:tcBorders>
          <w:noWrap/>
          <w:vAlign w:val="center"/>
        </w:tcPr>
        <w:p w:rsidR="00866AA5" w:rsidRPr="00F374D5" w:rsidRDefault="00866AA5" w:rsidP="00866AA5">
          <w:pPr>
            <w:rPr>
              <w:rFonts w:ascii="Times" w:hAnsi="Times" w:cs="Times"/>
              <w:sz w:val="20"/>
            </w:rPr>
          </w:pPr>
          <w:r w:rsidRPr="00F374D5">
            <w:rPr>
              <w:rFonts w:ascii="Times" w:hAnsi="Times" w:cs="Times"/>
              <w:sz w:val="20"/>
            </w:rPr>
            <w:t>ppm = parts per million</w:t>
          </w:r>
        </w:p>
      </w:tc>
      <w:tc>
        <w:tcPr>
          <w:tcW w:w="243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CF = ceiling fan</w:t>
          </w:r>
        </w:p>
      </w:tc>
      <w:tc>
        <w:tcPr>
          <w:tcW w:w="1980" w:type="dxa"/>
          <w:tcBorders>
            <w:top w:val="nil"/>
            <w:left w:val="nil"/>
            <w:bottom w:val="nil"/>
            <w:right w:val="nil"/>
          </w:tcBorders>
          <w:noWrap/>
          <w:vAlign w:val="center"/>
        </w:tcPr>
        <w:p w:rsidR="00866AA5" w:rsidRPr="00F374D5" w:rsidRDefault="00866AA5" w:rsidP="00866AA5">
          <w:pPr>
            <w:rPr>
              <w:rFonts w:ascii="Times" w:hAnsi="Times" w:cs="Times"/>
              <w:sz w:val="20"/>
            </w:rPr>
          </w:pPr>
          <w:r w:rsidRPr="005C6036">
            <w:rPr>
              <w:rFonts w:ascii="Times" w:hAnsi="Times" w:cs="Times"/>
              <w:sz w:val="20"/>
            </w:rPr>
            <w:t>DO = door open</w:t>
          </w:r>
        </w:p>
      </w:tc>
      <w:tc>
        <w:tcPr>
          <w:tcW w:w="216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PC = photocopier</w:t>
          </w:r>
        </w:p>
      </w:tc>
      <w:tc>
        <w:tcPr>
          <w:tcW w:w="3057" w:type="dxa"/>
          <w:tcBorders>
            <w:top w:val="nil"/>
            <w:left w:val="nil"/>
            <w:bottom w:val="nil"/>
            <w:right w:val="nil"/>
          </w:tcBorders>
          <w:vAlign w:val="center"/>
        </w:tcPr>
        <w:p w:rsidR="00866AA5" w:rsidRDefault="00866AA5" w:rsidP="00866AA5">
          <w:pPr>
            <w:rPr>
              <w:rFonts w:ascii="Times" w:hAnsi="Times" w:cs="Times"/>
              <w:sz w:val="20"/>
            </w:rPr>
          </w:pPr>
          <w:r>
            <w:rPr>
              <w:rFonts w:ascii="Times" w:hAnsi="Times" w:cs="Times"/>
              <w:sz w:val="20"/>
            </w:rPr>
            <w:t>W</w:t>
          </w:r>
          <w:r w:rsidRPr="00F562EE">
            <w:rPr>
              <w:rFonts w:ascii="Times" w:hAnsi="Times" w:cs="Times"/>
              <w:sz w:val="20"/>
            </w:rPr>
            <w:t xml:space="preserve">AC = </w:t>
          </w:r>
          <w:r>
            <w:rPr>
              <w:rFonts w:ascii="Times" w:hAnsi="Times" w:cs="Times"/>
              <w:sz w:val="20"/>
            </w:rPr>
            <w:t xml:space="preserve">window </w:t>
          </w:r>
          <w:r w:rsidRPr="00F562EE">
            <w:rPr>
              <w:rFonts w:ascii="Times" w:hAnsi="Times" w:cs="Times"/>
              <w:sz w:val="20"/>
            </w:rPr>
            <w:t>air conditioner</w:t>
          </w:r>
        </w:p>
      </w:tc>
    </w:tr>
    <w:tr w:rsidR="00866AA5" w:rsidTr="00866AA5">
      <w:trPr>
        <w:trHeight w:val="300"/>
        <w:jc w:val="center"/>
      </w:trPr>
      <w:tc>
        <w:tcPr>
          <w:tcW w:w="3327" w:type="dxa"/>
          <w:tcBorders>
            <w:top w:val="nil"/>
            <w:left w:val="nil"/>
            <w:bottom w:val="nil"/>
            <w:right w:val="nil"/>
          </w:tcBorders>
          <w:noWrap/>
          <w:vAlign w:val="center"/>
        </w:tcPr>
        <w:p w:rsidR="00866AA5" w:rsidRPr="00F374D5" w:rsidRDefault="00866AA5" w:rsidP="00866AA5">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43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CP = cleaning products</w:t>
          </w:r>
        </w:p>
      </w:tc>
      <w:tc>
        <w:tcPr>
          <w:tcW w:w="198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HS = hand sanitizer</w:t>
          </w:r>
        </w:p>
      </w:tc>
      <w:tc>
        <w:tcPr>
          <w:tcW w:w="216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PF = personal fan</w:t>
          </w:r>
        </w:p>
      </w:tc>
      <w:tc>
        <w:tcPr>
          <w:tcW w:w="3057" w:type="dxa"/>
          <w:tcBorders>
            <w:top w:val="nil"/>
            <w:left w:val="nil"/>
            <w:bottom w:val="nil"/>
            <w:right w:val="nil"/>
          </w:tcBorders>
          <w:vAlign w:val="center"/>
        </w:tcPr>
        <w:p w:rsidR="00866AA5" w:rsidRDefault="00866AA5" w:rsidP="00866AA5">
          <w:pPr>
            <w:rPr>
              <w:rFonts w:ascii="Times" w:hAnsi="Times" w:cs="Times"/>
              <w:sz w:val="20"/>
            </w:rPr>
          </w:pPr>
          <w:r>
            <w:rPr>
              <w:rFonts w:ascii="Times" w:hAnsi="Times" w:cs="Times"/>
              <w:sz w:val="20"/>
            </w:rPr>
            <w:t>WD = water-damaged</w:t>
          </w:r>
        </w:p>
      </w:tc>
    </w:tr>
    <w:tr w:rsidR="00866AA5" w:rsidTr="00866AA5">
      <w:trPr>
        <w:trHeight w:val="300"/>
        <w:jc w:val="center"/>
      </w:trPr>
      <w:tc>
        <w:tcPr>
          <w:tcW w:w="3327"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AI = accumulated items</w:t>
          </w:r>
        </w:p>
      </w:tc>
      <w:tc>
        <w:tcPr>
          <w:tcW w:w="243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CT = ceiling tile</w:t>
          </w:r>
        </w:p>
      </w:tc>
      <w:tc>
        <w:tcPr>
          <w:tcW w:w="198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2160"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PS = pencil shavings</w:t>
          </w:r>
        </w:p>
      </w:tc>
      <w:tc>
        <w:tcPr>
          <w:tcW w:w="3057" w:type="dxa"/>
          <w:tcBorders>
            <w:top w:val="nil"/>
            <w:left w:val="nil"/>
            <w:bottom w:val="nil"/>
            <w:right w:val="nil"/>
          </w:tcBorders>
          <w:vAlign w:val="center"/>
        </w:tcPr>
        <w:p w:rsidR="00866AA5" w:rsidRDefault="00866AA5" w:rsidP="00866AA5">
          <w:pPr>
            <w:rPr>
              <w:rFonts w:ascii="Times" w:hAnsi="Times" w:cs="Times"/>
              <w:sz w:val="20"/>
            </w:rPr>
          </w:pPr>
        </w:p>
      </w:tc>
    </w:tr>
    <w:tr w:rsidR="00866AA5" w:rsidTr="00866AA5">
      <w:trPr>
        <w:trHeight w:val="300"/>
        <w:jc w:val="center"/>
      </w:trPr>
      <w:tc>
        <w:tcPr>
          <w:tcW w:w="3327"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AT = ajar tile</w:t>
          </w:r>
        </w:p>
      </w:tc>
      <w:tc>
        <w:tcPr>
          <w:tcW w:w="2430"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DEM = dry erase materials</w:t>
          </w:r>
        </w:p>
      </w:tc>
      <w:tc>
        <w:tcPr>
          <w:tcW w:w="1980"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ND = non detect</w:t>
          </w:r>
        </w:p>
      </w:tc>
      <w:tc>
        <w:tcPr>
          <w:tcW w:w="2160"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UV = univent</w:t>
          </w:r>
        </w:p>
      </w:tc>
      <w:tc>
        <w:tcPr>
          <w:tcW w:w="3057" w:type="dxa"/>
          <w:tcBorders>
            <w:top w:val="nil"/>
            <w:left w:val="nil"/>
            <w:bottom w:val="nil"/>
            <w:right w:val="nil"/>
          </w:tcBorders>
          <w:vAlign w:val="center"/>
        </w:tcPr>
        <w:p w:rsidR="00866AA5" w:rsidRDefault="00866AA5" w:rsidP="00866AA5">
          <w:pPr>
            <w:rPr>
              <w:rFonts w:ascii="Times" w:hAnsi="Times" w:cs="Times"/>
              <w:sz w:val="20"/>
            </w:rPr>
          </w:pPr>
        </w:p>
      </w:tc>
    </w:tr>
  </w:tbl>
  <w:p w:rsidR="00866AA5" w:rsidRDefault="00866AA5" w:rsidP="00866AA5">
    <w:pPr>
      <w:pStyle w:val="Footer"/>
      <w:rPr>
        <w:rFonts w:ascii="Times" w:hAnsi="Times" w:cs="Times"/>
        <w:sz w:val="20"/>
      </w:rPr>
    </w:pPr>
    <w:r>
      <w:rPr>
        <w:rFonts w:ascii="Times" w:hAnsi="Times" w:cs="Times"/>
        <w:sz w:val="20"/>
      </w:rPr>
      <w:tab/>
    </w:r>
  </w:p>
  <w:p w:rsidR="00866AA5" w:rsidRDefault="00866AA5" w:rsidP="00866AA5">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866AA5">
      <w:tblPrEx>
        <w:tblCellMar>
          <w:top w:w="0" w:type="dxa"/>
          <w:bottom w:w="0" w:type="dxa"/>
        </w:tblCellMar>
      </w:tblPrEx>
      <w:tc>
        <w:tcPr>
          <w:tcW w:w="2718" w:type="dxa"/>
          <w:tcBorders>
            <w:top w:val="single" w:sz="18" w:space="0" w:color="auto"/>
          </w:tcBorders>
        </w:tcPr>
        <w:p w:rsidR="00866AA5" w:rsidRDefault="00866AA5" w:rsidP="00866AA5">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866AA5" w:rsidRDefault="00866AA5" w:rsidP="00866AA5">
          <w:pPr>
            <w:rPr>
              <w:sz w:val="20"/>
            </w:rPr>
          </w:pPr>
          <w:r>
            <w:rPr>
              <w:sz w:val="20"/>
            </w:rPr>
            <w:t>&lt; 800 ppm = preferred</w:t>
          </w:r>
        </w:p>
      </w:tc>
      <w:tc>
        <w:tcPr>
          <w:tcW w:w="3600" w:type="dxa"/>
          <w:tcBorders>
            <w:top w:val="single" w:sz="18" w:space="0" w:color="auto"/>
          </w:tcBorders>
        </w:tcPr>
        <w:p w:rsidR="00866AA5" w:rsidRDefault="00866AA5" w:rsidP="00866AA5">
          <w:pPr>
            <w:jc w:val="right"/>
            <w:rPr>
              <w:sz w:val="20"/>
            </w:rPr>
          </w:pPr>
          <w:r>
            <w:rPr>
              <w:sz w:val="20"/>
            </w:rPr>
            <w:t>Temperature:</w:t>
          </w:r>
        </w:p>
      </w:tc>
      <w:tc>
        <w:tcPr>
          <w:tcW w:w="3420" w:type="dxa"/>
          <w:tcBorders>
            <w:top w:val="single" w:sz="18" w:space="0" w:color="auto"/>
          </w:tcBorders>
        </w:tcPr>
        <w:p w:rsidR="00866AA5" w:rsidRDefault="00866AA5" w:rsidP="00866AA5">
          <w:pPr>
            <w:rPr>
              <w:sz w:val="20"/>
            </w:rPr>
          </w:pPr>
          <w:r>
            <w:rPr>
              <w:sz w:val="20"/>
            </w:rPr>
            <w:t>70 - 78 °F</w:t>
          </w:r>
        </w:p>
      </w:tc>
    </w:tr>
    <w:tr w:rsidR="00866AA5">
      <w:tblPrEx>
        <w:tblCellMar>
          <w:top w:w="0" w:type="dxa"/>
          <w:bottom w:w="0" w:type="dxa"/>
        </w:tblCellMar>
      </w:tblPrEx>
      <w:tc>
        <w:tcPr>
          <w:tcW w:w="2718" w:type="dxa"/>
          <w:tcBorders>
            <w:bottom w:val="single" w:sz="18" w:space="0" w:color="auto"/>
          </w:tcBorders>
        </w:tcPr>
        <w:p w:rsidR="00866AA5" w:rsidRDefault="00866AA5" w:rsidP="00866AA5">
          <w:pPr>
            <w:jc w:val="right"/>
            <w:rPr>
              <w:sz w:val="20"/>
            </w:rPr>
          </w:pPr>
        </w:p>
      </w:tc>
      <w:tc>
        <w:tcPr>
          <w:tcW w:w="4860" w:type="dxa"/>
          <w:tcBorders>
            <w:bottom w:val="single" w:sz="18" w:space="0" w:color="auto"/>
          </w:tcBorders>
        </w:tcPr>
        <w:p w:rsidR="00866AA5" w:rsidRDefault="00866AA5" w:rsidP="00866AA5">
          <w:pPr>
            <w:rPr>
              <w:sz w:val="20"/>
            </w:rPr>
          </w:pPr>
          <w:r>
            <w:rPr>
              <w:sz w:val="20"/>
            </w:rPr>
            <w:t>&gt; 800 ppm = indicative of ventilation problems</w:t>
          </w:r>
        </w:p>
      </w:tc>
      <w:tc>
        <w:tcPr>
          <w:tcW w:w="3600" w:type="dxa"/>
          <w:tcBorders>
            <w:bottom w:val="single" w:sz="18" w:space="0" w:color="auto"/>
          </w:tcBorders>
        </w:tcPr>
        <w:p w:rsidR="00866AA5" w:rsidRDefault="00866AA5" w:rsidP="00866AA5">
          <w:pPr>
            <w:jc w:val="right"/>
            <w:rPr>
              <w:sz w:val="20"/>
            </w:rPr>
          </w:pPr>
          <w:r>
            <w:rPr>
              <w:sz w:val="20"/>
            </w:rPr>
            <w:t>Relative Humidity:</w:t>
          </w:r>
        </w:p>
      </w:tc>
      <w:tc>
        <w:tcPr>
          <w:tcW w:w="3420" w:type="dxa"/>
          <w:tcBorders>
            <w:bottom w:val="single" w:sz="18" w:space="0" w:color="auto"/>
          </w:tcBorders>
        </w:tcPr>
        <w:p w:rsidR="00866AA5" w:rsidRDefault="00866AA5" w:rsidP="00866AA5">
          <w:pPr>
            <w:rPr>
              <w:sz w:val="20"/>
            </w:rPr>
          </w:pPr>
          <w:r>
            <w:rPr>
              <w:sz w:val="20"/>
            </w:rPr>
            <w:t>40 - 60%</w:t>
          </w:r>
        </w:p>
      </w:tc>
    </w:tr>
  </w:tbl>
  <w:p w:rsidR="00866AA5" w:rsidRDefault="00866AA5" w:rsidP="00866AA5">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593D5C">
      <w:rPr>
        <w:rStyle w:val="PageNumber"/>
        <w:noProof/>
      </w:rPr>
      <w:t>3</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954" w:type="dxa"/>
      <w:jc w:val="center"/>
      <w:tblInd w:w="-98" w:type="dxa"/>
      <w:tblLayout w:type="fixed"/>
      <w:tblLook w:val="0000" w:firstRow="0" w:lastRow="0" w:firstColumn="0" w:lastColumn="0" w:noHBand="0" w:noVBand="0"/>
    </w:tblPr>
    <w:tblGrid>
      <w:gridCol w:w="3327"/>
      <w:gridCol w:w="2430"/>
      <w:gridCol w:w="1980"/>
      <w:gridCol w:w="2160"/>
      <w:gridCol w:w="3057"/>
    </w:tblGrid>
    <w:tr w:rsidR="00866AA5" w:rsidTr="00866AA5">
      <w:trPr>
        <w:trHeight w:val="300"/>
        <w:jc w:val="center"/>
      </w:trPr>
      <w:tc>
        <w:tcPr>
          <w:tcW w:w="3327" w:type="dxa"/>
          <w:tcBorders>
            <w:top w:val="nil"/>
            <w:left w:val="nil"/>
            <w:bottom w:val="nil"/>
            <w:right w:val="nil"/>
          </w:tcBorders>
          <w:noWrap/>
          <w:vAlign w:val="center"/>
        </w:tcPr>
        <w:p w:rsidR="00866AA5" w:rsidRPr="00F374D5" w:rsidRDefault="00866AA5" w:rsidP="00866AA5">
          <w:pPr>
            <w:rPr>
              <w:rFonts w:ascii="Times" w:hAnsi="Times" w:cs="Times"/>
              <w:sz w:val="20"/>
            </w:rPr>
          </w:pPr>
          <w:r w:rsidRPr="00F374D5">
            <w:rPr>
              <w:rFonts w:ascii="Times" w:hAnsi="Times" w:cs="Times"/>
              <w:sz w:val="20"/>
            </w:rPr>
            <w:t>ppm = parts per million</w:t>
          </w:r>
        </w:p>
      </w:tc>
      <w:tc>
        <w:tcPr>
          <w:tcW w:w="243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CF = ceiling fan</w:t>
          </w:r>
        </w:p>
      </w:tc>
      <w:tc>
        <w:tcPr>
          <w:tcW w:w="1980" w:type="dxa"/>
          <w:tcBorders>
            <w:top w:val="nil"/>
            <w:left w:val="nil"/>
            <w:bottom w:val="nil"/>
            <w:right w:val="nil"/>
          </w:tcBorders>
          <w:noWrap/>
          <w:vAlign w:val="center"/>
        </w:tcPr>
        <w:p w:rsidR="00866AA5" w:rsidRPr="00F374D5" w:rsidRDefault="00866AA5" w:rsidP="00866AA5">
          <w:pPr>
            <w:rPr>
              <w:rFonts w:ascii="Times" w:hAnsi="Times" w:cs="Times"/>
              <w:sz w:val="20"/>
            </w:rPr>
          </w:pPr>
          <w:r w:rsidRPr="005C6036">
            <w:rPr>
              <w:rFonts w:ascii="Times" w:hAnsi="Times" w:cs="Times"/>
              <w:sz w:val="20"/>
            </w:rPr>
            <w:t>DO = door open</w:t>
          </w:r>
        </w:p>
      </w:tc>
      <w:tc>
        <w:tcPr>
          <w:tcW w:w="216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PC = photocopier</w:t>
          </w:r>
        </w:p>
      </w:tc>
      <w:tc>
        <w:tcPr>
          <w:tcW w:w="3057" w:type="dxa"/>
          <w:tcBorders>
            <w:top w:val="nil"/>
            <w:left w:val="nil"/>
            <w:bottom w:val="nil"/>
            <w:right w:val="nil"/>
          </w:tcBorders>
          <w:vAlign w:val="center"/>
        </w:tcPr>
        <w:p w:rsidR="00866AA5" w:rsidRDefault="00866AA5" w:rsidP="00866AA5">
          <w:pPr>
            <w:rPr>
              <w:rFonts w:ascii="Times" w:hAnsi="Times" w:cs="Times"/>
              <w:sz w:val="20"/>
            </w:rPr>
          </w:pPr>
          <w:r>
            <w:rPr>
              <w:rFonts w:ascii="Times" w:hAnsi="Times" w:cs="Times"/>
              <w:sz w:val="20"/>
            </w:rPr>
            <w:t>W</w:t>
          </w:r>
          <w:r w:rsidRPr="00F562EE">
            <w:rPr>
              <w:rFonts w:ascii="Times" w:hAnsi="Times" w:cs="Times"/>
              <w:sz w:val="20"/>
            </w:rPr>
            <w:t xml:space="preserve">AC = </w:t>
          </w:r>
          <w:r>
            <w:rPr>
              <w:rFonts w:ascii="Times" w:hAnsi="Times" w:cs="Times"/>
              <w:sz w:val="20"/>
            </w:rPr>
            <w:t xml:space="preserve">window </w:t>
          </w:r>
          <w:r w:rsidRPr="00F562EE">
            <w:rPr>
              <w:rFonts w:ascii="Times" w:hAnsi="Times" w:cs="Times"/>
              <w:sz w:val="20"/>
            </w:rPr>
            <w:t>air conditioner</w:t>
          </w:r>
        </w:p>
      </w:tc>
    </w:tr>
    <w:tr w:rsidR="00866AA5" w:rsidTr="00866AA5">
      <w:trPr>
        <w:trHeight w:val="300"/>
        <w:jc w:val="center"/>
      </w:trPr>
      <w:tc>
        <w:tcPr>
          <w:tcW w:w="3327" w:type="dxa"/>
          <w:tcBorders>
            <w:top w:val="nil"/>
            <w:left w:val="nil"/>
            <w:bottom w:val="nil"/>
            <w:right w:val="nil"/>
          </w:tcBorders>
          <w:noWrap/>
          <w:vAlign w:val="center"/>
        </w:tcPr>
        <w:p w:rsidR="00866AA5" w:rsidRPr="00F374D5" w:rsidRDefault="00866AA5" w:rsidP="00866AA5">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43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CP = cleaning products</w:t>
          </w:r>
        </w:p>
      </w:tc>
      <w:tc>
        <w:tcPr>
          <w:tcW w:w="198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HS = hand sanitizer</w:t>
          </w:r>
        </w:p>
      </w:tc>
      <w:tc>
        <w:tcPr>
          <w:tcW w:w="216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PF = personal fan</w:t>
          </w:r>
        </w:p>
      </w:tc>
      <w:tc>
        <w:tcPr>
          <w:tcW w:w="3057" w:type="dxa"/>
          <w:tcBorders>
            <w:top w:val="nil"/>
            <w:left w:val="nil"/>
            <w:bottom w:val="nil"/>
            <w:right w:val="nil"/>
          </w:tcBorders>
          <w:vAlign w:val="center"/>
        </w:tcPr>
        <w:p w:rsidR="00866AA5" w:rsidRDefault="00866AA5" w:rsidP="00866AA5">
          <w:pPr>
            <w:rPr>
              <w:rFonts w:ascii="Times" w:hAnsi="Times" w:cs="Times"/>
              <w:sz w:val="20"/>
            </w:rPr>
          </w:pPr>
          <w:r>
            <w:rPr>
              <w:rFonts w:ascii="Times" w:hAnsi="Times" w:cs="Times"/>
              <w:sz w:val="20"/>
            </w:rPr>
            <w:t>WD = water-damaged</w:t>
          </w:r>
        </w:p>
      </w:tc>
    </w:tr>
    <w:tr w:rsidR="00866AA5" w:rsidTr="00866AA5">
      <w:trPr>
        <w:trHeight w:val="300"/>
        <w:jc w:val="center"/>
      </w:trPr>
      <w:tc>
        <w:tcPr>
          <w:tcW w:w="3327"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AI = accumulated items</w:t>
          </w:r>
        </w:p>
      </w:tc>
      <w:tc>
        <w:tcPr>
          <w:tcW w:w="243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CT = ceiling tile</w:t>
          </w:r>
        </w:p>
      </w:tc>
      <w:tc>
        <w:tcPr>
          <w:tcW w:w="1980" w:type="dxa"/>
          <w:tcBorders>
            <w:top w:val="nil"/>
            <w:left w:val="nil"/>
            <w:bottom w:val="nil"/>
            <w:right w:val="nil"/>
          </w:tcBorders>
          <w:noWrap/>
          <w:vAlign w:val="center"/>
        </w:tcPr>
        <w:p w:rsidR="00866AA5" w:rsidRPr="00F374D5" w:rsidRDefault="00866AA5" w:rsidP="00866AA5">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2160"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PS = pencil shavings</w:t>
          </w:r>
        </w:p>
      </w:tc>
      <w:tc>
        <w:tcPr>
          <w:tcW w:w="3057" w:type="dxa"/>
          <w:tcBorders>
            <w:top w:val="nil"/>
            <w:left w:val="nil"/>
            <w:bottom w:val="nil"/>
            <w:right w:val="nil"/>
          </w:tcBorders>
          <w:vAlign w:val="center"/>
        </w:tcPr>
        <w:p w:rsidR="00866AA5" w:rsidRDefault="00866AA5" w:rsidP="00866AA5">
          <w:pPr>
            <w:rPr>
              <w:rFonts w:ascii="Times" w:hAnsi="Times" w:cs="Times"/>
              <w:sz w:val="20"/>
            </w:rPr>
          </w:pPr>
        </w:p>
      </w:tc>
    </w:tr>
    <w:tr w:rsidR="00866AA5" w:rsidTr="00866AA5">
      <w:trPr>
        <w:trHeight w:val="300"/>
        <w:jc w:val="center"/>
      </w:trPr>
      <w:tc>
        <w:tcPr>
          <w:tcW w:w="3327"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AT = ajar tile</w:t>
          </w:r>
        </w:p>
      </w:tc>
      <w:tc>
        <w:tcPr>
          <w:tcW w:w="2430"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DEM = dry erase materials</w:t>
          </w:r>
        </w:p>
      </w:tc>
      <w:tc>
        <w:tcPr>
          <w:tcW w:w="1980"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ND = non detect</w:t>
          </w:r>
        </w:p>
      </w:tc>
      <w:tc>
        <w:tcPr>
          <w:tcW w:w="2160" w:type="dxa"/>
          <w:tcBorders>
            <w:top w:val="nil"/>
            <w:left w:val="nil"/>
            <w:bottom w:val="nil"/>
            <w:right w:val="nil"/>
          </w:tcBorders>
          <w:noWrap/>
          <w:vAlign w:val="center"/>
        </w:tcPr>
        <w:p w:rsidR="00866AA5" w:rsidRDefault="00866AA5" w:rsidP="00866AA5">
          <w:pPr>
            <w:rPr>
              <w:rFonts w:ascii="Times" w:hAnsi="Times" w:cs="Times"/>
              <w:sz w:val="20"/>
            </w:rPr>
          </w:pPr>
          <w:r>
            <w:rPr>
              <w:rFonts w:ascii="Times" w:hAnsi="Times" w:cs="Times"/>
              <w:sz w:val="20"/>
            </w:rPr>
            <w:t>UV = univent</w:t>
          </w:r>
        </w:p>
      </w:tc>
      <w:tc>
        <w:tcPr>
          <w:tcW w:w="3057" w:type="dxa"/>
          <w:tcBorders>
            <w:top w:val="nil"/>
            <w:left w:val="nil"/>
            <w:bottom w:val="nil"/>
            <w:right w:val="nil"/>
          </w:tcBorders>
          <w:vAlign w:val="center"/>
        </w:tcPr>
        <w:p w:rsidR="00866AA5" w:rsidRDefault="00866AA5" w:rsidP="00866AA5">
          <w:pPr>
            <w:rPr>
              <w:rFonts w:ascii="Times" w:hAnsi="Times" w:cs="Times"/>
              <w:sz w:val="20"/>
            </w:rPr>
          </w:pPr>
        </w:p>
      </w:tc>
    </w:tr>
  </w:tbl>
  <w:p w:rsidR="00866AA5" w:rsidRDefault="00866AA5" w:rsidP="00866AA5">
    <w:pPr>
      <w:tabs>
        <w:tab w:val="left" w:pos="9180"/>
      </w:tabs>
      <w:rPr>
        <w:b/>
        <w:sz w:val="20"/>
      </w:rPr>
    </w:pPr>
  </w:p>
  <w:p w:rsidR="00866AA5" w:rsidRDefault="00866AA5" w:rsidP="00866AA5">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866AA5">
      <w:tblPrEx>
        <w:tblCellMar>
          <w:top w:w="0" w:type="dxa"/>
          <w:bottom w:w="0" w:type="dxa"/>
        </w:tblCellMar>
      </w:tblPrEx>
      <w:tc>
        <w:tcPr>
          <w:tcW w:w="2718" w:type="dxa"/>
          <w:tcBorders>
            <w:top w:val="single" w:sz="18" w:space="0" w:color="auto"/>
          </w:tcBorders>
        </w:tcPr>
        <w:p w:rsidR="00866AA5" w:rsidRDefault="00866AA5" w:rsidP="00866AA5">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866AA5" w:rsidRDefault="00866AA5" w:rsidP="00866AA5">
          <w:pPr>
            <w:rPr>
              <w:sz w:val="20"/>
            </w:rPr>
          </w:pPr>
          <w:r>
            <w:rPr>
              <w:sz w:val="20"/>
            </w:rPr>
            <w:t>&lt; 800 ppm = preferred</w:t>
          </w:r>
        </w:p>
      </w:tc>
      <w:tc>
        <w:tcPr>
          <w:tcW w:w="3600" w:type="dxa"/>
          <w:tcBorders>
            <w:top w:val="single" w:sz="18" w:space="0" w:color="auto"/>
          </w:tcBorders>
        </w:tcPr>
        <w:p w:rsidR="00866AA5" w:rsidRDefault="00866AA5" w:rsidP="00866AA5">
          <w:pPr>
            <w:jc w:val="right"/>
            <w:rPr>
              <w:sz w:val="20"/>
            </w:rPr>
          </w:pPr>
          <w:r>
            <w:rPr>
              <w:sz w:val="20"/>
            </w:rPr>
            <w:t>Temperature:</w:t>
          </w:r>
        </w:p>
      </w:tc>
      <w:tc>
        <w:tcPr>
          <w:tcW w:w="3420" w:type="dxa"/>
          <w:tcBorders>
            <w:top w:val="single" w:sz="18" w:space="0" w:color="auto"/>
          </w:tcBorders>
        </w:tcPr>
        <w:p w:rsidR="00866AA5" w:rsidRDefault="00866AA5" w:rsidP="00866AA5">
          <w:pPr>
            <w:rPr>
              <w:sz w:val="20"/>
            </w:rPr>
          </w:pPr>
          <w:r>
            <w:rPr>
              <w:sz w:val="20"/>
            </w:rPr>
            <w:t>70 - 78 °F</w:t>
          </w:r>
        </w:p>
      </w:tc>
    </w:tr>
    <w:tr w:rsidR="00866AA5">
      <w:tblPrEx>
        <w:tblCellMar>
          <w:top w:w="0" w:type="dxa"/>
          <w:bottom w:w="0" w:type="dxa"/>
        </w:tblCellMar>
      </w:tblPrEx>
      <w:tc>
        <w:tcPr>
          <w:tcW w:w="2718" w:type="dxa"/>
          <w:tcBorders>
            <w:bottom w:val="single" w:sz="18" w:space="0" w:color="auto"/>
          </w:tcBorders>
        </w:tcPr>
        <w:p w:rsidR="00866AA5" w:rsidRDefault="00866AA5" w:rsidP="00866AA5">
          <w:pPr>
            <w:jc w:val="right"/>
            <w:rPr>
              <w:sz w:val="20"/>
            </w:rPr>
          </w:pPr>
        </w:p>
      </w:tc>
      <w:tc>
        <w:tcPr>
          <w:tcW w:w="4860" w:type="dxa"/>
          <w:tcBorders>
            <w:bottom w:val="single" w:sz="18" w:space="0" w:color="auto"/>
          </w:tcBorders>
        </w:tcPr>
        <w:p w:rsidR="00866AA5" w:rsidRDefault="00866AA5" w:rsidP="00866AA5">
          <w:pPr>
            <w:rPr>
              <w:sz w:val="20"/>
            </w:rPr>
          </w:pPr>
          <w:r>
            <w:rPr>
              <w:sz w:val="20"/>
            </w:rPr>
            <w:t>&gt; 800 ppm = indicative of ventilation problems</w:t>
          </w:r>
        </w:p>
      </w:tc>
      <w:tc>
        <w:tcPr>
          <w:tcW w:w="3600" w:type="dxa"/>
          <w:tcBorders>
            <w:bottom w:val="single" w:sz="18" w:space="0" w:color="auto"/>
          </w:tcBorders>
        </w:tcPr>
        <w:p w:rsidR="00866AA5" w:rsidRDefault="00866AA5" w:rsidP="00866AA5">
          <w:pPr>
            <w:jc w:val="right"/>
            <w:rPr>
              <w:sz w:val="20"/>
            </w:rPr>
          </w:pPr>
          <w:r>
            <w:rPr>
              <w:sz w:val="20"/>
            </w:rPr>
            <w:t>Relative Humidity:</w:t>
          </w:r>
        </w:p>
      </w:tc>
      <w:tc>
        <w:tcPr>
          <w:tcW w:w="3420" w:type="dxa"/>
          <w:tcBorders>
            <w:bottom w:val="single" w:sz="18" w:space="0" w:color="auto"/>
          </w:tcBorders>
        </w:tcPr>
        <w:p w:rsidR="00866AA5" w:rsidRDefault="00866AA5" w:rsidP="00866AA5">
          <w:pPr>
            <w:rPr>
              <w:sz w:val="20"/>
            </w:rPr>
          </w:pPr>
          <w:r>
            <w:rPr>
              <w:sz w:val="20"/>
            </w:rPr>
            <w:t>40 - 60%</w:t>
          </w:r>
        </w:p>
      </w:tc>
    </w:tr>
  </w:tbl>
  <w:p w:rsidR="00866AA5" w:rsidRDefault="00866AA5" w:rsidP="00866AA5">
    <w:pPr>
      <w:pStyle w:val="Footer"/>
      <w:jc w:val="center"/>
    </w:pPr>
  </w:p>
  <w:p w:rsidR="00866AA5" w:rsidRDefault="00866AA5" w:rsidP="00866AA5">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593D5C">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519" w:rsidRDefault="00B37519">
      <w:r>
        <w:separator/>
      </w:r>
    </w:p>
  </w:footnote>
  <w:footnote w:type="continuationSeparator" w:id="0">
    <w:p w:rsidR="00B37519" w:rsidRDefault="00B37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AAD" w:rsidRDefault="00CB5A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AAD" w:rsidRDefault="00CB5A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AAD" w:rsidRDefault="00CB5AA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AA5" w:rsidRDefault="00866A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66AA5" w:rsidRDefault="00866AA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238"/>
      <w:gridCol w:w="4506"/>
      <w:gridCol w:w="2514"/>
      <w:gridCol w:w="2358"/>
    </w:tblGrid>
    <w:tr w:rsidR="00866AA5">
      <w:tblPrEx>
        <w:tblCellMar>
          <w:top w:w="0" w:type="dxa"/>
          <w:bottom w:w="0" w:type="dxa"/>
        </w:tblCellMar>
      </w:tblPrEx>
      <w:trPr>
        <w:cantSplit/>
      </w:trPr>
      <w:tc>
        <w:tcPr>
          <w:tcW w:w="12258" w:type="dxa"/>
          <w:gridSpan w:val="3"/>
        </w:tcPr>
        <w:p w:rsidR="00866AA5" w:rsidRPr="00677AC6" w:rsidRDefault="00866AA5" w:rsidP="00866AA5">
          <w:pPr>
            <w:pStyle w:val="Header"/>
            <w:spacing w:before="60" w:after="60"/>
            <w:rPr>
              <w:b/>
            </w:rPr>
          </w:pPr>
          <w:r>
            <w:rPr>
              <w:b/>
            </w:rPr>
            <w:t>Location: Willett Elementary School</w:t>
          </w:r>
        </w:p>
      </w:tc>
      <w:tc>
        <w:tcPr>
          <w:tcW w:w="2358" w:type="dxa"/>
        </w:tcPr>
        <w:p w:rsidR="00866AA5" w:rsidRDefault="00866AA5" w:rsidP="00866AA5">
          <w:pPr>
            <w:pStyle w:val="Header"/>
            <w:tabs>
              <w:tab w:val="clear" w:pos="4320"/>
              <w:tab w:val="clear" w:pos="8640"/>
            </w:tabs>
            <w:spacing w:before="60" w:after="60"/>
            <w:rPr>
              <w:b/>
            </w:rPr>
          </w:pPr>
          <w:r>
            <w:rPr>
              <w:b/>
            </w:rPr>
            <w:t>Indoor Air Results</w:t>
          </w:r>
        </w:p>
      </w:tc>
    </w:tr>
    <w:tr w:rsidR="00866AA5" w:rsidTr="00866AA5">
      <w:tblPrEx>
        <w:tblCellMar>
          <w:top w:w="0" w:type="dxa"/>
          <w:bottom w:w="0" w:type="dxa"/>
        </w:tblCellMar>
      </w:tblPrEx>
      <w:trPr>
        <w:cantSplit/>
      </w:trPr>
      <w:tc>
        <w:tcPr>
          <w:tcW w:w="5238" w:type="dxa"/>
        </w:tcPr>
        <w:p w:rsidR="00866AA5" w:rsidRDefault="00866AA5" w:rsidP="00866AA5">
          <w:pPr>
            <w:pStyle w:val="Header"/>
            <w:tabs>
              <w:tab w:val="clear" w:pos="4320"/>
              <w:tab w:val="clear" w:pos="8640"/>
            </w:tabs>
            <w:spacing w:before="60" w:after="60"/>
            <w:rPr>
              <w:b/>
            </w:rPr>
          </w:pPr>
          <w:r>
            <w:rPr>
              <w:b/>
            </w:rPr>
            <w:t>Address: 32 Watson Ave, Attleboro, MA</w:t>
          </w:r>
        </w:p>
      </w:tc>
      <w:tc>
        <w:tcPr>
          <w:tcW w:w="4506" w:type="dxa"/>
        </w:tcPr>
        <w:p w:rsidR="00866AA5" w:rsidRDefault="00866AA5" w:rsidP="00866AA5">
          <w:pPr>
            <w:pStyle w:val="Header"/>
            <w:tabs>
              <w:tab w:val="clear" w:pos="4320"/>
              <w:tab w:val="clear" w:pos="8640"/>
            </w:tabs>
            <w:spacing w:before="60" w:after="60"/>
            <w:jc w:val="center"/>
            <w:rPr>
              <w:b/>
              <w:sz w:val="28"/>
            </w:rPr>
          </w:pPr>
          <w:r>
            <w:rPr>
              <w:b/>
              <w:sz w:val="28"/>
            </w:rPr>
            <w:t>Table 1 (continued)</w:t>
          </w:r>
        </w:p>
      </w:tc>
      <w:tc>
        <w:tcPr>
          <w:tcW w:w="2514" w:type="dxa"/>
        </w:tcPr>
        <w:p w:rsidR="00866AA5" w:rsidRDefault="00866AA5" w:rsidP="00866AA5">
          <w:pPr>
            <w:pStyle w:val="Header"/>
            <w:tabs>
              <w:tab w:val="clear" w:pos="4320"/>
              <w:tab w:val="clear" w:pos="8640"/>
            </w:tabs>
            <w:spacing w:before="60" w:after="60"/>
            <w:rPr>
              <w:b/>
            </w:rPr>
          </w:pPr>
        </w:p>
      </w:tc>
      <w:tc>
        <w:tcPr>
          <w:tcW w:w="2358" w:type="dxa"/>
        </w:tcPr>
        <w:p w:rsidR="00866AA5" w:rsidRDefault="00866AA5" w:rsidP="00866AA5">
          <w:pPr>
            <w:pStyle w:val="Header"/>
            <w:tabs>
              <w:tab w:val="clear" w:pos="4320"/>
              <w:tab w:val="clear" w:pos="8640"/>
            </w:tabs>
            <w:spacing w:before="60" w:after="60"/>
            <w:jc w:val="center"/>
            <w:rPr>
              <w:b/>
            </w:rPr>
          </w:pPr>
          <w:r w:rsidRPr="00677AC6">
            <w:rPr>
              <w:b/>
            </w:rPr>
            <w:t xml:space="preserve">Date: </w:t>
          </w:r>
          <w:r>
            <w:rPr>
              <w:b/>
            </w:rPr>
            <w:t>4/28/2017</w:t>
          </w:r>
        </w:p>
      </w:tc>
    </w:tr>
  </w:tbl>
  <w:p w:rsidR="00866AA5" w:rsidRPr="00EC38EA" w:rsidRDefault="00866AA5" w:rsidP="00866AA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148"/>
      <w:gridCol w:w="4596"/>
      <w:gridCol w:w="2514"/>
      <w:gridCol w:w="2358"/>
    </w:tblGrid>
    <w:tr w:rsidR="00866AA5">
      <w:tblPrEx>
        <w:tblCellMar>
          <w:top w:w="0" w:type="dxa"/>
          <w:bottom w:w="0" w:type="dxa"/>
        </w:tblCellMar>
      </w:tblPrEx>
      <w:trPr>
        <w:cantSplit/>
      </w:trPr>
      <w:tc>
        <w:tcPr>
          <w:tcW w:w="12258" w:type="dxa"/>
          <w:gridSpan w:val="3"/>
        </w:tcPr>
        <w:p w:rsidR="00866AA5" w:rsidRPr="00677AC6" w:rsidRDefault="00866AA5" w:rsidP="00866AA5">
          <w:pPr>
            <w:pStyle w:val="Header"/>
            <w:spacing w:before="60" w:after="60"/>
            <w:rPr>
              <w:b/>
            </w:rPr>
          </w:pPr>
          <w:r>
            <w:rPr>
              <w:b/>
            </w:rPr>
            <w:t>Location: Willett Elementary School</w:t>
          </w:r>
        </w:p>
      </w:tc>
      <w:tc>
        <w:tcPr>
          <w:tcW w:w="2358" w:type="dxa"/>
        </w:tcPr>
        <w:p w:rsidR="00866AA5" w:rsidRDefault="00866AA5" w:rsidP="00866AA5">
          <w:pPr>
            <w:pStyle w:val="Header"/>
            <w:tabs>
              <w:tab w:val="clear" w:pos="4320"/>
              <w:tab w:val="clear" w:pos="8640"/>
            </w:tabs>
            <w:spacing w:before="60" w:after="60"/>
            <w:rPr>
              <w:b/>
            </w:rPr>
          </w:pPr>
          <w:r>
            <w:rPr>
              <w:b/>
            </w:rPr>
            <w:t>Indoor Air Results</w:t>
          </w:r>
        </w:p>
      </w:tc>
    </w:tr>
    <w:tr w:rsidR="00866AA5" w:rsidTr="00866AA5">
      <w:tblPrEx>
        <w:tblCellMar>
          <w:top w:w="0" w:type="dxa"/>
          <w:bottom w:w="0" w:type="dxa"/>
        </w:tblCellMar>
      </w:tblPrEx>
      <w:trPr>
        <w:cantSplit/>
      </w:trPr>
      <w:tc>
        <w:tcPr>
          <w:tcW w:w="5148" w:type="dxa"/>
        </w:tcPr>
        <w:p w:rsidR="00866AA5" w:rsidRDefault="00866AA5" w:rsidP="00866AA5">
          <w:pPr>
            <w:pStyle w:val="Header"/>
            <w:tabs>
              <w:tab w:val="clear" w:pos="4320"/>
              <w:tab w:val="clear" w:pos="8640"/>
            </w:tabs>
            <w:spacing w:before="60" w:after="60"/>
            <w:rPr>
              <w:b/>
            </w:rPr>
          </w:pPr>
          <w:r>
            <w:rPr>
              <w:b/>
            </w:rPr>
            <w:t>Address: 32 Watson Ave, Attleboro, MA</w:t>
          </w:r>
        </w:p>
      </w:tc>
      <w:tc>
        <w:tcPr>
          <w:tcW w:w="4596" w:type="dxa"/>
        </w:tcPr>
        <w:p w:rsidR="00866AA5" w:rsidRDefault="00866AA5" w:rsidP="00866AA5">
          <w:pPr>
            <w:pStyle w:val="Header"/>
            <w:tabs>
              <w:tab w:val="clear" w:pos="4320"/>
              <w:tab w:val="clear" w:pos="8640"/>
            </w:tabs>
            <w:spacing w:before="60" w:after="60"/>
            <w:jc w:val="center"/>
            <w:rPr>
              <w:b/>
              <w:sz w:val="28"/>
            </w:rPr>
          </w:pPr>
          <w:r>
            <w:rPr>
              <w:b/>
              <w:sz w:val="28"/>
            </w:rPr>
            <w:t>Table 1</w:t>
          </w:r>
        </w:p>
      </w:tc>
      <w:tc>
        <w:tcPr>
          <w:tcW w:w="2514" w:type="dxa"/>
        </w:tcPr>
        <w:p w:rsidR="00866AA5" w:rsidRDefault="00866AA5" w:rsidP="00866AA5">
          <w:pPr>
            <w:pStyle w:val="Header"/>
            <w:tabs>
              <w:tab w:val="clear" w:pos="4320"/>
              <w:tab w:val="clear" w:pos="8640"/>
            </w:tabs>
            <w:spacing w:before="60" w:after="60"/>
            <w:rPr>
              <w:b/>
            </w:rPr>
          </w:pPr>
        </w:p>
      </w:tc>
      <w:tc>
        <w:tcPr>
          <w:tcW w:w="2358" w:type="dxa"/>
        </w:tcPr>
        <w:p w:rsidR="00866AA5" w:rsidRDefault="00866AA5" w:rsidP="00866AA5">
          <w:pPr>
            <w:pStyle w:val="Header"/>
            <w:tabs>
              <w:tab w:val="clear" w:pos="4320"/>
              <w:tab w:val="clear" w:pos="8640"/>
            </w:tabs>
            <w:spacing w:before="60" w:after="60"/>
            <w:jc w:val="center"/>
            <w:rPr>
              <w:b/>
            </w:rPr>
          </w:pPr>
          <w:r w:rsidRPr="00677AC6">
            <w:rPr>
              <w:b/>
            </w:rPr>
            <w:t xml:space="preserve">Date: </w:t>
          </w:r>
          <w:r>
            <w:rPr>
              <w:b/>
            </w:rPr>
            <w:t>4/28/2017</w:t>
          </w:r>
        </w:p>
      </w:tc>
    </w:tr>
  </w:tbl>
  <w:p w:rsidR="00866AA5" w:rsidRDefault="00866AA5" w:rsidP="00866A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3">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4">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825739F"/>
    <w:multiLevelType w:val="hybridMultilevel"/>
    <w:tmpl w:val="D0E2F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2"/>
  </w:num>
  <w:num w:numId="2">
    <w:abstractNumId w:val="0"/>
  </w:num>
  <w:num w:numId="3">
    <w:abstractNumId w:val="1"/>
  </w:num>
  <w:num w:numId="4">
    <w:abstractNumId w:val="3"/>
  </w:num>
  <w:num w:numId="5">
    <w:abstractNumId w:val="4"/>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1E17"/>
    <w:rsid w:val="00002DC6"/>
    <w:rsid w:val="00003CDA"/>
    <w:rsid w:val="00005661"/>
    <w:rsid w:val="00007993"/>
    <w:rsid w:val="000105AD"/>
    <w:rsid w:val="00010835"/>
    <w:rsid w:val="000108ED"/>
    <w:rsid w:val="00011F77"/>
    <w:rsid w:val="00012980"/>
    <w:rsid w:val="00012B49"/>
    <w:rsid w:val="0001560D"/>
    <w:rsid w:val="00020432"/>
    <w:rsid w:val="00021A0F"/>
    <w:rsid w:val="00023943"/>
    <w:rsid w:val="00024D15"/>
    <w:rsid w:val="000258C5"/>
    <w:rsid w:val="000307F4"/>
    <w:rsid w:val="00032C01"/>
    <w:rsid w:val="00033BBE"/>
    <w:rsid w:val="00034C32"/>
    <w:rsid w:val="00034E7F"/>
    <w:rsid w:val="000350D8"/>
    <w:rsid w:val="000359F8"/>
    <w:rsid w:val="00036831"/>
    <w:rsid w:val="00036AC8"/>
    <w:rsid w:val="000371AB"/>
    <w:rsid w:val="00040134"/>
    <w:rsid w:val="000401B4"/>
    <w:rsid w:val="0004147F"/>
    <w:rsid w:val="00042E30"/>
    <w:rsid w:val="00045144"/>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60C25"/>
    <w:rsid w:val="00061C5B"/>
    <w:rsid w:val="00064E64"/>
    <w:rsid w:val="00067F0A"/>
    <w:rsid w:val="00070644"/>
    <w:rsid w:val="00070900"/>
    <w:rsid w:val="00071FD1"/>
    <w:rsid w:val="000723F3"/>
    <w:rsid w:val="00073BC9"/>
    <w:rsid w:val="000747FD"/>
    <w:rsid w:val="00074CF6"/>
    <w:rsid w:val="00074DFE"/>
    <w:rsid w:val="000754DA"/>
    <w:rsid w:val="0007568F"/>
    <w:rsid w:val="000771D8"/>
    <w:rsid w:val="000824E4"/>
    <w:rsid w:val="000835D9"/>
    <w:rsid w:val="00084CDC"/>
    <w:rsid w:val="000858A8"/>
    <w:rsid w:val="00085C64"/>
    <w:rsid w:val="00085FDB"/>
    <w:rsid w:val="00085FFB"/>
    <w:rsid w:val="000875E3"/>
    <w:rsid w:val="0009163D"/>
    <w:rsid w:val="0009271D"/>
    <w:rsid w:val="00092A24"/>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B03EB"/>
    <w:rsid w:val="000B0925"/>
    <w:rsid w:val="000B1B9C"/>
    <w:rsid w:val="000B2419"/>
    <w:rsid w:val="000B30BF"/>
    <w:rsid w:val="000B40AE"/>
    <w:rsid w:val="000B5560"/>
    <w:rsid w:val="000B58F8"/>
    <w:rsid w:val="000B6296"/>
    <w:rsid w:val="000B6C64"/>
    <w:rsid w:val="000B722C"/>
    <w:rsid w:val="000B75AE"/>
    <w:rsid w:val="000C0F0F"/>
    <w:rsid w:val="000C0FC9"/>
    <w:rsid w:val="000C3F97"/>
    <w:rsid w:val="000C4769"/>
    <w:rsid w:val="000C64E1"/>
    <w:rsid w:val="000C72C1"/>
    <w:rsid w:val="000C7952"/>
    <w:rsid w:val="000C7FD6"/>
    <w:rsid w:val="000D0187"/>
    <w:rsid w:val="000D24E6"/>
    <w:rsid w:val="000D35ED"/>
    <w:rsid w:val="000D3F92"/>
    <w:rsid w:val="000D423F"/>
    <w:rsid w:val="000D5513"/>
    <w:rsid w:val="000D6993"/>
    <w:rsid w:val="000D6D88"/>
    <w:rsid w:val="000D6E60"/>
    <w:rsid w:val="000D7274"/>
    <w:rsid w:val="000D77C0"/>
    <w:rsid w:val="000E3262"/>
    <w:rsid w:val="000E3EA9"/>
    <w:rsid w:val="000F21AD"/>
    <w:rsid w:val="000F247D"/>
    <w:rsid w:val="000F2B46"/>
    <w:rsid w:val="000F2DD2"/>
    <w:rsid w:val="000F5F97"/>
    <w:rsid w:val="000F694B"/>
    <w:rsid w:val="0010091C"/>
    <w:rsid w:val="00101E4B"/>
    <w:rsid w:val="00102288"/>
    <w:rsid w:val="001022AC"/>
    <w:rsid w:val="00103920"/>
    <w:rsid w:val="00104BB6"/>
    <w:rsid w:val="001062F9"/>
    <w:rsid w:val="00107443"/>
    <w:rsid w:val="00111DBB"/>
    <w:rsid w:val="001129E9"/>
    <w:rsid w:val="001133C6"/>
    <w:rsid w:val="001138EF"/>
    <w:rsid w:val="00113A6B"/>
    <w:rsid w:val="0011553E"/>
    <w:rsid w:val="00116A02"/>
    <w:rsid w:val="00117013"/>
    <w:rsid w:val="001174D9"/>
    <w:rsid w:val="0012097F"/>
    <w:rsid w:val="00120991"/>
    <w:rsid w:val="00121426"/>
    <w:rsid w:val="001216C4"/>
    <w:rsid w:val="001219A9"/>
    <w:rsid w:val="00121A72"/>
    <w:rsid w:val="00122112"/>
    <w:rsid w:val="0012387A"/>
    <w:rsid w:val="0012409A"/>
    <w:rsid w:val="00124354"/>
    <w:rsid w:val="00124AF7"/>
    <w:rsid w:val="00124C6D"/>
    <w:rsid w:val="00125115"/>
    <w:rsid w:val="00126A13"/>
    <w:rsid w:val="00126D99"/>
    <w:rsid w:val="001276F0"/>
    <w:rsid w:val="00131C3C"/>
    <w:rsid w:val="00132BC1"/>
    <w:rsid w:val="00132EF8"/>
    <w:rsid w:val="001341F9"/>
    <w:rsid w:val="001355AE"/>
    <w:rsid w:val="00136653"/>
    <w:rsid w:val="001442D6"/>
    <w:rsid w:val="00144686"/>
    <w:rsid w:val="0014514E"/>
    <w:rsid w:val="001466B0"/>
    <w:rsid w:val="00146E57"/>
    <w:rsid w:val="00150858"/>
    <w:rsid w:val="00151E76"/>
    <w:rsid w:val="00152B5F"/>
    <w:rsid w:val="00152F19"/>
    <w:rsid w:val="0015463D"/>
    <w:rsid w:val="00156DA3"/>
    <w:rsid w:val="00157B58"/>
    <w:rsid w:val="001607F1"/>
    <w:rsid w:val="0016083E"/>
    <w:rsid w:val="0016104A"/>
    <w:rsid w:val="00161186"/>
    <w:rsid w:val="001611A0"/>
    <w:rsid w:val="00162EA0"/>
    <w:rsid w:val="00163A37"/>
    <w:rsid w:val="001649EB"/>
    <w:rsid w:val="00164A7D"/>
    <w:rsid w:val="00164CF0"/>
    <w:rsid w:val="001650A0"/>
    <w:rsid w:val="00165286"/>
    <w:rsid w:val="001653C6"/>
    <w:rsid w:val="00165A82"/>
    <w:rsid w:val="00165C0A"/>
    <w:rsid w:val="00167F86"/>
    <w:rsid w:val="00170A86"/>
    <w:rsid w:val="00170ABD"/>
    <w:rsid w:val="001726A9"/>
    <w:rsid w:val="00172D1E"/>
    <w:rsid w:val="0017429F"/>
    <w:rsid w:val="00175559"/>
    <w:rsid w:val="0017560B"/>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8F"/>
    <w:rsid w:val="001848D9"/>
    <w:rsid w:val="00184974"/>
    <w:rsid w:val="001869A2"/>
    <w:rsid w:val="00187326"/>
    <w:rsid w:val="0018765B"/>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ACE"/>
    <w:rsid w:val="001B0089"/>
    <w:rsid w:val="001B4151"/>
    <w:rsid w:val="001B535E"/>
    <w:rsid w:val="001B64D5"/>
    <w:rsid w:val="001C0838"/>
    <w:rsid w:val="001C1B40"/>
    <w:rsid w:val="001C2019"/>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E1274"/>
    <w:rsid w:val="001E251E"/>
    <w:rsid w:val="001E2D1B"/>
    <w:rsid w:val="001E5B37"/>
    <w:rsid w:val="001E5D57"/>
    <w:rsid w:val="001E5E6B"/>
    <w:rsid w:val="001E700D"/>
    <w:rsid w:val="001E7963"/>
    <w:rsid w:val="001F02BC"/>
    <w:rsid w:val="001F0B7B"/>
    <w:rsid w:val="001F0DC8"/>
    <w:rsid w:val="001F1714"/>
    <w:rsid w:val="001F21E0"/>
    <w:rsid w:val="001F26F1"/>
    <w:rsid w:val="001F26FB"/>
    <w:rsid w:val="001F3986"/>
    <w:rsid w:val="001F4234"/>
    <w:rsid w:val="001F4410"/>
    <w:rsid w:val="001F7C6C"/>
    <w:rsid w:val="00200C34"/>
    <w:rsid w:val="00200D84"/>
    <w:rsid w:val="0020481E"/>
    <w:rsid w:val="0020490E"/>
    <w:rsid w:val="00204E93"/>
    <w:rsid w:val="00204FA6"/>
    <w:rsid w:val="002050C5"/>
    <w:rsid w:val="002050F5"/>
    <w:rsid w:val="002051EB"/>
    <w:rsid w:val="00205552"/>
    <w:rsid w:val="002102DD"/>
    <w:rsid w:val="00211F13"/>
    <w:rsid w:val="002124B1"/>
    <w:rsid w:val="002136B0"/>
    <w:rsid w:val="002144B5"/>
    <w:rsid w:val="0021544D"/>
    <w:rsid w:val="002154A0"/>
    <w:rsid w:val="00215E5F"/>
    <w:rsid w:val="00216912"/>
    <w:rsid w:val="002205CB"/>
    <w:rsid w:val="002208FE"/>
    <w:rsid w:val="00221ECE"/>
    <w:rsid w:val="00224299"/>
    <w:rsid w:val="00224C35"/>
    <w:rsid w:val="00224E98"/>
    <w:rsid w:val="00225FC8"/>
    <w:rsid w:val="00226C7A"/>
    <w:rsid w:val="002302C2"/>
    <w:rsid w:val="00231532"/>
    <w:rsid w:val="00232365"/>
    <w:rsid w:val="002343B4"/>
    <w:rsid w:val="00234F3C"/>
    <w:rsid w:val="00235E59"/>
    <w:rsid w:val="002360D5"/>
    <w:rsid w:val="00236A38"/>
    <w:rsid w:val="00236BDF"/>
    <w:rsid w:val="00236F45"/>
    <w:rsid w:val="00236F68"/>
    <w:rsid w:val="00240852"/>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7350"/>
    <w:rsid w:val="0026107E"/>
    <w:rsid w:val="00261269"/>
    <w:rsid w:val="00262919"/>
    <w:rsid w:val="00262E0F"/>
    <w:rsid w:val="00264059"/>
    <w:rsid w:val="00264AFB"/>
    <w:rsid w:val="00265723"/>
    <w:rsid w:val="002660FC"/>
    <w:rsid w:val="00270760"/>
    <w:rsid w:val="002707EF"/>
    <w:rsid w:val="00271AD3"/>
    <w:rsid w:val="00272C40"/>
    <w:rsid w:val="00273B44"/>
    <w:rsid w:val="0027518C"/>
    <w:rsid w:val="0027605D"/>
    <w:rsid w:val="00276168"/>
    <w:rsid w:val="00276427"/>
    <w:rsid w:val="00280268"/>
    <w:rsid w:val="002802FC"/>
    <w:rsid w:val="002812E5"/>
    <w:rsid w:val="002815C4"/>
    <w:rsid w:val="00282303"/>
    <w:rsid w:val="002849CA"/>
    <w:rsid w:val="00284B3E"/>
    <w:rsid w:val="0028728A"/>
    <w:rsid w:val="00287A1F"/>
    <w:rsid w:val="00291A33"/>
    <w:rsid w:val="00291A6F"/>
    <w:rsid w:val="00291F55"/>
    <w:rsid w:val="0029445C"/>
    <w:rsid w:val="00295D73"/>
    <w:rsid w:val="00295E08"/>
    <w:rsid w:val="00296582"/>
    <w:rsid w:val="00296FF3"/>
    <w:rsid w:val="002970DE"/>
    <w:rsid w:val="00297580"/>
    <w:rsid w:val="00297AEF"/>
    <w:rsid w:val="00297E73"/>
    <w:rsid w:val="002A0D83"/>
    <w:rsid w:val="002A2A03"/>
    <w:rsid w:val="002A4CCF"/>
    <w:rsid w:val="002A7AAB"/>
    <w:rsid w:val="002B0CC8"/>
    <w:rsid w:val="002B1B82"/>
    <w:rsid w:val="002B23C6"/>
    <w:rsid w:val="002B2762"/>
    <w:rsid w:val="002B383A"/>
    <w:rsid w:val="002B4164"/>
    <w:rsid w:val="002B48AC"/>
    <w:rsid w:val="002B4ABB"/>
    <w:rsid w:val="002B5A0B"/>
    <w:rsid w:val="002B7F3F"/>
    <w:rsid w:val="002B7FC3"/>
    <w:rsid w:val="002C3B44"/>
    <w:rsid w:val="002C4BB4"/>
    <w:rsid w:val="002C54F8"/>
    <w:rsid w:val="002C57AC"/>
    <w:rsid w:val="002C5A97"/>
    <w:rsid w:val="002D1507"/>
    <w:rsid w:val="002D2ABC"/>
    <w:rsid w:val="002D2EDD"/>
    <w:rsid w:val="002D472B"/>
    <w:rsid w:val="002D4F2F"/>
    <w:rsid w:val="002D5685"/>
    <w:rsid w:val="002D5739"/>
    <w:rsid w:val="002D5C1C"/>
    <w:rsid w:val="002D772C"/>
    <w:rsid w:val="002E0212"/>
    <w:rsid w:val="002E18EF"/>
    <w:rsid w:val="002E21D7"/>
    <w:rsid w:val="002E378D"/>
    <w:rsid w:val="002E3BBA"/>
    <w:rsid w:val="002E4175"/>
    <w:rsid w:val="002E418D"/>
    <w:rsid w:val="002E6748"/>
    <w:rsid w:val="002E6F58"/>
    <w:rsid w:val="002E745A"/>
    <w:rsid w:val="002E7719"/>
    <w:rsid w:val="002E7DCA"/>
    <w:rsid w:val="002F0C77"/>
    <w:rsid w:val="002F10EA"/>
    <w:rsid w:val="002F1632"/>
    <w:rsid w:val="002F22F2"/>
    <w:rsid w:val="002F3026"/>
    <w:rsid w:val="002F3B6A"/>
    <w:rsid w:val="002F41C5"/>
    <w:rsid w:val="002F469A"/>
    <w:rsid w:val="002F4B65"/>
    <w:rsid w:val="002F5175"/>
    <w:rsid w:val="002F5437"/>
    <w:rsid w:val="002F625C"/>
    <w:rsid w:val="00301C65"/>
    <w:rsid w:val="00301E9F"/>
    <w:rsid w:val="003021FA"/>
    <w:rsid w:val="003039B3"/>
    <w:rsid w:val="00304457"/>
    <w:rsid w:val="003047A7"/>
    <w:rsid w:val="0030518E"/>
    <w:rsid w:val="00306C60"/>
    <w:rsid w:val="00306D62"/>
    <w:rsid w:val="003074FA"/>
    <w:rsid w:val="00307ADC"/>
    <w:rsid w:val="00310B8E"/>
    <w:rsid w:val="0031140A"/>
    <w:rsid w:val="00313D95"/>
    <w:rsid w:val="00316BF9"/>
    <w:rsid w:val="00317C35"/>
    <w:rsid w:val="00320889"/>
    <w:rsid w:val="00323608"/>
    <w:rsid w:val="00323F52"/>
    <w:rsid w:val="00324A6A"/>
    <w:rsid w:val="00325E7E"/>
    <w:rsid w:val="00330468"/>
    <w:rsid w:val="0033092B"/>
    <w:rsid w:val="00330F29"/>
    <w:rsid w:val="003341D9"/>
    <w:rsid w:val="003343D6"/>
    <w:rsid w:val="003351C0"/>
    <w:rsid w:val="00335919"/>
    <w:rsid w:val="003375EE"/>
    <w:rsid w:val="003378F3"/>
    <w:rsid w:val="00340473"/>
    <w:rsid w:val="00341095"/>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C15"/>
    <w:rsid w:val="00357CB2"/>
    <w:rsid w:val="003601DC"/>
    <w:rsid w:val="003609C4"/>
    <w:rsid w:val="00365C53"/>
    <w:rsid w:val="00367B9E"/>
    <w:rsid w:val="00370275"/>
    <w:rsid w:val="00370784"/>
    <w:rsid w:val="00371434"/>
    <w:rsid w:val="00372350"/>
    <w:rsid w:val="00373943"/>
    <w:rsid w:val="00373B4E"/>
    <w:rsid w:val="003754B2"/>
    <w:rsid w:val="0037757C"/>
    <w:rsid w:val="003820B3"/>
    <w:rsid w:val="00382A79"/>
    <w:rsid w:val="00382BFA"/>
    <w:rsid w:val="003835AD"/>
    <w:rsid w:val="00383BB7"/>
    <w:rsid w:val="0038729C"/>
    <w:rsid w:val="00387FDE"/>
    <w:rsid w:val="00390663"/>
    <w:rsid w:val="0039069F"/>
    <w:rsid w:val="0039263A"/>
    <w:rsid w:val="00393091"/>
    <w:rsid w:val="0039418E"/>
    <w:rsid w:val="00395A5C"/>
    <w:rsid w:val="00395D10"/>
    <w:rsid w:val="00395FA5"/>
    <w:rsid w:val="003967B7"/>
    <w:rsid w:val="003A082B"/>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EE4"/>
    <w:rsid w:val="003B3ACF"/>
    <w:rsid w:val="003B4C3C"/>
    <w:rsid w:val="003B5CF0"/>
    <w:rsid w:val="003B610C"/>
    <w:rsid w:val="003B6252"/>
    <w:rsid w:val="003B78B1"/>
    <w:rsid w:val="003C1573"/>
    <w:rsid w:val="003C644B"/>
    <w:rsid w:val="003C6BEA"/>
    <w:rsid w:val="003D00A3"/>
    <w:rsid w:val="003D2262"/>
    <w:rsid w:val="003D2ED3"/>
    <w:rsid w:val="003D311D"/>
    <w:rsid w:val="003D4368"/>
    <w:rsid w:val="003D4DE1"/>
    <w:rsid w:val="003D624E"/>
    <w:rsid w:val="003D67C7"/>
    <w:rsid w:val="003D697C"/>
    <w:rsid w:val="003E1308"/>
    <w:rsid w:val="003E196A"/>
    <w:rsid w:val="003E3476"/>
    <w:rsid w:val="003E3B77"/>
    <w:rsid w:val="003E429D"/>
    <w:rsid w:val="003E4691"/>
    <w:rsid w:val="003E47EE"/>
    <w:rsid w:val="003E5C45"/>
    <w:rsid w:val="003E7326"/>
    <w:rsid w:val="003E740D"/>
    <w:rsid w:val="003E7BD5"/>
    <w:rsid w:val="003F0A01"/>
    <w:rsid w:val="003F1A28"/>
    <w:rsid w:val="003F1B3B"/>
    <w:rsid w:val="003F2F5F"/>
    <w:rsid w:val="003F3016"/>
    <w:rsid w:val="003F33C1"/>
    <w:rsid w:val="003F4F8C"/>
    <w:rsid w:val="003F54C4"/>
    <w:rsid w:val="003F6DB7"/>
    <w:rsid w:val="004000AE"/>
    <w:rsid w:val="00400B5B"/>
    <w:rsid w:val="0040151C"/>
    <w:rsid w:val="00403858"/>
    <w:rsid w:val="004041A9"/>
    <w:rsid w:val="00404F8A"/>
    <w:rsid w:val="00406079"/>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0F16"/>
    <w:rsid w:val="0042199C"/>
    <w:rsid w:val="0042251C"/>
    <w:rsid w:val="00422AFF"/>
    <w:rsid w:val="0042497C"/>
    <w:rsid w:val="00425FC6"/>
    <w:rsid w:val="00426402"/>
    <w:rsid w:val="00426802"/>
    <w:rsid w:val="004301A4"/>
    <w:rsid w:val="0043075D"/>
    <w:rsid w:val="00430C1F"/>
    <w:rsid w:val="00430E0D"/>
    <w:rsid w:val="00431AB4"/>
    <w:rsid w:val="00432201"/>
    <w:rsid w:val="0043332C"/>
    <w:rsid w:val="004340D7"/>
    <w:rsid w:val="00435B56"/>
    <w:rsid w:val="00436E4C"/>
    <w:rsid w:val="00437F04"/>
    <w:rsid w:val="004409C4"/>
    <w:rsid w:val="004411D8"/>
    <w:rsid w:val="00441201"/>
    <w:rsid w:val="004424F9"/>
    <w:rsid w:val="00445006"/>
    <w:rsid w:val="0044643A"/>
    <w:rsid w:val="0045416E"/>
    <w:rsid w:val="004543CC"/>
    <w:rsid w:val="004545E3"/>
    <w:rsid w:val="00454B4A"/>
    <w:rsid w:val="00455543"/>
    <w:rsid w:val="004576F9"/>
    <w:rsid w:val="004578E9"/>
    <w:rsid w:val="004610F9"/>
    <w:rsid w:val="004631F0"/>
    <w:rsid w:val="00463646"/>
    <w:rsid w:val="00465C6E"/>
    <w:rsid w:val="00466D0B"/>
    <w:rsid w:val="004677C2"/>
    <w:rsid w:val="00467DBA"/>
    <w:rsid w:val="00470AAE"/>
    <w:rsid w:val="004717C7"/>
    <w:rsid w:val="004737A0"/>
    <w:rsid w:val="004741D1"/>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1149"/>
    <w:rsid w:val="00491DC6"/>
    <w:rsid w:val="0049417E"/>
    <w:rsid w:val="004964D7"/>
    <w:rsid w:val="004A19CE"/>
    <w:rsid w:val="004A1D9A"/>
    <w:rsid w:val="004A235A"/>
    <w:rsid w:val="004A28CB"/>
    <w:rsid w:val="004A40B5"/>
    <w:rsid w:val="004A4AE7"/>
    <w:rsid w:val="004A4EF5"/>
    <w:rsid w:val="004A515F"/>
    <w:rsid w:val="004A6811"/>
    <w:rsid w:val="004A70D1"/>
    <w:rsid w:val="004A79DD"/>
    <w:rsid w:val="004B006E"/>
    <w:rsid w:val="004B0951"/>
    <w:rsid w:val="004B1323"/>
    <w:rsid w:val="004B13C2"/>
    <w:rsid w:val="004B16D4"/>
    <w:rsid w:val="004B4E23"/>
    <w:rsid w:val="004B5409"/>
    <w:rsid w:val="004B58CF"/>
    <w:rsid w:val="004B5AEC"/>
    <w:rsid w:val="004B62FC"/>
    <w:rsid w:val="004B6DBA"/>
    <w:rsid w:val="004B700C"/>
    <w:rsid w:val="004B71A0"/>
    <w:rsid w:val="004B7EC4"/>
    <w:rsid w:val="004C0BCE"/>
    <w:rsid w:val="004C2549"/>
    <w:rsid w:val="004C285A"/>
    <w:rsid w:val="004C37B9"/>
    <w:rsid w:val="004C429B"/>
    <w:rsid w:val="004C47EC"/>
    <w:rsid w:val="004C5162"/>
    <w:rsid w:val="004C5340"/>
    <w:rsid w:val="004C535E"/>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E041D"/>
    <w:rsid w:val="004E0702"/>
    <w:rsid w:val="004E135E"/>
    <w:rsid w:val="004E2AB1"/>
    <w:rsid w:val="004E2B04"/>
    <w:rsid w:val="004E33F2"/>
    <w:rsid w:val="004E3404"/>
    <w:rsid w:val="004E6D12"/>
    <w:rsid w:val="004E6E17"/>
    <w:rsid w:val="004F0B28"/>
    <w:rsid w:val="004F0E97"/>
    <w:rsid w:val="004F3E9F"/>
    <w:rsid w:val="004F5B09"/>
    <w:rsid w:val="004F67B2"/>
    <w:rsid w:val="004F72C4"/>
    <w:rsid w:val="004F7390"/>
    <w:rsid w:val="004F786B"/>
    <w:rsid w:val="00500EEB"/>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69D"/>
    <w:rsid w:val="00526EA9"/>
    <w:rsid w:val="00527EE3"/>
    <w:rsid w:val="00531136"/>
    <w:rsid w:val="00531E02"/>
    <w:rsid w:val="00532279"/>
    <w:rsid w:val="005333E0"/>
    <w:rsid w:val="005335FD"/>
    <w:rsid w:val="005338A3"/>
    <w:rsid w:val="00536481"/>
    <w:rsid w:val="005405FD"/>
    <w:rsid w:val="00540BD7"/>
    <w:rsid w:val="00540FF1"/>
    <w:rsid w:val="0054209D"/>
    <w:rsid w:val="00543603"/>
    <w:rsid w:val="0054564F"/>
    <w:rsid w:val="00545D22"/>
    <w:rsid w:val="00546215"/>
    <w:rsid w:val="00546548"/>
    <w:rsid w:val="00546D5E"/>
    <w:rsid w:val="0054736B"/>
    <w:rsid w:val="00550503"/>
    <w:rsid w:val="0055289E"/>
    <w:rsid w:val="00552AB1"/>
    <w:rsid w:val="005538DE"/>
    <w:rsid w:val="005555D6"/>
    <w:rsid w:val="00555930"/>
    <w:rsid w:val="00555963"/>
    <w:rsid w:val="00555D17"/>
    <w:rsid w:val="00556E7A"/>
    <w:rsid w:val="00557541"/>
    <w:rsid w:val="005605BB"/>
    <w:rsid w:val="005608B1"/>
    <w:rsid w:val="00560C65"/>
    <w:rsid w:val="00561D94"/>
    <w:rsid w:val="005622D4"/>
    <w:rsid w:val="005629B4"/>
    <w:rsid w:val="00562EA0"/>
    <w:rsid w:val="00563768"/>
    <w:rsid w:val="00563822"/>
    <w:rsid w:val="00563F3E"/>
    <w:rsid w:val="0056415B"/>
    <w:rsid w:val="005665BB"/>
    <w:rsid w:val="00567480"/>
    <w:rsid w:val="005724EB"/>
    <w:rsid w:val="00572FDF"/>
    <w:rsid w:val="005730B6"/>
    <w:rsid w:val="00574AC3"/>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3D5C"/>
    <w:rsid w:val="00594FBB"/>
    <w:rsid w:val="005958EC"/>
    <w:rsid w:val="0059606F"/>
    <w:rsid w:val="0059648C"/>
    <w:rsid w:val="0059686C"/>
    <w:rsid w:val="005A053D"/>
    <w:rsid w:val="005A05AE"/>
    <w:rsid w:val="005A093F"/>
    <w:rsid w:val="005A3396"/>
    <w:rsid w:val="005A376F"/>
    <w:rsid w:val="005A615E"/>
    <w:rsid w:val="005A7AF9"/>
    <w:rsid w:val="005B030A"/>
    <w:rsid w:val="005B0859"/>
    <w:rsid w:val="005B1834"/>
    <w:rsid w:val="005B2685"/>
    <w:rsid w:val="005B278C"/>
    <w:rsid w:val="005B2A74"/>
    <w:rsid w:val="005B39FA"/>
    <w:rsid w:val="005B3F09"/>
    <w:rsid w:val="005B4262"/>
    <w:rsid w:val="005B4518"/>
    <w:rsid w:val="005B4697"/>
    <w:rsid w:val="005B4E63"/>
    <w:rsid w:val="005B4EAD"/>
    <w:rsid w:val="005B65FA"/>
    <w:rsid w:val="005C0389"/>
    <w:rsid w:val="005C2AA9"/>
    <w:rsid w:val="005C31EF"/>
    <w:rsid w:val="005C389B"/>
    <w:rsid w:val="005C3C4B"/>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3372"/>
    <w:rsid w:val="005D3FFD"/>
    <w:rsid w:val="005D43DF"/>
    <w:rsid w:val="005D56EC"/>
    <w:rsid w:val="005D5715"/>
    <w:rsid w:val="005D5966"/>
    <w:rsid w:val="005D5F26"/>
    <w:rsid w:val="005D770E"/>
    <w:rsid w:val="005D7BB7"/>
    <w:rsid w:val="005D7BBB"/>
    <w:rsid w:val="005D7EB2"/>
    <w:rsid w:val="005E0CAC"/>
    <w:rsid w:val="005E1264"/>
    <w:rsid w:val="005E18E1"/>
    <w:rsid w:val="005E2E28"/>
    <w:rsid w:val="005E3066"/>
    <w:rsid w:val="005E3E05"/>
    <w:rsid w:val="005E3F73"/>
    <w:rsid w:val="005E458D"/>
    <w:rsid w:val="005E4BC9"/>
    <w:rsid w:val="005E5004"/>
    <w:rsid w:val="005E524F"/>
    <w:rsid w:val="005E6668"/>
    <w:rsid w:val="005F0CE4"/>
    <w:rsid w:val="005F0F3C"/>
    <w:rsid w:val="005F3246"/>
    <w:rsid w:val="005F44CA"/>
    <w:rsid w:val="005F49FE"/>
    <w:rsid w:val="005F5B7B"/>
    <w:rsid w:val="005F5BD3"/>
    <w:rsid w:val="005F5CDE"/>
    <w:rsid w:val="005F5F70"/>
    <w:rsid w:val="005F6100"/>
    <w:rsid w:val="005F61F9"/>
    <w:rsid w:val="005F7D0A"/>
    <w:rsid w:val="00600733"/>
    <w:rsid w:val="006007DD"/>
    <w:rsid w:val="00601C04"/>
    <w:rsid w:val="006054C4"/>
    <w:rsid w:val="00606D1D"/>
    <w:rsid w:val="00607980"/>
    <w:rsid w:val="00607B34"/>
    <w:rsid w:val="00610F72"/>
    <w:rsid w:val="006120FB"/>
    <w:rsid w:val="00612DA9"/>
    <w:rsid w:val="0061467A"/>
    <w:rsid w:val="00615818"/>
    <w:rsid w:val="00617E42"/>
    <w:rsid w:val="00617FA4"/>
    <w:rsid w:val="00620BAA"/>
    <w:rsid w:val="00621440"/>
    <w:rsid w:val="00621945"/>
    <w:rsid w:val="00625477"/>
    <w:rsid w:val="00625614"/>
    <w:rsid w:val="006256F3"/>
    <w:rsid w:val="0062770A"/>
    <w:rsid w:val="0062787A"/>
    <w:rsid w:val="00627895"/>
    <w:rsid w:val="006304F6"/>
    <w:rsid w:val="0063061F"/>
    <w:rsid w:val="006329B8"/>
    <w:rsid w:val="00633747"/>
    <w:rsid w:val="00634E61"/>
    <w:rsid w:val="00635311"/>
    <w:rsid w:val="006362ED"/>
    <w:rsid w:val="00641DDA"/>
    <w:rsid w:val="00642771"/>
    <w:rsid w:val="00644811"/>
    <w:rsid w:val="0064541B"/>
    <w:rsid w:val="0064547F"/>
    <w:rsid w:val="0064548F"/>
    <w:rsid w:val="006465BB"/>
    <w:rsid w:val="00646E09"/>
    <w:rsid w:val="00651657"/>
    <w:rsid w:val="00651C6A"/>
    <w:rsid w:val="00651F00"/>
    <w:rsid w:val="00652F0C"/>
    <w:rsid w:val="00653719"/>
    <w:rsid w:val="00654A5A"/>
    <w:rsid w:val="006553B9"/>
    <w:rsid w:val="00656404"/>
    <w:rsid w:val="00656CBF"/>
    <w:rsid w:val="00657D1D"/>
    <w:rsid w:val="00660270"/>
    <w:rsid w:val="00661A14"/>
    <w:rsid w:val="00662C22"/>
    <w:rsid w:val="00663BA5"/>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7C9F"/>
    <w:rsid w:val="006B0B31"/>
    <w:rsid w:val="006B0EF1"/>
    <w:rsid w:val="006B1948"/>
    <w:rsid w:val="006B1A7F"/>
    <w:rsid w:val="006B3423"/>
    <w:rsid w:val="006B50DA"/>
    <w:rsid w:val="006B6B4F"/>
    <w:rsid w:val="006B6FE8"/>
    <w:rsid w:val="006B7347"/>
    <w:rsid w:val="006C15B9"/>
    <w:rsid w:val="006C2A1B"/>
    <w:rsid w:val="006C3B58"/>
    <w:rsid w:val="006C3D2B"/>
    <w:rsid w:val="006C3E48"/>
    <w:rsid w:val="006C45EC"/>
    <w:rsid w:val="006C4C1B"/>
    <w:rsid w:val="006C572C"/>
    <w:rsid w:val="006C5E13"/>
    <w:rsid w:val="006C5ECD"/>
    <w:rsid w:val="006C5FAF"/>
    <w:rsid w:val="006D0FE5"/>
    <w:rsid w:val="006D1CEC"/>
    <w:rsid w:val="006D2455"/>
    <w:rsid w:val="006D35C2"/>
    <w:rsid w:val="006D512D"/>
    <w:rsid w:val="006D5F62"/>
    <w:rsid w:val="006D7C06"/>
    <w:rsid w:val="006E0188"/>
    <w:rsid w:val="006E18AB"/>
    <w:rsid w:val="006E30C9"/>
    <w:rsid w:val="006E33A0"/>
    <w:rsid w:val="006E3919"/>
    <w:rsid w:val="006E61E4"/>
    <w:rsid w:val="006E6262"/>
    <w:rsid w:val="006E689E"/>
    <w:rsid w:val="006E75A5"/>
    <w:rsid w:val="006E7729"/>
    <w:rsid w:val="006E7737"/>
    <w:rsid w:val="006E7982"/>
    <w:rsid w:val="006F34B1"/>
    <w:rsid w:val="006F36C1"/>
    <w:rsid w:val="006F3DD6"/>
    <w:rsid w:val="006F6549"/>
    <w:rsid w:val="006F6ACB"/>
    <w:rsid w:val="00700099"/>
    <w:rsid w:val="007010EE"/>
    <w:rsid w:val="0070196F"/>
    <w:rsid w:val="00701DCD"/>
    <w:rsid w:val="00702971"/>
    <w:rsid w:val="00702F60"/>
    <w:rsid w:val="00703249"/>
    <w:rsid w:val="00703A75"/>
    <w:rsid w:val="007048D1"/>
    <w:rsid w:val="0070714C"/>
    <w:rsid w:val="00707F03"/>
    <w:rsid w:val="00712562"/>
    <w:rsid w:val="00712A07"/>
    <w:rsid w:val="007135AB"/>
    <w:rsid w:val="00713970"/>
    <w:rsid w:val="007145C1"/>
    <w:rsid w:val="00714F6A"/>
    <w:rsid w:val="00715648"/>
    <w:rsid w:val="0071643E"/>
    <w:rsid w:val="00716851"/>
    <w:rsid w:val="00717888"/>
    <w:rsid w:val="00717DF5"/>
    <w:rsid w:val="007202BA"/>
    <w:rsid w:val="007221EE"/>
    <w:rsid w:val="00722666"/>
    <w:rsid w:val="00722D08"/>
    <w:rsid w:val="00725EE1"/>
    <w:rsid w:val="0072689E"/>
    <w:rsid w:val="00726D89"/>
    <w:rsid w:val="00727965"/>
    <w:rsid w:val="00730B75"/>
    <w:rsid w:val="00731337"/>
    <w:rsid w:val="007313D4"/>
    <w:rsid w:val="00732168"/>
    <w:rsid w:val="00732A26"/>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59D3"/>
    <w:rsid w:val="00765A98"/>
    <w:rsid w:val="00766B6A"/>
    <w:rsid w:val="00766EE5"/>
    <w:rsid w:val="007746D5"/>
    <w:rsid w:val="00774BD5"/>
    <w:rsid w:val="007759CE"/>
    <w:rsid w:val="007759E8"/>
    <w:rsid w:val="0077623F"/>
    <w:rsid w:val="00776C96"/>
    <w:rsid w:val="00777614"/>
    <w:rsid w:val="00777B21"/>
    <w:rsid w:val="00780DBF"/>
    <w:rsid w:val="007817BA"/>
    <w:rsid w:val="00782E96"/>
    <w:rsid w:val="00784245"/>
    <w:rsid w:val="00784FD6"/>
    <w:rsid w:val="0078547A"/>
    <w:rsid w:val="00785CC7"/>
    <w:rsid w:val="00786E91"/>
    <w:rsid w:val="007902F0"/>
    <w:rsid w:val="0079151A"/>
    <w:rsid w:val="007929C0"/>
    <w:rsid w:val="00792D77"/>
    <w:rsid w:val="007949BD"/>
    <w:rsid w:val="00794BFC"/>
    <w:rsid w:val="0079533A"/>
    <w:rsid w:val="00795AF5"/>
    <w:rsid w:val="00795D33"/>
    <w:rsid w:val="00795DB5"/>
    <w:rsid w:val="00796396"/>
    <w:rsid w:val="0079669C"/>
    <w:rsid w:val="007975E4"/>
    <w:rsid w:val="00797A09"/>
    <w:rsid w:val="007A00DE"/>
    <w:rsid w:val="007A099B"/>
    <w:rsid w:val="007A0D08"/>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E11"/>
    <w:rsid w:val="007D5D3A"/>
    <w:rsid w:val="007D5DB9"/>
    <w:rsid w:val="007D7648"/>
    <w:rsid w:val="007D7E4C"/>
    <w:rsid w:val="007E07BA"/>
    <w:rsid w:val="007E2484"/>
    <w:rsid w:val="007E24D2"/>
    <w:rsid w:val="007E3CD6"/>
    <w:rsid w:val="007E40EE"/>
    <w:rsid w:val="007E4BC8"/>
    <w:rsid w:val="007E5230"/>
    <w:rsid w:val="007E6F86"/>
    <w:rsid w:val="007E7CF2"/>
    <w:rsid w:val="007E7CFF"/>
    <w:rsid w:val="007F023D"/>
    <w:rsid w:val="007F14B5"/>
    <w:rsid w:val="007F2515"/>
    <w:rsid w:val="007F2D19"/>
    <w:rsid w:val="007F383A"/>
    <w:rsid w:val="007F38D3"/>
    <w:rsid w:val="007F4F34"/>
    <w:rsid w:val="007F5D80"/>
    <w:rsid w:val="007F7A37"/>
    <w:rsid w:val="00800369"/>
    <w:rsid w:val="008005CF"/>
    <w:rsid w:val="00800D8A"/>
    <w:rsid w:val="00801C3D"/>
    <w:rsid w:val="0080239B"/>
    <w:rsid w:val="0080269F"/>
    <w:rsid w:val="008028A7"/>
    <w:rsid w:val="00803E61"/>
    <w:rsid w:val="008040E5"/>
    <w:rsid w:val="00804374"/>
    <w:rsid w:val="00805088"/>
    <w:rsid w:val="008058CA"/>
    <w:rsid w:val="008063F2"/>
    <w:rsid w:val="00806635"/>
    <w:rsid w:val="00807F2E"/>
    <w:rsid w:val="00810532"/>
    <w:rsid w:val="008116E9"/>
    <w:rsid w:val="00811A48"/>
    <w:rsid w:val="00811AB5"/>
    <w:rsid w:val="00812F93"/>
    <w:rsid w:val="00813922"/>
    <w:rsid w:val="0081463F"/>
    <w:rsid w:val="008148CD"/>
    <w:rsid w:val="00815395"/>
    <w:rsid w:val="00816B7C"/>
    <w:rsid w:val="00817A52"/>
    <w:rsid w:val="008210C5"/>
    <w:rsid w:val="00821112"/>
    <w:rsid w:val="00821541"/>
    <w:rsid w:val="00821678"/>
    <w:rsid w:val="00821894"/>
    <w:rsid w:val="00821A44"/>
    <w:rsid w:val="00821C38"/>
    <w:rsid w:val="0082247C"/>
    <w:rsid w:val="00822A88"/>
    <w:rsid w:val="00822BDB"/>
    <w:rsid w:val="00823653"/>
    <w:rsid w:val="00823B4D"/>
    <w:rsid w:val="008253DF"/>
    <w:rsid w:val="0082547E"/>
    <w:rsid w:val="008261E3"/>
    <w:rsid w:val="008308DE"/>
    <w:rsid w:val="00830C6A"/>
    <w:rsid w:val="008310F1"/>
    <w:rsid w:val="008339DA"/>
    <w:rsid w:val="00833D6F"/>
    <w:rsid w:val="00834909"/>
    <w:rsid w:val="008355B0"/>
    <w:rsid w:val="0084092D"/>
    <w:rsid w:val="00841EA4"/>
    <w:rsid w:val="00842D7C"/>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601E7"/>
    <w:rsid w:val="00861072"/>
    <w:rsid w:val="00861D2E"/>
    <w:rsid w:val="00861DCD"/>
    <w:rsid w:val="00861E44"/>
    <w:rsid w:val="0086208E"/>
    <w:rsid w:val="0086440E"/>
    <w:rsid w:val="00864627"/>
    <w:rsid w:val="0086691F"/>
    <w:rsid w:val="00866AA5"/>
    <w:rsid w:val="008672A5"/>
    <w:rsid w:val="008672D6"/>
    <w:rsid w:val="0086749B"/>
    <w:rsid w:val="0086784D"/>
    <w:rsid w:val="00870582"/>
    <w:rsid w:val="0087103A"/>
    <w:rsid w:val="008719E4"/>
    <w:rsid w:val="0087421A"/>
    <w:rsid w:val="0087427A"/>
    <w:rsid w:val="00876130"/>
    <w:rsid w:val="00876485"/>
    <w:rsid w:val="008766F9"/>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3050"/>
    <w:rsid w:val="00894503"/>
    <w:rsid w:val="0089469B"/>
    <w:rsid w:val="00894A4D"/>
    <w:rsid w:val="008954CB"/>
    <w:rsid w:val="008957A9"/>
    <w:rsid w:val="00895FA5"/>
    <w:rsid w:val="00896172"/>
    <w:rsid w:val="008A023D"/>
    <w:rsid w:val="008A0DFE"/>
    <w:rsid w:val="008A1E39"/>
    <w:rsid w:val="008A2029"/>
    <w:rsid w:val="008A222F"/>
    <w:rsid w:val="008A2385"/>
    <w:rsid w:val="008A3358"/>
    <w:rsid w:val="008A4444"/>
    <w:rsid w:val="008A4A6C"/>
    <w:rsid w:val="008A5001"/>
    <w:rsid w:val="008A560C"/>
    <w:rsid w:val="008A68A9"/>
    <w:rsid w:val="008A764A"/>
    <w:rsid w:val="008A790E"/>
    <w:rsid w:val="008B12D1"/>
    <w:rsid w:val="008B1532"/>
    <w:rsid w:val="008B1AA9"/>
    <w:rsid w:val="008B2725"/>
    <w:rsid w:val="008B4C8D"/>
    <w:rsid w:val="008B6694"/>
    <w:rsid w:val="008B6DD4"/>
    <w:rsid w:val="008B6E12"/>
    <w:rsid w:val="008B6EC0"/>
    <w:rsid w:val="008C03BC"/>
    <w:rsid w:val="008C1639"/>
    <w:rsid w:val="008C1A16"/>
    <w:rsid w:val="008C3CA7"/>
    <w:rsid w:val="008C436B"/>
    <w:rsid w:val="008C5419"/>
    <w:rsid w:val="008C6039"/>
    <w:rsid w:val="008C6D2A"/>
    <w:rsid w:val="008C7730"/>
    <w:rsid w:val="008C7C64"/>
    <w:rsid w:val="008D03D1"/>
    <w:rsid w:val="008D0B1E"/>
    <w:rsid w:val="008D1AE8"/>
    <w:rsid w:val="008D206E"/>
    <w:rsid w:val="008D21D2"/>
    <w:rsid w:val="008D3ADB"/>
    <w:rsid w:val="008D6221"/>
    <w:rsid w:val="008E076C"/>
    <w:rsid w:val="008E0D2C"/>
    <w:rsid w:val="008E1E90"/>
    <w:rsid w:val="008E227A"/>
    <w:rsid w:val="008E25DB"/>
    <w:rsid w:val="008E2AAA"/>
    <w:rsid w:val="008E3A0C"/>
    <w:rsid w:val="008E4DE1"/>
    <w:rsid w:val="008E568E"/>
    <w:rsid w:val="008E5784"/>
    <w:rsid w:val="008E5EEC"/>
    <w:rsid w:val="008F0B78"/>
    <w:rsid w:val="008F13C9"/>
    <w:rsid w:val="008F31D0"/>
    <w:rsid w:val="008F3554"/>
    <w:rsid w:val="008F3FD6"/>
    <w:rsid w:val="008F4095"/>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1A87"/>
    <w:rsid w:val="009336DB"/>
    <w:rsid w:val="009337EE"/>
    <w:rsid w:val="00933C10"/>
    <w:rsid w:val="009350FD"/>
    <w:rsid w:val="0093560B"/>
    <w:rsid w:val="009356D0"/>
    <w:rsid w:val="00937C75"/>
    <w:rsid w:val="0094161E"/>
    <w:rsid w:val="00941AAB"/>
    <w:rsid w:val="00941BA1"/>
    <w:rsid w:val="00943A98"/>
    <w:rsid w:val="00943D81"/>
    <w:rsid w:val="0094747D"/>
    <w:rsid w:val="009502E6"/>
    <w:rsid w:val="00950727"/>
    <w:rsid w:val="00950E6B"/>
    <w:rsid w:val="0095178A"/>
    <w:rsid w:val="009521A9"/>
    <w:rsid w:val="00952BA9"/>
    <w:rsid w:val="00953317"/>
    <w:rsid w:val="00953574"/>
    <w:rsid w:val="0095385C"/>
    <w:rsid w:val="00953E88"/>
    <w:rsid w:val="00954A9F"/>
    <w:rsid w:val="009562B7"/>
    <w:rsid w:val="009576EB"/>
    <w:rsid w:val="009578E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2BC"/>
    <w:rsid w:val="00975BE6"/>
    <w:rsid w:val="009765CC"/>
    <w:rsid w:val="00980612"/>
    <w:rsid w:val="00980E92"/>
    <w:rsid w:val="009829C4"/>
    <w:rsid w:val="00982A82"/>
    <w:rsid w:val="00985935"/>
    <w:rsid w:val="00985AA8"/>
    <w:rsid w:val="00986EA2"/>
    <w:rsid w:val="0099118D"/>
    <w:rsid w:val="00991847"/>
    <w:rsid w:val="00991D7C"/>
    <w:rsid w:val="00991FF4"/>
    <w:rsid w:val="00992DDA"/>
    <w:rsid w:val="009944F1"/>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B6F"/>
    <w:rsid w:val="009B2ADB"/>
    <w:rsid w:val="009B2F59"/>
    <w:rsid w:val="009B4592"/>
    <w:rsid w:val="009B4C62"/>
    <w:rsid w:val="009B6C03"/>
    <w:rsid w:val="009B6D22"/>
    <w:rsid w:val="009B7477"/>
    <w:rsid w:val="009B7EB0"/>
    <w:rsid w:val="009C0CF7"/>
    <w:rsid w:val="009C229C"/>
    <w:rsid w:val="009C2BDD"/>
    <w:rsid w:val="009C3562"/>
    <w:rsid w:val="009C36AE"/>
    <w:rsid w:val="009C4F02"/>
    <w:rsid w:val="009C5CEB"/>
    <w:rsid w:val="009C6546"/>
    <w:rsid w:val="009C6DCC"/>
    <w:rsid w:val="009D0B43"/>
    <w:rsid w:val="009D26CE"/>
    <w:rsid w:val="009D2AB1"/>
    <w:rsid w:val="009E286D"/>
    <w:rsid w:val="009E39FE"/>
    <w:rsid w:val="009E3D17"/>
    <w:rsid w:val="009E50F2"/>
    <w:rsid w:val="009E5767"/>
    <w:rsid w:val="009F049C"/>
    <w:rsid w:val="009F0850"/>
    <w:rsid w:val="009F1877"/>
    <w:rsid w:val="009F1BF6"/>
    <w:rsid w:val="009F3619"/>
    <w:rsid w:val="009F4797"/>
    <w:rsid w:val="009F4D06"/>
    <w:rsid w:val="009F4F7E"/>
    <w:rsid w:val="009F5F4D"/>
    <w:rsid w:val="009F6242"/>
    <w:rsid w:val="009F6872"/>
    <w:rsid w:val="009F6A7E"/>
    <w:rsid w:val="009F743E"/>
    <w:rsid w:val="00A0065B"/>
    <w:rsid w:val="00A0067C"/>
    <w:rsid w:val="00A020F8"/>
    <w:rsid w:val="00A038DD"/>
    <w:rsid w:val="00A0397C"/>
    <w:rsid w:val="00A07063"/>
    <w:rsid w:val="00A07E2D"/>
    <w:rsid w:val="00A11BC9"/>
    <w:rsid w:val="00A12601"/>
    <w:rsid w:val="00A130BE"/>
    <w:rsid w:val="00A1412B"/>
    <w:rsid w:val="00A148E5"/>
    <w:rsid w:val="00A157E7"/>
    <w:rsid w:val="00A16FA3"/>
    <w:rsid w:val="00A1726A"/>
    <w:rsid w:val="00A20009"/>
    <w:rsid w:val="00A207FC"/>
    <w:rsid w:val="00A2083D"/>
    <w:rsid w:val="00A217D0"/>
    <w:rsid w:val="00A233D8"/>
    <w:rsid w:val="00A240B9"/>
    <w:rsid w:val="00A242EB"/>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A20"/>
    <w:rsid w:val="00A41DD2"/>
    <w:rsid w:val="00A42B71"/>
    <w:rsid w:val="00A43F40"/>
    <w:rsid w:val="00A443CE"/>
    <w:rsid w:val="00A468A7"/>
    <w:rsid w:val="00A473E6"/>
    <w:rsid w:val="00A50CF4"/>
    <w:rsid w:val="00A524E1"/>
    <w:rsid w:val="00A52C43"/>
    <w:rsid w:val="00A5401F"/>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0A0"/>
    <w:rsid w:val="00A76375"/>
    <w:rsid w:val="00A81115"/>
    <w:rsid w:val="00A81BBA"/>
    <w:rsid w:val="00A84023"/>
    <w:rsid w:val="00A8441B"/>
    <w:rsid w:val="00A845A3"/>
    <w:rsid w:val="00A875D1"/>
    <w:rsid w:val="00A87BF2"/>
    <w:rsid w:val="00A90795"/>
    <w:rsid w:val="00A907A9"/>
    <w:rsid w:val="00A90B98"/>
    <w:rsid w:val="00A91275"/>
    <w:rsid w:val="00A9343F"/>
    <w:rsid w:val="00A939DE"/>
    <w:rsid w:val="00A95AE2"/>
    <w:rsid w:val="00A97799"/>
    <w:rsid w:val="00AA03A5"/>
    <w:rsid w:val="00AA07E6"/>
    <w:rsid w:val="00AA0CFD"/>
    <w:rsid w:val="00AA1B70"/>
    <w:rsid w:val="00AA3079"/>
    <w:rsid w:val="00AA47CC"/>
    <w:rsid w:val="00AA4ACF"/>
    <w:rsid w:val="00AA6209"/>
    <w:rsid w:val="00AA686D"/>
    <w:rsid w:val="00AA764F"/>
    <w:rsid w:val="00AB1485"/>
    <w:rsid w:val="00AB3406"/>
    <w:rsid w:val="00AB432B"/>
    <w:rsid w:val="00AB5879"/>
    <w:rsid w:val="00AB764B"/>
    <w:rsid w:val="00AB7B30"/>
    <w:rsid w:val="00AC1F0F"/>
    <w:rsid w:val="00AC2595"/>
    <w:rsid w:val="00AC44C1"/>
    <w:rsid w:val="00AC4AAF"/>
    <w:rsid w:val="00AC50B6"/>
    <w:rsid w:val="00AC6023"/>
    <w:rsid w:val="00AC7A9C"/>
    <w:rsid w:val="00AD0093"/>
    <w:rsid w:val="00AD0683"/>
    <w:rsid w:val="00AD0A1D"/>
    <w:rsid w:val="00AD216A"/>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F0712"/>
    <w:rsid w:val="00AF0B84"/>
    <w:rsid w:val="00AF1063"/>
    <w:rsid w:val="00AF12C5"/>
    <w:rsid w:val="00AF1639"/>
    <w:rsid w:val="00AF1EBA"/>
    <w:rsid w:val="00AF2B66"/>
    <w:rsid w:val="00AF30E7"/>
    <w:rsid w:val="00AF42D5"/>
    <w:rsid w:val="00AF51E5"/>
    <w:rsid w:val="00AF5F99"/>
    <w:rsid w:val="00AF635E"/>
    <w:rsid w:val="00AF6498"/>
    <w:rsid w:val="00B00370"/>
    <w:rsid w:val="00B02EC2"/>
    <w:rsid w:val="00B03611"/>
    <w:rsid w:val="00B03CD0"/>
    <w:rsid w:val="00B0444B"/>
    <w:rsid w:val="00B04828"/>
    <w:rsid w:val="00B04EE5"/>
    <w:rsid w:val="00B076B5"/>
    <w:rsid w:val="00B110E6"/>
    <w:rsid w:val="00B1230C"/>
    <w:rsid w:val="00B124A0"/>
    <w:rsid w:val="00B12F7B"/>
    <w:rsid w:val="00B13C52"/>
    <w:rsid w:val="00B14431"/>
    <w:rsid w:val="00B144A7"/>
    <w:rsid w:val="00B15BA1"/>
    <w:rsid w:val="00B161BB"/>
    <w:rsid w:val="00B172F3"/>
    <w:rsid w:val="00B20CD5"/>
    <w:rsid w:val="00B20D68"/>
    <w:rsid w:val="00B20F06"/>
    <w:rsid w:val="00B2131E"/>
    <w:rsid w:val="00B21DE7"/>
    <w:rsid w:val="00B224BF"/>
    <w:rsid w:val="00B2273B"/>
    <w:rsid w:val="00B23581"/>
    <w:rsid w:val="00B25BED"/>
    <w:rsid w:val="00B26C60"/>
    <w:rsid w:val="00B30A25"/>
    <w:rsid w:val="00B3114F"/>
    <w:rsid w:val="00B31230"/>
    <w:rsid w:val="00B319B8"/>
    <w:rsid w:val="00B31C05"/>
    <w:rsid w:val="00B32BEC"/>
    <w:rsid w:val="00B34BD6"/>
    <w:rsid w:val="00B34E40"/>
    <w:rsid w:val="00B358D6"/>
    <w:rsid w:val="00B35ED8"/>
    <w:rsid w:val="00B37519"/>
    <w:rsid w:val="00B379BD"/>
    <w:rsid w:val="00B37E6E"/>
    <w:rsid w:val="00B41F11"/>
    <w:rsid w:val="00B42252"/>
    <w:rsid w:val="00B422D8"/>
    <w:rsid w:val="00B43919"/>
    <w:rsid w:val="00B45A5F"/>
    <w:rsid w:val="00B46925"/>
    <w:rsid w:val="00B46A3D"/>
    <w:rsid w:val="00B52BB3"/>
    <w:rsid w:val="00B52C86"/>
    <w:rsid w:val="00B530D3"/>
    <w:rsid w:val="00B53C78"/>
    <w:rsid w:val="00B55B41"/>
    <w:rsid w:val="00B56B2D"/>
    <w:rsid w:val="00B5708A"/>
    <w:rsid w:val="00B57B9A"/>
    <w:rsid w:val="00B6149F"/>
    <w:rsid w:val="00B61EBA"/>
    <w:rsid w:val="00B62316"/>
    <w:rsid w:val="00B63D2C"/>
    <w:rsid w:val="00B64827"/>
    <w:rsid w:val="00B64F70"/>
    <w:rsid w:val="00B66417"/>
    <w:rsid w:val="00B66836"/>
    <w:rsid w:val="00B675AC"/>
    <w:rsid w:val="00B70520"/>
    <w:rsid w:val="00B7096D"/>
    <w:rsid w:val="00B70BF5"/>
    <w:rsid w:val="00B71BE6"/>
    <w:rsid w:val="00B71E6B"/>
    <w:rsid w:val="00B73B63"/>
    <w:rsid w:val="00B74FAA"/>
    <w:rsid w:val="00B7684D"/>
    <w:rsid w:val="00B7695F"/>
    <w:rsid w:val="00B77676"/>
    <w:rsid w:val="00B80787"/>
    <w:rsid w:val="00B8166A"/>
    <w:rsid w:val="00B81AD5"/>
    <w:rsid w:val="00B822DC"/>
    <w:rsid w:val="00B82782"/>
    <w:rsid w:val="00B828EB"/>
    <w:rsid w:val="00B82B3D"/>
    <w:rsid w:val="00B82F5E"/>
    <w:rsid w:val="00B83372"/>
    <w:rsid w:val="00B851DB"/>
    <w:rsid w:val="00B87940"/>
    <w:rsid w:val="00B87A1D"/>
    <w:rsid w:val="00B9117F"/>
    <w:rsid w:val="00B91776"/>
    <w:rsid w:val="00B9531A"/>
    <w:rsid w:val="00B955ED"/>
    <w:rsid w:val="00BA09FE"/>
    <w:rsid w:val="00BA19BD"/>
    <w:rsid w:val="00BA1B10"/>
    <w:rsid w:val="00BA212F"/>
    <w:rsid w:val="00BA2311"/>
    <w:rsid w:val="00BA366C"/>
    <w:rsid w:val="00BA38E7"/>
    <w:rsid w:val="00BA5DF4"/>
    <w:rsid w:val="00BA61AA"/>
    <w:rsid w:val="00BA6981"/>
    <w:rsid w:val="00BA7533"/>
    <w:rsid w:val="00BB0E32"/>
    <w:rsid w:val="00BB246C"/>
    <w:rsid w:val="00BB3478"/>
    <w:rsid w:val="00BB519B"/>
    <w:rsid w:val="00BB5A6E"/>
    <w:rsid w:val="00BB5AA2"/>
    <w:rsid w:val="00BB5E41"/>
    <w:rsid w:val="00BB61D9"/>
    <w:rsid w:val="00BB6A0C"/>
    <w:rsid w:val="00BC1220"/>
    <w:rsid w:val="00BC25BB"/>
    <w:rsid w:val="00BC43B8"/>
    <w:rsid w:val="00BC4768"/>
    <w:rsid w:val="00BC47FB"/>
    <w:rsid w:val="00BC5778"/>
    <w:rsid w:val="00BC636A"/>
    <w:rsid w:val="00BC6DCD"/>
    <w:rsid w:val="00BD0556"/>
    <w:rsid w:val="00BD08A8"/>
    <w:rsid w:val="00BD2485"/>
    <w:rsid w:val="00BD24E9"/>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EF"/>
    <w:rsid w:val="00C029A1"/>
    <w:rsid w:val="00C02DD5"/>
    <w:rsid w:val="00C06473"/>
    <w:rsid w:val="00C10747"/>
    <w:rsid w:val="00C121C0"/>
    <w:rsid w:val="00C1321C"/>
    <w:rsid w:val="00C13676"/>
    <w:rsid w:val="00C13A20"/>
    <w:rsid w:val="00C14502"/>
    <w:rsid w:val="00C15B73"/>
    <w:rsid w:val="00C17702"/>
    <w:rsid w:val="00C21DA0"/>
    <w:rsid w:val="00C21FFB"/>
    <w:rsid w:val="00C227E2"/>
    <w:rsid w:val="00C2294D"/>
    <w:rsid w:val="00C235A1"/>
    <w:rsid w:val="00C23973"/>
    <w:rsid w:val="00C262D6"/>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453D"/>
    <w:rsid w:val="00C4477B"/>
    <w:rsid w:val="00C45947"/>
    <w:rsid w:val="00C47E6C"/>
    <w:rsid w:val="00C50876"/>
    <w:rsid w:val="00C51CC9"/>
    <w:rsid w:val="00C51F02"/>
    <w:rsid w:val="00C523A5"/>
    <w:rsid w:val="00C53444"/>
    <w:rsid w:val="00C53769"/>
    <w:rsid w:val="00C53B9F"/>
    <w:rsid w:val="00C53DDE"/>
    <w:rsid w:val="00C53FAA"/>
    <w:rsid w:val="00C549A4"/>
    <w:rsid w:val="00C56937"/>
    <w:rsid w:val="00C57C97"/>
    <w:rsid w:val="00C60900"/>
    <w:rsid w:val="00C60D71"/>
    <w:rsid w:val="00C620EA"/>
    <w:rsid w:val="00C6293D"/>
    <w:rsid w:val="00C6332B"/>
    <w:rsid w:val="00C6518F"/>
    <w:rsid w:val="00C65B31"/>
    <w:rsid w:val="00C675FD"/>
    <w:rsid w:val="00C701C2"/>
    <w:rsid w:val="00C7282E"/>
    <w:rsid w:val="00C7359D"/>
    <w:rsid w:val="00C7385F"/>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305B"/>
    <w:rsid w:val="00C83278"/>
    <w:rsid w:val="00C839D7"/>
    <w:rsid w:val="00C85603"/>
    <w:rsid w:val="00C86440"/>
    <w:rsid w:val="00C86777"/>
    <w:rsid w:val="00C86BB6"/>
    <w:rsid w:val="00C87791"/>
    <w:rsid w:val="00C921ED"/>
    <w:rsid w:val="00C923C0"/>
    <w:rsid w:val="00C92925"/>
    <w:rsid w:val="00C934C1"/>
    <w:rsid w:val="00C9411D"/>
    <w:rsid w:val="00C96000"/>
    <w:rsid w:val="00C967FE"/>
    <w:rsid w:val="00C96B2D"/>
    <w:rsid w:val="00C96C0D"/>
    <w:rsid w:val="00C96F1F"/>
    <w:rsid w:val="00C975DC"/>
    <w:rsid w:val="00CA0A8F"/>
    <w:rsid w:val="00CA0C85"/>
    <w:rsid w:val="00CA10A7"/>
    <w:rsid w:val="00CA133E"/>
    <w:rsid w:val="00CA167E"/>
    <w:rsid w:val="00CA1AE0"/>
    <w:rsid w:val="00CA257D"/>
    <w:rsid w:val="00CA4EB5"/>
    <w:rsid w:val="00CA63B2"/>
    <w:rsid w:val="00CA7509"/>
    <w:rsid w:val="00CA7C48"/>
    <w:rsid w:val="00CB0AD1"/>
    <w:rsid w:val="00CB321B"/>
    <w:rsid w:val="00CB3405"/>
    <w:rsid w:val="00CB3D75"/>
    <w:rsid w:val="00CB4614"/>
    <w:rsid w:val="00CB461F"/>
    <w:rsid w:val="00CB5428"/>
    <w:rsid w:val="00CB591D"/>
    <w:rsid w:val="00CB5AAD"/>
    <w:rsid w:val="00CB62C2"/>
    <w:rsid w:val="00CB67D4"/>
    <w:rsid w:val="00CB6ECE"/>
    <w:rsid w:val="00CB740C"/>
    <w:rsid w:val="00CB7787"/>
    <w:rsid w:val="00CB7824"/>
    <w:rsid w:val="00CB7E1A"/>
    <w:rsid w:val="00CC00EC"/>
    <w:rsid w:val="00CC0B4D"/>
    <w:rsid w:val="00CC1CFC"/>
    <w:rsid w:val="00CC2BE8"/>
    <w:rsid w:val="00CC5328"/>
    <w:rsid w:val="00CC7262"/>
    <w:rsid w:val="00CC7B11"/>
    <w:rsid w:val="00CD133C"/>
    <w:rsid w:val="00CD21C4"/>
    <w:rsid w:val="00CD247C"/>
    <w:rsid w:val="00CD2B09"/>
    <w:rsid w:val="00CD2B5C"/>
    <w:rsid w:val="00CD30EF"/>
    <w:rsid w:val="00CD4559"/>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5AB5"/>
    <w:rsid w:val="00CE5D4D"/>
    <w:rsid w:val="00CE6579"/>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5311"/>
    <w:rsid w:val="00D1666F"/>
    <w:rsid w:val="00D16AA1"/>
    <w:rsid w:val="00D16F2A"/>
    <w:rsid w:val="00D17630"/>
    <w:rsid w:val="00D20769"/>
    <w:rsid w:val="00D211C0"/>
    <w:rsid w:val="00D21960"/>
    <w:rsid w:val="00D23582"/>
    <w:rsid w:val="00D26833"/>
    <w:rsid w:val="00D26D14"/>
    <w:rsid w:val="00D300E7"/>
    <w:rsid w:val="00D30545"/>
    <w:rsid w:val="00D30C0B"/>
    <w:rsid w:val="00D31D01"/>
    <w:rsid w:val="00D31E2C"/>
    <w:rsid w:val="00D325E2"/>
    <w:rsid w:val="00D328D2"/>
    <w:rsid w:val="00D33348"/>
    <w:rsid w:val="00D336A6"/>
    <w:rsid w:val="00D337DD"/>
    <w:rsid w:val="00D34378"/>
    <w:rsid w:val="00D34DDC"/>
    <w:rsid w:val="00D351CB"/>
    <w:rsid w:val="00D35351"/>
    <w:rsid w:val="00D358C6"/>
    <w:rsid w:val="00D36C22"/>
    <w:rsid w:val="00D37E2D"/>
    <w:rsid w:val="00D41BE3"/>
    <w:rsid w:val="00D41DF8"/>
    <w:rsid w:val="00D42DE4"/>
    <w:rsid w:val="00D44D43"/>
    <w:rsid w:val="00D4551C"/>
    <w:rsid w:val="00D542B2"/>
    <w:rsid w:val="00D54EA8"/>
    <w:rsid w:val="00D54F30"/>
    <w:rsid w:val="00D55CE5"/>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6095"/>
    <w:rsid w:val="00D86DD4"/>
    <w:rsid w:val="00D87240"/>
    <w:rsid w:val="00D87579"/>
    <w:rsid w:val="00D9014F"/>
    <w:rsid w:val="00D91573"/>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329"/>
    <w:rsid w:val="00DB7E35"/>
    <w:rsid w:val="00DC1F6D"/>
    <w:rsid w:val="00DC296A"/>
    <w:rsid w:val="00DC4407"/>
    <w:rsid w:val="00DC4961"/>
    <w:rsid w:val="00DC5569"/>
    <w:rsid w:val="00DC6636"/>
    <w:rsid w:val="00DD0516"/>
    <w:rsid w:val="00DD0926"/>
    <w:rsid w:val="00DD0E39"/>
    <w:rsid w:val="00DD5249"/>
    <w:rsid w:val="00DD5DF1"/>
    <w:rsid w:val="00DD668C"/>
    <w:rsid w:val="00DD684B"/>
    <w:rsid w:val="00DD73C5"/>
    <w:rsid w:val="00DD7A1D"/>
    <w:rsid w:val="00DE00BE"/>
    <w:rsid w:val="00DE1866"/>
    <w:rsid w:val="00DE1A18"/>
    <w:rsid w:val="00DE2263"/>
    <w:rsid w:val="00DE2DB6"/>
    <w:rsid w:val="00DE302D"/>
    <w:rsid w:val="00DE4845"/>
    <w:rsid w:val="00DE6429"/>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1055"/>
    <w:rsid w:val="00E115C8"/>
    <w:rsid w:val="00E125FF"/>
    <w:rsid w:val="00E1331E"/>
    <w:rsid w:val="00E133E4"/>
    <w:rsid w:val="00E17A04"/>
    <w:rsid w:val="00E2027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752"/>
    <w:rsid w:val="00E368B6"/>
    <w:rsid w:val="00E37AB4"/>
    <w:rsid w:val="00E37EAA"/>
    <w:rsid w:val="00E405BC"/>
    <w:rsid w:val="00E40670"/>
    <w:rsid w:val="00E406D4"/>
    <w:rsid w:val="00E42A00"/>
    <w:rsid w:val="00E4396A"/>
    <w:rsid w:val="00E4438E"/>
    <w:rsid w:val="00E44556"/>
    <w:rsid w:val="00E46470"/>
    <w:rsid w:val="00E46F78"/>
    <w:rsid w:val="00E50A5C"/>
    <w:rsid w:val="00E50B8D"/>
    <w:rsid w:val="00E522B3"/>
    <w:rsid w:val="00E5276C"/>
    <w:rsid w:val="00E5424C"/>
    <w:rsid w:val="00E54625"/>
    <w:rsid w:val="00E55078"/>
    <w:rsid w:val="00E556FA"/>
    <w:rsid w:val="00E5670A"/>
    <w:rsid w:val="00E57138"/>
    <w:rsid w:val="00E573B2"/>
    <w:rsid w:val="00E573C6"/>
    <w:rsid w:val="00E577FD"/>
    <w:rsid w:val="00E61079"/>
    <w:rsid w:val="00E611B9"/>
    <w:rsid w:val="00E62B12"/>
    <w:rsid w:val="00E62FE2"/>
    <w:rsid w:val="00E6607A"/>
    <w:rsid w:val="00E66248"/>
    <w:rsid w:val="00E66BEA"/>
    <w:rsid w:val="00E66D0A"/>
    <w:rsid w:val="00E67EE4"/>
    <w:rsid w:val="00E70410"/>
    <w:rsid w:val="00E706A0"/>
    <w:rsid w:val="00E71BFC"/>
    <w:rsid w:val="00E728B4"/>
    <w:rsid w:val="00E72FF5"/>
    <w:rsid w:val="00E748E6"/>
    <w:rsid w:val="00E74B8A"/>
    <w:rsid w:val="00E761FD"/>
    <w:rsid w:val="00E76D00"/>
    <w:rsid w:val="00E77116"/>
    <w:rsid w:val="00E77729"/>
    <w:rsid w:val="00E8444B"/>
    <w:rsid w:val="00E84CA2"/>
    <w:rsid w:val="00E85D88"/>
    <w:rsid w:val="00E863F6"/>
    <w:rsid w:val="00E87E98"/>
    <w:rsid w:val="00E935B0"/>
    <w:rsid w:val="00E9425E"/>
    <w:rsid w:val="00E94309"/>
    <w:rsid w:val="00E95544"/>
    <w:rsid w:val="00E960D1"/>
    <w:rsid w:val="00E97C76"/>
    <w:rsid w:val="00EA0EBE"/>
    <w:rsid w:val="00EA1D65"/>
    <w:rsid w:val="00EA2482"/>
    <w:rsid w:val="00EA31D4"/>
    <w:rsid w:val="00EA4484"/>
    <w:rsid w:val="00EA6068"/>
    <w:rsid w:val="00EA6102"/>
    <w:rsid w:val="00EA61A2"/>
    <w:rsid w:val="00EB203C"/>
    <w:rsid w:val="00EB2200"/>
    <w:rsid w:val="00EB2C50"/>
    <w:rsid w:val="00EB4F51"/>
    <w:rsid w:val="00EB512F"/>
    <w:rsid w:val="00EB7065"/>
    <w:rsid w:val="00EB7C50"/>
    <w:rsid w:val="00EC002E"/>
    <w:rsid w:val="00EC0945"/>
    <w:rsid w:val="00EC163A"/>
    <w:rsid w:val="00EC349A"/>
    <w:rsid w:val="00EC3B43"/>
    <w:rsid w:val="00EC4DFE"/>
    <w:rsid w:val="00EC5360"/>
    <w:rsid w:val="00EC55BC"/>
    <w:rsid w:val="00EC660D"/>
    <w:rsid w:val="00EC6681"/>
    <w:rsid w:val="00EC74CE"/>
    <w:rsid w:val="00ED0077"/>
    <w:rsid w:val="00ED062E"/>
    <w:rsid w:val="00ED0ED3"/>
    <w:rsid w:val="00ED2E19"/>
    <w:rsid w:val="00ED3C49"/>
    <w:rsid w:val="00ED3E3E"/>
    <w:rsid w:val="00ED62A5"/>
    <w:rsid w:val="00EE0499"/>
    <w:rsid w:val="00EE0721"/>
    <w:rsid w:val="00EE2D5E"/>
    <w:rsid w:val="00EE387A"/>
    <w:rsid w:val="00EE558C"/>
    <w:rsid w:val="00EE5677"/>
    <w:rsid w:val="00EE5A81"/>
    <w:rsid w:val="00EE64C1"/>
    <w:rsid w:val="00EE7107"/>
    <w:rsid w:val="00EF2FCF"/>
    <w:rsid w:val="00EF3B42"/>
    <w:rsid w:val="00EF3C45"/>
    <w:rsid w:val="00EF3FC8"/>
    <w:rsid w:val="00EF697F"/>
    <w:rsid w:val="00EF6CE0"/>
    <w:rsid w:val="00F02A7D"/>
    <w:rsid w:val="00F02C25"/>
    <w:rsid w:val="00F04081"/>
    <w:rsid w:val="00F059CA"/>
    <w:rsid w:val="00F0689C"/>
    <w:rsid w:val="00F0783A"/>
    <w:rsid w:val="00F07C87"/>
    <w:rsid w:val="00F10ED1"/>
    <w:rsid w:val="00F11294"/>
    <w:rsid w:val="00F1230E"/>
    <w:rsid w:val="00F123DE"/>
    <w:rsid w:val="00F135A8"/>
    <w:rsid w:val="00F13948"/>
    <w:rsid w:val="00F14CF2"/>
    <w:rsid w:val="00F14F0C"/>
    <w:rsid w:val="00F16C30"/>
    <w:rsid w:val="00F21871"/>
    <w:rsid w:val="00F21E72"/>
    <w:rsid w:val="00F233A6"/>
    <w:rsid w:val="00F23523"/>
    <w:rsid w:val="00F2579C"/>
    <w:rsid w:val="00F262F2"/>
    <w:rsid w:val="00F271D5"/>
    <w:rsid w:val="00F27438"/>
    <w:rsid w:val="00F27A96"/>
    <w:rsid w:val="00F30C5F"/>
    <w:rsid w:val="00F368B8"/>
    <w:rsid w:val="00F36C6D"/>
    <w:rsid w:val="00F379BD"/>
    <w:rsid w:val="00F40C5B"/>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D9B"/>
    <w:rsid w:val="00F56DEF"/>
    <w:rsid w:val="00F60573"/>
    <w:rsid w:val="00F612CF"/>
    <w:rsid w:val="00F62370"/>
    <w:rsid w:val="00F63984"/>
    <w:rsid w:val="00F64B5E"/>
    <w:rsid w:val="00F65040"/>
    <w:rsid w:val="00F6732A"/>
    <w:rsid w:val="00F70E45"/>
    <w:rsid w:val="00F7250B"/>
    <w:rsid w:val="00F72DF4"/>
    <w:rsid w:val="00F744A6"/>
    <w:rsid w:val="00F75A57"/>
    <w:rsid w:val="00F75B45"/>
    <w:rsid w:val="00F76736"/>
    <w:rsid w:val="00F76A43"/>
    <w:rsid w:val="00F804BF"/>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6661"/>
    <w:rsid w:val="00F91EAE"/>
    <w:rsid w:val="00F92385"/>
    <w:rsid w:val="00F92667"/>
    <w:rsid w:val="00F93486"/>
    <w:rsid w:val="00F93D5E"/>
    <w:rsid w:val="00F9712B"/>
    <w:rsid w:val="00F9766E"/>
    <w:rsid w:val="00F979B3"/>
    <w:rsid w:val="00FA234F"/>
    <w:rsid w:val="00FA3571"/>
    <w:rsid w:val="00FA4A79"/>
    <w:rsid w:val="00FA55C6"/>
    <w:rsid w:val="00FB0243"/>
    <w:rsid w:val="00FB06A5"/>
    <w:rsid w:val="00FB0FCE"/>
    <w:rsid w:val="00FB1447"/>
    <w:rsid w:val="00FB175F"/>
    <w:rsid w:val="00FB2273"/>
    <w:rsid w:val="00FB23A3"/>
    <w:rsid w:val="00FB3500"/>
    <w:rsid w:val="00FB3CD4"/>
    <w:rsid w:val="00FB408A"/>
    <w:rsid w:val="00FB6FFB"/>
    <w:rsid w:val="00FC1BEF"/>
    <w:rsid w:val="00FC30CD"/>
    <w:rsid w:val="00FC475A"/>
    <w:rsid w:val="00FC49C1"/>
    <w:rsid w:val="00FC515C"/>
    <w:rsid w:val="00FD1831"/>
    <w:rsid w:val="00FD1B0E"/>
    <w:rsid w:val="00FD2277"/>
    <w:rsid w:val="00FD2611"/>
    <w:rsid w:val="00FD2C3E"/>
    <w:rsid w:val="00FD414C"/>
    <w:rsid w:val="00FD4A4E"/>
    <w:rsid w:val="00FD4A58"/>
    <w:rsid w:val="00FD4F6E"/>
    <w:rsid w:val="00FD6A10"/>
    <w:rsid w:val="00FE0071"/>
    <w:rsid w:val="00FE1649"/>
    <w:rsid w:val="00FE39A0"/>
    <w:rsid w:val="00FE569E"/>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character" w:customStyle="1" w:styleId="HeaderChar">
    <w:name w:val="Header Char"/>
    <w:link w:val="Header"/>
    <w:uiPriority w:val="99"/>
    <w:locked/>
    <w:rsid w:val="00CB5AAD"/>
    <w:rPr>
      <w:sz w:val="24"/>
    </w:rPr>
  </w:style>
  <w:style w:type="character" w:customStyle="1" w:styleId="FooterChar">
    <w:name w:val="Footer Char"/>
    <w:link w:val="Footer"/>
    <w:uiPriority w:val="99"/>
    <w:locked/>
    <w:rsid w:val="00CB5AA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character" w:customStyle="1" w:styleId="HeaderChar">
    <w:name w:val="Header Char"/>
    <w:link w:val="Header"/>
    <w:uiPriority w:val="99"/>
    <w:locked/>
    <w:rsid w:val="00CB5AAD"/>
    <w:rPr>
      <w:sz w:val="24"/>
    </w:rPr>
  </w:style>
  <w:style w:type="character" w:customStyle="1" w:styleId="FooterChar">
    <w:name w:val="Footer Char"/>
    <w:link w:val="Footer"/>
    <w:uiPriority w:val="99"/>
    <w:locked/>
    <w:rsid w:val="00CB5A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1691375556">
      <w:bodyDiv w:val="1"/>
      <w:marLeft w:val="0"/>
      <w:marRight w:val="0"/>
      <w:marTop w:val="0"/>
      <w:marBottom w:val="0"/>
      <w:divBdr>
        <w:top w:val="none" w:sz="0" w:space="0" w:color="auto"/>
        <w:left w:val="none" w:sz="0" w:space="0" w:color="auto"/>
        <w:bottom w:val="none" w:sz="0" w:space="0" w:color="auto"/>
        <w:right w:val="none" w:sz="0" w:space="0" w:color="auto"/>
      </w:divBdr>
    </w:div>
    <w:div w:id="193679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epa.gov/iaq/schools/index.html"/>
  <Relationship Id="rId11" Type="http://schemas.openxmlformats.org/officeDocument/2006/relationships/hyperlink" TargetMode="External" Target="http://mass.gov/dph/iaq"/>
  <Relationship Id="rId12" Type="http://schemas.openxmlformats.org/officeDocument/2006/relationships/hyperlink" TargetMode="External" Target="http://www.iicrc.org/consumers/care/carpet-cleaning"/>
  <Relationship Id="rId13" Type="http://schemas.openxmlformats.org/officeDocument/2006/relationships/hyperlink" TargetMode="External" Target="http://www.mass.gov/eohhs/gov/departments/dph/programs/environmental-health/exposure-topics/iaq/iaq-manu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numbering" Target="numbering.xml"/>
  <Relationship Id="rId20" Type="http://schemas.openxmlformats.org/officeDocument/2006/relationships/hyperlink" TargetMode="External" Target="http://www.epa.gov/iaq/schools/index.html"/>
  <Relationship Id="rId21" Type="http://schemas.openxmlformats.org/officeDocument/2006/relationships/image" Target="media/image2.png"/>
  <Relationship Id="rId22" Type="http://schemas.openxmlformats.org/officeDocument/2006/relationships/image" Target="media/image3.png"/>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styles" Target="styles.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png"/>
  <Relationship Id="rId33" Type="http://schemas.openxmlformats.org/officeDocument/2006/relationships/footer" Target="footer4.xml"/>
  <Relationship Id="rId34" Type="http://schemas.openxmlformats.org/officeDocument/2006/relationships/header" Target="header4.xml"/>
  <Relationship Id="rId35" Type="http://schemas.openxmlformats.org/officeDocument/2006/relationships/header" Target="header5.xml"/>
  <Relationship Id="rId36" Type="http://schemas.openxmlformats.org/officeDocument/2006/relationships/footer" Target="footer5.xml"/>
  <Relationship Id="rId37" Type="http://schemas.openxmlformats.org/officeDocument/2006/relationships/header" Target="header6.xml"/>
  <Relationship Id="rId38" Type="http://schemas.openxmlformats.org/officeDocument/2006/relationships/footer" Target="footer6.xml"/>
  <Relationship Id="rId39" Type="http://schemas.openxmlformats.org/officeDocument/2006/relationships/fontTable" Target="fontTable.xml"/>
  <Relationship Id="rId4" Type="http://schemas.microsoft.com/office/2007/relationships/stylesWithEffects" Target="stylesWithEffects.xml"/>
  <Relationship Id="rId40"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F9126-5DDB-4DAA-B390-233B07F50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2540</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Indoor Air Quality Assessment - Willett Elementary School, Attleboro, MA</vt:lpstr>
    </vt:vector>
  </TitlesOfParts>
  <Company>MDPH</Company>
  <LinksUpToDate>false</LinksUpToDate>
  <CharactersWithSpaces>15760</CharactersWithSpaces>
  <SharedDoc>false</SharedDoc>
  <HLinks>
    <vt:vector size="30" baseType="variant">
      <vt:variant>
        <vt:i4>5308446</vt:i4>
      </vt:variant>
      <vt:variant>
        <vt:i4>15</vt:i4>
      </vt:variant>
      <vt:variant>
        <vt:i4>0</vt:i4>
      </vt:variant>
      <vt:variant>
        <vt:i4>5</vt:i4>
      </vt:variant>
      <vt:variant>
        <vt:lpwstr>http://www.epa.gov/iaq/schools/index.html</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9</vt:i4>
      </vt:variant>
      <vt:variant>
        <vt:i4>0</vt:i4>
      </vt:variant>
      <vt:variant>
        <vt:i4>5</vt:i4>
      </vt:variant>
      <vt:variant>
        <vt:lpwstr>http://www.iicrc.org/consumers/care/carpet-cleaning</vt:lpwstr>
      </vt:variant>
      <vt:variant>
        <vt:lpwstr/>
      </vt:variant>
      <vt:variant>
        <vt:i4>6619247</vt:i4>
      </vt:variant>
      <vt:variant>
        <vt:i4>6</vt:i4>
      </vt:variant>
      <vt:variant>
        <vt:i4>0</vt:i4>
      </vt:variant>
      <vt:variant>
        <vt:i4>5</vt:i4>
      </vt:variant>
      <vt:variant>
        <vt:lpwstr>http://mass.gov/dph/iaq</vt:lpwstr>
      </vt:variant>
      <vt:variant>
        <vt:lpwstr/>
      </vt:variant>
      <vt:variant>
        <vt:i4>5308446</vt:i4>
      </vt:variant>
      <vt:variant>
        <vt:i4>3</vt:i4>
      </vt:variant>
      <vt:variant>
        <vt:i4>0</vt:i4>
      </vt:variant>
      <vt:variant>
        <vt:i4>5</vt:i4>
      </vt:variant>
      <vt:variant>
        <vt:lpwstr>http://www.epa.gov/iaq/schools/index.html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2017-05-16T17:16:00Z</dcterms:created>
  <dc:creator>MDPH - Indoor Air Quality Program</dc:creator>
  <keywords>Attleboro Willet Elementary School</keywords>
  <lastModifiedBy>AutoBVT</lastModifiedBy>
  <lastPrinted>2017-05-03T15:04:00Z</lastPrinted>
  <dcterms:modified xsi:type="dcterms:W3CDTF">2017-05-16T17:16:00Z</dcterms:modified>
  <revision>2</revision>
  <dc:subject>On April 28, 2017; the MDPH conducted an indoor air quality assessment at the Willet Elementary School, Attleboro, MA.</dc:subject>
  <dc:title>Indoor Air Quality Assessment - Willett Elementary School, Attleboro, MA</dc:title>
</coreProperties>
</file>