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966D65"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AF5924" w:rsidRDefault="00AF5924" w:rsidP="00DB51C0">
                            <w:pPr>
                              <w:jc w:val="center"/>
                              <w:rPr>
                                <w:b/>
                                <w:sz w:val="36"/>
                              </w:rPr>
                            </w:pPr>
                          </w:p>
                          <w:p w:rsidR="00AF5924" w:rsidRDefault="00AF5924" w:rsidP="00DB51C0">
                            <w:pPr>
                              <w:jc w:val="center"/>
                              <w:rPr>
                                <w:b/>
                                <w:sz w:val="36"/>
                              </w:rPr>
                            </w:pPr>
                          </w:p>
                          <w:p w:rsidR="00AF5924" w:rsidRPr="004027AB" w:rsidRDefault="00AF5924" w:rsidP="00DB51C0">
                            <w:pPr>
                              <w:jc w:val="center"/>
                              <w:rPr>
                                <w:b/>
                                <w:sz w:val="36"/>
                              </w:rPr>
                            </w:pPr>
                            <w:r>
                              <w:rPr>
                                <w:b/>
                                <w:sz w:val="36"/>
                              </w:rPr>
                              <w:t>INDOOR AIR QUALITY ASSESSMENT</w:t>
                            </w:r>
                          </w:p>
                          <w:p w:rsidR="00AF5924" w:rsidRPr="004027AB" w:rsidRDefault="00AF5924" w:rsidP="00DB51C0">
                            <w:pPr>
                              <w:jc w:val="center"/>
                              <w:rPr>
                                <w:b/>
                                <w:sz w:val="28"/>
                              </w:rPr>
                            </w:pPr>
                          </w:p>
                          <w:p w:rsidR="00AF5924" w:rsidRDefault="00AF5924" w:rsidP="00DB51C0">
                            <w:pPr>
                              <w:jc w:val="center"/>
                              <w:rPr>
                                <w:b/>
                                <w:sz w:val="28"/>
                              </w:rPr>
                            </w:pPr>
                          </w:p>
                          <w:p w:rsidR="00AF5924" w:rsidRPr="00861072" w:rsidRDefault="00AF5924" w:rsidP="00DB51C0">
                            <w:pPr>
                              <w:jc w:val="center"/>
                              <w:rPr>
                                <w:b/>
                                <w:sz w:val="28"/>
                                <w:szCs w:val="28"/>
                              </w:rPr>
                            </w:pPr>
                            <w:r w:rsidRPr="00861072">
                              <w:rPr>
                                <w:b/>
                                <w:sz w:val="28"/>
                                <w:szCs w:val="28"/>
                              </w:rPr>
                              <w:t xml:space="preserve">William Gould </w:t>
                            </w:r>
                            <w:proofErr w:type="spellStart"/>
                            <w:r w:rsidRPr="00861072">
                              <w:rPr>
                                <w:b/>
                                <w:sz w:val="28"/>
                                <w:szCs w:val="28"/>
                              </w:rPr>
                              <w:t>Vinal</w:t>
                            </w:r>
                            <w:proofErr w:type="spellEnd"/>
                            <w:r w:rsidRPr="00861072">
                              <w:rPr>
                                <w:b/>
                                <w:sz w:val="28"/>
                                <w:szCs w:val="28"/>
                              </w:rPr>
                              <w:t xml:space="preserve"> Elementary School</w:t>
                            </w:r>
                          </w:p>
                          <w:p w:rsidR="00AF5924" w:rsidRPr="00861072" w:rsidRDefault="00AF5924" w:rsidP="00DB51C0">
                            <w:pPr>
                              <w:jc w:val="center"/>
                              <w:rPr>
                                <w:b/>
                                <w:sz w:val="28"/>
                                <w:szCs w:val="28"/>
                              </w:rPr>
                            </w:pPr>
                            <w:r w:rsidRPr="00861072">
                              <w:rPr>
                                <w:b/>
                                <w:sz w:val="28"/>
                                <w:szCs w:val="28"/>
                              </w:rPr>
                              <w:t>102 Old Oaken Bucket Road</w:t>
                            </w:r>
                          </w:p>
                          <w:p w:rsidR="00AF5924" w:rsidRPr="00861072" w:rsidRDefault="00AF5924" w:rsidP="00DB51C0">
                            <w:pPr>
                              <w:jc w:val="center"/>
                              <w:rPr>
                                <w:i/>
                                <w:szCs w:val="24"/>
                              </w:rPr>
                            </w:pPr>
                            <w:r w:rsidRPr="00861072">
                              <w:rPr>
                                <w:b/>
                                <w:sz w:val="28"/>
                                <w:szCs w:val="28"/>
                              </w:rPr>
                              <w:t>Norwell, MA</w:t>
                            </w: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966D65" w:rsidP="00DB51C0">
                            <w:pPr>
                              <w:jc w:val="center"/>
                              <w:rPr>
                                <w:i/>
                                <w:szCs w:val="24"/>
                              </w:rPr>
                            </w:pPr>
                            <w:bookmarkStart w:id="0" w:name="_GoBack"/>
                            <w:bookmarkEnd w:id="0"/>
                            <w:r>
                              <w:rPr>
                                <w:i/>
                                <w:noProof/>
                                <w:szCs w:val="24"/>
                              </w:rPr>
                              <w:drawing>
                                <wp:inline distT="0" distB="0" distL="0" distR="0">
                                  <wp:extent cx="4899660" cy="3672840"/>
                                  <wp:effectExtent l="0" t="0" r="0" b="0"/>
                                  <wp:docPr id="8" name="Picture 8" descr="Front exterior view of Vin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exterior view of Vinal Elementary School"/>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AF5924" w:rsidRDefault="00AF5924" w:rsidP="00DB51C0">
                            <w:pPr>
                              <w:jc w:val="center"/>
                              <w:rPr>
                                <w:noProof/>
                              </w:rPr>
                            </w:pPr>
                          </w:p>
                          <w:p w:rsidR="00AF5924" w:rsidRPr="004027AB" w:rsidRDefault="00AF5924" w:rsidP="00DB51C0">
                            <w:pPr>
                              <w:jc w:val="center"/>
                            </w:pPr>
                          </w:p>
                          <w:p w:rsidR="00AF5924" w:rsidRDefault="00AF5924" w:rsidP="00DB51C0">
                            <w:pPr>
                              <w:jc w:val="center"/>
                            </w:pPr>
                          </w:p>
                          <w:p w:rsidR="00AF5924" w:rsidRPr="004027AB" w:rsidRDefault="00AF5924" w:rsidP="00DB51C0">
                            <w:pPr>
                              <w:jc w:val="center"/>
                            </w:pPr>
                          </w:p>
                          <w:p w:rsidR="00AF5924" w:rsidRDefault="00AF5924" w:rsidP="00DB51C0">
                            <w:pPr>
                              <w:jc w:val="center"/>
                            </w:pPr>
                          </w:p>
                          <w:p w:rsidR="00AF5924" w:rsidRDefault="00AF5924" w:rsidP="00DB51C0">
                            <w:pPr>
                              <w:jc w:val="center"/>
                            </w:pPr>
                          </w:p>
                          <w:p w:rsidR="00AF5924" w:rsidRPr="004027AB" w:rsidRDefault="00AF5924" w:rsidP="00DB51C0">
                            <w:pPr>
                              <w:jc w:val="center"/>
                            </w:pPr>
                            <w:r w:rsidRPr="004027AB">
                              <w:t>Prepared by:</w:t>
                            </w:r>
                          </w:p>
                          <w:p w:rsidR="00AF5924" w:rsidRPr="004027AB" w:rsidRDefault="00AF5924" w:rsidP="00DB51C0">
                            <w:pPr>
                              <w:jc w:val="center"/>
                            </w:pPr>
                            <w:r w:rsidRPr="004027AB">
                              <w:t>Massachusetts Department of Public Health</w:t>
                            </w:r>
                          </w:p>
                          <w:p w:rsidR="00AF5924" w:rsidRPr="004027AB" w:rsidRDefault="00AF5924" w:rsidP="00DB51C0">
                            <w:pPr>
                              <w:jc w:val="center"/>
                            </w:pPr>
                            <w:r w:rsidRPr="004027AB">
                              <w:t>Bureau of Environmental Health</w:t>
                            </w:r>
                          </w:p>
                          <w:p w:rsidR="00AF5924" w:rsidRPr="004027AB" w:rsidRDefault="00AF5924" w:rsidP="00DB51C0">
                            <w:pPr>
                              <w:jc w:val="center"/>
                            </w:pPr>
                            <w:r w:rsidRPr="004027AB">
                              <w:t>Indoor Air Quality Program</w:t>
                            </w:r>
                          </w:p>
                          <w:p w:rsidR="00AF5924" w:rsidRPr="004027AB" w:rsidRDefault="00AF5924" w:rsidP="00DB51C0">
                            <w:pPr>
                              <w:jc w:val="center"/>
                            </w:pPr>
                            <w:r>
                              <w:t>February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AF5924" w:rsidRDefault="00AF5924" w:rsidP="00DB51C0">
                      <w:pPr>
                        <w:jc w:val="center"/>
                        <w:rPr>
                          <w:b/>
                          <w:sz w:val="36"/>
                        </w:rPr>
                      </w:pPr>
                    </w:p>
                    <w:p w:rsidR="00AF5924" w:rsidRDefault="00AF5924" w:rsidP="00DB51C0">
                      <w:pPr>
                        <w:jc w:val="center"/>
                        <w:rPr>
                          <w:b/>
                          <w:sz w:val="36"/>
                        </w:rPr>
                      </w:pPr>
                    </w:p>
                    <w:p w:rsidR="00AF5924" w:rsidRPr="004027AB" w:rsidRDefault="00AF5924" w:rsidP="00DB51C0">
                      <w:pPr>
                        <w:jc w:val="center"/>
                        <w:rPr>
                          <w:b/>
                          <w:sz w:val="36"/>
                        </w:rPr>
                      </w:pPr>
                      <w:r>
                        <w:rPr>
                          <w:b/>
                          <w:sz w:val="36"/>
                        </w:rPr>
                        <w:t>INDOOR AIR QUALITY ASSESSMENT</w:t>
                      </w:r>
                    </w:p>
                    <w:p w:rsidR="00AF5924" w:rsidRPr="004027AB" w:rsidRDefault="00AF5924" w:rsidP="00DB51C0">
                      <w:pPr>
                        <w:jc w:val="center"/>
                        <w:rPr>
                          <w:b/>
                          <w:sz w:val="28"/>
                        </w:rPr>
                      </w:pPr>
                    </w:p>
                    <w:p w:rsidR="00AF5924" w:rsidRDefault="00AF5924" w:rsidP="00DB51C0">
                      <w:pPr>
                        <w:jc w:val="center"/>
                        <w:rPr>
                          <w:b/>
                          <w:sz w:val="28"/>
                        </w:rPr>
                      </w:pPr>
                    </w:p>
                    <w:p w:rsidR="00AF5924" w:rsidRPr="00861072" w:rsidRDefault="00AF5924" w:rsidP="00DB51C0">
                      <w:pPr>
                        <w:jc w:val="center"/>
                        <w:rPr>
                          <w:b/>
                          <w:sz w:val="28"/>
                          <w:szCs w:val="28"/>
                        </w:rPr>
                      </w:pPr>
                      <w:r w:rsidRPr="00861072">
                        <w:rPr>
                          <w:b/>
                          <w:sz w:val="28"/>
                          <w:szCs w:val="28"/>
                        </w:rPr>
                        <w:t xml:space="preserve">William Gould </w:t>
                      </w:r>
                      <w:proofErr w:type="spellStart"/>
                      <w:r w:rsidRPr="00861072">
                        <w:rPr>
                          <w:b/>
                          <w:sz w:val="28"/>
                          <w:szCs w:val="28"/>
                        </w:rPr>
                        <w:t>Vinal</w:t>
                      </w:r>
                      <w:proofErr w:type="spellEnd"/>
                      <w:r w:rsidRPr="00861072">
                        <w:rPr>
                          <w:b/>
                          <w:sz w:val="28"/>
                          <w:szCs w:val="28"/>
                        </w:rPr>
                        <w:t xml:space="preserve"> Elementary School</w:t>
                      </w:r>
                    </w:p>
                    <w:p w:rsidR="00AF5924" w:rsidRPr="00861072" w:rsidRDefault="00AF5924" w:rsidP="00DB51C0">
                      <w:pPr>
                        <w:jc w:val="center"/>
                        <w:rPr>
                          <w:b/>
                          <w:sz w:val="28"/>
                          <w:szCs w:val="28"/>
                        </w:rPr>
                      </w:pPr>
                      <w:r w:rsidRPr="00861072">
                        <w:rPr>
                          <w:b/>
                          <w:sz w:val="28"/>
                          <w:szCs w:val="28"/>
                        </w:rPr>
                        <w:t>102 Old Oaken Bucket Road</w:t>
                      </w:r>
                    </w:p>
                    <w:p w:rsidR="00AF5924" w:rsidRPr="00861072" w:rsidRDefault="00AF5924" w:rsidP="00DB51C0">
                      <w:pPr>
                        <w:jc w:val="center"/>
                        <w:rPr>
                          <w:i/>
                          <w:szCs w:val="24"/>
                        </w:rPr>
                      </w:pPr>
                      <w:r w:rsidRPr="00861072">
                        <w:rPr>
                          <w:b/>
                          <w:sz w:val="28"/>
                          <w:szCs w:val="28"/>
                        </w:rPr>
                        <w:t>Norwell, MA</w:t>
                      </w: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AF5924" w:rsidP="00DB51C0">
                      <w:pPr>
                        <w:jc w:val="center"/>
                        <w:rPr>
                          <w:i/>
                          <w:szCs w:val="24"/>
                        </w:rPr>
                      </w:pPr>
                    </w:p>
                    <w:p w:rsidR="00AF5924" w:rsidRPr="00861072" w:rsidRDefault="00966D65" w:rsidP="00DB51C0">
                      <w:pPr>
                        <w:jc w:val="center"/>
                        <w:rPr>
                          <w:i/>
                          <w:szCs w:val="24"/>
                        </w:rPr>
                      </w:pPr>
                      <w:bookmarkStart w:id="1" w:name="_GoBack"/>
                      <w:bookmarkEnd w:id="1"/>
                      <w:r>
                        <w:rPr>
                          <w:i/>
                          <w:noProof/>
                          <w:szCs w:val="24"/>
                        </w:rPr>
                        <w:drawing>
                          <wp:inline distT="0" distB="0" distL="0" distR="0">
                            <wp:extent cx="4899660" cy="3672840"/>
                            <wp:effectExtent l="0" t="0" r="0" b="0"/>
                            <wp:docPr id="8" name="Picture 8" descr="Front exterior view of Vin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exterior view of Vinal Elementary School"/>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AF5924" w:rsidRDefault="00AF5924" w:rsidP="00DB51C0">
                      <w:pPr>
                        <w:jc w:val="center"/>
                        <w:rPr>
                          <w:noProof/>
                        </w:rPr>
                      </w:pPr>
                    </w:p>
                    <w:p w:rsidR="00AF5924" w:rsidRPr="004027AB" w:rsidRDefault="00AF5924" w:rsidP="00DB51C0">
                      <w:pPr>
                        <w:jc w:val="center"/>
                      </w:pPr>
                    </w:p>
                    <w:p w:rsidR="00AF5924" w:rsidRDefault="00AF5924" w:rsidP="00DB51C0">
                      <w:pPr>
                        <w:jc w:val="center"/>
                      </w:pPr>
                    </w:p>
                    <w:p w:rsidR="00AF5924" w:rsidRPr="004027AB" w:rsidRDefault="00AF5924" w:rsidP="00DB51C0">
                      <w:pPr>
                        <w:jc w:val="center"/>
                      </w:pPr>
                    </w:p>
                    <w:p w:rsidR="00AF5924" w:rsidRDefault="00AF5924" w:rsidP="00DB51C0">
                      <w:pPr>
                        <w:jc w:val="center"/>
                      </w:pPr>
                    </w:p>
                    <w:p w:rsidR="00AF5924" w:rsidRDefault="00AF5924" w:rsidP="00DB51C0">
                      <w:pPr>
                        <w:jc w:val="center"/>
                      </w:pPr>
                    </w:p>
                    <w:p w:rsidR="00AF5924" w:rsidRPr="004027AB" w:rsidRDefault="00AF5924" w:rsidP="00DB51C0">
                      <w:pPr>
                        <w:jc w:val="center"/>
                      </w:pPr>
                      <w:r w:rsidRPr="004027AB">
                        <w:t>Prepared by:</w:t>
                      </w:r>
                    </w:p>
                    <w:p w:rsidR="00AF5924" w:rsidRPr="004027AB" w:rsidRDefault="00AF5924" w:rsidP="00DB51C0">
                      <w:pPr>
                        <w:jc w:val="center"/>
                      </w:pPr>
                      <w:r w:rsidRPr="004027AB">
                        <w:t>Massachusetts Department of Public Health</w:t>
                      </w:r>
                    </w:p>
                    <w:p w:rsidR="00AF5924" w:rsidRPr="004027AB" w:rsidRDefault="00AF5924" w:rsidP="00DB51C0">
                      <w:pPr>
                        <w:jc w:val="center"/>
                      </w:pPr>
                      <w:r w:rsidRPr="004027AB">
                        <w:t>Bureau of Environmental Health</w:t>
                      </w:r>
                    </w:p>
                    <w:p w:rsidR="00AF5924" w:rsidRPr="004027AB" w:rsidRDefault="00AF5924" w:rsidP="00DB51C0">
                      <w:pPr>
                        <w:jc w:val="center"/>
                      </w:pPr>
                      <w:r w:rsidRPr="004027AB">
                        <w:t>Indoor Air Quality Program</w:t>
                      </w:r>
                    </w:p>
                    <w:p w:rsidR="00AF5924" w:rsidRPr="004027AB" w:rsidRDefault="00AF5924" w:rsidP="00DB51C0">
                      <w:pPr>
                        <w:jc w:val="center"/>
                      </w:pPr>
                      <w:r>
                        <w:t>February 2016</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966B98" w:rsidP="00486557">
            <w:pPr>
              <w:tabs>
                <w:tab w:val="left" w:pos="1485"/>
              </w:tabs>
              <w:rPr>
                <w:bCs/>
              </w:rPr>
            </w:pPr>
            <w:proofErr w:type="spellStart"/>
            <w:r w:rsidRPr="00CB591D">
              <w:rPr>
                <w:bCs/>
              </w:rPr>
              <w:t>Vinal</w:t>
            </w:r>
            <w:proofErr w:type="spellEnd"/>
            <w:r w:rsidRPr="00CB591D">
              <w:rPr>
                <w:bCs/>
              </w:rPr>
              <w:t xml:space="preserve"> Elementary School (VES)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966B98" w:rsidP="00486557">
            <w:pPr>
              <w:tabs>
                <w:tab w:val="left" w:pos="1485"/>
              </w:tabs>
              <w:rPr>
                <w:bCs/>
              </w:rPr>
            </w:pPr>
            <w:r w:rsidRPr="00CB591D">
              <w:rPr>
                <w:bCs/>
              </w:rPr>
              <w:t>102 Old Oaken Bucket Road, Norwell,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966B98" w:rsidRPr="001174D9" w:rsidRDefault="00966B98" w:rsidP="00486557">
            <w:pPr>
              <w:tabs>
                <w:tab w:val="left" w:pos="1485"/>
              </w:tabs>
              <w:rPr>
                <w:bCs/>
              </w:rPr>
            </w:pPr>
            <w:r w:rsidRPr="00CB591D">
              <w:rPr>
                <w:bCs/>
              </w:rPr>
              <w:t>Brian Flynn, Health Agent, Town of Norwell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966B98" w:rsidP="00486557">
            <w:pPr>
              <w:tabs>
                <w:tab w:val="left" w:pos="1485"/>
              </w:tabs>
              <w:rPr>
                <w:bCs/>
              </w:rPr>
            </w:pPr>
            <w:r w:rsidRPr="00CB591D">
              <w:rPr>
                <w:bCs/>
              </w:rPr>
              <w:t>Re-assessment to determine effectiveness of actions on previous recommendations.  Previous visit was May 5, 2015, with report dated June 2015.</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966B98" w:rsidP="00486557">
            <w:pPr>
              <w:tabs>
                <w:tab w:val="left" w:pos="1485"/>
              </w:tabs>
              <w:rPr>
                <w:bCs/>
              </w:rPr>
            </w:pPr>
            <w:r>
              <w:rPr>
                <w:bCs/>
              </w:rPr>
              <w:t>January 7, 2016</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966B98" w:rsidP="00486557">
            <w:pPr>
              <w:pStyle w:val="StaffTitleHangingIndent"/>
            </w:pPr>
            <w:r w:rsidRPr="00CB591D">
              <w:rPr>
                <w:bCs/>
              </w:rPr>
              <w:t>Ruth Alfasso, Environmental Engineer</w:t>
            </w:r>
            <w:r>
              <w:rPr>
                <w:bCs/>
              </w:rPr>
              <w:t>, Indoor Air Quality 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3A3B7B" w:rsidRDefault="00966B98" w:rsidP="00486557">
            <w:pPr>
              <w:tabs>
                <w:tab w:val="left" w:pos="1485"/>
              </w:tabs>
              <w:rPr>
                <w:bCs/>
              </w:rPr>
            </w:pPr>
            <w:r w:rsidRPr="00CB591D">
              <w:rPr>
                <w:bCs/>
              </w:rPr>
              <w:t>1960s with a two-story addition added in 2002</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966B98" w:rsidP="00486557">
            <w:pPr>
              <w:tabs>
                <w:tab w:val="left" w:pos="1485"/>
              </w:tabs>
              <w:rPr>
                <w:bCs/>
              </w:rPr>
            </w:pPr>
            <w:r w:rsidRPr="00CB591D">
              <w:rPr>
                <w:bCs/>
              </w:rPr>
              <w:t>Elementary School, brick construction, slanted shingled roof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3A3B7B" w:rsidRDefault="00966B98" w:rsidP="00486557">
            <w:pPr>
              <w:tabs>
                <w:tab w:val="left" w:pos="1485"/>
              </w:tabs>
              <w:rPr>
                <w:bCs/>
              </w:rPr>
            </w:pPr>
            <w:r w:rsidRPr="00CB591D">
              <w:rPr>
                <w:bCs/>
              </w:rPr>
              <w:t>550 students in grades pre-k through 5 with a staff of approximately 150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486557">
            <w:pPr>
              <w:tabs>
                <w:tab w:val="left" w:pos="1485"/>
              </w:tabs>
              <w:rPr>
                <w:bCs/>
              </w:rPr>
            </w:pPr>
            <w:r w:rsidRPr="00CB591D">
              <w:rPr>
                <w:bCs/>
              </w:rPr>
              <w:t>Mostly openable</w:t>
            </w:r>
          </w:p>
        </w:tc>
      </w:tr>
    </w:tbl>
    <w:p w:rsidR="00966B98" w:rsidRPr="0018765B" w:rsidRDefault="00966B98" w:rsidP="0018765B"/>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 (Table 1).</w:t>
      </w:r>
    </w:p>
    <w:p w:rsidR="009F6242" w:rsidRPr="00DB51C0" w:rsidRDefault="009F6242" w:rsidP="00DB51C0">
      <w:pPr>
        <w:pStyle w:val="BodyText"/>
        <w:numPr>
          <w:ilvl w:val="0"/>
          <w:numId w:val="35"/>
        </w:numPr>
        <w:rPr>
          <w:b/>
          <w:bCs/>
        </w:rPr>
      </w:pPr>
      <w:r w:rsidRPr="00DB51C0">
        <w:rPr>
          <w:b/>
          <w:i/>
        </w:rPr>
        <w:t>C</w:t>
      </w:r>
      <w:r w:rsidR="0085418C" w:rsidRPr="00DB51C0">
        <w:rPr>
          <w:b/>
          <w:i/>
        </w:rPr>
        <w:t>arbon dioxide levels</w:t>
      </w:r>
      <w:r w:rsidR="0085418C">
        <w:t xml:space="preserve"> were </w:t>
      </w:r>
      <w:r w:rsidR="000D77C0" w:rsidRPr="00F85E13">
        <w:t>above</w:t>
      </w:r>
      <w:r w:rsidR="0085418C" w:rsidRPr="00F85E13">
        <w:t xml:space="preserve"> 8</w:t>
      </w:r>
      <w:r w:rsidR="0085418C">
        <w:t xml:space="preserve">00 parts per million (ppm) in </w:t>
      </w:r>
      <w:r w:rsidR="008261E3">
        <w:t>a little less than half</w:t>
      </w:r>
      <w:r>
        <w:t xml:space="preserve"> of the areas surveyed</w:t>
      </w:r>
      <w:r w:rsidR="00B25BED">
        <w:t>,</w:t>
      </w:r>
      <w:r w:rsidR="00FF4228">
        <w:t xml:space="preserve"> indicating </w:t>
      </w:r>
      <w:r w:rsidR="00D16AA1">
        <w:t xml:space="preserve">adequate air exchange in </w:t>
      </w:r>
      <w:r w:rsidR="005D2230">
        <w:t>more than half</w:t>
      </w:r>
      <w:r w:rsidR="00D16AA1">
        <w:t xml:space="preserve"> of areas</w:t>
      </w:r>
      <w:r>
        <w:t>.</w:t>
      </w:r>
      <w:r w:rsidR="005D2230">
        <w:t xml:space="preserve">  Note that during the May 5, 2015 visit, more than half the carbon dioxide readings were above 800 ppm</w:t>
      </w:r>
      <w:r w:rsidR="005D3FFD">
        <w:t xml:space="preserve"> and several classrooms had windows open</w:t>
      </w:r>
      <w:r w:rsidR="005D2230">
        <w:t>.</w:t>
      </w:r>
    </w:p>
    <w:p w:rsidR="009F6242" w:rsidRPr="00DB51C0" w:rsidRDefault="009F6242" w:rsidP="00DB51C0">
      <w:pPr>
        <w:pStyle w:val="BodyText"/>
        <w:numPr>
          <w:ilvl w:val="0"/>
          <w:numId w:val="35"/>
        </w:numPr>
        <w:rPr>
          <w:b/>
          <w:bCs/>
        </w:rPr>
      </w:pPr>
      <w:r w:rsidRPr="00DB51C0">
        <w:rPr>
          <w:b/>
          <w:i/>
        </w:rPr>
        <w:t>Temperature</w:t>
      </w:r>
      <w:r>
        <w:t xml:space="preserve"> was within </w:t>
      </w:r>
      <w:r w:rsidR="00991847">
        <w:t xml:space="preserve">the recommended </w:t>
      </w:r>
      <w:r w:rsidRPr="009F6242">
        <w:t>range of 70°F to 78°F</w:t>
      </w:r>
      <w:r>
        <w:t xml:space="preserve"> in a</w:t>
      </w:r>
      <w:r w:rsidR="005D2230">
        <w:t>bout three quarters of areas tested and below in the remaining areas, which included the gymnasium and cafeteria.</w:t>
      </w:r>
    </w:p>
    <w:p w:rsidR="00991847" w:rsidRPr="00DB51C0" w:rsidRDefault="00DB51C0" w:rsidP="00DB51C0">
      <w:pPr>
        <w:pStyle w:val="BodyText"/>
        <w:numPr>
          <w:ilvl w:val="0"/>
          <w:numId w:val="35"/>
        </w:numPr>
        <w:rPr>
          <w:b/>
          <w:bCs/>
        </w:rPr>
      </w:pPr>
      <w:r>
        <w:rPr>
          <w:b/>
          <w:i/>
        </w:rPr>
        <w:t>Relative h</w:t>
      </w:r>
      <w:r w:rsidR="00991847" w:rsidRPr="00DB51C0">
        <w:rPr>
          <w:b/>
          <w:i/>
        </w:rPr>
        <w:t>umidity</w:t>
      </w:r>
      <w:r w:rsidR="00991847">
        <w:t xml:space="preserve"> was below th</w:t>
      </w:r>
      <w:r w:rsidR="008261E3">
        <w:t>e recommended range of 40 to 60</w:t>
      </w:r>
      <w:r w:rsidR="00991847">
        <w:t>% in all areas tested.</w:t>
      </w:r>
      <w:r w:rsidR="005D2230">
        <w:t xml:space="preserve">  This is reflective of outdoor conditions.</w:t>
      </w:r>
    </w:p>
    <w:p w:rsidR="00991847" w:rsidRPr="00DB51C0" w:rsidRDefault="00991847" w:rsidP="00DB51C0">
      <w:pPr>
        <w:pStyle w:val="BodyText"/>
        <w:numPr>
          <w:ilvl w:val="0"/>
          <w:numId w:val="35"/>
        </w:numPr>
        <w:rPr>
          <w:b/>
          <w:bCs/>
        </w:rPr>
      </w:pPr>
      <w:r w:rsidRPr="00DB51C0">
        <w:rPr>
          <w:b/>
          <w:i/>
        </w:rPr>
        <w:lastRenderedPageBreak/>
        <w:t>Carbon monoxide</w:t>
      </w:r>
      <w:r>
        <w:t xml:space="preserve"> levels were non-detectable in all </w:t>
      </w:r>
      <w:r w:rsidR="00476C2E">
        <w:t xml:space="preserve">indoor </w:t>
      </w:r>
      <w:r>
        <w:t>areas tested.</w:t>
      </w:r>
      <w:r w:rsidR="00476C2E">
        <w:t xml:space="preserve">  Background (outside</w:t>
      </w:r>
      <w:r w:rsidR="00807F2E">
        <w:t>) levels were 0.8</w:t>
      </w:r>
      <w:r w:rsidR="00476C2E">
        <w:t xml:space="preserve"> ppm, likely due to </w:t>
      </w:r>
      <w:r w:rsidR="007E5230">
        <w:t xml:space="preserve">vehicle </w:t>
      </w:r>
      <w:r w:rsidR="00476C2E">
        <w:t>traffic.</w:t>
      </w:r>
    </w:p>
    <w:p w:rsidR="00991847" w:rsidRPr="00DB51C0" w:rsidRDefault="00DB51C0" w:rsidP="00DB51C0">
      <w:pPr>
        <w:pStyle w:val="BodyText"/>
        <w:numPr>
          <w:ilvl w:val="0"/>
          <w:numId w:val="35"/>
        </w:numPr>
        <w:rPr>
          <w:b/>
          <w:bCs/>
        </w:rPr>
      </w:pPr>
      <w:r>
        <w:rPr>
          <w:b/>
        </w:rPr>
        <w:t>Fine p</w:t>
      </w:r>
      <w:r w:rsidRPr="00DB51C0">
        <w:rPr>
          <w:b/>
        </w:rPr>
        <w:t>articulate matter (</w:t>
      </w:r>
      <w:r w:rsidR="00991847" w:rsidRPr="00DB51C0">
        <w:rPr>
          <w:b/>
        </w:rPr>
        <w:t>PM2.5</w:t>
      </w:r>
      <w:r w:rsidRPr="00DB51C0">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NAAQS limit </w:t>
      </w:r>
      <w:proofErr w:type="gramStart"/>
      <w:r w:rsidR="00991847" w:rsidRPr="00991847">
        <w:t>of 35 μg/m</w:t>
      </w:r>
      <w:r w:rsidR="00991847" w:rsidRPr="00805088">
        <w:rPr>
          <w:vertAlign w:val="superscript"/>
        </w:rPr>
        <w:t>3</w:t>
      </w:r>
      <w:r w:rsidR="00991847">
        <w:t xml:space="preserve"> in all areas</w:t>
      </w:r>
      <w:proofErr w:type="gramEnd"/>
      <w:r w:rsidR="00991847">
        <w:t xml:space="preserve"> tested.</w:t>
      </w:r>
      <w:r w:rsidR="00476C2E">
        <w:t xml:space="preserve">  The background (outside) measurement was 37 </w:t>
      </w:r>
      <w:r w:rsidR="00476C2E" w:rsidRPr="00476C2E">
        <w:t>μg/m</w:t>
      </w:r>
      <w:r w:rsidR="00476C2E" w:rsidRPr="00476C2E">
        <w:rPr>
          <w:vertAlign w:val="superscript"/>
        </w:rPr>
        <w:t>3</w:t>
      </w:r>
      <w:r w:rsidR="00476C2E">
        <w:t>, slightly above the EPA NAAQS</w:t>
      </w:r>
    </w:p>
    <w:p w:rsidR="006E6262" w:rsidRPr="005E2E28" w:rsidRDefault="00991847" w:rsidP="00DB51C0">
      <w:pPr>
        <w:pStyle w:val="BodyText"/>
      </w:pPr>
      <w:r w:rsidRPr="005E2E28">
        <w:t xml:space="preserve">This sampling indicates that the ventilation system in the building </w:t>
      </w:r>
      <w:r w:rsidR="005D2230" w:rsidRPr="005E2E28">
        <w:t>could provid</w:t>
      </w:r>
      <w:r w:rsidR="005E2E28">
        <w:t>e</w:t>
      </w:r>
      <w:r w:rsidR="005D2230" w:rsidRPr="005E2E28">
        <w:t xml:space="preserve"> more fresh air in some areas</w:t>
      </w:r>
      <w:r w:rsidR="005E2E28">
        <w:t>.  T</w:t>
      </w:r>
      <w:r w:rsidR="005D2230" w:rsidRPr="005E2E28">
        <w:t>emperature control may need to be improved if occupants are reporting they are cold</w:t>
      </w:r>
      <w:r w:rsidR="00D16AA1" w:rsidRPr="005E2E28">
        <w:t>.</w:t>
      </w:r>
      <w:r w:rsidR="00476C2E" w:rsidRPr="005E2E28">
        <w:t xml:space="preserve">  Note that school staff report that measured temperatures from the </w:t>
      </w:r>
      <w:r w:rsidR="005E2E28">
        <w:t xml:space="preserve">MDPH </w:t>
      </w:r>
      <w:r w:rsidR="00476C2E" w:rsidRPr="005E2E28">
        <w:t xml:space="preserve">2015 report corresponded well with the temperature </w:t>
      </w:r>
      <w:r w:rsidR="00A90795" w:rsidRPr="005E2E28">
        <w:t>set points</w:t>
      </w:r>
      <w:r w:rsidR="00476C2E" w:rsidRPr="005E2E28">
        <w:t xml:space="preserve"> selected by teachers in those areas.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due to water damage, aerosolized dust and/or chemicals found in the indoor environment.   </w:t>
      </w:r>
    </w:p>
    <w:p w:rsidR="00F85E13" w:rsidRPr="005E2E28" w:rsidRDefault="0086208E" w:rsidP="00DB51C0">
      <w:pPr>
        <w:pStyle w:val="BodyText"/>
      </w:pPr>
      <w:r w:rsidRPr="005E2E28">
        <w:t xml:space="preserve">Fresh air is provided by </w:t>
      </w:r>
      <w:r w:rsidR="004C429B" w:rsidRPr="005E2E28">
        <w:t xml:space="preserve">a combination of unit ventilators (univents) located in individual classrooms </w:t>
      </w:r>
      <w:r w:rsidR="005D3FFD" w:rsidRPr="005E2E28">
        <w:t>either along the outside wall (Picture</w:t>
      </w:r>
      <w:r w:rsidR="001B535E" w:rsidRPr="005E2E28">
        <w:t xml:space="preserve"> 1)</w:t>
      </w:r>
      <w:r w:rsidR="005D3FFD" w:rsidRPr="005E2E28">
        <w:t xml:space="preserve"> or on the ceiling,</w:t>
      </w:r>
      <w:r w:rsidR="001B535E" w:rsidRPr="005E2E28">
        <w:t xml:space="preserve"> </w:t>
      </w:r>
      <w:r w:rsidR="004C429B" w:rsidRPr="005E2E28">
        <w:t>and air handling unit</w:t>
      </w:r>
      <w:r w:rsidRPr="005E2E28">
        <w:t>s (AHUs)</w:t>
      </w:r>
      <w:r w:rsidR="004C429B" w:rsidRPr="005E2E28">
        <w:t xml:space="preserve"> on the roof</w:t>
      </w:r>
      <w:r w:rsidR="001B535E" w:rsidRPr="005E2E28">
        <w:t xml:space="preserve"> which serve central areas such as the gym and cafeteria as well as supplement fresh air in some classrooms.</w:t>
      </w:r>
      <w:r w:rsidRPr="005E2E28">
        <w:t xml:space="preserve"> </w:t>
      </w:r>
      <w:r w:rsidR="00FF5AEB" w:rsidRPr="005E2E28">
        <w:t xml:space="preserve"> </w:t>
      </w:r>
      <w:r w:rsidR="004C429B" w:rsidRPr="005E2E28">
        <w:t xml:space="preserve">The unit ventilators </w:t>
      </w:r>
      <w:r w:rsidR="001B535E" w:rsidRPr="005E2E28">
        <w:t>draw fresh air through a ven</w:t>
      </w:r>
      <w:r w:rsidR="005D3FFD" w:rsidRPr="005E2E28">
        <w:t>t on the outside wall (Picture 2</w:t>
      </w:r>
      <w:r w:rsidR="001B535E" w:rsidRPr="005E2E28">
        <w:t>) or the roof.  Air is mixed with return air from the room, filtered, heated (if needed) and delivered back to the room (</w:t>
      </w:r>
      <w:hyperlink r:id="rId10" w:history="1">
        <w:r w:rsidR="001B535E" w:rsidRPr="00AF5924">
          <w:rPr>
            <w:rStyle w:val="Hyperlink"/>
          </w:rPr>
          <w:t>Fi</w:t>
        </w:r>
        <w:r w:rsidR="001B535E" w:rsidRPr="00AF5924">
          <w:rPr>
            <w:rStyle w:val="Hyperlink"/>
          </w:rPr>
          <w:t>g</w:t>
        </w:r>
        <w:r w:rsidR="001B535E" w:rsidRPr="00AF5924">
          <w:rPr>
            <w:rStyle w:val="Hyperlink"/>
          </w:rPr>
          <w:t>ure 1</w:t>
        </w:r>
      </w:hyperlink>
      <w:r w:rsidR="001B535E" w:rsidRPr="005E2E28">
        <w:t xml:space="preserve">).  Air </w:t>
      </w:r>
      <w:r w:rsidR="00FF5AEB" w:rsidRPr="005E2E28">
        <w:t>from the AHUs is</w:t>
      </w:r>
      <w:r w:rsidR="00E5424C" w:rsidRPr="005E2E28">
        <w:t xml:space="preserve"> filtered, heat</w:t>
      </w:r>
      <w:r w:rsidR="001B535E" w:rsidRPr="005E2E28">
        <w:t xml:space="preserve">ed and delivered to rooms via ducted supply vents </w:t>
      </w:r>
      <w:r w:rsidR="005D3FFD" w:rsidRPr="005E2E28">
        <w:t>(Picture 3</w:t>
      </w:r>
      <w:r w:rsidR="001B535E" w:rsidRPr="005E2E28">
        <w:t>).</w:t>
      </w:r>
      <w:r w:rsidRPr="005E2E28">
        <w:t xml:space="preserve">  </w:t>
      </w:r>
      <w:r w:rsidR="001B535E" w:rsidRPr="005E2E28">
        <w:t>Exhaust vents are located on the walls of classrooms and are ducted to fans on the roof</w:t>
      </w:r>
      <w:r w:rsidR="005D3FFD" w:rsidRPr="005E2E28">
        <w:t xml:space="preserve"> (Picture 4)</w:t>
      </w:r>
      <w:r w:rsidR="00E23FAA" w:rsidRPr="005E2E28">
        <w:t>.</w:t>
      </w:r>
      <w:r w:rsidR="005F7D0A" w:rsidRPr="005E2E28">
        <w:t xml:space="preserve"> </w:t>
      </w:r>
      <w:r w:rsidR="00AB764B" w:rsidRPr="005E2E28">
        <w:t xml:space="preserve"> Additional exhaust vents are located in toilet rooms</w:t>
      </w:r>
      <w:r w:rsidR="005D3FFD" w:rsidRPr="005E2E28">
        <w:t xml:space="preserve"> (Picture 5)</w:t>
      </w:r>
      <w:r w:rsidR="00805088" w:rsidRPr="005E2E28">
        <w:t xml:space="preserve"> and areas</w:t>
      </w:r>
      <w:r w:rsidR="00E5424C" w:rsidRPr="005E2E28">
        <w:t>,</w:t>
      </w:r>
      <w:r w:rsidR="00805088" w:rsidRPr="005E2E28">
        <w:t xml:space="preserve"> such as kitchens and the kiln room</w:t>
      </w:r>
      <w:r w:rsidR="00E5424C" w:rsidRPr="005E2E28">
        <w:t>,</w:t>
      </w:r>
      <w:r w:rsidR="00805088" w:rsidRPr="005E2E28">
        <w:t xml:space="preserve"> which produce pollutants</w:t>
      </w:r>
      <w:r w:rsidR="00AB764B" w:rsidRPr="005E2E28">
        <w:t>.</w:t>
      </w:r>
    </w:p>
    <w:p w:rsidR="00436E4C" w:rsidRPr="006E6262" w:rsidRDefault="00436E4C" w:rsidP="006E6262">
      <w:pPr>
        <w:pStyle w:val="Heading2"/>
      </w:pPr>
      <w:r w:rsidRPr="006E6262">
        <w:lastRenderedPageBreak/>
        <w:t>Microbial/Moisture Concerns</w:t>
      </w:r>
    </w:p>
    <w:p w:rsidR="00676A91" w:rsidRDefault="00676A91" w:rsidP="005D3FFD">
      <w:pPr>
        <w:pStyle w:val="BodyText"/>
        <w:keepNext/>
      </w:pPr>
    </w:p>
    <w:p w:rsidR="00AB764B" w:rsidRPr="005E2E28" w:rsidRDefault="00AB764B" w:rsidP="00DB51C0">
      <w:pPr>
        <w:pStyle w:val="BodyText"/>
      </w:pPr>
      <w:r w:rsidRPr="005E2E28">
        <w:t>No water-damaged materials were observed during this visit.  A few sinks had porous items stored beneath them, where they could become damaged due to condensation on piping or leaks.  Porous items and large amounts of items should not be stored under sinks.</w:t>
      </w:r>
    </w:p>
    <w:p w:rsidR="009A0E6C" w:rsidRPr="005E2E28" w:rsidRDefault="00AB764B" w:rsidP="00DB51C0">
      <w:pPr>
        <w:pStyle w:val="BodyText"/>
      </w:pPr>
      <w:r w:rsidRPr="005E2E28">
        <w:t>Plants were ob</w:t>
      </w:r>
      <w:r w:rsidR="005D3FFD" w:rsidRPr="005E2E28">
        <w:t>served in a few areas</w:t>
      </w:r>
      <w:r w:rsidRPr="005E2E28">
        <w:t xml:space="preserve">.  </w:t>
      </w:r>
      <w:r w:rsidR="009A0E6C" w:rsidRPr="005E2E28">
        <w:t xml:space="preserve">Plants can be a source of pollen and mold, which can be respiratory irritants to some individuals.  Plants should be properly maintained and equipped with drip pans and should be located away from air diffusers to prevent the </w:t>
      </w:r>
      <w:proofErr w:type="spellStart"/>
      <w:r w:rsidR="009A0E6C" w:rsidRPr="005E2E28">
        <w:t>aerosolization</w:t>
      </w:r>
      <w:proofErr w:type="spellEnd"/>
      <w:r w:rsidR="009A0E6C" w:rsidRPr="005E2E28">
        <w:t xml:space="preserve"> of dirt, pollen and mold.</w:t>
      </w:r>
    </w:p>
    <w:p w:rsidR="001801F0" w:rsidRPr="006E6262" w:rsidRDefault="00436E4C" w:rsidP="006E6262">
      <w:pPr>
        <w:pStyle w:val="Heading2"/>
      </w:pPr>
      <w:r w:rsidRPr="006E6262">
        <w:t>Other IAQ Evaluations</w:t>
      </w:r>
    </w:p>
    <w:p w:rsidR="00676A91" w:rsidRPr="005E2E28"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1C2A88" w:rsidRPr="005E2E28">
        <w:t xml:space="preserve">  </w:t>
      </w:r>
      <w:r w:rsidR="00850CE7" w:rsidRPr="005E2E28">
        <w:t>T</w:t>
      </w:r>
      <w:r w:rsidR="004A79DD" w:rsidRPr="005E2E28">
        <w:t xml:space="preserve">o determine if VOCs were present, BEH/IAQ staff examined rooms for products containing VOCs.  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  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0B722C" w:rsidRPr="005E2E28" w:rsidRDefault="00590E8E" w:rsidP="00DB51C0">
      <w:pPr>
        <w:pStyle w:val="BodyText"/>
      </w:pPr>
      <w:r w:rsidRPr="005E2E28">
        <w:t>Some p</w:t>
      </w:r>
      <w:r w:rsidR="00A233D8" w:rsidRPr="005E2E28">
        <w:t>ersonal fans</w:t>
      </w:r>
      <w:r w:rsidR="00CE35AF" w:rsidRPr="005E2E28">
        <w:t xml:space="preserve">, </w:t>
      </w:r>
      <w:r w:rsidR="00CB5428" w:rsidRPr="005E2E28">
        <w:t>supply</w:t>
      </w:r>
      <w:r w:rsidR="00FC475A" w:rsidRPr="005E2E28">
        <w:t xml:space="preserve"> and exhaust vents </w:t>
      </w:r>
      <w:r w:rsidR="00A233D8" w:rsidRPr="005E2E28">
        <w:t xml:space="preserve">were observed </w:t>
      </w:r>
      <w:r w:rsidR="001A3882" w:rsidRPr="005E2E28">
        <w:t>to be</w:t>
      </w:r>
      <w:r w:rsidR="00A233D8" w:rsidRPr="005E2E28">
        <w:t xml:space="preserve"> dusty</w:t>
      </w:r>
      <w:r w:rsidR="001D6617" w:rsidRPr="005E2E28">
        <w:t xml:space="preserve"> (</w:t>
      </w:r>
      <w:r w:rsidR="00FC475A" w:rsidRPr="005E2E28">
        <w:t>Table 1</w:t>
      </w:r>
      <w:r w:rsidR="001D6617" w:rsidRPr="005E2E28">
        <w:t>)</w:t>
      </w:r>
      <w:r w:rsidR="00E960D1" w:rsidRPr="005E2E28">
        <w:t>.</w:t>
      </w:r>
      <w:r w:rsidR="00B21DE7" w:rsidRPr="005E2E28">
        <w:t xml:space="preserve"> </w:t>
      </w:r>
      <w:r w:rsidR="00FF5AEB" w:rsidRPr="005E2E28">
        <w:t xml:space="preserve"> </w:t>
      </w:r>
      <w:r w:rsidR="00346BE2" w:rsidRPr="005E2E28">
        <w:t xml:space="preserve">In </w:t>
      </w:r>
      <w:r w:rsidR="00053D15" w:rsidRPr="005E2E28">
        <w:t>some</w:t>
      </w:r>
      <w:r w:rsidR="00346BE2" w:rsidRPr="005E2E28">
        <w:t xml:space="preserve"> </w:t>
      </w:r>
      <w:r w:rsidR="00CB5428" w:rsidRPr="005E2E28">
        <w:t>areas</w:t>
      </w:r>
      <w:r w:rsidR="00346BE2" w:rsidRPr="005E2E28">
        <w:t xml:space="preserve">, items were observed on the floor, windowsills, tabletops, counters, </w:t>
      </w:r>
      <w:r w:rsidR="00D87240" w:rsidRPr="005E2E28">
        <w:t>bookcases,</w:t>
      </w:r>
      <w:r w:rsidR="00346BE2" w:rsidRPr="005E2E28">
        <w:t xml:space="preserve"> and desks</w:t>
      </w:r>
      <w:r w:rsidR="005D3FFD" w:rsidRPr="005E2E28">
        <w:t xml:space="preserve"> (Table 1)</w:t>
      </w:r>
      <w:r w:rsidR="00CB5428" w:rsidRPr="005E2E28">
        <w:t xml:space="preserve">.  </w:t>
      </w:r>
      <w:r w:rsidR="00E5424C" w:rsidRPr="005E2E28">
        <w:t>Most classrooms had area rugs</w:t>
      </w:r>
      <w:r w:rsidR="007C6BE5" w:rsidRPr="005E2E28">
        <w:t xml:space="preserve">, which should be cleaned </w:t>
      </w:r>
    </w:p>
    <w:p w:rsidR="00B828EB" w:rsidRPr="00BB7562" w:rsidRDefault="00B828EB" w:rsidP="00B828EB">
      <w:pPr>
        <w:pStyle w:val="Heading1"/>
      </w:pPr>
      <w:r w:rsidRPr="00BB7562">
        <w:t>Ac</w:t>
      </w:r>
      <w:r>
        <w:t xml:space="preserve">tions on MDPH Recommendations </w:t>
      </w:r>
    </w:p>
    <w:p w:rsidR="00B828EB" w:rsidRDefault="00B828EB" w:rsidP="00DB51C0">
      <w:pPr>
        <w:pStyle w:val="BodyText"/>
      </w:pPr>
      <w:r w:rsidRPr="00BB7562">
        <w:t xml:space="preserve">The following is a </w:t>
      </w:r>
      <w:r>
        <w:t>list of the recommendatio</w:t>
      </w:r>
      <w:r w:rsidRPr="00E5424C">
        <w:t xml:space="preserve">ns made in the </w:t>
      </w:r>
      <w:r w:rsidR="00E5424C" w:rsidRPr="00E5424C">
        <w:t>June</w:t>
      </w:r>
      <w:r w:rsidRPr="00E5424C">
        <w:t xml:space="preserve"> 2015 MDPH re</w:t>
      </w:r>
      <w:r w:rsidRPr="00BB7562">
        <w:t>port (</w:t>
      </w:r>
      <w:r w:rsidRPr="00DB51C0">
        <w:rPr>
          <w:b/>
          <w:bCs/>
        </w:rPr>
        <w:t>in bold</w:t>
      </w:r>
      <w:r w:rsidRPr="00BB7562">
        <w:t xml:space="preserve">) </w:t>
      </w:r>
      <w:r>
        <w:t>and the actions that have been taken since then as confirmed by r</w:t>
      </w:r>
      <w:r w:rsidRPr="00BB7562">
        <w:t xml:space="preserve">eports from </w:t>
      </w:r>
      <w:r w:rsidR="00FF5AEB">
        <w:t>VES</w:t>
      </w:r>
      <w:r>
        <w:t xml:space="preserve"> personnel </w:t>
      </w:r>
      <w:r w:rsidRPr="00BB7562">
        <w:t xml:space="preserve">and MDPH staff observations during </w:t>
      </w:r>
      <w:r w:rsidRPr="005472C2">
        <w:t xml:space="preserve">the </w:t>
      </w:r>
      <w:r>
        <w:t xml:space="preserve">January 2016 </w:t>
      </w:r>
      <w:r w:rsidRPr="00BB7562">
        <w:t>reassessment.</w:t>
      </w:r>
    </w:p>
    <w:p w:rsidR="00B828EB" w:rsidRPr="00DB51C0" w:rsidRDefault="00B828EB" w:rsidP="00DB51C0">
      <w:pPr>
        <w:pStyle w:val="BodyText"/>
        <w:numPr>
          <w:ilvl w:val="0"/>
          <w:numId w:val="35"/>
        </w:numPr>
        <w:rPr>
          <w:b/>
          <w:bCs/>
        </w:rPr>
      </w:pPr>
      <w:r w:rsidRPr="00DB51C0">
        <w:rPr>
          <w:b/>
        </w:rPr>
        <w:t>Operate all supply and exhaust ventilation systems throughout the building continuously during periods of occupancy to maximize air exchange.</w:t>
      </w:r>
    </w:p>
    <w:p w:rsidR="00441201" w:rsidRPr="00DB51C0" w:rsidRDefault="00441201" w:rsidP="00DB51C0">
      <w:pPr>
        <w:pStyle w:val="BodyText"/>
        <w:numPr>
          <w:ilvl w:val="1"/>
          <w:numId w:val="35"/>
        </w:numPr>
        <w:rPr>
          <w:b/>
          <w:bCs/>
        </w:rPr>
      </w:pPr>
      <w:r w:rsidRPr="00DB51C0">
        <w:t>Supply and exhaust ventilation was operating in almost all areas examined.</w:t>
      </w:r>
    </w:p>
    <w:p w:rsidR="00B828EB" w:rsidRPr="00DB51C0" w:rsidRDefault="00B828EB" w:rsidP="00DB51C0">
      <w:pPr>
        <w:pStyle w:val="BodyText"/>
        <w:numPr>
          <w:ilvl w:val="0"/>
          <w:numId w:val="35"/>
        </w:numPr>
        <w:rPr>
          <w:b/>
          <w:bCs/>
        </w:rPr>
      </w:pPr>
      <w:r w:rsidRPr="00DB51C0">
        <w:rPr>
          <w:b/>
        </w:rPr>
        <w:t>Remove blockages (e.g., items, furniture) from the front and top of univents and from the area of exhaust vents.</w:t>
      </w:r>
    </w:p>
    <w:p w:rsidR="00441201" w:rsidRPr="00DB51C0" w:rsidRDefault="00441201" w:rsidP="00DB51C0">
      <w:pPr>
        <w:pStyle w:val="BodyText"/>
        <w:numPr>
          <w:ilvl w:val="1"/>
          <w:numId w:val="35"/>
        </w:numPr>
        <w:rPr>
          <w:b/>
          <w:bCs/>
        </w:rPr>
      </w:pPr>
      <w:r w:rsidRPr="00DB51C0">
        <w:lastRenderedPageBreak/>
        <w:t>Blockages were not found in front of or on top of ventilation equipment.</w:t>
      </w:r>
    </w:p>
    <w:p w:rsidR="00053D15" w:rsidRPr="00DB51C0" w:rsidRDefault="00150858" w:rsidP="00DB51C0">
      <w:pPr>
        <w:pStyle w:val="BodyText"/>
        <w:numPr>
          <w:ilvl w:val="0"/>
          <w:numId w:val="35"/>
        </w:numPr>
        <w:rPr>
          <w:b/>
          <w:bCs/>
        </w:rPr>
      </w:pPr>
      <w:r w:rsidRPr="00DB51C0">
        <w:rPr>
          <w:b/>
        </w:rPr>
        <w:t>Examine univent</w:t>
      </w:r>
      <w:r w:rsidR="00B828EB" w:rsidRPr="00DB51C0">
        <w:rPr>
          <w:b/>
        </w:rPr>
        <w:t xml:space="preserve"> dampers and adjust to provide more fresh air as needed.</w:t>
      </w:r>
      <w:r w:rsidR="00053D15" w:rsidRPr="00DB51C0">
        <w:rPr>
          <w:b/>
        </w:rPr>
        <w:t xml:space="preserve"> </w:t>
      </w:r>
    </w:p>
    <w:p w:rsidR="00B828EB" w:rsidRPr="00DB51C0" w:rsidRDefault="00053D15" w:rsidP="00DB51C0">
      <w:pPr>
        <w:pStyle w:val="BodyText"/>
        <w:numPr>
          <w:ilvl w:val="1"/>
          <w:numId w:val="35"/>
        </w:numPr>
        <w:rPr>
          <w:b/>
          <w:bCs/>
        </w:rPr>
      </w:pPr>
      <w:r w:rsidRPr="00DB51C0">
        <w:t>School staff report that dampers had been opened on univents to allow for more fresh air.</w:t>
      </w:r>
    </w:p>
    <w:p w:rsidR="00121426" w:rsidRPr="00DB51C0" w:rsidRDefault="00B828EB" w:rsidP="00DB51C0">
      <w:pPr>
        <w:pStyle w:val="BodyText"/>
        <w:numPr>
          <w:ilvl w:val="0"/>
          <w:numId w:val="35"/>
        </w:numPr>
        <w:rPr>
          <w:b/>
          <w:bCs/>
        </w:rPr>
      </w:pPr>
      <w:r w:rsidRPr="00DB51C0">
        <w:rPr>
          <w:b/>
        </w:rPr>
        <w:t>Consider keeping classroom doors closed for better air exchange and exhaust function.</w:t>
      </w:r>
    </w:p>
    <w:p w:rsidR="00053D15" w:rsidRPr="00DB51C0" w:rsidRDefault="00053D15" w:rsidP="00DB51C0">
      <w:pPr>
        <w:pStyle w:val="BodyText"/>
        <w:numPr>
          <w:ilvl w:val="1"/>
          <w:numId w:val="35"/>
        </w:numPr>
        <w:rPr>
          <w:b/>
          <w:bCs/>
        </w:rPr>
      </w:pPr>
      <w:r w:rsidRPr="00DB51C0">
        <w:t>Most classroom doors were closed at the time of the visit.</w:t>
      </w:r>
    </w:p>
    <w:p w:rsidR="00B828EB" w:rsidRPr="00DB51C0" w:rsidRDefault="00B828EB" w:rsidP="00DB51C0">
      <w:pPr>
        <w:pStyle w:val="BodyText"/>
        <w:numPr>
          <w:ilvl w:val="0"/>
          <w:numId w:val="35"/>
        </w:numPr>
        <w:rPr>
          <w:b/>
          <w:bCs/>
        </w:rPr>
      </w:pPr>
      <w:r w:rsidRPr="00DB51C0">
        <w:rPr>
          <w:b/>
        </w:rPr>
        <w:t>Ensure all exhaust vents/fans are operational and activated during occupied hours.</w:t>
      </w:r>
    </w:p>
    <w:p w:rsidR="00441201" w:rsidRPr="00DB51C0" w:rsidRDefault="00441201" w:rsidP="00DB51C0">
      <w:pPr>
        <w:pStyle w:val="BodyText"/>
        <w:numPr>
          <w:ilvl w:val="1"/>
          <w:numId w:val="35"/>
        </w:numPr>
        <w:rPr>
          <w:b/>
          <w:bCs/>
        </w:rPr>
      </w:pPr>
      <w:r w:rsidRPr="00DB51C0">
        <w:t>Exhaust vents were found to be operational in all areas examined, including the Health/Nurses’ restroom</w:t>
      </w:r>
      <w:r w:rsidR="00E5424C" w:rsidRPr="00DB51C0">
        <w:t xml:space="preserve"> where exhaust vents were not operating during the May 5, 2015 visit</w:t>
      </w:r>
      <w:r w:rsidRPr="00DB51C0">
        <w:t>.</w:t>
      </w:r>
      <w:r w:rsidR="00053D15" w:rsidRPr="00DB51C0">
        <w:t xml:space="preserve">  According to school staff, a tripped breaker was found that prevented activation of some of the exhaust vents</w:t>
      </w:r>
      <w:r w:rsidR="00121426" w:rsidRPr="00DB51C0">
        <w:t xml:space="preserve"> during the previous visit</w:t>
      </w:r>
      <w:r w:rsidR="00053D15" w:rsidRPr="00DB51C0">
        <w:t>, this has been corrected.</w:t>
      </w:r>
    </w:p>
    <w:p w:rsidR="00B828EB" w:rsidRPr="00DB51C0" w:rsidRDefault="00B828EB" w:rsidP="00DB51C0">
      <w:pPr>
        <w:pStyle w:val="BodyText"/>
        <w:numPr>
          <w:ilvl w:val="0"/>
          <w:numId w:val="35"/>
        </w:numPr>
        <w:rPr>
          <w:b/>
          <w:bCs/>
        </w:rPr>
      </w:pPr>
      <w:r w:rsidRPr="00DB51C0">
        <w:rPr>
          <w:b/>
        </w:rPr>
        <w:t xml:space="preserve">Change filters for air handling equipment (univents and AHUs) 2 to 4 times a year.  Vacuum interior of units prior to activation to prevent the </w:t>
      </w:r>
      <w:proofErr w:type="spellStart"/>
      <w:r w:rsidRPr="00DB51C0">
        <w:rPr>
          <w:b/>
        </w:rPr>
        <w:t>aerosolization</w:t>
      </w:r>
      <w:proofErr w:type="spellEnd"/>
      <w:r w:rsidRPr="00DB51C0">
        <w:rPr>
          <w:b/>
        </w:rPr>
        <w:t xml:space="preserve"> of dirt, dust and particulate matter.  Ensure filters fit flush in their racks with no spaces in between allowing bypass of unfiltered air into the unit.</w:t>
      </w:r>
    </w:p>
    <w:p w:rsidR="00441201" w:rsidRPr="00DB51C0" w:rsidRDefault="00441201" w:rsidP="00DB51C0">
      <w:pPr>
        <w:pStyle w:val="BodyText"/>
        <w:numPr>
          <w:ilvl w:val="1"/>
          <w:numId w:val="35"/>
        </w:numPr>
        <w:rPr>
          <w:b/>
          <w:bCs/>
        </w:rPr>
      </w:pPr>
      <w:r w:rsidRPr="00DB51C0">
        <w:t>School staff report this has been conducted.</w:t>
      </w:r>
    </w:p>
    <w:p w:rsidR="00B828EB" w:rsidRPr="00DB51C0" w:rsidRDefault="00B828EB" w:rsidP="00DB51C0">
      <w:pPr>
        <w:pStyle w:val="BodyText"/>
        <w:numPr>
          <w:ilvl w:val="0"/>
          <w:numId w:val="35"/>
        </w:numPr>
        <w:rPr>
          <w:b/>
          <w:bCs/>
        </w:rPr>
      </w:pPr>
      <w:r w:rsidRPr="00DB51C0">
        <w:rPr>
          <w:b/>
        </w:rPr>
        <w:t xml:space="preserve">Consider replacing existing univent filters with </w:t>
      </w:r>
      <w:proofErr w:type="gramStart"/>
      <w:r w:rsidRPr="00DB51C0">
        <w:rPr>
          <w:b/>
        </w:rPr>
        <w:t>a greater</w:t>
      </w:r>
      <w:proofErr w:type="gramEnd"/>
      <w:r w:rsidRPr="00DB51C0">
        <w:rPr>
          <w:b/>
        </w:rPr>
        <w:t xml:space="preserve"> dust-spot efficiency (e.g., MERV 9).  Prior to any increase of filtration, each piece of air handling equipment should be evaluated by a ventilation engineer as to whether it can maintain function with more efficient filters.</w:t>
      </w:r>
    </w:p>
    <w:p w:rsidR="00441201" w:rsidRPr="00DB51C0" w:rsidRDefault="00441201" w:rsidP="00DB51C0">
      <w:pPr>
        <w:pStyle w:val="BodyText"/>
        <w:numPr>
          <w:ilvl w:val="1"/>
          <w:numId w:val="35"/>
        </w:numPr>
        <w:rPr>
          <w:b/>
          <w:bCs/>
        </w:rPr>
      </w:pPr>
      <w:r w:rsidRPr="00DB51C0">
        <w:t>School staff reported that higher-efficiency filters have been installed.</w:t>
      </w:r>
    </w:p>
    <w:p w:rsidR="00B828EB" w:rsidRPr="00DB51C0" w:rsidRDefault="00B828EB" w:rsidP="00DB51C0">
      <w:pPr>
        <w:pStyle w:val="BodyText"/>
        <w:numPr>
          <w:ilvl w:val="0"/>
          <w:numId w:val="35"/>
        </w:numPr>
        <w:rPr>
          <w:b/>
          <w:bCs/>
        </w:rPr>
      </w:pPr>
      <w:r w:rsidRPr="00DB51C0">
        <w:rPr>
          <w:b/>
        </w:rPr>
        <w:t>Consider adopting a balancing schedule of every 5 years for all mechanical ventilation systems, as recommended by ventilation industrial standards (SMACNA, 1994).</w:t>
      </w:r>
    </w:p>
    <w:p w:rsidR="00441201" w:rsidRPr="00DB51C0" w:rsidRDefault="00441201" w:rsidP="00DB51C0">
      <w:pPr>
        <w:pStyle w:val="BodyText"/>
        <w:numPr>
          <w:ilvl w:val="1"/>
          <w:numId w:val="35"/>
        </w:numPr>
        <w:rPr>
          <w:b/>
          <w:bCs/>
        </w:rPr>
      </w:pPr>
      <w:r w:rsidRPr="00DB51C0">
        <w:t>This has not been done since the last visit.</w:t>
      </w:r>
    </w:p>
    <w:p w:rsidR="00B828EB" w:rsidRPr="00DB51C0" w:rsidRDefault="00B828EB" w:rsidP="00DB51C0">
      <w:pPr>
        <w:pStyle w:val="BodyText"/>
        <w:numPr>
          <w:ilvl w:val="0"/>
          <w:numId w:val="35"/>
        </w:numPr>
        <w:rPr>
          <w:b/>
          <w:bCs/>
        </w:rPr>
      </w:pPr>
      <w:r w:rsidRPr="00DB51C0">
        <w:rPr>
          <w:b/>
        </w:rP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DB51C0">
        <w:rPr>
          <w:b/>
        </w:rPr>
        <w:t>arrestance</w:t>
      </w:r>
      <w:proofErr w:type="spellEnd"/>
      <w:r w:rsidRPr="00DB51C0">
        <w:rPr>
          <w:b/>
        </w:rPr>
        <w:t xml:space="preserve"> (HEPA) filter equipped vacuum cleaner in conjunction with wet wiping of all surfaces is recommended.  Avoid the use of feather dusters.  Drinking water during </w:t>
      </w:r>
      <w:r w:rsidRPr="00DB51C0">
        <w:rPr>
          <w:b/>
        </w:rPr>
        <w:lastRenderedPageBreak/>
        <w:t>the day can help ease some symptoms associated with a dry environment (throat and sinus irritations).</w:t>
      </w:r>
    </w:p>
    <w:p w:rsidR="00441201" w:rsidRPr="00DB51C0" w:rsidRDefault="00441201" w:rsidP="00DB51C0">
      <w:pPr>
        <w:pStyle w:val="BodyText"/>
        <w:numPr>
          <w:ilvl w:val="1"/>
          <w:numId w:val="35"/>
        </w:numPr>
        <w:rPr>
          <w:b/>
          <w:bCs/>
        </w:rPr>
      </w:pPr>
      <w:r w:rsidRPr="00DB51C0">
        <w:t>Cleaning is reported to be conducted regularly</w:t>
      </w:r>
      <w:r w:rsidR="00E5424C" w:rsidRPr="00DB51C0">
        <w:t xml:space="preserve">. </w:t>
      </w:r>
      <w:r w:rsidR="00DB51C0">
        <w:t xml:space="preserve"> </w:t>
      </w:r>
      <w:r w:rsidR="00E5424C" w:rsidRPr="00DB51C0">
        <w:t>Locations examined appeared to be cleaned regularly.</w:t>
      </w:r>
    </w:p>
    <w:p w:rsidR="00B828EB" w:rsidRPr="00DB51C0" w:rsidRDefault="00B828EB" w:rsidP="00DB51C0">
      <w:pPr>
        <w:pStyle w:val="BodyText"/>
        <w:numPr>
          <w:ilvl w:val="0"/>
          <w:numId w:val="35"/>
        </w:numPr>
        <w:rPr>
          <w:b/>
          <w:bCs/>
        </w:rPr>
      </w:pPr>
      <w:r w:rsidRPr="00DB51C0">
        <w:rPr>
          <w:b/>
        </w:rPr>
        <w:t>Ensure roof/plumbing leaks are repaired and replace any remaining water-damaged ceiling tiles and other building materials.  Disinfect areas of water leaks with an appropriate antimicrobial, as needed.</w:t>
      </w:r>
    </w:p>
    <w:p w:rsidR="00441201" w:rsidRPr="00DB51C0" w:rsidRDefault="00441201" w:rsidP="00DB51C0">
      <w:pPr>
        <w:pStyle w:val="BodyText"/>
        <w:numPr>
          <w:ilvl w:val="1"/>
          <w:numId w:val="35"/>
        </w:numPr>
        <w:rPr>
          <w:b/>
          <w:bCs/>
        </w:rPr>
      </w:pPr>
      <w:r w:rsidRPr="00DB51C0">
        <w:t>No water-damaged material</w:t>
      </w:r>
      <w:r w:rsidR="007B5977" w:rsidRPr="00DB51C0">
        <w:t>s</w:t>
      </w:r>
      <w:r w:rsidRPr="00DB51C0">
        <w:t xml:space="preserve"> were found during the visit.</w:t>
      </w:r>
    </w:p>
    <w:p w:rsidR="00B828EB" w:rsidRPr="00DB51C0" w:rsidRDefault="00B828EB" w:rsidP="00DB51C0">
      <w:pPr>
        <w:pStyle w:val="BodyText"/>
        <w:numPr>
          <w:ilvl w:val="0"/>
          <w:numId w:val="35"/>
        </w:numPr>
        <w:rPr>
          <w:b/>
          <w:bCs/>
        </w:rPr>
      </w:pPr>
      <w:r w:rsidRPr="00DB51C0">
        <w:rPr>
          <w:b/>
        </w:rPr>
        <w:t>Consider placing a waterproof mat under sinks, or replace carpeting in these areas with tile.</w:t>
      </w:r>
    </w:p>
    <w:p w:rsidR="00441201" w:rsidRPr="00DB51C0" w:rsidRDefault="00441201" w:rsidP="00DB51C0">
      <w:pPr>
        <w:pStyle w:val="BodyText"/>
        <w:numPr>
          <w:ilvl w:val="1"/>
          <w:numId w:val="35"/>
        </w:numPr>
        <w:rPr>
          <w:b/>
          <w:bCs/>
        </w:rPr>
      </w:pPr>
      <w:r w:rsidRPr="00DB51C0">
        <w:t xml:space="preserve">A mat was observed under the water cooler in the main office (Picture </w:t>
      </w:r>
      <w:r w:rsidR="003C6BEA" w:rsidRPr="00DB51C0">
        <w:t>6</w:t>
      </w:r>
      <w:r w:rsidRPr="00DB51C0">
        <w:t>)</w:t>
      </w:r>
      <w:r w:rsidR="00B21DE7" w:rsidRPr="00DB51C0">
        <w:t>.</w:t>
      </w:r>
    </w:p>
    <w:p w:rsidR="00B828EB" w:rsidRPr="00DB51C0" w:rsidRDefault="00B828EB" w:rsidP="00DB51C0">
      <w:pPr>
        <w:pStyle w:val="BodyText"/>
        <w:numPr>
          <w:ilvl w:val="0"/>
          <w:numId w:val="35"/>
        </w:numPr>
        <w:rPr>
          <w:b/>
          <w:bCs/>
        </w:rPr>
      </w:pPr>
      <w:r w:rsidRPr="00DB51C0">
        <w:rPr>
          <w:b/>
        </w:rPr>
        <w:t>Clean staff refrigerators regularly.  Clean refrigerator gaskets with an antimicrobial solution to remove debris and staining.</w:t>
      </w:r>
    </w:p>
    <w:p w:rsidR="00441201" w:rsidRPr="00DB51C0" w:rsidRDefault="00441201" w:rsidP="00DB51C0">
      <w:pPr>
        <w:pStyle w:val="BodyText"/>
        <w:numPr>
          <w:ilvl w:val="1"/>
          <w:numId w:val="35"/>
        </w:numPr>
        <w:rPr>
          <w:b/>
          <w:bCs/>
        </w:rPr>
      </w:pPr>
      <w:r w:rsidRPr="00DB51C0">
        <w:t>Staff refrigerators were observed to be clean with no gasket staining.</w:t>
      </w:r>
    </w:p>
    <w:p w:rsidR="00B828EB" w:rsidRPr="00DB51C0" w:rsidRDefault="00B828EB" w:rsidP="00DB51C0">
      <w:pPr>
        <w:pStyle w:val="BodyText"/>
        <w:numPr>
          <w:ilvl w:val="0"/>
          <w:numId w:val="35"/>
        </w:numPr>
        <w:rPr>
          <w:b/>
          <w:bCs/>
        </w:rPr>
      </w:pPr>
      <w:r w:rsidRPr="00DB51C0">
        <w:rPr>
          <w:b/>
        </w:rPr>
        <w:t>Repair the gutter system, including replacing missing or broken downspouts and leaks at joints.  Repair any missing or damaged flashing.</w:t>
      </w:r>
    </w:p>
    <w:p w:rsidR="00441201" w:rsidRPr="00DB51C0" w:rsidRDefault="00441201" w:rsidP="00DB51C0">
      <w:pPr>
        <w:pStyle w:val="BodyText"/>
        <w:numPr>
          <w:ilvl w:val="1"/>
          <w:numId w:val="35"/>
        </w:numPr>
        <w:rPr>
          <w:b/>
          <w:bCs/>
        </w:rPr>
      </w:pPr>
      <w:r w:rsidRPr="00DB51C0">
        <w:t>Examination of the exterior showed that the gutter system appears to be in good repair</w:t>
      </w:r>
      <w:r w:rsidR="00B21DE7" w:rsidRPr="00DB51C0">
        <w:t>.</w:t>
      </w:r>
    </w:p>
    <w:p w:rsidR="00B828EB" w:rsidRPr="00DB51C0" w:rsidRDefault="00B828EB" w:rsidP="00DB51C0">
      <w:pPr>
        <w:pStyle w:val="BodyText"/>
        <w:numPr>
          <w:ilvl w:val="0"/>
          <w:numId w:val="35"/>
        </w:numPr>
        <w:rPr>
          <w:b/>
          <w:bCs/>
        </w:rPr>
      </w:pPr>
      <w:r w:rsidRPr="00DB51C0">
        <w:rPr>
          <w:b/>
        </w:rPr>
        <w:t>Remove plants growing on exterior walls and trim plans near the base of the building to five feet away from the foundation.</w:t>
      </w:r>
    </w:p>
    <w:p w:rsidR="00441201" w:rsidRPr="00DB51C0" w:rsidRDefault="00441201" w:rsidP="00DB51C0">
      <w:pPr>
        <w:pStyle w:val="BodyText"/>
        <w:numPr>
          <w:ilvl w:val="1"/>
          <w:numId w:val="35"/>
        </w:numPr>
        <w:rPr>
          <w:b/>
          <w:bCs/>
        </w:rPr>
      </w:pPr>
      <w:r w:rsidRPr="00DB51C0">
        <w:t>Mo</w:t>
      </w:r>
      <w:r w:rsidR="002B4ABB" w:rsidRPr="00DB51C0">
        <w:t xml:space="preserve">st plants had been removed </w:t>
      </w:r>
      <w:r w:rsidRPr="00DB51C0">
        <w:t>away from the building, including most of the</w:t>
      </w:r>
      <w:r w:rsidR="00E5424C" w:rsidRPr="00DB51C0">
        <w:t xml:space="preserve"> clinging</w:t>
      </w:r>
      <w:r w:rsidRPr="00DB51C0">
        <w:t xml:space="preserve"> ivy that had been observed during the previous visit</w:t>
      </w:r>
      <w:r w:rsidR="007B5977" w:rsidRPr="00DB51C0">
        <w:t>.</w:t>
      </w:r>
    </w:p>
    <w:p w:rsidR="00B828EB" w:rsidRPr="00DB51C0" w:rsidRDefault="00B828EB" w:rsidP="00DB51C0">
      <w:pPr>
        <w:pStyle w:val="BodyText"/>
        <w:numPr>
          <w:ilvl w:val="0"/>
          <w:numId w:val="35"/>
        </w:numPr>
        <w:rPr>
          <w:b/>
          <w:bCs/>
        </w:rPr>
      </w:pPr>
      <w:r w:rsidRPr="00DB51C0">
        <w:rPr>
          <w:b/>
        </w:rPr>
        <w:t>Replace weather-stripping on doors so that they seal tightly.  Monitor for gaps by observing for light or drafts.</w:t>
      </w:r>
    </w:p>
    <w:p w:rsidR="00441201" w:rsidRPr="00DB51C0" w:rsidRDefault="00441201" w:rsidP="00DB51C0">
      <w:pPr>
        <w:pStyle w:val="BodyText"/>
        <w:numPr>
          <w:ilvl w:val="1"/>
          <w:numId w:val="35"/>
        </w:numPr>
        <w:rPr>
          <w:b/>
          <w:bCs/>
        </w:rPr>
      </w:pPr>
      <w:r w:rsidRPr="00DB51C0">
        <w:t>Some doors still had some light showing beneath them.</w:t>
      </w:r>
    </w:p>
    <w:p w:rsidR="00B828EB" w:rsidRPr="00DB51C0" w:rsidRDefault="00B828EB" w:rsidP="00DB51C0">
      <w:pPr>
        <w:pStyle w:val="BodyText"/>
        <w:numPr>
          <w:ilvl w:val="0"/>
          <w:numId w:val="35"/>
        </w:numPr>
        <w:rPr>
          <w:b/>
          <w:bCs/>
        </w:rPr>
      </w:pPr>
      <w:r w:rsidRPr="00DB51C0">
        <w:rPr>
          <w:b/>
        </w:rPr>
        <w:t>Replace tennis balls with latex-free glides.</w:t>
      </w:r>
    </w:p>
    <w:p w:rsidR="00441201" w:rsidRPr="00DB51C0" w:rsidRDefault="00441201" w:rsidP="00DB51C0">
      <w:pPr>
        <w:pStyle w:val="BodyText"/>
        <w:numPr>
          <w:ilvl w:val="1"/>
          <w:numId w:val="35"/>
        </w:numPr>
        <w:rPr>
          <w:b/>
          <w:bCs/>
        </w:rPr>
      </w:pPr>
      <w:r w:rsidRPr="00DB51C0">
        <w:t>No tennis balls were observed to be used as glides during this visit.</w:t>
      </w:r>
    </w:p>
    <w:p w:rsidR="00B828EB" w:rsidRPr="00DB51C0" w:rsidRDefault="00B828EB" w:rsidP="00DB51C0">
      <w:pPr>
        <w:pStyle w:val="BodyText"/>
        <w:numPr>
          <w:ilvl w:val="0"/>
          <w:numId w:val="35"/>
        </w:numPr>
        <w:rPr>
          <w:b/>
          <w:bCs/>
        </w:rPr>
      </w:pPr>
      <w:r w:rsidRPr="00DB51C0">
        <w:rPr>
          <w:b/>
        </w:rPr>
        <w:t>Ensure local exhaust ventilation for the kiln is operating as designed, make repairs/adjustments as needed.  Remove any items from direct contact with the kiln.  Consider only firing the kiln during unoccupied hours.</w:t>
      </w:r>
    </w:p>
    <w:p w:rsidR="00441201" w:rsidRPr="00DB51C0" w:rsidRDefault="00441201" w:rsidP="00DB51C0">
      <w:pPr>
        <w:pStyle w:val="BodyText"/>
        <w:numPr>
          <w:ilvl w:val="1"/>
          <w:numId w:val="35"/>
        </w:numPr>
        <w:rPr>
          <w:b/>
          <w:bCs/>
        </w:rPr>
      </w:pPr>
      <w:r w:rsidRPr="00DB51C0">
        <w:lastRenderedPageBreak/>
        <w:t>School staff report that the local exhaust for the kiln had been repaired.  No items were observed in contact with the kiln during the visit.</w:t>
      </w:r>
    </w:p>
    <w:p w:rsidR="00B828EB" w:rsidRPr="00DB51C0" w:rsidRDefault="00B828EB" w:rsidP="00DB51C0">
      <w:pPr>
        <w:pStyle w:val="BodyText"/>
        <w:numPr>
          <w:ilvl w:val="0"/>
          <w:numId w:val="35"/>
        </w:numPr>
        <w:rPr>
          <w:b/>
          <w:bCs/>
        </w:rPr>
      </w:pPr>
      <w:r w:rsidRPr="00DB51C0">
        <w:rPr>
          <w:b/>
        </w:rPr>
        <w:t>Seal holes in overhangs where birds nest and clean bird waste from the exterior of the building with an antimicrobial solution.</w:t>
      </w:r>
    </w:p>
    <w:p w:rsidR="00441201" w:rsidRPr="00DB51C0" w:rsidRDefault="00441201" w:rsidP="00DB51C0">
      <w:pPr>
        <w:pStyle w:val="BodyText"/>
        <w:numPr>
          <w:ilvl w:val="1"/>
          <w:numId w:val="35"/>
        </w:numPr>
        <w:rPr>
          <w:b/>
          <w:bCs/>
        </w:rPr>
      </w:pPr>
      <w:r w:rsidRPr="00DB51C0">
        <w:t>Bird nesting material and wastes had been removed from the outside</w:t>
      </w:r>
      <w:r w:rsidR="00B21DE7" w:rsidRPr="00DB51C0">
        <w:t>.</w:t>
      </w:r>
    </w:p>
    <w:p w:rsidR="00B828EB" w:rsidRPr="00DB51C0" w:rsidRDefault="00B828EB" w:rsidP="00DB51C0">
      <w:pPr>
        <w:pStyle w:val="BodyText"/>
        <w:numPr>
          <w:ilvl w:val="0"/>
          <w:numId w:val="35"/>
        </w:numPr>
        <w:rPr>
          <w:b/>
          <w:bCs/>
        </w:rPr>
      </w:pPr>
      <w:r w:rsidRPr="00DB51C0">
        <w:rPr>
          <w:b/>
        </w:rPr>
        <w:t>Keep pets and associated living spaces clean and remove any waste promptly.  Do not use carpeting from pet areas for general classroom purposes</w:t>
      </w:r>
      <w:r w:rsidRPr="00DB51C0">
        <w:t>.</w:t>
      </w:r>
    </w:p>
    <w:p w:rsidR="00441201" w:rsidRPr="00DB51C0" w:rsidRDefault="00441201" w:rsidP="00DB51C0">
      <w:pPr>
        <w:pStyle w:val="BodyText"/>
        <w:numPr>
          <w:ilvl w:val="1"/>
          <w:numId w:val="35"/>
        </w:numPr>
        <w:rPr>
          <w:b/>
          <w:bCs/>
        </w:rPr>
      </w:pPr>
      <w:r w:rsidRPr="00DB51C0">
        <w:t>No pets were observed during this visit.</w:t>
      </w:r>
    </w:p>
    <w:p w:rsidR="00B828EB" w:rsidRPr="00DB51C0" w:rsidRDefault="00B828EB" w:rsidP="00DB51C0">
      <w:pPr>
        <w:pStyle w:val="BodyText"/>
        <w:numPr>
          <w:ilvl w:val="0"/>
          <w:numId w:val="35"/>
        </w:numPr>
        <w:rPr>
          <w:b/>
          <w:bCs/>
        </w:rPr>
      </w:pPr>
      <w:r w:rsidRPr="00DB51C0">
        <w:rPr>
          <w:b/>
        </w:rPr>
        <w:t>Relocate or consider reducing the amount of materials stored in classrooms to allow for more thorough cleaning of classrooms.  Clean items regularly with a wet cloth or sponge to prevent excessive dust buildup.</w:t>
      </w:r>
    </w:p>
    <w:p w:rsidR="00441201" w:rsidRPr="00DB51C0" w:rsidRDefault="00441201" w:rsidP="00DB51C0">
      <w:pPr>
        <w:pStyle w:val="BodyText"/>
        <w:numPr>
          <w:ilvl w:val="1"/>
          <w:numId w:val="35"/>
        </w:numPr>
        <w:rPr>
          <w:b/>
          <w:bCs/>
        </w:rPr>
      </w:pPr>
      <w:r w:rsidRPr="00DB51C0">
        <w:t>Less clutter was observed during this visit, and items were found stored in plastic totes in many areas.</w:t>
      </w:r>
    </w:p>
    <w:p w:rsidR="00B828EB" w:rsidRPr="00DB51C0" w:rsidRDefault="00B828EB" w:rsidP="00DB51C0">
      <w:pPr>
        <w:pStyle w:val="BodyText"/>
        <w:numPr>
          <w:ilvl w:val="0"/>
          <w:numId w:val="35"/>
        </w:numPr>
        <w:rPr>
          <w:b/>
          <w:bCs/>
        </w:rPr>
      </w:pPr>
      <w:r w:rsidRPr="00DB51C0">
        <w:rPr>
          <w:b/>
        </w:rPr>
        <w:t>Refrain from hanging items from the ceiling tile system.</w:t>
      </w:r>
    </w:p>
    <w:p w:rsidR="00441201" w:rsidRPr="00DB51C0" w:rsidRDefault="00441201" w:rsidP="00DB51C0">
      <w:pPr>
        <w:pStyle w:val="BodyText"/>
        <w:numPr>
          <w:ilvl w:val="1"/>
          <w:numId w:val="35"/>
        </w:numPr>
        <w:rPr>
          <w:b/>
          <w:bCs/>
        </w:rPr>
      </w:pPr>
      <w:r w:rsidRPr="00DB51C0">
        <w:t>No items were observed hanging from the ceiling tiles.</w:t>
      </w:r>
    </w:p>
    <w:p w:rsidR="00B828EB" w:rsidRPr="00DB51C0" w:rsidRDefault="00B828EB" w:rsidP="00DB51C0">
      <w:pPr>
        <w:pStyle w:val="BodyText"/>
        <w:numPr>
          <w:ilvl w:val="0"/>
          <w:numId w:val="35"/>
        </w:numPr>
        <w:rPr>
          <w:b/>
          <w:bCs/>
        </w:rPr>
      </w:pPr>
      <w:r w:rsidRPr="00DB51C0">
        <w:rPr>
          <w:b/>
        </w:rPr>
        <w:t>Clean upholstered furniture annually or more frequently if needed.</w:t>
      </w:r>
    </w:p>
    <w:p w:rsidR="00121426" w:rsidRPr="00DB51C0" w:rsidRDefault="00121426" w:rsidP="00DB51C0">
      <w:pPr>
        <w:pStyle w:val="BodyText"/>
        <w:numPr>
          <w:ilvl w:val="1"/>
          <w:numId w:val="35"/>
        </w:numPr>
        <w:rPr>
          <w:b/>
          <w:bCs/>
        </w:rPr>
      </w:pPr>
      <w:r w:rsidRPr="00DB51C0">
        <w:t>This is reportedly being done.</w:t>
      </w:r>
    </w:p>
    <w:p w:rsidR="00B828EB" w:rsidRPr="00DB51C0" w:rsidRDefault="00B828EB" w:rsidP="00DB51C0">
      <w:pPr>
        <w:pStyle w:val="BodyText"/>
        <w:numPr>
          <w:ilvl w:val="0"/>
          <w:numId w:val="35"/>
        </w:numPr>
        <w:rPr>
          <w:b/>
          <w:bCs/>
        </w:rPr>
      </w:pPr>
      <w:r w:rsidRPr="00DB51C0">
        <w:rPr>
          <w:b/>
        </w:rPr>
        <w:t>Clean carpeting regularly in accordance with The Institute of Inspection, Cleaning and Restoration Certification (IICRC) recommendations (IICRC, 2012).  Discard any worn out area rugs.</w:t>
      </w:r>
    </w:p>
    <w:p w:rsidR="005B4697" w:rsidRPr="00DB51C0" w:rsidRDefault="005B4697" w:rsidP="00DB51C0">
      <w:pPr>
        <w:pStyle w:val="BodyText"/>
        <w:numPr>
          <w:ilvl w:val="1"/>
          <w:numId w:val="35"/>
        </w:numPr>
        <w:rPr>
          <w:b/>
          <w:bCs/>
        </w:rPr>
      </w:pPr>
      <w:r w:rsidRPr="00DB51C0">
        <w:t>This is reportedly being done</w:t>
      </w:r>
    </w:p>
    <w:p w:rsidR="004D05AC" w:rsidRDefault="004D05AC" w:rsidP="00845CAC">
      <w:pPr>
        <w:pStyle w:val="Heading1"/>
      </w:pPr>
      <w:r w:rsidRPr="007C62D4">
        <w:t>Conclusions/Recommendations</w:t>
      </w:r>
    </w:p>
    <w:p w:rsidR="00330F29" w:rsidRPr="005E2E28" w:rsidRDefault="00330F29" w:rsidP="00DB51C0">
      <w:pPr>
        <w:pStyle w:val="BodyText"/>
      </w:pPr>
      <w:r w:rsidRPr="005E2E28">
        <w:t>The findings during this visit show that significant work has been performed to improve the IAQ in the VES.  The following additional recommendations are made to assist in improving IAQ and maintaining that improvement:</w:t>
      </w:r>
    </w:p>
    <w:p w:rsidR="00330F29" w:rsidRPr="00DB51C0" w:rsidRDefault="008865AE" w:rsidP="00DB51C0">
      <w:pPr>
        <w:pStyle w:val="BodyText"/>
        <w:numPr>
          <w:ilvl w:val="0"/>
          <w:numId w:val="49"/>
        </w:numPr>
        <w:ind w:left="748" w:hanging="748"/>
      </w:pPr>
      <w:r>
        <w:t xml:space="preserve">Continue to work with </w:t>
      </w:r>
      <w:r w:rsidR="00540FF1">
        <w:t>maintenance</w:t>
      </w:r>
      <w:r>
        <w:t xml:space="preserve"> staff to increase fresh air supply in areas with high carbon dioxide levels</w:t>
      </w:r>
      <w:r w:rsidR="00053D15">
        <w:t>.</w:t>
      </w:r>
    </w:p>
    <w:p w:rsidR="00053D15" w:rsidRPr="00DB51C0" w:rsidRDefault="00053D15" w:rsidP="00DB51C0">
      <w:pPr>
        <w:pStyle w:val="BodyText"/>
        <w:numPr>
          <w:ilvl w:val="0"/>
          <w:numId w:val="49"/>
        </w:numPr>
        <w:ind w:left="748" w:hanging="748"/>
      </w:pPr>
      <w:r>
        <w:t>Monitor exhaust vents periodically to ensure they are functioning and correct/repair as necessary.</w:t>
      </w:r>
    </w:p>
    <w:p w:rsidR="00053D15" w:rsidRPr="00DB51C0" w:rsidRDefault="00053D15" w:rsidP="00DB51C0">
      <w:pPr>
        <w:pStyle w:val="BodyText"/>
        <w:numPr>
          <w:ilvl w:val="0"/>
          <w:numId w:val="49"/>
        </w:numPr>
        <w:ind w:left="748" w:hanging="748"/>
      </w:pPr>
      <w:r>
        <w:lastRenderedPageBreak/>
        <w:t>Continue with regular filter changes and cleaning of univents and AHUs.</w:t>
      </w:r>
    </w:p>
    <w:p w:rsidR="00053D15" w:rsidRPr="00DB51C0" w:rsidRDefault="00053D15" w:rsidP="00DB51C0">
      <w:pPr>
        <w:pStyle w:val="BodyText"/>
        <w:numPr>
          <w:ilvl w:val="0"/>
          <w:numId w:val="49"/>
        </w:numPr>
        <w:ind w:left="748" w:hanging="748"/>
      </w:pPr>
      <w:r>
        <w:t>Properly maintain aquariums and plants to prevent odors and water damage</w:t>
      </w:r>
    </w:p>
    <w:p w:rsidR="00053D15" w:rsidRPr="00DB51C0" w:rsidRDefault="00053D15" w:rsidP="00DB51C0">
      <w:pPr>
        <w:pStyle w:val="BodyText"/>
        <w:numPr>
          <w:ilvl w:val="0"/>
          <w:numId w:val="49"/>
        </w:numPr>
        <w:ind w:left="748" w:hanging="748"/>
      </w:pPr>
      <w:r>
        <w:t>Clean carpeting and area rugs regularly and discard those that are worn out or too soiled to be cleaned</w:t>
      </w:r>
      <w:r w:rsidR="007C6BE5">
        <w:t xml:space="preserve"> per previous recommendations</w:t>
      </w:r>
      <w:r>
        <w:t>.</w:t>
      </w:r>
    </w:p>
    <w:p w:rsidR="007B5977" w:rsidRPr="00DB51C0" w:rsidRDefault="007B5977" w:rsidP="00DB51C0">
      <w:pPr>
        <w:pStyle w:val="BodyText"/>
        <w:numPr>
          <w:ilvl w:val="0"/>
          <w:numId w:val="49"/>
        </w:numPr>
        <w:ind w:left="748" w:hanging="748"/>
      </w:pPr>
      <w:r>
        <w:t xml:space="preserve">Consider adopting the US EPA (2000) document, “Tools for Schools”, as an instrument for maintaining a good IAQ environment in the building.  This document is available at: http://www.epa.gov/iaq/schools/index.html. </w:t>
      </w:r>
    </w:p>
    <w:p w:rsidR="007B5977" w:rsidRPr="00DB51C0" w:rsidRDefault="007B5977" w:rsidP="00DB51C0">
      <w:pPr>
        <w:pStyle w:val="BodyText"/>
        <w:numPr>
          <w:ilvl w:val="0"/>
          <w:numId w:val="49"/>
        </w:numPr>
        <w:ind w:left="748" w:hanging="748"/>
      </w:pPr>
      <w:r>
        <w:t xml:space="preserve">Refer to resource manual and other related IAQ documents located on the MDPH’s website for further building-wide evaluations and advice on maintaining public buildings.  These documents are available at: </w:t>
      </w:r>
      <w:hyperlink r:id="rId11" w:history="1">
        <w:r w:rsidRPr="00B7439C">
          <w:rPr>
            <w:rStyle w:val="Hyperlink"/>
          </w:rPr>
          <w:t>http://ma</w:t>
        </w:r>
        <w:r w:rsidRPr="00B7439C">
          <w:rPr>
            <w:rStyle w:val="Hyperlink"/>
          </w:rPr>
          <w:t>s</w:t>
        </w:r>
        <w:r w:rsidRPr="00B7439C">
          <w:rPr>
            <w:rStyle w:val="Hyperlink"/>
          </w:rPr>
          <w:t>s.gov/dp</w:t>
        </w:r>
        <w:r w:rsidRPr="00B7439C">
          <w:rPr>
            <w:rStyle w:val="Hyperlink"/>
          </w:rPr>
          <w:t>h</w:t>
        </w:r>
        <w:r w:rsidRPr="00B7439C">
          <w:rPr>
            <w:rStyle w:val="Hyperlink"/>
          </w:rPr>
          <w:t>/iaq</w:t>
        </w:r>
      </w:hyperlink>
      <w:r>
        <w:t xml:space="preserve">.  </w:t>
      </w:r>
    </w:p>
    <w:p w:rsidR="004D05AC" w:rsidRPr="003D4DE1" w:rsidRDefault="007B5977" w:rsidP="0093560B">
      <w:pPr>
        <w:pStyle w:val="Heading1"/>
      </w:pPr>
      <w:r>
        <w:br w:type="page"/>
      </w:r>
      <w:r w:rsidR="004A28CB">
        <w:lastRenderedPageBreak/>
        <w:t>R</w:t>
      </w:r>
      <w:r w:rsidR="004D05AC" w:rsidRPr="003D4DE1">
        <w:t>eferences</w:t>
      </w:r>
    </w:p>
    <w:p w:rsidR="00EB4F51" w:rsidRPr="0013674E" w:rsidRDefault="00EB4F51" w:rsidP="00DB51C0">
      <w:pPr>
        <w:pStyle w:val="References"/>
      </w:pPr>
      <w:proofErr w:type="gramStart"/>
      <w:r w:rsidRPr="0013674E">
        <w:t>IICRC.</w:t>
      </w:r>
      <w:proofErr w:type="gramEnd"/>
      <w:r w:rsidRPr="0013674E">
        <w:t xml:space="preserve">  2012.  Carpet Cleaning FAQ 4 Institute of Inspection, Cleaning and Restoration Certification.  </w:t>
      </w:r>
      <w:proofErr w:type="gramStart"/>
      <w:r w:rsidRPr="0013674E">
        <w:t>Institute of Inspection Cleaning and Restoration.</w:t>
      </w:r>
      <w:proofErr w:type="gramEnd"/>
      <w:r w:rsidRPr="0013674E">
        <w:t xml:space="preserve">  Vancouver, WA.</w:t>
      </w:r>
    </w:p>
    <w:p w:rsidR="007C6BE5" w:rsidRDefault="007C6BE5" w:rsidP="00DB51C0">
      <w:pPr>
        <w:pStyle w:val="References"/>
      </w:pPr>
      <w:r w:rsidRPr="007C6BE5">
        <w:t xml:space="preserve">Massachusetts Department of Public </w:t>
      </w:r>
      <w:proofErr w:type="gramStart"/>
      <w:r w:rsidRPr="007C6BE5">
        <w:t>Health  (</w:t>
      </w:r>
      <w:proofErr w:type="gramEnd"/>
      <w:r w:rsidRPr="007C6BE5">
        <w:t xml:space="preserve">MDPH). 2015.  “Indoor Air Quality Manual: Chapters I-III”. Available at:  </w:t>
      </w:r>
      <w:hyperlink r:id="rId12" w:history="1">
        <w:r w:rsidRPr="00D66700">
          <w:rPr>
            <w:rStyle w:val="Hyperlink"/>
            <w:szCs w:val="24"/>
          </w:rPr>
          <w:t>http://www.mass.g</w:t>
        </w:r>
        <w:r w:rsidRPr="00D66700">
          <w:rPr>
            <w:rStyle w:val="Hyperlink"/>
            <w:szCs w:val="24"/>
          </w:rPr>
          <w:t>o</w:t>
        </w:r>
        <w:r w:rsidRPr="00D66700">
          <w:rPr>
            <w:rStyle w:val="Hyperlink"/>
            <w:szCs w:val="24"/>
          </w:rPr>
          <w:t>v/eohhs/gov/departments/dp</w:t>
        </w:r>
        <w:r w:rsidRPr="00D66700">
          <w:rPr>
            <w:rStyle w:val="Hyperlink"/>
            <w:szCs w:val="24"/>
          </w:rPr>
          <w:t>h</w:t>
        </w:r>
        <w:r w:rsidRPr="00D66700">
          <w:rPr>
            <w:rStyle w:val="Hyperlink"/>
            <w:szCs w:val="24"/>
          </w:rPr>
          <w:t>/programs/environmental-health/exposure-topics/iaq/iaq-manual/</w:t>
        </w:r>
      </w:hyperlink>
      <w:r>
        <w:t xml:space="preserve">. </w:t>
      </w:r>
      <w:r w:rsidRPr="007C6BE5">
        <w:t xml:space="preserve">  </w:t>
      </w:r>
      <w:r>
        <w:t xml:space="preserve"> </w:t>
      </w:r>
    </w:p>
    <w:p w:rsidR="00AF5924" w:rsidRDefault="00D859E8" w:rsidP="00DB51C0">
      <w:pPr>
        <w:pStyle w:val="References"/>
        <w:sectPr w:rsidR="00AF5924"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3131D7">
        <w:t>US EPA.</w:t>
      </w:r>
      <w:proofErr w:type="gramEnd"/>
      <w:r w:rsidRPr="003131D7">
        <w:t xml:space="preserve">  2000.  Tools for Schools.  </w:t>
      </w:r>
      <w:proofErr w:type="gramStart"/>
      <w:r w:rsidRPr="003131D7">
        <w:t>Office of Air and Radiation, Office of Radiation and Indoor Air, Indoor Environments Division (6609J).</w:t>
      </w:r>
      <w:proofErr w:type="gramEnd"/>
      <w:r w:rsidRPr="003131D7">
        <w:t xml:space="preserve">  EPA 402-K-95-001, Second Edition.  </w:t>
      </w:r>
      <w:hyperlink r:id="rId19" w:history="1">
        <w:r w:rsidR="00AF5924" w:rsidRPr="009A2030">
          <w:rPr>
            <w:rStyle w:val="Hyperlink"/>
          </w:rPr>
          <w:t>http://w</w:t>
        </w:r>
        <w:r w:rsidR="00AF5924" w:rsidRPr="009A2030">
          <w:rPr>
            <w:rStyle w:val="Hyperlink"/>
          </w:rPr>
          <w:t>w</w:t>
        </w:r>
        <w:r w:rsidR="00AF5924" w:rsidRPr="009A2030">
          <w:rPr>
            <w:rStyle w:val="Hyperlink"/>
          </w:rPr>
          <w:t>w.epa.</w:t>
        </w:r>
        <w:r w:rsidR="00AF5924" w:rsidRPr="009A2030">
          <w:rPr>
            <w:rStyle w:val="Hyperlink"/>
          </w:rPr>
          <w:t>g</w:t>
        </w:r>
        <w:r w:rsidR="00AF5924" w:rsidRPr="009A2030">
          <w:rPr>
            <w:rStyle w:val="Hyperlink"/>
          </w:rPr>
          <w:t>ov/iaq-schools</w:t>
        </w:r>
      </w:hyperlink>
      <w:r w:rsidRPr="003131D7">
        <w:t>.</w:t>
      </w:r>
      <w:r w:rsidR="00AF5924">
        <w:t xml:space="preserve"> </w:t>
      </w:r>
    </w:p>
    <w:p w:rsidR="00AF5924" w:rsidRPr="00AF5924" w:rsidRDefault="00AF5924" w:rsidP="00AF5924">
      <w:pPr>
        <w:spacing w:after="200" w:line="276" w:lineRule="auto"/>
        <w:rPr>
          <w:rFonts w:eastAsia="Calibri"/>
          <w:b/>
          <w:szCs w:val="24"/>
        </w:rPr>
      </w:pPr>
      <w:r w:rsidRPr="00AF5924">
        <w:rPr>
          <w:rFonts w:eastAsia="Calibri"/>
          <w:b/>
          <w:szCs w:val="24"/>
        </w:rPr>
        <w:lastRenderedPageBreak/>
        <w:t>Picture 1</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1" descr="Title: Picture 1 - Description: 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t ventilator (univ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AF5924" w:rsidRPr="00AF5924" w:rsidRDefault="00AF5924" w:rsidP="00AF5924">
      <w:pPr>
        <w:spacing w:after="200" w:line="276" w:lineRule="auto"/>
        <w:jc w:val="center"/>
        <w:rPr>
          <w:rFonts w:eastAsia="Calibri"/>
          <w:b/>
          <w:szCs w:val="24"/>
        </w:rPr>
      </w:pPr>
      <w:r w:rsidRPr="00AF5924">
        <w:rPr>
          <w:rFonts w:eastAsia="Calibri"/>
          <w:b/>
          <w:szCs w:val="24"/>
        </w:rPr>
        <w:t>Unit ventilator (univent)</w:t>
      </w:r>
    </w:p>
    <w:p w:rsidR="00AF5924" w:rsidRPr="00AF5924" w:rsidRDefault="00AF5924" w:rsidP="00AF5924">
      <w:pPr>
        <w:spacing w:after="200" w:line="276" w:lineRule="auto"/>
        <w:rPr>
          <w:rFonts w:eastAsia="Calibri"/>
          <w:b/>
          <w:szCs w:val="24"/>
        </w:rPr>
      </w:pPr>
      <w:r w:rsidRPr="00AF5924">
        <w:rPr>
          <w:rFonts w:eastAsia="Calibri"/>
          <w:b/>
          <w:szCs w:val="24"/>
        </w:rPr>
        <w:t>Picture 2</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2" descr="Title: Picture 2 - Description: Univent intakes on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Univent intakes on side of buil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AF5924" w:rsidRPr="00AF5924" w:rsidRDefault="00AF5924" w:rsidP="00AF5924">
      <w:pPr>
        <w:spacing w:after="200" w:line="276" w:lineRule="auto"/>
        <w:jc w:val="center"/>
        <w:rPr>
          <w:rFonts w:eastAsia="Calibri"/>
          <w:b/>
          <w:szCs w:val="24"/>
        </w:rPr>
      </w:pPr>
      <w:r w:rsidRPr="00AF5924">
        <w:rPr>
          <w:rFonts w:eastAsia="Calibri"/>
          <w:b/>
          <w:szCs w:val="24"/>
        </w:rPr>
        <w:t>Univent intakes on side of building</w:t>
      </w:r>
    </w:p>
    <w:p w:rsidR="00AF5924" w:rsidRPr="00AF5924" w:rsidRDefault="00AF5924" w:rsidP="00AF5924">
      <w:pPr>
        <w:spacing w:after="200" w:line="276" w:lineRule="auto"/>
        <w:rPr>
          <w:rFonts w:eastAsia="Calibri"/>
          <w:b/>
          <w:szCs w:val="24"/>
        </w:rPr>
      </w:pPr>
      <w:r w:rsidRPr="00AF5924">
        <w:rPr>
          <w:rFonts w:eastAsia="Calibri"/>
          <w:b/>
          <w:szCs w:val="24"/>
        </w:rPr>
        <w:lastRenderedPageBreak/>
        <w:t>Picture 3</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3" descr="Title: Picture 3 - Description: 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Typical supply v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AF5924" w:rsidRPr="00AF5924" w:rsidRDefault="00AF5924" w:rsidP="00AF5924">
      <w:pPr>
        <w:spacing w:after="200" w:line="276" w:lineRule="auto"/>
        <w:jc w:val="center"/>
        <w:rPr>
          <w:rFonts w:eastAsia="Calibri"/>
          <w:b/>
          <w:szCs w:val="24"/>
        </w:rPr>
      </w:pPr>
      <w:r w:rsidRPr="00AF5924">
        <w:rPr>
          <w:rFonts w:eastAsia="Calibri"/>
          <w:b/>
          <w:szCs w:val="24"/>
        </w:rPr>
        <w:t>Typical supply vent</w:t>
      </w:r>
    </w:p>
    <w:p w:rsidR="00AF5924" w:rsidRPr="00AF5924" w:rsidRDefault="00AF5924" w:rsidP="00AF5924">
      <w:pPr>
        <w:spacing w:after="200" w:line="276" w:lineRule="auto"/>
        <w:rPr>
          <w:rFonts w:eastAsia="Calibri"/>
          <w:b/>
          <w:szCs w:val="24"/>
        </w:rPr>
      </w:pPr>
      <w:r w:rsidRPr="00AF5924">
        <w:rPr>
          <w:rFonts w:eastAsia="Calibri"/>
          <w:b/>
          <w:szCs w:val="24"/>
        </w:rPr>
        <w:t>Picture 4</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4" descr="Title: Picture 4 - Description: Exhaust 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Exhaust vent in classr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AF5924" w:rsidRPr="00AF5924" w:rsidRDefault="00AF5924" w:rsidP="00AF5924">
      <w:pPr>
        <w:spacing w:after="200" w:line="276" w:lineRule="auto"/>
        <w:jc w:val="center"/>
        <w:rPr>
          <w:rFonts w:eastAsia="Calibri"/>
          <w:b/>
          <w:szCs w:val="24"/>
        </w:rPr>
      </w:pPr>
      <w:r w:rsidRPr="00AF5924">
        <w:rPr>
          <w:rFonts w:eastAsia="Calibri"/>
          <w:b/>
          <w:szCs w:val="24"/>
        </w:rPr>
        <w:t>Exhaust vent in classroom</w:t>
      </w:r>
    </w:p>
    <w:p w:rsidR="00AF5924" w:rsidRPr="00AF5924" w:rsidRDefault="00AF5924" w:rsidP="00AF5924">
      <w:pPr>
        <w:spacing w:after="200" w:line="276" w:lineRule="auto"/>
        <w:rPr>
          <w:rFonts w:eastAsia="Calibri"/>
          <w:b/>
          <w:szCs w:val="24"/>
        </w:rPr>
      </w:pPr>
      <w:r w:rsidRPr="00AF5924">
        <w:rPr>
          <w:rFonts w:eastAsia="Calibri"/>
          <w:b/>
          <w:szCs w:val="24"/>
        </w:rPr>
        <w:lastRenderedPageBreak/>
        <w:t>Picture 5</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5" descr="Title: Picture 5 - Description: Exhaust vent in restroom, note paper on the grate showing unit is drawing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Exhaust vent in restroom, note paper on the grate showing unit is drawing a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AF5924" w:rsidRPr="00AF5924" w:rsidRDefault="00AF5924" w:rsidP="00AF5924">
      <w:pPr>
        <w:spacing w:after="200" w:line="276" w:lineRule="auto"/>
        <w:jc w:val="center"/>
        <w:rPr>
          <w:rFonts w:eastAsia="Calibri"/>
          <w:b/>
          <w:szCs w:val="24"/>
        </w:rPr>
      </w:pPr>
      <w:r w:rsidRPr="00AF5924">
        <w:rPr>
          <w:rFonts w:eastAsia="Calibri"/>
          <w:b/>
          <w:szCs w:val="24"/>
        </w:rPr>
        <w:t>Exhaust vent in restroom, note paper on the grate showing unit is drawing air</w:t>
      </w:r>
    </w:p>
    <w:p w:rsidR="00AF5924" w:rsidRPr="00AF5924" w:rsidRDefault="00AF5924" w:rsidP="00AF5924">
      <w:pPr>
        <w:spacing w:after="200" w:line="276" w:lineRule="auto"/>
        <w:rPr>
          <w:rFonts w:eastAsia="Calibri"/>
          <w:b/>
          <w:szCs w:val="24"/>
        </w:rPr>
      </w:pPr>
      <w:r w:rsidRPr="00AF5924">
        <w:rPr>
          <w:rFonts w:eastAsia="Calibri"/>
          <w:b/>
          <w:szCs w:val="24"/>
        </w:rPr>
        <w:t>Picture 6</w:t>
      </w:r>
    </w:p>
    <w:p w:rsidR="00AF5924" w:rsidRPr="00AF5924" w:rsidRDefault="00966D65" w:rsidP="00AF5924">
      <w:pPr>
        <w:spacing w:after="200" w:line="276" w:lineRule="auto"/>
        <w:jc w:val="center"/>
        <w:rPr>
          <w:rFonts w:eastAsia="Calibri"/>
          <w:b/>
          <w:szCs w:val="24"/>
        </w:rPr>
      </w:pPr>
      <w:r>
        <w:rPr>
          <w:rFonts w:eastAsia="Calibri"/>
          <w:b/>
          <w:noProof/>
          <w:szCs w:val="24"/>
        </w:rPr>
        <w:drawing>
          <wp:inline distT="0" distB="0" distL="0" distR="0">
            <wp:extent cx="2468880" cy="3291840"/>
            <wp:effectExtent l="0" t="0" r="0" b="0"/>
            <wp:docPr id="7" name="Picture 6" descr="Title: Picture 6 - Description: Waterproof mat under water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proof mat under water coo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rsidR="00AF5924" w:rsidRDefault="00AF5924" w:rsidP="00AF5924">
      <w:pPr>
        <w:spacing w:after="200" w:line="276" w:lineRule="auto"/>
        <w:jc w:val="center"/>
        <w:rPr>
          <w:rFonts w:eastAsia="Calibri"/>
          <w:b/>
          <w:szCs w:val="24"/>
        </w:rPr>
        <w:sectPr w:rsidR="00AF5924">
          <w:footerReference w:type="default" r:id="rId26"/>
          <w:pgSz w:w="12240" w:h="15840"/>
          <w:pgMar w:top="1440" w:right="1440" w:bottom="1440" w:left="1440" w:header="720" w:footer="720" w:gutter="0"/>
          <w:cols w:space="720"/>
          <w:docGrid w:linePitch="360"/>
        </w:sectPr>
      </w:pPr>
      <w:r w:rsidRPr="00AF5924">
        <w:rPr>
          <w:rFonts w:eastAsia="Calibri"/>
          <w:b/>
          <w:szCs w:val="24"/>
        </w:rPr>
        <w:t>Waterproof mat under water cooler</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AF5924" w:rsidRPr="00AF5924" w:rsidTr="00AF5924">
        <w:trPr>
          <w:cantSplit/>
          <w:trHeight w:val="350"/>
          <w:tblHeader/>
          <w:jc w:val="center"/>
        </w:trPr>
        <w:tc>
          <w:tcPr>
            <w:tcW w:w="1909" w:type="dxa"/>
            <w:vMerge w:val="restart"/>
            <w:tcBorders>
              <w:top w:val="single" w:sz="12" w:space="0" w:color="000000"/>
            </w:tcBorders>
            <w:vAlign w:val="bottom"/>
          </w:tcPr>
          <w:p w:rsidR="00AF5924" w:rsidRPr="00AF5924" w:rsidRDefault="00AF5924" w:rsidP="00AF5924">
            <w:pPr>
              <w:keepNext/>
              <w:jc w:val="center"/>
              <w:outlineLvl w:val="0"/>
              <w:rPr>
                <w:sz w:val="20"/>
              </w:rPr>
            </w:pPr>
            <w:r w:rsidRPr="00AF5924">
              <w:rPr>
                <w:sz w:val="20"/>
              </w:rPr>
              <w:lastRenderedPageBreak/>
              <w:t>Location</w:t>
            </w:r>
          </w:p>
        </w:tc>
        <w:tc>
          <w:tcPr>
            <w:tcW w:w="920"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Carbon</w:t>
            </w:r>
          </w:p>
          <w:p w:rsidR="00AF5924" w:rsidRPr="00AF5924" w:rsidRDefault="00AF5924" w:rsidP="00AF5924">
            <w:pPr>
              <w:jc w:val="center"/>
              <w:rPr>
                <w:sz w:val="20"/>
              </w:rPr>
            </w:pPr>
            <w:r w:rsidRPr="00AF5924">
              <w:rPr>
                <w:sz w:val="20"/>
              </w:rPr>
              <w:t>Dioxide</w:t>
            </w:r>
          </w:p>
          <w:p w:rsidR="00AF5924" w:rsidRPr="00AF5924" w:rsidRDefault="00AF5924" w:rsidP="00AF5924">
            <w:pPr>
              <w:jc w:val="center"/>
              <w:rPr>
                <w:sz w:val="20"/>
              </w:rPr>
            </w:pPr>
            <w:r w:rsidRPr="00AF5924">
              <w:rPr>
                <w:sz w:val="20"/>
              </w:rPr>
              <w:t>(ppm)</w:t>
            </w:r>
          </w:p>
        </w:tc>
        <w:tc>
          <w:tcPr>
            <w:tcW w:w="1136" w:type="dxa"/>
            <w:vMerge w:val="restart"/>
            <w:tcBorders>
              <w:top w:val="single" w:sz="12" w:space="0" w:color="000000"/>
            </w:tcBorders>
          </w:tcPr>
          <w:p w:rsidR="00AF5924" w:rsidRPr="00AF5924" w:rsidRDefault="00AF5924" w:rsidP="00AF5924">
            <w:pPr>
              <w:jc w:val="center"/>
              <w:rPr>
                <w:sz w:val="20"/>
              </w:rPr>
            </w:pPr>
            <w:r w:rsidRPr="00AF5924">
              <w:rPr>
                <w:sz w:val="20"/>
              </w:rPr>
              <w:t>Carbon Monoxide</w:t>
            </w:r>
          </w:p>
          <w:p w:rsidR="00AF5924" w:rsidRPr="00AF5924" w:rsidRDefault="00AF5924" w:rsidP="00AF5924">
            <w:pPr>
              <w:jc w:val="center"/>
              <w:rPr>
                <w:sz w:val="20"/>
              </w:rPr>
            </w:pPr>
            <w:r w:rsidRPr="00AF5924">
              <w:rPr>
                <w:sz w:val="20"/>
              </w:rPr>
              <w:t>(ppm)</w:t>
            </w:r>
          </w:p>
        </w:tc>
        <w:tc>
          <w:tcPr>
            <w:tcW w:w="810"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Temp</w:t>
            </w:r>
          </w:p>
          <w:p w:rsidR="00AF5924" w:rsidRPr="00AF5924" w:rsidRDefault="00AF5924" w:rsidP="00AF5924">
            <w:pPr>
              <w:jc w:val="center"/>
              <w:rPr>
                <w:sz w:val="20"/>
              </w:rPr>
            </w:pPr>
            <w:r w:rsidRPr="00AF5924">
              <w:rPr>
                <w:sz w:val="20"/>
              </w:rPr>
              <w:t>(°F)</w:t>
            </w:r>
          </w:p>
        </w:tc>
        <w:tc>
          <w:tcPr>
            <w:tcW w:w="1080"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Relative</w:t>
            </w:r>
          </w:p>
          <w:p w:rsidR="00AF5924" w:rsidRPr="00AF5924" w:rsidRDefault="00AF5924" w:rsidP="00AF5924">
            <w:pPr>
              <w:jc w:val="center"/>
              <w:rPr>
                <w:sz w:val="20"/>
              </w:rPr>
            </w:pPr>
            <w:r w:rsidRPr="00AF5924">
              <w:rPr>
                <w:sz w:val="20"/>
              </w:rPr>
              <w:t>Humidity</w:t>
            </w:r>
          </w:p>
          <w:p w:rsidR="00AF5924" w:rsidRPr="00AF5924" w:rsidRDefault="00AF5924" w:rsidP="00AF5924">
            <w:pPr>
              <w:jc w:val="center"/>
              <w:rPr>
                <w:sz w:val="20"/>
              </w:rPr>
            </w:pPr>
            <w:r w:rsidRPr="00AF5924">
              <w:rPr>
                <w:sz w:val="20"/>
              </w:rPr>
              <w:t>(%)</w:t>
            </w:r>
          </w:p>
        </w:tc>
        <w:tc>
          <w:tcPr>
            <w:tcW w:w="954"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PM2.5</w:t>
            </w:r>
          </w:p>
          <w:p w:rsidR="00AF5924" w:rsidRPr="00AF5924" w:rsidRDefault="00AF5924" w:rsidP="00AF5924">
            <w:pPr>
              <w:jc w:val="center"/>
              <w:rPr>
                <w:sz w:val="20"/>
              </w:rPr>
            </w:pPr>
            <w:r w:rsidRPr="00AF5924">
              <w:rPr>
                <w:sz w:val="20"/>
              </w:rPr>
              <w:t>(µg/m</w:t>
            </w:r>
            <w:r w:rsidRPr="00AF5924">
              <w:rPr>
                <w:sz w:val="20"/>
                <w:vertAlign w:val="superscript"/>
              </w:rPr>
              <w:t>3</w:t>
            </w:r>
            <w:r w:rsidRPr="00AF5924">
              <w:rPr>
                <w:sz w:val="20"/>
              </w:rPr>
              <w:t>)</w:t>
            </w:r>
          </w:p>
        </w:tc>
        <w:tc>
          <w:tcPr>
            <w:tcW w:w="1260"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Occupants</w:t>
            </w:r>
          </w:p>
          <w:p w:rsidR="00AF5924" w:rsidRPr="00AF5924" w:rsidRDefault="00AF5924" w:rsidP="00AF5924">
            <w:pPr>
              <w:jc w:val="center"/>
              <w:rPr>
                <w:sz w:val="20"/>
              </w:rPr>
            </w:pPr>
            <w:r w:rsidRPr="00AF5924">
              <w:rPr>
                <w:sz w:val="20"/>
              </w:rPr>
              <w:t>in Room</w:t>
            </w:r>
          </w:p>
        </w:tc>
        <w:tc>
          <w:tcPr>
            <w:tcW w:w="1260"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Windows</w:t>
            </w:r>
          </w:p>
          <w:p w:rsidR="00AF5924" w:rsidRPr="00AF5924" w:rsidRDefault="00AF5924" w:rsidP="00AF5924">
            <w:pPr>
              <w:jc w:val="center"/>
              <w:rPr>
                <w:sz w:val="20"/>
              </w:rPr>
            </w:pPr>
            <w:r w:rsidRPr="00AF5924">
              <w:rPr>
                <w:sz w:val="20"/>
              </w:rPr>
              <w:t>Openable</w:t>
            </w:r>
          </w:p>
        </w:tc>
        <w:tc>
          <w:tcPr>
            <w:tcW w:w="1890" w:type="dxa"/>
            <w:gridSpan w:val="3"/>
            <w:tcBorders>
              <w:top w:val="single" w:sz="12" w:space="0" w:color="000000"/>
              <w:left w:val="nil"/>
              <w:bottom w:val="nil"/>
            </w:tcBorders>
            <w:vAlign w:val="bottom"/>
          </w:tcPr>
          <w:p w:rsidR="00AF5924" w:rsidRPr="00AF5924" w:rsidRDefault="00AF5924" w:rsidP="00AF5924">
            <w:pPr>
              <w:ind w:left="-105"/>
              <w:jc w:val="center"/>
              <w:rPr>
                <w:sz w:val="20"/>
              </w:rPr>
            </w:pPr>
            <w:r w:rsidRPr="00AF5924">
              <w:rPr>
                <w:sz w:val="20"/>
              </w:rPr>
              <w:t>Ventilation</w:t>
            </w:r>
          </w:p>
        </w:tc>
        <w:tc>
          <w:tcPr>
            <w:tcW w:w="2471" w:type="dxa"/>
            <w:vMerge w:val="restart"/>
            <w:tcBorders>
              <w:top w:val="single" w:sz="12" w:space="0" w:color="000000"/>
            </w:tcBorders>
            <w:vAlign w:val="bottom"/>
          </w:tcPr>
          <w:p w:rsidR="00AF5924" w:rsidRPr="00AF5924" w:rsidRDefault="00AF5924" w:rsidP="00AF5924">
            <w:pPr>
              <w:jc w:val="center"/>
              <w:rPr>
                <w:sz w:val="20"/>
              </w:rPr>
            </w:pPr>
            <w:r w:rsidRPr="00AF5924">
              <w:rPr>
                <w:sz w:val="20"/>
              </w:rPr>
              <w:t>Remarks</w:t>
            </w:r>
          </w:p>
        </w:tc>
      </w:tr>
      <w:tr w:rsidR="00AF5924" w:rsidRPr="00AF5924" w:rsidTr="00AF5924">
        <w:trPr>
          <w:cantSplit/>
          <w:trHeight w:val="350"/>
          <w:tblHeader/>
          <w:jc w:val="center"/>
        </w:trPr>
        <w:tc>
          <w:tcPr>
            <w:tcW w:w="1909" w:type="dxa"/>
            <w:vMerge/>
            <w:tcBorders>
              <w:bottom w:val="single" w:sz="6" w:space="0" w:color="000000"/>
            </w:tcBorders>
            <w:vAlign w:val="bottom"/>
          </w:tcPr>
          <w:p w:rsidR="00AF5924" w:rsidRPr="00AF5924" w:rsidRDefault="00AF5924" w:rsidP="00AF5924">
            <w:pPr>
              <w:keepNext/>
              <w:jc w:val="center"/>
              <w:outlineLvl w:val="0"/>
              <w:rPr>
                <w:sz w:val="20"/>
              </w:rPr>
            </w:pPr>
          </w:p>
        </w:tc>
        <w:tc>
          <w:tcPr>
            <w:tcW w:w="920" w:type="dxa"/>
            <w:vMerge/>
            <w:tcBorders>
              <w:bottom w:val="single" w:sz="6" w:space="0" w:color="000000"/>
            </w:tcBorders>
            <w:vAlign w:val="bottom"/>
          </w:tcPr>
          <w:p w:rsidR="00AF5924" w:rsidRPr="00AF5924" w:rsidRDefault="00AF5924" w:rsidP="00AF5924">
            <w:pPr>
              <w:jc w:val="center"/>
              <w:rPr>
                <w:sz w:val="20"/>
              </w:rPr>
            </w:pPr>
          </w:p>
        </w:tc>
        <w:tc>
          <w:tcPr>
            <w:tcW w:w="1136" w:type="dxa"/>
            <w:vMerge/>
            <w:tcBorders>
              <w:bottom w:val="single" w:sz="6" w:space="0" w:color="000000"/>
            </w:tcBorders>
          </w:tcPr>
          <w:p w:rsidR="00AF5924" w:rsidRPr="00AF5924" w:rsidRDefault="00AF5924" w:rsidP="00AF5924">
            <w:pPr>
              <w:jc w:val="center"/>
              <w:rPr>
                <w:sz w:val="20"/>
              </w:rPr>
            </w:pPr>
          </w:p>
        </w:tc>
        <w:tc>
          <w:tcPr>
            <w:tcW w:w="810" w:type="dxa"/>
            <w:vMerge/>
            <w:tcBorders>
              <w:bottom w:val="single" w:sz="6" w:space="0" w:color="000000"/>
            </w:tcBorders>
            <w:vAlign w:val="bottom"/>
          </w:tcPr>
          <w:p w:rsidR="00AF5924" w:rsidRPr="00AF5924" w:rsidRDefault="00AF5924" w:rsidP="00AF5924">
            <w:pPr>
              <w:jc w:val="center"/>
              <w:rPr>
                <w:sz w:val="20"/>
              </w:rPr>
            </w:pPr>
          </w:p>
        </w:tc>
        <w:tc>
          <w:tcPr>
            <w:tcW w:w="1080" w:type="dxa"/>
            <w:vMerge/>
            <w:tcBorders>
              <w:bottom w:val="single" w:sz="6" w:space="0" w:color="000000"/>
            </w:tcBorders>
            <w:vAlign w:val="bottom"/>
          </w:tcPr>
          <w:p w:rsidR="00AF5924" w:rsidRPr="00AF5924" w:rsidRDefault="00AF5924" w:rsidP="00AF5924">
            <w:pPr>
              <w:jc w:val="center"/>
              <w:rPr>
                <w:sz w:val="20"/>
              </w:rPr>
            </w:pPr>
          </w:p>
        </w:tc>
        <w:tc>
          <w:tcPr>
            <w:tcW w:w="954" w:type="dxa"/>
            <w:vMerge/>
            <w:tcBorders>
              <w:bottom w:val="single" w:sz="6" w:space="0" w:color="000000"/>
            </w:tcBorders>
          </w:tcPr>
          <w:p w:rsidR="00AF5924" w:rsidRPr="00AF5924" w:rsidRDefault="00AF5924" w:rsidP="00AF5924">
            <w:pPr>
              <w:jc w:val="center"/>
              <w:rPr>
                <w:sz w:val="20"/>
              </w:rPr>
            </w:pPr>
          </w:p>
        </w:tc>
        <w:tc>
          <w:tcPr>
            <w:tcW w:w="1260" w:type="dxa"/>
            <w:vMerge/>
            <w:tcBorders>
              <w:bottom w:val="single" w:sz="6" w:space="0" w:color="000000"/>
            </w:tcBorders>
            <w:vAlign w:val="bottom"/>
          </w:tcPr>
          <w:p w:rsidR="00AF5924" w:rsidRPr="00AF5924" w:rsidRDefault="00AF5924" w:rsidP="00AF5924">
            <w:pPr>
              <w:jc w:val="center"/>
              <w:rPr>
                <w:sz w:val="20"/>
              </w:rPr>
            </w:pPr>
          </w:p>
        </w:tc>
        <w:tc>
          <w:tcPr>
            <w:tcW w:w="1260" w:type="dxa"/>
            <w:vMerge/>
            <w:tcBorders>
              <w:bottom w:val="single" w:sz="6" w:space="0" w:color="000000"/>
            </w:tcBorders>
            <w:vAlign w:val="bottom"/>
          </w:tcPr>
          <w:p w:rsidR="00AF5924" w:rsidRPr="00AF5924" w:rsidRDefault="00AF5924" w:rsidP="00AF5924">
            <w:pPr>
              <w:jc w:val="center"/>
              <w:rPr>
                <w:sz w:val="20"/>
              </w:rPr>
            </w:pPr>
          </w:p>
        </w:tc>
        <w:tc>
          <w:tcPr>
            <w:tcW w:w="891" w:type="dxa"/>
            <w:tcBorders>
              <w:left w:val="nil"/>
              <w:bottom w:val="single" w:sz="6" w:space="0" w:color="000000"/>
            </w:tcBorders>
            <w:vAlign w:val="bottom"/>
          </w:tcPr>
          <w:p w:rsidR="00AF5924" w:rsidRPr="00AF5924" w:rsidRDefault="00AF5924" w:rsidP="00AF5924">
            <w:pPr>
              <w:ind w:left="-105"/>
              <w:jc w:val="center"/>
              <w:rPr>
                <w:sz w:val="20"/>
              </w:rPr>
            </w:pPr>
            <w:r w:rsidRPr="00AF5924">
              <w:rPr>
                <w:sz w:val="20"/>
              </w:rPr>
              <w:t>Supply</w:t>
            </w:r>
          </w:p>
        </w:tc>
        <w:tc>
          <w:tcPr>
            <w:tcW w:w="999" w:type="dxa"/>
            <w:gridSpan w:val="2"/>
            <w:tcBorders>
              <w:left w:val="nil"/>
              <w:bottom w:val="single" w:sz="6" w:space="0" w:color="000000"/>
            </w:tcBorders>
            <w:vAlign w:val="bottom"/>
          </w:tcPr>
          <w:p w:rsidR="00AF5924" w:rsidRPr="00AF5924" w:rsidRDefault="00AF5924" w:rsidP="00AF5924">
            <w:pPr>
              <w:ind w:left="-105"/>
              <w:jc w:val="center"/>
              <w:rPr>
                <w:sz w:val="20"/>
              </w:rPr>
            </w:pPr>
            <w:r w:rsidRPr="00AF5924">
              <w:rPr>
                <w:sz w:val="20"/>
              </w:rPr>
              <w:t>Exhaust</w:t>
            </w:r>
          </w:p>
        </w:tc>
        <w:tc>
          <w:tcPr>
            <w:tcW w:w="2471" w:type="dxa"/>
            <w:vMerge/>
            <w:tcBorders>
              <w:bottom w:val="single" w:sz="6" w:space="0" w:color="000000"/>
            </w:tcBorders>
            <w:vAlign w:val="bottom"/>
          </w:tcPr>
          <w:p w:rsidR="00AF5924" w:rsidRPr="00AF5924" w:rsidRDefault="00AF5924" w:rsidP="00AF5924">
            <w:pPr>
              <w:jc w:val="center"/>
              <w:rPr>
                <w:sz w:val="20"/>
              </w:rPr>
            </w:pPr>
          </w:p>
        </w:tc>
      </w:tr>
      <w:tr w:rsidR="00AF5924" w:rsidRPr="00AF5924" w:rsidTr="00AF5924">
        <w:trPr>
          <w:trHeight w:val="648"/>
          <w:jc w:val="center"/>
        </w:trPr>
        <w:tc>
          <w:tcPr>
            <w:tcW w:w="1909"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rPr>
                <w:sz w:val="20"/>
              </w:rPr>
            </w:pPr>
            <w:r w:rsidRPr="00AF5924">
              <w:rPr>
                <w:sz w:val="20"/>
              </w:rPr>
              <w:t>Background (outside)</w:t>
            </w:r>
          </w:p>
        </w:tc>
        <w:tc>
          <w:tcPr>
            <w:tcW w:w="92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r w:rsidRPr="00AF5924">
              <w:rPr>
                <w:sz w:val="20"/>
              </w:rPr>
              <w:t>405</w:t>
            </w:r>
          </w:p>
        </w:tc>
        <w:tc>
          <w:tcPr>
            <w:tcW w:w="1136"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r w:rsidRPr="00AF5924">
              <w:rPr>
                <w:sz w:val="20"/>
              </w:rPr>
              <w:t>0.8</w:t>
            </w:r>
          </w:p>
        </w:tc>
        <w:tc>
          <w:tcPr>
            <w:tcW w:w="81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r w:rsidRPr="00AF5924">
              <w:rPr>
                <w:sz w:val="20"/>
              </w:rPr>
              <w:t>32</w:t>
            </w:r>
          </w:p>
        </w:tc>
        <w:tc>
          <w:tcPr>
            <w:tcW w:w="108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r w:rsidRPr="00AF5924">
              <w:rPr>
                <w:sz w:val="20"/>
              </w:rPr>
              <w:t>17</w:t>
            </w:r>
          </w:p>
        </w:tc>
        <w:tc>
          <w:tcPr>
            <w:tcW w:w="954"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r w:rsidRPr="00AF5924">
              <w:rPr>
                <w:sz w:val="20"/>
              </w:rPr>
              <w:t>37</w:t>
            </w:r>
          </w:p>
        </w:tc>
        <w:tc>
          <w:tcPr>
            <w:tcW w:w="126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p>
        </w:tc>
        <w:tc>
          <w:tcPr>
            <w:tcW w:w="900" w:type="dxa"/>
            <w:gridSpan w:val="2"/>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AF5924" w:rsidRPr="00AF5924" w:rsidRDefault="00AF5924" w:rsidP="00AF5924">
            <w:pPr>
              <w:spacing w:before="60" w:after="60"/>
              <w:jc w:val="center"/>
              <w:rPr>
                <w:sz w:val="20"/>
              </w:rPr>
            </w:pPr>
          </w:p>
        </w:tc>
        <w:tc>
          <w:tcPr>
            <w:tcW w:w="2471" w:type="dxa"/>
            <w:tcBorders>
              <w:top w:val="single" w:sz="6" w:space="0" w:color="000000"/>
              <w:left w:val="nil"/>
              <w:bottom w:val="single" w:sz="6" w:space="0" w:color="000000"/>
            </w:tcBorders>
            <w:shd w:val="clear" w:color="auto" w:fill="FFFFFF"/>
            <w:vAlign w:val="center"/>
          </w:tcPr>
          <w:p w:rsidR="00AF5924" w:rsidRPr="00AF5924" w:rsidRDefault="00AF5924" w:rsidP="00AF5924">
            <w:pPr>
              <w:spacing w:before="60" w:after="60"/>
              <w:rPr>
                <w:sz w:val="20"/>
              </w:rPr>
            </w:pPr>
            <w:r w:rsidRPr="00AF5924">
              <w:rPr>
                <w:sz w:val="20"/>
              </w:rPr>
              <w:t>Cold and clear</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Cafeteria</w:t>
            </w:r>
          </w:p>
        </w:tc>
        <w:tc>
          <w:tcPr>
            <w:tcW w:w="920" w:type="dxa"/>
            <w:vAlign w:val="center"/>
          </w:tcPr>
          <w:p w:rsidR="00AF5924" w:rsidRPr="00AF5924" w:rsidRDefault="00AF5924" w:rsidP="00AF5924">
            <w:pPr>
              <w:spacing w:before="60" w:after="60"/>
              <w:jc w:val="center"/>
              <w:rPr>
                <w:sz w:val="20"/>
              </w:rPr>
            </w:pPr>
            <w:r w:rsidRPr="00AF5924">
              <w:rPr>
                <w:sz w:val="20"/>
              </w:rPr>
              <w:t>427</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68</w:t>
            </w:r>
          </w:p>
        </w:tc>
        <w:tc>
          <w:tcPr>
            <w:tcW w:w="1080" w:type="dxa"/>
            <w:vAlign w:val="center"/>
          </w:tcPr>
          <w:p w:rsidR="00AF5924" w:rsidRPr="00AF5924" w:rsidRDefault="00AF5924" w:rsidP="00AF5924">
            <w:pPr>
              <w:spacing w:before="60" w:after="60"/>
              <w:jc w:val="center"/>
              <w:rPr>
                <w:sz w:val="20"/>
              </w:rPr>
            </w:pPr>
            <w:r w:rsidRPr="00AF5924">
              <w:rPr>
                <w:sz w:val="20"/>
              </w:rPr>
              <w:t>9</w:t>
            </w:r>
          </w:p>
        </w:tc>
        <w:tc>
          <w:tcPr>
            <w:tcW w:w="954" w:type="dxa"/>
            <w:vAlign w:val="center"/>
          </w:tcPr>
          <w:p w:rsidR="00AF5924" w:rsidRPr="00AF5924" w:rsidRDefault="00AF5924" w:rsidP="00AF5924">
            <w:pPr>
              <w:spacing w:before="60" w:after="60"/>
              <w:jc w:val="center"/>
              <w:rPr>
                <w:sz w:val="20"/>
              </w:rPr>
            </w:pPr>
            <w:r w:rsidRPr="00AF5924">
              <w:rPr>
                <w:sz w:val="20"/>
              </w:rPr>
              <w:t>20</w:t>
            </w:r>
          </w:p>
        </w:tc>
        <w:tc>
          <w:tcPr>
            <w:tcW w:w="1260" w:type="dxa"/>
            <w:vAlign w:val="center"/>
          </w:tcPr>
          <w:p w:rsidR="00AF5924" w:rsidRPr="00AF5924" w:rsidRDefault="00AF5924" w:rsidP="00AF5924">
            <w:pPr>
              <w:spacing w:before="60" w:after="60"/>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Main office</w:t>
            </w:r>
          </w:p>
        </w:tc>
        <w:tc>
          <w:tcPr>
            <w:tcW w:w="920" w:type="dxa"/>
            <w:vAlign w:val="center"/>
          </w:tcPr>
          <w:p w:rsidR="00AF5924" w:rsidRPr="00AF5924" w:rsidRDefault="00AF5924" w:rsidP="00AF5924">
            <w:pPr>
              <w:spacing w:before="60" w:after="60"/>
              <w:jc w:val="center"/>
              <w:rPr>
                <w:sz w:val="20"/>
              </w:rPr>
            </w:pPr>
            <w:r w:rsidRPr="00AF5924">
              <w:rPr>
                <w:sz w:val="20"/>
              </w:rPr>
              <w:t>477</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67</w:t>
            </w:r>
          </w:p>
        </w:tc>
        <w:tc>
          <w:tcPr>
            <w:tcW w:w="1080" w:type="dxa"/>
            <w:vAlign w:val="center"/>
          </w:tcPr>
          <w:p w:rsidR="00AF5924" w:rsidRPr="00AF5924" w:rsidRDefault="00AF5924" w:rsidP="00AF5924">
            <w:pPr>
              <w:spacing w:before="60" w:after="60"/>
              <w:jc w:val="center"/>
              <w:rPr>
                <w:sz w:val="20"/>
              </w:rPr>
            </w:pPr>
            <w:r w:rsidRPr="00AF5924">
              <w:rPr>
                <w:sz w:val="20"/>
              </w:rPr>
              <w:t>12</w:t>
            </w:r>
          </w:p>
        </w:tc>
        <w:tc>
          <w:tcPr>
            <w:tcW w:w="954"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3</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PC</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Office/conference</w:t>
            </w:r>
          </w:p>
        </w:tc>
        <w:tc>
          <w:tcPr>
            <w:tcW w:w="920" w:type="dxa"/>
            <w:vAlign w:val="center"/>
          </w:tcPr>
          <w:p w:rsidR="00AF5924" w:rsidRPr="00AF5924" w:rsidRDefault="00AF5924" w:rsidP="00AF5924">
            <w:pPr>
              <w:spacing w:before="60" w:after="60"/>
              <w:jc w:val="center"/>
              <w:rPr>
                <w:sz w:val="20"/>
              </w:rPr>
            </w:pPr>
            <w:r w:rsidRPr="00AF5924">
              <w:rPr>
                <w:sz w:val="20"/>
              </w:rPr>
              <w:t>523</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68</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Ductless AC</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Gym</w:t>
            </w:r>
          </w:p>
        </w:tc>
        <w:tc>
          <w:tcPr>
            <w:tcW w:w="920" w:type="dxa"/>
            <w:vAlign w:val="center"/>
          </w:tcPr>
          <w:p w:rsidR="00AF5924" w:rsidRPr="00AF5924" w:rsidRDefault="00AF5924" w:rsidP="00AF5924">
            <w:pPr>
              <w:spacing w:before="60" w:after="60"/>
              <w:jc w:val="center"/>
              <w:rPr>
                <w:sz w:val="20"/>
              </w:rPr>
            </w:pPr>
            <w:r w:rsidRPr="00AF5924">
              <w:rPr>
                <w:sz w:val="20"/>
              </w:rPr>
              <w:t>460</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63</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33</w:t>
            </w:r>
          </w:p>
        </w:tc>
        <w:tc>
          <w:tcPr>
            <w:tcW w:w="1260"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Rubber balls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Library</w:t>
            </w:r>
          </w:p>
        </w:tc>
        <w:tc>
          <w:tcPr>
            <w:tcW w:w="920" w:type="dxa"/>
            <w:vAlign w:val="center"/>
          </w:tcPr>
          <w:p w:rsidR="00AF5924" w:rsidRPr="00AF5924" w:rsidRDefault="00AF5924" w:rsidP="00AF5924">
            <w:pPr>
              <w:spacing w:before="60" w:after="60"/>
              <w:jc w:val="center"/>
              <w:rPr>
                <w:sz w:val="20"/>
              </w:rPr>
            </w:pPr>
            <w:r w:rsidRPr="00AF5924">
              <w:rPr>
                <w:sz w:val="20"/>
              </w:rPr>
              <w:t>535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65</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25</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Carpet, aquarium</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Stairwell, downstairs</w:t>
            </w:r>
          </w:p>
        </w:tc>
        <w:tc>
          <w:tcPr>
            <w:tcW w:w="920" w:type="dxa"/>
            <w:vAlign w:val="center"/>
          </w:tcPr>
          <w:p w:rsidR="00AF5924" w:rsidRPr="00AF5924" w:rsidRDefault="00AF5924" w:rsidP="00AF5924">
            <w:pPr>
              <w:spacing w:before="60" w:after="60"/>
              <w:jc w:val="center"/>
              <w:rPr>
                <w:sz w:val="20"/>
              </w:rPr>
            </w:pPr>
            <w:r w:rsidRPr="00AF5924">
              <w:rPr>
                <w:sz w:val="20"/>
              </w:rPr>
              <w:t>732</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2</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N</w:t>
            </w:r>
          </w:p>
        </w:tc>
        <w:tc>
          <w:tcPr>
            <w:tcW w:w="990" w:type="dxa"/>
            <w:vAlign w:val="center"/>
          </w:tcPr>
          <w:p w:rsidR="00AF5924" w:rsidRPr="00AF5924" w:rsidRDefault="00AF5924" w:rsidP="00AF5924">
            <w:pPr>
              <w:spacing w:before="60" w:after="60"/>
              <w:jc w:val="center"/>
              <w:rPr>
                <w:sz w:val="20"/>
              </w:rPr>
            </w:pPr>
            <w:r w:rsidRPr="00AF5924">
              <w:rPr>
                <w:sz w:val="20"/>
              </w:rPr>
              <w:t>N</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door to outside</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Stairwell, upstairs</w:t>
            </w:r>
          </w:p>
        </w:tc>
        <w:tc>
          <w:tcPr>
            <w:tcW w:w="920" w:type="dxa"/>
            <w:vAlign w:val="center"/>
          </w:tcPr>
          <w:p w:rsidR="00AF5924" w:rsidRPr="00AF5924" w:rsidRDefault="00AF5924" w:rsidP="00AF5924">
            <w:pPr>
              <w:spacing w:before="60" w:after="60"/>
              <w:jc w:val="center"/>
              <w:rPr>
                <w:sz w:val="20"/>
              </w:rPr>
            </w:pPr>
            <w:r w:rsidRPr="00AF5924">
              <w:rPr>
                <w:sz w:val="20"/>
              </w:rPr>
              <w:t>803</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spacing w:before="60" w:after="60"/>
              <w:jc w:val="center"/>
              <w:rPr>
                <w:sz w:val="20"/>
              </w:rPr>
            </w:pPr>
            <w:r w:rsidRPr="00AF5924">
              <w:rPr>
                <w:sz w:val="20"/>
              </w:rPr>
              <w:t>24</w:t>
            </w:r>
          </w:p>
        </w:tc>
        <w:tc>
          <w:tcPr>
            <w:tcW w:w="1260" w:type="dxa"/>
            <w:vAlign w:val="center"/>
          </w:tcPr>
          <w:p w:rsidR="00AF5924" w:rsidRPr="00AF5924" w:rsidRDefault="00AF5924" w:rsidP="00AF5924">
            <w:pPr>
              <w:spacing w:before="60" w:after="60"/>
              <w:jc w:val="center"/>
              <w:rPr>
                <w:sz w:val="20"/>
              </w:rPr>
            </w:pPr>
            <w:r w:rsidRPr="00AF5924">
              <w:rPr>
                <w:sz w:val="20"/>
              </w:rPr>
              <w:t>2</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N</w:t>
            </w:r>
          </w:p>
        </w:tc>
        <w:tc>
          <w:tcPr>
            <w:tcW w:w="990" w:type="dxa"/>
            <w:vAlign w:val="center"/>
          </w:tcPr>
          <w:p w:rsidR="00AF5924" w:rsidRPr="00AF5924" w:rsidRDefault="00AF5924" w:rsidP="00AF5924">
            <w:pPr>
              <w:spacing w:before="60" w:after="60"/>
              <w:jc w:val="center"/>
              <w:rPr>
                <w:sz w:val="20"/>
              </w:rPr>
            </w:pPr>
            <w:r w:rsidRPr="00AF5924">
              <w:rPr>
                <w:sz w:val="20"/>
              </w:rPr>
              <w:t>N</w:t>
            </w:r>
          </w:p>
        </w:tc>
        <w:tc>
          <w:tcPr>
            <w:tcW w:w="2471" w:type="dxa"/>
            <w:tcBorders>
              <w:left w:val="nil"/>
            </w:tcBorders>
            <w:vAlign w:val="center"/>
          </w:tcPr>
          <w:p w:rsidR="00AF5924" w:rsidRPr="00AF5924" w:rsidRDefault="00AF5924" w:rsidP="00AF5924">
            <w:pPr>
              <w:spacing w:before="60" w:after="60"/>
              <w:rPr>
                <w:sz w:val="20"/>
              </w:rPr>
            </w:pP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w:t>
            </w:r>
          </w:p>
        </w:tc>
        <w:tc>
          <w:tcPr>
            <w:tcW w:w="920" w:type="dxa"/>
            <w:vAlign w:val="center"/>
          </w:tcPr>
          <w:p w:rsidR="00AF5924" w:rsidRPr="00AF5924" w:rsidRDefault="00AF5924" w:rsidP="00AF5924">
            <w:pPr>
              <w:spacing w:before="60" w:after="60"/>
              <w:jc w:val="center"/>
              <w:rPr>
                <w:sz w:val="20"/>
              </w:rPr>
            </w:pPr>
            <w:r w:rsidRPr="00AF5924">
              <w:rPr>
                <w:sz w:val="20"/>
              </w:rPr>
              <w:t>728</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spacing w:before="60" w:after="60"/>
              <w:jc w:val="center"/>
              <w:rPr>
                <w:sz w:val="20"/>
              </w:rPr>
            </w:pPr>
            <w:r w:rsidRPr="00AF5924">
              <w:rPr>
                <w:sz w:val="20"/>
              </w:rPr>
              <w:t>24</w:t>
            </w:r>
          </w:p>
        </w:tc>
        <w:tc>
          <w:tcPr>
            <w:tcW w:w="1260" w:type="dxa"/>
            <w:vAlign w:val="center"/>
          </w:tcPr>
          <w:p w:rsidR="00AF5924" w:rsidRPr="00AF5924" w:rsidRDefault="00AF5924" w:rsidP="00AF5924">
            <w:pPr>
              <w:spacing w:before="60" w:after="60"/>
              <w:jc w:val="center"/>
              <w:rPr>
                <w:sz w:val="20"/>
              </w:rPr>
            </w:pPr>
            <w:r w:rsidRPr="00AF5924">
              <w:rPr>
                <w:sz w:val="20"/>
              </w:rPr>
              <w:t>16</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PF in storage</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t>2</w:t>
            </w:r>
          </w:p>
        </w:tc>
        <w:tc>
          <w:tcPr>
            <w:tcW w:w="920" w:type="dxa"/>
            <w:vAlign w:val="center"/>
          </w:tcPr>
          <w:p w:rsidR="00AF5924" w:rsidRPr="00AF5924" w:rsidRDefault="00AF5924" w:rsidP="00AF5924">
            <w:pPr>
              <w:jc w:val="center"/>
              <w:rPr>
                <w:sz w:val="20"/>
              </w:rPr>
            </w:pPr>
            <w:r w:rsidRPr="00AF5924">
              <w:rPr>
                <w:sz w:val="20"/>
              </w:rPr>
              <w:t>743</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29</w:t>
            </w:r>
          </w:p>
        </w:tc>
        <w:tc>
          <w:tcPr>
            <w:tcW w:w="1260" w:type="dxa"/>
            <w:vAlign w:val="center"/>
          </w:tcPr>
          <w:p w:rsidR="00AF5924" w:rsidRPr="00AF5924" w:rsidRDefault="00AF5924" w:rsidP="00AF5924">
            <w:pPr>
              <w:spacing w:before="60" w:after="60"/>
              <w:jc w:val="center"/>
              <w:rPr>
                <w:sz w:val="20"/>
              </w:rPr>
            </w:pPr>
            <w:r w:rsidRPr="00AF5924">
              <w:rPr>
                <w:sz w:val="20"/>
              </w:rPr>
              <w:t>16</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 xml:space="preserve">Plant, area rug, DEM, </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lastRenderedPageBreak/>
              <w:t>3</w:t>
            </w:r>
          </w:p>
        </w:tc>
        <w:tc>
          <w:tcPr>
            <w:tcW w:w="920" w:type="dxa"/>
            <w:vAlign w:val="center"/>
          </w:tcPr>
          <w:p w:rsidR="00AF5924" w:rsidRPr="00AF5924" w:rsidRDefault="00AF5924" w:rsidP="00AF5924">
            <w:pPr>
              <w:spacing w:before="60" w:after="60"/>
              <w:jc w:val="center"/>
              <w:rPr>
                <w:sz w:val="20"/>
              </w:rPr>
            </w:pPr>
            <w:r w:rsidRPr="00AF5924">
              <w:rPr>
                <w:sz w:val="20"/>
              </w:rPr>
              <w:t>1055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HS, DEM</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t>4</w:t>
            </w:r>
          </w:p>
        </w:tc>
        <w:tc>
          <w:tcPr>
            <w:tcW w:w="920" w:type="dxa"/>
            <w:vAlign w:val="center"/>
          </w:tcPr>
          <w:p w:rsidR="00AF5924" w:rsidRPr="00AF5924" w:rsidRDefault="00AF5924" w:rsidP="00AF5924">
            <w:pPr>
              <w:jc w:val="center"/>
              <w:rPr>
                <w:sz w:val="20"/>
              </w:rPr>
            </w:pPr>
            <w:r w:rsidRPr="00AF5924">
              <w:rPr>
                <w:sz w:val="20"/>
              </w:rPr>
              <w:t>988</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18</w:t>
            </w:r>
          </w:p>
        </w:tc>
        <w:tc>
          <w:tcPr>
            <w:tcW w:w="954"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PF</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t>5</w:t>
            </w:r>
          </w:p>
        </w:tc>
        <w:tc>
          <w:tcPr>
            <w:tcW w:w="920" w:type="dxa"/>
            <w:vAlign w:val="center"/>
          </w:tcPr>
          <w:p w:rsidR="00AF5924" w:rsidRPr="00AF5924" w:rsidRDefault="00AF5924" w:rsidP="00AF5924">
            <w:pPr>
              <w:jc w:val="center"/>
              <w:rPr>
                <w:sz w:val="20"/>
              </w:rPr>
            </w:pPr>
            <w:r w:rsidRPr="00AF5924">
              <w:rPr>
                <w:sz w:val="20"/>
              </w:rPr>
              <w:t>798</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24</w:t>
            </w:r>
          </w:p>
        </w:tc>
        <w:tc>
          <w:tcPr>
            <w:tcW w:w="1260" w:type="dxa"/>
            <w:vAlign w:val="center"/>
          </w:tcPr>
          <w:p w:rsidR="00AF5924" w:rsidRPr="00AF5924" w:rsidRDefault="00AF5924" w:rsidP="00AF5924">
            <w:pPr>
              <w:spacing w:before="60" w:after="60"/>
              <w:jc w:val="center"/>
              <w:rPr>
                <w:sz w:val="20"/>
              </w:rPr>
            </w:pPr>
            <w:r w:rsidRPr="00AF5924">
              <w:rPr>
                <w:sz w:val="20"/>
              </w:rPr>
              <w:t>23</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6</w:t>
            </w:r>
          </w:p>
        </w:tc>
        <w:tc>
          <w:tcPr>
            <w:tcW w:w="920" w:type="dxa"/>
            <w:vAlign w:val="center"/>
          </w:tcPr>
          <w:p w:rsidR="00AF5924" w:rsidRPr="00AF5924" w:rsidRDefault="00AF5924" w:rsidP="00AF5924">
            <w:pPr>
              <w:spacing w:before="60" w:after="60"/>
              <w:jc w:val="center"/>
              <w:rPr>
                <w:sz w:val="20"/>
              </w:rPr>
            </w:pPr>
            <w:r w:rsidRPr="00AF5924">
              <w:rPr>
                <w:sz w:val="20"/>
              </w:rPr>
              <w:t>998</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17</w:t>
            </w:r>
          </w:p>
        </w:tc>
        <w:tc>
          <w:tcPr>
            <w:tcW w:w="954" w:type="dxa"/>
            <w:vAlign w:val="center"/>
          </w:tcPr>
          <w:p w:rsidR="00AF5924" w:rsidRPr="00AF5924" w:rsidRDefault="00AF5924" w:rsidP="00AF5924">
            <w:pPr>
              <w:spacing w:before="60" w:after="60"/>
              <w:jc w:val="center"/>
              <w:rPr>
                <w:sz w:val="20"/>
              </w:rPr>
            </w:pPr>
            <w:r w:rsidRPr="00AF5924">
              <w:rPr>
                <w:sz w:val="20"/>
              </w:rPr>
              <w:t>29-30</w:t>
            </w:r>
          </w:p>
        </w:tc>
        <w:tc>
          <w:tcPr>
            <w:tcW w:w="1260" w:type="dxa"/>
            <w:vAlign w:val="center"/>
          </w:tcPr>
          <w:p w:rsidR="00AF5924" w:rsidRPr="00AF5924" w:rsidRDefault="00AF5924" w:rsidP="00AF5924">
            <w:pPr>
              <w:spacing w:before="60" w:after="60"/>
              <w:jc w:val="center"/>
              <w:rPr>
                <w:sz w:val="20"/>
              </w:rPr>
            </w:pPr>
            <w:r w:rsidRPr="00AF5924">
              <w:rPr>
                <w:sz w:val="20"/>
              </w:rPr>
              <w:t>15</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DEM, PF, HS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proofErr w:type="gramStart"/>
            <w:r w:rsidRPr="00AF5924">
              <w:rPr>
                <w:sz w:val="20"/>
              </w:rPr>
              <w:t xml:space="preserve">7 </w:t>
            </w:r>
            <w:proofErr w:type="spellStart"/>
            <w:r w:rsidRPr="00AF5924">
              <w:rPr>
                <w:sz w:val="20"/>
              </w:rPr>
              <w:t>Sp.Ed</w:t>
            </w:r>
            <w:proofErr w:type="spellEnd"/>
            <w:r w:rsidRPr="00AF5924">
              <w:rPr>
                <w:sz w:val="20"/>
              </w:rPr>
              <w:t>.</w:t>
            </w:r>
            <w:proofErr w:type="gramEnd"/>
          </w:p>
        </w:tc>
        <w:tc>
          <w:tcPr>
            <w:tcW w:w="920" w:type="dxa"/>
            <w:vAlign w:val="center"/>
          </w:tcPr>
          <w:p w:rsidR="00AF5924" w:rsidRPr="00AF5924" w:rsidRDefault="00AF5924" w:rsidP="00AF5924">
            <w:pPr>
              <w:spacing w:before="60" w:after="60"/>
              <w:jc w:val="center"/>
              <w:rPr>
                <w:sz w:val="20"/>
              </w:rPr>
            </w:pPr>
            <w:r w:rsidRPr="00AF5924">
              <w:rPr>
                <w:sz w:val="20"/>
              </w:rPr>
              <w:t>619</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spacing w:before="60" w:after="60"/>
              <w:jc w:val="center"/>
              <w:rPr>
                <w:sz w:val="20"/>
              </w:rPr>
            </w:pPr>
            <w:r w:rsidRPr="00AF5924">
              <w:rPr>
                <w:sz w:val="20"/>
              </w:rPr>
              <w:t>23</w:t>
            </w:r>
          </w:p>
        </w:tc>
        <w:tc>
          <w:tcPr>
            <w:tcW w:w="1260" w:type="dxa"/>
            <w:vAlign w:val="center"/>
          </w:tcPr>
          <w:p w:rsidR="00AF5924" w:rsidRPr="00AF5924" w:rsidRDefault="00AF5924" w:rsidP="00AF5924">
            <w:pPr>
              <w:spacing w:before="60" w:after="60"/>
              <w:jc w:val="center"/>
              <w:rPr>
                <w:sz w:val="20"/>
              </w:rPr>
            </w:pPr>
            <w:r w:rsidRPr="00AF5924">
              <w:rPr>
                <w:sz w:val="20"/>
              </w:rPr>
              <w:t>2</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area rug, HS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8</w:t>
            </w:r>
          </w:p>
        </w:tc>
        <w:tc>
          <w:tcPr>
            <w:tcW w:w="920" w:type="dxa"/>
            <w:vAlign w:val="center"/>
          </w:tcPr>
          <w:p w:rsidR="00AF5924" w:rsidRPr="00AF5924" w:rsidRDefault="00AF5924" w:rsidP="00AF5924">
            <w:pPr>
              <w:spacing w:before="60" w:after="60"/>
              <w:jc w:val="center"/>
              <w:rPr>
                <w:sz w:val="20"/>
              </w:rPr>
            </w:pPr>
            <w:r w:rsidRPr="00AF5924">
              <w:rPr>
                <w:sz w:val="20"/>
              </w:rPr>
              <w:t>604</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9</w:t>
            </w:r>
          </w:p>
        </w:tc>
        <w:tc>
          <w:tcPr>
            <w:tcW w:w="920" w:type="dxa"/>
            <w:vAlign w:val="center"/>
          </w:tcPr>
          <w:p w:rsidR="00AF5924" w:rsidRPr="00AF5924" w:rsidRDefault="00AF5924" w:rsidP="00AF5924">
            <w:pPr>
              <w:spacing w:before="60" w:after="60"/>
              <w:jc w:val="center"/>
              <w:rPr>
                <w:sz w:val="20"/>
              </w:rPr>
            </w:pPr>
            <w:r w:rsidRPr="00AF5924">
              <w:rPr>
                <w:sz w:val="20"/>
              </w:rPr>
              <w:t>666</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24</w:t>
            </w:r>
          </w:p>
        </w:tc>
        <w:tc>
          <w:tcPr>
            <w:tcW w:w="1260"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Sink, area rug</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t xml:space="preserve">10 </w:t>
            </w:r>
          </w:p>
        </w:tc>
        <w:tc>
          <w:tcPr>
            <w:tcW w:w="920" w:type="dxa"/>
            <w:vAlign w:val="center"/>
          </w:tcPr>
          <w:p w:rsidR="00AF5924" w:rsidRPr="00AF5924" w:rsidRDefault="00AF5924" w:rsidP="00AF5924">
            <w:pPr>
              <w:jc w:val="center"/>
              <w:rPr>
                <w:sz w:val="20"/>
              </w:rPr>
            </w:pPr>
            <w:r w:rsidRPr="00AF5924">
              <w:rPr>
                <w:sz w:val="20"/>
              </w:rPr>
              <w:t>605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11</w:t>
            </w:r>
          </w:p>
        </w:tc>
        <w:tc>
          <w:tcPr>
            <w:tcW w:w="954"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HS, ceiling UV</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11</w:t>
            </w:r>
          </w:p>
        </w:tc>
        <w:tc>
          <w:tcPr>
            <w:tcW w:w="920" w:type="dxa"/>
            <w:vAlign w:val="center"/>
          </w:tcPr>
          <w:p w:rsidR="00AF5924" w:rsidRPr="00AF5924" w:rsidRDefault="00AF5924" w:rsidP="00AF5924">
            <w:pPr>
              <w:spacing w:before="60" w:after="60"/>
              <w:jc w:val="center"/>
              <w:rPr>
                <w:sz w:val="20"/>
              </w:rPr>
            </w:pPr>
            <w:r w:rsidRPr="00AF5924">
              <w:rPr>
                <w:sz w:val="20"/>
              </w:rPr>
              <w:t>1001</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28</w:t>
            </w:r>
          </w:p>
        </w:tc>
        <w:tc>
          <w:tcPr>
            <w:tcW w:w="1260" w:type="dxa"/>
            <w:vAlign w:val="center"/>
          </w:tcPr>
          <w:p w:rsidR="00AF5924" w:rsidRPr="00AF5924" w:rsidRDefault="00AF5924" w:rsidP="00AF5924">
            <w:pPr>
              <w:spacing w:before="60" w:after="60"/>
              <w:jc w:val="center"/>
              <w:rPr>
                <w:sz w:val="20"/>
              </w:rPr>
            </w:pPr>
            <w:r w:rsidRPr="00AF5924">
              <w:rPr>
                <w:sz w:val="20"/>
              </w:rPr>
              <w:t>20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12</w:t>
            </w:r>
          </w:p>
        </w:tc>
        <w:tc>
          <w:tcPr>
            <w:tcW w:w="920" w:type="dxa"/>
            <w:vAlign w:val="center"/>
          </w:tcPr>
          <w:p w:rsidR="00AF5924" w:rsidRPr="00AF5924" w:rsidRDefault="00AF5924" w:rsidP="00AF5924">
            <w:pPr>
              <w:spacing w:before="60" w:after="60"/>
              <w:jc w:val="center"/>
              <w:rPr>
                <w:sz w:val="20"/>
              </w:rPr>
            </w:pPr>
            <w:r w:rsidRPr="00AF5924">
              <w:rPr>
                <w:sz w:val="20"/>
              </w:rPr>
              <w:t>1055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26</w:t>
            </w:r>
          </w:p>
        </w:tc>
        <w:tc>
          <w:tcPr>
            <w:tcW w:w="1260"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area rug, plant</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lastRenderedPageBreak/>
              <w:t>13</w:t>
            </w:r>
          </w:p>
        </w:tc>
        <w:tc>
          <w:tcPr>
            <w:tcW w:w="920" w:type="dxa"/>
            <w:vAlign w:val="center"/>
          </w:tcPr>
          <w:p w:rsidR="00AF5924" w:rsidRPr="00AF5924" w:rsidRDefault="00AF5924" w:rsidP="00AF5924">
            <w:pPr>
              <w:spacing w:before="60" w:after="60"/>
              <w:jc w:val="center"/>
              <w:rPr>
                <w:sz w:val="20"/>
              </w:rPr>
            </w:pPr>
            <w:r w:rsidRPr="00AF5924">
              <w:rPr>
                <w:sz w:val="20"/>
              </w:rPr>
              <w:t>1206</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17</w:t>
            </w:r>
          </w:p>
        </w:tc>
        <w:tc>
          <w:tcPr>
            <w:tcW w:w="954"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15</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14</w:t>
            </w:r>
          </w:p>
        </w:tc>
        <w:tc>
          <w:tcPr>
            <w:tcW w:w="920" w:type="dxa"/>
            <w:vAlign w:val="center"/>
          </w:tcPr>
          <w:p w:rsidR="00AF5924" w:rsidRPr="00AF5924" w:rsidRDefault="00AF5924" w:rsidP="00AF5924">
            <w:pPr>
              <w:spacing w:before="60" w:after="60"/>
              <w:jc w:val="center"/>
              <w:rPr>
                <w:sz w:val="20"/>
              </w:rPr>
            </w:pPr>
            <w:r w:rsidRPr="00AF5924">
              <w:rPr>
                <w:sz w:val="20"/>
              </w:rPr>
              <w:t>1175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23</w:t>
            </w:r>
          </w:p>
        </w:tc>
        <w:tc>
          <w:tcPr>
            <w:tcW w:w="1260"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DEM</w:t>
            </w:r>
          </w:p>
        </w:tc>
      </w:tr>
      <w:tr w:rsidR="00AF5924" w:rsidRPr="00AF5924" w:rsidTr="00AF5924">
        <w:trPr>
          <w:trHeight w:val="637"/>
          <w:jc w:val="center"/>
        </w:trPr>
        <w:tc>
          <w:tcPr>
            <w:tcW w:w="1909" w:type="dxa"/>
            <w:vAlign w:val="center"/>
          </w:tcPr>
          <w:p w:rsidR="00AF5924" w:rsidRPr="00AF5924" w:rsidRDefault="00AF5924" w:rsidP="00AF5924">
            <w:pPr>
              <w:spacing w:before="60" w:after="60"/>
              <w:rPr>
                <w:sz w:val="20"/>
              </w:rPr>
            </w:pPr>
            <w:r w:rsidRPr="00AF5924">
              <w:rPr>
                <w:sz w:val="20"/>
              </w:rPr>
              <w:t>15</w:t>
            </w:r>
          </w:p>
        </w:tc>
        <w:tc>
          <w:tcPr>
            <w:tcW w:w="920" w:type="dxa"/>
            <w:vAlign w:val="center"/>
          </w:tcPr>
          <w:p w:rsidR="00AF5924" w:rsidRPr="00AF5924" w:rsidRDefault="00AF5924" w:rsidP="00AF5924">
            <w:pPr>
              <w:spacing w:before="60" w:after="60"/>
              <w:jc w:val="center"/>
              <w:rPr>
                <w:sz w:val="20"/>
              </w:rPr>
            </w:pPr>
            <w:r w:rsidRPr="00AF5924">
              <w:rPr>
                <w:sz w:val="20"/>
              </w:rPr>
              <w:t>765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Accumulated items, area rug, DEM</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16</w:t>
            </w:r>
          </w:p>
        </w:tc>
        <w:tc>
          <w:tcPr>
            <w:tcW w:w="920" w:type="dxa"/>
            <w:vAlign w:val="center"/>
          </w:tcPr>
          <w:p w:rsidR="00AF5924" w:rsidRPr="00AF5924" w:rsidRDefault="00AF5924" w:rsidP="00AF5924">
            <w:pPr>
              <w:spacing w:before="60" w:after="60"/>
              <w:jc w:val="center"/>
              <w:rPr>
                <w:sz w:val="20"/>
              </w:rPr>
            </w:pPr>
            <w:r w:rsidRPr="00AF5924">
              <w:rPr>
                <w:sz w:val="20"/>
              </w:rPr>
              <w:t>1100</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17</w:t>
            </w:r>
          </w:p>
        </w:tc>
        <w:tc>
          <w:tcPr>
            <w:tcW w:w="954"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17</w:t>
            </w:r>
          </w:p>
        </w:tc>
        <w:tc>
          <w:tcPr>
            <w:tcW w:w="920" w:type="dxa"/>
            <w:vAlign w:val="center"/>
          </w:tcPr>
          <w:p w:rsidR="00AF5924" w:rsidRPr="00AF5924" w:rsidRDefault="00AF5924" w:rsidP="00AF5924">
            <w:pPr>
              <w:spacing w:before="60" w:after="60"/>
              <w:jc w:val="center"/>
              <w:rPr>
                <w:sz w:val="20"/>
              </w:rPr>
            </w:pPr>
            <w:r w:rsidRPr="00AF5924">
              <w:rPr>
                <w:sz w:val="20"/>
              </w:rPr>
              <w:t>1194</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72</w:t>
            </w:r>
          </w:p>
        </w:tc>
        <w:tc>
          <w:tcPr>
            <w:tcW w:w="1080" w:type="dxa"/>
            <w:vAlign w:val="center"/>
          </w:tcPr>
          <w:p w:rsidR="00AF5924" w:rsidRPr="00AF5924" w:rsidRDefault="00AF5924" w:rsidP="00AF5924">
            <w:pPr>
              <w:spacing w:before="60" w:after="60"/>
              <w:jc w:val="center"/>
              <w:rPr>
                <w:sz w:val="20"/>
              </w:rPr>
            </w:pPr>
            <w:r w:rsidRPr="00AF5924">
              <w:rPr>
                <w:sz w:val="20"/>
              </w:rPr>
              <w:t>18</w:t>
            </w:r>
          </w:p>
        </w:tc>
        <w:tc>
          <w:tcPr>
            <w:tcW w:w="954" w:type="dxa"/>
            <w:vAlign w:val="center"/>
          </w:tcPr>
          <w:p w:rsidR="00AF5924" w:rsidRPr="00AF5924" w:rsidRDefault="00AF5924" w:rsidP="00AF5924">
            <w:pPr>
              <w:spacing w:before="60" w:after="60"/>
              <w:jc w:val="center"/>
              <w:rPr>
                <w:sz w:val="20"/>
              </w:rPr>
            </w:pPr>
            <w:r w:rsidRPr="00AF5924">
              <w:rPr>
                <w:sz w:val="20"/>
              </w:rPr>
              <w:t>25</w:t>
            </w:r>
          </w:p>
        </w:tc>
        <w:tc>
          <w:tcPr>
            <w:tcW w:w="1260"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PF, DEM</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18</w:t>
            </w:r>
          </w:p>
        </w:tc>
        <w:tc>
          <w:tcPr>
            <w:tcW w:w="920" w:type="dxa"/>
            <w:vAlign w:val="center"/>
          </w:tcPr>
          <w:p w:rsidR="00AF5924" w:rsidRPr="00AF5924" w:rsidRDefault="00AF5924" w:rsidP="00AF5924">
            <w:pPr>
              <w:spacing w:before="60" w:after="60"/>
              <w:jc w:val="center"/>
              <w:rPr>
                <w:sz w:val="20"/>
              </w:rPr>
            </w:pPr>
            <w:r w:rsidRPr="00AF5924">
              <w:rPr>
                <w:sz w:val="20"/>
              </w:rPr>
              <w:t>1205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17</w:t>
            </w:r>
          </w:p>
        </w:tc>
        <w:tc>
          <w:tcPr>
            <w:tcW w:w="954" w:type="dxa"/>
            <w:vAlign w:val="center"/>
          </w:tcPr>
          <w:p w:rsidR="00AF5924" w:rsidRPr="00AF5924" w:rsidRDefault="00AF5924" w:rsidP="00AF5924">
            <w:pPr>
              <w:spacing w:before="60" w:after="60"/>
              <w:jc w:val="center"/>
              <w:rPr>
                <w:sz w:val="20"/>
              </w:rPr>
            </w:pPr>
            <w:r w:rsidRPr="00AF5924">
              <w:rPr>
                <w:sz w:val="20"/>
              </w:rPr>
              <w:t>33</w:t>
            </w:r>
          </w:p>
        </w:tc>
        <w:tc>
          <w:tcPr>
            <w:tcW w:w="1260"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19</w:t>
            </w:r>
          </w:p>
        </w:tc>
        <w:tc>
          <w:tcPr>
            <w:tcW w:w="920" w:type="dxa"/>
            <w:vAlign w:val="center"/>
          </w:tcPr>
          <w:p w:rsidR="00AF5924" w:rsidRPr="00AF5924" w:rsidRDefault="00AF5924" w:rsidP="00AF5924">
            <w:pPr>
              <w:spacing w:before="60" w:after="60"/>
              <w:jc w:val="center"/>
              <w:rPr>
                <w:sz w:val="20"/>
              </w:rPr>
            </w:pPr>
            <w:r w:rsidRPr="00AF5924">
              <w:rPr>
                <w:sz w:val="20"/>
              </w:rPr>
              <w:t>1096</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17</w:t>
            </w:r>
          </w:p>
        </w:tc>
        <w:tc>
          <w:tcPr>
            <w:tcW w:w="954" w:type="dxa"/>
            <w:vAlign w:val="center"/>
          </w:tcPr>
          <w:p w:rsidR="00AF5924" w:rsidRPr="00AF5924" w:rsidRDefault="00AF5924" w:rsidP="00AF5924">
            <w:pPr>
              <w:spacing w:before="60" w:after="60"/>
              <w:jc w:val="center"/>
              <w:rPr>
                <w:sz w:val="20"/>
              </w:rPr>
            </w:pPr>
            <w:r w:rsidRPr="00AF5924">
              <w:rPr>
                <w:sz w:val="20"/>
              </w:rPr>
              <w:t>19</w:t>
            </w:r>
          </w:p>
        </w:tc>
        <w:tc>
          <w:tcPr>
            <w:tcW w:w="1260"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DEM</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20 music</w:t>
            </w:r>
          </w:p>
        </w:tc>
        <w:tc>
          <w:tcPr>
            <w:tcW w:w="920" w:type="dxa"/>
            <w:vAlign w:val="center"/>
          </w:tcPr>
          <w:p w:rsidR="00AF5924" w:rsidRPr="00AF5924" w:rsidRDefault="00AF5924" w:rsidP="00AF5924">
            <w:pPr>
              <w:spacing w:before="60" w:after="60"/>
              <w:jc w:val="center"/>
              <w:rPr>
                <w:sz w:val="20"/>
              </w:rPr>
            </w:pPr>
            <w:r w:rsidRPr="00AF5924">
              <w:rPr>
                <w:sz w:val="20"/>
              </w:rPr>
              <w:t>938</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28</w:t>
            </w:r>
          </w:p>
        </w:tc>
        <w:tc>
          <w:tcPr>
            <w:tcW w:w="1260" w:type="dxa"/>
            <w:vAlign w:val="center"/>
          </w:tcPr>
          <w:p w:rsidR="00AF5924" w:rsidRPr="00AF5924" w:rsidRDefault="00AF5924" w:rsidP="00AF5924">
            <w:pPr>
              <w:spacing w:before="60" w:after="60"/>
              <w:jc w:val="center"/>
              <w:rPr>
                <w:sz w:val="20"/>
              </w:rPr>
            </w:pPr>
            <w:r w:rsidRPr="00AF5924">
              <w:rPr>
                <w:sz w:val="20"/>
              </w:rPr>
              <w:t>25</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PF dusty, UV may be off</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21</w:t>
            </w:r>
          </w:p>
        </w:tc>
        <w:tc>
          <w:tcPr>
            <w:tcW w:w="920" w:type="dxa"/>
            <w:vAlign w:val="center"/>
          </w:tcPr>
          <w:p w:rsidR="00AF5924" w:rsidRPr="00AF5924" w:rsidRDefault="00AF5924" w:rsidP="00AF5924">
            <w:pPr>
              <w:spacing w:before="60" w:after="60"/>
              <w:jc w:val="center"/>
              <w:rPr>
                <w:sz w:val="20"/>
              </w:rPr>
            </w:pPr>
            <w:r w:rsidRPr="00AF5924">
              <w:rPr>
                <w:sz w:val="20"/>
              </w:rPr>
              <w:t>732</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14</w:t>
            </w:r>
          </w:p>
        </w:tc>
        <w:tc>
          <w:tcPr>
            <w:tcW w:w="1260" w:type="dxa"/>
            <w:vAlign w:val="center"/>
          </w:tcPr>
          <w:p w:rsidR="00AF5924" w:rsidRPr="00AF5924" w:rsidRDefault="00AF5924" w:rsidP="00AF5924">
            <w:pPr>
              <w:spacing w:before="60" w:after="60"/>
              <w:jc w:val="center"/>
              <w:rPr>
                <w:sz w:val="20"/>
              </w:rPr>
            </w:pPr>
            <w:r w:rsidRPr="00AF5924">
              <w:rPr>
                <w:sz w:val="20"/>
              </w:rPr>
              <w:t>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PF</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22</w:t>
            </w:r>
          </w:p>
        </w:tc>
        <w:tc>
          <w:tcPr>
            <w:tcW w:w="920" w:type="dxa"/>
            <w:vAlign w:val="center"/>
          </w:tcPr>
          <w:p w:rsidR="00AF5924" w:rsidRPr="00AF5924" w:rsidRDefault="00AF5924" w:rsidP="00AF5924">
            <w:pPr>
              <w:spacing w:before="60" w:after="60"/>
              <w:jc w:val="center"/>
              <w:rPr>
                <w:sz w:val="20"/>
              </w:rPr>
            </w:pPr>
            <w:r w:rsidRPr="00AF5924">
              <w:rPr>
                <w:sz w:val="20"/>
              </w:rPr>
              <w:t>787</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71</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jc w:val="center"/>
              <w:rPr>
                <w:sz w:val="20"/>
              </w:rPr>
            </w:pPr>
            <w:r w:rsidRPr="00AF5924">
              <w:rPr>
                <w:sz w:val="20"/>
              </w:rPr>
              <w:t>16</w:t>
            </w:r>
          </w:p>
        </w:tc>
        <w:tc>
          <w:tcPr>
            <w:tcW w:w="1260" w:type="dxa"/>
            <w:vAlign w:val="center"/>
          </w:tcPr>
          <w:p w:rsidR="00AF5924" w:rsidRPr="00AF5924" w:rsidRDefault="00AF5924" w:rsidP="00AF5924">
            <w:pPr>
              <w:spacing w:before="60" w:after="60"/>
              <w:jc w:val="center"/>
              <w:rPr>
                <w:sz w:val="20"/>
              </w:rPr>
            </w:pPr>
            <w:r w:rsidRPr="00AF5924">
              <w:rPr>
                <w:sz w:val="20"/>
              </w:rPr>
              <w:t>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HS, DEM</w:t>
            </w:r>
          </w:p>
        </w:tc>
      </w:tr>
      <w:tr w:rsidR="00AF5924" w:rsidRPr="00AF5924" w:rsidTr="00AF5924">
        <w:trPr>
          <w:trHeight w:val="648"/>
          <w:jc w:val="center"/>
        </w:trPr>
        <w:tc>
          <w:tcPr>
            <w:tcW w:w="1909" w:type="dxa"/>
            <w:tcBorders>
              <w:top w:val="single" w:sz="6" w:space="0" w:color="000000"/>
            </w:tcBorders>
            <w:vAlign w:val="center"/>
          </w:tcPr>
          <w:p w:rsidR="00AF5924" w:rsidRPr="00AF5924" w:rsidRDefault="00AF5924" w:rsidP="00AF5924">
            <w:pPr>
              <w:spacing w:before="60" w:after="60"/>
              <w:rPr>
                <w:sz w:val="20"/>
              </w:rPr>
            </w:pPr>
            <w:r w:rsidRPr="00AF5924">
              <w:rPr>
                <w:sz w:val="20"/>
              </w:rPr>
              <w:lastRenderedPageBreak/>
              <w:t>23</w:t>
            </w:r>
          </w:p>
        </w:tc>
        <w:tc>
          <w:tcPr>
            <w:tcW w:w="92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877</w:t>
            </w:r>
          </w:p>
        </w:tc>
        <w:tc>
          <w:tcPr>
            <w:tcW w:w="1136"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ND</w:t>
            </w:r>
          </w:p>
        </w:tc>
        <w:tc>
          <w:tcPr>
            <w:tcW w:w="81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71</w:t>
            </w:r>
          </w:p>
        </w:tc>
        <w:tc>
          <w:tcPr>
            <w:tcW w:w="108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14</w:t>
            </w:r>
          </w:p>
        </w:tc>
        <w:tc>
          <w:tcPr>
            <w:tcW w:w="954"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16</w:t>
            </w:r>
          </w:p>
        </w:tc>
        <w:tc>
          <w:tcPr>
            <w:tcW w:w="126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1 class just left</w:t>
            </w:r>
          </w:p>
        </w:tc>
        <w:tc>
          <w:tcPr>
            <w:tcW w:w="126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Y</w:t>
            </w:r>
          </w:p>
        </w:tc>
        <w:tc>
          <w:tcPr>
            <w:tcW w:w="900" w:type="dxa"/>
            <w:gridSpan w:val="2"/>
            <w:tcBorders>
              <w:top w:val="single" w:sz="6" w:space="0" w:color="000000"/>
            </w:tcBorders>
            <w:vAlign w:val="center"/>
          </w:tcPr>
          <w:p w:rsidR="00AF5924" w:rsidRPr="00AF5924" w:rsidRDefault="00AF5924" w:rsidP="00AF5924">
            <w:pPr>
              <w:spacing w:before="60" w:after="60"/>
              <w:jc w:val="center"/>
              <w:rPr>
                <w:sz w:val="20"/>
              </w:rPr>
            </w:pPr>
            <w:r w:rsidRPr="00AF5924">
              <w:rPr>
                <w:sz w:val="20"/>
              </w:rPr>
              <w:t>Y</w:t>
            </w:r>
          </w:p>
        </w:tc>
        <w:tc>
          <w:tcPr>
            <w:tcW w:w="990" w:type="dxa"/>
            <w:tcBorders>
              <w:top w:val="single" w:sz="6" w:space="0" w:color="000000"/>
            </w:tcBorders>
            <w:vAlign w:val="center"/>
          </w:tcPr>
          <w:p w:rsidR="00AF5924" w:rsidRPr="00AF5924" w:rsidRDefault="00AF5924" w:rsidP="00AF5924">
            <w:pPr>
              <w:spacing w:before="60" w:after="60"/>
              <w:jc w:val="center"/>
              <w:rPr>
                <w:sz w:val="20"/>
              </w:rPr>
            </w:pPr>
            <w:r w:rsidRPr="00AF5924">
              <w:rPr>
                <w:sz w:val="20"/>
              </w:rPr>
              <w:t>Y</w:t>
            </w:r>
          </w:p>
        </w:tc>
        <w:tc>
          <w:tcPr>
            <w:tcW w:w="2471" w:type="dxa"/>
            <w:tcBorders>
              <w:top w:val="single" w:sz="6" w:space="0" w:color="000000"/>
              <w:left w:val="nil"/>
            </w:tcBorders>
            <w:vAlign w:val="center"/>
          </w:tcPr>
          <w:p w:rsidR="00AF5924" w:rsidRPr="00AF5924" w:rsidRDefault="00AF5924" w:rsidP="00AF5924">
            <w:pPr>
              <w:spacing w:before="60" w:after="60"/>
              <w:rPr>
                <w:sz w:val="20"/>
              </w:rPr>
            </w:pPr>
            <w:r w:rsidRPr="00AF5924">
              <w:rPr>
                <w:sz w:val="20"/>
              </w:rPr>
              <w:t>Area rug, DEM</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24</w:t>
            </w:r>
          </w:p>
        </w:tc>
        <w:tc>
          <w:tcPr>
            <w:tcW w:w="920" w:type="dxa"/>
            <w:vAlign w:val="center"/>
          </w:tcPr>
          <w:p w:rsidR="00AF5924" w:rsidRPr="00AF5924" w:rsidRDefault="00AF5924" w:rsidP="00AF5924">
            <w:pPr>
              <w:spacing w:before="60" w:after="60"/>
              <w:jc w:val="center"/>
              <w:rPr>
                <w:sz w:val="20"/>
              </w:rPr>
            </w:pPr>
            <w:r w:rsidRPr="00AF5924">
              <w:rPr>
                <w:sz w:val="20"/>
              </w:rPr>
              <w:t>1035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73</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25</w:t>
            </w:r>
          </w:p>
        </w:tc>
        <w:tc>
          <w:tcPr>
            <w:tcW w:w="1260" w:type="dxa"/>
            <w:vAlign w:val="center"/>
          </w:tcPr>
          <w:p w:rsidR="00AF5924" w:rsidRPr="00AF5924" w:rsidRDefault="00AF5924" w:rsidP="00AF5924">
            <w:pPr>
              <w:spacing w:before="60" w:after="60"/>
              <w:jc w:val="center"/>
              <w:rPr>
                <w:sz w:val="20"/>
              </w:rPr>
            </w:pPr>
            <w:r w:rsidRPr="00AF5924">
              <w:rPr>
                <w:sz w:val="20"/>
              </w:rPr>
              <w:t>20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PF-dusty, plant, art supplies, DEM, perfume odor</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25</w:t>
            </w:r>
          </w:p>
        </w:tc>
        <w:tc>
          <w:tcPr>
            <w:tcW w:w="920" w:type="dxa"/>
            <w:vAlign w:val="center"/>
          </w:tcPr>
          <w:p w:rsidR="00AF5924" w:rsidRPr="00AF5924" w:rsidRDefault="00AF5924" w:rsidP="00AF5924">
            <w:pPr>
              <w:spacing w:before="60" w:after="60"/>
              <w:jc w:val="center"/>
              <w:rPr>
                <w:sz w:val="20"/>
              </w:rPr>
            </w:pPr>
            <w:r w:rsidRPr="00AF5924">
              <w:rPr>
                <w:sz w:val="20"/>
              </w:rPr>
              <w:t>934</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73</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15</w:t>
            </w:r>
          </w:p>
        </w:tc>
        <w:tc>
          <w:tcPr>
            <w:tcW w:w="1260"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Aquarium, DEM, area rug</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26</w:t>
            </w:r>
          </w:p>
        </w:tc>
        <w:tc>
          <w:tcPr>
            <w:tcW w:w="920" w:type="dxa"/>
            <w:vAlign w:val="center"/>
          </w:tcPr>
          <w:p w:rsidR="00AF5924" w:rsidRPr="00AF5924" w:rsidRDefault="00AF5924" w:rsidP="00AF5924">
            <w:pPr>
              <w:spacing w:before="60" w:after="60"/>
              <w:jc w:val="center"/>
              <w:rPr>
                <w:sz w:val="20"/>
              </w:rPr>
            </w:pPr>
            <w:r w:rsidRPr="00AF5924">
              <w:rPr>
                <w:sz w:val="20"/>
              </w:rPr>
              <w:t>905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16</w:t>
            </w:r>
          </w:p>
        </w:tc>
        <w:tc>
          <w:tcPr>
            <w:tcW w:w="954" w:type="dxa"/>
            <w:vAlign w:val="center"/>
          </w:tcPr>
          <w:p w:rsidR="00AF5924" w:rsidRPr="00AF5924" w:rsidRDefault="00AF5924" w:rsidP="00AF5924">
            <w:pPr>
              <w:spacing w:before="60" w:after="60"/>
              <w:jc w:val="center"/>
              <w:rPr>
                <w:sz w:val="20"/>
              </w:rPr>
            </w:pPr>
            <w:r w:rsidRPr="00AF5924">
              <w:rPr>
                <w:sz w:val="20"/>
              </w:rPr>
              <w:t>20</w:t>
            </w:r>
          </w:p>
        </w:tc>
        <w:tc>
          <w:tcPr>
            <w:tcW w:w="1260"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DEM, PF</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t>27</w:t>
            </w:r>
          </w:p>
        </w:tc>
        <w:tc>
          <w:tcPr>
            <w:tcW w:w="920" w:type="dxa"/>
            <w:vAlign w:val="center"/>
          </w:tcPr>
          <w:p w:rsidR="00AF5924" w:rsidRPr="00AF5924" w:rsidRDefault="00AF5924" w:rsidP="00AF5924">
            <w:pPr>
              <w:spacing w:before="60" w:after="60"/>
              <w:jc w:val="center"/>
              <w:rPr>
                <w:sz w:val="20"/>
              </w:rPr>
            </w:pPr>
            <w:r w:rsidRPr="00AF5924">
              <w:rPr>
                <w:sz w:val="20"/>
              </w:rPr>
              <w:t>799</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3 PF, HS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28</w:t>
            </w:r>
          </w:p>
        </w:tc>
        <w:tc>
          <w:tcPr>
            <w:tcW w:w="920" w:type="dxa"/>
            <w:vAlign w:val="center"/>
          </w:tcPr>
          <w:p w:rsidR="00AF5924" w:rsidRPr="00AF5924" w:rsidRDefault="00AF5924" w:rsidP="00AF5924">
            <w:pPr>
              <w:spacing w:before="60" w:after="60"/>
              <w:jc w:val="center"/>
              <w:rPr>
                <w:sz w:val="20"/>
              </w:rPr>
            </w:pPr>
            <w:r w:rsidRPr="00AF5924">
              <w:rPr>
                <w:sz w:val="20"/>
              </w:rPr>
              <w:t>742</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1</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DEM, PF</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122 (computer)</w:t>
            </w:r>
          </w:p>
        </w:tc>
        <w:tc>
          <w:tcPr>
            <w:tcW w:w="920" w:type="dxa"/>
            <w:vAlign w:val="center"/>
          </w:tcPr>
          <w:p w:rsidR="00AF5924" w:rsidRPr="00AF5924" w:rsidRDefault="00AF5924" w:rsidP="00AF5924">
            <w:pPr>
              <w:spacing w:before="60" w:after="60"/>
              <w:jc w:val="center"/>
              <w:rPr>
                <w:sz w:val="20"/>
              </w:rPr>
            </w:pPr>
            <w:r w:rsidRPr="00AF5924">
              <w:rPr>
                <w:sz w:val="20"/>
              </w:rPr>
              <w:t>515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66</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23</w:t>
            </w:r>
          </w:p>
        </w:tc>
        <w:tc>
          <w:tcPr>
            <w:tcW w:w="1260" w:type="dxa"/>
            <w:vAlign w:val="center"/>
          </w:tcPr>
          <w:p w:rsidR="00AF5924" w:rsidRPr="00AF5924" w:rsidRDefault="00AF5924" w:rsidP="00AF5924">
            <w:pPr>
              <w:spacing w:before="60" w:after="60"/>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UV in ceiling (on)</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128 Art</w:t>
            </w:r>
          </w:p>
        </w:tc>
        <w:tc>
          <w:tcPr>
            <w:tcW w:w="920" w:type="dxa"/>
            <w:vAlign w:val="center"/>
          </w:tcPr>
          <w:p w:rsidR="00AF5924" w:rsidRPr="00AF5924" w:rsidRDefault="00AF5924" w:rsidP="00AF5924">
            <w:pPr>
              <w:spacing w:before="60" w:after="60"/>
              <w:jc w:val="center"/>
              <w:rPr>
                <w:sz w:val="20"/>
              </w:rPr>
            </w:pPr>
            <w:r w:rsidRPr="00AF5924">
              <w:rPr>
                <w:sz w:val="20"/>
              </w:rPr>
              <w:t>732</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68</w:t>
            </w:r>
          </w:p>
        </w:tc>
        <w:tc>
          <w:tcPr>
            <w:tcW w:w="1080" w:type="dxa"/>
            <w:vAlign w:val="center"/>
          </w:tcPr>
          <w:p w:rsidR="00AF5924" w:rsidRPr="00AF5924" w:rsidRDefault="00AF5924" w:rsidP="00AF5924">
            <w:pPr>
              <w:spacing w:before="60" w:after="60"/>
              <w:jc w:val="center"/>
              <w:rPr>
                <w:sz w:val="20"/>
              </w:rPr>
            </w:pPr>
            <w:r w:rsidRPr="00AF5924">
              <w:rPr>
                <w:sz w:val="20"/>
              </w:rPr>
              <w:t>15</w:t>
            </w:r>
          </w:p>
        </w:tc>
        <w:tc>
          <w:tcPr>
            <w:tcW w:w="954" w:type="dxa"/>
            <w:vAlign w:val="center"/>
          </w:tcPr>
          <w:p w:rsidR="00AF5924" w:rsidRPr="00AF5924" w:rsidRDefault="00AF5924" w:rsidP="00AF5924">
            <w:pPr>
              <w:spacing w:before="60" w:after="60"/>
              <w:jc w:val="center"/>
              <w:rPr>
                <w:sz w:val="20"/>
              </w:rPr>
            </w:pPr>
            <w:r w:rsidRPr="00AF5924">
              <w:rPr>
                <w:sz w:val="20"/>
              </w:rPr>
              <w:t>30</w:t>
            </w:r>
          </w:p>
        </w:tc>
        <w:tc>
          <w:tcPr>
            <w:tcW w:w="1260" w:type="dxa"/>
            <w:vAlign w:val="center"/>
          </w:tcPr>
          <w:p w:rsidR="00AF5924" w:rsidRPr="00AF5924" w:rsidRDefault="00AF5924" w:rsidP="00AF5924">
            <w:pPr>
              <w:spacing w:before="60" w:after="60"/>
              <w:jc w:val="center"/>
              <w:rPr>
                <w:sz w:val="20"/>
              </w:rPr>
            </w:pPr>
            <w:r w:rsidRPr="00AF5924">
              <w:rPr>
                <w:sz w:val="20"/>
              </w:rPr>
              <w:t>18</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Water cooler, area rug, porous items under sink</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proofErr w:type="gramStart"/>
            <w:r w:rsidRPr="00AF5924">
              <w:rPr>
                <w:sz w:val="20"/>
              </w:rPr>
              <w:t xml:space="preserve">130 </w:t>
            </w:r>
            <w:proofErr w:type="spellStart"/>
            <w:r w:rsidRPr="00AF5924">
              <w:rPr>
                <w:sz w:val="20"/>
              </w:rPr>
              <w:t>Sp.Ed</w:t>
            </w:r>
            <w:proofErr w:type="spellEnd"/>
            <w:r w:rsidRPr="00AF5924">
              <w:rPr>
                <w:sz w:val="20"/>
              </w:rPr>
              <w:t>.</w:t>
            </w:r>
            <w:proofErr w:type="gramEnd"/>
          </w:p>
        </w:tc>
        <w:tc>
          <w:tcPr>
            <w:tcW w:w="920" w:type="dxa"/>
            <w:vAlign w:val="center"/>
          </w:tcPr>
          <w:p w:rsidR="00AF5924" w:rsidRPr="00AF5924" w:rsidRDefault="00AF5924" w:rsidP="00AF5924">
            <w:pPr>
              <w:spacing w:before="60" w:after="60"/>
              <w:jc w:val="center"/>
              <w:rPr>
                <w:sz w:val="20"/>
              </w:rPr>
            </w:pPr>
            <w:r w:rsidRPr="00AF5924">
              <w:rPr>
                <w:sz w:val="20"/>
              </w:rPr>
              <w:t>481</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12</w:t>
            </w:r>
          </w:p>
        </w:tc>
        <w:tc>
          <w:tcPr>
            <w:tcW w:w="954" w:type="dxa"/>
            <w:vAlign w:val="center"/>
          </w:tcPr>
          <w:p w:rsidR="00AF5924" w:rsidRPr="00AF5924" w:rsidRDefault="00AF5924" w:rsidP="00AF5924">
            <w:pPr>
              <w:spacing w:before="60" w:after="60"/>
              <w:jc w:val="center"/>
              <w:rPr>
                <w:sz w:val="20"/>
              </w:rPr>
            </w:pPr>
            <w:r w:rsidRPr="00AF5924">
              <w:rPr>
                <w:sz w:val="20"/>
              </w:rPr>
              <w:t>22</w:t>
            </w:r>
          </w:p>
        </w:tc>
        <w:tc>
          <w:tcPr>
            <w:tcW w:w="1260" w:type="dxa"/>
            <w:vAlign w:val="center"/>
          </w:tcPr>
          <w:p w:rsidR="00AF5924" w:rsidRPr="00AF5924" w:rsidRDefault="00AF5924" w:rsidP="00AF5924">
            <w:pPr>
              <w:spacing w:before="60" w:after="60"/>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Area rug and mobility/exercise items,</w:t>
            </w:r>
          </w:p>
          <w:p w:rsidR="00AF5924" w:rsidRPr="00AF5924" w:rsidRDefault="00AF5924" w:rsidP="00AF5924">
            <w:pPr>
              <w:spacing w:before="60" w:after="60"/>
              <w:rPr>
                <w:sz w:val="20"/>
              </w:rPr>
            </w:pPr>
            <w:r w:rsidRPr="00AF5924">
              <w:rPr>
                <w:sz w:val="20"/>
              </w:rPr>
              <w:t>HS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131 Health</w:t>
            </w:r>
          </w:p>
        </w:tc>
        <w:tc>
          <w:tcPr>
            <w:tcW w:w="920" w:type="dxa"/>
            <w:vAlign w:val="center"/>
          </w:tcPr>
          <w:p w:rsidR="00AF5924" w:rsidRPr="00AF5924" w:rsidRDefault="00AF5924" w:rsidP="00AF5924">
            <w:pPr>
              <w:spacing w:before="60" w:after="60"/>
              <w:jc w:val="center"/>
              <w:rPr>
                <w:sz w:val="20"/>
              </w:rPr>
            </w:pPr>
            <w:r w:rsidRPr="00AF5924">
              <w:rPr>
                <w:sz w:val="20"/>
              </w:rPr>
              <w:t>529</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66</w:t>
            </w:r>
          </w:p>
        </w:tc>
        <w:tc>
          <w:tcPr>
            <w:tcW w:w="1080" w:type="dxa"/>
            <w:vAlign w:val="center"/>
          </w:tcPr>
          <w:p w:rsidR="00AF5924" w:rsidRPr="00AF5924" w:rsidRDefault="00AF5924" w:rsidP="00AF5924">
            <w:pPr>
              <w:spacing w:before="60" w:after="60"/>
              <w:jc w:val="center"/>
              <w:rPr>
                <w:sz w:val="20"/>
              </w:rPr>
            </w:pPr>
            <w:r w:rsidRPr="00AF5924">
              <w:rPr>
                <w:sz w:val="20"/>
              </w:rPr>
              <w:t>14</w:t>
            </w:r>
          </w:p>
        </w:tc>
        <w:tc>
          <w:tcPr>
            <w:tcW w:w="954" w:type="dxa"/>
            <w:vAlign w:val="center"/>
          </w:tcPr>
          <w:p w:rsidR="00AF5924" w:rsidRPr="00AF5924" w:rsidRDefault="00AF5924" w:rsidP="00AF5924">
            <w:pPr>
              <w:spacing w:before="60" w:after="60"/>
              <w:jc w:val="center"/>
              <w:rPr>
                <w:sz w:val="20"/>
              </w:rPr>
            </w:pPr>
            <w:r w:rsidRPr="00AF5924">
              <w:rPr>
                <w:sz w:val="20"/>
              </w:rPr>
              <w:t>26</w:t>
            </w:r>
          </w:p>
        </w:tc>
        <w:tc>
          <w:tcPr>
            <w:tcW w:w="1260" w:type="dxa"/>
            <w:vAlign w:val="center"/>
          </w:tcPr>
          <w:p w:rsidR="00AF5924" w:rsidRPr="00AF5924" w:rsidRDefault="00AF5924" w:rsidP="00AF5924">
            <w:pPr>
              <w:spacing w:before="60" w:after="60"/>
              <w:jc w:val="center"/>
              <w:rPr>
                <w:sz w:val="20"/>
              </w:rPr>
            </w:pPr>
            <w:r w:rsidRPr="00AF5924">
              <w:rPr>
                <w:sz w:val="20"/>
              </w:rPr>
              <w:t>1</w:t>
            </w:r>
          </w:p>
        </w:tc>
        <w:tc>
          <w:tcPr>
            <w:tcW w:w="1260" w:type="dxa"/>
            <w:vAlign w:val="center"/>
          </w:tcPr>
          <w:p w:rsidR="00AF5924" w:rsidRPr="00AF5924" w:rsidRDefault="00AF5924" w:rsidP="00AF5924">
            <w:pPr>
              <w:spacing w:before="60" w:after="60"/>
              <w:jc w:val="center"/>
              <w:rPr>
                <w:sz w:val="20"/>
              </w:rPr>
            </w:pPr>
            <w:r w:rsidRPr="00AF5924">
              <w:rPr>
                <w:sz w:val="20"/>
              </w:rPr>
              <w:t>N</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 xml:space="preserve">CP, exhaust in adjacent toilet room on </w:t>
            </w:r>
          </w:p>
        </w:tc>
      </w:tr>
      <w:tr w:rsidR="00AF5924" w:rsidRPr="00AF5924" w:rsidTr="00AF5924">
        <w:trPr>
          <w:trHeight w:val="648"/>
          <w:jc w:val="center"/>
        </w:trPr>
        <w:tc>
          <w:tcPr>
            <w:tcW w:w="1909" w:type="dxa"/>
            <w:vAlign w:val="center"/>
          </w:tcPr>
          <w:p w:rsidR="00AF5924" w:rsidRPr="00AF5924" w:rsidRDefault="00AF5924" w:rsidP="00AF5924">
            <w:pPr>
              <w:rPr>
                <w:sz w:val="20"/>
              </w:rPr>
            </w:pPr>
            <w:r w:rsidRPr="00AF5924">
              <w:rPr>
                <w:sz w:val="20"/>
              </w:rPr>
              <w:lastRenderedPageBreak/>
              <w:t>132 B principal</w:t>
            </w:r>
          </w:p>
        </w:tc>
        <w:tc>
          <w:tcPr>
            <w:tcW w:w="920" w:type="dxa"/>
            <w:vAlign w:val="center"/>
          </w:tcPr>
          <w:p w:rsidR="00AF5924" w:rsidRPr="00AF5924" w:rsidRDefault="00AF5924" w:rsidP="00AF5924">
            <w:pPr>
              <w:spacing w:before="60" w:after="60"/>
              <w:jc w:val="center"/>
              <w:rPr>
                <w:sz w:val="20"/>
              </w:rPr>
            </w:pPr>
            <w:r w:rsidRPr="00AF5924">
              <w:rPr>
                <w:sz w:val="20"/>
              </w:rPr>
              <w:t>485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67</w:t>
            </w:r>
          </w:p>
        </w:tc>
        <w:tc>
          <w:tcPr>
            <w:tcW w:w="1080" w:type="dxa"/>
            <w:vAlign w:val="center"/>
          </w:tcPr>
          <w:p w:rsidR="00AF5924" w:rsidRPr="00AF5924" w:rsidRDefault="00AF5924" w:rsidP="00AF5924">
            <w:pPr>
              <w:spacing w:before="60" w:after="60"/>
              <w:jc w:val="center"/>
              <w:rPr>
                <w:sz w:val="20"/>
              </w:rPr>
            </w:pPr>
            <w:r w:rsidRPr="00AF5924">
              <w:rPr>
                <w:sz w:val="20"/>
              </w:rPr>
              <w:t>13</w:t>
            </w:r>
          </w:p>
        </w:tc>
        <w:tc>
          <w:tcPr>
            <w:tcW w:w="954" w:type="dxa"/>
            <w:vAlign w:val="center"/>
          </w:tcPr>
          <w:p w:rsidR="00AF5924" w:rsidRPr="00AF5924" w:rsidRDefault="00AF5924" w:rsidP="00AF5924">
            <w:pPr>
              <w:spacing w:before="60" w:after="60"/>
              <w:jc w:val="center"/>
              <w:rPr>
                <w:sz w:val="20"/>
              </w:rPr>
            </w:pPr>
            <w:r w:rsidRPr="00AF5924">
              <w:rPr>
                <w:sz w:val="20"/>
              </w:rPr>
              <w:t>17</w:t>
            </w:r>
          </w:p>
        </w:tc>
        <w:tc>
          <w:tcPr>
            <w:tcW w:w="1260" w:type="dxa"/>
            <w:vAlign w:val="center"/>
          </w:tcPr>
          <w:p w:rsidR="00AF5924" w:rsidRPr="00AF5924" w:rsidRDefault="00AF5924" w:rsidP="00AF5924">
            <w:pPr>
              <w:spacing w:before="60" w:after="60"/>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Plants</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proofErr w:type="gramStart"/>
            <w:r w:rsidRPr="00AF5924">
              <w:rPr>
                <w:sz w:val="20"/>
              </w:rPr>
              <w:t xml:space="preserve">133 </w:t>
            </w:r>
            <w:proofErr w:type="spellStart"/>
            <w:r w:rsidRPr="00AF5924">
              <w:rPr>
                <w:sz w:val="20"/>
              </w:rPr>
              <w:t>Sp.Ed</w:t>
            </w:r>
            <w:proofErr w:type="spellEnd"/>
            <w:r w:rsidRPr="00AF5924">
              <w:rPr>
                <w:sz w:val="20"/>
              </w:rPr>
              <w:t>.</w:t>
            </w:r>
            <w:proofErr w:type="gramEnd"/>
          </w:p>
        </w:tc>
        <w:tc>
          <w:tcPr>
            <w:tcW w:w="920" w:type="dxa"/>
            <w:vAlign w:val="center"/>
          </w:tcPr>
          <w:p w:rsidR="00AF5924" w:rsidRPr="00AF5924" w:rsidRDefault="00AF5924" w:rsidP="00AF5924">
            <w:pPr>
              <w:spacing w:before="60" w:after="60"/>
              <w:jc w:val="center"/>
              <w:rPr>
                <w:sz w:val="20"/>
              </w:rPr>
            </w:pPr>
            <w:r w:rsidRPr="00AF5924">
              <w:rPr>
                <w:sz w:val="20"/>
              </w:rPr>
              <w:t>505</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70</w:t>
            </w:r>
          </w:p>
        </w:tc>
        <w:tc>
          <w:tcPr>
            <w:tcW w:w="1080" w:type="dxa"/>
            <w:vAlign w:val="center"/>
          </w:tcPr>
          <w:p w:rsidR="00AF5924" w:rsidRPr="00AF5924" w:rsidRDefault="00AF5924" w:rsidP="00AF5924">
            <w:pPr>
              <w:spacing w:before="60" w:after="60"/>
              <w:jc w:val="center"/>
              <w:rPr>
                <w:sz w:val="20"/>
              </w:rPr>
            </w:pPr>
            <w:r w:rsidRPr="00AF5924">
              <w:rPr>
                <w:sz w:val="20"/>
              </w:rPr>
              <w:t>12</w:t>
            </w:r>
          </w:p>
        </w:tc>
        <w:tc>
          <w:tcPr>
            <w:tcW w:w="954" w:type="dxa"/>
            <w:vAlign w:val="center"/>
          </w:tcPr>
          <w:p w:rsidR="00AF5924" w:rsidRPr="00AF5924" w:rsidRDefault="00AF5924" w:rsidP="00AF5924">
            <w:pPr>
              <w:spacing w:before="60" w:after="60"/>
              <w:jc w:val="center"/>
              <w:rPr>
                <w:sz w:val="20"/>
              </w:rPr>
            </w:pPr>
            <w:r w:rsidRPr="00AF5924">
              <w:rPr>
                <w:sz w:val="20"/>
              </w:rPr>
              <w:t>21</w:t>
            </w:r>
          </w:p>
        </w:tc>
        <w:tc>
          <w:tcPr>
            <w:tcW w:w="1260" w:type="dxa"/>
            <w:vAlign w:val="center"/>
          </w:tcPr>
          <w:p w:rsidR="00AF5924" w:rsidRPr="00AF5924" w:rsidRDefault="00AF5924" w:rsidP="00AF5924">
            <w:pPr>
              <w:spacing w:before="60" w:after="60"/>
              <w:jc w:val="center"/>
              <w:rPr>
                <w:sz w:val="20"/>
              </w:rPr>
            </w:pPr>
            <w:r w:rsidRPr="00AF5924">
              <w:rPr>
                <w:sz w:val="20"/>
              </w:rPr>
              <w:t>4</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UV on and also supply vents, area rugs, toilet room with working exhaust, DEM, microwave</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151</w:t>
            </w:r>
          </w:p>
        </w:tc>
        <w:tc>
          <w:tcPr>
            <w:tcW w:w="920" w:type="dxa"/>
            <w:vAlign w:val="center"/>
          </w:tcPr>
          <w:p w:rsidR="00AF5924" w:rsidRPr="00AF5924" w:rsidRDefault="00AF5924" w:rsidP="00AF5924">
            <w:pPr>
              <w:spacing w:before="60" w:after="60"/>
              <w:jc w:val="center"/>
              <w:rPr>
                <w:sz w:val="20"/>
              </w:rPr>
            </w:pPr>
            <w:r w:rsidRPr="00AF5924">
              <w:rPr>
                <w:sz w:val="20"/>
              </w:rPr>
              <w:t>481</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68</w:t>
            </w:r>
          </w:p>
        </w:tc>
        <w:tc>
          <w:tcPr>
            <w:tcW w:w="1080" w:type="dxa"/>
            <w:vAlign w:val="center"/>
          </w:tcPr>
          <w:p w:rsidR="00AF5924" w:rsidRPr="00AF5924" w:rsidRDefault="00AF5924" w:rsidP="00AF5924">
            <w:pPr>
              <w:spacing w:before="60" w:after="60"/>
              <w:jc w:val="center"/>
              <w:rPr>
                <w:sz w:val="20"/>
              </w:rPr>
            </w:pPr>
            <w:r w:rsidRPr="00AF5924">
              <w:rPr>
                <w:sz w:val="20"/>
              </w:rPr>
              <w:t>12</w:t>
            </w:r>
          </w:p>
        </w:tc>
        <w:tc>
          <w:tcPr>
            <w:tcW w:w="954" w:type="dxa"/>
            <w:vAlign w:val="center"/>
          </w:tcPr>
          <w:p w:rsidR="00AF5924" w:rsidRPr="00AF5924" w:rsidRDefault="00AF5924" w:rsidP="00AF5924">
            <w:pPr>
              <w:spacing w:before="60" w:after="60"/>
              <w:jc w:val="center"/>
              <w:rPr>
                <w:sz w:val="20"/>
              </w:rPr>
            </w:pPr>
            <w:r w:rsidRPr="00AF5924">
              <w:rPr>
                <w:sz w:val="20"/>
              </w:rPr>
              <w:t>23</w:t>
            </w:r>
          </w:p>
        </w:tc>
        <w:tc>
          <w:tcPr>
            <w:tcW w:w="1260" w:type="dxa"/>
            <w:vAlign w:val="center"/>
          </w:tcPr>
          <w:p w:rsidR="00AF5924" w:rsidRPr="00AF5924" w:rsidRDefault="00AF5924" w:rsidP="00AF5924">
            <w:pPr>
              <w:spacing w:before="60" w:after="60"/>
              <w:jc w:val="center"/>
              <w:rPr>
                <w:sz w:val="20"/>
              </w:rPr>
            </w:pPr>
            <w:r w:rsidRPr="00AF5924">
              <w:rPr>
                <w:sz w:val="20"/>
              </w:rPr>
              <w:t>2</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DEM, food, toaster</w:t>
            </w:r>
          </w:p>
        </w:tc>
      </w:tr>
      <w:tr w:rsidR="00AF5924" w:rsidRPr="00AF5924" w:rsidTr="00AF5924">
        <w:trPr>
          <w:trHeight w:val="648"/>
          <w:jc w:val="center"/>
        </w:trPr>
        <w:tc>
          <w:tcPr>
            <w:tcW w:w="1909" w:type="dxa"/>
            <w:vAlign w:val="center"/>
          </w:tcPr>
          <w:p w:rsidR="00AF5924" w:rsidRPr="00AF5924" w:rsidRDefault="00AF5924" w:rsidP="00AF5924">
            <w:pPr>
              <w:spacing w:before="60" w:after="60"/>
              <w:rPr>
                <w:sz w:val="20"/>
              </w:rPr>
            </w:pPr>
            <w:r w:rsidRPr="00AF5924">
              <w:rPr>
                <w:sz w:val="20"/>
              </w:rPr>
              <w:t>152</w:t>
            </w:r>
          </w:p>
        </w:tc>
        <w:tc>
          <w:tcPr>
            <w:tcW w:w="920" w:type="dxa"/>
            <w:vAlign w:val="center"/>
          </w:tcPr>
          <w:p w:rsidR="00AF5924" w:rsidRPr="00AF5924" w:rsidRDefault="00AF5924" w:rsidP="00AF5924">
            <w:pPr>
              <w:spacing w:before="60" w:after="60"/>
              <w:jc w:val="center"/>
              <w:rPr>
                <w:sz w:val="20"/>
              </w:rPr>
            </w:pPr>
            <w:r w:rsidRPr="00AF5924">
              <w:rPr>
                <w:sz w:val="20"/>
              </w:rPr>
              <w:t>587</w:t>
            </w:r>
          </w:p>
        </w:tc>
        <w:tc>
          <w:tcPr>
            <w:tcW w:w="1136" w:type="dxa"/>
            <w:vAlign w:val="center"/>
          </w:tcPr>
          <w:p w:rsidR="00AF5924" w:rsidRPr="00AF5924" w:rsidRDefault="00AF5924" w:rsidP="00AF5924">
            <w:pPr>
              <w:spacing w:before="60" w:after="60"/>
              <w:jc w:val="center"/>
              <w:rPr>
                <w:sz w:val="20"/>
              </w:rPr>
            </w:pPr>
            <w:r w:rsidRPr="00AF5924">
              <w:rPr>
                <w:sz w:val="20"/>
              </w:rPr>
              <w:t>ND</w:t>
            </w:r>
          </w:p>
        </w:tc>
        <w:tc>
          <w:tcPr>
            <w:tcW w:w="810" w:type="dxa"/>
            <w:vAlign w:val="center"/>
          </w:tcPr>
          <w:p w:rsidR="00AF5924" w:rsidRPr="00AF5924" w:rsidRDefault="00AF5924" w:rsidP="00AF5924">
            <w:pPr>
              <w:spacing w:before="60" w:after="60"/>
              <w:jc w:val="center"/>
              <w:rPr>
                <w:sz w:val="20"/>
              </w:rPr>
            </w:pPr>
            <w:r w:rsidRPr="00AF5924">
              <w:rPr>
                <w:sz w:val="20"/>
              </w:rPr>
              <w:t>69</w:t>
            </w:r>
          </w:p>
        </w:tc>
        <w:tc>
          <w:tcPr>
            <w:tcW w:w="1080" w:type="dxa"/>
            <w:vAlign w:val="center"/>
          </w:tcPr>
          <w:p w:rsidR="00AF5924" w:rsidRPr="00AF5924" w:rsidRDefault="00AF5924" w:rsidP="00AF5924">
            <w:pPr>
              <w:spacing w:before="60" w:after="60"/>
              <w:jc w:val="center"/>
              <w:rPr>
                <w:sz w:val="20"/>
              </w:rPr>
            </w:pPr>
            <w:r w:rsidRPr="00AF5924">
              <w:rPr>
                <w:sz w:val="20"/>
              </w:rPr>
              <w:t>12</w:t>
            </w:r>
          </w:p>
        </w:tc>
        <w:tc>
          <w:tcPr>
            <w:tcW w:w="954" w:type="dxa"/>
            <w:vAlign w:val="center"/>
          </w:tcPr>
          <w:p w:rsidR="00AF5924" w:rsidRPr="00AF5924" w:rsidRDefault="00AF5924" w:rsidP="00AF5924">
            <w:pPr>
              <w:jc w:val="center"/>
              <w:rPr>
                <w:sz w:val="20"/>
              </w:rPr>
            </w:pPr>
            <w:r w:rsidRPr="00AF5924">
              <w:rPr>
                <w:sz w:val="20"/>
              </w:rPr>
              <w:t>21</w:t>
            </w:r>
          </w:p>
        </w:tc>
        <w:tc>
          <w:tcPr>
            <w:tcW w:w="1260" w:type="dxa"/>
            <w:vAlign w:val="center"/>
          </w:tcPr>
          <w:p w:rsidR="00AF5924" w:rsidRPr="00AF5924" w:rsidRDefault="00AF5924" w:rsidP="00AF5924">
            <w:pPr>
              <w:jc w:val="center"/>
              <w:rPr>
                <w:sz w:val="20"/>
              </w:rPr>
            </w:pPr>
            <w:r w:rsidRPr="00AF5924">
              <w:rPr>
                <w:sz w:val="20"/>
              </w:rPr>
              <w:t>0</w:t>
            </w:r>
          </w:p>
        </w:tc>
        <w:tc>
          <w:tcPr>
            <w:tcW w:w="1260" w:type="dxa"/>
            <w:vAlign w:val="center"/>
          </w:tcPr>
          <w:p w:rsidR="00AF5924" w:rsidRPr="00AF5924" w:rsidRDefault="00AF5924" w:rsidP="00AF5924">
            <w:pPr>
              <w:spacing w:before="60" w:after="60"/>
              <w:jc w:val="center"/>
              <w:rPr>
                <w:sz w:val="20"/>
              </w:rPr>
            </w:pPr>
            <w:r w:rsidRPr="00AF5924">
              <w:rPr>
                <w:sz w:val="20"/>
              </w:rPr>
              <w:t>Y</w:t>
            </w:r>
          </w:p>
        </w:tc>
        <w:tc>
          <w:tcPr>
            <w:tcW w:w="900" w:type="dxa"/>
            <w:gridSpan w:val="2"/>
            <w:vAlign w:val="center"/>
          </w:tcPr>
          <w:p w:rsidR="00AF5924" w:rsidRPr="00AF5924" w:rsidRDefault="00AF5924" w:rsidP="00AF5924">
            <w:pPr>
              <w:spacing w:before="60" w:after="60"/>
              <w:jc w:val="center"/>
              <w:rPr>
                <w:sz w:val="20"/>
              </w:rPr>
            </w:pPr>
            <w:r w:rsidRPr="00AF5924">
              <w:rPr>
                <w:sz w:val="20"/>
              </w:rPr>
              <w:t>Y</w:t>
            </w:r>
          </w:p>
        </w:tc>
        <w:tc>
          <w:tcPr>
            <w:tcW w:w="990" w:type="dxa"/>
            <w:vAlign w:val="center"/>
          </w:tcPr>
          <w:p w:rsidR="00AF5924" w:rsidRPr="00AF5924" w:rsidRDefault="00AF5924" w:rsidP="00AF5924">
            <w:pPr>
              <w:spacing w:before="60" w:after="60"/>
              <w:jc w:val="center"/>
              <w:rPr>
                <w:sz w:val="20"/>
              </w:rPr>
            </w:pPr>
            <w:r w:rsidRPr="00AF5924">
              <w:rPr>
                <w:sz w:val="20"/>
              </w:rPr>
              <w:t>Y</w:t>
            </w:r>
          </w:p>
        </w:tc>
        <w:tc>
          <w:tcPr>
            <w:tcW w:w="2471" w:type="dxa"/>
            <w:tcBorders>
              <w:left w:val="nil"/>
            </w:tcBorders>
            <w:vAlign w:val="center"/>
          </w:tcPr>
          <w:p w:rsidR="00AF5924" w:rsidRPr="00AF5924" w:rsidRDefault="00AF5924" w:rsidP="00AF5924">
            <w:pPr>
              <w:spacing w:before="60" w:after="60"/>
              <w:rPr>
                <w:sz w:val="20"/>
              </w:rPr>
            </w:pPr>
            <w:r w:rsidRPr="00AF5924">
              <w:rPr>
                <w:sz w:val="20"/>
              </w:rPr>
              <w:t>Teacher’s lounge, 2 refrigerators (clean), microwave, laminator</w:t>
            </w:r>
          </w:p>
        </w:tc>
      </w:tr>
    </w:tbl>
    <w:p w:rsidR="00AF5924" w:rsidRPr="00AF5924" w:rsidRDefault="00AF5924" w:rsidP="00AF5924"/>
    <w:p w:rsidR="00527EE3" w:rsidRPr="001801F0" w:rsidRDefault="00527EE3" w:rsidP="00AF5924">
      <w:pPr>
        <w:spacing w:after="200" w:line="276" w:lineRule="auto"/>
        <w:jc w:val="center"/>
      </w:pPr>
    </w:p>
    <w:sectPr w:rsidR="00527EE3" w:rsidRPr="001801F0" w:rsidSect="00AF5924">
      <w:headerReference w:type="default" r:id="rId27"/>
      <w:footerReference w:type="default" r:id="rId28"/>
      <w:headerReference w:type="first" r:id="rId29"/>
      <w:footerReference w:type="first" r:id="rId3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818" w:rsidRDefault="00537818">
      <w:r>
        <w:separator/>
      </w:r>
    </w:p>
  </w:endnote>
  <w:endnote w:type="continuationSeparator" w:id="0">
    <w:p w:rsidR="00537818" w:rsidRDefault="0053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5924" w:rsidRDefault="00AF59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6D65">
      <w:rPr>
        <w:rStyle w:val="PageNumber"/>
        <w:noProof/>
      </w:rPr>
      <w:t>9</w:t>
    </w:r>
    <w:r>
      <w:rPr>
        <w:rStyle w:val="PageNumber"/>
      </w:rPr>
      <w:fldChar w:fldCharType="end"/>
    </w:r>
  </w:p>
  <w:p w:rsidR="00AF5924" w:rsidRDefault="00AF59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AF5924" w:rsidRPr="00F374D5" w:rsidTr="00AF5924">
      <w:trPr>
        <w:trHeight w:val="300"/>
        <w:jc w:val="center"/>
      </w:trPr>
      <w:tc>
        <w:tcPr>
          <w:tcW w:w="3407"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CP = cleaning products</w:t>
          </w:r>
        </w:p>
      </w:tc>
      <w:tc>
        <w:tcPr>
          <w:tcW w:w="2174"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HS = hand sanitizer</w:t>
          </w:r>
        </w:p>
      </w:tc>
      <w:tc>
        <w:tcPr>
          <w:tcW w:w="2603"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PF = personal fan</w:t>
          </w:r>
        </w:p>
      </w:tc>
    </w:tr>
    <w:tr w:rsidR="00AF5924" w:rsidRPr="00F374D5" w:rsidTr="00AF5924">
      <w:trPr>
        <w:trHeight w:val="300"/>
        <w:jc w:val="center"/>
      </w:trPr>
      <w:tc>
        <w:tcPr>
          <w:tcW w:w="3407"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AC = air conditioner</w:t>
          </w:r>
        </w:p>
      </w:tc>
      <w:tc>
        <w:tcPr>
          <w:tcW w:w="2922"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UV = univent</w:t>
          </w:r>
        </w:p>
      </w:tc>
    </w:tr>
  </w:tbl>
  <w:p w:rsidR="00AF5924" w:rsidRDefault="00AF5924" w:rsidP="00AF5924">
    <w:pPr>
      <w:tabs>
        <w:tab w:val="left" w:pos="9180"/>
      </w:tabs>
      <w:rPr>
        <w:b/>
        <w:sz w:val="20"/>
      </w:rPr>
    </w:pPr>
  </w:p>
  <w:p w:rsidR="00AF5924" w:rsidRPr="009804D7" w:rsidRDefault="00AF5924" w:rsidP="00AF5924">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F5924" w:rsidTr="00AF5924">
      <w:tc>
        <w:tcPr>
          <w:tcW w:w="2718" w:type="dxa"/>
          <w:tcBorders>
            <w:top w:val="single" w:sz="18" w:space="0" w:color="auto"/>
          </w:tcBorders>
        </w:tcPr>
        <w:p w:rsidR="00AF5924" w:rsidRDefault="00AF5924" w:rsidP="00AF592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F5924" w:rsidRDefault="00AF5924" w:rsidP="00AF5924">
          <w:pPr>
            <w:rPr>
              <w:sz w:val="20"/>
            </w:rPr>
          </w:pPr>
          <w:r>
            <w:rPr>
              <w:sz w:val="20"/>
            </w:rPr>
            <w:t>&lt; 800 ppm = preferred</w:t>
          </w:r>
        </w:p>
      </w:tc>
      <w:tc>
        <w:tcPr>
          <w:tcW w:w="3600" w:type="dxa"/>
          <w:tcBorders>
            <w:top w:val="single" w:sz="18" w:space="0" w:color="auto"/>
          </w:tcBorders>
        </w:tcPr>
        <w:p w:rsidR="00AF5924" w:rsidRDefault="00AF5924" w:rsidP="00AF5924">
          <w:pPr>
            <w:jc w:val="right"/>
            <w:rPr>
              <w:sz w:val="20"/>
            </w:rPr>
          </w:pPr>
          <w:r>
            <w:rPr>
              <w:sz w:val="20"/>
            </w:rPr>
            <w:t>Temperature:</w:t>
          </w:r>
        </w:p>
      </w:tc>
      <w:tc>
        <w:tcPr>
          <w:tcW w:w="3420" w:type="dxa"/>
          <w:tcBorders>
            <w:top w:val="single" w:sz="18" w:space="0" w:color="auto"/>
          </w:tcBorders>
        </w:tcPr>
        <w:p w:rsidR="00AF5924" w:rsidRDefault="00AF5924" w:rsidP="00AF5924">
          <w:pPr>
            <w:rPr>
              <w:sz w:val="20"/>
            </w:rPr>
          </w:pPr>
          <w:r>
            <w:rPr>
              <w:sz w:val="20"/>
            </w:rPr>
            <w:t>70 - 78 °F</w:t>
          </w:r>
        </w:p>
      </w:tc>
    </w:tr>
    <w:tr w:rsidR="00AF5924" w:rsidTr="00AF5924">
      <w:tc>
        <w:tcPr>
          <w:tcW w:w="2718" w:type="dxa"/>
        </w:tcPr>
        <w:p w:rsidR="00AF5924" w:rsidRDefault="00AF5924" w:rsidP="00AF5924">
          <w:pPr>
            <w:jc w:val="right"/>
            <w:rPr>
              <w:sz w:val="20"/>
            </w:rPr>
          </w:pPr>
        </w:p>
      </w:tc>
      <w:tc>
        <w:tcPr>
          <w:tcW w:w="4860" w:type="dxa"/>
        </w:tcPr>
        <w:p w:rsidR="00AF5924" w:rsidRDefault="00AF5924" w:rsidP="00AF5924">
          <w:pPr>
            <w:rPr>
              <w:sz w:val="20"/>
            </w:rPr>
          </w:pPr>
          <w:r>
            <w:rPr>
              <w:sz w:val="20"/>
            </w:rPr>
            <w:t>&gt; 800 ppm = indicative of ventilation problems</w:t>
          </w:r>
        </w:p>
      </w:tc>
      <w:tc>
        <w:tcPr>
          <w:tcW w:w="3600" w:type="dxa"/>
        </w:tcPr>
        <w:p w:rsidR="00AF5924" w:rsidRDefault="00AF5924" w:rsidP="00AF5924">
          <w:pPr>
            <w:jc w:val="right"/>
            <w:rPr>
              <w:sz w:val="20"/>
            </w:rPr>
          </w:pPr>
          <w:r>
            <w:rPr>
              <w:sz w:val="20"/>
            </w:rPr>
            <w:t>Relative Humidity:</w:t>
          </w:r>
        </w:p>
      </w:tc>
      <w:tc>
        <w:tcPr>
          <w:tcW w:w="3420" w:type="dxa"/>
        </w:tcPr>
        <w:p w:rsidR="00AF5924" w:rsidRDefault="00AF5924" w:rsidP="00AF5924">
          <w:pPr>
            <w:rPr>
              <w:sz w:val="20"/>
            </w:rPr>
          </w:pPr>
          <w:r>
            <w:rPr>
              <w:sz w:val="20"/>
            </w:rPr>
            <w:t>40 - 60%</w:t>
          </w:r>
        </w:p>
      </w:tc>
    </w:tr>
  </w:tbl>
  <w:p w:rsidR="00AF5924" w:rsidRDefault="00AF5924" w:rsidP="00AF5924">
    <w:pPr>
      <w:pStyle w:val="Footer"/>
      <w:jc w:val="center"/>
    </w:pPr>
  </w:p>
  <w:p w:rsidR="00AF5924" w:rsidRPr="00FB37EB" w:rsidRDefault="00AF5924" w:rsidP="00AF5924">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966D65">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AF5924" w:rsidRPr="00F374D5" w:rsidTr="00AF5924">
      <w:trPr>
        <w:trHeight w:val="300"/>
        <w:jc w:val="center"/>
      </w:trPr>
      <w:tc>
        <w:tcPr>
          <w:tcW w:w="3407"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CP = cleaning products</w:t>
          </w:r>
        </w:p>
      </w:tc>
      <w:tc>
        <w:tcPr>
          <w:tcW w:w="2174"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HS = hand sanitizer</w:t>
          </w:r>
        </w:p>
      </w:tc>
      <w:tc>
        <w:tcPr>
          <w:tcW w:w="2603"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PF = personal fan</w:t>
          </w:r>
        </w:p>
      </w:tc>
    </w:tr>
    <w:tr w:rsidR="00AF5924" w:rsidRPr="00F374D5" w:rsidTr="00AF5924">
      <w:trPr>
        <w:trHeight w:val="300"/>
        <w:jc w:val="center"/>
      </w:trPr>
      <w:tc>
        <w:tcPr>
          <w:tcW w:w="3407"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AC = air conditioner</w:t>
          </w:r>
        </w:p>
      </w:tc>
      <w:tc>
        <w:tcPr>
          <w:tcW w:w="2922"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AF5924" w:rsidRPr="00F374D5" w:rsidRDefault="00AF5924" w:rsidP="00AF5924">
          <w:pPr>
            <w:rPr>
              <w:rFonts w:ascii="Times" w:hAnsi="Times" w:cs="Times"/>
              <w:sz w:val="20"/>
            </w:rPr>
          </w:pPr>
          <w:r>
            <w:rPr>
              <w:rFonts w:ascii="Times" w:hAnsi="Times" w:cs="Times"/>
              <w:sz w:val="20"/>
            </w:rPr>
            <w:t>UV = univent</w:t>
          </w:r>
        </w:p>
      </w:tc>
    </w:tr>
  </w:tbl>
  <w:p w:rsidR="00AF5924" w:rsidRDefault="00AF5924" w:rsidP="00AF5924">
    <w:pPr>
      <w:tabs>
        <w:tab w:val="left" w:pos="9180"/>
      </w:tabs>
      <w:rPr>
        <w:b/>
        <w:sz w:val="20"/>
      </w:rPr>
    </w:pPr>
  </w:p>
  <w:p w:rsidR="00AF5924" w:rsidRDefault="00AF5924" w:rsidP="00AF5924">
    <w:pPr>
      <w:tabs>
        <w:tab w:val="left" w:pos="9180"/>
      </w:tabs>
      <w:rPr>
        <w:b/>
        <w:sz w:val="20"/>
      </w:rPr>
    </w:pPr>
  </w:p>
  <w:p w:rsidR="00AF5924" w:rsidRDefault="00AF5924" w:rsidP="00AF592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F5924" w:rsidTr="00AF5924">
      <w:tc>
        <w:tcPr>
          <w:tcW w:w="2718" w:type="dxa"/>
          <w:tcBorders>
            <w:top w:val="single" w:sz="18" w:space="0" w:color="auto"/>
          </w:tcBorders>
        </w:tcPr>
        <w:p w:rsidR="00AF5924" w:rsidRDefault="00AF5924" w:rsidP="00AF592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AF5924" w:rsidRDefault="00AF5924" w:rsidP="00AF5924">
          <w:pPr>
            <w:rPr>
              <w:sz w:val="20"/>
            </w:rPr>
          </w:pPr>
          <w:r>
            <w:rPr>
              <w:sz w:val="20"/>
            </w:rPr>
            <w:t>&lt; 800 ppm = preferred</w:t>
          </w:r>
        </w:p>
      </w:tc>
      <w:tc>
        <w:tcPr>
          <w:tcW w:w="3600" w:type="dxa"/>
          <w:tcBorders>
            <w:top w:val="single" w:sz="18" w:space="0" w:color="auto"/>
          </w:tcBorders>
        </w:tcPr>
        <w:p w:rsidR="00AF5924" w:rsidRDefault="00AF5924" w:rsidP="00AF5924">
          <w:pPr>
            <w:jc w:val="right"/>
            <w:rPr>
              <w:sz w:val="20"/>
            </w:rPr>
          </w:pPr>
          <w:r>
            <w:rPr>
              <w:sz w:val="20"/>
            </w:rPr>
            <w:t>Temperature:</w:t>
          </w:r>
        </w:p>
      </w:tc>
      <w:tc>
        <w:tcPr>
          <w:tcW w:w="3420" w:type="dxa"/>
          <w:tcBorders>
            <w:top w:val="single" w:sz="18" w:space="0" w:color="auto"/>
          </w:tcBorders>
        </w:tcPr>
        <w:p w:rsidR="00AF5924" w:rsidRDefault="00AF5924" w:rsidP="00AF5924">
          <w:pPr>
            <w:rPr>
              <w:sz w:val="20"/>
            </w:rPr>
          </w:pPr>
          <w:r>
            <w:rPr>
              <w:sz w:val="20"/>
            </w:rPr>
            <w:t>70 - 78 °F</w:t>
          </w:r>
        </w:p>
      </w:tc>
    </w:tr>
    <w:tr w:rsidR="00AF5924" w:rsidTr="00AF5924">
      <w:tc>
        <w:tcPr>
          <w:tcW w:w="2718" w:type="dxa"/>
        </w:tcPr>
        <w:p w:rsidR="00AF5924" w:rsidRDefault="00AF5924" w:rsidP="00AF5924">
          <w:pPr>
            <w:jc w:val="right"/>
            <w:rPr>
              <w:sz w:val="20"/>
            </w:rPr>
          </w:pPr>
        </w:p>
      </w:tc>
      <w:tc>
        <w:tcPr>
          <w:tcW w:w="4860" w:type="dxa"/>
        </w:tcPr>
        <w:p w:rsidR="00AF5924" w:rsidRDefault="00AF5924" w:rsidP="00AF5924">
          <w:pPr>
            <w:rPr>
              <w:sz w:val="20"/>
            </w:rPr>
          </w:pPr>
          <w:r>
            <w:rPr>
              <w:sz w:val="20"/>
            </w:rPr>
            <w:t>&gt; 800 ppm = indicative of ventilation problems</w:t>
          </w:r>
        </w:p>
      </w:tc>
      <w:tc>
        <w:tcPr>
          <w:tcW w:w="3600" w:type="dxa"/>
        </w:tcPr>
        <w:p w:rsidR="00AF5924" w:rsidRDefault="00AF5924" w:rsidP="00AF5924">
          <w:pPr>
            <w:jc w:val="right"/>
            <w:rPr>
              <w:sz w:val="20"/>
            </w:rPr>
          </w:pPr>
          <w:r>
            <w:rPr>
              <w:sz w:val="20"/>
            </w:rPr>
            <w:t>Relative Humidity:</w:t>
          </w:r>
        </w:p>
      </w:tc>
      <w:tc>
        <w:tcPr>
          <w:tcW w:w="3420" w:type="dxa"/>
        </w:tcPr>
        <w:p w:rsidR="00AF5924" w:rsidRDefault="00AF5924" w:rsidP="00AF5924">
          <w:pPr>
            <w:rPr>
              <w:sz w:val="20"/>
            </w:rPr>
          </w:pPr>
          <w:r>
            <w:rPr>
              <w:sz w:val="20"/>
            </w:rPr>
            <w:t>40 - 60%</w:t>
          </w:r>
        </w:p>
      </w:tc>
    </w:tr>
  </w:tbl>
  <w:p w:rsidR="00AF5924" w:rsidRDefault="00AF5924" w:rsidP="00AF5924">
    <w:pPr>
      <w:pStyle w:val="Footer"/>
      <w:jc w:val="center"/>
    </w:pPr>
  </w:p>
  <w:p w:rsidR="00AF5924" w:rsidRDefault="00AF5924" w:rsidP="00AF592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966D6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818" w:rsidRDefault="00537818">
      <w:r>
        <w:separator/>
      </w:r>
    </w:p>
  </w:footnote>
  <w:footnote w:type="continuationSeparator" w:id="0">
    <w:p w:rsidR="00537818" w:rsidRDefault="00537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924" w:rsidRDefault="00AF59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AF5924" w:rsidTr="00AF5924">
      <w:trPr>
        <w:cantSplit/>
      </w:trPr>
      <w:tc>
        <w:tcPr>
          <w:tcW w:w="12258" w:type="dxa"/>
          <w:gridSpan w:val="3"/>
        </w:tcPr>
        <w:p w:rsidR="00AF5924" w:rsidRPr="00677AC6" w:rsidRDefault="00AF5924" w:rsidP="00AF5924">
          <w:pPr>
            <w:pStyle w:val="Header"/>
            <w:spacing w:before="60" w:after="60"/>
            <w:rPr>
              <w:b/>
            </w:rPr>
          </w:pPr>
          <w:r>
            <w:rPr>
              <w:b/>
            </w:rPr>
            <w:t xml:space="preserve">Location: </w:t>
          </w:r>
          <w:r w:rsidRPr="00A62FE3">
            <w:rPr>
              <w:b/>
            </w:rPr>
            <w:t>William G.</w:t>
          </w:r>
          <w:r>
            <w:rPr>
              <w:b/>
            </w:rPr>
            <w:t xml:space="preserve"> </w:t>
          </w:r>
          <w:proofErr w:type="spellStart"/>
          <w:r w:rsidRPr="00A62FE3">
            <w:rPr>
              <w:b/>
            </w:rPr>
            <w:t>Vinal</w:t>
          </w:r>
          <w:proofErr w:type="spellEnd"/>
          <w:r w:rsidRPr="00A62FE3">
            <w:rPr>
              <w:b/>
            </w:rPr>
            <w:t xml:space="preserve"> Elementary School</w:t>
          </w:r>
        </w:p>
      </w:tc>
      <w:tc>
        <w:tcPr>
          <w:tcW w:w="2358" w:type="dxa"/>
        </w:tcPr>
        <w:p w:rsidR="00AF5924" w:rsidRDefault="00AF5924" w:rsidP="00AF5924">
          <w:pPr>
            <w:pStyle w:val="Header"/>
            <w:tabs>
              <w:tab w:val="clear" w:pos="4320"/>
              <w:tab w:val="clear" w:pos="8640"/>
            </w:tabs>
            <w:spacing w:before="60" w:after="60"/>
            <w:rPr>
              <w:b/>
            </w:rPr>
          </w:pPr>
          <w:r>
            <w:rPr>
              <w:b/>
            </w:rPr>
            <w:t>Indoor Air Results</w:t>
          </w:r>
        </w:p>
      </w:tc>
    </w:tr>
    <w:tr w:rsidR="00AF5924" w:rsidTr="00AF5924">
      <w:trPr>
        <w:cantSplit/>
      </w:trPr>
      <w:tc>
        <w:tcPr>
          <w:tcW w:w="5868" w:type="dxa"/>
        </w:tcPr>
        <w:p w:rsidR="00AF5924" w:rsidRDefault="00AF5924" w:rsidP="00AF5924">
          <w:pPr>
            <w:pStyle w:val="Header"/>
            <w:tabs>
              <w:tab w:val="clear" w:pos="4320"/>
              <w:tab w:val="clear" w:pos="8640"/>
            </w:tabs>
            <w:spacing w:before="60" w:after="60"/>
            <w:rPr>
              <w:b/>
            </w:rPr>
          </w:pPr>
          <w:r>
            <w:rPr>
              <w:b/>
            </w:rPr>
            <w:t xml:space="preserve">Address: </w:t>
          </w:r>
          <w:r w:rsidRPr="00A62FE3">
            <w:rPr>
              <w:b/>
            </w:rPr>
            <w:t>102 Old Oaken Bucket R</w:t>
          </w:r>
          <w:r>
            <w:rPr>
              <w:b/>
            </w:rPr>
            <w:t>oa</w:t>
          </w:r>
          <w:r w:rsidRPr="00A62FE3">
            <w:rPr>
              <w:b/>
            </w:rPr>
            <w:t>d</w:t>
          </w:r>
          <w:r>
            <w:rPr>
              <w:b/>
            </w:rPr>
            <w:t>, Norwell, MA</w:t>
          </w:r>
        </w:p>
      </w:tc>
      <w:tc>
        <w:tcPr>
          <w:tcW w:w="3876" w:type="dxa"/>
        </w:tcPr>
        <w:p w:rsidR="00AF5924" w:rsidRDefault="00AF5924" w:rsidP="00AF5924">
          <w:pPr>
            <w:pStyle w:val="Header"/>
            <w:tabs>
              <w:tab w:val="clear" w:pos="4320"/>
              <w:tab w:val="clear" w:pos="8640"/>
            </w:tabs>
            <w:spacing w:before="60" w:after="60"/>
            <w:jc w:val="center"/>
            <w:rPr>
              <w:b/>
              <w:sz w:val="28"/>
            </w:rPr>
          </w:pPr>
          <w:r>
            <w:rPr>
              <w:b/>
              <w:sz w:val="28"/>
            </w:rPr>
            <w:t>Table 1 (continued)</w:t>
          </w:r>
        </w:p>
      </w:tc>
      <w:tc>
        <w:tcPr>
          <w:tcW w:w="2514" w:type="dxa"/>
        </w:tcPr>
        <w:p w:rsidR="00AF5924" w:rsidRDefault="00AF5924" w:rsidP="00AF5924">
          <w:pPr>
            <w:pStyle w:val="Header"/>
            <w:tabs>
              <w:tab w:val="clear" w:pos="4320"/>
              <w:tab w:val="clear" w:pos="8640"/>
            </w:tabs>
            <w:spacing w:before="60" w:after="60"/>
            <w:rPr>
              <w:b/>
            </w:rPr>
          </w:pPr>
        </w:p>
      </w:tc>
      <w:tc>
        <w:tcPr>
          <w:tcW w:w="2358" w:type="dxa"/>
        </w:tcPr>
        <w:p w:rsidR="00AF5924" w:rsidRDefault="00AF5924" w:rsidP="00AF5924">
          <w:pPr>
            <w:pStyle w:val="Header"/>
            <w:tabs>
              <w:tab w:val="clear" w:pos="4320"/>
              <w:tab w:val="clear" w:pos="8640"/>
            </w:tabs>
            <w:spacing w:before="60" w:after="60"/>
            <w:rPr>
              <w:b/>
            </w:rPr>
          </w:pPr>
          <w:r w:rsidRPr="00677AC6">
            <w:rPr>
              <w:b/>
            </w:rPr>
            <w:t xml:space="preserve">Date: </w:t>
          </w:r>
          <w:r>
            <w:rPr>
              <w:b/>
            </w:rPr>
            <w:t>1/7/2016</w:t>
          </w:r>
        </w:p>
      </w:tc>
    </w:tr>
  </w:tbl>
  <w:p w:rsidR="00AF5924" w:rsidRPr="00FB37EB" w:rsidRDefault="00AF5924" w:rsidP="00AF59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AF5924" w:rsidTr="00AF5924">
      <w:trPr>
        <w:cantSplit/>
      </w:trPr>
      <w:tc>
        <w:tcPr>
          <w:tcW w:w="12258" w:type="dxa"/>
          <w:gridSpan w:val="3"/>
        </w:tcPr>
        <w:p w:rsidR="00AF5924" w:rsidRPr="00677AC6" w:rsidRDefault="00AF5924" w:rsidP="00AF5924">
          <w:pPr>
            <w:pStyle w:val="Header"/>
            <w:spacing w:before="60" w:after="60"/>
            <w:rPr>
              <w:b/>
            </w:rPr>
          </w:pPr>
          <w:r>
            <w:rPr>
              <w:b/>
            </w:rPr>
            <w:t xml:space="preserve">Location: </w:t>
          </w:r>
          <w:r w:rsidRPr="00A62FE3">
            <w:rPr>
              <w:b/>
            </w:rPr>
            <w:t>William G.</w:t>
          </w:r>
          <w:r>
            <w:rPr>
              <w:b/>
            </w:rPr>
            <w:t xml:space="preserve"> </w:t>
          </w:r>
          <w:proofErr w:type="spellStart"/>
          <w:r w:rsidRPr="00A62FE3">
            <w:rPr>
              <w:b/>
            </w:rPr>
            <w:t>Vinal</w:t>
          </w:r>
          <w:proofErr w:type="spellEnd"/>
          <w:r w:rsidRPr="00A62FE3">
            <w:rPr>
              <w:b/>
            </w:rPr>
            <w:t xml:space="preserve"> Elementary School</w:t>
          </w:r>
        </w:p>
      </w:tc>
      <w:tc>
        <w:tcPr>
          <w:tcW w:w="2358" w:type="dxa"/>
        </w:tcPr>
        <w:p w:rsidR="00AF5924" w:rsidRDefault="00AF5924" w:rsidP="00AF5924">
          <w:pPr>
            <w:pStyle w:val="Header"/>
            <w:tabs>
              <w:tab w:val="clear" w:pos="4320"/>
              <w:tab w:val="clear" w:pos="8640"/>
            </w:tabs>
            <w:spacing w:before="60" w:after="60"/>
            <w:rPr>
              <w:b/>
            </w:rPr>
          </w:pPr>
          <w:r>
            <w:rPr>
              <w:b/>
            </w:rPr>
            <w:t>Indoor Air Results</w:t>
          </w:r>
        </w:p>
      </w:tc>
    </w:tr>
    <w:tr w:rsidR="00AF5924" w:rsidTr="00AF5924">
      <w:trPr>
        <w:cantSplit/>
      </w:trPr>
      <w:tc>
        <w:tcPr>
          <w:tcW w:w="5868" w:type="dxa"/>
        </w:tcPr>
        <w:p w:rsidR="00AF5924" w:rsidRDefault="00AF5924" w:rsidP="00AF5924">
          <w:pPr>
            <w:pStyle w:val="Header"/>
            <w:tabs>
              <w:tab w:val="clear" w:pos="4320"/>
              <w:tab w:val="clear" w:pos="8640"/>
            </w:tabs>
            <w:spacing w:before="60" w:after="60"/>
            <w:rPr>
              <w:b/>
            </w:rPr>
          </w:pPr>
          <w:r>
            <w:rPr>
              <w:b/>
            </w:rPr>
            <w:t xml:space="preserve">Address: </w:t>
          </w:r>
          <w:r w:rsidRPr="00A62FE3">
            <w:rPr>
              <w:b/>
            </w:rPr>
            <w:t>102 Old Oaken Bucket R</w:t>
          </w:r>
          <w:r>
            <w:rPr>
              <w:b/>
            </w:rPr>
            <w:t>oa</w:t>
          </w:r>
          <w:r w:rsidRPr="00A62FE3">
            <w:rPr>
              <w:b/>
            </w:rPr>
            <w:t>d</w:t>
          </w:r>
          <w:r>
            <w:rPr>
              <w:b/>
            </w:rPr>
            <w:t>, Norwell, MA</w:t>
          </w:r>
        </w:p>
      </w:tc>
      <w:tc>
        <w:tcPr>
          <w:tcW w:w="3876" w:type="dxa"/>
        </w:tcPr>
        <w:p w:rsidR="00AF5924" w:rsidRDefault="00AF5924" w:rsidP="00AF5924">
          <w:pPr>
            <w:pStyle w:val="Header"/>
            <w:tabs>
              <w:tab w:val="clear" w:pos="4320"/>
              <w:tab w:val="clear" w:pos="8640"/>
            </w:tabs>
            <w:spacing w:before="60" w:after="60"/>
            <w:jc w:val="center"/>
            <w:rPr>
              <w:b/>
              <w:sz w:val="28"/>
            </w:rPr>
          </w:pPr>
          <w:r>
            <w:rPr>
              <w:b/>
              <w:sz w:val="28"/>
            </w:rPr>
            <w:t>Table 1</w:t>
          </w:r>
        </w:p>
      </w:tc>
      <w:tc>
        <w:tcPr>
          <w:tcW w:w="2514" w:type="dxa"/>
        </w:tcPr>
        <w:p w:rsidR="00AF5924" w:rsidRDefault="00AF5924" w:rsidP="00AF5924">
          <w:pPr>
            <w:pStyle w:val="Header"/>
            <w:tabs>
              <w:tab w:val="clear" w:pos="4320"/>
              <w:tab w:val="clear" w:pos="8640"/>
            </w:tabs>
            <w:spacing w:before="60" w:after="60"/>
            <w:rPr>
              <w:b/>
            </w:rPr>
          </w:pPr>
        </w:p>
      </w:tc>
      <w:tc>
        <w:tcPr>
          <w:tcW w:w="2358" w:type="dxa"/>
        </w:tcPr>
        <w:p w:rsidR="00AF5924" w:rsidRDefault="00AF5924" w:rsidP="00AF5924">
          <w:pPr>
            <w:pStyle w:val="Header"/>
            <w:tabs>
              <w:tab w:val="clear" w:pos="4320"/>
              <w:tab w:val="clear" w:pos="8640"/>
            </w:tabs>
            <w:spacing w:before="60" w:after="60"/>
            <w:rPr>
              <w:b/>
            </w:rPr>
          </w:pPr>
          <w:r w:rsidRPr="00677AC6">
            <w:rPr>
              <w:b/>
            </w:rPr>
            <w:t xml:space="preserve">Date: </w:t>
          </w:r>
          <w:r>
            <w:rPr>
              <w:b/>
            </w:rPr>
            <w:t>1/7/2016</w:t>
          </w:r>
        </w:p>
      </w:tc>
    </w:tr>
  </w:tbl>
  <w:p w:rsidR="00AF5924" w:rsidRDefault="00AF59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F1AA3"/>
    <w:multiLevelType w:val="hybridMultilevel"/>
    <w:tmpl w:val="B07ADE10"/>
    <w:lvl w:ilvl="0" w:tplc="EE8E73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330D3"/>
    <w:multiLevelType w:val="hybridMultilevel"/>
    <w:tmpl w:val="3364D0D2"/>
    <w:lvl w:ilvl="0" w:tplc="1B12DB4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E041BC"/>
    <w:multiLevelType w:val="multilevel"/>
    <w:tmpl w:val="B344E12E"/>
    <w:lvl w:ilvl="0">
      <w:start w:val="1"/>
      <w:numFmt w:val="bullet"/>
      <w:lvlText w:val=""/>
      <w:lvlJc w:val="left"/>
      <w:pPr>
        <w:ind w:left="360" w:hanging="360"/>
      </w:pPr>
      <w:rPr>
        <w:rFonts w:ascii="Symbol" w:hAnsi="Symbol"/>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89B300F"/>
    <w:multiLevelType w:val="multilevel"/>
    <w:tmpl w:val="FE326236"/>
    <w:lvl w:ilvl="0">
      <w:start w:val="1"/>
      <w:numFmt w:val="bullet"/>
      <w:lvlText w:val=""/>
      <w:lvlJc w:val="left"/>
      <w:pPr>
        <w:tabs>
          <w:tab w:val="num" w:pos="720"/>
        </w:tabs>
        <w:ind w:left="720" w:hanging="576"/>
      </w:pPr>
      <w:rPr>
        <w:rFonts w:ascii="Symbol" w:hAnsi="Symbol"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23FD5451"/>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5AE0C9B"/>
    <w:multiLevelType w:val="multilevel"/>
    <w:tmpl w:val="E536FF8E"/>
    <w:numStyleLink w:val="StyleNumberedLeft075Hanging025"/>
  </w:abstractNum>
  <w:abstractNum w:abstractNumId="15">
    <w:nsid w:val="387C39B2"/>
    <w:multiLevelType w:val="multilevel"/>
    <w:tmpl w:val="E536FF8E"/>
    <w:numStyleLink w:val="StyleNumberedLeft075Hanging025"/>
  </w:abstractNum>
  <w:abstractNum w:abstractNumId="16">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8">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1F3E10"/>
    <w:multiLevelType w:val="hybridMultilevel"/>
    <w:tmpl w:val="CCAECCC8"/>
    <w:lvl w:ilvl="0" w:tplc="5C34D4FE">
      <w:start w:val="1"/>
      <w:numFmt w:val="decimal"/>
      <w:pStyle w:val="Hyperlink"/>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43B237A0"/>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8060B2"/>
    <w:multiLevelType w:val="hybridMultilevel"/>
    <w:tmpl w:val="A61AD2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FBA6AAE"/>
    <w:multiLevelType w:val="multilevel"/>
    <w:tmpl w:val="E536FF8E"/>
    <w:numStyleLink w:val="StyleNumberedLeft075Hanging025"/>
  </w:abstractNum>
  <w:abstractNum w:abstractNumId="31">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1CE078A"/>
    <w:multiLevelType w:val="multilevel"/>
    <w:tmpl w:val="E536FF8E"/>
    <w:numStyleLink w:val="StyleNumberedLeft075Hanging025"/>
  </w:abstractNum>
  <w:abstractNum w:abstractNumId="33">
    <w:nsid w:val="551B351C"/>
    <w:multiLevelType w:val="hybridMultilevel"/>
    <w:tmpl w:val="70B2C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C4274A"/>
    <w:multiLevelType w:val="multilevel"/>
    <w:tmpl w:val="E536FF8E"/>
    <w:numStyleLink w:val="StyleNumberedLeft075Hanging025"/>
  </w:abstractNum>
  <w:abstractNum w:abstractNumId="38">
    <w:nsid w:val="686241FE"/>
    <w:multiLevelType w:val="multilevel"/>
    <w:tmpl w:val="E536FF8E"/>
    <w:numStyleLink w:val="StyleNumberedLeft075Hanging025"/>
  </w:abstractNum>
  <w:abstractNum w:abstractNumId="39">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3">
    <w:nsid w:val="738E6DEA"/>
    <w:multiLevelType w:val="hybridMultilevel"/>
    <w:tmpl w:val="F7306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0151F0"/>
    <w:multiLevelType w:val="multilevel"/>
    <w:tmpl w:val="E536FF8E"/>
    <w:numStyleLink w:val="StyleNumberedLeft075Hanging025"/>
  </w:abstractNum>
  <w:abstractNum w:abstractNumId="46">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7"/>
  </w:num>
  <w:num w:numId="2">
    <w:abstractNumId w:val="28"/>
  </w:num>
  <w:num w:numId="3">
    <w:abstractNumId w:val="0"/>
  </w:num>
  <w:num w:numId="4">
    <w:abstractNumId w:val="12"/>
  </w:num>
  <w:num w:numId="5">
    <w:abstractNumId w:val="28"/>
    <w:lvlOverride w:ilvl="0">
      <w:startOverride w:val="1"/>
    </w:lvlOverride>
  </w:num>
  <w:num w:numId="6">
    <w:abstractNumId w:val="23"/>
  </w:num>
  <w:num w:numId="7">
    <w:abstractNumId w:val="23"/>
    <w:lvlOverride w:ilvl="0">
      <w:startOverride w:val="1"/>
    </w:lvlOverride>
  </w:num>
  <w:num w:numId="8">
    <w:abstractNumId w:val="1"/>
  </w:num>
  <w:num w:numId="9">
    <w:abstractNumId w:val="13"/>
  </w:num>
  <w:num w:numId="10">
    <w:abstractNumId w:val="10"/>
  </w:num>
  <w:num w:numId="11">
    <w:abstractNumId w:val="26"/>
  </w:num>
  <w:num w:numId="12">
    <w:abstractNumId w:val="39"/>
  </w:num>
  <w:num w:numId="13">
    <w:abstractNumId w:val="25"/>
  </w:num>
  <w:num w:numId="14">
    <w:abstractNumId w:val="46"/>
  </w:num>
  <w:num w:numId="15">
    <w:abstractNumId w:val="34"/>
  </w:num>
  <w:num w:numId="16">
    <w:abstractNumId w:val="31"/>
  </w:num>
  <w:num w:numId="17">
    <w:abstractNumId w:val="6"/>
  </w:num>
  <w:num w:numId="18">
    <w:abstractNumId w:val="20"/>
  </w:num>
  <w:num w:numId="19">
    <w:abstractNumId w:val="11"/>
  </w:num>
  <w:num w:numId="20">
    <w:abstractNumId w:val="40"/>
  </w:num>
  <w:num w:numId="21">
    <w:abstractNumId w:val="21"/>
  </w:num>
  <w:num w:numId="22">
    <w:abstractNumId w:val="2"/>
  </w:num>
  <w:num w:numId="23">
    <w:abstractNumId w:val="27"/>
  </w:num>
  <w:num w:numId="24">
    <w:abstractNumId w:val="22"/>
  </w:num>
  <w:num w:numId="25">
    <w:abstractNumId w:val="36"/>
  </w:num>
  <w:num w:numId="26">
    <w:abstractNumId w:val="44"/>
  </w:num>
  <w:num w:numId="27">
    <w:abstractNumId w:val="4"/>
  </w:num>
  <w:num w:numId="28">
    <w:abstractNumId w:val="16"/>
  </w:num>
  <w:num w:numId="29">
    <w:abstractNumId w:val="35"/>
  </w:num>
  <w:num w:numId="30">
    <w:abstractNumId w:val="18"/>
  </w:num>
  <w:num w:numId="31">
    <w:abstractNumId w:val="8"/>
  </w:num>
  <w:num w:numId="32">
    <w:abstractNumId w:val="3"/>
  </w:num>
  <w:num w:numId="33">
    <w:abstractNumId w:val="5"/>
  </w:num>
  <w:num w:numId="34">
    <w:abstractNumId w:val="33"/>
  </w:num>
  <w:num w:numId="35">
    <w:abstractNumId w:val="19"/>
  </w:num>
  <w:num w:numId="36">
    <w:abstractNumId w:val="43"/>
  </w:num>
  <w:num w:numId="37">
    <w:abstractNumId w:val="9"/>
  </w:num>
  <w:num w:numId="38">
    <w:abstractNumId w:val="24"/>
  </w:num>
  <w:num w:numId="39">
    <w:abstractNumId w:val="7"/>
  </w:num>
  <w:num w:numId="40">
    <w:abstractNumId w:val="29"/>
  </w:num>
  <w:num w:numId="41">
    <w:abstractNumId w:val="42"/>
  </w:num>
  <w:num w:numId="42">
    <w:abstractNumId w:val="15"/>
  </w:num>
  <w:num w:numId="43">
    <w:abstractNumId w:val="30"/>
  </w:num>
  <w:num w:numId="44">
    <w:abstractNumId w:val="45"/>
  </w:num>
  <w:num w:numId="45">
    <w:abstractNumId w:val="14"/>
  </w:num>
  <w:num w:numId="46">
    <w:abstractNumId w:val="32"/>
  </w:num>
  <w:num w:numId="47">
    <w:abstractNumId w:val="38"/>
  </w:num>
  <w:num w:numId="48">
    <w:abstractNumId w:val="37"/>
  </w:num>
  <w:num w:numId="49">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105AD"/>
    <w:rsid w:val="00010835"/>
    <w:rsid w:val="000108ED"/>
    <w:rsid w:val="00011F77"/>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4E64"/>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163D"/>
    <w:rsid w:val="0009271D"/>
    <w:rsid w:val="00092A24"/>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F67"/>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10091C"/>
    <w:rsid w:val="00101E4B"/>
    <w:rsid w:val="00102288"/>
    <w:rsid w:val="001022AC"/>
    <w:rsid w:val="00104BB6"/>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6F0"/>
    <w:rsid w:val="00131C3C"/>
    <w:rsid w:val="00132BC1"/>
    <w:rsid w:val="00132EF8"/>
    <w:rsid w:val="001341F9"/>
    <w:rsid w:val="001355AE"/>
    <w:rsid w:val="00136653"/>
    <w:rsid w:val="001442D6"/>
    <w:rsid w:val="0014514E"/>
    <w:rsid w:val="001466B0"/>
    <w:rsid w:val="00146E57"/>
    <w:rsid w:val="00150858"/>
    <w:rsid w:val="00151E76"/>
    <w:rsid w:val="00152B5F"/>
    <w:rsid w:val="00152F19"/>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C14"/>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535E"/>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6BF9"/>
    <w:rsid w:val="00320889"/>
    <w:rsid w:val="00323608"/>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301A4"/>
    <w:rsid w:val="0043075D"/>
    <w:rsid w:val="00430C1F"/>
    <w:rsid w:val="00430E0D"/>
    <w:rsid w:val="00432201"/>
    <w:rsid w:val="0043332C"/>
    <w:rsid w:val="004340D7"/>
    <w:rsid w:val="00436E4C"/>
    <w:rsid w:val="00437F04"/>
    <w:rsid w:val="004409C4"/>
    <w:rsid w:val="004411D8"/>
    <w:rsid w:val="00441201"/>
    <w:rsid w:val="004424F9"/>
    <w:rsid w:val="00445006"/>
    <w:rsid w:val="0044643A"/>
    <w:rsid w:val="0045416E"/>
    <w:rsid w:val="004543CC"/>
    <w:rsid w:val="004545E3"/>
    <w:rsid w:val="00454B4A"/>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E41"/>
    <w:rsid w:val="004841FA"/>
    <w:rsid w:val="00484A74"/>
    <w:rsid w:val="00484AD7"/>
    <w:rsid w:val="00485739"/>
    <w:rsid w:val="004862E3"/>
    <w:rsid w:val="00486557"/>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6481"/>
    <w:rsid w:val="00537818"/>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4624"/>
    <w:rsid w:val="00675BD2"/>
    <w:rsid w:val="00676296"/>
    <w:rsid w:val="00676A91"/>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5C98"/>
    <w:rsid w:val="006962BD"/>
    <w:rsid w:val="0069635A"/>
    <w:rsid w:val="0069675D"/>
    <w:rsid w:val="00697417"/>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547C"/>
    <w:rsid w:val="007B5977"/>
    <w:rsid w:val="007B6092"/>
    <w:rsid w:val="007B6304"/>
    <w:rsid w:val="007B7F79"/>
    <w:rsid w:val="007C0537"/>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A4B"/>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436B"/>
    <w:rsid w:val="008C5419"/>
    <w:rsid w:val="008C6039"/>
    <w:rsid w:val="008C6D2A"/>
    <w:rsid w:val="008C7730"/>
    <w:rsid w:val="008C7C64"/>
    <w:rsid w:val="008D03D1"/>
    <w:rsid w:val="008D0B1E"/>
    <w:rsid w:val="008D1AE8"/>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514"/>
    <w:rsid w:val="00966B98"/>
    <w:rsid w:val="00966D65"/>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F02"/>
    <w:rsid w:val="009C6546"/>
    <w:rsid w:val="009D26CE"/>
    <w:rsid w:val="009D2AB1"/>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1BC9"/>
    <w:rsid w:val="00A12601"/>
    <w:rsid w:val="00A130BE"/>
    <w:rsid w:val="00A1412B"/>
    <w:rsid w:val="00A148E5"/>
    <w:rsid w:val="00A157E7"/>
    <w:rsid w:val="00A16FA3"/>
    <w:rsid w:val="00A1726A"/>
    <w:rsid w:val="00A20009"/>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1E5"/>
    <w:rsid w:val="00AF5924"/>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C60"/>
    <w:rsid w:val="00B30A25"/>
    <w:rsid w:val="00B31230"/>
    <w:rsid w:val="00B319B8"/>
    <w:rsid w:val="00B31C05"/>
    <w:rsid w:val="00B32BEC"/>
    <w:rsid w:val="00B34BD6"/>
    <w:rsid w:val="00B34E40"/>
    <w:rsid w:val="00B358D6"/>
    <w:rsid w:val="00B379BD"/>
    <w:rsid w:val="00B37E6E"/>
    <w:rsid w:val="00B40CD0"/>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444B"/>
    <w:rsid w:val="00E84CA2"/>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4C28"/>
    <w:rsid w:val="00EE558C"/>
    <w:rsid w:val="00EE5677"/>
    <w:rsid w:val="00EE5A81"/>
    <w:rsid w:val="00EE64C1"/>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3D80"/>
    <w:rsid w:val="00FA4A79"/>
    <w:rsid w:val="00FA55C6"/>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AF5924"/>
    <w:rPr>
      <w:sz w:val="24"/>
    </w:rPr>
  </w:style>
  <w:style w:type="character" w:customStyle="1" w:styleId="FooterChar">
    <w:name w:val="Footer Char"/>
    <w:link w:val="Footer"/>
    <w:uiPriority w:val="99"/>
    <w:rsid w:val="00AF592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AF5924"/>
    <w:rPr>
      <w:sz w:val="24"/>
    </w:rPr>
  </w:style>
  <w:style w:type="character" w:customStyle="1" w:styleId="FooterChar">
    <w:name w:val="Footer Char"/>
    <w:link w:val="Footer"/>
    <w:uiPriority w:val="99"/>
    <w:rsid w:val="00AF592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iaq-schools"/>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footer" Target="footer4.xml"/>
  <Relationship Id="rId27" Type="http://schemas.openxmlformats.org/officeDocument/2006/relationships/header" Target="header4.xml"/>
  <Relationship Id="rId28" Type="http://schemas.openxmlformats.org/officeDocument/2006/relationships/footer" Target="footer5.xml"/>
  <Relationship Id="rId29" Type="http://schemas.openxmlformats.org/officeDocument/2006/relationships/header" Target="header5.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ED1CB-F054-43D7-8DC7-A5AE0A66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2703</Words>
  <Characters>13534</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16205</CharactersWithSpaces>
  <SharedDoc>false</SharedDoc>
  <HLinks>
    <vt:vector size="24" baseType="variant">
      <vt:variant>
        <vt:i4>2162786</vt:i4>
      </vt:variant>
      <vt:variant>
        <vt:i4>12</vt:i4>
      </vt:variant>
      <vt:variant>
        <vt:i4>0</vt:i4>
      </vt:variant>
      <vt:variant>
        <vt:i4>5</vt:i4>
      </vt:variant>
      <vt:variant>
        <vt:lpwstr>http://www.epa.gov/iaq-schools</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2016-03-30T17:31:00Z</dcterms:created>
  <dc:creator>Indoor Air Quality Program</dc:creator>
  <lastModifiedBy>AutoBVT</lastModifiedBy>
  <lastPrinted>2016-03-24T16:44:00Z</lastPrinted>
  <dcterms:modified xsi:type="dcterms:W3CDTF">2016-03-30T17:31:00Z</dcterms:modified>
  <revision>2</revision>
  <dc:subject>Norwell Vinal School Reassessment</dc:subject>
  <dc:title>INDOOR AIR QUALITY ASSESSMENT</dc:title>
</coreProperties>
</file>