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D430DC" w:rsidP="001844EF">
      <w:r>
        <w:rPr>
          <w:noProof/>
        </w:rPr>
        <mc:AlternateContent>
          <mc:Choice Requires="wps">
            <w:drawing>
              <wp:inline distT="0" distB="0" distL="0" distR="0" wp14:anchorId="63241CBB" wp14:editId="7B6F1296">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7A4C03" w:rsidRDefault="007A4C03" w:rsidP="00DB51C0">
                            <w:pPr>
                              <w:jc w:val="center"/>
                              <w:rPr>
                                <w:b/>
                                <w:sz w:val="36"/>
                              </w:rPr>
                            </w:pPr>
                          </w:p>
                          <w:p w:rsidR="007A4C03" w:rsidRDefault="007A4C03" w:rsidP="00DB51C0">
                            <w:pPr>
                              <w:jc w:val="center"/>
                              <w:rPr>
                                <w:b/>
                                <w:sz w:val="36"/>
                              </w:rPr>
                            </w:pPr>
                          </w:p>
                          <w:p w:rsidR="007A4C03" w:rsidRPr="004027AB" w:rsidRDefault="007A4C03" w:rsidP="00DB51C0">
                            <w:pPr>
                              <w:jc w:val="center"/>
                              <w:rPr>
                                <w:b/>
                                <w:sz w:val="36"/>
                              </w:rPr>
                            </w:pPr>
                            <w:r>
                              <w:rPr>
                                <w:b/>
                                <w:sz w:val="36"/>
                              </w:rPr>
                              <w:t>I</w:t>
                            </w:r>
                            <w:bookmarkStart w:id="0" w:name="_GoBack"/>
                            <w:bookmarkEnd w:id="0"/>
                            <w:r>
                              <w:rPr>
                                <w:b/>
                                <w:sz w:val="36"/>
                              </w:rPr>
                              <w:t>NDOOR AIR QUALITY ASSESSMENT</w:t>
                            </w:r>
                          </w:p>
                          <w:p w:rsidR="007A4C03" w:rsidRPr="004027AB" w:rsidRDefault="007A4C03" w:rsidP="00DB51C0">
                            <w:pPr>
                              <w:jc w:val="center"/>
                              <w:rPr>
                                <w:b/>
                                <w:sz w:val="28"/>
                              </w:rPr>
                            </w:pPr>
                          </w:p>
                          <w:p w:rsidR="007A4C03" w:rsidRDefault="007A4C03" w:rsidP="00DB51C0">
                            <w:pPr>
                              <w:jc w:val="center"/>
                              <w:rPr>
                                <w:b/>
                                <w:sz w:val="28"/>
                              </w:rPr>
                            </w:pPr>
                          </w:p>
                          <w:p w:rsidR="007A4C03" w:rsidRDefault="007A4C03" w:rsidP="00DB51C0">
                            <w:pPr>
                              <w:jc w:val="center"/>
                              <w:rPr>
                                <w:b/>
                                <w:sz w:val="28"/>
                                <w:szCs w:val="28"/>
                              </w:rPr>
                            </w:pPr>
                            <w:r>
                              <w:rPr>
                                <w:b/>
                                <w:sz w:val="28"/>
                                <w:szCs w:val="28"/>
                              </w:rPr>
                              <w:t>Winchester Town Hall</w:t>
                            </w:r>
                          </w:p>
                          <w:p w:rsidR="007A4C03" w:rsidRDefault="007A4C03" w:rsidP="00DB51C0">
                            <w:pPr>
                              <w:jc w:val="center"/>
                              <w:rPr>
                                <w:b/>
                                <w:sz w:val="28"/>
                                <w:szCs w:val="28"/>
                              </w:rPr>
                            </w:pPr>
                            <w:r>
                              <w:rPr>
                                <w:b/>
                                <w:sz w:val="28"/>
                                <w:szCs w:val="28"/>
                              </w:rPr>
                              <w:t>71 Mount Vernon Street</w:t>
                            </w:r>
                          </w:p>
                          <w:p w:rsidR="007A4C03" w:rsidRPr="00861072" w:rsidRDefault="007A4C03" w:rsidP="000862E4">
                            <w:pPr>
                              <w:jc w:val="center"/>
                              <w:rPr>
                                <w:i/>
                                <w:szCs w:val="24"/>
                              </w:rPr>
                            </w:pPr>
                            <w:r>
                              <w:rPr>
                                <w:b/>
                                <w:sz w:val="28"/>
                                <w:szCs w:val="28"/>
                              </w:rPr>
                              <w:t>Winchester, MA</w:t>
                            </w:r>
                          </w:p>
                          <w:p w:rsidR="007A4C03" w:rsidRPr="00861072" w:rsidRDefault="007A4C03" w:rsidP="00DB51C0">
                            <w:pPr>
                              <w:jc w:val="center"/>
                              <w:rPr>
                                <w:i/>
                                <w:szCs w:val="24"/>
                              </w:rPr>
                            </w:pPr>
                          </w:p>
                          <w:p w:rsidR="007A4C03" w:rsidRPr="00861072" w:rsidRDefault="007A4C03" w:rsidP="00DB51C0">
                            <w:pPr>
                              <w:jc w:val="center"/>
                              <w:rPr>
                                <w:i/>
                                <w:szCs w:val="24"/>
                              </w:rPr>
                            </w:pPr>
                          </w:p>
                          <w:p w:rsidR="007A4C03" w:rsidRPr="00861072" w:rsidRDefault="007A4C03" w:rsidP="00DB51C0">
                            <w:pPr>
                              <w:jc w:val="center"/>
                              <w:rPr>
                                <w:i/>
                                <w:szCs w:val="24"/>
                              </w:rPr>
                            </w:pPr>
                          </w:p>
                          <w:p w:rsidR="007A4C03" w:rsidRPr="00861072" w:rsidRDefault="007A4C03" w:rsidP="00DB51C0">
                            <w:pPr>
                              <w:jc w:val="center"/>
                              <w:rPr>
                                <w:i/>
                                <w:szCs w:val="24"/>
                              </w:rPr>
                            </w:pPr>
                          </w:p>
                          <w:p w:rsidR="007A4C03" w:rsidRDefault="007A4C03" w:rsidP="00DB51C0">
                            <w:pPr>
                              <w:jc w:val="center"/>
                            </w:pPr>
                          </w:p>
                          <w:p w:rsidR="007A4C03" w:rsidRPr="004027AB" w:rsidRDefault="007A4C03" w:rsidP="00DB51C0">
                            <w:pPr>
                              <w:jc w:val="center"/>
                            </w:pPr>
                            <w:r>
                              <w:rPr>
                                <w:noProof/>
                              </w:rPr>
                              <w:drawing>
                                <wp:inline distT="0" distB="0" distL="0" distR="0" wp14:anchorId="646D3EE8" wp14:editId="28870AF3">
                                  <wp:extent cx="5172890" cy="2468880"/>
                                  <wp:effectExtent l="0" t="0" r="8890" b="7620"/>
                                  <wp:docPr id="1" name="Picture 1" descr="Exterior view of Winchester Town Hall"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5180135" cy="2472338"/>
                                          </a:xfrm>
                                          <a:prstGeom prst="rect">
                                            <a:avLst/>
                                          </a:prstGeom>
                                          <a:ln>
                                            <a:noFill/>
                                          </a:ln>
                                          <a:extLst>
                                            <a:ext uri="{53640926-AAD7-44D8-BBD7-CCE9431645EC}">
                                              <a14:shadowObscured xmlns:a14="http://schemas.microsoft.com/office/drawing/2010/main"/>
                                            </a:ext>
                                          </a:extLst>
                                        </pic:spPr>
                                      </pic:pic>
                                    </a:graphicData>
                                  </a:graphic>
                                </wp:inline>
                              </w:drawing>
                            </w:r>
                          </w:p>
                          <w:p w:rsidR="007A4C03" w:rsidRDefault="007A4C03" w:rsidP="00DB51C0">
                            <w:pPr>
                              <w:jc w:val="center"/>
                            </w:pPr>
                          </w:p>
                          <w:p w:rsidR="007A4C03" w:rsidRDefault="007A4C03" w:rsidP="00DB51C0">
                            <w:pPr>
                              <w:jc w:val="center"/>
                            </w:pPr>
                          </w:p>
                          <w:p w:rsidR="007A4C03" w:rsidRDefault="007A4C03" w:rsidP="00DB51C0">
                            <w:pPr>
                              <w:jc w:val="center"/>
                            </w:pPr>
                          </w:p>
                          <w:p w:rsidR="007A4C03" w:rsidRDefault="007A4C03" w:rsidP="00DB51C0">
                            <w:pPr>
                              <w:jc w:val="center"/>
                            </w:pPr>
                          </w:p>
                          <w:p w:rsidR="007A4C03" w:rsidRDefault="007A4C03" w:rsidP="00DB51C0">
                            <w:pPr>
                              <w:jc w:val="center"/>
                            </w:pPr>
                          </w:p>
                          <w:p w:rsidR="00B35BA2" w:rsidRDefault="00B35BA2" w:rsidP="00DB51C0">
                            <w:pPr>
                              <w:jc w:val="center"/>
                            </w:pPr>
                          </w:p>
                          <w:p w:rsidR="00B35BA2" w:rsidRDefault="00B35BA2" w:rsidP="00DB51C0">
                            <w:pPr>
                              <w:jc w:val="center"/>
                            </w:pPr>
                          </w:p>
                          <w:p w:rsidR="00B35BA2" w:rsidRDefault="00B35BA2" w:rsidP="00DB51C0">
                            <w:pPr>
                              <w:jc w:val="center"/>
                            </w:pPr>
                          </w:p>
                          <w:p w:rsidR="007A4C03" w:rsidRDefault="007A4C03" w:rsidP="00DB51C0">
                            <w:pPr>
                              <w:jc w:val="center"/>
                            </w:pPr>
                          </w:p>
                          <w:p w:rsidR="007A4C03" w:rsidRPr="004027AB" w:rsidRDefault="007A4C03" w:rsidP="00DB51C0">
                            <w:pPr>
                              <w:jc w:val="center"/>
                            </w:pPr>
                            <w:r w:rsidRPr="004027AB">
                              <w:t>Prepared by:</w:t>
                            </w:r>
                          </w:p>
                          <w:p w:rsidR="007A4C03" w:rsidRPr="004027AB" w:rsidRDefault="007A4C03" w:rsidP="00DB51C0">
                            <w:pPr>
                              <w:jc w:val="center"/>
                            </w:pPr>
                            <w:r w:rsidRPr="004027AB">
                              <w:t>Massachusetts Department of Public Health</w:t>
                            </w:r>
                          </w:p>
                          <w:p w:rsidR="007A4C03" w:rsidRPr="004027AB" w:rsidRDefault="007A4C03" w:rsidP="00DB51C0">
                            <w:pPr>
                              <w:jc w:val="center"/>
                            </w:pPr>
                            <w:r w:rsidRPr="004027AB">
                              <w:t>Bureau of Environmental Health</w:t>
                            </w:r>
                          </w:p>
                          <w:p w:rsidR="007A4C03" w:rsidRPr="004027AB" w:rsidRDefault="007A4C03" w:rsidP="00DB51C0">
                            <w:pPr>
                              <w:jc w:val="center"/>
                            </w:pPr>
                            <w:r w:rsidRPr="004027AB">
                              <w:t>Indoor Air Quality Program</w:t>
                            </w:r>
                          </w:p>
                          <w:p w:rsidR="007A4C03" w:rsidRPr="004027AB" w:rsidRDefault="007A4C03" w:rsidP="00DB51C0">
                            <w:pPr>
                              <w:jc w:val="center"/>
                            </w:pPr>
                            <w:r>
                              <w:t>August 2017</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7A4C03" w:rsidRDefault="007A4C03" w:rsidP="00DB51C0">
                      <w:pPr>
                        <w:jc w:val="center"/>
                        <w:rPr>
                          <w:b/>
                          <w:sz w:val="36"/>
                        </w:rPr>
                      </w:pPr>
                    </w:p>
                    <w:p w:rsidR="007A4C03" w:rsidRDefault="007A4C03" w:rsidP="00DB51C0">
                      <w:pPr>
                        <w:jc w:val="center"/>
                        <w:rPr>
                          <w:b/>
                          <w:sz w:val="36"/>
                        </w:rPr>
                      </w:pPr>
                    </w:p>
                    <w:p w:rsidR="007A4C03" w:rsidRPr="004027AB" w:rsidRDefault="007A4C03" w:rsidP="00DB51C0">
                      <w:pPr>
                        <w:jc w:val="center"/>
                        <w:rPr>
                          <w:b/>
                          <w:sz w:val="36"/>
                        </w:rPr>
                      </w:pPr>
                      <w:r>
                        <w:rPr>
                          <w:b/>
                          <w:sz w:val="36"/>
                        </w:rPr>
                        <w:t>INDOOR AIR QUALITY ASSESSMENT</w:t>
                      </w:r>
                    </w:p>
                    <w:p w:rsidR="007A4C03" w:rsidRPr="004027AB" w:rsidRDefault="007A4C03" w:rsidP="00DB51C0">
                      <w:pPr>
                        <w:jc w:val="center"/>
                        <w:rPr>
                          <w:b/>
                          <w:sz w:val="28"/>
                        </w:rPr>
                      </w:pPr>
                    </w:p>
                    <w:p w:rsidR="007A4C03" w:rsidRDefault="007A4C03" w:rsidP="00DB51C0">
                      <w:pPr>
                        <w:jc w:val="center"/>
                        <w:rPr>
                          <w:b/>
                          <w:sz w:val="28"/>
                        </w:rPr>
                      </w:pPr>
                    </w:p>
                    <w:p w:rsidR="007A4C03" w:rsidRDefault="007A4C03" w:rsidP="00DB51C0">
                      <w:pPr>
                        <w:jc w:val="center"/>
                        <w:rPr>
                          <w:b/>
                          <w:sz w:val="28"/>
                          <w:szCs w:val="28"/>
                        </w:rPr>
                      </w:pPr>
                      <w:r>
                        <w:rPr>
                          <w:b/>
                          <w:sz w:val="28"/>
                          <w:szCs w:val="28"/>
                        </w:rPr>
                        <w:t>Winchester Town Hall</w:t>
                      </w:r>
                    </w:p>
                    <w:p w:rsidR="007A4C03" w:rsidRDefault="007A4C03" w:rsidP="00DB51C0">
                      <w:pPr>
                        <w:jc w:val="center"/>
                        <w:rPr>
                          <w:b/>
                          <w:sz w:val="28"/>
                          <w:szCs w:val="28"/>
                        </w:rPr>
                      </w:pPr>
                      <w:r>
                        <w:rPr>
                          <w:b/>
                          <w:sz w:val="28"/>
                          <w:szCs w:val="28"/>
                        </w:rPr>
                        <w:t>71 Mount Vernon Street</w:t>
                      </w:r>
                    </w:p>
                    <w:p w:rsidR="007A4C03" w:rsidRPr="00861072" w:rsidRDefault="007A4C03" w:rsidP="000862E4">
                      <w:pPr>
                        <w:jc w:val="center"/>
                        <w:rPr>
                          <w:i/>
                          <w:szCs w:val="24"/>
                        </w:rPr>
                      </w:pPr>
                      <w:r>
                        <w:rPr>
                          <w:b/>
                          <w:sz w:val="28"/>
                          <w:szCs w:val="28"/>
                        </w:rPr>
                        <w:t>Winchester, MA</w:t>
                      </w:r>
                    </w:p>
                    <w:p w:rsidR="007A4C03" w:rsidRPr="00861072" w:rsidRDefault="007A4C03" w:rsidP="00DB51C0">
                      <w:pPr>
                        <w:jc w:val="center"/>
                        <w:rPr>
                          <w:i/>
                          <w:szCs w:val="24"/>
                        </w:rPr>
                      </w:pPr>
                    </w:p>
                    <w:p w:rsidR="007A4C03" w:rsidRPr="00861072" w:rsidRDefault="007A4C03" w:rsidP="00DB51C0">
                      <w:pPr>
                        <w:jc w:val="center"/>
                        <w:rPr>
                          <w:i/>
                          <w:szCs w:val="24"/>
                        </w:rPr>
                      </w:pPr>
                    </w:p>
                    <w:p w:rsidR="007A4C03" w:rsidRPr="00861072" w:rsidRDefault="007A4C03" w:rsidP="00DB51C0">
                      <w:pPr>
                        <w:jc w:val="center"/>
                        <w:rPr>
                          <w:i/>
                          <w:szCs w:val="24"/>
                        </w:rPr>
                      </w:pPr>
                    </w:p>
                    <w:p w:rsidR="007A4C03" w:rsidRPr="00861072" w:rsidRDefault="007A4C03" w:rsidP="00DB51C0">
                      <w:pPr>
                        <w:jc w:val="center"/>
                        <w:rPr>
                          <w:i/>
                          <w:szCs w:val="24"/>
                        </w:rPr>
                      </w:pPr>
                    </w:p>
                    <w:p w:rsidR="007A4C03" w:rsidRDefault="007A4C03" w:rsidP="00DB51C0">
                      <w:pPr>
                        <w:jc w:val="center"/>
                      </w:pPr>
                    </w:p>
                    <w:p w:rsidR="007A4C03" w:rsidRPr="004027AB" w:rsidRDefault="007A4C03" w:rsidP="00DB51C0">
                      <w:pPr>
                        <w:jc w:val="center"/>
                      </w:pPr>
                      <w:r>
                        <w:rPr>
                          <w:noProof/>
                        </w:rPr>
                        <w:drawing>
                          <wp:inline distT="0" distB="0" distL="0" distR="0" wp14:anchorId="646D3EE8" wp14:editId="28870AF3">
                            <wp:extent cx="5172890" cy="2468880"/>
                            <wp:effectExtent l="0" t="0" r="8890" b="7620"/>
                            <wp:docPr id="1" name="Picture 1" descr="Exterior view of Winchester Town Hall" title="Cove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1309" t="21887" r="3314" b="22641"/>
                                    <a:stretch/>
                                  </pic:blipFill>
                                  <pic:spPr bwMode="auto">
                                    <a:xfrm>
                                      <a:off x="0" y="0"/>
                                      <a:ext cx="5180135" cy="2472338"/>
                                    </a:xfrm>
                                    <a:prstGeom prst="rect">
                                      <a:avLst/>
                                    </a:prstGeom>
                                    <a:ln>
                                      <a:noFill/>
                                    </a:ln>
                                    <a:extLst>
                                      <a:ext uri="{53640926-AAD7-44D8-BBD7-CCE9431645EC}">
                                        <a14:shadowObscured xmlns:a14="http://schemas.microsoft.com/office/drawing/2010/main"/>
                                      </a:ext>
                                    </a:extLst>
                                  </pic:spPr>
                                </pic:pic>
                              </a:graphicData>
                            </a:graphic>
                          </wp:inline>
                        </w:drawing>
                      </w:r>
                    </w:p>
                    <w:p w:rsidR="007A4C03" w:rsidRDefault="007A4C03" w:rsidP="00DB51C0">
                      <w:pPr>
                        <w:jc w:val="center"/>
                      </w:pPr>
                    </w:p>
                    <w:p w:rsidR="007A4C03" w:rsidRDefault="007A4C03" w:rsidP="00DB51C0">
                      <w:pPr>
                        <w:jc w:val="center"/>
                      </w:pPr>
                    </w:p>
                    <w:p w:rsidR="007A4C03" w:rsidRDefault="007A4C03" w:rsidP="00DB51C0">
                      <w:pPr>
                        <w:jc w:val="center"/>
                      </w:pPr>
                    </w:p>
                    <w:p w:rsidR="007A4C03" w:rsidRDefault="007A4C03" w:rsidP="00DB51C0">
                      <w:pPr>
                        <w:jc w:val="center"/>
                      </w:pPr>
                    </w:p>
                    <w:p w:rsidR="007A4C03" w:rsidRDefault="007A4C03" w:rsidP="00DB51C0">
                      <w:pPr>
                        <w:jc w:val="center"/>
                      </w:pPr>
                    </w:p>
                    <w:p w:rsidR="00B35BA2" w:rsidRDefault="00B35BA2" w:rsidP="00DB51C0">
                      <w:pPr>
                        <w:jc w:val="center"/>
                      </w:pPr>
                    </w:p>
                    <w:p w:rsidR="00B35BA2" w:rsidRDefault="00B35BA2" w:rsidP="00DB51C0">
                      <w:pPr>
                        <w:jc w:val="center"/>
                      </w:pPr>
                    </w:p>
                    <w:p w:rsidR="00B35BA2" w:rsidRDefault="00B35BA2" w:rsidP="00DB51C0">
                      <w:pPr>
                        <w:jc w:val="center"/>
                      </w:pPr>
                    </w:p>
                    <w:p w:rsidR="007A4C03" w:rsidRDefault="007A4C03" w:rsidP="00DB51C0">
                      <w:pPr>
                        <w:jc w:val="center"/>
                      </w:pPr>
                    </w:p>
                    <w:p w:rsidR="007A4C03" w:rsidRPr="004027AB" w:rsidRDefault="007A4C03" w:rsidP="00DB51C0">
                      <w:pPr>
                        <w:jc w:val="center"/>
                      </w:pPr>
                      <w:r w:rsidRPr="004027AB">
                        <w:t>Prepared by:</w:t>
                      </w:r>
                    </w:p>
                    <w:p w:rsidR="007A4C03" w:rsidRPr="004027AB" w:rsidRDefault="007A4C03" w:rsidP="00DB51C0">
                      <w:pPr>
                        <w:jc w:val="center"/>
                      </w:pPr>
                      <w:r w:rsidRPr="004027AB">
                        <w:t>Massachusetts Department of Public Health</w:t>
                      </w:r>
                    </w:p>
                    <w:p w:rsidR="007A4C03" w:rsidRPr="004027AB" w:rsidRDefault="007A4C03" w:rsidP="00DB51C0">
                      <w:pPr>
                        <w:jc w:val="center"/>
                      </w:pPr>
                      <w:r w:rsidRPr="004027AB">
                        <w:t>Bureau of Environmental Health</w:t>
                      </w:r>
                    </w:p>
                    <w:p w:rsidR="007A4C03" w:rsidRPr="004027AB" w:rsidRDefault="007A4C03" w:rsidP="00DB51C0">
                      <w:pPr>
                        <w:jc w:val="center"/>
                      </w:pPr>
                      <w:r w:rsidRPr="004027AB">
                        <w:t>Indoor Air Quality Program</w:t>
                      </w:r>
                    </w:p>
                    <w:p w:rsidR="007A4C03" w:rsidRPr="004027AB" w:rsidRDefault="007A4C03" w:rsidP="00DB51C0">
                      <w:pPr>
                        <w:jc w:val="center"/>
                      </w:pPr>
                      <w:r>
                        <w:t>August 2017</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3E4022" w:rsidP="003E4022">
            <w:pPr>
              <w:tabs>
                <w:tab w:val="left" w:pos="1485"/>
              </w:tabs>
              <w:rPr>
                <w:bCs/>
              </w:rPr>
            </w:pPr>
            <w:r>
              <w:rPr>
                <w:bCs/>
              </w:rPr>
              <w:t>Winchester Town</w:t>
            </w:r>
            <w:r w:rsidR="00BE4538">
              <w:rPr>
                <w:bCs/>
              </w:rPr>
              <w:t xml:space="preserve"> Hall (</w:t>
            </w:r>
            <w:r>
              <w:rPr>
                <w:bCs/>
              </w:rPr>
              <w:t>WT</w:t>
            </w:r>
            <w:r w:rsidR="00BE4538">
              <w:rPr>
                <w:bCs/>
              </w:rPr>
              <w:t>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3E4022" w:rsidP="003E4022">
            <w:pPr>
              <w:tabs>
                <w:tab w:val="left" w:pos="1485"/>
              </w:tabs>
              <w:rPr>
                <w:bCs/>
              </w:rPr>
            </w:pPr>
            <w:r>
              <w:rPr>
                <w:bCs/>
              </w:rPr>
              <w:t xml:space="preserve">71 Mount Vernon </w:t>
            </w:r>
            <w:r w:rsidR="00BE4538" w:rsidRPr="00BE4538">
              <w:rPr>
                <w:bCs/>
              </w:rPr>
              <w:t>Street</w:t>
            </w:r>
            <w:r w:rsidR="00BE4538">
              <w:rPr>
                <w:bCs/>
              </w:rPr>
              <w:t xml:space="preserve">, </w:t>
            </w:r>
            <w:r>
              <w:rPr>
                <w:bCs/>
              </w:rPr>
              <w:t>Winchester, MA</w:t>
            </w:r>
            <w:r w:rsidR="00BE4538">
              <w:rPr>
                <w:bCs/>
              </w:rPr>
              <w:t xml:space="preserve"> </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3E4022" w:rsidP="003E4022">
            <w:pPr>
              <w:tabs>
                <w:tab w:val="left" w:pos="1485"/>
              </w:tabs>
              <w:rPr>
                <w:bCs/>
              </w:rPr>
            </w:pPr>
            <w:r>
              <w:rPr>
                <w:bCs/>
              </w:rPr>
              <w:t xml:space="preserve">Winchester </w:t>
            </w:r>
            <w:r w:rsidR="00BE4538">
              <w:rPr>
                <w:bCs/>
              </w:rPr>
              <w:t>Board of Health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3E4022" w:rsidP="00E00DE6">
            <w:pPr>
              <w:tabs>
                <w:tab w:val="left" w:pos="1485"/>
              </w:tabs>
              <w:rPr>
                <w:bCs/>
              </w:rPr>
            </w:pPr>
            <w:r>
              <w:rPr>
                <w:bCs/>
              </w:rPr>
              <w:t xml:space="preserve">Water damage </w:t>
            </w:r>
            <w:r w:rsidR="00093FD1">
              <w:rPr>
                <w:bCs/>
              </w:rPr>
              <w:t xml:space="preserve">and general </w:t>
            </w:r>
            <w:r w:rsidR="00656031">
              <w:rPr>
                <w:bCs/>
              </w:rPr>
              <w:t>indoor air quality (</w:t>
            </w:r>
            <w:r w:rsidR="00093FD1">
              <w:rPr>
                <w:bCs/>
              </w:rPr>
              <w:t>IAQ</w:t>
            </w:r>
            <w:r w:rsidR="00656031">
              <w:rPr>
                <w:bCs/>
              </w:rPr>
              <w:t>) concerns</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3E4022" w:rsidRPr="005618A1" w:rsidRDefault="003E4022" w:rsidP="003E4022">
            <w:pPr>
              <w:tabs>
                <w:tab w:val="left" w:pos="1485"/>
              </w:tabs>
              <w:rPr>
                <w:bCs/>
              </w:rPr>
            </w:pPr>
            <w:r w:rsidRPr="005618A1">
              <w:rPr>
                <w:bCs/>
              </w:rPr>
              <w:t>July 21, 2017</w:t>
            </w:r>
          </w:p>
          <w:p w:rsidR="00966B98" w:rsidRPr="001174D9" w:rsidRDefault="003E4022" w:rsidP="003E4022">
            <w:pPr>
              <w:tabs>
                <w:tab w:val="left" w:pos="1485"/>
              </w:tabs>
              <w:rPr>
                <w:bCs/>
              </w:rPr>
            </w:pPr>
            <w:r w:rsidRPr="005618A1">
              <w:rPr>
                <w:bCs/>
              </w:rPr>
              <w:t>August 22, 2017</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093FD1" w:rsidRDefault="00093FD1" w:rsidP="000E6851">
            <w:pPr>
              <w:ind w:left="226" w:hanging="226"/>
              <w:rPr>
                <w:bCs/>
              </w:rPr>
            </w:pPr>
            <w:r>
              <w:rPr>
                <w:bCs/>
              </w:rPr>
              <w:t>Mike Feeney, Director, IAQ Program</w:t>
            </w:r>
          </w:p>
          <w:p w:rsidR="00172CA4" w:rsidRPr="008F0C39" w:rsidRDefault="00172CA4" w:rsidP="000E6851">
            <w:pPr>
              <w:ind w:left="226" w:hanging="226"/>
            </w:pPr>
            <w:r>
              <w:rPr>
                <w:bCs/>
              </w:rPr>
              <w:t xml:space="preserve"> </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3E4022" w:rsidP="00953BEE">
            <w:pPr>
              <w:tabs>
                <w:tab w:val="left" w:pos="1485"/>
              </w:tabs>
              <w:rPr>
                <w:bCs/>
              </w:rPr>
            </w:pPr>
            <w:r w:rsidRPr="003E4022">
              <w:rPr>
                <w:bCs/>
              </w:rPr>
              <w:t>The WTH is a three-story, red brick building constructed in 1887.</w:t>
            </w:r>
            <w:r w:rsidR="00E00DE6">
              <w:rPr>
                <w:bCs/>
              </w:rPr>
              <w:t xml:space="preserve"> </w:t>
            </w:r>
            <w:r w:rsidRPr="003E4022">
              <w:rPr>
                <w:bCs/>
              </w:rPr>
              <w:t>The building was renovated from 1987 to 1989.</w:t>
            </w:r>
            <w:r w:rsidR="00E00DE6">
              <w:rPr>
                <w:bCs/>
              </w:rPr>
              <w:t xml:space="preserve"> </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E23ED1" w:rsidP="00E00DE6">
            <w:pPr>
              <w:tabs>
                <w:tab w:val="left" w:pos="1485"/>
              </w:tabs>
              <w:rPr>
                <w:bCs/>
                <w:highlight w:val="yellow"/>
              </w:rPr>
            </w:pPr>
            <w:r w:rsidRPr="001F1193">
              <w:rPr>
                <w:bCs/>
              </w:rPr>
              <w:t xml:space="preserve">Approximately </w:t>
            </w:r>
            <w:r w:rsidR="003E4022">
              <w:rPr>
                <w:bCs/>
              </w:rPr>
              <w:t>30</w:t>
            </w:r>
            <w:r w:rsidRPr="001F1193">
              <w:rPr>
                <w:bCs/>
              </w:rPr>
              <w:t xml:space="preserve"> staff</w:t>
            </w:r>
            <w:r w:rsidR="00093FD1" w:rsidRPr="001F1193">
              <w:rPr>
                <w:bCs/>
              </w:rPr>
              <w:t xml:space="preserve"> </w:t>
            </w:r>
            <w:r w:rsidR="00953BEE">
              <w:rPr>
                <w:bCs/>
              </w:rPr>
              <w:t>work in the building. M</w:t>
            </w:r>
            <w:r w:rsidR="00093FD1" w:rsidRPr="001F1193">
              <w:rPr>
                <w:bCs/>
              </w:rPr>
              <w:t>embers of the public visit daily</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3E4022" w:rsidP="003E4022">
            <w:pPr>
              <w:tabs>
                <w:tab w:val="left" w:pos="1485"/>
              </w:tabs>
              <w:rPr>
                <w:bCs/>
              </w:rPr>
            </w:pPr>
            <w:r>
              <w:rPr>
                <w:bCs/>
              </w:rPr>
              <w:t>O</w:t>
            </w:r>
            <w:r w:rsidR="00966B98" w:rsidRPr="00CB591D">
              <w:rPr>
                <w:bCs/>
              </w:rPr>
              <w:t>penable</w:t>
            </w:r>
          </w:p>
        </w:tc>
      </w:tr>
    </w:tbl>
    <w:p w:rsidR="00F93352" w:rsidRDefault="00F93352" w:rsidP="00F93352">
      <w:pPr>
        <w:pStyle w:val="Heading1"/>
      </w:pPr>
      <w:r>
        <w:t>M</w:t>
      </w:r>
      <w:r w:rsidR="00B75F38">
        <w:t>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57712" w:rsidRPr="00F23844" w:rsidRDefault="009F6242" w:rsidP="00684E33">
      <w:pPr>
        <w:pStyle w:val="BodyText"/>
        <w:numPr>
          <w:ilvl w:val="0"/>
          <w:numId w:val="10"/>
        </w:numPr>
      </w:pPr>
      <w:r w:rsidRPr="00657712">
        <w:rPr>
          <w:b/>
          <w:i/>
        </w:rPr>
        <w:t>C</w:t>
      </w:r>
      <w:r w:rsidR="0085418C" w:rsidRPr="00657712">
        <w:rPr>
          <w:b/>
          <w:i/>
        </w:rPr>
        <w:t>arbon dioxide levels</w:t>
      </w:r>
      <w:r w:rsidR="0085418C">
        <w:t xml:space="preserve"> </w:t>
      </w:r>
      <w:r w:rsidR="00E23ED1">
        <w:t>were below</w:t>
      </w:r>
      <w:r w:rsidR="0085418C" w:rsidRPr="00C4264C">
        <w:t xml:space="preserve"> 800 parts per million (ppm) </w:t>
      </w:r>
      <w:r w:rsidR="00AC753D">
        <w:t xml:space="preserve">in </w:t>
      </w:r>
      <w:r w:rsidR="00E23ED1">
        <w:t xml:space="preserve">all areas </w:t>
      </w:r>
      <w:r w:rsidR="00A025BB">
        <w:t>assessed,</w:t>
      </w:r>
      <w:r w:rsidR="00C577A4">
        <w:t xml:space="preserve"> except for </w:t>
      </w:r>
      <w:r w:rsidR="003C235C">
        <w:t>the Treasurer and Archives</w:t>
      </w:r>
      <w:r w:rsidR="00C577A4">
        <w:t xml:space="preserve"> areas</w:t>
      </w:r>
      <w:r>
        <w:t>.</w:t>
      </w:r>
      <w:r w:rsidR="00E00DE6">
        <w:t xml:space="preserve"> </w:t>
      </w:r>
    </w:p>
    <w:p w:rsidR="009F6242" w:rsidRPr="00F23844" w:rsidRDefault="009F6242" w:rsidP="00684E33">
      <w:pPr>
        <w:pStyle w:val="BodyText"/>
        <w:numPr>
          <w:ilvl w:val="0"/>
          <w:numId w:val="11"/>
        </w:numPr>
      </w:pPr>
      <w:r w:rsidRPr="00657712">
        <w:rPr>
          <w:b/>
          <w:i/>
        </w:rPr>
        <w:t>Temperature</w:t>
      </w:r>
      <w:r>
        <w:t xml:space="preserve"> was </w:t>
      </w:r>
      <w:r w:rsidR="00F04D19">
        <w:t>within</w:t>
      </w:r>
      <w:r w:rsidR="007F1840">
        <w:t xml:space="preserve"> </w:t>
      </w:r>
      <w:r w:rsidR="00991847">
        <w:t xml:space="preserve">the recommended </w:t>
      </w:r>
      <w:r w:rsidRPr="009F6242">
        <w:t>range of 70°F to 78°F</w:t>
      </w:r>
      <w:r>
        <w:t xml:space="preserve"> in </w:t>
      </w:r>
      <w:r w:rsidR="00F04D19">
        <w:t>all</w:t>
      </w:r>
      <w:r w:rsidR="005D2230">
        <w:t xml:space="preserve"> areas </w:t>
      </w:r>
      <w:r w:rsidR="00A025BB">
        <w:t xml:space="preserve">assessed, </w:t>
      </w:r>
      <w:r w:rsidR="00F22599">
        <w:t>except for the Town Clerk area</w:t>
      </w:r>
      <w:r w:rsidR="005D2230">
        <w:t>.</w:t>
      </w:r>
    </w:p>
    <w:p w:rsidR="00991847" w:rsidRPr="00F23844" w:rsidRDefault="00DB51C0" w:rsidP="00684E33">
      <w:pPr>
        <w:pStyle w:val="BodyText"/>
        <w:numPr>
          <w:ilvl w:val="0"/>
          <w:numId w:val="12"/>
        </w:numPr>
      </w:pPr>
      <w:r>
        <w:rPr>
          <w:b/>
          <w:i/>
        </w:rPr>
        <w:t>Relative h</w:t>
      </w:r>
      <w:r w:rsidR="00991847" w:rsidRPr="00DB51C0">
        <w:rPr>
          <w:b/>
          <w:i/>
        </w:rPr>
        <w:t>umidity</w:t>
      </w:r>
      <w:r w:rsidR="00991847">
        <w:t xml:space="preserve"> was </w:t>
      </w:r>
      <w:r w:rsidR="00F22599">
        <w:t xml:space="preserve">above </w:t>
      </w:r>
      <w:r w:rsidR="00991847">
        <w:t>th</w:t>
      </w:r>
      <w:r w:rsidR="008261E3">
        <w:t>e recommended range of 40 to 60</w:t>
      </w:r>
      <w:r w:rsidR="00991847">
        <w:t xml:space="preserve">% in </w:t>
      </w:r>
      <w:r w:rsidR="00F22599">
        <w:t>most</w:t>
      </w:r>
      <w:r w:rsidR="00143327">
        <w:t xml:space="preserve"> areas </w:t>
      </w:r>
      <w:r w:rsidR="00F22599">
        <w:t>assessed</w:t>
      </w:r>
      <w:r w:rsidR="005D2230">
        <w:t>.</w:t>
      </w:r>
    </w:p>
    <w:p w:rsidR="00991847" w:rsidRPr="00F23844" w:rsidRDefault="00991847" w:rsidP="00684E33">
      <w:pPr>
        <w:pStyle w:val="BodyText"/>
        <w:numPr>
          <w:ilvl w:val="0"/>
          <w:numId w:val="13"/>
        </w:numPr>
      </w:pPr>
      <w:r w:rsidRPr="00ED5D2F">
        <w:rPr>
          <w:b/>
          <w:i/>
        </w:rPr>
        <w:t>Carbon monoxide</w:t>
      </w:r>
      <w:r w:rsidRPr="00ED5D2F">
        <w:t xml:space="preserve"> levels were </w:t>
      </w:r>
      <w:r w:rsidRPr="006D4763">
        <w:t xml:space="preserve">non-detectable </w:t>
      </w:r>
      <w:r w:rsidR="00A025BB">
        <w:t xml:space="preserve">(ND) </w:t>
      </w:r>
      <w:r w:rsidRPr="006D4763">
        <w:t>in a</w:t>
      </w:r>
      <w:r w:rsidRPr="00ED5D2F">
        <w:t xml:space="preserve">ll </w:t>
      </w:r>
      <w:r w:rsidR="00476C2E" w:rsidRPr="00ED5D2F">
        <w:t xml:space="preserve">indoor </w:t>
      </w:r>
      <w:r w:rsidRPr="00ED5D2F">
        <w:t xml:space="preserve">areas </w:t>
      </w:r>
      <w:r w:rsidR="00A025BB">
        <w:t>assessed</w:t>
      </w:r>
      <w:r w:rsidR="00C4264C">
        <w:t>.</w:t>
      </w:r>
    </w:p>
    <w:p w:rsidR="00665B76" w:rsidRPr="00F23844" w:rsidRDefault="00DB51C0" w:rsidP="00684E33">
      <w:pPr>
        <w:pStyle w:val="BodyText"/>
        <w:numPr>
          <w:ilvl w:val="0"/>
          <w:numId w:val="14"/>
        </w:numPr>
      </w:pPr>
      <w:r w:rsidRPr="00401927">
        <w:rPr>
          <w:b/>
          <w:i/>
        </w:rPr>
        <w:lastRenderedPageBreak/>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μg/m</w:t>
      </w:r>
      <w:r w:rsidR="00991847" w:rsidRPr="00665B76">
        <w:rPr>
          <w:vertAlign w:val="superscript"/>
        </w:rPr>
        <w:t>3</w:t>
      </w:r>
      <w:r w:rsidR="00991847">
        <w:t xml:space="preserve"> in all areas </w:t>
      </w:r>
      <w:r w:rsidR="00A025BB">
        <w:t>assesse</w:t>
      </w:r>
      <w:r w:rsidR="00991847">
        <w:t>d.</w:t>
      </w:r>
      <w:r w:rsidR="007F1840">
        <w:t xml:space="preserve"> </w:t>
      </w:r>
    </w:p>
    <w:p w:rsidR="000A6899" w:rsidRPr="00F23844" w:rsidRDefault="000A6899" w:rsidP="00684E33">
      <w:pPr>
        <w:pStyle w:val="BodyText"/>
        <w:numPr>
          <w:ilvl w:val="0"/>
          <w:numId w:val="15"/>
        </w:numPr>
      </w:pPr>
      <w:r>
        <w:rPr>
          <w:b/>
          <w:i/>
        </w:rPr>
        <w:t>Total Volatile Organic Compounds (TVOC</w:t>
      </w:r>
      <w:r w:rsidR="00953BEE">
        <w:rPr>
          <w:b/>
          <w:i/>
        </w:rPr>
        <w:t>s</w:t>
      </w:r>
      <w:r>
        <w:rPr>
          <w:b/>
          <w:i/>
        </w:rPr>
        <w:t xml:space="preserve">) </w:t>
      </w:r>
      <w:r w:rsidR="00B916AE">
        <w:t>w</w:t>
      </w:r>
      <w:r w:rsidR="00A025BB">
        <w:t>as</w:t>
      </w:r>
      <w:r w:rsidR="00B916AE">
        <w:t xml:space="preserve"> </w:t>
      </w:r>
      <w:r>
        <w:t xml:space="preserve">ND in </w:t>
      </w:r>
      <w:r w:rsidR="00172CA4">
        <w:t>all</w:t>
      </w:r>
      <w:r>
        <w:t xml:space="preserve"> location</w:t>
      </w:r>
      <w:r w:rsidR="00172CA4">
        <w:t>s</w:t>
      </w:r>
      <w:r>
        <w:t xml:space="preserve"> </w:t>
      </w:r>
      <w:r w:rsidR="00A025BB">
        <w:t>assessed</w:t>
      </w:r>
      <w:r>
        <w:t>.</w:t>
      </w:r>
    </w:p>
    <w:p w:rsidR="00F85E13" w:rsidRDefault="009F6242" w:rsidP="006E6262">
      <w:pPr>
        <w:pStyle w:val="Heading2"/>
      </w:pPr>
      <w:r w:rsidRPr="00413090">
        <w:t>Ventilation</w:t>
      </w:r>
    </w:p>
    <w:p w:rsidR="006E6262" w:rsidRDefault="006E6262" w:rsidP="00DB51C0">
      <w:pPr>
        <w:pStyle w:val="BodyText"/>
      </w:pPr>
      <w:r w:rsidRPr="005E2E28">
        <w:t xml:space="preserve">A heating, </w:t>
      </w:r>
      <w:r w:rsidR="00953BEE"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 xml:space="preserve">Finally, an HVAC system </w:t>
      </w:r>
      <w:r w:rsidR="00D2098A">
        <w:t>will dilute and remove normally-</w:t>
      </w:r>
      <w:r w:rsidRPr="005E2E28">
        <w:t xml:space="preserve">occurring indoor environmental pollutants by not only introducing fresh air, but by filtering the airstream and </w:t>
      </w:r>
      <w:r w:rsidR="00953BEE">
        <w:t>removing</w:t>
      </w:r>
      <w:r w:rsidRPr="005E2E28">
        <w:t xml:space="preserve">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w:t>
      </w:r>
      <w:r w:rsidR="00A025BB">
        <w:t>be present</w:t>
      </w:r>
      <w:r w:rsidR="00A025BB" w:rsidRPr="005E2E28">
        <w:t xml:space="preserve"> </w:t>
      </w:r>
      <w:r w:rsidRPr="005E2E28">
        <w:t xml:space="preserve">and </w:t>
      </w:r>
      <w:r w:rsidR="00A025BB">
        <w:t>produce</w:t>
      </w:r>
      <w:r w:rsidR="00A025BB" w:rsidRPr="005E2E28">
        <w:t xml:space="preserve"> </w:t>
      </w:r>
      <w:r w:rsidRPr="005E2E28">
        <w:t>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953BEE" w:rsidRPr="005E2E28">
        <w:t>dust,</w:t>
      </w:r>
      <w:r w:rsidRPr="005E2E28">
        <w:t xml:space="preserve"> and/or chemicals found in the indoor environment.</w:t>
      </w:r>
    </w:p>
    <w:p w:rsidR="00106583" w:rsidRDefault="00106583" w:rsidP="00CB5AAB">
      <w:pPr>
        <w:pStyle w:val="Heading3"/>
      </w:pPr>
      <w:r>
        <w:t xml:space="preserve">Original Design of </w:t>
      </w:r>
      <w:r w:rsidR="00176914">
        <w:t>WTH</w:t>
      </w:r>
      <w:r>
        <w:t xml:space="preserve"> Ventilation System</w:t>
      </w:r>
    </w:p>
    <w:p w:rsidR="00FC6D60" w:rsidRDefault="00106583" w:rsidP="00FC6D60">
      <w:pPr>
        <w:pStyle w:val="BodyText"/>
      </w:pPr>
      <w:r w:rsidRPr="00106583">
        <w:t xml:space="preserve">It is important to note that the </w:t>
      </w:r>
      <w:r w:rsidR="005475BD">
        <w:t>WTH</w:t>
      </w:r>
      <w:r w:rsidRPr="00106583">
        <w:t xml:space="preserve"> was constructed in 1</w:t>
      </w:r>
      <w:r w:rsidR="00E3126B">
        <w:t>887.</w:t>
      </w:r>
      <w:r w:rsidR="00953BEE" w:rsidRPr="00106583">
        <w:t xml:space="preserve"> </w:t>
      </w:r>
      <w:r w:rsidR="00E3126B">
        <w:t>When originally constructed, t</w:t>
      </w:r>
      <w:r>
        <w:t xml:space="preserve">he </w:t>
      </w:r>
      <w:r w:rsidRPr="00106583">
        <w:t xml:space="preserve">building was not intended to be occupied year-round </w:t>
      </w:r>
      <w:r w:rsidR="00E3126B">
        <w:t xml:space="preserve">and was likely </w:t>
      </w:r>
      <w:r w:rsidR="001F5DC9">
        <w:t>unoccupied during the warmest, most humid, months of the year</w:t>
      </w:r>
      <w:r w:rsidR="00953BEE" w:rsidRPr="00106583">
        <w:t xml:space="preserve">. </w:t>
      </w:r>
      <w:r w:rsidR="00FC6D60" w:rsidRPr="00106583">
        <w:t xml:space="preserve">After </w:t>
      </w:r>
      <w:r w:rsidR="00E3126B">
        <w:t>1987</w:t>
      </w:r>
      <w:r w:rsidR="00FC6D60" w:rsidRPr="00106583">
        <w:t xml:space="preserve">, the building was </w:t>
      </w:r>
      <w:r w:rsidR="00E3126B">
        <w:t>renovated with the installation of an HVAC system.</w:t>
      </w:r>
      <w:r w:rsidR="00E00DE6">
        <w:t xml:space="preserve"> </w:t>
      </w:r>
    </w:p>
    <w:p w:rsidR="00106583" w:rsidRDefault="00106583" w:rsidP="001B3DBA">
      <w:pPr>
        <w:pStyle w:val="BodyText"/>
      </w:pPr>
      <w:r>
        <w:t xml:space="preserve">The building </w:t>
      </w:r>
      <w:r w:rsidR="005475BD">
        <w:t>originally used open windows to provide cross ventilation during warm weather.</w:t>
      </w:r>
      <w:r w:rsidR="00E00DE6">
        <w:t xml:space="preserve"> </w:t>
      </w:r>
      <w:r w:rsidR="00D90AC1">
        <w:t xml:space="preserve">When the building was </w:t>
      </w:r>
      <w:r w:rsidR="005475BD">
        <w:t xml:space="preserve">renovated, </w:t>
      </w:r>
      <w:r w:rsidRPr="00106583">
        <w:t>fan coil unit</w:t>
      </w:r>
      <w:r w:rsidR="00D90AC1">
        <w:t>s</w:t>
      </w:r>
      <w:r w:rsidRPr="00106583">
        <w:t xml:space="preserve"> (FCU) </w:t>
      </w:r>
      <w:r w:rsidR="00367AE3">
        <w:t xml:space="preserve">were </w:t>
      </w:r>
      <w:r w:rsidR="00D90AC1">
        <w:t xml:space="preserve">installed along exterior walls </w:t>
      </w:r>
      <w:r w:rsidR="00FC6D60">
        <w:t>within</w:t>
      </w:r>
      <w:r w:rsidR="00D90AC1">
        <w:t xml:space="preserve"> the building</w:t>
      </w:r>
      <w:r w:rsidRPr="00106583">
        <w:t xml:space="preserve"> (Picture</w:t>
      </w:r>
      <w:r>
        <w:t xml:space="preserve"> </w:t>
      </w:r>
      <w:r w:rsidR="00176914">
        <w:t>1</w:t>
      </w:r>
      <w:r>
        <w:t>)</w:t>
      </w:r>
      <w:r w:rsidR="005475BD">
        <w:t xml:space="preserve"> and in some interior rooms.</w:t>
      </w:r>
      <w:r w:rsidR="00FC6D60">
        <w:t xml:space="preserve"> </w:t>
      </w:r>
      <w:r w:rsidRPr="00106583">
        <w:t>The FCU</w:t>
      </w:r>
      <w:r w:rsidR="00D90AC1">
        <w:t>s are designed to</w:t>
      </w:r>
      <w:r w:rsidRPr="00106583">
        <w:t xml:space="preserve"> provide both heat and cooling</w:t>
      </w:r>
      <w:r w:rsidR="00B36A4E">
        <w:t>. Depending on the setting, heated</w:t>
      </w:r>
      <w:r w:rsidR="00D90AC1">
        <w:t xml:space="preserve"> or chilled water</w:t>
      </w:r>
      <w:r w:rsidR="00CB5AAB">
        <w:t xml:space="preserve"> is</w:t>
      </w:r>
      <w:r w:rsidRPr="00106583">
        <w:t xml:space="preserve"> pumped </w:t>
      </w:r>
      <w:r w:rsidR="00CB5AAB">
        <w:t>through</w:t>
      </w:r>
      <w:r w:rsidRPr="00106583">
        <w:t xml:space="preserve"> a finned tube (</w:t>
      </w:r>
      <w:r w:rsidR="00CB5AAB">
        <w:t>i.e.,</w:t>
      </w:r>
      <w:r w:rsidRPr="00106583">
        <w:t xml:space="preserve"> a coil</w:t>
      </w:r>
      <w:r w:rsidR="00DB7C2C">
        <w:t>) that</w:t>
      </w:r>
      <w:r w:rsidR="00D90AC1">
        <w:t xml:space="preserve"> is connected</w:t>
      </w:r>
      <w:r w:rsidRPr="00106583">
        <w:t xml:space="preserve"> to the furnace/chiller </w:t>
      </w:r>
      <w:r w:rsidR="000E5173">
        <w:t>by</w:t>
      </w:r>
      <w:r w:rsidR="000E5173" w:rsidRPr="00106583">
        <w:t xml:space="preserve"> </w:t>
      </w:r>
      <w:r w:rsidRPr="00106583">
        <w:t>copper pipes</w:t>
      </w:r>
      <w:r>
        <w:t xml:space="preserve"> that are installed in </w:t>
      </w:r>
      <w:r w:rsidR="00DB7C2C">
        <w:t xml:space="preserve">the </w:t>
      </w:r>
      <w:r w:rsidR="00D90AC1">
        <w:t>pipe chase</w:t>
      </w:r>
      <w:r w:rsidR="00FC6D60" w:rsidRPr="00106583">
        <w:t xml:space="preserve">. </w:t>
      </w:r>
      <w:r w:rsidR="00DB7C2C">
        <w:t>Water r</w:t>
      </w:r>
      <w:r w:rsidR="00367AE3">
        <w:t>uns</w:t>
      </w:r>
      <w:r w:rsidR="00DB7C2C">
        <w:t xml:space="preserve"> through the copper pipe into the coils</w:t>
      </w:r>
      <w:r w:rsidR="00367AE3">
        <w:t>, which</w:t>
      </w:r>
      <w:r w:rsidR="00DB7C2C">
        <w:t xml:space="preserve"> </w:t>
      </w:r>
      <w:r w:rsidR="000E5173" w:rsidRPr="00106583">
        <w:t>heat</w:t>
      </w:r>
      <w:r w:rsidR="00367AE3">
        <w:t>/cool</w:t>
      </w:r>
      <w:r w:rsidR="000E5173" w:rsidRPr="00106583">
        <w:t xml:space="preserve"> </w:t>
      </w:r>
      <w:r w:rsidR="000E5173">
        <w:t xml:space="preserve">the </w:t>
      </w:r>
      <w:r w:rsidR="000E5173" w:rsidRPr="00106583">
        <w:t>air forced over the coil</w:t>
      </w:r>
      <w:r w:rsidR="00367AE3">
        <w:t>s</w:t>
      </w:r>
      <w:r w:rsidR="000E5173" w:rsidRPr="00106583">
        <w:t xml:space="preserve"> by the FCU</w:t>
      </w:r>
      <w:r w:rsidR="000E5173">
        <w:t xml:space="preserve"> fans</w:t>
      </w:r>
      <w:r w:rsidR="00DB7C2C">
        <w:t>.</w:t>
      </w:r>
      <w:r w:rsidR="000E5173">
        <w:t xml:space="preserve"> </w:t>
      </w:r>
      <w:r w:rsidR="00DB7C2C">
        <w:t xml:space="preserve">It is important to note that </w:t>
      </w:r>
      <w:r w:rsidRPr="00106583">
        <w:t>FCU</w:t>
      </w:r>
      <w:r>
        <w:t xml:space="preserve">s </w:t>
      </w:r>
      <w:r w:rsidR="00D90AC1">
        <w:t>are designed to provide</w:t>
      </w:r>
      <w:r>
        <w:t xml:space="preserve"> </w:t>
      </w:r>
      <w:r w:rsidR="00DB7C2C">
        <w:t xml:space="preserve">either </w:t>
      </w:r>
      <w:r w:rsidRPr="00106583">
        <w:t>heat</w:t>
      </w:r>
      <w:r>
        <w:t xml:space="preserve">ing </w:t>
      </w:r>
      <w:r w:rsidR="00DB7C2C">
        <w:t>or</w:t>
      </w:r>
      <w:r w:rsidRPr="00106583">
        <w:t xml:space="preserve"> cool</w:t>
      </w:r>
      <w:r>
        <w:t>ing</w:t>
      </w:r>
      <w:r w:rsidR="00B36A4E">
        <w:t>,</w:t>
      </w:r>
      <w:r w:rsidR="00397E8C">
        <w:t xml:space="preserve"> but do </w:t>
      </w:r>
      <w:r w:rsidR="00B36A4E">
        <w:t>not have a fresh air supply</w:t>
      </w:r>
      <w:r w:rsidR="00DB7C2C">
        <w:t>. FCU</w:t>
      </w:r>
      <w:r w:rsidR="00B36A4E">
        <w:t xml:space="preserve"> units can</w:t>
      </w:r>
      <w:r w:rsidR="00397E8C">
        <w:t xml:space="preserve"> only </w:t>
      </w:r>
      <w:r w:rsidR="00D90AC1" w:rsidRPr="00DB7C2C">
        <w:rPr>
          <w:i/>
        </w:rPr>
        <w:t>recirculate</w:t>
      </w:r>
      <w:r w:rsidR="00176914">
        <w:t xml:space="preserve"> air</w:t>
      </w:r>
      <w:r w:rsidRPr="00106583">
        <w:t>.</w:t>
      </w:r>
      <w:r w:rsidR="00E00DE6">
        <w:t xml:space="preserve"> </w:t>
      </w:r>
    </w:p>
    <w:p w:rsidR="00106583" w:rsidRDefault="00106583" w:rsidP="00CB5AAB">
      <w:pPr>
        <w:pStyle w:val="Heading3"/>
      </w:pPr>
      <w:r>
        <w:lastRenderedPageBreak/>
        <w:t>C</w:t>
      </w:r>
      <w:r w:rsidR="001E0363">
        <w:t>urrent c</w:t>
      </w:r>
      <w:r>
        <w:t xml:space="preserve">ondition of the </w:t>
      </w:r>
      <w:r w:rsidR="00E00DE6">
        <w:t>WTH</w:t>
      </w:r>
      <w:r>
        <w:t xml:space="preserve"> Ventilation System</w:t>
      </w:r>
    </w:p>
    <w:p w:rsidR="000944CF" w:rsidRDefault="00E00DE6" w:rsidP="00FA3444">
      <w:pPr>
        <w:pStyle w:val="BodyText"/>
      </w:pPr>
      <w:r>
        <w:t xml:space="preserve"> </w:t>
      </w:r>
      <w:r w:rsidR="004B2322">
        <w:t>M</w:t>
      </w:r>
      <w:r w:rsidR="000A6899">
        <w:t xml:space="preserve">ost windows were originally </w:t>
      </w:r>
      <w:r w:rsidR="001B3DBA">
        <w:t xml:space="preserve">designed to be openable, </w:t>
      </w:r>
      <w:r w:rsidR="004B2322">
        <w:t>and most are still functioning</w:t>
      </w:r>
      <w:r w:rsidR="002B1B36">
        <w:t xml:space="preserve">. </w:t>
      </w:r>
      <w:r w:rsidR="00106583" w:rsidRPr="00106583">
        <w:t>FCUs were blocked or obstructed by desks, boxes</w:t>
      </w:r>
      <w:r w:rsidR="00BE61B1">
        <w:t>,</w:t>
      </w:r>
      <w:r w:rsidR="0038067E">
        <w:t xml:space="preserve"> and other items</w:t>
      </w:r>
      <w:r w:rsidR="001E0363" w:rsidRPr="00106583">
        <w:t xml:space="preserve">. </w:t>
      </w:r>
      <w:r w:rsidR="00106583" w:rsidRPr="00106583">
        <w:t xml:space="preserve">Airflow to </w:t>
      </w:r>
      <w:r w:rsidR="00A16F2B">
        <w:t xml:space="preserve">and from </w:t>
      </w:r>
      <w:r w:rsidR="00106583" w:rsidRPr="00106583">
        <w:t xml:space="preserve">FCUs should be unrestricted </w:t>
      </w:r>
      <w:r w:rsidR="00BE61B1">
        <w:t>to allow the</w:t>
      </w:r>
      <w:r w:rsidR="00106583" w:rsidRPr="00106583">
        <w:t xml:space="preserve"> equipment to function properly</w:t>
      </w:r>
      <w:r w:rsidR="005475BD">
        <w:t>.</w:t>
      </w:r>
      <w:r>
        <w:t xml:space="preserve"> </w:t>
      </w:r>
      <w:r w:rsidR="00C84DFA">
        <w:t xml:space="preserve">Internal </w:t>
      </w:r>
      <w:r w:rsidR="00A16F2B">
        <w:t xml:space="preserve">FCU </w:t>
      </w:r>
      <w:r w:rsidR="00C84DFA">
        <w:t xml:space="preserve">components were </w:t>
      </w:r>
      <w:r w:rsidR="005475BD">
        <w:t xml:space="preserve">in </w:t>
      </w:r>
      <w:r w:rsidR="00C84DFA">
        <w:t>poor condition</w:t>
      </w:r>
      <w:r w:rsidR="00A16F2B">
        <w:t>, with signs of</w:t>
      </w:r>
      <w:r w:rsidR="00C84DFA">
        <w:t xml:space="preserve"> corrosion and damage</w:t>
      </w:r>
      <w:r w:rsidR="006F3834">
        <w:t xml:space="preserve"> </w:t>
      </w:r>
      <w:r w:rsidR="0038067E">
        <w:t xml:space="preserve">(Picture </w:t>
      </w:r>
      <w:r w:rsidR="007A4C03">
        <w:t>2</w:t>
      </w:r>
      <w:r w:rsidR="006F3834" w:rsidRPr="002B1B36">
        <w:t>)</w:t>
      </w:r>
      <w:r w:rsidR="00C84DFA" w:rsidRPr="002B1B36">
        <w:t>. No</w:t>
      </w:r>
      <w:r w:rsidR="00C84DFA">
        <w:t xml:space="preserve">te that these units </w:t>
      </w:r>
      <w:r w:rsidR="00106583">
        <w:t xml:space="preserve">were likely installed sometime around </w:t>
      </w:r>
      <w:r w:rsidR="00F74D9D" w:rsidRPr="003C71FE">
        <w:t>198</w:t>
      </w:r>
      <w:r w:rsidR="005475BD">
        <w:t>7</w:t>
      </w:r>
      <w:r w:rsidR="00BE61B1">
        <w:t>,</w:t>
      </w:r>
      <w:r w:rsidR="00C84DFA">
        <w:t xml:space="preserve"> which would mak</w:t>
      </w:r>
      <w:r w:rsidR="00F74D9D">
        <w:t xml:space="preserve">e them </w:t>
      </w:r>
      <w:r w:rsidR="005475BD">
        <w:t>roughly</w:t>
      </w:r>
      <w:r w:rsidR="00F74D9D">
        <w:t xml:space="preserve"> 30</w:t>
      </w:r>
      <w:r w:rsidR="007321E5">
        <w:t xml:space="preserve"> years old</w:t>
      </w:r>
      <w:r w:rsidR="001E0363">
        <w:t xml:space="preserve">. </w:t>
      </w:r>
      <w:r w:rsidR="007321E5" w:rsidRPr="007321E5">
        <w:t>Function of equipment of this age is difficult to maintain, since compatible replacement parts are often unavailable</w:t>
      </w:r>
      <w:r w:rsidR="001E0363" w:rsidRPr="007321E5">
        <w:t xml:space="preserve">. </w:t>
      </w:r>
      <w:r w:rsidR="007321E5" w:rsidRPr="007321E5">
        <w:t>According to the American Society of Heating, Refrigeration</w:t>
      </w:r>
      <w:r w:rsidR="00B75D03">
        <w:t>,</w:t>
      </w:r>
      <w:r w:rsidR="007321E5" w:rsidRPr="007321E5">
        <w:t xml:space="preserve"> and Air-Conditioning Engineers (ASHRAE), the</w:t>
      </w:r>
      <w:r w:rsidR="007321E5">
        <w:t xml:space="preserve"> service life </w:t>
      </w:r>
      <w:r w:rsidR="00BE61B1">
        <w:t>for a unit heater (</w:t>
      </w:r>
      <w:r w:rsidR="007321E5" w:rsidRPr="007321E5">
        <w:t>hot water or steam</w:t>
      </w:r>
      <w:r w:rsidR="00BE61B1">
        <w:t>)</w:t>
      </w:r>
      <w:r w:rsidR="007321E5" w:rsidRPr="007321E5">
        <w:t xml:space="preserve"> is 20 years, assuming routine maintenance of the equipment </w:t>
      </w:r>
      <w:r w:rsidR="007321E5" w:rsidRPr="00C36993">
        <w:t>(ASHRAE, 1991)</w:t>
      </w:r>
      <w:r w:rsidR="001E0363" w:rsidRPr="00C36993">
        <w:t>.</w:t>
      </w:r>
      <w:r w:rsidR="001E0363" w:rsidRPr="007321E5">
        <w:t xml:space="preserve"> </w:t>
      </w:r>
      <w:r w:rsidR="00BE61B1">
        <w:t xml:space="preserve">Although </w:t>
      </w:r>
      <w:r w:rsidR="007321E5" w:rsidRPr="007321E5">
        <w:t>a</w:t>
      </w:r>
      <w:r w:rsidR="007321E5">
        <w:t xml:space="preserve">ttempts </w:t>
      </w:r>
      <w:r w:rsidR="00BE61B1">
        <w:t xml:space="preserve">have been made </w:t>
      </w:r>
      <w:r w:rsidR="007321E5">
        <w:t>to maintain the FCUs</w:t>
      </w:r>
      <w:r w:rsidR="007321E5" w:rsidRPr="007321E5">
        <w:t>, the operational lifespan of the equipment has been exceeded.</w:t>
      </w:r>
    </w:p>
    <w:p w:rsidR="00F16D1B" w:rsidRDefault="005475BD" w:rsidP="00FA3444">
      <w:pPr>
        <w:pStyle w:val="BodyText"/>
      </w:pPr>
      <w:r>
        <w:t>I</w:t>
      </w:r>
      <w:r w:rsidR="00BE61B1">
        <w:t xml:space="preserve">AQ staff </w:t>
      </w:r>
      <w:r w:rsidR="00A16F2B">
        <w:t>noted</w:t>
      </w:r>
      <w:r w:rsidR="002B1B36">
        <w:t xml:space="preserve"> </w:t>
      </w:r>
      <w:r>
        <w:t xml:space="preserve">the FCUs </w:t>
      </w:r>
      <w:r w:rsidR="0038067E">
        <w:t>had</w:t>
      </w:r>
      <w:r>
        <w:t xml:space="preserve"> filters </w:t>
      </w:r>
      <w:r w:rsidR="003A4D45">
        <w:t>lying</w:t>
      </w:r>
      <w:r w:rsidR="00F16D1B">
        <w:t xml:space="preserve"> on the f</w:t>
      </w:r>
      <w:r>
        <w:t>loor</w:t>
      </w:r>
      <w:r w:rsidR="00F16D1B">
        <w:t xml:space="preserve"> beneath the fan</w:t>
      </w:r>
      <w:r w:rsidR="007A4C03">
        <w:t xml:space="preserve"> (Picture 3</w:t>
      </w:r>
      <w:r w:rsidR="0038067E">
        <w:t>)</w:t>
      </w:r>
      <w:r w:rsidR="00F16D1B">
        <w:t>.</w:t>
      </w:r>
      <w:r w:rsidR="00E00DE6">
        <w:t xml:space="preserve"> </w:t>
      </w:r>
      <w:r w:rsidR="00F16D1B">
        <w:t>As p</w:t>
      </w:r>
      <w:r w:rsidR="006557F8">
        <w:t xml:space="preserve">reviously noted in </w:t>
      </w:r>
      <w:r w:rsidR="00FA4883">
        <w:t>the July 2004</w:t>
      </w:r>
      <w:r w:rsidR="00F16D1B">
        <w:t xml:space="preserve"> assessment, IAQ staff noted that FCUs were not equipped with the proper fixtures to properly insert and hold </w:t>
      </w:r>
      <w:r w:rsidR="005F259B">
        <w:t>the filters in place</w:t>
      </w:r>
      <w:r w:rsidR="00F16D1B">
        <w:t>.</w:t>
      </w:r>
      <w:r w:rsidR="00E00DE6">
        <w:t xml:space="preserve"> </w:t>
      </w:r>
      <w:r w:rsidR="00BE1722">
        <w:t xml:space="preserve">FCUs without properly fitted filters can </w:t>
      </w:r>
      <w:r w:rsidR="003A4D45">
        <w:t>cause</w:t>
      </w:r>
      <w:r w:rsidR="00BE1722">
        <w:t xml:space="preserve"> the following issues.</w:t>
      </w:r>
    </w:p>
    <w:p w:rsidR="00BE1722" w:rsidRDefault="00BE1722" w:rsidP="00BE1722">
      <w:pPr>
        <w:pStyle w:val="BodyText"/>
        <w:numPr>
          <w:ilvl w:val="0"/>
          <w:numId w:val="38"/>
        </w:numPr>
      </w:pPr>
      <w:r>
        <w:t xml:space="preserve">Filters serve to </w:t>
      </w:r>
      <w:r w:rsidR="00110F3F">
        <w:t>prevent</w:t>
      </w:r>
      <w:r>
        <w:t xml:space="preserve"> object from being drawn into fans.</w:t>
      </w:r>
      <w:r w:rsidR="00E00DE6">
        <w:t xml:space="preserve"> </w:t>
      </w:r>
      <w:r>
        <w:t xml:space="preserve">As an example, a FCU was found with a Styrofoam coffee cup wedged inside the fan housing (Pictures </w:t>
      </w:r>
      <w:r w:rsidR="007A4C03">
        <w:t xml:space="preserve">4 </w:t>
      </w:r>
      <w:r>
        <w:t>through</w:t>
      </w:r>
      <w:r w:rsidR="007A4C03">
        <w:t xml:space="preserve"> 6</w:t>
      </w:r>
      <w:r>
        <w:t>).</w:t>
      </w:r>
      <w:r w:rsidR="00E00DE6">
        <w:t xml:space="preserve"> </w:t>
      </w:r>
      <w:r>
        <w:t xml:space="preserve">Objects can jam the fan </w:t>
      </w:r>
      <w:r w:rsidR="005F259B">
        <w:t>which may cause damage and present</w:t>
      </w:r>
      <w:r w:rsidR="00F02FB9">
        <w:t xml:space="preserve"> a fire hazard</w:t>
      </w:r>
      <w:r>
        <w:t>.</w:t>
      </w:r>
    </w:p>
    <w:p w:rsidR="00BE1722" w:rsidRDefault="00003189" w:rsidP="00BE1722">
      <w:pPr>
        <w:pStyle w:val="BodyText"/>
        <w:numPr>
          <w:ilvl w:val="0"/>
          <w:numId w:val="38"/>
        </w:numPr>
      </w:pPr>
      <w:r>
        <w:t>Without</w:t>
      </w:r>
      <w:r w:rsidR="00BE1722">
        <w:t xml:space="preserve"> filters, dust, dirt and other debris can be drawn into the FCU and accumulate inside the fins of the coils.</w:t>
      </w:r>
      <w:r w:rsidR="00E00DE6">
        <w:t xml:space="preserve"> </w:t>
      </w:r>
      <w:r w:rsidR="00BE1722">
        <w:t xml:space="preserve">Over time, the debris becomes moistened when the coils are producing condensation </w:t>
      </w:r>
      <w:r w:rsidR="005F259B">
        <w:t>and lead to mold colonization</w:t>
      </w:r>
      <w:r w:rsidR="00BE1722">
        <w:t>.</w:t>
      </w:r>
    </w:p>
    <w:p w:rsidR="00003189" w:rsidRDefault="007A4C03" w:rsidP="00BE1722">
      <w:pPr>
        <w:pStyle w:val="BodyText"/>
        <w:numPr>
          <w:ilvl w:val="0"/>
          <w:numId w:val="38"/>
        </w:numPr>
      </w:pPr>
      <w:r>
        <w:t xml:space="preserve">Coils caked with debris </w:t>
      </w:r>
      <w:r w:rsidR="00BE1722">
        <w:t>degrade the ability to the FCUs to chill/heat air.</w:t>
      </w:r>
      <w:r w:rsidR="00E00DE6">
        <w:t xml:space="preserve"> </w:t>
      </w:r>
      <w:r w:rsidR="00BE1722">
        <w:t xml:space="preserve">Over time, </w:t>
      </w:r>
      <w:r w:rsidR="00003189">
        <w:t>more energy is spent to maintain temperature when compared to clean coils.</w:t>
      </w:r>
    </w:p>
    <w:p w:rsidR="00BE1722" w:rsidRDefault="00003189" w:rsidP="00BE1722">
      <w:pPr>
        <w:pStyle w:val="BodyText"/>
        <w:numPr>
          <w:ilvl w:val="0"/>
          <w:numId w:val="38"/>
        </w:numPr>
      </w:pPr>
      <w:r>
        <w:t xml:space="preserve">Lastly, dust, </w:t>
      </w:r>
      <w:r w:rsidR="00854ECC">
        <w:t>debris</w:t>
      </w:r>
      <w:r>
        <w:t xml:space="preserve"> and other microscopic particles can be captured by the FCU fans and aerosolized</w:t>
      </w:r>
      <w:r w:rsidR="005F259B">
        <w:t xml:space="preserve"> which may lead to irritation and allergic reactions</w:t>
      </w:r>
      <w:r>
        <w:t>.</w:t>
      </w:r>
    </w:p>
    <w:p w:rsidR="00854ECC" w:rsidRDefault="00854ECC" w:rsidP="005F259B">
      <w:pPr>
        <w:pStyle w:val="BodyText1"/>
      </w:pPr>
      <w:r w:rsidRPr="00854ECC">
        <w:t xml:space="preserve">Many occupants reported that they did not use the FCUs due to exacerbation of allergy symptoms, as well as noise, drafts, and odors. Instead, occupants reported that they rely on portable heaters and fans. Although temperatures were </w:t>
      </w:r>
      <w:r w:rsidR="00FA4883">
        <w:t xml:space="preserve">mostly </w:t>
      </w:r>
      <w:r w:rsidRPr="00854ECC">
        <w:t xml:space="preserve">within the MDPH recommended </w:t>
      </w:r>
      <w:r w:rsidRPr="00854ECC">
        <w:lastRenderedPageBreak/>
        <w:t>range during the visit, occupants expressed concerns regarding thermal discomfort. Without functioning mechanical ventilation and fresh air, temperature control is difficult.</w:t>
      </w:r>
    </w:p>
    <w:p w:rsidR="008C641C" w:rsidRDefault="00003189" w:rsidP="005F259B">
      <w:pPr>
        <w:pStyle w:val="BodyText1"/>
      </w:pPr>
      <w:r>
        <w:t xml:space="preserve">Even if installed properly, </w:t>
      </w:r>
      <w:r w:rsidR="008C641C">
        <w:t>f</w:t>
      </w:r>
      <w:r w:rsidR="008C641C" w:rsidRPr="008C641C">
        <w:t xml:space="preserve">ilters </w:t>
      </w:r>
      <w:r>
        <w:t xml:space="preserve">of the type found during this assessment </w:t>
      </w:r>
      <w:r w:rsidR="00A16F2B">
        <w:t>are the</w:t>
      </w:r>
      <w:r w:rsidR="00A16F2B" w:rsidRPr="008C641C">
        <w:t xml:space="preserve"> </w:t>
      </w:r>
      <w:r w:rsidR="008C641C" w:rsidRPr="008C641C">
        <w:t>type that provides minimal filtration</w:t>
      </w:r>
      <w:r w:rsidR="00BE61B1" w:rsidRPr="008C641C">
        <w:t xml:space="preserve">. </w:t>
      </w:r>
      <w:r w:rsidR="008C641C" w:rsidRPr="008C641C">
        <w:t>The dust spot efficiency is the ability of a filter to remove particulate matter of a certain diameter from air passing through the filter</w:t>
      </w:r>
      <w:r w:rsidR="00BE61B1" w:rsidRPr="008C641C">
        <w:t xml:space="preserve">. </w:t>
      </w:r>
      <w:r w:rsidR="008C641C" w:rsidRPr="008C641C">
        <w:t xml:space="preserve">ASHRAE </w:t>
      </w:r>
      <w:r w:rsidR="00BE61B1">
        <w:t xml:space="preserve">indicates that filters with a dust spot </w:t>
      </w:r>
      <w:r w:rsidR="008C641C" w:rsidRPr="008C641C">
        <w:t>efficiency of a minimum of 40 percent would be sufficient to reduce many airborne particulates (Thornburg, 2000; MEHRC, 1997; ASHRAE, 1992)</w:t>
      </w:r>
      <w:r w:rsidR="00BE61B1" w:rsidRPr="008C641C">
        <w:t xml:space="preserve">. </w:t>
      </w:r>
      <w:r w:rsidR="00BE61B1">
        <w:t>Pleated filters with a m</w:t>
      </w:r>
      <w:r w:rsidR="008C641C" w:rsidRPr="008C641C">
        <w:t xml:space="preserve">inimum </w:t>
      </w:r>
      <w:r w:rsidR="00BE61B1">
        <w:t>e</w:t>
      </w:r>
      <w:r w:rsidR="008C641C" w:rsidRPr="008C641C">
        <w:t xml:space="preserve">fficiency </w:t>
      </w:r>
      <w:r w:rsidR="00BE61B1">
        <w:t>r</w:t>
      </w:r>
      <w:r w:rsidR="008C641C" w:rsidRPr="008C641C">
        <w:t xml:space="preserve">eporting </w:t>
      </w:r>
      <w:r w:rsidR="00BE61B1">
        <w:t>v</w:t>
      </w:r>
      <w:r w:rsidR="008C641C" w:rsidRPr="008C641C">
        <w:t xml:space="preserve">alue (MERV) </w:t>
      </w:r>
      <w:r w:rsidR="005F259B">
        <w:t xml:space="preserve">of </w:t>
      </w:r>
      <w:r w:rsidR="00C36993">
        <w:t>8</w:t>
      </w:r>
      <w:r w:rsidR="008C641C" w:rsidRPr="008C641C">
        <w:t xml:space="preserve"> or higher are recommended</w:t>
      </w:r>
      <w:r w:rsidR="00BE61B1" w:rsidRPr="008C641C">
        <w:t xml:space="preserve">. </w:t>
      </w:r>
      <w:r w:rsidR="00A16F2B">
        <w:t xml:space="preserve">Consideration should be given to installing pleated filters. </w:t>
      </w:r>
      <w:r w:rsidR="008C641C" w:rsidRPr="008C641C">
        <w:t xml:space="preserve">Note that increasing filtration may require evaluation and adjustments to the </w:t>
      </w:r>
      <w:r w:rsidR="00CB5AAB">
        <w:t>FCUs</w:t>
      </w:r>
      <w:r w:rsidR="008C641C" w:rsidRPr="008C641C">
        <w:t xml:space="preserve"> to </w:t>
      </w:r>
      <w:r w:rsidR="00BE61B1">
        <w:t>manage</w:t>
      </w:r>
      <w:r w:rsidR="008C641C" w:rsidRPr="008C641C">
        <w:t xml:space="preserve"> increased </w:t>
      </w:r>
      <w:r w:rsidR="00BE61B1">
        <w:t xml:space="preserve">flow </w:t>
      </w:r>
      <w:r w:rsidR="008C641C" w:rsidRPr="008C641C">
        <w:t xml:space="preserve">resistance </w:t>
      </w:r>
      <w:r w:rsidR="00BE61B1">
        <w:t>created from using</w:t>
      </w:r>
      <w:r w:rsidR="008C641C" w:rsidRPr="008C641C">
        <w:t xml:space="preserve"> higher MERV value filters.</w:t>
      </w:r>
    </w:p>
    <w:p w:rsidR="00BE61B1" w:rsidRDefault="00003189" w:rsidP="00BE61B1">
      <w:pPr>
        <w:pStyle w:val="BodyText"/>
      </w:pPr>
      <w:r>
        <w:t>In addition, the WTH</w:t>
      </w:r>
      <w:r w:rsidR="00BE61B1">
        <w:t xml:space="preserve"> </w:t>
      </w:r>
      <w:r w:rsidR="00BE61B1" w:rsidRPr="005F259B">
        <w:t>does not</w:t>
      </w:r>
      <w:r w:rsidR="00BE61B1">
        <w:t xml:space="preserve"> have mechanical exhaust ventilation in occupant areas or, in particular</w:t>
      </w:r>
      <w:r w:rsidR="00364A54">
        <w:t>, high</w:t>
      </w:r>
      <w:r w:rsidR="00BE61B1">
        <w:t xml:space="preserve"> moisture and odor areas such as restrooms. Without exhaust ventilation, any waste </w:t>
      </w:r>
      <w:r w:rsidR="00364A54">
        <w:t>products generated</w:t>
      </w:r>
      <w:r w:rsidR="00BE61B1">
        <w:t xml:space="preserve"> in the building, including carbon dioxide, water vapor, and odors, have no means of escape and will accumulate within the building.</w:t>
      </w:r>
    </w:p>
    <w:p w:rsidR="00436E4C" w:rsidRPr="007D2C35" w:rsidRDefault="00436E4C" w:rsidP="007D2C35">
      <w:pPr>
        <w:pStyle w:val="Heading2"/>
      </w:pPr>
      <w:r w:rsidRPr="007D2C35">
        <w:t>Microbial/Moisture Concerns</w:t>
      </w:r>
    </w:p>
    <w:p w:rsidR="00106583" w:rsidRDefault="00106583" w:rsidP="00A83924">
      <w:pPr>
        <w:pStyle w:val="BodyText"/>
      </w:pPr>
      <w:r>
        <w:t xml:space="preserve">BEH </w:t>
      </w:r>
      <w:r w:rsidR="007A4C03">
        <w:t>staff was</w:t>
      </w:r>
      <w:r>
        <w:t xml:space="preserve"> asked to examine the </w:t>
      </w:r>
      <w:r w:rsidR="00003189">
        <w:t>WTH</w:t>
      </w:r>
      <w:r>
        <w:t xml:space="preserve"> regarding </w:t>
      </w:r>
      <w:r w:rsidR="00D2098A">
        <w:t>health concerns</w:t>
      </w:r>
      <w:r>
        <w:t xml:space="preserve"> related to water damage</w:t>
      </w:r>
      <w:r w:rsidR="00BE61B1">
        <w:t xml:space="preserve">. </w:t>
      </w:r>
      <w:r>
        <w:t xml:space="preserve">It is important to note that </w:t>
      </w:r>
      <w:r w:rsidR="002B1B36">
        <w:t>the primary construction of the</w:t>
      </w:r>
      <w:r>
        <w:t xml:space="preserve"> building is </w:t>
      </w:r>
      <w:r w:rsidR="002B1B36">
        <w:t>of</w:t>
      </w:r>
      <w:r>
        <w:t xml:space="preserve"> materials</w:t>
      </w:r>
      <w:r w:rsidR="002B1B36">
        <w:t xml:space="preserve"> such as stone, brick, plaster</w:t>
      </w:r>
      <w:r w:rsidR="001B6622">
        <w:t>,</w:t>
      </w:r>
      <w:r w:rsidR="002B1B36">
        <w:t xml:space="preserve"> and hard wood floors</w:t>
      </w:r>
      <w:r>
        <w:t xml:space="preserve"> that </w:t>
      </w:r>
      <w:r w:rsidR="002B1B36">
        <w:t>are</w:t>
      </w:r>
      <w:r>
        <w:t xml:space="preserve"> unlikely to support mold growth even when exposed to </w:t>
      </w:r>
      <w:r w:rsidR="002B1B36">
        <w:t>periodic water leaks</w:t>
      </w:r>
      <w:r w:rsidR="00BE61B1">
        <w:t xml:space="preserve">. </w:t>
      </w:r>
      <w:r w:rsidR="005E0902">
        <w:t xml:space="preserve">BEH staff did note </w:t>
      </w:r>
      <w:r w:rsidR="002B1B36">
        <w:t xml:space="preserve">accumulations of </w:t>
      </w:r>
      <w:r w:rsidR="005E0902">
        <w:t xml:space="preserve">powdery, </w:t>
      </w:r>
      <w:r w:rsidR="001B6622">
        <w:t xml:space="preserve">white </w:t>
      </w:r>
      <w:r>
        <w:t xml:space="preserve">material in areas with brick and mortar along the </w:t>
      </w:r>
      <w:r w:rsidR="00003189">
        <w:t>rear</w:t>
      </w:r>
      <w:r>
        <w:t xml:space="preserve"> entrance to the building (Picture</w:t>
      </w:r>
      <w:r w:rsidR="007A4C03">
        <w:t xml:space="preserve"> 7</w:t>
      </w:r>
      <w:r>
        <w:t>)</w:t>
      </w:r>
      <w:r w:rsidR="005E0902">
        <w:t>.</w:t>
      </w:r>
      <w:r>
        <w:t xml:space="preserve"> The </w:t>
      </w:r>
      <w:r w:rsidR="001B6622">
        <w:t xml:space="preserve">white </w:t>
      </w:r>
      <w:r>
        <w:t>material is called e</w:t>
      </w:r>
      <w:r w:rsidRPr="00106583">
        <w:t>fflorescence</w:t>
      </w:r>
      <w:r w:rsidR="005E0902">
        <w:t>; e</w:t>
      </w:r>
      <w:r w:rsidRPr="00106583">
        <w:t>fflorescence is a characteristic sign of water damage to building materials such as brick</w:t>
      </w:r>
      <w:r>
        <w:t xml:space="preserve">, </w:t>
      </w:r>
      <w:r w:rsidR="001B6622">
        <w:t>mortar,</w:t>
      </w:r>
      <w:r w:rsidRPr="00106583">
        <w:t xml:space="preserve"> or plaster, but it is not mold growth. As moisture penetrates and works its way through mortar around brick, water-soluble compounds dissolve, creating a solution. As the solution moves to the surface of the brick or mortar, water evaporates, leaving behind white, powdery mineral deposits. This condition indicates that water from the exterior has penetrated into the building. Plaster and brick </w:t>
      </w:r>
      <w:r w:rsidR="00EF0D47">
        <w:t xml:space="preserve">do not typically support </w:t>
      </w:r>
      <w:r w:rsidRPr="00106583">
        <w:t xml:space="preserve">mold </w:t>
      </w:r>
      <w:r w:rsidR="00EF0D47">
        <w:t xml:space="preserve">growth </w:t>
      </w:r>
      <w:r w:rsidRPr="00106583">
        <w:t>because the</w:t>
      </w:r>
      <w:r w:rsidR="00EF0D47">
        <w:t>se materials are not</w:t>
      </w:r>
      <w:r w:rsidRPr="00106583">
        <w:t xml:space="preserve"> carbon</w:t>
      </w:r>
      <w:r w:rsidR="00EF0D47">
        <w:t>-based;</w:t>
      </w:r>
      <w:r w:rsidRPr="00106583">
        <w:t xml:space="preserve"> however paint,</w:t>
      </w:r>
      <w:r w:rsidR="005F259B">
        <w:t xml:space="preserve"> debris or</w:t>
      </w:r>
      <w:r w:rsidRPr="00106583">
        <w:t xml:space="preserve"> </w:t>
      </w:r>
      <w:r w:rsidR="008131FB" w:rsidRPr="00106583">
        <w:t>items</w:t>
      </w:r>
      <w:r w:rsidR="005F259B">
        <w:t xml:space="preserve"> </w:t>
      </w:r>
      <w:r w:rsidR="008131FB">
        <w:t xml:space="preserve">near the walls that are </w:t>
      </w:r>
      <w:r w:rsidRPr="00106583">
        <w:t>moistened may become a mold-colonized</w:t>
      </w:r>
      <w:r w:rsidR="00BE61B1" w:rsidRPr="00106583">
        <w:t>.</w:t>
      </w:r>
      <w:r w:rsidR="00BE61B1">
        <w:t xml:space="preserve"> </w:t>
      </w:r>
      <w:r>
        <w:t>When present, efflorescence can be readily cleaned.</w:t>
      </w:r>
      <w:r w:rsidR="00E00DE6">
        <w:t xml:space="preserve"> </w:t>
      </w:r>
    </w:p>
    <w:p w:rsidR="00106583" w:rsidRDefault="00106583" w:rsidP="00141551">
      <w:pPr>
        <w:pStyle w:val="Heading3"/>
      </w:pPr>
      <w:r>
        <w:lastRenderedPageBreak/>
        <w:t>The FCU System</w:t>
      </w:r>
    </w:p>
    <w:p w:rsidR="00106583" w:rsidRDefault="001B6622" w:rsidP="00106583">
      <w:pPr>
        <w:pStyle w:val="BodyText"/>
      </w:pPr>
      <w:r>
        <w:t xml:space="preserve">The operation of FCUs during hot, humid weather creates a </w:t>
      </w:r>
      <w:r w:rsidR="00106583">
        <w:t xml:space="preserve">significant source of water </w:t>
      </w:r>
      <w:r>
        <w:t xml:space="preserve">that can cause </w:t>
      </w:r>
      <w:r w:rsidR="00EA4A41">
        <w:t>damag</w:t>
      </w:r>
      <w:r>
        <w:t xml:space="preserve">e </w:t>
      </w:r>
      <w:r w:rsidR="00EA4A41">
        <w:t>t</w:t>
      </w:r>
      <w:r>
        <w:t>o</w:t>
      </w:r>
      <w:r w:rsidR="00106583">
        <w:t xml:space="preserve"> building </w:t>
      </w:r>
      <w:r>
        <w:t>components</w:t>
      </w:r>
      <w:r w:rsidR="00106583">
        <w:t xml:space="preserve">. FCUs with cooling capacity are equipped </w:t>
      </w:r>
      <w:r w:rsidR="00562A35">
        <w:t>with</w:t>
      </w:r>
      <w:r w:rsidR="00106583">
        <w:t xml:space="preserve"> drip pan</w:t>
      </w:r>
      <w:r w:rsidR="00D34C75">
        <w:t xml:space="preserve">s that </w:t>
      </w:r>
      <w:r w:rsidR="00106583">
        <w:t>drain condensation</w:t>
      </w:r>
      <w:r w:rsidR="00A55557">
        <w:t xml:space="preserve">. </w:t>
      </w:r>
      <w:r w:rsidR="00106583">
        <w:t xml:space="preserve">The pan </w:t>
      </w:r>
      <w:r w:rsidR="00D34C75">
        <w:t xml:space="preserve">is located beneath the cooling coils and </w:t>
      </w:r>
      <w:r w:rsidR="00106583">
        <w:t xml:space="preserve">empties into a condensation collector, which is connected to a plastic drainage hose within the pipe chase. The following </w:t>
      </w:r>
      <w:r w:rsidR="00A55557">
        <w:t xml:space="preserve">FCU </w:t>
      </w:r>
      <w:r w:rsidR="00106583">
        <w:t xml:space="preserve">conditions </w:t>
      </w:r>
      <w:r w:rsidR="005E0902">
        <w:t>were noted:</w:t>
      </w:r>
    </w:p>
    <w:p w:rsidR="00106583" w:rsidRDefault="00A55557" w:rsidP="00684E33">
      <w:pPr>
        <w:pStyle w:val="BodyText"/>
        <w:numPr>
          <w:ilvl w:val="0"/>
          <w:numId w:val="17"/>
        </w:numPr>
      </w:pPr>
      <w:r>
        <w:t xml:space="preserve">The FCU configuration makes cleaning drip pans labor intensive. </w:t>
      </w:r>
      <w:r w:rsidR="00106583">
        <w:t xml:space="preserve">IAQ staff could not examine the drip pans of FCUs since it would necessitate disassembly of the FCU. </w:t>
      </w:r>
      <w:r>
        <w:t xml:space="preserve">Considering </w:t>
      </w:r>
      <w:r w:rsidR="00106583">
        <w:t xml:space="preserve">this difficulty, it is unlikely that the drip pan or coils of each FCU </w:t>
      </w:r>
      <w:r w:rsidR="00D2423E">
        <w:t>are</w:t>
      </w:r>
      <w:r w:rsidR="00106583">
        <w:t xml:space="preserve"> cleaned</w:t>
      </w:r>
      <w:r w:rsidR="00D2423E" w:rsidRPr="00D2423E">
        <w:t xml:space="preserve"> </w:t>
      </w:r>
      <w:r w:rsidR="00D2423E">
        <w:t>routinely</w:t>
      </w:r>
      <w:r w:rsidR="00106583">
        <w:t>.</w:t>
      </w:r>
    </w:p>
    <w:p w:rsidR="00106583" w:rsidRDefault="00106583" w:rsidP="00684E33">
      <w:pPr>
        <w:pStyle w:val="BodyText"/>
        <w:numPr>
          <w:ilvl w:val="0"/>
          <w:numId w:val="18"/>
        </w:numPr>
      </w:pPr>
      <w:r>
        <w:t xml:space="preserve">The condensation collectors were uniformly coated with </w:t>
      </w:r>
      <w:r w:rsidR="007A4C03">
        <w:t>scale</w:t>
      </w:r>
      <w:r>
        <w:t xml:space="preserve"> (Picture</w:t>
      </w:r>
      <w:r w:rsidR="007A4C03">
        <w:t xml:space="preserve"> </w:t>
      </w:r>
      <w:r w:rsidR="000B73F7">
        <w:t>8</w:t>
      </w:r>
      <w:r>
        <w:t xml:space="preserve">). Scale </w:t>
      </w:r>
      <w:r w:rsidR="00D2423E">
        <w:t>refer</w:t>
      </w:r>
      <w:r w:rsidR="00564E70">
        <w:t>s</w:t>
      </w:r>
      <w:r w:rsidR="00D2423E">
        <w:t xml:space="preserve"> to</w:t>
      </w:r>
      <w:r w:rsidR="00564E70">
        <w:t xml:space="preserve"> </w:t>
      </w:r>
      <w:r w:rsidR="00CD49B6">
        <w:t xml:space="preserve">metal </w:t>
      </w:r>
      <w:r>
        <w:t xml:space="preserve">corrosion </w:t>
      </w:r>
      <w:r w:rsidR="00CD49B6">
        <w:t xml:space="preserve">and mineral </w:t>
      </w:r>
      <w:r w:rsidR="000C0668">
        <w:t>deposits that</w:t>
      </w:r>
      <w:r>
        <w:t xml:space="preserve"> can occur when standing water </w:t>
      </w:r>
      <w:r w:rsidR="00CD49B6">
        <w:t>remains</w:t>
      </w:r>
      <w:r w:rsidR="00A55557">
        <w:t xml:space="preserve"> </w:t>
      </w:r>
      <w:r>
        <w:t xml:space="preserve">in drip pans or </w:t>
      </w:r>
      <w:r w:rsidR="000C0668">
        <w:t>on</w:t>
      </w:r>
      <w:r w:rsidR="00D2423E">
        <w:t xml:space="preserve"> </w:t>
      </w:r>
      <w:r>
        <w:t>coils</w:t>
      </w:r>
      <w:r w:rsidR="00CD49B6">
        <w:t xml:space="preserve">. Standing water can cause metal </w:t>
      </w:r>
      <w:r w:rsidR="00564E70">
        <w:t>corrosion. A</w:t>
      </w:r>
      <w:r w:rsidR="00CD49B6">
        <w:t>s water</w:t>
      </w:r>
      <w:r>
        <w:t xml:space="preserve"> </w:t>
      </w:r>
      <w:r w:rsidR="00A55557">
        <w:t>evaporates over time</w:t>
      </w:r>
      <w:r w:rsidR="00CD49B6">
        <w:t xml:space="preserve">, mineral and </w:t>
      </w:r>
      <w:r w:rsidR="00A55557">
        <w:t>debris</w:t>
      </w:r>
      <w:r w:rsidR="00CD49B6">
        <w:t xml:space="preserve"> can coat the drip pans, coils, and pipes</w:t>
      </w:r>
      <w:r>
        <w:t>.</w:t>
      </w:r>
      <w:r w:rsidR="00E00DE6">
        <w:t xml:space="preserve"> </w:t>
      </w:r>
    </w:p>
    <w:p w:rsidR="00106583" w:rsidRDefault="00106583" w:rsidP="00684E33">
      <w:pPr>
        <w:pStyle w:val="BodyText"/>
        <w:numPr>
          <w:ilvl w:val="0"/>
          <w:numId w:val="21"/>
        </w:numPr>
      </w:pPr>
      <w:r>
        <w:t>Pipes supplying chilled water to coils lacked insulation and were corroded</w:t>
      </w:r>
      <w:r w:rsidR="00A55557">
        <w:t xml:space="preserve">. </w:t>
      </w:r>
      <w:r w:rsidR="00513222">
        <w:t>During hot, humid weather, uninsulated</w:t>
      </w:r>
      <w:r>
        <w:t xml:space="preserve"> chilled water pipes will collect condensation </w:t>
      </w:r>
      <w:r w:rsidR="00CB5AAB">
        <w:t>that can drip</w:t>
      </w:r>
      <w:r>
        <w:t xml:space="preserve"> into the pipe chase.</w:t>
      </w:r>
    </w:p>
    <w:p w:rsidR="003F67D2" w:rsidRDefault="002E54D1" w:rsidP="00684E33">
      <w:pPr>
        <w:pStyle w:val="BodyText"/>
        <w:numPr>
          <w:ilvl w:val="0"/>
          <w:numId w:val="23"/>
        </w:numPr>
      </w:pPr>
      <w:r>
        <w:t xml:space="preserve">There </w:t>
      </w:r>
      <w:r w:rsidR="00593E91">
        <w:t xml:space="preserve">was visible </w:t>
      </w:r>
      <w:r>
        <w:t>condensation on the outer surfaces of</w:t>
      </w:r>
      <w:r w:rsidR="003F67D2">
        <w:t xml:space="preserve"> </w:t>
      </w:r>
      <w:r>
        <w:t xml:space="preserve">FCUs </w:t>
      </w:r>
      <w:r w:rsidR="00593E91">
        <w:t>in a number of areas</w:t>
      </w:r>
      <w:r w:rsidR="005F259B">
        <w:t xml:space="preserve"> (Picture 9)</w:t>
      </w:r>
      <w:r w:rsidR="00593E91">
        <w:t>.</w:t>
      </w:r>
      <w:r>
        <w:t xml:space="preserve"> </w:t>
      </w:r>
      <w:r w:rsidR="003F67D2">
        <w:t>Humid air coming in contact with the chilled cabinets is likely the cause</w:t>
      </w:r>
      <w:r w:rsidR="00AF2261">
        <w:t xml:space="preserve"> of </w:t>
      </w:r>
      <w:r>
        <w:t xml:space="preserve">condensation. </w:t>
      </w:r>
      <w:r w:rsidR="003F67D2">
        <w:t>Sources contributing to humid air and subsequent damage include:</w:t>
      </w:r>
    </w:p>
    <w:p w:rsidR="003F67D2" w:rsidRDefault="003F67D2" w:rsidP="00684E33">
      <w:pPr>
        <w:pStyle w:val="BodyText"/>
        <w:numPr>
          <w:ilvl w:val="1"/>
          <w:numId w:val="23"/>
        </w:numPr>
      </w:pPr>
      <w:r>
        <w:t>L</w:t>
      </w:r>
      <w:r w:rsidR="002E54D1">
        <w:t xml:space="preserve">ack of </w:t>
      </w:r>
      <w:r w:rsidR="00AF2261">
        <w:t xml:space="preserve">condensate </w:t>
      </w:r>
      <w:r w:rsidR="002E54D1">
        <w:t xml:space="preserve">drainage </w:t>
      </w:r>
      <w:r w:rsidR="00303D6B">
        <w:t xml:space="preserve">in </w:t>
      </w:r>
      <w:r w:rsidR="002E54D1">
        <w:t>the units</w:t>
      </w:r>
      <w:r w:rsidR="00AF2261">
        <w:t>,</w:t>
      </w:r>
      <w:r w:rsidR="002E54D1">
        <w:t xml:space="preserve"> leading to a cycle of evaporation and condensation. </w:t>
      </w:r>
    </w:p>
    <w:p w:rsidR="003F67D2" w:rsidRDefault="002E54D1" w:rsidP="00684E33">
      <w:pPr>
        <w:pStyle w:val="BodyText"/>
        <w:numPr>
          <w:ilvl w:val="1"/>
          <w:numId w:val="23"/>
        </w:numPr>
      </w:pPr>
      <w:r>
        <w:t>Lack of proper airflow around the units due to both internal (clogged filter) and external (furniture and items) obstructions.</w:t>
      </w:r>
    </w:p>
    <w:p w:rsidR="002E54D1" w:rsidRDefault="002E54D1" w:rsidP="00684E33">
      <w:pPr>
        <w:pStyle w:val="BodyText"/>
        <w:numPr>
          <w:ilvl w:val="1"/>
          <w:numId w:val="23"/>
        </w:numPr>
      </w:pPr>
      <w:r>
        <w:t xml:space="preserve">Entry of hot, humid outside air </w:t>
      </w:r>
      <w:r w:rsidR="003F3836">
        <w:t xml:space="preserve">during the cooling season </w:t>
      </w:r>
      <w:r w:rsidR="003F67D2">
        <w:t>through</w:t>
      </w:r>
      <w:r>
        <w:t xml:space="preserve"> poorly-sealed, stuck</w:t>
      </w:r>
      <w:r w:rsidR="009627B3">
        <w:t>,</w:t>
      </w:r>
      <w:r>
        <w:t xml:space="preserve"> or intentionally-opened windows.</w:t>
      </w:r>
    </w:p>
    <w:p w:rsidR="00593E91" w:rsidRDefault="006F4A9B" w:rsidP="00593E91">
      <w:pPr>
        <w:pStyle w:val="BodyText"/>
        <w:numPr>
          <w:ilvl w:val="0"/>
          <w:numId w:val="23"/>
        </w:numPr>
      </w:pPr>
      <w:r>
        <w:t>Exacerbating</w:t>
      </w:r>
      <w:r w:rsidR="00593E91">
        <w:t xml:space="preserve"> the generation of condensation is the temperature of the FCU coils.</w:t>
      </w:r>
      <w:r w:rsidR="00E00DE6">
        <w:t xml:space="preserve"> </w:t>
      </w:r>
      <w:r w:rsidR="00593E91">
        <w:t xml:space="preserve">During the </w:t>
      </w:r>
      <w:r w:rsidR="00110F3F">
        <w:t>August 22, 2017</w:t>
      </w:r>
      <w:r w:rsidR="004B2322">
        <w:t xml:space="preserve"> visit</w:t>
      </w:r>
      <w:r w:rsidR="00110F3F">
        <w:t>, the temperature of FCU coils was measured using a laser thermometer.</w:t>
      </w:r>
      <w:r w:rsidR="00E00DE6">
        <w:t xml:space="preserve"> </w:t>
      </w:r>
      <w:r w:rsidR="00110F3F">
        <w:t>According to building occupants, the set point was 49</w:t>
      </w:r>
      <w:r w:rsidR="005F259B">
        <w:t>°</w:t>
      </w:r>
      <w:r w:rsidR="00110F3F">
        <w:t>F.</w:t>
      </w:r>
      <w:r w:rsidR="00E00DE6">
        <w:t xml:space="preserve"> </w:t>
      </w:r>
      <w:r w:rsidR="00110F3F">
        <w:t xml:space="preserve">Coils </w:t>
      </w:r>
      <w:r w:rsidR="00FC2876">
        <w:t xml:space="preserve">had a temperature </w:t>
      </w:r>
      <w:r w:rsidR="00854ECC">
        <w:t>range of 23</w:t>
      </w:r>
      <w:r w:rsidR="005F259B">
        <w:t xml:space="preserve">°F </w:t>
      </w:r>
      <w:r w:rsidR="00854ECC">
        <w:t>to 70</w:t>
      </w:r>
      <w:r w:rsidR="005F259B">
        <w:t xml:space="preserve">°F </w:t>
      </w:r>
      <w:r w:rsidR="001A4D50">
        <w:t>(Table 2).</w:t>
      </w:r>
      <w:r w:rsidR="00E00DE6">
        <w:t xml:space="preserve"> </w:t>
      </w:r>
      <w:r w:rsidR="008F7D1B">
        <w:t>Based on these measurements, it does not appear that the HVAC system i</w:t>
      </w:r>
      <w:r w:rsidR="005F259B">
        <w:t>s</w:t>
      </w:r>
      <w:r w:rsidR="008F7D1B">
        <w:t xml:space="preserve"> properly controlled.</w:t>
      </w:r>
      <w:r w:rsidR="00E00DE6">
        <w:t xml:space="preserve"> </w:t>
      </w:r>
      <w:r w:rsidR="008F7D1B">
        <w:t xml:space="preserve">It is also likely that the insulation of </w:t>
      </w:r>
      <w:r w:rsidR="008F7D1B">
        <w:lastRenderedPageBreak/>
        <w:t xml:space="preserve">chilled water pipes for the coils as well as </w:t>
      </w:r>
      <w:r w:rsidR="005F259B">
        <w:t xml:space="preserve">the </w:t>
      </w:r>
      <w:r w:rsidR="008F7D1B">
        <w:t xml:space="preserve">FCUs </w:t>
      </w:r>
      <w:r w:rsidR="005F259B">
        <w:t>is</w:t>
      </w:r>
      <w:r w:rsidR="00E2481D">
        <w:t xml:space="preserve"> not </w:t>
      </w:r>
      <w:r w:rsidR="008F7D1B">
        <w:t>designed to handle these lower temperatures and r</w:t>
      </w:r>
      <w:r w:rsidR="00E2481D">
        <w:t>es</w:t>
      </w:r>
      <w:r w:rsidR="008F7D1B">
        <w:t xml:space="preserve">ults in </w:t>
      </w:r>
      <w:r w:rsidR="005F259B">
        <w:t xml:space="preserve">the chilling of </w:t>
      </w:r>
      <w:r w:rsidR="008F7D1B">
        <w:t>adjac</w:t>
      </w:r>
      <w:r w:rsidR="00E2481D">
        <w:t>e</w:t>
      </w:r>
      <w:r w:rsidR="008F7D1B">
        <w:t>nt materi</w:t>
      </w:r>
      <w:r w:rsidR="00E2481D">
        <w:t xml:space="preserve">als (e.g., </w:t>
      </w:r>
      <w:r w:rsidR="003A4D45">
        <w:t>carpeting</w:t>
      </w:r>
      <w:r w:rsidR="00E2481D">
        <w:t xml:space="preserve"> and walls</w:t>
      </w:r>
      <w:r w:rsidR="005F259B">
        <w:t>) which may then collect condensation</w:t>
      </w:r>
      <w:r w:rsidR="00E2481D">
        <w:t>.</w:t>
      </w:r>
    </w:p>
    <w:p w:rsidR="008302FF" w:rsidRDefault="00F23844" w:rsidP="005F259B">
      <w:pPr>
        <w:pStyle w:val="BodyText1"/>
      </w:pPr>
      <w:r>
        <w:t>W</w:t>
      </w:r>
      <w:r w:rsidR="008302FF">
        <w:t>ater damage</w:t>
      </w:r>
      <w:r>
        <w:t xml:space="preserve"> occurring due to the conditions described above </w:t>
      </w:r>
      <w:r w:rsidR="00303D6B">
        <w:t>has also impacted</w:t>
      </w:r>
      <w:r w:rsidR="008302FF">
        <w:t xml:space="preserve"> materials</w:t>
      </w:r>
      <w:r w:rsidR="002E54D1">
        <w:t xml:space="preserve"> </w:t>
      </w:r>
      <w:r>
        <w:t xml:space="preserve">on or </w:t>
      </w:r>
      <w:r w:rsidR="002E54D1">
        <w:t>adjacent to the FCUs</w:t>
      </w:r>
      <w:r>
        <w:t>. Signs of damage</w:t>
      </w:r>
      <w:r w:rsidR="002E54D1">
        <w:t xml:space="preserve"> includ</w:t>
      </w:r>
      <w:r>
        <w:t>e</w:t>
      </w:r>
      <w:r w:rsidR="003F3836">
        <w:t xml:space="preserve"> </w:t>
      </w:r>
      <w:r w:rsidR="008F7D1B">
        <w:t xml:space="preserve">wet spots on carpeting </w:t>
      </w:r>
      <w:r w:rsidR="0095050F">
        <w:t xml:space="preserve">and </w:t>
      </w:r>
      <w:r w:rsidR="002E54D1">
        <w:t>stained carpeting</w:t>
      </w:r>
      <w:r w:rsidR="000B73F7">
        <w:t>.</w:t>
      </w:r>
      <w:r w:rsidR="00E00DE6">
        <w:t xml:space="preserve"> </w:t>
      </w:r>
      <w:r w:rsidR="000B73F7">
        <w:t>In an effort to reduce humidity on the ground floor, portable dehumi</w:t>
      </w:r>
      <w:r w:rsidR="003A4D45">
        <w:t>di</w:t>
      </w:r>
      <w:r w:rsidR="000B73F7">
        <w:t xml:space="preserve">fiers </w:t>
      </w:r>
      <w:r w:rsidR="005F259B">
        <w:t>were found</w:t>
      </w:r>
      <w:r w:rsidR="000B73F7">
        <w:t xml:space="preserve"> in hallways.</w:t>
      </w:r>
      <w:r w:rsidR="00E00DE6">
        <w:t xml:space="preserve"> </w:t>
      </w:r>
      <w:r w:rsidR="003A4D45">
        <w:t>Carpeting around dehumidifiers was found to have water stains (Picture 10).</w:t>
      </w:r>
      <w:r w:rsidR="00E00DE6">
        <w:t xml:space="preserve"> </w:t>
      </w:r>
      <w:r w:rsidR="000B73F7">
        <w:t>The likely source of moisture causing these stains is overflow from humidifiers</w:t>
      </w:r>
      <w:r w:rsidR="005F259B">
        <w:t xml:space="preserve"> which are not equipped with drains</w:t>
      </w:r>
      <w:r w:rsidR="000B73F7">
        <w:t>.</w:t>
      </w:r>
      <w:r w:rsidR="00E00DE6">
        <w:t xml:space="preserve"> </w:t>
      </w:r>
      <w:r w:rsidR="003A4D45">
        <w:t>Carpeting appears to have a solid plastic backing; however if the pile is chronically moistened, it can become mold colonized.</w:t>
      </w:r>
    </w:p>
    <w:p w:rsidR="00C23D23" w:rsidRDefault="00106583" w:rsidP="00C23D23">
      <w:pPr>
        <w:pStyle w:val="BodyText"/>
      </w:pPr>
      <w:r>
        <w:t xml:space="preserve">Due to </w:t>
      </w:r>
      <w:r w:rsidR="00123FDC">
        <w:t xml:space="preserve">design, </w:t>
      </w:r>
      <w:r>
        <w:t xml:space="preserve">lack of routine maintenance, </w:t>
      </w:r>
      <w:r w:rsidR="00DB7CD6">
        <w:t xml:space="preserve">and equipment deterioration, </w:t>
      </w:r>
      <w:r>
        <w:t xml:space="preserve">it is likely that the FCU </w:t>
      </w:r>
      <w:r w:rsidR="002E54D1">
        <w:t xml:space="preserve">and its surroundings </w:t>
      </w:r>
      <w:r>
        <w:t>may be a source of microbial growth and airborne pollutants when operating</w:t>
      </w:r>
      <w:r w:rsidR="00F23844">
        <w:t xml:space="preserve">. </w:t>
      </w:r>
      <w:r>
        <w:t xml:space="preserve">These conditions will become more prominent when the FCUs are in </w:t>
      </w:r>
      <w:r w:rsidR="00DB7CD6">
        <w:t>cooling</w:t>
      </w:r>
      <w:r>
        <w:t xml:space="preserve"> mode.</w:t>
      </w:r>
      <w:r w:rsidR="00C23D23" w:rsidRPr="00C23D23">
        <w:t xml:space="preserve"> </w:t>
      </w:r>
    </w:p>
    <w:p w:rsidR="00106583" w:rsidRDefault="00141551" w:rsidP="00FC1FC3">
      <w:pPr>
        <w:pStyle w:val="Heading3"/>
        <w:keepLines/>
      </w:pPr>
      <w:r>
        <w:t>Other Water-Related Issues</w:t>
      </w:r>
    </w:p>
    <w:p w:rsidR="00216DFB" w:rsidRPr="00216DFB" w:rsidRDefault="00216DFB" w:rsidP="00216DFB">
      <w:pPr>
        <w:pStyle w:val="BodyText1"/>
      </w:pPr>
      <w:r>
        <w:t>The following other moisture issues were observed:</w:t>
      </w:r>
    </w:p>
    <w:p w:rsidR="002D1C3F" w:rsidRDefault="00AF4D91" w:rsidP="00684E33">
      <w:pPr>
        <w:pStyle w:val="BodyText"/>
        <w:numPr>
          <w:ilvl w:val="0"/>
          <w:numId w:val="25"/>
        </w:numPr>
      </w:pPr>
      <w:r>
        <w:t xml:space="preserve">Lack of </w:t>
      </w:r>
      <w:r w:rsidR="002D1C3F">
        <w:t>exhaust ventilation</w:t>
      </w:r>
      <w:r>
        <w:t xml:space="preserve"> in restrooms</w:t>
      </w:r>
      <w:r w:rsidR="00072406">
        <w:t>, which results in</w:t>
      </w:r>
      <w:r w:rsidR="002D1C3F">
        <w:t xml:space="preserve"> </w:t>
      </w:r>
      <w:r w:rsidR="00072406">
        <w:t xml:space="preserve">the accumulation </w:t>
      </w:r>
      <w:r w:rsidR="00AA7932">
        <w:t xml:space="preserve">of </w:t>
      </w:r>
      <w:r w:rsidR="002D1C3F">
        <w:t xml:space="preserve">restroom-generated moisture. </w:t>
      </w:r>
    </w:p>
    <w:p w:rsidR="000944CF" w:rsidRDefault="000944CF" w:rsidP="00684E33">
      <w:pPr>
        <w:pStyle w:val="BodyText"/>
        <w:numPr>
          <w:ilvl w:val="0"/>
          <w:numId w:val="26"/>
        </w:numPr>
      </w:pPr>
      <w:r>
        <w:t xml:space="preserve">Water coolers </w:t>
      </w:r>
      <w:r w:rsidR="00AB358A">
        <w:t>and small refrigerators on carpeting</w:t>
      </w:r>
      <w:r w:rsidR="00AB358A" w:rsidRPr="00A9002D">
        <w:t>.</w:t>
      </w:r>
      <w:r w:rsidR="00AB358A">
        <w:t xml:space="preserve"> Spills and leaks from these appliances can moisten carpeting</w:t>
      </w:r>
      <w:r w:rsidR="00072406">
        <w:t>, which can</w:t>
      </w:r>
      <w:r w:rsidR="00AB358A">
        <w:t xml:space="preserve"> lead to microbial growth and odors.</w:t>
      </w:r>
    </w:p>
    <w:p w:rsidR="001966AA" w:rsidRDefault="001966AA" w:rsidP="00684E33">
      <w:pPr>
        <w:pStyle w:val="BodyText"/>
        <w:numPr>
          <w:ilvl w:val="0"/>
          <w:numId w:val="27"/>
        </w:numPr>
      </w:pPr>
      <w:r w:rsidRPr="001966AA">
        <w:t>Plants were observed in a few areas (Table 1)</w:t>
      </w:r>
      <w:r w:rsidR="00072406">
        <w:t>,</w:t>
      </w:r>
      <w:r w:rsidR="002027DF">
        <w:t xml:space="preserve"> including on porous surfaces (e.g. carpet)</w:t>
      </w:r>
      <w:r w:rsidRPr="001966AA">
        <w:t>.</w:t>
      </w:r>
      <w:r w:rsidR="007D2C35">
        <w:t xml:space="preserve"> </w:t>
      </w:r>
      <w:r w:rsidRPr="001966AA">
        <w:t xml:space="preserve">Plants can be a source of pollen and mold, which </w:t>
      </w:r>
      <w:r w:rsidR="00072406">
        <w:t>are</w:t>
      </w:r>
      <w:r w:rsidRPr="001966AA">
        <w:t xml:space="preserve"> respiratory irritants to some individuals.</w:t>
      </w:r>
      <w:r w:rsidR="007D2C35">
        <w:t xml:space="preserve"> </w:t>
      </w:r>
      <w:r w:rsidRPr="001966AA">
        <w:t>Plants should be properly maintained and equipped with drip pans</w:t>
      </w:r>
      <w:r w:rsidR="002027DF">
        <w:t xml:space="preserve"> to prevent water damage to porous materials.</w:t>
      </w:r>
      <w:r w:rsidR="007D2C35">
        <w:t xml:space="preserve"> </w:t>
      </w:r>
      <w:r w:rsidR="002027DF">
        <w:t>Plants should also</w:t>
      </w:r>
      <w:r w:rsidRPr="001966AA">
        <w:t xml:space="preserve"> be located away from air diffusers to prevent the aerosolization of dirt, </w:t>
      </w:r>
      <w:r w:rsidR="00B75F38" w:rsidRPr="001966AA">
        <w:t>pollen,</w:t>
      </w:r>
      <w:r w:rsidRPr="001966AA">
        <w:t xml:space="preserve"> and mold.</w:t>
      </w:r>
    </w:p>
    <w:p w:rsidR="00B75F38" w:rsidRDefault="00B75F38" w:rsidP="00BB3D9B">
      <w:pPr>
        <w:pStyle w:val="BodyText"/>
      </w:pPr>
    </w:p>
    <w:p w:rsidR="00E2481D" w:rsidRDefault="00806F88" w:rsidP="00216DFB">
      <w:pPr>
        <w:pStyle w:val="BodyText"/>
      </w:pPr>
      <w:r w:rsidRPr="00AF4D91">
        <w:t>The exterior of the building was also examined for sources of water dam</w:t>
      </w:r>
      <w:r w:rsidR="00BB3D9B">
        <w:t>age and odors</w:t>
      </w:r>
      <w:r w:rsidR="00AA7932">
        <w:t xml:space="preserve">. </w:t>
      </w:r>
      <w:r w:rsidR="00E2481D">
        <w:t xml:space="preserve">Several conditions along the west facing exterior wall can result in water </w:t>
      </w:r>
      <w:r w:rsidR="00216DFB">
        <w:t>penetration to</w:t>
      </w:r>
      <w:r w:rsidR="00E2481D">
        <w:t xml:space="preserve"> the interior</w:t>
      </w:r>
      <w:r w:rsidR="00216DFB">
        <w:t>:</w:t>
      </w:r>
    </w:p>
    <w:p w:rsidR="00CE42C5" w:rsidRDefault="00CE42C5" w:rsidP="00CE42C5">
      <w:pPr>
        <w:pStyle w:val="BodyText"/>
        <w:numPr>
          <w:ilvl w:val="1"/>
          <w:numId w:val="30"/>
        </w:numPr>
      </w:pPr>
      <w:r>
        <w:lastRenderedPageBreak/>
        <w:t>One window appears to ori</w:t>
      </w:r>
      <w:r w:rsidR="00E1563C">
        <w:t>gi</w:t>
      </w:r>
      <w:r>
        <w:t>nally</w:t>
      </w:r>
      <w:r w:rsidR="00216DFB">
        <w:t xml:space="preserve"> have</w:t>
      </w:r>
      <w:r>
        <w:t xml:space="preserve"> been a doorway with a flat sill (Picture </w:t>
      </w:r>
      <w:r w:rsidR="006F4A9B">
        <w:t>11</w:t>
      </w:r>
      <w:r>
        <w:t>).</w:t>
      </w:r>
      <w:r w:rsidR="00E00DE6">
        <w:t xml:space="preserve"> </w:t>
      </w:r>
      <w:r>
        <w:t>Under wind</w:t>
      </w:r>
      <w:r w:rsidR="00E1563C">
        <w:t>-</w:t>
      </w:r>
      <w:r>
        <w:t>driven rain conditions, water can accumulate on the flat sill and enter along t</w:t>
      </w:r>
      <w:r w:rsidR="006F4A9B">
        <w:t>h</w:t>
      </w:r>
      <w:r>
        <w:t>e window frame/sill seam</w:t>
      </w:r>
      <w:r w:rsidR="006F4A9B">
        <w:t>, which is also cracked (Picture 12)</w:t>
      </w:r>
      <w:r>
        <w:t>.</w:t>
      </w:r>
    </w:p>
    <w:p w:rsidR="00CE42C5" w:rsidRDefault="00E1563C" w:rsidP="00CE42C5">
      <w:pPr>
        <w:pStyle w:val="BodyText"/>
        <w:numPr>
          <w:ilvl w:val="1"/>
          <w:numId w:val="30"/>
        </w:numPr>
      </w:pPr>
      <w:r>
        <w:t>Space exists</w:t>
      </w:r>
      <w:r w:rsidR="00CE42C5">
        <w:t xml:space="preserve"> between foundation stone</w:t>
      </w:r>
      <w:r w:rsidR="00216DFB">
        <w:t>s</w:t>
      </w:r>
      <w:r w:rsidR="00CE42C5">
        <w:t xml:space="preserve"> that </w:t>
      </w:r>
      <w:r w:rsidR="00216DFB">
        <w:t>are</w:t>
      </w:r>
      <w:r w:rsidR="00CE42C5">
        <w:t xml:space="preserve"> missing mortar.</w:t>
      </w:r>
    </w:p>
    <w:p w:rsidR="00216DFB" w:rsidRDefault="00CE42C5" w:rsidP="00CE42C5">
      <w:pPr>
        <w:pStyle w:val="BodyText"/>
        <w:numPr>
          <w:ilvl w:val="1"/>
          <w:numId w:val="30"/>
        </w:numPr>
      </w:pPr>
      <w:r>
        <w:t>The entrance in the southwest corner of the building has a cement floor th</w:t>
      </w:r>
      <w:r w:rsidR="00216DFB">
        <w:t>at</w:t>
      </w:r>
      <w:r>
        <w:t xml:space="preserve"> slope</w:t>
      </w:r>
      <w:r w:rsidR="00216DFB">
        <w:t>s</w:t>
      </w:r>
      <w:r>
        <w:t xml:space="preserve"> toward the </w:t>
      </w:r>
      <w:r w:rsidR="0050623A">
        <w:t>window sill/wall junction a</w:t>
      </w:r>
      <w:r w:rsidR="00216DFB">
        <w:t>nd a</w:t>
      </w:r>
      <w:r w:rsidR="0050623A">
        <w:t xml:space="preserve"> large space exists betw</w:t>
      </w:r>
      <w:r w:rsidR="00FF4349">
        <w:t>een the sill and brick</w:t>
      </w:r>
      <w:r w:rsidR="0050623A">
        <w:t>.</w:t>
      </w:r>
      <w:r w:rsidR="00216DFB" w:rsidRPr="00216DFB">
        <w:t xml:space="preserve"> </w:t>
      </w:r>
    </w:p>
    <w:p w:rsidR="00CE42C5" w:rsidRDefault="00216DFB" w:rsidP="00CE42C5">
      <w:pPr>
        <w:pStyle w:val="BodyText"/>
        <w:numPr>
          <w:ilvl w:val="1"/>
          <w:numId w:val="30"/>
        </w:numPr>
      </w:pPr>
      <w:r>
        <w:t>It is important to note the floor in the west side of the building is at least two feet below grade. In the experience of IAQ staff, it is not recommended to install any type of carpeting below grade.</w:t>
      </w:r>
    </w:p>
    <w:p w:rsidR="0050623A" w:rsidRDefault="00C755D1" w:rsidP="00216DFB">
      <w:pPr>
        <w:pStyle w:val="BodyText1"/>
      </w:pPr>
      <w:r>
        <w:t xml:space="preserve">The Waterfield Room has a </w:t>
      </w:r>
      <w:r w:rsidR="003A4D45">
        <w:t>distinct</w:t>
      </w:r>
      <w:r>
        <w:t xml:space="preserve"> sour odor, which appears to be related </w:t>
      </w:r>
      <w:r w:rsidR="006E48AB">
        <w:t xml:space="preserve">to </w:t>
      </w:r>
      <w:r>
        <w:t>the cork board affixed to one wall.</w:t>
      </w:r>
      <w:r w:rsidR="00E00DE6">
        <w:t xml:space="preserve"> </w:t>
      </w:r>
      <w:r>
        <w:t>Cork board is a porous material that can readily absorb water from ambient air.</w:t>
      </w:r>
      <w:r w:rsidR="00E00DE6">
        <w:t xml:space="preserve"> </w:t>
      </w:r>
      <w:r>
        <w:t>The cork board has ripples, which is an indication that the adhesive binding the cork layer to the board has been exposure to water vapor, which may be causing the odor</w:t>
      </w:r>
      <w:r w:rsidR="00FF4349">
        <w:t xml:space="preserve"> (Picture 13)</w:t>
      </w:r>
      <w:r>
        <w:t>.</w:t>
      </w:r>
    </w:p>
    <w:p w:rsidR="00C06C8D" w:rsidRPr="00AF4D91" w:rsidRDefault="004B2322" w:rsidP="00C755D1">
      <w:pPr>
        <w:pStyle w:val="BodyText"/>
        <w:ind w:firstLine="0"/>
      </w:pPr>
      <w:r>
        <w:tab/>
        <w:t>Water-</w:t>
      </w:r>
      <w:r w:rsidR="00C06C8D">
        <w:t>damaged records exist in the vault.</w:t>
      </w:r>
      <w:r w:rsidR="00E00DE6">
        <w:t xml:space="preserve"> </w:t>
      </w:r>
      <w:r w:rsidR="00C06C8D">
        <w:t>See the CONCLU</w:t>
      </w:r>
      <w:r w:rsidR="00216DFB">
        <w:t>SI</w:t>
      </w:r>
      <w:r w:rsidR="00C06C8D">
        <w:t>ONS/ RECOMMENDATION</w:t>
      </w:r>
      <w:r w:rsidR="00216DFB">
        <w:t>S</w:t>
      </w:r>
      <w:r w:rsidR="00C06C8D">
        <w:t xml:space="preserve"> section of this report regarding remediation methods.</w:t>
      </w:r>
    </w:p>
    <w:p w:rsidR="001801F0" w:rsidRPr="00F23844" w:rsidRDefault="00436E4C" w:rsidP="00F23844">
      <w:pPr>
        <w:pStyle w:val="Heading2"/>
      </w:pPr>
      <w:r w:rsidRPr="00F23844">
        <w:t>Other IAQ Evaluations</w:t>
      </w:r>
    </w:p>
    <w:p w:rsidR="00100E75" w:rsidRDefault="00100E75" w:rsidP="00100E75">
      <w:pPr>
        <w:pStyle w:val="Heading3"/>
      </w:pPr>
      <w:r>
        <w:t>Other conditions</w:t>
      </w:r>
    </w:p>
    <w:p w:rsidR="00B66BF9" w:rsidRDefault="004E7352" w:rsidP="00AE405D">
      <w:pPr>
        <w:pStyle w:val="BodyText"/>
      </w:pPr>
      <w:r>
        <w:t>Carpet in the building was installed during the 1987 renovation.</w:t>
      </w:r>
      <w:r w:rsidR="00E00DE6">
        <w:t xml:space="preserve"> </w:t>
      </w:r>
      <w:r w:rsidRPr="004E7352">
        <w:t xml:space="preserve">Carpeting, if well maintained, is expected to have a service life of 7 to 11 </w:t>
      </w:r>
      <w:r w:rsidR="00176914" w:rsidRPr="004E7352">
        <w:t>years (</w:t>
      </w:r>
      <w:r w:rsidRPr="004E7352">
        <w:t>Bishop, 2002).</w:t>
      </w:r>
      <w:r w:rsidR="00E00DE6">
        <w:t xml:space="preserve"> </w:t>
      </w:r>
      <w:r w:rsidR="00E2481D">
        <w:t xml:space="preserve">Carpeting beyond its service life can become a source of fibers and debris </w:t>
      </w:r>
      <w:r w:rsidR="00216DFB">
        <w:t xml:space="preserve">that can be </w:t>
      </w:r>
      <w:r w:rsidR="00E2481D">
        <w:t>aerosolized</w:t>
      </w:r>
      <w:r w:rsidR="00216DFB">
        <w:t xml:space="preserve"> when disturbed</w:t>
      </w:r>
      <w:r w:rsidR="00E2481D">
        <w:t>.</w:t>
      </w:r>
      <w:r w:rsidR="00E00DE6">
        <w:t xml:space="preserve"> </w:t>
      </w:r>
      <w:r w:rsidR="00E2481D">
        <w:t>Since the FCU do not have filters, the fans can widely distribute</w:t>
      </w:r>
      <w:r w:rsidR="00216DFB">
        <w:t xml:space="preserve"> airborne debris i</w:t>
      </w:r>
      <w:r w:rsidR="00E2481D">
        <w:t>n the room.</w:t>
      </w:r>
      <w:r w:rsidR="00E00DE6">
        <w:t xml:space="preserve"> </w:t>
      </w:r>
      <w:r w:rsidR="00B66BF9" w:rsidRPr="00B66BF9">
        <w:t xml:space="preserve">Carpets should be cleaned regularly in accordance with Institute of Inspection, Cleaning, and Restoration Certification (IICRC) recommendations (IICRC, 2012). </w:t>
      </w:r>
    </w:p>
    <w:p w:rsidR="00525C43" w:rsidRDefault="00525C43" w:rsidP="00AE405D">
      <w:pPr>
        <w:pStyle w:val="BodyText"/>
      </w:pPr>
      <w:r>
        <w:t xml:space="preserve">Accumulated items were </w:t>
      </w:r>
      <w:r w:rsidR="00320402">
        <w:t>observed</w:t>
      </w:r>
      <w:r>
        <w:t xml:space="preserve"> on </w:t>
      </w:r>
      <w:r w:rsidR="00DB7CD6">
        <w:t xml:space="preserve">desks, </w:t>
      </w:r>
      <w:r>
        <w:t>floors</w:t>
      </w:r>
      <w:r w:rsidR="00AF007A">
        <w:t>,</w:t>
      </w:r>
      <w:r>
        <w:t xml:space="preserve"> and other flat surfaces. </w:t>
      </w:r>
      <w:r w:rsidR="003E12AF">
        <w:t>Boxe</w:t>
      </w:r>
      <w:r w:rsidR="0040523A">
        <w:t>s, papers</w:t>
      </w:r>
      <w:r w:rsidR="00AF007A">
        <w:t>,</w:t>
      </w:r>
      <w:r w:rsidR="003E12AF">
        <w:t xml:space="preserve"> and other items were found stored directly in contact with floors, which may be subject to condensation </w:t>
      </w:r>
      <w:r w:rsidR="00320402">
        <w:t xml:space="preserve">that </w:t>
      </w:r>
      <w:r w:rsidR="003E12AF">
        <w:t>lead</w:t>
      </w:r>
      <w:r w:rsidR="00320402">
        <w:t>s</w:t>
      </w:r>
      <w:r w:rsidR="003E12AF">
        <w:t xml:space="preserve"> to water damage.</w:t>
      </w:r>
      <w:r w:rsidR="003E12AF" w:rsidRPr="00C73967">
        <w:t xml:space="preserve"> </w:t>
      </w:r>
      <w:r w:rsidR="00C73967">
        <w:t>In addition, large quantities of paper can provide harborage for pests and may present a fire hazard. A systematic review of stored paperwork and other items should be conducted</w:t>
      </w:r>
      <w:r w:rsidR="00320402">
        <w:t>,</w:t>
      </w:r>
      <w:r w:rsidR="00C73967">
        <w:t xml:space="preserve"> with a goal of reducing the overall amount of items and </w:t>
      </w:r>
      <w:r w:rsidR="00C73967">
        <w:lastRenderedPageBreak/>
        <w:t>reorganizing the remaining items to be stored in a manner</w:t>
      </w:r>
      <w:r w:rsidR="00E00DE6">
        <w:t xml:space="preserve"> </w:t>
      </w:r>
      <w:r w:rsidR="00C73967">
        <w:t>that will prevent further damage, deterioration</w:t>
      </w:r>
      <w:r w:rsidR="00AF007A">
        <w:t>,</w:t>
      </w:r>
      <w:r w:rsidR="00C73967">
        <w:t xml:space="preserve"> and odors</w:t>
      </w:r>
      <w:r w:rsidR="00320402">
        <w:t xml:space="preserve"> (e.g. contained and away from floors)</w:t>
      </w:r>
      <w:r w:rsidR="00C73967">
        <w:t>.</w:t>
      </w:r>
    </w:p>
    <w:p w:rsidR="00AB4231" w:rsidRDefault="00AB4231" w:rsidP="00AE405D">
      <w:pPr>
        <w:pStyle w:val="BodyText"/>
      </w:pPr>
      <w:r>
        <w:t>Heaters, personal fans</w:t>
      </w:r>
      <w:r w:rsidR="006E77EF">
        <w:t>,</w:t>
      </w:r>
      <w:r>
        <w:t xml:space="preserve"> and air pur</w:t>
      </w:r>
      <w:r w:rsidR="00176914">
        <w:t>ifiers were observed in offices</w:t>
      </w:r>
      <w:r>
        <w:t>. Dust on these appliances can be re</w:t>
      </w:r>
      <w:r w:rsidR="00320402">
        <w:t>-</w:t>
      </w:r>
      <w:r w:rsidR="00EF3D97">
        <w:t>aerosolized</w:t>
      </w:r>
      <w:r w:rsidR="002E2D31">
        <w:t xml:space="preserve"> </w:t>
      </w:r>
      <w:r w:rsidR="00320402">
        <w:t xml:space="preserve">and cause irritation </w:t>
      </w:r>
      <w:r w:rsidR="002E2D31">
        <w:t>when they operate. Heaters should only be used if there is sufficient space around them to operate safely</w:t>
      </w:r>
      <w:r w:rsidR="006E77EF">
        <w:t>. P</w:t>
      </w:r>
      <w:r w:rsidR="002E2D31">
        <w:t>apers, cloth</w:t>
      </w:r>
      <w:r w:rsidR="006E77EF">
        <w:t>,</w:t>
      </w:r>
      <w:r w:rsidR="002E2D31">
        <w:t xml:space="preserve"> and other flammable materials should not be located near, on top of, or underneath heaters. Air purifiers should be maintained in accordance with manufacturer’s instructions, including filter changing/cleaning, </w:t>
      </w:r>
      <w:r w:rsidR="006E77EF">
        <w:t>so that</w:t>
      </w:r>
      <w:r w:rsidR="002E2D31">
        <w:t xml:space="preserve"> they don’t become a source of </w:t>
      </w:r>
      <w:r w:rsidR="006E77EF">
        <w:t>irritants</w:t>
      </w:r>
      <w:r w:rsidR="002E2D31">
        <w:t>.</w:t>
      </w:r>
    </w:p>
    <w:p w:rsidR="00B66BF9" w:rsidRDefault="00B66BF9" w:rsidP="00AE405D">
      <w:pPr>
        <w:pStyle w:val="BodyText"/>
      </w:pPr>
    </w:p>
    <w:p w:rsidR="00B66BF9" w:rsidRPr="00B66BF9" w:rsidRDefault="00B66BF9" w:rsidP="00216DFB">
      <w:pPr>
        <w:pStyle w:val="Heading1"/>
      </w:pPr>
      <w:r w:rsidRPr="00B66BF9">
        <w:t>CONCLUSION AND RECOMMENDATIONS</w:t>
      </w:r>
    </w:p>
    <w:p w:rsidR="006845B1" w:rsidRDefault="00BC501E" w:rsidP="00C14402">
      <w:pPr>
        <w:pStyle w:val="BodyText"/>
      </w:pPr>
      <w:r>
        <w:t xml:space="preserve">The BEH/IAQ staff identified a number of </w:t>
      </w:r>
      <w:r w:rsidR="00060B3D">
        <w:t xml:space="preserve">concerns </w:t>
      </w:r>
      <w:r>
        <w:t>stemming</w:t>
      </w:r>
      <w:r w:rsidR="008C641C">
        <w:t xml:space="preserve"> </w:t>
      </w:r>
      <w:r w:rsidR="00060B3D">
        <w:t xml:space="preserve">from the </w:t>
      </w:r>
      <w:r w:rsidR="008C641C">
        <w:t>condition, installation</w:t>
      </w:r>
      <w:r w:rsidR="00060B3D">
        <w:t>,</w:t>
      </w:r>
      <w:r w:rsidR="008C641C">
        <w:t xml:space="preserve"> and operation of the FCUs</w:t>
      </w:r>
      <w:r w:rsidR="00060B3D">
        <w:t>.</w:t>
      </w:r>
      <w:r w:rsidR="008C641C">
        <w:t xml:space="preserve"> </w:t>
      </w:r>
      <w:r w:rsidR="00060B3D">
        <w:t xml:space="preserve">Drainage issues, damage, and lack of maintenance contribute to the symptoms reported by </w:t>
      </w:r>
      <w:r w:rsidR="00C16DBD">
        <w:t>WTH</w:t>
      </w:r>
      <w:r w:rsidR="00060B3D">
        <w:t xml:space="preserve"> occupants.</w:t>
      </w:r>
      <w:r w:rsidR="006845B1">
        <w:t xml:space="preserve"> </w:t>
      </w:r>
    </w:p>
    <w:p w:rsidR="00C06C8D" w:rsidRDefault="006845B1" w:rsidP="00C14402">
      <w:pPr>
        <w:pStyle w:val="BodyText"/>
      </w:pPr>
      <w:r>
        <w:t>Note that a site assessment was conducted by the BEH/IAQ Program previous</w:t>
      </w:r>
      <w:r w:rsidR="006557F8">
        <w:t>ly, with a report issued in 2004</w:t>
      </w:r>
      <w:r>
        <w:t xml:space="preserve">. This report is included as </w:t>
      </w:r>
      <w:hyperlink r:id="rId11" w:anchor="winchester" w:history="1">
        <w:r w:rsidRPr="00BB3542">
          <w:rPr>
            <w:rStyle w:val="Hyperlink"/>
          </w:rPr>
          <w:t>Appendix A</w:t>
        </w:r>
      </w:hyperlink>
      <w:r>
        <w:t xml:space="preserve"> to this report. Along with the recommendations in this current report, the recommendations in the previous report should also be consulted for guidance as to additional work needed.</w:t>
      </w:r>
    </w:p>
    <w:p w:rsidR="00C06C8D" w:rsidRDefault="006845B1" w:rsidP="00C14402">
      <w:pPr>
        <w:pStyle w:val="BodyText"/>
      </w:pPr>
      <w:r>
        <w:t xml:space="preserve"> </w:t>
      </w:r>
      <w:r w:rsidR="00C06C8D" w:rsidRPr="00C06C8D">
        <w:t>A decision should be made concerning the water-damaged/mold-contaminated materials stored in the vault. These boxes, documents, books and other stored materials will continue to be a source of mold associated odors/particulates. In this case, ventilation alone cannot serve to reduce or eliminate mold growth in these materials. Since many of these materials appear to be historical records, an evaluation concerning disposition of these materials must be made. Porous materials that are judged not worthy of preservation, restoration, or transfer to another media (e.g., microfiche or computer scanning) should be discarded. Where stored materials are valuable enough to require preservation/restoration, an evaluation should be done by a professional book/records conservator. This process can be rather expensive, and should only be considered for conservation of irreplaceable items. Due to the cost of book conservation, the disposal or replacement of moldy materials may be the most economically feasible option.</w:t>
      </w:r>
    </w:p>
    <w:p w:rsidR="00C14402" w:rsidRDefault="008C641C" w:rsidP="00C14402">
      <w:pPr>
        <w:pStyle w:val="BodyText"/>
      </w:pPr>
      <w:r>
        <w:t xml:space="preserve"> </w:t>
      </w:r>
      <w:r w:rsidR="00C14402">
        <w:t xml:space="preserve">Based on observations at the time of assessment, a two-phase approach is required for remediation. The first consists of short-term measures to improve air quality and the second </w:t>
      </w:r>
      <w:r w:rsidR="00C14402">
        <w:lastRenderedPageBreak/>
        <w:t>consists of long-term measures that will require planning and resources to adequately address overall concerns.</w:t>
      </w:r>
      <w:r w:rsidR="0093393B">
        <w:t xml:space="preserve"> </w:t>
      </w:r>
    </w:p>
    <w:p w:rsidR="00330F29" w:rsidRPr="005E2E28" w:rsidRDefault="00C14402" w:rsidP="00DB7CD6">
      <w:pPr>
        <w:pStyle w:val="Heading2"/>
      </w:pPr>
      <w:r>
        <w:t>Short-term Recommendations</w:t>
      </w:r>
      <w:r w:rsidR="00330F29" w:rsidRPr="005E2E28">
        <w:t>:</w:t>
      </w:r>
    </w:p>
    <w:p w:rsidR="009A3299" w:rsidRPr="00AE405D" w:rsidRDefault="009A3299" w:rsidP="00684E33">
      <w:pPr>
        <w:pStyle w:val="BodyText"/>
        <w:numPr>
          <w:ilvl w:val="0"/>
          <w:numId w:val="8"/>
        </w:numPr>
        <w:ind w:hanging="720"/>
      </w:pPr>
      <w:r>
        <w:t>Use openable windows</w:t>
      </w:r>
      <w:r w:rsidR="00064852">
        <w:t xml:space="preserve"> </w:t>
      </w:r>
      <w:r w:rsidR="00067F0D">
        <w:t>where possible</w:t>
      </w:r>
      <w:r w:rsidR="008C641C">
        <w:t xml:space="preserve"> to provide fresh air</w:t>
      </w:r>
      <w:r w:rsidR="00B21A27">
        <w:t xml:space="preserve"> when the cooling system is not in use</w:t>
      </w:r>
      <w:r w:rsidR="008C641C">
        <w:t xml:space="preserve">. </w:t>
      </w:r>
      <w:r w:rsidR="00064852">
        <w:t xml:space="preserve">Ensure that all windows are closed tightly at the end of the day. Do not open windows while air conditioning/cooling is </w:t>
      </w:r>
      <w:r w:rsidR="0057150A">
        <w:t xml:space="preserve">operating </w:t>
      </w:r>
      <w:r w:rsidR="00064852">
        <w:t>to prevent condensation.</w:t>
      </w:r>
    </w:p>
    <w:p w:rsidR="00E1563C" w:rsidRDefault="00E1563C" w:rsidP="00684E33">
      <w:pPr>
        <w:pStyle w:val="BodyText"/>
        <w:numPr>
          <w:ilvl w:val="0"/>
          <w:numId w:val="8"/>
        </w:numPr>
        <w:ind w:hanging="720"/>
      </w:pPr>
      <w:r>
        <w:t>Install fixtures to hold filters in place in all FCU</w:t>
      </w:r>
      <w:r w:rsidR="00216DFB">
        <w:t>s</w:t>
      </w:r>
      <w:r>
        <w:t>.</w:t>
      </w:r>
    </w:p>
    <w:p w:rsidR="00E1563C" w:rsidRDefault="00E1563C" w:rsidP="00684E33">
      <w:pPr>
        <w:pStyle w:val="BodyText"/>
        <w:numPr>
          <w:ilvl w:val="0"/>
          <w:numId w:val="8"/>
        </w:numPr>
        <w:ind w:hanging="720"/>
      </w:pPr>
      <w:r>
        <w:t>Raise the temperature of the FCU coolant to reduce condensation generation.</w:t>
      </w:r>
    </w:p>
    <w:p w:rsidR="00A35880" w:rsidRPr="00AE405D" w:rsidRDefault="00067F0D" w:rsidP="00684E33">
      <w:pPr>
        <w:pStyle w:val="BodyText"/>
        <w:numPr>
          <w:ilvl w:val="0"/>
          <w:numId w:val="8"/>
        </w:numPr>
        <w:ind w:hanging="720"/>
      </w:pPr>
      <w:r>
        <w:t>Repair/maintain the FCUs to the greatest extent possible</w:t>
      </w:r>
      <w:r w:rsidR="0057150A">
        <w:t>,</w:t>
      </w:r>
      <w:r>
        <w:t xml:space="preserve"> given the age and current condition of the units. </w:t>
      </w:r>
      <w:r w:rsidR="00A35880">
        <w:t>Inspect the condition</w:t>
      </w:r>
      <w:r w:rsidR="00F86B54">
        <w:t xml:space="preserve"> of the drip pans </w:t>
      </w:r>
      <w:r w:rsidR="008C641C">
        <w:t xml:space="preserve">beneath the coils </w:t>
      </w:r>
      <w:r w:rsidR="00F86B54">
        <w:t xml:space="preserve">in each </w:t>
      </w:r>
      <w:r w:rsidR="008C641C">
        <w:t>FCU</w:t>
      </w:r>
      <w:r w:rsidR="00F86B54">
        <w:t xml:space="preserve"> to ensure </w:t>
      </w:r>
      <w:r w:rsidR="0027783A">
        <w:t>proper drainage</w:t>
      </w:r>
      <w:r w:rsidR="00F86B54">
        <w:t xml:space="preserve"> and </w:t>
      </w:r>
      <w:r w:rsidR="0057150A">
        <w:t xml:space="preserve">prevent </w:t>
      </w:r>
      <w:r w:rsidR="00F86B54">
        <w:t>clog</w:t>
      </w:r>
      <w:r w:rsidR="0057150A">
        <w:t>s</w:t>
      </w:r>
      <w:r w:rsidR="00F86B54">
        <w:t>.</w:t>
      </w:r>
    </w:p>
    <w:p w:rsidR="00C24C5E" w:rsidRPr="00AE405D" w:rsidRDefault="00C24C5E" w:rsidP="00684E33">
      <w:pPr>
        <w:pStyle w:val="BodyText"/>
        <w:numPr>
          <w:ilvl w:val="0"/>
          <w:numId w:val="8"/>
        </w:numPr>
        <w:ind w:hanging="720"/>
      </w:pPr>
      <w:r>
        <w:t>Remove obstructions from in front of and on top of FCUs to allow for airflow.</w:t>
      </w:r>
    </w:p>
    <w:p w:rsidR="00A35880" w:rsidRPr="00AE405D" w:rsidRDefault="00C24C5E" w:rsidP="00684E33">
      <w:pPr>
        <w:pStyle w:val="BodyText"/>
        <w:numPr>
          <w:ilvl w:val="0"/>
          <w:numId w:val="8"/>
        </w:numPr>
        <w:ind w:hanging="720"/>
      </w:pPr>
      <w:r>
        <w:t xml:space="preserve">Change </w:t>
      </w:r>
      <w:r w:rsidR="00A35880">
        <w:t xml:space="preserve">FCU </w:t>
      </w:r>
      <w:r>
        <w:t>f</w:t>
      </w:r>
      <w:r w:rsidR="00067F0D">
        <w:t>ilters a minimum of 2 times a year</w:t>
      </w:r>
      <w:r w:rsidR="0057150A">
        <w:t>. V</w:t>
      </w:r>
      <w:r w:rsidR="00A35880">
        <w:t>acuum</w:t>
      </w:r>
      <w:r w:rsidR="0057150A">
        <w:t xml:space="preserve"> unit interiors</w:t>
      </w:r>
      <w:r w:rsidR="00A35880">
        <w:t xml:space="preserve"> thoroughly</w:t>
      </w:r>
      <w:r w:rsidR="0057150A">
        <w:t xml:space="preserve">, </w:t>
      </w:r>
      <w:r w:rsidR="00F86B54">
        <w:t xml:space="preserve">and </w:t>
      </w:r>
      <w:r w:rsidR="0057150A">
        <w:t xml:space="preserve">clean </w:t>
      </w:r>
      <w:r w:rsidR="00F86B54">
        <w:t>the drip pans</w:t>
      </w:r>
      <w:r w:rsidR="00A35880">
        <w:t>.</w:t>
      </w:r>
      <w:r>
        <w:t xml:space="preserve"> Consider using MERV 8 or better filters</w:t>
      </w:r>
      <w:r w:rsidR="00216DFB">
        <w:t xml:space="preserve"> if it is determined that the extra resistance to airflow will not damage the units</w:t>
      </w:r>
      <w:r>
        <w:t>.</w:t>
      </w:r>
    </w:p>
    <w:p w:rsidR="003A4D45" w:rsidRDefault="001B469C" w:rsidP="00684E33">
      <w:pPr>
        <w:pStyle w:val="BodyText"/>
        <w:numPr>
          <w:ilvl w:val="0"/>
          <w:numId w:val="8"/>
        </w:numPr>
        <w:ind w:hanging="720"/>
      </w:pPr>
      <w:r>
        <w:t xml:space="preserve">Remove any carpeting that </w:t>
      </w:r>
      <w:r w:rsidR="001221AF">
        <w:t xml:space="preserve">in the past </w:t>
      </w:r>
      <w:r>
        <w:t>had been wet and not properly dried.</w:t>
      </w:r>
    </w:p>
    <w:p w:rsidR="004C5CD1" w:rsidRDefault="003A4D45" w:rsidP="00684E33">
      <w:pPr>
        <w:pStyle w:val="BodyText"/>
        <w:numPr>
          <w:ilvl w:val="0"/>
          <w:numId w:val="8"/>
        </w:numPr>
        <w:ind w:hanging="720"/>
      </w:pPr>
      <w:r>
        <w:t>Remove the cork board from the Waterfield Room.</w:t>
      </w:r>
      <w:r w:rsidR="00E00DE6">
        <w:t xml:space="preserve"> </w:t>
      </w:r>
    </w:p>
    <w:p w:rsidR="00C125F2" w:rsidRPr="00AE405D" w:rsidRDefault="00C125F2" w:rsidP="00684E33">
      <w:pPr>
        <w:pStyle w:val="BodyText"/>
        <w:numPr>
          <w:ilvl w:val="0"/>
          <w:numId w:val="8"/>
        </w:numPr>
        <w:ind w:hanging="720"/>
      </w:pPr>
      <w:r>
        <w:t>Replace stained ceiling tiles. Inspect and clean the area above the stained tiles to remove dust/debris that may be colonized with mold.</w:t>
      </w:r>
    </w:p>
    <w:p w:rsidR="00D965C5" w:rsidRPr="00AE405D" w:rsidRDefault="00E1563C" w:rsidP="00684E33">
      <w:pPr>
        <w:pStyle w:val="BodyText"/>
        <w:numPr>
          <w:ilvl w:val="0"/>
          <w:numId w:val="8"/>
        </w:numPr>
        <w:ind w:hanging="720"/>
      </w:pPr>
      <w:r>
        <w:t>Seal all cracks in brick and foundation stone on the west exterior wall and entrance.</w:t>
      </w:r>
    </w:p>
    <w:p w:rsidR="005A3C1C" w:rsidRPr="00AE405D" w:rsidRDefault="00AC4285" w:rsidP="00684E33">
      <w:pPr>
        <w:pStyle w:val="BodyText"/>
        <w:numPr>
          <w:ilvl w:val="0"/>
          <w:numId w:val="8"/>
        </w:numPr>
        <w:ind w:hanging="720"/>
      </w:pPr>
      <w:r>
        <w:t xml:space="preserve">Consider installing fans or </w:t>
      </w:r>
      <w:r w:rsidR="0018473E">
        <w:t xml:space="preserve">working </w:t>
      </w:r>
      <w:r>
        <w:t>windows in restrooms to provide exhaust ventilation</w:t>
      </w:r>
      <w:r w:rsidR="00575075">
        <w:t xml:space="preserve"> and re</w:t>
      </w:r>
      <w:r w:rsidR="00216DFB">
        <w:t>move odors and moisture</w:t>
      </w:r>
      <w:r>
        <w:t>.</w:t>
      </w:r>
    </w:p>
    <w:p w:rsidR="005A76B7" w:rsidRPr="00AE405D" w:rsidRDefault="005A76B7" w:rsidP="00684E33">
      <w:pPr>
        <w:pStyle w:val="BodyText"/>
        <w:numPr>
          <w:ilvl w:val="0"/>
          <w:numId w:val="8"/>
        </w:numPr>
        <w:ind w:hanging="720"/>
      </w:pPr>
      <w:r>
        <w:t xml:space="preserve">Consider </w:t>
      </w:r>
      <w:r w:rsidR="00216DFB">
        <w:t>relocating</w:t>
      </w:r>
      <w:r w:rsidR="00575075">
        <w:t xml:space="preserve"> </w:t>
      </w:r>
      <w:r>
        <w:t xml:space="preserve">refrigerators and water dispensers </w:t>
      </w:r>
      <w:r w:rsidR="00575075">
        <w:t xml:space="preserve">to areas with </w:t>
      </w:r>
      <w:r w:rsidR="00F02FB9">
        <w:t>water-resistant surfaces</w:t>
      </w:r>
      <w:r>
        <w:t xml:space="preserve">, or </w:t>
      </w:r>
      <w:r w:rsidR="00575075">
        <w:t xml:space="preserve">place </w:t>
      </w:r>
      <w:r>
        <w:t>waterproof mat</w:t>
      </w:r>
      <w:r w:rsidR="00575075">
        <w:t>s</w:t>
      </w:r>
      <w:r>
        <w:t xml:space="preserve"> beneath the</w:t>
      </w:r>
      <w:r w:rsidR="00575075">
        <w:t>se appliances</w:t>
      </w:r>
      <w:r>
        <w:t>.</w:t>
      </w:r>
    </w:p>
    <w:p w:rsidR="00D02834" w:rsidRPr="00AE405D" w:rsidRDefault="00963131" w:rsidP="00684E33">
      <w:pPr>
        <w:pStyle w:val="BodyText"/>
        <w:numPr>
          <w:ilvl w:val="0"/>
          <w:numId w:val="8"/>
        </w:numPr>
        <w:ind w:hanging="720"/>
      </w:pPr>
      <w:r>
        <w:t xml:space="preserve">Keep plants in good condition, avoid overwatering, and </w:t>
      </w:r>
      <w:r w:rsidR="00D050CE">
        <w:t>avoid placing them on porous items such as carpets or paper</w:t>
      </w:r>
      <w:r>
        <w:t>.</w:t>
      </w:r>
    </w:p>
    <w:p w:rsidR="00D050CE" w:rsidRPr="009E345A" w:rsidRDefault="009E345A" w:rsidP="00684E33">
      <w:pPr>
        <w:pStyle w:val="BodyText"/>
        <w:numPr>
          <w:ilvl w:val="0"/>
          <w:numId w:val="8"/>
        </w:numPr>
        <w:ind w:hanging="720"/>
      </w:pPr>
      <w:r w:rsidRPr="009E345A">
        <w:t>Ensure the gutter/downspout system is intact and directing</w:t>
      </w:r>
      <w:r w:rsidR="00D02834" w:rsidRPr="009E345A">
        <w:t xml:space="preserve"> water away from the building.</w:t>
      </w:r>
    </w:p>
    <w:p w:rsidR="00963131" w:rsidRPr="00AE405D" w:rsidRDefault="00D050CE" w:rsidP="00684E33">
      <w:pPr>
        <w:pStyle w:val="BodyText"/>
        <w:numPr>
          <w:ilvl w:val="0"/>
          <w:numId w:val="8"/>
        </w:numPr>
        <w:ind w:hanging="720"/>
      </w:pPr>
      <w:r>
        <w:t>Reduce the use of VOC-con</w:t>
      </w:r>
      <w:r w:rsidR="00D02834">
        <w:t>taining cleaners</w:t>
      </w:r>
      <w:r w:rsidR="00D40F8A">
        <w:t xml:space="preserve">, </w:t>
      </w:r>
      <w:r w:rsidR="00856467">
        <w:t>sanitizers,</w:t>
      </w:r>
      <w:r w:rsidR="00D40F8A">
        <w:t xml:space="preserve"> and scented products</w:t>
      </w:r>
      <w:r w:rsidR="00D02834">
        <w:t xml:space="preserve">, especially given the lack of ventilation in this building. Consider using HEPA-equipped vacuuming, </w:t>
      </w:r>
      <w:r w:rsidR="00D02834">
        <w:lastRenderedPageBreak/>
        <w:t>wet wiping, and soap and water for regular cleaning tasks to prevent the introduction of VOCs and other potentially irritating chemicals into the indoor air.</w:t>
      </w:r>
    </w:p>
    <w:p w:rsidR="00C54CF2" w:rsidRPr="00AE405D" w:rsidRDefault="00C54CF2" w:rsidP="00684E33">
      <w:pPr>
        <w:pStyle w:val="BodyText"/>
        <w:numPr>
          <w:ilvl w:val="0"/>
          <w:numId w:val="8"/>
        </w:numPr>
        <w:ind w:hanging="720"/>
      </w:pPr>
      <w:r>
        <w:t>Consider a comprehensive program of records management to reduce the amount of paper generated and needing storage.</w:t>
      </w:r>
    </w:p>
    <w:p w:rsidR="00C54CF2" w:rsidRPr="00AE405D" w:rsidRDefault="00C54CF2" w:rsidP="00684E33">
      <w:pPr>
        <w:pStyle w:val="BodyText"/>
        <w:numPr>
          <w:ilvl w:val="0"/>
          <w:numId w:val="8"/>
        </w:numPr>
        <w:ind w:hanging="720"/>
      </w:pPr>
      <w:r>
        <w:t>Keep stored porous items off the floor and contained in an organized manner (e.g., shelves, cabinets or totes) to make them easier to clean. Non-porous stored items should be cleaned periodically using a HEPA-filter-equipped vacuum cleaner followed by wet wiping to prevent the buildup of dusts that can become re</w:t>
      </w:r>
      <w:r w:rsidR="00856467">
        <w:t>-</w:t>
      </w:r>
      <w:r>
        <w:t>aerosolized or dampened and mold-colonized.</w:t>
      </w:r>
    </w:p>
    <w:p w:rsidR="00656F3E" w:rsidRPr="00AE405D" w:rsidRDefault="00656F3E" w:rsidP="00684E33">
      <w:pPr>
        <w:pStyle w:val="BodyText"/>
        <w:numPr>
          <w:ilvl w:val="0"/>
          <w:numId w:val="8"/>
        </w:numPr>
        <w:ind w:hanging="720"/>
      </w:pPr>
      <w:r>
        <w:t xml:space="preserve">Clean </w:t>
      </w:r>
      <w:r w:rsidR="00D40F8A">
        <w:t>p</w:t>
      </w:r>
      <w:r w:rsidR="00EE1889">
        <w:t>ersonal fans</w:t>
      </w:r>
      <w:r w:rsidR="00D40F8A">
        <w:t xml:space="preserve"> and heaters</w:t>
      </w:r>
      <w:r>
        <w:t xml:space="preserve"> regularly to prevent aer</w:t>
      </w:r>
      <w:r w:rsidR="00F2059C">
        <w:t>o</w:t>
      </w:r>
      <w:r>
        <w:t>soli</w:t>
      </w:r>
      <w:r w:rsidR="00F2059C">
        <w:t>z</w:t>
      </w:r>
      <w:r>
        <w:t>ation of debris.</w:t>
      </w:r>
      <w:r w:rsidR="00B21A27">
        <w:t xml:space="preserve"> Ensure that air purifiers are maintained in accordance with manufacturer’s instructions. </w:t>
      </w:r>
    </w:p>
    <w:p w:rsidR="00053D15" w:rsidRPr="00AE405D" w:rsidRDefault="00053D15" w:rsidP="00684E33">
      <w:pPr>
        <w:pStyle w:val="BodyText"/>
        <w:numPr>
          <w:ilvl w:val="0"/>
          <w:numId w:val="8"/>
        </w:numPr>
        <w:ind w:hanging="720"/>
      </w:pPr>
      <w:r>
        <w:t>Clean carpeting</w:t>
      </w:r>
      <w:r w:rsidR="00FA3444">
        <w:t xml:space="preserve"> and </w:t>
      </w:r>
      <w:r w:rsidR="003E487A">
        <w:t>upholstered items</w:t>
      </w:r>
      <w:r>
        <w:t xml:space="preserve"> regularly </w:t>
      </w:r>
      <w:r w:rsidR="00FA3444">
        <w:t>in accordance with IICRC recommendations (IICRC, 2012)</w:t>
      </w:r>
      <w:r w:rsidR="00F3639B">
        <w:t>.</w:t>
      </w:r>
    </w:p>
    <w:p w:rsidR="007B5977" w:rsidRPr="00AE405D" w:rsidRDefault="007B5977" w:rsidP="00684E33">
      <w:pPr>
        <w:pStyle w:val="BodyText"/>
        <w:numPr>
          <w:ilvl w:val="0"/>
          <w:numId w:val="8"/>
        </w:numPr>
        <w:ind w:hanging="720"/>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2" w:history="1">
        <w:r w:rsidRPr="00B7439C">
          <w:rPr>
            <w:rStyle w:val="Hyperlink"/>
          </w:rPr>
          <w:t>http://mass.gov/dph/iaq</w:t>
        </w:r>
      </w:hyperlink>
      <w:r>
        <w:t>.</w:t>
      </w:r>
    </w:p>
    <w:p w:rsidR="00981E7C" w:rsidRDefault="00981E7C" w:rsidP="00FC1FC3">
      <w:pPr>
        <w:pStyle w:val="Heading2"/>
        <w:tabs>
          <w:tab w:val="right" w:pos="9360"/>
        </w:tabs>
      </w:pPr>
      <w:r>
        <w:t>Long-term recommendations</w:t>
      </w:r>
      <w:r w:rsidR="00C14402">
        <w:t>:</w:t>
      </w:r>
      <w:r w:rsidR="00FC1FC3">
        <w:tab/>
      </w:r>
    </w:p>
    <w:p w:rsidR="004C5CD1" w:rsidRPr="004C5CD1" w:rsidRDefault="00C87040" w:rsidP="00F02FB9">
      <w:pPr>
        <w:pStyle w:val="BodyText"/>
        <w:numPr>
          <w:ilvl w:val="0"/>
          <w:numId w:val="8"/>
        </w:numPr>
        <w:ind w:hanging="720"/>
      </w:pPr>
      <w:r>
        <w:t>Given carpet is</w:t>
      </w:r>
      <w:r w:rsidR="004C5CD1" w:rsidRPr="004C5CD1">
        <w:t xml:space="preserve"> beyond its expected service life, consideration should be given to replacing the carpet.</w:t>
      </w:r>
      <w:r w:rsidR="00E00DE6">
        <w:t xml:space="preserve"> </w:t>
      </w:r>
      <w:r w:rsidR="004C5CD1" w:rsidRPr="004C5CD1">
        <w:t>If so, install floor tile in all below grade locations in the building.</w:t>
      </w:r>
    </w:p>
    <w:p w:rsidR="008C641C" w:rsidRDefault="008C641C" w:rsidP="00F02FB9">
      <w:pPr>
        <w:pStyle w:val="BodyText"/>
        <w:numPr>
          <w:ilvl w:val="0"/>
          <w:numId w:val="8"/>
        </w:numPr>
        <w:ind w:hanging="720"/>
      </w:pPr>
      <w:r>
        <w:t>Consult a ventilation engineer regarding the function of the FCUs</w:t>
      </w:r>
      <w:r w:rsidR="00E1563C">
        <w:t>, temperature control systems and the chiller.</w:t>
      </w:r>
      <w:r w:rsidR="00E00DE6">
        <w:t xml:space="preserve"> </w:t>
      </w:r>
      <w:r>
        <w:t>Due to the configuration, age</w:t>
      </w:r>
      <w:r w:rsidR="00856467">
        <w:t>,</w:t>
      </w:r>
      <w:r>
        <w:t xml:space="preserve"> and condition of the FCU system, consideration should be given to replacing damaged FCUs. </w:t>
      </w:r>
    </w:p>
    <w:p w:rsidR="008C641C" w:rsidRDefault="00981E7C" w:rsidP="00F02FB9">
      <w:pPr>
        <w:pStyle w:val="BodyText"/>
        <w:numPr>
          <w:ilvl w:val="0"/>
          <w:numId w:val="8"/>
        </w:numPr>
        <w:ind w:hanging="720"/>
      </w:pPr>
      <w:r>
        <w:t xml:space="preserve">Consult with a building and HVAC </w:t>
      </w:r>
      <w:r w:rsidR="008C641C">
        <w:t>engineer</w:t>
      </w:r>
      <w:r>
        <w:t xml:space="preserve"> to determine the feasibility of installing supply and exhaust ventilation in the </w:t>
      </w:r>
      <w:r w:rsidR="00E1563C">
        <w:t>WTH</w:t>
      </w:r>
      <w:r>
        <w:t>.</w:t>
      </w:r>
    </w:p>
    <w:p w:rsidR="004D05AC" w:rsidRPr="003D4DE1" w:rsidRDefault="007B5977" w:rsidP="0093560B">
      <w:pPr>
        <w:pStyle w:val="Heading1"/>
      </w:pPr>
      <w:r>
        <w:br w:type="page"/>
      </w:r>
      <w:r w:rsidR="004A28CB">
        <w:lastRenderedPageBreak/>
        <w:t>R</w:t>
      </w:r>
      <w:r w:rsidR="004D05AC" w:rsidRPr="003D4DE1">
        <w:t>eferences</w:t>
      </w:r>
    </w:p>
    <w:p w:rsidR="00B75F38" w:rsidRPr="00F02FB9" w:rsidRDefault="00926C77" w:rsidP="00B75F38">
      <w:pPr>
        <w:pStyle w:val="BodyText2"/>
      </w:pPr>
      <w:proofErr w:type="gramStart"/>
      <w:r w:rsidRPr="00F02FB9">
        <w:t>American Society of Heating, Refrigeration and Air Conditioning Engineers (ASHRAE).</w:t>
      </w:r>
      <w:proofErr w:type="gramEnd"/>
      <w:r w:rsidRPr="00F02FB9">
        <w:t xml:space="preserve"> </w:t>
      </w:r>
      <w:r w:rsidR="00B75F38" w:rsidRPr="00F02FB9">
        <w:t>1991.</w:t>
      </w:r>
      <w:r w:rsidR="00E00DE6" w:rsidRPr="00F02FB9">
        <w:t xml:space="preserve"> </w:t>
      </w:r>
      <w:r w:rsidR="00B75F38" w:rsidRPr="00F02FB9">
        <w:t>ASHRAE Applications Handbook, Chapter 33 “Owning and Operating Costs”.</w:t>
      </w:r>
      <w:r w:rsidR="00E00DE6" w:rsidRPr="00F02FB9">
        <w:t xml:space="preserve"> </w:t>
      </w:r>
      <w:proofErr w:type="gramStart"/>
      <w:r w:rsidR="00B75F38" w:rsidRPr="00F02FB9">
        <w:t>American Society of Heating, Refrigeration and Air Conditioning Engineers, Atlanta, GA.</w:t>
      </w:r>
      <w:proofErr w:type="gramEnd"/>
    </w:p>
    <w:p w:rsidR="00B75F38" w:rsidRPr="004B2322" w:rsidRDefault="00926C77" w:rsidP="00B75F38">
      <w:pPr>
        <w:pStyle w:val="BodyText2"/>
      </w:pPr>
      <w:proofErr w:type="gramStart"/>
      <w:r w:rsidRPr="00F02FB9">
        <w:t>American Society of Heating, Refrigeration and Air Conditioning Engineers (</w:t>
      </w:r>
      <w:r w:rsidR="00B75F38" w:rsidRPr="00F02FB9">
        <w:t>ASHRAE</w:t>
      </w:r>
      <w:r w:rsidRPr="00F02FB9">
        <w:t>)</w:t>
      </w:r>
      <w:r w:rsidR="00B75F38" w:rsidRPr="00F02FB9">
        <w:t>.</w:t>
      </w:r>
      <w:proofErr w:type="gramEnd"/>
      <w:r w:rsidR="00B75F38" w:rsidRPr="00F02FB9">
        <w:t xml:space="preserve"> 1992.</w:t>
      </w:r>
      <w:r w:rsidR="00E00DE6" w:rsidRPr="00F02FB9">
        <w:t xml:space="preserve"> </w:t>
      </w:r>
      <w:r w:rsidR="00B75F38" w:rsidRPr="00F02FB9">
        <w:t>Gravimetric and Dust-Spot Procedures for Testing Air-Cleaning Devices Used in General Ventilation for Removing Particulate Matter.</w:t>
      </w:r>
      <w:r w:rsidR="00E00DE6" w:rsidRPr="00F02FB9">
        <w:t xml:space="preserve"> </w:t>
      </w:r>
      <w:proofErr w:type="gramStart"/>
      <w:r w:rsidR="00B75F38" w:rsidRPr="00F02FB9">
        <w:t xml:space="preserve">American Society of Heating, Refrigeration and </w:t>
      </w:r>
      <w:r w:rsidR="00B75F38" w:rsidRPr="004B2322">
        <w:t>Air Conditioning Engineers.</w:t>
      </w:r>
      <w:proofErr w:type="gramEnd"/>
      <w:r w:rsidR="00E00DE6" w:rsidRPr="004B2322">
        <w:t xml:space="preserve"> </w:t>
      </w:r>
      <w:r w:rsidR="00B75F38" w:rsidRPr="004B2322">
        <w:t>ANSI/ASHRAE 52.1-1992.</w:t>
      </w:r>
    </w:p>
    <w:p w:rsidR="003A4D45" w:rsidRPr="004B2322" w:rsidRDefault="003A4D45" w:rsidP="00B75F38">
      <w:pPr>
        <w:pStyle w:val="BodyText2"/>
      </w:pPr>
      <w:proofErr w:type="gramStart"/>
      <w:r w:rsidRPr="004B2322">
        <w:t>Bishop.</w:t>
      </w:r>
      <w:proofErr w:type="gramEnd"/>
      <w:r w:rsidRPr="004B2322">
        <w:t xml:space="preserve"> 2002. Bishop, J. &amp; Institute of Inspection, Cleaning and Restoration Certification. A Life Cycle Cost Analysis for Floor Coverings in School Facilities.</w:t>
      </w:r>
    </w:p>
    <w:p w:rsidR="00B75F38" w:rsidRPr="004B2322" w:rsidRDefault="00B75F38" w:rsidP="00B75F38">
      <w:pPr>
        <w:pStyle w:val="BodyText2"/>
      </w:pPr>
      <w:proofErr w:type="gramStart"/>
      <w:r w:rsidRPr="004B2322">
        <w:t>Institute of Inspection, Cleaning and Restoration Certification (IICRC).</w:t>
      </w:r>
      <w:proofErr w:type="gramEnd"/>
      <w:r w:rsidRPr="004B2322">
        <w:t xml:space="preserve"> 2012. Carpet Cleaning: FAQ. </w:t>
      </w:r>
      <w:proofErr w:type="gramStart"/>
      <w:r w:rsidRPr="004B2322">
        <w:t>Retrieved</w:t>
      </w:r>
      <w:r w:rsidR="004B2322" w:rsidRPr="004B2322">
        <w:t xml:space="preserve"> from </w:t>
      </w:r>
      <w:hyperlink r:id="rId13" w:history="1">
        <w:r w:rsidR="004B2322" w:rsidRPr="004B2322">
          <w:rPr>
            <w:rStyle w:val="Hyperlink"/>
          </w:rPr>
          <w:t>http://www.iicrc.org/consumers/care/carpet-cleaning/</w:t>
        </w:r>
      </w:hyperlink>
      <w:r w:rsidRPr="004B2322">
        <w:t>.</w:t>
      </w:r>
      <w:proofErr w:type="gramEnd"/>
      <w:r w:rsidR="004B2322" w:rsidRPr="004B2322">
        <w:t xml:space="preserve">  </w:t>
      </w:r>
    </w:p>
    <w:p w:rsidR="00B75F38" w:rsidRPr="004B2322" w:rsidRDefault="00B75F38" w:rsidP="00B75F38">
      <w:pPr>
        <w:pStyle w:val="BodyText2"/>
      </w:pPr>
      <w:proofErr w:type="gramStart"/>
      <w:r w:rsidRPr="004B2322">
        <w:t>Massachusetts Department of Public Health (MDPH).</w:t>
      </w:r>
      <w:proofErr w:type="gramEnd"/>
      <w:r w:rsidRPr="004B2322">
        <w:t xml:space="preserve"> 2015. Indoor Air Quality Manual: Chapters I-III. Available at: </w:t>
      </w:r>
      <w:hyperlink r:id="rId14" w:history="1">
        <w:r w:rsidRPr="004B2322">
          <w:rPr>
            <w:rStyle w:val="Hyperlink"/>
            <w:color w:val="auto"/>
            <w:u w:val="none"/>
          </w:rPr>
          <w:t>http://www.mass.gov/eohhs/gov/departments/dph/programs/environmental-health/exposure-topics/iaq/iaq-manual/</w:t>
        </w:r>
      </w:hyperlink>
      <w:r w:rsidRPr="004B2322">
        <w:t>.</w:t>
      </w:r>
    </w:p>
    <w:p w:rsidR="00F02FB9" w:rsidRDefault="00F02FB9" w:rsidP="00F02FB9">
      <w:pPr>
        <w:pStyle w:val="BodyText2"/>
        <w:rPr>
          <w:szCs w:val="24"/>
        </w:rPr>
      </w:pPr>
      <w:proofErr w:type="gramStart"/>
      <w:r>
        <w:rPr>
          <w:szCs w:val="24"/>
        </w:rPr>
        <w:t>MEHRC.</w:t>
      </w:r>
      <w:proofErr w:type="gramEnd"/>
      <w:r>
        <w:rPr>
          <w:szCs w:val="24"/>
        </w:rPr>
        <w:t xml:space="preserve"> 1997. Indoor Air Quality for HVAC Operators &amp; Contractors Workbook. </w:t>
      </w:r>
      <w:proofErr w:type="spellStart"/>
      <w:proofErr w:type="gramStart"/>
      <w:r>
        <w:rPr>
          <w:szCs w:val="24"/>
        </w:rPr>
        <w:t>MidAtlantic</w:t>
      </w:r>
      <w:proofErr w:type="spellEnd"/>
      <w:r>
        <w:rPr>
          <w:szCs w:val="24"/>
        </w:rPr>
        <w:t xml:space="preserve"> Environmental Hygiene Resource Center, Philadelphia, PA.</w:t>
      </w:r>
      <w:proofErr w:type="gramEnd"/>
    </w:p>
    <w:p w:rsidR="00BB3542" w:rsidRDefault="00B75F38" w:rsidP="00B75F38">
      <w:pPr>
        <w:pStyle w:val="BodyText2"/>
      </w:pPr>
      <w:r w:rsidRPr="00F02FB9">
        <w:t>Thornburg, D.</w:t>
      </w:r>
      <w:r w:rsidR="00E00DE6" w:rsidRPr="00F02FB9">
        <w:t xml:space="preserve"> </w:t>
      </w:r>
      <w:r w:rsidRPr="00F02FB9">
        <w:t>2000.</w:t>
      </w:r>
      <w:r w:rsidR="00E00DE6" w:rsidRPr="00F02FB9">
        <w:t xml:space="preserve"> </w:t>
      </w:r>
      <w:r w:rsidRPr="00F02FB9">
        <w:t>Filter Selection: a Standard Solution.</w:t>
      </w:r>
      <w:r w:rsidR="00E00DE6" w:rsidRPr="00F02FB9">
        <w:t xml:space="preserve"> </w:t>
      </w:r>
      <w:proofErr w:type="gramStart"/>
      <w:r w:rsidRPr="00F02FB9">
        <w:t>Engineering Systems 17:6</w:t>
      </w:r>
      <w:r w:rsidR="00E00DE6" w:rsidRPr="00F02FB9">
        <w:t xml:space="preserve"> </w:t>
      </w:r>
      <w:r w:rsidRPr="00F02FB9">
        <w:t>pp.</w:t>
      </w:r>
      <w:r w:rsidR="00E00DE6" w:rsidRPr="00F02FB9">
        <w:t xml:space="preserve"> </w:t>
      </w:r>
      <w:r w:rsidRPr="00F02FB9">
        <w:t>74-80.</w:t>
      </w:r>
      <w:proofErr w:type="gramEnd"/>
    </w:p>
    <w:p w:rsidR="00BB3542" w:rsidRDefault="00BB3542" w:rsidP="00BB3542">
      <w:pPr>
        <w:tabs>
          <w:tab w:val="left" w:pos="5779"/>
        </w:tabs>
        <w:sectPr w:rsidR="00BB3542" w:rsidSect="00EB412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pP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1</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6BEBB3AE" wp14:editId="4C5909C7">
            <wp:extent cx="2468880" cy="3298190"/>
            <wp:effectExtent l="0" t="0" r="7620" b="0"/>
            <wp:docPr id="2" name="Picture 2" descr="Example of fan coil unit (FCU)" title="Picture 1"/>
            <wp:cNvGraphicFramePr/>
            <a:graphic xmlns:a="http://schemas.openxmlformats.org/drawingml/2006/main">
              <a:graphicData uri="http://schemas.openxmlformats.org/drawingml/2006/picture">
                <pic:pic xmlns:pic="http://schemas.openxmlformats.org/drawingml/2006/picture">
                  <pic:nvPicPr>
                    <pic:cNvPr id="2" name="Picture 2" descr="Example of fan coil unit (FCU)" title="Picture 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Example of fan coil unit (FCU)</w:t>
      </w:r>
    </w:p>
    <w:p w:rsidR="00BB3542" w:rsidRPr="00BB3542" w:rsidRDefault="00BB3542" w:rsidP="00BB3542">
      <w:pPr>
        <w:spacing w:line="480" w:lineRule="auto"/>
        <w:rPr>
          <w:rFonts w:eastAsia="Calibri"/>
          <w:b/>
          <w:sz w:val="22"/>
          <w:szCs w:val="22"/>
        </w:rPr>
      </w:pPr>
      <w:r w:rsidRPr="00BB3542">
        <w:rPr>
          <w:rFonts w:eastAsia="Calibri"/>
          <w:b/>
          <w:sz w:val="22"/>
          <w:szCs w:val="22"/>
        </w:rPr>
        <w:t>Picture 2</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0ED902F8" wp14:editId="3653983F">
            <wp:extent cx="2468880" cy="3298190"/>
            <wp:effectExtent l="0" t="0" r="7620" b="0"/>
            <wp:docPr id="4" name="Picture 3" descr="Example of corrosion and water staining inside FCU" title="Picture 2"/>
            <wp:cNvGraphicFramePr/>
            <a:graphic xmlns:a="http://schemas.openxmlformats.org/drawingml/2006/main">
              <a:graphicData uri="http://schemas.openxmlformats.org/drawingml/2006/picture">
                <pic:pic xmlns:pic="http://schemas.openxmlformats.org/drawingml/2006/picture">
                  <pic:nvPicPr>
                    <pic:cNvPr id="3" name="Picture 3" descr="Example of corrosion and water staining inside FCU" title="Picture 2"/>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Example of corrosion and water staining inside FCU</w:t>
      </w: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3</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40046C8C" wp14:editId="04C51187">
            <wp:extent cx="2475230" cy="3298190"/>
            <wp:effectExtent l="0" t="0" r="1270" b="0"/>
            <wp:docPr id="5" name="Picture 5" descr="Example of filter on floor beneath FCU" title="Picture 3"/>
            <wp:cNvGraphicFramePr/>
            <a:graphic xmlns:a="http://schemas.openxmlformats.org/drawingml/2006/main">
              <a:graphicData uri="http://schemas.openxmlformats.org/drawingml/2006/picture">
                <pic:pic xmlns:pic="http://schemas.openxmlformats.org/drawingml/2006/picture">
                  <pic:nvPicPr>
                    <pic:cNvPr id="5" name="Picture 5" descr="Example of filter on floor beneath FCU" title="Picture 3"/>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72690" cy="3291840"/>
                    </a:xfrm>
                    <a:prstGeom prst="rect">
                      <a:avLst/>
                    </a:prstGeom>
                    <a:noFill/>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Example of filter on floor beneath FCU</w:t>
      </w:r>
    </w:p>
    <w:p w:rsidR="00BB3542" w:rsidRPr="00BB3542" w:rsidRDefault="00BB3542" w:rsidP="00BB3542">
      <w:pPr>
        <w:spacing w:line="480" w:lineRule="auto"/>
        <w:rPr>
          <w:rFonts w:eastAsia="Calibri"/>
          <w:b/>
          <w:sz w:val="22"/>
          <w:szCs w:val="22"/>
        </w:rPr>
      </w:pPr>
      <w:r w:rsidRPr="00BB3542">
        <w:rPr>
          <w:rFonts w:eastAsia="Calibri"/>
          <w:b/>
          <w:sz w:val="22"/>
          <w:szCs w:val="22"/>
        </w:rPr>
        <w:t>Picture 4</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173E1348" wp14:editId="43765D37">
            <wp:extent cx="2468880" cy="3298190"/>
            <wp:effectExtent l="0" t="0" r="7620" b="0"/>
            <wp:docPr id="6" name="Picture 6" descr="Object wedged inside operating FCU fan" title="Picture 4"/>
            <wp:cNvGraphicFramePr/>
            <a:graphic xmlns:a="http://schemas.openxmlformats.org/drawingml/2006/main">
              <a:graphicData uri="http://schemas.openxmlformats.org/drawingml/2006/picture">
                <pic:pic xmlns:pic="http://schemas.openxmlformats.org/drawingml/2006/picture">
                  <pic:nvPicPr>
                    <pic:cNvPr id="6" name="Picture 6" descr="Object wedged inside operating FCU fan" title="Picture 4"/>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Object wedged inside operating FCU fan</w:t>
      </w: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5</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2EE2D954" wp14:editId="4FB836E5">
            <wp:extent cx="2468880" cy="3298190"/>
            <wp:effectExtent l="0" t="0" r="7620" b="0"/>
            <wp:docPr id="7" name="Picture 7" descr="Object with fan deactivated" title="Picture 5"/>
            <wp:cNvGraphicFramePr/>
            <a:graphic xmlns:a="http://schemas.openxmlformats.org/drawingml/2006/main">
              <a:graphicData uri="http://schemas.openxmlformats.org/drawingml/2006/picture">
                <pic:pic xmlns:pic="http://schemas.openxmlformats.org/drawingml/2006/picture">
                  <pic:nvPicPr>
                    <pic:cNvPr id="7" name="Picture 7" descr="Object with fan deactivated" title="Picture 5"/>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Object with fan deactivated</w:t>
      </w:r>
    </w:p>
    <w:p w:rsidR="00BB3542" w:rsidRPr="00BB3542" w:rsidRDefault="00BB3542" w:rsidP="00BB3542">
      <w:pPr>
        <w:spacing w:line="480" w:lineRule="auto"/>
        <w:rPr>
          <w:rFonts w:eastAsia="Calibri"/>
          <w:b/>
          <w:sz w:val="22"/>
          <w:szCs w:val="22"/>
        </w:rPr>
      </w:pPr>
      <w:r w:rsidRPr="00BB3542">
        <w:rPr>
          <w:rFonts w:eastAsia="Calibri"/>
          <w:b/>
          <w:sz w:val="22"/>
          <w:szCs w:val="22"/>
        </w:rPr>
        <w:t>Picture 6</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691EBEB0" wp14:editId="5B865B6C">
            <wp:extent cx="2468880" cy="3298190"/>
            <wp:effectExtent l="0" t="0" r="7620" b="0"/>
            <wp:docPr id="8" name="Picture 8" descr="Styrofoam coffee cup removed from fan" title="Picture 6"/>
            <wp:cNvGraphicFramePr/>
            <a:graphic xmlns:a="http://schemas.openxmlformats.org/drawingml/2006/main">
              <a:graphicData uri="http://schemas.openxmlformats.org/drawingml/2006/picture">
                <pic:pic xmlns:pic="http://schemas.openxmlformats.org/drawingml/2006/picture">
                  <pic:nvPicPr>
                    <pic:cNvPr id="8" name="Picture 8" descr="Styrofoam coffee cup removed from fan" title="Picture 6"/>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Styrofoam coffee cut removed from fan</w:t>
      </w: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7</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4C6E373E" wp14:editId="3B4A2CC6">
            <wp:extent cx="2468880" cy="3298190"/>
            <wp:effectExtent l="0" t="0" r="7620" b="0"/>
            <wp:docPr id="9" name="Picture 9" descr="Efflorescence on exterior brick at back entrance" title="Picture 7"/>
            <wp:cNvGraphicFramePr/>
            <a:graphic xmlns:a="http://schemas.openxmlformats.org/drawingml/2006/main">
              <a:graphicData uri="http://schemas.openxmlformats.org/drawingml/2006/picture">
                <pic:pic xmlns:pic="http://schemas.openxmlformats.org/drawingml/2006/picture">
                  <pic:nvPicPr>
                    <pic:cNvPr id="9" name="Picture 9" descr="Efflorescence on exterior brick at back entrance" title="Picture 7"/>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Efflorescence on exterior brick at back entrance</w:t>
      </w:r>
    </w:p>
    <w:p w:rsidR="00BB3542" w:rsidRPr="00BB3542" w:rsidRDefault="00BB3542" w:rsidP="00BB3542">
      <w:pPr>
        <w:spacing w:line="480" w:lineRule="auto"/>
        <w:rPr>
          <w:rFonts w:eastAsia="Calibri"/>
          <w:b/>
          <w:sz w:val="22"/>
          <w:szCs w:val="22"/>
        </w:rPr>
      </w:pPr>
      <w:r w:rsidRPr="00BB3542">
        <w:rPr>
          <w:rFonts w:eastAsia="Calibri"/>
          <w:b/>
          <w:sz w:val="22"/>
          <w:szCs w:val="22"/>
        </w:rPr>
        <w:t>Picture 8</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27A48D4F" wp14:editId="6ECDE052">
            <wp:extent cx="2468880" cy="3298190"/>
            <wp:effectExtent l="0" t="0" r="7620" b="0"/>
            <wp:docPr id="10" name="Picture 11" descr="Drip pan with accumulated debris" title="Picture 8"/>
            <wp:cNvGraphicFramePr/>
            <a:graphic xmlns:a="http://schemas.openxmlformats.org/drawingml/2006/main">
              <a:graphicData uri="http://schemas.openxmlformats.org/drawingml/2006/picture">
                <pic:pic xmlns:pic="http://schemas.openxmlformats.org/drawingml/2006/picture">
                  <pic:nvPicPr>
                    <pic:cNvPr id="11" name="Picture 11" descr="Drip pan with accumulated debris" title="Picture 8"/>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Drip pan with accumulated debris</w:t>
      </w: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9</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6B2394B6" wp14:editId="4F0CEBC0">
            <wp:extent cx="2468880" cy="3298190"/>
            <wp:effectExtent l="0" t="0" r="7620" b="0"/>
            <wp:docPr id="11" name="Picture 12" descr="Condensation in FCU in IT room; Note IT room does not have windows" title="Picture 9"/>
            <wp:cNvGraphicFramePr/>
            <a:graphic xmlns:a="http://schemas.openxmlformats.org/drawingml/2006/main">
              <a:graphicData uri="http://schemas.openxmlformats.org/drawingml/2006/picture">
                <pic:pic xmlns:pic="http://schemas.openxmlformats.org/drawingml/2006/picture">
                  <pic:nvPicPr>
                    <pic:cNvPr id="12" name="Picture 12" descr="Condensation in FCU in IT room; Note IT room does not have windows" title="Picture 9"/>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jc w:val="center"/>
        <w:rPr>
          <w:rFonts w:eastAsia="Calibri"/>
          <w:b/>
          <w:sz w:val="22"/>
          <w:szCs w:val="22"/>
        </w:rPr>
      </w:pPr>
      <w:r w:rsidRPr="00BB3542">
        <w:rPr>
          <w:rFonts w:eastAsia="Calibri"/>
          <w:b/>
          <w:sz w:val="22"/>
          <w:szCs w:val="22"/>
        </w:rPr>
        <w:t>Condensation in FCU in IT room; Note IT room does not have windows</w:t>
      </w:r>
    </w:p>
    <w:p w:rsidR="00BB3542" w:rsidRPr="00BB3542" w:rsidRDefault="00BB3542" w:rsidP="00BB3542">
      <w:pPr>
        <w:jc w:val="center"/>
        <w:rPr>
          <w:rFonts w:eastAsia="Calibri"/>
          <w:b/>
          <w:sz w:val="22"/>
          <w:szCs w:val="22"/>
        </w:rPr>
      </w:pPr>
    </w:p>
    <w:p w:rsidR="00BB3542" w:rsidRPr="00BB3542" w:rsidRDefault="00BB3542" w:rsidP="00BB3542">
      <w:pPr>
        <w:rPr>
          <w:rFonts w:eastAsia="Calibri"/>
          <w:b/>
          <w:sz w:val="22"/>
          <w:szCs w:val="22"/>
        </w:rPr>
      </w:pPr>
      <w:r w:rsidRPr="00BB3542">
        <w:rPr>
          <w:rFonts w:eastAsia="Calibri"/>
          <w:b/>
          <w:sz w:val="22"/>
          <w:szCs w:val="22"/>
        </w:rPr>
        <w:t>Picture 10</w:t>
      </w:r>
    </w:p>
    <w:p w:rsidR="00BB3542" w:rsidRPr="00BB3542" w:rsidRDefault="00BB3542" w:rsidP="00BB3542">
      <w:pPr>
        <w:jc w:val="center"/>
        <w:rPr>
          <w:rFonts w:eastAsia="Calibri"/>
          <w:b/>
          <w:sz w:val="22"/>
          <w:szCs w:val="22"/>
        </w:rPr>
      </w:pPr>
    </w:p>
    <w:p w:rsidR="00BB3542" w:rsidRPr="00BB3542" w:rsidRDefault="00BB3542" w:rsidP="00BB3542">
      <w:pPr>
        <w:jc w:val="center"/>
        <w:rPr>
          <w:rFonts w:eastAsia="Calibri"/>
          <w:b/>
          <w:sz w:val="22"/>
          <w:szCs w:val="22"/>
        </w:rPr>
      </w:pPr>
      <w:r w:rsidRPr="00BB3542">
        <w:rPr>
          <w:rFonts w:eastAsia="Calibri"/>
          <w:b/>
          <w:noProof/>
          <w:sz w:val="22"/>
          <w:szCs w:val="22"/>
        </w:rPr>
        <w:drawing>
          <wp:inline distT="0" distB="0" distL="0" distR="0" wp14:anchorId="3DBCF24D" wp14:editId="14A84DBD">
            <wp:extent cx="2468880" cy="3298190"/>
            <wp:effectExtent l="0" t="0" r="7620" b="0"/>
            <wp:docPr id="12" name="Picture 13" descr="Water-stained carpet located under dehumidifier" title="Picture 10"/>
            <wp:cNvGraphicFramePr/>
            <a:graphic xmlns:a="http://schemas.openxmlformats.org/drawingml/2006/main">
              <a:graphicData uri="http://schemas.openxmlformats.org/drawingml/2006/picture">
                <pic:pic xmlns:pic="http://schemas.openxmlformats.org/drawingml/2006/picture">
                  <pic:nvPicPr>
                    <pic:cNvPr id="13" name="Picture 13" descr="Water-stained carpet located under dehumidifier" title="Picture 10"/>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Water-stained carpet located under dehumidifier</w:t>
      </w: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11</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17BB165E" wp14:editId="7F55CB4B">
            <wp:extent cx="2468880" cy="3298190"/>
            <wp:effectExtent l="0" t="0" r="7620" b="0"/>
            <wp:docPr id="13" name="Picture 14" descr="Window appears to have originally been a doorway with a flat sill" title="Picture 11"/>
            <wp:cNvGraphicFramePr/>
            <a:graphic xmlns:a="http://schemas.openxmlformats.org/drawingml/2006/main">
              <a:graphicData uri="http://schemas.openxmlformats.org/drawingml/2006/picture">
                <pic:pic xmlns:pic="http://schemas.openxmlformats.org/drawingml/2006/picture">
                  <pic:nvPicPr>
                    <pic:cNvPr id="14" name="Picture 14" descr="Window appears to have originally been a doorway with a flat sill" title="Picture 1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Window appears to have originally been a doorway with a flat sill</w:t>
      </w:r>
    </w:p>
    <w:p w:rsidR="00BB3542" w:rsidRPr="00BB3542" w:rsidRDefault="00BB3542" w:rsidP="00BB3542">
      <w:pPr>
        <w:spacing w:line="480" w:lineRule="auto"/>
        <w:rPr>
          <w:rFonts w:eastAsia="Calibri"/>
          <w:b/>
          <w:sz w:val="22"/>
          <w:szCs w:val="22"/>
        </w:rPr>
      </w:pPr>
      <w:r w:rsidRPr="00BB3542">
        <w:rPr>
          <w:rFonts w:eastAsia="Calibri"/>
          <w:b/>
          <w:sz w:val="22"/>
          <w:szCs w:val="22"/>
        </w:rPr>
        <w:t>Picture 12</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1964F076" wp14:editId="5069AE37">
            <wp:extent cx="2468880" cy="3298190"/>
            <wp:effectExtent l="0" t="0" r="7620" b="0"/>
            <wp:docPr id="14" name="Picture 15" descr="Crack in sill" title="Picture 12"/>
            <wp:cNvGraphicFramePr/>
            <a:graphic xmlns:a="http://schemas.openxmlformats.org/drawingml/2006/main">
              <a:graphicData uri="http://schemas.openxmlformats.org/drawingml/2006/picture">
                <pic:pic xmlns:pic="http://schemas.openxmlformats.org/drawingml/2006/picture">
                  <pic:nvPicPr>
                    <pic:cNvPr id="15" name="Picture 15" descr="Crack in sill" title="Picture 12"/>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Crack in sill</w:t>
      </w:r>
    </w:p>
    <w:p w:rsidR="00BB3542" w:rsidRPr="00BB3542" w:rsidRDefault="00BB3542" w:rsidP="00BB3542">
      <w:pPr>
        <w:spacing w:line="480" w:lineRule="auto"/>
        <w:rPr>
          <w:rFonts w:eastAsia="Calibri"/>
          <w:b/>
          <w:sz w:val="22"/>
          <w:szCs w:val="22"/>
        </w:rPr>
      </w:pPr>
      <w:r w:rsidRPr="00BB3542">
        <w:rPr>
          <w:rFonts w:eastAsia="Calibri"/>
          <w:b/>
          <w:sz w:val="22"/>
          <w:szCs w:val="22"/>
        </w:rPr>
        <w:lastRenderedPageBreak/>
        <w:t>Picture 13</w:t>
      </w:r>
    </w:p>
    <w:p w:rsidR="00BB3542" w:rsidRPr="00BB3542" w:rsidRDefault="00BB3542" w:rsidP="00BB3542">
      <w:pPr>
        <w:spacing w:line="480" w:lineRule="auto"/>
        <w:jc w:val="center"/>
        <w:rPr>
          <w:rFonts w:eastAsia="Calibri"/>
          <w:b/>
          <w:sz w:val="22"/>
          <w:szCs w:val="22"/>
        </w:rPr>
      </w:pPr>
      <w:r w:rsidRPr="00BB3542">
        <w:rPr>
          <w:rFonts w:eastAsia="Calibri"/>
          <w:b/>
          <w:noProof/>
          <w:sz w:val="22"/>
          <w:szCs w:val="22"/>
        </w:rPr>
        <w:drawing>
          <wp:inline distT="0" distB="0" distL="0" distR="0" wp14:anchorId="014D5B89" wp14:editId="0FBD4B4C">
            <wp:extent cx="2468880" cy="3298190"/>
            <wp:effectExtent l="0" t="0" r="7620" b="0"/>
            <wp:docPr id="15" name="Picture 16" descr="Rippled cork board in Waterfield Room" title="Picture 13"/>
            <wp:cNvGraphicFramePr/>
            <a:graphic xmlns:a="http://schemas.openxmlformats.org/drawingml/2006/main">
              <a:graphicData uri="http://schemas.openxmlformats.org/drawingml/2006/picture">
                <pic:pic xmlns:pic="http://schemas.openxmlformats.org/drawingml/2006/picture">
                  <pic:nvPicPr>
                    <pic:cNvPr id="16" name="Picture 16" descr="Rippled cork board in Waterfield Room" title="Picture 13"/>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BB3542" w:rsidRPr="00BB3542" w:rsidRDefault="00BB3542" w:rsidP="00BB3542">
      <w:pPr>
        <w:spacing w:line="480" w:lineRule="auto"/>
        <w:jc w:val="center"/>
        <w:rPr>
          <w:rFonts w:eastAsia="Calibri"/>
          <w:b/>
          <w:sz w:val="22"/>
          <w:szCs w:val="22"/>
        </w:rPr>
      </w:pPr>
      <w:r w:rsidRPr="00BB3542">
        <w:rPr>
          <w:rFonts w:eastAsia="Calibri"/>
          <w:b/>
          <w:sz w:val="22"/>
          <w:szCs w:val="22"/>
        </w:rPr>
        <w:t>Rippled cork board in Waterfield Room</w:t>
      </w:r>
    </w:p>
    <w:p w:rsidR="00BB3542" w:rsidRPr="00BB3542" w:rsidRDefault="00BB3542" w:rsidP="00BB3542">
      <w:pPr>
        <w:spacing w:line="480" w:lineRule="auto"/>
        <w:jc w:val="center"/>
        <w:rPr>
          <w:rFonts w:eastAsia="Calibri"/>
          <w:b/>
          <w:sz w:val="22"/>
          <w:szCs w:val="22"/>
        </w:rPr>
      </w:pPr>
    </w:p>
    <w:p w:rsidR="00BB3542" w:rsidRPr="00BB3542" w:rsidRDefault="00BB3542" w:rsidP="00BB3542">
      <w:pPr>
        <w:spacing w:line="480" w:lineRule="auto"/>
        <w:jc w:val="center"/>
        <w:rPr>
          <w:rFonts w:eastAsia="Calibri"/>
          <w:sz w:val="22"/>
          <w:szCs w:val="22"/>
        </w:rPr>
      </w:pPr>
    </w:p>
    <w:p w:rsidR="00BB3542" w:rsidRPr="00BB3542" w:rsidRDefault="00BB3542" w:rsidP="00BB3542">
      <w:pPr>
        <w:spacing w:line="480" w:lineRule="auto"/>
        <w:jc w:val="center"/>
        <w:rPr>
          <w:rFonts w:eastAsia="Calibri"/>
          <w:sz w:val="22"/>
          <w:szCs w:val="22"/>
        </w:rPr>
      </w:pPr>
    </w:p>
    <w:p w:rsidR="00BB3542" w:rsidRPr="00BB3542" w:rsidRDefault="00BB3542" w:rsidP="00BB3542">
      <w:pPr>
        <w:spacing w:line="480" w:lineRule="auto"/>
        <w:jc w:val="center"/>
        <w:rPr>
          <w:rFonts w:eastAsia="Calibri"/>
          <w:sz w:val="22"/>
          <w:szCs w:val="22"/>
        </w:rPr>
      </w:pPr>
    </w:p>
    <w:p w:rsidR="00BB3542" w:rsidRDefault="00BB3542" w:rsidP="00BB3542">
      <w:pPr>
        <w:tabs>
          <w:tab w:val="left" w:pos="5779"/>
        </w:tabs>
        <w:sectPr w:rsidR="00BB3542" w:rsidSect="00EB412A">
          <w:footerReference w:type="default" r:id="rId34"/>
          <w:pgSz w:w="12240" w:h="15840"/>
          <w:pgMar w:top="1440" w:right="1440" w:bottom="1440" w:left="1440" w:header="720" w:footer="720" w:gutter="0"/>
          <w:cols w:space="720"/>
          <w:titlePg/>
          <w:docGrid w:linePitch="360"/>
        </w:sectPr>
      </w:pPr>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BB3542" w:rsidRPr="00755960" w:rsidTr="00DE1B47">
        <w:trPr>
          <w:cantSplit/>
          <w:trHeight w:val="240"/>
          <w:tblHeader/>
          <w:jc w:val="center"/>
        </w:trPr>
        <w:tc>
          <w:tcPr>
            <w:tcW w:w="1795" w:type="dxa"/>
            <w:vMerge w:val="restart"/>
            <w:tcBorders>
              <w:top w:val="single" w:sz="12" w:space="0" w:color="000000"/>
            </w:tcBorders>
            <w:vAlign w:val="bottom"/>
          </w:tcPr>
          <w:p w:rsidR="00BB3542" w:rsidRPr="00755960" w:rsidRDefault="00BB3542" w:rsidP="00DE1B47">
            <w:pPr>
              <w:pStyle w:val="Heading1"/>
            </w:pPr>
            <w:r w:rsidRPr="00755960">
              <w:lastRenderedPageBreak/>
              <w:t>Location</w:t>
            </w:r>
          </w:p>
        </w:tc>
        <w:tc>
          <w:tcPr>
            <w:tcW w:w="891"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Carbon</w:t>
            </w:r>
          </w:p>
          <w:p w:rsidR="00BB3542" w:rsidRPr="00755960" w:rsidRDefault="00BB3542" w:rsidP="00DE1B47">
            <w:pPr>
              <w:jc w:val="center"/>
              <w:rPr>
                <w:b/>
                <w:sz w:val="18"/>
              </w:rPr>
            </w:pPr>
            <w:r w:rsidRPr="00755960">
              <w:rPr>
                <w:b/>
                <w:sz w:val="18"/>
              </w:rPr>
              <w:t>Dioxide</w:t>
            </w:r>
          </w:p>
          <w:p w:rsidR="00BB3542" w:rsidRPr="00755960" w:rsidRDefault="00BB3542" w:rsidP="00DE1B47">
            <w:pPr>
              <w:jc w:val="center"/>
              <w:rPr>
                <w:b/>
                <w:sz w:val="18"/>
              </w:rPr>
            </w:pPr>
            <w:r w:rsidRPr="00755960">
              <w:rPr>
                <w:b/>
                <w:sz w:val="18"/>
              </w:rPr>
              <w:t>(ppm)</w:t>
            </w:r>
          </w:p>
        </w:tc>
        <w:tc>
          <w:tcPr>
            <w:tcW w:w="995"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Carbon Monoxide</w:t>
            </w:r>
          </w:p>
          <w:p w:rsidR="00BB3542" w:rsidRPr="00755960" w:rsidRDefault="00BB3542" w:rsidP="00DE1B47">
            <w:pPr>
              <w:jc w:val="center"/>
              <w:rPr>
                <w:b/>
                <w:sz w:val="18"/>
              </w:rPr>
            </w:pPr>
            <w:r w:rsidRPr="00755960">
              <w:rPr>
                <w:b/>
                <w:sz w:val="18"/>
              </w:rPr>
              <w:t>(ppm)</w:t>
            </w:r>
          </w:p>
        </w:tc>
        <w:tc>
          <w:tcPr>
            <w:tcW w:w="994"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Temp</w:t>
            </w:r>
          </w:p>
          <w:p w:rsidR="00BB3542" w:rsidRPr="00755960" w:rsidRDefault="00BB3542" w:rsidP="00DE1B47">
            <w:pPr>
              <w:jc w:val="center"/>
              <w:rPr>
                <w:b/>
                <w:sz w:val="18"/>
              </w:rPr>
            </w:pPr>
            <w:r w:rsidRPr="00755960">
              <w:rPr>
                <w:b/>
                <w:sz w:val="18"/>
              </w:rPr>
              <w:t>(°F)</w:t>
            </w:r>
          </w:p>
        </w:tc>
        <w:tc>
          <w:tcPr>
            <w:tcW w:w="1152"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Relative</w:t>
            </w:r>
          </w:p>
          <w:p w:rsidR="00BB3542" w:rsidRPr="00755960" w:rsidRDefault="00BB3542" w:rsidP="00DE1B47">
            <w:pPr>
              <w:jc w:val="center"/>
              <w:rPr>
                <w:b/>
                <w:sz w:val="18"/>
              </w:rPr>
            </w:pPr>
            <w:r w:rsidRPr="00755960">
              <w:rPr>
                <w:b/>
                <w:sz w:val="18"/>
              </w:rPr>
              <w:t>Humidity</w:t>
            </w:r>
          </w:p>
          <w:p w:rsidR="00BB3542" w:rsidRPr="00755960" w:rsidRDefault="00BB3542" w:rsidP="00DE1B47">
            <w:pPr>
              <w:jc w:val="center"/>
              <w:rPr>
                <w:b/>
                <w:sz w:val="18"/>
              </w:rPr>
            </w:pPr>
            <w:r w:rsidRPr="00755960">
              <w:rPr>
                <w:b/>
                <w:sz w:val="18"/>
              </w:rPr>
              <w:t>(%)</w:t>
            </w:r>
          </w:p>
        </w:tc>
        <w:tc>
          <w:tcPr>
            <w:tcW w:w="1037"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PM2.5</w:t>
            </w:r>
          </w:p>
          <w:p w:rsidR="00BB3542" w:rsidRPr="00755960" w:rsidRDefault="00BB3542" w:rsidP="00DE1B47">
            <w:pPr>
              <w:jc w:val="center"/>
              <w:rPr>
                <w:b/>
                <w:sz w:val="18"/>
              </w:rPr>
            </w:pPr>
            <w:r w:rsidRPr="00755960">
              <w:rPr>
                <w:b/>
                <w:sz w:val="18"/>
              </w:rPr>
              <w:t>(µg/m</w:t>
            </w:r>
            <w:r w:rsidRPr="009A2F83">
              <w:rPr>
                <w:b/>
                <w:sz w:val="18"/>
                <w:vertAlign w:val="superscript"/>
              </w:rPr>
              <w:t>3</w:t>
            </w:r>
            <w:r w:rsidRPr="00755960">
              <w:rPr>
                <w:b/>
                <w:sz w:val="18"/>
              </w:rPr>
              <w:t>)</w:t>
            </w:r>
          </w:p>
        </w:tc>
        <w:tc>
          <w:tcPr>
            <w:tcW w:w="1267" w:type="dxa"/>
            <w:vMerge w:val="restart"/>
            <w:tcBorders>
              <w:top w:val="single" w:sz="12" w:space="0" w:color="000000"/>
            </w:tcBorders>
            <w:vAlign w:val="bottom"/>
          </w:tcPr>
          <w:p w:rsidR="00BB3542" w:rsidRPr="00755960" w:rsidRDefault="00BB3542" w:rsidP="00DE1B47">
            <w:pPr>
              <w:jc w:val="center"/>
              <w:rPr>
                <w:b/>
                <w:sz w:val="18"/>
                <w:szCs w:val="18"/>
              </w:rPr>
            </w:pPr>
            <w:r w:rsidRPr="00755960">
              <w:rPr>
                <w:b/>
                <w:sz w:val="18"/>
                <w:szCs w:val="18"/>
              </w:rPr>
              <w:t>Occupants</w:t>
            </w:r>
          </w:p>
          <w:p w:rsidR="00BB3542" w:rsidRPr="00755960" w:rsidRDefault="00BB3542" w:rsidP="00DE1B47">
            <w:pPr>
              <w:jc w:val="center"/>
              <w:rPr>
                <w:b/>
                <w:sz w:val="21"/>
                <w:szCs w:val="21"/>
              </w:rPr>
            </w:pPr>
            <w:r w:rsidRPr="00755960">
              <w:rPr>
                <w:b/>
                <w:sz w:val="18"/>
                <w:szCs w:val="18"/>
              </w:rPr>
              <w:t>in Room</w:t>
            </w:r>
          </w:p>
        </w:tc>
        <w:tc>
          <w:tcPr>
            <w:tcW w:w="1152"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Windows</w:t>
            </w:r>
          </w:p>
          <w:p w:rsidR="00BB3542" w:rsidRPr="00755960" w:rsidRDefault="00BB3542" w:rsidP="00DE1B47">
            <w:pPr>
              <w:jc w:val="center"/>
              <w:rPr>
                <w:b/>
                <w:sz w:val="18"/>
              </w:rPr>
            </w:pPr>
            <w:r w:rsidRPr="00755960">
              <w:rPr>
                <w:b/>
                <w:sz w:val="18"/>
              </w:rPr>
              <w:t>Openable</w:t>
            </w:r>
          </w:p>
        </w:tc>
        <w:tc>
          <w:tcPr>
            <w:tcW w:w="1818" w:type="dxa"/>
            <w:gridSpan w:val="2"/>
            <w:tcBorders>
              <w:top w:val="single" w:sz="12" w:space="0" w:color="000000"/>
              <w:left w:val="nil"/>
              <w:bottom w:val="nil"/>
            </w:tcBorders>
            <w:vAlign w:val="bottom"/>
          </w:tcPr>
          <w:p w:rsidR="00BB3542" w:rsidRPr="00755960" w:rsidRDefault="00BB3542" w:rsidP="00DE1B47">
            <w:pPr>
              <w:ind w:left="-105"/>
              <w:jc w:val="center"/>
              <w:rPr>
                <w:b/>
                <w:sz w:val="18"/>
              </w:rPr>
            </w:pPr>
            <w:r w:rsidRPr="00755960">
              <w:rPr>
                <w:b/>
                <w:sz w:val="18"/>
              </w:rPr>
              <w:t>Ventilation</w:t>
            </w:r>
          </w:p>
        </w:tc>
        <w:tc>
          <w:tcPr>
            <w:tcW w:w="3706" w:type="dxa"/>
            <w:vMerge w:val="restart"/>
            <w:tcBorders>
              <w:top w:val="single" w:sz="12" w:space="0" w:color="000000"/>
            </w:tcBorders>
            <w:vAlign w:val="bottom"/>
          </w:tcPr>
          <w:p w:rsidR="00BB3542" w:rsidRPr="00755960" w:rsidRDefault="00BB3542" w:rsidP="00DE1B47">
            <w:pPr>
              <w:jc w:val="center"/>
              <w:rPr>
                <w:b/>
                <w:sz w:val="18"/>
              </w:rPr>
            </w:pPr>
            <w:r w:rsidRPr="00755960">
              <w:rPr>
                <w:b/>
                <w:sz w:val="18"/>
              </w:rPr>
              <w:t>Remarks</w:t>
            </w:r>
          </w:p>
        </w:tc>
      </w:tr>
      <w:tr w:rsidR="00BB3542" w:rsidRPr="00755960" w:rsidTr="00DE1B47">
        <w:trPr>
          <w:cantSplit/>
          <w:trHeight w:val="240"/>
          <w:tblHeader/>
          <w:jc w:val="center"/>
        </w:trPr>
        <w:tc>
          <w:tcPr>
            <w:tcW w:w="1795" w:type="dxa"/>
            <w:vMerge/>
          </w:tcPr>
          <w:p w:rsidR="00BB3542" w:rsidRPr="00755960" w:rsidRDefault="00BB3542" w:rsidP="00DE1B47">
            <w:pPr>
              <w:rPr>
                <w:sz w:val="18"/>
              </w:rPr>
            </w:pPr>
          </w:p>
        </w:tc>
        <w:tc>
          <w:tcPr>
            <w:tcW w:w="891" w:type="dxa"/>
            <w:vMerge/>
          </w:tcPr>
          <w:p w:rsidR="00BB3542" w:rsidRPr="00755960" w:rsidRDefault="00BB3542" w:rsidP="00DE1B47">
            <w:pPr>
              <w:jc w:val="center"/>
              <w:rPr>
                <w:sz w:val="18"/>
              </w:rPr>
            </w:pPr>
          </w:p>
        </w:tc>
        <w:tc>
          <w:tcPr>
            <w:tcW w:w="995" w:type="dxa"/>
            <w:vMerge/>
          </w:tcPr>
          <w:p w:rsidR="00BB3542" w:rsidRPr="00755960" w:rsidRDefault="00BB3542" w:rsidP="00DE1B47">
            <w:pPr>
              <w:jc w:val="center"/>
              <w:rPr>
                <w:b/>
                <w:sz w:val="18"/>
              </w:rPr>
            </w:pPr>
          </w:p>
        </w:tc>
        <w:tc>
          <w:tcPr>
            <w:tcW w:w="994" w:type="dxa"/>
            <w:vMerge/>
          </w:tcPr>
          <w:p w:rsidR="00BB3542" w:rsidRPr="00755960" w:rsidRDefault="00BB3542" w:rsidP="00DE1B47">
            <w:pPr>
              <w:jc w:val="center"/>
              <w:rPr>
                <w:b/>
                <w:sz w:val="18"/>
              </w:rPr>
            </w:pPr>
          </w:p>
        </w:tc>
        <w:tc>
          <w:tcPr>
            <w:tcW w:w="1152" w:type="dxa"/>
            <w:vMerge/>
          </w:tcPr>
          <w:p w:rsidR="00BB3542" w:rsidRPr="00755960" w:rsidRDefault="00BB3542" w:rsidP="00DE1B47">
            <w:pPr>
              <w:jc w:val="center"/>
              <w:rPr>
                <w:b/>
                <w:sz w:val="18"/>
              </w:rPr>
            </w:pPr>
          </w:p>
        </w:tc>
        <w:tc>
          <w:tcPr>
            <w:tcW w:w="1037" w:type="dxa"/>
            <w:vMerge/>
          </w:tcPr>
          <w:p w:rsidR="00BB3542" w:rsidRPr="00755960" w:rsidRDefault="00BB3542" w:rsidP="00DE1B47">
            <w:pPr>
              <w:jc w:val="center"/>
              <w:rPr>
                <w:b/>
                <w:sz w:val="18"/>
              </w:rPr>
            </w:pPr>
          </w:p>
        </w:tc>
        <w:tc>
          <w:tcPr>
            <w:tcW w:w="1267" w:type="dxa"/>
            <w:vMerge/>
            <w:vAlign w:val="center"/>
          </w:tcPr>
          <w:p w:rsidR="00BB3542" w:rsidRPr="00755960" w:rsidRDefault="00BB3542" w:rsidP="00DE1B47">
            <w:pPr>
              <w:rPr>
                <w:b/>
                <w:sz w:val="21"/>
                <w:szCs w:val="21"/>
              </w:rPr>
            </w:pPr>
          </w:p>
        </w:tc>
        <w:tc>
          <w:tcPr>
            <w:tcW w:w="1152" w:type="dxa"/>
            <w:vMerge/>
          </w:tcPr>
          <w:p w:rsidR="00BB3542" w:rsidRPr="00755960" w:rsidRDefault="00BB3542" w:rsidP="00DE1B47">
            <w:pPr>
              <w:jc w:val="center"/>
              <w:rPr>
                <w:b/>
                <w:sz w:val="18"/>
              </w:rPr>
            </w:pPr>
          </w:p>
        </w:tc>
        <w:tc>
          <w:tcPr>
            <w:tcW w:w="882" w:type="dxa"/>
            <w:tcBorders>
              <w:bottom w:val="nil"/>
            </w:tcBorders>
            <w:vAlign w:val="bottom"/>
          </w:tcPr>
          <w:p w:rsidR="00BB3542" w:rsidRPr="00755960" w:rsidRDefault="00BB3542" w:rsidP="00DE1B47">
            <w:pPr>
              <w:jc w:val="center"/>
              <w:rPr>
                <w:sz w:val="16"/>
              </w:rPr>
            </w:pPr>
            <w:r w:rsidRPr="00755960">
              <w:rPr>
                <w:b/>
                <w:sz w:val="16"/>
              </w:rPr>
              <w:t>Supply</w:t>
            </w:r>
          </w:p>
        </w:tc>
        <w:tc>
          <w:tcPr>
            <w:tcW w:w="936" w:type="dxa"/>
            <w:tcBorders>
              <w:bottom w:val="nil"/>
            </w:tcBorders>
            <w:vAlign w:val="bottom"/>
          </w:tcPr>
          <w:p w:rsidR="00BB3542" w:rsidRPr="00755960" w:rsidRDefault="00BB3542" w:rsidP="00DE1B47">
            <w:pPr>
              <w:jc w:val="center"/>
              <w:rPr>
                <w:sz w:val="16"/>
              </w:rPr>
            </w:pPr>
            <w:r w:rsidRPr="00755960">
              <w:rPr>
                <w:b/>
                <w:sz w:val="16"/>
              </w:rPr>
              <w:t>Exhaust</w:t>
            </w:r>
          </w:p>
        </w:tc>
        <w:tc>
          <w:tcPr>
            <w:tcW w:w="3706" w:type="dxa"/>
            <w:vMerge/>
          </w:tcPr>
          <w:p w:rsidR="00BB3542" w:rsidRPr="00755960" w:rsidRDefault="00BB3542" w:rsidP="00DE1B47">
            <w:pPr>
              <w:rPr>
                <w:sz w:val="18"/>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Background (Outdoors)</w:t>
            </w:r>
          </w:p>
        </w:tc>
        <w:tc>
          <w:tcPr>
            <w:tcW w:w="891" w:type="dxa"/>
            <w:vAlign w:val="center"/>
          </w:tcPr>
          <w:p w:rsidR="00BB3542" w:rsidRPr="00755960" w:rsidRDefault="00BB3542" w:rsidP="00DE1B47">
            <w:pPr>
              <w:spacing w:before="60" w:after="60"/>
              <w:jc w:val="center"/>
              <w:rPr>
                <w:sz w:val="20"/>
              </w:rPr>
            </w:pPr>
            <w:r>
              <w:rPr>
                <w:sz w:val="20"/>
              </w:rPr>
              <w:t>363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89</w:t>
            </w:r>
          </w:p>
        </w:tc>
        <w:tc>
          <w:tcPr>
            <w:tcW w:w="1152" w:type="dxa"/>
            <w:vAlign w:val="center"/>
          </w:tcPr>
          <w:p w:rsidR="00BB3542" w:rsidRPr="00755960" w:rsidRDefault="00BB3542" w:rsidP="00DE1B47">
            <w:pPr>
              <w:spacing w:before="60" w:after="60"/>
              <w:jc w:val="center"/>
              <w:rPr>
                <w:sz w:val="20"/>
              </w:rPr>
            </w:pPr>
            <w:r>
              <w:rPr>
                <w:sz w:val="20"/>
              </w:rPr>
              <w:t>52</w:t>
            </w:r>
          </w:p>
        </w:tc>
        <w:tc>
          <w:tcPr>
            <w:tcW w:w="1037" w:type="dxa"/>
            <w:vAlign w:val="center"/>
          </w:tcPr>
          <w:p w:rsidR="00BB3542" w:rsidRPr="00755960" w:rsidRDefault="00BB3542" w:rsidP="00DE1B47">
            <w:pPr>
              <w:spacing w:before="60" w:after="60"/>
              <w:jc w:val="center"/>
              <w:rPr>
                <w:sz w:val="20"/>
              </w:rPr>
            </w:pPr>
            <w:r>
              <w:rPr>
                <w:sz w:val="20"/>
              </w:rPr>
              <w:t>40</w:t>
            </w:r>
          </w:p>
        </w:tc>
        <w:tc>
          <w:tcPr>
            <w:tcW w:w="1267" w:type="dxa"/>
            <w:vAlign w:val="center"/>
          </w:tcPr>
          <w:p w:rsidR="00BB3542" w:rsidRPr="00755960" w:rsidRDefault="00BB3542" w:rsidP="00DE1B47">
            <w:pPr>
              <w:jc w:val="center"/>
            </w:pPr>
          </w:p>
        </w:tc>
        <w:tc>
          <w:tcPr>
            <w:tcW w:w="1152" w:type="dxa"/>
            <w:vAlign w:val="center"/>
          </w:tcPr>
          <w:p w:rsidR="00BB3542" w:rsidRPr="00755960" w:rsidRDefault="00BB3542" w:rsidP="00DE1B47">
            <w:pPr>
              <w:spacing w:before="60" w:after="60"/>
              <w:jc w:val="center"/>
              <w:rPr>
                <w:sz w:val="20"/>
              </w:rPr>
            </w:pPr>
          </w:p>
        </w:tc>
        <w:tc>
          <w:tcPr>
            <w:tcW w:w="882" w:type="dxa"/>
            <w:vAlign w:val="center"/>
          </w:tcPr>
          <w:p w:rsidR="00BB3542" w:rsidRPr="00755960" w:rsidRDefault="00BB3542" w:rsidP="00DE1B47">
            <w:pPr>
              <w:spacing w:before="60" w:after="60"/>
              <w:jc w:val="center"/>
              <w:rPr>
                <w:sz w:val="20"/>
              </w:rPr>
            </w:pPr>
          </w:p>
        </w:tc>
        <w:tc>
          <w:tcPr>
            <w:tcW w:w="936" w:type="dxa"/>
            <w:vAlign w:val="center"/>
          </w:tcPr>
          <w:p w:rsidR="00BB3542" w:rsidRPr="00755960" w:rsidRDefault="00BB3542" w:rsidP="00DE1B47">
            <w:pPr>
              <w:spacing w:before="60" w:after="60"/>
              <w:jc w:val="center"/>
              <w:rPr>
                <w:sz w:val="20"/>
              </w:rPr>
            </w:pP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Board of Health</w:t>
            </w:r>
          </w:p>
        </w:tc>
        <w:tc>
          <w:tcPr>
            <w:tcW w:w="891" w:type="dxa"/>
            <w:vAlign w:val="center"/>
          </w:tcPr>
          <w:p w:rsidR="00BB3542" w:rsidRPr="00755960" w:rsidRDefault="00BB3542" w:rsidP="00DE1B47">
            <w:pPr>
              <w:spacing w:before="60" w:after="60"/>
              <w:jc w:val="center"/>
              <w:rPr>
                <w:sz w:val="20"/>
              </w:rPr>
            </w:pPr>
            <w:r>
              <w:rPr>
                <w:sz w:val="20"/>
              </w:rPr>
              <w:t>663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64</w:t>
            </w:r>
          </w:p>
        </w:tc>
        <w:tc>
          <w:tcPr>
            <w:tcW w:w="1037" w:type="dxa"/>
            <w:vAlign w:val="center"/>
          </w:tcPr>
          <w:p w:rsidR="00BB3542" w:rsidRPr="00755960" w:rsidRDefault="00BB3542" w:rsidP="00DE1B47">
            <w:pPr>
              <w:spacing w:before="60" w:after="60"/>
              <w:jc w:val="center"/>
              <w:rPr>
                <w:sz w:val="20"/>
              </w:rPr>
            </w:pPr>
            <w:r>
              <w:rPr>
                <w:sz w:val="20"/>
              </w:rPr>
              <w:t>30</w:t>
            </w:r>
          </w:p>
        </w:tc>
        <w:tc>
          <w:tcPr>
            <w:tcW w:w="1267" w:type="dxa"/>
            <w:vAlign w:val="center"/>
          </w:tcPr>
          <w:p w:rsidR="00BB3542" w:rsidRPr="00755960" w:rsidRDefault="00BB3542" w:rsidP="00DE1B47">
            <w:pPr>
              <w:jc w:val="center"/>
            </w:pPr>
            <w:r>
              <w:t>3</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Water on FCU</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Building/Zoning</w:t>
            </w:r>
          </w:p>
        </w:tc>
        <w:tc>
          <w:tcPr>
            <w:tcW w:w="891" w:type="dxa"/>
            <w:vAlign w:val="center"/>
          </w:tcPr>
          <w:p w:rsidR="00BB3542" w:rsidRPr="00755960" w:rsidRDefault="00BB3542" w:rsidP="00DE1B47">
            <w:pPr>
              <w:spacing w:before="60" w:after="60"/>
              <w:jc w:val="center"/>
              <w:rPr>
                <w:sz w:val="20"/>
              </w:rPr>
            </w:pPr>
            <w:r>
              <w:rPr>
                <w:sz w:val="20"/>
              </w:rPr>
              <w:t>581</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72</w:t>
            </w:r>
          </w:p>
        </w:tc>
        <w:tc>
          <w:tcPr>
            <w:tcW w:w="1152" w:type="dxa"/>
            <w:vAlign w:val="center"/>
          </w:tcPr>
          <w:p w:rsidR="00BB3542" w:rsidRPr="00755960" w:rsidRDefault="00BB3542" w:rsidP="00DE1B47">
            <w:pPr>
              <w:spacing w:before="60" w:after="60"/>
              <w:jc w:val="center"/>
              <w:rPr>
                <w:sz w:val="20"/>
              </w:rPr>
            </w:pPr>
            <w:r>
              <w:rPr>
                <w:sz w:val="20"/>
              </w:rPr>
              <w:t>69</w:t>
            </w:r>
          </w:p>
        </w:tc>
        <w:tc>
          <w:tcPr>
            <w:tcW w:w="1037" w:type="dxa"/>
            <w:vAlign w:val="center"/>
          </w:tcPr>
          <w:p w:rsidR="00BB3542" w:rsidRPr="00755960" w:rsidRDefault="00BB3542" w:rsidP="00DE1B47">
            <w:pPr>
              <w:spacing w:before="60" w:after="60"/>
              <w:jc w:val="center"/>
              <w:rPr>
                <w:sz w:val="20"/>
              </w:rPr>
            </w:pPr>
            <w:r>
              <w:rPr>
                <w:sz w:val="20"/>
              </w:rPr>
              <w:t>28</w:t>
            </w:r>
          </w:p>
        </w:tc>
        <w:tc>
          <w:tcPr>
            <w:tcW w:w="1267" w:type="dxa"/>
            <w:vAlign w:val="center"/>
          </w:tcPr>
          <w:p w:rsidR="00BB3542" w:rsidRPr="00755960" w:rsidRDefault="00BB3542" w:rsidP="00DE1B47">
            <w:pPr>
              <w:jc w:val="center"/>
            </w:pPr>
            <w:r>
              <w:t>3</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Veteran’s Affairs</w:t>
            </w:r>
          </w:p>
        </w:tc>
        <w:tc>
          <w:tcPr>
            <w:tcW w:w="891" w:type="dxa"/>
            <w:vAlign w:val="center"/>
          </w:tcPr>
          <w:p w:rsidR="00BB3542" w:rsidRPr="00755960" w:rsidRDefault="00BB3542" w:rsidP="00DE1B47">
            <w:pPr>
              <w:spacing w:before="60" w:after="60"/>
              <w:jc w:val="center"/>
              <w:rPr>
                <w:sz w:val="20"/>
              </w:rPr>
            </w:pPr>
            <w:r>
              <w:rPr>
                <w:sz w:val="20"/>
              </w:rPr>
              <w:t>607</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72</w:t>
            </w:r>
          </w:p>
        </w:tc>
        <w:tc>
          <w:tcPr>
            <w:tcW w:w="1152" w:type="dxa"/>
            <w:vAlign w:val="center"/>
          </w:tcPr>
          <w:p w:rsidR="00BB3542" w:rsidRPr="00755960" w:rsidRDefault="00BB3542" w:rsidP="00DE1B47">
            <w:pPr>
              <w:spacing w:before="60" w:after="60"/>
              <w:jc w:val="center"/>
              <w:rPr>
                <w:sz w:val="20"/>
              </w:rPr>
            </w:pPr>
            <w:r>
              <w:rPr>
                <w:sz w:val="20"/>
              </w:rPr>
              <w:t>68</w:t>
            </w:r>
          </w:p>
        </w:tc>
        <w:tc>
          <w:tcPr>
            <w:tcW w:w="1037" w:type="dxa"/>
            <w:vAlign w:val="center"/>
          </w:tcPr>
          <w:p w:rsidR="00BB3542" w:rsidRPr="00755960" w:rsidRDefault="00BB3542" w:rsidP="00DE1B47">
            <w:pPr>
              <w:spacing w:before="60" w:after="60"/>
              <w:jc w:val="center"/>
              <w:rPr>
                <w:sz w:val="20"/>
              </w:rPr>
            </w:pPr>
            <w:r>
              <w:rPr>
                <w:sz w:val="20"/>
              </w:rPr>
              <w:t>26</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Archives</w:t>
            </w:r>
          </w:p>
        </w:tc>
        <w:tc>
          <w:tcPr>
            <w:tcW w:w="891" w:type="dxa"/>
            <w:vAlign w:val="center"/>
          </w:tcPr>
          <w:p w:rsidR="00BB3542" w:rsidRPr="00755960" w:rsidRDefault="00BB3542" w:rsidP="00DE1B47">
            <w:pPr>
              <w:spacing w:before="60" w:after="60"/>
              <w:jc w:val="center"/>
              <w:rPr>
                <w:sz w:val="20"/>
              </w:rPr>
            </w:pPr>
            <w:r>
              <w:rPr>
                <w:sz w:val="20"/>
              </w:rPr>
              <w:t>832</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74</w:t>
            </w:r>
          </w:p>
        </w:tc>
        <w:tc>
          <w:tcPr>
            <w:tcW w:w="1152" w:type="dxa"/>
            <w:vAlign w:val="center"/>
          </w:tcPr>
          <w:p w:rsidR="00BB3542" w:rsidRPr="00755960" w:rsidRDefault="00BB3542" w:rsidP="00DE1B47">
            <w:pPr>
              <w:spacing w:before="60" w:after="60"/>
              <w:jc w:val="center"/>
              <w:rPr>
                <w:sz w:val="20"/>
              </w:rPr>
            </w:pPr>
            <w:r>
              <w:rPr>
                <w:sz w:val="20"/>
              </w:rPr>
              <w:t>62</w:t>
            </w:r>
          </w:p>
        </w:tc>
        <w:tc>
          <w:tcPr>
            <w:tcW w:w="1037" w:type="dxa"/>
            <w:vAlign w:val="center"/>
          </w:tcPr>
          <w:p w:rsidR="00BB3542" w:rsidRPr="00755960" w:rsidRDefault="00BB3542" w:rsidP="00DE1B47">
            <w:pPr>
              <w:spacing w:before="60" w:after="60"/>
              <w:jc w:val="center"/>
              <w:rPr>
                <w:sz w:val="20"/>
              </w:rPr>
            </w:pPr>
            <w:r>
              <w:rPr>
                <w:sz w:val="20"/>
              </w:rPr>
              <w:t>26</w:t>
            </w:r>
          </w:p>
        </w:tc>
        <w:tc>
          <w:tcPr>
            <w:tcW w:w="1267" w:type="dxa"/>
            <w:vAlign w:val="center"/>
          </w:tcPr>
          <w:p w:rsidR="00BB3542" w:rsidRPr="00755960" w:rsidRDefault="00BB3542" w:rsidP="00DE1B47">
            <w:pPr>
              <w:jc w:val="center"/>
            </w:pPr>
            <w:r>
              <w:t>1</w:t>
            </w:r>
          </w:p>
        </w:tc>
        <w:tc>
          <w:tcPr>
            <w:tcW w:w="1152" w:type="dxa"/>
            <w:vAlign w:val="center"/>
          </w:tcPr>
          <w:p w:rsidR="00BB3542" w:rsidRPr="00755960" w:rsidRDefault="00BB3542" w:rsidP="00DE1B47">
            <w:pPr>
              <w:spacing w:before="60" w:after="60"/>
              <w:jc w:val="center"/>
              <w:rPr>
                <w:sz w:val="20"/>
              </w:rPr>
            </w:pPr>
            <w:r>
              <w:rPr>
                <w:sz w:val="20"/>
              </w:rPr>
              <w:t>N</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Door vent</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Waterfield Room</w:t>
            </w:r>
          </w:p>
        </w:tc>
        <w:tc>
          <w:tcPr>
            <w:tcW w:w="891" w:type="dxa"/>
            <w:vAlign w:val="center"/>
          </w:tcPr>
          <w:p w:rsidR="00BB3542" w:rsidRPr="00755960" w:rsidRDefault="00BB3542" w:rsidP="00DE1B47">
            <w:pPr>
              <w:spacing w:before="60" w:after="60"/>
              <w:jc w:val="center"/>
              <w:rPr>
                <w:sz w:val="20"/>
              </w:rPr>
            </w:pPr>
            <w:r>
              <w:rPr>
                <w:sz w:val="20"/>
              </w:rPr>
              <w:t>543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74</w:t>
            </w:r>
          </w:p>
        </w:tc>
        <w:tc>
          <w:tcPr>
            <w:tcW w:w="1152" w:type="dxa"/>
            <w:vAlign w:val="center"/>
          </w:tcPr>
          <w:p w:rsidR="00BB3542" w:rsidRPr="00755960" w:rsidRDefault="00BB3542" w:rsidP="00DE1B47">
            <w:pPr>
              <w:spacing w:before="60" w:after="60"/>
              <w:jc w:val="center"/>
              <w:rPr>
                <w:sz w:val="20"/>
              </w:rPr>
            </w:pPr>
            <w:r>
              <w:rPr>
                <w:sz w:val="20"/>
              </w:rPr>
              <w:t>69</w:t>
            </w:r>
          </w:p>
        </w:tc>
        <w:tc>
          <w:tcPr>
            <w:tcW w:w="1037" w:type="dxa"/>
            <w:vAlign w:val="center"/>
          </w:tcPr>
          <w:p w:rsidR="00BB3542" w:rsidRPr="00755960" w:rsidRDefault="00BB3542" w:rsidP="00DE1B47">
            <w:pPr>
              <w:spacing w:before="60" w:after="60"/>
              <w:jc w:val="center"/>
              <w:rPr>
                <w:sz w:val="20"/>
              </w:rPr>
            </w:pPr>
            <w:r>
              <w:rPr>
                <w:sz w:val="20"/>
              </w:rPr>
              <w:t>32</w:t>
            </w:r>
          </w:p>
        </w:tc>
        <w:tc>
          <w:tcPr>
            <w:tcW w:w="1267" w:type="dxa"/>
            <w:vAlign w:val="center"/>
          </w:tcPr>
          <w:p w:rsidR="00BB3542" w:rsidRPr="00755960" w:rsidRDefault="00BB3542" w:rsidP="00DE1B47">
            <w:pPr>
              <w:jc w:val="center"/>
            </w:pPr>
            <w:r>
              <w:t>3</w:t>
            </w:r>
          </w:p>
        </w:tc>
        <w:tc>
          <w:tcPr>
            <w:tcW w:w="1152" w:type="dxa"/>
            <w:vAlign w:val="center"/>
          </w:tcPr>
          <w:p w:rsidR="00BB3542" w:rsidRPr="00755960" w:rsidRDefault="00BB3542" w:rsidP="00DE1B47">
            <w:pPr>
              <w:spacing w:before="60" w:after="60"/>
              <w:jc w:val="center"/>
              <w:rPr>
                <w:sz w:val="20"/>
              </w:rPr>
            </w:pPr>
            <w:r>
              <w:rPr>
                <w:sz w:val="20"/>
              </w:rPr>
              <w:t>N</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Water on FCU</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Engineering</w:t>
            </w:r>
          </w:p>
        </w:tc>
        <w:tc>
          <w:tcPr>
            <w:tcW w:w="891" w:type="dxa"/>
            <w:vAlign w:val="center"/>
          </w:tcPr>
          <w:p w:rsidR="00BB3542" w:rsidRPr="00755960" w:rsidRDefault="00BB3542" w:rsidP="00DE1B47">
            <w:pPr>
              <w:spacing w:before="60" w:after="60"/>
              <w:jc w:val="center"/>
              <w:rPr>
                <w:sz w:val="20"/>
              </w:rPr>
            </w:pPr>
            <w:r>
              <w:rPr>
                <w:sz w:val="20"/>
              </w:rPr>
              <w:t>504</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67</w:t>
            </w:r>
          </w:p>
        </w:tc>
        <w:tc>
          <w:tcPr>
            <w:tcW w:w="1037" w:type="dxa"/>
            <w:vAlign w:val="center"/>
          </w:tcPr>
          <w:p w:rsidR="00BB3542" w:rsidRPr="00755960" w:rsidRDefault="00BB3542" w:rsidP="00DE1B47">
            <w:pPr>
              <w:spacing w:before="60" w:after="60"/>
              <w:jc w:val="center"/>
              <w:rPr>
                <w:sz w:val="20"/>
              </w:rPr>
            </w:pPr>
            <w:r>
              <w:rPr>
                <w:sz w:val="20"/>
              </w:rPr>
              <w:t>25</w:t>
            </w:r>
          </w:p>
        </w:tc>
        <w:tc>
          <w:tcPr>
            <w:tcW w:w="1267" w:type="dxa"/>
            <w:vAlign w:val="center"/>
          </w:tcPr>
          <w:p w:rsidR="00BB3542" w:rsidRPr="00755960" w:rsidRDefault="00BB3542" w:rsidP="00DE1B47">
            <w:pPr>
              <w:jc w:val="center"/>
            </w:pPr>
            <w:r>
              <w:t>1</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Engineering vault</w:t>
            </w:r>
          </w:p>
        </w:tc>
        <w:tc>
          <w:tcPr>
            <w:tcW w:w="891" w:type="dxa"/>
            <w:vAlign w:val="center"/>
          </w:tcPr>
          <w:p w:rsidR="00BB3542" w:rsidRPr="00755960" w:rsidRDefault="00BB3542" w:rsidP="00DE1B47">
            <w:pPr>
              <w:spacing w:before="60" w:after="60"/>
              <w:jc w:val="center"/>
              <w:rPr>
                <w:sz w:val="20"/>
              </w:rPr>
            </w:pPr>
            <w:r>
              <w:rPr>
                <w:sz w:val="20"/>
              </w:rPr>
              <w:t>453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66</w:t>
            </w:r>
          </w:p>
        </w:tc>
        <w:tc>
          <w:tcPr>
            <w:tcW w:w="1037" w:type="dxa"/>
            <w:vAlign w:val="center"/>
          </w:tcPr>
          <w:p w:rsidR="00BB3542" w:rsidRPr="00755960" w:rsidRDefault="00BB3542" w:rsidP="00DE1B47">
            <w:pPr>
              <w:spacing w:before="60" w:after="60"/>
              <w:jc w:val="center"/>
              <w:rPr>
                <w:sz w:val="20"/>
              </w:rPr>
            </w:pPr>
            <w:r>
              <w:rPr>
                <w:sz w:val="20"/>
              </w:rPr>
              <w:t>26</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N</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Engineering office</w:t>
            </w:r>
          </w:p>
        </w:tc>
        <w:tc>
          <w:tcPr>
            <w:tcW w:w="891" w:type="dxa"/>
            <w:vAlign w:val="center"/>
          </w:tcPr>
          <w:p w:rsidR="00BB3542" w:rsidRPr="00755960" w:rsidRDefault="00BB3542" w:rsidP="00DE1B47">
            <w:pPr>
              <w:spacing w:before="60" w:after="60"/>
              <w:jc w:val="center"/>
              <w:rPr>
                <w:sz w:val="20"/>
              </w:rPr>
            </w:pPr>
            <w:r>
              <w:rPr>
                <w:sz w:val="20"/>
              </w:rPr>
              <w:t>451</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66</w:t>
            </w:r>
          </w:p>
        </w:tc>
        <w:tc>
          <w:tcPr>
            <w:tcW w:w="1037" w:type="dxa"/>
            <w:vAlign w:val="center"/>
          </w:tcPr>
          <w:p w:rsidR="00BB3542" w:rsidRPr="00755960" w:rsidRDefault="00BB3542" w:rsidP="00DE1B47">
            <w:pPr>
              <w:spacing w:before="60" w:after="60"/>
              <w:jc w:val="center"/>
              <w:rPr>
                <w:sz w:val="20"/>
              </w:rPr>
            </w:pPr>
            <w:r>
              <w:rPr>
                <w:sz w:val="20"/>
              </w:rPr>
              <w:t>25</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Engineering office</w:t>
            </w:r>
          </w:p>
        </w:tc>
        <w:tc>
          <w:tcPr>
            <w:tcW w:w="891" w:type="dxa"/>
            <w:vAlign w:val="center"/>
          </w:tcPr>
          <w:p w:rsidR="00BB3542" w:rsidRPr="00755960" w:rsidRDefault="00BB3542" w:rsidP="00DE1B47">
            <w:pPr>
              <w:spacing w:before="60" w:after="60"/>
              <w:jc w:val="center"/>
              <w:rPr>
                <w:sz w:val="20"/>
              </w:rPr>
            </w:pPr>
            <w:r>
              <w:rPr>
                <w:sz w:val="20"/>
              </w:rPr>
              <w:t>437</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65</w:t>
            </w:r>
          </w:p>
        </w:tc>
        <w:tc>
          <w:tcPr>
            <w:tcW w:w="1037" w:type="dxa"/>
            <w:vAlign w:val="center"/>
          </w:tcPr>
          <w:p w:rsidR="00BB3542" w:rsidRPr="00755960" w:rsidRDefault="00BB3542" w:rsidP="00DE1B47">
            <w:pPr>
              <w:spacing w:before="60" w:after="60"/>
              <w:jc w:val="center"/>
              <w:rPr>
                <w:sz w:val="20"/>
              </w:rPr>
            </w:pPr>
            <w:r>
              <w:rPr>
                <w:sz w:val="20"/>
              </w:rPr>
              <w:t>28</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Missing FCU grill</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Assessors</w:t>
            </w:r>
          </w:p>
        </w:tc>
        <w:tc>
          <w:tcPr>
            <w:tcW w:w="891" w:type="dxa"/>
            <w:vAlign w:val="center"/>
          </w:tcPr>
          <w:p w:rsidR="00BB3542" w:rsidRPr="00755960" w:rsidRDefault="00BB3542" w:rsidP="00DE1B47">
            <w:pPr>
              <w:spacing w:before="60" w:after="60"/>
              <w:jc w:val="center"/>
              <w:rPr>
                <w:sz w:val="20"/>
              </w:rPr>
            </w:pPr>
            <w:r>
              <w:rPr>
                <w:sz w:val="20"/>
              </w:rPr>
              <w:t>616</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75</w:t>
            </w:r>
          </w:p>
        </w:tc>
        <w:tc>
          <w:tcPr>
            <w:tcW w:w="1152" w:type="dxa"/>
            <w:vAlign w:val="center"/>
          </w:tcPr>
          <w:p w:rsidR="00BB3542" w:rsidRPr="00755960" w:rsidRDefault="00BB3542" w:rsidP="00DE1B47">
            <w:pPr>
              <w:spacing w:before="60" w:after="60"/>
              <w:jc w:val="center"/>
              <w:rPr>
                <w:sz w:val="20"/>
              </w:rPr>
            </w:pPr>
            <w:r>
              <w:rPr>
                <w:sz w:val="20"/>
              </w:rPr>
              <w:t>66</w:t>
            </w:r>
          </w:p>
        </w:tc>
        <w:tc>
          <w:tcPr>
            <w:tcW w:w="1037" w:type="dxa"/>
            <w:vAlign w:val="center"/>
          </w:tcPr>
          <w:p w:rsidR="00BB3542" w:rsidRPr="00755960" w:rsidRDefault="00BB3542" w:rsidP="00DE1B47">
            <w:pPr>
              <w:spacing w:before="60" w:after="60"/>
              <w:jc w:val="center"/>
              <w:rPr>
                <w:sz w:val="20"/>
              </w:rPr>
            </w:pPr>
            <w:r>
              <w:rPr>
                <w:sz w:val="20"/>
              </w:rPr>
              <w:t>25</w:t>
            </w:r>
          </w:p>
        </w:tc>
        <w:tc>
          <w:tcPr>
            <w:tcW w:w="1267" w:type="dxa"/>
            <w:vAlign w:val="center"/>
          </w:tcPr>
          <w:p w:rsidR="00BB3542" w:rsidRPr="00755960" w:rsidRDefault="00BB3542" w:rsidP="00DE1B47">
            <w:pPr>
              <w:jc w:val="center"/>
            </w:pPr>
            <w:r>
              <w:t>1</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lastRenderedPageBreak/>
              <w:t>Mystic Valley Room</w:t>
            </w:r>
          </w:p>
        </w:tc>
        <w:tc>
          <w:tcPr>
            <w:tcW w:w="891" w:type="dxa"/>
            <w:vAlign w:val="center"/>
          </w:tcPr>
          <w:p w:rsidR="00BB3542" w:rsidRPr="00755960" w:rsidRDefault="00BB3542" w:rsidP="00DE1B47">
            <w:pPr>
              <w:spacing w:before="60" w:after="60"/>
              <w:jc w:val="center"/>
              <w:rPr>
                <w:sz w:val="20"/>
              </w:rPr>
            </w:pPr>
            <w:r>
              <w:rPr>
                <w:sz w:val="20"/>
              </w:rPr>
              <w:t>503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74</w:t>
            </w:r>
          </w:p>
        </w:tc>
        <w:tc>
          <w:tcPr>
            <w:tcW w:w="1152" w:type="dxa"/>
            <w:vAlign w:val="center"/>
          </w:tcPr>
          <w:p w:rsidR="00BB3542" w:rsidRPr="00755960" w:rsidRDefault="00BB3542" w:rsidP="00DE1B47">
            <w:pPr>
              <w:spacing w:before="60" w:after="60"/>
              <w:jc w:val="center"/>
              <w:rPr>
                <w:sz w:val="20"/>
              </w:rPr>
            </w:pPr>
            <w:r>
              <w:rPr>
                <w:sz w:val="20"/>
              </w:rPr>
              <w:t>59</w:t>
            </w:r>
          </w:p>
        </w:tc>
        <w:tc>
          <w:tcPr>
            <w:tcW w:w="1037" w:type="dxa"/>
            <w:vAlign w:val="center"/>
          </w:tcPr>
          <w:p w:rsidR="00BB3542" w:rsidRPr="00755960" w:rsidRDefault="00BB3542" w:rsidP="00DE1B47">
            <w:pPr>
              <w:spacing w:before="60" w:after="60"/>
              <w:jc w:val="center"/>
              <w:rPr>
                <w:sz w:val="20"/>
              </w:rPr>
            </w:pPr>
            <w:r>
              <w:rPr>
                <w:sz w:val="20"/>
              </w:rPr>
              <w:t>23</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Planning</w:t>
            </w:r>
          </w:p>
        </w:tc>
        <w:tc>
          <w:tcPr>
            <w:tcW w:w="891" w:type="dxa"/>
            <w:vAlign w:val="center"/>
          </w:tcPr>
          <w:p w:rsidR="00BB3542" w:rsidRPr="00755960" w:rsidRDefault="00BB3542" w:rsidP="00DE1B47">
            <w:pPr>
              <w:spacing w:before="60" w:after="60"/>
              <w:jc w:val="center"/>
              <w:rPr>
                <w:sz w:val="20"/>
              </w:rPr>
            </w:pPr>
            <w:r>
              <w:rPr>
                <w:sz w:val="20"/>
              </w:rPr>
              <w:t>518</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65</w:t>
            </w:r>
          </w:p>
        </w:tc>
        <w:tc>
          <w:tcPr>
            <w:tcW w:w="1037" w:type="dxa"/>
            <w:vAlign w:val="center"/>
          </w:tcPr>
          <w:p w:rsidR="00BB3542" w:rsidRPr="00755960" w:rsidRDefault="00BB3542" w:rsidP="00DE1B47">
            <w:pPr>
              <w:spacing w:before="60" w:after="60"/>
              <w:jc w:val="center"/>
              <w:rPr>
                <w:sz w:val="20"/>
              </w:rPr>
            </w:pPr>
            <w:r>
              <w:rPr>
                <w:sz w:val="20"/>
              </w:rPr>
              <w:t>21</w:t>
            </w:r>
          </w:p>
        </w:tc>
        <w:tc>
          <w:tcPr>
            <w:tcW w:w="1267" w:type="dxa"/>
            <w:vAlign w:val="center"/>
          </w:tcPr>
          <w:p w:rsidR="00BB3542" w:rsidRPr="00755960" w:rsidRDefault="00BB3542" w:rsidP="00DE1B47">
            <w:pPr>
              <w:jc w:val="center"/>
            </w:pPr>
            <w:r>
              <w:t>1</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Staff Lounge</w:t>
            </w:r>
          </w:p>
        </w:tc>
        <w:tc>
          <w:tcPr>
            <w:tcW w:w="891" w:type="dxa"/>
            <w:vAlign w:val="center"/>
          </w:tcPr>
          <w:p w:rsidR="00BB3542" w:rsidRPr="00755960" w:rsidRDefault="00BB3542" w:rsidP="00DE1B47">
            <w:pPr>
              <w:spacing w:before="60" w:after="60"/>
              <w:jc w:val="center"/>
              <w:rPr>
                <w:sz w:val="20"/>
              </w:rPr>
            </w:pPr>
            <w:r>
              <w:rPr>
                <w:sz w:val="20"/>
              </w:rPr>
              <w:t>464</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69</w:t>
            </w:r>
          </w:p>
        </w:tc>
        <w:tc>
          <w:tcPr>
            <w:tcW w:w="1037" w:type="dxa"/>
            <w:vAlign w:val="center"/>
          </w:tcPr>
          <w:p w:rsidR="00BB3542" w:rsidRPr="00755960" w:rsidRDefault="00BB3542" w:rsidP="00DE1B47">
            <w:pPr>
              <w:spacing w:before="60" w:after="60"/>
              <w:jc w:val="center"/>
              <w:rPr>
                <w:sz w:val="20"/>
              </w:rPr>
            </w:pPr>
            <w:r>
              <w:rPr>
                <w:sz w:val="20"/>
              </w:rPr>
              <w:t>24</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Town Clerk</w:t>
            </w:r>
          </w:p>
        </w:tc>
        <w:tc>
          <w:tcPr>
            <w:tcW w:w="891" w:type="dxa"/>
            <w:vAlign w:val="center"/>
          </w:tcPr>
          <w:p w:rsidR="00BB3542" w:rsidRPr="00755960" w:rsidRDefault="00BB3542" w:rsidP="00DE1B47">
            <w:pPr>
              <w:spacing w:before="60" w:after="60"/>
              <w:jc w:val="center"/>
              <w:rPr>
                <w:sz w:val="20"/>
              </w:rPr>
            </w:pPr>
            <w:r>
              <w:rPr>
                <w:sz w:val="20"/>
              </w:rPr>
              <w:t>473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76</w:t>
            </w:r>
          </w:p>
        </w:tc>
        <w:tc>
          <w:tcPr>
            <w:tcW w:w="1152" w:type="dxa"/>
            <w:vAlign w:val="center"/>
          </w:tcPr>
          <w:p w:rsidR="00BB3542" w:rsidRPr="00755960" w:rsidRDefault="00BB3542" w:rsidP="00DE1B47">
            <w:pPr>
              <w:spacing w:before="60" w:after="60"/>
              <w:jc w:val="center"/>
              <w:rPr>
                <w:sz w:val="20"/>
              </w:rPr>
            </w:pPr>
            <w:r>
              <w:rPr>
                <w:sz w:val="20"/>
              </w:rPr>
              <w:t>80</w:t>
            </w:r>
          </w:p>
        </w:tc>
        <w:tc>
          <w:tcPr>
            <w:tcW w:w="1037" w:type="dxa"/>
            <w:vAlign w:val="center"/>
          </w:tcPr>
          <w:p w:rsidR="00BB3542" w:rsidRPr="00755960" w:rsidRDefault="00BB3542" w:rsidP="00DE1B47">
            <w:pPr>
              <w:spacing w:before="60" w:after="60"/>
              <w:jc w:val="center"/>
              <w:rPr>
                <w:sz w:val="20"/>
              </w:rPr>
            </w:pPr>
            <w:r>
              <w:rPr>
                <w:sz w:val="20"/>
              </w:rPr>
              <w:t>41</w:t>
            </w:r>
          </w:p>
        </w:tc>
        <w:tc>
          <w:tcPr>
            <w:tcW w:w="1267" w:type="dxa"/>
            <w:vAlign w:val="center"/>
          </w:tcPr>
          <w:p w:rsidR="00BB3542" w:rsidRPr="00755960" w:rsidRDefault="00BB3542" w:rsidP="00DE1B47">
            <w:pPr>
              <w:jc w:val="center"/>
            </w:pPr>
            <w:r>
              <w:t>2</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Town Clerk Office</w:t>
            </w:r>
          </w:p>
        </w:tc>
        <w:tc>
          <w:tcPr>
            <w:tcW w:w="891" w:type="dxa"/>
            <w:vAlign w:val="center"/>
          </w:tcPr>
          <w:p w:rsidR="00BB3542" w:rsidRPr="00755960" w:rsidRDefault="00BB3542" w:rsidP="00DE1B47">
            <w:pPr>
              <w:spacing w:before="60" w:after="60"/>
              <w:jc w:val="center"/>
              <w:rPr>
                <w:sz w:val="20"/>
              </w:rPr>
            </w:pPr>
            <w:r>
              <w:rPr>
                <w:sz w:val="20"/>
              </w:rPr>
              <w:t>471</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81</w:t>
            </w:r>
          </w:p>
        </w:tc>
        <w:tc>
          <w:tcPr>
            <w:tcW w:w="1152" w:type="dxa"/>
            <w:vAlign w:val="center"/>
          </w:tcPr>
          <w:p w:rsidR="00BB3542" w:rsidRPr="00755960" w:rsidRDefault="00BB3542" w:rsidP="00DE1B47">
            <w:pPr>
              <w:spacing w:before="60" w:after="60"/>
              <w:jc w:val="center"/>
              <w:rPr>
                <w:sz w:val="20"/>
              </w:rPr>
            </w:pPr>
            <w:r>
              <w:rPr>
                <w:sz w:val="20"/>
              </w:rPr>
              <w:t>76</w:t>
            </w:r>
          </w:p>
        </w:tc>
        <w:tc>
          <w:tcPr>
            <w:tcW w:w="1037" w:type="dxa"/>
            <w:vAlign w:val="center"/>
          </w:tcPr>
          <w:p w:rsidR="00BB3542" w:rsidRPr="00755960" w:rsidRDefault="00BB3542" w:rsidP="00DE1B47">
            <w:pPr>
              <w:spacing w:before="60" w:after="60"/>
              <w:jc w:val="center"/>
              <w:rPr>
                <w:sz w:val="20"/>
              </w:rPr>
            </w:pPr>
            <w:r>
              <w:rPr>
                <w:sz w:val="20"/>
              </w:rPr>
              <w:t>54</w:t>
            </w:r>
          </w:p>
        </w:tc>
        <w:tc>
          <w:tcPr>
            <w:tcW w:w="1267" w:type="dxa"/>
            <w:vAlign w:val="center"/>
          </w:tcPr>
          <w:p w:rsidR="00BB3542" w:rsidRPr="00755960" w:rsidRDefault="00BB3542" w:rsidP="00DE1B47">
            <w:pPr>
              <w:jc w:val="center"/>
            </w:pPr>
            <w:r>
              <w:t>1</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Fan on</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Winchester Room</w:t>
            </w:r>
          </w:p>
        </w:tc>
        <w:tc>
          <w:tcPr>
            <w:tcW w:w="891" w:type="dxa"/>
            <w:vAlign w:val="center"/>
          </w:tcPr>
          <w:p w:rsidR="00BB3542" w:rsidRPr="00755960" w:rsidRDefault="00BB3542" w:rsidP="00DE1B47">
            <w:pPr>
              <w:spacing w:before="60" w:after="60"/>
              <w:jc w:val="center"/>
              <w:rPr>
                <w:sz w:val="20"/>
              </w:rPr>
            </w:pPr>
            <w:r>
              <w:rPr>
                <w:sz w:val="20"/>
              </w:rPr>
              <w:t>399</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77</w:t>
            </w:r>
          </w:p>
        </w:tc>
        <w:tc>
          <w:tcPr>
            <w:tcW w:w="1152" w:type="dxa"/>
            <w:vAlign w:val="center"/>
          </w:tcPr>
          <w:p w:rsidR="00BB3542" w:rsidRPr="00755960" w:rsidRDefault="00BB3542" w:rsidP="00DE1B47">
            <w:pPr>
              <w:spacing w:before="60" w:after="60"/>
              <w:jc w:val="center"/>
              <w:rPr>
                <w:sz w:val="20"/>
              </w:rPr>
            </w:pPr>
            <w:r>
              <w:rPr>
                <w:sz w:val="20"/>
              </w:rPr>
              <w:t>66</w:t>
            </w:r>
          </w:p>
        </w:tc>
        <w:tc>
          <w:tcPr>
            <w:tcW w:w="1037" w:type="dxa"/>
            <w:vAlign w:val="center"/>
          </w:tcPr>
          <w:p w:rsidR="00BB3542" w:rsidRPr="00755960" w:rsidRDefault="00BB3542" w:rsidP="00DE1B47">
            <w:pPr>
              <w:spacing w:before="60" w:after="60"/>
              <w:jc w:val="center"/>
              <w:rPr>
                <w:sz w:val="20"/>
              </w:rPr>
            </w:pPr>
            <w:r>
              <w:rPr>
                <w:sz w:val="20"/>
              </w:rPr>
              <w:t>13</w:t>
            </w:r>
          </w:p>
        </w:tc>
        <w:tc>
          <w:tcPr>
            <w:tcW w:w="1267" w:type="dxa"/>
            <w:vAlign w:val="center"/>
          </w:tcPr>
          <w:p w:rsidR="00BB3542" w:rsidRPr="00755960" w:rsidRDefault="00BB3542" w:rsidP="00DE1B47">
            <w:pPr>
              <w:jc w:val="center"/>
            </w:pPr>
            <w: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Y</w:t>
            </w:r>
          </w:p>
        </w:tc>
        <w:tc>
          <w:tcPr>
            <w:tcW w:w="936" w:type="dxa"/>
            <w:vAlign w:val="center"/>
          </w:tcPr>
          <w:p w:rsidR="00BB3542" w:rsidRPr="00755960" w:rsidRDefault="00BB3542" w:rsidP="00DE1B47">
            <w:pPr>
              <w:spacing w:before="60" w:after="60"/>
              <w:jc w:val="center"/>
              <w:rPr>
                <w:sz w:val="20"/>
              </w:rPr>
            </w:pPr>
            <w:r>
              <w:rPr>
                <w:sz w:val="20"/>
              </w:rPr>
              <w:t>Y</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Treasurer</w:t>
            </w:r>
          </w:p>
        </w:tc>
        <w:tc>
          <w:tcPr>
            <w:tcW w:w="891" w:type="dxa"/>
            <w:vAlign w:val="center"/>
          </w:tcPr>
          <w:p w:rsidR="00BB3542" w:rsidRPr="00755960" w:rsidRDefault="00BB3542" w:rsidP="00DE1B47">
            <w:pPr>
              <w:spacing w:before="60" w:after="60"/>
              <w:jc w:val="center"/>
              <w:rPr>
                <w:sz w:val="20"/>
              </w:rPr>
            </w:pPr>
            <w:r>
              <w:rPr>
                <w:sz w:val="20"/>
              </w:rPr>
              <w:t>1186</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76</w:t>
            </w:r>
          </w:p>
        </w:tc>
        <w:tc>
          <w:tcPr>
            <w:tcW w:w="1152" w:type="dxa"/>
            <w:vAlign w:val="center"/>
          </w:tcPr>
          <w:p w:rsidR="00BB3542" w:rsidRPr="00755960" w:rsidRDefault="00BB3542" w:rsidP="00DE1B47">
            <w:pPr>
              <w:spacing w:before="60" w:after="60"/>
              <w:jc w:val="center"/>
              <w:rPr>
                <w:sz w:val="20"/>
              </w:rPr>
            </w:pPr>
            <w:r>
              <w:rPr>
                <w:sz w:val="20"/>
              </w:rPr>
              <w:t>56</w:t>
            </w:r>
          </w:p>
        </w:tc>
        <w:tc>
          <w:tcPr>
            <w:tcW w:w="1037" w:type="dxa"/>
            <w:vAlign w:val="center"/>
          </w:tcPr>
          <w:p w:rsidR="00BB3542" w:rsidRPr="00755960" w:rsidRDefault="00BB3542" w:rsidP="00DE1B47">
            <w:pPr>
              <w:spacing w:before="60" w:after="60"/>
              <w:jc w:val="center"/>
              <w:rPr>
                <w:sz w:val="20"/>
              </w:rPr>
            </w:pPr>
            <w:r>
              <w:rPr>
                <w:sz w:val="20"/>
              </w:rPr>
              <w:t>15</w:t>
            </w:r>
          </w:p>
        </w:tc>
        <w:tc>
          <w:tcPr>
            <w:tcW w:w="1267" w:type="dxa"/>
            <w:vAlign w:val="center"/>
          </w:tcPr>
          <w:p w:rsidR="00BB3542" w:rsidRPr="00755960" w:rsidRDefault="00BB3542" w:rsidP="00DE1B47">
            <w:pPr>
              <w:jc w:val="center"/>
            </w:pPr>
            <w:r>
              <w:t>2</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Photocopier</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1st floor waiting area</w:t>
            </w:r>
          </w:p>
        </w:tc>
        <w:tc>
          <w:tcPr>
            <w:tcW w:w="891" w:type="dxa"/>
            <w:vAlign w:val="center"/>
          </w:tcPr>
          <w:p w:rsidR="00BB3542" w:rsidRPr="00755960" w:rsidRDefault="00BB3542" w:rsidP="00DE1B47">
            <w:pPr>
              <w:spacing w:before="60" w:after="60"/>
              <w:jc w:val="center"/>
              <w:rPr>
                <w:sz w:val="20"/>
              </w:rPr>
            </w:pPr>
            <w:r>
              <w:rPr>
                <w:sz w:val="20"/>
              </w:rPr>
              <w:t>493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76</w:t>
            </w:r>
          </w:p>
        </w:tc>
        <w:tc>
          <w:tcPr>
            <w:tcW w:w="1152" w:type="dxa"/>
            <w:vAlign w:val="center"/>
          </w:tcPr>
          <w:p w:rsidR="00BB3542" w:rsidRPr="00755960" w:rsidRDefault="00BB3542" w:rsidP="00DE1B47">
            <w:pPr>
              <w:spacing w:before="60" w:after="60"/>
              <w:jc w:val="center"/>
              <w:rPr>
                <w:sz w:val="20"/>
              </w:rPr>
            </w:pPr>
            <w:r>
              <w:rPr>
                <w:sz w:val="20"/>
              </w:rPr>
              <w:t>74</w:t>
            </w:r>
          </w:p>
        </w:tc>
        <w:tc>
          <w:tcPr>
            <w:tcW w:w="1037" w:type="dxa"/>
            <w:vAlign w:val="center"/>
          </w:tcPr>
          <w:p w:rsidR="00BB3542" w:rsidRPr="00755960" w:rsidRDefault="00BB3542" w:rsidP="00DE1B47">
            <w:pPr>
              <w:spacing w:before="60" w:after="60"/>
              <w:jc w:val="center"/>
              <w:rPr>
                <w:sz w:val="20"/>
              </w:rPr>
            </w:pPr>
            <w:r>
              <w:rPr>
                <w:sz w:val="20"/>
              </w:rPr>
              <w:t>24</w:t>
            </w:r>
          </w:p>
        </w:tc>
        <w:tc>
          <w:tcPr>
            <w:tcW w:w="1267" w:type="dxa"/>
            <w:vAlign w:val="center"/>
          </w:tcPr>
          <w:p w:rsidR="00BB3542" w:rsidRPr="00755960" w:rsidRDefault="00BB3542" w:rsidP="00DE1B47">
            <w:pPr>
              <w:spacing w:before="60" w:after="60"/>
              <w:jc w:val="center"/>
              <w:rPr>
                <w:sz w:val="20"/>
              </w:rPr>
            </w:pPr>
            <w:r>
              <w:rPr>
                <w:sz w:val="20"/>
              </w:rP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Default="00BB3542" w:rsidP="00DE1B47">
            <w:pPr>
              <w:pStyle w:val="Header"/>
              <w:tabs>
                <w:tab w:val="clear" w:pos="4320"/>
                <w:tab w:val="clear" w:pos="8640"/>
              </w:tabs>
              <w:spacing w:before="60" w:after="60"/>
              <w:rPr>
                <w:sz w:val="20"/>
              </w:rPr>
            </w:pPr>
            <w:r>
              <w:rPr>
                <w:sz w:val="20"/>
              </w:rPr>
              <w:t>Rippled carpet</w:t>
            </w:r>
          </w:p>
          <w:p w:rsidR="00BB3542" w:rsidRPr="00755960" w:rsidRDefault="00BB3542" w:rsidP="00DE1B47">
            <w:pPr>
              <w:pStyle w:val="Header"/>
              <w:tabs>
                <w:tab w:val="clear" w:pos="4320"/>
                <w:tab w:val="clear" w:pos="8640"/>
              </w:tabs>
              <w:spacing w:before="60" w:after="60"/>
              <w:rPr>
                <w:sz w:val="20"/>
              </w:rPr>
            </w:pPr>
            <w:r>
              <w:rPr>
                <w:sz w:val="20"/>
              </w:rPr>
              <w:t>Wet spot on carpet</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Retirement</w:t>
            </w:r>
          </w:p>
        </w:tc>
        <w:tc>
          <w:tcPr>
            <w:tcW w:w="891" w:type="dxa"/>
            <w:vAlign w:val="center"/>
          </w:tcPr>
          <w:p w:rsidR="00BB3542" w:rsidRPr="00755960" w:rsidRDefault="00BB3542" w:rsidP="00DE1B47">
            <w:pPr>
              <w:spacing w:before="60" w:after="60"/>
              <w:jc w:val="center"/>
              <w:rPr>
                <w:sz w:val="20"/>
              </w:rPr>
            </w:pPr>
            <w:r>
              <w:rPr>
                <w:sz w:val="20"/>
              </w:rPr>
              <w:t>503</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60</w:t>
            </w:r>
          </w:p>
        </w:tc>
        <w:tc>
          <w:tcPr>
            <w:tcW w:w="1037" w:type="dxa"/>
            <w:vAlign w:val="center"/>
          </w:tcPr>
          <w:p w:rsidR="00BB3542" w:rsidRPr="00755960" w:rsidRDefault="00BB3542" w:rsidP="00DE1B47">
            <w:pPr>
              <w:spacing w:before="60" w:after="60"/>
              <w:jc w:val="center"/>
              <w:rPr>
                <w:sz w:val="20"/>
              </w:rPr>
            </w:pPr>
            <w:r>
              <w:rPr>
                <w:sz w:val="20"/>
              </w:rPr>
              <w:t>17</w:t>
            </w:r>
          </w:p>
        </w:tc>
        <w:tc>
          <w:tcPr>
            <w:tcW w:w="1267" w:type="dxa"/>
            <w:vAlign w:val="center"/>
          </w:tcPr>
          <w:p w:rsidR="00BB3542" w:rsidRPr="00755960" w:rsidRDefault="00BB3542" w:rsidP="00DE1B47">
            <w:pPr>
              <w:spacing w:before="60" w:after="60"/>
              <w:jc w:val="center"/>
              <w:rPr>
                <w:sz w:val="20"/>
              </w:rPr>
            </w:pPr>
            <w:r>
              <w:rPr>
                <w:sz w:val="20"/>
              </w:rPr>
              <w:t>1</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Plants</w:t>
            </w:r>
          </w:p>
        </w:tc>
      </w:tr>
      <w:tr w:rsidR="00BB3542" w:rsidRPr="00755960" w:rsidTr="00DE1B47">
        <w:trPr>
          <w:trHeight w:val="560"/>
          <w:jc w:val="center"/>
        </w:trPr>
        <w:tc>
          <w:tcPr>
            <w:tcW w:w="1795" w:type="dxa"/>
            <w:vAlign w:val="center"/>
          </w:tcPr>
          <w:p w:rsidR="00BB3542" w:rsidRDefault="00BB3542" w:rsidP="00DE1B47">
            <w:pPr>
              <w:spacing w:before="60" w:after="60"/>
              <w:rPr>
                <w:sz w:val="20"/>
              </w:rPr>
            </w:pPr>
            <w:r>
              <w:rPr>
                <w:sz w:val="20"/>
              </w:rPr>
              <w:t>Comptroller</w:t>
            </w:r>
          </w:p>
        </w:tc>
        <w:tc>
          <w:tcPr>
            <w:tcW w:w="891" w:type="dxa"/>
            <w:vAlign w:val="center"/>
          </w:tcPr>
          <w:p w:rsidR="00BB3542" w:rsidRDefault="00BB3542" w:rsidP="00DE1B47">
            <w:pPr>
              <w:spacing w:before="60" w:after="60"/>
              <w:jc w:val="center"/>
              <w:rPr>
                <w:sz w:val="20"/>
              </w:rPr>
            </w:pPr>
            <w:r>
              <w:rPr>
                <w:sz w:val="20"/>
              </w:rPr>
              <w:t>502</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Default="00BB3542" w:rsidP="00DE1B47">
            <w:pPr>
              <w:spacing w:before="60" w:after="60"/>
              <w:jc w:val="center"/>
              <w:rPr>
                <w:sz w:val="20"/>
              </w:rPr>
            </w:pPr>
            <w:r>
              <w:rPr>
                <w:sz w:val="20"/>
              </w:rPr>
              <w:t>74</w:t>
            </w:r>
          </w:p>
        </w:tc>
        <w:tc>
          <w:tcPr>
            <w:tcW w:w="1152" w:type="dxa"/>
            <w:vAlign w:val="center"/>
          </w:tcPr>
          <w:p w:rsidR="00BB3542" w:rsidRPr="00755960" w:rsidRDefault="00BB3542" w:rsidP="00DE1B47">
            <w:pPr>
              <w:spacing w:before="60" w:after="60"/>
              <w:jc w:val="center"/>
              <w:rPr>
                <w:sz w:val="20"/>
              </w:rPr>
            </w:pPr>
            <w:r>
              <w:rPr>
                <w:sz w:val="20"/>
              </w:rPr>
              <w:t>62</w:t>
            </w:r>
          </w:p>
        </w:tc>
        <w:tc>
          <w:tcPr>
            <w:tcW w:w="1037" w:type="dxa"/>
            <w:vAlign w:val="center"/>
          </w:tcPr>
          <w:p w:rsidR="00BB3542" w:rsidRPr="00755960" w:rsidRDefault="00BB3542" w:rsidP="00DE1B47">
            <w:pPr>
              <w:spacing w:before="60" w:after="60"/>
              <w:jc w:val="center"/>
              <w:rPr>
                <w:sz w:val="20"/>
              </w:rPr>
            </w:pPr>
            <w:r>
              <w:rPr>
                <w:sz w:val="20"/>
              </w:rPr>
              <w:t>23</w:t>
            </w:r>
          </w:p>
        </w:tc>
        <w:tc>
          <w:tcPr>
            <w:tcW w:w="1267" w:type="dxa"/>
            <w:vAlign w:val="center"/>
          </w:tcPr>
          <w:p w:rsidR="00BB3542" w:rsidRPr="00755960" w:rsidRDefault="00BB3542" w:rsidP="00DE1B47">
            <w:pPr>
              <w:spacing w:before="60" w:after="60"/>
              <w:jc w:val="center"/>
              <w:rPr>
                <w:sz w:val="20"/>
              </w:rPr>
            </w:pPr>
            <w:r>
              <w:rPr>
                <w:sz w:val="20"/>
              </w:rP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HR</w:t>
            </w:r>
          </w:p>
        </w:tc>
        <w:tc>
          <w:tcPr>
            <w:tcW w:w="891" w:type="dxa"/>
            <w:vAlign w:val="center"/>
          </w:tcPr>
          <w:p w:rsidR="00BB3542" w:rsidRPr="00755960" w:rsidRDefault="00BB3542" w:rsidP="00DE1B47">
            <w:pPr>
              <w:spacing w:before="60" w:after="60"/>
              <w:jc w:val="center"/>
              <w:rPr>
                <w:sz w:val="20"/>
              </w:rPr>
            </w:pPr>
            <w:r>
              <w:rPr>
                <w:sz w:val="20"/>
              </w:rPr>
              <w:t>594</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74</w:t>
            </w:r>
          </w:p>
        </w:tc>
        <w:tc>
          <w:tcPr>
            <w:tcW w:w="1152" w:type="dxa"/>
            <w:vAlign w:val="center"/>
          </w:tcPr>
          <w:p w:rsidR="00BB3542" w:rsidRPr="00755960" w:rsidRDefault="00BB3542" w:rsidP="00DE1B47">
            <w:pPr>
              <w:spacing w:before="60" w:after="60"/>
              <w:jc w:val="center"/>
              <w:rPr>
                <w:sz w:val="20"/>
              </w:rPr>
            </w:pPr>
            <w:r>
              <w:rPr>
                <w:sz w:val="20"/>
              </w:rPr>
              <w:t>59</w:t>
            </w:r>
          </w:p>
        </w:tc>
        <w:tc>
          <w:tcPr>
            <w:tcW w:w="1037" w:type="dxa"/>
            <w:vAlign w:val="center"/>
          </w:tcPr>
          <w:p w:rsidR="00BB3542" w:rsidRPr="00755960" w:rsidRDefault="00BB3542" w:rsidP="00DE1B47">
            <w:pPr>
              <w:spacing w:before="60" w:after="60"/>
              <w:jc w:val="center"/>
              <w:rPr>
                <w:sz w:val="20"/>
              </w:rPr>
            </w:pPr>
            <w:r>
              <w:rPr>
                <w:sz w:val="20"/>
              </w:rPr>
              <w:t>17</w:t>
            </w:r>
          </w:p>
        </w:tc>
        <w:tc>
          <w:tcPr>
            <w:tcW w:w="1267" w:type="dxa"/>
            <w:vAlign w:val="center"/>
          </w:tcPr>
          <w:p w:rsidR="00BB3542" w:rsidRPr="00755960" w:rsidRDefault="00BB3542" w:rsidP="00DE1B47">
            <w:pPr>
              <w:spacing w:before="60" w:after="60"/>
              <w:jc w:val="center"/>
              <w:rPr>
                <w:sz w:val="20"/>
              </w:rPr>
            </w:pPr>
            <w:r>
              <w:rPr>
                <w:sz w:val="20"/>
              </w:rPr>
              <w:t>3</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lastRenderedPageBreak/>
              <w:t>IT</w:t>
            </w:r>
          </w:p>
        </w:tc>
        <w:tc>
          <w:tcPr>
            <w:tcW w:w="891" w:type="dxa"/>
            <w:vAlign w:val="center"/>
          </w:tcPr>
          <w:p w:rsidR="00BB3542" w:rsidRPr="00755960" w:rsidRDefault="00BB3542" w:rsidP="00DE1B47">
            <w:pPr>
              <w:spacing w:before="60" w:after="60"/>
              <w:jc w:val="center"/>
              <w:rPr>
                <w:sz w:val="20"/>
              </w:rPr>
            </w:pPr>
            <w:r>
              <w:rPr>
                <w:sz w:val="20"/>
              </w:rPr>
              <w:t>474</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65</w:t>
            </w:r>
          </w:p>
        </w:tc>
        <w:tc>
          <w:tcPr>
            <w:tcW w:w="1037" w:type="dxa"/>
            <w:vAlign w:val="center"/>
          </w:tcPr>
          <w:p w:rsidR="00BB3542" w:rsidRPr="00755960" w:rsidRDefault="00BB3542" w:rsidP="00DE1B47">
            <w:pPr>
              <w:spacing w:before="60" w:after="60"/>
              <w:jc w:val="center"/>
              <w:rPr>
                <w:sz w:val="20"/>
              </w:rPr>
            </w:pPr>
            <w:r>
              <w:rPr>
                <w:sz w:val="20"/>
              </w:rPr>
              <w:t>16</w:t>
            </w:r>
          </w:p>
        </w:tc>
        <w:tc>
          <w:tcPr>
            <w:tcW w:w="1267" w:type="dxa"/>
            <w:vAlign w:val="center"/>
          </w:tcPr>
          <w:p w:rsidR="00BB3542" w:rsidRPr="00755960" w:rsidRDefault="00BB3542" w:rsidP="00DE1B47">
            <w:pPr>
              <w:spacing w:before="60" w:after="60"/>
              <w:jc w:val="center"/>
              <w:rPr>
                <w:sz w:val="20"/>
              </w:rPr>
            </w:pPr>
            <w:r>
              <w:rPr>
                <w:sz w:val="20"/>
              </w:rPr>
              <w:t>0</w:t>
            </w:r>
          </w:p>
        </w:tc>
        <w:tc>
          <w:tcPr>
            <w:tcW w:w="1152" w:type="dxa"/>
            <w:vAlign w:val="center"/>
          </w:tcPr>
          <w:p w:rsidR="00BB3542" w:rsidRPr="00755960" w:rsidRDefault="00BB3542" w:rsidP="00DE1B47">
            <w:pPr>
              <w:spacing w:before="60" w:after="60"/>
              <w:jc w:val="center"/>
              <w:rPr>
                <w:sz w:val="20"/>
              </w:rPr>
            </w:pPr>
            <w:r>
              <w:rPr>
                <w:sz w:val="20"/>
              </w:rPr>
              <w:t>N</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r>
              <w:rPr>
                <w:sz w:val="20"/>
              </w:rPr>
              <w:t>Wet FCU</w:t>
            </w: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Selectmen’s room</w:t>
            </w:r>
          </w:p>
        </w:tc>
        <w:tc>
          <w:tcPr>
            <w:tcW w:w="891" w:type="dxa"/>
            <w:vAlign w:val="center"/>
          </w:tcPr>
          <w:p w:rsidR="00BB3542" w:rsidRPr="00755960" w:rsidRDefault="00BB3542" w:rsidP="00DE1B47">
            <w:pPr>
              <w:spacing w:before="60" w:after="60"/>
              <w:jc w:val="center"/>
              <w:rPr>
                <w:sz w:val="20"/>
              </w:rPr>
            </w:pPr>
            <w:r>
              <w:rPr>
                <w:sz w:val="20"/>
              </w:rPr>
              <w:t>525</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57</w:t>
            </w:r>
          </w:p>
        </w:tc>
        <w:tc>
          <w:tcPr>
            <w:tcW w:w="1037" w:type="dxa"/>
            <w:vAlign w:val="center"/>
          </w:tcPr>
          <w:p w:rsidR="00BB3542" w:rsidRPr="00755960" w:rsidRDefault="00BB3542" w:rsidP="00DE1B47">
            <w:pPr>
              <w:spacing w:before="60" w:after="60"/>
              <w:jc w:val="center"/>
              <w:rPr>
                <w:sz w:val="20"/>
              </w:rPr>
            </w:pPr>
            <w:r>
              <w:rPr>
                <w:sz w:val="20"/>
              </w:rPr>
              <w:t>27</w:t>
            </w:r>
          </w:p>
        </w:tc>
        <w:tc>
          <w:tcPr>
            <w:tcW w:w="1267" w:type="dxa"/>
            <w:vAlign w:val="center"/>
          </w:tcPr>
          <w:p w:rsidR="00BB3542" w:rsidRPr="00755960" w:rsidRDefault="00BB3542" w:rsidP="00DE1B47">
            <w:pPr>
              <w:spacing w:before="60" w:after="60"/>
              <w:jc w:val="center"/>
              <w:rPr>
                <w:sz w:val="20"/>
              </w:rPr>
            </w:pPr>
            <w:r>
              <w:rPr>
                <w:sz w:val="20"/>
              </w:rPr>
              <w:t>0</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vAlign w:val="center"/>
          </w:tcPr>
          <w:p w:rsidR="00BB3542" w:rsidRPr="00755960" w:rsidRDefault="00BB3542" w:rsidP="00DE1B47">
            <w:pPr>
              <w:spacing w:before="60" w:after="60"/>
              <w:rPr>
                <w:sz w:val="20"/>
              </w:rPr>
            </w:pPr>
            <w:r>
              <w:rPr>
                <w:sz w:val="20"/>
              </w:rPr>
              <w:t>Town Managers</w:t>
            </w:r>
          </w:p>
        </w:tc>
        <w:tc>
          <w:tcPr>
            <w:tcW w:w="891" w:type="dxa"/>
            <w:vAlign w:val="center"/>
          </w:tcPr>
          <w:p w:rsidR="00BB3542" w:rsidRPr="00755960" w:rsidRDefault="00BB3542" w:rsidP="00DE1B47">
            <w:pPr>
              <w:spacing w:before="60" w:after="60"/>
              <w:jc w:val="center"/>
              <w:rPr>
                <w:sz w:val="20"/>
              </w:rPr>
            </w:pPr>
            <w:r>
              <w:rPr>
                <w:sz w:val="20"/>
              </w:rPr>
              <w:t>508</w:t>
            </w:r>
          </w:p>
        </w:tc>
        <w:tc>
          <w:tcPr>
            <w:tcW w:w="995" w:type="dxa"/>
            <w:vAlign w:val="center"/>
          </w:tcPr>
          <w:p w:rsidR="00BB3542" w:rsidRPr="00755960" w:rsidRDefault="00BB3542" w:rsidP="00DE1B47">
            <w:pPr>
              <w:spacing w:before="60" w:after="60"/>
              <w:jc w:val="center"/>
              <w:rPr>
                <w:sz w:val="20"/>
              </w:rPr>
            </w:pPr>
            <w:r>
              <w:rPr>
                <w:sz w:val="20"/>
              </w:rPr>
              <w:t>ND</w:t>
            </w:r>
          </w:p>
        </w:tc>
        <w:tc>
          <w:tcPr>
            <w:tcW w:w="994" w:type="dxa"/>
            <w:vAlign w:val="center"/>
          </w:tcPr>
          <w:p w:rsidR="00BB3542" w:rsidRPr="00755960" w:rsidRDefault="00BB3542" w:rsidP="00DE1B47">
            <w:pPr>
              <w:spacing w:before="60" w:after="60"/>
              <w:jc w:val="center"/>
              <w:rPr>
                <w:sz w:val="20"/>
              </w:rPr>
            </w:pPr>
            <w:r>
              <w:rPr>
                <w:sz w:val="20"/>
              </w:rPr>
              <w:t>73</w:t>
            </w:r>
          </w:p>
        </w:tc>
        <w:tc>
          <w:tcPr>
            <w:tcW w:w="1152" w:type="dxa"/>
            <w:vAlign w:val="center"/>
          </w:tcPr>
          <w:p w:rsidR="00BB3542" w:rsidRPr="00755960" w:rsidRDefault="00BB3542" w:rsidP="00DE1B47">
            <w:pPr>
              <w:spacing w:before="60" w:after="60"/>
              <w:jc w:val="center"/>
              <w:rPr>
                <w:sz w:val="20"/>
              </w:rPr>
            </w:pPr>
            <w:r>
              <w:rPr>
                <w:sz w:val="20"/>
              </w:rPr>
              <w:t>61</w:t>
            </w:r>
          </w:p>
        </w:tc>
        <w:tc>
          <w:tcPr>
            <w:tcW w:w="1037" w:type="dxa"/>
            <w:vAlign w:val="center"/>
          </w:tcPr>
          <w:p w:rsidR="00BB3542" w:rsidRPr="00755960" w:rsidRDefault="00BB3542" w:rsidP="00DE1B47">
            <w:pPr>
              <w:spacing w:before="60" w:after="60"/>
              <w:jc w:val="center"/>
              <w:rPr>
                <w:sz w:val="20"/>
              </w:rPr>
            </w:pPr>
            <w:r>
              <w:rPr>
                <w:sz w:val="20"/>
              </w:rPr>
              <w:t>31</w:t>
            </w:r>
          </w:p>
        </w:tc>
        <w:tc>
          <w:tcPr>
            <w:tcW w:w="1267" w:type="dxa"/>
            <w:vAlign w:val="center"/>
          </w:tcPr>
          <w:p w:rsidR="00BB3542" w:rsidRPr="00755960" w:rsidRDefault="00BB3542" w:rsidP="00DE1B47">
            <w:pPr>
              <w:spacing w:before="60" w:after="60"/>
              <w:jc w:val="center"/>
              <w:rPr>
                <w:sz w:val="20"/>
              </w:rPr>
            </w:pPr>
            <w:r>
              <w:rPr>
                <w:sz w:val="20"/>
              </w:rPr>
              <w:t>1</w:t>
            </w:r>
          </w:p>
        </w:tc>
        <w:tc>
          <w:tcPr>
            <w:tcW w:w="1152" w:type="dxa"/>
            <w:vAlign w:val="center"/>
          </w:tcPr>
          <w:p w:rsidR="00BB3542" w:rsidRPr="00755960" w:rsidRDefault="00BB3542" w:rsidP="00DE1B47">
            <w:pPr>
              <w:spacing w:before="60" w:after="60"/>
              <w:jc w:val="center"/>
              <w:rPr>
                <w:sz w:val="20"/>
              </w:rPr>
            </w:pPr>
            <w:r>
              <w:rPr>
                <w:sz w:val="20"/>
              </w:rPr>
              <w:t>Y</w:t>
            </w:r>
          </w:p>
        </w:tc>
        <w:tc>
          <w:tcPr>
            <w:tcW w:w="882" w:type="dxa"/>
            <w:vAlign w:val="center"/>
          </w:tcPr>
          <w:p w:rsidR="00BB3542" w:rsidRPr="00755960" w:rsidRDefault="00BB3542" w:rsidP="00DE1B47">
            <w:pPr>
              <w:spacing w:before="60" w:after="60"/>
              <w:jc w:val="center"/>
              <w:rPr>
                <w:sz w:val="20"/>
              </w:rPr>
            </w:pPr>
            <w:r>
              <w:rPr>
                <w:sz w:val="20"/>
              </w:rPr>
              <w:t>N</w:t>
            </w:r>
          </w:p>
        </w:tc>
        <w:tc>
          <w:tcPr>
            <w:tcW w:w="936" w:type="dxa"/>
            <w:vAlign w:val="center"/>
          </w:tcPr>
          <w:p w:rsidR="00BB3542" w:rsidRPr="00755960" w:rsidRDefault="00BB3542" w:rsidP="00DE1B47">
            <w:pPr>
              <w:spacing w:before="60" w:after="60"/>
              <w:jc w:val="center"/>
              <w:rPr>
                <w:sz w:val="20"/>
              </w:rPr>
            </w:pPr>
            <w:r>
              <w:rPr>
                <w:sz w:val="20"/>
              </w:rPr>
              <w:t>N</w:t>
            </w:r>
          </w:p>
        </w:tc>
        <w:tc>
          <w:tcPr>
            <w:tcW w:w="3706" w:type="dxa"/>
            <w:tcBorders>
              <w:left w:val="nil"/>
            </w:tcBorders>
            <w:vAlign w:val="center"/>
          </w:tcPr>
          <w:p w:rsidR="00BB3542" w:rsidRPr="00755960" w:rsidRDefault="00BB3542" w:rsidP="00DE1B47">
            <w:pPr>
              <w:pStyle w:val="Header"/>
              <w:tabs>
                <w:tab w:val="clear" w:pos="4320"/>
                <w:tab w:val="clear" w:pos="8640"/>
              </w:tabs>
              <w:spacing w:before="60" w:after="60"/>
              <w:rPr>
                <w:sz w:val="20"/>
              </w:rPr>
            </w:pPr>
          </w:p>
        </w:tc>
      </w:tr>
      <w:tr w:rsidR="00BB3542" w:rsidRPr="00755960" w:rsidTr="00DE1B47">
        <w:trPr>
          <w:trHeight w:val="560"/>
          <w:jc w:val="center"/>
        </w:trPr>
        <w:tc>
          <w:tcPr>
            <w:tcW w:w="1795" w:type="dxa"/>
            <w:tcBorders>
              <w:bottom w:val="single" w:sz="12" w:space="0" w:color="000000"/>
            </w:tcBorders>
            <w:vAlign w:val="center"/>
          </w:tcPr>
          <w:p w:rsidR="00BB3542" w:rsidRDefault="00BB3542" w:rsidP="00DE1B47">
            <w:pPr>
              <w:spacing w:before="60" w:after="60"/>
              <w:rPr>
                <w:sz w:val="20"/>
              </w:rPr>
            </w:pPr>
            <w:r>
              <w:rPr>
                <w:sz w:val="20"/>
              </w:rPr>
              <w:t>2</w:t>
            </w:r>
            <w:r w:rsidRPr="005E2A5D">
              <w:rPr>
                <w:sz w:val="20"/>
                <w:vertAlign w:val="superscript"/>
              </w:rPr>
              <w:t>nd</w:t>
            </w:r>
            <w:r>
              <w:rPr>
                <w:sz w:val="20"/>
              </w:rPr>
              <w:t xml:space="preserve"> floor hallway</w:t>
            </w:r>
          </w:p>
        </w:tc>
        <w:tc>
          <w:tcPr>
            <w:tcW w:w="891" w:type="dxa"/>
            <w:tcBorders>
              <w:bottom w:val="single" w:sz="12" w:space="0" w:color="000000"/>
            </w:tcBorders>
            <w:vAlign w:val="center"/>
          </w:tcPr>
          <w:p w:rsidR="00BB3542" w:rsidRPr="00755960" w:rsidRDefault="00BB3542" w:rsidP="00DE1B47">
            <w:pPr>
              <w:spacing w:before="60" w:after="60"/>
              <w:jc w:val="center"/>
              <w:rPr>
                <w:sz w:val="20"/>
              </w:rPr>
            </w:pPr>
            <w:r>
              <w:rPr>
                <w:sz w:val="20"/>
              </w:rPr>
              <w:t>529</w:t>
            </w:r>
          </w:p>
        </w:tc>
        <w:tc>
          <w:tcPr>
            <w:tcW w:w="995" w:type="dxa"/>
            <w:tcBorders>
              <w:bottom w:val="single" w:sz="12" w:space="0" w:color="000000"/>
            </w:tcBorders>
            <w:vAlign w:val="center"/>
          </w:tcPr>
          <w:p w:rsidR="00BB3542" w:rsidRPr="00755960" w:rsidRDefault="00BB3542" w:rsidP="00DE1B47">
            <w:pPr>
              <w:spacing w:before="60" w:after="60"/>
              <w:jc w:val="center"/>
              <w:rPr>
                <w:sz w:val="20"/>
              </w:rPr>
            </w:pPr>
            <w:r>
              <w:rPr>
                <w:sz w:val="20"/>
              </w:rPr>
              <w:t>ND</w:t>
            </w:r>
          </w:p>
        </w:tc>
        <w:tc>
          <w:tcPr>
            <w:tcW w:w="994" w:type="dxa"/>
            <w:tcBorders>
              <w:bottom w:val="single" w:sz="12" w:space="0" w:color="000000"/>
            </w:tcBorders>
            <w:vAlign w:val="center"/>
          </w:tcPr>
          <w:p w:rsidR="00BB3542" w:rsidRPr="00755960" w:rsidRDefault="00BB3542" w:rsidP="00DE1B47">
            <w:pPr>
              <w:spacing w:before="60" w:after="60"/>
              <w:jc w:val="center"/>
              <w:rPr>
                <w:sz w:val="20"/>
              </w:rPr>
            </w:pPr>
            <w:r>
              <w:rPr>
                <w:sz w:val="20"/>
              </w:rPr>
              <w:t>72</w:t>
            </w:r>
          </w:p>
        </w:tc>
        <w:tc>
          <w:tcPr>
            <w:tcW w:w="1152" w:type="dxa"/>
            <w:tcBorders>
              <w:bottom w:val="single" w:sz="12" w:space="0" w:color="000000"/>
            </w:tcBorders>
            <w:vAlign w:val="center"/>
          </w:tcPr>
          <w:p w:rsidR="00BB3542" w:rsidRPr="00755960" w:rsidRDefault="00BB3542" w:rsidP="00DE1B47">
            <w:pPr>
              <w:spacing w:before="60" w:after="60"/>
              <w:jc w:val="center"/>
              <w:rPr>
                <w:sz w:val="20"/>
              </w:rPr>
            </w:pPr>
            <w:r>
              <w:rPr>
                <w:sz w:val="20"/>
              </w:rPr>
              <w:t>61</w:t>
            </w:r>
          </w:p>
        </w:tc>
        <w:tc>
          <w:tcPr>
            <w:tcW w:w="1037" w:type="dxa"/>
            <w:tcBorders>
              <w:bottom w:val="single" w:sz="12" w:space="0" w:color="000000"/>
            </w:tcBorders>
            <w:vAlign w:val="center"/>
          </w:tcPr>
          <w:p w:rsidR="00BB3542" w:rsidRPr="00755960" w:rsidRDefault="00BB3542" w:rsidP="00DE1B47">
            <w:pPr>
              <w:spacing w:before="60" w:after="60"/>
              <w:jc w:val="center"/>
              <w:rPr>
                <w:sz w:val="20"/>
              </w:rPr>
            </w:pPr>
            <w:r>
              <w:rPr>
                <w:sz w:val="20"/>
              </w:rPr>
              <w:t>30</w:t>
            </w:r>
          </w:p>
        </w:tc>
        <w:tc>
          <w:tcPr>
            <w:tcW w:w="1267" w:type="dxa"/>
            <w:tcBorders>
              <w:bottom w:val="single" w:sz="12" w:space="0" w:color="000000"/>
            </w:tcBorders>
            <w:vAlign w:val="center"/>
          </w:tcPr>
          <w:p w:rsidR="00BB3542" w:rsidRPr="00755960" w:rsidRDefault="00BB3542" w:rsidP="00DE1B47">
            <w:pPr>
              <w:spacing w:before="60" w:after="60"/>
              <w:jc w:val="center"/>
              <w:rPr>
                <w:sz w:val="20"/>
              </w:rPr>
            </w:pPr>
            <w:r>
              <w:rPr>
                <w:sz w:val="20"/>
              </w:rPr>
              <w:t>0</w:t>
            </w:r>
          </w:p>
        </w:tc>
        <w:tc>
          <w:tcPr>
            <w:tcW w:w="1152" w:type="dxa"/>
            <w:tcBorders>
              <w:bottom w:val="single" w:sz="12" w:space="0" w:color="000000"/>
            </w:tcBorders>
            <w:vAlign w:val="center"/>
          </w:tcPr>
          <w:p w:rsidR="00BB3542" w:rsidRPr="00755960" w:rsidRDefault="00BB3542" w:rsidP="00DE1B47">
            <w:pPr>
              <w:spacing w:before="60" w:after="60"/>
              <w:jc w:val="center"/>
              <w:rPr>
                <w:sz w:val="20"/>
              </w:rPr>
            </w:pPr>
            <w:r>
              <w:rPr>
                <w:sz w:val="20"/>
              </w:rPr>
              <w:t>Y</w:t>
            </w:r>
          </w:p>
        </w:tc>
        <w:tc>
          <w:tcPr>
            <w:tcW w:w="882" w:type="dxa"/>
            <w:tcBorders>
              <w:bottom w:val="single" w:sz="12" w:space="0" w:color="000000"/>
            </w:tcBorders>
            <w:vAlign w:val="center"/>
          </w:tcPr>
          <w:p w:rsidR="00BB3542" w:rsidRPr="00755960" w:rsidRDefault="00BB3542" w:rsidP="00DE1B47">
            <w:pPr>
              <w:spacing w:before="60" w:after="60"/>
              <w:jc w:val="center"/>
              <w:rPr>
                <w:sz w:val="20"/>
              </w:rPr>
            </w:pPr>
            <w:r>
              <w:rPr>
                <w:sz w:val="20"/>
              </w:rPr>
              <w:t>N</w:t>
            </w:r>
          </w:p>
        </w:tc>
        <w:tc>
          <w:tcPr>
            <w:tcW w:w="936" w:type="dxa"/>
            <w:tcBorders>
              <w:bottom w:val="single" w:sz="12" w:space="0" w:color="000000"/>
            </w:tcBorders>
            <w:vAlign w:val="center"/>
          </w:tcPr>
          <w:p w:rsidR="00BB3542" w:rsidRPr="00755960" w:rsidRDefault="00BB3542" w:rsidP="00DE1B47">
            <w:pPr>
              <w:spacing w:before="60" w:after="60"/>
              <w:jc w:val="center"/>
              <w:rPr>
                <w:sz w:val="20"/>
              </w:rPr>
            </w:pPr>
            <w:r>
              <w:rPr>
                <w:sz w:val="20"/>
              </w:rPr>
              <w:t>N</w:t>
            </w:r>
          </w:p>
        </w:tc>
        <w:tc>
          <w:tcPr>
            <w:tcW w:w="3706" w:type="dxa"/>
            <w:tcBorders>
              <w:left w:val="nil"/>
              <w:bottom w:val="single" w:sz="12" w:space="0" w:color="000000"/>
            </w:tcBorders>
            <w:vAlign w:val="center"/>
          </w:tcPr>
          <w:p w:rsidR="00BB3542" w:rsidRPr="00755960" w:rsidRDefault="00BB3542" w:rsidP="00DE1B47">
            <w:pPr>
              <w:pStyle w:val="Header"/>
              <w:tabs>
                <w:tab w:val="clear" w:pos="4320"/>
                <w:tab w:val="clear" w:pos="8640"/>
              </w:tabs>
              <w:spacing w:before="60" w:after="60"/>
              <w:rPr>
                <w:sz w:val="20"/>
              </w:rPr>
            </w:pPr>
          </w:p>
        </w:tc>
      </w:tr>
    </w:tbl>
    <w:p w:rsidR="00BB3542" w:rsidRPr="00755960" w:rsidRDefault="00BB3542" w:rsidP="00BB3542"/>
    <w:p w:rsidR="00BB3542" w:rsidRDefault="00BB3542" w:rsidP="00BB3542">
      <w:pPr>
        <w:tabs>
          <w:tab w:val="left" w:pos="5779"/>
        </w:tabs>
        <w:sectPr w:rsidR="00BB3542" w:rsidSect="00BB3542">
          <w:headerReference w:type="even" r:id="rId35"/>
          <w:headerReference w:type="default" r:id="rId36"/>
          <w:footerReference w:type="default" r:id="rId37"/>
          <w:headerReference w:type="first" r:id="rId38"/>
          <w:footerReference w:type="first" r:id="rId39"/>
          <w:pgSz w:w="15840" w:h="12240" w:orient="landscape" w:code="1"/>
          <w:pgMar w:top="446" w:right="720" w:bottom="806" w:left="720" w:header="720" w:footer="720" w:gutter="0"/>
          <w:pgNumType w:start="1"/>
          <w:cols w:space="720"/>
          <w:titlePg/>
        </w:sectPr>
      </w:pPr>
    </w:p>
    <w:tbl>
      <w:tblPr>
        <w:tblW w:w="8655"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993"/>
        <w:gridCol w:w="1151"/>
        <w:gridCol w:w="1036"/>
        <w:gridCol w:w="3681"/>
      </w:tblGrid>
      <w:tr w:rsidR="00BB3542" w:rsidRPr="00BB3542" w:rsidTr="00BB3542">
        <w:trPr>
          <w:cantSplit/>
          <w:trHeight w:val="240"/>
          <w:tblHeader/>
          <w:jc w:val="center"/>
        </w:trPr>
        <w:tc>
          <w:tcPr>
            <w:tcW w:w="1795" w:type="dxa"/>
            <w:vMerge w:val="restart"/>
            <w:tcBorders>
              <w:top w:val="single" w:sz="12" w:space="0" w:color="000000"/>
              <w:left w:val="single" w:sz="12" w:space="0" w:color="000000"/>
              <w:bottom w:val="single" w:sz="6" w:space="0" w:color="000000"/>
              <w:right w:val="single" w:sz="6" w:space="0" w:color="000000"/>
            </w:tcBorders>
            <w:vAlign w:val="bottom"/>
            <w:hideMark/>
          </w:tcPr>
          <w:p w:rsidR="00BB3542" w:rsidRPr="00BB3542" w:rsidRDefault="00BB3542" w:rsidP="00BB3542">
            <w:pPr>
              <w:keepNext/>
              <w:jc w:val="center"/>
              <w:outlineLvl w:val="0"/>
              <w:rPr>
                <w:b/>
                <w:sz w:val="18"/>
              </w:rPr>
            </w:pPr>
            <w:r w:rsidRPr="00BB3542">
              <w:rPr>
                <w:b/>
                <w:sz w:val="18"/>
              </w:rPr>
              <w:lastRenderedPageBreak/>
              <w:t>Location</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rsidR="00BB3542" w:rsidRPr="00BB3542" w:rsidRDefault="00BB3542" w:rsidP="00BB3542">
            <w:pPr>
              <w:jc w:val="center"/>
              <w:rPr>
                <w:b/>
                <w:sz w:val="18"/>
              </w:rPr>
            </w:pPr>
            <w:r w:rsidRPr="00BB3542">
              <w:rPr>
                <w:b/>
                <w:sz w:val="18"/>
              </w:rPr>
              <w:t>Temp</w:t>
            </w:r>
          </w:p>
          <w:p w:rsidR="00BB3542" w:rsidRPr="00BB3542" w:rsidRDefault="00BB3542" w:rsidP="00BB3542">
            <w:pPr>
              <w:jc w:val="center"/>
              <w:rPr>
                <w:b/>
                <w:sz w:val="18"/>
              </w:rPr>
            </w:pPr>
            <w:r w:rsidRPr="00BB3542">
              <w:rPr>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rsidR="00BB3542" w:rsidRPr="00BB3542" w:rsidRDefault="00BB3542" w:rsidP="00BB3542">
            <w:pPr>
              <w:jc w:val="center"/>
              <w:rPr>
                <w:b/>
                <w:sz w:val="18"/>
              </w:rPr>
            </w:pPr>
            <w:r w:rsidRPr="00BB3542">
              <w:rPr>
                <w:b/>
                <w:sz w:val="18"/>
              </w:rPr>
              <w:t>Relative</w:t>
            </w:r>
          </w:p>
          <w:p w:rsidR="00BB3542" w:rsidRPr="00BB3542" w:rsidRDefault="00BB3542" w:rsidP="00BB3542">
            <w:pPr>
              <w:jc w:val="center"/>
              <w:rPr>
                <w:b/>
                <w:sz w:val="18"/>
              </w:rPr>
            </w:pPr>
            <w:r w:rsidRPr="00BB3542">
              <w:rPr>
                <w:b/>
                <w:sz w:val="18"/>
              </w:rPr>
              <w:t>Humidity</w:t>
            </w:r>
          </w:p>
          <w:p w:rsidR="00BB3542" w:rsidRPr="00BB3542" w:rsidRDefault="00BB3542" w:rsidP="00BB3542">
            <w:pPr>
              <w:jc w:val="center"/>
              <w:rPr>
                <w:b/>
                <w:sz w:val="18"/>
              </w:rPr>
            </w:pPr>
            <w:r w:rsidRPr="00BB3542">
              <w:rPr>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rsidR="00BB3542" w:rsidRPr="00BB3542" w:rsidRDefault="00BB3542" w:rsidP="00BB3542">
            <w:pPr>
              <w:jc w:val="center"/>
              <w:rPr>
                <w:b/>
                <w:sz w:val="18"/>
              </w:rPr>
            </w:pPr>
            <w:r w:rsidRPr="00BB3542">
              <w:rPr>
                <w:b/>
                <w:sz w:val="18"/>
              </w:rPr>
              <w:t>Dew Point</w:t>
            </w:r>
          </w:p>
          <w:p w:rsidR="00BB3542" w:rsidRPr="00BB3542" w:rsidRDefault="00BB3542" w:rsidP="00BB3542">
            <w:pPr>
              <w:jc w:val="center"/>
              <w:rPr>
                <w:b/>
                <w:sz w:val="18"/>
              </w:rPr>
            </w:pPr>
            <w:r w:rsidRPr="00BB3542">
              <w:rPr>
                <w:b/>
                <w:sz w:val="18"/>
              </w:rPr>
              <w:t>(°F)</w:t>
            </w:r>
          </w:p>
        </w:tc>
        <w:tc>
          <w:tcPr>
            <w:tcW w:w="3684" w:type="dxa"/>
            <w:vMerge w:val="restart"/>
            <w:tcBorders>
              <w:top w:val="single" w:sz="12" w:space="0" w:color="000000"/>
              <w:left w:val="single" w:sz="6" w:space="0" w:color="000000"/>
              <w:bottom w:val="single" w:sz="6" w:space="0" w:color="000000"/>
              <w:right w:val="single" w:sz="12" w:space="0" w:color="000000"/>
            </w:tcBorders>
            <w:vAlign w:val="bottom"/>
            <w:hideMark/>
          </w:tcPr>
          <w:p w:rsidR="00BB3542" w:rsidRPr="00BB3542" w:rsidRDefault="00BB3542" w:rsidP="00BB3542">
            <w:pPr>
              <w:jc w:val="center"/>
              <w:rPr>
                <w:b/>
                <w:sz w:val="18"/>
              </w:rPr>
            </w:pPr>
            <w:r w:rsidRPr="00BB3542">
              <w:rPr>
                <w:b/>
                <w:sz w:val="18"/>
              </w:rPr>
              <w:t>FCU Coil Temp</w:t>
            </w:r>
          </w:p>
          <w:p w:rsidR="00BB3542" w:rsidRPr="00BB3542" w:rsidRDefault="00BB3542" w:rsidP="00BB3542">
            <w:pPr>
              <w:jc w:val="center"/>
              <w:rPr>
                <w:b/>
                <w:sz w:val="18"/>
              </w:rPr>
            </w:pPr>
            <w:r w:rsidRPr="00BB3542">
              <w:rPr>
                <w:b/>
                <w:sz w:val="18"/>
              </w:rPr>
              <w:t>(°F)</w:t>
            </w:r>
          </w:p>
        </w:tc>
      </w:tr>
      <w:tr w:rsidR="00BB3542" w:rsidRPr="00BB3542" w:rsidTr="00BB3542">
        <w:trPr>
          <w:cantSplit/>
          <w:trHeight w:val="240"/>
          <w:tblHeader/>
          <w:jc w:val="center"/>
        </w:trPr>
        <w:tc>
          <w:tcPr>
            <w:tcW w:w="1795" w:type="dxa"/>
            <w:vMerge/>
            <w:tcBorders>
              <w:top w:val="single" w:sz="12" w:space="0" w:color="000000"/>
              <w:left w:val="single" w:sz="12" w:space="0" w:color="000000"/>
              <w:bottom w:val="single" w:sz="6" w:space="0" w:color="000000"/>
              <w:right w:val="single" w:sz="6" w:space="0" w:color="000000"/>
            </w:tcBorders>
            <w:vAlign w:val="center"/>
            <w:hideMark/>
          </w:tcPr>
          <w:p w:rsidR="00BB3542" w:rsidRPr="00BB3542" w:rsidRDefault="00BB3542" w:rsidP="00BB3542">
            <w:pPr>
              <w:rPr>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rsidR="00BB3542" w:rsidRPr="00BB3542" w:rsidRDefault="00BB3542" w:rsidP="00BB3542">
            <w:pPr>
              <w:rPr>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rsidR="00BB3542" w:rsidRPr="00BB3542" w:rsidRDefault="00BB3542" w:rsidP="00BB3542">
            <w:pPr>
              <w:rPr>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rsidR="00BB3542" w:rsidRPr="00BB3542" w:rsidRDefault="00BB3542" w:rsidP="00BB3542">
            <w:pPr>
              <w:rPr>
                <w:b/>
                <w:sz w:val="18"/>
              </w:rPr>
            </w:pPr>
          </w:p>
        </w:tc>
        <w:tc>
          <w:tcPr>
            <w:tcW w:w="3684" w:type="dxa"/>
            <w:vMerge/>
            <w:tcBorders>
              <w:top w:val="single" w:sz="12" w:space="0" w:color="000000"/>
              <w:left w:val="single" w:sz="6" w:space="0" w:color="000000"/>
              <w:bottom w:val="single" w:sz="6" w:space="0" w:color="000000"/>
              <w:right w:val="single" w:sz="12" w:space="0" w:color="000000"/>
            </w:tcBorders>
            <w:vAlign w:val="center"/>
            <w:hideMark/>
          </w:tcPr>
          <w:p w:rsidR="00BB3542" w:rsidRPr="00BB3542" w:rsidRDefault="00BB3542" w:rsidP="00BB3542">
            <w:pPr>
              <w:rPr>
                <w:b/>
                <w:sz w:val="18"/>
              </w:rPr>
            </w:pP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Background (outdoors</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89</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70</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Reported Coil Set Point = 49</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Board of Health</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64</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60</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36, 54</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Building/Zoning</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69</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59, 65</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Veteran’s Affairs</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72</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68</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54, 55</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Archives</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60</w:t>
            </w:r>
          </w:p>
        </w:tc>
        <w:tc>
          <w:tcPr>
            <w:tcW w:w="3684" w:type="dxa"/>
            <w:tcBorders>
              <w:top w:val="single" w:sz="6" w:space="0" w:color="000000"/>
              <w:left w:val="nil"/>
              <w:bottom w:val="single" w:sz="6" w:space="0" w:color="000000"/>
              <w:right w:val="single" w:sz="12" w:space="0" w:color="000000"/>
            </w:tcBorders>
            <w:vAlign w:val="center"/>
          </w:tcPr>
          <w:p w:rsidR="00BB3542" w:rsidRPr="00BB3542" w:rsidRDefault="00BB3542" w:rsidP="00BB3542">
            <w:pPr>
              <w:tabs>
                <w:tab w:val="left" w:pos="720"/>
                <w:tab w:val="center" w:pos="4320"/>
                <w:tab w:val="right" w:pos="8640"/>
              </w:tabs>
              <w:spacing w:before="60" w:after="60"/>
              <w:rPr>
                <w:sz w:val="20"/>
              </w:rPr>
            </w:pP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Waterfield Room</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69</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63</w:t>
            </w:r>
          </w:p>
        </w:tc>
        <w:tc>
          <w:tcPr>
            <w:tcW w:w="3684" w:type="dxa"/>
            <w:tcBorders>
              <w:top w:val="single" w:sz="6" w:space="0" w:color="000000"/>
              <w:left w:val="nil"/>
              <w:bottom w:val="single" w:sz="6" w:space="0" w:color="000000"/>
              <w:right w:val="single" w:sz="12" w:space="0" w:color="000000"/>
            </w:tcBorders>
            <w:vAlign w:val="center"/>
          </w:tcPr>
          <w:p w:rsidR="00BB3542" w:rsidRPr="00BB3542" w:rsidRDefault="00BB3542" w:rsidP="00BB3542">
            <w:pPr>
              <w:tabs>
                <w:tab w:val="left" w:pos="720"/>
                <w:tab w:val="center" w:pos="4320"/>
                <w:tab w:val="right" w:pos="8640"/>
              </w:tabs>
              <w:spacing w:before="60" w:after="60"/>
              <w:rPr>
                <w:sz w:val="20"/>
              </w:rPr>
            </w:pP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Engineering</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67</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28, 54</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Engineering vault</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61</w:t>
            </w:r>
          </w:p>
        </w:tc>
        <w:tc>
          <w:tcPr>
            <w:tcW w:w="3684" w:type="dxa"/>
            <w:tcBorders>
              <w:top w:val="single" w:sz="6" w:space="0" w:color="000000"/>
              <w:left w:val="nil"/>
              <w:bottom w:val="single" w:sz="6" w:space="0" w:color="000000"/>
              <w:right w:val="single" w:sz="12" w:space="0" w:color="000000"/>
            </w:tcBorders>
            <w:vAlign w:val="center"/>
          </w:tcPr>
          <w:p w:rsidR="00BB3542" w:rsidRPr="00BB3542" w:rsidRDefault="00BB3542" w:rsidP="00BB3542">
            <w:pPr>
              <w:tabs>
                <w:tab w:val="left" w:pos="720"/>
                <w:tab w:val="center" w:pos="4320"/>
                <w:tab w:val="right" w:pos="8640"/>
              </w:tabs>
              <w:spacing w:before="60" w:after="60"/>
              <w:rPr>
                <w:sz w:val="20"/>
              </w:rPr>
            </w:pP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Engineering office</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31</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Engineering office</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65</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65</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58</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Assessors</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75</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63</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31, 45, 61</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Mystic Valley Room</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59</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59</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55</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lastRenderedPageBreak/>
              <w:t>Planning</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65</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61</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47, 47</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Staff Lounge</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69</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3684" w:type="dxa"/>
            <w:tcBorders>
              <w:top w:val="single" w:sz="6" w:space="0" w:color="000000"/>
              <w:left w:val="nil"/>
              <w:bottom w:val="single" w:sz="6" w:space="0" w:color="000000"/>
              <w:right w:val="single" w:sz="12" w:space="0" w:color="000000"/>
            </w:tcBorders>
            <w:vAlign w:val="center"/>
            <w:hideMark/>
          </w:tcPr>
          <w:p w:rsidR="00BB3542" w:rsidRPr="00BB3542" w:rsidRDefault="00BB3542" w:rsidP="00BB3542">
            <w:pPr>
              <w:tabs>
                <w:tab w:val="left" w:pos="720"/>
                <w:tab w:val="center" w:pos="4320"/>
                <w:tab w:val="right" w:pos="8640"/>
              </w:tabs>
              <w:spacing w:before="60" w:after="60"/>
              <w:rPr>
                <w:sz w:val="20"/>
              </w:rPr>
            </w:pPr>
            <w:r w:rsidRPr="00BB3542">
              <w:rPr>
                <w:sz w:val="20"/>
              </w:rPr>
              <w:t>50, 60</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Town Clerk</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80</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70</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53, 56</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Town Clerk Office</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81</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45</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Winchester Room</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77</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64</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58, 65</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Treasurer</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56</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59</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46, 52, 60, 70</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1st floor waiting area</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76</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74</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68</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44, 69</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Retirement</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60</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60</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43</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Comptroller</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62</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60</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44</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HR</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59</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59</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34</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IT</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65</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61</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26</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lastRenderedPageBreak/>
              <w:t>Selectmen’s room</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57</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57</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23</w:t>
            </w:r>
          </w:p>
        </w:tc>
      </w:tr>
      <w:tr w:rsidR="00BB3542" w:rsidRPr="00BB3542" w:rsidTr="00BB3542">
        <w:trPr>
          <w:trHeight w:val="560"/>
          <w:jc w:val="center"/>
        </w:trPr>
        <w:tc>
          <w:tcPr>
            <w:tcW w:w="1795" w:type="dxa"/>
            <w:tcBorders>
              <w:top w:val="single" w:sz="6" w:space="0" w:color="000000"/>
              <w:left w:val="single" w:sz="12" w:space="0" w:color="000000"/>
              <w:bottom w:val="single" w:sz="6"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Town Managers</w:t>
            </w:r>
          </w:p>
        </w:tc>
        <w:tc>
          <w:tcPr>
            <w:tcW w:w="994"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73</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61</w:t>
            </w:r>
          </w:p>
        </w:tc>
        <w:tc>
          <w:tcPr>
            <w:tcW w:w="1037" w:type="dxa"/>
            <w:tcBorders>
              <w:top w:val="single" w:sz="6" w:space="0" w:color="000000"/>
              <w:left w:val="single" w:sz="6" w:space="0" w:color="000000"/>
              <w:bottom w:val="single" w:sz="6"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58</w:t>
            </w:r>
          </w:p>
        </w:tc>
        <w:tc>
          <w:tcPr>
            <w:tcW w:w="3684" w:type="dxa"/>
            <w:tcBorders>
              <w:top w:val="single" w:sz="6" w:space="0" w:color="000000"/>
              <w:left w:val="nil"/>
              <w:bottom w:val="single" w:sz="6"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30</w:t>
            </w:r>
          </w:p>
        </w:tc>
      </w:tr>
      <w:tr w:rsidR="00BB3542" w:rsidRPr="00BB3542" w:rsidTr="00BB3542">
        <w:trPr>
          <w:trHeight w:val="560"/>
          <w:jc w:val="center"/>
        </w:trPr>
        <w:tc>
          <w:tcPr>
            <w:tcW w:w="1795" w:type="dxa"/>
            <w:tcBorders>
              <w:top w:val="single" w:sz="6" w:space="0" w:color="000000"/>
              <w:left w:val="single" w:sz="12" w:space="0" w:color="000000"/>
              <w:bottom w:val="single" w:sz="12" w:space="0" w:color="000000"/>
              <w:right w:val="single" w:sz="6" w:space="0" w:color="000000"/>
            </w:tcBorders>
            <w:vAlign w:val="center"/>
            <w:hideMark/>
          </w:tcPr>
          <w:p w:rsidR="00BB3542" w:rsidRPr="00BB3542" w:rsidRDefault="00BB3542" w:rsidP="00BB3542">
            <w:pPr>
              <w:spacing w:before="60" w:after="60"/>
              <w:rPr>
                <w:sz w:val="20"/>
              </w:rPr>
            </w:pPr>
            <w:r w:rsidRPr="00BB3542">
              <w:rPr>
                <w:sz w:val="20"/>
              </w:rPr>
              <w:t>2</w:t>
            </w:r>
            <w:r w:rsidRPr="00BB3542">
              <w:rPr>
                <w:sz w:val="20"/>
                <w:vertAlign w:val="superscript"/>
              </w:rPr>
              <w:t>nd</w:t>
            </w:r>
            <w:r w:rsidRPr="00BB3542">
              <w:rPr>
                <w:sz w:val="20"/>
              </w:rPr>
              <w:t xml:space="preserve"> floor hallway</w:t>
            </w:r>
          </w:p>
        </w:tc>
        <w:tc>
          <w:tcPr>
            <w:tcW w:w="994" w:type="dxa"/>
            <w:tcBorders>
              <w:top w:val="single" w:sz="6" w:space="0" w:color="000000"/>
              <w:left w:val="single" w:sz="6" w:space="0" w:color="000000"/>
              <w:bottom w:val="single" w:sz="12"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72</w:t>
            </w:r>
          </w:p>
        </w:tc>
        <w:tc>
          <w:tcPr>
            <w:tcW w:w="1152" w:type="dxa"/>
            <w:tcBorders>
              <w:top w:val="single" w:sz="6" w:space="0" w:color="000000"/>
              <w:left w:val="single" w:sz="6" w:space="0" w:color="000000"/>
              <w:bottom w:val="single" w:sz="12"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61</w:t>
            </w:r>
          </w:p>
        </w:tc>
        <w:tc>
          <w:tcPr>
            <w:tcW w:w="1037" w:type="dxa"/>
            <w:tcBorders>
              <w:top w:val="single" w:sz="6" w:space="0" w:color="000000"/>
              <w:left w:val="single" w:sz="6" w:space="0" w:color="000000"/>
              <w:bottom w:val="single" w:sz="12" w:space="0" w:color="000000"/>
              <w:right w:val="single" w:sz="6" w:space="0" w:color="000000"/>
            </w:tcBorders>
            <w:vAlign w:val="center"/>
            <w:hideMark/>
          </w:tcPr>
          <w:p w:rsidR="00BB3542" w:rsidRPr="00BB3542" w:rsidRDefault="00BB3542" w:rsidP="00BB3542">
            <w:pPr>
              <w:spacing w:before="60" w:after="60"/>
              <w:jc w:val="center"/>
              <w:rPr>
                <w:sz w:val="20"/>
              </w:rPr>
            </w:pPr>
            <w:r w:rsidRPr="00BB3542">
              <w:rPr>
                <w:sz w:val="20"/>
              </w:rPr>
              <w:t>58</w:t>
            </w:r>
          </w:p>
        </w:tc>
        <w:tc>
          <w:tcPr>
            <w:tcW w:w="3684" w:type="dxa"/>
            <w:tcBorders>
              <w:top w:val="single" w:sz="6" w:space="0" w:color="000000"/>
              <w:left w:val="nil"/>
              <w:bottom w:val="single" w:sz="12" w:space="0" w:color="000000"/>
              <w:right w:val="single" w:sz="12" w:space="0" w:color="000000"/>
            </w:tcBorders>
            <w:vAlign w:val="bottom"/>
            <w:hideMark/>
          </w:tcPr>
          <w:p w:rsidR="00BB3542" w:rsidRPr="00BB3542" w:rsidRDefault="00BB3542" w:rsidP="00BB3542">
            <w:pPr>
              <w:tabs>
                <w:tab w:val="left" w:pos="720"/>
                <w:tab w:val="center" w:pos="4320"/>
                <w:tab w:val="right" w:pos="8640"/>
              </w:tabs>
              <w:spacing w:before="60" w:after="60"/>
              <w:jc w:val="center"/>
              <w:rPr>
                <w:sz w:val="20"/>
              </w:rPr>
            </w:pPr>
            <w:r w:rsidRPr="00BB3542">
              <w:rPr>
                <w:sz w:val="20"/>
              </w:rPr>
              <w:t>23, 44, 45</w:t>
            </w:r>
          </w:p>
        </w:tc>
      </w:tr>
    </w:tbl>
    <w:p w:rsidR="00BB3542" w:rsidRPr="00BB3542" w:rsidRDefault="00BB3542" w:rsidP="00BB3542"/>
    <w:p w:rsidR="00B75F38" w:rsidRPr="00BB3542" w:rsidRDefault="00B75F38" w:rsidP="00BB3542">
      <w:pPr>
        <w:tabs>
          <w:tab w:val="left" w:pos="5779"/>
        </w:tabs>
      </w:pPr>
    </w:p>
    <w:sectPr w:rsidR="00B75F38" w:rsidRPr="00BB3542" w:rsidSect="00BB354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68F" w:rsidRDefault="0015368F">
      <w:r>
        <w:separator/>
      </w:r>
    </w:p>
  </w:endnote>
  <w:endnote w:type="continuationSeparator" w:id="0">
    <w:p w:rsidR="0015368F" w:rsidRDefault="00153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42" w:rsidRDefault="00BB35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631974"/>
      <w:docPartObj>
        <w:docPartGallery w:val="Page Numbers (Bottom of Page)"/>
        <w:docPartUnique/>
      </w:docPartObj>
    </w:sdtPr>
    <w:sdtEndPr>
      <w:rPr>
        <w:noProof/>
      </w:rPr>
    </w:sdtEndPr>
    <w:sdtContent>
      <w:p w:rsidR="00EB412A" w:rsidRDefault="00EB412A">
        <w:pPr>
          <w:pStyle w:val="Footer"/>
          <w:jc w:val="center"/>
        </w:pPr>
        <w:r>
          <w:fldChar w:fldCharType="begin"/>
        </w:r>
        <w:r>
          <w:instrText xml:space="preserve"> PAGE   \* MERGEFORMAT </w:instrText>
        </w:r>
        <w:r>
          <w:fldChar w:fldCharType="separate"/>
        </w:r>
        <w:r w:rsidR="00D83BBE">
          <w:rPr>
            <w:noProof/>
          </w:rPr>
          <w:t>2</w:t>
        </w:r>
        <w:r>
          <w:rPr>
            <w:noProof/>
          </w:rPr>
          <w:fldChar w:fldCharType="end"/>
        </w:r>
      </w:p>
    </w:sdtContent>
  </w:sdt>
  <w:p w:rsidR="00EB412A" w:rsidRDefault="00EB412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42" w:rsidRDefault="00BB354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42" w:rsidRDefault="00BB3542">
    <w:pPr>
      <w:pStyle w:val="Footer"/>
      <w:jc w:val="center"/>
    </w:pPr>
  </w:p>
  <w:p w:rsidR="00BB3542" w:rsidRDefault="00BB354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574" w:type="dxa"/>
      <w:jc w:val="center"/>
      <w:tblInd w:w="-98" w:type="dxa"/>
      <w:tblLayout w:type="fixed"/>
      <w:tblLook w:val="0000" w:firstRow="0" w:lastRow="0" w:firstColumn="0" w:lastColumn="0" w:noHBand="0" w:noVBand="0"/>
    </w:tblPr>
    <w:tblGrid>
      <w:gridCol w:w="3317"/>
      <w:gridCol w:w="2610"/>
      <w:gridCol w:w="2700"/>
      <w:gridCol w:w="3947"/>
    </w:tblGrid>
    <w:tr w:rsidR="009957FE" w:rsidRPr="00F374D5" w:rsidTr="00463C07">
      <w:trPr>
        <w:trHeight w:val="313"/>
        <w:jc w:val="center"/>
      </w:trPr>
      <w:tc>
        <w:tcPr>
          <w:tcW w:w="3317" w:type="dxa"/>
          <w:tcBorders>
            <w:top w:val="nil"/>
            <w:left w:val="nil"/>
            <w:bottom w:val="nil"/>
            <w:right w:val="nil"/>
          </w:tcBorders>
          <w:noWrap/>
          <w:vAlign w:val="bottom"/>
        </w:tcPr>
        <w:p w:rsidR="009957FE" w:rsidRPr="00F374D5" w:rsidRDefault="00BB3542" w:rsidP="00463C07">
          <w:pPr>
            <w:rPr>
              <w:rFonts w:ascii="Times" w:hAnsi="Times" w:cs="Times"/>
              <w:sz w:val="20"/>
            </w:rPr>
          </w:pPr>
          <w:r w:rsidRPr="00F374D5">
            <w:rPr>
              <w:rFonts w:ascii="Times" w:hAnsi="Times" w:cs="Times"/>
              <w:sz w:val="20"/>
            </w:rPr>
            <w:t>ppm = parts per million</w:t>
          </w:r>
        </w:p>
      </w:tc>
      <w:tc>
        <w:tcPr>
          <w:tcW w:w="2610" w:type="dxa"/>
          <w:tcBorders>
            <w:top w:val="nil"/>
            <w:left w:val="nil"/>
            <w:bottom w:val="nil"/>
            <w:right w:val="nil"/>
          </w:tcBorders>
          <w:noWrap/>
          <w:vAlign w:val="bottom"/>
        </w:tcPr>
        <w:p w:rsidR="009957FE" w:rsidRPr="00F374D5" w:rsidRDefault="00BB3542" w:rsidP="00463C07">
          <w:pPr>
            <w:rPr>
              <w:rFonts w:ascii="Times" w:hAnsi="Times" w:cs="Times"/>
              <w:sz w:val="20"/>
            </w:rPr>
          </w:pPr>
          <w:r w:rsidRPr="00F374D5">
            <w:rPr>
              <w:rFonts w:ascii="Times" w:hAnsi="Times" w:cs="Times"/>
              <w:sz w:val="20"/>
            </w:rPr>
            <w:t>ND = non detect</w:t>
          </w:r>
        </w:p>
      </w:tc>
      <w:tc>
        <w:tcPr>
          <w:tcW w:w="2700" w:type="dxa"/>
          <w:tcBorders>
            <w:top w:val="nil"/>
            <w:left w:val="nil"/>
            <w:bottom w:val="nil"/>
            <w:right w:val="nil"/>
          </w:tcBorders>
          <w:noWrap/>
          <w:vAlign w:val="bottom"/>
        </w:tcPr>
        <w:p w:rsidR="009957FE" w:rsidRPr="00F374D5" w:rsidRDefault="00BB3542" w:rsidP="00463C07">
          <w:pPr>
            <w:rPr>
              <w:rFonts w:ascii="Times" w:hAnsi="Times" w:cs="Times"/>
              <w:sz w:val="20"/>
            </w:rPr>
          </w:pPr>
          <w:r>
            <w:rPr>
              <w:rFonts w:ascii="Times" w:hAnsi="Times" w:cs="Times"/>
              <w:sz w:val="20"/>
            </w:rPr>
            <w:t>FCU = fan coil unit</w:t>
          </w:r>
        </w:p>
      </w:tc>
      <w:tc>
        <w:tcPr>
          <w:tcW w:w="3947" w:type="dxa"/>
          <w:tcBorders>
            <w:top w:val="nil"/>
            <w:left w:val="nil"/>
            <w:bottom w:val="nil"/>
            <w:right w:val="nil"/>
          </w:tcBorders>
          <w:noWrap/>
          <w:vAlign w:val="bottom"/>
        </w:tcPr>
        <w:p w:rsidR="009957FE" w:rsidRPr="00F374D5" w:rsidRDefault="00BB3542" w:rsidP="00463C07">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r>
    <w:tr w:rsidR="009957FE" w:rsidRPr="00F374D5" w:rsidTr="00463C07">
      <w:trPr>
        <w:trHeight w:val="300"/>
        <w:jc w:val="center"/>
      </w:trPr>
      <w:tc>
        <w:tcPr>
          <w:tcW w:w="3317" w:type="dxa"/>
          <w:tcBorders>
            <w:top w:val="nil"/>
            <w:left w:val="nil"/>
            <w:bottom w:val="nil"/>
            <w:right w:val="nil"/>
          </w:tcBorders>
          <w:noWrap/>
          <w:vAlign w:val="bottom"/>
        </w:tcPr>
        <w:p w:rsidR="009957FE" w:rsidRPr="00F374D5" w:rsidRDefault="0015368F" w:rsidP="00463C07">
          <w:pPr>
            <w:rPr>
              <w:rFonts w:ascii="Times" w:hAnsi="Times" w:cs="Times"/>
              <w:sz w:val="20"/>
            </w:rPr>
          </w:pPr>
        </w:p>
      </w:tc>
      <w:tc>
        <w:tcPr>
          <w:tcW w:w="2610" w:type="dxa"/>
          <w:tcBorders>
            <w:top w:val="nil"/>
            <w:left w:val="nil"/>
            <w:bottom w:val="nil"/>
            <w:right w:val="nil"/>
          </w:tcBorders>
          <w:noWrap/>
          <w:vAlign w:val="bottom"/>
        </w:tcPr>
        <w:p w:rsidR="009957FE" w:rsidRPr="00F374D5" w:rsidRDefault="0015368F" w:rsidP="00463C07">
          <w:pPr>
            <w:rPr>
              <w:rFonts w:ascii="Times" w:hAnsi="Times" w:cs="Times"/>
              <w:sz w:val="20"/>
            </w:rPr>
          </w:pPr>
        </w:p>
      </w:tc>
      <w:tc>
        <w:tcPr>
          <w:tcW w:w="2700" w:type="dxa"/>
          <w:tcBorders>
            <w:top w:val="nil"/>
            <w:left w:val="nil"/>
            <w:bottom w:val="nil"/>
            <w:right w:val="nil"/>
          </w:tcBorders>
          <w:noWrap/>
          <w:vAlign w:val="bottom"/>
        </w:tcPr>
        <w:p w:rsidR="009957FE" w:rsidRPr="00F374D5" w:rsidRDefault="0015368F" w:rsidP="00463C07">
          <w:pPr>
            <w:rPr>
              <w:rFonts w:ascii="Times" w:hAnsi="Times" w:cs="Times"/>
              <w:sz w:val="20"/>
            </w:rPr>
          </w:pPr>
        </w:p>
      </w:tc>
      <w:tc>
        <w:tcPr>
          <w:tcW w:w="3947" w:type="dxa"/>
          <w:tcBorders>
            <w:top w:val="nil"/>
            <w:left w:val="nil"/>
            <w:bottom w:val="nil"/>
            <w:right w:val="nil"/>
          </w:tcBorders>
          <w:noWrap/>
          <w:vAlign w:val="bottom"/>
        </w:tcPr>
        <w:p w:rsidR="009957FE" w:rsidRPr="00F374D5" w:rsidRDefault="0015368F" w:rsidP="00463C07">
          <w:pPr>
            <w:rPr>
              <w:rFonts w:ascii="Times" w:hAnsi="Times" w:cs="Times"/>
              <w:sz w:val="20"/>
            </w:rPr>
          </w:pPr>
        </w:p>
      </w:tc>
    </w:tr>
  </w:tbl>
  <w:p w:rsidR="009957FE" w:rsidRDefault="0015368F" w:rsidP="00EC38EA">
    <w:pPr>
      <w:pStyle w:val="Footer"/>
      <w:rPr>
        <w:rFonts w:ascii="Times" w:hAnsi="Times" w:cs="Times"/>
        <w:sz w:val="20"/>
      </w:rPr>
    </w:pPr>
  </w:p>
  <w:p w:rsidR="009957FE" w:rsidRDefault="00BB3542"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9957FE" w:rsidTr="00015F03">
      <w:tc>
        <w:tcPr>
          <w:tcW w:w="2718" w:type="dxa"/>
          <w:tcBorders>
            <w:top w:val="single" w:sz="18" w:space="0" w:color="auto"/>
          </w:tcBorders>
        </w:tcPr>
        <w:p w:rsidR="009957FE" w:rsidRDefault="00BB3542"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9957FE" w:rsidRDefault="00BB3542" w:rsidP="00015F03">
          <w:pPr>
            <w:rPr>
              <w:sz w:val="20"/>
            </w:rPr>
          </w:pPr>
          <w:r>
            <w:rPr>
              <w:sz w:val="20"/>
            </w:rPr>
            <w:t>&lt; 800 = preferable</w:t>
          </w:r>
        </w:p>
      </w:tc>
      <w:tc>
        <w:tcPr>
          <w:tcW w:w="3600" w:type="dxa"/>
          <w:tcBorders>
            <w:top w:val="single" w:sz="18" w:space="0" w:color="auto"/>
          </w:tcBorders>
        </w:tcPr>
        <w:p w:rsidR="009957FE" w:rsidRDefault="00BB3542" w:rsidP="00015F03">
          <w:pPr>
            <w:jc w:val="right"/>
            <w:rPr>
              <w:sz w:val="20"/>
            </w:rPr>
          </w:pPr>
          <w:r>
            <w:rPr>
              <w:sz w:val="20"/>
            </w:rPr>
            <w:t>Temperature:</w:t>
          </w:r>
        </w:p>
      </w:tc>
      <w:tc>
        <w:tcPr>
          <w:tcW w:w="3420" w:type="dxa"/>
          <w:tcBorders>
            <w:top w:val="single" w:sz="18" w:space="0" w:color="auto"/>
          </w:tcBorders>
        </w:tcPr>
        <w:p w:rsidR="009957FE" w:rsidRDefault="00BB3542" w:rsidP="00015F03">
          <w:pPr>
            <w:rPr>
              <w:sz w:val="20"/>
            </w:rPr>
          </w:pPr>
          <w:r>
            <w:rPr>
              <w:sz w:val="20"/>
            </w:rPr>
            <w:t>70 - 78 °F</w:t>
          </w:r>
        </w:p>
      </w:tc>
    </w:tr>
    <w:tr w:rsidR="009957FE" w:rsidTr="00015F03">
      <w:tc>
        <w:tcPr>
          <w:tcW w:w="2718" w:type="dxa"/>
          <w:tcBorders>
            <w:bottom w:val="single" w:sz="18" w:space="0" w:color="auto"/>
          </w:tcBorders>
        </w:tcPr>
        <w:p w:rsidR="009957FE" w:rsidRDefault="0015368F" w:rsidP="00015F03">
          <w:pPr>
            <w:jc w:val="right"/>
            <w:rPr>
              <w:sz w:val="20"/>
            </w:rPr>
          </w:pPr>
        </w:p>
      </w:tc>
      <w:tc>
        <w:tcPr>
          <w:tcW w:w="4860" w:type="dxa"/>
          <w:tcBorders>
            <w:bottom w:val="single" w:sz="18" w:space="0" w:color="auto"/>
          </w:tcBorders>
        </w:tcPr>
        <w:p w:rsidR="009957FE" w:rsidRDefault="00BB3542" w:rsidP="00015F03">
          <w:pPr>
            <w:rPr>
              <w:sz w:val="20"/>
            </w:rPr>
          </w:pPr>
          <w:r>
            <w:rPr>
              <w:sz w:val="20"/>
            </w:rPr>
            <w:t>&gt; 800 ppm = indicative of ventilation problems</w:t>
          </w:r>
        </w:p>
      </w:tc>
      <w:tc>
        <w:tcPr>
          <w:tcW w:w="3600" w:type="dxa"/>
          <w:tcBorders>
            <w:bottom w:val="single" w:sz="18" w:space="0" w:color="auto"/>
          </w:tcBorders>
        </w:tcPr>
        <w:p w:rsidR="009957FE" w:rsidRDefault="00BB3542" w:rsidP="00015F03">
          <w:pPr>
            <w:jc w:val="right"/>
            <w:rPr>
              <w:sz w:val="20"/>
            </w:rPr>
          </w:pPr>
          <w:r>
            <w:rPr>
              <w:sz w:val="20"/>
            </w:rPr>
            <w:t>Relative Humidity:</w:t>
          </w:r>
        </w:p>
      </w:tc>
      <w:tc>
        <w:tcPr>
          <w:tcW w:w="3420" w:type="dxa"/>
          <w:tcBorders>
            <w:bottom w:val="single" w:sz="18" w:space="0" w:color="auto"/>
          </w:tcBorders>
        </w:tcPr>
        <w:p w:rsidR="009957FE" w:rsidRDefault="00BB3542" w:rsidP="00015F03">
          <w:pPr>
            <w:rPr>
              <w:sz w:val="20"/>
            </w:rPr>
          </w:pPr>
          <w:r>
            <w:rPr>
              <w:sz w:val="20"/>
            </w:rPr>
            <w:t>40 - 60%</w:t>
          </w:r>
        </w:p>
      </w:tc>
    </w:tr>
  </w:tbl>
  <w:p w:rsidR="009957FE" w:rsidRDefault="0015368F" w:rsidP="00EC38EA">
    <w:pPr>
      <w:pStyle w:val="Footer"/>
      <w:jc w:val="center"/>
    </w:pPr>
  </w:p>
  <w:p w:rsidR="009957FE" w:rsidRPr="00A7353A" w:rsidRDefault="00BB3542"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D83BBE">
      <w:rPr>
        <w:rStyle w:val="PageNumber"/>
        <w:noProof/>
        <w:sz w:val="22"/>
        <w:szCs w:val="22"/>
      </w:rPr>
      <w:t>3</w:t>
    </w:r>
    <w:r w:rsidRPr="00A7353A">
      <w:rPr>
        <w:rStyle w:val="PageNumbe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574" w:type="dxa"/>
      <w:jc w:val="center"/>
      <w:tblInd w:w="-98" w:type="dxa"/>
      <w:tblLayout w:type="fixed"/>
      <w:tblLook w:val="0000" w:firstRow="0" w:lastRow="0" w:firstColumn="0" w:lastColumn="0" w:noHBand="0" w:noVBand="0"/>
    </w:tblPr>
    <w:tblGrid>
      <w:gridCol w:w="3317"/>
      <w:gridCol w:w="2610"/>
      <w:gridCol w:w="2700"/>
      <w:gridCol w:w="3947"/>
    </w:tblGrid>
    <w:tr w:rsidR="009957FE" w:rsidRPr="00F374D5" w:rsidTr="00463C07">
      <w:trPr>
        <w:trHeight w:val="313"/>
        <w:jc w:val="center"/>
      </w:trPr>
      <w:tc>
        <w:tcPr>
          <w:tcW w:w="3317" w:type="dxa"/>
          <w:tcBorders>
            <w:top w:val="nil"/>
            <w:left w:val="nil"/>
            <w:bottom w:val="nil"/>
            <w:right w:val="nil"/>
          </w:tcBorders>
          <w:noWrap/>
          <w:vAlign w:val="bottom"/>
        </w:tcPr>
        <w:p w:rsidR="009957FE" w:rsidRPr="00F374D5" w:rsidRDefault="00BB3542" w:rsidP="00463C07">
          <w:pPr>
            <w:rPr>
              <w:rFonts w:ascii="Times" w:hAnsi="Times" w:cs="Times"/>
              <w:sz w:val="20"/>
            </w:rPr>
          </w:pPr>
          <w:r w:rsidRPr="00F374D5">
            <w:rPr>
              <w:rFonts w:ascii="Times" w:hAnsi="Times" w:cs="Times"/>
              <w:sz w:val="20"/>
            </w:rPr>
            <w:t>ppm = parts per million</w:t>
          </w:r>
        </w:p>
      </w:tc>
      <w:tc>
        <w:tcPr>
          <w:tcW w:w="2610" w:type="dxa"/>
          <w:tcBorders>
            <w:top w:val="nil"/>
            <w:left w:val="nil"/>
            <w:bottom w:val="nil"/>
            <w:right w:val="nil"/>
          </w:tcBorders>
          <w:noWrap/>
          <w:vAlign w:val="bottom"/>
        </w:tcPr>
        <w:p w:rsidR="009957FE" w:rsidRPr="00F374D5" w:rsidRDefault="00BB3542" w:rsidP="00463C07">
          <w:pPr>
            <w:rPr>
              <w:rFonts w:ascii="Times" w:hAnsi="Times" w:cs="Times"/>
              <w:sz w:val="20"/>
            </w:rPr>
          </w:pPr>
          <w:r w:rsidRPr="00F374D5">
            <w:rPr>
              <w:rFonts w:ascii="Times" w:hAnsi="Times" w:cs="Times"/>
              <w:sz w:val="20"/>
            </w:rPr>
            <w:t>ND = non detect</w:t>
          </w:r>
        </w:p>
      </w:tc>
      <w:tc>
        <w:tcPr>
          <w:tcW w:w="2700" w:type="dxa"/>
          <w:tcBorders>
            <w:top w:val="nil"/>
            <w:left w:val="nil"/>
            <w:bottom w:val="nil"/>
            <w:right w:val="nil"/>
          </w:tcBorders>
          <w:noWrap/>
          <w:vAlign w:val="bottom"/>
        </w:tcPr>
        <w:p w:rsidR="009957FE" w:rsidRPr="00F374D5" w:rsidRDefault="00BB3542" w:rsidP="00463C07">
          <w:pPr>
            <w:rPr>
              <w:rFonts w:ascii="Times" w:hAnsi="Times" w:cs="Times"/>
              <w:sz w:val="20"/>
            </w:rPr>
          </w:pPr>
          <w:r>
            <w:rPr>
              <w:rFonts w:ascii="Times" w:hAnsi="Times" w:cs="Times"/>
              <w:sz w:val="20"/>
            </w:rPr>
            <w:t>FCU = fan coil unit</w:t>
          </w:r>
        </w:p>
      </w:tc>
      <w:tc>
        <w:tcPr>
          <w:tcW w:w="3947" w:type="dxa"/>
          <w:tcBorders>
            <w:top w:val="nil"/>
            <w:left w:val="nil"/>
            <w:bottom w:val="nil"/>
            <w:right w:val="nil"/>
          </w:tcBorders>
          <w:noWrap/>
          <w:vAlign w:val="bottom"/>
        </w:tcPr>
        <w:p w:rsidR="009957FE" w:rsidRPr="00F374D5" w:rsidRDefault="00BB3542" w:rsidP="00463C07">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r>
  </w:tbl>
  <w:p w:rsidR="009957FE" w:rsidRDefault="0015368F" w:rsidP="00EC38EA">
    <w:pPr>
      <w:tabs>
        <w:tab w:val="left" w:pos="9180"/>
      </w:tabs>
      <w:rPr>
        <w:b/>
        <w:sz w:val="20"/>
      </w:rPr>
    </w:pPr>
  </w:p>
  <w:p w:rsidR="009957FE" w:rsidRDefault="00BB3542"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9957FE" w:rsidTr="00015F03">
      <w:tc>
        <w:tcPr>
          <w:tcW w:w="2718" w:type="dxa"/>
          <w:tcBorders>
            <w:top w:val="single" w:sz="18" w:space="0" w:color="auto"/>
          </w:tcBorders>
        </w:tcPr>
        <w:p w:rsidR="009957FE" w:rsidRDefault="00BB3542"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9957FE" w:rsidRDefault="00BB3542" w:rsidP="00CA01DC">
          <w:pPr>
            <w:rPr>
              <w:sz w:val="20"/>
            </w:rPr>
          </w:pPr>
          <w:r>
            <w:rPr>
              <w:sz w:val="20"/>
            </w:rPr>
            <w:t>&lt; 800 ppm = preferable</w:t>
          </w:r>
        </w:p>
      </w:tc>
      <w:tc>
        <w:tcPr>
          <w:tcW w:w="3600" w:type="dxa"/>
          <w:tcBorders>
            <w:top w:val="single" w:sz="18" w:space="0" w:color="auto"/>
          </w:tcBorders>
        </w:tcPr>
        <w:p w:rsidR="009957FE" w:rsidRDefault="00BB3542" w:rsidP="00015F03">
          <w:pPr>
            <w:jc w:val="right"/>
            <w:rPr>
              <w:sz w:val="20"/>
            </w:rPr>
          </w:pPr>
          <w:r>
            <w:rPr>
              <w:sz w:val="20"/>
            </w:rPr>
            <w:t>Temperature:</w:t>
          </w:r>
        </w:p>
      </w:tc>
      <w:tc>
        <w:tcPr>
          <w:tcW w:w="3420" w:type="dxa"/>
          <w:tcBorders>
            <w:top w:val="single" w:sz="18" w:space="0" w:color="auto"/>
          </w:tcBorders>
        </w:tcPr>
        <w:p w:rsidR="009957FE" w:rsidRDefault="00BB3542" w:rsidP="00015F03">
          <w:pPr>
            <w:rPr>
              <w:sz w:val="20"/>
            </w:rPr>
          </w:pPr>
          <w:r>
            <w:rPr>
              <w:sz w:val="20"/>
            </w:rPr>
            <w:t>70 - 78 °F</w:t>
          </w:r>
        </w:p>
      </w:tc>
    </w:tr>
    <w:tr w:rsidR="009957FE" w:rsidTr="00015F03">
      <w:tc>
        <w:tcPr>
          <w:tcW w:w="2718" w:type="dxa"/>
          <w:tcBorders>
            <w:bottom w:val="single" w:sz="18" w:space="0" w:color="auto"/>
          </w:tcBorders>
        </w:tcPr>
        <w:p w:rsidR="009957FE" w:rsidRDefault="0015368F" w:rsidP="00015F03">
          <w:pPr>
            <w:jc w:val="right"/>
            <w:rPr>
              <w:sz w:val="20"/>
            </w:rPr>
          </w:pPr>
        </w:p>
      </w:tc>
      <w:tc>
        <w:tcPr>
          <w:tcW w:w="4860" w:type="dxa"/>
          <w:tcBorders>
            <w:bottom w:val="single" w:sz="18" w:space="0" w:color="auto"/>
          </w:tcBorders>
        </w:tcPr>
        <w:p w:rsidR="009957FE" w:rsidRDefault="00BB3542" w:rsidP="00CA01DC">
          <w:pPr>
            <w:rPr>
              <w:sz w:val="20"/>
            </w:rPr>
          </w:pPr>
          <w:r>
            <w:rPr>
              <w:sz w:val="20"/>
            </w:rPr>
            <w:t>&gt; 800 ppm = indicative of ventilation problems</w:t>
          </w:r>
        </w:p>
      </w:tc>
      <w:tc>
        <w:tcPr>
          <w:tcW w:w="3600" w:type="dxa"/>
          <w:tcBorders>
            <w:bottom w:val="single" w:sz="18" w:space="0" w:color="auto"/>
          </w:tcBorders>
        </w:tcPr>
        <w:p w:rsidR="009957FE" w:rsidRDefault="00BB3542" w:rsidP="00015F03">
          <w:pPr>
            <w:jc w:val="right"/>
            <w:rPr>
              <w:sz w:val="20"/>
            </w:rPr>
          </w:pPr>
          <w:r>
            <w:rPr>
              <w:sz w:val="20"/>
            </w:rPr>
            <w:t>Relative Humidity:</w:t>
          </w:r>
        </w:p>
      </w:tc>
      <w:tc>
        <w:tcPr>
          <w:tcW w:w="3420" w:type="dxa"/>
          <w:tcBorders>
            <w:bottom w:val="single" w:sz="18" w:space="0" w:color="auto"/>
          </w:tcBorders>
        </w:tcPr>
        <w:p w:rsidR="009957FE" w:rsidRDefault="00BB3542" w:rsidP="00015F03">
          <w:pPr>
            <w:rPr>
              <w:sz w:val="20"/>
            </w:rPr>
          </w:pPr>
          <w:r>
            <w:rPr>
              <w:sz w:val="20"/>
            </w:rPr>
            <w:t>40 - 60%</w:t>
          </w:r>
        </w:p>
      </w:tc>
    </w:tr>
  </w:tbl>
  <w:p w:rsidR="009957FE" w:rsidRDefault="0015368F" w:rsidP="00EC38EA">
    <w:pPr>
      <w:pStyle w:val="Footer"/>
      <w:jc w:val="center"/>
    </w:pPr>
  </w:p>
  <w:p w:rsidR="009957FE" w:rsidRPr="00A7353A" w:rsidRDefault="00BB3542"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D83BBE">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68F" w:rsidRDefault="0015368F">
      <w:r>
        <w:separator/>
      </w:r>
    </w:p>
  </w:footnote>
  <w:footnote w:type="continuationSeparator" w:id="0">
    <w:p w:rsidR="0015368F" w:rsidRDefault="001536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42" w:rsidRDefault="00BB35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42" w:rsidRDefault="00BB35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542" w:rsidRDefault="00BB35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7FE" w:rsidRDefault="00BB354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957FE" w:rsidRDefault="0015368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9957FE" w:rsidTr="00015F03">
      <w:trPr>
        <w:cantSplit/>
      </w:trPr>
      <w:tc>
        <w:tcPr>
          <w:tcW w:w="12258" w:type="dxa"/>
          <w:gridSpan w:val="3"/>
        </w:tcPr>
        <w:p w:rsidR="009957FE" w:rsidRPr="00677AC6" w:rsidRDefault="00BB3542" w:rsidP="0091544B">
          <w:pPr>
            <w:pStyle w:val="Header"/>
            <w:spacing w:before="60" w:after="60"/>
            <w:rPr>
              <w:b/>
            </w:rPr>
          </w:pPr>
          <w:r>
            <w:rPr>
              <w:b/>
            </w:rPr>
            <w:t>Location: Winchester Town Hall</w:t>
          </w:r>
        </w:p>
      </w:tc>
      <w:tc>
        <w:tcPr>
          <w:tcW w:w="2358" w:type="dxa"/>
        </w:tcPr>
        <w:p w:rsidR="009957FE" w:rsidRDefault="00BB3542" w:rsidP="00015F03">
          <w:pPr>
            <w:pStyle w:val="Header"/>
            <w:tabs>
              <w:tab w:val="clear" w:pos="4320"/>
              <w:tab w:val="clear" w:pos="8640"/>
            </w:tabs>
            <w:spacing w:before="60" w:after="60"/>
            <w:rPr>
              <w:b/>
            </w:rPr>
          </w:pPr>
          <w:r>
            <w:rPr>
              <w:b/>
            </w:rPr>
            <w:t>Indoor Air Results</w:t>
          </w:r>
        </w:p>
      </w:tc>
    </w:tr>
    <w:tr w:rsidR="009957FE" w:rsidTr="00015F03">
      <w:trPr>
        <w:cantSplit/>
      </w:trPr>
      <w:tc>
        <w:tcPr>
          <w:tcW w:w="4872" w:type="dxa"/>
        </w:tcPr>
        <w:p w:rsidR="009957FE" w:rsidRDefault="00BB3542" w:rsidP="0091544B">
          <w:pPr>
            <w:pStyle w:val="Header"/>
            <w:tabs>
              <w:tab w:val="clear" w:pos="4320"/>
              <w:tab w:val="clear" w:pos="8640"/>
            </w:tabs>
            <w:spacing w:before="60" w:after="60"/>
            <w:rPr>
              <w:b/>
            </w:rPr>
          </w:pPr>
          <w:r>
            <w:rPr>
              <w:b/>
            </w:rPr>
            <w:t>Address: 71 Mt. Vernon St., Winchester MA</w:t>
          </w:r>
        </w:p>
      </w:tc>
      <w:tc>
        <w:tcPr>
          <w:tcW w:w="4872" w:type="dxa"/>
        </w:tcPr>
        <w:p w:rsidR="009957FE" w:rsidRPr="00A7353A" w:rsidRDefault="00BB3542" w:rsidP="00015F03">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9957FE" w:rsidRDefault="0015368F" w:rsidP="00015F03">
          <w:pPr>
            <w:pStyle w:val="Header"/>
            <w:tabs>
              <w:tab w:val="clear" w:pos="4320"/>
              <w:tab w:val="clear" w:pos="8640"/>
            </w:tabs>
            <w:spacing w:before="60" w:after="60"/>
            <w:rPr>
              <w:b/>
            </w:rPr>
          </w:pPr>
        </w:p>
      </w:tc>
      <w:tc>
        <w:tcPr>
          <w:tcW w:w="2358" w:type="dxa"/>
        </w:tcPr>
        <w:p w:rsidR="009957FE" w:rsidRDefault="00BB3542" w:rsidP="001C105C">
          <w:pPr>
            <w:pStyle w:val="Header"/>
            <w:tabs>
              <w:tab w:val="clear" w:pos="4320"/>
              <w:tab w:val="clear" w:pos="8640"/>
            </w:tabs>
            <w:spacing w:before="60" w:after="60"/>
            <w:jc w:val="center"/>
            <w:rPr>
              <w:b/>
            </w:rPr>
          </w:pPr>
          <w:r w:rsidRPr="00677AC6">
            <w:rPr>
              <w:b/>
            </w:rPr>
            <w:t>Date:</w:t>
          </w:r>
          <w:r>
            <w:rPr>
              <w:b/>
            </w:rPr>
            <w:t xml:space="preserve"> 8/22/2017</w:t>
          </w:r>
        </w:p>
      </w:tc>
    </w:tr>
  </w:tbl>
  <w:p w:rsidR="009957FE" w:rsidRPr="00EC38EA" w:rsidRDefault="0015368F" w:rsidP="00EC38E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9957FE" w:rsidTr="00015F03">
      <w:trPr>
        <w:cantSplit/>
      </w:trPr>
      <w:tc>
        <w:tcPr>
          <w:tcW w:w="12258" w:type="dxa"/>
          <w:gridSpan w:val="3"/>
        </w:tcPr>
        <w:p w:rsidR="009957FE" w:rsidRPr="00AA0C96" w:rsidRDefault="00BB3542" w:rsidP="0091544B">
          <w:pPr>
            <w:pStyle w:val="Header"/>
            <w:spacing w:before="60" w:after="60"/>
            <w:rPr>
              <w:b/>
              <w:sz w:val="22"/>
            </w:rPr>
          </w:pPr>
          <w:r>
            <w:rPr>
              <w:b/>
              <w:sz w:val="22"/>
            </w:rPr>
            <w:t>Location: Winchester Town Hall</w:t>
          </w:r>
        </w:p>
      </w:tc>
      <w:tc>
        <w:tcPr>
          <w:tcW w:w="2358" w:type="dxa"/>
        </w:tcPr>
        <w:p w:rsidR="009957FE" w:rsidRPr="00AA0C96" w:rsidRDefault="00BB3542" w:rsidP="00015F03">
          <w:pPr>
            <w:pStyle w:val="Header"/>
            <w:tabs>
              <w:tab w:val="clear" w:pos="4320"/>
              <w:tab w:val="clear" w:pos="8640"/>
            </w:tabs>
            <w:spacing w:before="60" w:after="60"/>
            <w:rPr>
              <w:b/>
              <w:sz w:val="22"/>
            </w:rPr>
          </w:pPr>
          <w:r w:rsidRPr="00AA0C96">
            <w:rPr>
              <w:b/>
              <w:sz w:val="22"/>
            </w:rPr>
            <w:t>Indoor Air Results</w:t>
          </w:r>
        </w:p>
      </w:tc>
    </w:tr>
    <w:tr w:rsidR="009957FE" w:rsidTr="00015F03">
      <w:trPr>
        <w:cantSplit/>
      </w:trPr>
      <w:tc>
        <w:tcPr>
          <w:tcW w:w="4872" w:type="dxa"/>
        </w:tcPr>
        <w:p w:rsidR="009957FE" w:rsidRPr="00AA0C96" w:rsidRDefault="00BB3542" w:rsidP="0091544B">
          <w:pPr>
            <w:pStyle w:val="Header"/>
            <w:tabs>
              <w:tab w:val="clear" w:pos="4320"/>
              <w:tab w:val="clear" w:pos="8640"/>
            </w:tabs>
            <w:spacing w:before="60" w:after="60"/>
            <w:rPr>
              <w:b/>
              <w:sz w:val="22"/>
            </w:rPr>
          </w:pPr>
          <w:r w:rsidRPr="00AA0C96">
            <w:rPr>
              <w:b/>
              <w:sz w:val="22"/>
            </w:rPr>
            <w:t xml:space="preserve">Address: </w:t>
          </w:r>
          <w:r>
            <w:rPr>
              <w:b/>
              <w:sz w:val="22"/>
            </w:rPr>
            <w:t>71 Mt. Vernon St., Winchester MA</w:t>
          </w:r>
        </w:p>
      </w:tc>
      <w:tc>
        <w:tcPr>
          <w:tcW w:w="4872" w:type="dxa"/>
        </w:tcPr>
        <w:p w:rsidR="009957FE" w:rsidRPr="00AA0C96" w:rsidRDefault="00BB3542" w:rsidP="00AC5E1E">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9957FE" w:rsidRPr="00AA0C96" w:rsidRDefault="0015368F" w:rsidP="00015F03">
          <w:pPr>
            <w:pStyle w:val="Header"/>
            <w:tabs>
              <w:tab w:val="clear" w:pos="4320"/>
              <w:tab w:val="clear" w:pos="8640"/>
            </w:tabs>
            <w:spacing w:before="60" w:after="60"/>
            <w:rPr>
              <w:b/>
              <w:sz w:val="22"/>
            </w:rPr>
          </w:pPr>
        </w:p>
      </w:tc>
      <w:tc>
        <w:tcPr>
          <w:tcW w:w="2358" w:type="dxa"/>
        </w:tcPr>
        <w:p w:rsidR="009957FE" w:rsidRPr="00AA0C96" w:rsidRDefault="00BB3542" w:rsidP="0091544B">
          <w:pPr>
            <w:pStyle w:val="Header"/>
            <w:tabs>
              <w:tab w:val="clear" w:pos="4320"/>
              <w:tab w:val="clear" w:pos="8640"/>
            </w:tabs>
            <w:spacing w:before="60" w:after="60"/>
            <w:rPr>
              <w:b/>
              <w:sz w:val="22"/>
            </w:rPr>
          </w:pPr>
          <w:r w:rsidRPr="00AA0C96">
            <w:rPr>
              <w:b/>
              <w:sz w:val="22"/>
            </w:rPr>
            <w:t>Date</w:t>
          </w:r>
          <w:r>
            <w:rPr>
              <w:b/>
              <w:sz w:val="22"/>
            </w:rPr>
            <w:t>:8/22/2017</w:t>
          </w:r>
        </w:p>
      </w:tc>
    </w:tr>
  </w:tbl>
  <w:p w:rsidR="009957FE" w:rsidRDefault="0015368F"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B7B28C5"/>
    <w:multiLevelType w:val="hybridMultilevel"/>
    <w:tmpl w:val="B7023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4CF7542"/>
    <w:multiLevelType w:val="hybridMultilevel"/>
    <w:tmpl w:val="4F5CF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7A0C3A"/>
    <w:multiLevelType w:val="multilevel"/>
    <w:tmpl w:val="E46452EA"/>
    <w:numStyleLink w:val="StyleBulletedSymbolsymbolLeft0Hanging025"/>
  </w:abstractNum>
  <w:abstractNum w:abstractNumId="5">
    <w:nsid w:val="19CA1EBB"/>
    <w:multiLevelType w:val="hybridMultilevel"/>
    <w:tmpl w:val="573C11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9E21B04"/>
    <w:multiLevelType w:val="multilevel"/>
    <w:tmpl w:val="E46452EA"/>
    <w:numStyleLink w:val="StyleBulletedSymbolsymbolLeft0Hanging025"/>
  </w:abstractNum>
  <w:abstractNum w:abstractNumId="7">
    <w:nsid w:val="1AE46544"/>
    <w:multiLevelType w:val="multilevel"/>
    <w:tmpl w:val="E46452EA"/>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1DEF070C"/>
    <w:multiLevelType w:val="multilevel"/>
    <w:tmpl w:val="E46452EA"/>
    <w:numStyleLink w:val="StyleBulletedSymbolsymbolLeft0Hanging025"/>
  </w:abstractNum>
  <w:abstractNum w:abstractNumId="9">
    <w:nsid w:val="1E816E33"/>
    <w:multiLevelType w:val="multilevel"/>
    <w:tmpl w:val="CE342E2C"/>
    <w:numStyleLink w:val="StyleBulletedSymbolsymbolBoldLeft0Hanging0251"/>
  </w:abstractNum>
  <w:abstractNum w:abstractNumId="10">
    <w:nsid w:val="207316F6"/>
    <w:multiLevelType w:val="multilevel"/>
    <w:tmpl w:val="E46452EA"/>
    <w:numStyleLink w:val="StyleBulletedSymbolsymbolLeft0Hanging025"/>
  </w:abstractNum>
  <w:abstractNum w:abstractNumId="11">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nsid w:val="23F517F0"/>
    <w:multiLevelType w:val="hybridMultilevel"/>
    <w:tmpl w:val="0A907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nsid w:val="24C25AA5"/>
    <w:multiLevelType w:val="multilevel"/>
    <w:tmpl w:val="E46452EA"/>
    <w:numStyleLink w:val="StyleBulletedSymbolsymbolLeft0Hanging025"/>
  </w:abstractNum>
  <w:abstractNum w:abstractNumId="15">
    <w:nsid w:val="252E1B8C"/>
    <w:multiLevelType w:val="multilevel"/>
    <w:tmpl w:val="CE342E2C"/>
    <w:numStyleLink w:val="StyleBulletedSymbolsymbolBoldLeft0Hanging0251"/>
  </w:abstractNum>
  <w:abstractNum w:abstractNumId="16">
    <w:nsid w:val="2A820569"/>
    <w:multiLevelType w:val="multilevel"/>
    <w:tmpl w:val="E46452EA"/>
    <w:numStyleLink w:val="StyleBulletedSymbolsymbolLeft0Hanging025"/>
  </w:abstractNum>
  <w:abstractNum w:abstractNumId="17">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FA17781"/>
    <w:multiLevelType w:val="multilevel"/>
    <w:tmpl w:val="CE342E2C"/>
    <w:numStyleLink w:val="StyleBulletedSymbolsymbolBoldLeft0Hanging0251"/>
  </w:abstractNum>
  <w:abstractNum w:abstractNumId="19">
    <w:nsid w:val="369065C3"/>
    <w:multiLevelType w:val="multilevel"/>
    <w:tmpl w:val="E46452EA"/>
    <w:numStyleLink w:val="StyleBulletedSymbolsymbolLeft0Hanging025"/>
  </w:abstractNum>
  <w:abstractNum w:abstractNumId="20">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1">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2">
    <w:nsid w:val="3E477500"/>
    <w:multiLevelType w:val="multilevel"/>
    <w:tmpl w:val="E46452EA"/>
    <w:numStyleLink w:val="StyleBulletedSymbolsymbolLeft0Hanging025"/>
  </w:abstractNum>
  <w:abstractNum w:abstractNumId="23">
    <w:nsid w:val="594E4BF4"/>
    <w:multiLevelType w:val="multilevel"/>
    <w:tmpl w:val="CE342E2C"/>
    <w:numStyleLink w:val="StyleBulletedSymbolsymbolBoldLeft0Hanging0251"/>
  </w:abstractNum>
  <w:abstractNum w:abstractNumId="24">
    <w:nsid w:val="5AD0283D"/>
    <w:multiLevelType w:val="multilevel"/>
    <w:tmpl w:val="CE342E2C"/>
    <w:numStyleLink w:val="StyleBulletedSymbolsymbolBoldLeft0Hanging0251"/>
  </w:abstractNum>
  <w:abstractNum w:abstractNumId="25">
    <w:nsid w:val="63092831"/>
    <w:multiLevelType w:val="multilevel"/>
    <w:tmpl w:val="E46452EA"/>
    <w:numStyleLink w:val="StyleBulletedSymbolsymbolLeft0Hanging025"/>
  </w:abstractNum>
  <w:abstractNum w:abstractNumId="26">
    <w:nsid w:val="67143DD8"/>
    <w:multiLevelType w:val="hybridMultilevel"/>
    <w:tmpl w:val="C85CFC9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83D29D4"/>
    <w:multiLevelType w:val="multilevel"/>
    <w:tmpl w:val="E46452EA"/>
    <w:numStyleLink w:val="StyleBulletedSymbolsymbolLeft0Hanging025"/>
  </w:abstractNum>
  <w:abstractNum w:abstractNumId="28">
    <w:nsid w:val="6F124751"/>
    <w:multiLevelType w:val="multilevel"/>
    <w:tmpl w:val="E46452EA"/>
    <w:numStyleLink w:val="StyleBulletedSymbolsymbolLeft0Hanging025"/>
  </w:abstractNum>
  <w:abstractNum w:abstractNumId="29">
    <w:nsid w:val="71DA15B4"/>
    <w:multiLevelType w:val="multilevel"/>
    <w:tmpl w:val="E46452EA"/>
    <w:numStyleLink w:val="StyleBulletedSymbolsymbolLeft0Hanging025"/>
  </w:abstractNum>
  <w:abstractNum w:abstractNumId="30">
    <w:nsid w:val="71EC3366"/>
    <w:multiLevelType w:val="multilevel"/>
    <w:tmpl w:val="E46452EA"/>
    <w:numStyleLink w:val="StyleBulletedSymbolsymbolLeft0Hanging025"/>
  </w:abstractNum>
  <w:abstractNum w:abstractNumId="31">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2">
    <w:nsid w:val="781040EF"/>
    <w:multiLevelType w:val="multilevel"/>
    <w:tmpl w:val="E46452EA"/>
    <w:numStyleLink w:val="StyleBulletedSymbolsymbolLeft0Hanging025"/>
  </w:abstractNum>
  <w:abstractNum w:abstractNumId="33">
    <w:nsid w:val="7906373C"/>
    <w:multiLevelType w:val="multilevel"/>
    <w:tmpl w:val="E46452EA"/>
    <w:numStyleLink w:val="StyleBulletedSymbolsymbolLeft0Hanging025"/>
  </w:abstractNum>
  <w:abstractNum w:abstractNumId="34">
    <w:nsid w:val="792024F4"/>
    <w:multiLevelType w:val="hybridMultilevel"/>
    <w:tmpl w:val="DE2273DC"/>
    <w:lvl w:ilvl="0" w:tplc="3D28BA8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97C5D73"/>
    <w:multiLevelType w:val="multilevel"/>
    <w:tmpl w:val="CE342E2C"/>
    <w:numStyleLink w:val="StyleBulletedSymbolsymbolBoldLeft0Hanging0251"/>
  </w:abstractNum>
  <w:abstractNum w:abstractNumId="36">
    <w:nsid w:val="7D4937A5"/>
    <w:multiLevelType w:val="multilevel"/>
    <w:tmpl w:val="E46452EA"/>
    <w:numStyleLink w:val="StyleBulletedSymbolsymbolLeft0Hanging025"/>
  </w:abstractNum>
  <w:abstractNum w:abstractNumId="37">
    <w:nsid w:val="7EF309DE"/>
    <w:multiLevelType w:val="hybridMultilevel"/>
    <w:tmpl w:val="994EC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0"/>
  </w:num>
  <w:num w:numId="3">
    <w:abstractNumId w:val="17"/>
  </w:num>
  <w:num w:numId="4">
    <w:abstractNumId w:val="21"/>
  </w:num>
  <w:num w:numId="5">
    <w:abstractNumId w:val="31"/>
  </w:num>
  <w:num w:numId="6">
    <w:abstractNumId w:val="11"/>
  </w:num>
  <w:num w:numId="7">
    <w:abstractNumId w:val="37"/>
  </w:num>
  <w:num w:numId="8">
    <w:abstractNumId w:val="12"/>
  </w:num>
  <w:num w:numId="9">
    <w:abstractNumId w:val="13"/>
  </w:num>
  <w:num w:numId="10">
    <w:abstractNumId w:val="24"/>
  </w:num>
  <w:num w:numId="11">
    <w:abstractNumId w:val="9"/>
  </w:num>
  <w:num w:numId="12">
    <w:abstractNumId w:val="18"/>
  </w:num>
  <w:num w:numId="13">
    <w:abstractNumId w:val="15"/>
  </w:num>
  <w:num w:numId="14">
    <w:abstractNumId w:val="35"/>
  </w:num>
  <w:num w:numId="15">
    <w:abstractNumId w:val="23"/>
  </w:num>
  <w:num w:numId="16">
    <w:abstractNumId w:val="1"/>
  </w:num>
  <w:num w:numId="17">
    <w:abstractNumId w:val="4"/>
  </w:num>
  <w:num w:numId="18">
    <w:abstractNumId w:val="14"/>
  </w:num>
  <w:num w:numId="19">
    <w:abstractNumId w:val="33"/>
  </w:num>
  <w:num w:numId="20">
    <w:abstractNumId w:val="27"/>
  </w:num>
  <w:num w:numId="21">
    <w:abstractNumId w:val="6"/>
  </w:num>
  <w:num w:numId="22">
    <w:abstractNumId w:val="29"/>
  </w:num>
  <w:num w:numId="23">
    <w:abstractNumId w:val="16"/>
  </w:num>
  <w:num w:numId="24">
    <w:abstractNumId w:val="22"/>
  </w:num>
  <w:num w:numId="25">
    <w:abstractNumId w:val="30"/>
  </w:num>
  <w:num w:numId="26">
    <w:abstractNumId w:val="19"/>
  </w:num>
  <w:num w:numId="27">
    <w:abstractNumId w:val="25"/>
  </w:num>
  <w:num w:numId="28">
    <w:abstractNumId w:val="32"/>
  </w:num>
  <w:num w:numId="29">
    <w:abstractNumId w:val="10"/>
  </w:num>
  <w:num w:numId="30">
    <w:abstractNumId w:val="8"/>
  </w:num>
  <w:num w:numId="31">
    <w:abstractNumId w:val="36"/>
  </w:num>
  <w:num w:numId="32">
    <w:abstractNumId w:val="28"/>
  </w:num>
  <w:num w:numId="33">
    <w:abstractNumId w:val="7"/>
  </w:num>
  <w:num w:numId="34">
    <w:abstractNumId w:val="2"/>
  </w:num>
  <w:num w:numId="35">
    <w:abstractNumId w:val="34"/>
  </w:num>
  <w:num w:numId="36">
    <w:abstractNumId w:val="3"/>
  </w:num>
  <w:num w:numId="37">
    <w:abstractNumId w:val="26"/>
  </w:num>
  <w:num w:numId="38">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189"/>
    <w:rsid w:val="00003736"/>
    <w:rsid w:val="00003CDA"/>
    <w:rsid w:val="00003E0B"/>
    <w:rsid w:val="00005661"/>
    <w:rsid w:val="000105AD"/>
    <w:rsid w:val="00010835"/>
    <w:rsid w:val="000108ED"/>
    <w:rsid w:val="00011F77"/>
    <w:rsid w:val="00012980"/>
    <w:rsid w:val="00012B49"/>
    <w:rsid w:val="0001560D"/>
    <w:rsid w:val="00020432"/>
    <w:rsid w:val="00021A0F"/>
    <w:rsid w:val="00023943"/>
    <w:rsid w:val="00024D15"/>
    <w:rsid w:val="000258C5"/>
    <w:rsid w:val="00027FA9"/>
    <w:rsid w:val="000307F4"/>
    <w:rsid w:val="00032C01"/>
    <w:rsid w:val="00033BBE"/>
    <w:rsid w:val="00034C32"/>
    <w:rsid w:val="00034E7F"/>
    <w:rsid w:val="000350D8"/>
    <w:rsid w:val="000359F8"/>
    <w:rsid w:val="000365A8"/>
    <w:rsid w:val="00036831"/>
    <w:rsid w:val="00036AC8"/>
    <w:rsid w:val="000371AB"/>
    <w:rsid w:val="00040134"/>
    <w:rsid w:val="0004147F"/>
    <w:rsid w:val="00042982"/>
    <w:rsid w:val="00042E30"/>
    <w:rsid w:val="0004429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B3D"/>
    <w:rsid w:val="00060C25"/>
    <w:rsid w:val="00061C5B"/>
    <w:rsid w:val="000622DC"/>
    <w:rsid w:val="00064852"/>
    <w:rsid w:val="00064961"/>
    <w:rsid w:val="00064E64"/>
    <w:rsid w:val="00066FDF"/>
    <w:rsid w:val="00067F0A"/>
    <w:rsid w:val="00067F0D"/>
    <w:rsid w:val="00070644"/>
    <w:rsid w:val="00070900"/>
    <w:rsid w:val="00071FD1"/>
    <w:rsid w:val="000723F3"/>
    <w:rsid w:val="00072406"/>
    <w:rsid w:val="00073BC9"/>
    <w:rsid w:val="000747FD"/>
    <w:rsid w:val="00074CF6"/>
    <w:rsid w:val="00074DFE"/>
    <w:rsid w:val="000754DA"/>
    <w:rsid w:val="0007568F"/>
    <w:rsid w:val="000762A9"/>
    <w:rsid w:val="00076A4B"/>
    <w:rsid w:val="000771D8"/>
    <w:rsid w:val="000824E4"/>
    <w:rsid w:val="00082BB3"/>
    <w:rsid w:val="0008335B"/>
    <w:rsid w:val="000835D9"/>
    <w:rsid w:val="00084CDC"/>
    <w:rsid w:val="000858A8"/>
    <w:rsid w:val="00085C64"/>
    <w:rsid w:val="00085FDB"/>
    <w:rsid w:val="00085FFB"/>
    <w:rsid w:val="000862E4"/>
    <w:rsid w:val="00086A56"/>
    <w:rsid w:val="000875E3"/>
    <w:rsid w:val="0009163D"/>
    <w:rsid w:val="0009271D"/>
    <w:rsid w:val="00092A24"/>
    <w:rsid w:val="00093FD1"/>
    <w:rsid w:val="0009431B"/>
    <w:rsid w:val="000944CF"/>
    <w:rsid w:val="000948B2"/>
    <w:rsid w:val="00095083"/>
    <w:rsid w:val="00095B19"/>
    <w:rsid w:val="00096155"/>
    <w:rsid w:val="00096A50"/>
    <w:rsid w:val="000A03DB"/>
    <w:rsid w:val="000A0F5E"/>
    <w:rsid w:val="000A0F93"/>
    <w:rsid w:val="000A25DA"/>
    <w:rsid w:val="000A3089"/>
    <w:rsid w:val="000A3B69"/>
    <w:rsid w:val="000A3C8E"/>
    <w:rsid w:val="000A3E8D"/>
    <w:rsid w:val="000A4A43"/>
    <w:rsid w:val="000A5DA4"/>
    <w:rsid w:val="000A6899"/>
    <w:rsid w:val="000A6A90"/>
    <w:rsid w:val="000A6DE9"/>
    <w:rsid w:val="000A7B4D"/>
    <w:rsid w:val="000B03EB"/>
    <w:rsid w:val="000B0925"/>
    <w:rsid w:val="000B1B9C"/>
    <w:rsid w:val="000B2419"/>
    <w:rsid w:val="000B30BF"/>
    <w:rsid w:val="000B40AE"/>
    <w:rsid w:val="000B5560"/>
    <w:rsid w:val="000B58F8"/>
    <w:rsid w:val="000B6296"/>
    <w:rsid w:val="000B6C64"/>
    <w:rsid w:val="000B722C"/>
    <w:rsid w:val="000B73F7"/>
    <w:rsid w:val="000B75AE"/>
    <w:rsid w:val="000C0668"/>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E5173"/>
    <w:rsid w:val="000E6851"/>
    <w:rsid w:val="000F247D"/>
    <w:rsid w:val="000F2B46"/>
    <w:rsid w:val="000F2DD2"/>
    <w:rsid w:val="000F5F97"/>
    <w:rsid w:val="000F694B"/>
    <w:rsid w:val="0010091C"/>
    <w:rsid w:val="00100E75"/>
    <w:rsid w:val="00101D42"/>
    <w:rsid w:val="00101E4B"/>
    <w:rsid w:val="00102288"/>
    <w:rsid w:val="001022AC"/>
    <w:rsid w:val="00104BB6"/>
    <w:rsid w:val="00104C3D"/>
    <w:rsid w:val="001062F9"/>
    <w:rsid w:val="00106583"/>
    <w:rsid w:val="00107443"/>
    <w:rsid w:val="00110F3F"/>
    <w:rsid w:val="00111DBB"/>
    <w:rsid w:val="001129E9"/>
    <w:rsid w:val="001133C6"/>
    <w:rsid w:val="001138EF"/>
    <w:rsid w:val="00113A6B"/>
    <w:rsid w:val="0011553E"/>
    <w:rsid w:val="001169F8"/>
    <w:rsid w:val="00116A02"/>
    <w:rsid w:val="001174D9"/>
    <w:rsid w:val="0012097F"/>
    <w:rsid w:val="00120991"/>
    <w:rsid w:val="00121426"/>
    <w:rsid w:val="001216C4"/>
    <w:rsid w:val="001219A9"/>
    <w:rsid w:val="00121A72"/>
    <w:rsid w:val="00122112"/>
    <w:rsid w:val="001221AF"/>
    <w:rsid w:val="0012387A"/>
    <w:rsid w:val="00123FDC"/>
    <w:rsid w:val="0012409A"/>
    <w:rsid w:val="00124354"/>
    <w:rsid w:val="00124C6D"/>
    <w:rsid w:val="00125115"/>
    <w:rsid w:val="00125769"/>
    <w:rsid w:val="00126A13"/>
    <w:rsid w:val="00126D99"/>
    <w:rsid w:val="001274EF"/>
    <w:rsid w:val="001276F0"/>
    <w:rsid w:val="00131C3C"/>
    <w:rsid w:val="00132BC1"/>
    <w:rsid w:val="00132EF8"/>
    <w:rsid w:val="001341F9"/>
    <w:rsid w:val="00135106"/>
    <w:rsid w:val="001355AE"/>
    <w:rsid w:val="00136653"/>
    <w:rsid w:val="00141551"/>
    <w:rsid w:val="00141FBD"/>
    <w:rsid w:val="00143327"/>
    <w:rsid w:val="001442D6"/>
    <w:rsid w:val="0014514E"/>
    <w:rsid w:val="001466B0"/>
    <w:rsid w:val="00146E57"/>
    <w:rsid w:val="00150858"/>
    <w:rsid w:val="00151E76"/>
    <w:rsid w:val="00152B5F"/>
    <w:rsid w:val="00152F19"/>
    <w:rsid w:val="0015368F"/>
    <w:rsid w:val="001537A1"/>
    <w:rsid w:val="0015463D"/>
    <w:rsid w:val="00156DA3"/>
    <w:rsid w:val="0015758A"/>
    <w:rsid w:val="00157691"/>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6A33"/>
    <w:rsid w:val="00167F86"/>
    <w:rsid w:val="00170ABD"/>
    <w:rsid w:val="001726A9"/>
    <w:rsid w:val="00172CA4"/>
    <w:rsid w:val="00173D73"/>
    <w:rsid w:val="0017429F"/>
    <w:rsid w:val="00175536"/>
    <w:rsid w:val="00175559"/>
    <w:rsid w:val="0017560B"/>
    <w:rsid w:val="00175AD9"/>
    <w:rsid w:val="00176914"/>
    <w:rsid w:val="00176DF7"/>
    <w:rsid w:val="00176F95"/>
    <w:rsid w:val="001774B5"/>
    <w:rsid w:val="001779B4"/>
    <w:rsid w:val="00177BC7"/>
    <w:rsid w:val="00177FB7"/>
    <w:rsid w:val="001801F0"/>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9A2"/>
    <w:rsid w:val="00187326"/>
    <w:rsid w:val="0018765B"/>
    <w:rsid w:val="00190190"/>
    <w:rsid w:val="00190B72"/>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4D50"/>
    <w:rsid w:val="001A6E3E"/>
    <w:rsid w:val="001A6F32"/>
    <w:rsid w:val="001A7ACE"/>
    <w:rsid w:val="001A7D6E"/>
    <w:rsid w:val="001B0089"/>
    <w:rsid w:val="001B3DBA"/>
    <w:rsid w:val="001B469C"/>
    <w:rsid w:val="001B535E"/>
    <w:rsid w:val="001B64D5"/>
    <w:rsid w:val="001B6622"/>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0363"/>
    <w:rsid w:val="001E1274"/>
    <w:rsid w:val="001E1665"/>
    <w:rsid w:val="001E251E"/>
    <w:rsid w:val="001E2D1B"/>
    <w:rsid w:val="001E43A2"/>
    <w:rsid w:val="001E5B37"/>
    <w:rsid w:val="001E5D57"/>
    <w:rsid w:val="001E5E6B"/>
    <w:rsid w:val="001E605A"/>
    <w:rsid w:val="001E6F66"/>
    <w:rsid w:val="001E700D"/>
    <w:rsid w:val="001E7963"/>
    <w:rsid w:val="001F02BC"/>
    <w:rsid w:val="001F0B7B"/>
    <w:rsid w:val="001F0DC8"/>
    <w:rsid w:val="001F1193"/>
    <w:rsid w:val="001F1714"/>
    <w:rsid w:val="001F21E0"/>
    <w:rsid w:val="001F26F1"/>
    <w:rsid w:val="001F26FB"/>
    <w:rsid w:val="001F2F70"/>
    <w:rsid w:val="001F3986"/>
    <w:rsid w:val="001F4234"/>
    <w:rsid w:val="001F4410"/>
    <w:rsid w:val="001F5DC9"/>
    <w:rsid w:val="001F7C6C"/>
    <w:rsid w:val="00200C34"/>
    <w:rsid w:val="00200D84"/>
    <w:rsid w:val="002027DF"/>
    <w:rsid w:val="00203A6E"/>
    <w:rsid w:val="0020481E"/>
    <w:rsid w:val="0020490E"/>
    <w:rsid w:val="00204E93"/>
    <w:rsid w:val="00204FA6"/>
    <w:rsid w:val="002050C5"/>
    <w:rsid w:val="002050F5"/>
    <w:rsid w:val="002051EB"/>
    <w:rsid w:val="00205552"/>
    <w:rsid w:val="002100BB"/>
    <w:rsid w:val="002102DD"/>
    <w:rsid w:val="00211F13"/>
    <w:rsid w:val="002124B1"/>
    <w:rsid w:val="0021428C"/>
    <w:rsid w:val="0021544D"/>
    <w:rsid w:val="002154A0"/>
    <w:rsid w:val="00215E5F"/>
    <w:rsid w:val="00216912"/>
    <w:rsid w:val="00216DFB"/>
    <w:rsid w:val="002205CB"/>
    <w:rsid w:val="002208FE"/>
    <w:rsid w:val="00221ECE"/>
    <w:rsid w:val="00224299"/>
    <w:rsid w:val="00224C35"/>
    <w:rsid w:val="00224E98"/>
    <w:rsid w:val="00225FC8"/>
    <w:rsid w:val="00226C7A"/>
    <w:rsid w:val="002302C2"/>
    <w:rsid w:val="002306EA"/>
    <w:rsid w:val="00231532"/>
    <w:rsid w:val="00232365"/>
    <w:rsid w:val="002343B4"/>
    <w:rsid w:val="00234F3C"/>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83A"/>
    <w:rsid w:val="00280268"/>
    <w:rsid w:val="00280A5A"/>
    <w:rsid w:val="002815C4"/>
    <w:rsid w:val="0028179C"/>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345E"/>
    <w:rsid w:val="002A4CCF"/>
    <w:rsid w:val="002A7AAB"/>
    <w:rsid w:val="002B0CC8"/>
    <w:rsid w:val="002B1B36"/>
    <w:rsid w:val="002B1B82"/>
    <w:rsid w:val="002B23C6"/>
    <w:rsid w:val="002B2762"/>
    <w:rsid w:val="002B383A"/>
    <w:rsid w:val="002B38FA"/>
    <w:rsid w:val="002B4164"/>
    <w:rsid w:val="002B48AC"/>
    <w:rsid w:val="002B4ABB"/>
    <w:rsid w:val="002B5A0B"/>
    <w:rsid w:val="002B736F"/>
    <w:rsid w:val="002B7F3F"/>
    <w:rsid w:val="002C33E0"/>
    <w:rsid w:val="002C3B44"/>
    <w:rsid w:val="002C4BB4"/>
    <w:rsid w:val="002C4FBA"/>
    <w:rsid w:val="002C57AC"/>
    <w:rsid w:val="002C5A97"/>
    <w:rsid w:val="002D0789"/>
    <w:rsid w:val="002D1507"/>
    <w:rsid w:val="002D1C3F"/>
    <w:rsid w:val="002D2ABC"/>
    <w:rsid w:val="002D2EDD"/>
    <w:rsid w:val="002D472B"/>
    <w:rsid w:val="002D4F2F"/>
    <w:rsid w:val="002D5685"/>
    <w:rsid w:val="002D5739"/>
    <w:rsid w:val="002D5C1C"/>
    <w:rsid w:val="002D772C"/>
    <w:rsid w:val="002E18EF"/>
    <w:rsid w:val="002E21D7"/>
    <w:rsid w:val="002E2D31"/>
    <w:rsid w:val="002E378D"/>
    <w:rsid w:val="002E3BBA"/>
    <w:rsid w:val="002E418D"/>
    <w:rsid w:val="002E5125"/>
    <w:rsid w:val="002E54D1"/>
    <w:rsid w:val="002E6748"/>
    <w:rsid w:val="002E6F58"/>
    <w:rsid w:val="002E745A"/>
    <w:rsid w:val="002E7719"/>
    <w:rsid w:val="002E7DCA"/>
    <w:rsid w:val="002F0C77"/>
    <w:rsid w:val="002F10EA"/>
    <w:rsid w:val="002F1632"/>
    <w:rsid w:val="002F1C65"/>
    <w:rsid w:val="002F22F2"/>
    <w:rsid w:val="002F288B"/>
    <w:rsid w:val="002F3026"/>
    <w:rsid w:val="002F3B6A"/>
    <w:rsid w:val="002F41C5"/>
    <w:rsid w:val="002F469A"/>
    <w:rsid w:val="002F46DA"/>
    <w:rsid w:val="002F4B65"/>
    <w:rsid w:val="002F5175"/>
    <w:rsid w:val="002F5437"/>
    <w:rsid w:val="002F625C"/>
    <w:rsid w:val="002F6285"/>
    <w:rsid w:val="00301C65"/>
    <w:rsid w:val="00301E9F"/>
    <w:rsid w:val="003021FA"/>
    <w:rsid w:val="003039B3"/>
    <w:rsid w:val="00303D6B"/>
    <w:rsid w:val="00304457"/>
    <w:rsid w:val="003047A7"/>
    <w:rsid w:val="0030518E"/>
    <w:rsid w:val="00306C60"/>
    <w:rsid w:val="00306D62"/>
    <w:rsid w:val="003074FA"/>
    <w:rsid w:val="00307ADC"/>
    <w:rsid w:val="00310B8E"/>
    <w:rsid w:val="0031140A"/>
    <w:rsid w:val="0031322E"/>
    <w:rsid w:val="003139B5"/>
    <w:rsid w:val="00313D95"/>
    <w:rsid w:val="00315921"/>
    <w:rsid w:val="00316566"/>
    <w:rsid w:val="00316BF9"/>
    <w:rsid w:val="003172C0"/>
    <w:rsid w:val="00320402"/>
    <w:rsid w:val="00320889"/>
    <w:rsid w:val="00323608"/>
    <w:rsid w:val="00323F52"/>
    <w:rsid w:val="00324A6A"/>
    <w:rsid w:val="00325E7E"/>
    <w:rsid w:val="0032656D"/>
    <w:rsid w:val="00330468"/>
    <w:rsid w:val="0033092B"/>
    <w:rsid w:val="00330AC5"/>
    <w:rsid w:val="00330F29"/>
    <w:rsid w:val="003341D9"/>
    <w:rsid w:val="003343D6"/>
    <w:rsid w:val="003351C0"/>
    <w:rsid w:val="003351C2"/>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119D"/>
    <w:rsid w:val="00364A54"/>
    <w:rsid w:val="00365C53"/>
    <w:rsid w:val="0036642E"/>
    <w:rsid w:val="00367AE3"/>
    <w:rsid w:val="00367B9E"/>
    <w:rsid w:val="00367DDE"/>
    <w:rsid w:val="00370100"/>
    <w:rsid w:val="00370275"/>
    <w:rsid w:val="00370784"/>
    <w:rsid w:val="00371434"/>
    <w:rsid w:val="00372350"/>
    <w:rsid w:val="00373943"/>
    <w:rsid w:val="00373B4E"/>
    <w:rsid w:val="003754B2"/>
    <w:rsid w:val="0037757C"/>
    <w:rsid w:val="0037757D"/>
    <w:rsid w:val="0038067E"/>
    <w:rsid w:val="003820B3"/>
    <w:rsid w:val="003829C1"/>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531"/>
    <w:rsid w:val="00397E8C"/>
    <w:rsid w:val="003A082B"/>
    <w:rsid w:val="003A16E2"/>
    <w:rsid w:val="003A1721"/>
    <w:rsid w:val="003A2889"/>
    <w:rsid w:val="003A3149"/>
    <w:rsid w:val="003A3B7B"/>
    <w:rsid w:val="003A449E"/>
    <w:rsid w:val="003A4902"/>
    <w:rsid w:val="003A4D45"/>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68B5"/>
    <w:rsid w:val="003B78B1"/>
    <w:rsid w:val="003C0DB1"/>
    <w:rsid w:val="003C235C"/>
    <w:rsid w:val="003C644B"/>
    <w:rsid w:val="003C6BEA"/>
    <w:rsid w:val="003C71FE"/>
    <w:rsid w:val="003D00A3"/>
    <w:rsid w:val="003D084D"/>
    <w:rsid w:val="003D0D08"/>
    <w:rsid w:val="003D2262"/>
    <w:rsid w:val="003D2ED3"/>
    <w:rsid w:val="003D311D"/>
    <w:rsid w:val="003D40DF"/>
    <w:rsid w:val="003D4368"/>
    <w:rsid w:val="003D471A"/>
    <w:rsid w:val="003D499E"/>
    <w:rsid w:val="003D4DE1"/>
    <w:rsid w:val="003D4F17"/>
    <w:rsid w:val="003D624E"/>
    <w:rsid w:val="003D67C7"/>
    <w:rsid w:val="003D697C"/>
    <w:rsid w:val="003D7273"/>
    <w:rsid w:val="003E12AF"/>
    <w:rsid w:val="003E1308"/>
    <w:rsid w:val="003E196A"/>
    <w:rsid w:val="003E3476"/>
    <w:rsid w:val="003E3B77"/>
    <w:rsid w:val="003E4022"/>
    <w:rsid w:val="003E429D"/>
    <w:rsid w:val="003E4691"/>
    <w:rsid w:val="003E47EE"/>
    <w:rsid w:val="003E487A"/>
    <w:rsid w:val="003E5C45"/>
    <w:rsid w:val="003E7326"/>
    <w:rsid w:val="003E740D"/>
    <w:rsid w:val="003E7BD5"/>
    <w:rsid w:val="003F0A01"/>
    <w:rsid w:val="003F1A28"/>
    <w:rsid w:val="003F1B3B"/>
    <w:rsid w:val="003F2F5F"/>
    <w:rsid w:val="003F33C1"/>
    <w:rsid w:val="003F3836"/>
    <w:rsid w:val="003F4668"/>
    <w:rsid w:val="003F4F8C"/>
    <w:rsid w:val="003F54C4"/>
    <w:rsid w:val="003F66CC"/>
    <w:rsid w:val="003F67D2"/>
    <w:rsid w:val="003F6DB7"/>
    <w:rsid w:val="004000AE"/>
    <w:rsid w:val="00400B5B"/>
    <w:rsid w:val="0040151C"/>
    <w:rsid w:val="00401927"/>
    <w:rsid w:val="00403858"/>
    <w:rsid w:val="00404F8A"/>
    <w:rsid w:val="0040505D"/>
    <w:rsid w:val="0040523A"/>
    <w:rsid w:val="00406079"/>
    <w:rsid w:val="00406760"/>
    <w:rsid w:val="0041005C"/>
    <w:rsid w:val="00410068"/>
    <w:rsid w:val="00411DA0"/>
    <w:rsid w:val="00412AE3"/>
    <w:rsid w:val="00412B14"/>
    <w:rsid w:val="00412FF2"/>
    <w:rsid w:val="00413090"/>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477F"/>
    <w:rsid w:val="00445006"/>
    <w:rsid w:val="0044643A"/>
    <w:rsid w:val="0045191C"/>
    <w:rsid w:val="0045416E"/>
    <w:rsid w:val="004543CC"/>
    <w:rsid w:val="004545E3"/>
    <w:rsid w:val="00454B4A"/>
    <w:rsid w:val="00455543"/>
    <w:rsid w:val="00456C2C"/>
    <w:rsid w:val="004576F9"/>
    <w:rsid w:val="004578E9"/>
    <w:rsid w:val="004610F9"/>
    <w:rsid w:val="00461B9C"/>
    <w:rsid w:val="004631F0"/>
    <w:rsid w:val="00463526"/>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9028D"/>
    <w:rsid w:val="00491149"/>
    <w:rsid w:val="00491DC6"/>
    <w:rsid w:val="00492676"/>
    <w:rsid w:val="0049417E"/>
    <w:rsid w:val="004964D7"/>
    <w:rsid w:val="004A1170"/>
    <w:rsid w:val="004A19CE"/>
    <w:rsid w:val="004A1D9A"/>
    <w:rsid w:val="004A235A"/>
    <w:rsid w:val="004A28CB"/>
    <w:rsid w:val="004A40B5"/>
    <w:rsid w:val="004A4AE7"/>
    <w:rsid w:val="004A515F"/>
    <w:rsid w:val="004A6811"/>
    <w:rsid w:val="004A70D1"/>
    <w:rsid w:val="004A79DD"/>
    <w:rsid w:val="004B006E"/>
    <w:rsid w:val="004B0951"/>
    <w:rsid w:val="004B1323"/>
    <w:rsid w:val="004B13C2"/>
    <w:rsid w:val="004B16D4"/>
    <w:rsid w:val="004B2322"/>
    <w:rsid w:val="004B30D7"/>
    <w:rsid w:val="004B4E23"/>
    <w:rsid w:val="004B5409"/>
    <w:rsid w:val="004B58CF"/>
    <w:rsid w:val="004B5999"/>
    <w:rsid w:val="004B5AEC"/>
    <w:rsid w:val="004B62FC"/>
    <w:rsid w:val="004B647D"/>
    <w:rsid w:val="004B6DBA"/>
    <w:rsid w:val="004B700C"/>
    <w:rsid w:val="004B71A0"/>
    <w:rsid w:val="004C0BCE"/>
    <w:rsid w:val="004C0C5F"/>
    <w:rsid w:val="004C17D4"/>
    <w:rsid w:val="004C2549"/>
    <w:rsid w:val="004C285A"/>
    <w:rsid w:val="004C37B9"/>
    <w:rsid w:val="004C429B"/>
    <w:rsid w:val="004C4307"/>
    <w:rsid w:val="004C47EC"/>
    <w:rsid w:val="004C5162"/>
    <w:rsid w:val="004C5340"/>
    <w:rsid w:val="004C5CD1"/>
    <w:rsid w:val="004C5E82"/>
    <w:rsid w:val="004C5ED1"/>
    <w:rsid w:val="004C676E"/>
    <w:rsid w:val="004C7434"/>
    <w:rsid w:val="004D05AC"/>
    <w:rsid w:val="004D096C"/>
    <w:rsid w:val="004D1416"/>
    <w:rsid w:val="004D1E43"/>
    <w:rsid w:val="004D3418"/>
    <w:rsid w:val="004D3506"/>
    <w:rsid w:val="004D3C11"/>
    <w:rsid w:val="004D4309"/>
    <w:rsid w:val="004D46C4"/>
    <w:rsid w:val="004D57A4"/>
    <w:rsid w:val="004D6546"/>
    <w:rsid w:val="004D6F37"/>
    <w:rsid w:val="004E041D"/>
    <w:rsid w:val="004E0702"/>
    <w:rsid w:val="004E135E"/>
    <w:rsid w:val="004E2AB1"/>
    <w:rsid w:val="004E2B04"/>
    <w:rsid w:val="004E33F2"/>
    <w:rsid w:val="004E3404"/>
    <w:rsid w:val="004E4487"/>
    <w:rsid w:val="004E5910"/>
    <w:rsid w:val="004E6D12"/>
    <w:rsid w:val="004E6E17"/>
    <w:rsid w:val="004E7352"/>
    <w:rsid w:val="004F0B28"/>
    <w:rsid w:val="004F3E9F"/>
    <w:rsid w:val="004F67B2"/>
    <w:rsid w:val="004F72C4"/>
    <w:rsid w:val="004F7390"/>
    <w:rsid w:val="004F786B"/>
    <w:rsid w:val="00500EEB"/>
    <w:rsid w:val="00501086"/>
    <w:rsid w:val="00502819"/>
    <w:rsid w:val="00504AD7"/>
    <w:rsid w:val="0050537D"/>
    <w:rsid w:val="0050623A"/>
    <w:rsid w:val="00510F5C"/>
    <w:rsid w:val="0051146E"/>
    <w:rsid w:val="00511DA7"/>
    <w:rsid w:val="00511E11"/>
    <w:rsid w:val="00511E2A"/>
    <w:rsid w:val="00512131"/>
    <w:rsid w:val="005127CC"/>
    <w:rsid w:val="00513222"/>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5C43"/>
    <w:rsid w:val="00526EA9"/>
    <w:rsid w:val="00527EE3"/>
    <w:rsid w:val="00531136"/>
    <w:rsid w:val="0053126C"/>
    <w:rsid w:val="00531E02"/>
    <w:rsid w:val="00532279"/>
    <w:rsid w:val="00532B6D"/>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475BD"/>
    <w:rsid w:val="00550343"/>
    <w:rsid w:val="00550503"/>
    <w:rsid w:val="0055289E"/>
    <w:rsid w:val="00552AB1"/>
    <w:rsid w:val="005538DE"/>
    <w:rsid w:val="005555D6"/>
    <w:rsid w:val="00555930"/>
    <w:rsid w:val="00555963"/>
    <w:rsid w:val="00555D17"/>
    <w:rsid w:val="00555DB1"/>
    <w:rsid w:val="00556E7A"/>
    <w:rsid w:val="00557541"/>
    <w:rsid w:val="005605BB"/>
    <w:rsid w:val="0056063D"/>
    <w:rsid w:val="00560C65"/>
    <w:rsid w:val="005612F4"/>
    <w:rsid w:val="005618A1"/>
    <w:rsid w:val="00561D94"/>
    <w:rsid w:val="005622D4"/>
    <w:rsid w:val="005629B4"/>
    <w:rsid w:val="00562A35"/>
    <w:rsid w:val="00562EA0"/>
    <w:rsid w:val="00563768"/>
    <w:rsid w:val="00563822"/>
    <w:rsid w:val="00563F3E"/>
    <w:rsid w:val="0056415B"/>
    <w:rsid w:val="005647FF"/>
    <w:rsid w:val="00564E70"/>
    <w:rsid w:val="0056526E"/>
    <w:rsid w:val="00566424"/>
    <w:rsid w:val="005665BB"/>
    <w:rsid w:val="00567480"/>
    <w:rsid w:val="005678CB"/>
    <w:rsid w:val="0057150A"/>
    <w:rsid w:val="005724EB"/>
    <w:rsid w:val="005730B6"/>
    <w:rsid w:val="00575075"/>
    <w:rsid w:val="005815F4"/>
    <w:rsid w:val="00583227"/>
    <w:rsid w:val="005835A3"/>
    <w:rsid w:val="0058447C"/>
    <w:rsid w:val="00584656"/>
    <w:rsid w:val="0058472B"/>
    <w:rsid w:val="005859C3"/>
    <w:rsid w:val="00585A3D"/>
    <w:rsid w:val="00586EBD"/>
    <w:rsid w:val="00587592"/>
    <w:rsid w:val="005875E3"/>
    <w:rsid w:val="00587AF3"/>
    <w:rsid w:val="00590A8B"/>
    <w:rsid w:val="00590C8F"/>
    <w:rsid w:val="00590E8E"/>
    <w:rsid w:val="0059175B"/>
    <w:rsid w:val="005919E2"/>
    <w:rsid w:val="00591F7C"/>
    <w:rsid w:val="005926CF"/>
    <w:rsid w:val="005935A5"/>
    <w:rsid w:val="00593C70"/>
    <w:rsid w:val="00593E91"/>
    <w:rsid w:val="005958EC"/>
    <w:rsid w:val="0059606F"/>
    <w:rsid w:val="0059648C"/>
    <w:rsid w:val="0059686C"/>
    <w:rsid w:val="00596887"/>
    <w:rsid w:val="005A053D"/>
    <w:rsid w:val="005A05AE"/>
    <w:rsid w:val="005A093F"/>
    <w:rsid w:val="005A3396"/>
    <w:rsid w:val="005A376F"/>
    <w:rsid w:val="005A3C1C"/>
    <w:rsid w:val="005A615E"/>
    <w:rsid w:val="005A752D"/>
    <w:rsid w:val="005A76B7"/>
    <w:rsid w:val="005A7AF9"/>
    <w:rsid w:val="005B030A"/>
    <w:rsid w:val="005B0859"/>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70E"/>
    <w:rsid w:val="005D7BB7"/>
    <w:rsid w:val="005D7BBB"/>
    <w:rsid w:val="005D7EB2"/>
    <w:rsid w:val="005E0902"/>
    <w:rsid w:val="005E0CAC"/>
    <w:rsid w:val="005E1264"/>
    <w:rsid w:val="005E18E1"/>
    <w:rsid w:val="005E2E28"/>
    <w:rsid w:val="005E3066"/>
    <w:rsid w:val="005E3E05"/>
    <w:rsid w:val="005E3F73"/>
    <w:rsid w:val="005E458D"/>
    <w:rsid w:val="005E4BC9"/>
    <w:rsid w:val="005E5004"/>
    <w:rsid w:val="005E524F"/>
    <w:rsid w:val="005E65BB"/>
    <w:rsid w:val="005E6668"/>
    <w:rsid w:val="005F0CE4"/>
    <w:rsid w:val="005F0F3C"/>
    <w:rsid w:val="005F259B"/>
    <w:rsid w:val="005F3246"/>
    <w:rsid w:val="005F4329"/>
    <w:rsid w:val="005F44CA"/>
    <w:rsid w:val="005F49FE"/>
    <w:rsid w:val="005F56B6"/>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467A"/>
    <w:rsid w:val="00615818"/>
    <w:rsid w:val="00617E42"/>
    <w:rsid w:val="00617FA4"/>
    <w:rsid w:val="00620BAA"/>
    <w:rsid w:val="00621440"/>
    <w:rsid w:val="0062158F"/>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541B"/>
    <w:rsid w:val="0064547F"/>
    <w:rsid w:val="0064548F"/>
    <w:rsid w:val="00645F11"/>
    <w:rsid w:val="00646E09"/>
    <w:rsid w:val="00651657"/>
    <w:rsid w:val="00651C6A"/>
    <w:rsid w:val="00651F00"/>
    <w:rsid w:val="00652F0C"/>
    <w:rsid w:val="00653719"/>
    <w:rsid w:val="00654A5A"/>
    <w:rsid w:val="006553B9"/>
    <w:rsid w:val="006557F8"/>
    <w:rsid w:val="006559F1"/>
    <w:rsid w:val="00656031"/>
    <w:rsid w:val="00656404"/>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4624"/>
    <w:rsid w:val="0067520C"/>
    <w:rsid w:val="00675BD2"/>
    <w:rsid w:val="00676296"/>
    <w:rsid w:val="00676A91"/>
    <w:rsid w:val="0067766C"/>
    <w:rsid w:val="00677F31"/>
    <w:rsid w:val="00680180"/>
    <w:rsid w:val="00682E02"/>
    <w:rsid w:val="006845B1"/>
    <w:rsid w:val="00684977"/>
    <w:rsid w:val="00684E33"/>
    <w:rsid w:val="00684E5D"/>
    <w:rsid w:val="0068520B"/>
    <w:rsid w:val="006859E5"/>
    <w:rsid w:val="00687A3E"/>
    <w:rsid w:val="00690032"/>
    <w:rsid w:val="006905B5"/>
    <w:rsid w:val="0069155F"/>
    <w:rsid w:val="00691F29"/>
    <w:rsid w:val="00691F89"/>
    <w:rsid w:val="00692201"/>
    <w:rsid w:val="00692948"/>
    <w:rsid w:val="00693971"/>
    <w:rsid w:val="00695C98"/>
    <w:rsid w:val="006962BD"/>
    <w:rsid w:val="0069635A"/>
    <w:rsid w:val="0069675D"/>
    <w:rsid w:val="00697417"/>
    <w:rsid w:val="006976C4"/>
    <w:rsid w:val="006A2B37"/>
    <w:rsid w:val="006A3281"/>
    <w:rsid w:val="006A45C5"/>
    <w:rsid w:val="006A4C27"/>
    <w:rsid w:val="006A7C9F"/>
    <w:rsid w:val="006B0B31"/>
    <w:rsid w:val="006B3423"/>
    <w:rsid w:val="006B5618"/>
    <w:rsid w:val="006B5D6C"/>
    <w:rsid w:val="006B6B4F"/>
    <w:rsid w:val="006B6FE8"/>
    <w:rsid w:val="006B7347"/>
    <w:rsid w:val="006B73BF"/>
    <w:rsid w:val="006C06D3"/>
    <w:rsid w:val="006C15B9"/>
    <w:rsid w:val="006C1920"/>
    <w:rsid w:val="006C2A1B"/>
    <w:rsid w:val="006C3B58"/>
    <w:rsid w:val="006C3D2B"/>
    <w:rsid w:val="006C3E48"/>
    <w:rsid w:val="006C4C1B"/>
    <w:rsid w:val="006C572C"/>
    <w:rsid w:val="006C5E13"/>
    <w:rsid w:val="006C5ECD"/>
    <w:rsid w:val="006C5FAF"/>
    <w:rsid w:val="006C74AD"/>
    <w:rsid w:val="006D0FE5"/>
    <w:rsid w:val="006D1CEC"/>
    <w:rsid w:val="006D2455"/>
    <w:rsid w:val="006D2919"/>
    <w:rsid w:val="006D2DAF"/>
    <w:rsid w:val="006D35C2"/>
    <w:rsid w:val="006D4763"/>
    <w:rsid w:val="006D512D"/>
    <w:rsid w:val="006D618C"/>
    <w:rsid w:val="006D61B0"/>
    <w:rsid w:val="006D7C06"/>
    <w:rsid w:val="006E0188"/>
    <w:rsid w:val="006E0313"/>
    <w:rsid w:val="006E0B58"/>
    <w:rsid w:val="006E18AB"/>
    <w:rsid w:val="006E1E58"/>
    <w:rsid w:val="006E2C0C"/>
    <w:rsid w:val="006E30C9"/>
    <w:rsid w:val="006E33A0"/>
    <w:rsid w:val="006E4627"/>
    <w:rsid w:val="006E48AB"/>
    <w:rsid w:val="006E61E4"/>
    <w:rsid w:val="006E6262"/>
    <w:rsid w:val="006E689E"/>
    <w:rsid w:val="006E75A5"/>
    <w:rsid w:val="006E7729"/>
    <w:rsid w:val="006E7737"/>
    <w:rsid w:val="006E77EF"/>
    <w:rsid w:val="006E7982"/>
    <w:rsid w:val="006F0587"/>
    <w:rsid w:val="006F34B1"/>
    <w:rsid w:val="006F36C1"/>
    <w:rsid w:val="006F3834"/>
    <w:rsid w:val="006F38CF"/>
    <w:rsid w:val="006F3DD6"/>
    <w:rsid w:val="006F4A9B"/>
    <w:rsid w:val="006F6549"/>
    <w:rsid w:val="006F6ACB"/>
    <w:rsid w:val="00700099"/>
    <w:rsid w:val="00700CAB"/>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1E5"/>
    <w:rsid w:val="00732A26"/>
    <w:rsid w:val="00733A7C"/>
    <w:rsid w:val="00733AAB"/>
    <w:rsid w:val="0073445F"/>
    <w:rsid w:val="00735AE7"/>
    <w:rsid w:val="00735CA7"/>
    <w:rsid w:val="00735CCB"/>
    <w:rsid w:val="00736E45"/>
    <w:rsid w:val="007377CB"/>
    <w:rsid w:val="0074002F"/>
    <w:rsid w:val="007408BC"/>
    <w:rsid w:val="00740C85"/>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67B12"/>
    <w:rsid w:val="007746D5"/>
    <w:rsid w:val="00774BD5"/>
    <w:rsid w:val="00774E53"/>
    <w:rsid w:val="007759CE"/>
    <w:rsid w:val="007759E8"/>
    <w:rsid w:val="0077623F"/>
    <w:rsid w:val="00776C96"/>
    <w:rsid w:val="00777614"/>
    <w:rsid w:val="00780DBF"/>
    <w:rsid w:val="007817BA"/>
    <w:rsid w:val="00782875"/>
    <w:rsid w:val="00782E96"/>
    <w:rsid w:val="00784245"/>
    <w:rsid w:val="00784FD6"/>
    <w:rsid w:val="0078547A"/>
    <w:rsid w:val="00785CC7"/>
    <w:rsid w:val="00786D4B"/>
    <w:rsid w:val="00786E91"/>
    <w:rsid w:val="007902F0"/>
    <w:rsid w:val="0079151A"/>
    <w:rsid w:val="007929C0"/>
    <w:rsid w:val="00792D77"/>
    <w:rsid w:val="007949BD"/>
    <w:rsid w:val="0079533A"/>
    <w:rsid w:val="00795D33"/>
    <w:rsid w:val="00795DB5"/>
    <w:rsid w:val="00796396"/>
    <w:rsid w:val="0079669C"/>
    <w:rsid w:val="007975E4"/>
    <w:rsid w:val="007A00DE"/>
    <w:rsid w:val="007A0D08"/>
    <w:rsid w:val="007A33A6"/>
    <w:rsid w:val="007A3CE7"/>
    <w:rsid w:val="007A4C03"/>
    <w:rsid w:val="007A64F4"/>
    <w:rsid w:val="007A66B7"/>
    <w:rsid w:val="007A66BB"/>
    <w:rsid w:val="007A7D32"/>
    <w:rsid w:val="007B1114"/>
    <w:rsid w:val="007B119B"/>
    <w:rsid w:val="007B12BE"/>
    <w:rsid w:val="007B18B2"/>
    <w:rsid w:val="007B194C"/>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06"/>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F75"/>
    <w:rsid w:val="007E5230"/>
    <w:rsid w:val="007E6F86"/>
    <w:rsid w:val="007E7CF2"/>
    <w:rsid w:val="007E7CFF"/>
    <w:rsid w:val="007F023D"/>
    <w:rsid w:val="007F1060"/>
    <w:rsid w:val="007F14B5"/>
    <w:rsid w:val="007F1840"/>
    <w:rsid w:val="007F2D19"/>
    <w:rsid w:val="007F383A"/>
    <w:rsid w:val="007F38D3"/>
    <w:rsid w:val="007F4F34"/>
    <w:rsid w:val="007F575A"/>
    <w:rsid w:val="007F5D80"/>
    <w:rsid w:val="007F6E69"/>
    <w:rsid w:val="007F7A37"/>
    <w:rsid w:val="008005CF"/>
    <w:rsid w:val="00801C3D"/>
    <w:rsid w:val="0080239B"/>
    <w:rsid w:val="0080269F"/>
    <w:rsid w:val="00803E61"/>
    <w:rsid w:val="008040E5"/>
    <w:rsid w:val="00804374"/>
    <w:rsid w:val="00805088"/>
    <w:rsid w:val="008058CA"/>
    <w:rsid w:val="00806378"/>
    <w:rsid w:val="008063F2"/>
    <w:rsid w:val="00806635"/>
    <w:rsid w:val="00806F88"/>
    <w:rsid w:val="00807F2E"/>
    <w:rsid w:val="00810532"/>
    <w:rsid w:val="008116E9"/>
    <w:rsid w:val="00811A48"/>
    <w:rsid w:val="008131FB"/>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2FF"/>
    <w:rsid w:val="00830C6A"/>
    <w:rsid w:val="008310F1"/>
    <w:rsid w:val="008339DA"/>
    <w:rsid w:val="00834909"/>
    <w:rsid w:val="008355B0"/>
    <w:rsid w:val="00837706"/>
    <w:rsid w:val="0084092D"/>
    <w:rsid w:val="008413B6"/>
    <w:rsid w:val="00841EA4"/>
    <w:rsid w:val="00842D7C"/>
    <w:rsid w:val="00844673"/>
    <w:rsid w:val="00845218"/>
    <w:rsid w:val="00845CAC"/>
    <w:rsid w:val="00846546"/>
    <w:rsid w:val="00846596"/>
    <w:rsid w:val="00847BE8"/>
    <w:rsid w:val="0085037B"/>
    <w:rsid w:val="00850C9B"/>
    <w:rsid w:val="00850CE7"/>
    <w:rsid w:val="00850FB7"/>
    <w:rsid w:val="00852395"/>
    <w:rsid w:val="0085286A"/>
    <w:rsid w:val="00852ED7"/>
    <w:rsid w:val="00853602"/>
    <w:rsid w:val="008536FF"/>
    <w:rsid w:val="0085418C"/>
    <w:rsid w:val="0085440A"/>
    <w:rsid w:val="00854B8E"/>
    <w:rsid w:val="00854ECC"/>
    <w:rsid w:val="0085549C"/>
    <w:rsid w:val="00855F10"/>
    <w:rsid w:val="00856467"/>
    <w:rsid w:val="008601E7"/>
    <w:rsid w:val="00861072"/>
    <w:rsid w:val="00861D2E"/>
    <w:rsid w:val="00861DCD"/>
    <w:rsid w:val="0086208E"/>
    <w:rsid w:val="0086440E"/>
    <w:rsid w:val="00864627"/>
    <w:rsid w:val="00865336"/>
    <w:rsid w:val="0086691F"/>
    <w:rsid w:val="008672A5"/>
    <w:rsid w:val="008672D6"/>
    <w:rsid w:val="0086784D"/>
    <w:rsid w:val="00870582"/>
    <w:rsid w:val="008719E4"/>
    <w:rsid w:val="00873817"/>
    <w:rsid w:val="0087421A"/>
    <w:rsid w:val="0087427A"/>
    <w:rsid w:val="00876130"/>
    <w:rsid w:val="008766F9"/>
    <w:rsid w:val="00877E7A"/>
    <w:rsid w:val="00880522"/>
    <w:rsid w:val="00880896"/>
    <w:rsid w:val="008814E3"/>
    <w:rsid w:val="008818E7"/>
    <w:rsid w:val="00881996"/>
    <w:rsid w:val="00882DFF"/>
    <w:rsid w:val="00883285"/>
    <w:rsid w:val="00883536"/>
    <w:rsid w:val="00883705"/>
    <w:rsid w:val="00885250"/>
    <w:rsid w:val="00885AB7"/>
    <w:rsid w:val="008865AE"/>
    <w:rsid w:val="008874E0"/>
    <w:rsid w:val="00891105"/>
    <w:rsid w:val="0089127D"/>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51C2"/>
    <w:rsid w:val="008B6694"/>
    <w:rsid w:val="008B6DD4"/>
    <w:rsid w:val="008B6E12"/>
    <w:rsid w:val="008B6EC0"/>
    <w:rsid w:val="008C03BC"/>
    <w:rsid w:val="008C1639"/>
    <w:rsid w:val="008C1A16"/>
    <w:rsid w:val="008C31B1"/>
    <w:rsid w:val="008C436B"/>
    <w:rsid w:val="008C5419"/>
    <w:rsid w:val="008C6039"/>
    <w:rsid w:val="008C641C"/>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340"/>
    <w:rsid w:val="008F3FD6"/>
    <w:rsid w:val="008F609A"/>
    <w:rsid w:val="008F6B0B"/>
    <w:rsid w:val="008F77D9"/>
    <w:rsid w:val="008F7D1B"/>
    <w:rsid w:val="008F7D64"/>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71B"/>
    <w:rsid w:val="00914E24"/>
    <w:rsid w:val="00915B11"/>
    <w:rsid w:val="00915EF4"/>
    <w:rsid w:val="009169EC"/>
    <w:rsid w:val="00917474"/>
    <w:rsid w:val="00917F4E"/>
    <w:rsid w:val="009203BE"/>
    <w:rsid w:val="009214B5"/>
    <w:rsid w:val="009219C7"/>
    <w:rsid w:val="00921C96"/>
    <w:rsid w:val="009222D2"/>
    <w:rsid w:val="00923A46"/>
    <w:rsid w:val="0092485B"/>
    <w:rsid w:val="009252C2"/>
    <w:rsid w:val="0092540C"/>
    <w:rsid w:val="00925B56"/>
    <w:rsid w:val="00925F8A"/>
    <w:rsid w:val="00926C77"/>
    <w:rsid w:val="00927258"/>
    <w:rsid w:val="00927B9E"/>
    <w:rsid w:val="009306EB"/>
    <w:rsid w:val="00930A27"/>
    <w:rsid w:val="00931A87"/>
    <w:rsid w:val="009336DB"/>
    <w:rsid w:val="009337EE"/>
    <w:rsid w:val="0093393B"/>
    <w:rsid w:val="00933C10"/>
    <w:rsid w:val="0093410D"/>
    <w:rsid w:val="009350FD"/>
    <w:rsid w:val="0093560B"/>
    <w:rsid w:val="00937C75"/>
    <w:rsid w:val="00941272"/>
    <w:rsid w:val="0094161E"/>
    <w:rsid w:val="00941644"/>
    <w:rsid w:val="00941AAB"/>
    <w:rsid w:val="00941BA1"/>
    <w:rsid w:val="00943A98"/>
    <w:rsid w:val="00943D81"/>
    <w:rsid w:val="009464FB"/>
    <w:rsid w:val="0094747D"/>
    <w:rsid w:val="009502E6"/>
    <w:rsid w:val="0095050F"/>
    <w:rsid w:val="00950727"/>
    <w:rsid w:val="00950E6B"/>
    <w:rsid w:val="0095178A"/>
    <w:rsid w:val="00952754"/>
    <w:rsid w:val="00952BA9"/>
    <w:rsid w:val="0095301E"/>
    <w:rsid w:val="00953317"/>
    <w:rsid w:val="00953574"/>
    <w:rsid w:val="0095385C"/>
    <w:rsid w:val="00953BEE"/>
    <w:rsid w:val="00953E88"/>
    <w:rsid w:val="00954A9F"/>
    <w:rsid w:val="009576EB"/>
    <w:rsid w:val="009578EB"/>
    <w:rsid w:val="00957CA9"/>
    <w:rsid w:val="00960683"/>
    <w:rsid w:val="00960714"/>
    <w:rsid w:val="00960F89"/>
    <w:rsid w:val="00961271"/>
    <w:rsid w:val="00961E4A"/>
    <w:rsid w:val="009627B3"/>
    <w:rsid w:val="00962DF6"/>
    <w:rsid w:val="00963131"/>
    <w:rsid w:val="009639F0"/>
    <w:rsid w:val="00963FCC"/>
    <w:rsid w:val="009641BA"/>
    <w:rsid w:val="00964F4E"/>
    <w:rsid w:val="00965D7D"/>
    <w:rsid w:val="00966514"/>
    <w:rsid w:val="00966B98"/>
    <w:rsid w:val="009678EA"/>
    <w:rsid w:val="009703B3"/>
    <w:rsid w:val="0097153E"/>
    <w:rsid w:val="00972A32"/>
    <w:rsid w:val="00973635"/>
    <w:rsid w:val="00973D37"/>
    <w:rsid w:val="009750F7"/>
    <w:rsid w:val="009751E1"/>
    <w:rsid w:val="00975BE6"/>
    <w:rsid w:val="009765CC"/>
    <w:rsid w:val="00977FD8"/>
    <w:rsid w:val="00980612"/>
    <w:rsid w:val="00980E92"/>
    <w:rsid w:val="00981E7C"/>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299"/>
    <w:rsid w:val="009A353C"/>
    <w:rsid w:val="009A37DD"/>
    <w:rsid w:val="009A619C"/>
    <w:rsid w:val="009A6C7C"/>
    <w:rsid w:val="009A7A0F"/>
    <w:rsid w:val="009B0528"/>
    <w:rsid w:val="009B1B6F"/>
    <w:rsid w:val="009B2603"/>
    <w:rsid w:val="009B2F59"/>
    <w:rsid w:val="009B4592"/>
    <w:rsid w:val="009B4C62"/>
    <w:rsid w:val="009B5967"/>
    <w:rsid w:val="009B6D22"/>
    <w:rsid w:val="009B7477"/>
    <w:rsid w:val="009B7EB0"/>
    <w:rsid w:val="009C0CF7"/>
    <w:rsid w:val="009C229C"/>
    <w:rsid w:val="009C2BDD"/>
    <w:rsid w:val="009C3562"/>
    <w:rsid w:val="009C44BD"/>
    <w:rsid w:val="009C4F02"/>
    <w:rsid w:val="009C643B"/>
    <w:rsid w:val="009C6546"/>
    <w:rsid w:val="009C7C1A"/>
    <w:rsid w:val="009D174B"/>
    <w:rsid w:val="009D26CE"/>
    <w:rsid w:val="009D2AB1"/>
    <w:rsid w:val="009E061D"/>
    <w:rsid w:val="009E278E"/>
    <w:rsid w:val="009E286D"/>
    <w:rsid w:val="009E345A"/>
    <w:rsid w:val="009E39FE"/>
    <w:rsid w:val="009E3D17"/>
    <w:rsid w:val="009E41D8"/>
    <w:rsid w:val="009E50F2"/>
    <w:rsid w:val="009E5767"/>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25BB"/>
    <w:rsid w:val="00A038DD"/>
    <w:rsid w:val="00A0397C"/>
    <w:rsid w:val="00A054C9"/>
    <w:rsid w:val="00A062D5"/>
    <w:rsid w:val="00A07063"/>
    <w:rsid w:val="00A07E2D"/>
    <w:rsid w:val="00A11BC9"/>
    <w:rsid w:val="00A12601"/>
    <w:rsid w:val="00A130BE"/>
    <w:rsid w:val="00A1412B"/>
    <w:rsid w:val="00A148E5"/>
    <w:rsid w:val="00A157E7"/>
    <w:rsid w:val="00A15ED7"/>
    <w:rsid w:val="00A16F2B"/>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7A"/>
    <w:rsid w:val="00A344EE"/>
    <w:rsid w:val="00A3485F"/>
    <w:rsid w:val="00A35880"/>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47D29"/>
    <w:rsid w:val="00A50CF4"/>
    <w:rsid w:val="00A524E1"/>
    <w:rsid w:val="00A52C43"/>
    <w:rsid w:val="00A53180"/>
    <w:rsid w:val="00A5401F"/>
    <w:rsid w:val="00A55557"/>
    <w:rsid w:val="00A558D6"/>
    <w:rsid w:val="00A60961"/>
    <w:rsid w:val="00A624EB"/>
    <w:rsid w:val="00A63B94"/>
    <w:rsid w:val="00A6416E"/>
    <w:rsid w:val="00A64B61"/>
    <w:rsid w:val="00A64C3F"/>
    <w:rsid w:val="00A64D7B"/>
    <w:rsid w:val="00A64EBD"/>
    <w:rsid w:val="00A65108"/>
    <w:rsid w:val="00A660B5"/>
    <w:rsid w:val="00A6613C"/>
    <w:rsid w:val="00A66DDB"/>
    <w:rsid w:val="00A7005E"/>
    <w:rsid w:val="00A72486"/>
    <w:rsid w:val="00A72E47"/>
    <w:rsid w:val="00A72EDD"/>
    <w:rsid w:val="00A7329A"/>
    <w:rsid w:val="00A73ED8"/>
    <w:rsid w:val="00A74C13"/>
    <w:rsid w:val="00A74E68"/>
    <w:rsid w:val="00A7500E"/>
    <w:rsid w:val="00A75834"/>
    <w:rsid w:val="00A76375"/>
    <w:rsid w:val="00A77B53"/>
    <w:rsid w:val="00A81115"/>
    <w:rsid w:val="00A81BBA"/>
    <w:rsid w:val="00A83924"/>
    <w:rsid w:val="00A840E0"/>
    <w:rsid w:val="00A8441B"/>
    <w:rsid w:val="00A845A3"/>
    <w:rsid w:val="00A872FF"/>
    <w:rsid w:val="00A875D1"/>
    <w:rsid w:val="00A87BF2"/>
    <w:rsid w:val="00A9002D"/>
    <w:rsid w:val="00A90795"/>
    <w:rsid w:val="00A907A9"/>
    <w:rsid w:val="00A90B98"/>
    <w:rsid w:val="00A91275"/>
    <w:rsid w:val="00A9343F"/>
    <w:rsid w:val="00A939DE"/>
    <w:rsid w:val="00A95AE2"/>
    <w:rsid w:val="00A96F0D"/>
    <w:rsid w:val="00A97799"/>
    <w:rsid w:val="00AA03A5"/>
    <w:rsid w:val="00AA07E6"/>
    <w:rsid w:val="00AA1818"/>
    <w:rsid w:val="00AA1B70"/>
    <w:rsid w:val="00AA3079"/>
    <w:rsid w:val="00AA47CC"/>
    <w:rsid w:val="00AA4ACF"/>
    <w:rsid w:val="00AA6209"/>
    <w:rsid w:val="00AA686D"/>
    <w:rsid w:val="00AA764F"/>
    <w:rsid w:val="00AA7932"/>
    <w:rsid w:val="00AB1485"/>
    <w:rsid w:val="00AB2D8C"/>
    <w:rsid w:val="00AB3406"/>
    <w:rsid w:val="00AB358A"/>
    <w:rsid w:val="00AB4231"/>
    <w:rsid w:val="00AB432B"/>
    <w:rsid w:val="00AB5879"/>
    <w:rsid w:val="00AB653A"/>
    <w:rsid w:val="00AB764B"/>
    <w:rsid w:val="00AB7B30"/>
    <w:rsid w:val="00AC0BC4"/>
    <w:rsid w:val="00AC1F0F"/>
    <w:rsid w:val="00AC2595"/>
    <w:rsid w:val="00AC4285"/>
    <w:rsid w:val="00AC44C1"/>
    <w:rsid w:val="00AC4AAF"/>
    <w:rsid w:val="00AC50B6"/>
    <w:rsid w:val="00AC6023"/>
    <w:rsid w:val="00AC753D"/>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405D"/>
    <w:rsid w:val="00AE5008"/>
    <w:rsid w:val="00AE55A9"/>
    <w:rsid w:val="00AE5AC0"/>
    <w:rsid w:val="00AE6C62"/>
    <w:rsid w:val="00AF007A"/>
    <w:rsid w:val="00AF0712"/>
    <w:rsid w:val="00AF0799"/>
    <w:rsid w:val="00AF0B84"/>
    <w:rsid w:val="00AF1063"/>
    <w:rsid w:val="00AF1068"/>
    <w:rsid w:val="00AF12C5"/>
    <w:rsid w:val="00AF1639"/>
    <w:rsid w:val="00AF1EBA"/>
    <w:rsid w:val="00AF2261"/>
    <w:rsid w:val="00AF2B66"/>
    <w:rsid w:val="00AF30E7"/>
    <w:rsid w:val="00AF42D5"/>
    <w:rsid w:val="00AF4508"/>
    <w:rsid w:val="00AF45A4"/>
    <w:rsid w:val="00AF4D91"/>
    <w:rsid w:val="00AF51E5"/>
    <w:rsid w:val="00AF5F99"/>
    <w:rsid w:val="00AF635E"/>
    <w:rsid w:val="00AF6498"/>
    <w:rsid w:val="00AF76F9"/>
    <w:rsid w:val="00B00370"/>
    <w:rsid w:val="00B02EC2"/>
    <w:rsid w:val="00B03611"/>
    <w:rsid w:val="00B03A22"/>
    <w:rsid w:val="00B03CD0"/>
    <w:rsid w:val="00B0444B"/>
    <w:rsid w:val="00B04600"/>
    <w:rsid w:val="00B04828"/>
    <w:rsid w:val="00B04BEA"/>
    <w:rsid w:val="00B04EE5"/>
    <w:rsid w:val="00B0563C"/>
    <w:rsid w:val="00B076B5"/>
    <w:rsid w:val="00B110E6"/>
    <w:rsid w:val="00B1230C"/>
    <w:rsid w:val="00B124A0"/>
    <w:rsid w:val="00B12F7B"/>
    <w:rsid w:val="00B13C52"/>
    <w:rsid w:val="00B14431"/>
    <w:rsid w:val="00B144A7"/>
    <w:rsid w:val="00B15769"/>
    <w:rsid w:val="00B15BA1"/>
    <w:rsid w:val="00B161BB"/>
    <w:rsid w:val="00B16859"/>
    <w:rsid w:val="00B172F3"/>
    <w:rsid w:val="00B20CD5"/>
    <w:rsid w:val="00B20D68"/>
    <w:rsid w:val="00B20F06"/>
    <w:rsid w:val="00B21A27"/>
    <w:rsid w:val="00B21DE7"/>
    <w:rsid w:val="00B224BF"/>
    <w:rsid w:val="00B2273B"/>
    <w:rsid w:val="00B22B75"/>
    <w:rsid w:val="00B23581"/>
    <w:rsid w:val="00B25BED"/>
    <w:rsid w:val="00B26C60"/>
    <w:rsid w:val="00B30A25"/>
    <w:rsid w:val="00B31230"/>
    <w:rsid w:val="00B313B3"/>
    <w:rsid w:val="00B319B8"/>
    <w:rsid w:val="00B31C05"/>
    <w:rsid w:val="00B32BEC"/>
    <w:rsid w:val="00B34BD6"/>
    <w:rsid w:val="00B34E40"/>
    <w:rsid w:val="00B358D6"/>
    <w:rsid w:val="00B35BA2"/>
    <w:rsid w:val="00B36A4E"/>
    <w:rsid w:val="00B379BD"/>
    <w:rsid w:val="00B37E6E"/>
    <w:rsid w:val="00B41F11"/>
    <w:rsid w:val="00B42252"/>
    <w:rsid w:val="00B422D8"/>
    <w:rsid w:val="00B43919"/>
    <w:rsid w:val="00B45A5F"/>
    <w:rsid w:val="00B46863"/>
    <w:rsid w:val="00B46925"/>
    <w:rsid w:val="00B46A3D"/>
    <w:rsid w:val="00B52BB3"/>
    <w:rsid w:val="00B52C86"/>
    <w:rsid w:val="00B530D3"/>
    <w:rsid w:val="00B53C78"/>
    <w:rsid w:val="00B55B41"/>
    <w:rsid w:val="00B56B2D"/>
    <w:rsid w:val="00B5708A"/>
    <w:rsid w:val="00B57B9A"/>
    <w:rsid w:val="00B6149F"/>
    <w:rsid w:val="00B61EBA"/>
    <w:rsid w:val="00B62316"/>
    <w:rsid w:val="00B63D2C"/>
    <w:rsid w:val="00B64827"/>
    <w:rsid w:val="00B64F70"/>
    <w:rsid w:val="00B66417"/>
    <w:rsid w:val="00B66836"/>
    <w:rsid w:val="00B66BF9"/>
    <w:rsid w:val="00B675AC"/>
    <w:rsid w:val="00B70520"/>
    <w:rsid w:val="00B7096D"/>
    <w:rsid w:val="00B70BF5"/>
    <w:rsid w:val="00B71BE6"/>
    <w:rsid w:val="00B71E6B"/>
    <w:rsid w:val="00B73B63"/>
    <w:rsid w:val="00B74FAA"/>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6AE"/>
    <w:rsid w:val="00B91776"/>
    <w:rsid w:val="00B92F7E"/>
    <w:rsid w:val="00B975F7"/>
    <w:rsid w:val="00BA09FE"/>
    <w:rsid w:val="00BA19BD"/>
    <w:rsid w:val="00BA1B10"/>
    <w:rsid w:val="00BA212F"/>
    <w:rsid w:val="00BA2ECC"/>
    <w:rsid w:val="00BA366C"/>
    <w:rsid w:val="00BA38E7"/>
    <w:rsid w:val="00BA5DF4"/>
    <w:rsid w:val="00BA61AA"/>
    <w:rsid w:val="00BA6981"/>
    <w:rsid w:val="00BA70D0"/>
    <w:rsid w:val="00BA74A7"/>
    <w:rsid w:val="00BA7533"/>
    <w:rsid w:val="00BB0E32"/>
    <w:rsid w:val="00BB246C"/>
    <w:rsid w:val="00BB25EB"/>
    <w:rsid w:val="00BB3478"/>
    <w:rsid w:val="00BB3542"/>
    <w:rsid w:val="00BB387D"/>
    <w:rsid w:val="00BB3D9B"/>
    <w:rsid w:val="00BB45AC"/>
    <w:rsid w:val="00BB519B"/>
    <w:rsid w:val="00BB5A6E"/>
    <w:rsid w:val="00BB5E41"/>
    <w:rsid w:val="00BB6A0C"/>
    <w:rsid w:val="00BB7E9A"/>
    <w:rsid w:val="00BC0D7B"/>
    <w:rsid w:val="00BC1220"/>
    <w:rsid w:val="00BC25BB"/>
    <w:rsid w:val="00BC43B8"/>
    <w:rsid w:val="00BC4768"/>
    <w:rsid w:val="00BC47FB"/>
    <w:rsid w:val="00BC501E"/>
    <w:rsid w:val="00BC5778"/>
    <w:rsid w:val="00BC636A"/>
    <w:rsid w:val="00BC6DCD"/>
    <w:rsid w:val="00BC7718"/>
    <w:rsid w:val="00BD01B9"/>
    <w:rsid w:val="00BD0556"/>
    <w:rsid w:val="00BD08A8"/>
    <w:rsid w:val="00BD2485"/>
    <w:rsid w:val="00BD24E9"/>
    <w:rsid w:val="00BD3445"/>
    <w:rsid w:val="00BD3D98"/>
    <w:rsid w:val="00BD4226"/>
    <w:rsid w:val="00BD67F6"/>
    <w:rsid w:val="00BD6EB7"/>
    <w:rsid w:val="00BD767C"/>
    <w:rsid w:val="00BE1722"/>
    <w:rsid w:val="00BE1964"/>
    <w:rsid w:val="00BE1A57"/>
    <w:rsid w:val="00BE1D1B"/>
    <w:rsid w:val="00BE1E67"/>
    <w:rsid w:val="00BE22B9"/>
    <w:rsid w:val="00BE328F"/>
    <w:rsid w:val="00BE35B2"/>
    <w:rsid w:val="00BE39EF"/>
    <w:rsid w:val="00BE4515"/>
    <w:rsid w:val="00BE4521"/>
    <w:rsid w:val="00BE4538"/>
    <w:rsid w:val="00BE4F42"/>
    <w:rsid w:val="00BE5201"/>
    <w:rsid w:val="00BE5F42"/>
    <w:rsid w:val="00BE61B1"/>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473"/>
    <w:rsid w:val="00C06C8D"/>
    <w:rsid w:val="00C10747"/>
    <w:rsid w:val="00C121C0"/>
    <w:rsid w:val="00C125F2"/>
    <w:rsid w:val="00C1321C"/>
    <w:rsid w:val="00C13676"/>
    <w:rsid w:val="00C13A20"/>
    <w:rsid w:val="00C14402"/>
    <w:rsid w:val="00C14502"/>
    <w:rsid w:val="00C15B73"/>
    <w:rsid w:val="00C16DBD"/>
    <w:rsid w:val="00C17702"/>
    <w:rsid w:val="00C21DA0"/>
    <w:rsid w:val="00C21FFB"/>
    <w:rsid w:val="00C227E2"/>
    <w:rsid w:val="00C2294D"/>
    <w:rsid w:val="00C235A1"/>
    <w:rsid w:val="00C23973"/>
    <w:rsid w:val="00C23D23"/>
    <w:rsid w:val="00C24C5E"/>
    <w:rsid w:val="00C26B42"/>
    <w:rsid w:val="00C26B64"/>
    <w:rsid w:val="00C27AC9"/>
    <w:rsid w:val="00C3146A"/>
    <w:rsid w:val="00C33EDD"/>
    <w:rsid w:val="00C3473F"/>
    <w:rsid w:val="00C3481E"/>
    <w:rsid w:val="00C34E04"/>
    <w:rsid w:val="00C35BFF"/>
    <w:rsid w:val="00C3603B"/>
    <w:rsid w:val="00C36316"/>
    <w:rsid w:val="00C364EF"/>
    <w:rsid w:val="00C365E3"/>
    <w:rsid w:val="00C367F9"/>
    <w:rsid w:val="00C36993"/>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4CF2"/>
    <w:rsid w:val="00C56937"/>
    <w:rsid w:val="00C577A4"/>
    <w:rsid w:val="00C57C97"/>
    <w:rsid w:val="00C57EAB"/>
    <w:rsid w:val="00C60900"/>
    <w:rsid w:val="00C60D71"/>
    <w:rsid w:val="00C620EA"/>
    <w:rsid w:val="00C6293D"/>
    <w:rsid w:val="00C6332B"/>
    <w:rsid w:val="00C6518F"/>
    <w:rsid w:val="00C654C9"/>
    <w:rsid w:val="00C65B31"/>
    <w:rsid w:val="00C675FD"/>
    <w:rsid w:val="00C701C2"/>
    <w:rsid w:val="00C704F9"/>
    <w:rsid w:val="00C7282E"/>
    <w:rsid w:val="00C7359D"/>
    <w:rsid w:val="00C7385F"/>
    <w:rsid w:val="00C73967"/>
    <w:rsid w:val="00C7473E"/>
    <w:rsid w:val="00C74B81"/>
    <w:rsid w:val="00C755D1"/>
    <w:rsid w:val="00C75A86"/>
    <w:rsid w:val="00C75BF5"/>
    <w:rsid w:val="00C75C1D"/>
    <w:rsid w:val="00C76833"/>
    <w:rsid w:val="00C77EE8"/>
    <w:rsid w:val="00C801CC"/>
    <w:rsid w:val="00C804C5"/>
    <w:rsid w:val="00C80697"/>
    <w:rsid w:val="00C8103F"/>
    <w:rsid w:val="00C81440"/>
    <w:rsid w:val="00C82409"/>
    <w:rsid w:val="00C82C7E"/>
    <w:rsid w:val="00C8305B"/>
    <w:rsid w:val="00C83278"/>
    <w:rsid w:val="00C84B06"/>
    <w:rsid w:val="00C84DFA"/>
    <w:rsid w:val="00C85603"/>
    <w:rsid w:val="00C86440"/>
    <w:rsid w:val="00C86777"/>
    <w:rsid w:val="00C86BB6"/>
    <w:rsid w:val="00C87040"/>
    <w:rsid w:val="00C87791"/>
    <w:rsid w:val="00C91EE7"/>
    <w:rsid w:val="00C921ED"/>
    <w:rsid w:val="00C92230"/>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1E9D"/>
    <w:rsid w:val="00CA257D"/>
    <w:rsid w:val="00CA4EB5"/>
    <w:rsid w:val="00CA63B2"/>
    <w:rsid w:val="00CA7509"/>
    <w:rsid w:val="00CA7C48"/>
    <w:rsid w:val="00CB0AD1"/>
    <w:rsid w:val="00CB2E78"/>
    <w:rsid w:val="00CB321B"/>
    <w:rsid w:val="00CB3405"/>
    <w:rsid w:val="00CB3D75"/>
    <w:rsid w:val="00CB4614"/>
    <w:rsid w:val="00CB5428"/>
    <w:rsid w:val="00CB591D"/>
    <w:rsid w:val="00CB5AAB"/>
    <w:rsid w:val="00CB5E19"/>
    <w:rsid w:val="00CB62C2"/>
    <w:rsid w:val="00CB67D4"/>
    <w:rsid w:val="00CB740C"/>
    <w:rsid w:val="00CB7787"/>
    <w:rsid w:val="00CB7824"/>
    <w:rsid w:val="00CB7E1A"/>
    <w:rsid w:val="00CC00EC"/>
    <w:rsid w:val="00CC0B4D"/>
    <w:rsid w:val="00CC1CFC"/>
    <w:rsid w:val="00CC2BE8"/>
    <w:rsid w:val="00CC3381"/>
    <w:rsid w:val="00CC5328"/>
    <w:rsid w:val="00CC7262"/>
    <w:rsid w:val="00CC7B11"/>
    <w:rsid w:val="00CD09A2"/>
    <w:rsid w:val="00CD133C"/>
    <w:rsid w:val="00CD19D7"/>
    <w:rsid w:val="00CD247C"/>
    <w:rsid w:val="00CD2B09"/>
    <w:rsid w:val="00CD2B5C"/>
    <w:rsid w:val="00CD30EF"/>
    <w:rsid w:val="00CD4559"/>
    <w:rsid w:val="00CD49B6"/>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2C5"/>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5FAF"/>
    <w:rsid w:val="00CF738F"/>
    <w:rsid w:val="00D00461"/>
    <w:rsid w:val="00D018A3"/>
    <w:rsid w:val="00D021BA"/>
    <w:rsid w:val="00D024E7"/>
    <w:rsid w:val="00D02834"/>
    <w:rsid w:val="00D02F8D"/>
    <w:rsid w:val="00D03BED"/>
    <w:rsid w:val="00D0424E"/>
    <w:rsid w:val="00D050CE"/>
    <w:rsid w:val="00D06B6A"/>
    <w:rsid w:val="00D07457"/>
    <w:rsid w:val="00D07809"/>
    <w:rsid w:val="00D079F1"/>
    <w:rsid w:val="00D07A13"/>
    <w:rsid w:val="00D106C1"/>
    <w:rsid w:val="00D11103"/>
    <w:rsid w:val="00D11DE0"/>
    <w:rsid w:val="00D121E1"/>
    <w:rsid w:val="00D122B2"/>
    <w:rsid w:val="00D1355B"/>
    <w:rsid w:val="00D144B1"/>
    <w:rsid w:val="00D15311"/>
    <w:rsid w:val="00D1666F"/>
    <w:rsid w:val="00D16AA1"/>
    <w:rsid w:val="00D16F2A"/>
    <w:rsid w:val="00D20769"/>
    <w:rsid w:val="00D2098A"/>
    <w:rsid w:val="00D211C0"/>
    <w:rsid w:val="00D21960"/>
    <w:rsid w:val="00D23582"/>
    <w:rsid w:val="00D2423E"/>
    <w:rsid w:val="00D26833"/>
    <w:rsid w:val="00D26D14"/>
    <w:rsid w:val="00D300E7"/>
    <w:rsid w:val="00D30C0B"/>
    <w:rsid w:val="00D31D01"/>
    <w:rsid w:val="00D31E2C"/>
    <w:rsid w:val="00D31FC5"/>
    <w:rsid w:val="00D325E2"/>
    <w:rsid w:val="00D328D2"/>
    <w:rsid w:val="00D33348"/>
    <w:rsid w:val="00D336A6"/>
    <w:rsid w:val="00D337DD"/>
    <w:rsid w:val="00D34378"/>
    <w:rsid w:val="00D34C75"/>
    <w:rsid w:val="00D34DDC"/>
    <w:rsid w:val="00D351CB"/>
    <w:rsid w:val="00D35351"/>
    <w:rsid w:val="00D358C6"/>
    <w:rsid w:val="00D36C22"/>
    <w:rsid w:val="00D37E2D"/>
    <w:rsid w:val="00D40F8A"/>
    <w:rsid w:val="00D41BE3"/>
    <w:rsid w:val="00D41DF8"/>
    <w:rsid w:val="00D42DE4"/>
    <w:rsid w:val="00D430DC"/>
    <w:rsid w:val="00D44D43"/>
    <w:rsid w:val="00D4551C"/>
    <w:rsid w:val="00D542B2"/>
    <w:rsid w:val="00D54EA8"/>
    <w:rsid w:val="00D54F30"/>
    <w:rsid w:val="00D55867"/>
    <w:rsid w:val="00D55CE5"/>
    <w:rsid w:val="00D568B8"/>
    <w:rsid w:val="00D5718D"/>
    <w:rsid w:val="00D574F1"/>
    <w:rsid w:val="00D60623"/>
    <w:rsid w:val="00D607B1"/>
    <w:rsid w:val="00D60D10"/>
    <w:rsid w:val="00D639C1"/>
    <w:rsid w:val="00D645E7"/>
    <w:rsid w:val="00D65986"/>
    <w:rsid w:val="00D663C6"/>
    <w:rsid w:val="00D668BF"/>
    <w:rsid w:val="00D67840"/>
    <w:rsid w:val="00D70462"/>
    <w:rsid w:val="00D708EA"/>
    <w:rsid w:val="00D70A06"/>
    <w:rsid w:val="00D71928"/>
    <w:rsid w:val="00D71BE0"/>
    <w:rsid w:val="00D71E5C"/>
    <w:rsid w:val="00D72866"/>
    <w:rsid w:val="00D74F37"/>
    <w:rsid w:val="00D7544D"/>
    <w:rsid w:val="00D75585"/>
    <w:rsid w:val="00D75D7E"/>
    <w:rsid w:val="00D76122"/>
    <w:rsid w:val="00D762ED"/>
    <w:rsid w:val="00D76D7C"/>
    <w:rsid w:val="00D771FA"/>
    <w:rsid w:val="00D774CC"/>
    <w:rsid w:val="00D81547"/>
    <w:rsid w:val="00D81735"/>
    <w:rsid w:val="00D81E04"/>
    <w:rsid w:val="00D81F0F"/>
    <w:rsid w:val="00D82B8B"/>
    <w:rsid w:val="00D82C0E"/>
    <w:rsid w:val="00D8301E"/>
    <w:rsid w:val="00D83897"/>
    <w:rsid w:val="00D83BBE"/>
    <w:rsid w:val="00D847E5"/>
    <w:rsid w:val="00D859E8"/>
    <w:rsid w:val="00D86095"/>
    <w:rsid w:val="00D8652C"/>
    <w:rsid w:val="00D86DD4"/>
    <w:rsid w:val="00D87240"/>
    <w:rsid w:val="00D9014F"/>
    <w:rsid w:val="00D903F7"/>
    <w:rsid w:val="00D90999"/>
    <w:rsid w:val="00D90AC1"/>
    <w:rsid w:val="00D91573"/>
    <w:rsid w:val="00D9365A"/>
    <w:rsid w:val="00D93B48"/>
    <w:rsid w:val="00D942C3"/>
    <w:rsid w:val="00D94DFB"/>
    <w:rsid w:val="00D94EDD"/>
    <w:rsid w:val="00D96194"/>
    <w:rsid w:val="00D965C5"/>
    <w:rsid w:val="00D9675A"/>
    <w:rsid w:val="00D97024"/>
    <w:rsid w:val="00D97865"/>
    <w:rsid w:val="00D978F0"/>
    <w:rsid w:val="00DA077B"/>
    <w:rsid w:val="00DA0995"/>
    <w:rsid w:val="00DA2240"/>
    <w:rsid w:val="00DA236C"/>
    <w:rsid w:val="00DA26B5"/>
    <w:rsid w:val="00DA2C6B"/>
    <w:rsid w:val="00DA569D"/>
    <w:rsid w:val="00DA61B9"/>
    <w:rsid w:val="00DA6377"/>
    <w:rsid w:val="00DA685F"/>
    <w:rsid w:val="00DA750E"/>
    <w:rsid w:val="00DB2305"/>
    <w:rsid w:val="00DB26D5"/>
    <w:rsid w:val="00DB2BA9"/>
    <w:rsid w:val="00DB2E8E"/>
    <w:rsid w:val="00DB4B07"/>
    <w:rsid w:val="00DB51C0"/>
    <w:rsid w:val="00DB5A6A"/>
    <w:rsid w:val="00DB7124"/>
    <w:rsid w:val="00DB7329"/>
    <w:rsid w:val="00DB7C2C"/>
    <w:rsid w:val="00DB7CD6"/>
    <w:rsid w:val="00DB7E35"/>
    <w:rsid w:val="00DC1F6D"/>
    <w:rsid w:val="00DC296A"/>
    <w:rsid w:val="00DC4407"/>
    <w:rsid w:val="00DC4961"/>
    <w:rsid w:val="00DC5569"/>
    <w:rsid w:val="00DC6636"/>
    <w:rsid w:val="00DD0516"/>
    <w:rsid w:val="00DD0E39"/>
    <w:rsid w:val="00DD1DF7"/>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47B"/>
    <w:rsid w:val="00DE7850"/>
    <w:rsid w:val="00DE7DA0"/>
    <w:rsid w:val="00DF03B7"/>
    <w:rsid w:val="00DF0614"/>
    <w:rsid w:val="00DF2CD5"/>
    <w:rsid w:val="00DF3697"/>
    <w:rsid w:val="00DF3E8A"/>
    <w:rsid w:val="00DF59A1"/>
    <w:rsid w:val="00DF5D25"/>
    <w:rsid w:val="00DF5E61"/>
    <w:rsid w:val="00DF6300"/>
    <w:rsid w:val="00DF6F19"/>
    <w:rsid w:val="00DF7898"/>
    <w:rsid w:val="00DF7C05"/>
    <w:rsid w:val="00E0045F"/>
    <w:rsid w:val="00E00693"/>
    <w:rsid w:val="00E00963"/>
    <w:rsid w:val="00E00DE6"/>
    <w:rsid w:val="00E010EF"/>
    <w:rsid w:val="00E017F4"/>
    <w:rsid w:val="00E0228B"/>
    <w:rsid w:val="00E023EE"/>
    <w:rsid w:val="00E02EAB"/>
    <w:rsid w:val="00E03657"/>
    <w:rsid w:val="00E04110"/>
    <w:rsid w:val="00E04DC2"/>
    <w:rsid w:val="00E06A7B"/>
    <w:rsid w:val="00E07992"/>
    <w:rsid w:val="00E10416"/>
    <w:rsid w:val="00E11055"/>
    <w:rsid w:val="00E115C8"/>
    <w:rsid w:val="00E125FF"/>
    <w:rsid w:val="00E133E4"/>
    <w:rsid w:val="00E1563C"/>
    <w:rsid w:val="00E17A04"/>
    <w:rsid w:val="00E20275"/>
    <w:rsid w:val="00E204E3"/>
    <w:rsid w:val="00E2097B"/>
    <w:rsid w:val="00E20A0F"/>
    <w:rsid w:val="00E21719"/>
    <w:rsid w:val="00E226C4"/>
    <w:rsid w:val="00E23ED1"/>
    <w:rsid w:val="00E23FAA"/>
    <w:rsid w:val="00E247FC"/>
    <w:rsid w:val="00E2481D"/>
    <w:rsid w:val="00E24C16"/>
    <w:rsid w:val="00E24E8E"/>
    <w:rsid w:val="00E24E9E"/>
    <w:rsid w:val="00E25580"/>
    <w:rsid w:val="00E25D0C"/>
    <w:rsid w:val="00E27A96"/>
    <w:rsid w:val="00E27F01"/>
    <w:rsid w:val="00E3126B"/>
    <w:rsid w:val="00E3165B"/>
    <w:rsid w:val="00E31CD0"/>
    <w:rsid w:val="00E31E6D"/>
    <w:rsid w:val="00E31FD0"/>
    <w:rsid w:val="00E325A9"/>
    <w:rsid w:val="00E33F1B"/>
    <w:rsid w:val="00E356C7"/>
    <w:rsid w:val="00E357A4"/>
    <w:rsid w:val="00E35884"/>
    <w:rsid w:val="00E3648A"/>
    <w:rsid w:val="00E36752"/>
    <w:rsid w:val="00E368B6"/>
    <w:rsid w:val="00E36B08"/>
    <w:rsid w:val="00E37AB4"/>
    <w:rsid w:val="00E37EAA"/>
    <w:rsid w:val="00E405BC"/>
    <w:rsid w:val="00E406D4"/>
    <w:rsid w:val="00E427F8"/>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5F5"/>
    <w:rsid w:val="00E67EE4"/>
    <w:rsid w:val="00E70410"/>
    <w:rsid w:val="00E706A0"/>
    <w:rsid w:val="00E728B4"/>
    <w:rsid w:val="00E72E01"/>
    <w:rsid w:val="00E72FF5"/>
    <w:rsid w:val="00E74B8A"/>
    <w:rsid w:val="00E761FD"/>
    <w:rsid w:val="00E76D00"/>
    <w:rsid w:val="00E77116"/>
    <w:rsid w:val="00E77729"/>
    <w:rsid w:val="00E82B15"/>
    <w:rsid w:val="00E8444B"/>
    <w:rsid w:val="00E84CA2"/>
    <w:rsid w:val="00E85D88"/>
    <w:rsid w:val="00E863F6"/>
    <w:rsid w:val="00E87E98"/>
    <w:rsid w:val="00E90A19"/>
    <w:rsid w:val="00E935B0"/>
    <w:rsid w:val="00E9402A"/>
    <w:rsid w:val="00E9425E"/>
    <w:rsid w:val="00E94309"/>
    <w:rsid w:val="00E95544"/>
    <w:rsid w:val="00E959CC"/>
    <w:rsid w:val="00E960D1"/>
    <w:rsid w:val="00E97C76"/>
    <w:rsid w:val="00EA0EBE"/>
    <w:rsid w:val="00EA1D65"/>
    <w:rsid w:val="00EA2482"/>
    <w:rsid w:val="00EA31D4"/>
    <w:rsid w:val="00EA4484"/>
    <w:rsid w:val="00EA47C4"/>
    <w:rsid w:val="00EA4A41"/>
    <w:rsid w:val="00EA6068"/>
    <w:rsid w:val="00EA6102"/>
    <w:rsid w:val="00EA61A2"/>
    <w:rsid w:val="00EB06CB"/>
    <w:rsid w:val="00EB203C"/>
    <w:rsid w:val="00EB212A"/>
    <w:rsid w:val="00EB2200"/>
    <w:rsid w:val="00EB2C50"/>
    <w:rsid w:val="00EB412A"/>
    <w:rsid w:val="00EB4F51"/>
    <w:rsid w:val="00EB512F"/>
    <w:rsid w:val="00EB7065"/>
    <w:rsid w:val="00EB7C50"/>
    <w:rsid w:val="00EC002E"/>
    <w:rsid w:val="00EC0945"/>
    <w:rsid w:val="00EC0B28"/>
    <w:rsid w:val="00EC163A"/>
    <w:rsid w:val="00EC349A"/>
    <w:rsid w:val="00EC3B43"/>
    <w:rsid w:val="00EC5360"/>
    <w:rsid w:val="00EC55BC"/>
    <w:rsid w:val="00EC6302"/>
    <w:rsid w:val="00EC660D"/>
    <w:rsid w:val="00EC6681"/>
    <w:rsid w:val="00EC74CE"/>
    <w:rsid w:val="00ED0077"/>
    <w:rsid w:val="00ED062E"/>
    <w:rsid w:val="00ED0ED3"/>
    <w:rsid w:val="00ED2E19"/>
    <w:rsid w:val="00ED3C49"/>
    <w:rsid w:val="00ED3E3E"/>
    <w:rsid w:val="00ED5D2F"/>
    <w:rsid w:val="00ED62A5"/>
    <w:rsid w:val="00EE0499"/>
    <w:rsid w:val="00EE0721"/>
    <w:rsid w:val="00EE1889"/>
    <w:rsid w:val="00EE1EE6"/>
    <w:rsid w:val="00EE2D5E"/>
    <w:rsid w:val="00EE387A"/>
    <w:rsid w:val="00EE558C"/>
    <w:rsid w:val="00EE5677"/>
    <w:rsid w:val="00EE5A81"/>
    <w:rsid w:val="00EE64C1"/>
    <w:rsid w:val="00EF0D47"/>
    <w:rsid w:val="00EF2FCF"/>
    <w:rsid w:val="00EF3B42"/>
    <w:rsid w:val="00EF3C45"/>
    <w:rsid w:val="00EF3D97"/>
    <w:rsid w:val="00EF3FC8"/>
    <w:rsid w:val="00EF697F"/>
    <w:rsid w:val="00EF6CE0"/>
    <w:rsid w:val="00F02A7D"/>
    <w:rsid w:val="00F02C25"/>
    <w:rsid w:val="00F02FB9"/>
    <w:rsid w:val="00F04081"/>
    <w:rsid w:val="00F04D19"/>
    <w:rsid w:val="00F059CA"/>
    <w:rsid w:val="00F0689C"/>
    <w:rsid w:val="00F0783A"/>
    <w:rsid w:val="00F07C87"/>
    <w:rsid w:val="00F10ED1"/>
    <w:rsid w:val="00F11294"/>
    <w:rsid w:val="00F1230E"/>
    <w:rsid w:val="00F123DE"/>
    <w:rsid w:val="00F130BF"/>
    <w:rsid w:val="00F135A8"/>
    <w:rsid w:val="00F13948"/>
    <w:rsid w:val="00F14CF2"/>
    <w:rsid w:val="00F14F0C"/>
    <w:rsid w:val="00F151F4"/>
    <w:rsid w:val="00F167D9"/>
    <w:rsid w:val="00F16C30"/>
    <w:rsid w:val="00F16D1B"/>
    <w:rsid w:val="00F2059C"/>
    <w:rsid w:val="00F21871"/>
    <w:rsid w:val="00F21E72"/>
    <w:rsid w:val="00F22599"/>
    <w:rsid w:val="00F233A6"/>
    <w:rsid w:val="00F23844"/>
    <w:rsid w:val="00F2579C"/>
    <w:rsid w:val="00F262F2"/>
    <w:rsid w:val="00F271D5"/>
    <w:rsid w:val="00F27438"/>
    <w:rsid w:val="00F2757F"/>
    <w:rsid w:val="00F27A96"/>
    <w:rsid w:val="00F30C5F"/>
    <w:rsid w:val="00F3160B"/>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4D9D"/>
    <w:rsid w:val="00F75A57"/>
    <w:rsid w:val="00F76736"/>
    <w:rsid w:val="00F76A43"/>
    <w:rsid w:val="00F804BF"/>
    <w:rsid w:val="00F81278"/>
    <w:rsid w:val="00F814A9"/>
    <w:rsid w:val="00F8170B"/>
    <w:rsid w:val="00F818E3"/>
    <w:rsid w:val="00F81E1F"/>
    <w:rsid w:val="00F8209E"/>
    <w:rsid w:val="00F826AE"/>
    <w:rsid w:val="00F82A1D"/>
    <w:rsid w:val="00F835F8"/>
    <w:rsid w:val="00F83D53"/>
    <w:rsid w:val="00F840D3"/>
    <w:rsid w:val="00F85700"/>
    <w:rsid w:val="00F85E13"/>
    <w:rsid w:val="00F85E1B"/>
    <w:rsid w:val="00F861A8"/>
    <w:rsid w:val="00F86B54"/>
    <w:rsid w:val="00F91EAE"/>
    <w:rsid w:val="00F92385"/>
    <w:rsid w:val="00F93352"/>
    <w:rsid w:val="00F93486"/>
    <w:rsid w:val="00F93D5E"/>
    <w:rsid w:val="00F94A46"/>
    <w:rsid w:val="00F9712B"/>
    <w:rsid w:val="00F9766E"/>
    <w:rsid w:val="00F979B3"/>
    <w:rsid w:val="00FA234F"/>
    <w:rsid w:val="00FA3444"/>
    <w:rsid w:val="00FA3571"/>
    <w:rsid w:val="00FA4883"/>
    <w:rsid w:val="00FA4A79"/>
    <w:rsid w:val="00FA55C6"/>
    <w:rsid w:val="00FA65C5"/>
    <w:rsid w:val="00FB0243"/>
    <w:rsid w:val="00FB06A5"/>
    <w:rsid w:val="00FB0FCE"/>
    <w:rsid w:val="00FB1447"/>
    <w:rsid w:val="00FB175F"/>
    <w:rsid w:val="00FB2273"/>
    <w:rsid w:val="00FB23A3"/>
    <w:rsid w:val="00FB3500"/>
    <w:rsid w:val="00FB3CD4"/>
    <w:rsid w:val="00FB408A"/>
    <w:rsid w:val="00FC1BEF"/>
    <w:rsid w:val="00FC1FC3"/>
    <w:rsid w:val="00FC2876"/>
    <w:rsid w:val="00FC30CD"/>
    <w:rsid w:val="00FC475A"/>
    <w:rsid w:val="00FC49C1"/>
    <w:rsid w:val="00FC515C"/>
    <w:rsid w:val="00FC6D60"/>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49"/>
    <w:rsid w:val="00FF43EE"/>
    <w:rsid w:val="00FF5377"/>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9"/>
      </w:numPr>
    </w:pPr>
  </w:style>
  <w:style w:type="numbering" w:customStyle="1" w:styleId="StyleBulletedSymbolsymbolLeft0Hanging025">
    <w:name w:val="Style Bulleted Symbol (symbol) Left:  0&quot; Hanging:  0.25&quot;"/>
    <w:basedOn w:val="NoList"/>
    <w:rsid w:val="000E6851"/>
    <w:pPr>
      <w:numPr>
        <w:numId w:val="16"/>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uiPriority w:val="99"/>
    <w:rsid w:val="00356C15"/>
    <w:pPr>
      <w:tabs>
        <w:tab w:val="center" w:pos="4320"/>
        <w:tab w:val="right" w:pos="8640"/>
      </w:tabs>
    </w:pPr>
  </w:style>
  <w:style w:type="character" w:styleId="PageNumber">
    <w:name w:val="page number"/>
    <w:basedOn w:val="DefaultParagraphFont"/>
    <w:uiPriority w:val="99"/>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uiPriority w:val="99"/>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9"/>
      </w:numPr>
    </w:pPr>
  </w:style>
  <w:style w:type="numbering" w:customStyle="1" w:styleId="StyleBulletedSymbolsymbolLeft0Hanging025">
    <w:name w:val="Style Bulleted Symbol (symbol) Left:  0&quot; Hanging:  0.25&quot;"/>
    <w:basedOn w:val="NoList"/>
    <w:rsid w:val="000E6851"/>
    <w:pPr>
      <w:numPr>
        <w:numId w:val="16"/>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104496791">
      <w:bodyDiv w:val="1"/>
      <w:marLeft w:val="0"/>
      <w:marRight w:val="0"/>
      <w:marTop w:val="0"/>
      <w:marBottom w:val="0"/>
      <w:divBdr>
        <w:top w:val="none" w:sz="0" w:space="0" w:color="auto"/>
        <w:left w:val="none" w:sz="0" w:space="0" w:color="auto"/>
        <w:bottom w:val="none" w:sz="0" w:space="0" w:color="auto"/>
        <w:right w:val="none" w:sz="0" w:space="0" w:color="auto"/>
      </w:divBdr>
    </w:div>
    <w:div w:id="22055921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013844954">
      <w:bodyDiv w:val="1"/>
      <w:marLeft w:val="0"/>
      <w:marRight w:val="0"/>
      <w:marTop w:val="0"/>
      <w:marBottom w:val="0"/>
      <w:divBdr>
        <w:top w:val="none" w:sz="0" w:space="0" w:color="auto"/>
        <w:left w:val="none" w:sz="0" w:space="0" w:color="auto"/>
        <w:bottom w:val="none" w:sz="0" w:space="0" w:color="auto"/>
        <w:right w:val="none" w:sz="0" w:space="0" w:color="auto"/>
      </w:divBdr>
    </w:div>
    <w:div w:id="1330600076">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 w:id="179864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png"/>
  <Relationship Id="rId11" Type="http://schemas.openxmlformats.org/officeDocument/2006/relationships/hyperlink" TargetMode="External" Target="http://www.mass.gov/eohhs/gov/departments/dph/programs/environmental-health/exposure-topics/iaq/iaq-rpts/cities-and-towns-w.html"/>
  <Relationship Id="rId12" Type="http://schemas.openxmlformats.org/officeDocument/2006/relationships/hyperlink" TargetMode="External" Target="http://mass.gov/dph/iaq"/>
  <Relationship Id="rId13" Type="http://schemas.openxmlformats.org/officeDocument/2006/relationships/hyperlink" TargetMode="External" Target="http://www.iicrc.org/consumers/care/carpet-cleaning/"/>
  <Relationship Id="rId14" Type="http://schemas.openxmlformats.org/officeDocument/2006/relationships/hyperlink" TargetMode="External" Target="http://www.mass.gov/eohhs/gov/departments/dph/programs/environmental-health/exposure-topics/iaq/iaq-manu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numbering" Target="numbering.xml"/>
  <Relationship Id="rId20" Type="http://schemas.openxmlformats.org/officeDocument/2006/relationships/footer" Target="footer3.xml"/>
  <Relationship Id="rId21" Type="http://schemas.openxmlformats.org/officeDocument/2006/relationships/image" Target="media/image2.jpeg"/>
  <Relationship Id="rId22" Type="http://schemas.openxmlformats.org/officeDocument/2006/relationships/image" Target="media/image3.jpeg"/>
  <Relationship Id="rId23" Type="http://schemas.openxmlformats.org/officeDocument/2006/relationships/image" Target="media/image4.png"/>
  <Relationship Id="rId24" Type="http://schemas.openxmlformats.org/officeDocument/2006/relationships/image" Target="media/image5.jpeg"/>
  <Relationship Id="rId25" Type="http://schemas.openxmlformats.org/officeDocument/2006/relationships/image" Target="media/image6.jpeg"/>
  <Relationship Id="rId26" Type="http://schemas.openxmlformats.org/officeDocument/2006/relationships/image" Target="media/image7.jpeg"/>
  <Relationship Id="rId27" Type="http://schemas.openxmlformats.org/officeDocument/2006/relationships/image" Target="media/image8.jpeg"/>
  <Relationship Id="rId28" Type="http://schemas.openxmlformats.org/officeDocument/2006/relationships/image" Target="media/image9.jpeg"/>
  <Relationship Id="rId29" Type="http://schemas.openxmlformats.org/officeDocument/2006/relationships/image" Target="media/image10.jpeg"/>
  <Relationship Id="rId3" Type="http://schemas.openxmlformats.org/officeDocument/2006/relationships/styles" Target="styles.xml"/>
  <Relationship Id="rId30" Type="http://schemas.openxmlformats.org/officeDocument/2006/relationships/image" Target="media/image11.jpeg"/>
  <Relationship Id="rId31" Type="http://schemas.openxmlformats.org/officeDocument/2006/relationships/image" Target="media/image12.jpeg"/>
  <Relationship Id="rId32" Type="http://schemas.openxmlformats.org/officeDocument/2006/relationships/image" Target="media/image13.jpeg"/>
  <Relationship Id="rId33" Type="http://schemas.openxmlformats.org/officeDocument/2006/relationships/image" Target="media/image14.jpeg"/>
  <Relationship Id="rId34" Type="http://schemas.openxmlformats.org/officeDocument/2006/relationships/footer" Target="footer4.xml"/>
  <Relationship Id="rId35" Type="http://schemas.openxmlformats.org/officeDocument/2006/relationships/header" Target="header4.xml"/>
  <Relationship Id="rId36" Type="http://schemas.openxmlformats.org/officeDocument/2006/relationships/header" Target="header5.xml"/>
  <Relationship Id="rId37" Type="http://schemas.openxmlformats.org/officeDocument/2006/relationships/footer" Target="footer5.xml"/>
  <Relationship Id="rId38" Type="http://schemas.openxmlformats.org/officeDocument/2006/relationships/header" Target="header6.xml"/>
  <Relationship Id="rId39" Type="http://schemas.openxmlformats.org/officeDocument/2006/relationships/footer" Target="footer6.xml"/>
  <Relationship Id="rId4" Type="http://schemas.microsoft.com/office/2007/relationships/stylesWithEffects" Target="stylesWithEffects.xml"/>
  <Relationship Id="rId40" Type="http://schemas.openxmlformats.org/officeDocument/2006/relationships/fontTable" Target="fontTable.xml"/>
  <Relationship Id="rId41"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D02B8-D824-47DC-B2A0-FCE456768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3842</Words>
  <Characters>21905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25696</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2017-09-01T14:09:00Z</dcterms:created>
  <dc:creator>Indoor Air Quality Program</dc:creator>
  <keywords>Indoor Air Quality Assessment</keywords>
  <lastModifiedBy>AutoBVT</lastModifiedBy>
  <lastPrinted>2016-06-29T19:53:00Z</lastPrinted>
  <dcterms:modified xsi:type="dcterms:W3CDTF">2017-09-08T17:40:00Z</dcterms:modified>
  <revision>4</revision>
  <dc:subject>Winchester Town Hall</dc:subject>
  <dc:title>Indoor Air Quality Assessment - Winchester Town Hall</dc:title>
</coreProperties>
</file>