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2C65" w14:textId="77777777" w:rsidR="00F853AE" w:rsidRDefault="00F853AE" w:rsidP="00B20B76">
      <w:pPr>
        <w:pStyle w:val="NoSpacing"/>
      </w:pPr>
    </w:p>
    <w:p w14:paraId="6FE3A8DF" w14:textId="12E04679" w:rsidR="00F853AE" w:rsidRDefault="00F853AE" w:rsidP="00F853AE">
      <w:pPr>
        <w:pStyle w:val="NoSpacing"/>
        <w:jc w:val="center"/>
      </w:pPr>
      <w:r>
        <w:t>May 28, 2025</w:t>
      </w:r>
    </w:p>
    <w:p w14:paraId="14648073" w14:textId="0C1302C2" w:rsidR="00F853AE" w:rsidRDefault="00F853AE" w:rsidP="00F853AE">
      <w:pPr>
        <w:pStyle w:val="NoSpacing"/>
        <w:jc w:val="center"/>
      </w:pPr>
      <w:r>
        <w:t>Testimony of Amber Evans, LCB Senior Living</w:t>
      </w:r>
    </w:p>
    <w:p w14:paraId="2F83B3FC" w14:textId="525480CE" w:rsidR="00F853AE" w:rsidRDefault="00F853AE" w:rsidP="00F853AE">
      <w:pPr>
        <w:pStyle w:val="NoSpacing"/>
        <w:jc w:val="center"/>
      </w:pPr>
      <w:r>
        <w:t>ALR Commission Hearing</w:t>
      </w:r>
    </w:p>
    <w:p w14:paraId="27B6D661" w14:textId="77777777" w:rsidR="00F853AE" w:rsidRDefault="00F853AE" w:rsidP="00B20B76">
      <w:pPr>
        <w:pStyle w:val="NoSpacing"/>
      </w:pPr>
    </w:p>
    <w:p w14:paraId="4DC9939D" w14:textId="77777777" w:rsidR="00F853AE" w:rsidRDefault="00F853AE" w:rsidP="00B20B76">
      <w:pPr>
        <w:pStyle w:val="NoSpacing"/>
      </w:pPr>
    </w:p>
    <w:p w14:paraId="663E4EB2" w14:textId="0EDE4232" w:rsidR="00481C2A" w:rsidRDefault="00B20B76" w:rsidP="00B20B76">
      <w:pPr>
        <w:pStyle w:val="NoSpacing"/>
      </w:pPr>
      <w:r w:rsidRPr="00B20B76">
        <w:t xml:space="preserve">I am the </w:t>
      </w:r>
      <w:r>
        <w:t>V</w:t>
      </w:r>
      <w:r w:rsidRPr="00B20B76">
        <w:t xml:space="preserve">ice </w:t>
      </w:r>
      <w:r>
        <w:t>P</w:t>
      </w:r>
      <w:r w:rsidRPr="00B20B76">
        <w:t xml:space="preserve">resident of </w:t>
      </w:r>
      <w:r>
        <w:t>M</w:t>
      </w:r>
      <w:r w:rsidRPr="00B20B76">
        <w:t xml:space="preserve">emory </w:t>
      </w:r>
      <w:r>
        <w:t>C</w:t>
      </w:r>
      <w:r w:rsidRPr="00B20B76">
        <w:t xml:space="preserve">are and </w:t>
      </w:r>
      <w:r>
        <w:t>R</w:t>
      </w:r>
      <w:r w:rsidRPr="00B20B76">
        <w:t xml:space="preserve">esident </w:t>
      </w:r>
      <w:r>
        <w:t>E</w:t>
      </w:r>
      <w:r w:rsidRPr="00B20B76">
        <w:t xml:space="preserve">ngagement </w:t>
      </w:r>
      <w:r>
        <w:t>S</w:t>
      </w:r>
      <w:r w:rsidRPr="00B20B76">
        <w:t xml:space="preserve">ervices for LCB </w:t>
      </w:r>
      <w:r>
        <w:t>S</w:t>
      </w:r>
      <w:r w:rsidRPr="00B20B76">
        <w:t xml:space="preserve">enior </w:t>
      </w:r>
      <w:r>
        <w:t>L</w:t>
      </w:r>
      <w:r w:rsidRPr="00B20B76">
        <w:t>iving. I have been serving in some entity for this organization for over 10 years</w:t>
      </w:r>
      <w:r>
        <w:t xml:space="preserve">, </w:t>
      </w:r>
      <w:r w:rsidRPr="00B20B76">
        <w:t>and before that</w:t>
      </w:r>
      <w:proofErr w:type="gramStart"/>
      <w:r>
        <w:t xml:space="preserve">- </w:t>
      </w:r>
      <w:r w:rsidRPr="00B20B76">
        <w:t xml:space="preserve"> served</w:t>
      </w:r>
      <w:proofErr w:type="gramEnd"/>
      <w:r w:rsidRPr="00B20B76">
        <w:t xml:space="preserve"> as an expressive art therapist contracting in </w:t>
      </w:r>
      <w:r>
        <w:t>ALRs to provide services for those living with dementia in these communities</w:t>
      </w:r>
      <w:r w:rsidRPr="00B20B76">
        <w:t>. I have had the privilege to watch first-hand how</w:t>
      </w:r>
      <w:r>
        <w:t xml:space="preserve"> ALRs, and the liberties they provide- has offered not only needed, but dignified and creative approaches to person centered care, living and personal expression for residents living there. </w:t>
      </w:r>
    </w:p>
    <w:p w14:paraId="552E94A2" w14:textId="77777777" w:rsidR="00B20B76" w:rsidRDefault="00B20B76" w:rsidP="00B20B76">
      <w:pPr>
        <w:pStyle w:val="NoSpacing"/>
      </w:pPr>
    </w:p>
    <w:p w14:paraId="2C00830D" w14:textId="1144CE26" w:rsidR="00B20B76" w:rsidRDefault="00B20B76" w:rsidP="00B20B76">
      <w:pPr>
        <w:pStyle w:val="NoSpacing"/>
      </w:pPr>
      <w:proofErr w:type="gramStart"/>
      <w:r w:rsidRPr="00B20B76">
        <w:t>Top of mind is just recently</w:t>
      </w:r>
      <w:proofErr w:type="gramEnd"/>
      <w:r w:rsidRPr="00B20B76">
        <w:t>, being able to work with a very apprehensive</w:t>
      </w:r>
      <w:r>
        <w:t xml:space="preserve"> and sad</w:t>
      </w:r>
      <w:r w:rsidRPr="00B20B76">
        <w:t xml:space="preserve"> wife, moving her husband into a memory care neighborhood in </w:t>
      </w:r>
      <w:r>
        <w:t xml:space="preserve">an ALR. </w:t>
      </w:r>
      <w:r w:rsidR="005175AF">
        <w:t xml:space="preserve">Not only was she grappling with the reality of her </w:t>
      </w:r>
      <w:r w:rsidR="00F853AE">
        <w:t>husband’s</w:t>
      </w:r>
      <w:r w:rsidR="005175AF">
        <w:t xml:space="preserve"> dementia, but she was also in</w:t>
      </w:r>
      <w:r w:rsidRPr="00B20B76">
        <w:t xml:space="preserve"> fear that he would become just another </w:t>
      </w:r>
      <w:r w:rsidR="005175AF">
        <w:t>‘</w:t>
      </w:r>
      <w:r w:rsidRPr="00B20B76">
        <w:t>number</w:t>
      </w:r>
      <w:r w:rsidR="005175AF">
        <w:t>’</w:t>
      </w:r>
      <w:r w:rsidRPr="00B20B76">
        <w:t xml:space="preserve"> in the long line of residents with needs. Being able to </w:t>
      </w:r>
      <w:r>
        <w:t>‘</w:t>
      </w:r>
      <w:r w:rsidRPr="00B20B76">
        <w:t>hold her hand</w:t>
      </w:r>
      <w:r>
        <w:t>’ (so to speak)</w:t>
      </w:r>
      <w:r w:rsidRPr="00B20B76">
        <w:t xml:space="preserve"> in this experience</w:t>
      </w:r>
      <w:r>
        <w:t xml:space="preserve"> </w:t>
      </w:r>
      <w:r w:rsidR="000816E9">
        <w:t xml:space="preserve">and </w:t>
      </w:r>
      <w:r w:rsidR="000816E9" w:rsidRPr="00B20B76">
        <w:t>institute</w:t>
      </w:r>
      <w:r w:rsidRPr="00B20B76">
        <w:t xml:space="preserve"> </w:t>
      </w:r>
      <w:proofErr w:type="gramStart"/>
      <w:r w:rsidRPr="00B20B76">
        <w:t>all of</w:t>
      </w:r>
      <w:proofErr w:type="gramEnd"/>
      <w:r w:rsidRPr="00B20B76">
        <w:t xml:space="preserve"> our </w:t>
      </w:r>
      <w:proofErr w:type="gramStart"/>
      <w:r w:rsidRPr="00B20B76">
        <w:t>person centered</w:t>
      </w:r>
      <w:proofErr w:type="gramEnd"/>
      <w:r w:rsidRPr="00B20B76">
        <w:t xml:space="preserve"> discovery informatio</w:t>
      </w:r>
      <w:r>
        <w:t xml:space="preserve">n we </w:t>
      </w:r>
      <w:proofErr w:type="gramStart"/>
      <w:r>
        <w:t xml:space="preserve">offer,  </w:t>
      </w:r>
      <w:r w:rsidRPr="00B20B76">
        <w:t>and</w:t>
      </w:r>
      <w:proofErr w:type="gramEnd"/>
      <w:r w:rsidRPr="00B20B76">
        <w:t xml:space="preserve"> </w:t>
      </w:r>
      <w:r>
        <w:t xml:space="preserve">of course </w:t>
      </w:r>
      <w:r w:rsidRPr="00B20B76">
        <w:t xml:space="preserve">provide engagement and </w:t>
      </w:r>
      <w:proofErr w:type="gramStart"/>
      <w:r w:rsidRPr="00B20B76">
        <w:t>ADL's</w:t>
      </w:r>
      <w:proofErr w:type="gramEnd"/>
      <w:r w:rsidRPr="00B20B76">
        <w:t xml:space="preserve"> in his da</w:t>
      </w:r>
      <w:r w:rsidR="00F853AE">
        <w:t>y that were</w:t>
      </w:r>
      <w:r>
        <w:t xml:space="preserve"> specific to him</w:t>
      </w:r>
      <w:r w:rsidR="00F853AE">
        <w:t xml:space="preserve"> w</w:t>
      </w:r>
      <w:r>
        <w:t xml:space="preserve">as paramount.  She thanked me </w:t>
      </w:r>
      <w:proofErr w:type="gramStart"/>
      <w:r>
        <w:t>to</w:t>
      </w:r>
      <w:proofErr w:type="gramEnd"/>
      <w:r>
        <w:t xml:space="preserve"> being able to take on these other items in a more personal centered way</w:t>
      </w:r>
      <w:r w:rsidR="000816E9">
        <w:t>, without allowing him to get lost in the shuffle</w:t>
      </w:r>
      <w:r w:rsidR="00F853AE">
        <w:t>. This meant</w:t>
      </w:r>
      <w:r>
        <w:t xml:space="preserve"> that she could </w:t>
      </w:r>
      <w:r w:rsidR="000816E9">
        <w:t>“</w:t>
      </w:r>
      <w:r>
        <w:t>go back to being his wife--- and not just his caregiver.</w:t>
      </w:r>
      <w:r w:rsidR="000816E9">
        <w:t>”</w:t>
      </w:r>
      <w:r>
        <w:t xml:space="preserve">  </w:t>
      </w:r>
      <w:r w:rsidR="000816E9">
        <w:t xml:space="preserve">This is a profound gift that ALR’s do </w:t>
      </w:r>
      <w:proofErr w:type="spellStart"/>
      <w:r w:rsidR="000816E9">
        <w:t>everyday</w:t>
      </w:r>
      <w:proofErr w:type="spellEnd"/>
      <w:r w:rsidR="000816E9">
        <w:t xml:space="preserve"> for families. </w:t>
      </w:r>
      <w:r>
        <w:t xml:space="preserve"> That’s the thing about this structure- it allows us to institute programs and systems that deepen the lives of residents, and thus--- deepen the lives of families.  </w:t>
      </w:r>
    </w:p>
    <w:p w14:paraId="370A3869" w14:textId="77777777" w:rsidR="00B20B76" w:rsidRDefault="00B20B76" w:rsidP="00B20B76">
      <w:pPr>
        <w:pStyle w:val="NoSpacing"/>
      </w:pPr>
    </w:p>
    <w:p w14:paraId="393F5A31" w14:textId="5657FC05" w:rsidR="00B20B76" w:rsidRDefault="005175AF" w:rsidP="00B20B76">
      <w:pPr>
        <w:pStyle w:val="NoSpacing"/>
      </w:pPr>
      <w:r>
        <w:t xml:space="preserve">Speaking specifically to those living with </w:t>
      </w:r>
      <w:proofErr w:type="gramStart"/>
      <w:r>
        <w:t>dementia</w:t>
      </w:r>
      <w:r w:rsidR="00F853AE">
        <w:t xml:space="preserve">, </w:t>
      </w:r>
      <w:r>
        <w:t xml:space="preserve"> </w:t>
      </w:r>
      <w:r w:rsidR="00B20B76">
        <w:t>I</w:t>
      </w:r>
      <w:proofErr w:type="gramEnd"/>
      <w:r w:rsidR="00B20B76">
        <w:t xml:space="preserve"> have seen residents many times</w:t>
      </w:r>
      <w:r w:rsidR="00F853AE">
        <w:t xml:space="preserve"> </w:t>
      </w:r>
      <w:r w:rsidR="00B20B76">
        <w:t>join one of our communities</w:t>
      </w:r>
      <w:r>
        <w:t xml:space="preserve">, who </w:t>
      </w:r>
      <w:r w:rsidR="00A23A83">
        <w:t xml:space="preserve">have </w:t>
      </w:r>
      <w:r w:rsidR="00B20B76">
        <w:t>either</w:t>
      </w:r>
      <w:r>
        <w:t xml:space="preserve"> been </w:t>
      </w:r>
      <w:r w:rsidR="00B20B76">
        <w:t xml:space="preserve">isolated at home, or another facility with </w:t>
      </w:r>
      <w:proofErr w:type="gramStart"/>
      <w:r w:rsidR="00B20B76">
        <w:t>a  different</w:t>
      </w:r>
      <w:proofErr w:type="gramEnd"/>
      <w:r w:rsidR="00B20B76">
        <w:t xml:space="preserve"> structure</w:t>
      </w:r>
      <w:r>
        <w:t xml:space="preserve">. </w:t>
      </w:r>
      <w:r w:rsidR="00B20B76">
        <w:t xml:space="preserve"> They have many times become deconditioned with certain levels of </w:t>
      </w:r>
      <w:proofErr w:type="gramStart"/>
      <w:r>
        <w:t>functionality</w:t>
      </w:r>
      <w:r w:rsidR="00F853AE">
        <w:t xml:space="preserve"> </w:t>
      </w:r>
      <w:r>
        <w:t>like</w:t>
      </w:r>
      <w:proofErr w:type="gramEnd"/>
      <w:r w:rsidR="00B20B76">
        <w:t xml:space="preserve"> speech, dexterity, mood,</w:t>
      </w:r>
      <w:r>
        <w:t xml:space="preserve"> recall, etc.  To be able to watch these residents join our program and begin to “come alive” again has been the biggest joy of my life</w:t>
      </w:r>
      <w:r w:rsidR="00F853AE">
        <w:t xml:space="preserve">. </w:t>
      </w:r>
      <w:r>
        <w:t xml:space="preserve"> And is such a needed structure to ensure longer life, </w:t>
      </w:r>
      <w:r w:rsidR="00A23A83">
        <w:t xml:space="preserve">slowed down progression of dementia, </w:t>
      </w:r>
      <w:r>
        <w:t xml:space="preserve">more meaningful quality of life, and deeper social connectedness.  I have seen residents </w:t>
      </w:r>
      <w:r w:rsidR="00A23A83">
        <w:t>whose</w:t>
      </w:r>
      <w:r>
        <w:t xml:space="preserve"> aphasia </w:t>
      </w:r>
      <w:proofErr w:type="gramStart"/>
      <w:r>
        <w:t>improves</w:t>
      </w:r>
      <w:proofErr w:type="gramEnd"/>
      <w:r>
        <w:t xml:space="preserve"> because of the connection to music on our program that </w:t>
      </w:r>
      <w:proofErr w:type="gramStart"/>
      <w:r>
        <w:t>allow</w:t>
      </w:r>
      <w:proofErr w:type="gramEnd"/>
      <w:r>
        <w:t xml:space="preserve"> for deeper verbal expression.  I have witnessed residents with fear and anxiety in social settings, light up and make friends.  I have </w:t>
      </w:r>
      <w:r w:rsidR="00A23A83">
        <w:t>witnessed</w:t>
      </w:r>
      <w:r>
        <w:t xml:space="preserve"> those whose gait, or dexterity have weakened</w:t>
      </w:r>
      <w:r w:rsidR="00F853AE">
        <w:t xml:space="preserve"> </w:t>
      </w:r>
      <w:r>
        <w:t xml:space="preserve">regain strength in their skills due to the specialized exposure to art interventions, or the specialized dementia specific interventions we are able to institute with our certified learning accessibility for our </w:t>
      </w:r>
      <w:proofErr w:type="gramStart"/>
      <w:r>
        <w:t>front line</w:t>
      </w:r>
      <w:proofErr w:type="gramEnd"/>
      <w:r>
        <w:t xml:space="preserve"> associates. I have seen residents with a </w:t>
      </w:r>
      <w:proofErr w:type="gramStart"/>
      <w:r w:rsidR="00A23A83">
        <w:t>lifelong</w:t>
      </w:r>
      <w:r>
        <w:t xml:space="preserve"> successful careers</w:t>
      </w:r>
      <w:proofErr w:type="gramEnd"/>
      <w:r>
        <w:t xml:space="preserve">, not </w:t>
      </w:r>
      <w:proofErr w:type="gramStart"/>
      <w:r>
        <w:t>lose</w:t>
      </w:r>
      <w:proofErr w:type="gramEnd"/>
      <w:r>
        <w:t xml:space="preserve"> their voice and legacy because of their disease journey, but rather share and be celebrated for their </w:t>
      </w:r>
      <w:proofErr w:type="gramStart"/>
      <w:r>
        <w:t>accomplishments</w:t>
      </w:r>
      <w:r w:rsidR="00A23A83">
        <w:t xml:space="preserve">, </w:t>
      </w:r>
      <w:r>
        <w:t xml:space="preserve"> and</w:t>
      </w:r>
      <w:proofErr w:type="gramEnd"/>
      <w:r>
        <w:t xml:space="preserve"> still access this legacy through </w:t>
      </w:r>
      <w:r w:rsidR="00A23A83">
        <w:t>storytelling</w:t>
      </w:r>
      <w:r>
        <w:t xml:space="preserve">, or teaching or group engagement. I see residents thrive every day because of the structure of what we can (and love to) provide. </w:t>
      </w:r>
    </w:p>
    <w:p w14:paraId="5EAAD71E" w14:textId="77777777" w:rsidR="00A23A83" w:rsidRDefault="00A23A83" w:rsidP="00B20B76">
      <w:pPr>
        <w:pStyle w:val="NoSpacing"/>
      </w:pPr>
    </w:p>
    <w:p w14:paraId="6180AA09" w14:textId="6B5A41BC" w:rsidR="00A23A83" w:rsidRDefault="00A23A83" w:rsidP="00B20B76">
      <w:pPr>
        <w:pStyle w:val="NoSpacing"/>
      </w:pPr>
      <w:r>
        <w:t xml:space="preserve">This truly is only scratching the surface of a </w:t>
      </w:r>
      <w:proofErr w:type="gramStart"/>
      <w:r>
        <w:t>high level</w:t>
      </w:r>
      <w:proofErr w:type="gramEnd"/>
      <w:r>
        <w:t xml:space="preserve"> look </w:t>
      </w:r>
      <w:proofErr w:type="gramStart"/>
      <w:r>
        <w:t>at  the</w:t>
      </w:r>
      <w:proofErr w:type="gramEnd"/>
      <w:r>
        <w:t xml:space="preserve"> </w:t>
      </w:r>
      <w:proofErr w:type="gramStart"/>
      <w:r>
        <w:t>day to day</w:t>
      </w:r>
      <w:proofErr w:type="gramEnd"/>
      <w:r>
        <w:t xml:space="preserve"> offerings and power of ALR. No dementia journey looks the sam</w:t>
      </w:r>
      <w:r w:rsidR="00F853AE">
        <w:t xml:space="preserve">e, </w:t>
      </w:r>
      <w:proofErr w:type="spellStart"/>
      <w:r w:rsidR="00F853AE">
        <w:t>so</w:t>
      </w:r>
      <w:r>
        <w:t>o</w:t>
      </w:r>
      <w:proofErr w:type="spellEnd"/>
      <w:r>
        <w:t xml:space="preserve"> to be able to take a person centered and creative approach, backed with research, science and education- becomes paramount. </w:t>
      </w:r>
    </w:p>
    <w:p w14:paraId="17EAD31E" w14:textId="77777777" w:rsidR="00A23A83" w:rsidRDefault="00A23A83" w:rsidP="00B20B76">
      <w:pPr>
        <w:pStyle w:val="NoSpacing"/>
      </w:pPr>
    </w:p>
    <w:p w14:paraId="12FAE660" w14:textId="13E7D81D" w:rsidR="00A23A83" w:rsidRDefault="00A23A83" w:rsidP="00B20B76">
      <w:pPr>
        <w:pStyle w:val="NoSpacing"/>
      </w:pPr>
      <w:r>
        <w:t xml:space="preserve">Thank you, and please let me know if you have any questions or would like to talk further. </w:t>
      </w:r>
    </w:p>
    <w:p w14:paraId="6F4A2D6F" w14:textId="5E231A11" w:rsidR="00A23A83" w:rsidRDefault="00A23A83" w:rsidP="00B20B76">
      <w:pPr>
        <w:pStyle w:val="NoSpacing"/>
      </w:pPr>
    </w:p>
    <w:p w14:paraId="3BDD41ED" w14:textId="77777777" w:rsidR="00B20B76" w:rsidRDefault="00B20B76" w:rsidP="00B20B76">
      <w:pPr>
        <w:pStyle w:val="NoSpacing"/>
      </w:pPr>
    </w:p>
    <w:p w14:paraId="7F5D1C5A" w14:textId="77777777" w:rsidR="00B20B76" w:rsidRDefault="00B20B76" w:rsidP="00B20B76">
      <w:pPr>
        <w:pStyle w:val="NoSpacing"/>
      </w:pPr>
    </w:p>
    <w:sectPr w:rsidR="00B20B76" w:rsidSect="00A23A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76"/>
    <w:rsid w:val="000816E9"/>
    <w:rsid w:val="004537A8"/>
    <w:rsid w:val="00481C2A"/>
    <w:rsid w:val="005175AF"/>
    <w:rsid w:val="00713505"/>
    <w:rsid w:val="007D6415"/>
    <w:rsid w:val="00955B2E"/>
    <w:rsid w:val="00A23A83"/>
    <w:rsid w:val="00B20B76"/>
    <w:rsid w:val="00B3149E"/>
    <w:rsid w:val="00C472B7"/>
    <w:rsid w:val="00F85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38DD"/>
  <w15:chartTrackingRefBased/>
  <w15:docId w15:val="{609F581C-F225-4650-A210-4114422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B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B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B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B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B76"/>
    <w:rPr>
      <w:rFonts w:eastAsiaTheme="majorEastAsia" w:cstheme="majorBidi"/>
      <w:color w:val="272727" w:themeColor="text1" w:themeTint="D8"/>
    </w:rPr>
  </w:style>
  <w:style w:type="paragraph" w:styleId="Title">
    <w:name w:val="Title"/>
    <w:basedOn w:val="Normal"/>
    <w:next w:val="Normal"/>
    <w:link w:val="TitleChar"/>
    <w:uiPriority w:val="10"/>
    <w:qFormat/>
    <w:rsid w:val="00B20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B76"/>
    <w:pPr>
      <w:spacing w:before="160"/>
      <w:jc w:val="center"/>
    </w:pPr>
    <w:rPr>
      <w:i/>
      <w:iCs/>
      <w:color w:val="404040" w:themeColor="text1" w:themeTint="BF"/>
    </w:rPr>
  </w:style>
  <w:style w:type="character" w:customStyle="1" w:styleId="QuoteChar">
    <w:name w:val="Quote Char"/>
    <w:basedOn w:val="DefaultParagraphFont"/>
    <w:link w:val="Quote"/>
    <w:uiPriority w:val="29"/>
    <w:rsid w:val="00B20B76"/>
    <w:rPr>
      <w:i/>
      <w:iCs/>
      <w:color w:val="404040" w:themeColor="text1" w:themeTint="BF"/>
    </w:rPr>
  </w:style>
  <w:style w:type="paragraph" w:styleId="ListParagraph">
    <w:name w:val="List Paragraph"/>
    <w:basedOn w:val="Normal"/>
    <w:uiPriority w:val="34"/>
    <w:qFormat/>
    <w:rsid w:val="00B20B76"/>
    <w:pPr>
      <w:ind w:left="720"/>
      <w:contextualSpacing/>
    </w:pPr>
  </w:style>
  <w:style w:type="character" w:styleId="IntenseEmphasis">
    <w:name w:val="Intense Emphasis"/>
    <w:basedOn w:val="DefaultParagraphFont"/>
    <w:uiPriority w:val="21"/>
    <w:qFormat/>
    <w:rsid w:val="00B20B76"/>
    <w:rPr>
      <w:i/>
      <w:iCs/>
      <w:color w:val="0F4761" w:themeColor="accent1" w:themeShade="BF"/>
    </w:rPr>
  </w:style>
  <w:style w:type="paragraph" w:styleId="IntenseQuote">
    <w:name w:val="Intense Quote"/>
    <w:basedOn w:val="Normal"/>
    <w:next w:val="Normal"/>
    <w:link w:val="IntenseQuoteChar"/>
    <w:uiPriority w:val="30"/>
    <w:qFormat/>
    <w:rsid w:val="00B20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B76"/>
    <w:rPr>
      <w:i/>
      <w:iCs/>
      <w:color w:val="0F4761" w:themeColor="accent1" w:themeShade="BF"/>
    </w:rPr>
  </w:style>
  <w:style w:type="character" w:styleId="IntenseReference">
    <w:name w:val="Intense Reference"/>
    <w:basedOn w:val="DefaultParagraphFont"/>
    <w:uiPriority w:val="32"/>
    <w:qFormat/>
    <w:rsid w:val="00B20B76"/>
    <w:rPr>
      <w:b/>
      <w:bCs/>
      <w:smallCaps/>
      <w:color w:val="0F4761" w:themeColor="accent1" w:themeShade="BF"/>
      <w:spacing w:val="5"/>
    </w:rPr>
  </w:style>
  <w:style w:type="paragraph" w:styleId="NoSpacing">
    <w:name w:val="No Spacing"/>
    <w:uiPriority w:val="1"/>
    <w:qFormat/>
    <w:rsid w:val="00B20B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528</Words>
  <Characters>3014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Evans</dc:creator>
  <cp:keywords/>
  <dc:description/>
  <cp:lastModifiedBy>Allie McGerigle</cp:lastModifiedBy>
  <cp:revision>2</cp:revision>
  <dcterms:created xsi:type="dcterms:W3CDTF">2025-05-28T13:49:00Z</dcterms:created>
  <dcterms:modified xsi:type="dcterms:W3CDTF">2025-05-28T13:49:00Z</dcterms:modified>
</cp:coreProperties>
</file>