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4.xml" ContentType="application/vnd.openxmlformats-officedocument.wordprocessingml.footer+xml"/>
  <Override PartName="/word/header31.xml" ContentType="application/vnd.openxmlformats-officedocument.wordprocessingml.header+xml"/>
  <Override PartName="/word/footer35.xml" ContentType="application/vnd.openxmlformats-officedocument.wordprocessingml.footer+xml"/>
  <Override PartName="/word/header3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6.xml" ContentType="application/vnd.openxmlformats-officedocument.wordprocessingml.footer+xml"/>
  <Override PartName="/word/header33.xml" ContentType="application/vnd.openxmlformats-officedocument.wordprocessingml.header+xml"/>
  <Override PartName="/word/footer37.xml" ContentType="application/vnd.openxmlformats-officedocument.wordprocessingml.footer+xml"/>
  <Override PartName="/word/header34.xml" ContentType="application/vnd.openxmlformats-officedocument.wordprocessingml.header+xml"/>
  <Override PartName="/word/footer38.xml" ContentType="application/vnd.openxmlformats-officedocument.wordprocessingml.footer+xml"/>
  <Override PartName="/word/header35.xml" ContentType="application/vnd.openxmlformats-officedocument.wordprocessingml.header+xml"/>
  <Override PartName="/word/header1.xml" ContentType="application/vnd.openxmlformats-officedocument.wordprocessingml.header+xml"/>
  <Override PartName="/word/header29.xml" ContentType="application/vnd.openxmlformats-officedocument.wordprocessingml.header+xml"/>
  <Override PartName="/word/header36.xml" ContentType="application/vnd.openxmlformats-officedocument.wordprocessingml.header+xml"/>
  <Override PartName="/word/footer40.xml" ContentType="application/vnd.openxmlformats-officedocument.wordprocessingml.footer+xml"/>
  <Override PartName="/word/header3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41.xml" ContentType="application/vnd.openxmlformats-officedocument.wordprocessingml.footer+xml"/>
  <Override PartName="/word/footer39.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oter27.xml" ContentType="application/vnd.openxmlformats-officedocument.wordprocessingml.footer+xml"/>
  <Override PartName="/word/header24.xml" ContentType="application/vnd.openxmlformats-officedocument.wordprocessingml.head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header28.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3CC8E" w14:textId="605ED931" w:rsidR="00F24D2D" w:rsidRDefault="00732CAB">
      <w:pPr>
        <w:pStyle w:val="BodyText"/>
        <w:rPr>
          <w:rFonts w:ascii="Times New Roman"/>
          <w:sz w:val="20"/>
        </w:rPr>
      </w:pPr>
      <w:r>
        <w:rPr>
          <w:noProof/>
        </w:rPr>
        <mc:AlternateContent>
          <mc:Choice Requires="wpg">
            <w:drawing>
              <wp:anchor distT="0" distB="0" distL="114300" distR="114300" simplePos="0" relativeHeight="481077760" behindDoc="1" locked="0" layoutInCell="1" allowOverlap="1" wp14:anchorId="54D61E19" wp14:editId="3E47B7B1">
                <wp:simplePos x="0" y="0"/>
                <wp:positionH relativeFrom="page">
                  <wp:posOffset>457200</wp:posOffset>
                </wp:positionH>
                <wp:positionV relativeFrom="page">
                  <wp:posOffset>457200</wp:posOffset>
                </wp:positionV>
                <wp:extent cx="9258300" cy="6682740"/>
                <wp:effectExtent l="0" t="0" r="0" b="0"/>
                <wp:wrapNone/>
                <wp:docPr id="78"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8300" cy="6682740"/>
                          <a:chOff x="720" y="720"/>
                          <a:chExt cx="14580" cy="10524"/>
                        </a:xfrm>
                      </wpg:grpSpPr>
                      <wps:wsp>
                        <wps:cNvPr id="79" name="docshape2"/>
                        <wps:cNvSpPr>
                          <a:spLocks noChangeArrowheads="1"/>
                        </wps:cNvSpPr>
                        <wps:spPr bwMode="auto">
                          <a:xfrm>
                            <a:off x="720" y="720"/>
                            <a:ext cx="3872" cy="3312"/>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docshape3"/>
                        <wps:cNvSpPr>
                          <a:spLocks noChangeArrowheads="1"/>
                        </wps:cNvSpPr>
                        <wps:spPr bwMode="auto">
                          <a:xfrm>
                            <a:off x="11431" y="720"/>
                            <a:ext cx="3869" cy="3312"/>
                          </a:xfrm>
                          <a:prstGeom prst="rect">
                            <a:avLst/>
                          </a:prstGeom>
                          <a:solidFill>
                            <a:srgbClr val="FF6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docshape4"/>
                        <wps:cNvSpPr>
                          <a:spLocks noChangeArrowheads="1"/>
                        </wps:cNvSpPr>
                        <wps:spPr bwMode="auto">
                          <a:xfrm>
                            <a:off x="4608" y="4032"/>
                            <a:ext cx="6768" cy="3900"/>
                          </a:xfrm>
                          <a:prstGeom prst="rect">
                            <a:avLst/>
                          </a:prstGeom>
                          <a:solidFill>
                            <a:srgbClr val="B1A0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docshape5"/>
                        <wps:cNvSpPr>
                          <a:spLocks noChangeArrowheads="1"/>
                        </wps:cNvSpPr>
                        <wps:spPr bwMode="auto">
                          <a:xfrm>
                            <a:off x="720" y="7932"/>
                            <a:ext cx="3888" cy="3312"/>
                          </a:xfrm>
                          <a:prstGeom prst="rect">
                            <a:avLst/>
                          </a:prstGeom>
                          <a:solidFill>
                            <a:srgbClr val="FF6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docshape6"/>
                        <wps:cNvSpPr>
                          <a:spLocks noChangeArrowheads="1"/>
                        </wps:cNvSpPr>
                        <wps:spPr bwMode="auto">
                          <a:xfrm>
                            <a:off x="11376" y="7932"/>
                            <a:ext cx="3888" cy="3312"/>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4" name="docshape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420" y="720"/>
                            <a:ext cx="3903" cy="3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docshape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24" y="4032"/>
                            <a:ext cx="3471" cy="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docshape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666" y="4032"/>
                            <a:ext cx="3310" cy="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docshape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784" y="7932"/>
                            <a:ext cx="4416" cy="3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23F39C" id="docshapegroup1" o:spid="_x0000_s1026" style="position:absolute;margin-left:36pt;margin-top:36pt;width:729pt;height:526.2pt;z-index:-22238720;mso-position-horizontal-relative:page;mso-position-vertical-relative:page" coordorigin="720,720" coordsize="14580,105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">
                <v:rect id="docshape2" o:spid="_x0000_s1027" style="position:absolute;left:720;top:720;width:3872;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" fillcolor="#090" stroked="f"/>
                <v:rect id="docshape3" o:spid="_x0000_s1028" style="position:absolute;left:11431;top:720;width:3869;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" fillcolor="#f69" stroked="f"/>
                <v:rect id="docshape4" o:spid="_x0000_s1029" style="position:absolute;left:4608;top:4032;width:676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" fillcolor="#b1a0c6" stroked="f"/>
                <v:rect id="docshape5" o:spid="_x0000_s1030" style="position:absolute;left:720;top:7932;width:3888;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" fillcolor="#f69" stroked="f"/>
                <v:rect id="docshape6" o:spid="_x0000_s1031" style="position:absolute;left:11376;top:7932;width:3888;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" fillcolor="#09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32" type="#_x0000_t75" style="position:absolute;left:7420;top:720;width:3903;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">
                  <v:imagedata r:id="rId11" o:title=""/>
                </v:shape>
                <v:shape id="docshape8" o:spid="_x0000_s1033" type="#_x0000_t75" style="position:absolute;left:924;top:4032;width:3471;height:3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">
                  <v:imagedata r:id="rId12" o:title=""/>
                </v:shape>
                <v:shape id="docshape9" o:spid="_x0000_s1034" type="#_x0000_t75" style="position:absolute;left:11666;top:4032;width:3310;height:3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">
                  <v:imagedata r:id="rId13" o:title=""/>
                </v:shape>
                <v:shape id="docshape10" o:spid="_x0000_s1035" type="#_x0000_t75" style="position:absolute;left:5784;top:7932;width:4416;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">
                  <v:imagedata r:id="rId14" o:title=""/>
                </v:shape>
                <w10:wrap anchorx="page" anchory="page"/>
              </v:group>
            </w:pict>
          </mc:Fallback>
        </mc:AlternateContent>
      </w:r>
    </w:p>
    <w:p w14:paraId="6A0B52DA" w14:textId="77777777" w:rsidR="00F24D2D" w:rsidRDefault="00F24D2D">
      <w:pPr>
        <w:pStyle w:val="BodyText"/>
        <w:rPr>
          <w:rFonts w:ascii="Times New Roman"/>
          <w:sz w:val="20"/>
        </w:rPr>
      </w:pPr>
    </w:p>
    <w:p w14:paraId="4F766B48" w14:textId="77777777" w:rsidR="00F24D2D" w:rsidRDefault="00F24D2D">
      <w:pPr>
        <w:pStyle w:val="BodyText"/>
        <w:rPr>
          <w:rFonts w:ascii="Times New Roman"/>
          <w:sz w:val="20"/>
        </w:rPr>
      </w:pPr>
    </w:p>
    <w:p w14:paraId="0CFE8D30" w14:textId="77777777" w:rsidR="00F24D2D" w:rsidRDefault="00F24D2D">
      <w:pPr>
        <w:pStyle w:val="BodyText"/>
        <w:rPr>
          <w:rFonts w:ascii="Times New Roman"/>
          <w:sz w:val="20"/>
        </w:rPr>
      </w:pPr>
    </w:p>
    <w:p w14:paraId="1C7B30B9" w14:textId="77777777" w:rsidR="00F24D2D" w:rsidRDefault="00F24D2D">
      <w:pPr>
        <w:pStyle w:val="BodyText"/>
        <w:rPr>
          <w:rFonts w:ascii="Times New Roman"/>
          <w:sz w:val="20"/>
        </w:rPr>
      </w:pPr>
    </w:p>
    <w:p w14:paraId="3D08EB38" w14:textId="77777777" w:rsidR="00F24D2D" w:rsidRDefault="00F24D2D">
      <w:pPr>
        <w:pStyle w:val="BodyText"/>
        <w:rPr>
          <w:rFonts w:ascii="Times New Roman"/>
          <w:sz w:val="20"/>
        </w:rPr>
      </w:pPr>
    </w:p>
    <w:p w14:paraId="1A349E29" w14:textId="77777777" w:rsidR="00F24D2D" w:rsidRDefault="00F24D2D">
      <w:pPr>
        <w:pStyle w:val="BodyText"/>
        <w:rPr>
          <w:rFonts w:ascii="Times New Roman"/>
          <w:sz w:val="20"/>
        </w:rPr>
      </w:pPr>
    </w:p>
    <w:p w14:paraId="6FA44410" w14:textId="77777777" w:rsidR="00F24D2D" w:rsidRDefault="00F24D2D">
      <w:pPr>
        <w:pStyle w:val="BodyText"/>
        <w:rPr>
          <w:rFonts w:ascii="Times New Roman"/>
          <w:sz w:val="20"/>
        </w:rPr>
      </w:pPr>
    </w:p>
    <w:p w14:paraId="0BD40A5C" w14:textId="77777777" w:rsidR="00F24D2D" w:rsidRDefault="00F24D2D">
      <w:pPr>
        <w:pStyle w:val="BodyText"/>
        <w:rPr>
          <w:rFonts w:ascii="Times New Roman"/>
          <w:sz w:val="20"/>
        </w:rPr>
      </w:pPr>
    </w:p>
    <w:p w14:paraId="609E184D" w14:textId="77777777" w:rsidR="00F24D2D" w:rsidRDefault="00F24D2D">
      <w:pPr>
        <w:pStyle w:val="BodyText"/>
        <w:rPr>
          <w:rFonts w:ascii="Times New Roman"/>
          <w:sz w:val="20"/>
        </w:rPr>
      </w:pPr>
    </w:p>
    <w:p w14:paraId="2C173A9C" w14:textId="77777777" w:rsidR="00F24D2D" w:rsidRDefault="00F24D2D">
      <w:pPr>
        <w:pStyle w:val="BodyText"/>
        <w:rPr>
          <w:rFonts w:ascii="Times New Roman"/>
          <w:sz w:val="20"/>
        </w:rPr>
      </w:pPr>
    </w:p>
    <w:p w14:paraId="12303716" w14:textId="77777777" w:rsidR="00F24D2D" w:rsidRDefault="00F24D2D">
      <w:pPr>
        <w:pStyle w:val="BodyText"/>
        <w:rPr>
          <w:rFonts w:ascii="Times New Roman"/>
          <w:sz w:val="20"/>
        </w:rPr>
      </w:pPr>
    </w:p>
    <w:p w14:paraId="5EBDF43F" w14:textId="77777777" w:rsidR="00F24D2D" w:rsidRDefault="00F24D2D">
      <w:pPr>
        <w:pStyle w:val="BodyText"/>
        <w:rPr>
          <w:rFonts w:ascii="Times New Roman"/>
          <w:sz w:val="20"/>
        </w:rPr>
      </w:pPr>
    </w:p>
    <w:p w14:paraId="38500A00" w14:textId="77777777" w:rsidR="00F24D2D" w:rsidRDefault="00F24D2D">
      <w:pPr>
        <w:pStyle w:val="BodyText"/>
        <w:rPr>
          <w:rFonts w:ascii="Times New Roman"/>
          <w:sz w:val="20"/>
        </w:rPr>
      </w:pPr>
    </w:p>
    <w:p w14:paraId="719C782A" w14:textId="77777777" w:rsidR="00F24D2D" w:rsidRDefault="00F24D2D">
      <w:pPr>
        <w:pStyle w:val="BodyText"/>
        <w:spacing w:before="6"/>
        <w:rPr>
          <w:rFonts w:ascii="Times New Roman"/>
          <w:sz w:val="26"/>
        </w:rPr>
      </w:pPr>
    </w:p>
    <w:p w14:paraId="1ABADF1E" w14:textId="77777777" w:rsidR="00F24D2D" w:rsidRDefault="00A37C89">
      <w:pPr>
        <w:spacing w:before="46" w:line="230" w:lineRule="auto"/>
        <w:ind w:left="4235" w:right="3988" w:hanging="7"/>
        <w:jc w:val="center"/>
        <w:rPr>
          <w:sz w:val="55"/>
        </w:rPr>
      </w:pPr>
      <w:r>
        <w:rPr>
          <w:sz w:val="55"/>
        </w:rPr>
        <w:t>Guidelines</w:t>
      </w:r>
      <w:r>
        <w:rPr>
          <w:spacing w:val="-69"/>
          <w:sz w:val="55"/>
        </w:rPr>
        <w:t xml:space="preserve"> </w:t>
      </w:r>
      <w:r>
        <w:rPr>
          <w:sz w:val="55"/>
        </w:rPr>
        <w:t>for</w:t>
      </w:r>
      <w:r>
        <w:rPr>
          <w:spacing w:val="-69"/>
          <w:sz w:val="55"/>
        </w:rPr>
        <w:t xml:space="preserve"> </w:t>
      </w:r>
      <w:r>
        <w:rPr>
          <w:sz w:val="55"/>
        </w:rPr>
        <w:t xml:space="preserve">Preschool </w:t>
      </w:r>
      <w:r>
        <w:rPr>
          <w:w w:val="95"/>
          <w:sz w:val="55"/>
        </w:rPr>
        <w:t>and</w:t>
      </w:r>
      <w:r>
        <w:rPr>
          <w:spacing w:val="-11"/>
          <w:w w:val="95"/>
          <w:sz w:val="55"/>
        </w:rPr>
        <w:t xml:space="preserve"> </w:t>
      </w:r>
      <w:r>
        <w:rPr>
          <w:w w:val="95"/>
          <w:sz w:val="55"/>
        </w:rPr>
        <w:t>Kindergarten</w:t>
      </w:r>
      <w:r>
        <w:rPr>
          <w:spacing w:val="-5"/>
          <w:w w:val="95"/>
          <w:sz w:val="55"/>
        </w:rPr>
        <w:t xml:space="preserve"> </w:t>
      </w:r>
      <w:r>
        <w:rPr>
          <w:w w:val="95"/>
          <w:sz w:val="55"/>
        </w:rPr>
        <w:t xml:space="preserve">Learning </w:t>
      </w:r>
      <w:r>
        <w:rPr>
          <w:spacing w:val="-2"/>
          <w:sz w:val="55"/>
        </w:rPr>
        <w:t>Experiences</w:t>
      </w:r>
    </w:p>
    <w:p w14:paraId="0E0E3F1E" w14:textId="77777777" w:rsidR="00F24D2D" w:rsidRDefault="00A37C89">
      <w:pPr>
        <w:spacing w:line="661" w:lineRule="exact"/>
        <w:ind w:left="1186" w:right="677"/>
        <w:jc w:val="center"/>
        <w:rPr>
          <w:sz w:val="55"/>
        </w:rPr>
      </w:pPr>
      <w:r>
        <w:rPr>
          <w:w w:val="90"/>
          <w:sz w:val="55"/>
        </w:rPr>
        <w:t>学前班和幼儿园学习经验</w:t>
      </w:r>
      <w:r>
        <w:rPr>
          <w:spacing w:val="-10"/>
          <w:w w:val="90"/>
          <w:sz w:val="55"/>
        </w:rPr>
        <w:t>指</w:t>
      </w:r>
    </w:p>
    <w:p w14:paraId="539824BC" w14:textId="77777777" w:rsidR="00F24D2D" w:rsidRDefault="00A37C89">
      <w:pPr>
        <w:spacing w:line="690" w:lineRule="exact"/>
        <w:ind w:left="242"/>
        <w:jc w:val="center"/>
        <w:rPr>
          <w:sz w:val="55"/>
        </w:rPr>
      </w:pPr>
      <w:r>
        <w:rPr>
          <w:w w:val="94"/>
          <w:sz w:val="55"/>
        </w:rPr>
        <w:t>南</w:t>
      </w:r>
    </w:p>
    <w:p w14:paraId="0EC61B0A" w14:textId="77777777" w:rsidR="00F24D2D" w:rsidRDefault="00F24D2D">
      <w:pPr>
        <w:spacing w:line="690" w:lineRule="exact"/>
        <w:jc w:val="center"/>
        <w:rPr>
          <w:sz w:val="55"/>
        </w:rPr>
        <w:sectPr w:rsidR="00F24D2D">
          <w:type w:val="continuous"/>
          <w:pgSz w:w="15840" w:h="12240" w:orient="landscape"/>
          <w:pgMar w:top="720" w:right="580" w:bottom="280" w:left="480" w:header="720" w:footer="720" w:gutter="0"/>
          <w:cols w:space="720"/>
        </w:sectPr>
      </w:pPr>
    </w:p>
    <w:p w14:paraId="610800D5" w14:textId="77777777" w:rsidR="00F24D2D" w:rsidRDefault="00F24D2D">
      <w:pPr>
        <w:pStyle w:val="BodyText"/>
        <w:spacing w:before="7"/>
        <w:rPr>
          <w:sz w:val="15"/>
        </w:rPr>
      </w:pPr>
    </w:p>
    <w:p w14:paraId="0B14E00C" w14:textId="77777777" w:rsidR="00F24D2D" w:rsidRDefault="00F24D2D">
      <w:pPr>
        <w:rPr>
          <w:sz w:val="15"/>
        </w:rPr>
        <w:sectPr w:rsidR="00F24D2D">
          <w:pgSz w:w="15840" w:h="12240" w:orient="landscape"/>
          <w:pgMar w:top="1140" w:right="580" w:bottom="280" w:left="480" w:header="720" w:footer="720" w:gutter="0"/>
          <w:cols w:space="720"/>
        </w:sectPr>
      </w:pPr>
    </w:p>
    <w:p w14:paraId="3AE3D8B8" w14:textId="77777777" w:rsidR="00F24D2D" w:rsidRDefault="00A37C89">
      <w:pPr>
        <w:spacing w:before="79"/>
        <w:ind w:left="688" w:right="562" w:hanging="12"/>
        <w:jc w:val="center"/>
        <w:rPr>
          <w:rFonts w:ascii="Georgia"/>
          <w:b/>
          <w:i/>
          <w:sz w:val="72"/>
        </w:rPr>
      </w:pPr>
      <w:r>
        <w:rPr>
          <w:rFonts w:ascii="Georgia"/>
          <w:b/>
          <w:i/>
          <w:sz w:val="72"/>
        </w:rPr>
        <w:t>Guidelines for Preschool and Kindergarten</w:t>
      </w:r>
      <w:r>
        <w:rPr>
          <w:rFonts w:ascii="Georgia"/>
          <w:b/>
          <w:i/>
          <w:spacing w:val="-6"/>
          <w:sz w:val="72"/>
        </w:rPr>
        <w:t xml:space="preserve"> </w:t>
      </w:r>
      <w:r>
        <w:rPr>
          <w:rFonts w:ascii="Georgia"/>
          <w:b/>
          <w:i/>
          <w:sz w:val="72"/>
        </w:rPr>
        <w:t>Learning</w:t>
      </w:r>
      <w:r>
        <w:rPr>
          <w:rFonts w:ascii="Georgia"/>
          <w:b/>
          <w:i/>
          <w:spacing w:val="-7"/>
          <w:sz w:val="72"/>
        </w:rPr>
        <w:t xml:space="preserve"> </w:t>
      </w:r>
      <w:r>
        <w:rPr>
          <w:rFonts w:ascii="Georgia"/>
          <w:b/>
          <w:i/>
          <w:sz w:val="72"/>
        </w:rPr>
        <w:t>Experiences</w:t>
      </w:r>
    </w:p>
    <w:p w14:paraId="51FDD2B3" w14:textId="77777777" w:rsidR="00F24D2D" w:rsidRDefault="00A37C89">
      <w:pPr>
        <w:pStyle w:val="Title"/>
      </w:pPr>
      <w:r>
        <w:rPr>
          <w:spacing w:val="-1"/>
          <w:w w:val="95"/>
        </w:rPr>
        <w:t>学前班和幼儿园学习经验指南</w:t>
      </w:r>
    </w:p>
    <w:p w14:paraId="1188FE4A" w14:textId="77777777" w:rsidR="00F24D2D" w:rsidRDefault="00F24D2D">
      <w:pPr>
        <w:pStyle w:val="BodyText"/>
        <w:rPr>
          <w:sz w:val="20"/>
        </w:rPr>
      </w:pPr>
    </w:p>
    <w:p w14:paraId="4F900784" w14:textId="77777777" w:rsidR="00F24D2D" w:rsidRDefault="00F24D2D">
      <w:pPr>
        <w:pStyle w:val="BodyText"/>
        <w:rPr>
          <w:sz w:val="20"/>
        </w:rPr>
      </w:pPr>
    </w:p>
    <w:p w14:paraId="637D3A5A" w14:textId="77777777" w:rsidR="00F24D2D" w:rsidRDefault="00F24D2D">
      <w:pPr>
        <w:pStyle w:val="BodyText"/>
        <w:rPr>
          <w:sz w:val="20"/>
        </w:rPr>
      </w:pPr>
    </w:p>
    <w:p w14:paraId="56348202" w14:textId="77777777" w:rsidR="00F24D2D" w:rsidRDefault="00A37C89">
      <w:pPr>
        <w:pStyle w:val="BodyText"/>
        <w:spacing w:before="6"/>
        <w:rPr>
          <w:sz w:val="28"/>
        </w:rPr>
      </w:pPr>
      <w:r>
        <w:rPr>
          <w:noProof/>
        </w:rPr>
        <w:drawing>
          <wp:anchor distT="0" distB="0" distL="0" distR="0" simplePos="0" relativeHeight="251659264" behindDoc="0" locked="0" layoutInCell="1" allowOverlap="1" wp14:anchorId="354D7BB4" wp14:editId="788F71F8">
            <wp:simplePos x="0" y="0"/>
            <wp:positionH relativeFrom="page">
              <wp:posOffset>618744</wp:posOffset>
            </wp:positionH>
            <wp:positionV relativeFrom="paragraph">
              <wp:posOffset>247405</wp:posOffset>
            </wp:positionV>
            <wp:extent cx="1706880" cy="1755648"/>
            <wp:effectExtent l="0" t="0" r="0" b="0"/>
            <wp:wrapTopAndBottom/>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15" cstate="print"/>
                    <a:stretch>
                      <a:fillRect/>
                    </a:stretch>
                  </pic:blipFill>
                  <pic:spPr>
                    <a:xfrm>
                      <a:off x="0" y="0"/>
                      <a:ext cx="1706880" cy="1755648"/>
                    </a:xfrm>
                    <a:prstGeom prst="rect">
                      <a:avLst/>
                    </a:prstGeom>
                  </pic:spPr>
                </pic:pic>
              </a:graphicData>
            </a:graphic>
          </wp:anchor>
        </w:drawing>
      </w:r>
      <w:r>
        <w:rPr>
          <w:noProof/>
        </w:rPr>
        <w:drawing>
          <wp:anchor distT="0" distB="0" distL="0" distR="0" simplePos="0" relativeHeight="2" behindDoc="0" locked="0" layoutInCell="1" allowOverlap="1" wp14:anchorId="32141F2C" wp14:editId="48FC9A00">
            <wp:simplePos x="0" y="0"/>
            <wp:positionH relativeFrom="page">
              <wp:posOffset>4861559</wp:posOffset>
            </wp:positionH>
            <wp:positionV relativeFrom="paragraph">
              <wp:posOffset>247405</wp:posOffset>
            </wp:positionV>
            <wp:extent cx="4654296" cy="1783080"/>
            <wp:effectExtent l="0" t="0" r="0"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6" cstate="print"/>
                    <a:stretch>
                      <a:fillRect/>
                    </a:stretch>
                  </pic:blipFill>
                  <pic:spPr>
                    <a:xfrm>
                      <a:off x="0" y="0"/>
                      <a:ext cx="4654296" cy="1783080"/>
                    </a:xfrm>
                    <a:prstGeom prst="rect">
                      <a:avLst/>
                    </a:prstGeom>
                  </pic:spPr>
                </pic:pic>
              </a:graphicData>
            </a:graphic>
          </wp:anchor>
        </w:drawing>
      </w:r>
    </w:p>
    <w:p w14:paraId="376C7579" w14:textId="77777777" w:rsidR="00F24D2D" w:rsidRDefault="00F24D2D">
      <w:pPr>
        <w:pStyle w:val="BodyText"/>
        <w:spacing w:before="4"/>
        <w:rPr>
          <w:sz w:val="84"/>
        </w:rPr>
      </w:pPr>
    </w:p>
    <w:p w14:paraId="56E36844" w14:textId="77777777" w:rsidR="00F24D2D" w:rsidRDefault="00A37C89">
      <w:pPr>
        <w:ind w:left="1186" w:right="1089"/>
        <w:jc w:val="center"/>
        <w:rPr>
          <w:sz w:val="46"/>
        </w:rPr>
      </w:pPr>
      <w:r>
        <w:rPr>
          <w:w w:val="95"/>
          <w:sz w:val="46"/>
        </w:rPr>
        <w:t>2019</w:t>
      </w:r>
      <w:r>
        <w:rPr>
          <w:spacing w:val="-71"/>
          <w:w w:val="95"/>
          <w:sz w:val="46"/>
        </w:rPr>
        <w:t xml:space="preserve"> </w:t>
      </w:r>
      <w:r>
        <w:rPr>
          <w:spacing w:val="-71"/>
          <w:w w:val="95"/>
          <w:sz w:val="46"/>
        </w:rPr>
        <w:t>年</w:t>
      </w:r>
      <w:r>
        <w:rPr>
          <w:spacing w:val="-71"/>
          <w:w w:val="95"/>
          <w:sz w:val="46"/>
        </w:rPr>
        <w:t xml:space="preserve"> </w:t>
      </w:r>
      <w:r>
        <w:rPr>
          <w:w w:val="95"/>
          <w:sz w:val="46"/>
        </w:rPr>
        <w:t>9</w:t>
      </w:r>
      <w:r>
        <w:rPr>
          <w:spacing w:val="-102"/>
          <w:w w:val="95"/>
          <w:sz w:val="46"/>
        </w:rPr>
        <w:t xml:space="preserve"> </w:t>
      </w:r>
      <w:r>
        <w:rPr>
          <w:spacing w:val="-4"/>
          <w:w w:val="95"/>
          <w:sz w:val="46"/>
        </w:rPr>
        <w:t>月修订</w:t>
      </w:r>
    </w:p>
    <w:p w14:paraId="6D23D337" w14:textId="77777777" w:rsidR="00F24D2D" w:rsidRDefault="00F24D2D">
      <w:pPr>
        <w:jc w:val="center"/>
        <w:rPr>
          <w:sz w:val="46"/>
        </w:rPr>
        <w:sectPr w:rsidR="00F24D2D">
          <w:pgSz w:w="15840" w:h="12240" w:orient="landscape"/>
          <w:pgMar w:top="640" w:right="580" w:bottom="280" w:left="480" w:header="720" w:footer="720" w:gutter="0"/>
          <w:cols w:space="720"/>
        </w:sectPr>
      </w:pPr>
    </w:p>
    <w:p w14:paraId="126ACF02" w14:textId="77777777" w:rsidR="00F24D2D" w:rsidRDefault="00F24D2D">
      <w:pPr>
        <w:pStyle w:val="BodyText"/>
        <w:spacing w:before="7"/>
        <w:rPr>
          <w:sz w:val="15"/>
        </w:rPr>
      </w:pPr>
    </w:p>
    <w:p w14:paraId="2694341A" w14:textId="77777777" w:rsidR="00F24D2D" w:rsidRDefault="00F24D2D">
      <w:pPr>
        <w:rPr>
          <w:sz w:val="15"/>
        </w:rPr>
        <w:sectPr w:rsidR="00F24D2D">
          <w:pgSz w:w="15840" w:h="12240" w:orient="landscape"/>
          <w:pgMar w:top="1140" w:right="580" w:bottom="280" w:left="480" w:header="720" w:footer="720" w:gutter="0"/>
          <w:cols w:space="720"/>
        </w:sectPr>
      </w:pPr>
    </w:p>
    <w:p w14:paraId="1E9FA203" w14:textId="77777777" w:rsidR="00F24D2D" w:rsidRDefault="00A37C89">
      <w:pPr>
        <w:pStyle w:val="Heading1"/>
        <w:spacing w:before="29"/>
      </w:pPr>
      <w:r>
        <w:rPr>
          <w:spacing w:val="-5"/>
        </w:rPr>
        <w:t>献词</w:t>
      </w:r>
    </w:p>
    <w:p w14:paraId="6D171B63" w14:textId="77777777" w:rsidR="00F24D2D" w:rsidRDefault="00A37C89">
      <w:pPr>
        <w:spacing w:before="5" w:line="304" w:lineRule="exact"/>
        <w:ind w:left="1186" w:right="1077"/>
        <w:jc w:val="center"/>
        <w:rPr>
          <w:sz w:val="24"/>
        </w:rPr>
      </w:pPr>
      <w:r>
        <w:rPr>
          <w:spacing w:val="-1"/>
          <w:sz w:val="24"/>
        </w:rPr>
        <w:t>《学前班和幼儿园学习经验指南》是专门纪念</w:t>
      </w:r>
    </w:p>
    <w:p w14:paraId="2A829E0D" w14:textId="77777777" w:rsidR="00F24D2D" w:rsidRDefault="00A37C89">
      <w:pPr>
        <w:spacing w:line="420" w:lineRule="exact"/>
        <w:ind w:left="1186" w:right="1086"/>
        <w:jc w:val="center"/>
        <w:rPr>
          <w:sz w:val="33"/>
        </w:rPr>
      </w:pPr>
      <w:r>
        <w:rPr>
          <w:w w:val="95"/>
          <w:sz w:val="33"/>
        </w:rPr>
        <w:t>Min-hua</w:t>
      </w:r>
      <w:r>
        <w:rPr>
          <w:spacing w:val="18"/>
          <w:sz w:val="33"/>
        </w:rPr>
        <w:t xml:space="preserve"> </w:t>
      </w:r>
      <w:r>
        <w:rPr>
          <w:spacing w:val="-4"/>
          <w:w w:val="95"/>
          <w:sz w:val="33"/>
        </w:rPr>
        <w:t>Chen</w:t>
      </w:r>
    </w:p>
    <w:p w14:paraId="6FF62094" w14:textId="77777777" w:rsidR="00F24D2D" w:rsidRDefault="00A37C89">
      <w:pPr>
        <w:spacing w:before="280" w:line="242" w:lineRule="auto"/>
        <w:ind w:left="2745" w:right="150"/>
        <w:rPr>
          <w:sz w:val="24"/>
        </w:rPr>
      </w:pPr>
      <w:r>
        <w:rPr>
          <w:noProof/>
        </w:rPr>
        <w:drawing>
          <wp:anchor distT="0" distB="0" distL="0" distR="0" simplePos="0" relativeHeight="15730176" behindDoc="0" locked="0" layoutInCell="1" allowOverlap="1" wp14:anchorId="1DACC2A0" wp14:editId="07B338B0">
            <wp:simplePos x="0" y="0"/>
            <wp:positionH relativeFrom="page">
              <wp:posOffset>525780</wp:posOffset>
            </wp:positionH>
            <wp:positionV relativeFrom="paragraph">
              <wp:posOffset>244856</wp:posOffset>
            </wp:positionV>
            <wp:extent cx="1424939" cy="1737359"/>
            <wp:effectExtent l="0" t="0" r="0" b="0"/>
            <wp:wrapNone/>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17" cstate="print"/>
                    <a:stretch>
                      <a:fillRect/>
                    </a:stretch>
                  </pic:blipFill>
                  <pic:spPr>
                    <a:xfrm>
                      <a:off x="0" y="0"/>
                      <a:ext cx="1424939" cy="1737359"/>
                    </a:xfrm>
                    <a:prstGeom prst="rect">
                      <a:avLst/>
                    </a:prstGeom>
                  </pic:spPr>
                </pic:pic>
              </a:graphicData>
            </a:graphic>
          </wp:anchor>
        </w:drawing>
      </w:r>
      <w:r>
        <w:rPr>
          <w:sz w:val="24"/>
        </w:rPr>
        <w:t>Min-hua</w:t>
      </w:r>
      <w:r>
        <w:rPr>
          <w:spacing w:val="-8"/>
          <w:sz w:val="24"/>
        </w:rPr>
        <w:t xml:space="preserve"> </w:t>
      </w:r>
      <w:r>
        <w:rPr>
          <w:spacing w:val="-8"/>
          <w:sz w:val="24"/>
        </w:rPr>
        <w:t>作为幼儿教育专家，在小学和中学教育部</w:t>
      </w:r>
      <w:r>
        <w:rPr>
          <w:sz w:val="24"/>
        </w:rPr>
        <w:t>（中小学教育部）</w:t>
      </w:r>
      <w:r>
        <w:rPr>
          <w:spacing w:val="-9"/>
          <w:sz w:val="24"/>
        </w:rPr>
        <w:t>工作了将近</w:t>
      </w:r>
      <w:r>
        <w:rPr>
          <w:spacing w:val="-9"/>
          <w:sz w:val="24"/>
        </w:rPr>
        <w:t xml:space="preserve"> </w:t>
      </w:r>
      <w:r>
        <w:rPr>
          <w:sz w:val="24"/>
        </w:rPr>
        <w:t>18</w:t>
      </w:r>
      <w:r>
        <w:rPr>
          <w:spacing w:val="-8"/>
          <w:sz w:val="24"/>
        </w:rPr>
        <w:t xml:space="preserve"> </w:t>
      </w:r>
      <w:r>
        <w:rPr>
          <w:spacing w:val="-8"/>
          <w:sz w:val="24"/>
        </w:rPr>
        <w:t>年，专注于课程教学和评估。</w:t>
      </w:r>
      <w:r>
        <w:rPr>
          <w:spacing w:val="-2"/>
          <w:sz w:val="24"/>
        </w:rPr>
        <w:t>她在加入中小学教育部前，曾在波士顿唐人街邻里中心（</w:t>
      </w:r>
      <w:r>
        <w:rPr>
          <w:spacing w:val="-2"/>
          <w:sz w:val="24"/>
        </w:rPr>
        <w:t>BCNC</w:t>
      </w:r>
      <w:r>
        <w:rPr>
          <w:spacing w:val="-2"/>
          <w:sz w:val="24"/>
        </w:rPr>
        <w:t>）工作，在那里她开发了一种双语言方法，并培训教师如何使用该方法；她还开发了在家中评估儿童语言的工具，并帮助制定了关于语言发展重要性的家长教育计</w:t>
      </w:r>
      <w:r>
        <w:rPr>
          <w:sz w:val="24"/>
        </w:rPr>
        <w:t>划。</w:t>
      </w:r>
      <w:r>
        <w:rPr>
          <w:sz w:val="24"/>
        </w:rPr>
        <w:t>Min-hua</w:t>
      </w:r>
      <w:r>
        <w:rPr>
          <w:spacing w:val="-7"/>
          <w:sz w:val="24"/>
        </w:rPr>
        <w:t xml:space="preserve"> </w:t>
      </w:r>
      <w:r>
        <w:rPr>
          <w:spacing w:val="-7"/>
          <w:sz w:val="24"/>
        </w:rPr>
        <w:t>毕生都致力于为所有儿童提供高质量的早期学习机会的计划，特别那些母语不是英</w:t>
      </w:r>
      <w:r>
        <w:rPr>
          <w:spacing w:val="-7"/>
          <w:sz w:val="24"/>
        </w:rPr>
        <w:t>语的儿童。在她</w:t>
      </w:r>
      <w:r>
        <w:rPr>
          <w:spacing w:val="-2"/>
          <w:sz w:val="24"/>
        </w:rPr>
        <w:t>的工作当中，可以明显看出她致力于改善儿童生活的热情和承诺，尤其是当她能够走访家庭、儿童和教育工作者</w:t>
      </w:r>
      <w:r>
        <w:rPr>
          <w:w w:val="95"/>
          <w:sz w:val="24"/>
        </w:rPr>
        <w:t>时。她帮助撰写了</w:t>
      </w:r>
      <w:r>
        <w:rPr>
          <w:w w:val="95"/>
          <w:sz w:val="25"/>
        </w:rPr>
        <w:t>《学前班儿童学习经验指南》（</w:t>
      </w:r>
      <w:r>
        <w:rPr>
          <w:w w:val="95"/>
          <w:sz w:val="25"/>
        </w:rPr>
        <w:t>2003</w:t>
      </w:r>
      <w:r>
        <w:rPr>
          <w:spacing w:val="-10"/>
          <w:w w:val="95"/>
          <w:sz w:val="25"/>
        </w:rPr>
        <w:t xml:space="preserve"> </w:t>
      </w:r>
      <w:r>
        <w:rPr>
          <w:spacing w:val="-10"/>
          <w:w w:val="95"/>
          <w:sz w:val="25"/>
        </w:rPr>
        <w:t>年</w:t>
      </w:r>
      <w:r>
        <w:rPr>
          <w:w w:val="95"/>
          <w:sz w:val="25"/>
        </w:rPr>
        <w:t>）</w:t>
      </w:r>
      <w:r>
        <w:rPr>
          <w:w w:val="95"/>
          <w:sz w:val="24"/>
        </w:rPr>
        <w:t>和</w:t>
      </w:r>
      <w:r>
        <w:rPr>
          <w:spacing w:val="40"/>
          <w:sz w:val="24"/>
        </w:rPr>
        <w:t xml:space="preserve"> </w:t>
      </w:r>
      <w:r>
        <w:rPr>
          <w:w w:val="95"/>
          <w:sz w:val="25"/>
        </w:rPr>
        <w:t>《幼儿园学习经验指南》（</w:t>
      </w:r>
      <w:r>
        <w:rPr>
          <w:w w:val="95"/>
          <w:sz w:val="25"/>
        </w:rPr>
        <w:t>2008</w:t>
      </w:r>
      <w:r>
        <w:rPr>
          <w:spacing w:val="-20"/>
          <w:w w:val="95"/>
          <w:sz w:val="25"/>
        </w:rPr>
        <w:t xml:space="preserve"> </w:t>
      </w:r>
      <w:r>
        <w:rPr>
          <w:w w:val="95"/>
          <w:sz w:val="25"/>
        </w:rPr>
        <w:t>年）</w:t>
      </w:r>
      <w:r>
        <w:rPr>
          <w:spacing w:val="40"/>
          <w:sz w:val="25"/>
        </w:rPr>
        <w:t xml:space="preserve"> </w:t>
      </w:r>
      <w:r>
        <w:rPr>
          <w:w w:val="95"/>
          <w:sz w:val="24"/>
        </w:rPr>
        <w:t>的初稿，并</w:t>
      </w:r>
      <w:r>
        <w:rPr>
          <w:spacing w:val="-2"/>
          <w:sz w:val="24"/>
        </w:rPr>
        <w:t>在主导修订并最终形成这份文件上发挥了重要作用，所以我们用这份文件来纪念</w:t>
      </w:r>
      <w:r>
        <w:rPr>
          <w:spacing w:val="-2"/>
          <w:sz w:val="24"/>
        </w:rPr>
        <w:t xml:space="preserve"> </w:t>
      </w:r>
      <w:r>
        <w:rPr>
          <w:sz w:val="24"/>
        </w:rPr>
        <w:t>Min-hua</w:t>
      </w:r>
      <w:r>
        <w:rPr>
          <w:sz w:val="24"/>
        </w:rPr>
        <w:t>，纪念她和她对这项工</w:t>
      </w:r>
      <w:r>
        <w:rPr>
          <w:spacing w:val="-2"/>
          <w:sz w:val="24"/>
        </w:rPr>
        <w:t>作做出的贡献。</w:t>
      </w:r>
    </w:p>
    <w:p w14:paraId="504CAF06" w14:textId="77777777" w:rsidR="00F24D2D" w:rsidRDefault="00F24D2D">
      <w:pPr>
        <w:pStyle w:val="BodyText"/>
        <w:spacing w:before="10"/>
        <w:rPr>
          <w:sz w:val="20"/>
        </w:rPr>
      </w:pPr>
    </w:p>
    <w:p w14:paraId="28E34A54" w14:textId="77777777" w:rsidR="00F24D2D" w:rsidRDefault="00A37C89">
      <w:pPr>
        <w:pStyle w:val="Heading1"/>
        <w:spacing w:before="0"/>
        <w:ind w:left="3697" w:right="1092"/>
      </w:pPr>
      <w:r>
        <w:rPr>
          <w:spacing w:val="-5"/>
        </w:rPr>
        <w:t>致谢</w:t>
      </w:r>
    </w:p>
    <w:p w14:paraId="32A7477E" w14:textId="77777777" w:rsidR="00F24D2D" w:rsidRDefault="00A37C89">
      <w:pPr>
        <w:spacing w:before="6" w:line="242" w:lineRule="auto"/>
        <w:ind w:left="240" w:right="112"/>
        <w:rPr>
          <w:sz w:val="24"/>
        </w:rPr>
      </w:pPr>
      <w:r>
        <w:rPr>
          <w:spacing w:val="-2"/>
          <w:sz w:val="24"/>
        </w:rPr>
        <w:t>我们想要感谢所有为编写本文件付出努力的许多专业人员。他们来自不同岗位，包括但不限于教育工作者、校长、行政人员、教师、幼儿专家，他们有着不同背景，如启智计划、早期教育与护理课程、公立学校、社区组织和国家机构。在这些志愿者中，有许多都是全职员</w:t>
      </w:r>
      <w:r>
        <w:rPr>
          <w:spacing w:val="80"/>
          <w:sz w:val="24"/>
        </w:rPr>
        <w:t xml:space="preserve"> </w:t>
      </w:r>
      <w:r>
        <w:rPr>
          <w:spacing w:val="-2"/>
          <w:sz w:val="24"/>
        </w:rPr>
        <w:t>工，却出于对幼儿领域的奉献精神和承诺，几年来自愿将时间花费在这项工作上。从参加工作组和创建草稿的人到编写人，再到编辑本文件多个版本的人，感谢所有人在这份文件的多年修订过程中花费的时间、展现出的承诺和奉献精神。</w:t>
      </w:r>
    </w:p>
    <w:p w14:paraId="566E717B" w14:textId="77777777" w:rsidR="00F24D2D" w:rsidRDefault="00F24D2D">
      <w:pPr>
        <w:pStyle w:val="BodyText"/>
        <w:spacing w:before="2"/>
        <w:rPr>
          <w:sz w:val="13"/>
        </w:rPr>
      </w:pPr>
    </w:p>
    <w:p w14:paraId="66046B2D" w14:textId="77777777" w:rsidR="00F24D2D" w:rsidRDefault="00F24D2D">
      <w:pPr>
        <w:rPr>
          <w:sz w:val="13"/>
        </w:rPr>
        <w:sectPr w:rsidR="00F24D2D">
          <w:pgSz w:w="15840" w:h="12240" w:orient="landscape"/>
          <w:pgMar w:top="1060" w:right="580" w:bottom="280" w:left="480" w:header="720" w:footer="720" w:gutter="0"/>
          <w:cols w:space="720"/>
        </w:sectPr>
      </w:pPr>
    </w:p>
    <w:p w14:paraId="529081FA" w14:textId="77777777" w:rsidR="00F24D2D" w:rsidRDefault="00A37C89">
      <w:pPr>
        <w:spacing w:before="99" w:line="271" w:lineRule="auto"/>
        <w:ind w:left="348" w:right="-4"/>
        <w:rPr>
          <w:rFonts w:ascii="Times New Roman"/>
          <w:sz w:val="24"/>
        </w:rPr>
      </w:pPr>
      <w:r>
        <w:rPr>
          <w:rFonts w:ascii="Times New Roman"/>
          <w:sz w:val="24"/>
        </w:rPr>
        <w:t>Ravitha Amaras</w:t>
      </w:r>
      <w:r>
        <w:rPr>
          <w:rFonts w:ascii="Times New Roman"/>
          <w:sz w:val="24"/>
        </w:rPr>
        <w:t>ingham Jennifer</w:t>
      </w:r>
      <w:r>
        <w:rPr>
          <w:rFonts w:ascii="Times New Roman"/>
          <w:spacing w:val="-15"/>
          <w:sz w:val="24"/>
        </w:rPr>
        <w:t xml:space="preserve"> </w:t>
      </w:r>
      <w:r>
        <w:rPr>
          <w:rFonts w:ascii="Times New Roman"/>
          <w:sz w:val="24"/>
        </w:rPr>
        <w:t>Amaya-Thompson Katherine Barao</w:t>
      </w:r>
    </w:p>
    <w:p w14:paraId="0CD72B7D" w14:textId="77777777" w:rsidR="00F24D2D" w:rsidRDefault="00A37C89">
      <w:pPr>
        <w:spacing w:line="271" w:lineRule="auto"/>
        <w:ind w:left="348" w:right="647"/>
        <w:rPr>
          <w:rFonts w:ascii="Times New Roman"/>
          <w:sz w:val="24"/>
        </w:rPr>
      </w:pPr>
      <w:r>
        <w:rPr>
          <w:rFonts w:ascii="Times New Roman"/>
          <w:sz w:val="24"/>
        </w:rPr>
        <w:t>Christina</w:t>
      </w:r>
      <w:r>
        <w:rPr>
          <w:rFonts w:ascii="Times New Roman"/>
          <w:spacing w:val="-15"/>
          <w:sz w:val="24"/>
        </w:rPr>
        <w:t xml:space="preserve"> </w:t>
      </w:r>
      <w:r>
        <w:rPr>
          <w:rFonts w:ascii="Times New Roman"/>
          <w:sz w:val="24"/>
        </w:rPr>
        <w:t>Baldassari Judy Battista Barbara Black</w:t>
      </w:r>
    </w:p>
    <w:p w14:paraId="35AC21D1" w14:textId="77777777" w:rsidR="00F24D2D" w:rsidRDefault="00A37C89">
      <w:pPr>
        <w:spacing w:line="274" w:lineRule="exact"/>
        <w:ind w:left="348"/>
        <w:rPr>
          <w:rFonts w:ascii="Times New Roman"/>
          <w:sz w:val="24"/>
        </w:rPr>
      </w:pPr>
      <w:r>
        <w:rPr>
          <w:rFonts w:ascii="Times New Roman"/>
          <w:sz w:val="24"/>
        </w:rPr>
        <w:t>Joni</w:t>
      </w:r>
      <w:r>
        <w:rPr>
          <w:rFonts w:ascii="Times New Roman"/>
          <w:spacing w:val="-7"/>
          <w:sz w:val="24"/>
        </w:rPr>
        <w:t xml:space="preserve"> </w:t>
      </w:r>
      <w:r>
        <w:rPr>
          <w:rFonts w:ascii="Times New Roman"/>
          <w:spacing w:val="-2"/>
          <w:sz w:val="24"/>
        </w:rPr>
        <w:t>Block</w:t>
      </w:r>
    </w:p>
    <w:p w14:paraId="279A2CBD" w14:textId="77777777" w:rsidR="00F24D2D" w:rsidRDefault="00A37C89">
      <w:pPr>
        <w:spacing w:before="34" w:line="271" w:lineRule="auto"/>
        <w:ind w:left="348" w:right="584"/>
        <w:rPr>
          <w:rFonts w:ascii="Times New Roman"/>
          <w:sz w:val="24"/>
        </w:rPr>
      </w:pPr>
      <w:r>
        <w:rPr>
          <w:rFonts w:ascii="Times New Roman"/>
          <w:sz w:val="24"/>
        </w:rPr>
        <w:t>Marianne</w:t>
      </w:r>
      <w:r>
        <w:rPr>
          <w:rFonts w:ascii="Times New Roman"/>
          <w:spacing w:val="-15"/>
          <w:sz w:val="24"/>
        </w:rPr>
        <w:t xml:space="preserve"> </w:t>
      </w:r>
      <w:r>
        <w:rPr>
          <w:rFonts w:ascii="Times New Roman"/>
          <w:sz w:val="24"/>
        </w:rPr>
        <w:t>Bouthilette Holly Butler</w:t>
      </w:r>
      <w:r>
        <w:rPr>
          <w:rFonts w:ascii="Times New Roman"/>
          <w:spacing w:val="40"/>
          <w:sz w:val="24"/>
        </w:rPr>
        <w:t xml:space="preserve"> </w:t>
      </w:r>
      <w:r>
        <w:rPr>
          <w:rFonts w:ascii="Times New Roman"/>
          <w:sz w:val="24"/>
        </w:rPr>
        <w:t>Dorothy Caron Darlene Cianci</w:t>
      </w:r>
    </w:p>
    <w:p w14:paraId="60B31205" w14:textId="77777777" w:rsidR="00F24D2D" w:rsidRDefault="00A37C89">
      <w:pPr>
        <w:spacing w:line="273" w:lineRule="exact"/>
        <w:ind w:left="348"/>
        <w:rPr>
          <w:rFonts w:ascii="Times New Roman"/>
          <w:sz w:val="24"/>
        </w:rPr>
      </w:pPr>
      <w:r>
        <w:rPr>
          <w:rFonts w:ascii="Times New Roman"/>
          <w:sz w:val="24"/>
        </w:rPr>
        <w:t>Mary</w:t>
      </w:r>
      <w:r>
        <w:rPr>
          <w:rFonts w:ascii="Times New Roman"/>
          <w:spacing w:val="-7"/>
          <w:sz w:val="24"/>
        </w:rPr>
        <w:t xml:space="preserve"> </w:t>
      </w:r>
      <w:r>
        <w:rPr>
          <w:rFonts w:ascii="Times New Roman"/>
          <w:sz w:val="24"/>
        </w:rPr>
        <w:t>Jane</w:t>
      </w:r>
      <w:r>
        <w:rPr>
          <w:rFonts w:ascii="Times New Roman"/>
          <w:spacing w:val="-7"/>
          <w:sz w:val="24"/>
        </w:rPr>
        <w:t xml:space="preserve"> </w:t>
      </w:r>
      <w:r>
        <w:rPr>
          <w:rFonts w:ascii="Times New Roman"/>
          <w:spacing w:val="-2"/>
          <w:sz w:val="24"/>
        </w:rPr>
        <w:t>Crotty</w:t>
      </w:r>
    </w:p>
    <w:p w14:paraId="50C72EF8" w14:textId="77777777" w:rsidR="00F24D2D" w:rsidRDefault="00A37C89">
      <w:pPr>
        <w:spacing w:before="106" w:line="271" w:lineRule="auto"/>
        <w:ind w:left="201"/>
        <w:rPr>
          <w:rFonts w:ascii="Times New Roman"/>
          <w:sz w:val="24"/>
        </w:rPr>
      </w:pPr>
      <w:r>
        <w:br w:type="column"/>
      </w:r>
      <w:r>
        <w:rPr>
          <w:rFonts w:ascii="Times New Roman"/>
          <w:sz w:val="24"/>
        </w:rPr>
        <w:t>Mary Curro Kim Davenport Bonnie Dalimonte Sue Doucette Marie Enochty</w:t>
      </w:r>
      <w:r>
        <w:rPr>
          <w:rFonts w:ascii="Times New Roman"/>
          <w:sz w:val="24"/>
        </w:rPr>
        <w:t xml:space="preserve"> Christina Espinola Tara Fitzgibbons Holly Flanagan</w:t>
      </w:r>
      <w:r>
        <w:rPr>
          <w:rFonts w:ascii="Times New Roman"/>
          <w:spacing w:val="-15"/>
          <w:sz w:val="24"/>
        </w:rPr>
        <w:t xml:space="preserve"> </w:t>
      </w:r>
      <w:r>
        <w:rPr>
          <w:rFonts w:ascii="Times New Roman"/>
          <w:sz w:val="24"/>
        </w:rPr>
        <w:t>Paula</w:t>
      </w:r>
      <w:r>
        <w:rPr>
          <w:rFonts w:ascii="Times New Roman"/>
          <w:spacing w:val="-15"/>
          <w:sz w:val="24"/>
        </w:rPr>
        <w:t xml:space="preserve"> </w:t>
      </w:r>
      <w:r>
        <w:rPr>
          <w:rFonts w:ascii="Times New Roman"/>
          <w:sz w:val="24"/>
        </w:rPr>
        <w:t xml:space="preserve">Foley Pamela Fuhrman Chris Girardi Winnie </w:t>
      </w:r>
      <w:r>
        <w:rPr>
          <w:rFonts w:ascii="Times New Roman"/>
          <w:spacing w:val="-2"/>
          <w:sz w:val="24"/>
        </w:rPr>
        <w:t>Hagan</w:t>
      </w:r>
    </w:p>
    <w:p w14:paraId="0461C22E" w14:textId="77777777" w:rsidR="00F24D2D" w:rsidRDefault="00A37C89">
      <w:pPr>
        <w:spacing w:before="106" w:line="271" w:lineRule="auto"/>
        <w:ind w:left="348" w:right="-1"/>
        <w:rPr>
          <w:rFonts w:ascii="Times New Roman"/>
          <w:sz w:val="24"/>
        </w:rPr>
      </w:pPr>
      <w:r>
        <w:br w:type="column"/>
      </w:r>
      <w:r>
        <w:rPr>
          <w:rFonts w:ascii="Times New Roman"/>
          <w:sz w:val="24"/>
        </w:rPr>
        <w:t>Jane Haltiwanger Jana Harrison Kimberly Haskins Donna Jasak Terry LaBonte</w:t>
      </w:r>
      <w:r>
        <w:rPr>
          <w:rFonts w:ascii="Times New Roman"/>
          <w:spacing w:val="-15"/>
          <w:sz w:val="24"/>
        </w:rPr>
        <w:t xml:space="preserve"> </w:t>
      </w:r>
      <w:r>
        <w:rPr>
          <w:rFonts w:ascii="Times New Roman"/>
          <w:sz w:val="24"/>
        </w:rPr>
        <w:t>Jackie</w:t>
      </w:r>
      <w:r>
        <w:rPr>
          <w:rFonts w:ascii="Times New Roman"/>
          <w:spacing w:val="-15"/>
          <w:sz w:val="24"/>
        </w:rPr>
        <w:t xml:space="preserve"> </w:t>
      </w:r>
      <w:r>
        <w:rPr>
          <w:rFonts w:ascii="Times New Roman"/>
          <w:sz w:val="24"/>
        </w:rPr>
        <w:t>Land Susan Lewis Kay Lisseck Virgina Lundstedt Stephanie Lyda Charle</w:t>
      </w:r>
      <w:r>
        <w:rPr>
          <w:rFonts w:ascii="Times New Roman"/>
          <w:sz w:val="24"/>
        </w:rPr>
        <w:t>ne Mara Sachian Mahon</w:t>
      </w:r>
    </w:p>
    <w:p w14:paraId="35630945" w14:textId="77777777" w:rsidR="00F24D2D" w:rsidRDefault="00A37C89">
      <w:pPr>
        <w:spacing w:before="106" w:line="271" w:lineRule="auto"/>
        <w:ind w:left="348" w:right="678"/>
        <w:rPr>
          <w:rFonts w:ascii="Times New Roman"/>
          <w:sz w:val="24"/>
        </w:rPr>
      </w:pPr>
      <w:r>
        <w:br w:type="column"/>
      </w:r>
      <w:r>
        <w:rPr>
          <w:rFonts w:ascii="Times New Roman"/>
          <w:sz w:val="24"/>
        </w:rPr>
        <w:t>Mary Malone Tracey</w:t>
      </w:r>
      <w:r>
        <w:rPr>
          <w:rFonts w:ascii="Times New Roman"/>
          <w:spacing w:val="-15"/>
          <w:sz w:val="24"/>
        </w:rPr>
        <w:t xml:space="preserve"> </w:t>
      </w:r>
      <w:r>
        <w:rPr>
          <w:rFonts w:ascii="Times New Roman"/>
          <w:sz w:val="24"/>
        </w:rPr>
        <w:t>Martineau Lauren McBride Judith McGrath Anita Moeller Greg Nelson Carol Nolan Terry O'Neill Chris Pond</w:t>
      </w:r>
    </w:p>
    <w:p w14:paraId="33677C80" w14:textId="77777777" w:rsidR="00F24D2D" w:rsidRDefault="00A37C89">
      <w:pPr>
        <w:spacing w:line="271" w:lineRule="auto"/>
        <w:ind w:left="348" w:right="35"/>
        <w:rPr>
          <w:rFonts w:ascii="Times New Roman"/>
          <w:sz w:val="24"/>
        </w:rPr>
      </w:pPr>
      <w:r>
        <w:rPr>
          <w:rFonts w:ascii="Times New Roman"/>
          <w:sz w:val="24"/>
        </w:rPr>
        <w:t>Sandra</w:t>
      </w:r>
      <w:r>
        <w:rPr>
          <w:rFonts w:ascii="Times New Roman"/>
          <w:spacing w:val="-15"/>
          <w:sz w:val="24"/>
        </w:rPr>
        <w:t xml:space="preserve"> </w:t>
      </w:r>
      <w:r>
        <w:rPr>
          <w:rFonts w:ascii="Times New Roman"/>
          <w:sz w:val="24"/>
        </w:rPr>
        <w:t>Putnam-Franklin Michele Regan-Ladd</w:t>
      </w:r>
    </w:p>
    <w:p w14:paraId="24200B93" w14:textId="77777777" w:rsidR="00F24D2D" w:rsidRDefault="00A37C89">
      <w:pPr>
        <w:spacing w:before="100" w:line="266" w:lineRule="auto"/>
        <w:ind w:left="348" w:right="1007"/>
        <w:rPr>
          <w:rFonts w:ascii="Cambria"/>
          <w:b/>
          <w:i/>
          <w:sz w:val="24"/>
        </w:rPr>
      </w:pPr>
      <w:r>
        <w:br w:type="column"/>
      </w:r>
      <w:r>
        <w:rPr>
          <w:rFonts w:ascii="Cambria"/>
          <w:b/>
          <w:i/>
          <w:sz w:val="24"/>
        </w:rPr>
        <w:t>Grace</w:t>
      </w:r>
      <w:r>
        <w:rPr>
          <w:rFonts w:ascii="Cambria"/>
          <w:b/>
          <w:i/>
          <w:spacing w:val="-14"/>
          <w:sz w:val="24"/>
        </w:rPr>
        <w:t xml:space="preserve"> </w:t>
      </w:r>
      <w:r>
        <w:rPr>
          <w:rFonts w:ascii="Cambria"/>
          <w:b/>
          <w:i/>
          <w:sz w:val="24"/>
        </w:rPr>
        <w:t>Richardson</w:t>
      </w:r>
      <w:r>
        <w:rPr>
          <w:rFonts w:ascii="Cambria"/>
          <w:b/>
          <w:i/>
          <w:sz w:val="24"/>
        </w:rPr>
        <w:t xml:space="preserve"> James Robertson Vula Roumis</w:t>
      </w:r>
    </w:p>
    <w:p w14:paraId="7C68CE68" w14:textId="77777777" w:rsidR="00F24D2D" w:rsidRDefault="00A37C89">
      <w:pPr>
        <w:spacing w:line="266" w:lineRule="auto"/>
        <w:ind w:left="348" w:right="217"/>
        <w:rPr>
          <w:rFonts w:ascii="Cambria"/>
          <w:b/>
          <w:i/>
          <w:sz w:val="24"/>
        </w:rPr>
      </w:pPr>
      <w:r>
        <w:rPr>
          <w:rFonts w:ascii="Cambria"/>
          <w:b/>
          <w:i/>
          <w:sz w:val="24"/>
        </w:rPr>
        <w:t>Sandra</w:t>
      </w:r>
      <w:r>
        <w:rPr>
          <w:rFonts w:ascii="Cambria"/>
          <w:b/>
          <w:i/>
          <w:spacing w:val="-14"/>
          <w:sz w:val="24"/>
        </w:rPr>
        <w:t xml:space="preserve"> </w:t>
      </w:r>
      <w:r>
        <w:rPr>
          <w:rFonts w:ascii="Cambria"/>
          <w:b/>
          <w:i/>
          <w:sz w:val="24"/>
        </w:rPr>
        <w:t>Putnam-Franklin Nicole Scola</w:t>
      </w:r>
    </w:p>
    <w:p w14:paraId="5BC35AF9" w14:textId="77777777" w:rsidR="00F24D2D" w:rsidRDefault="00A37C89">
      <w:pPr>
        <w:spacing w:line="266" w:lineRule="auto"/>
        <w:ind w:left="348" w:right="1015"/>
        <w:rPr>
          <w:rFonts w:ascii="Cambria"/>
          <w:b/>
          <w:i/>
          <w:sz w:val="24"/>
        </w:rPr>
      </w:pPr>
      <w:r>
        <w:rPr>
          <w:rFonts w:ascii="Cambria"/>
          <w:b/>
          <w:i/>
          <w:sz w:val="24"/>
        </w:rPr>
        <w:t>Carla Seymour Emily Taylor Carin Tessier Amanda Thayer Donna</w:t>
      </w:r>
      <w:r>
        <w:rPr>
          <w:rFonts w:ascii="Cambria"/>
          <w:b/>
          <w:i/>
          <w:spacing w:val="-14"/>
          <w:sz w:val="24"/>
        </w:rPr>
        <w:t xml:space="preserve"> </w:t>
      </w:r>
      <w:r>
        <w:rPr>
          <w:rFonts w:ascii="Cambria"/>
          <w:b/>
          <w:i/>
          <w:sz w:val="24"/>
        </w:rPr>
        <w:t>Traynham Susan Vinovrski</w:t>
      </w:r>
    </w:p>
    <w:p w14:paraId="7085F193" w14:textId="77777777" w:rsidR="00F24D2D" w:rsidRDefault="00F24D2D">
      <w:pPr>
        <w:spacing w:line="266" w:lineRule="auto"/>
        <w:rPr>
          <w:rFonts w:ascii="Cambria"/>
          <w:sz w:val="24"/>
        </w:rPr>
        <w:sectPr w:rsidR="00F24D2D">
          <w:type w:val="continuous"/>
          <w:pgSz w:w="15840" w:h="12240" w:orient="landscape"/>
          <w:pgMar w:top="720" w:right="580" w:bottom="280" w:left="480" w:header="720" w:footer="720" w:gutter="0"/>
          <w:cols w:num="5" w:space="720" w:equalWidth="0">
            <w:col w:w="2982" w:space="40"/>
            <w:col w:w="2319" w:space="414"/>
            <w:col w:w="2427" w:space="453"/>
            <w:col w:w="2741" w:space="136"/>
            <w:col w:w="3268"/>
          </w:cols>
        </w:sectPr>
      </w:pPr>
    </w:p>
    <w:p w14:paraId="5D917C8D" w14:textId="77777777" w:rsidR="00F24D2D" w:rsidRDefault="00A37C89">
      <w:pPr>
        <w:pStyle w:val="Heading1"/>
        <w:spacing w:before="40"/>
        <w:ind w:left="362" w:right="0"/>
        <w:jc w:val="left"/>
      </w:pPr>
      <w:bookmarkStart w:id="0" w:name="自我管理"/>
      <w:bookmarkEnd w:id="0"/>
      <w:r>
        <w:rPr>
          <w:spacing w:val="-5"/>
        </w:rPr>
        <w:t>目录</w:t>
      </w:r>
    </w:p>
    <w:p w14:paraId="316419A5" w14:textId="77777777" w:rsidR="00F24D2D" w:rsidRDefault="00A37C89">
      <w:pPr>
        <w:tabs>
          <w:tab w:val="right" w:leader="dot" w:pos="14490"/>
        </w:tabs>
        <w:spacing w:before="39"/>
        <w:ind w:left="362"/>
        <w:rPr>
          <w:rFonts w:ascii="Times New Roman" w:eastAsia="Times New Roman"/>
          <w:b/>
          <w:sz w:val="24"/>
        </w:rPr>
      </w:pPr>
      <w:hyperlink w:anchor="_bookmark1" w:history="1">
        <w:r>
          <w:rPr>
            <w:sz w:val="24"/>
          </w:rPr>
          <w:t>导</w:t>
        </w:r>
        <w:r>
          <w:rPr>
            <w:spacing w:val="-10"/>
            <w:sz w:val="24"/>
          </w:rPr>
          <w:t>言</w:t>
        </w:r>
      </w:hyperlink>
      <w:r>
        <w:rPr>
          <w:rFonts w:ascii="Times New Roman" w:eastAsia="Times New Roman"/>
          <w:sz w:val="24"/>
        </w:rPr>
        <w:tab/>
      </w:r>
      <w:r>
        <w:rPr>
          <w:rFonts w:ascii="Times New Roman" w:eastAsia="Times New Roman"/>
          <w:b/>
          <w:spacing w:val="-5"/>
          <w:sz w:val="24"/>
        </w:rPr>
        <w:t>12</w:t>
      </w:r>
    </w:p>
    <w:p w14:paraId="6838A269" w14:textId="77777777" w:rsidR="00F24D2D" w:rsidRDefault="00A37C89">
      <w:pPr>
        <w:tabs>
          <w:tab w:val="right" w:leader="dot" w:pos="14475"/>
        </w:tabs>
        <w:spacing w:before="103"/>
        <w:ind w:left="361"/>
        <w:rPr>
          <w:rFonts w:ascii="Times New Roman" w:eastAsia="Times New Roman"/>
          <w:b/>
          <w:sz w:val="24"/>
        </w:rPr>
      </w:pPr>
      <w:hyperlink w:anchor="_bookmark2" w:history="1">
        <w:r>
          <w:rPr>
            <w:sz w:val="24"/>
          </w:rPr>
          <w:t>社交和情感发展以及游戏和学习方</w:t>
        </w:r>
        <w:r>
          <w:rPr>
            <w:spacing w:val="-10"/>
            <w:sz w:val="24"/>
          </w:rPr>
          <w:t>法</w:t>
        </w:r>
      </w:hyperlink>
      <w:r>
        <w:rPr>
          <w:rFonts w:ascii="Times New Roman" w:eastAsia="Times New Roman"/>
          <w:sz w:val="24"/>
        </w:rPr>
        <w:tab/>
      </w:r>
      <w:r>
        <w:rPr>
          <w:rFonts w:ascii="Times New Roman" w:eastAsia="Times New Roman"/>
          <w:b/>
          <w:spacing w:val="-5"/>
          <w:sz w:val="24"/>
        </w:rPr>
        <w:t>17</w:t>
      </w:r>
    </w:p>
    <w:p w14:paraId="5FBB7D52" w14:textId="77777777" w:rsidR="00F24D2D" w:rsidRDefault="00A37C89">
      <w:pPr>
        <w:tabs>
          <w:tab w:val="right" w:leader="dot" w:pos="14489"/>
        </w:tabs>
        <w:spacing w:before="103"/>
        <w:ind w:left="602"/>
        <w:rPr>
          <w:rFonts w:ascii="Times New Roman" w:eastAsia="Times New Roman"/>
          <w:sz w:val="24"/>
        </w:rPr>
      </w:pPr>
      <w:hyperlink w:anchor="_bookmark3" w:history="1">
        <w:r>
          <w:rPr>
            <w:sz w:val="24"/>
          </w:rPr>
          <w:t>自我意</w:t>
        </w:r>
        <w:r>
          <w:rPr>
            <w:spacing w:val="-10"/>
            <w:sz w:val="24"/>
          </w:rPr>
          <w:t>识</w:t>
        </w:r>
      </w:hyperlink>
      <w:r>
        <w:rPr>
          <w:rFonts w:ascii="Times New Roman" w:eastAsia="Times New Roman"/>
          <w:sz w:val="24"/>
        </w:rPr>
        <w:tab/>
      </w:r>
      <w:r>
        <w:rPr>
          <w:rFonts w:ascii="Times New Roman" w:eastAsia="Times New Roman"/>
          <w:spacing w:val="-5"/>
          <w:sz w:val="24"/>
        </w:rPr>
        <w:t>18</w:t>
      </w:r>
    </w:p>
    <w:p w14:paraId="36C39133" w14:textId="77777777" w:rsidR="00F24D2D" w:rsidRDefault="00A37C89">
      <w:pPr>
        <w:tabs>
          <w:tab w:val="right" w:leader="dot" w:pos="14487"/>
        </w:tabs>
        <w:spacing w:before="105"/>
        <w:ind w:left="842"/>
        <w:rPr>
          <w:rFonts w:ascii="Times New Roman" w:eastAsia="Times New Roman"/>
          <w:sz w:val="24"/>
        </w:rPr>
      </w:pPr>
      <w:hyperlink w:anchor="_bookmark3" w:history="1">
        <w:r>
          <w:rPr>
            <w:sz w:val="24"/>
          </w:rPr>
          <w:t>情感的理解和表</w:t>
        </w:r>
        <w:r>
          <w:rPr>
            <w:spacing w:val="-10"/>
            <w:sz w:val="24"/>
          </w:rPr>
          <w:t>达</w:t>
        </w:r>
      </w:hyperlink>
      <w:r>
        <w:rPr>
          <w:rFonts w:ascii="Times New Roman" w:eastAsia="Times New Roman"/>
          <w:sz w:val="24"/>
        </w:rPr>
        <w:tab/>
      </w:r>
      <w:r>
        <w:rPr>
          <w:rFonts w:ascii="Times New Roman" w:eastAsia="Times New Roman"/>
          <w:spacing w:val="-5"/>
          <w:sz w:val="24"/>
        </w:rPr>
        <w:t>18</w:t>
      </w:r>
    </w:p>
    <w:p w14:paraId="07A62646" w14:textId="77777777" w:rsidR="00F24D2D" w:rsidRDefault="00A37C89">
      <w:pPr>
        <w:tabs>
          <w:tab w:val="right" w:leader="dot" w:pos="14487"/>
        </w:tabs>
        <w:spacing w:before="103"/>
        <w:ind w:left="842"/>
        <w:rPr>
          <w:rFonts w:ascii="Times New Roman" w:eastAsia="Times New Roman"/>
          <w:sz w:val="24"/>
        </w:rPr>
      </w:pPr>
      <w:hyperlink w:anchor="_bookmark4" w:history="1">
        <w:r>
          <w:rPr>
            <w:sz w:val="24"/>
          </w:rPr>
          <w:t>自我感知</w:t>
        </w:r>
        <w:r>
          <w:rPr>
            <w:sz w:val="24"/>
          </w:rPr>
          <w:t>/</w:t>
        </w:r>
        <w:r>
          <w:rPr>
            <w:sz w:val="24"/>
          </w:rPr>
          <w:t>自我概</w:t>
        </w:r>
        <w:r>
          <w:rPr>
            <w:spacing w:val="-10"/>
            <w:sz w:val="24"/>
          </w:rPr>
          <w:t>念</w:t>
        </w:r>
      </w:hyperlink>
      <w:r>
        <w:rPr>
          <w:rFonts w:ascii="Times New Roman" w:eastAsia="Times New Roman"/>
          <w:sz w:val="24"/>
        </w:rPr>
        <w:tab/>
      </w:r>
      <w:r>
        <w:rPr>
          <w:rFonts w:ascii="Times New Roman" w:eastAsia="Times New Roman"/>
          <w:spacing w:val="-5"/>
          <w:sz w:val="24"/>
        </w:rPr>
        <w:t>19</w:t>
      </w:r>
    </w:p>
    <w:p w14:paraId="0C170F9E" w14:textId="77777777" w:rsidR="00F24D2D" w:rsidRDefault="00A37C89">
      <w:pPr>
        <w:tabs>
          <w:tab w:val="right" w:leader="dot" w:pos="14486"/>
        </w:tabs>
        <w:spacing w:before="103"/>
        <w:ind w:left="842"/>
        <w:rPr>
          <w:rFonts w:ascii="Times New Roman" w:eastAsia="Times New Roman"/>
          <w:sz w:val="24"/>
        </w:rPr>
      </w:pPr>
      <w:hyperlink w:anchor="_bookmark5" w:history="1">
        <w:r>
          <w:rPr>
            <w:sz w:val="24"/>
          </w:rPr>
          <w:t>自我效能（信心</w:t>
        </w:r>
        <w:r>
          <w:rPr>
            <w:sz w:val="24"/>
          </w:rPr>
          <w:t>/</w:t>
        </w:r>
        <w:r>
          <w:rPr>
            <w:sz w:val="24"/>
          </w:rPr>
          <w:t>能力</w:t>
        </w:r>
        <w:r>
          <w:rPr>
            <w:spacing w:val="-10"/>
            <w:sz w:val="24"/>
          </w:rPr>
          <w:t>）</w:t>
        </w:r>
      </w:hyperlink>
      <w:r>
        <w:rPr>
          <w:rFonts w:ascii="Times New Roman" w:eastAsia="Times New Roman"/>
          <w:sz w:val="24"/>
        </w:rPr>
        <w:tab/>
      </w:r>
      <w:r>
        <w:rPr>
          <w:rFonts w:ascii="Times New Roman" w:eastAsia="Times New Roman"/>
          <w:spacing w:val="-5"/>
          <w:sz w:val="24"/>
        </w:rPr>
        <w:t>19</w:t>
      </w:r>
    </w:p>
    <w:p w14:paraId="6BBEDF1C" w14:textId="77777777" w:rsidR="00F24D2D" w:rsidRDefault="00A37C89">
      <w:pPr>
        <w:tabs>
          <w:tab w:val="right" w:leader="dot" w:pos="14473"/>
        </w:tabs>
        <w:spacing w:before="15"/>
        <w:ind w:left="586"/>
        <w:rPr>
          <w:rFonts w:ascii="Times New Roman" w:eastAsia="Times New Roman"/>
          <w:sz w:val="24"/>
        </w:rPr>
      </w:pPr>
      <w:hyperlink w:anchor="_bookmark6" w:history="1">
        <w:r>
          <w:rPr>
            <w:sz w:val="24"/>
          </w:rPr>
          <w:t>自我约</w:t>
        </w:r>
        <w:r>
          <w:rPr>
            <w:spacing w:val="-10"/>
            <w:sz w:val="24"/>
          </w:rPr>
          <w:t>束</w:t>
        </w:r>
      </w:hyperlink>
      <w:r>
        <w:rPr>
          <w:rFonts w:ascii="Times New Roman" w:eastAsia="Times New Roman"/>
          <w:sz w:val="24"/>
        </w:rPr>
        <w:tab/>
      </w:r>
      <w:r>
        <w:rPr>
          <w:rFonts w:ascii="Times New Roman" w:eastAsia="Times New Roman"/>
          <w:spacing w:val="-5"/>
          <w:sz w:val="24"/>
        </w:rPr>
        <w:t>20</w:t>
      </w:r>
    </w:p>
    <w:p w14:paraId="148236A7" w14:textId="77777777" w:rsidR="00F24D2D" w:rsidRDefault="00A37C89">
      <w:pPr>
        <w:tabs>
          <w:tab w:val="right" w:leader="dot" w:pos="14512"/>
        </w:tabs>
        <w:spacing w:before="53"/>
        <w:ind w:left="900"/>
        <w:rPr>
          <w:rFonts w:ascii="Times New Roman" w:eastAsia="Times New Roman"/>
          <w:sz w:val="24"/>
        </w:rPr>
      </w:pPr>
      <w:hyperlink w:anchor="_bookmark6" w:history="1">
        <w:r>
          <w:rPr>
            <w:rFonts w:ascii="PMingLiU" w:eastAsia="PMingLiU" w:hint="eastAsia"/>
            <w:sz w:val="24"/>
          </w:rPr>
          <w:t>克制冲动和管理压</w:t>
        </w:r>
        <w:r>
          <w:rPr>
            <w:rFonts w:ascii="PMingLiU" w:eastAsia="PMingLiU" w:hint="eastAsia"/>
            <w:spacing w:val="-10"/>
            <w:sz w:val="24"/>
          </w:rPr>
          <w:t>力</w:t>
        </w:r>
      </w:hyperlink>
      <w:r>
        <w:rPr>
          <w:rFonts w:ascii="Times New Roman" w:eastAsia="Times New Roman"/>
          <w:sz w:val="24"/>
        </w:rPr>
        <w:tab/>
      </w:r>
      <w:r>
        <w:rPr>
          <w:rFonts w:ascii="Times New Roman" w:eastAsia="Times New Roman"/>
          <w:spacing w:val="-5"/>
          <w:sz w:val="24"/>
        </w:rPr>
        <w:t>20</w:t>
      </w:r>
    </w:p>
    <w:p w14:paraId="62775359" w14:textId="77777777" w:rsidR="00F24D2D" w:rsidRDefault="00A37C89">
      <w:pPr>
        <w:tabs>
          <w:tab w:val="right" w:leader="dot" w:pos="14489"/>
        </w:tabs>
        <w:spacing w:before="136"/>
        <w:ind w:left="602"/>
        <w:rPr>
          <w:rFonts w:ascii="Times New Roman" w:eastAsia="Times New Roman"/>
          <w:sz w:val="24"/>
        </w:rPr>
      </w:pPr>
      <w:hyperlink w:anchor="_bookmark7" w:history="1">
        <w:r>
          <w:rPr>
            <w:sz w:val="24"/>
          </w:rPr>
          <w:t>社会意</w:t>
        </w:r>
        <w:r>
          <w:rPr>
            <w:spacing w:val="-10"/>
            <w:sz w:val="24"/>
          </w:rPr>
          <w:t>识</w:t>
        </w:r>
      </w:hyperlink>
      <w:r>
        <w:rPr>
          <w:rFonts w:ascii="Times New Roman" w:eastAsia="Times New Roman"/>
          <w:sz w:val="24"/>
        </w:rPr>
        <w:tab/>
      </w:r>
      <w:r>
        <w:rPr>
          <w:rFonts w:ascii="Times New Roman" w:eastAsia="Times New Roman"/>
          <w:spacing w:val="-5"/>
          <w:sz w:val="24"/>
        </w:rPr>
        <w:t>21</w:t>
      </w:r>
    </w:p>
    <w:p w14:paraId="16C55D65" w14:textId="77777777" w:rsidR="00F24D2D" w:rsidRDefault="00A37C89">
      <w:pPr>
        <w:tabs>
          <w:tab w:val="right" w:leader="dot" w:pos="14489"/>
        </w:tabs>
        <w:spacing w:before="103"/>
        <w:ind w:left="842"/>
        <w:rPr>
          <w:rFonts w:ascii="Times New Roman" w:eastAsia="Times New Roman"/>
          <w:sz w:val="24"/>
        </w:rPr>
      </w:pPr>
      <w:hyperlink w:anchor="_bookmark8" w:history="1">
        <w:r>
          <w:rPr>
            <w:sz w:val="24"/>
          </w:rPr>
          <w:t>同理</w:t>
        </w:r>
        <w:r>
          <w:rPr>
            <w:spacing w:val="-10"/>
            <w:sz w:val="24"/>
          </w:rPr>
          <w:t>心</w:t>
        </w:r>
      </w:hyperlink>
      <w:r>
        <w:rPr>
          <w:rFonts w:ascii="Times New Roman" w:eastAsia="Times New Roman"/>
          <w:sz w:val="24"/>
        </w:rPr>
        <w:tab/>
      </w:r>
      <w:r>
        <w:rPr>
          <w:rFonts w:ascii="Times New Roman" w:eastAsia="Times New Roman"/>
          <w:spacing w:val="-5"/>
          <w:sz w:val="24"/>
        </w:rPr>
        <w:t>21</w:t>
      </w:r>
    </w:p>
    <w:p w14:paraId="2C9C99EC" w14:textId="77777777" w:rsidR="00F24D2D" w:rsidRDefault="00A37C89">
      <w:pPr>
        <w:tabs>
          <w:tab w:val="right" w:leader="dot" w:pos="14484"/>
        </w:tabs>
        <w:spacing w:before="105"/>
        <w:ind w:left="842"/>
        <w:rPr>
          <w:rFonts w:ascii="Times New Roman" w:eastAsia="Times New Roman"/>
          <w:sz w:val="24"/>
        </w:rPr>
      </w:pPr>
      <w:hyperlink w:anchor="_bookmark9" w:history="1">
        <w:r>
          <w:rPr>
            <w:sz w:val="24"/>
          </w:rPr>
          <w:t>认可多样性和表现出对他人的尊</w:t>
        </w:r>
        <w:r>
          <w:rPr>
            <w:spacing w:val="-10"/>
            <w:sz w:val="24"/>
          </w:rPr>
          <w:t>重</w:t>
        </w:r>
      </w:hyperlink>
      <w:r>
        <w:rPr>
          <w:rFonts w:ascii="Times New Roman" w:eastAsia="Times New Roman"/>
          <w:sz w:val="24"/>
        </w:rPr>
        <w:tab/>
      </w:r>
      <w:r>
        <w:rPr>
          <w:rFonts w:ascii="Times New Roman" w:eastAsia="Times New Roman"/>
          <w:spacing w:val="-5"/>
          <w:sz w:val="24"/>
        </w:rPr>
        <w:t>22</w:t>
      </w:r>
    </w:p>
    <w:p w14:paraId="0EC9CF59" w14:textId="77777777" w:rsidR="00F24D2D" w:rsidRDefault="00A37C89">
      <w:pPr>
        <w:tabs>
          <w:tab w:val="right" w:leader="dot" w:pos="14489"/>
        </w:tabs>
        <w:spacing w:before="103"/>
        <w:ind w:left="602"/>
        <w:rPr>
          <w:rFonts w:ascii="Times New Roman" w:eastAsia="Times New Roman"/>
          <w:sz w:val="24"/>
        </w:rPr>
      </w:pPr>
      <w:hyperlink w:anchor="_bookmark10" w:history="1">
        <w:r>
          <w:rPr>
            <w:sz w:val="24"/>
          </w:rPr>
          <w:t>关系技</w:t>
        </w:r>
        <w:r>
          <w:rPr>
            <w:spacing w:val="-10"/>
            <w:sz w:val="24"/>
          </w:rPr>
          <w:t>能</w:t>
        </w:r>
      </w:hyperlink>
      <w:r>
        <w:rPr>
          <w:rFonts w:ascii="Times New Roman" w:eastAsia="Times New Roman"/>
          <w:sz w:val="24"/>
        </w:rPr>
        <w:tab/>
      </w:r>
      <w:r>
        <w:rPr>
          <w:rFonts w:ascii="Times New Roman" w:eastAsia="Times New Roman"/>
          <w:spacing w:val="-5"/>
          <w:sz w:val="24"/>
        </w:rPr>
        <w:t>23</w:t>
      </w:r>
    </w:p>
    <w:p w14:paraId="6F245049" w14:textId="77777777" w:rsidR="00F24D2D" w:rsidRDefault="00A37C89">
      <w:pPr>
        <w:tabs>
          <w:tab w:val="right" w:leader="dot" w:pos="14489"/>
        </w:tabs>
        <w:spacing w:before="106"/>
        <w:ind w:left="842"/>
        <w:rPr>
          <w:rFonts w:ascii="Times New Roman" w:eastAsia="Times New Roman"/>
          <w:sz w:val="24"/>
        </w:rPr>
      </w:pPr>
      <w:hyperlink w:anchor="_bookmark11" w:history="1">
        <w:r>
          <w:rPr>
            <w:sz w:val="24"/>
          </w:rPr>
          <w:t>人际沟</w:t>
        </w:r>
        <w:r>
          <w:rPr>
            <w:spacing w:val="-10"/>
            <w:sz w:val="24"/>
          </w:rPr>
          <w:t>通</w:t>
        </w:r>
      </w:hyperlink>
      <w:r>
        <w:rPr>
          <w:rFonts w:ascii="Times New Roman" w:eastAsia="Times New Roman"/>
          <w:sz w:val="24"/>
        </w:rPr>
        <w:tab/>
      </w:r>
      <w:r>
        <w:rPr>
          <w:rFonts w:ascii="Times New Roman" w:eastAsia="Times New Roman"/>
          <w:spacing w:val="-5"/>
          <w:sz w:val="24"/>
        </w:rPr>
        <w:t>23</w:t>
      </w:r>
    </w:p>
    <w:p w14:paraId="5F29013F" w14:textId="77777777" w:rsidR="00F24D2D" w:rsidRDefault="00A37C89">
      <w:pPr>
        <w:tabs>
          <w:tab w:val="right" w:leader="dot" w:pos="14489"/>
        </w:tabs>
        <w:spacing w:before="103"/>
        <w:ind w:left="842"/>
        <w:rPr>
          <w:rFonts w:ascii="Times New Roman" w:eastAsia="Times New Roman"/>
          <w:sz w:val="24"/>
        </w:rPr>
      </w:pPr>
      <w:hyperlink w:anchor="_bookmark12" w:history="1">
        <w:r>
          <w:rPr>
            <w:sz w:val="24"/>
          </w:rPr>
          <w:t>社会关</w:t>
        </w:r>
        <w:r>
          <w:rPr>
            <w:spacing w:val="-10"/>
            <w:sz w:val="24"/>
          </w:rPr>
          <w:t>系</w:t>
        </w:r>
      </w:hyperlink>
      <w:r>
        <w:rPr>
          <w:rFonts w:ascii="Times New Roman" w:eastAsia="Times New Roman"/>
          <w:sz w:val="24"/>
        </w:rPr>
        <w:tab/>
      </w:r>
      <w:r>
        <w:rPr>
          <w:rFonts w:ascii="Times New Roman" w:eastAsia="Times New Roman"/>
          <w:spacing w:val="-5"/>
          <w:sz w:val="24"/>
        </w:rPr>
        <w:t>24</w:t>
      </w:r>
    </w:p>
    <w:p w14:paraId="4321AA20" w14:textId="77777777" w:rsidR="00F24D2D" w:rsidRDefault="00A37C89">
      <w:pPr>
        <w:tabs>
          <w:tab w:val="right" w:leader="dot" w:pos="14489"/>
        </w:tabs>
        <w:spacing w:before="102"/>
        <w:ind w:left="842"/>
        <w:rPr>
          <w:rFonts w:ascii="Times New Roman" w:eastAsia="Times New Roman"/>
          <w:sz w:val="24"/>
        </w:rPr>
      </w:pPr>
      <w:hyperlink w:anchor="_bookmark13" w:history="1">
        <w:r>
          <w:rPr>
            <w:sz w:val="24"/>
          </w:rPr>
          <w:t>冲突管</w:t>
        </w:r>
        <w:r>
          <w:rPr>
            <w:spacing w:val="-10"/>
            <w:sz w:val="24"/>
          </w:rPr>
          <w:t>理</w:t>
        </w:r>
      </w:hyperlink>
      <w:r>
        <w:rPr>
          <w:rFonts w:ascii="Times New Roman" w:eastAsia="Times New Roman"/>
          <w:sz w:val="24"/>
        </w:rPr>
        <w:tab/>
      </w:r>
      <w:r>
        <w:rPr>
          <w:rFonts w:ascii="Times New Roman" w:eastAsia="Times New Roman"/>
          <w:spacing w:val="-5"/>
          <w:sz w:val="24"/>
        </w:rPr>
        <w:t>24</w:t>
      </w:r>
    </w:p>
    <w:p w14:paraId="7D88581A" w14:textId="77777777" w:rsidR="00F24D2D" w:rsidRDefault="00A37C89">
      <w:pPr>
        <w:tabs>
          <w:tab w:val="right" w:leader="dot" w:pos="14487"/>
        </w:tabs>
        <w:spacing w:before="106"/>
        <w:ind w:left="842"/>
        <w:rPr>
          <w:rFonts w:ascii="Times New Roman" w:eastAsia="Times New Roman"/>
          <w:sz w:val="24"/>
        </w:rPr>
      </w:pPr>
      <w:hyperlink w:anchor="_bookmark14" w:history="1">
        <w:r>
          <w:rPr>
            <w:sz w:val="24"/>
          </w:rPr>
          <w:t>寻求和提供帮</w:t>
        </w:r>
        <w:r>
          <w:rPr>
            <w:spacing w:val="-10"/>
            <w:sz w:val="24"/>
          </w:rPr>
          <w:t>助</w:t>
        </w:r>
      </w:hyperlink>
      <w:r>
        <w:rPr>
          <w:rFonts w:ascii="Times New Roman" w:eastAsia="Times New Roman"/>
          <w:sz w:val="24"/>
        </w:rPr>
        <w:tab/>
      </w:r>
      <w:r>
        <w:rPr>
          <w:rFonts w:ascii="Times New Roman" w:eastAsia="Times New Roman"/>
          <w:spacing w:val="-5"/>
          <w:sz w:val="24"/>
        </w:rPr>
        <w:t>25</w:t>
      </w:r>
    </w:p>
    <w:p w14:paraId="72A8CC69" w14:textId="77777777" w:rsidR="00F24D2D" w:rsidRDefault="00A37C89">
      <w:pPr>
        <w:tabs>
          <w:tab w:val="right" w:leader="dot" w:pos="14488"/>
        </w:tabs>
        <w:spacing w:before="103"/>
        <w:ind w:left="602"/>
        <w:rPr>
          <w:rFonts w:ascii="Times New Roman" w:eastAsia="Times New Roman"/>
          <w:sz w:val="24"/>
        </w:rPr>
      </w:pPr>
      <w:hyperlink w:anchor="_bookmark15" w:history="1">
        <w:r>
          <w:rPr>
            <w:sz w:val="24"/>
          </w:rPr>
          <w:t>负责任的决</w:t>
        </w:r>
        <w:r>
          <w:rPr>
            <w:spacing w:val="-10"/>
            <w:sz w:val="24"/>
          </w:rPr>
          <w:t>策</w:t>
        </w:r>
      </w:hyperlink>
      <w:r>
        <w:rPr>
          <w:rFonts w:ascii="Times New Roman" w:eastAsia="Times New Roman"/>
          <w:sz w:val="24"/>
        </w:rPr>
        <w:tab/>
      </w:r>
      <w:r>
        <w:rPr>
          <w:rFonts w:ascii="Times New Roman" w:eastAsia="Times New Roman"/>
          <w:spacing w:val="-5"/>
          <w:sz w:val="24"/>
        </w:rPr>
        <w:t>26</w:t>
      </w:r>
    </w:p>
    <w:p w14:paraId="50B6D8CC" w14:textId="77777777" w:rsidR="00F24D2D" w:rsidRDefault="00A37C89">
      <w:pPr>
        <w:tabs>
          <w:tab w:val="right" w:leader="dot" w:pos="14486"/>
        </w:tabs>
        <w:spacing w:before="103"/>
        <w:ind w:left="842"/>
        <w:rPr>
          <w:rFonts w:ascii="Times New Roman" w:eastAsia="Times New Roman"/>
          <w:sz w:val="24"/>
        </w:rPr>
      </w:pPr>
      <w:hyperlink w:anchor="_bookmark15" w:history="1">
        <w:r>
          <w:rPr>
            <w:sz w:val="24"/>
          </w:rPr>
          <w:t>个人、社会和道德责</w:t>
        </w:r>
        <w:r>
          <w:rPr>
            <w:spacing w:val="-10"/>
            <w:sz w:val="24"/>
          </w:rPr>
          <w:t>任</w:t>
        </w:r>
      </w:hyperlink>
      <w:r>
        <w:rPr>
          <w:rFonts w:ascii="Times New Roman" w:eastAsia="Times New Roman"/>
          <w:sz w:val="24"/>
        </w:rPr>
        <w:tab/>
      </w:r>
      <w:r>
        <w:rPr>
          <w:rFonts w:ascii="Times New Roman" w:eastAsia="Times New Roman"/>
          <w:spacing w:val="-5"/>
          <w:sz w:val="24"/>
        </w:rPr>
        <w:t>26</w:t>
      </w:r>
    </w:p>
    <w:p w14:paraId="11A7DF4E" w14:textId="77777777" w:rsidR="00F24D2D" w:rsidRDefault="00A37C89">
      <w:pPr>
        <w:tabs>
          <w:tab w:val="right" w:leader="dot" w:pos="14488"/>
        </w:tabs>
        <w:spacing w:before="105"/>
        <w:ind w:left="842"/>
        <w:rPr>
          <w:rFonts w:ascii="Times New Roman" w:eastAsia="Times New Roman"/>
          <w:sz w:val="24"/>
        </w:rPr>
      </w:pPr>
      <w:hyperlink w:anchor="_bookmark16" w:history="1">
        <w:r>
          <w:rPr>
            <w:sz w:val="24"/>
          </w:rPr>
          <w:t>反思和评</w:t>
        </w:r>
        <w:r>
          <w:rPr>
            <w:spacing w:val="-10"/>
            <w:sz w:val="24"/>
          </w:rPr>
          <w:t>估</w:t>
        </w:r>
      </w:hyperlink>
      <w:r>
        <w:rPr>
          <w:rFonts w:ascii="Times New Roman" w:eastAsia="Times New Roman"/>
          <w:sz w:val="24"/>
        </w:rPr>
        <w:tab/>
      </w:r>
      <w:r>
        <w:rPr>
          <w:rFonts w:ascii="Times New Roman" w:eastAsia="Times New Roman"/>
          <w:spacing w:val="-5"/>
          <w:sz w:val="24"/>
        </w:rPr>
        <w:t>27</w:t>
      </w:r>
    </w:p>
    <w:p w14:paraId="702E7AF7" w14:textId="77777777" w:rsidR="00F24D2D" w:rsidRDefault="00A37C89">
      <w:pPr>
        <w:tabs>
          <w:tab w:val="right" w:leader="dot" w:pos="14488"/>
        </w:tabs>
        <w:spacing w:before="103"/>
        <w:ind w:left="602"/>
        <w:rPr>
          <w:rFonts w:ascii="Times New Roman" w:eastAsia="Times New Roman"/>
          <w:sz w:val="24"/>
        </w:rPr>
      </w:pPr>
      <w:hyperlink w:anchor="_bookmark17" w:history="1">
        <w:r>
          <w:rPr>
            <w:sz w:val="24"/>
          </w:rPr>
          <w:t>游戏和学习方</w:t>
        </w:r>
        <w:r>
          <w:rPr>
            <w:spacing w:val="-10"/>
            <w:sz w:val="24"/>
          </w:rPr>
          <w:t>法</w:t>
        </w:r>
      </w:hyperlink>
      <w:r>
        <w:rPr>
          <w:rFonts w:ascii="Times New Roman" w:eastAsia="Times New Roman"/>
          <w:sz w:val="24"/>
        </w:rPr>
        <w:tab/>
      </w:r>
      <w:r>
        <w:rPr>
          <w:rFonts w:ascii="Times New Roman" w:eastAsia="Times New Roman"/>
          <w:spacing w:val="-5"/>
          <w:sz w:val="24"/>
        </w:rPr>
        <w:t>28</w:t>
      </w:r>
    </w:p>
    <w:p w14:paraId="42304872" w14:textId="77777777" w:rsidR="00F24D2D" w:rsidRDefault="00A37C89">
      <w:pPr>
        <w:tabs>
          <w:tab w:val="right" w:leader="dot" w:pos="14485"/>
        </w:tabs>
        <w:spacing w:before="103"/>
        <w:ind w:left="842"/>
        <w:rPr>
          <w:rFonts w:ascii="Times New Roman" w:eastAsia="Times New Roman"/>
          <w:sz w:val="24"/>
        </w:rPr>
      </w:pPr>
      <w:hyperlink w:anchor="_bookmark18" w:history="1">
        <w:r>
          <w:rPr>
            <w:sz w:val="24"/>
          </w:rPr>
          <w:t>主动性、自我导向和独立</w:t>
        </w:r>
        <w:r>
          <w:rPr>
            <w:spacing w:val="-10"/>
            <w:sz w:val="24"/>
          </w:rPr>
          <w:t>性</w:t>
        </w:r>
      </w:hyperlink>
      <w:r>
        <w:rPr>
          <w:rFonts w:ascii="Times New Roman" w:eastAsia="Times New Roman"/>
          <w:sz w:val="24"/>
        </w:rPr>
        <w:tab/>
      </w:r>
      <w:r>
        <w:rPr>
          <w:rFonts w:ascii="Times New Roman" w:eastAsia="Times New Roman"/>
          <w:spacing w:val="-5"/>
          <w:sz w:val="24"/>
        </w:rPr>
        <w:t>28</w:t>
      </w:r>
    </w:p>
    <w:p w14:paraId="51581AD9" w14:textId="77777777" w:rsidR="00F24D2D" w:rsidRDefault="00A37C89">
      <w:pPr>
        <w:tabs>
          <w:tab w:val="right" w:leader="dot" w:pos="14485"/>
        </w:tabs>
        <w:spacing w:before="105"/>
        <w:ind w:left="842"/>
        <w:rPr>
          <w:rFonts w:ascii="Times New Roman" w:eastAsia="Times New Roman"/>
          <w:sz w:val="24"/>
        </w:rPr>
      </w:pPr>
      <w:hyperlink w:anchor="_bookmark19" w:history="1">
        <w:r>
          <w:rPr>
            <w:sz w:val="24"/>
          </w:rPr>
          <w:t>作为学习者的渴望和好奇</w:t>
        </w:r>
        <w:r>
          <w:rPr>
            <w:spacing w:val="-10"/>
            <w:sz w:val="24"/>
          </w:rPr>
          <w:t>心</w:t>
        </w:r>
      </w:hyperlink>
      <w:r>
        <w:rPr>
          <w:rFonts w:ascii="Times New Roman" w:eastAsia="Times New Roman"/>
          <w:sz w:val="24"/>
        </w:rPr>
        <w:tab/>
      </w:r>
      <w:r>
        <w:rPr>
          <w:rFonts w:ascii="Times New Roman" w:eastAsia="Times New Roman"/>
          <w:spacing w:val="-5"/>
          <w:sz w:val="24"/>
        </w:rPr>
        <w:t>29</w:t>
      </w:r>
    </w:p>
    <w:p w14:paraId="3C0AE414" w14:textId="77777777" w:rsidR="00F24D2D" w:rsidRDefault="00A37C89">
      <w:pPr>
        <w:tabs>
          <w:tab w:val="right" w:leader="dot" w:pos="14488"/>
        </w:tabs>
        <w:spacing w:before="103"/>
        <w:ind w:left="842"/>
        <w:rPr>
          <w:rFonts w:ascii="Times New Roman" w:eastAsia="Times New Roman"/>
          <w:sz w:val="24"/>
        </w:rPr>
      </w:pPr>
      <w:hyperlink w:anchor="_bookmark20" w:history="1">
        <w:r>
          <w:rPr>
            <w:sz w:val="24"/>
          </w:rPr>
          <w:t>专注和坚</w:t>
        </w:r>
        <w:r>
          <w:rPr>
            <w:spacing w:val="-10"/>
            <w:sz w:val="24"/>
          </w:rPr>
          <w:t>持</w:t>
        </w:r>
      </w:hyperlink>
      <w:r>
        <w:rPr>
          <w:rFonts w:ascii="Times New Roman" w:eastAsia="Times New Roman"/>
          <w:sz w:val="24"/>
        </w:rPr>
        <w:tab/>
      </w:r>
      <w:r>
        <w:rPr>
          <w:rFonts w:ascii="Times New Roman" w:eastAsia="Times New Roman"/>
          <w:spacing w:val="-5"/>
          <w:sz w:val="24"/>
        </w:rPr>
        <w:t>30</w:t>
      </w:r>
    </w:p>
    <w:p w14:paraId="08DCA6AA" w14:textId="77777777" w:rsidR="00F24D2D" w:rsidRDefault="00A37C89">
      <w:pPr>
        <w:tabs>
          <w:tab w:val="right" w:leader="dot" w:pos="14534"/>
        </w:tabs>
        <w:spacing w:before="44"/>
        <w:ind w:left="887"/>
        <w:rPr>
          <w:rFonts w:ascii="Times New Roman" w:eastAsia="Times New Roman"/>
          <w:sz w:val="24"/>
        </w:rPr>
      </w:pPr>
      <w:hyperlink w:anchor="_bookmark21" w:history="1">
        <w:r>
          <w:rPr>
            <w:sz w:val="24"/>
          </w:rPr>
          <w:t>创</w:t>
        </w:r>
        <w:r>
          <w:rPr>
            <w:spacing w:val="-10"/>
            <w:sz w:val="24"/>
          </w:rPr>
          <w:t>意</w:t>
        </w:r>
      </w:hyperlink>
      <w:r>
        <w:rPr>
          <w:rFonts w:ascii="Times New Roman" w:eastAsia="Times New Roman"/>
          <w:sz w:val="24"/>
        </w:rPr>
        <w:tab/>
      </w:r>
      <w:r>
        <w:rPr>
          <w:rFonts w:ascii="Times New Roman" w:eastAsia="Times New Roman"/>
          <w:spacing w:val="-5"/>
          <w:sz w:val="24"/>
        </w:rPr>
        <w:t>31</w:t>
      </w:r>
    </w:p>
    <w:p w14:paraId="13F2819B" w14:textId="77777777" w:rsidR="00F24D2D" w:rsidRDefault="00A37C89">
      <w:pPr>
        <w:tabs>
          <w:tab w:val="right" w:leader="dot" w:pos="14502"/>
        </w:tabs>
        <w:spacing w:before="77"/>
        <w:ind w:left="857"/>
        <w:rPr>
          <w:rFonts w:ascii="Times New Roman" w:eastAsia="Times New Roman"/>
          <w:sz w:val="24"/>
        </w:rPr>
      </w:pPr>
      <w:hyperlink w:anchor="_bookmark22" w:history="1">
        <w:r>
          <w:rPr>
            <w:sz w:val="24"/>
          </w:rPr>
          <w:t>合作游戏和学</w:t>
        </w:r>
        <w:r>
          <w:rPr>
            <w:spacing w:val="-10"/>
            <w:sz w:val="24"/>
          </w:rPr>
          <w:t>习</w:t>
        </w:r>
      </w:hyperlink>
      <w:r>
        <w:rPr>
          <w:rFonts w:ascii="Times New Roman" w:eastAsia="Times New Roman"/>
          <w:sz w:val="24"/>
        </w:rPr>
        <w:tab/>
      </w:r>
      <w:r>
        <w:rPr>
          <w:rFonts w:ascii="Times New Roman" w:eastAsia="Times New Roman"/>
          <w:spacing w:val="-5"/>
          <w:sz w:val="24"/>
        </w:rPr>
        <w:t>32</w:t>
      </w:r>
    </w:p>
    <w:p w14:paraId="5962D37A" w14:textId="77777777" w:rsidR="00F24D2D" w:rsidRDefault="00A37C89">
      <w:pPr>
        <w:tabs>
          <w:tab w:val="right" w:leader="dot" w:pos="14519"/>
        </w:tabs>
        <w:spacing w:before="83"/>
        <w:ind w:left="872"/>
        <w:rPr>
          <w:rFonts w:ascii="Times New Roman" w:eastAsia="Times New Roman"/>
          <w:sz w:val="24"/>
        </w:rPr>
      </w:pPr>
      <w:hyperlink w:anchor="_bookmark23" w:history="1">
        <w:r>
          <w:rPr>
            <w:sz w:val="24"/>
          </w:rPr>
          <w:t>解决问</w:t>
        </w:r>
        <w:r>
          <w:rPr>
            <w:spacing w:val="-10"/>
            <w:sz w:val="24"/>
          </w:rPr>
          <w:t>题</w:t>
        </w:r>
      </w:hyperlink>
      <w:r>
        <w:rPr>
          <w:rFonts w:ascii="Times New Roman" w:eastAsia="Times New Roman"/>
          <w:sz w:val="24"/>
        </w:rPr>
        <w:tab/>
      </w:r>
      <w:r>
        <w:rPr>
          <w:rFonts w:ascii="Times New Roman" w:eastAsia="Times New Roman"/>
          <w:spacing w:val="-5"/>
          <w:sz w:val="24"/>
        </w:rPr>
        <w:t>33</w:t>
      </w:r>
    </w:p>
    <w:p w14:paraId="3F57C3B1" w14:textId="77777777" w:rsidR="00F24D2D" w:rsidRDefault="00F24D2D">
      <w:pPr>
        <w:rPr>
          <w:rFonts w:ascii="Times New Roman" w:eastAsia="Times New Roman"/>
          <w:sz w:val="24"/>
        </w:rPr>
        <w:sectPr w:rsidR="00F24D2D">
          <w:footerReference w:type="default" r:id="rId18"/>
          <w:pgSz w:w="15840" w:h="12240" w:orient="landscape"/>
          <w:pgMar w:top="600" w:right="580" w:bottom="460" w:left="480" w:header="0" w:footer="276" w:gutter="0"/>
          <w:pgNumType w:start="6"/>
          <w:cols w:space="720"/>
        </w:sectPr>
      </w:pPr>
    </w:p>
    <w:p w14:paraId="24FB2502" w14:textId="77777777" w:rsidR="00F24D2D" w:rsidRDefault="00A37C89">
      <w:pPr>
        <w:tabs>
          <w:tab w:val="right" w:leader="dot" w:pos="14277"/>
        </w:tabs>
        <w:spacing w:before="52"/>
        <w:ind w:left="631"/>
        <w:rPr>
          <w:rFonts w:ascii="Times New Roman" w:eastAsia="Times New Roman"/>
          <w:sz w:val="24"/>
        </w:rPr>
      </w:pPr>
      <w:hyperlink w:anchor="_bookmark24" w:history="1">
        <w:r>
          <w:rPr>
            <w:sz w:val="24"/>
          </w:rPr>
          <w:t>组织技</w:t>
        </w:r>
        <w:r>
          <w:rPr>
            <w:spacing w:val="-10"/>
            <w:sz w:val="24"/>
          </w:rPr>
          <w:t>能</w:t>
        </w:r>
      </w:hyperlink>
      <w:r>
        <w:rPr>
          <w:rFonts w:ascii="Times New Roman" w:eastAsia="Times New Roman"/>
          <w:sz w:val="24"/>
        </w:rPr>
        <w:tab/>
      </w:r>
      <w:r>
        <w:rPr>
          <w:rFonts w:ascii="Times New Roman" w:eastAsia="Times New Roman"/>
          <w:spacing w:val="-5"/>
          <w:sz w:val="24"/>
        </w:rPr>
        <w:t>34</w:t>
      </w:r>
    </w:p>
    <w:p w14:paraId="51C7910C" w14:textId="77777777" w:rsidR="00F24D2D" w:rsidRDefault="00A37C89">
      <w:pPr>
        <w:tabs>
          <w:tab w:val="right" w:leader="dot" w:pos="14276"/>
        </w:tabs>
        <w:spacing w:before="103"/>
        <w:ind w:left="631"/>
        <w:rPr>
          <w:rFonts w:ascii="Times New Roman" w:eastAsia="Times New Roman"/>
          <w:sz w:val="24"/>
        </w:rPr>
      </w:pPr>
      <w:hyperlink w:anchor="_bookmark25" w:history="1">
        <w:r>
          <w:rPr>
            <w:sz w:val="24"/>
          </w:rPr>
          <w:t>记住和回忆信</w:t>
        </w:r>
        <w:r>
          <w:rPr>
            <w:spacing w:val="-10"/>
            <w:sz w:val="24"/>
          </w:rPr>
          <w:t>息</w:t>
        </w:r>
      </w:hyperlink>
      <w:r>
        <w:rPr>
          <w:rFonts w:ascii="Times New Roman" w:eastAsia="Times New Roman"/>
          <w:sz w:val="24"/>
        </w:rPr>
        <w:tab/>
      </w:r>
      <w:r>
        <w:rPr>
          <w:rFonts w:ascii="Times New Roman" w:eastAsia="Times New Roman"/>
          <w:spacing w:val="-5"/>
          <w:sz w:val="24"/>
        </w:rPr>
        <w:t>34</w:t>
      </w:r>
    </w:p>
    <w:p w14:paraId="70145299" w14:textId="77777777" w:rsidR="00F24D2D" w:rsidRDefault="00A37C89">
      <w:pPr>
        <w:tabs>
          <w:tab w:val="right" w:leader="dot" w:pos="14270"/>
        </w:tabs>
        <w:spacing w:before="103"/>
        <w:ind w:left="148"/>
        <w:rPr>
          <w:rFonts w:ascii="Times New Roman" w:eastAsia="Times New Roman"/>
          <w:b/>
          <w:sz w:val="24"/>
        </w:rPr>
      </w:pPr>
      <w:hyperlink w:anchor="_bookmark26" w:history="1">
        <w:r>
          <w:rPr>
            <w:sz w:val="24"/>
          </w:rPr>
          <w:t>英语语言艺</w:t>
        </w:r>
        <w:r>
          <w:rPr>
            <w:spacing w:val="-10"/>
            <w:sz w:val="24"/>
          </w:rPr>
          <w:t>术</w:t>
        </w:r>
      </w:hyperlink>
      <w:r>
        <w:rPr>
          <w:rFonts w:ascii="Times New Roman" w:eastAsia="Times New Roman"/>
          <w:sz w:val="24"/>
        </w:rPr>
        <w:tab/>
      </w:r>
      <w:r>
        <w:rPr>
          <w:rFonts w:ascii="Times New Roman" w:eastAsia="Times New Roman"/>
          <w:b/>
          <w:spacing w:val="-5"/>
          <w:sz w:val="24"/>
        </w:rPr>
        <w:t>39</w:t>
      </w:r>
    </w:p>
    <w:p w14:paraId="56B19E3C" w14:textId="77777777" w:rsidR="00F24D2D" w:rsidRDefault="00A37C89">
      <w:pPr>
        <w:tabs>
          <w:tab w:val="right" w:leader="dot" w:pos="14276"/>
        </w:tabs>
        <w:spacing w:before="105"/>
        <w:ind w:left="391"/>
        <w:rPr>
          <w:rFonts w:ascii="Times New Roman" w:eastAsia="Times New Roman"/>
          <w:sz w:val="24"/>
        </w:rPr>
      </w:pPr>
      <w:hyperlink w:anchor="_bookmark27" w:history="1">
        <w:r>
          <w:rPr>
            <w:sz w:val="24"/>
          </w:rPr>
          <w:t>阅读：文学</w:t>
        </w:r>
        <w:r>
          <w:rPr>
            <w:spacing w:val="-4"/>
            <w:sz w:val="24"/>
          </w:rPr>
          <w:t>（</w:t>
        </w:r>
        <w:r>
          <w:rPr>
            <w:spacing w:val="-4"/>
            <w:sz w:val="24"/>
          </w:rPr>
          <w:t>RL</w:t>
        </w:r>
        <w:r>
          <w:rPr>
            <w:spacing w:val="-4"/>
            <w:sz w:val="24"/>
          </w:rPr>
          <w:t>）</w:t>
        </w:r>
      </w:hyperlink>
      <w:r>
        <w:rPr>
          <w:rFonts w:ascii="Times New Roman" w:eastAsia="Times New Roman"/>
          <w:sz w:val="24"/>
        </w:rPr>
        <w:tab/>
      </w:r>
      <w:r>
        <w:rPr>
          <w:rFonts w:ascii="Times New Roman" w:eastAsia="Times New Roman"/>
          <w:spacing w:val="-5"/>
          <w:sz w:val="24"/>
        </w:rPr>
        <w:t>39</w:t>
      </w:r>
    </w:p>
    <w:p w14:paraId="771037F0" w14:textId="77777777" w:rsidR="00F24D2D" w:rsidRDefault="00A37C89">
      <w:pPr>
        <w:tabs>
          <w:tab w:val="right" w:leader="dot" w:pos="14276"/>
        </w:tabs>
        <w:spacing w:before="103"/>
        <w:ind w:left="631"/>
        <w:rPr>
          <w:rFonts w:ascii="Times New Roman" w:eastAsia="Times New Roman"/>
          <w:sz w:val="24"/>
        </w:rPr>
      </w:pPr>
      <w:hyperlink w:anchor="_bookmark28" w:history="1">
        <w:r>
          <w:rPr>
            <w:sz w:val="24"/>
          </w:rPr>
          <w:t>主要想法和细</w:t>
        </w:r>
        <w:r>
          <w:rPr>
            <w:spacing w:val="-10"/>
            <w:sz w:val="24"/>
          </w:rPr>
          <w:t>节</w:t>
        </w:r>
      </w:hyperlink>
      <w:r>
        <w:rPr>
          <w:rFonts w:ascii="Times New Roman" w:eastAsia="Times New Roman"/>
          <w:sz w:val="24"/>
        </w:rPr>
        <w:tab/>
      </w:r>
      <w:r>
        <w:rPr>
          <w:rFonts w:ascii="Times New Roman" w:eastAsia="Times New Roman"/>
          <w:spacing w:val="-5"/>
          <w:sz w:val="24"/>
        </w:rPr>
        <w:t>39</w:t>
      </w:r>
    </w:p>
    <w:p w14:paraId="443EF1B7" w14:textId="77777777" w:rsidR="00F24D2D" w:rsidRDefault="00A37C89">
      <w:pPr>
        <w:tabs>
          <w:tab w:val="right" w:leader="dot" w:pos="14277"/>
        </w:tabs>
        <w:spacing w:before="103"/>
        <w:ind w:left="631"/>
        <w:rPr>
          <w:rFonts w:ascii="Times New Roman" w:eastAsia="Times New Roman"/>
          <w:sz w:val="24"/>
        </w:rPr>
      </w:pPr>
      <w:hyperlink w:anchor="_bookmark29" w:history="1">
        <w:r>
          <w:rPr>
            <w:sz w:val="24"/>
          </w:rPr>
          <w:t>技巧和结</w:t>
        </w:r>
        <w:r>
          <w:rPr>
            <w:spacing w:val="-10"/>
            <w:sz w:val="24"/>
          </w:rPr>
          <w:t>构</w:t>
        </w:r>
      </w:hyperlink>
      <w:r>
        <w:rPr>
          <w:rFonts w:ascii="Times New Roman" w:eastAsia="Times New Roman"/>
          <w:sz w:val="24"/>
        </w:rPr>
        <w:tab/>
      </w:r>
      <w:r>
        <w:rPr>
          <w:rFonts w:ascii="Times New Roman" w:eastAsia="Times New Roman"/>
          <w:spacing w:val="-5"/>
          <w:sz w:val="24"/>
        </w:rPr>
        <w:t>40</w:t>
      </w:r>
    </w:p>
    <w:p w14:paraId="3DCBD950" w14:textId="77777777" w:rsidR="00F24D2D" w:rsidRDefault="00A37C89">
      <w:pPr>
        <w:tabs>
          <w:tab w:val="right" w:leader="dot" w:pos="14276"/>
        </w:tabs>
        <w:spacing w:before="106"/>
        <w:ind w:left="631"/>
        <w:rPr>
          <w:rFonts w:ascii="Times New Roman" w:eastAsia="Times New Roman"/>
          <w:sz w:val="24"/>
        </w:rPr>
      </w:pPr>
      <w:hyperlink w:anchor="_bookmark30" w:history="1">
        <w:r>
          <w:rPr>
            <w:sz w:val="24"/>
          </w:rPr>
          <w:t>整合知识和想</w:t>
        </w:r>
        <w:r>
          <w:rPr>
            <w:spacing w:val="-10"/>
            <w:sz w:val="24"/>
          </w:rPr>
          <w:t>法</w:t>
        </w:r>
      </w:hyperlink>
      <w:r>
        <w:rPr>
          <w:rFonts w:ascii="Times New Roman" w:eastAsia="Times New Roman"/>
          <w:sz w:val="24"/>
        </w:rPr>
        <w:tab/>
      </w:r>
      <w:r>
        <w:rPr>
          <w:rFonts w:ascii="Times New Roman" w:eastAsia="Times New Roman"/>
          <w:spacing w:val="-5"/>
          <w:sz w:val="24"/>
        </w:rPr>
        <w:t>42</w:t>
      </w:r>
    </w:p>
    <w:p w14:paraId="505CB81D" w14:textId="77777777" w:rsidR="00F24D2D" w:rsidRDefault="00A37C89">
      <w:pPr>
        <w:tabs>
          <w:tab w:val="right" w:leader="dot" w:pos="14274"/>
        </w:tabs>
        <w:spacing w:before="102"/>
        <w:ind w:left="631"/>
        <w:rPr>
          <w:rFonts w:ascii="Times New Roman" w:eastAsia="Times New Roman"/>
          <w:sz w:val="24"/>
        </w:rPr>
      </w:pPr>
      <w:hyperlink w:anchor="_bookmark31" w:history="1">
        <w:r>
          <w:rPr>
            <w:sz w:val="24"/>
          </w:rPr>
          <w:t>阅读范围和文本复杂程</w:t>
        </w:r>
        <w:r>
          <w:rPr>
            <w:spacing w:val="-10"/>
            <w:sz w:val="24"/>
          </w:rPr>
          <w:t>度</w:t>
        </w:r>
      </w:hyperlink>
      <w:r>
        <w:rPr>
          <w:rFonts w:ascii="Times New Roman" w:eastAsia="Times New Roman"/>
          <w:sz w:val="24"/>
        </w:rPr>
        <w:tab/>
      </w:r>
      <w:r>
        <w:rPr>
          <w:rFonts w:ascii="Times New Roman" w:eastAsia="Times New Roman"/>
          <w:spacing w:val="-5"/>
          <w:sz w:val="24"/>
        </w:rPr>
        <w:t>43</w:t>
      </w:r>
    </w:p>
    <w:p w14:paraId="10101983" w14:textId="77777777" w:rsidR="00F24D2D" w:rsidRDefault="00A37C89">
      <w:pPr>
        <w:tabs>
          <w:tab w:val="right" w:leader="dot" w:pos="14275"/>
        </w:tabs>
        <w:spacing w:before="106"/>
        <w:ind w:left="391"/>
        <w:rPr>
          <w:rFonts w:ascii="Times New Roman" w:eastAsia="Times New Roman"/>
          <w:sz w:val="24"/>
        </w:rPr>
      </w:pPr>
      <w:hyperlink w:anchor="_bookmark32" w:history="1">
        <w:r>
          <w:rPr>
            <w:sz w:val="24"/>
          </w:rPr>
          <w:t>阅读：信息性文本</w:t>
        </w:r>
        <w:r>
          <w:rPr>
            <w:spacing w:val="-4"/>
            <w:sz w:val="24"/>
          </w:rPr>
          <w:t>(RI</w:t>
        </w:r>
        <w:r>
          <w:rPr>
            <w:spacing w:val="-4"/>
            <w:sz w:val="24"/>
          </w:rPr>
          <w:t>）</w:t>
        </w:r>
      </w:hyperlink>
      <w:r>
        <w:rPr>
          <w:rFonts w:ascii="Times New Roman" w:eastAsia="Times New Roman"/>
          <w:sz w:val="24"/>
        </w:rPr>
        <w:tab/>
      </w:r>
      <w:r>
        <w:rPr>
          <w:rFonts w:ascii="Times New Roman" w:eastAsia="Times New Roman"/>
          <w:spacing w:val="-5"/>
          <w:sz w:val="24"/>
        </w:rPr>
        <w:t>43</w:t>
      </w:r>
    </w:p>
    <w:p w14:paraId="54AF7C6C" w14:textId="77777777" w:rsidR="00F24D2D" w:rsidRDefault="00A37C89">
      <w:pPr>
        <w:tabs>
          <w:tab w:val="right" w:leader="dot" w:pos="14276"/>
        </w:tabs>
        <w:spacing w:before="103"/>
        <w:ind w:left="631"/>
        <w:rPr>
          <w:rFonts w:ascii="Times New Roman" w:eastAsia="Times New Roman"/>
          <w:sz w:val="24"/>
        </w:rPr>
      </w:pPr>
      <w:hyperlink w:anchor="_bookmark34" w:history="1">
        <w:r>
          <w:rPr>
            <w:sz w:val="24"/>
          </w:rPr>
          <w:t>主要想法和细</w:t>
        </w:r>
        <w:r>
          <w:rPr>
            <w:spacing w:val="-10"/>
            <w:sz w:val="24"/>
          </w:rPr>
          <w:t>节</w:t>
        </w:r>
      </w:hyperlink>
      <w:r>
        <w:rPr>
          <w:rFonts w:ascii="Times New Roman" w:eastAsia="Times New Roman"/>
          <w:sz w:val="24"/>
        </w:rPr>
        <w:tab/>
      </w:r>
      <w:r>
        <w:rPr>
          <w:rFonts w:ascii="Times New Roman" w:eastAsia="Times New Roman"/>
          <w:spacing w:val="-5"/>
          <w:sz w:val="24"/>
        </w:rPr>
        <w:t>43</w:t>
      </w:r>
    </w:p>
    <w:p w14:paraId="6B452029" w14:textId="77777777" w:rsidR="00F24D2D" w:rsidRDefault="00A37C89">
      <w:pPr>
        <w:tabs>
          <w:tab w:val="right" w:leader="dot" w:pos="14277"/>
        </w:tabs>
        <w:spacing w:before="103"/>
        <w:ind w:left="631"/>
        <w:rPr>
          <w:rFonts w:ascii="Times New Roman" w:eastAsia="Times New Roman"/>
          <w:sz w:val="24"/>
        </w:rPr>
      </w:pPr>
      <w:hyperlink w:anchor="_bookmark35" w:history="1">
        <w:r>
          <w:rPr>
            <w:sz w:val="24"/>
          </w:rPr>
          <w:t>技巧和结</w:t>
        </w:r>
        <w:r>
          <w:rPr>
            <w:spacing w:val="-10"/>
            <w:sz w:val="24"/>
          </w:rPr>
          <w:t>构</w:t>
        </w:r>
      </w:hyperlink>
      <w:r>
        <w:rPr>
          <w:rFonts w:ascii="Times New Roman" w:eastAsia="Times New Roman"/>
          <w:sz w:val="24"/>
        </w:rPr>
        <w:tab/>
      </w:r>
      <w:r>
        <w:rPr>
          <w:rFonts w:ascii="Times New Roman" w:eastAsia="Times New Roman"/>
          <w:spacing w:val="-5"/>
          <w:sz w:val="24"/>
        </w:rPr>
        <w:t>45</w:t>
      </w:r>
    </w:p>
    <w:p w14:paraId="55EFB86F" w14:textId="77777777" w:rsidR="00F24D2D" w:rsidRDefault="00A37C89">
      <w:pPr>
        <w:tabs>
          <w:tab w:val="right" w:leader="dot" w:pos="14276"/>
        </w:tabs>
        <w:spacing w:before="105"/>
        <w:ind w:left="631"/>
        <w:rPr>
          <w:rFonts w:ascii="Times New Roman" w:eastAsia="Times New Roman"/>
          <w:sz w:val="24"/>
        </w:rPr>
      </w:pPr>
      <w:hyperlink w:anchor="_bookmark36" w:history="1">
        <w:r>
          <w:rPr>
            <w:sz w:val="24"/>
          </w:rPr>
          <w:t>整合知识和想</w:t>
        </w:r>
        <w:r>
          <w:rPr>
            <w:spacing w:val="-10"/>
            <w:sz w:val="24"/>
          </w:rPr>
          <w:t>法</w:t>
        </w:r>
      </w:hyperlink>
      <w:r>
        <w:rPr>
          <w:rFonts w:ascii="Times New Roman" w:eastAsia="Times New Roman"/>
          <w:sz w:val="24"/>
        </w:rPr>
        <w:tab/>
      </w:r>
      <w:r>
        <w:rPr>
          <w:rFonts w:ascii="Times New Roman" w:eastAsia="Times New Roman"/>
          <w:spacing w:val="-5"/>
          <w:sz w:val="24"/>
        </w:rPr>
        <w:t>47</w:t>
      </w:r>
    </w:p>
    <w:p w14:paraId="688357C2" w14:textId="77777777" w:rsidR="00F24D2D" w:rsidRDefault="00A37C89">
      <w:pPr>
        <w:tabs>
          <w:tab w:val="right" w:leader="dot" w:pos="14274"/>
        </w:tabs>
        <w:spacing w:before="103"/>
        <w:ind w:left="631"/>
        <w:rPr>
          <w:rFonts w:ascii="Times New Roman" w:eastAsia="Times New Roman"/>
          <w:sz w:val="24"/>
        </w:rPr>
      </w:pPr>
      <w:hyperlink w:anchor="_bookmark37" w:history="1">
        <w:r>
          <w:rPr>
            <w:sz w:val="24"/>
          </w:rPr>
          <w:t>阅读范围和文本复杂程</w:t>
        </w:r>
        <w:r>
          <w:rPr>
            <w:spacing w:val="-10"/>
            <w:sz w:val="24"/>
          </w:rPr>
          <w:t>度</w:t>
        </w:r>
      </w:hyperlink>
      <w:r>
        <w:rPr>
          <w:rFonts w:ascii="Times New Roman" w:eastAsia="Times New Roman"/>
          <w:sz w:val="24"/>
        </w:rPr>
        <w:tab/>
      </w:r>
      <w:r>
        <w:rPr>
          <w:rFonts w:ascii="Times New Roman" w:eastAsia="Times New Roman"/>
          <w:spacing w:val="-5"/>
          <w:sz w:val="24"/>
        </w:rPr>
        <w:t>48</w:t>
      </w:r>
    </w:p>
    <w:p w14:paraId="11CA9ABA" w14:textId="77777777" w:rsidR="00F24D2D" w:rsidRDefault="00A37C89">
      <w:pPr>
        <w:tabs>
          <w:tab w:val="right" w:leader="dot" w:pos="14275"/>
        </w:tabs>
        <w:spacing w:before="103"/>
        <w:ind w:left="391"/>
        <w:rPr>
          <w:rFonts w:ascii="Times New Roman" w:eastAsia="Times New Roman"/>
          <w:sz w:val="24"/>
        </w:rPr>
      </w:pPr>
      <w:hyperlink w:anchor="_bookmark33" w:history="1">
        <w:r>
          <w:rPr>
            <w:sz w:val="24"/>
          </w:rPr>
          <w:t>阅读：基础技能</w:t>
        </w:r>
        <w:r>
          <w:rPr>
            <w:spacing w:val="-4"/>
            <w:sz w:val="24"/>
          </w:rPr>
          <w:t>(RF</w:t>
        </w:r>
        <w:r>
          <w:rPr>
            <w:spacing w:val="-4"/>
            <w:sz w:val="24"/>
          </w:rPr>
          <w:t>）</w:t>
        </w:r>
      </w:hyperlink>
      <w:r>
        <w:rPr>
          <w:rFonts w:ascii="Times New Roman" w:eastAsia="Times New Roman"/>
          <w:sz w:val="24"/>
        </w:rPr>
        <w:tab/>
      </w:r>
      <w:r>
        <w:rPr>
          <w:rFonts w:ascii="Times New Roman" w:eastAsia="Times New Roman"/>
          <w:spacing w:val="-5"/>
          <w:sz w:val="24"/>
        </w:rPr>
        <w:t>48</w:t>
      </w:r>
    </w:p>
    <w:p w14:paraId="249E7E9B" w14:textId="77777777" w:rsidR="00F24D2D" w:rsidRDefault="00A37C89">
      <w:pPr>
        <w:tabs>
          <w:tab w:val="right" w:leader="dot" w:pos="14277"/>
        </w:tabs>
        <w:spacing w:before="105"/>
        <w:ind w:left="631"/>
        <w:rPr>
          <w:rFonts w:ascii="Times New Roman" w:eastAsia="Times New Roman"/>
          <w:sz w:val="24"/>
        </w:rPr>
      </w:pPr>
      <w:hyperlink w:anchor="_bookmark38" w:history="1">
        <w:r>
          <w:rPr>
            <w:sz w:val="24"/>
          </w:rPr>
          <w:t>印刷字概</w:t>
        </w:r>
        <w:r>
          <w:rPr>
            <w:spacing w:val="-10"/>
            <w:sz w:val="24"/>
          </w:rPr>
          <w:t>念</w:t>
        </w:r>
      </w:hyperlink>
      <w:r>
        <w:rPr>
          <w:rFonts w:ascii="Times New Roman" w:eastAsia="Times New Roman"/>
          <w:sz w:val="24"/>
        </w:rPr>
        <w:tab/>
      </w:r>
      <w:r>
        <w:rPr>
          <w:rFonts w:ascii="Times New Roman" w:eastAsia="Times New Roman"/>
          <w:spacing w:val="-5"/>
          <w:sz w:val="24"/>
        </w:rPr>
        <w:t>49</w:t>
      </w:r>
    </w:p>
    <w:p w14:paraId="6F6BBA27" w14:textId="77777777" w:rsidR="00F24D2D" w:rsidRDefault="00A37C89">
      <w:pPr>
        <w:tabs>
          <w:tab w:val="right" w:leader="dot" w:pos="14277"/>
        </w:tabs>
        <w:spacing w:before="103"/>
        <w:ind w:left="631"/>
        <w:rPr>
          <w:rFonts w:ascii="Times New Roman" w:eastAsia="Times New Roman"/>
          <w:sz w:val="24"/>
        </w:rPr>
      </w:pPr>
      <w:hyperlink w:anchor="_bookmark39" w:history="1">
        <w:r>
          <w:rPr>
            <w:sz w:val="24"/>
          </w:rPr>
          <w:t>语音意</w:t>
        </w:r>
        <w:r>
          <w:rPr>
            <w:spacing w:val="-10"/>
            <w:sz w:val="24"/>
          </w:rPr>
          <w:t>识</w:t>
        </w:r>
      </w:hyperlink>
      <w:r>
        <w:rPr>
          <w:rFonts w:ascii="Times New Roman" w:eastAsia="Times New Roman"/>
          <w:sz w:val="24"/>
        </w:rPr>
        <w:tab/>
      </w:r>
      <w:r>
        <w:rPr>
          <w:rFonts w:ascii="Times New Roman" w:eastAsia="Times New Roman"/>
          <w:spacing w:val="-5"/>
          <w:sz w:val="24"/>
        </w:rPr>
        <w:t>50</w:t>
      </w:r>
    </w:p>
    <w:p w14:paraId="12D14CB4" w14:textId="77777777" w:rsidR="00F24D2D" w:rsidRDefault="00A37C89">
      <w:pPr>
        <w:tabs>
          <w:tab w:val="right" w:leader="dot" w:pos="14276"/>
        </w:tabs>
        <w:spacing w:before="103"/>
        <w:ind w:left="631"/>
        <w:rPr>
          <w:rFonts w:ascii="Times New Roman" w:eastAsia="Times New Roman"/>
          <w:sz w:val="24"/>
        </w:rPr>
      </w:pPr>
      <w:hyperlink w:anchor="_bookmark40" w:history="1">
        <w:r>
          <w:rPr>
            <w:sz w:val="24"/>
          </w:rPr>
          <w:t>拼读和单词识</w:t>
        </w:r>
        <w:r>
          <w:rPr>
            <w:spacing w:val="-10"/>
            <w:sz w:val="24"/>
          </w:rPr>
          <w:t>别</w:t>
        </w:r>
      </w:hyperlink>
      <w:r>
        <w:rPr>
          <w:rFonts w:ascii="Times New Roman" w:eastAsia="Times New Roman"/>
          <w:sz w:val="24"/>
        </w:rPr>
        <w:tab/>
      </w:r>
      <w:r>
        <w:rPr>
          <w:rFonts w:ascii="Times New Roman" w:eastAsia="Times New Roman"/>
          <w:spacing w:val="-5"/>
          <w:sz w:val="24"/>
        </w:rPr>
        <w:t>51</w:t>
      </w:r>
    </w:p>
    <w:p w14:paraId="0278437A" w14:textId="77777777" w:rsidR="00F24D2D" w:rsidRDefault="00A37C89">
      <w:pPr>
        <w:tabs>
          <w:tab w:val="right" w:leader="dot" w:pos="14278"/>
        </w:tabs>
        <w:spacing w:before="105"/>
        <w:ind w:left="631"/>
        <w:rPr>
          <w:rFonts w:ascii="Times New Roman" w:eastAsia="Times New Roman"/>
          <w:sz w:val="24"/>
        </w:rPr>
      </w:pPr>
      <w:hyperlink w:anchor="_bookmark41" w:history="1">
        <w:r>
          <w:rPr>
            <w:sz w:val="24"/>
          </w:rPr>
          <w:t>流利</w:t>
        </w:r>
        <w:r>
          <w:rPr>
            <w:spacing w:val="-10"/>
            <w:sz w:val="24"/>
          </w:rPr>
          <w:t>度</w:t>
        </w:r>
      </w:hyperlink>
      <w:r>
        <w:rPr>
          <w:rFonts w:ascii="Times New Roman" w:eastAsia="Times New Roman"/>
          <w:sz w:val="24"/>
        </w:rPr>
        <w:tab/>
      </w:r>
      <w:r>
        <w:rPr>
          <w:rFonts w:ascii="Times New Roman" w:eastAsia="Times New Roman"/>
          <w:spacing w:val="-5"/>
          <w:sz w:val="24"/>
        </w:rPr>
        <w:t>52</w:t>
      </w:r>
    </w:p>
    <w:p w14:paraId="5AC147A1" w14:textId="77777777" w:rsidR="00F24D2D" w:rsidRDefault="00A37C89">
      <w:pPr>
        <w:tabs>
          <w:tab w:val="right" w:leader="dot" w:pos="14278"/>
        </w:tabs>
        <w:spacing w:before="103"/>
        <w:ind w:left="391"/>
        <w:rPr>
          <w:rFonts w:ascii="Times New Roman" w:eastAsia="Times New Roman"/>
          <w:sz w:val="24"/>
        </w:rPr>
      </w:pPr>
      <w:hyperlink w:anchor="_bookmark42" w:history="1">
        <w:r>
          <w:rPr>
            <w:sz w:val="24"/>
          </w:rPr>
          <w:t>写作</w:t>
        </w:r>
        <w:r>
          <w:rPr>
            <w:spacing w:val="-5"/>
            <w:sz w:val="24"/>
          </w:rPr>
          <w:t>（</w:t>
        </w:r>
        <w:r>
          <w:rPr>
            <w:spacing w:val="-5"/>
            <w:sz w:val="24"/>
          </w:rPr>
          <w:t>W</w:t>
        </w:r>
        <w:r>
          <w:rPr>
            <w:spacing w:val="-5"/>
            <w:sz w:val="24"/>
          </w:rPr>
          <w:t>）</w:t>
        </w:r>
      </w:hyperlink>
      <w:r>
        <w:rPr>
          <w:rFonts w:ascii="Times New Roman" w:eastAsia="Times New Roman"/>
          <w:sz w:val="24"/>
        </w:rPr>
        <w:tab/>
      </w:r>
      <w:r>
        <w:rPr>
          <w:rFonts w:ascii="Times New Roman" w:eastAsia="Times New Roman"/>
          <w:spacing w:val="-5"/>
          <w:sz w:val="24"/>
        </w:rPr>
        <w:t>52</w:t>
      </w:r>
    </w:p>
    <w:p w14:paraId="43E5E10E" w14:textId="77777777" w:rsidR="00F24D2D" w:rsidRDefault="00A37C89">
      <w:pPr>
        <w:tabs>
          <w:tab w:val="right" w:leader="dot" w:pos="14276"/>
        </w:tabs>
        <w:spacing w:before="103"/>
        <w:ind w:left="631"/>
        <w:rPr>
          <w:rFonts w:ascii="Times New Roman" w:eastAsia="Times New Roman"/>
          <w:sz w:val="24"/>
        </w:rPr>
      </w:pPr>
      <w:hyperlink w:anchor="_bookmark43" w:history="1">
        <w:r>
          <w:rPr>
            <w:sz w:val="24"/>
          </w:rPr>
          <w:t>文本类型和用</w:t>
        </w:r>
        <w:r>
          <w:rPr>
            <w:spacing w:val="-10"/>
            <w:sz w:val="24"/>
          </w:rPr>
          <w:t>途</w:t>
        </w:r>
      </w:hyperlink>
      <w:r>
        <w:rPr>
          <w:rFonts w:ascii="Times New Roman" w:eastAsia="Times New Roman"/>
          <w:sz w:val="24"/>
        </w:rPr>
        <w:tab/>
      </w:r>
      <w:r>
        <w:rPr>
          <w:rFonts w:ascii="Times New Roman" w:eastAsia="Times New Roman"/>
          <w:spacing w:val="-5"/>
          <w:sz w:val="24"/>
        </w:rPr>
        <w:t>53</w:t>
      </w:r>
    </w:p>
    <w:p w14:paraId="64F7A057" w14:textId="77777777" w:rsidR="00F24D2D" w:rsidRDefault="00A37C89">
      <w:pPr>
        <w:tabs>
          <w:tab w:val="right" w:leader="dot" w:pos="14275"/>
        </w:tabs>
        <w:spacing w:before="105"/>
        <w:ind w:left="631"/>
        <w:rPr>
          <w:rFonts w:ascii="Times New Roman" w:eastAsia="Times New Roman"/>
          <w:sz w:val="24"/>
        </w:rPr>
      </w:pPr>
      <w:hyperlink w:anchor="_bookmark44" w:history="1">
        <w:r>
          <w:rPr>
            <w:sz w:val="24"/>
          </w:rPr>
          <w:t>写作的产生和传</w:t>
        </w:r>
        <w:r>
          <w:rPr>
            <w:spacing w:val="-10"/>
            <w:sz w:val="24"/>
          </w:rPr>
          <w:t>播</w:t>
        </w:r>
      </w:hyperlink>
      <w:r>
        <w:rPr>
          <w:rFonts w:ascii="Times New Roman" w:eastAsia="Times New Roman"/>
          <w:sz w:val="24"/>
        </w:rPr>
        <w:tab/>
      </w:r>
      <w:r>
        <w:rPr>
          <w:rFonts w:ascii="Times New Roman" w:eastAsia="Times New Roman"/>
          <w:spacing w:val="-5"/>
          <w:sz w:val="24"/>
        </w:rPr>
        <w:t>56</w:t>
      </w:r>
    </w:p>
    <w:p w14:paraId="0ACF03AC" w14:textId="77777777" w:rsidR="00F24D2D" w:rsidRDefault="00A37C89">
      <w:pPr>
        <w:tabs>
          <w:tab w:val="right" w:leader="dot" w:pos="14274"/>
        </w:tabs>
        <w:spacing w:before="103"/>
        <w:ind w:left="631"/>
        <w:rPr>
          <w:rFonts w:ascii="Times New Roman" w:eastAsia="Times New Roman"/>
          <w:sz w:val="24"/>
        </w:rPr>
      </w:pPr>
      <w:hyperlink w:anchor="_bookmark45" w:history="1">
        <w:r>
          <w:rPr>
            <w:sz w:val="24"/>
          </w:rPr>
          <w:t>通过研究来构建和呈现知</w:t>
        </w:r>
        <w:r>
          <w:rPr>
            <w:spacing w:val="-10"/>
            <w:sz w:val="24"/>
          </w:rPr>
          <w:t>识</w:t>
        </w:r>
      </w:hyperlink>
      <w:r>
        <w:rPr>
          <w:rFonts w:ascii="Times New Roman" w:eastAsia="Times New Roman"/>
          <w:sz w:val="24"/>
        </w:rPr>
        <w:tab/>
      </w:r>
      <w:r>
        <w:rPr>
          <w:rFonts w:ascii="Times New Roman" w:eastAsia="Times New Roman"/>
          <w:spacing w:val="-5"/>
          <w:sz w:val="24"/>
        </w:rPr>
        <w:t>57</w:t>
      </w:r>
    </w:p>
    <w:p w14:paraId="42CC9DB3" w14:textId="77777777" w:rsidR="00F24D2D" w:rsidRDefault="00A37C89">
      <w:pPr>
        <w:tabs>
          <w:tab w:val="right" w:leader="dot" w:pos="14276"/>
        </w:tabs>
        <w:spacing w:before="61"/>
        <w:ind w:left="391"/>
        <w:rPr>
          <w:rFonts w:ascii="Times New Roman" w:eastAsia="Times New Roman"/>
          <w:sz w:val="24"/>
        </w:rPr>
      </w:pPr>
      <w:hyperlink w:anchor="_bookmark46" w:history="1">
        <w:r>
          <w:rPr>
            <w:sz w:val="24"/>
          </w:rPr>
          <w:t>听说能力</w:t>
        </w:r>
        <w:r>
          <w:rPr>
            <w:spacing w:val="-4"/>
            <w:sz w:val="24"/>
          </w:rPr>
          <w:t>（</w:t>
        </w:r>
        <w:r>
          <w:rPr>
            <w:spacing w:val="-4"/>
            <w:sz w:val="24"/>
          </w:rPr>
          <w:t>SL</w:t>
        </w:r>
        <w:r>
          <w:rPr>
            <w:spacing w:val="-4"/>
            <w:sz w:val="24"/>
          </w:rPr>
          <w:t>）</w:t>
        </w:r>
      </w:hyperlink>
      <w:r>
        <w:rPr>
          <w:rFonts w:ascii="Times New Roman" w:eastAsia="Times New Roman"/>
          <w:sz w:val="24"/>
        </w:rPr>
        <w:tab/>
      </w:r>
      <w:r>
        <w:rPr>
          <w:rFonts w:ascii="Times New Roman" w:eastAsia="Times New Roman"/>
          <w:spacing w:val="-5"/>
          <w:sz w:val="24"/>
        </w:rPr>
        <w:t>59</w:t>
      </w:r>
    </w:p>
    <w:p w14:paraId="3ECAA90E" w14:textId="77777777" w:rsidR="00F24D2D" w:rsidRDefault="00A37C89">
      <w:pPr>
        <w:tabs>
          <w:tab w:val="right" w:leader="dot" w:pos="14209"/>
        </w:tabs>
        <w:spacing w:before="38"/>
        <w:ind w:left="563"/>
        <w:rPr>
          <w:rFonts w:ascii="Times New Roman" w:eastAsia="Times New Roman"/>
          <w:sz w:val="24"/>
        </w:rPr>
      </w:pPr>
      <w:hyperlink w:anchor="_bookmark47" w:history="1">
        <w:r>
          <w:rPr>
            <w:sz w:val="24"/>
          </w:rPr>
          <w:t>理解和写</w:t>
        </w:r>
        <w:r>
          <w:rPr>
            <w:spacing w:val="-10"/>
            <w:sz w:val="24"/>
          </w:rPr>
          <w:t>作</w:t>
        </w:r>
      </w:hyperlink>
      <w:r>
        <w:rPr>
          <w:rFonts w:ascii="Times New Roman" w:eastAsia="Times New Roman"/>
          <w:sz w:val="24"/>
        </w:rPr>
        <w:tab/>
      </w:r>
      <w:r>
        <w:rPr>
          <w:rFonts w:ascii="Times New Roman" w:eastAsia="Times New Roman"/>
          <w:spacing w:val="-5"/>
          <w:sz w:val="24"/>
        </w:rPr>
        <w:t>59</w:t>
      </w:r>
    </w:p>
    <w:p w14:paraId="7FC44D6E" w14:textId="77777777" w:rsidR="00F24D2D" w:rsidRDefault="00A37C89">
      <w:pPr>
        <w:tabs>
          <w:tab w:val="right" w:leader="dot" w:pos="14208"/>
        </w:tabs>
        <w:spacing w:before="103"/>
        <w:ind w:left="563"/>
        <w:rPr>
          <w:rFonts w:ascii="Times New Roman" w:eastAsia="Times New Roman"/>
          <w:sz w:val="24"/>
        </w:rPr>
      </w:pPr>
      <w:hyperlink w:anchor="_bookmark48" w:history="1">
        <w:r>
          <w:rPr>
            <w:sz w:val="24"/>
          </w:rPr>
          <w:t>呈现知识和想</w:t>
        </w:r>
        <w:r>
          <w:rPr>
            <w:spacing w:val="-10"/>
            <w:sz w:val="24"/>
          </w:rPr>
          <w:t>法</w:t>
        </w:r>
      </w:hyperlink>
      <w:r>
        <w:rPr>
          <w:rFonts w:ascii="Times New Roman" w:eastAsia="Times New Roman"/>
          <w:sz w:val="24"/>
        </w:rPr>
        <w:tab/>
      </w:r>
      <w:r>
        <w:rPr>
          <w:rFonts w:ascii="Times New Roman" w:eastAsia="Times New Roman"/>
          <w:spacing w:val="-5"/>
          <w:sz w:val="24"/>
        </w:rPr>
        <w:t>62</w:t>
      </w:r>
    </w:p>
    <w:p w14:paraId="28DB82E0" w14:textId="77777777" w:rsidR="00F24D2D" w:rsidRDefault="00A37C89">
      <w:pPr>
        <w:tabs>
          <w:tab w:val="right" w:leader="dot" w:pos="14233"/>
        </w:tabs>
        <w:spacing w:before="105"/>
        <w:ind w:left="346"/>
        <w:rPr>
          <w:rFonts w:ascii="Times New Roman" w:eastAsia="Times New Roman"/>
          <w:sz w:val="24"/>
        </w:rPr>
      </w:pPr>
      <w:hyperlink w:anchor="_bookmark49" w:history="1">
        <w:r>
          <w:rPr>
            <w:sz w:val="24"/>
          </w:rPr>
          <w:t>语言</w:t>
        </w:r>
        <w:r>
          <w:rPr>
            <w:spacing w:val="-5"/>
            <w:sz w:val="24"/>
          </w:rPr>
          <w:t>（</w:t>
        </w:r>
        <w:r>
          <w:rPr>
            <w:spacing w:val="-5"/>
            <w:sz w:val="24"/>
          </w:rPr>
          <w:t>L</w:t>
        </w:r>
        <w:r>
          <w:rPr>
            <w:spacing w:val="-5"/>
            <w:sz w:val="24"/>
          </w:rPr>
          <w:t>）</w:t>
        </w:r>
      </w:hyperlink>
      <w:r>
        <w:rPr>
          <w:rFonts w:ascii="Times New Roman" w:eastAsia="Times New Roman"/>
          <w:sz w:val="24"/>
        </w:rPr>
        <w:tab/>
      </w:r>
      <w:r>
        <w:rPr>
          <w:rFonts w:ascii="Times New Roman" w:eastAsia="Times New Roman"/>
          <w:spacing w:val="-5"/>
          <w:sz w:val="24"/>
        </w:rPr>
        <w:t>63</w:t>
      </w:r>
    </w:p>
    <w:p w14:paraId="0838A66B" w14:textId="77777777" w:rsidR="00F24D2D" w:rsidRDefault="00A37C89">
      <w:pPr>
        <w:tabs>
          <w:tab w:val="right" w:leader="dot" w:pos="14208"/>
        </w:tabs>
        <w:spacing w:before="103"/>
        <w:ind w:left="563"/>
        <w:rPr>
          <w:rFonts w:ascii="Times New Roman" w:eastAsia="Times New Roman"/>
          <w:sz w:val="24"/>
        </w:rPr>
      </w:pPr>
      <w:hyperlink w:anchor="_bookmark50" w:history="1">
        <w:r>
          <w:rPr>
            <w:sz w:val="24"/>
          </w:rPr>
          <w:t>标准英语惯</w:t>
        </w:r>
        <w:r>
          <w:rPr>
            <w:spacing w:val="-10"/>
            <w:sz w:val="24"/>
          </w:rPr>
          <w:t>例</w:t>
        </w:r>
      </w:hyperlink>
      <w:r>
        <w:rPr>
          <w:rFonts w:ascii="Times New Roman" w:eastAsia="Times New Roman"/>
          <w:sz w:val="24"/>
        </w:rPr>
        <w:tab/>
      </w:r>
      <w:r>
        <w:rPr>
          <w:rFonts w:ascii="Times New Roman" w:eastAsia="Times New Roman"/>
          <w:spacing w:val="-5"/>
          <w:sz w:val="24"/>
        </w:rPr>
        <w:t>64</w:t>
      </w:r>
    </w:p>
    <w:p w14:paraId="0054FE96" w14:textId="77777777" w:rsidR="00F24D2D" w:rsidRDefault="00F24D2D">
      <w:pPr>
        <w:rPr>
          <w:rFonts w:ascii="Times New Roman" w:eastAsia="Times New Roman"/>
          <w:sz w:val="24"/>
        </w:rPr>
        <w:sectPr w:rsidR="00F24D2D">
          <w:pgSz w:w="15840" w:h="12240" w:orient="landscape"/>
          <w:pgMar w:top="600" w:right="580" w:bottom="460" w:left="480" w:header="0" w:footer="276" w:gutter="0"/>
          <w:cols w:space="720"/>
        </w:sectPr>
      </w:pPr>
    </w:p>
    <w:bookmarkStart w:id="1" w:name="_bookmark0"/>
    <w:bookmarkEnd w:id="1"/>
    <w:p w14:paraId="57B77E4F" w14:textId="77777777" w:rsidR="00F24D2D" w:rsidRDefault="00A37C89">
      <w:pPr>
        <w:tabs>
          <w:tab w:val="right" w:leader="dot" w:pos="14382"/>
        </w:tabs>
        <w:spacing w:before="61"/>
        <w:ind w:left="737"/>
        <w:rPr>
          <w:rFonts w:ascii="Times New Roman" w:eastAsia="Times New Roman"/>
          <w:sz w:val="24"/>
        </w:rPr>
      </w:pPr>
      <w:r>
        <w:fldChar w:fldCharType="begin"/>
      </w:r>
      <w:r>
        <w:instrText xml:space="preserve"> HYPERLINK \l "_bookmark51" </w:instrText>
      </w:r>
      <w:r>
        <w:fldChar w:fldCharType="separate"/>
      </w:r>
      <w:r>
        <w:rPr>
          <w:sz w:val="24"/>
        </w:rPr>
        <w:t>词汇习得和使</w:t>
      </w:r>
      <w:r>
        <w:rPr>
          <w:spacing w:val="-10"/>
          <w:sz w:val="24"/>
        </w:rPr>
        <w:t>用</w:t>
      </w:r>
      <w:r>
        <w:rPr>
          <w:spacing w:val="-10"/>
          <w:sz w:val="24"/>
        </w:rPr>
        <w:fldChar w:fldCharType="end"/>
      </w:r>
      <w:r>
        <w:rPr>
          <w:rFonts w:ascii="Times New Roman" w:eastAsia="Times New Roman"/>
          <w:sz w:val="24"/>
        </w:rPr>
        <w:tab/>
      </w:r>
      <w:r>
        <w:rPr>
          <w:rFonts w:ascii="Times New Roman" w:eastAsia="Times New Roman"/>
          <w:spacing w:val="-5"/>
          <w:sz w:val="24"/>
        </w:rPr>
        <w:t>66</w:t>
      </w:r>
    </w:p>
    <w:p w14:paraId="357570EC" w14:textId="77777777" w:rsidR="00F24D2D" w:rsidRDefault="00A37C89">
      <w:pPr>
        <w:tabs>
          <w:tab w:val="right" w:leader="dot" w:pos="14378"/>
        </w:tabs>
        <w:spacing w:before="105"/>
        <w:ind w:left="254"/>
        <w:rPr>
          <w:rFonts w:ascii="Times New Roman" w:eastAsia="Times New Roman"/>
          <w:b/>
          <w:sz w:val="24"/>
        </w:rPr>
      </w:pPr>
      <w:hyperlink w:anchor="_bookmark52" w:history="1">
        <w:r>
          <w:rPr>
            <w:sz w:val="24"/>
          </w:rPr>
          <w:t>数</w:t>
        </w:r>
        <w:r>
          <w:rPr>
            <w:spacing w:val="-10"/>
            <w:sz w:val="24"/>
          </w:rPr>
          <w:t>学</w:t>
        </w:r>
      </w:hyperlink>
      <w:r>
        <w:rPr>
          <w:rFonts w:ascii="Times New Roman" w:eastAsia="Times New Roman"/>
          <w:sz w:val="24"/>
        </w:rPr>
        <w:tab/>
      </w:r>
      <w:r>
        <w:rPr>
          <w:rFonts w:ascii="Times New Roman" w:eastAsia="Times New Roman"/>
          <w:b/>
          <w:spacing w:val="-5"/>
          <w:sz w:val="24"/>
        </w:rPr>
        <w:t>70</w:t>
      </w:r>
    </w:p>
    <w:p w14:paraId="7579D5E3" w14:textId="77777777" w:rsidR="00F24D2D" w:rsidRDefault="00A37C89">
      <w:pPr>
        <w:tabs>
          <w:tab w:val="right" w:leader="dot" w:pos="14382"/>
        </w:tabs>
        <w:spacing w:before="103"/>
        <w:ind w:left="497"/>
        <w:rPr>
          <w:rFonts w:ascii="Times New Roman" w:eastAsia="Times New Roman"/>
          <w:sz w:val="24"/>
        </w:rPr>
      </w:pPr>
      <w:hyperlink w:anchor="_bookmark53" w:history="1">
        <w:r>
          <w:rPr>
            <w:sz w:val="24"/>
          </w:rPr>
          <w:t>计数和基数</w:t>
        </w:r>
        <w:r>
          <w:rPr>
            <w:spacing w:val="-4"/>
            <w:sz w:val="24"/>
          </w:rPr>
          <w:t>（</w:t>
        </w:r>
        <w:r>
          <w:rPr>
            <w:spacing w:val="-4"/>
            <w:sz w:val="24"/>
          </w:rPr>
          <w:t>CC</w:t>
        </w:r>
        <w:r>
          <w:rPr>
            <w:spacing w:val="-4"/>
            <w:sz w:val="24"/>
          </w:rPr>
          <w:t>）</w:t>
        </w:r>
      </w:hyperlink>
      <w:r>
        <w:rPr>
          <w:rFonts w:ascii="Times New Roman" w:eastAsia="Times New Roman"/>
          <w:sz w:val="24"/>
        </w:rPr>
        <w:tab/>
      </w:r>
      <w:r>
        <w:rPr>
          <w:rFonts w:ascii="Times New Roman" w:eastAsia="Times New Roman"/>
          <w:spacing w:val="-5"/>
          <w:sz w:val="24"/>
        </w:rPr>
        <w:t>70</w:t>
      </w:r>
    </w:p>
    <w:p w14:paraId="5E0F6298" w14:textId="77777777" w:rsidR="00F24D2D" w:rsidRDefault="00A37C89">
      <w:pPr>
        <w:tabs>
          <w:tab w:val="right" w:leader="dot" w:pos="14380"/>
        </w:tabs>
        <w:spacing w:before="103"/>
        <w:ind w:left="737"/>
        <w:rPr>
          <w:rFonts w:ascii="Times New Roman" w:eastAsia="Times New Roman"/>
          <w:sz w:val="24"/>
        </w:rPr>
      </w:pPr>
      <w:hyperlink w:anchor="_bookmark54" w:history="1">
        <w:r>
          <w:rPr>
            <w:sz w:val="24"/>
          </w:rPr>
          <w:t>了解数的名称和计数顺</w:t>
        </w:r>
        <w:r>
          <w:rPr>
            <w:spacing w:val="-10"/>
            <w:sz w:val="24"/>
          </w:rPr>
          <w:t>序</w:t>
        </w:r>
      </w:hyperlink>
      <w:r>
        <w:rPr>
          <w:rFonts w:ascii="Times New Roman" w:eastAsia="Times New Roman"/>
          <w:sz w:val="24"/>
        </w:rPr>
        <w:tab/>
      </w:r>
      <w:r>
        <w:rPr>
          <w:rFonts w:ascii="Times New Roman" w:eastAsia="Times New Roman"/>
          <w:spacing w:val="-5"/>
          <w:sz w:val="24"/>
        </w:rPr>
        <w:t>70</w:t>
      </w:r>
    </w:p>
    <w:p w14:paraId="0F464840" w14:textId="77777777" w:rsidR="00F24D2D" w:rsidRDefault="00A37C89">
      <w:pPr>
        <w:tabs>
          <w:tab w:val="right" w:leader="dot" w:pos="14380"/>
        </w:tabs>
        <w:spacing w:before="105"/>
        <w:ind w:left="737"/>
        <w:rPr>
          <w:rFonts w:ascii="Times New Roman" w:eastAsia="Times New Roman"/>
          <w:sz w:val="24"/>
        </w:rPr>
      </w:pPr>
      <w:hyperlink w:anchor="_bookmark55" w:history="1">
        <w:r>
          <w:rPr>
            <w:sz w:val="24"/>
          </w:rPr>
          <w:t>计数，说出物体的数</w:t>
        </w:r>
        <w:r>
          <w:rPr>
            <w:spacing w:val="-10"/>
            <w:sz w:val="24"/>
          </w:rPr>
          <w:t>目</w:t>
        </w:r>
      </w:hyperlink>
      <w:r>
        <w:rPr>
          <w:rFonts w:ascii="Times New Roman" w:eastAsia="Times New Roman"/>
          <w:sz w:val="24"/>
        </w:rPr>
        <w:tab/>
      </w:r>
      <w:r>
        <w:rPr>
          <w:rFonts w:ascii="Times New Roman" w:eastAsia="Times New Roman"/>
          <w:spacing w:val="-5"/>
          <w:sz w:val="24"/>
        </w:rPr>
        <w:t>71</w:t>
      </w:r>
    </w:p>
    <w:p w14:paraId="164E695D" w14:textId="77777777" w:rsidR="00F24D2D" w:rsidRDefault="00A37C89">
      <w:pPr>
        <w:tabs>
          <w:tab w:val="right" w:leader="dot" w:pos="14383"/>
        </w:tabs>
        <w:spacing w:before="103"/>
        <w:ind w:left="737"/>
        <w:rPr>
          <w:rFonts w:ascii="Times New Roman" w:eastAsia="Times New Roman"/>
          <w:sz w:val="24"/>
        </w:rPr>
      </w:pPr>
      <w:hyperlink w:anchor="_bookmark56" w:history="1">
        <w:r>
          <w:rPr>
            <w:sz w:val="24"/>
          </w:rPr>
          <w:t>比较数</w:t>
        </w:r>
        <w:r>
          <w:rPr>
            <w:spacing w:val="-10"/>
            <w:sz w:val="24"/>
          </w:rPr>
          <w:t>字</w:t>
        </w:r>
      </w:hyperlink>
      <w:r>
        <w:rPr>
          <w:rFonts w:ascii="Times New Roman" w:eastAsia="Times New Roman"/>
          <w:sz w:val="24"/>
        </w:rPr>
        <w:tab/>
      </w:r>
      <w:r>
        <w:rPr>
          <w:rFonts w:ascii="Times New Roman" w:eastAsia="Times New Roman"/>
          <w:spacing w:val="-5"/>
          <w:sz w:val="24"/>
        </w:rPr>
        <w:t>74</w:t>
      </w:r>
    </w:p>
    <w:p w14:paraId="592CCB68" w14:textId="77777777" w:rsidR="00F24D2D" w:rsidRDefault="00A37C89">
      <w:pPr>
        <w:tabs>
          <w:tab w:val="right" w:leader="dot" w:pos="14381"/>
        </w:tabs>
        <w:spacing w:before="105"/>
        <w:ind w:left="497"/>
        <w:rPr>
          <w:rFonts w:ascii="Times New Roman" w:eastAsia="Times New Roman"/>
          <w:sz w:val="24"/>
        </w:rPr>
      </w:pPr>
      <w:hyperlink w:anchor="_bookmark57" w:history="1">
        <w:r>
          <w:rPr>
            <w:sz w:val="24"/>
          </w:rPr>
          <w:t>运算和代数思维</w:t>
        </w:r>
        <w:r>
          <w:rPr>
            <w:spacing w:val="-4"/>
            <w:sz w:val="24"/>
          </w:rPr>
          <w:t>（</w:t>
        </w:r>
        <w:r>
          <w:rPr>
            <w:spacing w:val="-4"/>
            <w:sz w:val="24"/>
          </w:rPr>
          <w:t>OA</w:t>
        </w:r>
        <w:r>
          <w:rPr>
            <w:spacing w:val="-4"/>
            <w:sz w:val="24"/>
          </w:rPr>
          <w:t>）</w:t>
        </w:r>
      </w:hyperlink>
      <w:r>
        <w:rPr>
          <w:rFonts w:ascii="Times New Roman" w:eastAsia="Times New Roman"/>
          <w:sz w:val="24"/>
        </w:rPr>
        <w:tab/>
      </w:r>
      <w:r>
        <w:rPr>
          <w:rFonts w:ascii="Times New Roman" w:eastAsia="Times New Roman"/>
          <w:spacing w:val="-5"/>
          <w:sz w:val="24"/>
        </w:rPr>
        <w:t>74</w:t>
      </w:r>
    </w:p>
    <w:p w14:paraId="26843E95" w14:textId="77777777" w:rsidR="00F24D2D" w:rsidRDefault="00A37C89">
      <w:pPr>
        <w:tabs>
          <w:tab w:val="right" w:leader="dot" w:pos="14348"/>
        </w:tabs>
        <w:spacing w:before="103"/>
        <w:ind w:left="737"/>
        <w:rPr>
          <w:rFonts w:ascii="Times New Roman" w:eastAsia="Times New Roman"/>
          <w:sz w:val="24"/>
        </w:rPr>
      </w:pPr>
      <w:hyperlink w:anchor="_bookmark57" w:history="1">
        <w:r>
          <w:rPr>
            <w:sz w:val="24"/>
          </w:rPr>
          <w:t>了解加法是放在一起、增加，了解减法是分开、拿走</w:t>
        </w:r>
        <w:r>
          <w:rPr>
            <w:spacing w:val="-10"/>
            <w:sz w:val="24"/>
          </w:rPr>
          <w:t>。</w:t>
        </w:r>
      </w:hyperlink>
      <w:r>
        <w:rPr>
          <w:rFonts w:ascii="Times New Roman" w:eastAsia="Times New Roman"/>
          <w:sz w:val="24"/>
        </w:rPr>
        <w:tab/>
      </w:r>
      <w:r>
        <w:rPr>
          <w:rFonts w:ascii="Times New Roman" w:eastAsia="Times New Roman"/>
          <w:spacing w:val="-5"/>
          <w:sz w:val="24"/>
        </w:rPr>
        <w:t>74</w:t>
      </w:r>
    </w:p>
    <w:p w14:paraId="3A619FE3" w14:textId="77777777" w:rsidR="00F24D2D" w:rsidRDefault="00A37C89">
      <w:pPr>
        <w:tabs>
          <w:tab w:val="right" w:leader="dot" w:pos="14380"/>
        </w:tabs>
        <w:spacing w:before="103"/>
        <w:ind w:left="497"/>
        <w:rPr>
          <w:rFonts w:ascii="Times New Roman" w:eastAsia="Times New Roman"/>
          <w:sz w:val="24"/>
        </w:rPr>
      </w:pPr>
      <w:hyperlink w:anchor="_bookmark58" w:history="1">
        <w:r>
          <w:rPr>
            <w:sz w:val="24"/>
          </w:rPr>
          <w:t>数字和基数十的运算</w:t>
        </w:r>
        <w:r>
          <w:rPr>
            <w:spacing w:val="-2"/>
            <w:sz w:val="24"/>
          </w:rPr>
          <w:t>（</w:t>
        </w:r>
        <w:r>
          <w:rPr>
            <w:spacing w:val="-2"/>
            <w:sz w:val="24"/>
          </w:rPr>
          <w:t>NBT</w:t>
        </w:r>
        <w:r>
          <w:rPr>
            <w:spacing w:val="-2"/>
            <w:sz w:val="24"/>
          </w:rPr>
          <w:t>）</w:t>
        </w:r>
      </w:hyperlink>
      <w:r>
        <w:rPr>
          <w:rFonts w:ascii="Times New Roman" w:eastAsia="Times New Roman"/>
          <w:sz w:val="24"/>
        </w:rPr>
        <w:tab/>
      </w:r>
      <w:r>
        <w:rPr>
          <w:rFonts w:ascii="Times New Roman" w:eastAsia="Times New Roman"/>
          <w:spacing w:val="-5"/>
          <w:sz w:val="24"/>
        </w:rPr>
        <w:t>77</w:t>
      </w:r>
    </w:p>
    <w:p w14:paraId="4E3FA56D" w14:textId="77777777" w:rsidR="00F24D2D" w:rsidRDefault="00A37C89">
      <w:pPr>
        <w:tabs>
          <w:tab w:val="right" w:leader="dot" w:pos="14413"/>
        </w:tabs>
        <w:spacing w:before="105"/>
        <w:ind w:left="737"/>
        <w:rPr>
          <w:rFonts w:ascii="Times New Roman" w:eastAsia="Times New Roman" w:hAnsi="Times New Roman"/>
          <w:sz w:val="24"/>
        </w:rPr>
      </w:pPr>
      <w:hyperlink w:anchor="_bookmark59" w:history="1">
        <w:r>
          <w:rPr>
            <w:sz w:val="24"/>
          </w:rPr>
          <w:t>用数字</w:t>
        </w:r>
        <w:r>
          <w:rPr>
            <w:sz w:val="24"/>
          </w:rPr>
          <w:t>11-19</w:t>
        </w:r>
        <w:r>
          <w:rPr>
            <w:sz w:val="24"/>
          </w:rPr>
          <w:t>理解</w:t>
        </w:r>
        <w:r>
          <w:rPr>
            <w:sz w:val="24"/>
          </w:rPr>
          <w:t>“</w:t>
        </w:r>
        <w:r>
          <w:rPr>
            <w:sz w:val="24"/>
          </w:rPr>
          <w:t>位值</w:t>
        </w:r>
        <w:r>
          <w:rPr>
            <w:sz w:val="24"/>
          </w:rPr>
          <w:t>”</w:t>
        </w:r>
        <w:r>
          <w:rPr>
            <w:sz w:val="24"/>
          </w:rPr>
          <w:t>的基础知</w:t>
        </w:r>
        <w:r>
          <w:rPr>
            <w:spacing w:val="-10"/>
            <w:sz w:val="24"/>
          </w:rPr>
          <w:t>识</w:t>
        </w:r>
      </w:hyperlink>
      <w:r>
        <w:rPr>
          <w:rFonts w:ascii="Times New Roman" w:eastAsia="Times New Roman" w:hAnsi="Times New Roman"/>
          <w:sz w:val="24"/>
        </w:rPr>
        <w:tab/>
      </w:r>
      <w:r>
        <w:rPr>
          <w:rFonts w:ascii="Times New Roman" w:eastAsia="Times New Roman" w:hAnsi="Times New Roman"/>
          <w:spacing w:val="-5"/>
          <w:sz w:val="24"/>
        </w:rPr>
        <w:t>77</w:t>
      </w:r>
    </w:p>
    <w:p w14:paraId="7ABA17E4" w14:textId="77777777" w:rsidR="00F24D2D" w:rsidRDefault="00A37C89">
      <w:pPr>
        <w:tabs>
          <w:tab w:val="right" w:leader="dot" w:pos="14382"/>
        </w:tabs>
        <w:spacing w:before="103"/>
        <w:ind w:left="497"/>
        <w:rPr>
          <w:rFonts w:ascii="Times New Roman" w:eastAsia="Times New Roman"/>
          <w:sz w:val="24"/>
        </w:rPr>
      </w:pPr>
      <w:hyperlink w:anchor="_bookmark0" w:history="1">
        <w:r>
          <w:rPr>
            <w:sz w:val="24"/>
          </w:rPr>
          <w:t>测量和数据</w:t>
        </w:r>
        <w:r>
          <w:rPr>
            <w:spacing w:val="-4"/>
            <w:sz w:val="24"/>
          </w:rPr>
          <w:t>（</w:t>
        </w:r>
        <w:r>
          <w:rPr>
            <w:spacing w:val="-4"/>
            <w:sz w:val="24"/>
          </w:rPr>
          <w:t>MD</w:t>
        </w:r>
        <w:r>
          <w:rPr>
            <w:spacing w:val="-4"/>
            <w:sz w:val="24"/>
          </w:rPr>
          <w:t>）</w:t>
        </w:r>
      </w:hyperlink>
      <w:r>
        <w:rPr>
          <w:rFonts w:ascii="Times New Roman" w:eastAsia="Times New Roman"/>
          <w:sz w:val="24"/>
        </w:rPr>
        <w:tab/>
      </w:r>
      <w:r>
        <w:rPr>
          <w:rFonts w:ascii="Times New Roman" w:eastAsia="Times New Roman"/>
          <w:spacing w:val="-5"/>
          <w:sz w:val="24"/>
        </w:rPr>
        <w:t>77</w:t>
      </w:r>
    </w:p>
    <w:p w14:paraId="5033891A" w14:textId="77777777" w:rsidR="00F24D2D" w:rsidRDefault="00A37C89">
      <w:pPr>
        <w:tabs>
          <w:tab w:val="right" w:leader="dot" w:pos="14380"/>
        </w:tabs>
        <w:spacing w:before="103"/>
        <w:ind w:left="737"/>
        <w:rPr>
          <w:rFonts w:ascii="Times New Roman" w:eastAsia="Times New Roman"/>
          <w:sz w:val="24"/>
        </w:rPr>
      </w:pPr>
      <w:hyperlink w:anchor="_bookmark60" w:history="1">
        <w:r>
          <w:rPr>
            <w:sz w:val="24"/>
          </w:rPr>
          <w:t>描述和比较可测量的属</w:t>
        </w:r>
        <w:r>
          <w:rPr>
            <w:spacing w:val="-10"/>
            <w:sz w:val="24"/>
          </w:rPr>
          <w:t>性</w:t>
        </w:r>
      </w:hyperlink>
      <w:r>
        <w:rPr>
          <w:rFonts w:ascii="Times New Roman" w:eastAsia="Times New Roman"/>
          <w:sz w:val="24"/>
        </w:rPr>
        <w:tab/>
      </w:r>
      <w:r>
        <w:rPr>
          <w:rFonts w:ascii="Times New Roman" w:eastAsia="Times New Roman"/>
          <w:spacing w:val="-5"/>
          <w:sz w:val="24"/>
        </w:rPr>
        <w:t>77</w:t>
      </w:r>
    </w:p>
    <w:p w14:paraId="641F8D46" w14:textId="77777777" w:rsidR="00F24D2D" w:rsidRDefault="00A37C89">
      <w:pPr>
        <w:tabs>
          <w:tab w:val="right" w:leader="dot" w:pos="14377"/>
        </w:tabs>
        <w:spacing w:before="106"/>
        <w:ind w:left="737"/>
        <w:rPr>
          <w:rFonts w:ascii="Times New Roman" w:eastAsia="Times New Roman"/>
          <w:sz w:val="24"/>
        </w:rPr>
      </w:pPr>
      <w:hyperlink w:anchor="_bookmark61" w:history="1">
        <w:r>
          <w:rPr>
            <w:sz w:val="24"/>
          </w:rPr>
          <w:t>给物品分类，计算每一类中的物品数</w:t>
        </w:r>
        <w:r>
          <w:rPr>
            <w:spacing w:val="-10"/>
            <w:sz w:val="24"/>
          </w:rPr>
          <w:t>目</w:t>
        </w:r>
      </w:hyperlink>
      <w:r>
        <w:rPr>
          <w:rFonts w:ascii="Times New Roman" w:eastAsia="Times New Roman"/>
          <w:sz w:val="24"/>
        </w:rPr>
        <w:tab/>
      </w:r>
      <w:r>
        <w:rPr>
          <w:rFonts w:ascii="Times New Roman" w:eastAsia="Times New Roman"/>
          <w:spacing w:val="-5"/>
          <w:sz w:val="24"/>
        </w:rPr>
        <w:t>79</w:t>
      </w:r>
    </w:p>
    <w:p w14:paraId="297BA6AD" w14:textId="77777777" w:rsidR="00F24D2D" w:rsidRDefault="00A37C89">
      <w:pPr>
        <w:tabs>
          <w:tab w:val="right" w:leader="dot" w:pos="14383"/>
        </w:tabs>
        <w:spacing w:before="103"/>
        <w:ind w:left="737"/>
        <w:rPr>
          <w:rFonts w:ascii="Times New Roman" w:eastAsia="Times New Roman"/>
          <w:sz w:val="24"/>
        </w:rPr>
      </w:pPr>
      <w:hyperlink w:anchor="_bookmark62" w:history="1">
        <w:r>
          <w:rPr>
            <w:sz w:val="24"/>
          </w:rPr>
          <w:t>货币的认</w:t>
        </w:r>
        <w:r>
          <w:rPr>
            <w:spacing w:val="-10"/>
            <w:sz w:val="24"/>
          </w:rPr>
          <w:t>识</w:t>
        </w:r>
      </w:hyperlink>
      <w:r>
        <w:rPr>
          <w:rFonts w:ascii="Times New Roman" w:eastAsia="Times New Roman"/>
          <w:sz w:val="24"/>
        </w:rPr>
        <w:tab/>
      </w:r>
      <w:r>
        <w:rPr>
          <w:rFonts w:ascii="Times New Roman" w:eastAsia="Times New Roman"/>
          <w:spacing w:val="-5"/>
          <w:sz w:val="24"/>
        </w:rPr>
        <w:t>80</w:t>
      </w:r>
    </w:p>
    <w:p w14:paraId="07B5F213" w14:textId="77777777" w:rsidR="00F24D2D" w:rsidRDefault="00A37C89">
      <w:pPr>
        <w:tabs>
          <w:tab w:val="right" w:leader="dot" w:pos="14383"/>
        </w:tabs>
        <w:spacing w:before="102"/>
        <w:ind w:left="497"/>
        <w:rPr>
          <w:rFonts w:ascii="Times New Roman" w:eastAsia="Times New Roman"/>
          <w:sz w:val="24"/>
        </w:rPr>
      </w:pPr>
      <w:hyperlink w:anchor="_bookmark63" w:history="1">
        <w:r>
          <w:rPr>
            <w:sz w:val="24"/>
          </w:rPr>
          <w:t>几何</w:t>
        </w:r>
        <w:r>
          <w:rPr>
            <w:spacing w:val="-5"/>
            <w:sz w:val="24"/>
          </w:rPr>
          <w:t>（</w:t>
        </w:r>
        <w:r>
          <w:rPr>
            <w:spacing w:val="-5"/>
            <w:sz w:val="24"/>
          </w:rPr>
          <w:t>G</w:t>
        </w:r>
        <w:r>
          <w:rPr>
            <w:spacing w:val="-5"/>
            <w:sz w:val="24"/>
          </w:rPr>
          <w:t>）</w:t>
        </w:r>
      </w:hyperlink>
      <w:r>
        <w:rPr>
          <w:rFonts w:ascii="Times New Roman" w:eastAsia="Times New Roman"/>
          <w:sz w:val="24"/>
        </w:rPr>
        <w:tab/>
      </w:r>
      <w:r>
        <w:rPr>
          <w:rFonts w:ascii="Times New Roman" w:eastAsia="Times New Roman"/>
          <w:spacing w:val="-5"/>
          <w:sz w:val="24"/>
        </w:rPr>
        <w:t>81</w:t>
      </w:r>
    </w:p>
    <w:p w14:paraId="6A14715B" w14:textId="77777777" w:rsidR="00F24D2D" w:rsidRDefault="00A37C89">
      <w:pPr>
        <w:tabs>
          <w:tab w:val="right" w:leader="dot" w:pos="14375"/>
        </w:tabs>
        <w:spacing w:before="106"/>
        <w:ind w:left="737"/>
        <w:rPr>
          <w:rFonts w:ascii="Times New Roman" w:eastAsia="Times New Roman"/>
          <w:sz w:val="24"/>
        </w:rPr>
      </w:pPr>
      <w:hyperlink w:anchor="_bookmark64" w:history="1">
        <w:r>
          <w:rPr>
            <w:sz w:val="24"/>
          </w:rPr>
          <w:t>识别并描述形状（方形、圆形、三角形、矩形</w:t>
        </w:r>
        <w:r>
          <w:rPr>
            <w:spacing w:val="-10"/>
            <w:sz w:val="24"/>
          </w:rPr>
          <w:t>）</w:t>
        </w:r>
      </w:hyperlink>
      <w:r>
        <w:rPr>
          <w:rFonts w:ascii="Times New Roman" w:eastAsia="Times New Roman"/>
          <w:sz w:val="24"/>
        </w:rPr>
        <w:tab/>
      </w:r>
      <w:r>
        <w:rPr>
          <w:rFonts w:ascii="Times New Roman" w:eastAsia="Times New Roman"/>
          <w:spacing w:val="-5"/>
          <w:sz w:val="24"/>
        </w:rPr>
        <w:t>81</w:t>
      </w:r>
    </w:p>
    <w:p w14:paraId="2D4DA194" w14:textId="77777777" w:rsidR="00F24D2D" w:rsidRDefault="00A37C89">
      <w:pPr>
        <w:tabs>
          <w:tab w:val="right" w:leader="dot" w:pos="14379"/>
        </w:tabs>
        <w:spacing w:before="103"/>
        <w:ind w:left="737"/>
        <w:rPr>
          <w:rFonts w:ascii="Times New Roman" w:eastAsia="Times New Roman"/>
          <w:sz w:val="24"/>
        </w:rPr>
      </w:pPr>
      <w:hyperlink w:anchor="_bookmark65" w:history="1">
        <w:r>
          <w:rPr>
            <w:sz w:val="24"/>
          </w:rPr>
          <w:t>分析、比较、制作和组成形</w:t>
        </w:r>
        <w:r>
          <w:rPr>
            <w:spacing w:val="-10"/>
            <w:sz w:val="24"/>
          </w:rPr>
          <w:t>状</w:t>
        </w:r>
      </w:hyperlink>
      <w:r>
        <w:rPr>
          <w:rFonts w:ascii="Times New Roman" w:eastAsia="Times New Roman"/>
          <w:sz w:val="24"/>
        </w:rPr>
        <w:tab/>
      </w:r>
      <w:r>
        <w:rPr>
          <w:rFonts w:ascii="Times New Roman" w:eastAsia="Times New Roman"/>
          <w:spacing w:val="-5"/>
          <w:sz w:val="24"/>
        </w:rPr>
        <w:t>83</w:t>
      </w:r>
    </w:p>
    <w:p w14:paraId="163C655D" w14:textId="77777777" w:rsidR="00F24D2D" w:rsidRDefault="00A37C89">
      <w:pPr>
        <w:tabs>
          <w:tab w:val="right" w:leader="dot" w:pos="14367"/>
        </w:tabs>
        <w:spacing w:before="103"/>
        <w:ind w:left="254"/>
        <w:rPr>
          <w:rFonts w:ascii="Cambria" w:eastAsia="Cambria"/>
          <w:sz w:val="21"/>
        </w:rPr>
      </w:pPr>
      <w:hyperlink w:anchor="_bookmark66" w:history="1">
        <w:r>
          <w:rPr>
            <w:sz w:val="24"/>
          </w:rPr>
          <w:t>科学与技术</w:t>
        </w:r>
        <w:r>
          <w:rPr>
            <w:sz w:val="24"/>
          </w:rPr>
          <w:t>/</w:t>
        </w:r>
        <w:r>
          <w:rPr>
            <w:sz w:val="24"/>
          </w:rPr>
          <w:t>工</w:t>
        </w:r>
        <w:r>
          <w:rPr>
            <w:spacing w:val="-10"/>
            <w:sz w:val="24"/>
          </w:rPr>
          <w:t>程</w:t>
        </w:r>
      </w:hyperlink>
      <w:r>
        <w:rPr>
          <w:rFonts w:ascii="Times New Roman" w:eastAsia="Times New Roman"/>
          <w:sz w:val="24"/>
        </w:rPr>
        <w:tab/>
      </w:r>
      <w:r>
        <w:rPr>
          <w:rFonts w:ascii="Cambria" w:eastAsia="Cambria"/>
          <w:spacing w:val="-5"/>
          <w:sz w:val="21"/>
        </w:rPr>
        <w:t>89</w:t>
      </w:r>
    </w:p>
    <w:p w14:paraId="260955E9" w14:textId="77777777" w:rsidR="00F24D2D" w:rsidRDefault="00A37C89">
      <w:pPr>
        <w:tabs>
          <w:tab w:val="right" w:leader="dot" w:pos="14322"/>
        </w:tabs>
        <w:spacing w:before="105"/>
        <w:ind w:left="497"/>
        <w:rPr>
          <w:rFonts w:ascii="Times New Roman" w:eastAsia="Times New Roman"/>
          <w:sz w:val="24"/>
        </w:rPr>
      </w:pPr>
      <w:hyperlink w:anchor="_bookmark66" w:history="1">
        <w:r>
          <w:rPr>
            <w:sz w:val="24"/>
          </w:rPr>
          <w:t>地球和空间科</w:t>
        </w:r>
        <w:r>
          <w:rPr>
            <w:spacing w:val="-10"/>
            <w:sz w:val="24"/>
          </w:rPr>
          <w:t>学</w:t>
        </w:r>
      </w:hyperlink>
      <w:r>
        <w:rPr>
          <w:rFonts w:ascii="Times New Roman" w:eastAsia="Times New Roman"/>
          <w:sz w:val="24"/>
        </w:rPr>
        <w:tab/>
      </w:r>
      <w:r>
        <w:rPr>
          <w:rFonts w:ascii="Times New Roman" w:eastAsia="Times New Roman"/>
          <w:spacing w:val="-5"/>
          <w:sz w:val="24"/>
        </w:rPr>
        <w:t>89</w:t>
      </w:r>
    </w:p>
    <w:p w14:paraId="4F319D2A" w14:textId="77777777" w:rsidR="00F24D2D" w:rsidRDefault="00A37C89">
      <w:pPr>
        <w:tabs>
          <w:tab w:val="right" w:leader="dot" w:pos="14293"/>
        </w:tabs>
        <w:spacing w:before="103"/>
        <w:ind w:left="737"/>
        <w:rPr>
          <w:rFonts w:ascii="Times New Roman" w:eastAsia="Times New Roman"/>
          <w:sz w:val="24"/>
        </w:rPr>
      </w:pPr>
      <w:hyperlink w:anchor="_bookmark67" w:history="1">
        <w:r>
          <w:rPr>
            <w:sz w:val="24"/>
          </w:rPr>
          <w:t xml:space="preserve">ESS1 </w:t>
        </w:r>
        <w:r>
          <w:rPr>
            <w:sz w:val="24"/>
          </w:rPr>
          <w:t>地球在宇宙中的位</w:t>
        </w:r>
        <w:r>
          <w:rPr>
            <w:spacing w:val="-10"/>
            <w:sz w:val="24"/>
          </w:rPr>
          <w:t>置</w:t>
        </w:r>
      </w:hyperlink>
      <w:r>
        <w:rPr>
          <w:rFonts w:ascii="Times New Roman" w:eastAsia="Times New Roman"/>
          <w:sz w:val="24"/>
        </w:rPr>
        <w:tab/>
      </w:r>
      <w:r>
        <w:rPr>
          <w:rFonts w:ascii="Times New Roman" w:eastAsia="Times New Roman"/>
          <w:spacing w:val="-5"/>
          <w:sz w:val="24"/>
        </w:rPr>
        <w:t>89</w:t>
      </w:r>
    </w:p>
    <w:p w14:paraId="3D674613" w14:textId="77777777" w:rsidR="00F24D2D" w:rsidRDefault="00A37C89">
      <w:pPr>
        <w:tabs>
          <w:tab w:val="right" w:leader="dot" w:pos="14295"/>
        </w:tabs>
        <w:spacing w:before="103"/>
        <w:ind w:left="737"/>
        <w:rPr>
          <w:rFonts w:ascii="Times New Roman" w:eastAsia="Times New Roman"/>
          <w:sz w:val="24"/>
        </w:rPr>
      </w:pPr>
      <w:hyperlink w:anchor="_bookmark68" w:history="1">
        <w:r>
          <w:rPr>
            <w:sz w:val="24"/>
          </w:rPr>
          <w:t xml:space="preserve">ESS2 </w:t>
        </w:r>
        <w:r>
          <w:rPr>
            <w:sz w:val="24"/>
          </w:rPr>
          <w:t>地球系</w:t>
        </w:r>
        <w:r>
          <w:rPr>
            <w:spacing w:val="-10"/>
            <w:sz w:val="24"/>
          </w:rPr>
          <w:t>统</w:t>
        </w:r>
      </w:hyperlink>
      <w:r>
        <w:rPr>
          <w:rFonts w:ascii="Times New Roman" w:eastAsia="Times New Roman"/>
          <w:sz w:val="24"/>
        </w:rPr>
        <w:tab/>
      </w:r>
      <w:r>
        <w:rPr>
          <w:rFonts w:ascii="Times New Roman" w:eastAsia="Times New Roman"/>
          <w:spacing w:val="-5"/>
          <w:sz w:val="24"/>
        </w:rPr>
        <w:t>90</w:t>
      </w:r>
    </w:p>
    <w:p w14:paraId="3DF81D5F" w14:textId="77777777" w:rsidR="00F24D2D" w:rsidRDefault="00A37C89">
      <w:pPr>
        <w:tabs>
          <w:tab w:val="left" w:leader="dot" w:pos="14038"/>
        </w:tabs>
        <w:spacing w:before="66"/>
        <w:ind w:left="694"/>
        <w:rPr>
          <w:rFonts w:ascii="Cambria" w:eastAsia="Cambria"/>
          <w:sz w:val="21"/>
        </w:rPr>
      </w:pPr>
      <w:hyperlink w:anchor="_bookmark69" w:history="1">
        <w:r>
          <w:rPr>
            <w:sz w:val="24"/>
          </w:rPr>
          <w:t xml:space="preserve">ESS3 </w:t>
        </w:r>
        <w:r>
          <w:rPr>
            <w:sz w:val="24"/>
          </w:rPr>
          <w:t>地球和人类活</w:t>
        </w:r>
        <w:r>
          <w:rPr>
            <w:spacing w:val="-10"/>
            <w:sz w:val="24"/>
          </w:rPr>
          <w:t>动</w:t>
        </w:r>
      </w:hyperlink>
      <w:r>
        <w:rPr>
          <w:rFonts w:ascii="Times New Roman" w:eastAsia="Times New Roman"/>
          <w:sz w:val="24"/>
        </w:rPr>
        <w:tab/>
      </w:r>
      <w:r>
        <w:rPr>
          <w:rFonts w:ascii="Cambria" w:eastAsia="Cambria"/>
          <w:spacing w:val="-5"/>
          <w:sz w:val="21"/>
        </w:rPr>
        <w:t>93.</w:t>
      </w:r>
    </w:p>
    <w:p w14:paraId="728B9083" w14:textId="77777777" w:rsidR="00F24D2D" w:rsidRDefault="00A37C89">
      <w:pPr>
        <w:tabs>
          <w:tab w:val="right" w:leader="dot" w:pos="14249"/>
        </w:tabs>
        <w:spacing w:before="103"/>
        <w:ind w:left="454"/>
        <w:rPr>
          <w:rFonts w:ascii="Cambria" w:eastAsia="Cambria"/>
          <w:sz w:val="21"/>
        </w:rPr>
      </w:pPr>
      <w:hyperlink w:anchor="_bookmark70" w:history="1">
        <w:r>
          <w:rPr>
            <w:sz w:val="24"/>
          </w:rPr>
          <w:t>生命科</w:t>
        </w:r>
        <w:r>
          <w:rPr>
            <w:spacing w:val="-10"/>
            <w:sz w:val="24"/>
          </w:rPr>
          <w:t>学</w:t>
        </w:r>
      </w:hyperlink>
      <w:r>
        <w:rPr>
          <w:rFonts w:ascii="Times New Roman" w:eastAsia="Times New Roman"/>
          <w:sz w:val="24"/>
        </w:rPr>
        <w:tab/>
      </w:r>
      <w:r>
        <w:rPr>
          <w:rFonts w:ascii="Cambria" w:eastAsia="Cambria"/>
          <w:spacing w:val="-5"/>
          <w:sz w:val="21"/>
        </w:rPr>
        <w:t>95</w:t>
      </w:r>
    </w:p>
    <w:p w14:paraId="6F33EAF9" w14:textId="77777777" w:rsidR="00F24D2D" w:rsidRDefault="00A37C89">
      <w:pPr>
        <w:tabs>
          <w:tab w:val="right" w:leader="dot" w:pos="14364"/>
        </w:tabs>
        <w:spacing w:before="105"/>
        <w:ind w:left="694"/>
        <w:rPr>
          <w:rFonts w:ascii="Cambria" w:eastAsia="Cambria"/>
          <w:sz w:val="21"/>
        </w:rPr>
      </w:pPr>
      <w:hyperlink w:anchor="_bookmark71" w:history="1">
        <w:r>
          <w:rPr>
            <w:sz w:val="24"/>
          </w:rPr>
          <w:t>LS1</w:t>
        </w:r>
        <w:r>
          <w:rPr>
            <w:spacing w:val="60"/>
            <w:sz w:val="24"/>
          </w:rPr>
          <w:t xml:space="preserve"> </w:t>
        </w:r>
        <w:r>
          <w:rPr>
            <w:sz w:val="24"/>
          </w:rPr>
          <w:t>从分子到生物：结构和过</w:t>
        </w:r>
        <w:r>
          <w:rPr>
            <w:spacing w:val="-10"/>
            <w:sz w:val="24"/>
          </w:rPr>
          <w:t>程</w:t>
        </w:r>
      </w:hyperlink>
      <w:r>
        <w:rPr>
          <w:rFonts w:ascii="Times New Roman" w:eastAsia="Times New Roman"/>
          <w:sz w:val="24"/>
        </w:rPr>
        <w:tab/>
      </w:r>
      <w:r>
        <w:rPr>
          <w:rFonts w:ascii="Cambria" w:eastAsia="Cambria"/>
          <w:spacing w:val="-5"/>
          <w:sz w:val="21"/>
        </w:rPr>
        <w:t>95</w:t>
      </w:r>
    </w:p>
    <w:p w14:paraId="35CA3630" w14:textId="77777777" w:rsidR="00F24D2D" w:rsidRDefault="00A37C89">
      <w:pPr>
        <w:tabs>
          <w:tab w:val="right" w:leader="dot" w:pos="14242"/>
        </w:tabs>
        <w:spacing w:before="103"/>
        <w:ind w:left="694"/>
        <w:rPr>
          <w:rFonts w:ascii="Cambria" w:eastAsia="Cambria"/>
          <w:sz w:val="21"/>
        </w:rPr>
      </w:pPr>
      <w:hyperlink w:anchor="_bookmark72" w:history="1">
        <w:r>
          <w:rPr>
            <w:sz w:val="24"/>
          </w:rPr>
          <w:t xml:space="preserve">LS2 </w:t>
        </w:r>
        <w:r>
          <w:rPr>
            <w:sz w:val="24"/>
          </w:rPr>
          <w:t>生态系统：相互作用、能量和动</w:t>
        </w:r>
        <w:r>
          <w:rPr>
            <w:spacing w:val="-10"/>
            <w:sz w:val="24"/>
          </w:rPr>
          <w:t>态</w:t>
        </w:r>
      </w:hyperlink>
      <w:r>
        <w:rPr>
          <w:rFonts w:ascii="Times New Roman" w:eastAsia="Times New Roman"/>
          <w:sz w:val="24"/>
        </w:rPr>
        <w:tab/>
      </w:r>
      <w:r>
        <w:rPr>
          <w:rFonts w:ascii="Cambria" w:eastAsia="Cambria"/>
          <w:spacing w:val="-5"/>
          <w:sz w:val="21"/>
        </w:rPr>
        <w:t>98</w:t>
      </w:r>
    </w:p>
    <w:p w14:paraId="298DA049" w14:textId="77777777" w:rsidR="00F24D2D" w:rsidRDefault="00A37C89">
      <w:pPr>
        <w:tabs>
          <w:tab w:val="right" w:leader="dot" w:pos="14247"/>
        </w:tabs>
        <w:spacing w:before="103"/>
        <w:ind w:left="694"/>
        <w:rPr>
          <w:rFonts w:ascii="Cambria" w:eastAsia="Cambria"/>
          <w:sz w:val="21"/>
        </w:rPr>
      </w:pPr>
      <w:hyperlink w:anchor="_bookmark73" w:history="1">
        <w:r>
          <w:rPr>
            <w:sz w:val="24"/>
          </w:rPr>
          <w:t xml:space="preserve">LS3 </w:t>
        </w:r>
        <w:r>
          <w:rPr>
            <w:sz w:val="24"/>
          </w:rPr>
          <w:t>特征的变</w:t>
        </w:r>
        <w:r>
          <w:rPr>
            <w:spacing w:val="-10"/>
            <w:sz w:val="24"/>
          </w:rPr>
          <w:t>异</w:t>
        </w:r>
      </w:hyperlink>
      <w:r>
        <w:rPr>
          <w:rFonts w:ascii="Times New Roman" w:eastAsia="Times New Roman"/>
          <w:sz w:val="24"/>
        </w:rPr>
        <w:tab/>
      </w:r>
      <w:r>
        <w:rPr>
          <w:rFonts w:ascii="Cambria" w:eastAsia="Cambria"/>
          <w:spacing w:val="-5"/>
          <w:sz w:val="21"/>
        </w:rPr>
        <w:t>99</w:t>
      </w:r>
    </w:p>
    <w:p w14:paraId="394AE9FC" w14:textId="77777777" w:rsidR="00F24D2D" w:rsidRDefault="00A37C89">
      <w:pPr>
        <w:tabs>
          <w:tab w:val="right" w:leader="dot" w:pos="14332"/>
        </w:tabs>
        <w:spacing w:before="105"/>
        <w:ind w:left="454"/>
        <w:rPr>
          <w:rFonts w:ascii="Cambria" w:eastAsia="Cambria"/>
          <w:sz w:val="21"/>
        </w:rPr>
      </w:pPr>
      <w:hyperlink w:anchor="_bookmark75" w:history="1">
        <w:r>
          <w:rPr>
            <w:sz w:val="24"/>
          </w:rPr>
          <w:t>物理科</w:t>
        </w:r>
        <w:r>
          <w:rPr>
            <w:spacing w:val="-10"/>
            <w:sz w:val="24"/>
          </w:rPr>
          <w:t>学</w:t>
        </w:r>
      </w:hyperlink>
      <w:r>
        <w:rPr>
          <w:rFonts w:ascii="Times New Roman" w:eastAsia="Times New Roman"/>
          <w:sz w:val="24"/>
        </w:rPr>
        <w:tab/>
      </w:r>
      <w:r>
        <w:rPr>
          <w:rFonts w:ascii="Cambria" w:eastAsia="Cambria"/>
          <w:spacing w:val="-5"/>
          <w:sz w:val="21"/>
        </w:rPr>
        <w:t>100</w:t>
      </w:r>
    </w:p>
    <w:p w14:paraId="09FF3DBE" w14:textId="77777777" w:rsidR="00F24D2D" w:rsidRDefault="00F24D2D">
      <w:pPr>
        <w:rPr>
          <w:rFonts w:ascii="Cambria" w:eastAsia="Cambria"/>
          <w:sz w:val="21"/>
        </w:rPr>
        <w:sectPr w:rsidR="00F24D2D">
          <w:pgSz w:w="15840" w:h="12240" w:orient="landscape"/>
          <w:pgMar w:top="460" w:right="580" w:bottom="620" w:left="480" w:header="0" w:footer="276" w:gutter="0"/>
          <w:cols w:space="720"/>
        </w:sectPr>
      </w:pPr>
    </w:p>
    <w:p w14:paraId="1FF069A8" w14:textId="77777777" w:rsidR="00F24D2D" w:rsidRDefault="00A37C89">
      <w:pPr>
        <w:tabs>
          <w:tab w:val="right" w:leader="dot" w:pos="14528"/>
        </w:tabs>
        <w:spacing w:before="56"/>
        <w:ind w:left="885"/>
        <w:rPr>
          <w:rFonts w:ascii="Times New Roman" w:eastAsia="Times New Roman"/>
          <w:sz w:val="24"/>
        </w:rPr>
      </w:pPr>
      <w:hyperlink w:anchor="_bookmark74" w:history="1">
        <w:r>
          <w:rPr>
            <w:sz w:val="24"/>
          </w:rPr>
          <w:t xml:space="preserve">PS1 </w:t>
        </w:r>
        <w:r>
          <w:rPr>
            <w:sz w:val="24"/>
          </w:rPr>
          <w:t>物质及其相互作</w:t>
        </w:r>
        <w:r>
          <w:rPr>
            <w:spacing w:val="-10"/>
            <w:sz w:val="24"/>
          </w:rPr>
          <w:t>用</w:t>
        </w:r>
      </w:hyperlink>
      <w:r>
        <w:rPr>
          <w:rFonts w:ascii="Times New Roman" w:eastAsia="Times New Roman"/>
          <w:sz w:val="24"/>
        </w:rPr>
        <w:tab/>
      </w:r>
      <w:r>
        <w:rPr>
          <w:rFonts w:ascii="Times New Roman" w:eastAsia="Times New Roman"/>
          <w:spacing w:val="-5"/>
          <w:sz w:val="24"/>
        </w:rPr>
        <w:t>100</w:t>
      </w:r>
    </w:p>
    <w:p w14:paraId="65121E62" w14:textId="77777777" w:rsidR="00F24D2D" w:rsidRDefault="00A37C89">
      <w:pPr>
        <w:tabs>
          <w:tab w:val="right" w:leader="dot" w:pos="14526"/>
        </w:tabs>
        <w:spacing w:before="103"/>
        <w:ind w:left="885"/>
        <w:rPr>
          <w:rFonts w:ascii="Times New Roman" w:eastAsia="Times New Roman"/>
          <w:sz w:val="24"/>
        </w:rPr>
      </w:pPr>
      <w:hyperlink w:anchor="_bookmark76" w:history="1">
        <w:r>
          <w:rPr>
            <w:sz w:val="24"/>
          </w:rPr>
          <w:t xml:space="preserve">PS2 </w:t>
        </w:r>
        <w:r>
          <w:rPr>
            <w:sz w:val="24"/>
          </w:rPr>
          <w:t>运动和稳定性：力和相互作</w:t>
        </w:r>
        <w:r>
          <w:rPr>
            <w:spacing w:val="-10"/>
            <w:sz w:val="24"/>
          </w:rPr>
          <w:t>用</w:t>
        </w:r>
      </w:hyperlink>
      <w:r>
        <w:rPr>
          <w:rFonts w:ascii="Times New Roman" w:eastAsia="Times New Roman"/>
          <w:sz w:val="24"/>
        </w:rPr>
        <w:tab/>
      </w:r>
      <w:r>
        <w:rPr>
          <w:rFonts w:ascii="Times New Roman" w:eastAsia="Times New Roman"/>
          <w:spacing w:val="-5"/>
          <w:sz w:val="24"/>
        </w:rPr>
        <w:t>103</w:t>
      </w:r>
    </w:p>
    <w:p w14:paraId="032472F7" w14:textId="77777777" w:rsidR="00F24D2D" w:rsidRDefault="00A37C89">
      <w:pPr>
        <w:tabs>
          <w:tab w:val="right" w:leader="dot" w:pos="14531"/>
        </w:tabs>
        <w:spacing w:before="106"/>
        <w:ind w:left="885"/>
        <w:rPr>
          <w:rFonts w:ascii="Times New Roman" w:eastAsia="Times New Roman"/>
          <w:sz w:val="24"/>
        </w:rPr>
      </w:pPr>
      <w:hyperlink w:anchor="_bookmark77" w:history="1">
        <w:r>
          <w:rPr>
            <w:sz w:val="24"/>
          </w:rPr>
          <w:t xml:space="preserve">PS3 </w:t>
        </w:r>
        <w:r>
          <w:rPr>
            <w:sz w:val="24"/>
          </w:rPr>
          <w:t>能</w:t>
        </w:r>
        <w:r>
          <w:rPr>
            <w:spacing w:val="-10"/>
            <w:sz w:val="24"/>
          </w:rPr>
          <w:t>量</w:t>
        </w:r>
      </w:hyperlink>
      <w:r>
        <w:rPr>
          <w:rFonts w:ascii="Times New Roman" w:eastAsia="Times New Roman"/>
          <w:sz w:val="24"/>
        </w:rPr>
        <w:tab/>
      </w:r>
      <w:r>
        <w:rPr>
          <w:rFonts w:ascii="Times New Roman" w:eastAsia="Times New Roman"/>
          <w:spacing w:val="-5"/>
          <w:sz w:val="24"/>
        </w:rPr>
        <w:t>104</w:t>
      </w:r>
    </w:p>
    <w:p w14:paraId="285B2DA5" w14:textId="77777777" w:rsidR="00F24D2D" w:rsidRDefault="00A37C89">
      <w:pPr>
        <w:tabs>
          <w:tab w:val="right" w:leader="dot" w:pos="14526"/>
        </w:tabs>
        <w:spacing w:before="102"/>
        <w:ind w:left="885"/>
        <w:rPr>
          <w:rFonts w:ascii="Times New Roman" w:eastAsia="Times New Roman"/>
          <w:sz w:val="24"/>
        </w:rPr>
      </w:pPr>
      <w:hyperlink w:anchor="_bookmark78" w:history="1">
        <w:r>
          <w:rPr>
            <w:sz w:val="24"/>
          </w:rPr>
          <w:t xml:space="preserve">PS4 </w:t>
        </w:r>
        <w:r>
          <w:rPr>
            <w:sz w:val="24"/>
          </w:rPr>
          <w:t>波及其在信息传输技术中的应</w:t>
        </w:r>
        <w:r>
          <w:rPr>
            <w:spacing w:val="-10"/>
            <w:sz w:val="24"/>
          </w:rPr>
          <w:t>用</w:t>
        </w:r>
      </w:hyperlink>
      <w:r>
        <w:rPr>
          <w:rFonts w:ascii="Times New Roman" w:eastAsia="Times New Roman"/>
          <w:sz w:val="24"/>
        </w:rPr>
        <w:tab/>
      </w:r>
      <w:r>
        <w:rPr>
          <w:rFonts w:ascii="Times New Roman" w:eastAsia="Times New Roman"/>
          <w:spacing w:val="-5"/>
          <w:sz w:val="24"/>
        </w:rPr>
        <w:t>105</w:t>
      </w:r>
    </w:p>
    <w:p w14:paraId="4CF2EA76" w14:textId="77777777" w:rsidR="00F24D2D" w:rsidRDefault="00A37C89">
      <w:pPr>
        <w:tabs>
          <w:tab w:val="right" w:leader="dot" w:pos="14515"/>
        </w:tabs>
        <w:spacing w:before="106"/>
        <w:ind w:left="402"/>
        <w:rPr>
          <w:rFonts w:ascii="Cambria" w:eastAsia="Cambria"/>
          <w:sz w:val="21"/>
        </w:rPr>
      </w:pPr>
      <w:hyperlink w:anchor="_bookmark79" w:history="1">
        <w:r>
          <w:rPr>
            <w:sz w:val="24"/>
          </w:rPr>
          <w:t>历史与社会科</w:t>
        </w:r>
        <w:r>
          <w:rPr>
            <w:spacing w:val="-10"/>
            <w:sz w:val="24"/>
          </w:rPr>
          <w:t>学</w:t>
        </w:r>
      </w:hyperlink>
      <w:r>
        <w:rPr>
          <w:rFonts w:ascii="Times New Roman" w:eastAsia="Times New Roman"/>
          <w:sz w:val="24"/>
        </w:rPr>
        <w:tab/>
      </w:r>
      <w:r>
        <w:rPr>
          <w:rFonts w:ascii="Times New Roman" w:eastAsia="Times New Roman"/>
          <w:b/>
          <w:spacing w:val="-5"/>
          <w:sz w:val="24"/>
        </w:rPr>
        <w:t>1</w:t>
      </w:r>
      <w:r>
        <w:rPr>
          <w:rFonts w:ascii="Cambria" w:eastAsia="Cambria"/>
          <w:spacing w:val="-5"/>
          <w:sz w:val="21"/>
        </w:rPr>
        <w:t>07</w:t>
      </w:r>
    </w:p>
    <w:p w14:paraId="1E198158" w14:textId="77777777" w:rsidR="00F24D2D" w:rsidRDefault="00A37C89">
      <w:pPr>
        <w:tabs>
          <w:tab w:val="right" w:leader="dot" w:pos="14533"/>
        </w:tabs>
        <w:spacing w:before="103"/>
        <w:ind w:left="645"/>
        <w:rPr>
          <w:rFonts w:ascii="Times New Roman" w:eastAsia="Times New Roman"/>
          <w:sz w:val="24"/>
        </w:rPr>
      </w:pPr>
      <w:hyperlink w:anchor="_bookmark80" w:history="1">
        <w:r>
          <w:rPr>
            <w:sz w:val="24"/>
          </w:rPr>
          <w:t>历</w:t>
        </w:r>
        <w:r>
          <w:rPr>
            <w:spacing w:val="-10"/>
            <w:sz w:val="24"/>
          </w:rPr>
          <w:t>史</w:t>
        </w:r>
      </w:hyperlink>
      <w:r>
        <w:rPr>
          <w:rFonts w:ascii="Times New Roman" w:eastAsia="Times New Roman"/>
          <w:sz w:val="24"/>
        </w:rPr>
        <w:tab/>
      </w:r>
      <w:r>
        <w:rPr>
          <w:rFonts w:ascii="Times New Roman" w:eastAsia="Times New Roman"/>
          <w:spacing w:val="-5"/>
          <w:sz w:val="24"/>
        </w:rPr>
        <w:t>107</w:t>
      </w:r>
    </w:p>
    <w:p w14:paraId="5383C397" w14:textId="77777777" w:rsidR="00F24D2D" w:rsidRDefault="00A37C89">
      <w:pPr>
        <w:tabs>
          <w:tab w:val="right" w:leader="dot" w:pos="14533"/>
        </w:tabs>
        <w:spacing w:before="103"/>
        <w:ind w:left="645"/>
        <w:rPr>
          <w:rFonts w:ascii="Times New Roman" w:eastAsia="Times New Roman"/>
          <w:sz w:val="24"/>
        </w:rPr>
      </w:pPr>
      <w:hyperlink w:anchor="_bookmark81" w:history="1">
        <w:r>
          <w:rPr>
            <w:sz w:val="24"/>
          </w:rPr>
          <w:t>地</w:t>
        </w:r>
        <w:r>
          <w:rPr>
            <w:spacing w:val="-10"/>
            <w:sz w:val="24"/>
          </w:rPr>
          <w:t>理</w:t>
        </w:r>
      </w:hyperlink>
      <w:r>
        <w:rPr>
          <w:rFonts w:ascii="Times New Roman" w:eastAsia="Times New Roman"/>
          <w:sz w:val="24"/>
        </w:rPr>
        <w:tab/>
      </w:r>
      <w:r>
        <w:rPr>
          <w:rFonts w:ascii="Times New Roman" w:eastAsia="Times New Roman"/>
          <w:spacing w:val="-5"/>
          <w:sz w:val="24"/>
        </w:rPr>
        <w:t>108</w:t>
      </w:r>
    </w:p>
    <w:p w14:paraId="00F361A9" w14:textId="77777777" w:rsidR="00F24D2D" w:rsidRDefault="00A37C89">
      <w:pPr>
        <w:tabs>
          <w:tab w:val="right" w:leader="dot" w:pos="14531"/>
        </w:tabs>
        <w:spacing w:before="105"/>
        <w:ind w:left="645"/>
        <w:rPr>
          <w:rFonts w:ascii="Times New Roman" w:eastAsia="Times New Roman"/>
          <w:sz w:val="24"/>
        </w:rPr>
      </w:pPr>
      <w:hyperlink w:anchor="_bookmark82" w:history="1">
        <w:r>
          <w:rPr>
            <w:sz w:val="24"/>
          </w:rPr>
          <w:t>公民和政</w:t>
        </w:r>
        <w:r>
          <w:rPr>
            <w:spacing w:val="-10"/>
            <w:sz w:val="24"/>
          </w:rPr>
          <w:t>府</w:t>
        </w:r>
      </w:hyperlink>
      <w:r>
        <w:rPr>
          <w:rFonts w:ascii="Times New Roman" w:eastAsia="Times New Roman"/>
          <w:sz w:val="24"/>
        </w:rPr>
        <w:tab/>
      </w:r>
      <w:r>
        <w:rPr>
          <w:rFonts w:ascii="Times New Roman" w:eastAsia="Times New Roman"/>
          <w:spacing w:val="-5"/>
          <w:sz w:val="24"/>
        </w:rPr>
        <w:t>109</w:t>
      </w:r>
    </w:p>
    <w:p w14:paraId="13F62FCB" w14:textId="77777777" w:rsidR="00F24D2D" w:rsidRDefault="00A37C89">
      <w:pPr>
        <w:tabs>
          <w:tab w:val="right" w:leader="dot" w:pos="14532"/>
        </w:tabs>
        <w:spacing w:before="103"/>
        <w:ind w:left="645"/>
        <w:rPr>
          <w:rFonts w:ascii="Times New Roman" w:eastAsia="Times New Roman"/>
          <w:sz w:val="24"/>
        </w:rPr>
      </w:pPr>
      <w:hyperlink w:anchor="_bookmark83" w:history="1">
        <w:r>
          <w:rPr>
            <w:sz w:val="24"/>
          </w:rPr>
          <w:t>经济</w:t>
        </w:r>
        <w:r>
          <w:rPr>
            <w:spacing w:val="-10"/>
            <w:sz w:val="24"/>
          </w:rPr>
          <w:t>学</w:t>
        </w:r>
      </w:hyperlink>
      <w:r>
        <w:rPr>
          <w:rFonts w:ascii="Times New Roman" w:eastAsia="Times New Roman"/>
          <w:sz w:val="24"/>
        </w:rPr>
        <w:tab/>
      </w:r>
      <w:r>
        <w:rPr>
          <w:rFonts w:ascii="Times New Roman" w:eastAsia="Times New Roman"/>
          <w:spacing w:val="-5"/>
          <w:sz w:val="24"/>
        </w:rPr>
        <w:t>111</w:t>
      </w:r>
    </w:p>
    <w:p w14:paraId="66943658" w14:textId="77777777" w:rsidR="00F24D2D" w:rsidRDefault="00A37C89">
      <w:pPr>
        <w:tabs>
          <w:tab w:val="right" w:leader="dot" w:pos="14525"/>
        </w:tabs>
        <w:spacing w:before="103"/>
        <w:ind w:left="402"/>
        <w:rPr>
          <w:rFonts w:ascii="Times New Roman" w:eastAsia="Times New Roman"/>
          <w:b/>
          <w:sz w:val="24"/>
        </w:rPr>
      </w:pPr>
      <w:hyperlink w:anchor="_bookmark84" w:history="1">
        <w:r>
          <w:rPr>
            <w:sz w:val="24"/>
          </w:rPr>
          <w:t>综合卫</w:t>
        </w:r>
        <w:r>
          <w:rPr>
            <w:spacing w:val="-10"/>
            <w:sz w:val="24"/>
          </w:rPr>
          <w:t>生</w:t>
        </w:r>
      </w:hyperlink>
      <w:r>
        <w:rPr>
          <w:rFonts w:ascii="Times New Roman" w:eastAsia="Times New Roman"/>
          <w:sz w:val="24"/>
        </w:rPr>
        <w:tab/>
      </w:r>
      <w:r>
        <w:rPr>
          <w:rFonts w:ascii="Times New Roman" w:eastAsia="Times New Roman"/>
          <w:b/>
          <w:spacing w:val="-5"/>
          <w:sz w:val="24"/>
        </w:rPr>
        <w:t>113</w:t>
      </w:r>
    </w:p>
    <w:p w14:paraId="5EF5AAC4" w14:textId="77777777" w:rsidR="00F24D2D" w:rsidRDefault="00A37C89">
      <w:pPr>
        <w:tabs>
          <w:tab w:val="right" w:leader="dot" w:pos="14532"/>
        </w:tabs>
        <w:spacing w:before="105"/>
        <w:ind w:left="645"/>
        <w:rPr>
          <w:rFonts w:ascii="Times New Roman" w:eastAsia="Times New Roman"/>
          <w:sz w:val="24"/>
        </w:rPr>
      </w:pPr>
      <w:hyperlink w:anchor="_bookmark85" w:history="1">
        <w:r>
          <w:rPr>
            <w:sz w:val="24"/>
          </w:rPr>
          <w:t>身体健</w:t>
        </w:r>
        <w:r>
          <w:rPr>
            <w:spacing w:val="-10"/>
            <w:sz w:val="24"/>
          </w:rPr>
          <w:t>康</w:t>
        </w:r>
      </w:hyperlink>
      <w:r>
        <w:rPr>
          <w:rFonts w:ascii="Times New Roman" w:eastAsia="Times New Roman"/>
          <w:sz w:val="24"/>
        </w:rPr>
        <w:tab/>
      </w:r>
      <w:r>
        <w:rPr>
          <w:rFonts w:ascii="Times New Roman" w:eastAsia="Times New Roman"/>
          <w:spacing w:val="-5"/>
          <w:sz w:val="24"/>
        </w:rPr>
        <w:t>114</w:t>
      </w:r>
    </w:p>
    <w:p w14:paraId="11A50CCE" w14:textId="77777777" w:rsidR="00F24D2D" w:rsidRDefault="00A37C89">
      <w:pPr>
        <w:tabs>
          <w:tab w:val="right" w:leader="dot" w:pos="14531"/>
        </w:tabs>
        <w:spacing w:before="103"/>
        <w:ind w:left="885"/>
        <w:rPr>
          <w:rFonts w:ascii="Times New Roman" w:eastAsia="Times New Roman"/>
          <w:sz w:val="24"/>
        </w:rPr>
      </w:pPr>
      <w:hyperlink w:anchor="_bookmark86" w:history="1">
        <w:r>
          <w:rPr>
            <w:sz w:val="24"/>
          </w:rPr>
          <w:t>成长和发</w:t>
        </w:r>
        <w:r>
          <w:rPr>
            <w:spacing w:val="-10"/>
            <w:sz w:val="24"/>
          </w:rPr>
          <w:t>展</w:t>
        </w:r>
      </w:hyperlink>
      <w:r>
        <w:rPr>
          <w:rFonts w:ascii="Times New Roman" w:eastAsia="Times New Roman"/>
          <w:sz w:val="24"/>
        </w:rPr>
        <w:tab/>
      </w:r>
      <w:r>
        <w:rPr>
          <w:rFonts w:ascii="Times New Roman" w:eastAsia="Times New Roman"/>
          <w:spacing w:val="-5"/>
          <w:sz w:val="24"/>
        </w:rPr>
        <w:t>114</w:t>
      </w:r>
    </w:p>
    <w:p w14:paraId="03E8E806" w14:textId="77777777" w:rsidR="00F24D2D" w:rsidRDefault="00A37C89">
      <w:pPr>
        <w:tabs>
          <w:tab w:val="right" w:leader="dot" w:pos="14530"/>
        </w:tabs>
        <w:spacing w:before="103"/>
        <w:ind w:left="885"/>
        <w:rPr>
          <w:rFonts w:ascii="Times New Roman" w:eastAsia="Times New Roman"/>
          <w:sz w:val="24"/>
        </w:rPr>
      </w:pPr>
      <w:hyperlink w:anchor="_bookmark87" w:history="1">
        <w:r>
          <w:rPr>
            <w:sz w:val="24"/>
          </w:rPr>
          <w:t>体育活动和健</w:t>
        </w:r>
        <w:r>
          <w:rPr>
            <w:spacing w:val="-10"/>
            <w:sz w:val="24"/>
          </w:rPr>
          <w:t>康</w:t>
        </w:r>
      </w:hyperlink>
      <w:r>
        <w:rPr>
          <w:rFonts w:ascii="Times New Roman" w:eastAsia="Times New Roman"/>
          <w:sz w:val="24"/>
        </w:rPr>
        <w:tab/>
      </w:r>
      <w:r>
        <w:rPr>
          <w:rFonts w:ascii="Times New Roman" w:eastAsia="Times New Roman"/>
          <w:spacing w:val="-5"/>
          <w:sz w:val="24"/>
        </w:rPr>
        <w:t>114</w:t>
      </w:r>
    </w:p>
    <w:p w14:paraId="1919CF9A" w14:textId="77777777" w:rsidR="00F24D2D" w:rsidRDefault="00A37C89">
      <w:pPr>
        <w:tabs>
          <w:tab w:val="right" w:leader="dot" w:pos="14532"/>
        </w:tabs>
        <w:spacing w:before="105"/>
        <w:ind w:left="885"/>
        <w:rPr>
          <w:rFonts w:ascii="Times New Roman" w:eastAsia="Times New Roman"/>
          <w:sz w:val="24"/>
        </w:rPr>
      </w:pPr>
      <w:hyperlink w:anchor="_bookmark88" w:history="1">
        <w:r>
          <w:rPr>
            <w:sz w:val="24"/>
          </w:rPr>
          <w:t>营</w:t>
        </w:r>
        <w:r>
          <w:rPr>
            <w:spacing w:val="-10"/>
            <w:sz w:val="24"/>
          </w:rPr>
          <w:t>养</w:t>
        </w:r>
      </w:hyperlink>
      <w:r>
        <w:rPr>
          <w:rFonts w:ascii="Times New Roman" w:eastAsia="Times New Roman"/>
          <w:sz w:val="24"/>
        </w:rPr>
        <w:tab/>
      </w:r>
      <w:r>
        <w:rPr>
          <w:rFonts w:ascii="Times New Roman" w:eastAsia="Times New Roman"/>
          <w:spacing w:val="-5"/>
          <w:sz w:val="24"/>
        </w:rPr>
        <w:t>115</w:t>
      </w:r>
    </w:p>
    <w:p w14:paraId="0E3DFAE0" w14:textId="77777777" w:rsidR="00F24D2D" w:rsidRDefault="00A37C89">
      <w:pPr>
        <w:tabs>
          <w:tab w:val="right" w:leader="dot" w:pos="14531"/>
        </w:tabs>
        <w:spacing w:before="103"/>
        <w:ind w:left="885"/>
        <w:rPr>
          <w:rFonts w:ascii="Times New Roman" w:eastAsia="Times New Roman"/>
          <w:sz w:val="24"/>
        </w:rPr>
      </w:pPr>
      <w:hyperlink w:anchor="_bookmark89" w:history="1">
        <w:r>
          <w:rPr>
            <w:sz w:val="24"/>
          </w:rPr>
          <w:t>生殖和性</w:t>
        </w:r>
        <w:r>
          <w:rPr>
            <w:spacing w:val="-10"/>
            <w:sz w:val="24"/>
          </w:rPr>
          <w:t>欲</w:t>
        </w:r>
      </w:hyperlink>
      <w:r>
        <w:rPr>
          <w:rFonts w:ascii="Times New Roman" w:eastAsia="Times New Roman"/>
          <w:sz w:val="24"/>
        </w:rPr>
        <w:tab/>
      </w:r>
      <w:r>
        <w:rPr>
          <w:rFonts w:ascii="Times New Roman" w:eastAsia="Times New Roman"/>
          <w:spacing w:val="-5"/>
          <w:sz w:val="24"/>
        </w:rPr>
        <w:t>115</w:t>
      </w:r>
    </w:p>
    <w:p w14:paraId="7ACE1221" w14:textId="77777777" w:rsidR="00F24D2D" w:rsidRDefault="00A37C89">
      <w:pPr>
        <w:tabs>
          <w:tab w:val="right" w:leader="dot" w:pos="14531"/>
        </w:tabs>
        <w:spacing w:before="103"/>
        <w:ind w:left="645"/>
        <w:rPr>
          <w:rFonts w:ascii="Times New Roman" w:eastAsia="Times New Roman"/>
          <w:sz w:val="24"/>
        </w:rPr>
      </w:pPr>
      <w:hyperlink w:anchor="_bookmark90" w:history="1">
        <w:r>
          <w:rPr>
            <w:sz w:val="24"/>
          </w:rPr>
          <w:t>安全和预</w:t>
        </w:r>
        <w:r>
          <w:rPr>
            <w:spacing w:val="-10"/>
            <w:sz w:val="24"/>
          </w:rPr>
          <w:t>防</w:t>
        </w:r>
      </w:hyperlink>
      <w:r>
        <w:rPr>
          <w:rFonts w:ascii="Times New Roman" w:eastAsia="Times New Roman"/>
          <w:sz w:val="24"/>
        </w:rPr>
        <w:tab/>
      </w:r>
      <w:r>
        <w:rPr>
          <w:rFonts w:ascii="Times New Roman" w:eastAsia="Times New Roman"/>
          <w:spacing w:val="-5"/>
          <w:sz w:val="24"/>
        </w:rPr>
        <w:t>115</w:t>
      </w:r>
    </w:p>
    <w:p w14:paraId="4E9A6304" w14:textId="77777777" w:rsidR="00F24D2D" w:rsidRDefault="00A37C89">
      <w:pPr>
        <w:tabs>
          <w:tab w:val="right" w:leader="dot" w:pos="14530"/>
        </w:tabs>
        <w:spacing w:before="105"/>
        <w:ind w:left="885"/>
        <w:rPr>
          <w:rFonts w:ascii="Times New Roman" w:eastAsia="Times New Roman"/>
          <w:sz w:val="24"/>
        </w:rPr>
      </w:pPr>
      <w:hyperlink w:anchor="_bookmark91" w:history="1">
        <w:r>
          <w:rPr>
            <w:sz w:val="24"/>
          </w:rPr>
          <w:t>疾病预防和控</w:t>
        </w:r>
        <w:r>
          <w:rPr>
            <w:spacing w:val="-10"/>
            <w:sz w:val="24"/>
          </w:rPr>
          <w:t>制</w:t>
        </w:r>
      </w:hyperlink>
      <w:r>
        <w:rPr>
          <w:rFonts w:ascii="Times New Roman" w:eastAsia="Times New Roman"/>
          <w:sz w:val="24"/>
        </w:rPr>
        <w:tab/>
      </w:r>
      <w:r>
        <w:rPr>
          <w:rFonts w:ascii="Times New Roman" w:eastAsia="Times New Roman"/>
          <w:spacing w:val="-5"/>
          <w:sz w:val="24"/>
        </w:rPr>
        <w:t>116</w:t>
      </w:r>
    </w:p>
    <w:p w14:paraId="13D56101" w14:textId="77777777" w:rsidR="00F24D2D" w:rsidRDefault="00A37C89">
      <w:pPr>
        <w:tabs>
          <w:tab w:val="right" w:leader="dot" w:pos="14530"/>
        </w:tabs>
        <w:spacing w:before="103"/>
        <w:ind w:left="885"/>
        <w:rPr>
          <w:rFonts w:ascii="Times New Roman" w:eastAsia="Times New Roman"/>
          <w:sz w:val="24"/>
        </w:rPr>
      </w:pPr>
      <w:hyperlink w:anchor="_bookmark92" w:history="1">
        <w:r>
          <w:rPr>
            <w:sz w:val="24"/>
          </w:rPr>
          <w:t>安全和预防伤</w:t>
        </w:r>
        <w:r>
          <w:rPr>
            <w:spacing w:val="-10"/>
            <w:sz w:val="24"/>
          </w:rPr>
          <w:t>害</w:t>
        </w:r>
      </w:hyperlink>
      <w:r>
        <w:rPr>
          <w:rFonts w:ascii="Times New Roman" w:eastAsia="Times New Roman"/>
          <w:sz w:val="24"/>
        </w:rPr>
        <w:tab/>
      </w:r>
      <w:r>
        <w:rPr>
          <w:rFonts w:ascii="Times New Roman" w:eastAsia="Times New Roman"/>
          <w:spacing w:val="-5"/>
          <w:sz w:val="24"/>
        </w:rPr>
        <w:t>116</w:t>
      </w:r>
    </w:p>
    <w:p w14:paraId="7BF720F3" w14:textId="77777777" w:rsidR="00F24D2D" w:rsidRDefault="00A37C89">
      <w:pPr>
        <w:tabs>
          <w:tab w:val="right" w:leader="dot" w:pos="14528"/>
        </w:tabs>
        <w:spacing w:before="103"/>
        <w:ind w:left="885"/>
        <w:rPr>
          <w:rFonts w:ascii="Times New Roman" w:eastAsia="Times New Roman"/>
          <w:sz w:val="24"/>
        </w:rPr>
      </w:pPr>
      <w:hyperlink w:anchor="_bookmark93" w:history="1">
        <w:r>
          <w:rPr>
            <w:sz w:val="24"/>
          </w:rPr>
          <w:t>烟草、酒精和其他物</w:t>
        </w:r>
        <w:r>
          <w:rPr>
            <w:spacing w:val="-10"/>
            <w:sz w:val="24"/>
          </w:rPr>
          <w:t>质</w:t>
        </w:r>
      </w:hyperlink>
      <w:r>
        <w:rPr>
          <w:rFonts w:ascii="Times New Roman" w:eastAsia="Times New Roman"/>
          <w:sz w:val="24"/>
        </w:rPr>
        <w:tab/>
      </w:r>
      <w:r>
        <w:rPr>
          <w:rFonts w:ascii="Times New Roman" w:eastAsia="Times New Roman"/>
          <w:spacing w:val="-5"/>
          <w:sz w:val="24"/>
        </w:rPr>
        <w:t>117</w:t>
      </w:r>
    </w:p>
    <w:p w14:paraId="52B81651" w14:textId="77777777" w:rsidR="00F24D2D" w:rsidRDefault="00A37C89">
      <w:pPr>
        <w:tabs>
          <w:tab w:val="right" w:leader="dot" w:pos="14529"/>
        </w:tabs>
        <w:spacing w:before="76"/>
        <w:ind w:left="915"/>
        <w:rPr>
          <w:rFonts w:ascii="Cambria" w:eastAsia="Cambria"/>
          <w:sz w:val="21"/>
        </w:rPr>
      </w:pPr>
      <w:hyperlink w:anchor="_bookmark94" w:history="1">
        <w:r>
          <w:rPr>
            <w:sz w:val="24"/>
          </w:rPr>
          <w:t>预防暴</w:t>
        </w:r>
        <w:r>
          <w:rPr>
            <w:spacing w:val="-10"/>
            <w:sz w:val="24"/>
          </w:rPr>
          <w:t>力</w:t>
        </w:r>
      </w:hyperlink>
      <w:r>
        <w:rPr>
          <w:rFonts w:ascii="Times New Roman" w:eastAsia="Times New Roman"/>
          <w:sz w:val="24"/>
        </w:rPr>
        <w:tab/>
      </w:r>
      <w:r>
        <w:rPr>
          <w:rFonts w:ascii="Times New Roman" w:eastAsia="Times New Roman"/>
          <w:spacing w:val="-5"/>
          <w:sz w:val="24"/>
        </w:rPr>
        <w:t>1</w:t>
      </w:r>
      <w:r>
        <w:rPr>
          <w:rFonts w:ascii="Cambria" w:eastAsia="Cambria"/>
          <w:spacing w:val="-5"/>
          <w:sz w:val="21"/>
        </w:rPr>
        <w:t>17</w:t>
      </w:r>
    </w:p>
    <w:p w14:paraId="7B3D0DFE" w14:textId="77777777" w:rsidR="00F24D2D" w:rsidRDefault="00A37C89">
      <w:pPr>
        <w:tabs>
          <w:tab w:val="right" w:leader="dot" w:pos="14554"/>
        </w:tabs>
        <w:spacing w:before="103"/>
        <w:ind w:left="675"/>
        <w:rPr>
          <w:rFonts w:ascii="Cambria" w:eastAsia="Cambria"/>
          <w:sz w:val="21"/>
        </w:rPr>
      </w:pPr>
      <w:hyperlink w:anchor="_bookmark95" w:history="1">
        <w:r>
          <w:rPr>
            <w:sz w:val="24"/>
          </w:rPr>
          <w:t>个人和社区卫生信</w:t>
        </w:r>
        <w:r>
          <w:rPr>
            <w:spacing w:val="-10"/>
            <w:sz w:val="24"/>
          </w:rPr>
          <w:t>息</w:t>
        </w:r>
      </w:hyperlink>
      <w:r>
        <w:rPr>
          <w:rFonts w:ascii="Times New Roman" w:eastAsia="Times New Roman"/>
          <w:sz w:val="24"/>
        </w:rPr>
        <w:tab/>
      </w:r>
      <w:r>
        <w:rPr>
          <w:rFonts w:ascii="Times New Roman" w:eastAsia="Times New Roman"/>
          <w:spacing w:val="-5"/>
          <w:sz w:val="24"/>
        </w:rPr>
        <w:t>1</w:t>
      </w:r>
      <w:r>
        <w:rPr>
          <w:rFonts w:ascii="Cambria" w:eastAsia="Cambria"/>
          <w:spacing w:val="-5"/>
          <w:sz w:val="21"/>
        </w:rPr>
        <w:t>17</w:t>
      </w:r>
    </w:p>
    <w:p w14:paraId="704ED10A" w14:textId="77777777" w:rsidR="00F24D2D" w:rsidRDefault="00A37C89">
      <w:pPr>
        <w:tabs>
          <w:tab w:val="right" w:leader="dot" w:pos="14553"/>
        </w:tabs>
        <w:spacing w:before="105"/>
        <w:ind w:left="915"/>
        <w:rPr>
          <w:rFonts w:ascii="Cambria" w:eastAsia="Cambria"/>
          <w:sz w:val="21"/>
        </w:rPr>
      </w:pPr>
      <w:hyperlink w:anchor="_bookmark96" w:history="1">
        <w:r>
          <w:rPr>
            <w:sz w:val="24"/>
          </w:rPr>
          <w:t>消费者健康和资源管</w:t>
        </w:r>
        <w:r>
          <w:rPr>
            <w:spacing w:val="-10"/>
            <w:sz w:val="24"/>
          </w:rPr>
          <w:t>理</w:t>
        </w:r>
      </w:hyperlink>
      <w:r>
        <w:rPr>
          <w:rFonts w:ascii="Times New Roman" w:eastAsia="Times New Roman"/>
          <w:sz w:val="24"/>
        </w:rPr>
        <w:tab/>
      </w:r>
      <w:r>
        <w:rPr>
          <w:rFonts w:ascii="Times New Roman" w:eastAsia="Times New Roman"/>
          <w:spacing w:val="-5"/>
          <w:sz w:val="24"/>
        </w:rPr>
        <w:t>1</w:t>
      </w:r>
      <w:r>
        <w:rPr>
          <w:rFonts w:ascii="Cambria" w:eastAsia="Cambria"/>
          <w:spacing w:val="-5"/>
          <w:sz w:val="21"/>
        </w:rPr>
        <w:t>17</w:t>
      </w:r>
    </w:p>
    <w:p w14:paraId="1AB671EF" w14:textId="77777777" w:rsidR="00F24D2D" w:rsidRDefault="00A37C89">
      <w:pPr>
        <w:tabs>
          <w:tab w:val="right" w:leader="dot" w:pos="14554"/>
        </w:tabs>
        <w:spacing w:before="103"/>
        <w:ind w:left="915"/>
        <w:rPr>
          <w:rFonts w:ascii="Cambria" w:eastAsia="Cambria"/>
          <w:sz w:val="21"/>
        </w:rPr>
      </w:pPr>
      <w:hyperlink w:anchor="_bookmark97" w:history="1">
        <w:r>
          <w:rPr>
            <w:sz w:val="24"/>
          </w:rPr>
          <w:t>社区和公共卫</w:t>
        </w:r>
        <w:r>
          <w:rPr>
            <w:spacing w:val="-10"/>
            <w:sz w:val="24"/>
          </w:rPr>
          <w:t>生</w:t>
        </w:r>
      </w:hyperlink>
      <w:r>
        <w:rPr>
          <w:rFonts w:ascii="Times New Roman" w:eastAsia="Times New Roman"/>
          <w:sz w:val="24"/>
        </w:rPr>
        <w:tab/>
      </w:r>
      <w:r>
        <w:rPr>
          <w:rFonts w:ascii="Times New Roman" w:eastAsia="Times New Roman"/>
          <w:spacing w:val="-5"/>
          <w:sz w:val="24"/>
        </w:rPr>
        <w:t>1</w:t>
      </w:r>
      <w:r>
        <w:rPr>
          <w:rFonts w:ascii="Cambria" w:eastAsia="Cambria"/>
          <w:spacing w:val="-5"/>
          <w:sz w:val="21"/>
        </w:rPr>
        <w:t>18</w:t>
      </w:r>
    </w:p>
    <w:p w14:paraId="643D96B1" w14:textId="77777777" w:rsidR="00F24D2D" w:rsidRDefault="00A37C89">
      <w:pPr>
        <w:tabs>
          <w:tab w:val="right" w:leader="dot" w:pos="14549"/>
        </w:tabs>
        <w:spacing w:before="103"/>
        <w:ind w:left="434"/>
        <w:rPr>
          <w:rFonts w:ascii="Cambria" w:eastAsia="Cambria"/>
          <w:sz w:val="21"/>
        </w:rPr>
      </w:pPr>
      <w:hyperlink w:anchor="_bookmark98" w:history="1">
        <w:r>
          <w:rPr>
            <w:sz w:val="24"/>
          </w:rPr>
          <w:t>艺</w:t>
        </w:r>
        <w:r>
          <w:rPr>
            <w:spacing w:val="-10"/>
            <w:sz w:val="24"/>
          </w:rPr>
          <w:t>术</w:t>
        </w:r>
      </w:hyperlink>
      <w:r>
        <w:rPr>
          <w:rFonts w:ascii="Times New Roman" w:eastAsia="Times New Roman"/>
          <w:sz w:val="24"/>
        </w:rPr>
        <w:tab/>
      </w:r>
      <w:r>
        <w:rPr>
          <w:rFonts w:ascii="Cambria" w:eastAsia="Cambria"/>
          <w:spacing w:val="-5"/>
          <w:sz w:val="21"/>
        </w:rPr>
        <w:t>119</w:t>
      </w:r>
    </w:p>
    <w:p w14:paraId="29CAFF56" w14:textId="77777777" w:rsidR="00F24D2D" w:rsidRDefault="00A37C89">
      <w:pPr>
        <w:tabs>
          <w:tab w:val="right" w:leader="dot" w:pos="14557"/>
        </w:tabs>
        <w:spacing w:before="105"/>
        <w:ind w:left="675"/>
        <w:rPr>
          <w:rFonts w:ascii="Cambria" w:eastAsia="Cambria"/>
          <w:sz w:val="21"/>
        </w:rPr>
      </w:pPr>
      <w:hyperlink w:anchor="_bookmark99" w:history="1">
        <w:r>
          <w:rPr>
            <w:sz w:val="24"/>
          </w:rPr>
          <w:t>舞</w:t>
        </w:r>
        <w:r>
          <w:rPr>
            <w:spacing w:val="-10"/>
            <w:sz w:val="24"/>
          </w:rPr>
          <w:t>蹈</w:t>
        </w:r>
      </w:hyperlink>
      <w:r>
        <w:rPr>
          <w:rFonts w:ascii="Times New Roman" w:eastAsia="Times New Roman"/>
          <w:sz w:val="24"/>
        </w:rPr>
        <w:tab/>
      </w:r>
      <w:r>
        <w:rPr>
          <w:rFonts w:ascii="Times New Roman" w:eastAsia="Times New Roman"/>
          <w:spacing w:val="-5"/>
          <w:sz w:val="24"/>
        </w:rPr>
        <w:t>1</w:t>
      </w:r>
      <w:r>
        <w:rPr>
          <w:rFonts w:ascii="Cambria" w:eastAsia="Cambria"/>
          <w:spacing w:val="-5"/>
          <w:sz w:val="21"/>
        </w:rPr>
        <w:t>21</w:t>
      </w:r>
    </w:p>
    <w:p w14:paraId="6BB24375" w14:textId="77777777" w:rsidR="00F24D2D" w:rsidRDefault="00A37C89">
      <w:pPr>
        <w:tabs>
          <w:tab w:val="right" w:leader="dot" w:pos="14553"/>
        </w:tabs>
        <w:spacing w:before="103"/>
        <w:ind w:left="915"/>
        <w:rPr>
          <w:rFonts w:ascii="Cambria" w:eastAsia="Cambria"/>
          <w:sz w:val="21"/>
        </w:rPr>
      </w:pPr>
      <w:hyperlink w:anchor="_bookmark100" w:history="1">
        <w:r>
          <w:rPr>
            <w:sz w:val="24"/>
          </w:rPr>
          <w:t>动作要素和舞蹈技巧</w:t>
        </w:r>
        <w:r>
          <w:rPr>
            <w:spacing w:val="-10"/>
            <w:sz w:val="24"/>
          </w:rPr>
          <w:t>。</w:t>
        </w:r>
      </w:hyperlink>
      <w:r>
        <w:rPr>
          <w:rFonts w:ascii="Times New Roman" w:eastAsia="Times New Roman"/>
          <w:sz w:val="24"/>
        </w:rPr>
        <w:tab/>
      </w:r>
      <w:r>
        <w:rPr>
          <w:rFonts w:ascii="Times New Roman" w:eastAsia="Times New Roman"/>
          <w:spacing w:val="-5"/>
          <w:sz w:val="24"/>
        </w:rPr>
        <w:t>1</w:t>
      </w:r>
      <w:r>
        <w:rPr>
          <w:rFonts w:ascii="Cambria" w:eastAsia="Cambria"/>
          <w:spacing w:val="-5"/>
          <w:sz w:val="21"/>
        </w:rPr>
        <w:t>22</w:t>
      </w:r>
    </w:p>
    <w:p w14:paraId="30D2C8B4" w14:textId="77777777" w:rsidR="00F24D2D" w:rsidRDefault="00A37C89">
      <w:pPr>
        <w:tabs>
          <w:tab w:val="right" w:leader="dot" w:pos="14616"/>
        </w:tabs>
        <w:spacing w:before="103"/>
        <w:ind w:left="915"/>
        <w:rPr>
          <w:rFonts w:ascii="Cambria" w:eastAsia="Cambria"/>
          <w:sz w:val="21"/>
        </w:rPr>
      </w:pPr>
      <w:hyperlink w:anchor="_bookmark101" w:history="1">
        <w:r>
          <w:rPr>
            <w:sz w:val="24"/>
          </w:rPr>
          <w:t>编</w:t>
        </w:r>
        <w:r>
          <w:rPr>
            <w:spacing w:val="-10"/>
            <w:sz w:val="24"/>
          </w:rPr>
          <w:t>舞</w:t>
        </w:r>
      </w:hyperlink>
      <w:r>
        <w:rPr>
          <w:rFonts w:ascii="Times New Roman" w:eastAsia="Times New Roman"/>
          <w:sz w:val="24"/>
        </w:rPr>
        <w:tab/>
      </w:r>
      <w:r>
        <w:rPr>
          <w:rFonts w:ascii="Times New Roman" w:eastAsia="Times New Roman"/>
          <w:spacing w:val="-5"/>
          <w:sz w:val="24"/>
        </w:rPr>
        <w:t>1</w:t>
      </w:r>
      <w:r>
        <w:rPr>
          <w:rFonts w:ascii="Cambria" w:eastAsia="Cambria"/>
          <w:spacing w:val="-5"/>
          <w:sz w:val="21"/>
        </w:rPr>
        <w:t>23</w:t>
      </w:r>
    </w:p>
    <w:p w14:paraId="216A7C22" w14:textId="77777777" w:rsidR="00F24D2D" w:rsidRDefault="00F24D2D">
      <w:pPr>
        <w:rPr>
          <w:rFonts w:ascii="Cambria" w:eastAsia="Cambria"/>
          <w:sz w:val="21"/>
        </w:rPr>
        <w:sectPr w:rsidR="00F24D2D">
          <w:footerReference w:type="default" r:id="rId19"/>
          <w:pgSz w:w="15840" w:h="12240" w:orient="landscape"/>
          <w:pgMar w:top="420" w:right="580" w:bottom="640" w:left="480" w:header="0" w:footer="454" w:gutter="0"/>
          <w:cols w:space="720"/>
        </w:sectPr>
      </w:pPr>
    </w:p>
    <w:p w14:paraId="0D28D68F" w14:textId="77777777" w:rsidR="00F24D2D" w:rsidRDefault="00A37C89">
      <w:pPr>
        <w:tabs>
          <w:tab w:val="right" w:leader="dot" w:pos="14560"/>
        </w:tabs>
        <w:spacing w:before="50"/>
        <w:ind w:left="948"/>
        <w:rPr>
          <w:rFonts w:ascii="Times New Roman" w:eastAsia="Times New Roman"/>
          <w:sz w:val="24"/>
        </w:rPr>
      </w:pPr>
      <w:hyperlink w:anchor="_bookmark102" w:history="1">
        <w:r>
          <w:rPr>
            <w:sz w:val="24"/>
          </w:rPr>
          <w:t>舞蹈是一种表达方</w:t>
        </w:r>
        <w:r>
          <w:rPr>
            <w:spacing w:val="-10"/>
            <w:sz w:val="24"/>
          </w:rPr>
          <w:t>式</w:t>
        </w:r>
      </w:hyperlink>
      <w:r>
        <w:rPr>
          <w:rFonts w:ascii="Times New Roman" w:eastAsia="Times New Roman"/>
          <w:sz w:val="24"/>
        </w:rPr>
        <w:tab/>
      </w:r>
      <w:r>
        <w:rPr>
          <w:rFonts w:ascii="Times New Roman" w:eastAsia="Times New Roman"/>
          <w:spacing w:val="-5"/>
          <w:sz w:val="24"/>
        </w:rPr>
        <w:t>123</w:t>
      </w:r>
    </w:p>
    <w:p w14:paraId="72BBD3E2" w14:textId="77777777" w:rsidR="00F24D2D" w:rsidRDefault="00A37C89">
      <w:pPr>
        <w:tabs>
          <w:tab w:val="right" w:leader="dot" w:pos="14563"/>
        </w:tabs>
        <w:spacing w:before="102"/>
        <w:ind w:left="948"/>
        <w:rPr>
          <w:rFonts w:ascii="Times New Roman" w:eastAsia="Times New Roman"/>
          <w:sz w:val="24"/>
        </w:rPr>
      </w:pPr>
      <w:hyperlink w:anchor="_bookmark103" w:history="1">
        <w:r>
          <w:rPr>
            <w:sz w:val="24"/>
          </w:rPr>
          <w:t>舞蹈是一种表现形</w:t>
        </w:r>
        <w:r>
          <w:rPr>
            <w:spacing w:val="-10"/>
            <w:sz w:val="24"/>
          </w:rPr>
          <w:t>式</w:t>
        </w:r>
      </w:hyperlink>
      <w:r>
        <w:rPr>
          <w:rFonts w:ascii="Times New Roman" w:eastAsia="Times New Roman"/>
          <w:sz w:val="24"/>
        </w:rPr>
        <w:tab/>
      </w:r>
      <w:r>
        <w:rPr>
          <w:rFonts w:ascii="Times New Roman" w:eastAsia="Times New Roman"/>
          <w:spacing w:val="-5"/>
          <w:sz w:val="24"/>
        </w:rPr>
        <w:t>124</w:t>
      </w:r>
    </w:p>
    <w:p w14:paraId="2ABC7E30" w14:textId="77777777" w:rsidR="00F24D2D" w:rsidRDefault="00A37C89">
      <w:pPr>
        <w:tabs>
          <w:tab w:val="right" w:leader="dot" w:pos="14593"/>
        </w:tabs>
        <w:spacing w:before="106"/>
        <w:ind w:left="948"/>
        <w:rPr>
          <w:rFonts w:ascii="Times New Roman" w:eastAsia="Times New Roman"/>
          <w:sz w:val="24"/>
        </w:rPr>
      </w:pPr>
      <w:hyperlink w:anchor="_bookmark104" w:history="1">
        <w:r>
          <w:rPr>
            <w:sz w:val="24"/>
          </w:rPr>
          <w:t>批判性的反</w:t>
        </w:r>
        <w:r>
          <w:rPr>
            <w:spacing w:val="-10"/>
            <w:sz w:val="24"/>
          </w:rPr>
          <w:t>馈</w:t>
        </w:r>
      </w:hyperlink>
      <w:r>
        <w:rPr>
          <w:rFonts w:ascii="Times New Roman" w:eastAsia="Times New Roman"/>
          <w:sz w:val="24"/>
        </w:rPr>
        <w:tab/>
      </w:r>
      <w:r>
        <w:rPr>
          <w:rFonts w:ascii="Times New Roman" w:eastAsia="Times New Roman"/>
          <w:spacing w:val="-5"/>
          <w:sz w:val="24"/>
        </w:rPr>
        <w:t>125</w:t>
      </w:r>
    </w:p>
    <w:p w14:paraId="1C41BF4C" w14:textId="77777777" w:rsidR="00F24D2D" w:rsidRDefault="00A37C89">
      <w:pPr>
        <w:tabs>
          <w:tab w:val="right" w:leader="dot" w:pos="14596"/>
        </w:tabs>
        <w:spacing w:before="103"/>
        <w:ind w:left="708"/>
        <w:rPr>
          <w:rFonts w:ascii="Times New Roman" w:eastAsia="Times New Roman"/>
          <w:sz w:val="24"/>
        </w:rPr>
      </w:pPr>
      <w:hyperlink w:anchor="_bookmark105" w:history="1">
        <w:r>
          <w:rPr>
            <w:sz w:val="24"/>
          </w:rPr>
          <w:t>音</w:t>
        </w:r>
        <w:r>
          <w:rPr>
            <w:spacing w:val="-10"/>
            <w:sz w:val="24"/>
          </w:rPr>
          <w:t>乐</w:t>
        </w:r>
      </w:hyperlink>
      <w:r>
        <w:rPr>
          <w:rFonts w:ascii="Times New Roman" w:eastAsia="Times New Roman"/>
          <w:sz w:val="24"/>
        </w:rPr>
        <w:tab/>
      </w:r>
      <w:r>
        <w:rPr>
          <w:rFonts w:ascii="Times New Roman" w:eastAsia="Times New Roman"/>
          <w:spacing w:val="-5"/>
          <w:sz w:val="24"/>
        </w:rPr>
        <w:t>125</w:t>
      </w:r>
    </w:p>
    <w:p w14:paraId="21548181" w14:textId="77777777" w:rsidR="00F24D2D" w:rsidRDefault="00A37C89">
      <w:pPr>
        <w:tabs>
          <w:tab w:val="right" w:leader="dot" w:pos="14621"/>
        </w:tabs>
        <w:spacing w:before="103"/>
        <w:ind w:left="948"/>
        <w:rPr>
          <w:rFonts w:ascii="Times New Roman" w:eastAsia="Times New Roman"/>
          <w:sz w:val="24"/>
        </w:rPr>
      </w:pPr>
      <w:hyperlink w:anchor="_bookmark106" w:history="1">
        <w:r>
          <w:rPr>
            <w:sz w:val="24"/>
          </w:rPr>
          <w:t>唱</w:t>
        </w:r>
        <w:r>
          <w:rPr>
            <w:spacing w:val="-10"/>
            <w:sz w:val="24"/>
          </w:rPr>
          <w:t>歌</w:t>
        </w:r>
      </w:hyperlink>
      <w:r>
        <w:rPr>
          <w:rFonts w:ascii="Times New Roman" w:eastAsia="Times New Roman"/>
          <w:sz w:val="24"/>
        </w:rPr>
        <w:tab/>
      </w:r>
      <w:r>
        <w:rPr>
          <w:rFonts w:ascii="Times New Roman" w:eastAsia="Times New Roman"/>
          <w:spacing w:val="-5"/>
          <w:sz w:val="24"/>
        </w:rPr>
        <w:t>126</w:t>
      </w:r>
    </w:p>
    <w:p w14:paraId="41F902DC" w14:textId="77777777" w:rsidR="00F24D2D" w:rsidRDefault="00A37C89">
      <w:pPr>
        <w:tabs>
          <w:tab w:val="right" w:leader="dot" w:pos="14621"/>
        </w:tabs>
        <w:spacing w:before="105"/>
        <w:ind w:left="948"/>
        <w:rPr>
          <w:rFonts w:ascii="Times New Roman" w:eastAsia="Times New Roman"/>
          <w:sz w:val="24"/>
        </w:rPr>
      </w:pPr>
      <w:hyperlink w:anchor="_bookmark107" w:history="1">
        <w:r>
          <w:rPr>
            <w:sz w:val="24"/>
          </w:rPr>
          <w:t>读谱和记</w:t>
        </w:r>
        <w:r>
          <w:rPr>
            <w:spacing w:val="-10"/>
            <w:sz w:val="24"/>
          </w:rPr>
          <w:t>谱</w:t>
        </w:r>
      </w:hyperlink>
      <w:r>
        <w:rPr>
          <w:rFonts w:ascii="Times New Roman" w:eastAsia="Times New Roman"/>
          <w:sz w:val="24"/>
        </w:rPr>
        <w:tab/>
      </w:r>
      <w:r>
        <w:rPr>
          <w:rFonts w:ascii="Times New Roman" w:eastAsia="Times New Roman"/>
          <w:spacing w:val="-5"/>
          <w:sz w:val="24"/>
        </w:rPr>
        <w:t>126</w:t>
      </w:r>
    </w:p>
    <w:p w14:paraId="08EF9954" w14:textId="77777777" w:rsidR="00F24D2D" w:rsidRDefault="00A37C89">
      <w:pPr>
        <w:tabs>
          <w:tab w:val="right" w:leader="dot" w:pos="14594"/>
        </w:tabs>
        <w:spacing w:before="103"/>
        <w:ind w:left="948"/>
        <w:rPr>
          <w:rFonts w:ascii="Times New Roman" w:eastAsia="Times New Roman"/>
          <w:sz w:val="24"/>
        </w:rPr>
      </w:pPr>
      <w:hyperlink w:anchor="_bookmark108" w:history="1">
        <w:r>
          <w:rPr>
            <w:sz w:val="24"/>
          </w:rPr>
          <w:t>演奏乐</w:t>
        </w:r>
        <w:r>
          <w:rPr>
            <w:spacing w:val="-10"/>
            <w:sz w:val="24"/>
          </w:rPr>
          <w:t>器</w:t>
        </w:r>
      </w:hyperlink>
      <w:r>
        <w:rPr>
          <w:rFonts w:ascii="Times New Roman" w:eastAsia="Times New Roman"/>
          <w:sz w:val="24"/>
        </w:rPr>
        <w:tab/>
      </w:r>
      <w:r>
        <w:rPr>
          <w:rFonts w:ascii="Times New Roman" w:eastAsia="Times New Roman"/>
          <w:spacing w:val="-5"/>
          <w:sz w:val="24"/>
        </w:rPr>
        <w:t>127</w:t>
      </w:r>
    </w:p>
    <w:p w14:paraId="6AD9D21A" w14:textId="77777777" w:rsidR="00F24D2D" w:rsidRDefault="00A37C89">
      <w:pPr>
        <w:tabs>
          <w:tab w:val="right" w:leader="dot" w:pos="14593"/>
        </w:tabs>
        <w:spacing w:before="103"/>
        <w:ind w:left="948"/>
        <w:rPr>
          <w:rFonts w:ascii="Times New Roman" w:eastAsia="Times New Roman"/>
          <w:sz w:val="24"/>
        </w:rPr>
      </w:pPr>
      <w:hyperlink w:anchor="_bookmark109" w:history="1">
        <w:r>
          <w:rPr>
            <w:sz w:val="24"/>
          </w:rPr>
          <w:t>即兴创作和作</w:t>
        </w:r>
        <w:r>
          <w:rPr>
            <w:spacing w:val="-10"/>
            <w:sz w:val="24"/>
          </w:rPr>
          <w:t>曲</w:t>
        </w:r>
      </w:hyperlink>
      <w:r>
        <w:rPr>
          <w:rFonts w:ascii="Times New Roman" w:eastAsia="Times New Roman"/>
          <w:sz w:val="24"/>
        </w:rPr>
        <w:tab/>
      </w:r>
      <w:r>
        <w:rPr>
          <w:rFonts w:ascii="Times New Roman" w:eastAsia="Times New Roman"/>
          <w:spacing w:val="-5"/>
          <w:sz w:val="24"/>
        </w:rPr>
        <w:t>128</w:t>
      </w:r>
    </w:p>
    <w:p w14:paraId="415E1E31" w14:textId="77777777" w:rsidR="00F24D2D" w:rsidRDefault="00A37C89">
      <w:pPr>
        <w:tabs>
          <w:tab w:val="right" w:leader="dot" w:pos="14596"/>
        </w:tabs>
        <w:spacing w:before="105"/>
        <w:ind w:left="708"/>
        <w:rPr>
          <w:rFonts w:ascii="Times New Roman" w:eastAsia="Times New Roman"/>
          <w:sz w:val="24"/>
        </w:rPr>
      </w:pPr>
      <w:hyperlink w:anchor="_bookmark110" w:history="1">
        <w:r>
          <w:rPr>
            <w:sz w:val="24"/>
          </w:rPr>
          <w:t>戏</w:t>
        </w:r>
        <w:r>
          <w:rPr>
            <w:spacing w:val="-10"/>
            <w:sz w:val="24"/>
          </w:rPr>
          <w:t>剧</w:t>
        </w:r>
      </w:hyperlink>
      <w:r>
        <w:rPr>
          <w:rFonts w:ascii="Times New Roman" w:eastAsia="Times New Roman"/>
          <w:sz w:val="24"/>
        </w:rPr>
        <w:tab/>
      </w:r>
      <w:r>
        <w:rPr>
          <w:rFonts w:ascii="Times New Roman" w:eastAsia="Times New Roman"/>
          <w:spacing w:val="-5"/>
          <w:sz w:val="24"/>
        </w:rPr>
        <w:t>128</w:t>
      </w:r>
    </w:p>
    <w:p w14:paraId="52B90342" w14:textId="77777777" w:rsidR="00F24D2D" w:rsidRDefault="00A37C89">
      <w:pPr>
        <w:tabs>
          <w:tab w:val="right" w:leader="dot" w:pos="14596"/>
        </w:tabs>
        <w:spacing w:before="103"/>
        <w:ind w:left="948"/>
        <w:rPr>
          <w:rFonts w:ascii="Times New Roman" w:eastAsia="Times New Roman"/>
          <w:sz w:val="24"/>
        </w:rPr>
      </w:pPr>
      <w:hyperlink w:anchor="_bookmark111" w:history="1">
        <w:r>
          <w:rPr>
            <w:sz w:val="24"/>
          </w:rPr>
          <w:t>表</w:t>
        </w:r>
        <w:r>
          <w:rPr>
            <w:spacing w:val="-10"/>
            <w:sz w:val="24"/>
          </w:rPr>
          <w:t>演</w:t>
        </w:r>
      </w:hyperlink>
      <w:r>
        <w:rPr>
          <w:rFonts w:ascii="Times New Roman" w:eastAsia="Times New Roman"/>
          <w:sz w:val="24"/>
        </w:rPr>
        <w:tab/>
      </w:r>
      <w:r>
        <w:rPr>
          <w:rFonts w:ascii="Times New Roman" w:eastAsia="Times New Roman"/>
          <w:spacing w:val="-5"/>
          <w:sz w:val="24"/>
        </w:rPr>
        <w:t>128</w:t>
      </w:r>
    </w:p>
    <w:p w14:paraId="1EBEE36E" w14:textId="77777777" w:rsidR="00F24D2D" w:rsidRDefault="00A37C89">
      <w:pPr>
        <w:tabs>
          <w:tab w:val="right" w:leader="dot" w:pos="14593"/>
        </w:tabs>
        <w:spacing w:before="103"/>
        <w:ind w:left="948"/>
        <w:rPr>
          <w:rFonts w:ascii="Times New Roman" w:eastAsia="Times New Roman"/>
          <w:sz w:val="24"/>
        </w:rPr>
      </w:pPr>
      <w:hyperlink w:anchor="_bookmark112" w:history="1">
        <w:r>
          <w:rPr>
            <w:sz w:val="24"/>
          </w:rPr>
          <w:t>阅读和撰写脚</w:t>
        </w:r>
        <w:r>
          <w:rPr>
            <w:spacing w:val="-10"/>
            <w:sz w:val="24"/>
          </w:rPr>
          <w:t>本</w:t>
        </w:r>
      </w:hyperlink>
      <w:r>
        <w:rPr>
          <w:rFonts w:ascii="Times New Roman" w:eastAsia="Times New Roman"/>
          <w:sz w:val="24"/>
        </w:rPr>
        <w:tab/>
      </w:r>
      <w:r>
        <w:rPr>
          <w:rFonts w:ascii="Times New Roman" w:eastAsia="Times New Roman"/>
          <w:spacing w:val="-5"/>
          <w:sz w:val="24"/>
        </w:rPr>
        <w:t>129</w:t>
      </w:r>
    </w:p>
    <w:p w14:paraId="1C27AE62" w14:textId="77777777" w:rsidR="00F24D2D" w:rsidRDefault="00A37C89">
      <w:pPr>
        <w:tabs>
          <w:tab w:val="right" w:leader="dot" w:pos="14589"/>
        </w:tabs>
        <w:spacing w:before="105"/>
        <w:ind w:left="948"/>
        <w:rPr>
          <w:rFonts w:ascii="Cambria" w:eastAsia="Cambria"/>
          <w:sz w:val="21"/>
        </w:rPr>
      </w:pPr>
      <w:hyperlink w:anchor="_bookmark113" w:history="1">
        <w:r>
          <w:rPr>
            <w:sz w:val="24"/>
          </w:rPr>
          <w:t>导</w:t>
        </w:r>
        <w:r>
          <w:rPr>
            <w:spacing w:val="-10"/>
            <w:sz w:val="24"/>
          </w:rPr>
          <w:t>演</w:t>
        </w:r>
      </w:hyperlink>
      <w:r>
        <w:rPr>
          <w:rFonts w:ascii="Times New Roman" w:eastAsia="Times New Roman"/>
          <w:sz w:val="24"/>
        </w:rPr>
        <w:tab/>
      </w:r>
      <w:r>
        <w:rPr>
          <w:rFonts w:ascii="Times New Roman" w:eastAsia="Times New Roman"/>
          <w:spacing w:val="-5"/>
          <w:sz w:val="24"/>
        </w:rPr>
        <w:t>1</w:t>
      </w:r>
      <w:r>
        <w:rPr>
          <w:rFonts w:ascii="Cambria" w:eastAsia="Cambria"/>
          <w:spacing w:val="-5"/>
          <w:sz w:val="21"/>
        </w:rPr>
        <w:t>29</w:t>
      </w:r>
    </w:p>
    <w:p w14:paraId="39599AA7" w14:textId="77777777" w:rsidR="00F24D2D" w:rsidRDefault="00A37C89">
      <w:pPr>
        <w:tabs>
          <w:tab w:val="right" w:leader="dot" w:pos="14653"/>
        </w:tabs>
        <w:spacing w:before="103"/>
        <w:ind w:left="948"/>
        <w:rPr>
          <w:rFonts w:ascii="Times New Roman" w:eastAsia="Times New Roman"/>
          <w:sz w:val="24"/>
        </w:rPr>
      </w:pPr>
      <w:hyperlink w:anchor="_bookmark114" w:history="1">
        <w:r>
          <w:rPr>
            <w:sz w:val="24"/>
          </w:rPr>
          <w:t>戏剧的技术方</w:t>
        </w:r>
        <w:r>
          <w:rPr>
            <w:spacing w:val="-10"/>
            <w:sz w:val="24"/>
          </w:rPr>
          <w:t>面</w:t>
        </w:r>
      </w:hyperlink>
      <w:r>
        <w:rPr>
          <w:rFonts w:ascii="Times New Roman" w:eastAsia="Times New Roman"/>
          <w:sz w:val="24"/>
        </w:rPr>
        <w:tab/>
      </w:r>
      <w:r>
        <w:rPr>
          <w:rFonts w:ascii="Times New Roman" w:eastAsia="Times New Roman"/>
          <w:spacing w:val="-5"/>
          <w:sz w:val="24"/>
        </w:rPr>
        <w:t>129</w:t>
      </w:r>
    </w:p>
    <w:p w14:paraId="3D8EC339" w14:textId="77777777" w:rsidR="00F24D2D" w:rsidRDefault="00A37C89">
      <w:pPr>
        <w:tabs>
          <w:tab w:val="right" w:leader="dot" w:pos="14654"/>
        </w:tabs>
        <w:spacing w:before="103"/>
        <w:ind w:left="948"/>
        <w:rPr>
          <w:rFonts w:ascii="Times New Roman" w:eastAsia="Times New Roman"/>
          <w:sz w:val="24"/>
        </w:rPr>
      </w:pPr>
      <w:hyperlink w:anchor="_bookmark115" w:history="1">
        <w:r>
          <w:rPr>
            <w:sz w:val="24"/>
          </w:rPr>
          <w:t>批判性的反</w:t>
        </w:r>
        <w:r>
          <w:rPr>
            <w:spacing w:val="-10"/>
            <w:sz w:val="24"/>
          </w:rPr>
          <w:t>馈</w:t>
        </w:r>
      </w:hyperlink>
      <w:r>
        <w:rPr>
          <w:rFonts w:ascii="Times New Roman" w:eastAsia="Times New Roman"/>
          <w:sz w:val="24"/>
        </w:rPr>
        <w:tab/>
      </w:r>
      <w:r>
        <w:rPr>
          <w:rFonts w:ascii="Times New Roman" w:eastAsia="Times New Roman"/>
          <w:spacing w:val="-5"/>
          <w:sz w:val="24"/>
        </w:rPr>
        <w:t>130</w:t>
      </w:r>
    </w:p>
    <w:p w14:paraId="28E43148" w14:textId="77777777" w:rsidR="00F24D2D" w:rsidRDefault="00A37C89">
      <w:pPr>
        <w:tabs>
          <w:tab w:val="right" w:leader="dot" w:pos="14595"/>
        </w:tabs>
        <w:spacing w:before="105"/>
        <w:ind w:left="708"/>
        <w:rPr>
          <w:rFonts w:ascii="Times New Roman" w:eastAsia="Times New Roman"/>
          <w:sz w:val="24"/>
        </w:rPr>
      </w:pPr>
      <w:hyperlink w:anchor="_bookmark116" w:history="1">
        <w:r>
          <w:rPr>
            <w:sz w:val="24"/>
          </w:rPr>
          <w:t>视觉艺</w:t>
        </w:r>
        <w:r>
          <w:rPr>
            <w:spacing w:val="-10"/>
            <w:sz w:val="24"/>
          </w:rPr>
          <w:t>术</w:t>
        </w:r>
      </w:hyperlink>
      <w:r>
        <w:rPr>
          <w:rFonts w:ascii="Times New Roman" w:eastAsia="Times New Roman"/>
          <w:sz w:val="24"/>
        </w:rPr>
        <w:tab/>
      </w:r>
      <w:r>
        <w:rPr>
          <w:rFonts w:ascii="Times New Roman" w:eastAsia="Times New Roman"/>
          <w:spacing w:val="-5"/>
          <w:sz w:val="24"/>
        </w:rPr>
        <w:t>130</w:t>
      </w:r>
    </w:p>
    <w:p w14:paraId="55436D3F" w14:textId="77777777" w:rsidR="00F24D2D" w:rsidRDefault="00A37C89">
      <w:pPr>
        <w:tabs>
          <w:tab w:val="right" w:leader="dot" w:pos="14560"/>
        </w:tabs>
        <w:spacing w:before="103"/>
        <w:ind w:left="948"/>
        <w:rPr>
          <w:rFonts w:ascii="Times New Roman" w:eastAsia="Times New Roman"/>
          <w:sz w:val="24"/>
        </w:rPr>
      </w:pPr>
      <w:hyperlink w:anchor="_bookmark117" w:history="1">
        <w:r>
          <w:rPr>
            <w:sz w:val="24"/>
          </w:rPr>
          <w:t>方法、材料和技</w:t>
        </w:r>
        <w:r>
          <w:rPr>
            <w:spacing w:val="-10"/>
            <w:sz w:val="24"/>
          </w:rPr>
          <w:t>术</w:t>
        </w:r>
      </w:hyperlink>
      <w:r>
        <w:rPr>
          <w:rFonts w:ascii="Times New Roman" w:eastAsia="Times New Roman"/>
          <w:sz w:val="24"/>
        </w:rPr>
        <w:tab/>
      </w:r>
      <w:r>
        <w:rPr>
          <w:rFonts w:ascii="Times New Roman" w:eastAsia="Times New Roman"/>
          <w:spacing w:val="-5"/>
          <w:sz w:val="24"/>
        </w:rPr>
        <w:t>130</w:t>
      </w:r>
    </w:p>
    <w:p w14:paraId="16C2FEC7" w14:textId="77777777" w:rsidR="00F24D2D" w:rsidRDefault="00A37C89">
      <w:pPr>
        <w:tabs>
          <w:tab w:val="right" w:leader="dot" w:pos="14610"/>
        </w:tabs>
        <w:spacing w:before="18"/>
        <w:ind w:left="906"/>
        <w:rPr>
          <w:rFonts w:ascii="Times New Roman" w:eastAsia="Times New Roman"/>
          <w:sz w:val="24"/>
        </w:rPr>
      </w:pPr>
      <w:hyperlink w:anchor="_bookmark118" w:history="1">
        <w:r>
          <w:rPr>
            <w:sz w:val="24"/>
          </w:rPr>
          <w:t>构成要素和设计原</w:t>
        </w:r>
        <w:r>
          <w:rPr>
            <w:spacing w:val="-10"/>
            <w:sz w:val="24"/>
          </w:rPr>
          <w:t>则</w:t>
        </w:r>
      </w:hyperlink>
      <w:r>
        <w:rPr>
          <w:rFonts w:ascii="Times New Roman" w:eastAsia="Times New Roman"/>
          <w:sz w:val="24"/>
        </w:rPr>
        <w:tab/>
      </w:r>
      <w:r>
        <w:rPr>
          <w:rFonts w:ascii="Times New Roman" w:eastAsia="Times New Roman"/>
          <w:spacing w:val="-5"/>
          <w:sz w:val="24"/>
        </w:rPr>
        <w:t>131</w:t>
      </w:r>
    </w:p>
    <w:p w14:paraId="51B4D98E" w14:textId="77777777" w:rsidR="00F24D2D" w:rsidRDefault="00A37C89">
      <w:pPr>
        <w:tabs>
          <w:tab w:val="right" w:leader="dot" w:pos="14570"/>
        </w:tabs>
        <w:spacing w:before="88"/>
        <w:ind w:left="927"/>
        <w:rPr>
          <w:rFonts w:ascii="Times New Roman" w:eastAsia="Times New Roman"/>
          <w:sz w:val="24"/>
        </w:rPr>
      </w:pPr>
      <w:hyperlink w:anchor="_bookmark120" w:history="1">
        <w:r>
          <w:rPr>
            <w:sz w:val="24"/>
          </w:rPr>
          <w:t>观察、抽象、发明和表</w:t>
        </w:r>
        <w:r>
          <w:rPr>
            <w:spacing w:val="-10"/>
            <w:sz w:val="24"/>
          </w:rPr>
          <w:t>达</w:t>
        </w:r>
      </w:hyperlink>
      <w:r>
        <w:rPr>
          <w:rFonts w:ascii="Times New Roman" w:eastAsia="Times New Roman"/>
          <w:sz w:val="24"/>
        </w:rPr>
        <w:tab/>
      </w:r>
      <w:r>
        <w:rPr>
          <w:rFonts w:ascii="Times New Roman" w:eastAsia="Times New Roman"/>
          <w:spacing w:val="-5"/>
          <w:sz w:val="24"/>
        </w:rPr>
        <w:t>132</w:t>
      </w:r>
    </w:p>
    <w:p w14:paraId="220AFE72" w14:textId="77777777" w:rsidR="00F24D2D" w:rsidRDefault="00A37C89">
      <w:pPr>
        <w:tabs>
          <w:tab w:val="right" w:leader="dot" w:pos="14571"/>
        </w:tabs>
        <w:spacing w:before="103"/>
        <w:ind w:left="927"/>
        <w:rPr>
          <w:rFonts w:ascii="Times New Roman" w:eastAsia="Times New Roman"/>
          <w:sz w:val="24"/>
        </w:rPr>
      </w:pPr>
      <w:hyperlink w:anchor="_bookmark119" w:history="1">
        <w:r>
          <w:rPr>
            <w:sz w:val="24"/>
          </w:rPr>
          <w:t>初稿、修改和展</w:t>
        </w:r>
        <w:r>
          <w:rPr>
            <w:spacing w:val="-10"/>
            <w:sz w:val="24"/>
          </w:rPr>
          <w:t>示</w:t>
        </w:r>
      </w:hyperlink>
      <w:r>
        <w:rPr>
          <w:rFonts w:ascii="Times New Roman" w:eastAsia="Times New Roman"/>
          <w:sz w:val="24"/>
        </w:rPr>
        <w:tab/>
      </w:r>
      <w:r>
        <w:rPr>
          <w:rFonts w:ascii="Times New Roman" w:eastAsia="Times New Roman"/>
          <w:spacing w:val="-5"/>
          <w:sz w:val="24"/>
        </w:rPr>
        <w:t>132</w:t>
      </w:r>
    </w:p>
    <w:p w14:paraId="1AD0176F" w14:textId="77777777" w:rsidR="00F24D2D" w:rsidRDefault="00A37C89">
      <w:pPr>
        <w:tabs>
          <w:tab w:val="right" w:leader="dot" w:pos="14572"/>
        </w:tabs>
        <w:spacing w:before="105"/>
        <w:ind w:left="927"/>
        <w:rPr>
          <w:rFonts w:ascii="Times New Roman" w:eastAsia="Times New Roman"/>
          <w:sz w:val="24"/>
        </w:rPr>
      </w:pPr>
      <w:hyperlink w:anchor="_bookmark121" w:history="1">
        <w:r>
          <w:rPr>
            <w:sz w:val="24"/>
          </w:rPr>
          <w:t>批判性的反</w:t>
        </w:r>
        <w:r>
          <w:rPr>
            <w:spacing w:val="-10"/>
            <w:sz w:val="24"/>
          </w:rPr>
          <w:t>馈</w:t>
        </w:r>
      </w:hyperlink>
      <w:r>
        <w:rPr>
          <w:rFonts w:ascii="Times New Roman" w:eastAsia="Times New Roman"/>
          <w:sz w:val="24"/>
        </w:rPr>
        <w:tab/>
      </w:r>
      <w:r>
        <w:rPr>
          <w:rFonts w:ascii="Times New Roman" w:eastAsia="Times New Roman"/>
          <w:spacing w:val="-5"/>
          <w:sz w:val="24"/>
        </w:rPr>
        <w:t>133</w:t>
      </w:r>
    </w:p>
    <w:p w14:paraId="3C1FC3C2" w14:textId="77777777" w:rsidR="00F24D2D" w:rsidRDefault="00A37C89">
      <w:pPr>
        <w:tabs>
          <w:tab w:val="right" w:leader="dot" w:pos="14387"/>
        </w:tabs>
        <w:spacing w:before="103"/>
        <w:ind w:left="445"/>
        <w:rPr>
          <w:rFonts w:ascii="Times New Roman" w:eastAsia="Times New Roman"/>
          <w:b/>
          <w:sz w:val="24"/>
        </w:rPr>
      </w:pPr>
      <w:hyperlink w:anchor="_bookmark122" w:history="1">
        <w:r>
          <w:rPr>
            <w:sz w:val="24"/>
          </w:rPr>
          <w:t>附录</w:t>
        </w:r>
        <w:r>
          <w:rPr>
            <w:sz w:val="24"/>
          </w:rPr>
          <w:t xml:space="preserve"> </w:t>
        </w:r>
        <w:r>
          <w:rPr>
            <w:spacing w:val="-10"/>
            <w:sz w:val="24"/>
          </w:rPr>
          <w:t>A</w:t>
        </w:r>
      </w:hyperlink>
      <w:r>
        <w:rPr>
          <w:rFonts w:ascii="Times New Roman" w:eastAsia="Times New Roman"/>
          <w:sz w:val="24"/>
        </w:rPr>
        <w:tab/>
      </w:r>
      <w:r>
        <w:rPr>
          <w:rFonts w:ascii="Times New Roman" w:eastAsia="Times New Roman"/>
          <w:b/>
          <w:spacing w:val="-5"/>
          <w:sz w:val="24"/>
        </w:rPr>
        <w:t>134</w:t>
      </w:r>
    </w:p>
    <w:p w14:paraId="29A5B96D" w14:textId="77777777" w:rsidR="00F24D2D" w:rsidRDefault="00A37C89">
      <w:pPr>
        <w:tabs>
          <w:tab w:val="right" w:leader="dot" w:pos="14500"/>
        </w:tabs>
        <w:spacing w:before="119"/>
        <w:ind w:left="687"/>
        <w:rPr>
          <w:rFonts w:ascii="Times New Roman" w:eastAsia="Times New Roman"/>
          <w:sz w:val="24"/>
        </w:rPr>
      </w:pPr>
      <w:hyperlink w:anchor="_bookmark123" w:history="1">
        <w:r>
          <w:rPr>
            <w:sz w:val="24"/>
          </w:rPr>
          <w:t>在纳入式环境中为残疾儿童提供的支持性策</w:t>
        </w:r>
        <w:r>
          <w:rPr>
            <w:spacing w:val="-10"/>
            <w:sz w:val="24"/>
          </w:rPr>
          <w:t>略</w:t>
        </w:r>
      </w:hyperlink>
      <w:r>
        <w:rPr>
          <w:rFonts w:ascii="Times New Roman" w:eastAsia="Times New Roman"/>
          <w:sz w:val="24"/>
        </w:rPr>
        <w:tab/>
      </w:r>
      <w:r>
        <w:rPr>
          <w:rFonts w:ascii="Times New Roman" w:eastAsia="Times New Roman"/>
          <w:spacing w:val="-5"/>
          <w:sz w:val="24"/>
        </w:rPr>
        <w:t>134</w:t>
      </w:r>
    </w:p>
    <w:p w14:paraId="55C75D2B" w14:textId="77777777" w:rsidR="00F24D2D" w:rsidRDefault="00A37C89">
      <w:pPr>
        <w:tabs>
          <w:tab w:val="right" w:leader="dot" w:pos="14507"/>
        </w:tabs>
        <w:spacing w:before="89"/>
        <w:ind w:left="687"/>
        <w:rPr>
          <w:rFonts w:ascii="Times New Roman" w:eastAsia="Times New Roman"/>
          <w:sz w:val="24"/>
        </w:rPr>
      </w:pPr>
      <w:hyperlink w:anchor="_bookmark124" w:history="1">
        <w:r>
          <w:rPr>
            <w:sz w:val="24"/>
          </w:rPr>
          <w:t>针对双语学习者的辅助方</w:t>
        </w:r>
        <w:r>
          <w:rPr>
            <w:spacing w:val="-10"/>
            <w:sz w:val="24"/>
          </w:rPr>
          <w:t>法</w:t>
        </w:r>
      </w:hyperlink>
      <w:r>
        <w:rPr>
          <w:rFonts w:ascii="Times New Roman" w:eastAsia="Times New Roman"/>
          <w:sz w:val="24"/>
        </w:rPr>
        <w:tab/>
      </w:r>
      <w:r>
        <w:rPr>
          <w:rFonts w:ascii="Times New Roman" w:eastAsia="Times New Roman"/>
          <w:spacing w:val="-5"/>
          <w:sz w:val="24"/>
        </w:rPr>
        <w:t>138</w:t>
      </w:r>
    </w:p>
    <w:p w14:paraId="5C4E1AE7" w14:textId="77777777" w:rsidR="00F24D2D" w:rsidRDefault="00A37C89">
      <w:pPr>
        <w:tabs>
          <w:tab w:val="right" w:leader="dot" w:pos="14573"/>
        </w:tabs>
        <w:spacing w:before="103"/>
        <w:ind w:left="687"/>
        <w:rPr>
          <w:rFonts w:ascii="Times New Roman" w:eastAsia="Times New Roman"/>
          <w:sz w:val="24"/>
        </w:rPr>
      </w:pPr>
      <w:hyperlink w:anchor="_bookmark125" w:history="1">
        <w:r>
          <w:rPr>
            <w:sz w:val="24"/>
          </w:rPr>
          <w:t>家庭参与策</w:t>
        </w:r>
        <w:r>
          <w:rPr>
            <w:spacing w:val="-10"/>
            <w:sz w:val="24"/>
          </w:rPr>
          <w:t>略</w:t>
        </w:r>
      </w:hyperlink>
      <w:r>
        <w:rPr>
          <w:rFonts w:ascii="Times New Roman" w:eastAsia="Times New Roman"/>
          <w:sz w:val="24"/>
        </w:rPr>
        <w:tab/>
      </w:r>
      <w:r>
        <w:rPr>
          <w:rFonts w:ascii="Times New Roman" w:eastAsia="Times New Roman"/>
          <w:spacing w:val="-5"/>
          <w:sz w:val="24"/>
        </w:rPr>
        <w:t>139</w:t>
      </w:r>
    </w:p>
    <w:p w14:paraId="3B6AF96B" w14:textId="77777777" w:rsidR="00F24D2D" w:rsidRDefault="00A37C89">
      <w:pPr>
        <w:tabs>
          <w:tab w:val="right" w:leader="dot" w:pos="14574"/>
        </w:tabs>
        <w:spacing w:before="103"/>
        <w:ind w:left="687"/>
        <w:rPr>
          <w:rFonts w:ascii="Times New Roman" w:eastAsia="Times New Roman"/>
          <w:sz w:val="24"/>
        </w:rPr>
      </w:pPr>
      <w:hyperlink w:anchor="_bookmark126" w:history="1">
        <w:r>
          <w:rPr>
            <w:sz w:val="24"/>
          </w:rPr>
          <w:t>评估方</w:t>
        </w:r>
        <w:r>
          <w:rPr>
            <w:spacing w:val="-10"/>
            <w:sz w:val="24"/>
          </w:rPr>
          <w:t>法</w:t>
        </w:r>
      </w:hyperlink>
      <w:r>
        <w:rPr>
          <w:rFonts w:ascii="Times New Roman" w:eastAsia="Times New Roman"/>
          <w:sz w:val="24"/>
        </w:rPr>
        <w:tab/>
      </w:r>
      <w:r>
        <w:rPr>
          <w:rFonts w:ascii="Times New Roman" w:eastAsia="Times New Roman"/>
          <w:spacing w:val="-5"/>
          <w:sz w:val="24"/>
        </w:rPr>
        <w:t>143</w:t>
      </w:r>
    </w:p>
    <w:p w14:paraId="11EF4E1F" w14:textId="77777777" w:rsidR="00F24D2D" w:rsidRDefault="00A37C89">
      <w:pPr>
        <w:tabs>
          <w:tab w:val="right" w:leader="dot" w:pos="14564"/>
        </w:tabs>
        <w:spacing w:before="105"/>
        <w:ind w:left="446"/>
        <w:rPr>
          <w:rFonts w:ascii="Times New Roman" w:eastAsia="Times New Roman"/>
          <w:b/>
          <w:sz w:val="24"/>
        </w:rPr>
      </w:pPr>
      <w:hyperlink w:anchor="_bookmark127" w:history="1">
        <w:r>
          <w:rPr>
            <w:sz w:val="24"/>
          </w:rPr>
          <w:t>附录</w:t>
        </w:r>
        <w:r>
          <w:rPr>
            <w:spacing w:val="-65"/>
            <w:sz w:val="24"/>
          </w:rPr>
          <w:t xml:space="preserve"> </w:t>
        </w:r>
        <w:r>
          <w:rPr>
            <w:spacing w:val="-10"/>
            <w:sz w:val="24"/>
          </w:rPr>
          <w:t>B</w:t>
        </w:r>
      </w:hyperlink>
      <w:r>
        <w:rPr>
          <w:rFonts w:ascii="Times New Roman" w:eastAsia="Times New Roman"/>
          <w:sz w:val="24"/>
        </w:rPr>
        <w:tab/>
      </w:r>
      <w:r>
        <w:rPr>
          <w:rFonts w:ascii="Times New Roman" w:eastAsia="Times New Roman"/>
          <w:b/>
          <w:spacing w:val="-5"/>
          <w:sz w:val="24"/>
        </w:rPr>
        <w:t>145</w:t>
      </w:r>
    </w:p>
    <w:p w14:paraId="2494C358" w14:textId="77777777" w:rsidR="00F24D2D" w:rsidRDefault="00A37C89">
      <w:pPr>
        <w:tabs>
          <w:tab w:val="right" w:leader="dot" w:pos="14570"/>
        </w:tabs>
        <w:spacing w:before="103"/>
        <w:ind w:left="687"/>
        <w:rPr>
          <w:rFonts w:ascii="Times New Roman" w:eastAsia="Times New Roman"/>
          <w:sz w:val="24"/>
        </w:rPr>
      </w:pPr>
      <w:hyperlink w:anchor="_bookmark127" w:history="1">
        <w:r>
          <w:rPr>
            <w:sz w:val="24"/>
          </w:rPr>
          <w:t>科学与技术</w:t>
        </w:r>
        <w:r>
          <w:rPr>
            <w:sz w:val="24"/>
          </w:rPr>
          <w:t>/</w:t>
        </w:r>
        <w:r>
          <w:rPr>
            <w:sz w:val="24"/>
          </w:rPr>
          <w:t>工程：探究策</w:t>
        </w:r>
        <w:r>
          <w:rPr>
            <w:spacing w:val="-10"/>
            <w:sz w:val="24"/>
          </w:rPr>
          <w:t>略</w:t>
        </w:r>
      </w:hyperlink>
      <w:r>
        <w:rPr>
          <w:rFonts w:ascii="Times New Roman" w:eastAsia="Times New Roman"/>
          <w:sz w:val="24"/>
        </w:rPr>
        <w:tab/>
      </w:r>
      <w:r>
        <w:rPr>
          <w:rFonts w:ascii="Times New Roman" w:eastAsia="Times New Roman"/>
          <w:spacing w:val="-5"/>
          <w:sz w:val="24"/>
        </w:rPr>
        <w:t>145</w:t>
      </w:r>
    </w:p>
    <w:p w14:paraId="7A16D6C4" w14:textId="77777777" w:rsidR="00F24D2D" w:rsidRDefault="00F24D2D">
      <w:pPr>
        <w:rPr>
          <w:rFonts w:ascii="Times New Roman" w:eastAsia="Times New Roman"/>
          <w:sz w:val="24"/>
        </w:rPr>
        <w:sectPr w:rsidR="00F24D2D">
          <w:footerReference w:type="default" r:id="rId20"/>
          <w:pgSz w:w="15840" w:h="12240" w:orient="landscape"/>
          <w:pgMar w:top="340" w:right="580" w:bottom="560" w:left="480" w:header="0" w:footer="361" w:gutter="0"/>
          <w:cols w:space="720"/>
        </w:sectPr>
      </w:pPr>
    </w:p>
    <w:p w14:paraId="593A0833" w14:textId="77777777" w:rsidR="00F24D2D" w:rsidRDefault="00A37C89">
      <w:pPr>
        <w:tabs>
          <w:tab w:val="right" w:leader="dot" w:pos="14399"/>
        </w:tabs>
        <w:spacing w:before="51"/>
        <w:ind w:left="518"/>
        <w:rPr>
          <w:rFonts w:ascii="Times New Roman" w:eastAsia="Times New Roman"/>
          <w:sz w:val="24"/>
        </w:rPr>
      </w:pPr>
      <w:hyperlink w:anchor="_bookmark128" w:history="1">
        <w:r>
          <w:rPr>
            <w:sz w:val="24"/>
          </w:rPr>
          <w:t>幼儿学习科学、技术</w:t>
        </w:r>
        <w:r>
          <w:rPr>
            <w:sz w:val="24"/>
          </w:rPr>
          <w:t>/</w:t>
        </w:r>
        <w:r>
          <w:rPr>
            <w:sz w:val="24"/>
          </w:rPr>
          <w:t>工程的辅助措施</w:t>
        </w:r>
        <w:r>
          <w:rPr>
            <w:spacing w:val="-10"/>
            <w:sz w:val="24"/>
          </w:rPr>
          <w:t>：</w:t>
        </w:r>
      </w:hyperlink>
      <w:r>
        <w:rPr>
          <w:rFonts w:ascii="Times New Roman" w:eastAsia="Times New Roman"/>
          <w:sz w:val="24"/>
        </w:rPr>
        <w:tab/>
      </w:r>
      <w:r>
        <w:rPr>
          <w:rFonts w:ascii="Times New Roman" w:eastAsia="Times New Roman"/>
          <w:spacing w:val="-5"/>
          <w:sz w:val="24"/>
        </w:rPr>
        <w:t>147</w:t>
      </w:r>
    </w:p>
    <w:p w14:paraId="2259750E" w14:textId="77777777" w:rsidR="00F24D2D" w:rsidRDefault="00A37C89">
      <w:pPr>
        <w:tabs>
          <w:tab w:val="right" w:leader="dot" w:pos="14350"/>
        </w:tabs>
        <w:spacing w:before="103"/>
        <w:ind w:left="274"/>
        <w:rPr>
          <w:rFonts w:ascii="Times New Roman" w:eastAsia="Times New Roman"/>
          <w:b/>
          <w:sz w:val="24"/>
        </w:rPr>
      </w:pPr>
      <w:hyperlink w:anchor="_bookmark129" w:history="1">
        <w:r>
          <w:rPr>
            <w:sz w:val="24"/>
          </w:rPr>
          <w:t>附</w:t>
        </w:r>
      </w:hyperlink>
      <w:r>
        <w:rPr>
          <w:rFonts w:ascii="PMingLiU" w:eastAsia="PMingLiU" w:hint="eastAsia"/>
          <w:sz w:val="24"/>
        </w:rPr>
        <w:t>录</w:t>
      </w:r>
      <w:r>
        <w:rPr>
          <w:rFonts w:ascii="PMingLiU" w:eastAsia="PMingLiU" w:hint="eastAsia"/>
          <w:spacing w:val="-13"/>
          <w:sz w:val="24"/>
        </w:rPr>
        <w:t xml:space="preserve"> </w:t>
      </w:r>
      <w:r>
        <w:rPr>
          <w:rFonts w:ascii="PMingLiU" w:eastAsia="PMingLiU" w:hint="eastAsia"/>
          <w:spacing w:val="-10"/>
          <w:sz w:val="24"/>
        </w:rPr>
        <w:t>C</w:t>
      </w:r>
      <w:r>
        <w:rPr>
          <w:rFonts w:ascii="Times New Roman" w:eastAsia="Times New Roman"/>
          <w:sz w:val="24"/>
        </w:rPr>
        <w:tab/>
      </w:r>
      <w:r>
        <w:rPr>
          <w:rFonts w:ascii="Times New Roman" w:eastAsia="Times New Roman"/>
          <w:b/>
          <w:spacing w:val="-5"/>
          <w:sz w:val="24"/>
        </w:rPr>
        <w:t>150</w:t>
      </w:r>
    </w:p>
    <w:p w14:paraId="5CEC5C79" w14:textId="77777777" w:rsidR="00F24D2D" w:rsidRDefault="00A37C89">
      <w:pPr>
        <w:tabs>
          <w:tab w:val="right" w:leader="dot" w:pos="14399"/>
        </w:tabs>
        <w:spacing w:before="75"/>
        <w:ind w:left="518"/>
        <w:rPr>
          <w:rFonts w:ascii="Times New Roman" w:eastAsia="Times New Roman"/>
          <w:sz w:val="24"/>
        </w:rPr>
      </w:pPr>
      <w:hyperlink w:anchor="_bookmark130" w:history="1">
        <w:r>
          <w:rPr>
            <w:sz w:val="24"/>
          </w:rPr>
          <w:t>有关舞蹈和动作体验的其他资源和想</w:t>
        </w:r>
        <w:r>
          <w:rPr>
            <w:spacing w:val="-10"/>
            <w:sz w:val="24"/>
          </w:rPr>
          <w:t>法</w:t>
        </w:r>
      </w:hyperlink>
      <w:r>
        <w:rPr>
          <w:rFonts w:ascii="Times New Roman" w:eastAsia="Times New Roman"/>
          <w:sz w:val="24"/>
        </w:rPr>
        <w:tab/>
      </w:r>
      <w:r>
        <w:rPr>
          <w:rFonts w:ascii="Times New Roman" w:eastAsia="Times New Roman"/>
          <w:spacing w:val="-5"/>
          <w:sz w:val="24"/>
        </w:rPr>
        <w:t>150</w:t>
      </w:r>
    </w:p>
    <w:p w14:paraId="72A4653F" w14:textId="77777777" w:rsidR="00F24D2D" w:rsidRDefault="00A37C89">
      <w:pPr>
        <w:tabs>
          <w:tab w:val="right" w:leader="dot" w:pos="14403"/>
        </w:tabs>
        <w:spacing w:before="105"/>
        <w:ind w:left="758"/>
        <w:rPr>
          <w:rFonts w:ascii="Times New Roman" w:eastAsia="Times New Roman"/>
          <w:sz w:val="24"/>
        </w:rPr>
      </w:pPr>
      <w:hyperlink w:anchor="_bookmark129" w:history="1">
        <w:r>
          <w:rPr>
            <w:sz w:val="24"/>
          </w:rPr>
          <w:t>资源网站链</w:t>
        </w:r>
        <w:r>
          <w:rPr>
            <w:spacing w:val="-10"/>
            <w:sz w:val="24"/>
          </w:rPr>
          <w:t>接</w:t>
        </w:r>
      </w:hyperlink>
      <w:r>
        <w:rPr>
          <w:rFonts w:ascii="Times New Roman" w:eastAsia="Times New Roman"/>
          <w:sz w:val="24"/>
        </w:rPr>
        <w:tab/>
      </w:r>
      <w:r>
        <w:rPr>
          <w:rFonts w:ascii="Times New Roman" w:eastAsia="Times New Roman"/>
          <w:spacing w:val="-5"/>
          <w:sz w:val="24"/>
        </w:rPr>
        <w:t>150</w:t>
      </w:r>
    </w:p>
    <w:p w14:paraId="27CD132E" w14:textId="77777777" w:rsidR="00F24D2D" w:rsidRDefault="00A37C89">
      <w:pPr>
        <w:tabs>
          <w:tab w:val="right" w:leader="dot" w:pos="14404"/>
        </w:tabs>
        <w:spacing w:before="103"/>
        <w:ind w:left="758"/>
        <w:rPr>
          <w:rFonts w:ascii="Times New Roman" w:eastAsia="Times New Roman"/>
          <w:sz w:val="24"/>
        </w:rPr>
      </w:pPr>
      <w:hyperlink w:anchor="_bookmark131" w:history="1">
        <w:r>
          <w:rPr>
            <w:sz w:val="24"/>
          </w:rPr>
          <w:t>活动示</w:t>
        </w:r>
        <w:r>
          <w:rPr>
            <w:spacing w:val="-10"/>
            <w:sz w:val="24"/>
          </w:rPr>
          <w:t>例</w:t>
        </w:r>
      </w:hyperlink>
      <w:r>
        <w:rPr>
          <w:rFonts w:ascii="Times New Roman" w:eastAsia="Times New Roman"/>
          <w:sz w:val="24"/>
        </w:rPr>
        <w:tab/>
      </w:r>
      <w:r>
        <w:rPr>
          <w:rFonts w:ascii="Times New Roman" w:eastAsia="Times New Roman"/>
          <w:spacing w:val="-5"/>
          <w:sz w:val="24"/>
        </w:rPr>
        <w:t>150</w:t>
      </w:r>
    </w:p>
    <w:p w14:paraId="016597C4" w14:textId="77777777" w:rsidR="00F24D2D" w:rsidRDefault="00A37C89">
      <w:pPr>
        <w:tabs>
          <w:tab w:val="right" w:leader="dot" w:pos="14404"/>
        </w:tabs>
        <w:spacing w:before="103"/>
        <w:ind w:left="758"/>
        <w:rPr>
          <w:rFonts w:ascii="Times New Roman" w:eastAsia="Times New Roman"/>
          <w:sz w:val="24"/>
        </w:rPr>
      </w:pPr>
      <w:hyperlink w:anchor="_bookmark132" w:history="1">
        <w:r>
          <w:rPr>
            <w:sz w:val="24"/>
          </w:rPr>
          <w:t>舞蹈术语</w:t>
        </w:r>
        <w:r>
          <w:rPr>
            <w:spacing w:val="-10"/>
            <w:sz w:val="24"/>
          </w:rPr>
          <w:t>表</w:t>
        </w:r>
      </w:hyperlink>
      <w:r>
        <w:rPr>
          <w:rFonts w:ascii="Times New Roman" w:eastAsia="Times New Roman"/>
          <w:sz w:val="24"/>
        </w:rPr>
        <w:tab/>
      </w:r>
      <w:r>
        <w:rPr>
          <w:rFonts w:ascii="Times New Roman" w:eastAsia="Times New Roman"/>
          <w:spacing w:val="-5"/>
          <w:sz w:val="24"/>
        </w:rPr>
        <w:t>153</w:t>
      </w:r>
    </w:p>
    <w:p w14:paraId="317BFBB1" w14:textId="77777777" w:rsidR="00F24D2D" w:rsidRDefault="00A37C89">
      <w:pPr>
        <w:tabs>
          <w:tab w:val="right" w:leader="dot" w:pos="14400"/>
        </w:tabs>
        <w:spacing w:before="105"/>
        <w:ind w:left="518"/>
        <w:rPr>
          <w:rFonts w:ascii="Times New Roman" w:eastAsia="Times New Roman"/>
          <w:sz w:val="24"/>
        </w:rPr>
      </w:pPr>
      <w:hyperlink w:anchor="_bookmark133" w:history="1">
        <w:r>
          <w:rPr>
            <w:sz w:val="24"/>
          </w:rPr>
          <w:t>有关舞蹈体验的其他资源和想</w:t>
        </w:r>
        <w:r>
          <w:rPr>
            <w:spacing w:val="-10"/>
            <w:sz w:val="24"/>
          </w:rPr>
          <w:t>法</w:t>
        </w:r>
      </w:hyperlink>
      <w:r>
        <w:rPr>
          <w:rFonts w:ascii="Times New Roman" w:eastAsia="Times New Roman"/>
          <w:sz w:val="24"/>
        </w:rPr>
        <w:tab/>
      </w:r>
      <w:r>
        <w:rPr>
          <w:rFonts w:ascii="Times New Roman" w:eastAsia="Times New Roman"/>
          <w:spacing w:val="-5"/>
          <w:sz w:val="24"/>
        </w:rPr>
        <w:t>154</w:t>
      </w:r>
    </w:p>
    <w:p w14:paraId="7C7385B2" w14:textId="77777777" w:rsidR="00F24D2D" w:rsidRDefault="00A37C89">
      <w:pPr>
        <w:tabs>
          <w:tab w:val="right" w:leader="dot" w:pos="14403"/>
        </w:tabs>
        <w:spacing w:before="103"/>
        <w:ind w:left="758"/>
        <w:rPr>
          <w:rFonts w:ascii="Times New Roman" w:eastAsia="Times New Roman"/>
          <w:sz w:val="24"/>
        </w:rPr>
      </w:pPr>
      <w:hyperlink w:anchor="_bookmark133" w:history="1">
        <w:r>
          <w:rPr>
            <w:sz w:val="24"/>
          </w:rPr>
          <w:t>资源网站链</w:t>
        </w:r>
        <w:r>
          <w:rPr>
            <w:spacing w:val="-10"/>
            <w:sz w:val="24"/>
          </w:rPr>
          <w:t>接</w:t>
        </w:r>
      </w:hyperlink>
      <w:r>
        <w:rPr>
          <w:rFonts w:ascii="Times New Roman" w:eastAsia="Times New Roman"/>
          <w:sz w:val="24"/>
        </w:rPr>
        <w:tab/>
      </w:r>
      <w:r>
        <w:rPr>
          <w:rFonts w:ascii="Times New Roman" w:eastAsia="Times New Roman"/>
          <w:spacing w:val="-5"/>
          <w:sz w:val="24"/>
        </w:rPr>
        <w:t>154</w:t>
      </w:r>
    </w:p>
    <w:p w14:paraId="76DD058B" w14:textId="77777777" w:rsidR="00F24D2D" w:rsidRDefault="00A37C89">
      <w:pPr>
        <w:tabs>
          <w:tab w:val="right" w:leader="dot" w:pos="14404"/>
        </w:tabs>
        <w:spacing w:before="103"/>
        <w:ind w:left="758"/>
        <w:rPr>
          <w:rFonts w:ascii="Times New Roman" w:eastAsia="Times New Roman"/>
          <w:sz w:val="24"/>
        </w:rPr>
      </w:pPr>
      <w:hyperlink w:anchor="_bookmark134" w:history="1">
        <w:r>
          <w:rPr>
            <w:sz w:val="24"/>
          </w:rPr>
          <w:t>活动示</w:t>
        </w:r>
        <w:r>
          <w:rPr>
            <w:spacing w:val="-10"/>
            <w:sz w:val="24"/>
          </w:rPr>
          <w:t>例</w:t>
        </w:r>
      </w:hyperlink>
      <w:r>
        <w:rPr>
          <w:rFonts w:ascii="Times New Roman" w:eastAsia="Times New Roman"/>
          <w:sz w:val="24"/>
        </w:rPr>
        <w:tab/>
      </w:r>
      <w:r>
        <w:rPr>
          <w:rFonts w:ascii="Times New Roman" w:eastAsia="Times New Roman"/>
          <w:spacing w:val="-5"/>
          <w:sz w:val="24"/>
        </w:rPr>
        <w:t>154</w:t>
      </w:r>
    </w:p>
    <w:p w14:paraId="182AA21B" w14:textId="77777777" w:rsidR="00F24D2D" w:rsidRDefault="00A37C89">
      <w:pPr>
        <w:tabs>
          <w:tab w:val="right" w:leader="dot" w:pos="14404"/>
        </w:tabs>
        <w:spacing w:before="105"/>
        <w:ind w:left="758"/>
        <w:rPr>
          <w:rFonts w:ascii="Times New Roman" w:eastAsia="Times New Roman"/>
          <w:sz w:val="24"/>
        </w:rPr>
      </w:pPr>
      <w:hyperlink w:anchor="_bookmark135" w:history="1">
        <w:r>
          <w:rPr>
            <w:sz w:val="24"/>
          </w:rPr>
          <w:t>音乐术语</w:t>
        </w:r>
        <w:r>
          <w:rPr>
            <w:spacing w:val="-10"/>
            <w:sz w:val="24"/>
          </w:rPr>
          <w:t>表</w:t>
        </w:r>
      </w:hyperlink>
      <w:r>
        <w:rPr>
          <w:rFonts w:ascii="Times New Roman" w:eastAsia="Times New Roman"/>
          <w:sz w:val="24"/>
        </w:rPr>
        <w:tab/>
      </w:r>
      <w:r>
        <w:rPr>
          <w:rFonts w:ascii="Times New Roman" w:eastAsia="Times New Roman"/>
          <w:spacing w:val="-5"/>
          <w:sz w:val="24"/>
        </w:rPr>
        <w:t>157</w:t>
      </w:r>
    </w:p>
    <w:p w14:paraId="36999BFC" w14:textId="77777777" w:rsidR="00F24D2D" w:rsidRDefault="00F24D2D">
      <w:pPr>
        <w:rPr>
          <w:rFonts w:ascii="Times New Roman" w:eastAsia="Times New Roman"/>
          <w:sz w:val="24"/>
        </w:rPr>
        <w:sectPr w:rsidR="00F24D2D">
          <w:footerReference w:type="default" r:id="rId21"/>
          <w:pgSz w:w="15840" w:h="12240" w:orient="landscape"/>
          <w:pgMar w:top="400" w:right="580" w:bottom="960" w:left="480" w:header="0" w:footer="765" w:gutter="0"/>
          <w:pgNumType w:start="11"/>
          <w:cols w:space="720"/>
        </w:sectPr>
      </w:pPr>
    </w:p>
    <w:p w14:paraId="3E01D289" w14:textId="77777777" w:rsidR="00F24D2D" w:rsidRDefault="00A37C89">
      <w:pPr>
        <w:spacing w:before="25"/>
        <w:ind w:left="1186" w:right="1087"/>
        <w:jc w:val="center"/>
        <w:rPr>
          <w:sz w:val="32"/>
        </w:rPr>
      </w:pPr>
      <w:bookmarkStart w:id="2" w:name="_bookmark1"/>
      <w:bookmarkEnd w:id="2"/>
      <w:r>
        <w:rPr>
          <w:spacing w:val="-5"/>
          <w:sz w:val="32"/>
        </w:rPr>
        <w:t>导言</w:t>
      </w:r>
    </w:p>
    <w:p w14:paraId="66F6B041" w14:textId="77777777" w:rsidR="00F24D2D" w:rsidRDefault="00A37C89">
      <w:pPr>
        <w:pStyle w:val="BodyText"/>
        <w:spacing w:before="11" w:line="235" w:lineRule="auto"/>
        <w:ind w:left="384" w:right="406"/>
        <w:jc w:val="both"/>
        <w:rPr>
          <w:sz w:val="23"/>
        </w:rPr>
      </w:pPr>
      <w:r>
        <w:rPr>
          <w:spacing w:val="-2"/>
        </w:rPr>
        <w:t>本文件《学前班和幼儿园学习经验指南》（</w:t>
      </w:r>
      <w:r>
        <w:rPr>
          <w:spacing w:val="-2"/>
        </w:rPr>
        <w:t>GPKLE</w:t>
      </w:r>
      <w:r>
        <w:rPr>
          <w:spacing w:val="-2"/>
        </w:rPr>
        <w:t>）为规划、调整和实施课程提供指导，使课程达到《麻萨诸塞州小学和中学教育部课程框架》下的学前班和幼儿园学习标准。本文件包括之前的出版物并加以延伸，包括</w:t>
      </w:r>
      <w:r>
        <w:rPr>
          <w:spacing w:val="-2"/>
          <w:sz w:val="23"/>
        </w:rPr>
        <w:t>《学前班儿童学习经验指南》</w:t>
      </w:r>
      <w:r>
        <w:rPr>
          <w:spacing w:val="-2"/>
        </w:rPr>
        <w:t>（</w:t>
      </w:r>
      <w:r>
        <w:rPr>
          <w:spacing w:val="-2"/>
        </w:rPr>
        <w:t>2003</w:t>
      </w:r>
      <w:r>
        <w:rPr>
          <w:spacing w:val="-24"/>
        </w:rPr>
        <w:t xml:space="preserve"> </w:t>
      </w:r>
      <w:r>
        <w:rPr>
          <w:spacing w:val="-24"/>
        </w:rPr>
        <w:t>年</w:t>
      </w:r>
      <w:r>
        <w:rPr>
          <w:spacing w:val="-2"/>
        </w:rPr>
        <w:t>）和</w:t>
      </w:r>
      <w:r>
        <w:rPr>
          <w:spacing w:val="-2"/>
          <w:sz w:val="23"/>
        </w:rPr>
        <w:t>《幼儿园学习经验指南》</w:t>
      </w:r>
    </w:p>
    <w:p w14:paraId="20D48954" w14:textId="77777777" w:rsidR="00F24D2D" w:rsidRDefault="00A37C89">
      <w:pPr>
        <w:pStyle w:val="BodyText"/>
        <w:spacing w:before="2"/>
        <w:ind w:left="384"/>
      </w:pPr>
      <w:r>
        <w:rPr>
          <w:spacing w:val="-2"/>
        </w:rPr>
        <w:t>（</w:t>
      </w:r>
      <w:r>
        <w:rPr>
          <w:spacing w:val="-2"/>
        </w:rPr>
        <w:t>2008</w:t>
      </w:r>
      <w:r>
        <w:rPr>
          <w:spacing w:val="-7"/>
        </w:rPr>
        <w:t xml:space="preserve"> </w:t>
      </w:r>
      <w:r>
        <w:rPr>
          <w:spacing w:val="-7"/>
        </w:rPr>
        <w:t>年</w:t>
      </w:r>
      <w:r>
        <w:rPr>
          <w:spacing w:val="-2"/>
        </w:rPr>
        <w:t>）</w:t>
      </w:r>
      <w:r>
        <w:rPr>
          <w:spacing w:val="-3"/>
        </w:rPr>
        <w:t>。本文件旨在指导教育工作者规划和提供多样化的学习机会，帮助孩子们为更高等级的学习及其生活打下坚实的基础。</w:t>
      </w:r>
    </w:p>
    <w:p w14:paraId="14A51B95" w14:textId="77777777" w:rsidR="00F24D2D" w:rsidRDefault="00F24D2D">
      <w:pPr>
        <w:pStyle w:val="BodyText"/>
        <w:spacing w:before="4"/>
        <w:rPr>
          <w:sz w:val="20"/>
        </w:rPr>
      </w:pPr>
    </w:p>
    <w:p w14:paraId="1D1FE239" w14:textId="77777777" w:rsidR="00F24D2D" w:rsidRDefault="00A37C89">
      <w:pPr>
        <w:pStyle w:val="BodyText"/>
        <w:spacing w:before="1"/>
        <w:ind w:left="384"/>
      </w:pPr>
      <w:r>
        <w:rPr>
          <w:spacing w:val="6"/>
        </w:rPr>
        <w:t>鼓励哪些人员使用</w:t>
      </w:r>
      <w:r>
        <w:t>GPKLE</w:t>
      </w:r>
      <w:r>
        <w:rPr>
          <w:spacing w:val="-16"/>
        </w:rPr>
        <w:t xml:space="preserve"> </w:t>
      </w:r>
      <w:r>
        <w:rPr>
          <w:spacing w:val="-16"/>
        </w:rPr>
        <w:t>文件？</w:t>
      </w:r>
    </w:p>
    <w:p w14:paraId="6B3655EF" w14:textId="77777777" w:rsidR="00F24D2D" w:rsidRDefault="00A37C89">
      <w:pPr>
        <w:pStyle w:val="BodyText"/>
        <w:spacing w:before="3" w:line="242" w:lineRule="auto"/>
        <w:ind w:left="384" w:right="300"/>
        <w:jc w:val="both"/>
      </w:pPr>
      <w:r>
        <w:rPr>
          <w:spacing w:val="-2"/>
        </w:rPr>
        <w:t>鼓励学前班和幼儿园的所有教育工作者、行政人员、专家和辅助专业人员使用本文件，帮助为所有学前班和幼儿园的儿童挑选、规划、实施和调整</w:t>
      </w:r>
      <w:r>
        <w:rPr>
          <w:spacing w:val="-2"/>
        </w:rPr>
        <w:t>与发展相适应的、基于标准的课程，并指导提高课程质量和满足所有儿童学习要求的专业发展和其他活动。本文件中所述的信息可用于各种课程和学区情形，包括使用规定课程、创建自己的课程或者结合商业用课程和本土课程一起使用的情形。虽然有些信息是专门针对专业人员制定的，但对于关心孩子应该学习什么的家长来说，可能也是有帮助的。高等教育机构的教师也能发现有用的信息，纳入他们的幼儿教育工作者准备计划中。</w:t>
      </w:r>
    </w:p>
    <w:p w14:paraId="1E8B98A1" w14:textId="77777777" w:rsidR="00F24D2D" w:rsidRDefault="00F24D2D">
      <w:pPr>
        <w:pStyle w:val="BodyText"/>
        <w:spacing w:before="4"/>
        <w:rPr>
          <w:sz w:val="20"/>
        </w:rPr>
      </w:pPr>
    </w:p>
    <w:p w14:paraId="6C6B140E" w14:textId="77777777" w:rsidR="00F24D2D" w:rsidRDefault="00A37C89">
      <w:pPr>
        <w:pStyle w:val="BodyText"/>
        <w:spacing w:line="279" w:lineRule="exact"/>
        <w:ind w:left="384"/>
      </w:pPr>
      <w:r>
        <w:rPr>
          <w:spacing w:val="-3"/>
        </w:rPr>
        <w:t>与《麻萨诸塞州课程框架》保持一致</w:t>
      </w:r>
    </w:p>
    <w:p w14:paraId="62ED466F" w14:textId="77777777" w:rsidR="00F24D2D" w:rsidRDefault="00A37C89">
      <w:pPr>
        <w:pStyle w:val="BodyText"/>
        <w:spacing w:line="242" w:lineRule="auto"/>
        <w:ind w:left="384" w:right="300"/>
        <w:jc w:val="both"/>
      </w:pPr>
      <w:r>
        <w:rPr>
          <w:spacing w:val="-4"/>
        </w:rPr>
        <w:t>每个部分的学习活动都与相关的</w:t>
      </w:r>
      <w:r>
        <w:rPr>
          <w:spacing w:val="-4"/>
          <w:w w:val="96"/>
          <w:sz w:val="23"/>
        </w:rPr>
        <w:t>《麻萨诸塞州课程框架》的学习标准保持一致。</w:t>
      </w:r>
      <w:r>
        <w:rPr>
          <w:spacing w:val="-3"/>
        </w:rPr>
        <w:t>学习标准概述了不同年级</w:t>
      </w:r>
      <w:r>
        <w:rPr>
          <w:spacing w:val="-3"/>
        </w:rPr>
        <w:t>的学生应该知道什么和能够做什么。为儿</w:t>
      </w:r>
      <w:r>
        <w:rPr>
          <w:spacing w:val="-5"/>
        </w:rPr>
        <w:t>童掌握技能和知识的</w:t>
      </w:r>
      <w:r>
        <w:rPr>
          <w:spacing w:val="-5"/>
        </w:rPr>
        <w:t>“</w:t>
      </w:r>
      <w:r>
        <w:rPr>
          <w:spacing w:val="-5"/>
        </w:rPr>
        <w:t>内容</w:t>
      </w:r>
      <w:r>
        <w:rPr>
          <w:spacing w:val="-5"/>
        </w:rPr>
        <w:t>”</w:t>
      </w:r>
      <w:r>
        <w:rPr>
          <w:spacing w:val="-5"/>
        </w:rPr>
        <w:t>和</w:t>
      </w:r>
      <w:r>
        <w:rPr>
          <w:spacing w:val="-5"/>
        </w:rPr>
        <w:t>“</w:t>
      </w:r>
      <w:r>
        <w:rPr>
          <w:spacing w:val="-5"/>
        </w:rPr>
        <w:t>时间</w:t>
      </w:r>
      <w:r>
        <w:rPr>
          <w:spacing w:val="-5"/>
        </w:rPr>
        <w:t>”</w:t>
      </w:r>
      <w:r>
        <w:rPr>
          <w:spacing w:val="-5"/>
        </w:rPr>
        <w:t>提供指导。本文件中的每个特定内容部分都提供了信息，帮助解释这些学习标准在活动和实践方面可能是什么样子，引导孩子们实现为其选择的标准。有多个来源促成了</w:t>
      </w:r>
      <w:r>
        <w:rPr>
          <w:spacing w:val="-55"/>
        </w:rPr>
        <w:t xml:space="preserve"> </w:t>
      </w:r>
      <w:r>
        <w:t>G</w:t>
      </w:r>
      <w:r>
        <w:rPr>
          <w:spacing w:val="-3"/>
        </w:rPr>
        <w:t>P</w:t>
      </w:r>
      <w:r>
        <w:t>KLE</w:t>
      </w:r>
      <w:r>
        <w:rPr>
          <w:spacing w:val="-55"/>
        </w:rPr>
        <w:t xml:space="preserve"> </w:t>
      </w:r>
      <w:r>
        <w:rPr>
          <w:spacing w:val="-4"/>
        </w:rPr>
        <w:t>的制定：多个来源的研究和实践，麻萨诸塞州学前班和幼儿园计划幼儿教育</w:t>
      </w:r>
      <w:r>
        <w:rPr>
          <w:spacing w:val="-5"/>
        </w:rPr>
        <w:t>从业人员的投入，以及参与创建本资源的教育专家的投入。</w:t>
      </w:r>
    </w:p>
    <w:p w14:paraId="43B3F926" w14:textId="77777777" w:rsidR="00F24D2D" w:rsidRDefault="00F24D2D">
      <w:pPr>
        <w:pStyle w:val="BodyText"/>
        <w:spacing w:before="11"/>
        <w:rPr>
          <w:sz w:val="19"/>
        </w:rPr>
      </w:pPr>
    </w:p>
    <w:p w14:paraId="6A6A0510" w14:textId="5C99FE54" w:rsidR="00F24D2D" w:rsidRDefault="00732CAB">
      <w:pPr>
        <w:pStyle w:val="BodyText"/>
        <w:spacing w:line="242" w:lineRule="auto"/>
        <w:ind w:left="384" w:right="300"/>
      </w:pPr>
      <w:r>
        <w:rPr>
          <w:noProof/>
        </w:rPr>
        <mc:AlternateContent>
          <mc:Choice Requires="wpg">
            <w:drawing>
              <wp:anchor distT="0" distB="0" distL="114300" distR="114300" simplePos="0" relativeHeight="481079808" behindDoc="1" locked="0" layoutInCell="1" allowOverlap="1" wp14:anchorId="01927323" wp14:editId="73674A4A">
                <wp:simplePos x="0" y="0"/>
                <wp:positionH relativeFrom="page">
                  <wp:posOffset>6367145</wp:posOffset>
                </wp:positionH>
                <wp:positionV relativeFrom="paragraph">
                  <wp:posOffset>582930</wp:posOffset>
                </wp:positionV>
                <wp:extent cx="3142615" cy="2628900"/>
                <wp:effectExtent l="0" t="0" r="0" b="0"/>
                <wp:wrapNone/>
                <wp:docPr id="72"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2615" cy="2628900"/>
                          <a:chOff x="10027" y="918"/>
                          <a:chExt cx="4949" cy="4140"/>
                        </a:xfrm>
                      </wpg:grpSpPr>
                      <pic:pic xmlns:pic="http://schemas.openxmlformats.org/drawingml/2006/picture">
                        <pic:nvPicPr>
                          <pic:cNvPr id="73" name="docshape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0027" y="918"/>
                            <a:ext cx="4947" cy="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docshape17"/>
                        <wps:cNvSpPr>
                          <a:spLocks/>
                        </wps:cNvSpPr>
                        <wps:spPr bwMode="auto">
                          <a:xfrm>
                            <a:off x="11188" y="2783"/>
                            <a:ext cx="3788" cy="1145"/>
                          </a:xfrm>
                          <a:custGeom>
                            <a:avLst/>
                            <a:gdLst>
                              <a:gd name="T0" fmla="+- 0 13397 11189"/>
                              <a:gd name="T1" fmla="*/ T0 w 3788"/>
                              <a:gd name="T2" fmla="+- 0 3760 2783"/>
                              <a:gd name="T3" fmla="*/ 3760 h 1145"/>
                              <a:gd name="T4" fmla="+- 0 13380 11189"/>
                              <a:gd name="T5" fmla="*/ T4 w 3788"/>
                              <a:gd name="T6" fmla="+- 0 3765 2783"/>
                              <a:gd name="T7" fmla="*/ 3765 h 1145"/>
                              <a:gd name="T8" fmla="+- 0 13397 11189"/>
                              <a:gd name="T9" fmla="*/ T8 w 3788"/>
                              <a:gd name="T10" fmla="+- 0 3765 2783"/>
                              <a:gd name="T11" fmla="*/ 3765 h 1145"/>
                              <a:gd name="T12" fmla="+- 0 13397 11189"/>
                              <a:gd name="T13" fmla="*/ T12 w 3788"/>
                              <a:gd name="T14" fmla="+- 0 3760 2783"/>
                              <a:gd name="T15" fmla="*/ 3760 h 1145"/>
                              <a:gd name="T16" fmla="+- 0 14976 11189"/>
                              <a:gd name="T17" fmla="*/ T16 w 3788"/>
                              <a:gd name="T18" fmla="+- 0 3054 2783"/>
                              <a:gd name="T19" fmla="*/ 3054 h 1145"/>
                              <a:gd name="T20" fmla="+- 0 11189 11189"/>
                              <a:gd name="T21" fmla="*/ T20 w 3788"/>
                              <a:gd name="T22" fmla="+- 0 3914 2783"/>
                              <a:gd name="T23" fmla="*/ 3914 h 1145"/>
                              <a:gd name="T24" fmla="+- 0 11189 11189"/>
                              <a:gd name="T25" fmla="*/ T24 w 3788"/>
                              <a:gd name="T26" fmla="+- 0 3928 2783"/>
                              <a:gd name="T27" fmla="*/ 3928 h 1145"/>
                              <a:gd name="T28" fmla="+- 0 14976 11189"/>
                              <a:gd name="T29" fmla="*/ T28 w 3788"/>
                              <a:gd name="T30" fmla="+- 0 3071 2783"/>
                              <a:gd name="T31" fmla="*/ 3071 h 1145"/>
                              <a:gd name="T32" fmla="+- 0 14976 11189"/>
                              <a:gd name="T33" fmla="*/ T32 w 3788"/>
                              <a:gd name="T34" fmla="+- 0 3054 2783"/>
                              <a:gd name="T35" fmla="*/ 3054 h 1145"/>
                              <a:gd name="T36" fmla="+- 0 14976 11189"/>
                              <a:gd name="T37" fmla="*/ T36 w 3788"/>
                              <a:gd name="T38" fmla="+- 0 2903 2783"/>
                              <a:gd name="T39" fmla="*/ 2903 h 1145"/>
                              <a:gd name="T40" fmla="+- 0 11189 11189"/>
                              <a:gd name="T41" fmla="*/ T40 w 3788"/>
                              <a:gd name="T42" fmla="+- 0 3767 2783"/>
                              <a:gd name="T43" fmla="*/ 3767 h 1145"/>
                              <a:gd name="T44" fmla="+- 0 11189 11189"/>
                              <a:gd name="T45" fmla="*/ T44 w 3788"/>
                              <a:gd name="T46" fmla="+- 0 3774 2783"/>
                              <a:gd name="T47" fmla="*/ 3774 h 1145"/>
                              <a:gd name="T48" fmla="+- 0 14976 11189"/>
                              <a:gd name="T49" fmla="*/ T48 w 3788"/>
                              <a:gd name="T50" fmla="+- 0 2910 2783"/>
                              <a:gd name="T51" fmla="*/ 2910 h 1145"/>
                              <a:gd name="T52" fmla="+- 0 14976 11189"/>
                              <a:gd name="T53" fmla="*/ T52 w 3788"/>
                              <a:gd name="T54" fmla="+- 0 2903 2783"/>
                              <a:gd name="T55" fmla="*/ 2903 h 1145"/>
                              <a:gd name="T56" fmla="+- 0 14976 11189"/>
                              <a:gd name="T57" fmla="*/ T56 w 3788"/>
                              <a:gd name="T58" fmla="+- 0 2867 2783"/>
                              <a:gd name="T59" fmla="*/ 2867 h 1145"/>
                              <a:gd name="T60" fmla="+- 0 11189 11189"/>
                              <a:gd name="T61" fmla="*/ T60 w 3788"/>
                              <a:gd name="T62" fmla="+- 0 3726 2783"/>
                              <a:gd name="T63" fmla="*/ 3726 h 1145"/>
                              <a:gd name="T64" fmla="+- 0 11189 11189"/>
                              <a:gd name="T65" fmla="*/ T64 w 3788"/>
                              <a:gd name="T66" fmla="+- 0 3734 2783"/>
                              <a:gd name="T67" fmla="*/ 3734 h 1145"/>
                              <a:gd name="T68" fmla="+- 0 14976 11189"/>
                              <a:gd name="T69" fmla="*/ T68 w 3788"/>
                              <a:gd name="T70" fmla="+- 0 2874 2783"/>
                              <a:gd name="T71" fmla="*/ 2874 h 1145"/>
                              <a:gd name="T72" fmla="+- 0 14976 11189"/>
                              <a:gd name="T73" fmla="*/ T72 w 3788"/>
                              <a:gd name="T74" fmla="+- 0 2867 2783"/>
                              <a:gd name="T75" fmla="*/ 2867 h 1145"/>
                              <a:gd name="T76" fmla="+- 0 14976 11189"/>
                              <a:gd name="T77" fmla="*/ T76 w 3788"/>
                              <a:gd name="T78" fmla="+- 0 2838 2783"/>
                              <a:gd name="T79" fmla="*/ 2838 h 1145"/>
                              <a:gd name="T80" fmla="+- 0 11189 11189"/>
                              <a:gd name="T81" fmla="*/ T80 w 3788"/>
                              <a:gd name="T82" fmla="+- 0 3698 2783"/>
                              <a:gd name="T83" fmla="*/ 3698 h 1145"/>
                              <a:gd name="T84" fmla="+- 0 11189 11189"/>
                              <a:gd name="T85" fmla="*/ T84 w 3788"/>
                              <a:gd name="T86" fmla="+- 0 3712 2783"/>
                              <a:gd name="T87" fmla="*/ 3712 h 1145"/>
                              <a:gd name="T88" fmla="+- 0 14976 11189"/>
                              <a:gd name="T89" fmla="*/ T88 w 3788"/>
                              <a:gd name="T90" fmla="+- 0 2853 2783"/>
                              <a:gd name="T91" fmla="*/ 2853 h 1145"/>
                              <a:gd name="T92" fmla="+- 0 14976 11189"/>
                              <a:gd name="T93" fmla="*/ T92 w 3788"/>
                              <a:gd name="T94" fmla="+- 0 2838 2783"/>
                              <a:gd name="T95" fmla="*/ 2838 h 1145"/>
                              <a:gd name="T96" fmla="+- 0 14976 11189"/>
                              <a:gd name="T97" fmla="*/ T96 w 3788"/>
                              <a:gd name="T98" fmla="+- 0 2783 2783"/>
                              <a:gd name="T99" fmla="*/ 2783 h 1145"/>
                              <a:gd name="T100" fmla="+- 0 11189 11189"/>
                              <a:gd name="T101" fmla="*/ T100 w 3788"/>
                              <a:gd name="T102" fmla="+- 0 3642 2783"/>
                              <a:gd name="T103" fmla="*/ 3642 h 1145"/>
                              <a:gd name="T104" fmla="+- 0 11189 11189"/>
                              <a:gd name="T105" fmla="*/ T104 w 3788"/>
                              <a:gd name="T106" fmla="+- 0 3650 2783"/>
                              <a:gd name="T107" fmla="*/ 3650 h 1145"/>
                              <a:gd name="T108" fmla="+- 0 14976 11189"/>
                              <a:gd name="T109" fmla="*/ T108 w 3788"/>
                              <a:gd name="T110" fmla="+- 0 2790 2783"/>
                              <a:gd name="T111" fmla="*/ 2790 h 1145"/>
                              <a:gd name="T112" fmla="+- 0 14976 11189"/>
                              <a:gd name="T113" fmla="*/ T112 w 3788"/>
                              <a:gd name="T114" fmla="+- 0 2783 2783"/>
                              <a:gd name="T115" fmla="*/ 2783 h 1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788" h="1145">
                                <a:moveTo>
                                  <a:pt x="2208" y="977"/>
                                </a:moveTo>
                                <a:lnTo>
                                  <a:pt x="2191" y="982"/>
                                </a:lnTo>
                                <a:lnTo>
                                  <a:pt x="2208" y="982"/>
                                </a:lnTo>
                                <a:lnTo>
                                  <a:pt x="2208" y="977"/>
                                </a:lnTo>
                                <a:close/>
                                <a:moveTo>
                                  <a:pt x="3787" y="271"/>
                                </a:moveTo>
                                <a:lnTo>
                                  <a:pt x="0" y="1131"/>
                                </a:lnTo>
                                <a:lnTo>
                                  <a:pt x="0" y="1145"/>
                                </a:lnTo>
                                <a:lnTo>
                                  <a:pt x="3787" y="288"/>
                                </a:lnTo>
                                <a:lnTo>
                                  <a:pt x="3787" y="271"/>
                                </a:lnTo>
                                <a:close/>
                                <a:moveTo>
                                  <a:pt x="3787" y="120"/>
                                </a:moveTo>
                                <a:lnTo>
                                  <a:pt x="0" y="984"/>
                                </a:lnTo>
                                <a:lnTo>
                                  <a:pt x="0" y="991"/>
                                </a:lnTo>
                                <a:lnTo>
                                  <a:pt x="3787" y="127"/>
                                </a:lnTo>
                                <a:lnTo>
                                  <a:pt x="3787" y="120"/>
                                </a:lnTo>
                                <a:close/>
                                <a:moveTo>
                                  <a:pt x="3787" y="84"/>
                                </a:moveTo>
                                <a:lnTo>
                                  <a:pt x="0" y="943"/>
                                </a:lnTo>
                                <a:lnTo>
                                  <a:pt x="0" y="951"/>
                                </a:lnTo>
                                <a:lnTo>
                                  <a:pt x="3787" y="91"/>
                                </a:lnTo>
                                <a:lnTo>
                                  <a:pt x="3787" y="84"/>
                                </a:lnTo>
                                <a:close/>
                                <a:moveTo>
                                  <a:pt x="3787" y="55"/>
                                </a:moveTo>
                                <a:lnTo>
                                  <a:pt x="0" y="915"/>
                                </a:lnTo>
                                <a:lnTo>
                                  <a:pt x="0" y="929"/>
                                </a:lnTo>
                                <a:lnTo>
                                  <a:pt x="3787" y="70"/>
                                </a:lnTo>
                                <a:lnTo>
                                  <a:pt x="3787" y="55"/>
                                </a:lnTo>
                                <a:close/>
                                <a:moveTo>
                                  <a:pt x="3787" y="0"/>
                                </a:moveTo>
                                <a:lnTo>
                                  <a:pt x="0" y="859"/>
                                </a:lnTo>
                                <a:lnTo>
                                  <a:pt x="0" y="867"/>
                                </a:lnTo>
                                <a:lnTo>
                                  <a:pt x="3787" y="7"/>
                                </a:lnTo>
                                <a:lnTo>
                                  <a:pt x="3787" y="0"/>
                                </a:lnTo>
                                <a:close/>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docshape18"/>
                        <wps:cNvSpPr>
                          <a:spLocks/>
                        </wps:cNvSpPr>
                        <wps:spPr bwMode="auto">
                          <a:xfrm>
                            <a:off x="12033" y="918"/>
                            <a:ext cx="2940" cy="689"/>
                          </a:xfrm>
                          <a:custGeom>
                            <a:avLst/>
                            <a:gdLst>
                              <a:gd name="T0" fmla="+- 0 14974 12034"/>
                              <a:gd name="T1" fmla="*/ T0 w 2940"/>
                              <a:gd name="T2" fmla="+- 0 1000 918"/>
                              <a:gd name="T3" fmla="*/ 1000 h 689"/>
                              <a:gd name="T4" fmla="+- 0 14959 12034"/>
                              <a:gd name="T5" fmla="*/ T4 w 2940"/>
                              <a:gd name="T6" fmla="+- 0 995 918"/>
                              <a:gd name="T7" fmla="*/ 995 h 689"/>
                              <a:gd name="T8" fmla="+- 0 12862 12034"/>
                              <a:gd name="T9" fmla="*/ T8 w 2940"/>
                              <a:gd name="T10" fmla="+- 0 1470 918"/>
                              <a:gd name="T11" fmla="*/ 1470 h 689"/>
                              <a:gd name="T12" fmla="+- 0 12878 12034"/>
                              <a:gd name="T13" fmla="*/ T12 w 2940"/>
                              <a:gd name="T14" fmla="+- 0 1475 918"/>
                              <a:gd name="T15" fmla="*/ 1475 h 689"/>
                              <a:gd name="T16" fmla="+- 0 14974 12034"/>
                              <a:gd name="T17" fmla="*/ T16 w 2940"/>
                              <a:gd name="T18" fmla="+- 0 1000 918"/>
                              <a:gd name="T19" fmla="*/ 1000 h 689"/>
                              <a:gd name="T20" fmla="+- 0 14974 12034"/>
                              <a:gd name="T21" fmla="*/ T20 w 2940"/>
                              <a:gd name="T22" fmla="+- 0 954 918"/>
                              <a:gd name="T23" fmla="*/ 954 h 689"/>
                              <a:gd name="T24" fmla="+- 0 14959 12034"/>
                              <a:gd name="T25" fmla="*/ T24 w 2940"/>
                              <a:gd name="T26" fmla="+- 0 954 918"/>
                              <a:gd name="T27" fmla="*/ 954 h 689"/>
                              <a:gd name="T28" fmla="+- 0 12569 12034"/>
                              <a:gd name="T29" fmla="*/ T28 w 2940"/>
                              <a:gd name="T30" fmla="+- 0 1497 918"/>
                              <a:gd name="T31" fmla="*/ 1497 h 689"/>
                              <a:gd name="T32" fmla="+- 0 14974 12034"/>
                              <a:gd name="T33" fmla="*/ T32 w 2940"/>
                              <a:gd name="T34" fmla="+- 0 954 918"/>
                              <a:gd name="T35" fmla="*/ 954 h 689"/>
                              <a:gd name="T36" fmla="+- 0 14974 12034"/>
                              <a:gd name="T37" fmla="*/ T36 w 2940"/>
                              <a:gd name="T38" fmla="+- 0 942 918"/>
                              <a:gd name="T39" fmla="*/ 942 h 689"/>
                              <a:gd name="T40" fmla="+- 0 14959 12034"/>
                              <a:gd name="T41" fmla="*/ T40 w 2940"/>
                              <a:gd name="T42" fmla="+- 0 942 918"/>
                              <a:gd name="T43" fmla="*/ 942 h 689"/>
                              <a:gd name="T44" fmla="+- 0 12034 12034"/>
                              <a:gd name="T45" fmla="*/ T44 w 2940"/>
                              <a:gd name="T46" fmla="+- 0 1607 918"/>
                              <a:gd name="T47" fmla="*/ 1607 h 689"/>
                              <a:gd name="T48" fmla="+- 0 12053 12034"/>
                              <a:gd name="T49" fmla="*/ T48 w 2940"/>
                              <a:gd name="T50" fmla="+- 0 1607 918"/>
                              <a:gd name="T51" fmla="*/ 1607 h 689"/>
                              <a:gd name="T52" fmla="+- 0 14974 12034"/>
                              <a:gd name="T53" fmla="*/ T52 w 2940"/>
                              <a:gd name="T54" fmla="+- 0 942 918"/>
                              <a:gd name="T55" fmla="*/ 942 h 689"/>
                              <a:gd name="T56" fmla="+- 0 14974 12034"/>
                              <a:gd name="T57" fmla="*/ T56 w 2940"/>
                              <a:gd name="T58" fmla="+- 0 935 918"/>
                              <a:gd name="T59" fmla="*/ 935 h 689"/>
                              <a:gd name="T60" fmla="+- 0 14959 12034"/>
                              <a:gd name="T61" fmla="*/ T60 w 2940"/>
                              <a:gd name="T62" fmla="+- 0 935 918"/>
                              <a:gd name="T63" fmla="*/ 935 h 689"/>
                              <a:gd name="T64" fmla="+- 0 12605 12034"/>
                              <a:gd name="T65" fmla="*/ T64 w 2940"/>
                              <a:gd name="T66" fmla="+- 0 1470 918"/>
                              <a:gd name="T67" fmla="*/ 1470 h 689"/>
                              <a:gd name="T68" fmla="+- 0 12619 12034"/>
                              <a:gd name="T69" fmla="*/ T68 w 2940"/>
                              <a:gd name="T70" fmla="+- 0 1470 918"/>
                              <a:gd name="T71" fmla="*/ 1470 h 689"/>
                              <a:gd name="T72" fmla="+- 0 14974 12034"/>
                              <a:gd name="T73" fmla="*/ T72 w 2940"/>
                              <a:gd name="T74" fmla="+- 0 935 918"/>
                              <a:gd name="T75" fmla="*/ 935 h 689"/>
                              <a:gd name="T76" fmla="+- 0 14974 12034"/>
                              <a:gd name="T77" fmla="*/ T76 w 2940"/>
                              <a:gd name="T78" fmla="+- 0 921 918"/>
                              <a:gd name="T79" fmla="*/ 921 h 689"/>
                              <a:gd name="T80" fmla="+- 0 14959 12034"/>
                              <a:gd name="T81" fmla="*/ T80 w 2940"/>
                              <a:gd name="T82" fmla="+- 0 918 918"/>
                              <a:gd name="T83" fmla="*/ 918 h 689"/>
                              <a:gd name="T84" fmla="+- 0 13058 12034"/>
                              <a:gd name="T85" fmla="*/ T84 w 2940"/>
                              <a:gd name="T86" fmla="+- 0 1353 918"/>
                              <a:gd name="T87" fmla="*/ 1353 h 689"/>
                              <a:gd name="T88" fmla="+- 0 14974 12034"/>
                              <a:gd name="T89" fmla="*/ T88 w 2940"/>
                              <a:gd name="T90" fmla="+- 0 921 918"/>
                              <a:gd name="T91" fmla="*/ 921 h 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940" h="689">
                                <a:moveTo>
                                  <a:pt x="2940" y="82"/>
                                </a:moveTo>
                                <a:lnTo>
                                  <a:pt x="2925" y="77"/>
                                </a:lnTo>
                                <a:lnTo>
                                  <a:pt x="828" y="552"/>
                                </a:lnTo>
                                <a:lnTo>
                                  <a:pt x="844" y="557"/>
                                </a:lnTo>
                                <a:lnTo>
                                  <a:pt x="2940" y="82"/>
                                </a:lnTo>
                                <a:close/>
                                <a:moveTo>
                                  <a:pt x="2940" y="36"/>
                                </a:moveTo>
                                <a:lnTo>
                                  <a:pt x="2925" y="36"/>
                                </a:lnTo>
                                <a:lnTo>
                                  <a:pt x="535" y="579"/>
                                </a:lnTo>
                                <a:lnTo>
                                  <a:pt x="2940" y="36"/>
                                </a:lnTo>
                                <a:close/>
                                <a:moveTo>
                                  <a:pt x="2940" y="24"/>
                                </a:moveTo>
                                <a:lnTo>
                                  <a:pt x="2925" y="24"/>
                                </a:lnTo>
                                <a:lnTo>
                                  <a:pt x="0" y="689"/>
                                </a:lnTo>
                                <a:lnTo>
                                  <a:pt x="19" y="689"/>
                                </a:lnTo>
                                <a:lnTo>
                                  <a:pt x="2940" y="24"/>
                                </a:lnTo>
                                <a:close/>
                                <a:moveTo>
                                  <a:pt x="2940" y="17"/>
                                </a:moveTo>
                                <a:lnTo>
                                  <a:pt x="2925" y="17"/>
                                </a:lnTo>
                                <a:lnTo>
                                  <a:pt x="571" y="552"/>
                                </a:lnTo>
                                <a:lnTo>
                                  <a:pt x="585" y="552"/>
                                </a:lnTo>
                                <a:lnTo>
                                  <a:pt x="2940" y="17"/>
                                </a:lnTo>
                                <a:close/>
                                <a:moveTo>
                                  <a:pt x="2940" y="3"/>
                                </a:moveTo>
                                <a:lnTo>
                                  <a:pt x="2925" y="0"/>
                                </a:lnTo>
                                <a:lnTo>
                                  <a:pt x="1024" y="435"/>
                                </a:lnTo>
                                <a:lnTo>
                                  <a:pt x="2940"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6" name="docshape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7" y="1276"/>
                            <a:ext cx="4944" cy="3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docshape20"/>
                        <wps:cNvSpPr txBox="1">
                          <a:spLocks noChangeArrowheads="1"/>
                        </wps:cNvSpPr>
                        <wps:spPr bwMode="auto">
                          <a:xfrm>
                            <a:off x="10027" y="918"/>
                            <a:ext cx="4949" cy="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C8F66" w14:textId="77777777" w:rsidR="00F24D2D" w:rsidRDefault="00F24D2D">
                              <w:pPr>
                                <w:spacing w:before="7"/>
                                <w:rPr>
                                  <w:sz w:val="28"/>
                                </w:rPr>
                              </w:pPr>
                            </w:p>
                            <w:p w14:paraId="2CE63763" w14:textId="77777777" w:rsidR="00F24D2D" w:rsidRDefault="00A37C89">
                              <w:pPr>
                                <w:ind w:left="362"/>
                              </w:pPr>
                              <w:r>
                                <w:rPr>
                                  <w:color w:val="FFFFFF"/>
                                  <w:spacing w:val="-3"/>
                                </w:rPr>
                                <w:t>麻萨诸塞州学习标准</w:t>
                              </w:r>
                            </w:p>
                            <w:p w14:paraId="16E7AA35" w14:textId="77777777" w:rsidR="00F24D2D" w:rsidRDefault="00F24D2D">
                              <w:pPr>
                                <w:spacing w:before="3"/>
                                <w:rPr>
                                  <w:sz w:val="20"/>
                                </w:rPr>
                              </w:pPr>
                            </w:p>
                            <w:p w14:paraId="5079738B" w14:textId="77777777" w:rsidR="00F24D2D" w:rsidRDefault="00A37C89">
                              <w:pPr>
                                <w:spacing w:line="242" w:lineRule="auto"/>
                                <w:ind w:left="362" w:right="405"/>
                                <w:jc w:val="both"/>
                              </w:pPr>
                              <w:r>
                                <w:rPr>
                                  <w:color w:val="FFFFFF"/>
                                  <w:spacing w:val="-2"/>
                                </w:rPr>
                                <w:t>《麻萨诸塞州课程框架》为教师、学生和家长提供明确的共同期望，即所有学生在每年年底应该知道什么和能够做什么。这些内容代</w:t>
                              </w:r>
                              <w:r>
                                <w:rPr>
                                  <w:color w:val="FFFFFF"/>
                                  <w:spacing w:val="-2"/>
                                </w:rPr>
                                <w:t>表着为所有学生提供公平教育的承诺。还规范了联邦的所有学生都能接触到相同学术内容的期望，不论他们所处的地点、背景或</w:t>
                              </w:r>
                              <w:r>
                                <w:rPr>
                                  <w:color w:val="FFFFFF"/>
                                  <w:spacing w:val="-4"/>
                                </w:rPr>
                                <w:t>者能力。</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27323" id="docshapegroup15" o:spid="_x0000_s1026" style="position:absolute;left:0;text-align:left;margin-left:501.35pt;margin-top:45.9pt;width:247.45pt;height:207pt;z-index:-22236672;mso-position-horizontal-relative:page" coordorigin="10027,918" coordsize="4949,41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">
                <v:shape id="docshape16" o:spid="_x0000_s1027" type="#_x0000_t75" style="position:absolute;left:10027;top:918;width:4947;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">
                  <v:imagedata r:id="rId24" o:title=""/>
                </v:shape>
                <v:shape id="docshape17" o:spid="_x0000_s1028" style="position:absolute;left:11188;top:2783;width:3788;height:1145;visibility:visible;mso-wrap-style:square;v-text-anchor:top" coordsize="3788,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" path="m2208,977r-17,5l2208,982r,-5xm3787,271l,1131r,14l3787,288r,-17xm3787,120l,984r,7l3787,127r,-7xm3787,84l,943r,8l3787,91r,-7xm3787,55l,915r,14l3787,70r,-15xm3787,l,859r,8l3787,7r,-7xe" fillcolor="#938953" stroked="f">
                  <v:path arrowok="t" o:connecttype="custom" o:connectlocs="2208,3760;2191,3765;2208,3765;2208,3760;3787,3054;0,3914;0,3928;3787,3071;3787,3054;3787,2903;0,3767;0,3774;3787,2910;3787,2903;3787,2867;0,3726;0,3734;3787,2874;3787,2867;3787,2838;0,3698;0,3712;3787,2853;3787,2838;3787,2783;0,3642;0,3650;3787,2790;3787,2783" o:connectangles="0,0,0,0,0,0,0,0,0,0,0,0,0,0,0,0,0,0,0,0,0,0,0,0,0,0,0,0,0"/>
                </v:shape>
                <v:shape id="docshape18" o:spid="_x0000_s1029" style="position:absolute;left:12033;top:918;width:2940;height:689;visibility:visible;mso-wrap-style:square;v-text-anchor:top" coordsize="2940,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" path="m2940,82r-15,-5l828,552r16,5l2940,82xm2940,36r-15,l535,579,2940,36xm2940,24r-15,l,689r19,l2940,24xm2940,17r-15,l571,552r14,l2940,17xm2940,3l2925,,1024,435,2940,3xe" stroked="f">
                  <v:path arrowok="t" o:connecttype="custom" o:connectlocs="2940,1000;2925,995;828,1470;844,1475;2940,1000;2940,954;2925,954;535,1497;2940,954;2940,942;2925,942;0,1607;19,1607;2940,942;2940,935;2925,935;571,1470;585,1470;2940,935;2940,921;2925,918;1024,1353;2940,921" o:connectangles="0,0,0,0,0,0,0,0,0,0,0,0,0,0,0,0,0,0,0,0,0,0,0"/>
                </v:shape>
                <v:shape id="docshape19" o:spid="_x0000_s1030" type="#_x0000_t75" style="position:absolute;left:10027;top:1276;width:4944;height: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">
                  <v:imagedata r:id="rId25" o:title=""/>
                </v:shape>
                <v:shapetype id="_x0000_t202" coordsize="21600,21600" o:spt="202" path="m,l,21600r21600,l21600,xe">
                  <v:stroke joinstyle="miter"/>
                  <v:path gradientshapeok="t" o:connecttype="rect"/>
                </v:shapetype>
                <v:shape id="docshape20" o:spid="_x0000_s1031" type="#_x0000_t202" style="position:absolute;left:10027;top:918;width:4949;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700C8F66" w14:textId="77777777" w:rsidR="00F24D2D" w:rsidRDefault="00F24D2D">
                        <w:pPr>
                          <w:spacing w:before="7"/>
                          <w:rPr>
                            <w:sz w:val="28"/>
                          </w:rPr>
                        </w:pPr>
                      </w:p>
                      <w:p w14:paraId="2CE63763" w14:textId="77777777" w:rsidR="00F24D2D" w:rsidRDefault="00A37C89">
                        <w:pPr>
                          <w:ind w:left="362"/>
                        </w:pPr>
                        <w:r>
                          <w:rPr>
                            <w:color w:val="FFFFFF"/>
                            <w:spacing w:val="-3"/>
                          </w:rPr>
                          <w:t>麻萨诸塞州学习标准</w:t>
                        </w:r>
                      </w:p>
                      <w:p w14:paraId="16E7AA35" w14:textId="77777777" w:rsidR="00F24D2D" w:rsidRDefault="00F24D2D">
                        <w:pPr>
                          <w:spacing w:before="3"/>
                          <w:rPr>
                            <w:sz w:val="20"/>
                          </w:rPr>
                        </w:pPr>
                      </w:p>
                      <w:p w14:paraId="5079738B" w14:textId="77777777" w:rsidR="00F24D2D" w:rsidRDefault="00A37C89">
                        <w:pPr>
                          <w:spacing w:line="242" w:lineRule="auto"/>
                          <w:ind w:left="362" w:right="405"/>
                          <w:jc w:val="both"/>
                        </w:pPr>
                        <w:r>
                          <w:rPr>
                            <w:color w:val="FFFFFF"/>
                            <w:spacing w:val="-2"/>
                          </w:rPr>
                          <w:t>《麻萨诸塞州课程框架》为教师、学生和家长提供明确的共同期望，即所有学生在每年年底应该知道什么和能够做什么。这些内容代</w:t>
                        </w:r>
                        <w:r>
                          <w:rPr>
                            <w:color w:val="FFFFFF"/>
                            <w:spacing w:val="-2"/>
                          </w:rPr>
                          <w:t>表着为所有学生提供公平教育的承诺。还规范了联邦的所有学生都能接触到相同学术内容的期望，不论他们所处的地点、背景或</w:t>
                        </w:r>
                        <w:r>
                          <w:rPr>
                            <w:color w:val="FFFFFF"/>
                            <w:spacing w:val="-4"/>
                          </w:rPr>
                          <w:t>者能力。</w:t>
                        </w:r>
                      </w:p>
                    </w:txbxContent>
                  </v:textbox>
                </v:shape>
                <w10:wrap anchorx="page"/>
              </v:group>
            </w:pict>
          </mc:Fallback>
        </mc:AlternateContent>
      </w:r>
      <w:r w:rsidR="00A37C89">
        <w:rPr>
          <w:spacing w:val="-2"/>
        </w:rPr>
        <w:t>提供可能的学习经验的范例，为成人如何支持内容方面能力提供思路。内容和实践标准用抽象术语描述了在广泛的内容集群和领域，构成复杂能力方面所需的理解进展和技能。集群或领域因内容方面而所有区别：例如，数字常识或数学推理数据域具有多种相关技能和标准的数学领域；同样</w:t>
      </w:r>
      <w:r w:rsidR="00A37C89">
        <w:rPr>
          <w:spacing w:val="80"/>
        </w:rPr>
        <w:t xml:space="preserve"> </w:t>
      </w:r>
      <w:r w:rsidR="00A37C89">
        <w:t>地，自我意识属于社会情感学习（</w:t>
      </w:r>
      <w:r w:rsidR="00A37C89">
        <w:t>SEL</w:t>
      </w:r>
      <w:r w:rsidR="00A37C89">
        <w:t>）</w:t>
      </w:r>
      <w:r w:rsidR="00A37C89">
        <w:rPr>
          <w:spacing w:val="-2"/>
        </w:rPr>
        <w:t>能力领域，多重技能与</w:t>
      </w:r>
      <w:r w:rsidR="00A37C89">
        <w:rPr>
          <w:spacing w:val="-2"/>
        </w:rPr>
        <w:t xml:space="preserve"> </w:t>
      </w:r>
      <w:r w:rsidR="00A37C89">
        <w:t>SEL</w:t>
      </w:r>
      <w:r w:rsidR="00A37C89">
        <w:rPr>
          <w:spacing w:val="-4"/>
        </w:rPr>
        <w:t xml:space="preserve"> </w:t>
      </w:r>
      <w:r w:rsidR="00A37C89">
        <w:rPr>
          <w:spacing w:val="-4"/>
        </w:rPr>
        <w:t>自我意识标准的每个方面相关</w:t>
      </w:r>
      <w:r w:rsidR="00A37C89">
        <w:t>；</w:t>
      </w:r>
      <w:r w:rsidR="00A37C89">
        <w:t>GPKLE</w:t>
      </w:r>
      <w:r w:rsidR="00A37C89">
        <w:rPr>
          <w:spacing w:val="-4"/>
        </w:rPr>
        <w:t xml:space="preserve"> </w:t>
      </w:r>
      <w:r w:rsidR="00A37C89">
        <w:rPr>
          <w:spacing w:val="-4"/>
        </w:rPr>
        <w:t>中列出的活动可能支持其他内容方面的</w:t>
      </w:r>
      <w:r w:rsidR="00A37C89">
        <w:rPr>
          <w:spacing w:val="-2"/>
        </w:rPr>
        <w:t>一种或多种相关技能或能力方面。</w:t>
      </w:r>
    </w:p>
    <w:p w14:paraId="005123FD" w14:textId="77777777" w:rsidR="00F24D2D" w:rsidRDefault="00F24D2D">
      <w:pPr>
        <w:pStyle w:val="BodyText"/>
        <w:spacing w:before="4"/>
        <w:rPr>
          <w:sz w:val="20"/>
        </w:rPr>
      </w:pPr>
    </w:p>
    <w:p w14:paraId="43DE46F9" w14:textId="77777777" w:rsidR="00F24D2D" w:rsidRDefault="00A37C89">
      <w:pPr>
        <w:pStyle w:val="BodyText"/>
        <w:spacing w:before="1" w:line="242" w:lineRule="auto"/>
        <w:ind w:left="384" w:right="6025"/>
      </w:pPr>
      <w:r>
        <w:rPr>
          <w:spacing w:val="-2"/>
        </w:rPr>
        <w:t>建议的适龄活动可以帮助教育工作者提供跨学科的不同经验。除列出的标准外，许多活动的范例也适用于其他标准，可以并且应该与现有课程、课堂主题或关注</w:t>
      </w:r>
      <w:r>
        <w:rPr>
          <w:spacing w:val="-2"/>
        </w:rPr>
        <w:t>/</w:t>
      </w:r>
      <w:r>
        <w:rPr>
          <w:spacing w:val="-2"/>
        </w:rPr>
        <w:t>学习的话题相关联。这里介绍的活动跨越的难度等级为，从几乎所有的孩子都能做的事情，直到在任何已知时间点，一些孩子较难掌握的更复杂的活动。鼓励教育工作者适当调整活动，并创造性地指导孩子们的学习，以期达到学习标准。所有活动和指导都是建议性的；作者假设课程、学区和各学校都有权最终决定课程（包括使用哪些材料、</w:t>
      </w:r>
      <w:r>
        <w:rPr>
          <w:spacing w:val="-2"/>
        </w:rPr>
        <w:t>课程方法等）。建议的所有活动都是为了便于在各种环境下使用，不需要课程、教师或学校购买特定材</w:t>
      </w:r>
      <w:r>
        <w:rPr>
          <w:spacing w:val="-6"/>
        </w:rPr>
        <w:t>料。</w:t>
      </w:r>
    </w:p>
    <w:p w14:paraId="4155A2CA" w14:textId="77777777" w:rsidR="00F24D2D" w:rsidRDefault="00F24D2D">
      <w:pPr>
        <w:pStyle w:val="BodyText"/>
        <w:spacing w:before="5"/>
        <w:rPr>
          <w:sz w:val="20"/>
        </w:rPr>
      </w:pPr>
    </w:p>
    <w:p w14:paraId="0D52E991" w14:textId="77777777" w:rsidR="00F24D2D" w:rsidRDefault="00A37C89">
      <w:pPr>
        <w:pStyle w:val="BodyText"/>
        <w:ind w:left="384"/>
      </w:pPr>
      <w:r>
        <w:rPr>
          <w:spacing w:val="-4"/>
        </w:rPr>
        <w:t>本文件的格式</w:t>
      </w:r>
    </w:p>
    <w:p w14:paraId="40D70C69" w14:textId="77777777" w:rsidR="00F24D2D" w:rsidRDefault="00A37C89">
      <w:pPr>
        <w:pStyle w:val="BodyText"/>
        <w:spacing w:before="4"/>
        <w:ind w:left="384"/>
      </w:pPr>
      <w:r>
        <w:rPr>
          <w:spacing w:val="-3"/>
        </w:rPr>
        <w:t>引言之后有七个部分，被组织成以下内容方面：</w:t>
      </w:r>
    </w:p>
    <w:p w14:paraId="1503DC7B" w14:textId="77777777" w:rsidR="00F24D2D" w:rsidRDefault="00F24D2D">
      <w:pPr>
        <w:sectPr w:rsidR="00F24D2D">
          <w:pgSz w:w="15840" w:h="12240" w:orient="landscape"/>
          <w:pgMar w:top="840" w:right="580" w:bottom="960" w:left="480" w:header="0" w:footer="765" w:gutter="0"/>
          <w:cols w:space="720"/>
        </w:sectPr>
      </w:pPr>
    </w:p>
    <w:p w14:paraId="502E2756" w14:textId="77777777" w:rsidR="00F24D2D" w:rsidRDefault="00A37C89">
      <w:pPr>
        <w:pStyle w:val="ListParagraph"/>
        <w:numPr>
          <w:ilvl w:val="0"/>
          <w:numId w:val="780"/>
        </w:numPr>
        <w:tabs>
          <w:tab w:val="left" w:pos="1328"/>
          <w:tab w:val="left" w:pos="1329"/>
        </w:tabs>
        <w:spacing w:before="160"/>
        <w:ind w:hanging="361"/>
      </w:pPr>
      <w:r>
        <w:t>社会情感学习和游戏与学习方法（自我意识、社会意识、关系技能、负责任的决策和游戏与学习方法</w:t>
      </w:r>
      <w:r>
        <w:rPr>
          <w:spacing w:val="-10"/>
        </w:rPr>
        <w:t>）</w:t>
      </w:r>
    </w:p>
    <w:p w14:paraId="15A7E11E" w14:textId="77777777" w:rsidR="00F24D2D" w:rsidRDefault="00A37C89">
      <w:pPr>
        <w:pStyle w:val="ListParagraph"/>
        <w:numPr>
          <w:ilvl w:val="0"/>
          <w:numId w:val="780"/>
        </w:numPr>
        <w:tabs>
          <w:tab w:val="left" w:pos="1328"/>
          <w:tab w:val="left" w:pos="1329"/>
        </w:tabs>
        <w:spacing w:before="3"/>
        <w:ind w:hanging="361"/>
      </w:pPr>
      <w:r>
        <w:t>英语语言艺术和读写能力（阅读、写作、口语和听力、语言</w:t>
      </w:r>
      <w:r>
        <w:rPr>
          <w:spacing w:val="-10"/>
        </w:rPr>
        <w:t>）</w:t>
      </w:r>
    </w:p>
    <w:p w14:paraId="6473EB53" w14:textId="77777777" w:rsidR="00F24D2D" w:rsidRDefault="00A37C89">
      <w:pPr>
        <w:pStyle w:val="ListParagraph"/>
        <w:numPr>
          <w:ilvl w:val="0"/>
          <w:numId w:val="780"/>
        </w:numPr>
        <w:tabs>
          <w:tab w:val="left" w:pos="1290"/>
          <w:tab w:val="left" w:pos="1291"/>
        </w:tabs>
        <w:spacing w:before="134"/>
        <w:ind w:left="1290" w:hanging="361"/>
      </w:pPr>
      <w:r>
        <w:rPr>
          <w:spacing w:val="-2"/>
        </w:rPr>
        <w:t>数学（计数和基数、运算和代数思维、测量和数据、几何</w:t>
      </w:r>
      <w:r>
        <w:rPr>
          <w:spacing w:val="-10"/>
        </w:rPr>
        <w:t>）</w:t>
      </w:r>
    </w:p>
    <w:p w14:paraId="4E17CE88" w14:textId="77777777" w:rsidR="00F24D2D" w:rsidRDefault="00A37C89">
      <w:pPr>
        <w:pStyle w:val="ListParagraph"/>
        <w:numPr>
          <w:ilvl w:val="0"/>
          <w:numId w:val="780"/>
        </w:numPr>
        <w:tabs>
          <w:tab w:val="left" w:pos="1290"/>
          <w:tab w:val="left" w:pos="1291"/>
        </w:tabs>
        <w:spacing w:before="3"/>
        <w:ind w:left="1290" w:hanging="361"/>
      </w:pPr>
      <w:r>
        <w:rPr>
          <w:spacing w:val="-2"/>
        </w:rPr>
        <w:t>科学和技术</w:t>
      </w:r>
      <w:r>
        <w:rPr>
          <w:spacing w:val="-2"/>
        </w:rPr>
        <w:t>/</w:t>
      </w:r>
      <w:r>
        <w:rPr>
          <w:spacing w:val="-2"/>
        </w:rPr>
        <w:t>工程（地球和空间科学、生命科学、物理科学）历史和社会科学（公民学、地理、历史和经济学</w:t>
      </w:r>
      <w:r>
        <w:rPr>
          <w:spacing w:val="-10"/>
        </w:rPr>
        <w:t>）</w:t>
      </w:r>
    </w:p>
    <w:p w14:paraId="025B0928" w14:textId="77777777" w:rsidR="00F24D2D" w:rsidRDefault="00A37C89">
      <w:pPr>
        <w:pStyle w:val="ListParagraph"/>
        <w:numPr>
          <w:ilvl w:val="0"/>
          <w:numId w:val="780"/>
        </w:numPr>
        <w:tabs>
          <w:tab w:val="left" w:pos="1290"/>
          <w:tab w:val="left" w:pos="1291"/>
        </w:tabs>
        <w:ind w:left="1290" w:hanging="361"/>
      </w:pPr>
      <w:r>
        <w:rPr>
          <w:spacing w:val="-19"/>
        </w:rPr>
        <w:t>附录</w:t>
      </w:r>
      <w:r>
        <w:rPr>
          <w:spacing w:val="-19"/>
        </w:rPr>
        <w:t xml:space="preserve"> </w:t>
      </w:r>
      <w:r>
        <w:rPr>
          <w:spacing w:val="-5"/>
        </w:rPr>
        <w:t>A</w:t>
      </w:r>
      <w:r>
        <w:rPr>
          <w:spacing w:val="-5"/>
        </w:rPr>
        <w:t>：</w:t>
      </w:r>
    </w:p>
    <w:p w14:paraId="797AFD86" w14:textId="77777777" w:rsidR="00F24D2D" w:rsidRDefault="00A37C89">
      <w:pPr>
        <w:pStyle w:val="ListParagraph"/>
        <w:numPr>
          <w:ilvl w:val="0"/>
          <w:numId w:val="780"/>
        </w:numPr>
        <w:tabs>
          <w:tab w:val="left" w:pos="1290"/>
          <w:tab w:val="left" w:pos="1291"/>
        </w:tabs>
        <w:spacing w:before="3"/>
        <w:ind w:left="1290" w:hanging="361"/>
      </w:pPr>
      <w:r>
        <w:rPr>
          <w:spacing w:val="-19"/>
        </w:rPr>
        <w:t>附录</w:t>
      </w:r>
      <w:r>
        <w:rPr>
          <w:spacing w:val="-19"/>
        </w:rPr>
        <w:t xml:space="preserve"> </w:t>
      </w:r>
      <w:r>
        <w:rPr>
          <w:spacing w:val="-5"/>
        </w:rPr>
        <w:t>B</w:t>
      </w:r>
      <w:r>
        <w:rPr>
          <w:spacing w:val="-5"/>
        </w:rPr>
        <w:t>：</w:t>
      </w:r>
    </w:p>
    <w:p w14:paraId="7E5CEE25" w14:textId="77777777" w:rsidR="00F24D2D" w:rsidRDefault="00A37C89">
      <w:pPr>
        <w:pStyle w:val="ListParagraph"/>
        <w:numPr>
          <w:ilvl w:val="0"/>
          <w:numId w:val="780"/>
        </w:numPr>
        <w:tabs>
          <w:tab w:val="left" w:pos="1290"/>
          <w:tab w:val="left" w:pos="1291"/>
        </w:tabs>
        <w:spacing w:before="0"/>
        <w:ind w:left="1290" w:hanging="361"/>
      </w:pPr>
      <w:r>
        <w:rPr>
          <w:spacing w:val="-19"/>
        </w:rPr>
        <w:t>附录</w:t>
      </w:r>
      <w:r>
        <w:rPr>
          <w:spacing w:val="-19"/>
        </w:rPr>
        <w:t xml:space="preserve"> </w:t>
      </w:r>
      <w:r>
        <w:rPr>
          <w:spacing w:val="-5"/>
        </w:rPr>
        <w:t>C</w:t>
      </w:r>
      <w:r>
        <w:rPr>
          <w:spacing w:val="-5"/>
        </w:rPr>
        <w:t>：</w:t>
      </w:r>
    </w:p>
    <w:p w14:paraId="4E290AEF" w14:textId="77777777" w:rsidR="00F24D2D" w:rsidRDefault="00A37C89">
      <w:pPr>
        <w:pStyle w:val="BodyText"/>
        <w:spacing w:before="3"/>
        <w:ind w:left="570"/>
      </w:pPr>
      <w:r>
        <w:rPr>
          <w:spacing w:val="-3"/>
        </w:rPr>
        <w:t>每个内容方面部分分为其内容方面的两个主要子部分：</w:t>
      </w:r>
    </w:p>
    <w:p w14:paraId="179558A8" w14:textId="77777777" w:rsidR="00F24D2D" w:rsidRDefault="00A37C89">
      <w:pPr>
        <w:pStyle w:val="ListParagraph"/>
        <w:numPr>
          <w:ilvl w:val="0"/>
          <w:numId w:val="779"/>
        </w:numPr>
        <w:tabs>
          <w:tab w:val="left" w:pos="1291"/>
        </w:tabs>
        <w:spacing w:before="4"/>
        <w:ind w:hanging="361"/>
      </w:pPr>
      <w:r>
        <w:rPr>
          <w:spacing w:val="-3"/>
        </w:rPr>
        <w:t>为学前班和幼儿园实施主题材料提供内容特定指导的概述；</w:t>
      </w:r>
    </w:p>
    <w:p w14:paraId="5776D2BD" w14:textId="77777777" w:rsidR="00F24D2D" w:rsidRDefault="00A37C89">
      <w:pPr>
        <w:pStyle w:val="ListParagraph"/>
        <w:numPr>
          <w:ilvl w:val="0"/>
          <w:numId w:val="779"/>
        </w:numPr>
        <w:tabs>
          <w:tab w:val="left" w:pos="1291"/>
        </w:tabs>
        <w:spacing w:before="4" w:line="279" w:lineRule="exact"/>
        <w:ind w:hanging="361"/>
      </w:pPr>
      <w:r>
        <w:rPr>
          <w:spacing w:val="-3"/>
        </w:rPr>
        <w:t>每个内容方面四个主题的图解：</w:t>
      </w:r>
    </w:p>
    <w:p w14:paraId="047F6EDC" w14:textId="77777777" w:rsidR="00F24D2D" w:rsidRDefault="00A37C89">
      <w:pPr>
        <w:pStyle w:val="ListParagraph"/>
        <w:numPr>
          <w:ilvl w:val="1"/>
          <w:numId w:val="779"/>
        </w:numPr>
        <w:tabs>
          <w:tab w:val="left" w:pos="1651"/>
        </w:tabs>
        <w:spacing w:before="0" w:line="288" w:lineRule="exact"/>
        <w:ind w:hanging="361"/>
      </w:pPr>
      <w:r>
        <w:rPr>
          <w:w w:val="95"/>
        </w:rPr>
        <w:t>相关的经修订</w:t>
      </w:r>
      <w:r>
        <w:rPr>
          <w:spacing w:val="60"/>
          <w:w w:val="150"/>
        </w:rPr>
        <w:t xml:space="preserve"> </w:t>
      </w:r>
      <w:r>
        <w:rPr>
          <w:w w:val="95"/>
          <w:sz w:val="23"/>
        </w:rPr>
        <w:t>《麻萨诸塞州课程框架》</w:t>
      </w:r>
      <w:r>
        <w:rPr>
          <w:w w:val="95"/>
        </w:rPr>
        <w:t>的学习标准</w:t>
      </w:r>
      <w:r>
        <w:rPr>
          <w:spacing w:val="-10"/>
          <w:w w:val="95"/>
        </w:rPr>
        <w:t>；</w:t>
      </w:r>
    </w:p>
    <w:p w14:paraId="27CCAB5D" w14:textId="77777777" w:rsidR="00F24D2D" w:rsidRDefault="00A37C89">
      <w:pPr>
        <w:pStyle w:val="ListParagraph"/>
        <w:numPr>
          <w:ilvl w:val="1"/>
          <w:numId w:val="779"/>
        </w:numPr>
        <w:tabs>
          <w:tab w:val="left" w:pos="1651"/>
        </w:tabs>
        <w:spacing w:before="0" w:line="286" w:lineRule="exact"/>
        <w:ind w:hanging="361"/>
      </w:pPr>
      <w:r>
        <w:rPr>
          <w:w w:val="95"/>
        </w:rPr>
        <w:t>学前班和幼儿园实施标准的</w:t>
      </w:r>
      <w:r>
        <w:rPr>
          <w:w w:val="95"/>
          <w:sz w:val="23"/>
        </w:rPr>
        <w:t>可能的活动</w:t>
      </w:r>
      <w:r>
        <w:rPr>
          <w:spacing w:val="-10"/>
          <w:w w:val="95"/>
        </w:rPr>
        <w:t>；</w:t>
      </w:r>
    </w:p>
    <w:p w14:paraId="71D6E686" w14:textId="77777777" w:rsidR="00F24D2D" w:rsidRDefault="00A37C89">
      <w:pPr>
        <w:pStyle w:val="ListParagraph"/>
        <w:numPr>
          <w:ilvl w:val="1"/>
          <w:numId w:val="779"/>
        </w:numPr>
        <w:tabs>
          <w:tab w:val="left" w:pos="1651"/>
        </w:tabs>
        <w:spacing w:before="0" w:line="286" w:lineRule="exact"/>
        <w:ind w:hanging="361"/>
      </w:pPr>
      <w:r>
        <w:rPr>
          <w:w w:val="95"/>
        </w:rPr>
        <w:t>儿童可能表现出</w:t>
      </w:r>
      <w:r>
        <w:rPr>
          <w:w w:val="95"/>
          <w:sz w:val="23"/>
        </w:rPr>
        <w:t>进展</w:t>
      </w:r>
      <w:r>
        <w:rPr>
          <w:w w:val="95"/>
        </w:rPr>
        <w:t>或成就证据的范例</w:t>
      </w:r>
      <w:r>
        <w:rPr>
          <w:spacing w:val="-10"/>
          <w:w w:val="95"/>
        </w:rPr>
        <w:t>；</w:t>
      </w:r>
    </w:p>
    <w:p w14:paraId="5C56976B" w14:textId="77777777" w:rsidR="00F24D2D" w:rsidRDefault="00A37C89">
      <w:pPr>
        <w:pStyle w:val="ListParagraph"/>
        <w:numPr>
          <w:ilvl w:val="1"/>
          <w:numId w:val="779"/>
        </w:numPr>
        <w:tabs>
          <w:tab w:val="left" w:pos="1651"/>
        </w:tabs>
        <w:spacing w:before="0" w:line="291" w:lineRule="exact"/>
        <w:ind w:hanging="361"/>
      </w:pPr>
      <w:r>
        <w:rPr>
          <w:w w:val="95"/>
        </w:rPr>
        <w:t>教育工作者可用于促进学习的</w:t>
      </w:r>
      <w:r>
        <w:rPr>
          <w:w w:val="95"/>
          <w:sz w:val="23"/>
        </w:rPr>
        <w:t>支持性策略</w:t>
      </w:r>
      <w:r>
        <w:rPr>
          <w:w w:val="95"/>
        </w:rPr>
        <w:t>的建</w:t>
      </w:r>
      <w:r>
        <w:rPr>
          <w:spacing w:val="-5"/>
          <w:w w:val="95"/>
        </w:rPr>
        <w:t>议。</w:t>
      </w:r>
    </w:p>
    <w:p w14:paraId="00FBBDB7" w14:textId="77777777" w:rsidR="00F24D2D" w:rsidRDefault="00F24D2D">
      <w:pPr>
        <w:pStyle w:val="BodyText"/>
        <w:rPr>
          <w:sz w:val="20"/>
        </w:rPr>
      </w:pPr>
    </w:p>
    <w:p w14:paraId="54A9C0CA" w14:textId="77777777" w:rsidR="00F24D2D" w:rsidRDefault="00A37C89">
      <w:pPr>
        <w:pStyle w:val="BodyText"/>
        <w:ind w:left="570"/>
      </w:pPr>
      <w:r>
        <w:rPr>
          <w:spacing w:val="-3"/>
        </w:rPr>
        <w:t>这些元素共同构成了</w:t>
      </w:r>
      <w:r>
        <w:rPr>
          <w:spacing w:val="-3"/>
        </w:rPr>
        <w:t>“</w:t>
      </w:r>
      <w:r>
        <w:rPr>
          <w:spacing w:val="-3"/>
        </w:rPr>
        <w:t>《学前班和幼儿园学习经验指南》</w:t>
      </w:r>
      <w:r>
        <w:rPr>
          <w:spacing w:val="-3"/>
        </w:rPr>
        <w:t>”</w:t>
      </w:r>
      <w:r>
        <w:rPr>
          <w:spacing w:val="-3"/>
        </w:rPr>
        <w:t>，将提高麻萨诸塞州所有儿童的课程质量。</w:t>
      </w:r>
    </w:p>
    <w:p w14:paraId="0F55DEC7" w14:textId="77777777" w:rsidR="00F24D2D" w:rsidRDefault="00F24D2D">
      <w:pPr>
        <w:pStyle w:val="BodyText"/>
        <w:spacing w:before="10"/>
        <w:rPr>
          <w:sz w:val="21"/>
        </w:rPr>
      </w:pPr>
    </w:p>
    <w:p w14:paraId="6C502B9E" w14:textId="77777777" w:rsidR="00F24D2D" w:rsidRDefault="00A37C89">
      <w:pPr>
        <w:pStyle w:val="BodyText"/>
        <w:spacing w:before="1" w:line="242" w:lineRule="auto"/>
        <w:ind w:left="570" w:right="113"/>
      </w:pPr>
      <w:r>
        <w:rPr>
          <w:spacing w:val="-2"/>
        </w:rPr>
        <w:t>一些麻萨诸塞州框架尚未修订或正在修订（即综合卫生和艺术），因此没有达到学前班和幼儿园的具体预期成果或标准。在这些内容方面，导言概述了有关标准；在这之后，图表部分展示了活动、进展证据和支持性策略。</w:t>
      </w:r>
    </w:p>
    <w:p w14:paraId="5AA6367F" w14:textId="77777777" w:rsidR="00F24D2D" w:rsidRDefault="00F24D2D">
      <w:pPr>
        <w:spacing w:line="242" w:lineRule="auto"/>
        <w:sectPr w:rsidR="00F24D2D">
          <w:pgSz w:w="15840" w:h="12240" w:orient="landscape"/>
          <w:pgMar w:top="1140" w:right="580" w:bottom="960" w:left="480" w:header="0" w:footer="765" w:gutter="0"/>
          <w:cols w:space="720"/>
        </w:sectPr>
      </w:pPr>
    </w:p>
    <w:p w14:paraId="358587C5" w14:textId="77777777" w:rsidR="00F24D2D" w:rsidRDefault="00A37C89">
      <w:pPr>
        <w:pStyle w:val="BodyText"/>
        <w:spacing w:before="47"/>
        <w:ind w:left="384"/>
      </w:pPr>
      <w:r>
        <w:rPr>
          <w:spacing w:val="-5"/>
        </w:rPr>
        <w:t>与之前文件关系的声明</w:t>
      </w:r>
    </w:p>
    <w:p w14:paraId="5EB65E0A" w14:textId="77777777" w:rsidR="00F24D2D" w:rsidRDefault="00A37C89">
      <w:pPr>
        <w:spacing w:before="14" w:line="290" w:lineRule="exact"/>
        <w:ind w:left="385"/>
      </w:pPr>
      <w:r>
        <w:rPr>
          <w:w w:val="95"/>
        </w:rPr>
        <w:t>本文件合并或进一步完善了之前的两套学前班和幼儿园指南。相比之前的版本，无论是</w:t>
      </w:r>
      <w:r>
        <w:rPr>
          <w:w w:val="95"/>
          <w:sz w:val="23"/>
        </w:rPr>
        <w:t>《学前班儿童学习经验指南》</w:t>
      </w:r>
      <w:r>
        <w:rPr>
          <w:w w:val="95"/>
        </w:rPr>
        <w:t>（</w:t>
      </w:r>
      <w:r>
        <w:rPr>
          <w:w w:val="95"/>
        </w:rPr>
        <w:t>2003</w:t>
      </w:r>
      <w:r>
        <w:rPr>
          <w:spacing w:val="65"/>
        </w:rPr>
        <w:t xml:space="preserve">   </w:t>
      </w:r>
      <w:r>
        <w:rPr>
          <w:w w:val="95"/>
        </w:rPr>
        <w:t>年</w:t>
      </w:r>
      <w:r>
        <w:rPr>
          <w:w w:val="95"/>
          <w:position w:val="11"/>
          <w:sz w:val="11"/>
        </w:rPr>
        <w:t>“</w:t>
      </w:r>
      <w:r>
        <w:rPr>
          <w:w w:val="95"/>
        </w:rPr>
        <w:t>绿皮书</w:t>
      </w:r>
      <w:r>
        <w:rPr>
          <w:w w:val="95"/>
        </w:rPr>
        <w:t>”</w:t>
      </w:r>
      <w:r>
        <w:rPr>
          <w:w w:val="95"/>
        </w:rPr>
        <w:t>）</w:t>
      </w:r>
      <w:r>
        <w:rPr>
          <w:spacing w:val="-5"/>
          <w:w w:val="95"/>
        </w:rPr>
        <w:t>或是</w:t>
      </w:r>
    </w:p>
    <w:p w14:paraId="15429ECB" w14:textId="77777777" w:rsidR="00F24D2D" w:rsidRDefault="00A37C89">
      <w:pPr>
        <w:spacing w:before="11" w:line="223" w:lineRule="auto"/>
        <w:ind w:left="374" w:right="486"/>
      </w:pPr>
      <w:r>
        <w:rPr>
          <w:w w:val="96"/>
          <w:sz w:val="23"/>
        </w:rPr>
        <w:t>《幼儿园学习经验指南》</w:t>
      </w:r>
      <w:r>
        <w:t>（</w:t>
      </w:r>
      <w:r>
        <w:t>2008</w:t>
      </w:r>
      <w:r>
        <w:rPr>
          <w:spacing w:val="-55"/>
        </w:rPr>
        <w:t xml:space="preserve"> </w:t>
      </w:r>
      <w:r>
        <w:t>年</w:t>
      </w:r>
      <w:r>
        <w:t>“</w:t>
      </w:r>
      <w:r>
        <w:t>粉皮书</w:t>
      </w:r>
      <w:r>
        <w:t>”</w:t>
      </w:r>
      <w:r>
        <w:t>），</w:t>
      </w:r>
      <w:r>
        <w:t>GPKLE</w:t>
      </w:r>
      <w:r>
        <w:rPr>
          <w:spacing w:val="-57"/>
        </w:rPr>
        <w:t xml:space="preserve"> </w:t>
      </w:r>
      <w:r>
        <w:rPr>
          <w:spacing w:val="-1"/>
        </w:rPr>
        <w:t>的内容都要更加具体，这是因为它与经修订的</w:t>
      </w:r>
      <w:r>
        <w:rPr>
          <w:spacing w:val="-1"/>
          <w:w w:val="96"/>
          <w:sz w:val="23"/>
        </w:rPr>
        <w:t>《麻萨诸塞州课程框架》</w:t>
      </w:r>
      <w:r>
        <w:rPr>
          <w:spacing w:val="-3"/>
        </w:rPr>
        <w:t>中的标准保持一</w:t>
      </w:r>
      <w:r>
        <w:t>致。本文件可以与</w:t>
      </w:r>
      <w:hyperlink r:id="rId26">
        <w:r>
          <w:rPr>
            <w:color w:val="0000FF"/>
            <w:u w:val="single" w:color="0000FF"/>
          </w:rPr>
          <w:t>《麻萨诸塞州婴幼儿早期学习指南》</w:t>
        </w:r>
      </w:hyperlink>
      <w:r>
        <w:t>配合使用。</w:t>
      </w:r>
    </w:p>
    <w:p w14:paraId="37D2A092" w14:textId="77777777" w:rsidR="00F24D2D" w:rsidRDefault="00F24D2D">
      <w:pPr>
        <w:pStyle w:val="BodyText"/>
        <w:spacing w:before="4"/>
      </w:pPr>
    </w:p>
    <w:p w14:paraId="2666DE2D" w14:textId="77777777" w:rsidR="00F24D2D" w:rsidRDefault="00A37C89">
      <w:pPr>
        <w:pStyle w:val="BodyText"/>
        <w:spacing w:line="242" w:lineRule="auto"/>
        <w:ind w:left="385" w:right="299"/>
        <w:jc w:val="both"/>
      </w:pPr>
      <w:r>
        <w:t>GPKLE</w:t>
      </w:r>
      <w:r>
        <w:rPr>
          <w:spacing w:val="-5"/>
        </w:rPr>
        <w:t xml:space="preserve"> </w:t>
      </w:r>
      <w:r>
        <w:rPr>
          <w:spacing w:val="-5"/>
        </w:rPr>
        <w:t>旨在鼓励从学前班到幼儿园的课程内容和教学实践的连续性。由于儿童在</w:t>
      </w:r>
      <w:r>
        <w:rPr>
          <w:spacing w:val="-5"/>
        </w:rPr>
        <w:t>不同领域的成长速度不尽相同、来自不同背景以及掌握的一系列技</w:t>
      </w:r>
      <w:r>
        <w:rPr>
          <w:spacing w:val="-2"/>
        </w:rPr>
        <w:t>能，教育工作者可能会发现，学前班等级下的活动可能也适用于一些幼儿园的儿童。同样地，一些学前班可能也已经准备好接受幼儿园等级下的经</w:t>
      </w:r>
      <w:r>
        <w:rPr>
          <w:spacing w:val="-6"/>
        </w:rPr>
        <w:t>验。</w:t>
      </w:r>
    </w:p>
    <w:p w14:paraId="536635B8" w14:textId="77777777" w:rsidR="00F24D2D" w:rsidRDefault="00F24D2D">
      <w:pPr>
        <w:pStyle w:val="BodyText"/>
        <w:spacing w:before="4"/>
        <w:rPr>
          <w:sz w:val="20"/>
        </w:rPr>
      </w:pPr>
    </w:p>
    <w:p w14:paraId="1327B7BA" w14:textId="77777777" w:rsidR="00F24D2D" w:rsidRDefault="00A37C89">
      <w:pPr>
        <w:pStyle w:val="BodyText"/>
        <w:ind w:left="385"/>
      </w:pPr>
      <w:r>
        <w:rPr>
          <w:spacing w:val="-2"/>
        </w:rPr>
        <w:t>其他资源和指南</w:t>
      </w:r>
    </w:p>
    <w:p w14:paraId="75C012EA" w14:textId="77777777" w:rsidR="00F24D2D" w:rsidRDefault="00A37C89">
      <w:pPr>
        <w:pStyle w:val="BodyText"/>
        <w:spacing w:before="3"/>
        <w:ind w:left="386"/>
      </w:pPr>
      <w:r>
        <w:t>请访问</w:t>
      </w:r>
      <w:hyperlink r:id="rId27">
        <w:r>
          <w:rPr>
            <w:color w:val="0000FF"/>
            <w:u w:val="single" w:color="0000FF"/>
          </w:rPr>
          <w:t>早期学习网站</w:t>
        </w:r>
      </w:hyperlink>
      <w:r>
        <w:t>（即将推出），</w:t>
      </w:r>
      <w:r>
        <w:rPr>
          <w:spacing w:val="-1"/>
        </w:rPr>
        <w:t>查看更多未来的资源和指南，关于如何在以下情况下应用指南：</w:t>
      </w:r>
    </w:p>
    <w:p w14:paraId="64A28BA0" w14:textId="77777777" w:rsidR="00F24D2D" w:rsidRDefault="00A37C89">
      <w:pPr>
        <w:pStyle w:val="ListParagraph"/>
        <w:numPr>
          <w:ilvl w:val="0"/>
          <w:numId w:val="778"/>
        </w:numPr>
        <w:tabs>
          <w:tab w:val="left" w:pos="1103"/>
          <w:tab w:val="left" w:pos="1104"/>
        </w:tabs>
        <w:spacing w:before="3"/>
      </w:pPr>
      <w:r>
        <w:rPr>
          <w:spacing w:val="-3"/>
        </w:rPr>
        <w:t>特殊群体，包括残疾儿童和英语学习者</w:t>
      </w:r>
    </w:p>
    <w:p w14:paraId="4AD35343" w14:textId="77777777" w:rsidR="00F24D2D" w:rsidRDefault="00A37C89">
      <w:pPr>
        <w:pStyle w:val="ListParagraph"/>
        <w:numPr>
          <w:ilvl w:val="0"/>
          <w:numId w:val="778"/>
        </w:numPr>
        <w:tabs>
          <w:tab w:val="left" w:pos="1103"/>
          <w:tab w:val="left" w:pos="1104"/>
        </w:tabs>
      </w:pPr>
      <w:r>
        <w:rPr>
          <w:spacing w:val="-3"/>
        </w:rPr>
        <w:t>家庭参与</w:t>
      </w:r>
    </w:p>
    <w:p w14:paraId="282E1EE3" w14:textId="77777777" w:rsidR="00F24D2D" w:rsidRDefault="00A37C89">
      <w:pPr>
        <w:pStyle w:val="ListParagraph"/>
        <w:numPr>
          <w:ilvl w:val="0"/>
          <w:numId w:val="778"/>
        </w:numPr>
        <w:tabs>
          <w:tab w:val="left" w:pos="1103"/>
          <w:tab w:val="left" w:pos="1104"/>
        </w:tabs>
        <w:spacing w:before="0"/>
      </w:pPr>
      <w:r>
        <w:rPr>
          <w:spacing w:val="-3"/>
        </w:rPr>
        <w:t>评估实践</w:t>
      </w:r>
    </w:p>
    <w:p w14:paraId="0C63B360" w14:textId="77777777" w:rsidR="00F24D2D" w:rsidRDefault="00A37C89">
      <w:pPr>
        <w:pStyle w:val="ListParagraph"/>
        <w:numPr>
          <w:ilvl w:val="0"/>
          <w:numId w:val="778"/>
        </w:numPr>
        <w:tabs>
          <w:tab w:val="left" w:pos="1103"/>
          <w:tab w:val="left" w:pos="1104"/>
        </w:tabs>
        <w:spacing w:before="3"/>
      </w:pPr>
      <w:r>
        <w:rPr>
          <w:spacing w:val="-4"/>
        </w:rPr>
        <w:t>通用学习设计</w:t>
      </w:r>
    </w:p>
    <w:p w14:paraId="67E5133C" w14:textId="77777777" w:rsidR="00F24D2D" w:rsidRDefault="00A37C89">
      <w:pPr>
        <w:pStyle w:val="ListParagraph"/>
        <w:numPr>
          <w:ilvl w:val="0"/>
          <w:numId w:val="778"/>
        </w:numPr>
        <w:tabs>
          <w:tab w:val="left" w:pos="1103"/>
          <w:tab w:val="left" w:pos="1104"/>
        </w:tabs>
      </w:pPr>
      <w:r>
        <w:rPr>
          <w:spacing w:val="-4"/>
        </w:rPr>
        <w:t>支持性学习环境</w:t>
      </w:r>
    </w:p>
    <w:p w14:paraId="5A1FC8D3" w14:textId="77777777" w:rsidR="00F24D2D" w:rsidRDefault="00F24D2D">
      <w:pPr>
        <w:pStyle w:val="BodyText"/>
        <w:spacing w:before="7"/>
        <w:rPr>
          <w:sz w:val="20"/>
        </w:rPr>
      </w:pPr>
    </w:p>
    <w:p w14:paraId="1068334D" w14:textId="77777777" w:rsidR="00F24D2D" w:rsidRDefault="00A37C89">
      <w:pPr>
        <w:pStyle w:val="BodyText"/>
        <w:ind w:left="384"/>
      </w:pPr>
      <w:r>
        <w:rPr>
          <w:spacing w:val="-4"/>
        </w:rPr>
        <w:t>指导原则</w:t>
      </w:r>
    </w:p>
    <w:p w14:paraId="0884D2FD" w14:textId="77777777" w:rsidR="00F24D2D" w:rsidRDefault="00A37C89">
      <w:pPr>
        <w:pStyle w:val="BodyText"/>
        <w:spacing w:before="1"/>
        <w:ind w:left="384"/>
      </w:pPr>
      <w:r>
        <w:rPr>
          <w:spacing w:val="-3"/>
        </w:rPr>
        <w:t>本文件根据以下指导原则编写而成，鼓励专业人员在制定课程时采用这些指导原则。</w:t>
      </w:r>
    </w:p>
    <w:p w14:paraId="6A9EE85C" w14:textId="77777777" w:rsidR="00F24D2D" w:rsidRDefault="00A37C89">
      <w:pPr>
        <w:pStyle w:val="ListParagraph"/>
        <w:numPr>
          <w:ilvl w:val="0"/>
          <w:numId w:val="777"/>
        </w:numPr>
        <w:tabs>
          <w:tab w:val="left" w:pos="743"/>
        </w:tabs>
        <w:spacing w:before="4"/>
        <w:jc w:val="left"/>
      </w:pPr>
      <w:r>
        <w:rPr>
          <w:spacing w:val="-1"/>
        </w:rPr>
        <w:t>所有儿童都有能力学习。所有儿童都有能力实现积极的成长结果，教育工作者应当对所有儿童抱有高的期望。</w:t>
      </w:r>
    </w:p>
    <w:p w14:paraId="6D44F0F4" w14:textId="77777777" w:rsidR="00F24D2D" w:rsidRDefault="00A37C89">
      <w:pPr>
        <w:pStyle w:val="ListParagraph"/>
        <w:numPr>
          <w:ilvl w:val="0"/>
          <w:numId w:val="777"/>
        </w:numPr>
        <w:tabs>
          <w:tab w:val="left" w:pos="743"/>
        </w:tabs>
        <w:spacing w:before="124" w:line="242" w:lineRule="auto"/>
        <w:ind w:right="540"/>
        <w:jc w:val="left"/>
      </w:pPr>
      <w:r>
        <w:rPr>
          <w:spacing w:val="-2"/>
        </w:rPr>
        <w:t>儿童成长和发展的知识至关重要。我们遇到的儿童有着各种各样的背景和经验。儿童成长和发展的知识对于决定群体和个别儿童的适当课程内容至关重要；决定的制定应当基于儿童发展的知识、以及对儿童在许多游戏和学习经验中的仔细观察。</w:t>
      </w:r>
    </w:p>
    <w:p w14:paraId="08DCB130" w14:textId="77777777" w:rsidR="00F24D2D" w:rsidRDefault="00A37C89">
      <w:pPr>
        <w:pStyle w:val="ListParagraph"/>
        <w:numPr>
          <w:ilvl w:val="0"/>
          <w:numId w:val="777"/>
        </w:numPr>
        <w:tabs>
          <w:tab w:val="left" w:pos="743"/>
        </w:tabs>
        <w:spacing w:before="102"/>
        <w:jc w:val="left"/>
      </w:pPr>
      <w:r>
        <w:rPr>
          <w:spacing w:val="-1"/>
        </w:rPr>
        <w:t>儿童在自己的家庭和文化背景下发展和学习。每个孩子的家庭和文化奠定了他们是谁以及他们如何学习和成长的基础。</w:t>
      </w:r>
    </w:p>
    <w:p w14:paraId="15862B53" w14:textId="77777777" w:rsidR="00F24D2D" w:rsidRDefault="00A37C89">
      <w:pPr>
        <w:pStyle w:val="ListParagraph"/>
        <w:numPr>
          <w:ilvl w:val="0"/>
          <w:numId w:val="777"/>
        </w:numPr>
        <w:tabs>
          <w:tab w:val="left" w:pos="743"/>
        </w:tabs>
        <w:spacing w:before="124" w:line="242" w:lineRule="auto"/>
        <w:ind w:right="540"/>
        <w:jc w:val="both"/>
      </w:pPr>
      <w:r>
        <w:rPr>
          <w:spacing w:val="-2"/>
        </w:rPr>
        <w:t>儿童存在个体差异。儿童需要许多工作和游戏的机会，培养他们的个人风格，认识他们的文化，适应他们的个人需求。儿童受益于丰富得多感官学习环境，这些环境可支持他们不同的兴趣、学习风格和智力。</w:t>
      </w:r>
    </w:p>
    <w:p w14:paraId="5738BB0F" w14:textId="77777777" w:rsidR="00F24D2D" w:rsidRDefault="00A37C89">
      <w:pPr>
        <w:pStyle w:val="ListParagraph"/>
        <w:numPr>
          <w:ilvl w:val="0"/>
          <w:numId w:val="777"/>
        </w:numPr>
        <w:tabs>
          <w:tab w:val="left" w:pos="743"/>
        </w:tabs>
        <w:spacing w:before="122" w:line="242" w:lineRule="auto"/>
        <w:ind w:right="430"/>
        <w:jc w:val="both"/>
      </w:pPr>
      <w:r>
        <w:t>儿童从探索和与他人的互动中得到学习。想要获得最好的学习，需要身心安全、健康和刺激的课堂环境。</w:t>
      </w:r>
      <w:r>
        <w:t xml:space="preserve"> </w:t>
      </w:r>
      <w:r>
        <w:t>儿童从探索材料、参加体育活动、</w:t>
      </w:r>
      <w:r>
        <w:rPr>
          <w:spacing w:val="-2"/>
        </w:rPr>
        <w:t>发展关系、与同龄人及成人的互动中了解世界和社会。</w:t>
      </w:r>
    </w:p>
    <w:p w14:paraId="366D1939" w14:textId="77777777" w:rsidR="00F24D2D" w:rsidRDefault="00A37C89">
      <w:pPr>
        <w:pStyle w:val="ListParagraph"/>
        <w:numPr>
          <w:ilvl w:val="0"/>
          <w:numId w:val="777"/>
        </w:numPr>
        <w:tabs>
          <w:tab w:val="left" w:pos="743"/>
        </w:tabs>
        <w:spacing w:before="99" w:line="232" w:lineRule="auto"/>
        <w:ind w:right="540"/>
        <w:jc w:val="both"/>
      </w:pPr>
      <w:r>
        <w:rPr>
          <w:spacing w:val="-2"/>
        </w:rPr>
        <w:t>集中于儿童完全发展的课程是最好的课程</w:t>
      </w:r>
      <w:r>
        <w:rPr>
          <w:spacing w:val="-2"/>
          <w:sz w:val="23"/>
        </w:rPr>
        <w:t>。</w:t>
      </w:r>
      <w:r>
        <w:rPr>
          <w:spacing w:val="-2"/>
        </w:rPr>
        <w:t>儿童在学前</w:t>
      </w:r>
      <w:r>
        <w:rPr>
          <w:spacing w:val="-2"/>
        </w:rPr>
        <w:t>班和幼儿园学习冒险和解决问题，探索新的概念，获得一些学术技能和知识，并提高他们的肢体、社交和情感能力。他们需要足够的时间参与项目和调查，以满足他们的自身利益。将儿童主动和成人引导活动与受人指导下的</w:t>
      </w:r>
      <w:r>
        <w:rPr>
          <w:spacing w:val="-6"/>
        </w:rPr>
        <w:t>游戏</w:t>
      </w:r>
    </w:p>
    <w:p w14:paraId="126D7355" w14:textId="77777777" w:rsidR="00F24D2D" w:rsidRDefault="00F24D2D">
      <w:pPr>
        <w:spacing w:line="232" w:lineRule="auto"/>
        <w:jc w:val="both"/>
        <w:sectPr w:rsidR="00F24D2D">
          <w:pgSz w:w="15840" w:h="12240" w:orient="landscape"/>
          <w:pgMar w:top="800" w:right="580" w:bottom="960" w:left="480" w:header="0" w:footer="765" w:gutter="0"/>
          <w:cols w:space="720"/>
        </w:sectPr>
      </w:pPr>
    </w:p>
    <w:p w14:paraId="0BEE2C45" w14:textId="77777777" w:rsidR="00F24D2D" w:rsidRDefault="00A37C89">
      <w:pPr>
        <w:pStyle w:val="ListParagraph"/>
        <w:numPr>
          <w:ilvl w:val="0"/>
          <w:numId w:val="777"/>
        </w:numPr>
        <w:tabs>
          <w:tab w:val="left" w:pos="452"/>
        </w:tabs>
        <w:spacing w:before="77"/>
        <w:ind w:left="451" w:hanging="333"/>
        <w:jc w:val="both"/>
      </w:pPr>
      <w:r>
        <w:rPr>
          <w:spacing w:val="-1"/>
        </w:rPr>
        <w:t>和学习经验相结合，是与发展相适应的，可建立参与度、学习习惯和关联性。</w:t>
      </w:r>
    </w:p>
    <w:p w14:paraId="4B2502DF" w14:textId="77777777" w:rsidR="00F24D2D" w:rsidRDefault="00A37C89">
      <w:pPr>
        <w:pStyle w:val="ListParagraph"/>
        <w:numPr>
          <w:ilvl w:val="0"/>
          <w:numId w:val="777"/>
        </w:numPr>
        <w:tabs>
          <w:tab w:val="left" w:pos="452"/>
        </w:tabs>
        <w:spacing w:before="104" w:line="242" w:lineRule="auto"/>
        <w:ind w:left="451" w:right="832" w:hanging="332"/>
        <w:jc w:val="both"/>
      </w:pPr>
      <w:r>
        <w:rPr>
          <w:spacing w:val="-2"/>
        </w:rPr>
        <w:t>儿童学习需要积极的实践，支持意义的构建。建立活动与有意义的现实生活经验之间的联系，儿童能够更好地归纳概念和知识。发展领域和课程方面是相互关联的：儿童可能在操场上、扮演游戏中以及使用感官材料时得到数学学</w:t>
      </w:r>
      <w:r>
        <w:rPr>
          <w:spacing w:val="-2"/>
        </w:rPr>
        <w:t>习。跨发展领域的联系也有助于儿童综合、重新组织和转化知识，培养创造性和独立的思维。跨学科主题单元和项目方法可促进跨学科和跨时间的联系。</w:t>
      </w:r>
    </w:p>
    <w:p w14:paraId="65EBFA81" w14:textId="77777777" w:rsidR="00F24D2D" w:rsidRDefault="00A37C89">
      <w:pPr>
        <w:pStyle w:val="ListParagraph"/>
        <w:numPr>
          <w:ilvl w:val="0"/>
          <w:numId w:val="777"/>
        </w:numPr>
        <w:tabs>
          <w:tab w:val="left" w:pos="452"/>
        </w:tabs>
        <w:spacing w:before="111" w:line="242" w:lineRule="auto"/>
        <w:ind w:left="451" w:right="832" w:hanging="332"/>
        <w:jc w:val="both"/>
      </w:pPr>
      <w:r>
        <w:rPr>
          <w:spacing w:val="-2"/>
        </w:rPr>
        <w:t>早期语言和读写能力可为以后的学习奠定基础。儿童的语言技能是学术成就的有力预测因素。幼儿是发展词汇和其他语言技能的重要时期。这些技能为学习阅读和写作以及之后的学术成就奠定了基础。</w:t>
      </w:r>
    </w:p>
    <w:p w14:paraId="28F60A5F" w14:textId="77777777" w:rsidR="00F24D2D" w:rsidRDefault="00A37C89">
      <w:pPr>
        <w:pStyle w:val="ListParagraph"/>
        <w:numPr>
          <w:ilvl w:val="0"/>
          <w:numId w:val="777"/>
        </w:numPr>
        <w:tabs>
          <w:tab w:val="left" w:pos="452"/>
        </w:tabs>
        <w:spacing w:before="100" w:line="242" w:lineRule="auto"/>
        <w:ind w:left="451" w:right="832" w:hanging="332"/>
        <w:jc w:val="both"/>
      </w:pPr>
      <w:r>
        <w:rPr>
          <w:spacing w:val="-2"/>
        </w:rPr>
        <w:t>关系是关键。儿童从生活中与可靠的成人之间的关系和互动中建立价值观和知识。教育工作者与儿童的互动是早期教育的核心。家人是其子女的主要看护者和教育者。家庭和学校之间的连续性可以让儿童得到最大的学习。如果教师与家庭合作，儿童将得到最大的发展和进步。有机会与更大的社区建立管理，也可以为儿童的学术和个人成长带来好处。</w:t>
      </w:r>
    </w:p>
    <w:p w14:paraId="01F89A62" w14:textId="77777777" w:rsidR="00F24D2D" w:rsidRDefault="00A37C89">
      <w:pPr>
        <w:pStyle w:val="ListParagraph"/>
        <w:numPr>
          <w:ilvl w:val="0"/>
          <w:numId w:val="777"/>
        </w:numPr>
        <w:tabs>
          <w:tab w:val="left" w:pos="452"/>
        </w:tabs>
        <w:spacing w:before="81"/>
        <w:ind w:left="451" w:hanging="333"/>
        <w:jc w:val="both"/>
      </w:pPr>
      <w:r>
        <w:rPr>
          <w:spacing w:val="-1"/>
        </w:rPr>
        <w:t>个人需求是导向力。在所有内容方面，任何活动的教学方法、方式和任务顺序应在必要时自由修改，以最大限度地促进个别儿童的进展。</w:t>
      </w:r>
    </w:p>
    <w:p w14:paraId="39475A19" w14:textId="77777777" w:rsidR="00F24D2D" w:rsidRDefault="00A37C89">
      <w:pPr>
        <w:pStyle w:val="BodyText"/>
        <w:spacing w:before="222"/>
        <w:ind w:left="384"/>
      </w:pPr>
      <w:r>
        <w:rPr>
          <w:spacing w:val="-3"/>
        </w:rPr>
        <w:t>教育工作者反思：教育工作者要问自己的问题</w:t>
      </w:r>
    </w:p>
    <w:p w14:paraId="01584947" w14:textId="77777777" w:rsidR="00F24D2D" w:rsidRDefault="00A37C89">
      <w:pPr>
        <w:pStyle w:val="BodyText"/>
        <w:spacing w:before="4"/>
        <w:ind w:left="384"/>
      </w:pPr>
      <w:r>
        <w:rPr>
          <w:spacing w:val="-3"/>
        </w:rPr>
        <w:t>个人和群体专业发展的一个方法是教育工作</w:t>
      </w:r>
      <w:r>
        <w:rPr>
          <w:spacing w:val="-3"/>
        </w:rPr>
        <w:t>者反思自己的实践做法，相互讨论和观察。提出以下问题引起反思或群体讨论。</w:t>
      </w:r>
    </w:p>
    <w:p w14:paraId="32FFEB41" w14:textId="77777777" w:rsidR="00F24D2D" w:rsidRDefault="00A37C89">
      <w:pPr>
        <w:pStyle w:val="ListParagraph"/>
        <w:numPr>
          <w:ilvl w:val="1"/>
          <w:numId w:val="777"/>
        </w:numPr>
        <w:tabs>
          <w:tab w:val="left" w:pos="1103"/>
          <w:tab w:val="left" w:pos="1104"/>
        </w:tabs>
        <w:spacing w:before="0"/>
        <w:rPr>
          <w:rFonts w:ascii="Symbol" w:eastAsia="Symbol" w:hAnsi="Symbol"/>
        </w:rPr>
      </w:pPr>
      <w:r>
        <w:rPr>
          <w:spacing w:val="-3"/>
        </w:rPr>
        <w:t>我如何更系统、更具有反思精神地从事教学工作，以及如何从自己和他人的经验中得到学习？</w:t>
      </w:r>
    </w:p>
    <w:p w14:paraId="1EF0FAE0" w14:textId="77777777" w:rsidR="00F24D2D" w:rsidRDefault="00A37C89">
      <w:pPr>
        <w:pStyle w:val="ListParagraph"/>
        <w:numPr>
          <w:ilvl w:val="1"/>
          <w:numId w:val="777"/>
        </w:numPr>
        <w:tabs>
          <w:tab w:val="left" w:pos="1103"/>
          <w:tab w:val="left" w:pos="1104"/>
        </w:tabs>
        <w:rPr>
          <w:rFonts w:ascii="Symbol" w:eastAsia="Symbol" w:hAnsi="Symbol"/>
        </w:rPr>
      </w:pPr>
      <w:r>
        <w:rPr>
          <w:spacing w:val="-3"/>
        </w:rPr>
        <w:t>我在多大程度上了解和理解孩子们的家庭、文化和社区，并且利用这种理解建立教学与儿童经验之间的联系？</w:t>
      </w:r>
    </w:p>
    <w:p w14:paraId="1DD535B0" w14:textId="77777777" w:rsidR="00F24D2D" w:rsidRDefault="00A37C89">
      <w:pPr>
        <w:pStyle w:val="ListParagraph"/>
        <w:numPr>
          <w:ilvl w:val="2"/>
          <w:numId w:val="777"/>
        </w:numPr>
        <w:tabs>
          <w:tab w:val="left" w:pos="1463"/>
          <w:tab w:val="left" w:pos="1464"/>
        </w:tabs>
        <w:spacing w:before="3"/>
      </w:pPr>
      <w:r>
        <w:rPr>
          <w:spacing w:val="-3"/>
        </w:rPr>
        <w:t>我如何以及何时与孩子们互动交谈，询问和聆听他们的想法和感受？</w:t>
      </w:r>
    </w:p>
    <w:p w14:paraId="177955A7" w14:textId="77777777" w:rsidR="00F24D2D" w:rsidRDefault="00A37C89">
      <w:pPr>
        <w:pStyle w:val="ListParagraph"/>
        <w:numPr>
          <w:ilvl w:val="2"/>
          <w:numId w:val="777"/>
        </w:numPr>
        <w:tabs>
          <w:tab w:val="left" w:pos="1463"/>
          <w:tab w:val="left" w:pos="1464"/>
        </w:tabs>
      </w:pPr>
      <w:r>
        <w:rPr>
          <w:spacing w:val="-3"/>
        </w:rPr>
        <w:t>我是否安排或留出时间让孩子们去思考、谈论和反思想法、经验和感受？</w:t>
      </w:r>
    </w:p>
    <w:p w14:paraId="24D7A60C" w14:textId="77777777" w:rsidR="00F24D2D" w:rsidRDefault="00A37C89">
      <w:pPr>
        <w:pStyle w:val="ListParagraph"/>
        <w:numPr>
          <w:ilvl w:val="2"/>
          <w:numId w:val="777"/>
        </w:numPr>
        <w:tabs>
          <w:tab w:val="left" w:pos="1463"/>
          <w:tab w:val="left" w:pos="1464"/>
        </w:tabs>
        <w:spacing w:before="3"/>
      </w:pPr>
      <w:r>
        <w:rPr>
          <w:spacing w:val="-3"/>
        </w:rPr>
        <w:t>我是否善于观察并能够识别</w:t>
      </w:r>
      <w:r>
        <w:rPr>
          <w:spacing w:val="-3"/>
        </w:rPr>
        <w:t>“</w:t>
      </w:r>
      <w:r>
        <w:rPr>
          <w:spacing w:val="-3"/>
        </w:rPr>
        <w:t>施教时机</w:t>
      </w:r>
      <w:r>
        <w:rPr>
          <w:spacing w:val="-3"/>
        </w:rPr>
        <w:t>”</w:t>
      </w:r>
      <w:r>
        <w:rPr>
          <w:spacing w:val="-3"/>
        </w:rPr>
        <w:t>来拓展孩子们的推理能力？</w:t>
      </w:r>
    </w:p>
    <w:p w14:paraId="0009E94D" w14:textId="77777777" w:rsidR="00F24D2D" w:rsidRDefault="00A37C89">
      <w:pPr>
        <w:pStyle w:val="ListParagraph"/>
        <w:numPr>
          <w:ilvl w:val="2"/>
          <w:numId w:val="777"/>
        </w:numPr>
        <w:tabs>
          <w:tab w:val="left" w:pos="1463"/>
          <w:tab w:val="left" w:pos="1464"/>
        </w:tabs>
      </w:pPr>
      <w:r>
        <w:rPr>
          <w:spacing w:val="-3"/>
        </w:rPr>
        <w:t>我如何以孩子们天生的好奇心和他们的个人及群体利益为基础？</w:t>
      </w:r>
    </w:p>
    <w:p w14:paraId="1747DD05" w14:textId="77777777" w:rsidR="00F24D2D" w:rsidRDefault="00A37C89">
      <w:pPr>
        <w:pStyle w:val="ListParagraph"/>
        <w:numPr>
          <w:ilvl w:val="2"/>
          <w:numId w:val="777"/>
        </w:numPr>
        <w:tabs>
          <w:tab w:val="left" w:pos="1463"/>
          <w:tab w:val="left" w:pos="1464"/>
        </w:tabs>
        <w:spacing w:before="3"/>
      </w:pPr>
      <w:r>
        <w:rPr>
          <w:spacing w:val="-3"/>
        </w:rPr>
        <w:t>我的课堂是</w:t>
      </w:r>
      <w:r>
        <w:rPr>
          <w:spacing w:val="-3"/>
        </w:rPr>
        <w:t>否充满活力，包括艺术、数序、书籍和孩子们表达想法的展示活动？</w:t>
      </w:r>
    </w:p>
    <w:p w14:paraId="3AF6C0D4" w14:textId="77777777" w:rsidR="00F24D2D" w:rsidRDefault="00A37C89">
      <w:pPr>
        <w:pStyle w:val="ListParagraph"/>
        <w:numPr>
          <w:ilvl w:val="2"/>
          <w:numId w:val="777"/>
        </w:numPr>
        <w:tabs>
          <w:tab w:val="left" w:pos="1463"/>
          <w:tab w:val="left" w:pos="1464"/>
        </w:tabs>
        <w:spacing w:before="3"/>
      </w:pPr>
      <w:r>
        <w:rPr>
          <w:spacing w:val="-3"/>
        </w:rPr>
        <w:t>想法和技能在多大程度上被整合到课程中，融入正在进行的项目，并且包括多感官和动觉的学习方法？</w:t>
      </w:r>
    </w:p>
    <w:p w14:paraId="275050C0" w14:textId="77777777" w:rsidR="00F24D2D" w:rsidRDefault="00A37C89">
      <w:pPr>
        <w:pStyle w:val="ListParagraph"/>
        <w:numPr>
          <w:ilvl w:val="2"/>
          <w:numId w:val="777"/>
        </w:numPr>
        <w:tabs>
          <w:tab w:val="left" w:pos="1463"/>
          <w:tab w:val="left" w:pos="1464"/>
        </w:tabs>
        <w:spacing w:before="0"/>
      </w:pPr>
      <w:r>
        <w:rPr>
          <w:spacing w:val="-3"/>
        </w:rPr>
        <w:t>我们的课堂环境和课程如何邀请提问和探索？</w:t>
      </w:r>
    </w:p>
    <w:p w14:paraId="4F36A998" w14:textId="77777777" w:rsidR="00F24D2D" w:rsidRDefault="00A37C89">
      <w:pPr>
        <w:pStyle w:val="ListParagraph"/>
        <w:numPr>
          <w:ilvl w:val="2"/>
          <w:numId w:val="777"/>
        </w:numPr>
        <w:tabs>
          <w:tab w:val="left" w:pos="1463"/>
          <w:tab w:val="left" w:pos="1464"/>
        </w:tabs>
      </w:pPr>
      <w:r>
        <w:rPr>
          <w:spacing w:val="-3"/>
        </w:rPr>
        <w:t>我是否鼓励孩子们收集证据来支持他们的想法，并解答自己提出的问题？</w:t>
      </w:r>
    </w:p>
    <w:p w14:paraId="7F150FDF" w14:textId="77777777" w:rsidR="00F24D2D" w:rsidRDefault="00A37C89">
      <w:pPr>
        <w:pStyle w:val="ListParagraph"/>
        <w:numPr>
          <w:ilvl w:val="2"/>
          <w:numId w:val="777"/>
        </w:numPr>
        <w:tabs>
          <w:tab w:val="left" w:pos="1463"/>
          <w:tab w:val="left" w:pos="1464"/>
        </w:tabs>
        <w:spacing w:before="3"/>
      </w:pPr>
      <w:r>
        <w:rPr>
          <w:spacing w:val="-3"/>
        </w:rPr>
        <w:t>我的课堂在多大程度上营造了个人得到尊重和尊重他人的学习环境？</w:t>
      </w:r>
    </w:p>
    <w:p w14:paraId="660ECE2D" w14:textId="77777777" w:rsidR="00F24D2D" w:rsidRDefault="00A37C89">
      <w:pPr>
        <w:pStyle w:val="ListParagraph"/>
        <w:numPr>
          <w:ilvl w:val="2"/>
          <w:numId w:val="777"/>
        </w:numPr>
        <w:tabs>
          <w:tab w:val="left" w:pos="1463"/>
          <w:tab w:val="left" w:pos="1464"/>
        </w:tabs>
      </w:pPr>
      <w:r>
        <w:rPr>
          <w:spacing w:val="-3"/>
        </w:rPr>
        <w:t>我如何适应环境和修改课程，以满足孩子们的个人需求？</w:t>
      </w:r>
    </w:p>
    <w:p w14:paraId="61089167" w14:textId="77777777" w:rsidR="00F24D2D" w:rsidRDefault="00A37C89">
      <w:pPr>
        <w:pStyle w:val="ListParagraph"/>
        <w:numPr>
          <w:ilvl w:val="2"/>
          <w:numId w:val="777"/>
        </w:numPr>
        <w:tabs>
          <w:tab w:val="left" w:pos="1463"/>
          <w:tab w:val="left" w:pos="1464"/>
        </w:tabs>
        <w:spacing w:before="3"/>
      </w:pPr>
      <w:r>
        <w:rPr>
          <w:spacing w:val="-3"/>
        </w:rPr>
        <w:t>我通过评估收集了个别儿童的哪些有用信息，我是否使用这些信息来改进和修改我的课堂计划？</w:t>
      </w:r>
    </w:p>
    <w:p w14:paraId="20BEFC54" w14:textId="77777777" w:rsidR="00F24D2D" w:rsidRDefault="00A37C89">
      <w:pPr>
        <w:pStyle w:val="ListParagraph"/>
        <w:numPr>
          <w:ilvl w:val="2"/>
          <w:numId w:val="777"/>
        </w:numPr>
        <w:tabs>
          <w:tab w:val="left" w:pos="1463"/>
          <w:tab w:val="left" w:pos="1464"/>
        </w:tabs>
      </w:pPr>
      <w:r>
        <w:rPr>
          <w:spacing w:val="-5"/>
        </w:rPr>
        <w:t>我是否愿意说，</w:t>
      </w:r>
      <w:r>
        <w:rPr>
          <w:spacing w:val="-5"/>
        </w:rPr>
        <w:t>“</w:t>
      </w:r>
      <w:r>
        <w:rPr>
          <w:spacing w:val="-5"/>
        </w:rPr>
        <w:t>我不知道</w:t>
      </w:r>
      <w:r>
        <w:rPr>
          <w:spacing w:val="-5"/>
        </w:rPr>
        <w:t xml:space="preserve"> - </w:t>
      </w:r>
      <w:r>
        <w:rPr>
          <w:spacing w:val="-5"/>
        </w:rPr>
        <w:t>你觉得我们能找出答案吗？</w:t>
      </w:r>
      <w:r>
        <w:rPr>
          <w:spacing w:val="-5"/>
        </w:rPr>
        <w:t>”</w:t>
      </w:r>
    </w:p>
    <w:p w14:paraId="59E2E92C" w14:textId="77777777" w:rsidR="00F24D2D" w:rsidRDefault="00F24D2D">
      <w:pPr>
        <w:pStyle w:val="BodyText"/>
        <w:spacing w:before="4"/>
        <w:rPr>
          <w:sz w:val="20"/>
        </w:rPr>
      </w:pPr>
    </w:p>
    <w:p w14:paraId="711821D6" w14:textId="77777777" w:rsidR="00F24D2D" w:rsidRDefault="00A37C89">
      <w:pPr>
        <w:pStyle w:val="BodyText"/>
        <w:spacing w:before="1"/>
        <w:ind w:left="384"/>
      </w:pPr>
      <w:r>
        <w:rPr>
          <w:spacing w:val="-5"/>
        </w:rPr>
        <w:t>结论</w:t>
      </w:r>
    </w:p>
    <w:p w14:paraId="45D6FB50" w14:textId="77777777" w:rsidR="00F24D2D" w:rsidRDefault="00A37C89">
      <w:pPr>
        <w:pStyle w:val="BodyText"/>
        <w:spacing w:before="3" w:line="242" w:lineRule="auto"/>
        <w:ind w:left="384" w:right="300"/>
      </w:pPr>
      <w:r>
        <w:t>支持麻萨诸塞州幼儿期（</w:t>
      </w:r>
      <w:r>
        <w:rPr>
          <w:spacing w:val="-3"/>
        </w:rPr>
        <w:t>学前班到三年级，以及更广泛的从出生到</w:t>
      </w:r>
      <w:r>
        <w:rPr>
          <w:spacing w:val="-3"/>
        </w:rPr>
        <w:t xml:space="preserve"> </w:t>
      </w:r>
      <w:r>
        <w:t>8</w:t>
      </w:r>
      <w:r>
        <w:rPr>
          <w:spacing w:val="-28"/>
        </w:rPr>
        <w:t xml:space="preserve"> </w:t>
      </w:r>
      <w:r>
        <w:rPr>
          <w:spacing w:val="-28"/>
        </w:rPr>
        <w:t>岁</w:t>
      </w:r>
      <w:r>
        <w:t>）的高质量教育，是对未来的一项投资。为了提供儿童成功所需要的教育质</w:t>
      </w:r>
      <w:r>
        <w:rPr>
          <w:spacing w:val="-2"/>
        </w:rPr>
        <w:t>量，需要精心设计的课程、教学和评估系统、有效的专业发展计划和知识渊博的技术援助。</w:t>
      </w:r>
    </w:p>
    <w:p w14:paraId="63740D8B" w14:textId="77777777" w:rsidR="00F24D2D" w:rsidRDefault="00F24D2D">
      <w:pPr>
        <w:pStyle w:val="BodyText"/>
        <w:spacing w:before="3"/>
        <w:rPr>
          <w:sz w:val="20"/>
        </w:rPr>
      </w:pPr>
    </w:p>
    <w:p w14:paraId="76387365" w14:textId="77777777" w:rsidR="00F24D2D" w:rsidRDefault="00A37C89">
      <w:pPr>
        <w:pStyle w:val="BodyText"/>
        <w:spacing w:line="242" w:lineRule="auto"/>
        <w:ind w:left="384" w:right="355"/>
      </w:pPr>
      <w:r>
        <w:t>GPKLE</w:t>
      </w:r>
      <w:r>
        <w:rPr>
          <w:spacing w:val="-8"/>
        </w:rPr>
        <w:t xml:space="preserve"> </w:t>
      </w:r>
      <w:r>
        <w:rPr>
          <w:spacing w:val="-8"/>
        </w:rPr>
        <w:t>中所述的信息侧重于发展学前班和幼儿园的高质量课程和环境；但是，承诺实现有质量的收益必须在小学继续。根据国家学前班和幼儿园课</w:t>
      </w:r>
      <w:r>
        <w:rPr>
          <w:spacing w:val="-2"/>
        </w:rPr>
        <w:t>程指南调整一、二、三年级课程，是发展更一致的儿童教育经验和结果的重要机会，将改善孩子们的生活。</w:t>
      </w:r>
    </w:p>
    <w:p w14:paraId="6EAFEB17" w14:textId="77777777" w:rsidR="00F24D2D" w:rsidRDefault="00F24D2D">
      <w:pPr>
        <w:spacing w:line="242" w:lineRule="auto"/>
        <w:sectPr w:rsidR="00F24D2D">
          <w:pgSz w:w="15840" w:h="12240" w:orient="landscape"/>
          <w:pgMar w:top="1100" w:right="580" w:bottom="960" w:left="480" w:header="0" w:footer="765" w:gutter="0"/>
          <w:cols w:space="720"/>
        </w:sectPr>
      </w:pPr>
    </w:p>
    <w:p w14:paraId="6DDAC5DE" w14:textId="77777777" w:rsidR="00F24D2D" w:rsidRDefault="00F24D2D">
      <w:pPr>
        <w:pStyle w:val="BodyText"/>
        <w:spacing w:before="3"/>
        <w:rPr>
          <w:sz w:val="18"/>
        </w:rPr>
      </w:pPr>
    </w:p>
    <w:p w14:paraId="7CE5C0DE" w14:textId="77777777" w:rsidR="00F24D2D" w:rsidRDefault="00A37C89">
      <w:pPr>
        <w:pStyle w:val="Heading1"/>
        <w:ind w:right="1088"/>
      </w:pPr>
      <w:bookmarkStart w:id="3" w:name="_bookmark2"/>
      <w:bookmarkEnd w:id="3"/>
      <w:r>
        <w:rPr>
          <w:spacing w:val="-1"/>
        </w:rPr>
        <w:t>社交和情感发展以及游戏和学习方法</w:t>
      </w:r>
    </w:p>
    <w:p w14:paraId="15250228" w14:textId="77777777" w:rsidR="00F24D2D" w:rsidRDefault="00A37C89">
      <w:pPr>
        <w:pStyle w:val="BodyText"/>
        <w:spacing w:before="283" w:line="242" w:lineRule="auto"/>
        <w:ind w:left="383" w:right="300" w:firstLine="360"/>
      </w:pPr>
      <w:r>
        <w:rPr>
          <w:spacing w:val="-5"/>
        </w:rPr>
        <w:t>研究和循证实践结果的优势清楚表明，社交与情感学习、学术学习和成功的生活之间有着积极的联系。儿童不断进化的社会情感发展必须成为制定课程、指导儿童社会互动和行为的重点考虑因素。随着儿童进入群体环境中，他们与家人以外的成人</w:t>
      </w:r>
      <w:r>
        <w:rPr>
          <w:spacing w:val="-5"/>
        </w:rPr>
        <w:t>和同龄人的关系不断加深，从自我为中心的活动转向参加群体活动。他们会从关怀他们的成人提供的指导和有意义的反馈中发展越来越多的技能，包括建立友谊、遵守规则和管理、参加群体游戏、解决冲突、分享和轮流的技能，以及基本的学习倾向。在幼儿园，儿童通过实践、扩大与他人的关系以及关怀他们的成人设计的不同经验来扩展这些技能。这些技能可支持儿童通过打开倾听的大门、协作和与他人合作，参加学习活动；在这个过程中，儿童将学习寻找和使用自己以外的资源。</w:t>
      </w:r>
    </w:p>
    <w:p w14:paraId="47D07599" w14:textId="77777777" w:rsidR="00F24D2D" w:rsidRDefault="00F24D2D">
      <w:pPr>
        <w:pStyle w:val="BodyText"/>
        <w:spacing w:before="6"/>
        <w:rPr>
          <w:sz w:val="20"/>
        </w:rPr>
      </w:pPr>
    </w:p>
    <w:p w14:paraId="233C49D9" w14:textId="77777777" w:rsidR="00F24D2D" w:rsidRDefault="00A37C89">
      <w:pPr>
        <w:pStyle w:val="BodyText"/>
        <w:spacing w:line="242" w:lineRule="auto"/>
        <w:ind w:left="383" w:right="375" w:firstLine="360"/>
        <w:jc w:val="both"/>
      </w:pPr>
      <w:r>
        <w:rPr>
          <w:spacing w:val="-2"/>
        </w:rPr>
        <w:t>学前班和幼儿园的儿童依靠他们生活中重要的成人提供经验，支持他们的社交和情感学习（</w:t>
      </w:r>
      <w:r>
        <w:rPr>
          <w:spacing w:val="-2"/>
        </w:rPr>
        <w:t>SEL</w:t>
      </w:r>
      <w:r>
        <w:rPr>
          <w:spacing w:val="-2"/>
        </w:rPr>
        <w:t>）以及游戏和学习方法（</w:t>
      </w:r>
      <w:r>
        <w:rPr>
          <w:spacing w:val="-2"/>
        </w:rPr>
        <w:t>APL</w:t>
      </w:r>
      <w:r>
        <w:rPr>
          <w:spacing w:val="-2"/>
        </w:rPr>
        <w:t>）。这些成人可能包括教育工作者、看护者、学校</w:t>
      </w:r>
      <w:r>
        <w:rPr>
          <w:spacing w:val="-2"/>
        </w:rPr>
        <w:t>/</w:t>
      </w:r>
      <w:r>
        <w:rPr>
          <w:spacing w:val="-2"/>
        </w:rPr>
        <w:t>计划工作人员以及家庭成员。儿童与重要的成人之间的关系有助于建立信任，儿童从信任的成人那里得到的反馈会影响他们的学习和行为。成人可帮助儿童建立与其他儿童的关系，而儿童也会在学习和游戏中相互支持。</w:t>
      </w:r>
    </w:p>
    <w:p w14:paraId="5AE9C673" w14:textId="77777777" w:rsidR="00F24D2D" w:rsidRDefault="00F24D2D">
      <w:pPr>
        <w:pStyle w:val="BodyText"/>
        <w:spacing w:before="3"/>
        <w:rPr>
          <w:sz w:val="20"/>
        </w:rPr>
      </w:pPr>
    </w:p>
    <w:p w14:paraId="556F0198" w14:textId="77777777" w:rsidR="00F24D2D" w:rsidRDefault="00A37C89">
      <w:pPr>
        <w:pStyle w:val="BodyText"/>
        <w:spacing w:before="1" w:line="242" w:lineRule="auto"/>
        <w:ind w:left="383" w:right="300" w:firstLine="360"/>
        <w:jc w:val="both"/>
      </w:pPr>
      <w:r>
        <w:rPr>
          <w:spacing w:val="-2"/>
        </w:rPr>
        <w:t>SEL</w:t>
      </w:r>
      <w:r>
        <w:rPr>
          <w:spacing w:val="-9"/>
        </w:rPr>
        <w:t xml:space="preserve"> </w:t>
      </w:r>
      <w:r>
        <w:rPr>
          <w:spacing w:val="-9"/>
        </w:rPr>
        <w:t>和</w:t>
      </w:r>
      <w:r>
        <w:rPr>
          <w:spacing w:val="-9"/>
        </w:rPr>
        <w:t xml:space="preserve"> </w:t>
      </w:r>
      <w:r>
        <w:rPr>
          <w:spacing w:val="-2"/>
        </w:rPr>
        <w:t>APL</w:t>
      </w:r>
      <w:r>
        <w:rPr>
          <w:spacing w:val="-5"/>
        </w:rPr>
        <w:t xml:space="preserve"> </w:t>
      </w:r>
      <w:r>
        <w:rPr>
          <w:spacing w:val="-5"/>
        </w:rPr>
        <w:t>技能需要被看作是教育使命的核心部分。这些技能是整个学校</w:t>
      </w:r>
      <w:r>
        <w:rPr>
          <w:spacing w:val="-5"/>
        </w:rPr>
        <w:t>/</w:t>
      </w:r>
      <w:r>
        <w:rPr>
          <w:spacing w:val="-5"/>
        </w:rPr>
        <w:t>计划的日常生活中</w:t>
      </w:r>
      <w:r>
        <w:rPr>
          <w:spacing w:val="-2"/>
        </w:rPr>
        <w:t>（如操场、午餐室、走廊、淋浴间、公交车）都需要的，因此与儿童互动</w:t>
      </w:r>
      <w:r>
        <w:rPr>
          <w:spacing w:val="-2"/>
        </w:rPr>
        <w:t>的每个人（如行政人员、护士、学校心理学家、图书管理员、艺术和体育教育专家、教练、食堂监督员、公交车司机、支持人员等）都要了解并参加培训和专业发展，提供持续的支持，这是非常重要的。</w:t>
      </w:r>
    </w:p>
    <w:p w14:paraId="1E9CF990" w14:textId="77777777" w:rsidR="00F24D2D" w:rsidRDefault="00F24D2D">
      <w:pPr>
        <w:pStyle w:val="BodyText"/>
        <w:spacing w:before="3"/>
        <w:rPr>
          <w:sz w:val="20"/>
        </w:rPr>
      </w:pPr>
    </w:p>
    <w:p w14:paraId="071EDEE2" w14:textId="77777777" w:rsidR="00F24D2D" w:rsidRDefault="00A37C89">
      <w:pPr>
        <w:pStyle w:val="BodyText"/>
        <w:spacing w:line="242" w:lineRule="auto"/>
        <w:ind w:left="383" w:right="300" w:firstLine="360"/>
      </w:pPr>
      <w:r>
        <w:rPr>
          <w:spacing w:val="-5"/>
        </w:rPr>
        <w:t>“</w:t>
      </w:r>
      <w:r>
        <w:rPr>
          <w:spacing w:val="-5"/>
        </w:rPr>
        <w:t>社会情感认识能力</w:t>
      </w:r>
      <w:r>
        <w:rPr>
          <w:spacing w:val="-5"/>
        </w:rPr>
        <w:t>”</w:t>
      </w:r>
      <w:r>
        <w:rPr>
          <w:spacing w:val="-5"/>
        </w:rPr>
        <w:t>一词涉及理解和有能力管理感受和情感，管理自己与他人相处。教育工作者可以通过本文件中概述的许多方式促进儿童的理解力和技能。使用高质量的儿童文学可以让儿童掌握词汇，命名和表达自己的感受和想法。精心挑选的书籍可以为建立同理心、宽容和友谊提供框架，也可以强化解决社会情感问题和冲突的技能。</w:t>
      </w:r>
      <w:r>
        <w:rPr>
          <w:spacing w:val="-5"/>
        </w:rPr>
        <w:t>"</w:t>
      </w:r>
      <w:r>
        <w:rPr>
          <w:spacing w:val="-5"/>
        </w:rPr>
        <w:t>高质量的儿童文学包含真实的角</w:t>
      </w:r>
      <w:r>
        <w:rPr>
          <w:spacing w:val="-5"/>
        </w:rPr>
        <w:t>色、现实的问题和可能的解决方案，可以检验儿童的情</w:t>
      </w:r>
      <w:r>
        <w:rPr>
          <w:spacing w:val="-5"/>
        </w:rPr>
        <w:t xml:space="preserve">  </w:t>
      </w:r>
      <w:r>
        <w:rPr>
          <w:spacing w:val="-5"/>
        </w:rPr>
        <w:t>感，同时提供管理强烈情感的模式。</w:t>
      </w:r>
      <w:r>
        <w:t>"</w:t>
      </w:r>
      <w:r>
        <w:t>（</w:t>
      </w:r>
      <w:r>
        <w:t>H</w:t>
      </w:r>
      <w:r>
        <w:rPr>
          <w:spacing w:val="-3"/>
        </w:rPr>
        <w:t>a</w:t>
      </w:r>
      <w:r>
        <w:t>rper</w:t>
      </w:r>
      <w:r>
        <w:rPr>
          <w:spacing w:val="-3"/>
        </w:rPr>
        <w:t>，</w:t>
      </w:r>
      <w:r>
        <w:rPr>
          <w:spacing w:val="-3"/>
        </w:rPr>
        <w:t>2</w:t>
      </w:r>
      <w:r>
        <w:t>016</w:t>
      </w:r>
      <w:r>
        <w:rPr>
          <w:spacing w:val="-55"/>
        </w:rPr>
        <w:t xml:space="preserve"> </w:t>
      </w:r>
      <w:r>
        <w:rPr>
          <w:spacing w:val="-2"/>
        </w:rPr>
        <w:t>年，第</w:t>
      </w:r>
      <w:r>
        <w:rPr>
          <w:spacing w:val="-55"/>
        </w:rPr>
        <w:t xml:space="preserve"> </w:t>
      </w:r>
      <w:r>
        <w:t>81</w:t>
      </w:r>
      <w:r>
        <w:rPr>
          <w:spacing w:val="-55"/>
        </w:rPr>
        <w:t xml:space="preserve"> </w:t>
      </w:r>
      <w:r>
        <w:rPr>
          <w:spacing w:val="-3"/>
        </w:rPr>
        <w:t>页</w:t>
      </w:r>
      <w:r>
        <w:t>）</w:t>
      </w:r>
    </w:p>
    <w:p w14:paraId="46594836" w14:textId="77777777" w:rsidR="00F24D2D" w:rsidRDefault="00F24D2D">
      <w:pPr>
        <w:pStyle w:val="BodyText"/>
        <w:spacing w:before="4"/>
        <w:rPr>
          <w:sz w:val="20"/>
        </w:rPr>
      </w:pPr>
    </w:p>
    <w:p w14:paraId="6A341DBA" w14:textId="77777777" w:rsidR="00F24D2D" w:rsidRDefault="00A37C89">
      <w:pPr>
        <w:pStyle w:val="BodyText"/>
        <w:spacing w:line="242" w:lineRule="auto"/>
        <w:ind w:left="383" w:right="271" w:firstLine="360"/>
        <w:jc w:val="both"/>
      </w:pPr>
      <w:r>
        <w:rPr>
          <w:w w:val="95"/>
        </w:rPr>
        <w:t>SEL</w:t>
      </w:r>
      <w:r>
        <w:rPr>
          <w:spacing w:val="40"/>
        </w:rPr>
        <w:t xml:space="preserve"> </w:t>
      </w:r>
      <w:r>
        <w:rPr>
          <w:w w:val="95"/>
        </w:rPr>
        <w:t>和</w:t>
      </w:r>
      <w:r>
        <w:rPr>
          <w:spacing w:val="40"/>
        </w:rPr>
        <w:t xml:space="preserve"> </w:t>
      </w:r>
      <w:r>
        <w:rPr>
          <w:w w:val="95"/>
        </w:rPr>
        <w:t>APL</w:t>
      </w:r>
      <w:r>
        <w:rPr>
          <w:spacing w:val="40"/>
        </w:rPr>
        <w:t xml:space="preserve"> </w:t>
      </w:r>
      <w:r>
        <w:rPr>
          <w:w w:val="95"/>
        </w:rPr>
        <w:t>不得被看作是课程的</w:t>
      </w:r>
      <w:r>
        <w:rPr>
          <w:w w:val="95"/>
        </w:rPr>
        <w:t>“</w:t>
      </w:r>
      <w:r>
        <w:rPr>
          <w:w w:val="95"/>
        </w:rPr>
        <w:t>独立</w:t>
      </w:r>
      <w:r>
        <w:rPr>
          <w:w w:val="95"/>
        </w:rPr>
        <w:t>”</w:t>
      </w:r>
      <w:r>
        <w:rPr>
          <w:w w:val="95"/>
        </w:rPr>
        <w:t>方面，而是应该被纳入所有发展领域和全天所有课程方面。</w:t>
      </w:r>
      <w:r>
        <w:rPr>
          <w:w w:val="95"/>
        </w:rPr>
        <w:t>SEL</w:t>
      </w:r>
      <w:r>
        <w:rPr>
          <w:spacing w:val="40"/>
        </w:rPr>
        <w:t xml:space="preserve"> </w:t>
      </w:r>
      <w:r>
        <w:rPr>
          <w:w w:val="95"/>
        </w:rPr>
        <w:t>和</w:t>
      </w:r>
      <w:r>
        <w:rPr>
          <w:spacing w:val="40"/>
        </w:rPr>
        <w:t xml:space="preserve"> </w:t>
      </w:r>
      <w:r>
        <w:rPr>
          <w:w w:val="95"/>
        </w:rPr>
        <w:t>APL</w:t>
      </w:r>
      <w:r>
        <w:rPr>
          <w:spacing w:val="40"/>
        </w:rPr>
        <w:t xml:space="preserve"> </w:t>
      </w:r>
      <w:r>
        <w:rPr>
          <w:w w:val="95"/>
        </w:rPr>
        <w:t>技能易于有逻辑地与学术学习相</w:t>
      </w:r>
      <w:r>
        <w:rPr>
          <w:spacing w:val="-2"/>
        </w:rPr>
        <w:t>结合。教育工作者可以根据儿童的兴趣和学习单元建立活动，以达到多个标准和课程方面的目标。</w:t>
      </w:r>
    </w:p>
    <w:p w14:paraId="6C6547CD" w14:textId="77777777" w:rsidR="00F24D2D" w:rsidRDefault="00F24D2D">
      <w:pPr>
        <w:pStyle w:val="BodyText"/>
        <w:spacing w:before="2"/>
        <w:rPr>
          <w:sz w:val="20"/>
        </w:rPr>
      </w:pPr>
    </w:p>
    <w:p w14:paraId="04807E82" w14:textId="77777777" w:rsidR="00F24D2D" w:rsidRDefault="00A37C89">
      <w:pPr>
        <w:pStyle w:val="BodyText"/>
        <w:spacing w:line="242" w:lineRule="auto"/>
        <w:ind w:left="383" w:right="696"/>
      </w:pPr>
      <w:r>
        <w:rPr>
          <w:spacing w:val="-2"/>
        </w:rPr>
        <w:t>*</w:t>
      </w:r>
      <w:r>
        <w:rPr>
          <w:spacing w:val="-2"/>
        </w:rPr>
        <w:t>注：就这些指南而言，为了保证所有课程方面的一致性，学前班和幼儿园部分使用的</w:t>
      </w:r>
      <w:r>
        <w:rPr>
          <w:spacing w:val="-2"/>
        </w:rPr>
        <w:t>“</w:t>
      </w:r>
      <w:r>
        <w:rPr>
          <w:spacing w:val="-2"/>
        </w:rPr>
        <w:t>证据</w:t>
      </w:r>
      <w:r>
        <w:rPr>
          <w:spacing w:val="-2"/>
        </w:rPr>
        <w:t>”</w:t>
      </w:r>
      <w:r>
        <w:rPr>
          <w:spacing w:val="-2"/>
        </w:rPr>
        <w:t>一词已从原文件改编并合并，而非单独提出。在这种情况下，它们</w:t>
      </w:r>
      <w:r>
        <w:rPr>
          <w:spacing w:val="-2"/>
        </w:rPr>
        <w:t>旨在反映根据个别儿童的经验和需要，理解力和技能发展不断增加，对成人支持的依赖不断减少。</w:t>
      </w:r>
    </w:p>
    <w:p w14:paraId="5081FE98" w14:textId="77777777" w:rsidR="00F24D2D" w:rsidRDefault="00F24D2D">
      <w:pPr>
        <w:spacing w:line="242" w:lineRule="auto"/>
        <w:sectPr w:rsidR="00F24D2D">
          <w:headerReference w:type="default" r:id="rId28"/>
          <w:footerReference w:type="default" r:id="rId29"/>
          <w:pgSz w:w="15840" w:h="12240" w:orient="landscape"/>
          <w:pgMar w:top="700" w:right="580" w:bottom="900" w:left="480" w:header="468" w:footer="714" w:gutter="0"/>
          <w:cols w:space="720"/>
        </w:sectPr>
      </w:pPr>
    </w:p>
    <w:p w14:paraId="2610DDFE" w14:textId="77777777" w:rsidR="00F24D2D" w:rsidRDefault="00F24D2D">
      <w:pPr>
        <w:pStyle w:val="BodyText"/>
        <w:spacing w:before="5" w:after="1"/>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4398FDE2" w14:textId="77777777">
        <w:trPr>
          <w:trHeight w:val="414"/>
        </w:trPr>
        <w:tc>
          <w:tcPr>
            <w:tcW w:w="14102" w:type="dxa"/>
            <w:shd w:val="clear" w:color="auto" w:fill="FCE9D9"/>
          </w:tcPr>
          <w:p w14:paraId="70212BC4" w14:textId="77777777" w:rsidR="00F24D2D" w:rsidRDefault="00A37C89">
            <w:pPr>
              <w:pStyle w:val="TableParagraph"/>
              <w:spacing w:before="1" w:line="393" w:lineRule="exact"/>
              <w:ind w:left="190" w:right="181"/>
              <w:jc w:val="center"/>
              <w:rPr>
                <w:sz w:val="32"/>
              </w:rPr>
            </w:pPr>
            <w:bookmarkStart w:id="4" w:name="_bookmark3"/>
            <w:bookmarkEnd w:id="4"/>
            <w:r>
              <w:rPr>
                <w:spacing w:val="-3"/>
                <w:sz w:val="32"/>
              </w:rPr>
              <w:t>自我意识</w:t>
            </w:r>
          </w:p>
        </w:tc>
      </w:tr>
      <w:tr w:rsidR="00F24D2D" w14:paraId="30722F4C" w14:textId="77777777">
        <w:trPr>
          <w:trHeight w:val="285"/>
        </w:trPr>
        <w:tc>
          <w:tcPr>
            <w:tcW w:w="14102" w:type="dxa"/>
            <w:shd w:val="clear" w:color="auto" w:fill="CCFFCC"/>
          </w:tcPr>
          <w:p w14:paraId="5F508E5B" w14:textId="77777777" w:rsidR="00F24D2D" w:rsidRDefault="00A37C89">
            <w:pPr>
              <w:pStyle w:val="TableParagraph"/>
              <w:spacing w:line="265" w:lineRule="exact"/>
              <w:ind w:left="190" w:right="179"/>
              <w:jc w:val="center"/>
              <w:rPr>
                <w:sz w:val="23"/>
              </w:rPr>
            </w:pPr>
            <w:r>
              <w:rPr>
                <w:w w:val="95"/>
                <w:sz w:val="23"/>
              </w:rPr>
              <w:t>情感的理解和表</w:t>
            </w:r>
            <w:r>
              <w:rPr>
                <w:spacing w:val="-10"/>
                <w:w w:val="95"/>
                <w:sz w:val="23"/>
              </w:rPr>
              <w:t>达</w:t>
            </w:r>
          </w:p>
        </w:tc>
      </w:tr>
      <w:tr w:rsidR="00F24D2D" w14:paraId="24B806F1" w14:textId="77777777">
        <w:trPr>
          <w:trHeight w:val="1142"/>
        </w:trPr>
        <w:tc>
          <w:tcPr>
            <w:tcW w:w="14102" w:type="dxa"/>
          </w:tcPr>
          <w:p w14:paraId="278D4237" w14:textId="77777777" w:rsidR="00F24D2D" w:rsidRDefault="00A37C89">
            <w:pPr>
              <w:pStyle w:val="TableParagraph"/>
              <w:spacing w:before="3" w:line="242" w:lineRule="auto"/>
              <w:ind w:right="109"/>
            </w:pPr>
            <w:r>
              <w:rPr>
                <w:spacing w:val="-2"/>
              </w:rPr>
              <w:t>自我意识和理解并命名情感的能力是与他人互动和与他人关系的先驱和基础，因此，对学校成功和令人满意的成功的生活至关重要。为了支持儿</w:t>
            </w:r>
            <w:r>
              <w:rPr>
                <w:spacing w:val="-2"/>
              </w:rPr>
              <w:t>童健康地识别和表达情感，教育工作者需要了解自己对情感表达的个人态度和信念，以及情感表达基于文化、性别和个人表现的差异性。</w:t>
            </w:r>
            <w:r>
              <w:rPr>
                <w:spacing w:val="80"/>
                <w:w w:val="150"/>
              </w:rPr>
              <w:t xml:space="preserve">   </w:t>
            </w:r>
            <w:r>
              <w:rPr>
                <w:spacing w:val="-2"/>
              </w:rPr>
              <w:t>“</w:t>
            </w:r>
            <w:r>
              <w:rPr>
                <w:spacing w:val="-2"/>
              </w:rPr>
              <w:t>到学前班结束前，已经打下坚实情感基础的儿童有能力预测、谈论和使用它们对自己和他人感受的意识，从而能够更好地管理日常社交互</w:t>
            </w:r>
          </w:p>
          <w:p w14:paraId="7131F605" w14:textId="77777777" w:rsidR="00F24D2D" w:rsidRDefault="00A37C89">
            <w:pPr>
              <w:pStyle w:val="TableParagraph"/>
              <w:spacing w:before="2" w:line="262" w:lineRule="exact"/>
            </w:pPr>
            <w:r>
              <w:rPr>
                <w:spacing w:val="-2"/>
              </w:rPr>
              <w:t>动。</w:t>
            </w:r>
            <w:r>
              <w:rPr>
                <w:spacing w:val="-2"/>
              </w:rPr>
              <w:t>”</w:t>
            </w:r>
            <w:r>
              <w:rPr>
                <w:spacing w:val="-2"/>
              </w:rPr>
              <w:t>（国家儿童发展科学委员会，</w:t>
            </w:r>
            <w:r>
              <w:rPr>
                <w:spacing w:val="-2"/>
              </w:rPr>
              <w:t>2004</w:t>
            </w:r>
            <w:r>
              <w:rPr>
                <w:spacing w:val="-2"/>
              </w:rPr>
              <w:t>年</w:t>
            </w:r>
            <w:r>
              <w:rPr>
                <w:spacing w:val="-10"/>
              </w:rPr>
              <w:t>）</w:t>
            </w:r>
          </w:p>
        </w:tc>
      </w:tr>
    </w:tbl>
    <w:p w14:paraId="42EF1F65" w14:textId="77777777" w:rsidR="00F24D2D" w:rsidRDefault="00F24D2D">
      <w:pPr>
        <w:pStyle w:val="BodyText"/>
        <w:spacing w:before="6"/>
        <w:rPr>
          <w:sz w:val="5"/>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4154"/>
        <w:gridCol w:w="3700"/>
        <w:gridCol w:w="3719"/>
      </w:tblGrid>
      <w:tr w:rsidR="00F24D2D" w14:paraId="500628B1" w14:textId="77777777">
        <w:trPr>
          <w:trHeight w:val="570"/>
        </w:trPr>
        <w:tc>
          <w:tcPr>
            <w:tcW w:w="2527" w:type="dxa"/>
            <w:shd w:val="clear" w:color="auto" w:fill="FFFF99"/>
          </w:tcPr>
          <w:p w14:paraId="6A944958" w14:textId="77777777" w:rsidR="00F24D2D" w:rsidRDefault="00A37C89">
            <w:pPr>
              <w:pStyle w:val="TableParagraph"/>
              <w:spacing w:before="3"/>
            </w:pPr>
            <w:r>
              <w:rPr>
                <w:spacing w:val="-4"/>
              </w:rPr>
              <w:t>麻萨诸塞州标准</w:t>
            </w:r>
          </w:p>
        </w:tc>
        <w:tc>
          <w:tcPr>
            <w:tcW w:w="4154" w:type="dxa"/>
            <w:shd w:val="clear" w:color="auto" w:fill="FFFF99"/>
          </w:tcPr>
          <w:p w14:paraId="55CEA523" w14:textId="77777777" w:rsidR="00F24D2D" w:rsidRDefault="00A37C89">
            <w:pPr>
              <w:pStyle w:val="TableParagraph"/>
              <w:spacing w:before="3"/>
              <w:ind w:left="108"/>
            </w:pPr>
            <w:r>
              <w:rPr>
                <w:spacing w:val="-4"/>
              </w:rPr>
              <w:t>可能的学习活动：</w:t>
            </w:r>
          </w:p>
          <w:p w14:paraId="73A20654" w14:textId="77777777" w:rsidR="00F24D2D" w:rsidRDefault="00A37C89">
            <w:pPr>
              <w:pStyle w:val="TableParagraph"/>
              <w:spacing w:before="3" w:line="262" w:lineRule="exact"/>
              <w:ind w:left="108"/>
            </w:pPr>
            <w:r>
              <w:rPr>
                <w:spacing w:val="-3"/>
              </w:rPr>
              <w:t>孩子们可以</w:t>
            </w:r>
            <w:r>
              <w:rPr>
                <w:spacing w:val="-3"/>
              </w:rPr>
              <w:t>……</w:t>
            </w:r>
          </w:p>
        </w:tc>
        <w:tc>
          <w:tcPr>
            <w:tcW w:w="3700" w:type="dxa"/>
            <w:shd w:val="clear" w:color="auto" w:fill="FFFF99"/>
          </w:tcPr>
          <w:p w14:paraId="29D9C3D2" w14:textId="77777777" w:rsidR="00F24D2D" w:rsidRDefault="00A37C89">
            <w:pPr>
              <w:pStyle w:val="TableParagraph"/>
              <w:spacing w:before="3"/>
              <w:ind w:left="108"/>
            </w:pPr>
            <w:r>
              <w:rPr>
                <w:spacing w:val="-4"/>
              </w:rPr>
              <w:t>可能的证据：</w:t>
            </w:r>
          </w:p>
          <w:p w14:paraId="223A1A25" w14:textId="77777777" w:rsidR="00F24D2D" w:rsidRDefault="00A37C89">
            <w:pPr>
              <w:pStyle w:val="TableParagraph"/>
              <w:spacing w:before="3" w:line="262" w:lineRule="exact"/>
              <w:ind w:left="108"/>
            </w:pPr>
            <w:r>
              <w:rPr>
                <w:spacing w:val="-3"/>
              </w:rPr>
              <w:t>孩子们可以</w:t>
            </w:r>
            <w:r>
              <w:rPr>
                <w:spacing w:val="-3"/>
              </w:rPr>
              <w:t>……</w:t>
            </w:r>
          </w:p>
        </w:tc>
        <w:tc>
          <w:tcPr>
            <w:tcW w:w="3719" w:type="dxa"/>
            <w:shd w:val="clear" w:color="auto" w:fill="FFFF99"/>
          </w:tcPr>
          <w:p w14:paraId="2A09C287" w14:textId="77777777" w:rsidR="00F24D2D" w:rsidRDefault="00A37C89">
            <w:pPr>
              <w:pStyle w:val="TableParagraph"/>
              <w:spacing w:before="3"/>
              <w:ind w:left="109"/>
            </w:pPr>
            <w:r>
              <w:rPr>
                <w:spacing w:val="-4"/>
              </w:rPr>
              <w:t>支持性做法：</w:t>
            </w:r>
          </w:p>
          <w:p w14:paraId="53787AA7"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5B01904E" w14:textId="77777777">
        <w:trPr>
          <w:trHeight w:val="7703"/>
        </w:trPr>
        <w:tc>
          <w:tcPr>
            <w:tcW w:w="2527" w:type="dxa"/>
          </w:tcPr>
          <w:p w14:paraId="1753E7D8" w14:textId="77777777" w:rsidR="00F24D2D" w:rsidRDefault="00A37C89">
            <w:pPr>
              <w:pStyle w:val="TableParagraph"/>
              <w:spacing w:before="3" w:line="242" w:lineRule="auto"/>
              <w:ind w:right="310"/>
            </w:pPr>
            <w:r>
              <w:rPr>
                <w:spacing w:val="-2"/>
              </w:rPr>
              <w:t>SEL1</w:t>
            </w:r>
            <w:r>
              <w:rPr>
                <w:spacing w:val="-2"/>
              </w:rPr>
              <w:t>：孩子将能够认识、识别和表达他</w:t>
            </w:r>
            <w:r>
              <w:rPr>
                <w:spacing w:val="-2"/>
              </w:rPr>
              <w:t>/</w:t>
            </w:r>
            <w:r>
              <w:rPr>
                <w:spacing w:val="-2"/>
              </w:rPr>
              <w:t>她</w:t>
            </w:r>
            <w:r>
              <w:rPr>
                <w:spacing w:val="-4"/>
              </w:rPr>
              <w:t>的情感。</w:t>
            </w:r>
          </w:p>
        </w:tc>
        <w:tc>
          <w:tcPr>
            <w:tcW w:w="4154" w:type="dxa"/>
          </w:tcPr>
          <w:p w14:paraId="08F1FF45" w14:textId="77777777" w:rsidR="00F24D2D" w:rsidRDefault="00A37C89">
            <w:pPr>
              <w:pStyle w:val="TableParagraph"/>
              <w:numPr>
                <w:ilvl w:val="0"/>
                <w:numId w:val="776"/>
              </w:numPr>
              <w:tabs>
                <w:tab w:val="left" w:pos="305"/>
              </w:tabs>
              <w:spacing w:before="2" w:line="242" w:lineRule="auto"/>
              <w:ind w:right="107"/>
              <w:jc w:val="both"/>
            </w:pPr>
            <w:r>
              <w:rPr>
                <w:spacing w:val="-2"/>
              </w:rPr>
              <w:t>使用各种艺术形式（如运动、戏剧、木偶、制作面具、视觉艺术、写作）来表达</w:t>
            </w:r>
            <w:r>
              <w:rPr>
                <w:spacing w:val="-2"/>
              </w:rPr>
              <w:t>/</w:t>
            </w:r>
            <w:r>
              <w:rPr>
                <w:spacing w:val="-2"/>
              </w:rPr>
              <w:t>表现情感。</w:t>
            </w:r>
          </w:p>
          <w:p w14:paraId="46DABD94" w14:textId="77777777" w:rsidR="00F24D2D" w:rsidRDefault="00A37C89">
            <w:pPr>
              <w:pStyle w:val="TableParagraph"/>
              <w:numPr>
                <w:ilvl w:val="0"/>
                <w:numId w:val="776"/>
              </w:numPr>
              <w:tabs>
                <w:tab w:val="left" w:pos="305"/>
              </w:tabs>
              <w:spacing w:line="242" w:lineRule="auto"/>
              <w:ind w:right="107"/>
              <w:jc w:val="both"/>
            </w:pPr>
            <w:r>
              <w:rPr>
                <w:spacing w:val="-2"/>
              </w:rPr>
              <w:t>制作关于情感的个人或班级书籍，如自己展示情感的照片。</w:t>
            </w:r>
          </w:p>
          <w:p w14:paraId="50A7A37E" w14:textId="77777777" w:rsidR="00F24D2D" w:rsidRDefault="00A37C89">
            <w:pPr>
              <w:pStyle w:val="TableParagraph"/>
              <w:numPr>
                <w:ilvl w:val="0"/>
                <w:numId w:val="776"/>
              </w:numPr>
              <w:tabs>
                <w:tab w:val="left" w:pos="305"/>
              </w:tabs>
              <w:spacing w:line="242" w:lineRule="auto"/>
              <w:ind w:right="107"/>
              <w:jc w:val="both"/>
            </w:pPr>
            <w:r>
              <w:rPr>
                <w:spacing w:val="-2"/>
              </w:rPr>
              <w:t>唱歌表达情感（例如，</w:t>
            </w:r>
            <w:r>
              <w:rPr>
                <w:spacing w:val="-2"/>
              </w:rPr>
              <w:t>“</w:t>
            </w:r>
            <w:r>
              <w:rPr>
                <w:spacing w:val="-2"/>
              </w:rPr>
              <w:t>如果感到高</w:t>
            </w:r>
            <w:r>
              <w:rPr>
                <w:spacing w:val="-2"/>
              </w:rPr>
              <w:t xml:space="preserve"> </w:t>
            </w:r>
            <w:r>
              <w:rPr>
                <w:spacing w:val="-2"/>
              </w:rPr>
              <w:t>兴</w:t>
            </w:r>
            <w:r>
              <w:rPr>
                <w:spacing w:val="-2"/>
              </w:rPr>
              <w:t>”</w:t>
            </w:r>
            <w:r>
              <w:rPr>
                <w:spacing w:val="-2"/>
              </w:rPr>
              <w:t>，包括</w:t>
            </w:r>
            <w:r>
              <w:rPr>
                <w:spacing w:val="-2"/>
              </w:rPr>
              <w:t>“</w:t>
            </w:r>
            <w:r>
              <w:rPr>
                <w:spacing w:val="-2"/>
              </w:rPr>
              <w:t>愤怒、害怕、悲伤</w:t>
            </w:r>
            <w:r>
              <w:rPr>
                <w:spacing w:val="-2"/>
              </w:rPr>
              <w:t>”</w:t>
            </w:r>
            <w:r>
              <w:rPr>
                <w:spacing w:val="-2"/>
              </w:rPr>
              <w:t>）。</w:t>
            </w:r>
          </w:p>
          <w:p w14:paraId="4A37F29D" w14:textId="77777777" w:rsidR="00F24D2D" w:rsidRDefault="00A37C89">
            <w:pPr>
              <w:pStyle w:val="TableParagraph"/>
              <w:numPr>
                <w:ilvl w:val="0"/>
                <w:numId w:val="776"/>
              </w:numPr>
              <w:tabs>
                <w:tab w:val="left" w:pos="305"/>
              </w:tabs>
              <w:spacing w:line="242" w:lineRule="auto"/>
              <w:ind w:right="107"/>
              <w:jc w:val="both"/>
            </w:pPr>
            <w:r>
              <w:rPr>
                <w:spacing w:val="-2"/>
              </w:rPr>
              <w:t>识别故事中角色的情感，并与类似情况下他们自己的感受进行比较</w:t>
            </w:r>
            <w:r>
              <w:rPr>
                <w:spacing w:val="-2"/>
              </w:rPr>
              <w:t>/</w:t>
            </w:r>
            <w:r>
              <w:rPr>
                <w:spacing w:val="-2"/>
              </w:rPr>
              <w:t>对比。</w:t>
            </w:r>
          </w:p>
          <w:p w14:paraId="5F6342B5" w14:textId="77777777" w:rsidR="00F24D2D" w:rsidRDefault="00A37C89">
            <w:pPr>
              <w:pStyle w:val="TableParagraph"/>
              <w:numPr>
                <w:ilvl w:val="0"/>
                <w:numId w:val="776"/>
              </w:numPr>
              <w:tabs>
                <w:tab w:val="left" w:pos="305"/>
              </w:tabs>
              <w:spacing w:before="1" w:line="242" w:lineRule="auto"/>
              <w:ind w:right="107"/>
              <w:jc w:val="both"/>
            </w:pPr>
            <w:r>
              <w:rPr>
                <w:spacing w:val="-2"/>
              </w:rPr>
              <w:t>玩</w:t>
            </w:r>
            <w:r>
              <w:rPr>
                <w:spacing w:val="-2"/>
              </w:rPr>
              <w:t>“</w:t>
            </w:r>
            <w:r>
              <w:rPr>
                <w:spacing w:val="-2"/>
              </w:rPr>
              <w:t>暗藏的情感</w:t>
            </w:r>
            <w:r>
              <w:rPr>
                <w:spacing w:val="-2"/>
              </w:rPr>
              <w:t>”</w:t>
            </w:r>
            <w:r>
              <w:rPr>
                <w:spacing w:val="-2"/>
              </w:rPr>
              <w:t>游戏（猜一个孩子只用面部表情表达的情感，或者闭上眼睛猜一个孩子只用声音表达的情感）。</w:t>
            </w:r>
          </w:p>
          <w:p w14:paraId="7E02F324" w14:textId="77777777" w:rsidR="00F24D2D" w:rsidRDefault="00A37C89">
            <w:pPr>
              <w:pStyle w:val="TableParagraph"/>
              <w:numPr>
                <w:ilvl w:val="0"/>
                <w:numId w:val="776"/>
              </w:numPr>
              <w:tabs>
                <w:tab w:val="left" w:pos="305"/>
              </w:tabs>
              <w:spacing w:line="242" w:lineRule="auto"/>
              <w:ind w:right="107"/>
            </w:pPr>
            <w:r>
              <w:rPr>
                <w:spacing w:val="-2"/>
              </w:rPr>
              <w:t>玩</w:t>
            </w:r>
            <w:r>
              <w:rPr>
                <w:spacing w:val="-2"/>
              </w:rPr>
              <w:t>“</w:t>
            </w:r>
            <w:r>
              <w:rPr>
                <w:spacing w:val="-2"/>
              </w:rPr>
              <w:t>感受侦探</w:t>
            </w:r>
            <w:r>
              <w:rPr>
                <w:spacing w:val="-2"/>
              </w:rPr>
              <w:t>”</w:t>
            </w:r>
            <w:r>
              <w:rPr>
                <w:spacing w:val="-2"/>
              </w:rPr>
              <w:t>游戏，从杂志和报纸上选择人物和事件的图片，回答问题：你</w:t>
            </w:r>
            <w:r>
              <w:rPr>
                <w:spacing w:val="-2"/>
              </w:rPr>
              <w:t>认为这个人是什么感受？你是从哪些线索得出的？你为什么会认为他</w:t>
            </w:r>
            <w:r>
              <w:rPr>
                <w:spacing w:val="-2"/>
              </w:rPr>
              <w:t>/</w:t>
            </w:r>
            <w:r>
              <w:rPr>
                <w:spacing w:val="-2"/>
              </w:rPr>
              <w:t>她是这样的感受？你认为发生了什么？你认为接下来会发生什么？还有哪个词能表达这种感受？</w:t>
            </w:r>
          </w:p>
          <w:p w14:paraId="5236A0AA" w14:textId="77777777" w:rsidR="00F24D2D" w:rsidRDefault="00A37C89">
            <w:pPr>
              <w:pStyle w:val="TableParagraph"/>
              <w:numPr>
                <w:ilvl w:val="0"/>
                <w:numId w:val="776"/>
              </w:numPr>
              <w:tabs>
                <w:tab w:val="left" w:pos="305"/>
              </w:tabs>
              <w:spacing w:before="4" w:line="242" w:lineRule="auto"/>
              <w:ind w:right="107"/>
              <w:jc w:val="both"/>
            </w:pPr>
            <w:r>
              <w:rPr>
                <w:spacing w:val="-2"/>
              </w:rPr>
              <w:t>讨论与情感有关的身体感觉（如胃痉挛等）以及与各种情感有关的面部表情和肢体语言。</w:t>
            </w:r>
          </w:p>
          <w:p w14:paraId="14BE8BE0" w14:textId="77777777" w:rsidR="00F24D2D" w:rsidRDefault="00A37C89">
            <w:pPr>
              <w:pStyle w:val="TableParagraph"/>
              <w:numPr>
                <w:ilvl w:val="0"/>
                <w:numId w:val="776"/>
              </w:numPr>
              <w:tabs>
                <w:tab w:val="left" w:pos="305"/>
              </w:tabs>
              <w:spacing w:line="242" w:lineRule="auto"/>
              <w:ind w:right="107"/>
            </w:pPr>
            <w:r>
              <w:rPr>
                <w:spacing w:val="-2"/>
              </w:rPr>
              <w:t>使用感受卡片玩</w:t>
            </w:r>
            <w:r>
              <w:rPr>
                <w:spacing w:val="-2"/>
              </w:rPr>
              <w:t>“</w:t>
            </w:r>
            <w:r>
              <w:rPr>
                <w:spacing w:val="-2"/>
              </w:rPr>
              <w:t>命名情感</w:t>
            </w:r>
            <w:r>
              <w:rPr>
                <w:spacing w:val="-2"/>
              </w:rPr>
              <w:t>”</w:t>
            </w:r>
            <w:r>
              <w:rPr>
                <w:spacing w:val="-2"/>
              </w:rPr>
              <w:t>的游戏，挑选一张卡片进行表演</w:t>
            </w:r>
            <w:r>
              <w:rPr>
                <w:spacing w:val="-2"/>
              </w:rPr>
              <w:t>/</w:t>
            </w:r>
            <w:r>
              <w:rPr>
                <w:spacing w:val="-2"/>
              </w:rPr>
              <w:t>模仿，讲述他们有过这种感受的时刻。</w:t>
            </w:r>
          </w:p>
          <w:p w14:paraId="6D08DC5A" w14:textId="77777777" w:rsidR="00F24D2D" w:rsidRDefault="00A37C89">
            <w:pPr>
              <w:pStyle w:val="TableParagraph"/>
              <w:numPr>
                <w:ilvl w:val="0"/>
                <w:numId w:val="776"/>
              </w:numPr>
              <w:tabs>
                <w:tab w:val="left" w:pos="305"/>
              </w:tabs>
              <w:spacing w:before="1"/>
            </w:pPr>
            <w:r>
              <w:rPr>
                <w:spacing w:val="-5"/>
              </w:rPr>
              <w:t>使用维恩图来比较和对比故事中角色的</w:t>
            </w:r>
          </w:p>
          <w:p w14:paraId="07FA4995" w14:textId="77777777" w:rsidR="00F24D2D" w:rsidRDefault="00A37C89">
            <w:pPr>
              <w:pStyle w:val="TableParagraph"/>
              <w:spacing w:before="3" w:line="262" w:lineRule="exact"/>
              <w:ind w:left="304"/>
            </w:pPr>
            <w:r>
              <w:rPr>
                <w:spacing w:val="-5"/>
              </w:rPr>
              <w:t>情感。</w:t>
            </w:r>
          </w:p>
        </w:tc>
        <w:tc>
          <w:tcPr>
            <w:tcW w:w="3700" w:type="dxa"/>
          </w:tcPr>
          <w:p w14:paraId="27E5875D" w14:textId="77777777" w:rsidR="00F24D2D" w:rsidRDefault="00A37C89">
            <w:pPr>
              <w:pStyle w:val="TableParagraph"/>
              <w:spacing w:line="232" w:lineRule="auto"/>
              <w:ind w:left="36" w:right="143"/>
              <w:rPr>
                <w:sz w:val="23"/>
              </w:rPr>
            </w:pPr>
            <w:r>
              <w:rPr>
                <w:spacing w:val="-2"/>
                <w:w w:val="95"/>
                <w:sz w:val="23"/>
              </w:rPr>
              <w:t>*</w:t>
            </w:r>
            <w:r>
              <w:rPr>
                <w:spacing w:val="-2"/>
                <w:w w:val="95"/>
                <w:sz w:val="23"/>
              </w:rPr>
              <w:t>在学前班阶段，儿童开始在支持下展示技能和行为。到幼儿园结束时，</w:t>
            </w:r>
            <w:r>
              <w:rPr>
                <w:spacing w:val="-2"/>
                <w:sz w:val="23"/>
              </w:rPr>
              <w:t>儿童可独立管理这些技能。</w:t>
            </w:r>
          </w:p>
          <w:p w14:paraId="2B86B109" w14:textId="77777777" w:rsidR="00F24D2D" w:rsidRDefault="00A37C89">
            <w:pPr>
              <w:pStyle w:val="TableParagraph"/>
              <w:numPr>
                <w:ilvl w:val="0"/>
                <w:numId w:val="775"/>
              </w:numPr>
              <w:tabs>
                <w:tab w:val="left" w:pos="306"/>
              </w:tabs>
              <w:spacing w:line="242" w:lineRule="auto"/>
              <w:ind w:right="93"/>
            </w:pPr>
            <w:r>
              <w:rPr>
                <w:spacing w:val="-2"/>
              </w:rPr>
              <w:t>认识和命名基本情感，将其与文</w:t>
            </w:r>
            <w:r>
              <w:rPr>
                <w:spacing w:val="-2"/>
              </w:rPr>
              <w:t xml:space="preserve"> </w:t>
            </w:r>
            <w:r>
              <w:rPr>
                <w:spacing w:val="-2"/>
              </w:rPr>
              <w:t>字、面部表情、肢体语言和行为相</w:t>
            </w:r>
            <w:r>
              <w:rPr>
                <w:spacing w:val="-4"/>
              </w:rPr>
              <w:t>关联。</w:t>
            </w:r>
          </w:p>
          <w:p w14:paraId="69426D39" w14:textId="77777777" w:rsidR="00F24D2D" w:rsidRDefault="00A37C89">
            <w:pPr>
              <w:pStyle w:val="TableParagraph"/>
              <w:numPr>
                <w:ilvl w:val="0"/>
                <w:numId w:val="775"/>
              </w:numPr>
              <w:tabs>
                <w:tab w:val="left" w:pos="306"/>
              </w:tabs>
              <w:spacing w:line="242" w:lineRule="auto"/>
              <w:ind w:right="93"/>
              <w:jc w:val="both"/>
            </w:pPr>
            <w:r>
              <w:rPr>
                <w:spacing w:val="-2"/>
              </w:rPr>
              <w:t>通过手势、动作、画画或语言适当表达一系列情感，逐渐减少示范和</w:t>
            </w:r>
            <w:r>
              <w:rPr>
                <w:spacing w:val="-4"/>
              </w:rPr>
              <w:t>支持。</w:t>
            </w:r>
          </w:p>
          <w:p w14:paraId="3465246F" w14:textId="77777777" w:rsidR="00F24D2D" w:rsidRDefault="00A37C89">
            <w:pPr>
              <w:pStyle w:val="TableParagraph"/>
              <w:numPr>
                <w:ilvl w:val="0"/>
                <w:numId w:val="775"/>
              </w:numPr>
              <w:tabs>
                <w:tab w:val="left" w:pos="306"/>
              </w:tabs>
              <w:spacing w:before="1" w:line="242" w:lineRule="auto"/>
              <w:ind w:right="93"/>
              <w:jc w:val="both"/>
            </w:pPr>
            <w:r>
              <w:rPr>
                <w:spacing w:val="-2"/>
              </w:rPr>
              <w:t>表现出对感受和行为之间联系的理解（如</w:t>
            </w:r>
            <w:r>
              <w:rPr>
                <w:spacing w:val="-2"/>
              </w:rPr>
              <w:t>“</w:t>
            </w:r>
            <w:r>
              <w:rPr>
                <w:spacing w:val="-2"/>
              </w:rPr>
              <w:t>如果</w:t>
            </w:r>
            <w:r>
              <w:rPr>
                <w:spacing w:val="-2"/>
              </w:rPr>
              <w:t>...</w:t>
            </w:r>
            <w:r>
              <w:rPr>
                <w:spacing w:val="-2"/>
              </w:rPr>
              <w:t>，那么</w:t>
            </w:r>
            <w:r>
              <w:rPr>
                <w:spacing w:val="-2"/>
              </w:rPr>
              <w:t>...”</w:t>
            </w:r>
            <w:r>
              <w:rPr>
                <w:spacing w:val="-2"/>
              </w:rPr>
              <w:t>）。</w:t>
            </w:r>
          </w:p>
          <w:p w14:paraId="2733926A" w14:textId="77777777" w:rsidR="00F24D2D" w:rsidRDefault="00A37C89">
            <w:pPr>
              <w:pStyle w:val="TableParagraph"/>
              <w:numPr>
                <w:ilvl w:val="0"/>
                <w:numId w:val="775"/>
              </w:numPr>
              <w:tabs>
                <w:tab w:val="left" w:pos="306"/>
              </w:tabs>
              <w:spacing w:line="242" w:lineRule="auto"/>
              <w:ind w:right="93"/>
            </w:pPr>
            <w:r>
              <w:rPr>
                <w:spacing w:val="-2"/>
              </w:rPr>
              <w:t>使用与细微差别的情感有关的词汇</w:t>
            </w:r>
            <w:r>
              <w:t>越来越丰富（如，快乐</w:t>
            </w:r>
            <w:r>
              <w:t xml:space="preserve"> = </w:t>
            </w:r>
            <w:r>
              <w:t>欣喜若</w:t>
            </w:r>
            <w:r>
              <w:rPr>
                <w:spacing w:val="-2"/>
              </w:rPr>
              <w:t>狂、高兴、喜悦、愉快、欣喜、欣</w:t>
            </w:r>
            <w:r>
              <w:rPr>
                <w:spacing w:val="-4"/>
              </w:rPr>
              <w:t>然等）。</w:t>
            </w:r>
          </w:p>
          <w:p w14:paraId="0084A90E" w14:textId="77777777" w:rsidR="00F24D2D" w:rsidRDefault="00A37C89">
            <w:pPr>
              <w:pStyle w:val="TableParagraph"/>
              <w:numPr>
                <w:ilvl w:val="0"/>
                <w:numId w:val="775"/>
              </w:numPr>
              <w:tabs>
                <w:tab w:val="left" w:pos="306"/>
              </w:tabs>
              <w:spacing w:before="1" w:line="242" w:lineRule="auto"/>
              <w:ind w:right="93"/>
            </w:pPr>
            <w:r>
              <w:rPr>
                <w:spacing w:val="-2"/>
              </w:rPr>
              <w:t>在支持下，说明自己感受的原因和引起这种感受的情况（刺激</w:t>
            </w:r>
            <w:r>
              <w:rPr>
                <w:spacing w:val="-2"/>
              </w:rPr>
              <w:t>/</w:t>
            </w:r>
            <w:r>
              <w:rPr>
                <w:spacing w:val="-2"/>
              </w:rPr>
              <w:t>挑</w:t>
            </w:r>
            <w:r>
              <w:rPr>
                <w:spacing w:val="80"/>
              </w:rPr>
              <w:t xml:space="preserve"> </w:t>
            </w:r>
            <w:r>
              <w:rPr>
                <w:spacing w:val="-4"/>
              </w:rPr>
              <w:t>衅）。</w:t>
            </w:r>
          </w:p>
          <w:p w14:paraId="7C562891" w14:textId="77777777" w:rsidR="00F24D2D" w:rsidRDefault="00A37C89">
            <w:pPr>
              <w:pStyle w:val="TableParagraph"/>
              <w:numPr>
                <w:ilvl w:val="0"/>
                <w:numId w:val="775"/>
              </w:numPr>
              <w:tabs>
                <w:tab w:val="left" w:pos="306"/>
              </w:tabs>
              <w:spacing w:before="2" w:line="242" w:lineRule="auto"/>
              <w:ind w:right="93"/>
              <w:jc w:val="both"/>
            </w:pPr>
            <w:r>
              <w:rPr>
                <w:spacing w:val="-2"/>
              </w:rPr>
              <w:t>逐渐认识复杂的情感（如骄傲、尴尬、挫折、紧张、孤独），并将其与表达方式联系起来。</w:t>
            </w:r>
          </w:p>
        </w:tc>
        <w:tc>
          <w:tcPr>
            <w:tcW w:w="3719" w:type="dxa"/>
          </w:tcPr>
          <w:p w14:paraId="105F4282" w14:textId="77777777" w:rsidR="00F24D2D" w:rsidRDefault="00A37C89">
            <w:pPr>
              <w:pStyle w:val="TableParagraph"/>
              <w:numPr>
                <w:ilvl w:val="0"/>
                <w:numId w:val="774"/>
              </w:numPr>
              <w:tabs>
                <w:tab w:val="left" w:pos="306"/>
              </w:tabs>
              <w:spacing w:before="2" w:line="242" w:lineRule="auto"/>
              <w:ind w:right="111"/>
            </w:pPr>
            <w:r>
              <w:rPr>
                <w:spacing w:val="-2"/>
              </w:rPr>
              <w:t>阅读有关反映儿童语言和文化的感受的书籍（例如，《感受字母</w:t>
            </w:r>
          </w:p>
          <w:p w14:paraId="31872F99" w14:textId="77777777" w:rsidR="00F24D2D" w:rsidRDefault="00A37C89">
            <w:pPr>
              <w:pStyle w:val="TableParagraph"/>
              <w:spacing w:before="1" w:line="242" w:lineRule="auto"/>
              <w:ind w:left="306" w:right="111"/>
            </w:pPr>
            <w:r>
              <w:t>书》，作者：</w:t>
            </w:r>
            <w:r>
              <w:t>Todd &amp; Snow</w:t>
            </w:r>
            <w:r>
              <w:t>；《我</w:t>
            </w:r>
            <w:r>
              <w:rPr>
                <w:spacing w:val="-2"/>
              </w:rPr>
              <w:t>是这样想的》，作者：</w:t>
            </w:r>
            <w:r>
              <w:rPr>
                <w:spacing w:val="-2"/>
              </w:rPr>
              <w:t>Cain</w:t>
            </w:r>
            <w:r>
              <w:rPr>
                <w:spacing w:val="-2"/>
              </w:rPr>
              <w:t>；《当苏菲生气和非常生气的时候》，作者：</w:t>
            </w:r>
            <w:r>
              <w:rPr>
                <w:spacing w:val="-2"/>
              </w:rPr>
              <w:t>Bang</w:t>
            </w:r>
            <w:r>
              <w:rPr>
                <w:spacing w:val="-2"/>
              </w:rPr>
              <w:t>；《当我害怕时，我该怎么办》，作者：</w:t>
            </w:r>
            <w:r>
              <w:rPr>
                <w:spacing w:val="-2"/>
              </w:rPr>
              <w:t>Kunkel</w:t>
            </w:r>
            <w:r>
              <w:rPr>
                <w:spacing w:val="-2"/>
              </w:rPr>
              <w:t>）。</w:t>
            </w:r>
          </w:p>
          <w:p w14:paraId="2A39C72B" w14:textId="77777777" w:rsidR="00F24D2D" w:rsidRDefault="00A37C89">
            <w:pPr>
              <w:pStyle w:val="TableParagraph"/>
              <w:numPr>
                <w:ilvl w:val="0"/>
                <w:numId w:val="774"/>
              </w:numPr>
              <w:tabs>
                <w:tab w:val="left" w:pos="306"/>
              </w:tabs>
              <w:spacing w:before="1" w:line="242" w:lineRule="auto"/>
              <w:ind w:right="111"/>
              <w:jc w:val="both"/>
            </w:pPr>
            <w:r>
              <w:rPr>
                <w:spacing w:val="-2"/>
              </w:rPr>
              <w:t>与家人进行双向沟通，了解情感表达背后的家庭和文化习俗。</w:t>
            </w:r>
          </w:p>
          <w:p w14:paraId="059A7426" w14:textId="77777777" w:rsidR="00F24D2D" w:rsidRDefault="00A37C89">
            <w:pPr>
              <w:pStyle w:val="TableParagraph"/>
              <w:numPr>
                <w:ilvl w:val="0"/>
                <w:numId w:val="774"/>
              </w:numPr>
              <w:tabs>
                <w:tab w:val="left" w:pos="306"/>
              </w:tabs>
              <w:spacing w:before="1" w:line="242" w:lineRule="auto"/>
              <w:ind w:right="111"/>
              <w:jc w:val="both"/>
            </w:pPr>
            <w:r>
              <w:rPr>
                <w:spacing w:val="-2"/>
              </w:rPr>
              <w:t>展示描绘各种情感的视觉资料（照片、图片、海报），帮助孩子参照这些来识别情感（</w:t>
            </w:r>
            <w:r>
              <w:rPr>
                <w:spacing w:val="-2"/>
              </w:rPr>
              <w:t>“</w:t>
            </w:r>
            <w:r>
              <w:rPr>
                <w:spacing w:val="-2"/>
              </w:rPr>
              <w:t>你认为这张图表现的是什么感受？</w:t>
            </w:r>
            <w:r>
              <w:rPr>
                <w:spacing w:val="-2"/>
              </w:rPr>
              <w:t>”</w:t>
            </w:r>
            <w:r>
              <w:rPr>
                <w:spacing w:val="-2"/>
              </w:rPr>
              <w:t>）。</w:t>
            </w:r>
          </w:p>
          <w:p w14:paraId="116679C6" w14:textId="77777777" w:rsidR="00F24D2D" w:rsidRDefault="00A37C89">
            <w:pPr>
              <w:pStyle w:val="TableParagraph"/>
              <w:numPr>
                <w:ilvl w:val="0"/>
                <w:numId w:val="774"/>
              </w:numPr>
              <w:tabs>
                <w:tab w:val="left" w:pos="306"/>
              </w:tabs>
              <w:spacing w:line="242" w:lineRule="auto"/>
              <w:ind w:right="111"/>
              <w:jc w:val="both"/>
            </w:pPr>
            <w:r>
              <w:rPr>
                <w:spacing w:val="-2"/>
              </w:rPr>
              <w:t>当出现问题时（如面对新的经验或具有挑战性的经验），将情感的学习</w:t>
            </w:r>
            <w:r>
              <w:rPr>
                <w:spacing w:val="-2"/>
              </w:rPr>
              <w:t>/</w:t>
            </w:r>
            <w:r>
              <w:rPr>
                <w:spacing w:val="-2"/>
              </w:rPr>
              <w:t>对话融入日常生活中。</w:t>
            </w:r>
          </w:p>
          <w:p w14:paraId="235A5B9A" w14:textId="77777777" w:rsidR="00F24D2D" w:rsidRDefault="00A37C89">
            <w:pPr>
              <w:pStyle w:val="TableParagraph"/>
              <w:numPr>
                <w:ilvl w:val="0"/>
                <w:numId w:val="774"/>
              </w:numPr>
              <w:tabs>
                <w:tab w:val="left" w:pos="306"/>
              </w:tabs>
              <w:spacing w:before="1" w:line="242" w:lineRule="auto"/>
              <w:ind w:right="111"/>
              <w:jc w:val="both"/>
            </w:pPr>
            <w:r>
              <w:rPr>
                <w:spacing w:val="-2"/>
              </w:rPr>
              <w:t>认识和加强儿童管理强烈感受和适当表达情感的努力。</w:t>
            </w:r>
          </w:p>
          <w:p w14:paraId="5C78DF09" w14:textId="77777777" w:rsidR="00F24D2D" w:rsidRDefault="00A37C89">
            <w:pPr>
              <w:pStyle w:val="TableParagraph"/>
              <w:numPr>
                <w:ilvl w:val="0"/>
                <w:numId w:val="774"/>
              </w:numPr>
              <w:tabs>
                <w:tab w:val="left" w:pos="306"/>
              </w:tabs>
              <w:spacing w:before="1" w:line="242" w:lineRule="auto"/>
              <w:ind w:right="111"/>
              <w:jc w:val="both"/>
            </w:pPr>
            <w:r>
              <w:rPr>
                <w:spacing w:val="-2"/>
              </w:rPr>
              <w:t>提供复杂感受的词汇（如沮丧、焦虑、</w:t>
            </w:r>
            <w:r>
              <w:rPr>
                <w:spacing w:val="-2"/>
              </w:rPr>
              <w:t>兴奋、尴尬、骄傲、满意、困</w:t>
            </w:r>
            <w:r>
              <w:rPr>
                <w:spacing w:val="-4"/>
              </w:rPr>
              <w:t>惑等）。</w:t>
            </w:r>
          </w:p>
          <w:p w14:paraId="24115009" w14:textId="77777777" w:rsidR="00F24D2D" w:rsidRDefault="00A37C89">
            <w:pPr>
              <w:pStyle w:val="TableParagraph"/>
              <w:numPr>
                <w:ilvl w:val="0"/>
                <w:numId w:val="774"/>
              </w:numPr>
              <w:tabs>
                <w:tab w:val="left" w:pos="306"/>
              </w:tabs>
              <w:spacing w:line="242" w:lineRule="auto"/>
              <w:ind w:right="111"/>
              <w:jc w:val="both"/>
            </w:pPr>
            <w:r>
              <w:rPr>
                <w:spacing w:val="-2"/>
              </w:rPr>
              <w:t>使用自我对话来命名个人感受，示范情感的适当表达。</w:t>
            </w:r>
          </w:p>
          <w:p w14:paraId="47383519" w14:textId="77777777" w:rsidR="00F24D2D" w:rsidRDefault="00A37C89">
            <w:pPr>
              <w:pStyle w:val="TableParagraph"/>
              <w:numPr>
                <w:ilvl w:val="0"/>
                <w:numId w:val="774"/>
              </w:numPr>
              <w:tabs>
                <w:tab w:val="left" w:pos="306"/>
              </w:tabs>
              <w:spacing w:line="242" w:lineRule="auto"/>
              <w:ind w:right="111"/>
              <w:jc w:val="both"/>
            </w:pPr>
            <w:r>
              <w:rPr>
                <w:spacing w:val="-2"/>
              </w:rPr>
              <w:t>示范处理感受的动作陈述（如</w:t>
            </w:r>
            <w:r>
              <w:rPr>
                <w:spacing w:val="-2"/>
              </w:rPr>
              <w:t>“</w:t>
            </w:r>
            <w:r>
              <w:rPr>
                <w:spacing w:val="-2"/>
              </w:rPr>
              <w:t>我很担心，我需要做深呼吸</w:t>
            </w:r>
            <w:r>
              <w:rPr>
                <w:spacing w:val="-2"/>
              </w:rPr>
              <w:t>”</w:t>
            </w:r>
            <w:r>
              <w:rPr>
                <w:spacing w:val="-2"/>
              </w:rPr>
              <w:t>；</w:t>
            </w:r>
            <w:r>
              <w:rPr>
                <w:spacing w:val="-2"/>
              </w:rPr>
              <w:t>“</w:t>
            </w:r>
            <w:r>
              <w:rPr>
                <w:spacing w:val="-2"/>
              </w:rPr>
              <w:t>我很沮丧，因为</w:t>
            </w:r>
            <w:r>
              <w:rPr>
                <w:spacing w:val="-2"/>
              </w:rPr>
              <w:t>…</w:t>
            </w:r>
            <w:r>
              <w:rPr>
                <w:spacing w:val="-2"/>
              </w:rPr>
              <w:t>或许有人可以帮助</w:t>
            </w:r>
          </w:p>
          <w:p w14:paraId="5259D307" w14:textId="77777777" w:rsidR="00F24D2D" w:rsidRDefault="00A37C89">
            <w:pPr>
              <w:pStyle w:val="TableParagraph"/>
              <w:spacing w:before="3" w:line="262" w:lineRule="exact"/>
              <w:ind w:left="306"/>
            </w:pPr>
            <w:r>
              <w:rPr>
                <w:spacing w:val="-4"/>
              </w:rPr>
              <w:t>我。</w:t>
            </w:r>
            <w:r>
              <w:rPr>
                <w:spacing w:val="-4"/>
              </w:rPr>
              <w:t>”</w:t>
            </w:r>
            <w:r>
              <w:rPr>
                <w:spacing w:val="-4"/>
              </w:rPr>
              <w:t>）</w:t>
            </w:r>
            <w:r>
              <w:rPr>
                <w:spacing w:val="-10"/>
              </w:rPr>
              <w:t>。</w:t>
            </w:r>
          </w:p>
        </w:tc>
      </w:tr>
    </w:tbl>
    <w:p w14:paraId="6609D53A" w14:textId="77777777" w:rsidR="00F24D2D" w:rsidRDefault="00F24D2D">
      <w:pPr>
        <w:spacing w:line="262" w:lineRule="exact"/>
        <w:sectPr w:rsidR="00F24D2D">
          <w:pgSz w:w="15840" w:h="12240" w:orient="landscape"/>
          <w:pgMar w:top="700" w:right="580" w:bottom="900" w:left="480" w:header="468" w:footer="714" w:gutter="0"/>
          <w:cols w:space="720"/>
        </w:sectPr>
      </w:pPr>
    </w:p>
    <w:p w14:paraId="22460A8F"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4154"/>
        <w:gridCol w:w="3700"/>
        <w:gridCol w:w="3719"/>
      </w:tblGrid>
      <w:tr w:rsidR="00F24D2D" w14:paraId="33496316" w14:textId="77777777">
        <w:trPr>
          <w:trHeight w:val="570"/>
        </w:trPr>
        <w:tc>
          <w:tcPr>
            <w:tcW w:w="2527" w:type="dxa"/>
            <w:shd w:val="clear" w:color="auto" w:fill="FFFF99"/>
          </w:tcPr>
          <w:p w14:paraId="740FC66B" w14:textId="77777777" w:rsidR="00F24D2D" w:rsidRDefault="00A37C89">
            <w:pPr>
              <w:pStyle w:val="TableParagraph"/>
              <w:spacing w:before="3"/>
            </w:pPr>
            <w:r>
              <w:rPr>
                <w:spacing w:val="-4"/>
              </w:rPr>
              <w:t>麻萨诸塞州标准</w:t>
            </w:r>
          </w:p>
        </w:tc>
        <w:tc>
          <w:tcPr>
            <w:tcW w:w="4154" w:type="dxa"/>
            <w:shd w:val="clear" w:color="auto" w:fill="FFFF99"/>
          </w:tcPr>
          <w:p w14:paraId="1C3BF919" w14:textId="77777777" w:rsidR="00F24D2D" w:rsidRDefault="00A37C89">
            <w:pPr>
              <w:pStyle w:val="TableParagraph"/>
              <w:spacing w:before="3"/>
              <w:ind w:left="108"/>
            </w:pPr>
            <w:r>
              <w:rPr>
                <w:spacing w:val="-4"/>
              </w:rPr>
              <w:t>可能的学习活动：</w:t>
            </w:r>
          </w:p>
          <w:p w14:paraId="43D0023B" w14:textId="77777777" w:rsidR="00F24D2D" w:rsidRDefault="00A37C89">
            <w:pPr>
              <w:pStyle w:val="TableParagraph"/>
              <w:spacing w:before="3" w:line="262" w:lineRule="exact"/>
              <w:ind w:left="108"/>
            </w:pPr>
            <w:r>
              <w:rPr>
                <w:spacing w:val="-3"/>
              </w:rPr>
              <w:t>孩子们可以</w:t>
            </w:r>
            <w:r>
              <w:rPr>
                <w:spacing w:val="-3"/>
              </w:rPr>
              <w:t>……</w:t>
            </w:r>
          </w:p>
        </w:tc>
        <w:tc>
          <w:tcPr>
            <w:tcW w:w="3700" w:type="dxa"/>
            <w:shd w:val="clear" w:color="auto" w:fill="FFFF99"/>
          </w:tcPr>
          <w:p w14:paraId="1DF27C95" w14:textId="77777777" w:rsidR="00F24D2D" w:rsidRDefault="00A37C89">
            <w:pPr>
              <w:pStyle w:val="TableParagraph"/>
              <w:spacing w:before="3"/>
              <w:ind w:left="108"/>
            </w:pPr>
            <w:r>
              <w:rPr>
                <w:spacing w:val="-4"/>
              </w:rPr>
              <w:t>可能的证据：</w:t>
            </w:r>
          </w:p>
          <w:p w14:paraId="7AA23039" w14:textId="77777777" w:rsidR="00F24D2D" w:rsidRDefault="00A37C89">
            <w:pPr>
              <w:pStyle w:val="TableParagraph"/>
              <w:spacing w:before="3" w:line="262" w:lineRule="exact"/>
              <w:ind w:left="108"/>
            </w:pPr>
            <w:r>
              <w:rPr>
                <w:spacing w:val="-3"/>
              </w:rPr>
              <w:t>孩子们可以</w:t>
            </w:r>
            <w:r>
              <w:rPr>
                <w:spacing w:val="-3"/>
              </w:rPr>
              <w:t>……</w:t>
            </w:r>
          </w:p>
        </w:tc>
        <w:tc>
          <w:tcPr>
            <w:tcW w:w="3719" w:type="dxa"/>
            <w:shd w:val="clear" w:color="auto" w:fill="FFFF99"/>
          </w:tcPr>
          <w:p w14:paraId="3B210194" w14:textId="77777777" w:rsidR="00F24D2D" w:rsidRDefault="00A37C89">
            <w:pPr>
              <w:pStyle w:val="TableParagraph"/>
              <w:spacing w:before="3"/>
              <w:ind w:left="109"/>
            </w:pPr>
            <w:r>
              <w:rPr>
                <w:spacing w:val="-4"/>
              </w:rPr>
              <w:t>支持性做法：</w:t>
            </w:r>
          </w:p>
          <w:p w14:paraId="7C4662CE"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4C47766A" w14:textId="77777777">
        <w:trPr>
          <w:trHeight w:val="3887"/>
        </w:trPr>
        <w:tc>
          <w:tcPr>
            <w:tcW w:w="2527" w:type="dxa"/>
          </w:tcPr>
          <w:p w14:paraId="216B0C59" w14:textId="77777777" w:rsidR="00F24D2D" w:rsidRDefault="00F24D2D">
            <w:pPr>
              <w:pStyle w:val="TableParagraph"/>
              <w:ind w:left="0"/>
              <w:rPr>
                <w:rFonts w:ascii="Times New Roman"/>
              </w:rPr>
            </w:pPr>
          </w:p>
        </w:tc>
        <w:tc>
          <w:tcPr>
            <w:tcW w:w="4154" w:type="dxa"/>
          </w:tcPr>
          <w:p w14:paraId="22C58581" w14:textId="77777777" w:rsidR="00F24D2D" w:rsidRDefault="00F24D2D">
            <w:pPr>
              <w:pStyle w:val="TableParagraph"/>
              <w:ind w:left="0"/>
              <w:rPr>
                <w:rFonts w:ascii="Times New Roman"/>
              </w:rPr>
            </w:pPr>
          </w:p>
        </w:tc>
        <w:tc>
          <w:tcPr>
            <w:tcW w:w="3700" w:type="dxa"/>
          </w:tcPr>
          <w:p w14:paraId="0E9F712B" w14:textId="77777777" w:rsidR="00F24D2D" w:rsidRDefault="00F24D2D">
            <w:pPr>
              <w:pStyle w:val="TableParagraph"/>
              <w:ind w:left="0"/>
              <w:rPr>
                <w:rFonts w:ascii="Times New Roman"/>
              </w:rPr>
            </w:pPr>
          </w:p>
        </w:tc>
        <w:tc>
          <w:tcPr>
            <w:tcW w:w="3719" w:type="dxa"/>
          </w:tcPr>
          <w:p w14:paraId="15C54728" w14:textId="77777777" w:rsidR="00F24D2D" w:rsidRDefault="00A37C89">
            <w:pPr>
              <w:pStyle w:val="TableParagraph"/>
              <w:numPr>
                <w:ilvl w:val="0"/>
                <w:numId w:val="773"/>
              </w:numPr>
              <w:tabs>
                <w:tab w:val="left" w:pos="306"/>
              </w:tabs>
              <w:spacing w:before="2" w:line="242" w:lineRule="auto"/>
              <w:ind w:right="111"/>
              <w:jc w:val="both"/>
            </w:pPr>
            <w:r>
              <w:rPr>
                <w:spacing w:val="-2"/>
              </w:rPr>
              <w:t>让儿童反思在当天或个人生活中发生的情感体验（如</w:t>
            </w:r>
            <w:r>
              <w:rPr>
                <w:spacing w:val="-2"/>
              </w:rPr>
              <w:t>“</w:t>
            </w:r>
            <w:r>
              <w:rPr>
                <w:spacing w:val="-2"/>
              </w:rPr>
              <w:t>当</w:t>
            </w:r>
            <w:r>
              <w:rPr>
                <w:spacing w:val="-2"/>
              </w:rPr>
              <w:t>…</w:t>
            </w:r>
            <w:r>
              <w:rPr>
                <w:spacing w:val="-2"/>
              </w:rPr>
              <w:t>时，你是什么感受？当你有这种感受时你做了什么？</w:t>
            </w:r>
            <w:r>
              <w:rPr>
                <w:spacing w:val="-2"/>
              </w:rPr>
              <w:t>”</w:t>
            </w:r>
            <w:r>
              <w:rPr>
                <w:spacing w:val="-2"/>
              </w:rPr>
              <w:t>）</w:t>
            </w:r>
          </w:p>
        </w:tc>
      </w:tr>
    </w:tbl>
    <w:p w14:paraId="6C9692C7" w14:textId="77777777" w:rsidR="00F24D2D" w:rsidRDefault="00F24D2D">
      <w:pPr>
        <w:pStyle w:val="BodyText"/>
        <w:spacing w:before="7"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4154"/>
        <w:gridCol w:w="3520"/>
        <w:gridCol w:w="3899"/>
      </w:tblGrid>
      <w:tr w:rsidR="00F24D2D" w14:paraId="2BA6AADF" w14:textId="77777777">
        <w:trPr>
          <w:trHeight w:val="285"/>
        </w:trPr>
        <w:tc>
          <w:tcPr>
            <w:tcW w:w="14100" w:type="dxa"/>
            <w:gridSpan w:val="4"/>
            <w:shd w:val="clear" w:color="auto" w:fill="CCFFCC"/>
          </w:tcPr>
          <w:p w14:paraId="6789C710" w14:textId="77777777" w:rsidR="00F24D2D" w:rsidRDefault="00A37C89">
            <w:pPr>
              <w:pStyle w:val="TableParagraph"/>
              <w:spacing w:line="265" w:lineRule="exact"/>
              <w:ind w:left="5390" w:right="5379"/>
              <w:jc w:val="center"/>
              <w:rPr>
                <w:sz w:val="23"/>
              </w:rPr>
            </w:pPr>
            <w:bookmarkStart w:id="5" w:name="_bookmark4"/>
            <w:bookmarkEnd w:id="5"/>
            <w:r>
              <w:rPr>
                <w:w w:val="95"/>
                <w:sz w:val="23"/>
              </w:rPr>
              <w:t>自我感知</w:t>
            </w:r>
            <w:r>
              <w:rPr>
                <w:spacing w:val="-2"/>
                <w:w w:val="95"/>
                <w:sz w:val="23"/>
              </w:rPr>
              <w:t>/</w:t>
            </w:r>
            <w:r>
              <w:rPr>
                <w:spacing w:val="-2"/>
                <w:w w:val="95"/>
                <w:sz w:val="23"/>
              </w:rPr>
              <w:t>自我概念</w:t>
            </w:r>
          </w:p>
        </w:tc>
      </w:tr>
      <w:tr w:rsidR="00F24D2D" w14:paraId="54A91732" w14:textId="77777777">
        <w:trPr>
          <w:trHeight w:val="1687"/>
        </w:trPr>
        <w:tc>
          <w:tcPr>
            <w:tcW w:w="14100" w:type="dxa"/>
            <w:gridSpan w:val="4"/>
            <w:tcBorders>
              <w:bottom w:val="double" w:sz="4" w:space="0" w:color="000000"/>
            </w:tcBorders>
          </w:tcPr>
          <w:p w14:paraId="33F602BB" w14:textId="77777777" w:rsidR="00F24D2D" w:rsidRDefault="00A37C89">
            <w:pPr>
              <w:pStyle w:val="TableParagraph"/>
              <w:spacing w:before="3" w:line="242" w:lineRule="auto"/>
              <w:ind w:right="282"/>
            </w:pPr>
            <w:r>
              <w:rPr>
                <w:spacing w:val="-2"/>
              </w:rPr>
              <w:t>自我感知</w:t>
            </w:r>
            <w:r>
              <w:rPr>
                <w:spacing w:val="-2"/>
              </w:rPr>
              <w:t>/</w:t>
            </w:r>
            <w:r>
              <w:rPr>
                <w:spacing w:val="-2"/>
              </w:rPr>
              <w:t>自我概念可以被定义为识别孩子们认为自己拥有的属性、能力、态度和价值观。儿童的自我概念，无论积极或消极，都会极大地影响他们的学习动机，以及他们的社会互动参与度，对努力的满意度，接受挑战的意愿等。文化、环境和经验都会影响自我感知。</w:t>
            </w:r>
          </w:p>
          <w:p w14:paraId="7FD391FA" w14:textId="77777777" w:rsidR="00F24D2D" w:rsidRDefault="00F24D2D">
            <w:pPr>
              <w:pStyle w:val="TableParagraph"/>
              <w:spacing w:before="12"/>
              <w:ind w:left="0"/>
              <w:rPr>
                <w:sz w:val="19"/>
              </w:rPr>
            </w:pPr>
          </w:p>
          <w:p w14:paraId="7294200C" w14:textId="77777777" w:rsidR="00F24D2D" w:rsidRDefault="00A37C89">
            <w:pPr>
              <w:pStyle w:val="TableParagraph"/>
              <w:ind w:right="149"/>
            </w:pPr>
            <w:r>
              <w:rPr>
                <w:spacing w:val="-2"/>
              </w:rPr>
              <w:t>儿童对自己的信念很大程度上是自我构建的。对于儿童来说，重要的是要从根本上满足自己，但也要越来越准确地评估自己的优势和能力以及劣</w:t>
            </w:r>
            <w:r>
              <w:rPr>
                <w:spacing w:val="-2"/>
              </w:rPr>
              <w:t>势</w:t>
            </w:r>
            <w:r>
              <w:rPr>
                <w:spacing w:val="-2"/>
              </w:rPr>
              <w:t>/</w:t>
            </w:r>
            <w:r>
              <w:rPr>
                <w:spacing w:val="-2"/>
              </w:rPr>
              <w:t>缺点。儿童的自我感知会随时间发展，它建立在儿童的信念、他人的教导以及他们对他人成就的观察之上。自我感知是动态的，随着孩子参</w:t>
            </w:r>
          </w:p>
          <w:p w14:paraId="379E72DB" w14:textId="77777777" w:rsidR="00F24D2D" w:rsidRDefault="00A37C89">
            <w:pPr>
              <w:pStyle w:val="TableParagraph"/>
              <w:spacing w:before="6" w:line="270" w:lineRule="exact"/>
            </w:pPr>
            <w:r>
              <w:rPr>
                <w:spacing w:val="-3"/>
              </w:rPr>
              <w:t>与新的体验，了解关于自己的事物，并开始将自己与他们比较而发生变化。他们尤其受到从生活中重要的人那里得到的反馈的影响。</w:t>
            </w:r>
          </w:p>
        </w:tc>
      </w:tr>
      <w:tr w:rsidR="00F24D2D" w14:paraId="333BBD02" w14:textId="77777777">
        <w:trPr>
          <w:trHeight w:val="576"/>
        </w:trPr>
        <w:tc>
          <w:tcPr>
            <w:tcW w:w="2527" w:type="dxa"/>
            <w:tcBorders>
              <w:top w:val="double" w:sz="4" w:space="0" w:color="000000"/>
            </w:tcBorders>
            <w:shd w:val="clear" w:color="auto" w:fill="FFFF99"/>
          </w:tcPr>
          <w:p w14:paraId="75EBB89F" w14:textId="77777777" w:rsidR="00F24D2D" w:rsidRDefault="00A37C89">
            <w:pPr>
              <w:pStyle w:val="TableParagraph"/>
              <w:spacing w:before="8"/>
            </w:pPr>
            <w:r>
              <w:rPr>
                <w:spacing w:val="-4"/>
              </w:rPr>
              <w:t>麻萨诸塞州标准</w:t>
            </w:r>
          </w:p>
        </w:tc>
        <w:tc>
          <w:tcPr>
            <w:tcW w:w="4154" w:type="dxa"/>
            <w:tcBorders>
              <w:top w:val="double" w:sz="4" w:space="0" w:color="000000"/>
            </w:tcBorders>
            <w:shd w:val="clear" w:color="auto" w:fill="FFFF99"/>
          </w:tcPr>
          <w:p w14:paraId="6F169555" w14:textId="77777777" w:rsidR="00F24D2D" w:rsidRDefault="00A37C89">
            <w:pPr>
              <w:pStyle w:val="TableParagraph"/>
              <w:spacing w:line="280" w:lineRule="atLeast"/>
              <w:ind w:left="108" w:right="2266"/>
            </w:pPr>
            <w:r>
              <w:rPr>
                <w:spacing w:val="-2"/>
              </w:rPr>
              <w:t>可能的学习活动：孩子们可以</w:t>
            </w:r>
            <w:r>
              <w:rPr>
                <w:spacing w:val="-2"/>
              </w:rPr>
              <w:t>……</w:t>
            </w:r>
          </w:p>
        </w:tc>
        <w:tc>
          <w:tcPr>
            <w:tcW w:w="3520" w:type="dxa"/>
            <w:tcBorders>
              <w:top w:val="double" w:sz="4" w:space="0" w:color="000000"/>
            </w:tcBorders>
            <w:shd w:val="clear" w:color="auto" w:fill="FFFF99"/>
          </w:tcPr>
          <w:p w14:paraId="506BDB88" w14:textId="77777777" w:rsidR="00F24D2D" w:rsidRDefault="00A37C89">
            <w:pPr>
              <w:pStyle w:val="TableParagraph"/>
              <w:spacing w:line="280" w:lineRule="atLeast"/>
              <w:ind w:left="108" w:right="1853"/>
            </w:pPr>
            <w:r>
              <w:rPr>
                <w:spacing w:val="-2"/>
              </w:rPr>
              <w:t>可能的证据：</w:t>
            </w:r>
            <w:r>
              <w:rPr>
                <w:spacing w:val="-2"/>
              </w:rPr>
              <w:t xml:space="preserve"> </w:t>
            </w:r>
            <w:r>
              <w:rPr>
                <w:spacing w:val="-2"/>
              </w:rPr>
              <w:t>孩子们可以</w:t>
            </w:r>
            <w:r>
              <w:rPr>
                <w:spacing w:val="-2"/>
              </w:rPr>
              <w:t>……</w:t>
            </w:r>
          </w:p>
        </w:tc>
        <w:tc>
          <w:tcPr>
            <w:tcW w:w="3899" w:type="dxa"/>
            <w:tcBorders>
              <w:top w:val="double" w:sz="4" w:space="0" w:color="000000"/>
            </w:tcBorders>
            <w:shd w:val="clear" w:color="auto" w:fill="FFFF99"/>
          </w:tcPr>
          <w:p w14:paraId="54D1E1C6" w14:textId="77777777" w:rsidR="00F24D2D" w:rsidRDefault="00A37C89">
            <w:pPr>
              <w:pStyle w:val="TableParagraph"/>
              <w:spacing w:before="8"/>
              <w:ind w:left="106"/>
            </w:pPr>
            <w:r>
              <w:rPr>
                <w:spacing w:val="-4"/>
              </w:rPr>
              <w:t>支持性做法：</w:t>
            </w:r>
          </w:p>
          <w:p w14:paraId="12CF3BF4"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61A51319" w14:textId="77777777">
        <w:trPr>
          <w:trHeight w:val="2853"/>
        </w:trPr>
        <w:tc>
          <w:tcPr>
            <w:tcW w:w="2527" w:type="dxa"/>
          </w:tcPr>
          <w:p w14:paraId="15CEC681" w14:textId="77777777" w:rsidR="00F24D2D" w:rsidRDefault="00A37C89">
            <w:pPr>
              <w:pStyle w:val="TableParagraph"/>
              <w:spacing w:before="3" w:line="242" w:lineRule="auto"/>
              <w:ind w:right="197"/>
            </w:pPr>
            <w:r>
              <w:rPr>
                <w:spacing w:val="-2"/>
              </w:rPr>
              <w:t>SEL2</w:t>
            </w:r>
            <w:r>
              <w:rPr>
                <w:spacing w:val="-2"/>
              </w:rPr>
              <w:t>：孩子将表现出准确的自我感知。</w:t>
            </w:r>
          </w:p>
        </w:tc>
        <w:tc>
          <w:tcPr>
            <w:tcW w:w="4154" w:type="dxa"/>
          </w:tcPr>
          <w:p w14:paraId="38A1EEFF" w14:textId="77777777" w:rsidR="00F24D2D" w:rsidRDefault="00A37C89">
            <w:pPr>
              <w:pStyle w:val="TableParagraph"/>
              <w:numPr>
                <w:ilvl w:val="0"/>
                <w:numId w:val="772"/>
              </w:numPr>
              <w:tabs>
                <w:tab w:val="left" w:pos="305"/>
              </w:tabs>
              <w:spacing w:before="2" w:line="242" w:lineRule="auto"/>
              <w:ind w:right="107"/>
              <w:jc w:val="both"/>
            </w:pPr>
            <w:r>
              <w:rPr>
                <w:spacing w:val="-2"/>
              </w:rPr>
              <w:t>制作</w:t>
            </w:r>
            <w:r>
              <w:rPr>
                <w:spacing w:val="-2"/>
              </w:rPr>
              <w:t>“</w:t>
            </w:r>
            <w:r>
              <w:rPr>
                <w:spacing w:val="-2"/>
              </w:rPr>
              <w:t>是的，我可以</w:t>
            </w:r>
            <w:r>
              <w:rPr>
                <w:spacing w:val="-2"/>
              </w:rPr>
              <w:t>”</w:t>
            </w:r>
            <w:r>
              <w:rPr>
                <w:spacing w:val="-2"/>
              </w:rPr>
              <w:t>的个人书籍，包括个人好恶、技能和能力的部分。口述</w:t>
            </w:r>
            <w:r>
              <w:rPr>
                <w:spacing w:val="-2"/>
              </w:rPr>
              <w:t>和写作关于孩子喜好和成就的故事。</w:t>
            </w:r>
          </w:p>
          <w:p w14:paraId="375A85F4" w14:textId="77777777" w:rsidR="00F24D2D" w:rsidRDefault="00A37C89">
            <w:pPr>
              <w:pStyle w:val="TableParagraph"/>
              <w:numPr>
                <w:ilvl w:val="0"/>
                <w:numId w:val="772"/>
              </w:numPr>
              <w:tabs>
                <w:tab w:val="left" w:pos="305"/>
              </w:tabs>
              <w:spacing w:before="1" w:line="242" w:lineRule="auto"/>
              <w:ind w:right="107"/>
              <w:jc w:val="both"/>
            </w:pPr>
            <w:r>
              <w:rPr>
                <w:spacing w:val="-2"/>
              </w:rPr>
              <w:t>观察镜子中的自己；保持身体成长的记</w:t>
            </w:r>
            <w:r>
              <w:rPr>
                <w:spacing w:val="-6"/>
              </w:rPr>
              <w:t>录。</w:t>
            </w:r>
          </w:p>
          <w:p w14:paraId="26D1A8E6" w14:textId="77777777" w:rsidR="00F24D2D" w:rsidRDefault="00A37C89">
            <w:pPr>
              <w:pStyle w:val="TableParagraph"/>
              <w:numPr>
                <w:ilvl w:val="0"/>
                <w:numId w:val="772"/>
              </w:numPr>
              <w:tabs>
                <w:tab w:val="left" w:pos="305"/>
              </w:tabs>
              <w:spacing w:line="281" w:lineRule="exact"/>
              <w:jc w:val="both"/>
            </w:pPr>
            <w:r>
              <w:rPr>
                <w:spacing w:val="-4"/>
              </w:rPr>
              <w:t>阅读</w:t>
            </w:r>
            <w:r>
              <w:rPr>
                <w:spacing w:val="-4"/>
              </w:rPr>
              <w:t>Manna</w:t>
            </w:r>
            <w:r>
              <w:rPr>
                <w:spacing w:val="-4"/>
              </w:rPr>
              <w:t>所著的</w:t>
            </w:r>
            <w:r>
              <w:rPr>
                <w:spacing w:val="-4"/>
              </w:rPr>
              <w:t>2000</w:t>
            </w:r>
            <w:r>
              <w:rPr>
                <w:spacing w:val="-6"/>
              </w:rPr>
              <w:t>年版《你和</w:t>
            </w:r>
          </w:p>
          <w:p w14:paraId="54494F6D" w14:textId="77777777" w:rsidR="00F24D2D" w:rsidRDefault="00A37C89">
            <w:pPr>
              <w:pStyle w:val="TableParagraph"/>
              <w:spacing w:before="4" w:line="242" w:lineRule="auto"/>
              <w:ind w:left="304" w:right="107"/>
            </w:pPr>
            <w:r>
              <w:rPr>
                <w:spacing w:val="-2"/>
              </w:rPr>
              <w:t>我》，创建自己和别人的一些相同或不同特征的表示。</w:t>
            </w:r>
          </w:p>
          <w:p w14:paraId="1B78FA91" w14:textId="77777777" w:rsidR="00F24D2D" w:rsidRDefault="00A37C89">
            <w:pPr>
              <w:pStyle w:val="TableParagraph"/>
              <w:numPr>
                <w:ilvl w:val="0"/>
                <w:numId w:val="772"/>
              </w:numPr>
              <w:tabs>
                <w:tab w:val="left" w:pos="305"/>
              </w:tabs>
              <w:jc w:val="both"/>
            </w:pPr>
            <w:r>
              <w:rPr>
                <w:spacing w:val="-5"/>
              </w:rPr>
              <w:t>描述文化或家庭庆祝活动和传统；展示</w:t>
            </w:r>
          </w:p>
          <w:p w14:paraId="0B314AB8" w14:textId="77777777" w:rsidR="00F24D2D" w:rsidRDefault="00A37C89">
            <w:pPr>
              <w:pStyle w:val="TableParagraph"/>
              <w:spacing w:before="4" w:line="262" w:lineRule="exact"/>
              <w:ind w:left="304"/>
            </w:pPr>
            <w:r>
              <w:rPr>
                <w:spacing w:val="-5"/>
              </w:rPr>
              <w:t>或谈论来自家庭或文化的对象。</w:t>
            </w:r>
          </w:p>
        </w:tc>
        <w:tc>
          <w:tcPr>
            <w:tcW w:w="3520" w:type="dxa"/>
          </w:tcPr>
          <w:p w14:paraId="7D0C379A" w14:textId="77777777" w:rsidR="00F24D2D" w:rsidRDefault="00A37C89">
            <w:pPr>
              <w:pStyle w:val="TableParagraph"/>
              <w:spacing w:line="232" w:lineRule="auto"/>
              <w:ind w:left="36" w:right="182"/>
              <w:rPr>
                <w:sz w:val="23"/>
              </w:rPr>
            </w:pPr>
            <w:r>
              <w:rPr>
                <w:spacing w:val="-2"/>
                <w:w w:val="95"/>
                <w:sz w:val="23"/>
              </w:rPr>
              <w:t>*</w:t>
            </w:r>
            <w:r>
              <w:rPr>
                <w:spacing w:val="-2"/>
                <w:w w:val="95"/>
                <w:sz w:val="23"/>
              </w:rPr>
              <w:t>在学前班阶段，儿童开始在支持下展示技能和行为。到幼儿园结束</w:t>
            </w:r>
            <w:r>
              <w:rPr>
                <w:spacing w:val="-2"/>
                <w:sz w:val="23"/>
              </w:rPr>
              <w:t>时，儿童可独立管理这些技能。</w:t>
            </w:r>
          </w:p>
          <w:p w14:paraId="58BE0914" w14:textId="77777777" w:rsidR="00F24D2D" w:rsidRDefault="00A37C89">
            <w:pPr>
              <w:pStyle w:val="TableParagraph"/>
              <w:numPr>
                <w:ilvl w:val="0"/>
                <w:numId w:val="771"/>
              </w:numPr>
              <w:tabs>
                <w:tab w:val="left" w:pos="306"/>
              </w:tabs>
              <w:spacing w:before="1" w:line="242" w:lineRule="auto"/>
              <w:ind w:right="130"/>
            </w:pPr>
            <w:r>
              <w:rPr>
                <w:spacing w:val="-2"/>
              </w:rPr>
              <w:t>识别个人特征，如身体特征、能力、偏好、兴趣。</w:t>
            </w:r>
          </w:p>
          <w:p w14:paraId="0D6F211B" w14:textId="77777777" w:rsidR="00F24D2D" w:rsidRDefault="00A37C89">
            <w:pPr>
              <w:pStyle w:val="TableParagraph"/>
              <w:numPr>
                <w:ilvl w:val="0"/>
                <w:numId w:val="771"/>
              </w:numPr>
              <w:tabs>
                <w:tab w:val="left" w:pos="306"/>
              </w:tabs>
              <w:spacing w:line="242" w:lineRule="auto"/>
              <w:ind w:right="130"/>
            </w:pPr>
            <w:r>
              <w:rPr>
                <w:spacing w:val="-2"/>
              </w:rPr>
              <w:t>了解和分享重要的个人信息（如姓名、父母</w:t>
            </w:r>
            <w:r>
              <w:rPr>
                <w:spacing w:val="-2"/>
              </w:rPr>
              <w:t>/</w:t>
            </w:r>
            <w:r>
              <w:rPr>
                <w:spacing w:val="-2"/>
              </w:rPr>
              <w:t>监护人的姓名、地址），认识到什么时候不适合分享（如关于分享信息的家庭或文</w:t>
            </w:r>
          </w:p>
          <w:p w14:paraId="7B55BE4E" w14:textId="77777777" w:rsidR="00F24D2D" w:rsidRDefault="00A37C89">
            <w:pPr>
              <w:pStyle w:val="TableParagraph"/>
              <w:spacing w:before="2" w:line="262" w:lineRule="exact"/>
              <w:ind w:left="305"/>
            </w:pPr>
            <w:r>
              <w:rPr>
                <w:spacing w:val="-4"/>
              </w:rPr>
              <w:t>化规范）</w:t>
            </w:r>
            <w:r>
              <w:rPr>
                <w:spacing w:val="-10"/>
              </w:rPr>
              <w:t>。</w:t>
            </w:r>
          </w:p>
        </w:tc>
        <w:tc>
          <w:tcPr>
            <w:tcW w:w="3899" w:type="dxa"/>
          </w:tcPr>
          <w:p w14:paraId="2372AAB4" w14:textId="77777777" w:rsidR="00F24D2D" w:rsidRDefault="00A37C89">
            <w:pPr>
              <w:pStyle w:val="TableParagraph"/>
              <w:numPr>
                <w:ilvl w:val="0"/>
                <w:numId w:val="770"/>
              </w:numPr>
              <w:tabs>
                <w:tab w:val="left" w:pos="304"/>
              </w:tabs>
              <w:spacing w:before="2" w:line="242" w:lineRule="auto"/>
              <w:ind w:right="293"/>
              <w:jc w:val="both"/>
            </w:pPr>
            <w:r>
              <w:rPr>
                <w:spacing w:val="-2"/>
              </w:rPr>
              <w:t>鼓励儿童尽可能多去做，通过提醒他们之前的成就来敦促他们尝试挑</w:t>
            </w:r>
            <w:r>
              <w:rPr>
                <w:spacing w:val="-6"/>
              </w:rPr>
              <w:t>战。</w:t>
            </w:r>
          </w:p>
          <w:p w14:paraId="010B7251" w14:textId="77777777" w:rsidR="00F24D2D" w:rsidRDefault="00A37C89">
            <w:pPr>
              <w:pStyle w:val="TableParagraph"/>
              <w:numPr>
                <w:ilvl w:val="0"/>
                <w:numId w:val="770"/>
              </w:numPr>
              <w:tabs>
                <w:tab w:val="left" w:pos="304"/>
              </w:tabs>
              <w:spacing w:before="1" w:line="242" w:lineRule="auto"/>
              <w:ind w:right="185"/>
            </w:pPr>
            <w:r>
              <w:rPr>
                <w:spacing w:val="-2"/>
              </w:rPr>
              <w:t>鼓励儿童识别个人兴趣</w:t>
            </w:r>
            <w:r>
              <w:rPr>
                <w:spacing w:val="-2"/>
              </w:rPr>
              <w:t>/</w:t>
            </w:r>
            <w:r>
              <w:rPr>
                <w:spacing w:val="-2"/>
              </w:rPr>
              <w:t>偏好，让他们有机会选择与兴趣相投的同龄人一起工作</w:t>
            </w:r>
            <w:r>
              <w:rPr>
                <w:spacing w:val="-2"/>
              </w:rPr>
              <w:t>/</w:t>
            </w:r>
            <w:r>
              <w:rPr>
                <w:spacing w:val="-2"/>
              </w:rPr>
              <w:t>游戏。</w:t>
            </w:r>
          </w:p>
          <w:p w14:paraId="2F2D465F" w14:textId="77777777" w:rsidR="00F24D2D" w:rsidRDefault="00A37C89">
            <w:pPr>
              <w:pStyle w:val="TableParagraph"/>
              <w:numPr>
                <w:ilvl w:val="0"/>
                <w:numId w:val="770"/>
              </w:numPr>
              <w:tabs>
                <w:tab w:val="left" w:pos="304"/>
              </w:tabs>
              <w:spacing w:line="242" w:lineRule="auto"/>
              <w:ind w:right="293"/>
            </w:pPr>
            <w:r>
              <w:rPr>
                <w:spacing w:val="-2"/>
              </w:rPr>
              <w:t>承认并庆祝儿童的身体成长、社交技能和成就。</w:t>
            </w:r>
          </w:p>
          <w:p w14:paraId="76F18626" w14:textId="77777777" w:rsidR="00F24D2D" w:rsidRDefault="00A37C89">
            <w:pPr>
              <w:pStyle w:val="TableParagraph"/>
              <w:numPr>
                <w:ilvl w:val="0"/>
                <w:numId w:val="770"/>
              </w:numPr>
              <w:tabs>
                <w:tab w:val="left" w:pos="304"/>
              </w:tabs>
              <w:ind w:hanging="270"/>
            </w:pPr>
            <w:r>
              <w:rPr>
                <w:spacing w:val="-5"/>
              </w:rPr>
              <w:t>阅读反映儿童文化和不同能力的书</w:t>
            </w:r>
          </w:p>
          <w:p w14:paraId="2AB44AC4" w14:textId="77777777" w:rsidR="00F24D2D" w:rsidRDefault="00A37C89">
            <w:pPr>
              <w:pStyle w:val="TableParagraph"/>
              <w:spacing w:before="4" w:line="262" w:lineRule="exact"/>
              <w:ind w:left="303"/>
            </w:pPr>
            <w:r>
              <w:rPr>
                <w:spacing w:val="-4"/>
              </w:rPr>
              <w:t>籍</w:t>
            </w:r>
            <w:r>
              <w:rPr>
                <w:spacing w:val="-4"/>
              </w:rPr>
              <w:t>/</w:t>
            </w:r>
            <w:r>
              <w:rPr>
                <w:spacing w:val="-4"/>
              </w:rPr>
              <w:t>故事（</w:t>
            </w:r>
            <w:r>
              <w:rPr>
                <w:spacing w:val="-5"/>
              </w:rPr>
              <w:t>如《不论你是谁》，作</w:t>
            </w:r>
          </w:p>
        </w:tc>
      </w:tr>
    </w:tbl>
    <w:p w14:paraId="14DA9461" w14:textId="77777777" w:rsidR="00F24D2D" w:rsidRDefault="00F24D2D">
      <w:pPr>
        <w:spacing w:line="262" w:lineRule="exact"/>
        <w:sectPr w:rsidR="00F24D2D">
          <w:pgSz w:w="15840" w:h="12240" w:orient="landscape"/>
          <w:pgMar w:top="700" w:right="580" w:bottom="920" w:left="480" w:header="468" w:footer="714" w:gutter="0"/>
          <w:cols w:space="720"/>
        </w:sectPr>
      </w:pPr>
    </w:p>
    <w:p w14:paraId="207B0F1A"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4154"/>
        <w:gridCol w:w="3520"/>
        <w:gridCol w:w="3899"/>
      </w:tblGrid>
      <w:tr w:rsidR="00F24D2D" w14:paraId="524BF8B2" w14:textId="77777777">
        <w:trPr>
          <w:trHeight w:val="570"/>
        </w:trPr>
        <w:tc>
          <w:tcPr>
            <w:tcW w:w="2527" w:type="dxa"/>
            <w:shd w:val="clear" w:color="auto" w:fill="FFFF99"/>
          </w:tcPr>
          <w:p w14:paraId="2BFF2553" w14:textId="77777777" w:rsidR="00F24D2D" w:rsidRDefault="00A37C89">
            <w:pPr>
              <w:pStyle w:val="TableParagraph"/>
              <w:spacing w:before="3"/>
            </w:pPr>
            <w:r>
              <w:rPr>
                <w:spacing w:val="-4"/>
              </w:rPr>
              <w:t>麻萨诸塞州标准</w:t>
            </w:r>
          </w:p>
        </w:tc>
        <w:tc>
          <w:tcPr>
            <w:tcW w:w="4154" w:type="dxa"/>
            <w:shd w:val="clear" w:color="auto" w:fill="FFFF99"/>
          </w:tcPr>
          <w:p w14:paraId="7647A290" w14:textId="77777777" w:rsidR="00F24D2D" w:rsidRDefault="00A37C89">
            <w:pPr>
              <w:pStyle w:val="TableParagraph"/>
              <w:spacing w:before="3"/>
              <w:ind w:left="108"/>
            </w:pPr>
            <w:r>
              <w:rPr>
                <w:spacing w:val="-4"/>
              </w:rPr>
              <w:t>可能的学习活动：</w:t>
            </w:r>
          </w:p>
          <w:p w14:paraId="35345E1B" w14:textId="77777777" w:rsidR="00F24D2D" w:rsidRDefault="00A37C89">
            <w:pPr>
              <w:pStyle w:val="TableParagraph"/>
              <w:spacing w:before="3" w:line="262" w:lineRule="exact"/>
              <w:ind w:left="108"/>
            </w:pPr>
            <w:r>
              <w:rPr>
                <w:spacing w:val="-3"/>
              </w:rPr>
              <w:t>孩子们可以</w:t>
            </w:r>
            <w:r>
              <w:rPr>
                <w:spacing w:val="-3"/>
              </w:rPr>
              <w:t>……</w:t>
            </w:r>
          </w:p>
        </w:tc>
        <w:tc>
          <w:tcPr>
            <w:tcW w:w="3520" w:type="dxa"/>
            <w:shd w:val="clear" w:color="auto" w:fill="FFFF99"/>
          </w:tcPr>
          <w:p w14:paraId="350B0BF3" w14:textId="77777777" w:rsidR="00F24D2D" w:rsidRDefault="00A37C89">
            <w:pPr>
              <w:pStyle w:val="TableParagraph"/>
              <w:spacing w:before="3"/>
              <w:ind w:left="108"/>
            </w:pPr>
            <w:r>
              <w:rPr>
                <w:spacing w:val="-4"/>
              </w:rPr>
              <w:t>可能的证据：</w:t>
            </w:r>
          </w:p>
          <w:p w14:paraId="03D63077" w14:textId="77777777" w:rsidR="00F24D2D" w:rsidRDefault="00A37C89">
            <w:pPr>
              <w:pStyle w:val="TableParagraph"/>
              <w:spacing w:before="3" w:line="262" w:lineRule="exact"/>
              <w:ind w:left="108"/>
            </w:pPr>
            <w:r>
              <w:rPr>
                <w:spacing w:val="-3"/>
              </w:rPr>
              <w:t>孩子们可以</w:t>
            </w:r>
            <w:r>
              <w:rPr>
                <w:spacing w:val="-3"/>
              </w:rPr>
              <w:t>……</w:t>
            </w:r>
          </w:p>
        </w:tc>
        <w:tc>
          <w:tcPr>
            <w:tcW w:w="3899" w:type="dxa"/>
            <w:shd w:val="clear" w:color="auto" w:fill="FFFF99"/>
          </w:tcPr>
          <w:p w14:paraId="4B0DE7C6" w14:textId="77777777" w:rsidR="00F24D2D" w:rsidRDefault="00A37C89">
            <w:pPr>
              <w:pStyle w:val="TableParagraph"/>
              <w:spacing w:before="3"/>
              <w:ind w:left="106"/>
            </w:pPr>
            <w:r>
              <w:rPr>
                <w:spacing w:val="-4"/>
              </w:rPr>
              <w:t>支持性做法：</w:t>
            </w:r>
          </w:p>
          <w:p w14:paraId="6F8166A7"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30B6CA5A" w14:textId="77777777">
        <w:trPr>
          <w:trHeight w:val="3995"/>
        </w:trPr>
        <w:tc>
          <w:tcPr>
            <w:tcW w:w="2527" w:type="dxa"/>
          </w:tcPr>
          <w:p w14:paraId="4790B163" w14:textId="77777777" w:rsidR="00F24D2D" w:rsidRDefault="00F24D2D">
            <w:pPr>
              <w:pStyle w:val="TableParagraph"/>
              <w:ind w:left="0"/>
              <w:rPr>
                <w:rFonts w:ascii="Times New Roman"/>
              </w:rPr>
            </w:pPr>
          </w:p>
        </w:tc>
        <w:tc>
          <w:tcPr>
            <w:tcW w:w="4154" w:type="dxa"/>
          </w:tcPr>
          <w:p w14:paraId="14F1EBF3" w14:textId="77777777" w:rsidR="00F24D2D" w:rsidRDefault="00A37C89">
            <w:pPr>
              <w:pStyle w:val="TableParagraph"/>
              <w:numPr>
                <w:ilvl w:val="0"/>
                <w:numId w:val="769"/>
              </w:numPr>
              <w:tabs>
                <w:tab w:val="left" w:pos="305"/>
              </w:tabs>
              <w:spacing w:before="2" w:line="242" w:lineRule="auto"/>
              <w:ind w:right="107"/>
              <w:jc w:val="both"/>
            </w:pPr>
            <w:r>
              <w:rPr>
                <w:spacing w:val="-5"/>
              </w:rPr>
              <w:t>制作</w:t>
            </w:r>
            <w:r>
              <w:rPr>
                <w:spacing w:val="-5"/>
              </w:rPr>
              <w:t>“</w:t>
            </w:r>
            <w:r>
              <w:rPr>
                <w:spacing w:val="-5"/>
              </w:rPr>
              <w:t>我的标志</w:t>
            </w:r>
            <w:r>
              <w:rPr>
                <w:spacing w:val="-5"/>
              </w:rPr>
              <w:t xml:space="preserve">” – </w:t>
            </w:r>
            <w:r>
              <w:rPr>
                <w:spacing w:val="-5"/>
              </w:rPr>
              <w:t>裁剪自己喜欢的</w:t>
            </w:r>
            <w:r>
              <w:rPr>
                <w:spacing w:val="-2"/>
              </w:rPr>
              <w:t>东西的图片，把它们粘贴在横幅上进行</w:t>
            </w:r>
            <w:r>
              <w:rPr>
                <w:spacing w:val="-4"/>
              </w:rPr>
              <w:t>展示。</w:t>
            </w:r>
          </w:p>
          <w:p w14:paraId="1FF5799C" w14:textId="77777777" w:rsidR="00F24D2D" w:rsidRDefault="00A37C89">
            <w:pPr>
              <w:pStyle w:val="TableParagraph"/>
              <w:numPr>
                <w:ilvl w:val="0"/>
                <w:numId w:val="769"/>
              </w:numPr>
              <w:tabs>
                <w:tab w:val="left" w:pos="305"/>
              </w:tabs>
              <w:spacing w:before="1" w:line="242" w:lineRule="auto"/>
              <w:ind w:right="547"/>
            </w:pPr>
            <w:r>
              <w:rPr>
                <w:spacing w:val="-2"/>
              </w:rPr>
              <w:t>使用彼此的描述词玩</w:t>
            </w:r>
            <w:r>
              <w:rPr>
                <w:spacing w:val="-2"/>
              </w:rPr>
              <w:t>“</w:t>
            </w:r>
            <w:r>
              <w:rPr>
                <w:spacing w:val="-2"/>
              </w:rPr>
              <w:t>我说的那个人</w:t>
            </w:r>
            <w:r>
              <w:rPr>
                <w:spacing w:val="-2"/>
              </w:rPr>
              <w:t>…”</w:t>
            </w:r>
            <w:r>
              <w:rPr>
                <w:spacing w:val="-2"/>
              </w:rPr>
              <w:t>的游戏。</w:t>
            </w:r>
          </w:p>
          <w:p w14:paraId="27470F38" w14:textId="77777777" w:rsidR="00F24D2D" w:rsidRDefault="00A37C89">
            <w:pPr>
              <w:pStyle w:val="TableParagraph"/>
              <w:numPr>
                <w:ilvl w:val="0"/>
                <w:numId w:val="769"/>
              </w:numPr>
              <w:tabs>
                <w:tab w:val="left" w:pos="305"/>
              </w:tabs>
              <w:spacing w:line="242" w:lineRule="auto"/>
              <w:ind w:right="107"/>
            </w:pPr>
            <w:r>
              <w:rPr>
                <w:spacing w:val="-2"/>
              </w:rPr>
              <w:t>用图形表示各种属性、偏好或选择；通过评估</w:t>
            </w:r>
            <w:r>
              <w:rPr>
                <w:spacing w:val="-2"/>
              </w:rPr>
              <w:t>/</w:t>
            </w:r>
            <w:r>
              <w:rPr>
                <w:spacing w:val="-2"/>
              </w:rPr>
              <w:t>预测某些特征的数量或发生</w:t>
            </w:r>
          </w:p>
          <w:p w14:paraId="6C1F9E00" w14:textId="77777777" w:rsidR="00F24D2D" w:rsidRDefault="00A37C89">
            <w:pPr>
              <w:pStyle w:val="TableParagraph"/>
              <w:spacing w:line="242" w:lineRule="auto"/>
              <w:ind w:left="304" w:right="218"/>
            </w:pPr>
            <w:r>
              <w:rPr>
                <w:spacing w:val="-2"/>
              </w:rPr>
              <w:t>率，与数学思维相关联（关联数学</w:t>
            </w:r>
            <w:r>
              <w:rPr>
                <w:spacing w:val="-2"/>
              </w:rPr>
              <w:t>/</w:t>
            </w:r>
            <w:r>
              <w:rPr>
                <w:spacing w:val="-2"/>
              </w:rPr>
              <w:t>数据收集</w:t>
            </w:r>
            <w:r>
              <w:rPr>
                <w:spacing w:val="-2"/>
              </w:rPr>
              <w:t>PK</w:t>
            </w:r>
            <w:r>
              <w:rPr>
                <w:spacing w:val="-2"/>
              </w:rPr>
              <w:t>和</w:t>
            </w:r>
            <w:r>
              <w:rPr>
                <w:spacing w:val="-2"/>
              </w:rPr>
              <w:t>K.MD.3</w:t>
            </w:r>
            <w:r>
              <w:rPr>
                <w:spacing w:val="-2"/>
              </w:rPr>
              <w:t>）</w:t>
            </w:r>
          </w:p>
          <w:p w14:paraId="13FD4ADB" w14:textId="77777777" w:rsidR="00F24D2D" w:rsidRDefault="00A37C89">
            <w:pPr>
              <w:pStyle w:val="TableParagraph"/>
              <w:numPr>
                <w:ilvl w:val="0"/>
                <w:numId w:val="769"/>
              </w:numPr>
              <w:tabs>
                <w:tab w:val="left" w:pos="305"/>
              </w:tabs>
              <w:spacing w:before="1" w:line="242" w:lineRule="auto"/>
              <w:ind w:right="107"/>
            </w:pPr>
            <w:bookmarkStart w:id="6" w:name="_bookmark5"/>
            <w:bookmarkEnd w:id="6"/>
            <w:r>
              <w:rPr>
                <w:spacing w:val="-2"/>
              </w:rPr>
              <w:t>在阅读《大卫的画》（</w:t>
            </w:r>
            <w:r>
              <w:rPr>
                <w:spacing w:val="-2"/>
              </w:rPr>
              <w:t>Falwell</w:t>
            </w:r>
            <w:r>
              <w:rPr>
                <w:spacing w:val="-2"/>
              </w:rPr>
              <w:t>，</w:t>
            </w:r>
            <w:r>
              <w:rPr>
                <w:spacing w:val="-2"/>
              </w:rPr>
              <w:t>2001</w:t>
            </w:r>
            <w:r>
              <w:rPr>
                <w:spacing w:val="-2"/>
              </w:rPr>
              <w:t>年）之后，创建合作艺术项目，说明每个孩子做出的贡献（关联协作游戏和学</w:t>
            </w:r>
            <w:r>
              <w:t>习</w:t>
            </w:r>
            <w:r>
              <w:t>APL 5</w:t>
            </w:r>
            <w:r>
              <w:t>）。</w:t>
            </w:r>
          </w:p>
        </w:tc>
        <w:tc>
          <w:tcPr>
            <w:tcW w:w="3520" w:type="dxa"/>
          </w:tcPr>
          <w:p w14:paraId="772D79EA" w14:textId="77777777" w:rsidR="00F24D2D" w:rsidRDefault="00A37C89">
            <w:pPr>
              <w:pStyle w:val="TableParagraph"/>
              <w:numPr>
                <w:ilvl w:val="0"/>
                <w:numId w:val="768"/>
              </w:numPr>
              <w:tabs>
                <w:tab w:val="left" w:pos="306"/>
              </w:tabs>
              <w:spacing w:before="2"/>
              <w:ind w:hanging="270"/>
            </w:pPr>
            <w:r>
              <w:rPr>
                <w:spacing w:val="-5"/>
              </w:rPr>
              <w:t>认识到自己是独一无二的。</w:t>
            </w:r>
          </w:p>
          <w:p w14:paraId="26AAF55A" w14:textId="77777777" w:rsidR="00F24D2D" w:rsidRDefault="00A37C89">
            <w:pPr>
              <w:pStyle w:val="TableParagraph"/>
              <w:numPr>
                <w:ilvl w:val="0"/>
                <w:numId w:val="768"/>
              </w:numPr>
              <w:tabs>
                <w:tab w:val="left" w:pos="306"/>
              </w:tabs>
              <w:spacing w:before="2"/>
              <w:ind w:hanging="270"/>
            </w:pPr>
            <w:r>
              <w:rPr>
                <w:spacing w:val="-5"/>
              </w:rPr>
              <w:t>识别个人和家庭结构。</w:t>
            </w:r>
          </w:p>
          <w:p w14:paraId="0793548A" w14:textId="77777777" w:rsidR="00F24D2D" w:rsidRDefault="00A37C89">
            <w:pPr>
              <w:pStyle w:val="TableParagraph"/>
              <w:numPr>
                <w:ilvl w:val="0"/>
                <w:numId w:val="768"/>
              </w:numPr>
              <w:tabs>
                <w:tab w:val="left" w:pos="306"/>
              </w:tabs>
              <w:spacing w:before="3" w:line="242" w:lineRule="auto"/>
              <w:ind w:right="130"/>
            </w:pPr>
            <w:r>
              <w:rPr>
                <w:spacing w:val="-2"/>
              </w:rPr>
              <w:t>展示或表达个人偏好和选择的原</w:t>
            </w:r>
            <w:r>
              <w:rPr>
                <w:spacing w:val="-6"/>
              </w:rPr>
              <w:t>因。</w:t>
            </w:r>
          </w:p>
          <w:p w14:paraId="3A1EF99D" w14:textId="77777777" w:rsidR="00F24D2D" w:rsidRDefault="00A37C89">
            <w:pPr>
              <w:pStyle w:val="TableParagraph"/>
              <w:numPr>
                <w:ilvl w:val="0"/>
                <w:numId w:val="768"/>
              </w:numPr>
              <w:tabs>
                <w:tab w:val="left" w:pos="306"/>
              </w:tabs>
              <w:spacing w:line="242" w:lineRule="auto"/>
              <w:ind w:right="130"/>
            </w:pPr>
            <w:r>
              <w:rPr>
                <w:spacing w:val="-2"/>
              </w:rPr>
              <w:t>作为家庭、文化</w:t>
            </w:r>
            <w:r>
              <w:rPr>
                <w:spacing w:val="-2"/>
              </w:rPr>
              <w:t>/</w:t>
            </w:r>
            <w:r>
              <w:rPr>
                <w:spacing w:val="-2"/>
              </w:rPr>
              <w:t>种族、语言、社区或群体的一部分，展示自我意识和欣赏。</w:t>
            </w:r>
          </w:p>
          <w:p w14:paraId="515AE0D0" w14:textId="77777777" w:rsidR="00F24D2D" w:rsidRDefault="00A37C89">
            <w:pPr>
              <w:pStyle w:val="TableParagraph"/>
              <w:numPr>
                <w:ilvl w:val="0"/>
                <w:numId w:val="768"/>
              </w:numPr>
              <w:tabs>
                <w:tab w:val="left" w:pos="306"/>
              </w:tabs>
              <w:spacing w:line="242" w:lineRule="auto"/>
              <w:ind w:right="130"/>
            </w:pPr>
            <w:r>
              <w:rPr>
                <w:spacing w:val="-2"/>
              </w:rPr>
              <w:t>比较</w:t>
            </w:r>
            <w:r>
              <w:rPr>
                <w:spacing w:val="-2"/>
              </w:rPr>
              <w:t>/</w:t>
            </w:r>
            <w:r>
              <w:rPr>
                <w:spacing w:val="-2"/>
              </w:rPr>
              <w:t>区分个人相较于他人的特征、偏好、思想和感受（如</w:t>
            </w:r>
            <w:r>
              <w:rPr>
                <w:spacing w:val="-2"/>
              </w:rPr>
              <w:t>“</w:t>
            </w:r>
            <w:r>
              <w:rPr>
                <w:spacing w:val="-2"/>
              </w:rPr>
              <w:t>我是棕色眼睛；她是蓝眼睛</w:t>
            </w:r>
            <w:r>
              <w:rPr>
                <w:spacing w:val="-2"/>
              </w:rPr>
              <w:t>”</w:t>
            </w:r>
            <w:r>
              <w:rPr>
                <w:spacing w:val="-2"/>
              </w:rPr>
              <w:t>；</w:t>
            </w:r>
            <w:r>
              <w:rPr>
                <w:spacing w:val="-2"/>
              </w:rPr>
              <w:t xml:space="preserve"> “</w:t>
            </w:r>
            <w:r>
              <w:rPr>
                <w:spacing w:val="-2"/>
              </w:rPr>
              <w:t>我喜欢</w:t>
            </w:r>
            <w:r>
              <w:rPr>
                <w:spacing w:val="-2"/>
              </w:rPr>
              <w:t>X</w:t>
            </w:r>
            <w:r>
              <w:rPr>
                <w:spacing w:val="-2"/>
              </w:rPr>
              <w:t>，他喜欢</w:t>
            </w:r>
            <w:r>
              <w:rPr>
                <w:spacing w:val="-2"/>
              </w:rPr>
              <w:t>Y”</w:t>
            </w:r>
            <w:r>
              <w:rPr>
                <w:spacing w:val="-2"/>
              </w:rPr>
              <w:t>）。</w:t>
            </w:r>
          </w:p>
          <w:p w14:paraId="266F712B" w14:textId="77777777" w:rsidR="00F24D2D" w:rsidRDefault="00A37C89">
            <w:pPr>
              <w:pStyle w:val="TableParagraph"/>
              <w:numPr>
                <w:ilvl w:val="0"/>
                <w:numId w:val="768"/>
              </w:numPr>
              <w:tabs>
                <w:tab w:val="left" w:pos="306"/>
              </w:tabs>
              <w:spacing w:before="2" w:line="242" w:lineRule="auto"/>
              <w:ind w:right="240"/>
            </w:pPr>
            <w:r>
              <w:rPr>
                <w:spacing w:val="-2"/>
              </w:rPr>
              <w:t>解释相较于其他，某种偏好</w:t>
            </w:r>
            <w:r>
              <w:rPr>
                <w:spacing w:val="-2"/>
              </w:rPr>
              <w:t>/</w:t>
            </w:r>
            <w:r>
              <w:rPr>
                <w:spacing w:val="-2"/>
              </w:rPr>
              <w:t>选择的理由。</w:t>
            </w:r>
          </w:p>
        </w:tc>
        <w:tc>
          <w:tcPr>
            <w:tcW w:w="3899" w:type="dxa"/>
          </w:tcPr>
          <w:p w14:paraId="1C553DCA" w14:textId="77777777" w:rsidR="00F24D2D" w:rsidRDefault="00A37C89">
            <w:pPr>
              <w:pStyle w:val="TableParagraph"/>
              <w:spacing w:before="3"/>
              <w:ind w:left="303"/>
              <w:jc w:val="both"/>
            </w:pPr>
            <w:r>
              <w:t>者：</w:t>
            </w:r>
            <w:r>
              <w:t>Mem</w:t>
            </w:r>
            <w:r>
              <w:rPr>
                <w:spacing w:val="-22"/>
              </w:rPr>
              <w:t xml:space="preserve"> </w:t>
            </w:r>
            <w:r>
              <w:t>Fox</w:t>
            </w:r>
            <w:r>
              <w:t>）</w:t>
            </w:r>
            <w:r>
              <w:rPr>
                <w:spacing w:val="-10"/>
              </w:rPr>
              <w:t>。</w:t>
            </w:r>
          </w:p>
          <w:p w14:paraId="0D302695" w14:textId="77777777" w:rsidR="00F24D2D" w:rsidRDefault="00A37C89">
            <w:pPr>
              <w:pStyle w:val="TableParagraph"/>
              <w:numPr>
                <w:ilvl w:val="0"/>
                <w:numId w:val="767"/>
              </w:numPr>
              <w:tabs>
                <w:tab w:val="left" w:pos="304"/>
              </w:tabs>
              <w:spacing w:before="2" w:line="242" w:lineRule="auto"/>
              <w:ind w:right="293"/>
              <w:jc w:val="both"/>
            </w:pPr>
            <w:r>
              <w:rPr>
                <w:spacing w:val="-2"/>
              </w:rPr>
              <w:t>展示与文化相关的材料，让孩子从书籍、人偶、照片、海报和扮演游戏材料中</w:t>
            </w:r>
            <w:r>
              <w:rPr>
                <w:spacing w:val="-2"/>
              </w:rPr>
              <w:t>“</w:t>
            </w:r>
            <w:r>
              <w:rPr>
                <w:spacing w:val="-2"/>
              </w:rPr>
              <w:t>看到自己</w:t>
            </w:r>
            <w:r>
              <w:rPr>
                <w:spacing w:val="-2"/>
              </w:rPr>
              <w:t>”</w:t>
            </w:r>
            <w:r>
              <w:rPr>
                <w:spacing w:val="-2"/>
              </w:rPr>
              <w:t>。</w:t>
            </w:r>
          </w:p>
          <w:p w14:paraId="0B44DE73" w14:textId="77777777" w:rsidR="00F24D2D" w:rsidRDefault="00A37C89">
            <w:pPr>
              <w:pStyle w:val="TableParagraph"/>
              <w:numPr>
                <w:ilvl w:val="0"/>
                <w:numId w:val="767"/>
              </w:numPr>
              <w:tabs>
                <w:tab w:val="left" w:pos="304"/>
              </w:tabs>
              <w:spacing w:before="2" w:line="242" w:lineRule="auto"/>
              <w:ind w:right="293"/>
              <w:jc w:val="both"/>
            </w:pPr>
            <w:r>
              <w:rPr>
                <w:spacing w:val="-2"/>
              </w:rPr>
              <w:t>确保环境不受偏见（文化或其他形式）的影响，指出书籍和媒体中负面的刻板印象或偏见。</w:t>
            </w:r>
          </w:p>
          <w:p w14:paraId="6C169DB8" w14:textId="77777777" w:rsidR="00F24D2D" w:rsidRDefault="00A37C89">
            <w:pPr>
              <w:pStyle w:val="TableParagraph"/>
              <w:numPr>
                <w:ilvl w:val="0"/>
                <w:numId w:val="767"/>
              </w:numPr>
              <w:tabs>
                <w:tab w:val="left" w:pos="304"/>
              </w:tabs>
              <w:spacing w:line="242" w:lineRule="auto"/>
              <w:ind w:right="293"/>
              <w:jc w:val="both"/>
            </w:pPr>
            <w:r>
              <w:rPr>
                <w:spacing w:val="-2"/>
              </w:rPr>
              <w:t>培养儿童对其他孩子的技能、成就和努力的尊重。</w:t>
            </w:r>
          </w:p>
          <w:p w14:paraId="3AAD81AC" w14:textId="77777777" w:rsidR="00F24D2D" w:rsidRDefault="00A37C89">
            <w:pPr>
              <w:pStyle w:val="TableParagraph"/>
              <w:numPr>
                <w:ilvl w:val="0"/>
                <w:numId w:val="767"/>
              </w:numPr>
              <w:tabs>
                <w:tab w:val="left" w:pos="304"/>
              </w:tabs>
              <w:spacing w:line="242" w:lineRule="auto"/>
              <w:ind w:right="293"/>
              <w:jc w:val="both"/>
            </w:pPr>
            <w:r>
              <w:rPr>
                <w:spacing w:val="-2"/>
              </w:rPr>
              <w:t>接受并承认不同观点和解释，证明所有观点都是有价值的。</w:t>
            </w:r>
          </w:p>
          <w:p w14:paraId="2D5477A1" w14:textId="77777777" w:rsidR="00F24D2D" w:rsidRDefault="00A37C89">
            <w:pPr>
              <w:pStyle w:val="TableParagraph"/>
              <w:numPr>
                <w:ilvl w:val="0"/>
                <w:numId w:val="767"/>
              </w:numPr>
              <w:tabs>
                <w:tab w:val="left" w:pos="304"/>
              </w:tabs>
              <w:spacing w:line="242" w:lineRule="auto"/>
              <w:ind w:right="293"/>
              <w:jc w:val="both"/>
            </w:pPr>
            <w:r>
              <w:rPr>
                <w:spacing w:val="-2"/>
              </w:rPr>
              <w:t>确保儿童有平等的机会参加所有活动和使用所有材料，不论性别、语</w:t>
            </w:r>
          </w:p>
          <w:p w14:paraId="1C7E34A8" w14:textId="77777777" w:rsidR="00F24D2D" w:rsidRDefault="00A37C89">
            <w:pPr>
              <w:pStyle w:val="TableParagraph"/>
              <w:spacing w:before="2" w:line="262" w:lineRule="exact"/>
              <w:ind w:left="303"/>
            </w:pPr>
            <w:r>
              <w:rPr>
                <w:spacing w:val="-5"/>
              </w:rPr>
              <w:t>言或不同能力。</w:t>
            </w:r>
          </w:p>
        </w:tc>
      </w:tr>
    </w:tbl>
    <w:p w14:paraId="6F7DB6CF" w14:textId="77777777" w:rsidR="00F24D2D" w:rsidRDefault="00F24D2D">
      <w:pPr>
        <w:pStyle w:val="BodyText"/>
        <w:spacing w:before="7"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2"/>
        <w:gridCol w:w="3617"/>
        <w:gridCol w:w="3699"/>
        <w:gridCol w:w="3896"/>
      </w:tblGrid>
      <w:tr w:rsidR="00F24D2D" w14:paraId="23AB1208" w14:textId="77777777">
        <w:trPr>
          <w:trHeight w:val="287"/>
        </w:trPr>
        <w:tc>
          <w:tcPr>
            <w:tcW w:w="14104" w:type="dxa"/>
            <w:gridSpan w:val="4"/>
            <w:shd w:val="clear" w:color="auto" w:fill="CCFFCC"/>
          </w:tcPr>
          <w:p w14:paraId="44DB146A" w14:textId="77777777" w:rsidR="00F24D2D" w:rsidRDefault="00A37C89">
            <w:pPr>
              <w:pStyle w:val="TableParagraph"/>
              <w:spacing w:line="268" w:lineRule="exact"/>
              <w:ind w:left="5398" w:right="5388"/>
              <w:jc w:val="center"/>
              <w:rPr>
                <w:sz w:val="23"/>
              </w:rPr>
            </w:pPr>
            <w:r>
              <w:rPr>
                <w:w w:val="95"/>
                <w:sz w:val="23"/>
              </w:rPr>
              <w:t>自我效能（信心</w:t>
            </w:r>
            <w:r>
              <w:rPr>
                <w:w w:val="95"/>
                <w:sz w:val="23"/>
              </w:rPr>
              <w:t>/</w:t>
            </w:r>
            <w:r>
              <w:rPr>
                <w:w w:val="95"/>
                <w:sz w:val="23"/>
              </w:rPr>
              <w:t>能力</w:t>
            </w:r>
            <w:r>
              <w:rPr>
                <w:spacing w:val="-10"/>
                <w:w w:val="95"/>
                <w:sz w:val="23"/>
              </w:rPr>
              <w:t>）</w:t>
            </w:r>
          </w:p>
        </w:tc>
      </w:tr>
      <w:tr w:rsidR="00F24D2D" w14:paraId="37FCD150" w14:textId="77777777">
        <w:trPr>
          <w:trHeight w:val="1970"/>
        </w:trPr>
        <w:tc>
          <w:tcPr>
            <w:tcW w:w="14104" w:type="dxa"/>
            <w:gridSpan w:val="4"/>
            <w:tcBorders>
              <w:bottom w:val="double" w:sz="4" w:space="0" w:color="000000"/>
            </w:tcBorders>
          </w:tcPr>
          <w:p w14:paraId="74DF897B" w14:textId="77777777" w:rsidR="00F24D2D" w:rsidRDefault="00A37C89">
            <w:pPr>
              <w:pStyle w:val="TableParagraph"/>
              <w:spacing w:before="3" w:line="242" w:lineRule="auto"/>
              <w:ind w:right="175"/>
            </w:pPr>
            <w:r>
              <w:rPr>
                <w:spacing w:val="-2"/>
              </w:rPr>
              <w:t>自我效能是指相信自己可以使用自己的能力来完成任务。自信的儿童对自己做事的能力或者适应不断变化的情况的能力持积极态度。他们愿意承担合理的风险，表达或捍卫自己的想法，尝试新的体验。自我效能建立在儿童面对和参与新的挑战得到的经验上。</w:t>
            </w:r>
          </w:p>
          <w:p w14:paraId="3EAA25F3" w14:textId="77777777" w:rsidR="00F24D2D" w:rsidRDefault="00F24D2D">
            <w:pPr>
              <w:pStyle w:val="TableParagraph"/>
              <w:spacing w:before="7"/>
              <w:ind w:left="0"/>
              <w:rPr>
                <w:sz w:val="19"/>
              </w:rPr>
            </w:pPr>
          </w:p>
          <w:p w14:paraId="207EB545" w14:textId="77777777" w:rsidR="00F24D2D" w:rsidRDefault="00A37C89">
            <w:pPr>
              <w:pStyle w:val="TableParagraph"/>
              <w:spacing w:line="280" w:lineRule="atLeast"/>
              <w:ind w:right="111"/>
              <w:jc w:val="both"/>
            </w:pPr>
            <w:r>
              <w:rPr>
                <w:spacing w:val="-2"/>
              </w:rPr>
              <w:t>虽然想要保护孩子免于经历失败或失望是正常的，但如果孩子从不学习面对失败或失望，也就学不会该如何依靠内部策略来应对这些。当儿童在经历挫折后继续尝试，他们会学到坚持。任务需要具有足够的挑战性，既能保持儿童的兴趣，也不要太过困难，让孩子感到沮丧。经历一定程度的困难可以激励儿童尝试更新的、更具有挑战性的任务。克服挑战也可以建立儿童在遇到挑战性任务时的恢复力，而不是感到焦虑，他们更有可能会坚持下去。（</w:t>
            </w:r>
            <w:r>
              <w:rPr>
                <w:spacing w:val="-2"/>
              </w:rPr>
              <w:t>NASP</w:t>
            </w:r>
            <w:r>
              <w:rPr>
                <w:spacing w:val="-2"/>
              </w:rPr>
              <w:t>，</w:t>
            </w:r>
            <w:r>
              <w:rPr>
                <w:spacing w:val="-2"/>
              </w:rPr>
              <w:t>2010</w:t>
            </w:r>
            <w:r>
              <w:rPr>
                <w:spacing w:val="-2"/>
              </w:rPr>
              <w:t>年）</w:t>
            </w:r>
          </w:p>
        </w:tc>
      </w:tr>
      <w:tr w:rsidR="00F24D2D" w14:paraId="17F1451F" w14:textId="77777777">
        <w:trPr>
          <w:trHeight w:val="576"/>
        </w:trPr>
        <w:tc>
          <w:tcPr>
            <w:tcW w:w="2892" w:type="dxa"/>
            <w:tcBorders>
              <w:top w:val="double" w:sz="4" w:space="0" w:color="000000"/>
            </w:tcBorders>
            <w:shd w:val="clear" w:color="auto" w:fill="FFFF99"/>
          </w:tcPr>
          <w:p w14:paraId="78F6BB35" w14:textId="77777777" w:rsidR="00F24D2D" w:rsidRDefault="00A37C89">
            <w:pPr>
              <w:pStyle w:val="TableParagraph"/>
              <w:spacing w:before="8"/>
            </w:pPr>
            <w:r>
              <w:rPr>
                <w:spacing w:val="-4"/>
              </w:rPr>
              <w:t>麻萨诸塞州标准</w:t>
            </w:r>
          </w:p>
        </w:tc>
        <w:tc>
          <w:tcPr>
            <w:tcW w:w="3617" w:type="dxa"/>
            <w:tcBorders>
              <w:top w:val="double" w:sz="4" w:space="0" w:color="000000"/>
            </w:tcBorders>
            <w:shd w:val="clear" w:color="auto" w:fill="FFFF99"/>
          </w:tcPr>
          <w:p w14:paraId="2C78D598" w14:textId="77777777" w:rsidR="00F24D2D" w:rsidRDefault="00A37C89">
            <w:pPr>
              <w:pStyle w:val="TableParagraph"/>
              <w:spacing w:line="280" w:lineRule="atLeast"/>
              <w:ind w:right="1729"/>
            </w:pPr>
            <w:r>
              <w:rPr>
                <w:spacing w:val="-2"/>
              </w:rPr>
              <w:t>可能的学习活动：孩子们可以</w:t>
            </w:r>
            <w:r>
              <w:rPr>
                <w:spacing w:val="-2"/>
              </w:rPr>
              <w:t>……</w:t>
            </w:r>
          </w:p>
        </w:tc>
        <w:tc>
          <w:tcPr>
            <w:tcW w:w="3699" w:type="dxa"/>
            <w:tcBorders>
              <w:top w:val="double" w:sz="4" w:space="0" w:color="000000"/>
            </w:tcBorders>
            <w:shd w:val="clear" w:color="auto" w:fill="FFFF99"/>
          </w:tcPr>
          <w:p w14:paraId="32A6ED14" w14:textId="77777777" w:rsidR="00F24D2D" w:rsidRDefault="00A37C89">
            <w:pPr>
              <w:pStyle w:val="TableParagraph"/>
              <w:spacing w:line="280" w:lineRule="atLeast"/>
              <w:ind w:right="2033"/>
            </w:pPr>
            <w:r>
              <w:rPr>
                <w:spacing w:val="-2"/>
              </w:rPr>
              <w:t>可能的证据：</w:t>
            </w:r>
            <w:r>
              <w:rPr>
                <w:spacing w:val="-2"/>
              </w:rPr>
              <w:t xml:space="preserve"> </w:t>
            </w:r>
            <w:r>
              <w:rPr>
                <w:spacing w:val="-2"/>
              </w:rPr>
              <w:t>孩子们可以</w:t>
            </w:r>
            <w:r>
              <w:rPr>
                <w:spacing w:val="-2"/>
              </w:rPr>
              <w:t>……</w:t>
            </w:r>
          </w:p>
        </w:tc>
        <w:tc>
          <w:tcPr>
            <w:tcW w:w="3896" w:type="dxa"/>
            <w:tcBorders>
              <w:top w:val="double" w:sz="4" w:space="0" w:color="000000"/>
            </w:tcBorders>
            <w:shd w:val="clear" w:color="auto" w:fill="FFFF99"/>
          </w:tcPr>
          <w:p w14:paraId="48E1EF55" w14:textId="77777777" w:rsidR="00F24D2D" w:rsidRDefault="00A37C89">
            <w:pPr>
              <w:pStyle w:val="TableParagraph"/>
              <w:spacing w:before="8"/>
            </w:pPr>
            <w:r>
              <w:rPr>
                <w:spacing w:val="-4"/>
              </w:rPr>
              <w:t>支持性做法：</w:t>
            </w:r>
          </w:p>
          <w:p w14:paraId="1EA76C45" w14:textId="77777777" w:rsidR="00F24D2D" w:rsidRDefault="00A37C89">
            <w:pPr>
              <w:pStyle w:val="TableParagraph"/>
              <w:spacing w:before="4" w:line="262" w:lineRule="exact"/>
            </w:pPr>
            <w:r>
              <w:rPr>
                <w:spacing w:val="-3"/>
              </w:rPr>
              <w:t>教育工作者们可以</w:t>
            </w:r>
            <w:r>
              <w:rPr>
                <w:spacing w:val="-3"/>
              </w:rPr>
              <w:t>……</w:t>
            </w:r>
          </w:p>
        </w:tc>
      </w:tr>
      <w:tr w:rsidR="00F24D2D" w14:paraId="607ADF44" w14:textId="77777777">
        <w:trPr>
          <w:trHeight w:val="2284"/>
        </w:trPr>
        <w:tc>
          <w:tcPr>
            <w:tcW w:w="2892" w:type="dxa"/>
          </w:tcPr>
          <w:p w14:paraId="1DF576A1" w14:textId="77777777" w:rsidR="00F24D2D" w:rsidRDefault="00A37C89">
            <w:pPr>
              <w:pStyle w:val="TableParagraph"/>
              <w:spacing w:before="3" w:line="242" w:lineRule="auto"/>
              <w:ind w:right="119"/>
            </w:pPr>
            <w:r>
              <w:rPr>
                <w:spacing w:val="-2"/>
              </w:rPr>
              <w:t>SEL3</w:t>
            </w:r>
            <w:r>
              <w:rPr>
                <w:spacing w:val="-2"/>
              </w:rPr>
              <w:t>：孩子将表现出自我效能（信息</w:t>
            </w:r>
            <w:r>
              <w:rPr>
                <w:spacing w:val="-2"/>
              </w:rPr>
              <w:t>/</w:t>
            </w:r>
            <w:r>
              <w:rPr>
                <w:spacing w:val="-2"/>
              </w:rPr>
              <w:t>能力）。</w:t>
            </w:r>
          </w:p>
        </w:tc>
        <w:tc>
          <w:tcPr>
            <w:tcW w:w="3617" w:type="dxa"/>
          </w:tcPr>
          <w:p w14:paraId="6CD4B316" w14:textId="77777777" w:rsidR="00F24D2D" w:rsidRDefault="00A37C89">
            <w:pPr>
              <w:pStyle w:val="TableParagraph"/>
              <w:numPr>
                <w:ilvl w:val="0"/>
                <w:numId w:val="766"/>
              </w:numPr>
              <w:tabs>
                <w:tab w:val="left" w:pos="305"/>
              </w:tabs>
              <w:spacing w:before="2" w:line="242" w:lineRule="auto"/>
              <w:ind w:right="214"/>
              <w:jc w:val="both"/>
            </w:pPr>
            <w:r>
              <w:rPr>
                <w:spacing w:val="-2"/>
              </w:rPr>
              <w:t>使用照片或工作样本制作个人档案或</w:t>
            </w:r>
            <w:r>
              <w:rPr>
                <w:spacing w:val="-2"/>
              </w:rPr>
              <w:t>“</w:t>
            </w:r>
            <w:r>
              <w:rPr>
                <w:spacing w:val="-2"/>
              </w:rPr>
              <w:t>成功日志</w:t>
            </w:r>
            <w:r>
              <w:rPr>
                <w:spacing w:val="-2"/>
              </w:rPr>
              <w:t>”</w:t>
            </w:r>
            <w:r>
              <w:rPr>
                <w:spacing w:val="-2"/>
              </w:rPr>
              <w:t>；定期回顾，强化进展。</w:t>
            </w:r>
          </w:p>
          <w:p w14:paraId="36E74077" w14:textId="77777777" w:rsidR="00F24D2D" w:rsidRDefault="00A37C89">
            <w:pPr>
              <w:pStyle w:val="TableParagraph"/>
              <w:numPr>
                <w:ilvl w:val="0"/>
                <w:numId w:val="766"/>
              </w:numPr>
              <w:tabs>
                <w:tab w:val="left" w:pos="305"/>
              </w:tabs>
              <w:spacing w:before="1" w:line="242" w:lineRule="auto"/>
              <w:ind w:right="214"/>
              <w:jc w:val="both"/>
            </w:pPr>
            <w:r>
              <w:rPr>
                <w:spacing w:val="-2"/>
              </w:rPr>
              <w:t>讨论或分享培养或挫败他们成就感的经验。</w:t>
            </w:r>
          </w:p>
          <w:p w14:paraId="60A0D73E" w14:textId="77777777" w:rsidR="00F24D2D" w:rsidRDefault="00A37C89">
            <w:pPr>
              <w:pStyle w:val="TableParagraph"/>
              <w:numPr>
                <w:ilvl w:val="0"/>
                <w:numId w:val="766"/>
              </w:numPr>
              <w:tabs>
                <w:tab w:val="left" w:pos="305"/>
              </w:tabs>
              <w:spacing w:before="1" w:line="242" w:lineRule="auto"/>
              <w:ind w:right="214"/>
              <w:jc w:val="both"/>
            </w:pPr>
            <w:r>
              <w:rPr>
                <w:spacing w:val="-2"/>
              </w:rPr>
              <w:t>制作</w:t>
            </w:r>
            <w:r>
              <w:rPr>
                <w:spacing w:val="-2"/>
              </w:rPr>
              <w:t>“</w:t>
            </w:r>
            <w:r>
              <w:rPr>
                <w:spacing w:val="-2"/>
              </w:rPr>
              <w:t>成功树</w:t>
            </w:r>
            <w:r>
              <w:rPr>
                <w:spacing w:val="-2"/>
              </w:rPr>
              <w:t>”</w:t>
            </w:r>
            <w:r>
              <w:rPr>
                <w:spacing w:val="-2"/>
              </w:rPr>
              <w:t>的公告板，展示儿童承认的对方的成功和成就，</w:t>
            </w:r>
          </w:p>
          <w:p w14:paraId="156E4057" w14:textId="77777777" w:rsidR="00F24D2D" w:rsidRDefault="00A37C89">
            <w:pPr>
              <w:pStyle w:val="TableParagraph"/>
              <w:spacing w:before="1" w:line="262" w:lineRule="exact"/>
              <w:ind w:left="304"/>
            </w:pPr>
            <w:r>
              <w:rPr>
                <w:spacing w:val="-2"/>
              </w:rPr>
              <w:t>在叶子上将这些写下来（</w:t>
            </w:r>
            <w:r>
              <w:rPr>
                <w:spacing w:val="-6"/>
              </w:rPr>
              <w:t>或口</w:t>
            </w:r>
          </w:p>
        </w:tc>
        <w:tc>
          <w:tcPr>
            <w:tcW w:w="3699" w:type="dxa"/>
          </w:tcPr>
          <w:p w14:paraId="41A702C7" w14:textId="77777777" w:rsidR="00F24D2D" w:rsidRDefault="00A37C89">
            <w:pPr>
              <w:pStyle w:val="TableParagraph"/>
              <w:spacing w:line="232" w:lineRule="auto"/>
              <w:ind w:right="181"/>
              <w:rPr>
                <w:sz w:val="23"/>
              </w:rPr>
            </w:pPr>
            <w:r>
              <w:rPr>
                <w:spacing w:val="-2"/>
                <w:w w:val="95"/>
              </w:rPr>
              <w:t>*</w:t>
            </w:r>
            <w:r>
              <w:rPr>
                <w:spacing w:val="-2"/>
                <w:w w:val="95"/>
                <w:sz w:val="23"/>
              </w:rPr>
              <w:t>在学前班阶段，儿童开始在支持下</w:t>
            </w:r>
            <w:r>
              <w:rPr>
                <w:spacing w:val="-2"/>
                <w:sz w:val="23"/>
              </w:rPr>
              <w:t>展示技能和行为。到幼儿园结束</w:t>
            </w:r>
            <w:r>
              <w:rPr>
                <w:spacing w:val="-2"/>
                <w:sz w:val="23"/>
              </w:rPr>
              <w:t xml:space="preserve"> </w:t>
            </w:r>
            <w:r>
              <w:rPr>
                <w:spacing w:val="-2"/>
                <w:sz w:val="23"/>
              </w:rPr>
              <w:t>时，儿童可独立管理这些技能。</w:t>
            </w:r>
          </w:p>
          <w:p w14:paraId="3F225679" w14:textId="77777777" w:rsidR="00F24D2D" w:rsidRDefault="00A37C89">
            <w:pPr>
              <w:pStyle w:val="TableParagraph"/>
              <w:numPr>
                <w:ilvl w:val="0"/>
                <w:numId w:val="765"/>
              </w:numPr>
              <w:tabs>
                <w:tab w:val="left" w:pos="305"/>
              </w:tabs>
              <w:spacing w:before="1" w:line="242" w:lineRule="auto"/>
              <w:ind w:right="296"/>
            </w:pPr>
            <w:r>
              <w:rPr>
                <w:spacing w:val="-2"/>
              </w:rPr>
              <w:t>展示出自己有能力完成任务的信</w:t>
            </w:r>
            <w:r>
              <w:rPr>
                <w:spacing w:val="-6"/>
              </w:rPr>
              <w:t>心。</w:t>
            </w:r>
          </w:p>
          <w:p w14:paraId="235C330E" w14:textId="77777777" w:rsidR="00F24D2D" w:rsidRDefault="00A37C89">
            <w:pPr>
              <w:pStyle w:val="TableParagraph"/>
              <w:numPr>
                <w:ilvl w:val="0"/>
                <w:numId w:val="765"/>
              </w:numPr>
              <w:tabs>
                <w:tab w:val="left" w:pos="305"/>
              </w:tabs>
              <w:spacing w:line="242" w:lineRule="auto"/>
              <w:ind w:right="296"/>
            </w:pPr>
            <w:r>
              <w:rPr>
                <w:spacing w:val="-2"/>
              </w:rPr>
              <w:t>展示出掌握技能或完成任务的乐</w:t>
            </w:r>
            <w:r>
              <w:rPr>
                <w:spacing w:val="-6"/>
              </w:rPr>
              <w:t>趣。</w:t>
            </w:r>
          </w:p>
          <w:p w14:paraId="231F646C" w14:textId="77777777" w:rsidR="00F24D2D" w:rsidRDefault="00A37C89">
            <w:pPr>
              <w:pStyle w:val="TableParagraph"/>
              <w:numPr>
                <w:ilvl w:val="0"/>
                <w:numId w:val="765"/>
              </w:numPr>
              <w:tabs>
                <w:tab w:val="left" w:pos="305"/>
              </w:tabs>
              <w:spacing w:before="1" w:line="263" w:lineRule="exact"/>
              <w:ind w:hanging="270"/>
            </w:pPr>
            <w:r>
              <w:rPr>
                <w:spacing w:val="-2"/>
              </w:rPr>
              <w:t>表现出愿意承担一些风险（</w:t>
            </w:r>
            <w:r>
              <w:rPr>
                <w:spacing w:val="-6"/>
              </w:rPr>
              <w:t>如尝</w:t>
            </w:r>
          </w:p>
        </w:tc>
        <w:tc>
          <w:tcPr>
            <w:tcW w:w="3896" w:type="dxa"/>
          </w:tcPr>
          <w:p w14:paraId="065C4FE4" w14:textId="77777777" w:rsidR="00F24D2D" w:rsidRDefault="00A37C89">
            <w:pPr>
              <w:pStyle w:val="TableParagraph"/>
              <w:numPr>
                <w:ilvl w:val="0"/>
                <w:numId w:val="764"/>
              </w:numPr>
              <w:tabs>
                <w:tab w:val="left" w:pos="304"/>
              </w:tabs>
              <w:spacing w:before="2" w:line="242" w:lineRule="auto"/>
              <w:ind w:right="272"/>
              <w:jc w:val="both"/>
            </w:pPr>
            <w:r>
              <w:rPr>
                <w:spacing w:val="-2"/>
              </w:rPr>
              <w:t>让孩子们有机会从一系列活动和材料中做选择，允许挑战以及确保在不同程度上取得成功。</w:t>
            </w:r>
          </w:p>
          <w:p w14:paraId="1E718A57" w14:textId="77777777" w:rsidR="00F24D2D" w:rsidRDefault="00A37C89">
            <w:pPr>
              <w:pStyle w:val="TableParagraph"/>
              <w:numPr>
                <w:ilvl w:val="0"/>
                <w:numId w:val="764"/>
              </w:numPr>
              <w:tabs>
                <w:tab w:val="left" w:pos="304"/>
              </w:tabs>
              <w:spacing w:before="1" w:line="242" w:lineRule="auto"/>
              <w:ind w:right="272"/>
            </w:pPr>
            <w:r>
              <w:rPr>
                <w:spacing w:val="-2"/>
              </w:rPr>
              <w:t>让孩子们有足够的时间游戏、探</w:t>
            </w:r>
            <w:r>
              <w:rPr>
                <w:spacing w:val="-2"/>
              </w:rPr>
              <w:t xml:space="preserve"> </w:t>
            </w:r>
            <w:r>
              <w:rPr>
                <w:spacing w:val="-2"/>
              </w:rPr>
              <w:t>索、实验和完成任务，直到他们自</w:t>
            </w:r>
            <w:r>
              <w:rPr>
                <w:spacing w:val="-4"/>
              </w:rPr>
              <w:t>己满意。</w:t>
            </w:r>
          </w:p>
          <w:p w14:paraId="04D4DB0A" w14:textId="77777777" w:rsidR="00F24D2D" w:rsidRDefault="00A37C89">
            <w:pPr>
              <w:pStyle w:val="TableParagraph"/>
              <w:numPr>
                <w:ilvl w:val="0"/>
                <w:numId w:val="764"/>
              </w:numPr>
              <w:tabs>
                <w:tab w:val="left" w:pos="304"/>
              </w:tabs>
              <w:spacing w:before="2"/>
            </w:pPr>
            <w:r>
              <w:rPr>
                <w:spacing w:val="-3"/>
              </w:rPr>
              <w:t>帮助孩子一步一步地设定现实的、</w:t>
            </w:r>
          </w:p>
          <w:p w14:paraId="74E3C148" w14:textId="77777777" w:rsidR="00F24D2D" w:rsidRDefault="00A37C89">
            <w:pPr>
              <w:pStyle w:val="TableParagraph"/>
              <w:spacing w:before="3" w:line="262" w:lineRule="exact"/>
              <w:ind w:left="303"/>
            </w:pPr>
            <w:r>
              <w:rPr>
                <w:spacing w:val="-3"/>
              </w:rPr>
              <w:t>可实现的目标，鼓励孩子完成的每</w:t>
            </w:r>
          </w:p>
        </w:tc>
      </w:tr>
    </w:tbl>
    <w:p w14:paraId="64D41422" w14:textId="77777777" w:rsidR="00F24D2D" w:rsidRDefault="00F24D2D">
      <w:pPr>
        <w:spacing w:line="262" w:lineRule="exact"/>
        <w:sectPr w:rsidR="00F24D2D">
          <w:pgSz w:w="15840" w:h="12240" w:orient="landscape"/>
          <w:pgMar w:top="700" w:right="580" w:bottom="960" w:left="480" w:header="468" w:footer="714" w:gutter="0"/>
          <w:cols w:space="720"/>
        </w:sectPr>
      </w:pPr>
    </w:p>
    <w:p w14:paraId="371553CA"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2"/>
        <w:gridCol w:w="3617"/>
        <w:gridCol w:w="3699"/>
        <w:gridCol w:w="3896"/>
      </w:tblGrid>
      <w:tr w:rsidR="00F24D2D" w14:paraId="557AC362" w14:textId="77777777">
        <w:trPr>
          <w:trHeight w:val="570"/>
        </w:trPr>
        <w:tc>
          <w:tcPr>
            <w:tcW w:w="2892" w:type="dxa"/>
            <w:shd w:val="clear" w:color="auto" w:fill="FFFF99"/>
          </w:tcPr>
          <w:p w14:paraId="483C3464" w14:textId="77777777" w:rsidR="00F24D2D" w:rsidRDefault="00A37C89">
            <w:pPr>
              <w:pStyle w:val="TableParagraph"/>
              <w:spacing w:before="3"/>
            </w:pPr>
            <w:r>
              <w:rPr>
                <w:spacing w:val="-4"/>
              </w:rPr>
              <w:t>麻萨诸塞州标准</w:t>
            </w:r>
          </w:p>
        </w:tc>
        <w:tc>
          <w:tcPr>
            <w:tcW w:w="3617" w:type="dxa"/>
            <w:shd w:val="clear" w:color="auto" w:fill="FFFF99"/>
          </w:tcPr>
          <w:p w14:paraId="48B2A929" w14:textId="77777777" w:rsidR="00F24D2D" w:rsidRDefault="00A37C89">
            <w:pPr>
              <w:pStyle w:val="TableParagraph"/>
              <w:spacing w:before="3"/>
            </w:pPr>
            <w:r>
              <w:rPr>
                <w:spacing w:val="-4"/>
              </w:rPr>
              <w:t>可能的学习活动：</w:t>
            </w:r>
          </w:p>
          <w:p w14:paraId="091052A7" w14:textId="77777777" w:rsidR="00F24D2D" w:rsidRDefault="00A37C89">
            <w:pPr>
              <w:pStyle w:val="TableParagraph"/>
              <w:spacing w:before="3" w:line="262" w:lineRule="exact"/>
            </w:pPr>
            <w:r>
              <w:rPr>
                <w:spacing w:val="-3"/>
              </w:rPr>
              <w:t>孩子们可以</w:t>
            </w:r>
            <w:r>
              <w:rPr>
                <w:spacing w:val="-3"/>
              </w:rPr>
              <w:t>……</w:t>
            </w:r>
          </w:p>
        </w:tc>
        <w:tc>
          <w:tcPr>
            <w:tcW w:w="3699" w:type="dxa"/>
            <w:shd w:val="clear" w:color="auto" w:fill="FFFF99"/>
          </w:tcPr>
          <w:p w14:paraId="523F9274" w14:textId="77777777" w:rsidR="00F24D2D" w:rsidRDefault="00A37C89">
            <w:pPr>
              <w:pStyle w:val="TableParagraph"/>
              <w:spacing w:before="3"/>
            </w:pPr>
            <w:r>
              <w:rPr>
                <w:spacing w:val="-4"/>
              </w:rPr>
              <w:t>可能的证据：</w:t>
            </w:r>
          </w:p>
          <w:p w14:paraId="6BE25869" w14:textId="77777777" w:rsidR="00F24D2D" w:rsidRDefault="00A37C89">
            <w:pPr>
              <w:pStyle w:val="TableParagraph"/>
              <w:spacing w:before="3" w:line="262" w:lineRule="exact"/>
            </w:pPr>
            <w:r>
              <w:rPr>
                <w:spacing w:val="-3"/>
              </w:rPr>
              <w:t>孩子们可以</w:t>
            </w:r>
            <w:r>
              <w:rPr>
                <w:spacing w:val="-3"/>
              </w:rPr>
              <w:t>……</w:t>
            </w:r>
          </w:p>
        </w:tc>
        <w:tc>
          <w:tcPr>
            <w:tcW w:w="3896" w:type="dxa"/>
            <w:shd w:val="clear" w:color="auto" w:fill="FFFF99"/>
          </w:tcPr>
          <w:p w14:paraId="6566A00A" w14:textId="77777777" w:rsidR="00F24D2D" w:rsidRDefault="00A37C89">
            <w:pPr>
              <w:pStyle w:val="TableParagraph"/>
              <w:spacing w:before="3"/>
            </w:pPr>
            <w:r>
              <w:rPr>
                <w:spacing w:val="-4"/>
              </w:rPr>
              <w:t>支持性做法：</w:t>
            </w:r>
          </w:p>
          <w:p w14:paraId="2D168F0D" w14:textId="77777777" w:rsidR="00F24D2D" w:rsidRDefault="00A37C89">
            <w:pPr>
              <w:pStyle w:val="TableParagraph"/>
              <w:spacing w:before="3" w:line="262" w:lineRule="exact"/>
            </w:pPr>
            <w:r>
              <w:rPr>
                <w:spacing w:val="-3"/>
              </w:rPr>
              <w:t>教育工作者们可以</w:t>
            </w:r>
            <w:r>
              <w:rPr>
                <w:spacing w:val="-3"/>
              </w:rPr>
              <w:t>……</w:t>
            </w:r>
          </w:p>
        </w:tc>
      </w:tr>
      <w:tr w:rsidR="00F24D2D" w14:paraId="3FFF3BBA" w14:textId="77777777">
        <w:trPr>
          <w:trHeight w:val="5135"/>
        </w:trPr>
        <w:tc>
          <w:tcPr>
            <w:tcW w:w="2892" w:type="dxa"/>
          </w:tcPr>
          <w:p w14:paraId="61A66263" w14:textId="77777777" w:rsidR="00F24D2D" w:rsidRDefault="00F24D2D">
            <w:pPr>
              <w:pStyle w:val="TableParagraph"/>
              <w:ind w:left="0"/>
              <w:rPr>
                <w:rFonts w:ascii="Times New Roman"/>
              </w:rPr>
            </w:pPr>
          </w:p>
        </w:tc>
        <w:tc>
          <w:tcPr>
            <w:tcW w:w="3617" w:type="dxa"/>
          </w:tcPr>
          <w:p w14:paraId="47195D5C" w14:textId="77777777" w:rsidR="00F24D2D" w:rsidRDefault="00A37C89">
            <w:pPr>
              <w:pStyle w:val="TableParagraph"/>
              <w:spacing w:before="3"/>
              <w:ind w:left="304"/>
            </w:pPr>
            <w:r>
              <w:rPr>
                <w:spacing w:val="-2"/>
              </w:rPr>
              <w:t>述），</w:t>
            </w:r>
            <w:r>
              <w:rPr>
                <w:spacing w:val="-4"/>
              </w:rPr>
              <w:t>粘在树上。</w:t>
            </w:r>
          </w:p>
          <w:p w14:paraId="331F73C1" w14:textId="77777777" w:rsidR="00F24D2D" w:rsidRDefault="00A37C89">
            <w:pPr>
              <w:pStyle w:val="TableParagraph"/>
              <w:numPr>
                <w:ilvl w:val="0"/>
                <w:numId w:val="763"/>
              </w:numPr>
              <w:tabs>
                <w:tab w:val="left" w:pos="305"/>
              </w:tabs>
              <w:spacing w:before="2" w:line="242" w:lineRule="auto"/>
              <w:ind w:right="214"/>
              <w:jc w:val="both"/>
            </w:pPr>
            <w:r>
              <w:rPr>
                <w:spacing w:val="-2"/>
              </w:rPr>
              <w:t>追踪儿童的身体轮廓，然后让成人或其他孩子描述这名儿童的积极特征或能力，并将这些词写入追踪记录。</w:t>
            </w:r>
          </w:p>
          <w:p w14:paraId="58A88B14" w14:textId="77777777" w:rsidR="00F24D2D" w:rsidRDefault="00A37C89">
            <w:pPr>
              <w:pStyle w:val="TableParagraph"/>
              <w:numPr>
                <w:ilvl w:val="0"/>
                <w:numId w:val="763"/>
              </w:numPr>
              <w:tabs>
                <w:tab w:val="left" w:pos="305"/>
              </w:tabs>
              <w:spacing w:line="242" w:lineRule="auto"/>
              <w:ind w:right="214"/>
            </w:pPr>
            <w:r>
              <w:rPr>
                <w:spacing w:val="-2"/>
              </w:rPr>
              <w:t>轮流当领导者，选择他们希望班上其他人去做的一个动作（例</w:t>
            </w:r>
            <w:r>
              <w:rPr>
                <w:spacing w:val="-2"/>
              </w:rPr>
              <w:t xml:space="preserve"> </w:t>
            </w:r>
            <w:r>
              <w:rPr>
                <w:spacing w:val="-2"/>
              </w:rPr>
              <w:t>如，像蝴蝶一样动作、单脚跳跃</w:t>
            </w:r>
            <w:bookmarkStart w:id="7" w:name="_bookmark6"/>
            <w:bookmarkEnd w:id="7"/>
            <w:r>
              <w:rPr>
                <w:spacing w:val="-6"/>
              </w:rPr>
              <w:t>等）</w:t>
            </w:r>
          </w:p>
          <w:p w14:paraId="54EC618B" w14:textId="77777777" w:rsidR="00F24D2D" w:rsidRDefault="00A37C89">
            <w:pPr>
              <w:pStyle w:val="TableParagraph"/>
              <w:numPr>
                <w:ilvl w:val="0"/>
                <w:numId w:val="763"/>
              </w:numPr>
              <w:tabs>
                <w:tab w:val="left" w:pos="305"/>
              </w:tabs>
              <w:spacing w:before="3" w:line="242" w:lineRule="auto"/>
              <w:ind w:right="214"/>
              <w:jc w:val="both"/>
            </w:pPr>
            <w:r>
              <w:rPr>
                <w:spacing w:val="-2"/>
              </w:rPr>
              <w:t>通过参加体育活动、使用设备或参加挑战（如攀爬结构物、平衡木、跷跷板、障碍通道等）来测试他们的身体极限。</w:t>
            </w:r>
          </w:p>
        </w:tc>
        <w:tc>
          <w:tcPr>
            <w:tcW w:w="3699" w:type="dxa"/>
          </w:tcPr>
          <w:p w14:paraId="0B670530" w14:textId="77777777" w:rsidR="00F24D2D" w:rsidRDefault="00A37C89">
            <w:pPr>
              <w:pStyle w:val="TableParagraph"/>
              <w:spacing w:before="3" w:line="242" w:lineRule="auto"/>
              <w:ind w:left="304" w:right="296"/>
            </w:pPr>
            <w:r>
              <w:rPr>
                <w:spacing w:val="-2"/>
              </w:rPr>
              <w:t>试新的活动；使用不熟悉的材料或设备）。</w:t>
            </w:r>
          </w:p>
          <w:p w14:paraId="0A3EC74D" w14:textId="77777777" w:rsidR="00F24D2D" w:rsidRDefault="00A37C89">
            <w:pPr>
              <w:pStyle w:val="TableParagraph"/>
              <w:numPr>
                <w:ilvl w:val="0"/>
                <w:numId w:val="762"/>
              </w:numPr>
              <w:tabs>
                <w:tab w:val="left" w:pos="305"/>
              </w:tabs>
              <w:spacing w:line="242" w:lineRule="auto"/>
              <w:ind w:right="296"/>
            </w:pPr>
            <w:r>
              <w:rPr>
                <w:spacing w:val="-2"/>
              </w:rPr>
              <w:t>展示出对个人能力的信息，并对自己工作的结果表示满意。</w:t>
            </w:r>
          </w:p>
          <w:p w14:paraId="257085AE" w14:textId="77777777" w:rsidR="00F24D2D" w:rsidRDefault="00A37C89">
            <w:pPr>
              <w:pStyle w:val="TableParagraph"/>
              <w:numPr>
                <w:ilvl w:val="0"/>
                <w:numId w:val="762"/>
              </w:numPr>
              <w:tabs>
                <w:tab w:val="left" w:pos="305"/>
              </w:tabs>
              <w:spacing w:before="1"/>
              <w:ind w:right="296"/>
            </w:pPr>
            <w:r>
              <w:rPr>
                <w:spacing w:val="-2"/>
              </w:rPr>
              <w:t>适当与他人分享掌握的技能或任</w:t>
            </w:r>
            <w:r>
              <w:rPr>
                <w:spacing w:val="-6"/>
              </w:rPr>
              <w:t>务。</w:t>
            </w:r>
          </w:p>
          <w:p w14:paraId="68C51A3B" w14:textId="77777777" w:rsidR="00F24D2D" w:rsidRDefault="00A37C89">
            <w:pPr>
              <w:pStyle w:val="TableParagraph"/>
              <w:numPr>
                <w:ilvl w:val="0"/>
                <w:numId w:val="762"/>
              </w:numPr>
              <w:tabs>
                <w:tab w:val="left" w:pos="305"/>
              </w:tabs>
              <w:spacing w:before="4" w:line="242" w:lineRule="auto"/>
              <w:ind w:right="296"/>
            </w:pPr>
            <w:r>
              <w:rPr>
                <w:spacing w:val="-2"/>
              </w:rPr>
              <w:t>有信心和能力在日常生活中独立使用技能。</w:t>
            </w:r>
          </w:p>
          <w:p w14:paraId="6C8C4836" w14:textId="77777777" w:rsidR="00F24D2D" w:rsidRDefault="00A37C89">
            <w:pPr>
              <w:pStyle w:val="TableParagraph"/>
              <w:numPr>
                <w:ilvl w:val="0"/>
                <w:numId w:val="762"/>
              </w:numPr>
              <w:tabs>
                <w:tab w:val="left" w:pos="305"/>
              </w:tabs>
              <w:spacing w:line="242" w:lineRule="auto"/>
              <w:ind w:right="185"/>
            </w:pPr>
            <w:r>
              <w:rPr>
                <w:spacing w:val="-2"/>
              </w:rPr>
              <w:t>表达独立的想法，捍卫想法，采取适当行动满足自身需要</w:t>
            </w:r>
            <w:r>
              <w:rPr>
                <w:spacing w:val="-2"/>
              </w:rPr>
              <w:t>/</w:t>
            </w:r>
            <w:r>
              <w:rPr>
                <w:spacing w:val="-2"/>
              </w:rPr>
              <w:t>权利或者自我捍卫。</w:t>
            </w:r>
          </w:p>
          <w:p w14:paraId="5CBB2658" w14:textId="77777777" w:rsidR="00F24D2D" w:rsidRDefault="00A37C89">
            <w:pPr>
              <w:pStyle w:val="TableParagraph"/>
              <w:numPr>
                <w:ilvl w:val="0"/>
                <w:numId w:val="762"/>
              </w:numPr>
              <w:tabs>
                <w:tab w:val="left" w:pos="305"/>
              </w:tabs>
              <w:spacing w:before="2" w:line="242" w:lineRule="auto"/>
              <w:ind w:right="183"/>
            </w:pPr>
            <w:r>
              <w:rPr>
                <w:spacing w:val="-2"/>
              </w:rPr>
              <w:t>表现出对局限性或挑战（例如，</w:t>
            </w:r>
            <w:r>
              <w:rPr>
                <w:spacing w:val="-2"/>
              </w:rPr>
              <w:t>他</w:t>
            </w:r>
            <w:r>
              <w:rPr>
                <w:spacing w:val="-2"/>
              </w:rPr>
              <w:t>/</w:t>
            </w:r>
            <w:r>
              <w:rPr>
                <w:spacing w:val="-2"/>
              </w:rPr>
              <w:t>她可能需要协助的方面）的现</w:t>
            </w:r>
            <w:r>
              <w:rPr>
                <w:spacing w:val="-4"/>
              </w:rPr>
              <w:t>实感知。</w:t>
            </w:r>
          </w:p>
          <w:p w14:paraId="12BAD902" w14:textId="77777777" w:rsidR="00F24D2D" w:rsidRDefault="00A37C89">
            <w:pPr>
              <w:pStyle w:val="TableParagraph"/>
              <w:numPr>
                <w:ilvl w:val="0"/>
                <w:numId w:val="762"/>
              </w:numPr>
              <w:tabs>
                <w:tab w:val="left" w:pos="305"/>
              </w:tabs>
              <w:spacing w:line="242" w:lineRule="auto"/>
              <w:ind w:right="296"/>
              <w:jc w:val="both"/>
            </w:pPr>
            <w:r>
              <w:rPr>
                <w:spacing w:val="-2"/>
              </w:rPr>
              <w:t>表现出愿意承担合理的风险（例如，参加不熟悉的活动，尝试新的技能，再次尝试具有挑战性的</w:t>
            </w:r>
          </w:p>
          <w:p w14:paraId="2523EFCE" w14:textId="77777777" w:rsidR="00F24D2D" w:rsidRDefault="00A37C89">
            <w:pPr>
              <w:pStyle w:val="TableParagraph"/>
              <w:spacing w:before="2" w:line="262" w:lineRule="exact"/>
              <w:ind w:left="304"/>
            </w:pPr>
            <w:r>
              <w:t>经验）</w:t>
            </w:r>
            <w:r>
              <w:rPr>
                <w:spacing w:val="-10"/>
              </w:rPr>
              <w:t>。</w:t>
            </w:r>
          </w:p>
        </w:tc>
        <w:tc>
          <w:tcPr>
            <w:tcW w:w="3896" w:type="dxa"/>
          </w:tcPr>
          <w:p w14:paraId="6EB36FA6" w14:textId="77777777" w:rsidR="00F24D2D" w:rsidRDefault="00A37C89">
            <w:pPr>
              <w:pStyle w:val="TableParagraph"/>
              <w:spacing w:before="3"/>
              <w:ind w:left="303"/>
            </w:pPr>
            <w:r>
              <w:rPr>
                <w:spacing w:val="-4"/>
              </w:rPr>
              <w:t>一个目标。</w:t>
            </w:r>
          </w:p>
          <w:p w14:paraId="74CF2DE2" w14:textId="77777777" w:rsidR="00F24D2D" w:rsidRDefault="00A37C89">
            <w:pPr>
              <w:pStyle w:val="TableParagraph"/>
              <w:numPr>
                <w:ilvl w:val="0"/>
                <w:numId w:val="761"/>
              </w:numPr>
              <w:tabs>
                <w:tab w:val="left" w:pos="304"/>
              </w:tabs>
              <w:spacing w:before="2" w:line="242" w:lineRule="auto"/>
              <w:ind w:right="272"/>
              <w:jc w:val="both"/>
            </w:pPr>
            <w:r>
              <w:rPr>
                <w:spacing w:val="-2"/>
              </w:rPr>
              <w:t>铺垫技能发展（帮助儿童完成挑战性任务，然后逐渐后退一步，让他们独立管理）。</w:t>
            </w:r>
          </w:p>
          <w:p w14:paraId="4B203D99" w14:textId="77777777" w:rsidR="00F24D2D" w:rsidRDefault="00A37C89">
            <w:pPr>
              <w:pStyle w:val="TableParagraph"/>
              <w:numPr>
                <w:ilvl w:val="0"/>
                <w:numId w:val="761"/>
              </w:numPr>
              <w:tabs>
                <w:tab w:val="left" w:pos="304"/>
              </w:tabs>
              <w:spacing w:before="2"/>
              <w:ind w:right="272"/>
              <w:jc w:val="both"/>
            </w:pPr>
            <w:r>
              <w:rPr>
                <w:spacing w:val="-2"/>
              </w:rPr>
              <w:t>给出具体的反馈，重点放在已经完成或取得的成就上。</w:t>
            </w:r>
          </w:p>
          <w:p w14:paraId="2EE7F238" w14:textId="77777777" w:rsidR="00F24D2D" w:rsidRDefault="00A37C89">
            <w:pPr>
              <w:pStyle w:val="TableParagraph"/>
              <w:numPr>
                <w:ilvl w:val="0"/>
                <w:numId w:val="761"/>
              </w:numPr>
              <w:tabs>
                <w:tab w:val="left" w:pos="304"/>
              </w:tabs>
              <w:spacing w:before="4" w:line="242" w:lineRule="auto"/>
              <w:ind w:right="272"/>
              <w:jc w:val="both"/>
            </w:pPr>
            <w:r>
              <w:rPr>
                <w:spacing w:val="-2"/>
              </w:rPr>
              <w:t>做出调整，确保所有儿童都能以有意义的方式参加活动。</w:t>
            </w:r>
          </w:p>
          <w:p w14:paraId="13442DCE" w14:textId="77777777" w:rsidR="00F24D2D" w:rsidRDefault="00A37C89">
            <w:pPr>
              <w:pStyle w:val="TableParagraph"/>
              <w:numPr>
                <w:ilvl w:val="0"/>
                <w:numId w:val="761"/>
              </w:numPr>
              <w:tabs>
                <w:tab w:val="left" w:pos="304"/>
              </w:tabs>
              <w:spacing w:line="242" w:lineRule="auto"/>
              <w:ind w:right="272"/>
              <w:jc w:val="both"/>
            </w:pPr>
            <w:r>
              <w:rPr>
                <w:spacing w:val="-2"/>
              </w:rPr>
              <w:t>建议儿童纠正错误的方法（如重新开始、删除、修改、仔细检查、继续练习）；</w:t>
            </w:r>
          </w:p>
          <w:p w14:paraId="399DFB0C" w14:textId="77777777" w:rsidR="00F24D2D" w:rsidRDefault="00A37C89">
            <w:pPr>
              <w:pStyle w:val="TableParagraph"/>
              <w:numPr>
                <w:ilvl w:val="0"/>
                <w:numId w:val="761"/>
              </w:numPr>
              <w:tabs>
                <w:tab w:val="left" w:pos="304"/>
              </w:tabs>
              <w:spacing w:before="2" w:line="242" w:lineRule="auto"/>
              <w:ind w:right="272"/>
              <w:jc w:val="both"/>
            </w:pPr>
            <w:r>
              <w:rPr>
                <w:spacing w:val="-2"/>
              </w:rPr>
              <w:t>当面对挑战时，建立自我对话（例如，</w:t>
            </w:r>
            <w:r>
              <w:rPr>
                <w:spacing w:val="-2"/>
              </w:rPr>
              <w:t>“</w:t>
            </w:r>
            <w:r>
              <w:rPr>
                <w:spacing w:val="-2"/>
              </w:rPr>
              <w:t>那个没有按照我希望的方式</w:t>
            </w:r>
            <w:r>
              <w:rPr>
                <w:spacing w:val="-2"/>
              </w:rPr>
              <w:t>进行。我会再试一次，</w:t>
            </w:r>
            <w:r>
              <w:rPr>
                <w:spacing w:val="-2"/>
              </w:rPr>
              <w:t>”</w:t>
            </w:r>
            <w:r>
              <w:rPr>
                <w:spacing w:val="-2"/>
              </w:rPr>
              <w:t>或者</w:t>
            </w:r>
            <w:r>
              <w:rPr>
                <w:spacing w:val="-2"/>
              </w:rPr>
              <w:t>“</w:t>
            </w:r>
            <w:r>
              <w:rPr>
                <w:spacing w:val="-2"/>
              </w:rPr>
              <w:t>我可以解决，首先我要</w:t>
            </w:r>
            <w:r>
              <w:rPr>
                <w:spacing w:val="-2"/>
              </w:rPr>
              <w:t>…”</w:t>
            </w:r>
            <w:r>
              <w:rPr>
                <w:spacing w:val="-2"/>
              </w:rPr>
              <w:t>）。</w:t>
            </w:r>
          </w:p>
          <w:p w14:paraId="7CB4D293" w14:textId="77777777" w:rsidR="00F24D2D" w:rsidRDefault="00A37C89">
            <w:pPr>
              <w:pStyle w:val="TableParagraph"/>
              <w:numPr>
                <w:ilvl w:val="0"/>
                <w:numId w:val="761"/>
              </w:numPr>
              <w:tabs>
                <w:tab w:val="left" w:pos="304"/>
              </w:tabs>
              <w:spacing w:line="242" w:lineRule="auto"/>
              <w:ind w:right="494"/>
              <w:jc w:val="both"/>
            </w:pPr>
            <w:r>
              <w:rPr>
                <w:spacing w:val="-2"/>
              </w:rPr>
              <w:t>与孩子的家人分享他们的个人成</w:t>
            </w:r>
            <w:r>
              <w:rPr>
                <w:spacing w:val="-6"/>
              </w:rPr>
              <w:t>就。</w:t>
            </w:r>
          </w:p>
        </w:tc>
      </w:tr>
      <w:tr w:rsidR="00F24D2D" w14:paraId="35E2265F" w14:textId="77777777">
        <w:trPr>
          <w:trHeight w:val="432"/>
        </w:trPr>
        <w:tc>
          <w:tcPr>
            <w:tcW w:w="14104" w:type="dxa"/>
            <w:gridSpan w:val="4"/>
            <w:tcBorders>
              <w:bottom w:val="double" w:sz="4" w:space="0" w:color="000000"/>
            </w:tcBorders>
            <w:shd w:val="clear" w:color="auto" w:fill="FCE9D9"/>
          </w:tcPr>
          <w:p w14:paraId="3DA31ED2" w14:textId="77777777" w:rsidR="00F24D2D" w:rsidRDefault="00A37C89">
            <w:pPr>
              <w:pStyle w:val="TableParagraph"/>
              <w:spacing w:before="1"/>
              <w:ind w:left="5388" w:right="5388"/>
              <w:jc w:val="center"/>
              <w:rPr>
                <w:sz w:val="32"/>
              </w:rPr>
            </w:pPr>
            <w:r>
              <w:rPr>
                <w:spacing w:val="-3"/>
                <w:sz w:val="32"/>
              </w:rPr>
              <w:t>自我约束</w:t>
            </w:r>
          </w:p>
        </w:tc>
      </w:tr>
      <w:tr w:rsidR="00F24D2D" w14:paraId="1651F3B3" w14:textId="77777777">
        <w:trPr>
          <w:trHeight w:val="302"/>
        </w:trPr>
        <w:tc>
          <w:tcPr>
            <w:tcW w:w="14104" w:type="dxa"/>
            <w:gridSpan w:val="4"/>
            <w:tcBorders>
              <w:top w:val="double" w:sz="4" w:space="0" w:color="000000"/>
            </w:tcBorders>
            <w:shd w:val="clear" w:color="auto" w:fill="CCFFCC"/>
          </w:tcPr>
          <w:p w14:paraId="3FE6DA50" w14:textId="77777777" w:rsidR="00F24D2D" w:rsidRDefault="00A37C89">
            <w:pPr>
              <w:pStyle w:val="TableParagraph"/>
              <w:spacing w:line="282" w:lineRule="exact"/>
              <w:ind w:left="5399" w:right="4309"/>
              <w:jc w:val="center"/>
              <w:rPr>
                <w:rFonts w:ascii="PMingLiU" w:eastAsia="PMingLiU"/>
                <w:sz w:val="23"/>
              </w:rPr>
            </w:pPr>
            <w:r>
              <w:rPr>
                <w:rFonts w:ascii="PMingLiU" w:eastAsia="PMingLiU" w:hint="eastAsia"/>
                <w:w w:val="95"/>
                <w:sz w:val="23"/>
              </w:rPr>
              <w:t>克制冲动和管理压</w:t>
            </w:r>
            <w:r>
              <w:rPr>
                <w:rFonts w:ascii="PMingLiU" w:eastAsia="PMingLiU" w:hint="eastAsia"/>
                <w:spacing w:val="-10"/>
                <w:w w:val="95"/>
                <w:sz w:val="23"/>
              </w:rPr>
              <w:t>力</w:t>
            </w:r>
          </w:p>
        </w:tc>
      </w:tr>
      <w:tr w:rsidR="00F24D2D" w14:paraId="61C436BA" w14:textId="77777777">
        <w:trPr>
          <w:trHeight w:val="863"/>
        </w:trPr>
        <w:tc>
          <w:tcPr>
            <w:tcW w:w="14104" w:type="dxa"/>
            <w:gridSpan w:val="4"/>
            <w:tcBorders>
              <w:bottom w:val="double" w:sz="4" w:space="0" w:color="000000"/>
            </w:tcBorders>
          </w:tcPr>
          <w:p w14:paraId="60FEDC30" w14:textId="77777777" w:rsidR="00F24D2D" w:rsidRDefault="00A37C89">
            <w:pPr>
              <w:pStyle w:val="TableParagraph"/>
              <w:spacing w:before="3" w:line="242" w:lineRule="auto"/>
              <w:ind w:right="111"/>
            </w:pPr>
            <w:r>
              <w:rPr>
                <w:spacing w:val="-5"/>
              </w:rPr>
              <w:t>冲动控制和压力管理涉及有能力管理思想和冲动，抵制诱惑、干扰和习惯，并且三思而后行。控制</w:t>
            </w:r>
            <w:r>
              <w:rPr>
                <w:spacing w:val="-5"/>
              </w:rPr>
              <w:t>/</w:t>
            </w:r>
            <w:r>
              <w:rPr>
                <w:spacing w:val="-5"/>
              </w:rPr>
              <w:t>管理一个人的冲动和行为的能力会影响人际关系、注意力以及学术成就。为了成功发挥在学校和生活中的作用，儿童需要发展在说话和行动之前思考的能力，阻止自己冲动行事。随着儿童</w:t>
            </w:r>
          </w:p>
          <w:p w14:paraId="2C520630" w14:textId="77777777" w:rsidR="00F24D2D" w:rsidRDefault="00A37C89">
            <w:pPr>
              <w:pStyle w:val="TableParagraph"/>
              <w:spacing w:before="2" w:line="269" w:lineRule="exact"/>
            </w:pPr>
            <w:r>
              <w:rPr>
                <w:spacing w:val="-3"/>
              </w:rPr>
              <w:t>处理和掌握新的经验，围绕经验的焦虑感会减轻，他们变得有能力忍受不断升级的压力和焦虑，学会管理强烈或艰难的感受。</w:t>
            </w:r>
          </w:p>
        </w:tc>
      </w:tr>
      <w:tr w:rsidR="00F24D2D" w14:paraId="00349EDD" w14:textId="77777777">
        <w:trPr>
          <w:trHeight w:val="577"/>
        </w:trPr>
        <w:tc>
          <w:tcPr>
            <w:tcW w:w="2892" w:type="dxa"/>
            <w:tcBorders>
              <w:top w:val="double" w:sz="4" w:space="0" w:color="000000"/>
            </w:tcBorders>
            <w:shd w:val="clear" w:color="auto" w:fill="FFFF99"/>
          </w:tcPr>
          <w:p w14:paraId="3F746EDD" w14:textId="77777777" w:rsidR="00F24D2D" w:rsidRDefault="00A37C89">
            <w:pPr>
              <w:pStyle w:val="TableParagraph"/>
              <w:spacing w:before="10"/>
            </w:pPr>
            <w:r>
              <w:rPr>
                <w:spacing w:val="-4"/>
              </w:rPr>
              <w:t>麻萨诸塞州标准</w:t>
            </w:r>
          </w:p>
        </w:tc>
        <w:tc>
          <w:tcPr>
            <w:tcW w:w="3617" w:type="dxa"/>
            <w:tcBorders>
              <w:top w:val="double" w:sz="4" w:space="0" w:color="000000"/>
            </w:tcBorders>
            <w:shd w:val="clear" w:color="auto" w:fill="FFFF99"/>
          </w:tcPr>
          <w:p w14:paraId="70CDE056" w14:textId="77777777" w:rsidR="00F24D2D" w:rsidRDefault="00A37C89">
            <w:pPr>
              <w:pStyle w:val="TableParagraph"/>
              <w:spacing w:line="280" w:lineRule="atLeast"/>
              <w:ind w:right="1729"/>
            </w:pPr>
            <w:r>
              <w:rPr>
                <w:spacing w:val="-2"/>
              </w:rPr>
              <w:t>可能的学习活动：孩子们可以</w:t>
            </w:r>
            <w:r>
              <w:rPr>
                <w:spacing w:val="-2"/>
              </w:rPr>
              <w:t>……</w:t>
            </w:r>
          </w:p>
        </w:tc>
        <w:tc>
          <w:tcPr>
            <w:tcW w:w="3699" w:type="dxa"/>
            <w:tcBorders>
              <w:top w:val="double" w:sz="4" w:space="0" w:color="000000"/>
            </w:tcBorders>
            <w:shd w:val="clear" w:color="auto" w:fill="FFFF99"/>
          </w:tcPr>
          <w:p w14:paraId="25242B18" w14:textId="77777777" w:rsidR="00F24D2D" w:rsidRDefault="00A37C89">
            <w:pPr>
              <w:pStyle w:val="TableParagraph"/>
              <w:spacing w:line="280" w:lineRule="atLeast"/>
              <w:ind w:right="2033"/>
            </w:pPr>
            <w:r>
              <w:rPr>
                <w:spacing w:val="-2"/>
              </w:rPr>
              <w:t>可能的证据：</w:t>
            </w:r>
            <w:r>
              <w:rPr>
                <w:spacing w:val="-2"/>
              </w:rPr>
              <w:t xml:space="preserve"> </w:t>
            </w:r>
            <w:r>
              <w:rPr>
                <w:spacing w:val="-2"/>
              </w:rPr>
              <w:t>孩子们可以</w:t>
            </w:r>
            <w:r>
              <w:rPr>
                <w:spacing w:val="-2"/>
              </w:rPr>
              <w:t>……</w:t>
            </w:r>
          </w:p>
        </w:tc>
        <w:tc>
          <w:tcPr>
            <w:tcW w:w="3896" w:type="dxa"/>
            <w:tcBorders>
              <w:top w:val="double" w:sz="4" w:space="0" w:color="000000"/>
            </w:tcBorders>
            <w:shd w:val="clear" w:color="auto" w:fill="FFFF99"/>
          </w:tcPr>
          <w:p w14:paraId="77960843" w14:textId="77777777" w:rsidR="00F24D2D" w:rsidRDefault="00A37C89">
            <w:pPr>
              <w:pStyle w:val="TableParagraph"/>
              <w:spacing w:before="10"/>
            </w:pPr>
            <w:r>
              <w:rPr>
                <w:spacing w:val="-4"/>
              </w:rPr>
              <w:t>支持性做法：</w:t>
            </w:r>
          </w:p>
          <w:p w14:paraId="51C7FCA8" w14:textId="77777777" w:rsidR="00F24D2D" w:rsidRDefault="00A37C89">
            <w:pPr>
              <w:pStyle w:val="TableParagraph"/>
              <w:spacing w:before="3" w:line="262" w:lineRule="exact"/>
            </w:pPr>
            <w:r>
              <w:rPr>
                <w:spacing w:val="-3"/>
              </w:rPr>
              <w:t>教育工作者们可以</w:t>
            </w:r>
            <w:r>
              <w:rPr>
                <w:spacing w:val="-3"/>
              </w:rPr>
              <w:t>……</w:t>
            </w:r>
          </w:p>
        </w:tc>
      </w:tr>
      <w:tr w:rsidR="00F24D2D" w14:paraId="5FD64A72" w14:textId="77777777">
        <w:trPr>
          <w:trHeight w:val="2282"/>
        </w:trPr>
        <w:tc>
          <w:tcPr>
            <w:tcW w:w="2892" w:type="dxa"/>
          </w:tcPr>
          <w:p w14:paraId="7DBF31FD" w14:textId="77777777" w:rsidR="00F24D2D" w:rsidRDefault="00A37C89">
            <w:pPr>
              <w:pStyle w:val="TableParagraph"/>
              <w:spacing w:before="3" w:line="242" w:lineRule="auto"/>
              <w:ind w:right="119"/>
            </w:pPr>
            <w:r>
              <w:rPr>
                <w:spacing w:val="-2"/>
              </w:rPr>
              <w:t>SEL4</w:t>
            </w:r>
            <w:r>
              <w:rPr>
                <w:spacing w:val="-2"/>
              </w:rPr>
              <w:t>：孩子将展示出冲动控制和压力管理。</w:t>
            </w:r>
          </w:p>
        </w:tc>
        <w:tc>
          <w:tcPr>
            <w:tcW w:w="3617" w:type="dxa"/>
          </w:tcPr>
          <w:p w14:paraId="2AEDAF79" w14:textId="77777777" w:rsidR="00F24D2D" w:rsidRDefault="00A37C89">
            <w:pPr>
              <w:pStyle w:val="TableParagraph"/>
              <w:numPr>
                <w:ilvl w:val="0"/>
                <w:numId w:val="760"/>
              </w:numPr>
              <w:tabs>
                <w:tab w:val="left" w:pos="305"/>
              </w:tabs>
              <w:spacing w:before="2" w:line="242" w:lineRule="auto"/>
              <w:ind w:right="227"/>
            </w:pPr>
            <w:r>
              <w:rPr>
                <w:spacing w:val="-2"/>
              </w:rPr>
              <w:t>说明应对策略，如</w:t>
            </w:r>
            <w:r>
              <w:rPr>
                <w:spacing w:val="-2"/>
              </w:rPr>
              <w:t>“</w:t>
            </w:r>
            <w:r>
              <w:rPr>
                <w:spacing w:val="-2"/>
              </w:rPr>
              <w:t>我很愤怒，我该怎么办？</w:t>
            </w:r>
            <w:r>
              <w:rPr>
                <w:spacing w:val="-2"/>
              </w:rPr>
              <w:t>”</w:t>
            </w:r>
          </w:p>
          <w:p w14:paraId="7B7180DB" w14:textId="77777777" w:rsidR="00F24D2D" w:rsidRDefault="00A37C89">
            <w:pPr>
              <w:pStyle w:val="TableParagraph"/>
              <w:numPr>
                <w:ilvl w:val="0"/>
                <w:numId w:val="760"/>
              </w:numPr>
              <w:tabs>
                <w:tab w:val="left" w:pos="305"/>
              </w:tabs>
              <w:ind w:hanging="270"/>
            </w:pPr>
            <w:r>
              <w:rPr>
                <w:spacing w:val="-5"/>
              </w:rPr>
              <w:t>使用音乐来促进</w:t>
            </w:r>
            <w:r>
              <w:rPr>
                <w:spacing w:val="-5"/>
              </w:rPr>
              <w:t>/</w:t>
            </w:r>
            <w:r>
              <w:rPr>
                <w:spacing w:val="-5"/>
              </w:rPr>
              <w:t>增强抑制控制</w:t>
            </w:r>
          </w:p>
          <w:p w14:paraId="4C6951D6" w14:textId="77777777" w:rsidR="00F24D2D" w:rsidRDefault="00A37C89">
            <w:pPr>
              <w:pStyle w:val="TableParagraph"/>
              <w:spacing w:before="1" w:line="242" w:lineRule="auto"/>
              <w:ind w:left="304" w:right="227"/>
              <w:jc w:val="both"/>
            </w:pPr>
            <w:r>
              <w:rPr>
                <w:spacing w:val="-2"/>
              </w:rPr>
              <w:t>（例如，转换为截然不同的音乐节奏）。通过视觉提示让儿童在特定位置上静止不动，会让定格舞变得更加困难。</w:t>
            </w:r>
          </w:p>
          <w:p w14:paraId="7F755761" w14:textId="77777777" w:rsidR="00F24D2D" w:rsidRDefault="00A37C89">
            <w:pPr>
              <w:pStyle w:val="TableParagraph"/>
              <w:numPr>
                <w:ilvl w:val="0"/>
                <w:numId w:val="760"/>
              </w:numPr>
              <w:tabs>
                <w:tab w:val="left" w:pos="305"/>
              </w:tabs>
              <w:spacing w:before="3" w:line="263" w:lineRule="exact"/>
              <w:ind w:hanging="270"/>
            </w:pPr>
            <w:r>
              <w:rPr>
                <w:spacing w:val="-5"/>
              </w:rPr>
              <w:t>通过命名或指向他们感到压力的</w:t>
            </w:r>
          </w:p>
        </w:tc>
        <w:tc>
          <w:tcPr>
            <w:tcW w:w="3699" w:type="dxa"/>
          </w:tcPr>
          <w:p w14:paraId="53A61FDE" w14:textId="77777777" w:rsidR="00F24D2D" w:rsidRDefault="00A37C89">
            <w:pPr>
              <w:pStyle w:val="TableParagraph"/>
              <w:spacing w:line="232" w:lineRule="auto"/>
              <w:ind w:right="181"/>
              <w:rPr>
                <w:sz w:val="23"/>
              </w:rPr>
            </w:pPr>
            <w:r>
              <w:rPr>
                <w:spacing w:val="-2"/>
                <w:w w:val="95"/>
              </w:rPr>
              <w:t>*</w:t>
            </w:r>
            <w:r>
              <w:rPr>
                <w:spacing w:val="-2"/>
                <w:w w:val="95"/>
                <w:sz w:val="23"/>
              </w:rPr>
              <w:t>在学前班阶段，儿童开始在支持下</w:t>
            </w:r>
            <w:r>
              <w:rPr>
                <w:spacing w:val="-2"/>
                <w:sz w:val="23"/>
              </w:rPr>
              <w:t>展示技能和行为。到幼儿园结束</w:t>
            </w:r>
            <w:r>
              <w:rPr>
                <w:spacing w:val="-2"/>
                <w:sz w:val="23"/>
              </w:rPr>
              <w:t xml:space="preserve"> </w:t>
            </w:r>
            <w:r>
              <w:rPr>
                <w:spacing w:val="-2"/>
                <w:sz w:val="23"/>
              </w:rPr>
              <w:t>时，儿童可独立管理这些技能。</w:t>
            </w:r>
          </w:p>
          <w:p w14:paraId="27217CC3" w14:textId="77777777" w:rsidR="00F24D2D" w:rsidRDefault="00A37C89">
            <w:pPr>
              <w:pStyle w:val="TableParagraph"/>
              <w:numPr>
                <w:ilvl w:val="0"/>
                <w:numId w:val="759"/>
              </w:numPr>
              <w:tabs>
                <w:tab w:val="left" w:pos="305"/>
              </w:tabs>
              <w:spacing w:line="242" w:lineRule="auto"/>
              <w:ind w:right="309"/>
              <w:jc w:val="both"/>
            </w:pPr>
            <w:r>
              <w:rPr>
                <w:spacing w:val="-2"/>
              </w:rPr>
              <w:t>使用应对策略来管理强烈或艰难的感受（例如，捶打黏土、深呼吸、画画）。</w:t>
            </w:r>
          </w:p>
          <w:p w14:paraId="4ABC1B02" w14:textId="77777777" w:rsidR="00F24D2D" w:rsidRDefault="00A37C89">
            <w:pPr>
              <w:pStyle w:val="TableParagraph"/>
              <w:numPr>
                <w:ilvl w:val="0"/>
                <w:numId w:val="759"/>
              </w:numPr>
              <w:tabs>
                <w:tab w:val="left" w:pos="305"/>
              </w:tabs>
              <w:ind w:hanging="270"/>
              <w:jc w:val="both"/>
            </w:pPr>
            <w:r>
              <w:rPr>
                <w:spacing w:val="-5"/>
              </w:rPr>
              <w:t>表现出越来越多的沟通欲望</w:t>
            </w:r>
            <w:r>
              <w:rPr>
                <w:spacing w:val="-5"/>
              </w:rPr>
              <w:t>/</w:t>
            </w:r>
            <w:r>
              <w:rPr>
                <w:spacing w:val="-5"/>
              </w:rPr>
              <w:t>需</w:t>
            </w:r>
          </w:p>
          <w:p w14:paraId="2D64F139" w14:textId="77777777" w:rsidR="00F24D2D" w:rsidRDefault="00A37C89">
            <w:pPr>
              <w:pStyle w:val="TableParagraph"/>
              <w:spacing w:before="4" w:line="262" w:lineRule="exact"/>
              <w:ind w:left="304"/>
            </w:pPr>
            <w:r>
              <w:rPr>
                <w:spacing w:val="-4"/>
              </w:rPr>
              <w:t>要、调节冲动和延迟满足（</w:t>
            </w:r>
            <w:r>
              <w:rPr>
                <w:spacing w:val="-7"/>
              </w:rPr>
              <w:t>如选</w:t>
            </w:r>
          </w:p>
        </w:tc>
        <w:tc>
          <w:tcPr>
            <w:tcW w:w="3896" w:type="dxa"/>
          </w:tcPr>
          <w:p w14:paraId="1486D4DA" w14:textId="77777777" w:rsidR="00F24D2D" w:rsidRDefault="00A37C89">
            <w:pPr>
              <w:pStyle w:val="TableParagraph"/>
              <w:numPr>
                <w:ilvl w:val="0"/>
                <w:numId w:val="758"/>
              </w:numPr>
              <w:tabs>
                <w:tab w:val="left" w:pos="304"/>
              </w:tabs>
              <w:spacing w:before="2" w:line="242" w:lineRule="auto"/>
              <w:ind w:right="272"/>
            </w:pPr>
            <w:r>
              <w:rPr>
                <w:spacing w:val="-2"/>
              </w:rPr>
              <w:t>与家人进行双向沟通，了解自我调节背后的家庭和文化习俗。</w:t>
            </w:r>
          </w:p>
          <w:p w14:paraId="13A06B11" w14:textId="77777777" w:rsidR="00F24D2D" w:rsidRDefault="00A37C89">
            <w:pPr>
              <w:pStyle w:val="TableParagraph"/>
              <w:numPr>
                <w:ilvl w:val="0"/>
                <w:numId w:val="758"/>
              </w:numPr>
              <w:tabs>
                <w:tab w:val="left" w:pos="304"/>
              </w:tabs>
              <w:ind w:right="507"/>
            </w:pPr>
            <w:r>
              <w:rPr>
                <w:spacing w:val="-2"/>
              </w:rPr>
              <w:t>演示特殊技巧，帮助孩子冷静下来，应对愤怒、恐惧和兴奋情绪</w:t>
            </w:r>
          </w:p>
          <w:p w14:paraId="0C3823AD" w14:textId="77777777" w:rsidR="00F24D2D" w:rsidRDefault="00A37C89">
            <w:pPr>
              <w:pStyle w:val="TableParagraph"/>
              <w:spacing w:before="5" w:line="242" w:lineRule="auto"/>
              <w:ind w:left="303" w:right="290"/>
            </w:pPr>
            <w:r>
              <w:rPr>
                <w:spacing w:val="-2"/>
              </w:rPr>
              <w:t>（例如，离开现场；深呼吸三次、数到十、拉伸肌肉、玩黏土土</w:t>
            </w:r>
          </w:p>
          <w:p w14:paraId="60BD55AC" w14:textId="77777777" w:rsidR="00F24D2D" w:rsidRDefault="00A37C89">
            <w:pPr>
              <w:pStyle w:val="TableParagraph"/>
              <w:spacing w:before="2"/>
              <w:ind w:left="303"/>
            </w:pPr>
            <w:r>
              <w:rPr>
                <w:spacing w:val="-2"/>
              </w:rPr>
              <w:t>等）</w:t>
            </w:r>
            <w:r>
              <w:rPr>
                <w:spacing w:val="-10"/>
              </w:rPr>
              <w:t>。</w:t>
            </w:r>
          </w:p>
          <w:p w14:paraId="5A8C9FAB" w14:textId="77777777" w:rsidR="00F24D2D" w:rsidRDefault="00A37C89">
            <w:pPr>
              <w:pStyle w:val="TableParagraph"/>
              <w:numPr>
                <w:ilvl w:val="0"/>
                <w:numId w:val="758"/>
              </w:numPr>
              <w:tabs>
                <w:tab w:val="left" w:pos="304"/>
              </w:tabs>
              <w:spacing w:before="3" w:line="263" w:lineRule="exact"/>
            </w:pPr>
            <w:r>
              <w:rPr>
                <w:spacing w:val="-5"/>
              </w:rPr>
              <w:t>创建和教导使用</w:t>
            </w:r>
            <w:r>
              <w:rPr>
                <w:spacing w:val="-5"/>
              </w:rPr>
              <w:t>“</w:t>
            </w:r>
            <w:r>
              <w:rPr>
                <w:spacing w:val="-5"/>
              </w:rPr>
              <w:t>工具包</w:t>
            </w:r>
            <w:r>
              <w:rPr>
                <w:spacing w:val="-5"/>
              </w:rPr>
              <w:t>”</w:t>
            </w:r>
            <w:r>
              <w:rPr>
                <w:spacing w:val="-5"/>
              </w:rPr>
              <w:t>，帮助</w:t>
            </w:r>
          </w:p>
        </w:tc>
      </w:tr>
    </w:tbl>
    <w:p w14:paraId="3AF2E3C3" w14:textId="77777777" w:rsidR="00F24D2D" w:rsidRDefault="00F24D2D">
      <w:pPr>
        <w:spacing w:line="263" w:lineRule="exact"/>
        <w:sectPr w:rsidR="00F24D2D">
          <w:headerReference w:type="default" r:id="rId30"/>
          <w:footerReference w:type="default" r:id="rId31"/>
          <w:pgSz w:w="15840" w:h="12240" w:orient="landscape"/>
          <w:pgMar w:top="700" w:right="580" w:bottom="740" w:left="480" w:header="468" w:footer="547" w:gutter="0"/>
          <w:cols w:space="720"/>
        </w:sectPr>
      </w:pPr>
    </w:p>
    <w:p w14:paraId="13187C58"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2"/>
        <w:gridCol w:w="3617"/>
        <w:gridCol w:w="3699"/>
        <w:gridCol w:w="3896"/>
      </w:tblGrid>
      <w:tr w:rsidR="00F24D2D" w14:paraId="238D42B7" w14:textId="77777777">
        <w:trPr>
          <w:trHeight w:val="570"/>
        </w:trPr>
        <w:tc>
          <w:tcPr>
            <w:tcW w:w="2892" w:type="dxa"/>
            <w:shd w:val="clear" w:color="auto" w:fill="FFFF99"/>
          </w:tcPr>
          <w:p w14:paraId="2D6700E7" w14:textId="77777777" w:rsidR="00F24D2D" w:rsidRDefault="00A37C89">
            <w:pPr>
              <w:pStyle w:val="TableParagraph"/>
              <w:spacing w:before="3"/>
            </w:pPr>
            <w:r>
              <w:rPr>
                <w:spacing w:val="-4"/>
              </w:rPr>
              <w:t>麻萨诸塞州标准</w:t>
            </w:r>
          </w:p>
        </w:tc>
        <w:tc>
          <w:tcPr>
            <w:tcW w:w="3617" w:type="dxa"/>
            <w:shd w:val="clear" w:color="auto" w:fill="FFFF99"/>
          </w:tcPr>
          <w:p w14:paraId="639A7BF3" w14:textId="77777777" w:rsidR="00F24D2D" w:rsidRDefault="00A37C89">
            <w:pPr>
              <w:pStyle w:val="TableParagraph"/>
              <w:spacing w:before="3"/>
            </w:pPr>
            <w:r>
              <w:rPr>
                <w:spacing w:val="-4"/>
              </w:rPr>
              <w:t>可能的学习活动：</w:t>
            </w:r>
          </w:p>
          <w:p w14:paraId="389217E8" w14:textId="77777777" w:rsidR="00F24D2D" w:rsidRDefault="00A37C89">
            <w:pPr>
              <w:pStyle w:val="TableParagraph"/>
              <w:spacing w:before="3" w:line="262" w:lineRule="exact"/>
            </w:pPr>
            <w:r>
              <w:rPr>
                <w:spacing w:val="-3"/>
              </w:rPr>
              <w:t>孩子们可以</w:t>
            </w:r>
            <w:r>
              <w:rPr>
                <w:spacing w:val="-3"/>
              </w:rPr>
              <w:t>……</w:t>
            </w:r>
          </w:p>
        </w:tc>
        <w:tc>
          <w:tcPr>
            <w:tcW w:w="3699" w:type="dxa"/>
            <w:shd w:val="clear" w:color="auto" w:fill="FFFF99"/>
          </w:tcPr>
          <w:p w14:paraId="57ABF812" w14:textId="77777777" w:rsidR="00F24D2D" w:rsidRDefault="00A37C89">
            <w:pPr>
              <w:pStyle w:val="TableParagraph"/>
              <w:spacing w:before="3"/>
            </w:pPr>
            <w:r>
              <w:rPr>
                <w:spacing w:val="-4"/>
              </w:rPr>
              <w:t>可能的证据：</w:t>
            </w:r>
          </w:p>
          <w:p w14:paraId="7B58ADBE" w14:textId="77777777" w:rsidR="00F24D2D" w:rsidRDefault="00A37C89">
            <w:pPr>
              <w:pStyle w:val="TableParagraph"/>
              <w:spacing w:before="3" w:line="262" w:lineRule="exact"/>
            </w:pPr>
            <w:r>
              <w:rPr>
                <w:spacing w:val="-3"/>
              </w:rPr>
              <w:t>孩子们可以</w:t>
            </w:r>
            <w:r>
              <w:rPr>
                <w:spacing w:val="-3"/>
              </w:rPr>
              <w:t>……</w:t>
            </w:r>
          </w:p>
        </w:tc>
        <w:tc>
          <w:tcPr>
            <w:tcW w:w="3896" w:type="dxa"/>
            <w:shd w:val="clear" w:color="auto" w:fill="FFFF99"/>
          </w:tcPr>
          <w:p w14:paraId="140E3EBF" w14:textId="77777777" w:rsidR="00F24D2D" w:rsidRDefault="00A37C89">
            <w:pPr>
              <w:pStyle w:val="TableParagraph"/>
              <w:spacing w:before="3"/>
            </w:pPr>
            <w:r>
              <w:rPr>
                <w:spacing w:val="-4"/>
              </w:rPr>
              <w:t>支持性做法：</w:t>
            </w:r>
          </w:p>
          <w:p w14:paraId="0189EE72" w14:textId="77777777" w:rsidR="00F24D2D" w:rsidRDefault="00A37C89">
            <w:pPr>
              <w:pStyle w:val="TableParagraph"/>
              <w:spacing w:before="3" w:line="262" w:lineRule="exact"/>
            </w:pPr>
            <w:r>
              <w:rPr>
                <w:spacing w:val="-3"/>
              </w:rPr>
              <w:t>教育工作者们可以</w:t>
            </w:r>
            <w:r>
              <w:rPr>
                <w:spacing w:val="-3"/>
              </w:rPr>
              <w:t>……</w:t>
            </w:r>
          </w:p>
        </w:tc>
      </w:tr>
      <w:tr w:rsidR="00F24D2D" w14:paraId="0736A81A" w14:textId="77777777">
        <w:trPr>
          <w:trHeight w:val="4849"/>
        </w:trPr>
        <w:tc>
          <w:tcPr>
            <w:tcW w:w="2892" w:type="dxa"/>
          </w:tcPr>
          <w:p w14:paraId="7D451BE7" w14:textId="77777777" w:rsidR="00F24D2D" w:rsidRDefault="00F24D2D">
            <w:pPr>
              <w:pStyle w:val="TableParagraph"/>
              <w:ind w:left="0"/>
              <w:rPr>
                <w:rFonts w:ascii="Times New Roman"/>
              </w:rPr>
            </w:pPr>
          </w:p>
        </w:tc>
        <w:tc>
          <w:tcPr>
            <w:tcW w:w="3617" w:type="dxa"/>
          </w:tcPr>
          <w:p w14:paraId="5F4C65D0" w14:textId="77777777" w:rsidR="00F24D2D" w:rsidRDefault="00A37C89">
            <w:pPr>
              <w:pStyle w:val="TableParagraph"/>
              <w:spacing w:before="3" w:line="242" w:lineRule="auto"/>
              <w:ind w:left="304" w:right="227"/>
              <w:jc w:val="both"/>
            </w:pPr>
            <w:r>
              <w:rPr>
                <w:spacing w:val="-2"/>
              </w:rPr>
              <w:t>身体部位，识别和描述身体的压力感受；描述他们如何回应这些感受，他们可能做些什么来改善或减轻（感到冷静</w:t>
            </w:r>
            <w:r>
              <w:rPr>
                <w:spacing w:val="-2"/>
              </w:rPr>
              <w:t>/</w:t>
            </w:r>
            <w:r>
              <w:rPr>
                <w:spacing w:val="-2"/>
              </w:rPr>
              <w:t>放松）。</w:t>
            </w:r>
          </w:p>
          <w:p w14:paraId="10EACC95" w14:textId="77777777" w:rsidR="00F24D2D" w:rsidRDefault="00A37C89">
            <w:pPr>
              <w:pStyle w:val="TableParagraph"/>
              <w:numPr>
                <w:ilvl w:val="0"/>
                <w:numId w:val="757"/>
              </w:numPr>
              <w:tabs>
                <w:tab w:val="left" w:pos="305"/>
              </w:tabs>
              <w:spacing w:before="4" w:line="237" w:lineRule="auto"/>
              <w:ind w:right="214"/>
              <w:jc w:val="both"/>
              <w:rPr>
                <w:sz w:val="23"/>
              </w:rPr>
            </w:pPr>
            <w:r>
              <w:rPr>
                <w:spacing w:val="-2"/>
              </w:rPr>
              <w:t>玩需要注意力和快速反应的游戏来练习注意力和抑制力（例如，</w:t>
            </w:r>
            <w:r>
              <w:rPr>
                <w:spacing w:val="-2"/>
                <w:w w:val="95"/>
                <w:sz w:val="23"/>
              </w:rPr>
              <w:t>红灯，绿灯，红色漫游者</w:t>
            </w:r>
            <w:r>
              <w:rPr>
                <w:spacing w:val="-2"/>
                <w:w w:val="95"/>
              </w:rPr>
              <w:t>）；需</w:t>
            </w:r>
            <w:r>
              <w:rPr>
                <w:spacing w:val="-2"/>
              </w:rPr>
              <w:t>要游戏者在心理上跟踪其他人的动作（例如，</w:t>
            </w:r>
            <w:r>
              <w:rPr>
                <w:spacing w:val="-2"/>
                <w:sz w:val="23"/>
              </w:rPr>
              <w:t>妈妈，我可以</w:t>
            </w:r>
          </w:p>
          <w:p w14:paraId="1AB738D0" w14:textId="77777777" w:rsidR="00F24D2D" w:rsidRDefault="00A37C89">
            <w:pPr>
              <w:pStyle w:val="TableParagraph"/>
              <w:spacing w:line="242" w:lineRule="auto"/>
              <w:ind w:left="304" w:right="214"/>
              <w:jc w:val="both"/>
            </w:pPr>
            <w:r>
              <w:rPr>
                <w:spacing w:val="-2"/>
                <w:w w:val="95"/>
                <w:sz w:val="23"/>
              </w:rPr>
              <w:t>吗？）咒语</w:t>
            </w:r>
            <w:r>
              <w:rPr>
                <w:spacing w:val="-2"/>
                <w:w w:val="95"/>
              </w:rPr>
              <w:t>游戏要求孩子们根据</w:t>
            </w:r>
            <w:r>
              <w:rPr>
                <w:spacing w:val="-2"/>
              </w:rPr>
              <w:t>每个</w:t>
            </w:r>
            <w:r>
              <w:rPr>
                <w:spacing w:val="-2"/>
              </w:rPr>
              <w:t>“</w:t>
            </w:r>
            <w:r>
              <w:rPr>
                <w:spacing w:val="-2"/>
              </w:rPr>
              <w:t>咒语</w:t>
            </w:r>
            <w:r>
              <w:rPr>
                <w:spacing w:val="-2"/>
              </w:rPr>
              <w:t>”</w:t>
            </w:r>
            <w:r>
              <w:rPr>
                <w:spacing w:val="-2"/>
              </w:rPr>
              <w:t>完成一个动作来测试抑制力。</w:t>
            </w:r>
          </w:p>
          <w:p w14:paraId="020B3E63" w14:textId="77777777" w:rsidR="00F24D2D" w:rsidRDefault="00A37C89">
            <w:pPr>
              <w:pStyle w:val="TableParagraph"/>
              <w:numPr>
                <w:ilvl w:val="0"/>
                <w:numId w:val="757"/>
              </w:numPr>
              <w:tabs>
                <w:tab w:val="left" w:pos="305"/>
              </w:tabs>
              <w:spacing w:line="282" w:lineRule="exact"/>
              <w:ind w:hanging="270"/>
            </w:pPr>
            <w:r>
              <w:rPr>
                <w:spacing w:val="-5"/>
              </w:rPr>
              <w:t>描述或演示他们在各种环境下</w:t>
            </w:r>
          </w:p>
          <w:p w14:paraId="0464FFA2" w14:textId="77777777" w:rsidR="00F24D2D" w:rsidRDefault="00A37C89">
            <w:pPr>
              <w:pStyle w:val="TableParagraph"/>
              <w:spacing w:line="242" w:lineRule="auto"/>
              <w:ind w:left="304" w:right="227"/>
              <w:jc w:val="both"/>
            </w:pPr>
            <w:r>
              <w:rPr>
                <w:spacing w:val="-2"/>
              </w:rPr>
              <w:t>（如操场、消防演习、图书馆、食堂）需要调节自己行为的时机</w:t>
            </w:r>
            <w:r>
              <w:rPr>
                <w:spacing w:val="-4"/>
              </w:rPr>
              <w:t>和方式。</w:t>
            </w:r>
          </w:p>
        </w:tc>
        <w:tc>
          <w:tcPr>
            <w:tcW w:w="3699" w:type="dxa"/>
          </w:tcPr>
          <w:p w14:paraId="31AFAF04" w14:textId="77777777" w:rsidR="00F24D2D" w:rsidRDefault="00A37C89">
            <w:pPr>
              <w:pStyle w:val="TableParagraph"/>
              <w:spacing w:before="3"/>
              <w:ind w:left="304"/>
            </w:pPr>
            <w:r>
              <w:rPr>
                <w:spacing w:val="-4"/>
              </w:rPr>
              <w:t>择替代方案）</w:t>
            </w:r>
            <w:r>
              <w:rPr>
                <w:spacing w:val="-6"/>
              </w:rPr>
              <w:t>的能力。</w:t>
            </w:r>
          </w:p>
          <w:p w14:paraId="3BD9E9A9" w14:textId="77777777" w:rsidR="00F24D2D" w:rsidRDefault="00A37C89">
            <w:pPr>
              <w:pStyle w:val="TableParagraph"/>
              <w:numPr>
                <w:ilvl w:val="0"/>
                <w:numId w:val="756"/>
              </w:numPr>
              <w:tabs>
                <w:tab w:val="left" w:pos="305"/>
              </w:tabs>
              <w:spacing w:before="2" w:line="242" w:lineRule="auto"/>
              <w:ind w:right="309"/>
            </w:pPr>
            <w:r>
              <w:rPr>
                <w:spacing w:val="-2"/>
              </w:rPr>
              <w:t>识别具有挑战性的情况和健康的解决方法（如处理错误的策</w:t>
            </w:r>
          </w:p>
          <w:p w14:paraId="31E5D259" w14:textId="77777777" w:rsidR="00F24D2D" w:rsidRDefault="00A37C89">
            <w:pPr>
              <w:pStyle w:val="TableParagraph"/>
              <w:spacing w:before="2"/>
              <w:ind w:left="304"/>
            </w:pPr>
            <w:r>
              <w:rPr>
                <w:spacing w:val="-2"/>
              </w:rPr>
              <w:t>略）</w:t>
            </w:r>
            <w:r>
              <w:rPr>
                <w:spacing w:val="-10"/>
              </w:rPr>
              <w:t>。</w:t>
            </w:r>
          </w:p>
          <w:p w14:paraId="58C36950" w14:textId="77777777" w:rsidR="00F24D2D" w:rsidRDefault="00A37C89">
            <w:pPr>
              <w:pStyle w:val="TableParagraph"/>
              <w:numPr>
                <w:ilvl w:val="0"/>
                <w:numId w:val="756"/>
              </w:numPr>
              <w:tabs>
                <w:tab w:val="left" w:pos="305"/>
              </w:tabs>
              <w:spacing w:before="3" w:line="242" w:lineRule="auto"/>
              <w:ind w:right="203"/>
            </w:pPr>
            <w:r>
              <w:rPr>
                <w:spacing w:val="-2"/>
              </w:rPr>
              <w:t>在不断减少的支持下，调整</w:t>
            </w:r>
            <w:r>
              <w:rPr>
                <w:spacing w:val="-2"/>
              </w:rPr>
              <w:t>/</w:t>
            </w:r>
            <w:r>
              <w:rPr>
                <w:spacing w:val="-2"/>
              </w:rPr>
              <w:t>调节行为以适合各种环境（例如室内</w:t>
            </w:r>
            <w:r>
              <w:rPr>
                <w:spacing w:val="-2"/>
              </w:rPr>
              <w:t>/</w:t>
            </w:r>
            <w:r>
              <w:rPr>
                <w:spacing w:val="-2"/>
              </w:rPr>
              <w:t>室外、学校活动，如走廊、公交车、食堂等）。</w:t>
            </w:r>
          </w:p>
          <w:p w14:paraId="5BABF8C1" w14:textId="77777777" w:rsidR="00F24D2D" w:rsidRDefault="00A37C89">
            <w:pPr>
              <w:pStyle w:val="TableParagraph"/>
              <w:numPr>
                <w:ilvl w:val="0"/>
                <w:numId w:val="756"/>
              </w:numPr>
              <w:tabs>
                <w:tab w:val="left" w:pos="305"/>
              </w:tabs>
              <w:spacing w:line="242" w:lineRule="auto"/>
              <w:ind w:right="309"/>
            </w:pPr>
            <w:r>
              <w:rPr>
                <w:spacing w:val="-2"/>
              </w:rPr>
              <w:t>在不断减少的支持下，适应环境或活动的过渡（例如从家到学</w:t>
            </w:r>
            <w:r>
              <w:rPr>
                <w:spacing w:val="-2"/>
              </w:rPr>
              <w:t xml:space="preserve"> </w:t>
            </w:r>
            <w:r>
              <w:rPr>
                <w:spacing w:val="-2"/>
              </w:rPr>
              <w:t>校；课外活动后重新上课等）。</w:t>
            </w:r>
          </w:p>
          <w:p w14:paraId="6F72E405" w14:textId="77777777" w:rsidR="00F24D2D" w:rsidRDefault="00A37C89">
            <w:pPr>
              <w:pStyle w:val="TableParagraph"/>
              <w:numPr>
                <w:ilvl w:val="0"/>
                <w:numId w:val="756"/>
              </w:numPr>
              <w:tabs>
                <w:tab w:val="left" w:pos="305"/>
              </w:tabs>
              <w:spacing w:before="1" w:line="242" w:lineRule="auto"/>
              <w:ind w:right="309"/>
              <w:jc w:val="both"/>
            </w:pPr>
            <w:r>
              <w:rPr>
                <w:spacing w:val="-2"/>
              </w:rPr>
              <w:t>表现出不断增加的思考或行动的灵活性（如征求建议；思考多个替代方案）。</w:t>
            </w:r>
          </w:p>
        </w:tc>
        <w:tc>
          <w:tcPr>
            <w:tcW w:w="3896" w:type="dxa"/>
          </w:tcPr>
          <w:p w14:paraId="25A280D7" w14:textId="77777777" w:rsidR="00F24D2D" w:rsidRDefault="00A37C89">
            <w:pPr>
              <w:pStyle w:val="TableParagraph"/>
              <w:spacing w:before="3" w:line="242" w:lineRule="auto"/>
              <w:ind w:left="303" w:right="290"/>
              <w:jc w:val="both"/>
            </w:pPr>
            <w:r>
              <w:rPr>
                <w:spacing w:val="-2"/>
              </w:rPr>
              <w:t>孩子认识到当他们感到难过时，需要使用工具（例如，选择卡，上面写着</w:t>
            </w:r>
            <w:r>
              <w:rPr>
                <w:spacing w:val="-2"/>
              </w:rPr>
              <w:t>“</w:t>
            </w:r>
            <w:r>
              <w:rPr>
                <w:spacing w:val="-2"/>
              </w:rPr>
              <w:t>等待；选择其他；设定时间等待变化；分享</w:t>
            </w:r>
            <w:r>
              <w:rPr>
                <w:spacing w:val="-2"/>
              </w:rPr>
              <w:t>”</w:t>
            </w:r>
            <w:r>
              <w:rPr>
                <w:spacing w:val="-2"/>
              </w:rPr>
              <w:t>）。</w:t>
            </w:r>
          </w:p>
          <w:p w14:paraId="663576AB" w14:textId="77777777" w:rsidR="00F24D2D" w:rsidRDefault="00A37C89">
            <w:pPr>
              <w:pStyle w:val="TableParagraph"/>
              <w:numPr>
                <w:ilvl w:val="0"/>
                <w:numId w:val="755"/>
              </w:numPr>
              <w:tabs>
                <w:tab w:val="left" w:pos="304"/>
              </w:tabs>
              <w:spacing w:before="2" w:line="242" w:lineRule="auto"/>
              <w:ind w:right="290"/>
            </w:pPr>
            <w:r>
              <w:rPr>
                <w:spacing w:val="-2"/>
              </w:rPr>
              <w:t>提供视觉和具体提示（例如，停止标志、停下来倾听的手势</w:t>
            </w:r>
            <w:r>
              <w:rPr>
                <w:spacing w:val="-2"/>
              </w:rPr>
              <w:t>/</w:t>
            </w:r>
            <w:r>
              <w:rPr>
                <w:spacing w:val="-2"/>
              </w:rPr>
              <w:t>肢体信号、儿童使用辅助技巧的</w:t>
            </w:r>
            <w:r>
              <w:rPr>
                <w:spacing w:val="-2"/>
              </w:rPr>
              <w:t>Board Maker</w:t>
            </w:r>
            <w:r>
              <w:rPr>
                <w:spacing w:val="-2"/>
              </w:rPr>
              <w:t>提示）。</w:t>
            </w:r>
          </w:p>
          <w:p w14:paraId="2C1671A9" w14:textId="77777777" w:rsidR="00F24D2D" w:rsidRDefault="00A37C89">
            <w:pPr>
              <w:pStyle w:val="TableParagraph"/>
              <w:numPr>
                <w:ilvl w:val="0"/>
                <w:numId w:val="755"/>
              </w:numPr>
              <w:tabs>
                <w:tab w:val="left" w:pos="304"/>
              </w:tabs>
              <w:spacing w:line="242" w:lineRule="auto"/>
              <w:ind w:right="290"/>
              <w:jc w:val="both"/>
            </w:pPr>
            <w:r>
              <w:rPr>
                <w:spacing w:val="-2"/>
              </w:rPr>
              <w:t>教授自我控制策略（例如，瑜伽、创造性想象、</w:t>
            </w:r>
            <w:r>
              <w:rPr>
                <w:spacing w:val="-2"/>
              </w:rPr>
              <w:t>“</w:t>
            </w:r>
            <w:r>
              <w:rPr>
                <w:spacing w:val="-2"/>
              </w:rPr>
              <w:t>健脑操</w:t>
            </w:r>
            <w:r>
              <w:rPr>
                <w:spacing w:val="-2"/>
              </w:rPr>
              <w:t>”</w:t>
            </w:r>
            <w:r>
              <w:rPr>
                <w:spacing w:val="-2"/>
              </w:rPr>
              <w:t>、运动、放松技巧）。</w:t>
            </w:r>
          </w:p>
          <w:p w14:paraId="74133DAD" w14:textId="77777777" w:rsidR="00F24D2D" w:rsidRDefault="00A37C89">
            <w:pPr>
              <w:pStyle w:val="TableParagraph"/>
              <w:numPr>
                <w:ilvl w:val="0"/>
                <w:numId w:val="755"/>
              </w:numPr>
              <w:tabs>
                <w:tab w:val="left" w:pos="304"/>
              </w:tabs>
              <w:spacing w:before="2" w:line="242" w:lineRule="auto"/>
              <w:ind w:right="290"/>
              <w:jc w:val="both"/>
            </w:pPr>
            <w:r>
              <w:rPr>
                <w:spacing w:val="-2"/>
              </w:rPr>
              <w:t>为孩子的过渡做准备；解释在他们不熟悉的环境中新的东西和不同以及他们应有的适当行为。</w:t>
            </w:r>
          </w:p>
          <w:p w14:paraId="21321B86" w14:textId="77777777" w:rsidR="00F24D2D" w:rsidRDefault="00A37C89">
            <w:pPr>
              <w:pStyle w:val="TableParagraph"/>
              <w:numPr>
                <w:ilvl w:val="0"/>
                <w:numId w:val="755"/>
              </w:numPr>
              <w:tabs>
                <w:tab w:val="left" w:pos="304"/>
              </w:tabs>
              <w:spacing w:line="242" w:lineRule="auto"/>
              <w:ind w:right="290"/>
              <w:jc w:val="both"/>
            </w:pPr>
            <w:r>
              <w:rPr>
                <w:spacing w:val="-2"/>
              </w:rPr>
              <w:t>阅读有关人生过渡的书籍，讨论感受（例如，新的兄弟姐妹、宠物死</w:t>
            </w:r>
          </w:p>
          <w:p w14:paraId="1A5698F5" w14:textId="77777777" w:rsidR="00F24D2D" w:rsidRDefault="00A37C89">
            <w:pPr>
              <w:pStyle w:val="TableParagraph"/>
              <w:spacing w:before="1" w:line="262" w:lineRule="exact"/>
              <w:ind w:left="303"/>
            </w:pPr>
            <w:r>
              <w:rPr>
                <w:spacing w:val="-4"/>
              </w:rPr>
              <w:t>亡等）</w:t>
            </w:r>
            <w:r>
              <w:rPr>
                <w:spacing w:val="-10"/>
              </w:rPr>
              <w:t>。</w:t>
            </w:r>
          </w:p>
        </w:tc>
      </w:tr>
    </w:tbl>
    <w:p w14:paraId="56DBB0A8" w14:textId="77777777" w:rsidR="00F24D2D" w:rsidRDefault="00F24D2D">
      <w:pPr>
        <w:pStyle w:val="BodyText"/>
        <w:spacing w:before="8"/>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2"/>
        <w:gridCol w:w="3617"/>
        <w:gridCol w:w="3699"/>
        <w:gridCol w:w="3896"/>
      </w:tblGrid>
      <w:tr w:rsidR="00F24D2D" w14:paraId="4FEAFF36" w14:textId="77777777">
        <w:trPr>
          <w:trHeight w:val="414"/>
        </w:trPr>
        <w:tc>
          <w:tcPr>
            <w:tcW w:w="14104" w:type="dxa"/>
            <w:gridSpan w:val="4"/>
            <w:shd w:val="clear" w:color="auto" w:fill="FCE9D9"/>
          </w:tcPr>
          <w:p w14:paraId="4514F43F" w14:textId="77777777" w:rsidR="00F24D2D" w:rsidRDefault="00A37C89">
            <w:pPr>
              <w:pStyle w:val="TableParagraph"/>
              <w:spacing w:before="1" w:line="393" w:lineRule="exact"/>
              <w:ind w:left="5395" w:right="5388"/>
              <w:jc w:val="center"/>
              <w:rPr>
                <w:sz w:val="32"/>
              </w:rPr>
            </w:pPr>
            <w:bookmarkStart w:id="8" w:name="_bookmark7"/>
            <w:bookmarkStart w:id="9" w:name="_bookmark8"/>
            <w:bookmarkEnd w:id="8"/>
            <w:bookmarkEnd w:id="9"/>
            <w:r>
              <w:rPr>
                <w:spacing w:val="-3"/>
                <w:sz w:val="32"/>
              </w:rPr>
              <w:t>社会意识</w:t>
            </w:r>
          </w:p>
        </w:tc>
      </w:tr>
      <w:tr w:rsidR="00F24D2D" w14:paraId="412821D8" w14:textId="77777777">
        <w:trPr>
          <w:trHeight w:val="1427"/>
        </w:trPr>
        <w:tc>
          <w:tcPr>
            <w:tcW w:w="14104" w:type="dxa"/>
            <w:gridSpan w:val="4"/>
          </w:tcPr>
          <w:p w14:paraId="054D8ACB" w14:textId="77777777" w:rsidR="00F24D2D" w:rsidRDefault="00A37C89">
            <w:pPr>
              <w:pStyle w:val="TableParagraph"/>
              <w:spacing w:before="3"/>
            </w:pPr>
            <w:r>
              <w:rPr>
                <w:spacing w:val="-3"/>
              </w:rPr>
              <w:t>社会意识是指有能力为来自不同背景和文化的他人着想，同情他人，理解行为的社会和道德规范，并且有能力认识家庭、学校和社区资源和支持</w:t>
            </w:r>
          </w:p>
          <w:p w14:paraId="0AD24EDD" w14:textId="77777777" w:rsidR="00F24D2D" w:rsidRDefault="00A37C89">
            <w:pPr>
              <w:pStyle w:val="TableParagraph"/>
              <w:spacing w:line="280" w:lineRule="atLeast"/>
              <w:ind w:right="111"/>
              <w:jc w:val="both"/>
            </w:pPr>
            <w:r>
              <w:t>（</w:t>
            </w:r>
            <w:r>
              <w:t>CASEL</w:t>
            </w:r>
            <w:r>
              <w:t>，</w:t>
            </w:r>
            <w:r>
              <w:t>2013</w:t>
            </w:r>
            <w:r>
              <w:rPr>
                <w:spacing w:val="-13"/>
              </w:rPr>
              <w:t xml:space="preserve"> </w:t>
            </w:r>
            <w:r>
              <w:rPr>
                <w:spacing w:val="-13"/>
              </w:rPr>
              <w:t>年</w:t>
            </w:r>
            <w:r>
              <w:t>）。在这个能力集群里，儿童通过观察行为、态度、情感表达以及参与关系和活动，发展获取信息的能力，理解他们越来越了</w:t>
            </w:r>
            <w:r>
              <w:rPr>
                <w:spacing w:val="-2"/>
              </w:rPr>
              <w:t>解自己，并将其外化，应用于他人。文化、家庭和经验信息影响这一发展方面。社会意识包括理解社交提示，如肢体语言和语调的能力，和正确解释他人行为含义的能力（例如，情感爆发可能不是针对个人），以及知道如何适当回应。社会意识对社交能力和公平意识的发展都至关重要，也是解决冲突的基础。</w:t>
            </w:r>
          </w:p>
        </w:tc>
      </w:tr>
      <w:tr w:rsidR="00F24D2D" w14:paraId="15790E9F" w14:textId="77777777">
        <w:trPr>
          <w:trHeight w:val="285"/>
        </w:trPr>
        <w:tc>
          <w:tcPr>
            <w:tcW w:w="14104" w:type="dxa"/>
            <w:gridSpan w:val="4"/>
            <w:shd w:val="clear" w:color="auto" w:fill="CCFFCC"/>
          </w:tcPr>
          <w:p w14:paraId="3BA71FBB" w14:textId="77777777" w:rsidR="00F24D2D" w:rsidRDefault="00A37C89">
            <w:pPr>
              <w:pStyle w:val="TableParagraph"/>
              <w:spacing w:line="265" w:lineRule="exact"/>
              <w:ind w:left="5397" w:right="5388"/>
              <w:jc w:val="center"/>
              <w:rPr>
                <w:sz w:val="23"/>
              </w:rPr>
            </w:pPr>
            <w:r>
              <w:rPr>
                <w:w w:val="95"/>
                <w:sz w:val="23"/>
              </w:rPr>
              <w:t>同理</w:t>
            </w:r>
            <w:r>
              <w:rPr>
                <w:spacing w:val="-10"/>
                <w:w w:val="95"/>
                <w:sz w:val="23"/>
              </w:rPr>
              <w:t>心</w:t>
            </w:r>
          </w:p>
        </w:tc>
      </w:tr>
      <w:tr w:rsidR="00F24D2D" w14:paraId="5EB752EC" w14:textId="77777777">
        <w:trPr>
          <w:trHeight w:val="863"/>
        </w:trPr>
        <w:tc>
          <w:tcPr>
            <w:tcW w:w="14104" w:type="dxa"/>
            <w:gridSpan w:val="4"/>
            <w:tcBorders>
              <w:bottom w:val="double" w:sz="4" w:space="0" w:color="000000"/>
            </w:tcBorders>
          </w:tcPr>
          <w:p w14:paraId="60329A63" w14:textId="77777777" w:rsidR="00F24D2D" w:rsidRDefault="00A37C89">
            <w:pPr>
              <w:pStyle w:val="TableParagraph"/>
              <w:spacing w:before="3" w:line="242" w:lineRule="auto"/>
              <w:ind w:right="770"/>
            </w:pPr>
            <w:r>
              <w:rPr>
                <w:spacing w:val="-2"/>
              </w:rPr>
              <w:t>同理心是一种从他人角度理解他人情感或处境的体验；有能力设身处地为他人着想，试着通过他人视角看待世界。它涉及花时间去倾听并</w:t>
            </w:r>
            <w:r>
              <w:rPr>
                <w:spacing w:val="-3"/>
              </w:rPr>
              <w:t>理解他人的感受、想法和打算。它需要应用自我意识去理解他人。感觉被理解是最基本的心理需求之一。同理心包括关心</w:t>
            </w:r>
            <w:r>
              <w:rPr>
                <w:spacing w:val="-3"/>
              </w:rPr>
              <w:t>他人，学习考虑</w:t>
            </w:r>
          </w:p>
          <w:p w14:paraId="1059C3C0" w14:textId="77777777" w:rsidR="00F24D2D" w:rsidRDefault="00A37C89">
            <w:pPr>
              <w:pStyle w:val="TableParagraph"/>
              <w:spacing w:before="2" w:line="269" w:lineRule="exact"/>
            </w:pPr>
            <w:r>
              <w:rPr>
                <w:spacing w:val="-3"/>
              </w:rPr>
              <w:t>他人的需要和观点，积极致力于创建体贴、关怀的关系和社区。</w:t>
            </w:r>
          </w:p>
        </w:tc>
      </w:tr>
      <w:tr w:rsidR="00F24D2D" w14:paraId="11F60379" w14:textId="77777777">
        <w:trPr>
          <w:trHeight w:val="575"/>
        </w:trPr>
        <w:tc>
          <w:tcPr>
            <w:tcW w:w="2892" w:type="dxa"/>
            <w:tcBorders>
              <w:top w:val="double" w:sz="4" w:space="0" w:color="000000"/>
            </w:tcBorders>
            <w:shd w:val="clear" w:color="auto" w:fill="FFFF99"/>
          </w:tcPr>
          <w:p w14:paraId="39F50E16" w14:textId="77777777" w:rsidR="00F24D2D" w:rsidRDefault="00A37C89">
            <w:pPr>
              <w:pStyle w:val="TableParagraph"/>
              <w:spacing w:before="9"/>
            </w:pPr>
            <w:r>
              <w:rPr>
                <w:spacing w:val="-4"/>
              </w:rPr>
              <w:t>麻萨诸塞州标准</w:t>
            </w:r>
          </w:p>
        </w:tc>
        <w:tc>
          <w:tcPr>
            <w:tcW w:w="3617" w:type="dxa"/>
            <w:tcBorders>
              <w:top w:val="double" w:sz="4" w:space="0" w:color="000000"/>
            </w:tcBorders>
            <w:shd w:val="clear" w:color="auto" w:fill="FFFF99"/>
          </w:tcPr>
          <w:p w14:paraId="092A407B" w14:textId="77777777" w:rsidR="00F24D2D" w:rsidRDefault="00A37C89">
            <w:pPr>
              <w:pStyle w:val="TableParagraph"/>
              <w:spacing w:line="280" w:lineRule="atLeast"/>
              <w:ind w:right="1729"/>
            </w:pPr>
            <w:r>
              <w:rPr>
                <w:spacing w:val="-2"/>
              </w:rPr>
              <w:t>可能的学习活动：孩子们可以</w:t>
            </w:r>
            <w:r>
              <w:rPr>
                <w:spacing w:val="-2"/>
              </w:rPr>
              <w:t>……</w:t>
            </w:r>
          </w:p>
        </w:tc>
        <w:tc>
          <w:tcPr>
            <w:tcW w:w="3699" w:type="dxa"/>
            <w:tcBorders>
              <w:top w:val="double" w:sz="4" w:space="0" w:color="000000"/>
            </w:tcBorders>
            <w:shd w:val="clear" w:color="auto" w:fill="FFFF99"/>
          </w:tcPr>
          <w:p w14:paraId="34F86409" w14:textId="77777777" w:rsidR="00F24D2D" w:rsidRDefault="00A37C89">
            <w:pPr>
              <w:pStyle w:val="TableParagraph"/>
              <w:spacing w:line="280" w:lineRule="atLeast"/>
              <w:ind w:right="2033"/>
            </w:pPr>
            <w:r>
              <w:rPr>
                <w:spacing w:val="-2"/>
              </w:rPr>
              <w:t>可能的证据：</w:t>
            </w:r>
            <w:r>
              <w:rPr>
                <w:spacing w:val="-2"/>
              </w:rPr>
              <w:t xml:space="preserve"> </w:t>
            </w:r>
            <w:r>
              <w:rPr>
                <w:spacing w:val="-2"/>
              </w:rPr>
              <w:t>孩子们可以</w:t>
            </w:r>
            <w:r>
              <w:rPr>
                <w:spacing w:val="-2"/>
              </w:rPr>
              <w:t>……</w:t>
            </w:r>
          </w:p>
        </w:tc>
        <w:tc>
          <w:tcPr>
            <w:tcW w:w="3896" w:type="dxa"/>
            <w:tcBorders>
              <w:top w:val="double" w:sz="4" w:space="0" w:color="000000"/>
            </w:tcBorders>
            <w:shd w:val="clear" w:color="auto" w:fill="FFFF99"/>
          </w:tcPr>
          <w:p w14:paraId="38226D56" w14:textId="77777777" w:rsidR="00F24D2D" w:rsidRDefault="00A37C89">
            <w:pPr>
              <w:pStyle w:val="TableParagraph"/>
              <w:spacing w:before="9"/>
            </w:pPr>
            <w:r>
              <w:rPr>
                <w:spacing w:val="-4"/>
              </w:rPr>
              <w:t>支持性做法：</w:t>
            </w:r>
          </w:p>
          <w:p w14:paraId="1BC93B56" w14:textId="77777777" w:rsidR="00F24D2D" w:rsidRDefault="00A37C89">
            <w:pPr>
              <w:pStyle w:val="TableParagraph"/>
              <w:spacing w:before="2" w:line="262" w:lineRule="exact"/>
            </w:pPr>
            <w:r>
              <w:rPr>
                <w:spacing w:val="-3"/>
              </w:rPr>
              <w:t>教育工作者们可以</w:t>
            </w:r>
            <w:r>
              <w:rPr>
                <w:spacing w:val="-3"/>
              </w:rPr>
              <w:t>……</w:t>
            </w:r>
          </w:p>
        </w:tc>
      </w:tr>
      <w:tr w:rsidR="00F24D2D" w14:paraId="46ACBB09" w14:textId="77777777">
        <w:trPr>
          <w:trHeight w:val="856"/>
        </w:trPr>
        <w:tc>
          <w:tcPr>
            <w:tcW w:w="2892" w:type="dxa"/>
          </w:tcPr>
          <w:p w14:paraId="25EFF966" w14:textId="77777777" w:rsidR="00F24D2D" w:rsidRDefault="00A37C89">
            <w:pPr>
              <w:pStyle w:val="TableParagraph"/>
              <w:spacing w:before="5"/>
              <w:ind w:right="119"/>
            </w:pPr>
            <w:r>
              <w:rPr>
                <w:spacing w:val="-2"/>
              </w:rPr>
              <w:t>SEL5</w:t>
            </w:r>
            <w:r>
              <w:rPr>
                <w:spacing w:val="-2"/>
              </w:rPr>
              <w:t>：孩子将表现出同理心</w:t>
            </w:r>
            <w:r>
              <w:rPr>
                <w:spacing w:val="-4"/>
              </w:rPr>
              <w:t>的特征。</w:t>
            </w:r>
          </w:p>
        </w:tc>
        <w:tc>
          <w:tcPr>
            <w:tcW w:w="3617" w:type="dxa"/>
          </w:tcPr>
          <w:p w14:paraId="023F79A0" w14:textId="77777777" w:rsidR="00F24D2D" w:rsidRDefault="00A37C89">
            <w:pPr>
              <w:pStyle w:val="TableParagraph"/>
              <w:numPr>
                <w:ilvl w:val="0"/>
                <w:numId w:val="754"/>
              </w:numPr>
              <w:tabs>
                <w:tab w:val="left" w:pos="305"/>
              </w:tabs>
              <w:spacing w:before="4"/>
              <w:ind w:hanging="270"/>
            </w:pPr>
            <w:r>
              <w:rPr>
                <w:spacing w:val="-5"/>
              </w:rPr>
              <w:t>编社交故事，描述某个人在</w:t>
            </w:r>
            <w:r>
              <w:rPr>
                <w:spacing w:val="-5"/>
              </w:rPr>
              <w:t>…</w:t>
            </w:r>
          </w:p>
          <w:p w14:paraId="5829B21C" w14:textId="77777777" w:rsidR="00F24D2D" w:rsidRDefault="00A37C89">
            <w:pPr>
              <w:pStyle w:val="TableParagraph"/>
              <w:spacing w:before="1"/>
              <w:ind w:left="304"/>
            </w:pPr>
            <w:r>
              <w:rPr>
                <w:spacing w:val="-4"/>
              </w:rPr>
              <w:t>（如被排斥、被打击等）</w:t>
            </w:r>
            <w:r>
              <w:rPr>
                <w:spacing w:val="-7"/>
              </w:rPr>
              <w:t>时可能</w:t>
            </w:r>
          </w:p>
          <w:p w14:paraId="52A2C4D9" w14:textId="77777777" w:rsidR="00F24D2D" w:rsidRDefault="00A37C89">
            <w:pPr>
              <w:pStyle w:val="TableParagraph"/>
              <w:spacing w:before="4" w:line="262" w:lineRule="exact"/>
              <w:ind w:left="304"/>
            </w:pPr>
            <w:r>
              <w:rPr>
                <w:spacing w:val="-6"/>
              </w:rPr>
              <w:t>的感受。</w:t>
            </w:r>
          </w:p>
        </w:tc>
        <w:tc>
          <w:tcPr>
            <w:tcW w:w="3699" w:type="dxa"/>
          </w:tcPr>
          <w:p w14:paraId="4966A028" w14:textId="77777777" w:rsidR="00F24D2D" w:rsidRDefault="00A37C89">
            <w:pPr>
              <w:pStyle w:val="TableParagraph"/>
              <w:spacing w:before="4" w:line="230" w:lineRule="auto"/>
              <w:ind w:right="161"/>
              <w:rPr>
                <w:sz w:val="23"/>
              </w:rPr>
            </w:pPr>
            <w:r>
              <w:rPr>
                <w:spacing w:val="-2"/>
                <w:w w:val="95"/>
                <w:sz w:val="23"/>
              </w:rPr>
              <w:t>*</w:t>
            </w:r>
            <w:r>
              <w:rPr>
                <w:spacing w:val="-2"/>
                <w:w w:val="95"/>
                <w:sz w:val="23"/>
              </w:rPr>
              <w:t>学前班儿童表现出开始有同理心的意识和技能；幼儿园儿童表现出越</w:t>
            </w:r>
          </w:p>
          <w:p w14:paraId="011B0AE2" w14:textId="77777777" w:rsidR="00F24D2D" w:rsidRDefault="00A37C89">
            <w:pPr>
              <w:pStyle w:val="TableParagraph"/>
              <w:spacing w:line="266" w:lineRule="exact"/>
              <w:rPr>
                <w:sz w:val="23"/>
              </w:rPr>
            </w:pPr>
            <w:r>
              <w:rPr>
                <w:w w:val="95"/>
                <w:sz w:val="23"/>
              </w:rPr>
              <w:t>来越独</w:t>
            </w:r>
            <w:r>
              <w:rPr>
                <w:spacing w:val="-5"/>
                <w:w w:val="95"/>
                <w:sz w:val="23"/>
              </w:rPr>
              <w:t>立。</w:t>
            </w:r>
          </w:p>
        </w:tc>
        <w:tc>
          <w:tcPr>
            <w:tcW w:w="3896" w:type="dxa"/>
          </w:tcPr>
          <w:p w14:paraId="057D263E" w14:textId="77777777" w:rsidR="00F24D2D" w:rsidRDefault="00A37C89">
            <w:pPr>
              <w:pStyle w:val="TableParagraph"/>
              <w:numPr>
                <w:ilvl w:val="0"/>
                <w:numId w:val="753"/>
              </w:numPr>
              <w:tabs>
                <w:tab w:val="left" w:pos="304"/>
                <w:tab w:val="left" w:pos="1947"/>
              </w:tabs>
              <w:spacing w:before="4"/>
              <w:ind w:right="182"/>
            </w:pPr>
            <w:r>
              <w:rPr>
                <w:spacing w:val="-2"/>
              </w:rPr>
              <w:t>使用自我对话来模拟同理心（例</w:t>
            </w:r>
            <w:r>
              <w:rPr>
                <w:spacing w:val="80"/>
              </w:rPr>
              <w:t xml:space="preserve"> </w:t>
            </w:r>
            <w:r>
              <w:rPr>
                <w:spacing w:val="-4"/>
              </w:rPr>
              <w:t>如，</w:t>
            </w:r>
            <w:r>
              <w:rPr>
                <w:spacing w:val="-4"/>
              </w:rPr>
              <w:t>“</w:t>
            </w:r>
            <w:r>
              <w:rPr>
                <w:spacing w:val="-4"/>
              </w:rPr>
              <w:t>我看</w:t>
            </w:r>
            <w:r>
              <w:rPr>
                <w:spacing w:val="-10"/>
              </w:rPr>
              <w:t>到</w:t>
            </w:r>
            <w:r>
              <w:rPr>
                <w:rFonts w:ascii="Times New Roman" w:eastAsia="Times New Roman" w:hAnsi="Times New Roman"/>
                <w:u w:val="single"/>
              </w:rPr>
              <w:tab/>
            </w:r>
            <w:r>
              <w:rPr>
                <w:spacing w:val="-4"/>
              </w:rPr>
              <w:t>感觉很伤心，我</w:t>
            </w:r>
            <w:r>
              <w:rPr>
                <w:spacing w:val="-10"/>
              </w:rPr>
              <w:t>要</w:t>
            </w:r>
          </w:p>
          <w:p w14:paraId="2D30DD76" w14:textId="77777777" w:rsidR="00F24D2D" w:rsidRDefault="00A37C89">
            <w:pPr>
              <w:pStyle w:val="TableParagraph"/>
              <w:tabs>
                <w:tab w:val="left" w:pos="2823"/>
              </w:tabs>
              <w:spacing w:before="5" w:line="262" w:lineRule="exact"/>
              <w:ind w:left="303"/>
            </w:pPr>
            <w:r>
              <w:rPr>
                <w:spacing w:val="-4"/>
              </w:rPr>
              <w:t>去和他谈谈。</w:t>
            </w:r>
            <w:r>
              <w:rPr>
                <w:spacing w:val="-4"/>
              </w:rPr>
              <w:t>”“</w:t>
            </w:r>
            <w:r>
              <w:rPr>
                <w:spacing w:val="-4"/>
              </w:rPr>
              <w:t>我</w:t>
            </w:r>
            <w:r>
              <w:rPr>
                <w:spacing w:val="-10"/>
              </w:rPr>
              <w:t>为</w:t>
            </w:r>
            <w:r>
              <w:rPr>
                <w:rFonts w:ascii="Times New Roman" w:eastAsia="Times New Roman" w:hAnsi="Times New Roman"/>
                <w:u w:val="single"/>
              </w:rPr>
              <w:tab/>
            </w:r>
            <w:r>
              <w:rPr>
                <w:spacing w:val="-4"/>
              </w:rPr>
              <w:t>感到</w:t>
            </w:r>
            <w:r>
              <w:rPr>
                <w:spacing w:val="-10"/>
              </w:rPr>
              <w:t>骄</w:t>
            </w:r>
          </w:p>
        </w:tc>
      </w:tr>
    </w:tbl>
    <w:p w14:paraId="6B90278A" w14:textId="77777777" w:rsidR="00F24D2D" w:rsidRDefault="00F24D2D">
      <w:pPr>
        <w:spacing w:line="262" w:lineRule="exact"/>
        <w:sectPr w:rsidR="00F24D2D">
          <w:headerReference w:type="default" r:id="rId32"/>
          <w:footerReference w:type="default" r:id="rId33"/>
          <w:pgSz w:w="15840" w:h="12240" w:orient="landscape"/>
          <w:pgMar w:top="700" w:right="580" w:bottom="920" w:left="480" w:header="468" w:footer="730" w:gutter="0"/>
          <w:pgNumType w:start="21"/>
          <w:cols w:space="720"/>
        </w:sectPr>
      </w:pPr>
    </w:p>
    <w:p w14:paraId="1449C46F"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2"/>
        <w:gridCol w:w="3617"/>
        <w:gridCol w:w="3699"/>
        <w:gridCol w:w="3896"/>
      </w:tblGrid>
      <w:tr w:rsidR="00F24D2D" w14:paraId="063E3F4E" w14:textId="77777777">
        <w:trPr>
          <w:trHeight w:val="570"/>
        </w:trPr>
        <w:tc>
          <w:tcPr>
            <w:tcW w:w="2892" w:type="dxa"/>
            <w:shd w:val="clear" w:color="auto" w:fill="FFFF99"/>
          </w:tcPr>
          <w:p w14:paraId="6D018DFE" w14:textId="77777777" w:rsidR="00F24D2D" w:rsidRDefault="00A37C89">
            <w:pPr>
              <w:pStyle w:val="TableParagraph"/>
              <w:spacing w:before="3"/>
            </w:pPr>
            <w:r>
              <w:rPr>
                <w:spacing w:val="-4"/>
              </w:rPr>
              <w:t>麻萨诸塞州标准</w:t>
            </w:r>
          </w:p>
        </w:tc>
        <w:tc>
          <w:tcPr>
            <w:tcW w:w="3617" w:type="dxa"/>
            <w:shd w:val="clear" w:color="auto" w:fill="FFFF99"/>
          </w:tcPr>
          <w:p w14:paraId="6FB147E6" w14:textId="77777777" w:rsidR="00F24D2D" w:rsidRDefault="00A37C89">
            <w:pPr>
              <w:pStyle w:val="TableParagraph"/>
              <w:spacing w:before="3"/>
            </w:pPr>
            <w:r>
              <w:rPr>
                <w:spacing w:val="-4"/>
              </w:rPr>
              <w:t>可能的学习活动：</w:t>
            </w:r>
          </w:p>
          <w:p w14:paraId="7F2041DB" w14:textId="77777777" w:rsidR="00F24D2D" w:rsidRDefault="00A37C89">
            <w:pPr>
              <w:pStyle w:val="TableParagraph"/>
              <w:spacing w:before="3" w:line="262" w:lineRule="exact"/>
            </w:pPr>
            <w:r>
              <w:rPr>
                <w:spacing w:val="-3"/>
              </w:rPr>
              <w:t>孩子们可以</w:t>
            </w:r>
            <w:r>
              <w:rPr>
                <w:spacing w:val="-3"/>
              </w:rPr>
              <w:t>……</w:t>
            </w:r>
          </w:p>
        </w:tc>
        <w:tc>
          <w:tcPr>
            <w:tcW w:w="3699" w:type="dxa"/>
            <w:shd w:val="clear" w:color="auto" w:fill="FFFF99"/>
          </w:tcPr>
          <w:p w14:paraId="138B5FC7" w14:textId="77777777" w:rsidR="00F24D2D" w:rsidRDefault="00A37C89">
            <w:pPr>
              <w:pStyle w:val="TableParagraph"/>
              <w:spacing w:before="3"/>
            </w:pPr>
            <w:r>
              <w:rPr>
                <w:spacing w:val="-4"/>
              </w:rPr>
              <w:t>可能的证据：</w:t>
            </w:r>
          </w:p>
          <w:p w14:paraId="64E61A73" w14:textId="77777777" w:rsidR="00F24D2D" w:rsidRDefault="00A37C89">
            <w:pPr>
              <w:pStyle w:val="TableParagraph"/>
              <w:spacing w:before="3" w:line="262" w:lineRule="exact"/>
            </w:pPr>
            <w:r>
              <w:rPr>
                <w:spacing w:val="-3"/>
              </w:rPr>
              <w:t>孩子们可以</w:t>
            </w:r>
            <w:r>
              <w:rPr>
                <w:spacing w:val="-3"/>
              </w:rPr>
              <w:t>……</w:t>
            </w:r>
          </w:p>
        </w:tc>
        <w:tc>
          <w:tcPr>
            <w:tcW w:w="3896" w:type="dxa"/>
            <w:shd w:val="clear" w:color="auto" w:fill="FFFF99"/>
          </w:tcPr>
          <w:p w14:paraId="6A91A0B7" w14:textId="77777777" w:rsidR="00F24D2D" w:rsidRDefault="00A37C89">
            <w:pPr>
              <w:pStyle w:val="TableParagraph"/>
              <w:spacing w:before="3"/>
            </w:pPr>
            <w:r>
              <w:rPr>
                <w:spacing w:val="-4"/>
              </w:rPr>
              <w:t>支持性做法：</w:t>
            </w:r>
          </w:p>
          <w:p w14:paraId="6FCF7EBE" w14:textId="77777777" w:rsidR="00F24D2D" w:rsidRDefault="00A37C89">
            <w:pPr>
              <w:pStyle w:val="TableParagraph"/>
              <w:spacing w:before="3" w:line="262" w:lineRule="exact"/>
            </w:pPr>
            <w:r>
              <w:rPr>
                <w:spacing w:val="-3"/>
              </w:rPr>
              <w:t>教育工作者们可以</w:t>
            </w:r>
            <w:r>
              <w:rPr>
                <w:spacing w:val="-3"/>
              </w:rPr>
              <w:t>……</w:t>
            </w:r>
          </w:p>
        </w:tc>
      </w:tr>
      <w:tr w:rsidR="00F24D2D" w14:paraId="6247331E" w14:textId="77777777">
        <w:trPr>
          <w:trHeight w:val="3995"/>
        </w:trPr>
        <w:tc>
          <w:tcPr>
            <w:tcW w:w="2892" w:type="dxa"/>
          </w:tcPr>
          <w:p w14:paraId="1D0F459E" w14:textId="77777777" w:rsidR="00F24D2D" w:rsidRDefault="00F24D2D">
            <w:pPr>
              <w:pStyle w:val="TableParagraph"/>
              <w:ind w:left="0"/>
              <w:rPr>
                <w:rFonts w:ascii="Times New Roman"/>
              </w:rPr>
            </w:pPr>
          </w:p>
        </w:tc>
        <w:tc>
          <w:tcPr>
            <w:tcW w:w="3617" w:type="dxa"/>
          </w:tcPr>
          <w:p w14:paraId="6DEE6D4D" w14:textId="77777777" w:rsidR="00F24D2D" w:rsidRDefault="00A37C89">
            <w:pPr>
              <w:pStyle w:val="TableParagraph"/>
              <w:numPr>
                <w:ilvl w:val="0"/>
                <w:numId w:val="752"/>
              </w:numPr>
              <w:tabs>
                <w:tab w:val="left" w:pos="305"/>
              </w:tabs>
              <w:spacing w:before="2" w:line="242" w:lineRule="auto"/>
              <w:ind w:right="214"/>
              <w:jc w:val="both"/>
            </w:pPr>
            <w:r>
              <w:rPr>
                <w:spacing w:val="-2"/>
              </w:rPr>
              <w:t>讨论让他们感到安慰的行动或行为（例如，</w:t>
            </w:r>
            <w:r>
              <w:rPr>
                <w:spacing w:val="-2"/>
              </w:rPr>
              <w:t>“</w:t>
            </w:r>
            <w:r>
              <w:rPr>
                <w:spacing w:val="-2"/>
              </w:rPr>
              <w:t>当</w:t>
            </w:r>
            <w:r>
              <w:rPr>
                <w:spacing w:val="-2"/>
              </w:rPr>
              <w:t>…</w:t>
            </w:r>
            <w:r>
              <w:rPr>
                <w:spacing w:val="-2"/>
              </w:rPr>
              <w:t>时，我感觉更</w:t>
            </w:r>
            <w:r>
              <w:rPr>
                <w:spacing w:val="-4"/>
              </w:rPr>
              <w:t>好</w:t>
            </w:r>
            <w:r>
              <w:rPr>
                <w:spacing w:val="-4"/>
              </w:rPr>
              <w:t>”</w:t>
            </w:r>
            <w:r>
              <w:rPr>
                <w:spacing w:val="-4"/>
              </w:rPr>
              <w:t>）。</w:t>
            </w:r>
          </w:p>
          <w:p w14:paraId="6EE417EF" w14:textId="77777777" w:rsidR="00F24D2D" w:rsidRDefault="00A37C89">
            <w:pPr>
              <w:pStyle w:val="TableParagraph"/>
              <w:numPr>
                <w:ilvl w:val="0"/>
                <w:numId w:val="752"/>
              </w:numPr>
              <w:tabs>
                <w:tab w:val="left" w:pos="305"/>
              </w:tabs>
              <w:spacing w:before="1" w:line="242" w:lineRule="auto"/>
              <w:ind w:right="101"/>
            </w:pPr>
            <w:r>
              <w:rPr>
                <w:spacing w:val="-2"/>
              </w:rPr>
              <w:t>发展、说明和展示一系列善良、体贴和有同理心的行动</w:t>
            </w:r>
            <w:r>
              <w:rPr>
                <w:spacing w:val="-2"/>
              </w:rPr>
              <w:t>/</w:t>
            </w:r>
            <w:r>
              <w:rPr>
                <w:spacing w:val="-2"/>
              </w:rPr>
              <w:t>行为，并在他们观察到同伴有这种行为时予以认可。</w:t>
            </w:r>
          </w:p>
          <w:p w14:paraId="3F771A7E" w14:textId="77777777" w:rsidR="00F24D2D" w:rsidRDefault="00A37C89">
            <w:pPr>
              <w:pStyle w:val="TableParagraph"/>
              <w:numPr>
                <w:ilvl w:val="0"/>
                <w:numId w:val="752"/>
              </w:numPr>
              <w:tabs>
                <w:tab w:val="left" w:pos="305"/>
              </w:tabs>
              <w:spacing w:line="242" w:lineRule="auto"/>
              <w:ind w:right="214"/>
            </w:pPr>
            <w:r>
              <w:rPr>
                <w:spacing w:val="-2"/>
              </w:rPr>
              <w:t>表演各种情感，拍照，然后使用这些照片来识别所描绘的感受。</w:t>
            </w:r>
          </w:p>
          <w:p w14:paraId="5740388D" w14:textId="77777777" w:rsidR="00F24D2D" w:rsidRDefault="00A37C89">
            <w:pPr>
              <w:pStyle w:val="TableParagraph"/>
              <w:numPr>
                <w:ilvl w:val="0"/>
                <w:numId w:val="752"/>
              </w:numPr>
              <w:tabs>
                <w:tab w:val="left" w:pos="305"/>
              </w:tabs>
              <w:spacing w:before="1" w:line="242" w:lineRule="auto"/>
              <w:ind w:right="214"/>
              <w:jc w:val="both"/>
            </w:pPr>
            <w:r>
              <w:rPr>
                <w:spacing w:val="-2"/>
              </w:rPr>
              <w:t>制作海报、绘画或卡片给生病的老师或同学，或者庆祝朋友取得</w:t>
            </w:r>
            <w:r>
              <w:rPr>
                <w:spacing w:val="-4"/>
              </w:rPr>
              <w:t>的成就。</w:t>
            </w:r>
          </w:p>
          <w:p w14:paraId="55C65ED3" w14:textId="77777777" w:rsidR="00F24D2D" w:rsidRDefault="00A37C89">
            <w:pPr>
              <w:pStyle w:val="TableParagraph"/>
              <w:numPr>
                <w:ilvl w:val="0"/>
                <w:numId w:val="752"/>
              </w:numPr>
              <w:tabs>
                <w:tab w:val="left" w:pos="305"/>
              </w:tabs>
              <w:spacing w:before="1"/>
              <w:ind w:hanging="270"/>
              <w:jc w:val="both"/>
            </w:pPr>
            <w:r>
              <w:rPr>
                <w:spacing w:val="-3"/>
              </w:rPr>
              <w:t>结对模仿对方的面部表情或手</w:t>
            </w:r>
          </w:p>
          <w:p w14:paraId="3630AA2E" w14:textId="77777777" w:rsidR="00F24D2D" w:rsidRDefault="00A37C89">
            <w:pPr>
              <w:pStyle w:val="TableParagraph"/>
              <w:spacing w:before="4" w:line="262" w:lineRule="exact"/>
              <w:ind w:left="304"/>
            </w:pPr>
            <w:bookmarkStart w:id="10" w:name="_bookmark9"/>
            <w:bookmarkEnd w:id="10"/>
            <w:r>
              <w:rPr>
                <w:spacing w:val="-3"/>
              </w:rPr>
              <w:t>势，然后解释表情</w:t>
            </w:r>
            <w:r>
              <w:rPr>
                <w:spacing w:val="-3"/>
              </w:rPr>
              <w:t>/</w:t>
            </w:r>
            <w:r>
              <w:rPr>
                <w:spacing w:val="-3"/>
              </w:rPr>
              <w:t>手势的含义。</w:t>
            </w:r>
          </w:p>
        </w:tc>
        <w:tc>
          <w:tcPr>
            <w:tcW w:w="3699" w:type="dxa"/>
          </w:tcPr>
          <w:p w14:paraId="03FD8546" w14:textId="77777777" w:rsidR="00F24D2D" w:rsidRDefault="00A37C89">
            <w:pPr>
              <w:pStyle w:val="TableParagraph"/>
              <w:numPr>
                <w:ilvl w:val="0"/>
                <w:numId w:val="751"/>
              </w:numPr>
              <w:tabs>
                <w:tab w:val="left" w:pos="305"/>
              </w:tabs>
              <w:spacing w:before="2" w:line="242" w:lineRule="auto"/>
              <w:ind w:right="296"/>
            </w:pPr>
            <w:r>
              <w:rPr>
                <w:spacing w:val="-2"/>
              </w:rPr>
              <w:t>表现出对他人表达感受（包括口头和非口头）的意识。</w:t>
            </w:r>
          </w:p>
          <w:p w14:paraId="2FEE8AC0" w14:textId="77777777" w:rsidR="00F24D2D" w:rsidRDefault="00A37C89">
            <w:pPr>
              <w:pStyle w:val="TableParagraph"/>
              <w:numPr>
                <w:ilvl w:val="0"/>
                <w:numId w:val="751"/>
              </w:numPr>
              <w:tabs>
                <w:tab w:val="left" w:pos="305"/>
              </w:tabs>
              <w:spacing w:line="242" w:lineRule="auto"/>
              <w:ind w:right="296"/>
            </w:pPr>
            <w:r>
              <w:rPr>
                <w:spacing w:val="-2"/>
              </w:rPr>
              <w:t>认识到人可能有不同的情感反</w:t>
            </w:r>
            <w:r>
              <w:rPr>
                <w:spacing w:val="-2"/>
              </w:rPr>
              <w:t xml:space="preserve"> </w:t>
            </w:r>
            <w:r>
              <w:rPr>
                <w:spacing w:val="-2"/>
              </w:rPr>
              <w:t>应，并开始猜测他们可能与自己不同的原因。</w:t>
            </w:r>
          </w:p>
          <w:p w14:paraId="6D4DA3B1" w14:textId="77777777" w:rsidR="00F24D2D" w:rsidRDefault="00A37C89">
            <w:pPr>
              <w:pStyle w:val="TableParagraph"/>
              <w:numPr>
                <w:ilvl w:val="0"/>
                <w:numId w:val="751"/>
              </w:numPr>
              <w:tabs>
                <w:tab w:val="left" w:pos="305"/>
              </w:tabs>
              <w:spacing w:line="242" w:lineRule="auto"/>
              <w:ind w:right="296"/>
            </w:pPr>
            <w:r>
              <w:rPr>
                <w:spacing w:val="-2"/>
              </w:rPr>
              <w:t>回应他人的情感和需要（例如，分享类似的个人经验；拥护某个人；放弃某个对象或者转向其</w:t>
            </w:r>
            <w:r>
              <w:rPr>
                <w:spacing w:val="-2"/>
              </w:rPr>
              <w:t xml:space="preserve"> </w:t>
            </w:r>
            <w:r>
              <w:rPr>
                <w:spacing w:val="-4"/>
              </w:rPr>
              <w:t>他）。</w:t>
            </w:r>
          </w:p>
          <w:p w14:paraId="568DA321" w14:textId="77777777" w:rsidR="00F24D2D" w:rsidRDefault="00A37C89">
            <w:pPr>
              <w:pStyle w:val="TableParagraph"/>
              <w:numPr>
                <w:ilvl w:val="0"/>
                <w:numId w:val="751"/>
              </w:numPr>
              <w:tabs>
                <w:tab w:val="left" w:pos="305"/>
              </w:tabs>
              <w:spacing w:before="2"/>
              <w:ind w:hanging="270"/>
            </w:pPr>
            <w:r>
              <w:rPr>
                <w:spacing w:val="-3"/>
              </w:rPr>
              <w:t>预测他人的感受、反应和行为</w:t>
            </w:r>
          </w:p>
          <w:p w14:paraId="12B7FD23" w14:textId="77777777" w:rsidR="00F24D2D" w:rsidRDefault="00A37C89">
            <w:pPr>
              <w:pStyle w:val="TableParagraph"/>
              <w:spacing w:before="3" w:line="242" w:lineRule="auto"/>
              <w:ind w:left="309" w:right="734"/>
            </w:pPr>
            <w:r>
              <w:rPr>
                <w:spacing w:val="-2"/>
              </w:rPr>
              <w:t>（例如，如果</w:t>
            </w:r>
            <w:r>
              <w:rPr>
                <w:spacing w:val="-2"/>
              </w:rPr>
              <w:t>…</w:t>
            </w:r>
            <w:r>
              <w:rPr>
                <w:spacing w:val="-2"/>
              </w:rPr>
              <w:t>，会发生什么？）</w:t>
            </w:r>
            <w:r>
              <w:rPr>
                <w:spacing w:val="-3"/>
              </w:rPr>
              <w:t>，并据此做出决定。</w:t>
            </w:r>
          </w:p>
        </w:tc>
        <w:tc>
          <w:tcPr>
            <w:tcW w:w="3896" w:type="dxa"/>
          </w:tcPr>
          <w:p w14:paraId="3776DA84" w14:textId="77777777" w:rsidR="00F24D2D" w:rsidRDefault="00A37C89">
            <w:pPr>
              <w:pStyle w:val="TableParagraph"/>
              <w:spacing w:before="3"/>
              <w:ind w:left="303"/>
            </w:pPr>
            <w:r>
              <w:rPr>
                <w:spacing w:val="-4"/>
              </w:rPr>
              <w:t>傲，我要去跟她击个掌！</w:t>
            </w:r>
            <w:r>
              <w:rPr>
                <w:spacing w:val="-4"/>
              </w:rPr>
              <w:t>”</w:t>
            </w:r>
            <w:r>
              <w:rPr>
                <w:spacing w:val="-4"/>
              </w:rPr>
              <w:t>）</w:t>
            </w:r>
            <w:r>
              <w:rPr>
                <w:spacing w:val="-10"/>
              </w:rPr>
              <w:t>。</w:t>
            </w:r>
          </w:p>
          <w:p w14:paraId="65A9D9A2" w14:textId="77777777" w:rsidR="00F24D2D" w:rsidRDefault="00A37C89">
            <w:pPr>
              <w:pStyle w:val="TableParagraph"/>
              <w:numPr>
                <w:ilvl w:val="0"/>
                <w:numId w:val="750"/>
              </w:numPr>
              <w:tabs>
                <w:tab w:val="left" w:pos="304"/>
              </w:tabs>
              <w:spacing w:before="2" w:line="242" w:lineRule="auto"/>
              <w:ind w:right="272"/>
            </w:pPr>
            <w:r>
              <w:rPr>
                <w:spacing w:val="-2"/>
              </w:rPr>
              <w:t>对孩子的感受和想法作出有同理心</w:t>
            </w:r>
            <w:r>
              <w:rPr>
                <w:spacing w:val="-2"/>
              </w:rPr>
              <w:t>的回应（例如，我理解你为什么这样觉得），帮助孩子感受到被倾</w:t>
            </w:r>
            <w:r>
              <w:rPr>
                <w:spacing w:val="-2"/>
              </w:rPr>
              <w:t xml:space="preserve"> </w:t>
            </w:r>
            <w:r>
              <w:rPr>
                <w:spacing w:val="-2"/>
              </w:rPr>
              <w:t>听、被尊重、被认可。</w:t>
            </w:r>
          </w:p>
          <w:p w14:paraId="400F1A55" w14:textId="77777777" w:rsidR="00F24D2D" w:rsidRDefault="00A37C89">
            <w:pPr>
              <w:pStyle w:val="TableParagraph"/>
              <w:numPr>
                <w:ilvl w:val="0"/>
                <w:numId w:val="750"/>
              </w:numPr>
              <w:tabs>
                <w:tab w:val="left" w:pos="304"/>
              </w:tabs>
              <w:spacing w:line="242" w:lineRule="auto"/>
              <w:ind w:right="272"/>
            </w:pPr>
            <w:r>
              <w:rPr>
                <w:spacing w:val="-2"/>
              </w:rPr>
              <w:t>通过指出面部表情、语调、肢体语言等，帮助孩子关注他人的感受。</w:t>
            </w:r>
          </w:p>
          <w:p w14:paraId="1E71F9BC" w14:textId="77777777" w:rsidR="00F24D2D" w:rsidRDefault="00A37C89">
            <w:pPr>
              <w:pStyle w:val="TableParagraph"/>
              <w:numPr>
                <w:ilvl w:val="0"/>
                <w:numId w:val="750"/>
              </w:numPr>
              <w:tabs>
                <w:tab w:val="left" w:pos="304"/>
              </w:tabs>
              <w:spacing w:before="1"/>
            </w:pPr>
            <w:r>
              <w:rPr>
                <w:spacing w:val="-3"/>
              </w:rPr>
              <w:t>培养孩子表达对他人的关怀和感激</w:t>
            </w:r>
          </w:p>
          <w:p w14:paraId="15866662" w14:textId="77777777" w:rsidR="00F24D2D" w:rsidRDefault="00A37C89">
            <w:pPr>
              <w:pStyle w:val="TableParagraph"/>
              <w:spacing w:before="4" w:line="242" w:lineRule="auto"/>
              <w:ind w:left="303" w:right="494"/>
            </w:pPr>
            <w:r>
              <w:rPr>
                <w:spacing w:val="-2"/>
              </w:rPr>
              <w:t>（例如，感激日志、海报、布告栏、个人笔记）。</w:t>
            </w:r>
          </w:p>
          <w:p w14:paraId="60128335" w14:textId="77777777" w:rsidR="00F24D2D" w:rsidRDefault="00A37C89">
            <w:pPr>
              <w:pStyle w:val="TableParagraph"/>
              <w:numPr>
                <w:ilvl w:val="0"/>
                <w:numId w:val="750"/>
              </w:numPr>
              <w:tabs>
                <w:tab w:val="left" w:pos="304"/>
                <w:tab w:val="left" w:pos="1958"/>
              </w:tabs>
              <w:spacing w:line="242" w:lineRule="auto"/>
              <w:ind w:right="272"/>
            </w:pPr>
            <w:r>
              <w:rPr>
                <w:spacing w:val="-2"/>
              </w:rPr>
              <w:t>经常注意孩子的感受（例如，</w:t>
            </w:r>
            <w:r>
              <w:rPr>
                <w:spacing w:val="-2"/>
              </w:rPr>
              <w:t>“</w:t>
            </w:r>
            <w:r>
              <w:rPr>
                <w:spacing w:val="-2"/>
              </w:rPr>
              <w:t>你认为他</w:t>
            </w:r>
            <w:r>
              <w:rPr>
                <w:spacing w:val="-2"/>
              </w:rPr>
              <w:t>/</w:t>
            </w:r>
            <w:r>
              <w:rPr>
                <w:spacing w:val="-2"/>
              </w:rPr>
              <w:t>她对</w:t>
            </w:r>
            <w:r>
              <w:rPr>
                <w:rFonts w:ascii="Times New Roman" w:eastAsia="Times New Roman" w:hAnsi="Times New Roman"/>
                <w:u w:val="single"/>
              </w:rPr>
              <w:tab/>
            </w:r>
            <w:r>
              <w:rPr>
                <w:spacing w:val="-4"/>
              </w:rPr>
              <w:t>是什么感</w:t>
            </w:r>
          </w:p>
          <w:p w14:paraId="41407EA4" w14:textId="77777777" w:rsidR="00F24D2D" w:rsidRDefault="00A37C89">
            <w:pPr>
              <w:pStyle w:val="TableParagraph"/>
              <w:spacing w:before="2"/>
              <w:ind w:left="303"/>
            </w:pPr>
            <w:r>
              <w:rPr>
                <w:spacing w:val="-2"/>
              </w:rPr>
              <w:t>受？</w:t>
            </w:r>
            <w:r>
              <w:rPr>
                <w:spacing w:val="-2"/>
              </w:rPr>
              <w:t>”“</w:t>
            </w:r>
            <w:r>
              <w:rPr>
                <w:spacing w:val="-2"/>
              </w:rPr>
              <w:t>你怎么知道？</w:t>
            </w:r>
            <w:r>
              <w:rPr>
                <w:spacing w:val="-2"/>
              </w:rPr>
              <w:t>”</w:t>
            </w:r>
            <w:r>
              <w:rPr>
                <w:spacing w:val="-2"/>
              </w:rPr>
              <w:t>）</w:t>
            </w:r>
            <w:r>
              <w:rPr>
                <w:spacing w:val="-10"/>
              </w:rPr>
              <w:t>。</w:t>
            </w:r>
          </w:p>
        </w:tc>
      </w:tr>
    </w:tbl>
    <w:p w14:paraId="6080E20F" w14:textId="77777777" w:rsidR="00F24D2D" w:rsidRDefault="00F24D2D">
      <w:pPr>
        <w:pStyle w:val="BodyText"/>
        <w:spacing w:before="7"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2"/>
        <w:gridCol w:w="3617"/>
        <w:gridCol w:w="3699"/>
        <w:gridCol w:w="3896"/>
      </w:tblGrid>
      <w:tr w:rsidR="00F24D2D" w14:paraId="39BC93E1" w14:textId="77777777">
        <w:trPr>
          <w:trHeight w:val="285"/>
        </w:trPr>
        <w:tc>
          <w:tcPr>
            <w:tcW w:w="14104" w:type="dxa"/>
            <w:gridSpan w:val="4"/>
            <w:shd w:val="clear" w:color="auto" w:fill="CCFFCC"/>
          </w:tcPr>
          <w:p w14:paraId="4B6D4353" w14:textId="77777777" w:rsidR="00F24D2D" w:rsidRDefault="00A37C89">
            <w:pPr>
              <w:pStyle w:val="TableParagraph"/>
              <w:spacing w:line="265" w:lineRule="exact"/>
              <w:ind w:left="5399" w:right="5388"/>
              <w:jc w:val="center"/>
              <w:rPr>
                <w:sz w:val="23"/>
              </w:rPr>
            </w:pPr>
            <w:r>
              <w:rPr>
                <w:w w:val="95"/>
                <w:sz w:val="23"/>
              </w:rPr>
              <w:t>认可多样性和表现出对他人</w:t>
            </w:r>
            <w:r>
              <w:rPr>
                <w:spacing w:val="-4"/>
                <w:w w:val="95"/>
                <w:sz w:val="23"/>
              </w:rPr>
              <w:t>的尊重</w:t>
            </w:r>
          </w:p>
        </w:tc>
      </w:tr>
      <w:tr w:rsidR="00F24D2D" w14:paraId="2CD1FD14" w14:textId="77777777">
        <w:trPr>
          <w:trHeight w:val="862"/>
        </w:trPr>
        <w:tc>
          <w:tcPr>
            <w:tcW w:w="14104" w:type="dxa"/>
            <w:gridSpan w:val="4"/>
            <w:tcBorders>
              <w:bottom w:val="double" w:sz="4" w:space="0" w:color="000000"/>
            </w:tcBorders>
          </w:tcPr>
          <w:p w14:paraId="1281F895" w14:textId="77777777" w:rsidR="00F24D2D" w:rsidRDefault="00A37C89">
            <w:pPr>
              <w:pStyle w:val="TableParagraph"/>
              <w:spacing w:before="3" w:line="242" w:lineRule="auto"/>
              <w:ind w:right="111"/>
            </w:pPr>
            <w:r>
              <w:rPr>
                <w:spacing w:val="-2"/>
              </w:rPr>
              <w:t>尊重意味着看到他人的价值并给予尊重。重要的是帮助孩子理解、接受并接纳所有同龄人作为自己的玩伴或学习伙伴，特别是那些可能有不同发展或学习需要的孩子。接受差异和认识共性有助于建立同理心，减少偏见，减少可能的欺凌行为。儿童通常对与他们不同的孩子很好奇（</w:t>
            </w:r>
            <w:r>
              <w:rPr>
                <w:spacing w:val="-5"/>
              </w:rPr>
              <w:t>有时还</w:t>
            </w:r>
          </w:p>
          <w:p w14:paraId="1F2A1771" w14:textId="77777777" w:rsidR="00F24D2D" w:rsidRDefault="00A37C89">
            <w:pPr>
              <w:pStyle w:val="TableParagraph"/>
              <w:spacing w:before="2" w:line="268" w:lineRule="exact"/>
            </w:pPr>
            <w:r>
              <w:rPr>
                <w:spacing w:val="-2"/>
              </w:rPr>
              <w:t>会害怕）</w:t>
            </w:r>
            <w:r>
              <w:rPr>
                <w:spacing w:val="-3"/>
              </w:rPr>
              <w:t>，所以要尽可能简单而真实地承认和回应他们的这种好奇心，从而促进孩子去接受。</w:t>
            </w:r>
          </w:p>
        </w:tc>
      </w:tr>
      <w:tr w:rsidR="00F24D2D" w14:paraId="12FBD960" w14:textId="77777777">
        <w:trPr>
          <w:trHeight w:val="576"/>
        </w:trPr>
        <w:tc>
          <w:tcPr>
            <w:tcW w:w="2892" w:type="dxa"/>
            <w:tcBorders>
              <w:top w:val="double" w:sz="4" w:space="0" w:color="000000"/>
            </w:tcBorders>
            <w:shd w:val="clear" w:color="auto" w:fill="FFFF99"/>
          </w:tcPr>
          <w:p w14:paraId="0EE6B67E" w14:textId="77777777" w:rsidR="00F24D2D" w:rsidRDefault="00A37C89">
            <w:pPr>
              <w:pStyle w:val="TableParagraph"/>
              <w:spacing w:before="8"/>
            </w:pPr>
            <w:r>
              <w:rPr>
                <w:spacing w:val="-4"/>
              </w:rPr>
              <w:t>麻萨诸塞州标准</w:t>
            </w:r>
          </w:p>
        </w:tc>
        <w:tc>
          <w:tcPr>
            <w:tcW w:w="3617" w:type="dxa"/>
            <w:tcBorders>
              <w:top w:val="double" w:sz="4" w:space="0" w:color="000000"/>
            </w:tcBorders>
            <w:shd w:val="clear" w:color="auto" w:fill="FFFF99"/>
          </w:tcPr>
          <w:p w14:paraId="43F3CB87" w14:textId="77777777" w:rsidR="00F24D2D" w:rsidRDefault="00A37C89">
            <w:pPr>
              <w:pStyle w:val="TableParagraph"/>
              <w:spacing w:line="280" w:lineRule="atLeast"/>
              <w:ind w:right="1729"/>
            </w:pPr>
            <w:r>
              <w:rPr>
                <w:spacing w:val="-2"/>
              </w:rPr>
              <w:t>可能的学习活动：孩子们可以</w:t>
            </w:r>
            <w:r>
              <w:rPr>
                <w:spacing w:val="-2"/>
              </w:rPr>
              <w:t>……</w:t>
            </w:r>
          </w:p>
        </w:tc>
        <w:tc>
          <w:tcPr>
            <w:tcW w:w="3699" w:type="dxa"/>
            <w:tcBorders>
              <w:top w:val="double" w:sz="4" w:space="0" w:color="000000"/>
            </w:tcBorders>
            <w:shd w:val="clear" w:color="auto" w:fill="FFFF99"/>
          </w:tcPr>
          <w:p w14:paraId="7AD3C604" w14:textId="77777777" w:rsidR="00F24D2D" w:rsidRDefault="00A37C89">
            <w:pPr>
              <w:pStyle w:val="TableParagraph"/>
              <w:spacing w:line="280" w:lineRule="atLeast"/>
              <w:ind w:right="2033"/>
            </w:pPr>
            <w:r>
              <w:rPr>
                <w:spacing w:val="-2"/>
              </w:rPr>
              <w:t>可能的证据：</w:t>
            </w:r>
            <w:r>
              <w:rPr>
                <w:spacing w:val="-2"/>
              </w:rPr>
              <w:t xml:space="preserve"> </w:t>
            </w:r>
            <w:r>
              <w:rPr>
                <w:spacing w:val="-2"/>
              </w:rPr>
              <w:t>孩子们可以</w:t>
            </w:r>
            <w:r>
              <w:rPr>
                <w:spacing w:val="-2"/>
              </w:rPr>
              <w:t>……</w:t>
            </w:r>
          </w:p>
        </w:tc>
        <w:tc>
          <w:tcPr>
            <w:tcW w:w="3896" w:type="dxa"/>
            <w:tcBorders>
              <w:top w:val="double" w:sz="4" w:space="0" w:color="000000"/>
            </w:tcBorders>
            <w:shd w:val="clear" w:color="auto" w:fill="FFFF99"/>
          </w:tcPr>
          <w:p w14:paraId="29608EB3" w14:textId="77777777" w:rsidR="00F24D2D" w:rsidRDefault="00A37C89">
            <w:pPr>
              <w:pStyle w:val="TableParagraph"/>
              <w:spacing w:before="8"/>
            </w:pPr>
            <w:r>
              <w:rPr>
                <w:spacing w:val="-4"/>
              </w:rPr>
              <w:t>支持性做法：</w:t>
            </w:r>
          </w:p>
          <w:p w14:paraId="784F3D9E" w14:textId="77777777" w:rsidR="00F24D2D" w:rsidRDefault="00A37C89">
            <w:pPr>
              <w:pStyle w:val="TableParagraph"/>
              <w:spacing w:before="4" w:line="262" w:lineRule="exact"/>
            </w:pPr>
            <w:r>
              <w:rPr>
                <w:spacing w:val="-3"/>
              </w:rPr>
              <w:t>教育工作者们可以</w:t>
            </w:r>
            <w:r>
              <w:rPr>
                <w:spacing w:val="-3"/>
              </w:rPr>
              <w:t>……</w:t>
            </w:r>
          </w:p>
        </w:tc>
      </w:tr>
      <w:tr w:rsidR="00F24D2D" w14:paraId="076D0A57" w14:textId="77777777">
        <w:trPr>
          <w:trHeight w:val="3424"/>
        </w:trPr>
        <w:tc>
          <w:tcPr>
            <w:tcW w:w="2892" w:type="dxa"/>
          </w:tcPr>
          <w:p w14:paraId="62CEFED5" w14:textId="77777777" w:rsidR="00F24D2D" w:rsidRDefault="00A37C89">
            <w:pPr>
              <w:pStyle w:val="TableParagraph"/>
              <w:spacing w:before="3" w:line="242" w:lineRule="auto"/>
              <w:ind w:right="119"/>
            </w:pPr>
            <w:r>
              <w:rPr>
                <w:spacing w:val="-2"/>
              </w:rPr>
              <w:t>SEL6</w:t>
            </w:r>
            <w:r>
              <w:rPr>
                <w:spacing w:val="-2"/>
              </w:rPr>
              <w:t>：孩子将认可多样性并</w:t>
            </w:r>
            <w:r>
              <w:rPr>
                <w:spacing w:val="-2"/>
              </w:rPr>
              <w:t>表现出对他人的尊重。</w:t>
            </w:r>
          </w:p>
        </w:tc>
        <w:tc>
          <w:tcPr>
            <w:tcW w:w="3617" w:type="dxa"/>
          </w:tcPr>
          <w:p w14:paraId="3A130BBE" w14:textId="77777777" w:rsidR="00F24D2D" w:rsidRDefault="00A37C89">
            <w:pPr>
              <w:pStyle w:val="TableParagraph"/>
              <w:numPr>
                <w:ilvl w:val="0"/>
                <w:numId w:val="749"/>
              </w:numPr>
              <w:tabs>
                <w:tab w:val="left" w:pos="305"/>
              </w:tabs>
              <w:spacing w:before="2" w:line="242" w:lineRule="auto"/>
              <w:ind w:right="227"/>
              <w:jc w:val="both"/>
            </w:pPr>
            <w:r>
              <w:rPr>
                <w:spacing w:val="-2"/>
              </w:rPr>
              <w:t>通过分享照片和素描来探索家人的相同和不同（例如，多少孩子有兄弟姐妹、祖父母、宠物</w:t>
            </w:r>
          </w:p>
          <w:p w14:paraId="07B6541D" w14:textId="77777777" w:rsidR="00F24D2D" w:rsidRDefault="00A37C89">
            <w:pPr>
              <w:pStyle w:val="TableParagraph"/>
              <w:spacing w:before="2"/>
              <w:ind w:left="304"/>
            </w:pPr>
            <w:r>
              <w:rPr>
                <w:spacing w:val="-2"/>
              </w:rPr>
              <w:t>等）</w:t>
            </w:r>
            <w:r>
              <w:rPr>
                <w:spacing w:val="-10"/>
              </w:rPr>
              <w:t>。</w:t>
            </w:r>
          </w:p>
          <w:p w14:paraId="78C59913" w14:textId="77777777" w:rsidR="00F24D2D" w:rsidRDefault="00A37C89">
            <w:pPr>
              <w:pStyle w:val="TableParagraph"/>
              <w:numPr>
                <w:ilvl w:val="0"/>
                <w:numId w:val="749"/>
              </w:numPr>
              <w:tabs>
                <w:tab w:val="left" w:pos="305"/>
              </w:tabs>
              <w:spacing w:before="3" w:line="242" w:lineRule="auto"/>
              <w:ind w:right="214"/>
            </w:pPr>
            <w:r>
              <w:rPr>
                <w:spacing w:val="-2"/>
              </w:rPr>
              <w:t>通过识别孩子在被尊重时的感</w:t>
            </w:r>
            <w:r>
              <w:rPr>
                <w:spacing w:val="-2"/>
              </w:rPr>
              <w:t xml:space="preserve"> </w:t>
            </w:r>
            <w:r>
              <w:rPr>
                <w:spacing w:val="-2"/>
              </w:rPr>
              <w:t>受，以及尊重意味着什么，为</w:t>
            </w:r>
            <w:r>
              <w:rPr>
                <w:spacing w:val="-2"/>
              </w:rPr>
              <w:t xml:space="preserve"> “</w:t>
            </w:r>
            <w:r>
              <w:rPr>
                <w:spacing w:val="-2"/>
              </w:rPr>
              <w:t>尊重</w:t>
            </w:r>
            <w:r>
              <w:rPr>
                <w:spacing w:val="-2"/>
              </w:rPr>
              <w:t>”</w:t>
            </w:r>
            <w:r>
              <w:rPr>
                <w:spacing w:val="-2"/>
              </w:rPr>
              <w:t>下一个定义；创建关于尊重含义的表现。</w:t>
            </w:r>
          </w:p>
          <w:p w14:paraId="4F8E651D" w14:textId="77777777" w:rsidR="00F24D2D" w:rsidRDefault="00A37C89">
            <w:pPr>
              <w:pStyle w:val="TableParagraph"/>
              <w:numPr>
                <w:ilvl w:val="0"/>
                <w:numId w:val="749"/>
              </w:numPr>
              <w:tabs>
                <w:tab w:val="left" w:pos="305"/>
              </w:tabs>
              <w:spacing w:line="242" w:lineRule="auto"/>
              <w:ind w:right="214"/>
            </w:pPr>
            <w:r>
              <w:rPr>
                <w:spacing w:val="-2"/>
              </w:rPr>
              <w:t>探索说明各种生活方式的书籍和照片（例如家、食物、工作</w:t>
            </w:r>
          </w:p>
          <w:p w14:paraId="24C9E314" w14:textId="77777777" w:rsidR="00F24D2D" w:rsidRDefault="00A37C89">
            <w:pPr>
              <w:pStyle w:val="TableParagraph"/>
              <w:spacing w:before="2"/>
              <w:ind w:left="304"/>
            </w:pPr>
            <w:r>
              <w:t>等）</w:t>
            </w:r>
            <w:r>
              <w:rPr>
                <w:spacing w:val="-10"/>
              </w:rPr>
              <w:t>。</w:t>
            </w:r>
          </w:p>
        </w:tc>
        <w:tc>
          <w:tcPr>
            <w:tcW w:w="3699" w:type="dxa"/>
          </w:tcPr>
          <w:p w14:paraId="70192C10" w14:textId="77777777" w:rsidR="00F24D2D" w:rsidRDefault="00A37C89">
            <w:pPr>
              <w:pStyle w:val="TableParagraph"/>
              <w:spacing w:line="232" w:lineRule="auto"/>
              <w:ind w:right="380"/>
              <w:rPr>
                <w:sz w:val="23"/>
              </w:rPr>
            </w:pPr>
            <w:r>
              <w:rPr>
                <w:spacing w:val="-2"/>
                <w:w w:val="95"/>
                <w:sz w:val="23"/>
              </w:rPr>
              <w:t>*</w:t>
            </w:r>
            <w:r>
              <w:rPr>
                <w:spacing w:val="-2"/>
                <w:w w:val="95"/>
                <w:sz w:val="23"/>
              </w:rPr>
              <w:t>学前班儿童表现出开始意识和技能；幼儿园儿童表现出越来越独</w:t>
            </w:r>
            <w:r>
              <w:rPr>
                <w:spacing w:val="-6"/>
                <w:sz w:val="23"/>
              </w:rPr>
              <w:t>立。</w:t>
            </w:r>
          </w:p>
          <w:p w14:paraId="10BC4BB0" w14:textId="77777777" w:rsidR="00F24D2D" w:rsidRDefault="00A37C89">
            <w:pPr>
              <w:pStyle w:val="TableParagraph"/>
              <w:numPr>
                <w:ilvl w:val="0"/>
                <w:numId w:val="748"/>
              </w:numPr>
              <w:tabs>
                <w:tab w:val="left" w:pos="305"/>
              </w:tabs>
              <w:spacing w:before="1" w:line="242" w:lineRule="auto"/>
              <w:ind w:right="183"/>
            </w:pPr>
            <w:r>
              <w:rPr>
                <w:spacing w:val="-2"/>
              </w:rPr>
              <w:t>识别共性和差异（例如，性别、种族、能力</w:t>
            </w:r>
            <w:r>
              <w:rPr>
                <w:spacing w:val="-2"/>
              </w:rPr>
              <w:t>/</w:t>
            </w:r>
            <w:r>
              <w:rPr>
                <w:spacing w:val="-2"/>
              </w:rPr>
              <w:t>残疾、语言、家庭结</w:t>
            </w:r>
            <w:r>
              <w:rPr>
                <w:spacing w:val="-4"/>
              </w:rPr>
              <w:t>构等）。</w:t>
            </w:r>
          </w:p>
          <w:p w14:paraId="22B06BBE" w14:textId="77777777" w:rsidR="00F24D2D" w:rsidRDefault="00A37C89">
            <w:pPr>
              <w:pStyle w:val="TableParagraph"/>
              <w:numPr>
                <w:ilvl w:val="0"/>
                <w:numId w:val="748"/>
              </w:numPr>
              <w:tabs>
                <w:tab w:val="left" w:pos="305"/>
              </w:tabs>
              <w:spacing w:before="1"/>
              <w:ind w:right="296"/>
            </w:pPr>
            <w:r>
              <w:rPr>
                <w:spacing w:val="-2"/>
              </w:rPr>
              <w:t>识别和欣赏他人的能力、技能和</w:t>
            </w:r>
            <w:r>
              <w:rPr>
                <w:spacing w:val="-4"/>
              </w:rPr>
              <w:t>素质。</w:t>
            </w:r>
          </w:p>
          <w:p w14:paraId="65221277" w14:textId="77777777" w:rsidR="00F24D2D" w:rsidRDefault="00A37C89">
            <w:pPr>
              <w:pStyle w:val="TableParagraph"/>
              <w:numPr>
                <w:ilvl w:val="0"/>
                <w:numId w:val="748"/>
              </w:numPr>
              <w:tabs>
                <w:tab w:val="left" w:pos="305"/>
              </w:tabs>
              <w:spacing w:before="4" w:line="242" w:lineRule="auto"/>
              <w:ind w:right="296"/>
            </w:pPr>
            <w:r>
              <w:rPr>
                <w:spacing w:val="-2"/>
              </w:rPr>
              <w:t>使用尊重的社会习俗（例如，说</w:t>
            </w:r>
            <w:r>
              <w:rPr>
                <w:spacing w:val="-2"/>
              </w:rPr>
              <w:t>请</w:t>
            </w:r>
            <w:r>
              <w:rPr>
                <w:spacing w:val="-2"/>
              </w:rPr>
              <w:t>/</w:t>
            </w:r>
            <w:r>
              <w:rPr>
                <w:spacing w:val="-2"/>
              </w:rPr>
              <w:t>谢谢；轮流，尊重权威）。</w:t>
            </w:r>
          </w:p>
          <w:p w14:paraId="672B5324" w14:textId="77777777" w:rsidR="00F24D2D" w:rsidRDefault="00A37C89">
            <w:pPr>
              <w:pStyle w:val="TableParagraph"/>
              <w:numPr>
                <w:ilvl w:val="0"/>
                <w:numId w:val="748"/>
              </w:numPr>
              <w:tabs>
                <w:tab w:val="left" w:pos="305"/>
              </w:tabs>
              <w:spacing w:before="1"/>
              <w:ind w:hanging="270"/>
            </w:pPr>
            <w:r>
              <w:rPr>
                <w:spacing w:val="-3"/>
              </w:rPr>
              <w:t>接受他人的观点、想法和动机是</w:t>
            </w:r>
          </w:p>
          <w:p w14:paraId="04218C36" w14:textId="77777777" w:rsidR="00F24D2D" w:rsidRDefault="00A37C89">
            <w:pPr>
              <w:pStyle w:val="TableParagraph"/>
              <w:spacing w:before="4" w:line="262" w:lineRule="exact"/>
              <w:ind w:left="304"/>
            </w:pPr>
            <w:r>
              <w:rPr>
                <w:spacing w:val="-2"/>
              </w:rPr>
              <w:t>有效的（</w:t>
            </w:r>
            <w:r>
              <w:rPr>
                <w:spacing w:val="-3"/>
              </w:rPr>
              <w:t>即他们不是</w:t>
            </w:r>
            <w:r>
              <w:rPr>
                <w:spacing w:val="-3"/>
              </w:rPr>
              <w:t>“</w:t>
            </w:r>
            <w:r>
              <w:rPr>
                <w:spacing w:val="-3"/>
              </w:rPr>
              <w:t>错误</w:t>
            </w:r>
            <w:r>
              <w:rPr>
                <w:spacing w:val="-3"/>
              </w:rPr>
              <w:t>”</w:t>
            </w:r>
          </w:p>
        </w:tc>
        <w:tc>
          <w:tcPr>
            <w:tcW w:w="3896" w:type="dxa"/>
          </w:tcPr>
          <w:p w14:paraId="160C97F6" w14:textId="77777777" w:rsidR="00F24D2D" w:rsidRDefault="00A37C89">
            <w:pPr>
              <w:pStyle w:val="TableParagraph"/>
              <w:numPr>
                <w:ilvl w:val="0"/>
                <w:numId w:val="747"/>
              </w:numPr>
              <w:tabs>
                <w:tab w:val="left" w:pos="304"/>
              </w:tabs>
              <w:spacing w:before="2"/>
            </w:pPr>
            <w:r>
              <w:rPr>
                <w:spacing w:val="-5"/>
              </w:rPr>
              <w:t>示范对所有儿童和成人的尊重行为</w:t>
            </w:r>
          </w:p>
          <w:p w14:paraId="7C2E6F83" w14:textId="77777777" w:rsidR="00F24D2D" w:rsidRDefault="00A37C89">
            <w:pPr>
              <w:pStyle w:val="TableParagraph"/>
              <w:spacing w:before="3"/>
              <w:ind w:left="303"/>
            </w:pPr>
            <w:r>
              <w:rPr>
                <w:spacing w:val="-4"/>
              </w:rPr>
              <w:t>（例如，用心倾听；说话亲切等</w:t>
            </w:r>
            <w:r>
              <w:rPr>
                <w:spacing w:val="-10"/>
              </w:rPr>
              <w:t>）</w:t>
            </w:r>
          </w:p>
          <w:p w14:paraId="1C78E8CE" w14:textId="77777777" w:rsidR="00F24D2D" w:rsidRDefault="00A37C89">
            <w:pPr>
              <w:pStyle w:val="TableParagraph"/>
              <w:numPr>
                <w:ilvl w:val="0"/>
                <w:numId w:val="747"/>
              </w:numPr>
              <w:tabs>
                <w:tab w:val="left" w:pos="304"/>
              </w:tabs>
              <w:spacing w:before="3"/>
            </w:pPr>
            <w:r>
              <w:rPr>
                <w:spacing w:val="-3"/>
              </w:rPr>
              <w:t>关注共性和每个孩子的个性。</w:t>
            </w:r>
          </w:p>
          <w:p w14:paraId="6587F62F" w14:textId="77777777" w:rsidR="00F24D2D" w:rsidRDefault="00A37C89">
            <w:pPr>
              <w:pStyle w:val="TableParagraph"/>
              <w:numPr>
                <w:ilvl w:val="0"/>
                <w:numId w:val="747"/>
              </w:numPr>
              <w:tabs>
                <w:tab w:val="left" w:pos="304"/>
              </w:tabs>
              <w:spacing w:before="2"/>
            </w:pPr>
            <w:r>
              <w:rPr>
                <w:spacing w:val="-3"/>
              </w:rPr>
              <w:t>用信息回应孩子对差异的观察。</w:t>
            </w:r>
          </w:p>
          <w:p w14:paraId="2BFC50A0" w14:textId="77777777" w:rsidR="00F24D2D" w:rsidRDefault="00A37C89">
            <w:pPr>
              <w:pStyle w:val="TableParagraph"/>
              <w:numPr>
                <w:ilvl w:val="0"/>
                <w:numId w:val="747"/>
              </w:numPr>
              <w:tabs>
                <w:tab w:val="left" w:pos="304"/>
              </w:tabs>
              <w:spacing w:before="3"/>
            </w:pPr>
            <w:r>
              <w:rPr>
                <w:spacing w:val="-3"/>
              </w:rPr>
              <w:t>避免将活动看作是有性别差异的。</w:t>
            </w:r>
          </w:p>
          <w:p w14:paraId="09ADE504" w14:textId="77777777" w:rsidR="00F24D2D" w:rsidRDefault="00A37C89">
            <w:pPr>
              <w:pStyle w:val="TableParagraph"/>
              <w:numPr>
                <w:ilvl w:val="0"/>
                <w:numId w:val="747"/>
              </w:numPr>
              <w:tabs>
                <w:tab w:val="left" w:pos="304"/>
              </w:tabs>
              <w:spacing w:before="2" w:line="242" w:lineRule="auto"/>
              <w:ind w:right="272"/>
              <w:jc w:val="both"/>
            </w:pPr>
            <w:r>
              <w:rPr>
                <w:spacing w:val="-2"/>
              </w:rPr>
              <w:t>承认不同或冲突的想法、信念和行为，必要时进行铺垫以消除错误信</w:t>
            </w:r>
            <w:r>
              <w:rPr>
                <w:spacing w:val="-6"/>
              </w:rPr>
              <w:t>息。</w:t>
            </w:r>
          </w:p>
          <w:p w14:paraId="6F378A97" w14:textId="77777777" w:rsidR="00F24D2D" w:rsidRDefault="00A37C89">
            <w:pPr>
              <w:pStyle w:val="TableParagraph"/>
              <w:numPr>
                <w:ilvl w:val="0"/>
                <w:numId w:val="747"/>
              </w:numPr>
              <w:tabs>
                <w:tab w:val="left" w:pos="304"/>
              </w:tabs>
              <w:spacing w:before="6" w:line="232" w:lineRule="auto"/>
              <w:ind w:right="166"/>
              <w:jc w:val="both"/>
            </w:pPr>
            <w:r>
              <w:rPr>
                <w:spacing w:val="-2"/>
              </w:rPr>
              <w:t>使用与群体中儿童的文化、语言或发展背景有关的资源（例如，</w:t>
            </w:r>
            <w:r>
              <w:rPr>
                <w:spacing w:val="-2"/>
                <w:sz w:val="23"/>
              </w:rPr>
              <w:t>《鹅</w:t>
            </w:r>
            <w:r>
              <w:rPr>
                <w:w w:val="95"/>
                <w:sz w:val="23"/>
              </w:rPr>
              <w:t>妈妈：拉丁童谣集》</w:t>
            </w:r>
            <w:r>
              <w:rPr>
                <w:w w:val="95"/>
              </w:rPr>
              <w:t>，作者：</w:t>
            </w:r>
            <w:r>
              <w:rPr>
                <w:w w:val="95"/>
              </w:rPr>
              <w:t>Ada &amp;</w:t>
            </w:r>
          </w:p>
          <w:p w14:paraId="40CCAF47" w14:textId="77777777" w:rsidR="00F24D2D" w:rsidRDefault="00A37C89">
            <w:pPr>
              <w:pStyle w:val="TableParagraph"/>
              <w:spacing w:line="267" w:lineRule="exact"/>
              <w:ind w:left="303"/>
              <w:rPr>
                <w:sz w:val="23"/>
              </w:rPr>
            </w:pPr>
            <w:r>
              <w:rPr>
                <w:w w:val="95"/>
              </w:rPr>
              <w:t>Campoy</w:t>
            </w:r>
            <w:r>
              <w:rPr>
                <w:w w:val="95"/>
              </w:rPr>
              <w:t>；</w:t>
            </w:r>
            <w:r>
              <w:rPr>
                <w:w w:val="95"/>
                <w:sz w:val="23"/>
              </w:rPr>
              <w:t>《黑种人是棕色的，也</w:t>
            </w:r>
            <w:r>
              <w:rPr>
                <w:spacing w:val="-10"/>
                <w:w w:val="95"/>
                <w:sz w:val="23"/>
              </w:rPr>
              <w:t>是</w:t>
            </w:r>
          </w:p>
        </w:tc>
      </w:tr>
    </w:tbl>
    <w:p w14:paraId="7D327362" w14:textId="77777777" w:rsidR="00F24D2D" w:rsidRDefault="00F24D2D">
      <w:pPr>
        <w:spacing w:line="267" w:lineRule="exact"/>
        <w:rPr>
          <w:sz w:val="23"/>
        </w:rPr>
        <w:sectPr w:rsidR="00F24D2D">
          <w:pgSz w:w="15840" w:h="12240" w:orient="landscape"/>
          <w:pgMar w:top="700" w:right="580" w:bottom="960" w:left="480" w:header="468" w:footer="730" w:gutter="0"/>
          <w:cols w:space="720"/>
        </w:sectPr>
      </w:pPr>
    </w:p>
    <w:p w14:paraId="13817742"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2"/>
        <w:gridCol w:w="3617"/>
        <w:gridCol w:w="3699"/>
        <w:gridCol w:w="3896"/>
      </w:tblGrid>
      <w:tr w:rsidR="00F24D2D" w14:paraId="157C8344" w14:textId="77777777">
        <w:trPr>
          <w:trHeight w:val="570"/>
        </w:trPr>
        <w:tc>
          <w:tcPr>
            <w:tcW w:w="2892" w:type="dxa"/>
            <w:shd w:val="clear" w:color="auto" w:fill="FFFF99"/>
          </w:tcPr>
          <w:p w14:paraId="68C8CDCE" w14:textId="77777777" w:rsidR="00F24D2D" w:rsidRDefault="00A37C89">
            <w:pPr>
              <w:pStyle w:val="TableParagraph"/>
              <w:spacing w:before="3"/>
            </w:pPr>
            <w:r>
              <w:rPr>
                <w:spacing w:val="-4"/>
              </w:rPr>
              <w:t>麻萨诸塞州标准</w:t>
            </w:r>
          </w:p>
        </w:tc>
        <w:tc>
          <w:tcPr>
            <w:tcW w:w="3617" w:type="dxa"/>
            <w:shd w:val="clear" w:color="auto" w:fill="FFFF99"/>
          </w:tcPr>
          <w:p w14:paraId="7A8C45D4" w14:textId="77777777" w:rsidR="00F24D2D" w:rsidRDefault="00A37C89">
            <w:pPr>
              <w:pStyle w:val="TableParagraph"/>
              <w:spacing w:before="3"/>
            </w:pPr>
            <w:r>
              <w:rPr>
                <w:spacing w:val="-4"/>
              </w:rPr>
              <w:t>可能的学习活动：</w:t>
            </w:r>
          </w:p>
          <w:p w14:paraId="725FC8BA" w14:textId="77777777" w:rsidR="00F24D2D" w:rsidRDefault="00A37C89">
            <w:pPr>
              <w:pStyle w:val="TableParagraph"/>
              <w:spacing w:before="3" w:line="262" w:lineRule="exact"/>
            </w:pPr>
            <w:r>
              <w:rPr>
                <w:spacing w:val="-3"/>
              </w:rPr>
              <w:t>孩子们可以</w:t>
            </w:r>
            <w:r>
              <w:rPr>
                <w:spacing w:val="-3"/>
              </w:rPr>
              <w:t>……</w:t>
            </w:r>
          </w:p>
        </w:tc>
        <w:tc>
          <w:tcPr>
            <w:tcW w:w="3699" w:type="dxa"/>
            <w:shd w:val="clear" w:color="auto" w:fill="FFFF99"/>
          </w:tcPr>
          <w:p w14:paraId="5FA48B5E" w14:textId="77777777" w:rsidR="00F24D2D" w:rsidRDefault="00A37C89">
            <w:pPr>
              <w:pStyle w:val="TableParagraph"/>
              <w:spacing w:before="3"/>
            </w:pPr>
            <w:r>
              <w:rPr>
                <w:spacing w:val="-4"/>
              </w:rPr>
              <w:t>可能的证据：</w:t>
            </w:r>
          </w:p>
          <w:p w14:paraId="46838278" w14:textId="77777777" w:rsidR="00F24D2D" w:rsidRDefault="00A37C89">
            <w:pPr>
              <w:pStyle w:val="TableParagraph"/>
              <w:spacing w:before="3" w:line="262" w:lineRule="exact"/>
            </w:pPr>
            <w:r>
              <w:rPr>
                <w:spacing w:val="-3"/>
              </w:rPr>
              <w:t>孩子们可以</w:t>
            </w:r>
            <w:r>
              <w:rPr>
                <w:spacing w:val="-3"/>
              </w:rPr>
              <w:t>……</w:t>
            </w:r>
          </w:p>
        </w:tc>
        <w:tc>
          <w:tcPr>
            <w:tcW w:w="3896" w:type="dxa"/>
            <w:shd w:val="clear" w:color="auto" w:fill="FFFF99"/>
          </w:tcPr>
          <w:p w14:paraId="3E310FF5" w14:textId="77777777" w:rsidR="00F24D2D" w:rsidRDefault="00A37C89">
            <w:pPr>
              <w:pStyle w:val="TableParagraph"/>
              <w:spacing w:before="3"/>
            </w:pPr>
            <w:r>
              <w:rPr>
                <w:spacing w:val="-4"/>
              </w:rPr>
              <w:t>支持性做法：</w:t>
            </w:r>
          </w:p>
          <w:p w14:paraId="7B3E0616" w14:textId="77777777" w:rsidR="00F24D2D" w:rsidRDefault="00A37C89">
            <w:pPr>
              <w:pStyle w:val="TableParagraph"/>
              <w:spacing w:before="3" w:line="262" w:lineRule="exact"/>
            </w:pPr>
            <w:r>
              <w:rPr>
                <w:spacing w:val="-3"/>
              </w:rPr>
              <w:t>教育工作者们可以</w:t>
            </w:r>
            <w:r>
              <w:rPr>
                <w:spacing w:val="-3"/>
              </w:rPr>
              <w:t>……</w:t>
            </w:r>
          </w:p>
        </w:tc>
      </w:tr>
      <w:tr w:rsidR="00F24D2D" w14:paraId="1C473D13" w14:textId="77777777">
        <w:trPr>
          <w:trHeight w:val="1713"/>
        </w:trPr>
        <w:tc>
          <w:tcPr>
            <w:tcW w:w="2892" w:type="dxa"/>
          </w:tcPr>
          <w:p w14:paraId="64C47230" w14:textId="77777777" w:rsidR="00F24D2D" w:rsidRDefault="00F24D2D">
            <w:pPr>
              <w:pStyle w:val="TableParagraph"/>
              <w:ind w:left="0"/>
              <w:rPr>
                <w:rFonts w:ascii="Times New Roman"/>
              </w:rPr>
            </w:pPr>
          </w:p>
        </w:tc>
        <w:tc>
          <w:tcPr>
            <w:tcW w:w="3617" w:type="dxa"/>
          </w:tcPr>
          <w:p w14:paraId="5F5D74E6" w14:textId="77777777" w:rsidR="00F24D2D" w:rsidRDefault="00F24D2D">
            <w:pPr>
              <w:pStyle w:val="TableParagraph"/>
              <w:ind w:left="0"/>
              <w:rPr>
                <w:rFonts w:ascii="Times New Roman"/>
              </w:rPr>
            </w:pPr>
          </w:p>
        </w:tc>
        <w:tc>
          <w:tcPr>
            <w:tcW w:w="3699" w:type="dxa"/>
          </w:tcPr>
          <w:p w14:paraId="1F5A971D" w14:textId="77777777" w:rsidR="00F24D2D" w:rsidRDefault="00A37C89">
            <w:pPr>
              <w:pStyle w:val="TableParagraph"/>
              <w:spacing w:before="3"/>
              <w:ind w:left="304"/>
            </w:pPr>
            <w:r>
              <w:rPr>
                <w:spacing w:val="-2"/>
              </w:rPr>
              <w:t>的，只是不同而已）</w:t>
            </w:r>
            <w:r>
              <w:rPr>
                <w:spacing w:val="-10"/>
              </w:rPr>
              <w:t>。</w:t>
            </w:r>
          </w:p>
          <w:p w14:paraId="7163FB2A" w14:textId="77777777" w:rsidR="00F24D2D" w:rsidRDefault="00A37C89">
            <w:pPr>
              <w:pStyle w:val="TableParagraph"/>
              <w:numPr>
                <w:ilvl w:val="0"/>
                <w:numId w:val="746"/>
              </w:numPr>
              <w:tabs>
                <w:tab w:val="left" w:pos="305"/>
              </w:tabs>
              <w:spacing w:before="2" w:line="242" w:lineRule="auto"/>
              <w:ind w:right="296"/>
              <w:jc w:val="both"/>
            </w:pPr>
            <w:r>
              <w:rPr>
                <w:spacing w:val="-2"/>
              </w:rPr>
              <w:t>承认他人的需求（例如，分享、分配材料，放弃某个对象，为他人腾出空间）。</w:t>
            </w:r>
          </w:p>
          <w:p w14:paraId="23A76CFA" w14:textId="77777777" w:rsidR="00F24D2D" w:rsidRDefault="00A37C89">
            <w:pPr>
              <w:pStyle w:val="TableParagraph"/>
              <w:numPr>
                <w:ilvl w:val="0"/>
                <w:numId w:val="746"/>
              </w:numPr>
              <w:tabs>
                <w:tab w:val="left" w:pos="305"/>
              </w:tabs>
              <w:spacing w:line="280" w:lineRule="atLeast"/>
              <w:ind w:right="296"/>
              <w:jc w:val="both"/>
            </w:pPr>
            <w:r>
              <w:rPr>
                <w:spacing w:val="-2"/>
              </w:rPr>
              <w:t>开始认识到不公平或有偏见的行</w:t>
            </w:r>
            <w:bookmarkStart w:id="11" w:name="_bookmark10"/>
            <w:bookmarkEnd w:id="11"/>
            <w:r>
              <w:rPr>
                <w:spacing w:val="-6"/>
              </w:rPr>
              <w:t>为。</w:t>
            </w:r>
          </w:p>
        </w:tc>
        <w:tc>
          <w:tcPr>
            <w:tcW w:w="3896" w:type="dxa"/>
          </w:tcPr>
          <w:p w14:paraId="690C69E4" w14:textId="77777777" w:rsidR="00F24D2D" w:rsidRDefault="00A37C89">
            <w:pPr>
              <w:pStyle w:val="TableParagraph"/>
              <w:spacing w:line="232" w:lineRule="auto"/>
              <w:ind w:left="303" w:right="166"/>
            </w:pPr>
            <w:r>
              <w:rPr>
                <w:spacing w:val="-2"/>
                <w:w w:val="95"/>
                <w:sz w:val="23"/>
              </w:rPr>
              <w:t>棕褐色的》</w:t>
            </w:r>
            <w:r>
              <w:rPr>
                <w:spacing w:val="-2"/>
                <w:w w:val="95"/>
              </w:rPr>
              <w:t>，作者：</w:t>
            </w:r>
            <w:r>
              <w:rPr>
                <w:spacing w:val="-2"/>
                <w:w w:val="95"/>
              </w:rPr>
              <w:t>Adoff</w:t>
            </w:r>
            <w:r>
              <w:rPr>
                <w:spacing w:val="-2"/>
                <w:w w:val="95"/>
              </w:rPr>
              <w:t>；</w:t>
            </w:r>
            <w:r>
              <w:rPr>
                <w:spacing w:val="-2"/>
                <w:w w:val="95"/>
                <w:sz w:val="23"/>
              </w:rPr>
              <w:t>《和你</w:t>
            </w:r>
            <w:r>
              <w:rPr>
                <w:spacing w:val="-2"/>
                <w:sz w:val="23"/>
              </w:rPr>
              <w:t>一样》</w:t>
            </w:r>
            <w:r>
              <w:rPr>
                <w:spacing w:val="-2"/>
              </w:rPr>
              <w:t>，作者：</w:t>
            </w:r>
            <w:r>
              <w:rPr>
                <w:spacing w:val="-2"/>
              </w:rPr>
              <w:t>Albee</w:t>
            </w:r>
            <w:r>
              <w:rPr>
                <w:spacing w:val="-2"/>
              </w:rPr>
              <w:t>）。</w:t>
            </w:r>
          </w:p>
        </w:tc>
      </w:tr>
    </w:tbl>
    <w:p w14:paraId="73FED54B" w14:textId="77777777" w:rsidR="00F24D2D" w:rsidRDefault="00F24D2D">
      <w:pPr>
        <w:pStyle w:val="BodyText"/>
        <w:rPr>
          <w:sz w:val="20"/>
        </w:rPr>
      </w:pPr>
    </w:p>
    <w:p w14:paraId="1249A4D2" w14:textId="77777777" w:rsidR="00F24D2D" w:rsidRDefault="00F24D2D">
      <w:pPr>
        <w:pStyle w:val="BodyText"/>
        <w:spacing w:before="1"/>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2"/>
        <w:gridCol w:w="3617"/>
        <w:gridCol w:w="3699"/>
        <w:gridCol w:w="3896"/>
      </w:tblGrid>
      <w:tr w:rsidR="00F24D2D" w14:paraId="1FCB04E0" w14:textId="77777777">
        <w:trPr>
          <w:trHeight w:val="414"/>
        </w:trPr>
        <w:tc>
          <w:tcPr>
            <w:tcW w:w="14104" w:type="dxa"/>
            <w:gridSpan w:val="4"/>
            <w:shd w:val="clear" w:color="auto" w:fill="FCE9D9"/>
          </w:tcPr>
          <w:p w14:paraId="2E44C875" w14:textId="77777777" w:rsidR="00F24D2D" w:rsidRDefault="00A37C89">
            <w:pPr>
              <w:pStyle w:val="TableParagraph"/>
              <w:spacing w:before="1" w:line="393" w:lineRule="exact"/>
              <w:ind w:left="5395" w:right="5388"/>
              <w:jc w:val="center"/>
              <w:rPr>
                <w:sz w:val="32"/>
              </w:rPr>
            </w:pPr>
            <w:r>
              <w:rPr>
                <w:spacing w:val="-3"/>
                <w:sz w:val="32"/>
              </w:rPr>
              <w:t>关系技能</w:t>
            </w:r>
          </w:p>
        </w:tc>
      </w:tr>
      <w:tr w:rsidR="00F24D2D" w14:paraId="307671F3" w14:textId="77777777">
        <w:trPr>
          <w:trHeight w:val="719"/>
        </w:trPr>
        <w:tc>
          <w:tcPr>
            <w:tcW w:w="14104" w:type="dxa"/>
            <w:gridSpan w:val="4"/>
          </w:tcPr>
          <w:p w14:paraId="4A86CD15" w14:textId="77777777" w:rsidR="00F24D2D" w:rsidRDefault="00A37C89">
            <w:pPr>
              <w:pStyle w:val="TableParagraph"/>
              <w:spacing w:before="3" w:line="242" w:lineRule="auto"/>
              <w:ind w:right="111"/>
            </w:pPr>
            <w:r>
              <w:rPr>
                <w:spacing w:val="-2"/>
              </w:rPr>
              <w:t>关系技能被定义为有能力与不同的个人和群体建立并维持健康、有益的关系。这包括清楚沟通、积极倾听、合作、抵抗不适当的社会压力、有建</w:t>
            </w:r>
            <w:r>
              <w:t>设性地协商冲突，以及需要时寻求和提供帮助（</w:t>
            </w:r>
            <w:r>
              <w:t>CASEL</w:t>
            </w:r>
            <w:r>
              <w:t>，</w:t>
            </w:r>
            <w:r>
              <w:t>2013</w:t>
            </w:r>
            <w:r>
              <w:rPr>
                <w:spacing w:val="-23"/>
              </w:rPr>
              <w:t xml:space="preserve"> </w:t>
            </w:r>
            <w:r>
              <w:rPr>
                <w:spacing w:val="-23"/>
              </w:rPr>
              <w:t>年</w:t>
            </w:r>
            <w:r>
              <w:t>）。</w:t>
            </w:r>
          </w:p>
        </w:tc>
      </w:tr>
      <w:tr w:rsidR="00F24D2D" w14:paraId="1963BE9C" w14:textId="77777777">
        <w:trPr>
          <w:trHeight w:val="287"/>
        </w:trPr>
        <w:tc>
          <w:tcPr>
            <w:tcW w:w="14104" w:type="dxa"/>
            <w:gridSpan w:val="4"/>
            <w:shd w:val="clear" w:color="auto" w:fill="CCFFCC"/>
          </w:tcPr>
          <w:p w14:paraId="4AFE5084" w14:textId="77777777" w:rsidR="00F24D2D" w:rsidRDefault="00A37C89">
            <w:pPr>
              <w:pStyle w:val="TableParagraph"/>
              <w:spacing w:line="268" w:lineRule="exact"/>
              <w:ind w:left="5398" w:right="5388"/>
              <w:jc w:val="center"/>
              <w:rPr>
                <w:sz w:val="23"/>
              </w:rPr>
            </w:pPr>
            <w:bookmarkStart w:id="12" w:name="_bookmark11"/>
            <w:bookmarkEnd w:id="12"/>
            <w:r>
              <w:rPr>
                <w:w w:val="95"/>
                <w:sz w:val="23"/>
              </w:rPr>
              <w:t>人际</w:t>
            </w:r>
            <w:r>
              <w:rPr>
                <w:spacing w:val="-5"/>
                <w:w w:val="95"/>
                <w:sz w:val="23"/>
              </w:rPr>
              <w:t>沟通</w:t>
            </w:r>
          </w:p>
        </w:tc>
      </w:tr>
      <w:tr w:rsidR="00F24D2D" w14:paraId="7A50DF3C" w14:textId="77777777">
        <w:trPr>
          <w:trHeight w:val="1142"/>
        </w:trPr>
        <w:tc>
          <w:tcPr>
            <w:tcW w:w="14104" w:type="dxa"/>
            <w:gridSpan w:val="4"/>
            <w:tcBorders>
              <w:bottom w:val="double" w:sz="4" w:space="0" w:color="000000"/>
            </w:tcBorders>
          </w:tcPr>
          <w:p w14:paraId="2294144E" w14:textId="77777777" w:rsidR="00F24D2D" w:rsidRDefault="00A37C89">
            <w:pPr>
              <w:pStyle w:val="TableParagraph"/>
              <w:spacing w:line="242" w:lineRule="auto"/>
              <w:ind w:right="781"/>
            </w:pPr>
            <w:r>
              <w:rPr>
                <w:spacing w:val="-2"/>
              </w:rPr>
              <w:t>人际沟通是发展和维护关系的关键。沟通使孩子们能够分享共性，与他人建立有意义的联系。在这种情况下，沟通超越了言语和口头语</w:t>
            </w:r>
            <w:r>
              <w:rPr>
                <w:spacing w:val="80"/>
              </w:rPr>
              <w:t xml:space="preserve"> </w:t>
            </w:r>
            <w:r>
              <w:rPr>
                <w:spacing w:val="-2"/>
              </w:rPr>
              <w:t>言，并延伸到认识、分享和理解想法、思想和感受。儿童可能以语言或各种非语言方式（例如，面部表情、肢体语言、交流板、素描、运动等），与其他儿童或成人沟通</w:t>
            </w:r>
            <w:r>
              <w:rPr>
                <w:spacing w:val="-2"/>
              </w:rPr>
              <w:t>/</w:t>
            </w:r>
            <w:r>
              <w:rPr>
                <w:spacing w:val="-2"/>
              </w:rPr>
              <w:t>分享他们的个人想法、感受和需要。残疾儿童和</w:t>
            </w:r>
            <w:r>
              <w:rPr>
                <w:spacing w:val="-2"/>
              </w:rPr>
              <w:t>/</w:t>
            </w:r>
            <w:r>
              <w:rPr>
                <w:spacing w:val="-2"/>
              </w:rPr>
              <w:t>或双语学习者的儿童尤其如此（</w:t>
            </w:r>
            <w:r>
              <w:rPr>
                <w:spacing w:val="-2"/>
              </w:rPr>
              <w:t>WIDA</w:t>
            </w:r>
            <w:r>
              <w:rPr>
                <w:spacing w:val="-2"/>
              </w:rPr>
              <w:t>，</w:t>
            </w:r>
            <w:r>
              <w:rPr>
                <w:spacing w:val="-2"/>
              </w:rPr>
              <w:t>2007</w:t>
            </w:r>
            <w:r>
              <w:rPr>
                <w:spacing w:val="-27"/>
              </w:rPr>
              <w:t xml:space="preserve"> </w:t>
            </w:r>
            <w:r>
              <w:rPr>
                <w:spacing w:val="-27"/>
              </w:rPr>
              <w:t>年</w:t>
            </w:r>
            <w:r>
              <w:rPr>
                <w:spacing w:val="-2"/>
              </w:rPr>
              <w:t>）。沟通</w:t>
            </w:r>
          </w:p>
          <w:p w14:paraId="25DBBF91" w14:textId="77777777" w:rsidR="00F24D2D" w:rsidRDefault="00A37C89">
            <w:pPr>
              <w:pStyle w:val="TableParagraph"/>
              <w:spacing w:line="268" w:lineRule="exact"/>
            </w:pPr>
            <w:r>
              <w:rPr>
                <w:spacing w:val="-4"/>
              </w:rPr>
              <w:t>在很大程度上受文化经验的影响（例如，沟通的人和沟通的话题）</w:t>
            </w:r>
            <w:r>
              <w:rPr>
                <w:spacing w:val="-10"/>
              </w:rPr>
              <w:t>。</w:t>
            </w:r>
          </w:p>
        </w:tc>
      </w:tr>
      <w:tr w:rsidR="00F24D2D" w14:paraId="7568FF37" w14:textId="77777777">
        <w:trPr>
          <w:trHeight w:val="576"/>
        </w:trPr>
        <w:tc>
          <w:tcPr>
            <w:tcW w:w="2892" w:type="dxa"/>
            <w:tcBorders>
              <w:top w:val="double" w:sz="4" w:space="0" w:color="000000"/>
            </w:tcBorders>
            <w:shd w:val="clear" w:color="auto" w:fill="FFFF99"/>
          </w:tcPr>
          <w:p w14:paraId="0B90FE88" w14:textId="77777777" w:rsidR="00F24D2D" w:rsidRDefault="00A37C89">
            <w:pPr>
              <w:pStyle w:val="TableParagraph"/>
              <w:spacing w:before="11"/>
            </w:pPr>
            <w:r>
              <w:rPr>
                <w:spacing w:val="-4"/>
              </w:rPr>
              <w:t>麻萨诸塞州标准</w:t>
            </w:r>
          </w:p>
        </w:tc>
        <w:tc>
          <w:tcPr>
            <w:tcW w:w="3617" w:type="dxa"/>
            <w:tcBorders>
              <w:top w:val="double" w:sz="4" w:space="0" w:color="000000"/>
            </w:tcBorders>
            <w:shd w:val="clear" w:color="auto" w:fill="FFFF99"/>
          </w:tcPr>
          <w:p w14:paraId="54815317" w14:textId="77777777" w:rsidR="00F24D2D" w:rsidRDefault="00A37C89">
            <w:pPr>
              <w:pStyle w:val="TableParagraph"/>
              <w:spacing w:line="280" w:lineRule="atLeast"/>
              <w:ind w:right="1729"/>
            </w:pPr>
            <w:r>
              <w:rPr>
                <w:spacing w:val="-2"/>
              </w:rPr>
              <w:t>可能的学习活动：孩子们可以</w:t>
            </w:r>
            <w:r>
              <w:rPr>
                <w:spacing w:val="-2"/>
              </w:rPr>
              <w:t>……</w:t>
            </w:r>
          </w:p>
        </w:tc>
        <w:tc>
          <w:tcPr>
            <w:tcW w:w="3699" w:type="dxa"/>
            <w:tcBorders>
              <w:top w:val="double" w:sz="4" w:space="0" w:color="000000"/>
            </w:tcBorders>
            <w:shd w:val="clear" w:color="auto" w:fill="FFFF99"/>
          </w:tcPr>
          <w:p w14:paraId="005D6F3A" w14:textId="77777777" w:rsidR="00F24D2D" w:rsidRDefault="00A37C89">
            <w:pPr>
              <w:pStyle w:val="TableParagraph"/>
              <w:spacing w:line="280" w:lineRule="atLeast"/>
              <w:ind w:right="2033"/>
            </w:pPr>
            <w:r>
              <w:rPr>
                <w:spacing w:val="-2"/>
              </w:rPr>
              <w:t>可能的证据：</w:t>
            </w:r>
            <w:r>
              <w:rPr>
                <w:spacing w:val="-2"/>
              </w:rPr>
              <w:t xml:space="preserve"> </w:t>
            </w:r>
            <w:r>
              <w:rPr>
                <w:spacing w:val="-2"/>
              </w:rPr>
              <w:t>孩子们可以</w:t>
            </w:r>
            <w:r>
              <w:rPr>
                <w:spacing w:val="-2"/>
              </w:rPr>
              <w:t>……</w:t>
            </w:r>
          </w:p>
        </w:tc>
        <w:tc>
          <w:tcPr>
            <w:tcW w:w="3896" w:type="dxa"/>
            <w:tcBorders>
              <w:top w:val="double" w:sz="4" w:space="0" w:color="000000"/>
            </w:tcBorders>
            <w:shd w:val="clear" w:color="auto" w:fill="FFFF99"/>
          </w:tcPr>
          <w:p w14:paraId="1B80BDB1" w14:textId="77777777" w:rsidR="00F24D2D" w:rsidRDefault="00A37C89">
            <w:pPr>
              <w:pStyle w:val="TableParagraph"/>
              <w:spacing w:before="11"/>
            </w:pPr>
            <w:r>
              <w:rPr>
                <w:spacing w:val="-4"/>
              </w:rPr>
              <w:t>支持性做法：</w:t>
            </w:r>
          </w:p>
          <w:p w14:paraId="34F9FCEE" w14:textId="77777777" w:rsidR="00F24D2D" w:rsidRDefault="00A37C89">
            <w:pPr>
              <w:pStyle w:val="TableParagraph"/>
              <w:spacing w:before="1" w:line="262" w:lineRule="exact"/>
            </w:pPr>
            <w:r>
              <w:rPr>
                <w:spacing w:val="-3"/>
              </w:rPr>
              <w:t>教育工作者们可以</w:t>
            </w:r>
            <w:r>
              <w:rPr>
                <w:spacing w:val="-3"/>
              </w:rPr>
              <w:t>……</w:t>
            </w:r>
          </w:p>
        </w:tc>
      </w:tr>
      <w:tr w:rsidR="00F24D2D" w14:paraId="73D74765" w14:textId="77777777">
        <w:trPr>
          <w:trHeight w:val="4017"/>
        </w:trPr>
        <w:tc>
          <w:tcPr>
            <w:tcW w:w="2892" w:type="dxa"/>
          </w:tcPr>
          <w:p w14:paraId="5813C921" w14:textId="77777777" w:rsidR="00F24D2D" w:rsidRDefault="00A37C89">
            <w:pPr>
              <w:pStyle w:val="TableParagraph"/>
              <w:spacing w:before="3" w:line="242" w:lineRule="auto"/>
              <w:ind w:right="119"/>
            </w:pPr>
            <w:r>
              <w:rPr>
                <w:spacing w:val="-2"/>
              </w:rPr>
              <w:t>SEL7</w:t>
            </w:r>
            <w:r>
              <w:rPr>
                <w:spacing w:val="-2"/>
              </w:rPr>
              <w:t>：孩子将展现出有能力以各种方式与他人沟通。</w:t>
            </w:r>
          </w:p>
        </w:tc>
        <w:tc>
          <w:tcPr>
            <w:tcW w:w="3617" w:type="dxa"/>
          </w:tcPr>
          <w:p w14:paraId="0A17E36A" w14:textId="77777777" w:rsidR="00F24D2D" w:rsidRDefault="00A37C89">
            <w:pPr>
              <w:pStyle w:val="TableParagraph"/>
              <w:numPr>
                <w:ilvl w:val="0"/>
                <w:numId w:val="745"/>
              </w:numPr>
              <w:tabs>
                <w:tab w:val="left" w:pos="305"/>
              </w:tabs>
              <w:spacing w:before="2" w:line="242" w:lineRule="auto"/>
              <w:ind w:right="214"/>
              <w:jc w:val="both"/>
            </w:pPr>
            <w:r>
              <w:rPr>
                <w:spacing w:val="-2"/>
              </w:rPr>
              <w:t>使用各种方法分享想法；代表他们生活和经验的诗歌、歌曲、素</w:t>
            </w:r>
            <w:r>
              <w:rPr>
                <w:spacing w:val="-4"/>
              </w:rPr>
              <w:t>描等。</w:t>
            </w:r>
          </w:p>
          <w:p w14:paraId="517C069D" w14:textId="77777777" w:rsidR="00F24D2D" w:rsidRDefault="00A37C89">
            <w:pPr>
              <w:pStyle w:val="TableParagraph"/>
              <w:numPr>
                <w:ilvl w:val="0"/>
                <w:numId w:val="745"/>
              </w:numPr>
              <w:tabs>
                <w:tab w:val="left" w:pos="305"/>
              </w:tabs>
              <w:spacing w:before="1" w:line="242" w:lineRule="auto"/>
              <w:ind w:right="214"/>
              <w:jc w:val="both"/>
            </w:pPr>
            <w:r>
              <w:rPr>
                <w:spacing w:val="-2"/>
              </w:rPr>
              <w:t>选择某个对象或动作的图片，表演图片内容（例如，大象；爬梯子、打棒球等）。</w:t>
            </w:r>
          </w:p>
          <w:p w14:paraId="1E169C37" w14:textId="77777777" w:rsidR="00F24D2D" w:rsidRDefault="00A37C89">
            <w:pPr>
              <w:pStyle w:val="TableParagraph"/>
              <w:numPr>
                <w:ilvl w:val="0"/>
                <w:numId w:val="745"/>
              </w:numPr>
              <w:tabs>
                <w:tab w:val="left" w:pos="305"/>
              </w:tabs>
              <w:spacing w:before="2" w:line="242" w:lineRule="auto"/>
              <w:ind w:right="103"/>
            </w:pPr>
            <w:r>
              <w:rPr>
                <w:spacing w:val="-2"/>
              </w:rPr>
              <w:t>练习用心倾听伙伴（例如，限时一分钟，让每个孩子把他</w:t>
            </w:r>
            <w:r>
              <w:rPr>
                <w:spacing w:val="-2"/>
              </w:rPr>
              <w:t>/</w:t>
            </w:r>
            <w:r>
              <w:rPr>
                <w:spacing w:val="-2"/>
              </w:rPr>
              <w:t>她对某个话题的看法讲给对方听，然后让每个孩子总结伙伴的叙述。</w:t>
            </w:r>
          </w:p>
          <w:p w14:paraId="6473A206" w14:textId="77777777" w:rsidR="00F24D2D" w:rsidRDefault="00A37C89">
            <w:pPr>
              <w:pStyle w:val="TableParagraph"/>
              <w:numPr>
                <w:ilvl w:val="0"/>
                <w:numId w:val="745"/>
              </w:numPr>
              <w:tabs>
                <w:tab w:val="left" w:pos="305"/>
              </w:tabs>
              <w:spacing w:line="242" w:lineRule="auto"/>
              <w:ind w:right="214"/>
            </w:pPr>
            <w:r>
              <w:rPr>
                <w:spacing w:val="-2"/>
              </w:rPr>
              <w:t>选择他们想要展示的项目，并向他人解释或描述。</w:t>
            </w:r>
          </w:p>
          <w:p w14:paraId="431BBB49" w14:textId="77777777" w:rsidR="00F24D2D" w:rsidRDefault="00A37C89">
            <w:pPr>
              <w:pStyle w:val="TableParagraph"/>
              <w:numPr>
                <w:ilvl w:val="0"/>
                <w:numId w:val="745"/>
              </w:numPr>
              <w:tabs>
                <w:tab w:val="left" w:pos="305"/>
              </w:tabs>
              <w:spacing w:line="242" w:lineRule="auto"/>
              <w:ind w:right="103"/>
            </w:pPr>
            <w:r>
              <w:rPr>
                <w:spacing w:val="-2"/>
              </w:rPr>
              <w:t>在群体内传递不熟悉的对象，描述并讨论他们对该对象的了解</w:t>
            </w:r>
            <w:r>
              <w:rPr>
                <w:spacing w:val="-2"/>
              </w:rPr>
              <w:t>/</w:t>
            </w:r>
            <w:r>
              <w:rPr>
                <w:spacing w:val="-2"/>
              </w:rPr>
              <w:t>思</w:t>
            </w:r>
          </w:p>
        </w:tc>
        <w:tc>
          <w:tcPr>
            <w:tcW w:w="3699" w:type="dxa"/>
          </w:tcPr>
          <w:p w14:paraId="19ECCA12" w14:textId="77777777" w:rsidR="00F24D2D" w:rsidRDefault="00A37C89">
            <w:pPr>
              <w:pStyle w:val="TableParagraph"/>
              <w:spacing w:before="5" w:line="194" w:lineRule="auto"/>
              <w:ind w:right="161" w:hanging="1"/>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2C10D341" w14:textId="77777777" w:rsidR="00F24D2D" w:rsidRDefault="00A37C89">
            <w:pPr>
              <w:pStyle w:val="TableParagraph"/>
              <w:numPr>
                <w:ilvl w:val="0"/>
                <w:numId w:val="744"/>
              </w:numPr>
              <w:tabs>
                <w:tab w:val="left" w:pos="360"/>
              </w:tabs>
              <w:spacing w:line="201" w:lineRule="auto"/>
              <w:ind w:right="254"/>
              <w:jc w:val="both"/>
            </w:pPr>
            <w:r>
              <w:rPr>
                <w:spacing w:val="-2"/>
              </w:rPr>
              <w:t>全天与其他孩子进行有意义的双向互动（包括家庭语言或根据需要的其他沟通体系）。</w:t>
            </w:r>
          </w:p>
          <w:p w14:paraId="1C853FBB" w14:textId="77777777" w:rsidR="00F24D2D" w:rsidRDefault="00A37C89">
            <w:pPr>
              <w:pStyle w:val="TableParagraph"/>
              <w:numPr>
                <w:ilvl w:val="0"/>
                <w:numId w:val="744"/>
              </w:numPr>
              <w:tabs>
                <w:tab w:val="left" w:pos="360"/>
              </w:tabs>
              <w:spacing w:line="204" w:lineRule="auto"/>
              <w:ind w:right="254"/>
              <w:jc w:val="both"/>
            </w:pPr>
            <w:r>
              <w:rPr>
                <w:spacing w:val="-2"/>
              </w:rPr>
              <w:t>与课程工作人员进行有意义的沟通和对话（包括家庭语言或根据需要的其他沟通体系）。</w:t>
            </w:r>
          </w:p>
          <w:p w14:paraId="3EEA979D" w14:textId="77777777" w:rsidR="00F24D2D" w:rsidRDefault="00A37C89">
            <w:pPr>
              <w:pStyle w:val="TableParagraph"/>
              <w:numPr>
                <w:ilvl w:val="0"/>
                <w:numId w:val="744"/>
              </w:numPr>
              <w:tabs>
                <w:tab w:val="left" w:pos="305"/>
              </w:tabs>
              <w:spacing w:line="242" w:lineRule="auto"/>
              <w:ind w:left="304" w:right="309"/>
              <w:jc w:val="both"/>
            </w:pPr>
            <w:r>
              <w:rPr>
                <w:spacing w:val="-2"/>
              </w:rPr>
              <w:t>当同龄人或成人说话（或者非语言方式的沟通，如手语、手势、肢体语言）时，倾听或表现出注意力并做出回应。</w:t>
            </w:r>
          </w:p>
        </w:tc>
        <w:tc>
          <w:tcPr>
            <w:tcW w:w="3896" w:type="dxa"/>
          </w:tcPr>
          <w:p w14:paraId="48C74218" w14:textId="77777777" w:rsidR="00F24D2D" w:rsidRDefault="00A37C89">
            <w:pPr>
              <w:pStyle w:val="TableParagraph"/>
              <w:numPr>
                <w:ilvl w:val="0"/>
                <w:numId w:val="743"/>
              </w:numPr>
              <w:tabs>
                <w:tab w:val="left" w:pos="359"/>
              </w:tabs>
              <w:spacing w:before="4" w:line="213" w:lineRule="auto"/>
              <w:ind w:right="235"/>
              <w:jc w:val="both"/>
            </w:pPr>
            <w:r>
              <w:rPr>
                <w:spacing w:val="-2"/>
              </w:rPr>
              <w:t>鼓励孩子以任何可能的沟通方式分享想法、感受、经验和观点。</w:t>
            </w:r>
          </w:p>
          <w:p w14:paraId="1F3F6751" w14:textId="77777777" w:rsidR="00F24D2D" w:rsidRDefault="00A37C89">
            <w:pPr>
              <w:pStyle w:val="TableParagraph"/>
              <w:numPr>
                <w:ilvl w:val="0"/>
                <w:numId w:val="743"/>
              </w:numPr>
              <w:tabs>
                <w:tab w:val="left" w:pos="359"/>
              </w:tabs>
              <w:spacing w:line="213" w:lineRule="auto"/>
              <w:ind w:right="235"/>
              <w:jc w:val="both"/>
            </w:pPr>
            <w:r>
              <w:rPr>
                <w:spacing w:val="-2"/>
              </w:rPr>
              <w:t>运用各种表达性沟通方式（例如，讲话、写作、示意、音乐、素描、运动、交流板等）。</w:t>
            </w:r>
          </w:p>
          <w:p w14:paraId="5E6B44AC" w14:textId="77777777" w:rsidR="00F24D2D" w:rsidRDefault="00A37C89">
            <w:pPr>
              <w:pStyle w:val="TableParagraph"/>
              <w:numPr>
                <w:ilvl w:val="0"/>
                <w:numId w:val="743"/>
              </w:numPr>
              <w:tabs>
                <w:tab w:val="left" w:pos="359"/>
              </w:tabs>
              <w:spacing w:line="213" w:lineRule="auto"/>
              <w:ind w:right="217"/>
              <w:jc w:val="both"/>
            </w:pPr>
            <w:r>
              <w:rPr>
                <w:spacing w:val="-2"/>
              </w:rPr>
              <w:t>模仿与尊重性的倾听和轮流策略有关的行为（例如，拍肩膀，请求轮流或者获得关注）。</w:t>
            </w:r>
          </w:p>
          <w:p w14:paraId="543667CE" w14:textId="77777777" w:rsidR="00F24D2D" w:rsidRDefault="00A37C89">
            <w:pPr>
              <w:pStyle w:val="TableParagraph"/>
              <w:numPr>
                <w:ilvl w:val="0"/>
                <w:numId w:val="743"/>
              </w:numPr>
              <w:tabs>
                <w:tab w:val="left" w:pos="359"/>
              </w:tabs>
              <w:spacing w:line="213" w:lineRule="auto"/>
              <w:ind w:right="235"/>
              <w:jc w:val="both"/>
            </w:pPr>
            <w:r>
              <w:rPr>
                <w:spacing w:val="-2"/>
              </w:rPr>
              <w:t>通过提问或评论促进多个来回的交</w:t>
            </w:r>
            <w:r>
              <w:rPr>
                <w:w w:val="95"/>
              </w:rPr>
              <w:t>流和轮流（</w:t>
            </w:r>
            <w:r>
              <w:rPr>
                <w:w w:val="95"/>
              </w:rPr>
              <w:t>“</w:t>
            </w:r>
            <w:r>
              <w:rPr>
                <w:w w:val="95"/>
              </w:rPr>
              <w:t>争取</w:t>
            </w:r>
            <w:r>
              <w:rPr>
                <w:w w:val="95"/>
              </w:rPr>
              <w:t xml:space="preserve"> 5 </w:t>
            </w:r>
            <w:r>
              <w:rPr>
                <w:w w:val="95"/>
              </w:rPr>
              <w:t>次</w:t>
            </w:r>
            <w:r>
              <w:rPr>
                <w:w w:val="95"/>
              </w:rPr>
              <w:t>”</w:t>
            </w:r>
            <w:r>
              <w:rPr>
                <w:w w:val="95"/>
              </w:rPr>
              <w:t>），提问</w:t>
            </w:r>
            <w:r>
              <w:rPr>
                <w:spacing w:val="-2"/>
              </w:rPr>
              <w:t>或评论可以刺激后续讨论，延伸出细节性的对话）。</w:t>
            </w:r>
          </w:p>
          <w:p w14:paraId="46392433" w14:textId="77777777" w:rsidR="00F24D2D" w:rsidRDefault="00A37C89">
            <w:pPr>
              <w:pStyle w:val="TableParagraph"/>
              <w:numPr>
                <w:ilvl w:val="0"/>
                <w:numId w:val="743"/>
              </w:numPr>
              <w:tabs>
                <w:tab w:val="left" w:pos="359"/>
              </w:tabs>
              <w:spacing w:line="213" w:lineRule="auto"/>
              <w:ind w:right="235"/>
              <w:jc w:val="both"/>
            </w:pPr>
            <w:r>
              <w:rPr>
                <w:spacing w:val="-2"/>
              </w:rPr>
              <w:t>提供小群体定期对话的机会（如用餐时间；户外等）。</w:t>
            </w:r>
          </w:p>
          <w:p w14:paraId="192E949E" w14:textId="77777777" w:rsidR="00F24D2D" w:rsidRDefault="00A37C89">
            <w:pPr>
              <w:pStyle w:val="TableParagraph"/>
              <w:numPr>
                <w:ilvl w:val="0"/>
                <w:numId w:val="743"/>
              </w:numPr>
              <w:tabs>
                <w:tab w:val="left" w:pos="359"/>
              </w:tabs>
              <w:spacing w:line="243" w:lineRule="exact"/>
              <w:jc w:val="both"/>
            </w:pPr>
            <w:r>
              <w:rPr>
                <w:spacing w:val="-5"/>
              </w:rPr>
              <w:t>尊重那些选择不在大群体中发言的</w:t>
            </w:r>
          </w:p>
          <w:p w14:paraId="2B082DF1" w14:textId="77777777" w:rsidR="00F24D2D" w:rsidRDefault="00A37C89">
            <w:pPr>
              <w:pStyle w:val="TableParagraph"/>
              <w:spacing w:line="235" w:lineRule="exact"/>
              <w:ind w:left="359"/>
            </w:pPr>
            <w:r>
              <w:rPr>
                <w:spacing w:val="-5"/>
              </w:rPr>
              <w:t>孩子，询问</w:t>
            </w:r>
            <w:r>
              <w:rPr>
                <w:spacing w:val="-5"/>
              </w:rPr>
              <w:t>“</w:t>
            </w:r>
            <w:r>
              <w:rPr>
                <w:spacing w:val="-5"/>
              </w:rPr>
              <w:t>你是否希望我过会儿</w:t>
            </w:r>
          </w:p>
        </w:tc>
      </w:tr>
    </w:tbl>
    <w:p w14:paraId="24DAED85" w14:textId="77777777" w:rsidR="00F24D2D" w:rsidRDefault="00F24D2D">
      <w:pPr>
        <w:spacing w:line="235" w:lineRule="exact"/>
        <w:sectPr w:rsidR="00F24D2D">
          <w:pgSz w:w="15840" w:h="12240" w:orient="landscape"/>
          <w:pgMar w:top="700" w:right="580" w:bottom="960" w:left="480" w:header="468" w:footer="730" w:gutter="0"/>
          <w:cols w:space="720"/>
        </w:sectPr>
      </w:pPr>
    </w:p>
    <w:p w14:paraId="7DD6DCA8"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2"/>
        <w:gridCol w:w="3617"/>
        <w:gridCol w:w="3699"/>
        <w:gridCol w:w="3896"/>
      </w:tblGrid>
      <w:tr w:rsidR="00F24D2D" w14:paraId="3F73C305" w14:textId="77777777">
        <w:trPr>
          <w:trHeight w:val="570"/>
        </w:trPr>
        <w:tc>
          <w:tcPr>
            <w:tcW w:w="2892" w:type="dxa"/>
            <w:shd w:val="clear" w:color="auto" w:fill="FFFF99"/>
          </w:tcPr>
          <w:p w14:paraId="36DC14F7" w14:textId="77777777" w:rsidR="00F24D2D" w:rsidRDefault="00A37C89">
            <w:pPr>
              <w:pStyle w:val="TableParagraph"/>
              <w:spacing w:before="3"/>
            </w:pPr>
            <w:r>
              <w:rPr>
                <w:spacing w:val="-4"/>
              </w:rPr>
              <w:t>麻萨诸塞州标准</w:t>
            </w:r>
          </w:p>
        </w:tc>
        <w:tc>
          <w:tcPr>
            <w:tcW w:w="3617" w:type="dxa"/>
            <w:shd w:val="clear" w:color="auto" w:fill="FFFF99"/>
          </w:tcPr>
          <w:p w14:paraId="341D0BFE" w14:textId="77777777" w:rsidR="00F24D2D" w:rsidRDefault="00A37C89">
            <w:pPr>
              <w:pStyle w:val="TableParagraph"/>
              <w:spacing w:before="3"/>
            </w:pPr>
            <w:r>
              <w:rPr>
                <w:spacing w:val="-4"/>
              </w:rPr>
              <w:t>可能的学习活动：</w:t>
            </w:r>
          </w:p>
          <w:p w14:paraId="5961D4F5" w14:textId="77777777" w:rsidR="00F24D2D" w:rsidRDefault="00A37C89">
            <w:pPr>
              <w:pStyle w:val="TableParagraph"/>
              <w:spacing w:before="3" w:line="262" w:lineRule="exact"/>
            </w:pPr>
            <w:r>
              <w:rPr>
                <w:spacing w:val="-3"/>
              </w:rPr>
              <w:t>孩子们可以</w:t>
            </w:r>
            <w:r>
              <w:rPr>
                <w:spacing w:val="-3"/>
              </w:rPr>
              <w:t>……</w:t>
            </w:r>
          </w:p>
        </w:tc>
        <w:tc>
          <w:tcPr>
            <w:tcW w:w="3699" w:type="dxa"/>
            <w:shd w:val="clear" w:color="auto" w:fill="FFFF99"/>
          </w:tcPr>
          <w:p w14:paraId="19339200" w14:textId="77777777" w:rsidR="00F24D2D" w:rsidRDefault="00A37C89">
            <w:pPr>
              <w:pStyle w:val="TableParagraph"/>
              <w:spacing w:before="3"/>
            </w:pPr>
            <w:r>
              <w:rPr>
                <w:spacing w:val="-4"/>
              </w:rPr>
              <w:t>可能的证据：</w:t>
            </w:r>
          </w:p>
          <w:p w14:paraId="6A74B90D" w14:textId="77777777" w:rsidR="00F24D2D" w:rsidRDefault="00A37C89">
            <w:pPr>
              <w:pStyle w:val="TableParagraph"/>
              <w:spacing w:before="3" w:line="262" w:lineRule="exact"/>
            </w:pPr>
            <w:r>
              <w:rPr>
                <w:spacing w:val="-3"/>
              </w:rPr>
              <w:t>孩子们可以</w:t>
            </w:r>
            <w:r>
              <w:rPr>
                <w:spacing w:val="-3"/>
              </w:rPr>
              <w:t>……</w:t>
            </w:r>
          </w:p>
        </w:tc>
        <w:tc>
          <w:tcPr>
            <w:tcW w:w="3896" w:type="dxa"/>
            <w:shd w:val="clear" w:color="auto" w:fill="FFFF99"/>
          </w:tcPr>
          <w:p w14:paraId="1AEC2AA0" w14:textId="77777777" w:rsidR="00F24D2D" w:rsidRDefault="00A37C89">
            <w:pPr>
              <w:pStyle w:val="TableParagraph"/>
              <w:spacing w:before="3"/>
            </w:pPr>
            <w:r>
              <w:rPr>
                <w:spacing w:val="-4"/>
              </w:rPr>
              <w:t>支持性做法：</w:t>
            </w:r>
          </w:p>
          <w:p w14:paraId="712BFC1C" w14:textId="77777777" w:rsidR="00F24D2D" w:rsidRDefault="00A37C89">
            <w:pPr>
              <w:pStyle w:val="TableParagraph"/>
              <w:spacing w:before="3" w:line="262" w:lineRule="exact"/>
            </w:pPr>
            <w:r>
              <w:rPr>
                <w:spacing w:val="-3"/>
              </w:rPr>
              <w:t>教育工作者们可以</w:t>
            </w:r>
            <w:r>
              <w:rPr>
                <w:spacing w:val="-3"/>
              </w:rPr>
              <w:t>……</w:t>
            </w:r>
          </w:p>
        </w:tc>
      </w:tr>
      <w:tr w:rsidR="00F24D2D" w14:paraId="0C229AE3" w14:textId="77777777">
        <w:trPr>
          <w:trHeight w:val="1998"/>
        </w:trPr>
        <w:tc>
          <w:tcPr>
            <w:tcW w:w="2892" w:type="dxa"/>
          </w:tcPr>
          <w:p w14:paraId="570D729A" w14:textId="77777777" w:rsidR="00F24D2D" w:rsidRDefault="00F24D2D">
            <w:pPr>
              <w:pStyle w:val="TableParagraph"/>
              <w:ind w:left="0"/>
              <w:rPr>
                <w:rFonts w:ascii="Times New Roman"/>
              </w:rPr>
            </w:pPr>
          </w:p>
        </w:tc>
        <w:tc>
          <w:tcPr>
            <w:tcW w:w="3617" w:type="dxa"/>
          </w:tcPr>
          <w:p w14:paraId="39F26B57" w14:textId="77777777" w:rsidR="00F24D2D" w:rsidRDefault="00A37C89">
            <w:pPr>
              <w:pStyle w:val="TableParagraph"/>
              <w:spacing w:before="3"/>
              <w:ind w:left="304"/>
            </w:pPr>
            <w:r>
              <w:rPr>
                <w:spacing w:val="-2"/>
              </w:rPr>
              <w:t>考（例如，用途是什么等）</w:t>
            </w:r>
            <w:r>
              <w:rPr>
                <w:spacing w:val="-10"/>
              </w:rPr>
              <w:t>。</w:t>
            </w:r>
          </w:p>
          <w:p w14:paraId="240CC9F0" w14:textId="77777777" w:rsidR="00F24D2D" w:rsidRDefault="00A37C89">
            <w:pPr>
              <w:pStyle w:val="TableParagraph"/>
              <w:numPr>
                <w:ilvl w:val="0"/>
                <w:numId w:val="742"/>
              </w:numPr>
              <w:tabs>
                <w:tab w:val="left" w:pos="305"/>
              </w:tabs>
              <w:spacing w:before="2" w:line="242" w:lineRule="auto"/>
              <w:ind w:right="214"/>
              <w:jc w:val="both"/>
            </w:pPr>
            <w:r>
              <w:rPr>
                <w:spacing w:val="-2"/>
              </w:rPr>
              <w:t>使用各种媒介（蜡笔、颜料、写作、照片、视频等）制作贺卡、便条、邀请函等。</w:t>
            </w:r>
          </w:p>
          <w:p w14:paraId="19ABD428" w14:textId="77777777" w:rsidR="00F24D2D" w:rsidRDefault="00A37C89">
            <w:pPr>
              <w:pStyle w:val="TableParagraph"/>
              <w:numPr>
                <w:ilvl w:val="0"/>
                <w:numId w:val="742"/>
              </w:numPr>
              <w:tabs>
                <w:tab w:val="left" w:pos="305"/>
              </w:tabs>
              <w:spacing w:before="2" w:line="279" w:lineRule="exact"/>
              <w:ind w:hanging="270"/>
              <w:jc w:val="both"/>
            </w:pPr>
            <w:r>
              <w:rPr>
                <w:spacing w:val="-3"/>
              </w:rPr>
              <w:t>使用书籍理解不同的沟通方式</w:t>
            </w:r>
          </w:p>
          <w:p w14:paraId="6FF6BF72" w14:textId="77777777" w:rsidR="00F24D2D" w:rsidRDefault="00A37C89">
            <w:pPr>
              <w:pStyle w:val="TableParagraph"/>
              <w:spacing w:line="290" w:lineRule="exact"/>
              <w:ind w:left="304"/>
            </w:pPr>
            <w:r>
              <w:rPr>
                <w:w w:val="95"/>
              </w:rPr>
              <w:t>（例如</w:t>
            </w:r>
            <w:r>
              <w:rPr>
                <w:w w:val="95"/>
                <w:sz w:val="23"/>
              </w:rPr>
              <w:t>《你好！再见！》</w:t>
            </w:r>
            <w:r>
              <w:rPr>
                <w:w w:val="95"/>
              </w:rPr>
              <w:t>，</w:t>
            </w:r>
            <w:r>
              <w:rPr>
                <w:spacing w:val="-10"/>
                <w:w w:val="95"/>
              </w:rPr>
              <w:t>作</w:t>
            </w:r>
          </w:p>
          <w:p w14:paraId="681B6C1A" w14:textId="77777777" w:rsidR="00F24D2D" w:rsidRDefault="00A37C89">
            <w:pPr>
              <w:pStyle w:val="TableParagraph"/>
              <w:spacing w:before="1" w:line="265" w:lineRule="exact"/>
              <w:ind w:left="304"/>
            </w:pPr>
            <w:bookmarkStart w:id="13" w:name="_bookmark12"/>
            <w:bookmarkEnd w:id="13"/>
            <w:r>
              <w:rPr>
                <w:spacing w:val="-2"/>
              </w:rPr>
              <w:t>者：</w:t>
            </w:r>
            <w:r>
              <w:rPr>
                <w:spacing w:val="-2"/>
              </w:rPr>
              <w:t>Aliki</w:t>
            </w:r>
            <w:r>
              <w:rPr>
                <w:spacing w:val="-2"/>
              </w:rPr>
              <w:t>）</w:t>
            </w:r>
            <w:r>
              <w:rPr>
                <w:spacing w:val="-10"/>
              </w:rPr>
              <w:t>。</w:t>
            </w:r>
          </w:p>
        </w:tc>
        <w:tc>
          <w:tcPr>
            <w:tcW w:w="3699" w:type="dxa"/>
          </w:tcPr>
          <w:p w14:paraId="7F0F0CAA" w14:textId="77777777" w:rsidR="00F24D2D" w:rsidRDefault="00F24D2D">
            <w:pPr>
              <w:pStyle w:val="TableParagraph"/>
              <w:ind w:left="0"/>
              <w:rPr>
                <w:rFonts w:ascii="Times New Roman"/>
              </w:rPr>
            </w:pPr>
          </w:p>
        </w:tc>
        <w:tc>
          <w:tcPr>
            <w:tcW w:w="3896" w:type="dxa"/>
          </w:tcPr>
          <w:p w14:paraId="7F65D32F" w14:textId="77777777" w:rsidR="00F24D2D" w:rsidRDefault="00A37C89">
            <w:pPr>
              <w:pStyle w:val="TableParagraph"/>
              <w:spacing w:before="5" w:line="213" w:lineRule="auto"/>
              <w:ind w:left="359" w:right="235"/>
            </w:pPr>
            <w:r>
              <w:rPr>
                <w:spacing w:val="-2"/>
              </w:rPr>
              <w:t>再来？</w:t>
            </w:r>
            <w:r>
              <w:rPr>
                <w:spacing w:val="-2"/>
              </w:rPr>
              <w:t>”“</w:t>
            </w:r>
            <w:r>
              <w:rPr>
                <w:spacing w:val="-2"/>
              </w:rPr>
              <w:t>你想悄悄对我或者朋友</w:t>
            </w:r>
            <w:r>
              <w:rPr>
                <w:spacing w:val="-4"/>
              </w:rPr>
              <w:t>说吗？</w:t>
            </w:r>
            <w:r>
              <w:rPr>
                <w:spacing w:val="-4"/>
              </w:rPr>
              <w:t>”</w:t>
            </w:r>
          </w:p>
          <w:p w14:paraId="0063B4FA" w14:textId="77777777" w:rsidR="00F24D2D" w:rsidRDefault="00A37C89">
            <w:pPr>
              <w:pStyle w:val="TableParagraph"/>
              <w:numPr>
                <w:ilvl w:val="0"/>
                <w:numId w:val="741"/>
              </w:numPr>
              <w:tabs>
                <w:tab w:val="left" w:pos="359"/>
              </w:tabs>
              <w:spacing w:line="213" w:lineRule="auto"/>
              <w:ind w:right="127"/>
            </w:pPr>
            <w:r>
              <w:rPr>
                <w:spacing w:val="-2"/>
              </w:rPr>
              <w:t>支持孩子各种方式的英语学习（例如，家庭语言的书籍；教授关键词</w:t>
            </w:r>
            <w:r>
              <w:rPr>
                <w:spacing w:val="-2"/>
              </w:rPr>
              <w:t>/</w:t>
            </w:r>
            <w:r>
              <w:rPr>
                <w:spacing w:val="-2"/>
              </w:rPr>
              <w:t>短语；用家庭语言命名材料。</w:t>
            </w:r>
          </w:p>
        </w:tc>
      </w:tr>
    </w:tbl>
    <w:p w14:paraId="269CB58F" w14:textId="77777777" w:rsidR="00F24D2D" w:rsidRDefault="00F24D2D">
      <w:pPr>
        <w:pStyle w:val="BodyText"/>
        <w:spacing w:before="8"/>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3981"/>
        <w:gridCol w:w="3698"/>
        <w:gridCol w:w="3895"/>
      </w:tblGrid>
      <w:tr w:rsidR="00F24D2D" w14:paraId="16E59059" w14:textId="77777777">
        <w:trPr>
          <w:trHeight w:val="287"/>
        </w:trPr>
        <w:tc>
          <w:tcPr>
            <w:tcW w:w="14101" w:type="dxa"/>
            <w:gridSpan w:val="4"/>
            <w:shd w:val="clear" w:color="auto" w:fill="CCFFCC"/>
          </w:tcPr>
          <w:p w14:paraId="64EDEE8D" w14:textId="77777777" w:rsidR="00F24D2D" w:rsidRDefault="00A37C89">
            <w:pPr>
              <w:pStyle w:val="TableParagraph"/>
              <w:spacing w:line="268" w:lineRule="exact"/>
              <w:ind w:left="5282" w:right="5269"/>
              <w:jc w:val="center"/>
              <w:rPr>
                <w:sz w:val="23"/>
              </w:rPr>
            </w:pPr>
            <w:r>
              <w:rPr>
                <w:w w:val="95"/>
                <w:sz w:val="23"/>
              </w:rPr>
              <w:t>社会</w:t>
            </w:r>
            <w:r>
              <w:rPr>
                <w:spacing w:val="-5"/>
                <w:w w:val="95"/>
                <w:sz w:val="23"/>
              </w:rPr>
              <w:t>关系</w:t>
            </w:r>
          </w:p>
        </w:tc>
      </w:tr>
      <w:tr w:rsidR="00F24D2D" w14:paraId="5D1B5149" w14:textId="77777777">
        <w:trPr>
          <w:trHeight w:val="1685"/>
        </w:trPr>
        <w:tc>
          <w:tcPr>
            <w:tcW w:w="14101" w:type="dxa"/>
            <w:gridSpan w:val="4"/>
            <w:tcBorders>
              <w:bottom w:val="double" w:sz="4" w:space="0" w:color="000000"/>
            </w:tcBorders>
          </w:tcPr>
          <w:p w14:paraId="7FDF5E86" w14:textId="77777777" w:rsidR="00F24D2D" w:rsidRDefault="00A37C89">
            <w:pPr>
              <w:pStyle w:val="TableParagraph"/>
              <w:spacing w:before="3" w:line="242" w:lineRule="auto"/>
              <w:ind w:right="172"/>
            </w:pPr>
            <w:r>
              <w:rPr>
                <w:spacing w:val="-2"/>
              </w:rPr>
              <w:t>儿童与他们生活中重要的成人以及其他儿童的关系会影响学习和社会调整。研究表明，儿童可能更愿意进行与同龄人分享学习经验的学习，并且与老师的积极关系预示着更高水平的学习成绩。</w:t>
            </w:r>
          </w:p>
          <w:p w14:paraId="373A43B9" w14:textId="77777777" w:rsidR="00F24D2D" w:rsidRDefault="00F24D2D">
            <w:pPr>
              <w:pStyle w:val="TableParagraph"/>
              <w:spacing w:before="3"/>
              <w:ind w:left="0"/>
              <w:rPr>
                <w:sz w:val="19"/>
              </w:rPr>
            </w:pPr>
          </w:p>
          <w:p w14:paraId="5144F296" w14:textId="77777777" w:rsidR="00F24D2D" w:rsidRDefault="00A37C89">
            <w:pPr>
              <w:pStyle w:val="TableParagraph"/>
              <w:spacing w:line="280" w:lineRule="atLeast"/>
              <w:ind w:right="108"/>
              <w:jc w:val="both"/>
            </w:pPr>
            <w:bookmarkStart w:id="14" w:name="_bookmark13"/>
            <w:bookmarkEnd w:id="14"/>
            <w:r>
              <w:rPr>
                <w:spacing w:val="-2"/>
              </w:rPr>
              <w:t>当孩子从他们与老师和同龄人的关系以及获得这些人的支持中感到安全时，他们能够更好地探索新的经验和想法。研究表明，与在孩子生活中重要的父母、看护人和其他成人之间的关系和互动，实际塑造了孩子的大脑回路，奠定了后续发展结果，从学习成绩到心理健康和人际交往技能的</w:t>
            </w:r>
            <w:r>
              <w:t>基础。（国家儿童发展科学委员会，</w:t>
            </w:r>
            <w:r>
              <w:t>2004</w:t>
            </w:r>
            <w:r>
              <w:rPr>
                <w:spacing w:val="-23"/>
              </w:rPr>
              <w:t xml:space="preserve"> </w:t>
            </w:r>
            <w:r>
              <w:rPr>
                <w:spacing w:val="-23"/>
              </w:rPr>
              <w:t>年</w:t>
            </w:r>
            <w:r>
              <w:t>）</w:t>
            </w:r>
          </w:p>
        </w:tc>
      </w:tr>
      <w:tr w:rsidR="00F24D2D" w14:paraId="2E64B608" w14:textId="77777777">
        <w:trPr>
          <w:trHeight w:val="576"/>
        </w:trPr>
        <w:tc>
          <w:tcPr>
            <w:tcW w:w="2527" w:type="dxa"/>
            <w:tcBorders>
              <w:top w:val="double" w:sz="4" w:space="0" w:color="000000"/>
            </w:tcBorders>
            <w:shd w:val="clear" w:color="auto" w:fill="FFFF99"/>
          </w:tcPr>
          <w:p w14:paraId="7C0A53D4" w14:textId="77777777" w:rsidR="00F24D2D" w:rsidRDefault="00A37C89">
            <w:pPr>
              <w:pStyle w:val="TableParagraph"/>
              <w:spacing w:before="8"/>
            </w:pPr>
            <w:r>
              <w:rPr>
                <w:spacing w:val="-4"/>
              </w:rPr>
              <w:t>麻萨诸塞州标准</w:t>
            </w:r>
          </w:p>
        </w:tc>
        <w:tc>
          <w:tcPr>
            <w:tcW w:w="3981" w:type="dxa"/>
            <w:tcBorders>
              <w:top w:val="double" w:sz="4" w:space="0" w:color="000000"/>
            </w:tcBorders>
            <w:shd w:val="clear" w:color="auto" w:fill="FFFF99"/>
          </w:tcPr>
          <w:p w14:paraId="333EE4F3" w14:textId="77777777" w:rsidR="00F24D2D" w:rsidRDefault="00A37C89">
            <w:pPr>
              <w:pStyle w:val="TableParagraph"/>
              <w:spacing w:line="280" w:lineRule="atLeast"/>
              <w:ind w:left="108" w:right="2093"/>
            </w:pPr>
            <w:r>
              <w:rPr>
                <w:spacing w:val="-2"/>
              </w:rPr>
              <w:t>可能的学习活动：孩子们可以</w:t>
            </w:r>
            <w:r>
              <w:rPr>
                <w:spacing w:val="-2"/>
              </w:rPr>
              <w:t>……</w:t>
            </w:r>
          </w:p>
        </w:tc>
        <w:tc>
          <w:tcPr>
            <w:tcW w:w="3698" w:type="dxa"/>
            <w:tcBorders>
              <w:top w:val="double" w:sz="4" w:space="0" w:color="000000"/>
            </w:tcBorders>
            <w:shd w:val="clear" w:color="auto" w:fill="FFFF99"/>
          </w:tcPr>
          <w:p w14:paraId="0EE21EB7" w14:textId="77777777" w:rsidR="00F24D2D" w:rsidRDefault="00A37C89">
            <w:pPr>
              <w:pStyle w:val="TableParagraph"/>
              <w:spacing w:line="280" w:lineRule="atLeast"/>
              <w:ind w:left="108" w:right="2031"/>
            </w:pPr>
            <w:r>
              <w:rPr>
                <w:spacing w:val="-2"/>
              </w:rPr>
              <w:t>可能的证据：</w:t>
            </w:r>
            <w:r>
              <w:rPr>
                <w:spacing w:val="-2"/>
              </w:rPr>
              <w:t xml:space="preserve"> </w:t>
            </w:r>
            <w:r>
              <w:rPr>
                <w:spacing w:val="-2"/>
              </w:rPr>
              <w:t>孩子们可以</w:t>
            </w:r>
            <w:r>
              <w:rPr>
                <w:spacing w:val="-2"/>
              </w:rPr>
              <w:t>……</w:t>
            </w:r>
          </w:p>
        </w:tc>
        <w:tc>
          <w:tcPr>
            <w:tcW w:w="3895" w:type="dxa"/>
            <w:tcBorders>
              <w:top w:val="double" w:sz="4" w:space="0" w:color="000000"/>
            </w:tcBorders>
            <w:shd w:val="clear" w:color="auto" w:fill="FFFF99"/>
          </w:tcPr>
          <w:p w14:paraId="13C0FD31" w14:textId="77777777" w:rsidR="00F24D2D" w:rsidRDefault="00A37C89">
            <w:pPr>
              <w:pStyle w:val="TableParagraph"/>
              <w:spacing w:before="8"/>
              <w:ind w:left="109"/>
            </w:pPr>
            <w:r>
              <w:rPr>
                <w:spacing w:val="-4"/>
              </w:rPr>
              <w:t>支持性做法：</w:t>
            </w:r>
          </w:p>
          <w:p w14:paraId="6DBE08CE" w14:textId="77777777" w:rsidR="00F24D2D" w:rsidRDefault="00A37C89">
            <w:pPr>
              <w:pStyle w:val="TableParagraph"/>
              <w:spacing w:before="4" w:line="262" w:lineRule="exact"/>
              <w:ind w:left="109"/>
            </w:pPr>
            <w:r>
              <w:rPr>
                <w:spacing w:val="-3"/>
              </w:rPr>
              <w:t>教育工作者们可以</w:t>
            </w:r>
            <w:r>
              <w:rPr>
                <w:spacing w:val="-3"/>
              </w:rPr>
              <w:t>……</w:t>
            </w:r>
          </w:p>
        </w:tc>
      </w:tr>
      <w:tr w:rsidR="00F24D2D" w14:paraId="0E127536" w14:textId="77777777">
        <w:trPr>
          <w:trHeight w:val="3995"/>
        </w:trPr>
        <w:tc>
          <w:tcPr>
            <w:tcW w:w="2527" w:type="dxa"/>
          </w:tcPr>
          <w:p w14:paraId="68A819A9" w14:textId="77777777" w:rsidR="00F24D2D" w:rsidRDefault="00A37C89">
            <w:pPr>
              <w:pStyle w:val="TableParagraph"/>
              <w:spacing w:before="3" w:line="242" w:lineRule="auto"/>
              <w:ind w:right="197"/>
              <w:jc w:val="both"/>
            </w:pPr>
            <w:r>
              <w:rPr>
                <w:spacing w:val="-2"/>
              </w:rPr>
              <w:t>SEL8</w:t>
            </w:r>
            <w:r>
              <w:rPr>
                <w:spacing w:val="-2"/>
              </w:rPr>
              <w:t>：孩子将参加社会活动，与其他孩子和成人建立关系。</w:t>
            </w:r>
          </w:p>
        </w:tc>
        <w:tc>
          <w:tcPr>
            <w:tcW w:w="3981" w:type="dxa"/>
          </w:tcPr>
          <w:p w14:paraId="13ED508C" w14:textId="77777777" w:rsidR="00F24D2D" w:rsidRDefault="00A37C89">
            <w:pPr>
              <w:pStyle w:val="TableParagraph"/>
              <w:numPr>
                <w:ilvl w:val="0"/>
                <w:numId w:val="740"/>
              </w:numPr>
              <w:tabs>
                <w:tab w:val="left" w:pos="305"/>
              </w:tabs>
              <w:spacing w:before="2" w:line="242" w:lineRule="auto"/>
              <w:ind w:right="137"/>
            </w:pPr>
            <w:r>
              <w:rPr>
                <w:spacing w:val="-2"/>
              </w:rPr>
              <w:t>以个人或群体识别他们愿意相处的人的特征（例如，风趣、乐观、合作</w:t>
            </w:r>
            <w:r>
              <w:rPr>
                <w:spacing w:val="-2"/>
              </w:rPr>
              <w:t xml:space="preserve"> </w:t>
            </w:r>
            <w:r>
              <w:rPr>
                <w:spacing w:val="-2"/>
              </w:rPr>
              <w:t>等）；使用图形组织者、图表等记录和检查数据。</w:t>
            </w:r>
          </w:p>
          <w:p w14:paraId="1237D0C5" w14:textId="77777777" w:rsidR="00F24D2D" w:rsidRDefault="00A37C89">
            <w:pPr>
              <w:pStyle w:val="TableParagraph"/>
              <w:numPr>
                <w:ilvl w:val="0"/>
                <w:numId w:val="740"/>
              </w:numPr>
              <w:tabs>
                <w:tab w:val="left" w:pos="305"/>
              </w:tabs>
              <w:spacing w:before="2" w:line="242" w:lineRule="auto"/>
              <w:ind w:right="137"/>
            </w:pPr>
            <w:r>
              <w:rPr>
                <w:spacing w:val="-2"/>
              </w:rPr>
              <w:t>识别他们建立友谊的例子，拍照，制作</w:t>
            </w:r>
            <w:r>
              <w:rPr>
                <w:spacing w:val="-2"/>
              </w:rPr>
              <w:t>“</w:t>
            </w:r>
            <w:r>
              <w:rPr>
                <w:spacing w:val="-2"/>
              </w:rPr>
              <w:t>班里朋友</w:t>
            </w:r>
            <w:r>
              <w:rPr>
                <w:spacing w:val="-2"/>
              </w:rPr>
              <w:t>”</w:t>
            </w:r>
            <w:r>
              <w:rPr>
                <w:spacing w:val="-2"/>
              </w:rPr>
              <w:t>的展示。</w:t>
            </w:r>
          </w:p>
          <w:p w14:paraId="0250DB1B" w14:textId="77777777" w:rsidR="00F24D2D" w:rsidRDefault="00A37C89">
            <w:pPr>
              <w:pStyle w:val="TableParagraph"/>
              <w:numPr>
                <w:ilvl w:val="0"/>
                <w:numId w:val="740"/>
              </w:numPr>
              <w:tabs>
                <w:tab w:val="left" w:pos="305"/>
              </w:tabs>
              <w:spacing w:before="1" w:line="242" w:lineRule="auto"/>
              <w:ind w:right="137"/>
            </w:pPr>
            <w:r>
              <w:rPr>
                <w:spacing w:val="-2"/>
              </w:rPr>
              <w:t>列出他们想要与朋友一起玩或一起做</w:t>
            </w:r>
            <w:r>
              <w:rPr>
                <w:spacing w:val="-4"/>
              </w:rPr>
              <w:t>的事物。</w:t>
            </w:r>
          </w:p>
          <w:p w14:paraId="72F23D7F" w14:textId="77777777" w:rsidR="00F24D2D" w:rsidRDefault="00A37C89">
            <w:pPr>
              <w:pStyle w:val="TableParagraph"/>
              <w:numPr>
                <w:ilvl w:val="0"/>
                <w:numId w:val="740"/>
              </w:numPr>
              <w:tabs>
                <w:tab w:val="left" w:pos="305"/>
              </w:tabs>
              <w:spacing w:line="242" w:lineRule="auto"/>
              <w:ind w:right="356"/>
            </w:pPr>
            <w:r>
              <w:rPr>
                <w:spacing w:val="-2"/>
              </w:rPr>
              <w:t>参加结对或群体项目，如壁画、建筑、编书、实验。</w:t>
            </w:r>
          </w:p>
          <w:p w14:paraId="522E3529" w14:textId="77777777" w:rsidR="00F24D2D" w:rsidRDefault="00A37C89">
            <w:pPr>
              <w:pStyle w:val="TableParagraph"/>
              <w:numPr>
                <w:ilvl w:val="0"/>
                <w:numId w:val="740"/>
              </w:numPr>
              <w:tabs>
                <w:tab w:val="left" w:pos="305"/>
              </w:tabs>
              <w:spacing w:line="242" w:lineRule="auto"/>
              <w:ind w:right="137"/>
            </w:pPr>
            <w:r>
              <w:rPr>
                <w:spacing w:val="-2"/>
              </w:rPr>
              <w:t>结好对后，告诉他们的伙伴想要一起做</w:t>
            </w:r>
            <w:r>
              <w:rPr>
                <w:spacing w:val="-2"/>
              </w:rPr>
              <w:t>/</w:t>
            </w:r>
            <w:r>
              <w:rPr>
                <w:spacing w:val="-2"/>
              </w:rPr>
              <w:t>玩什么。</w:t>
            </w:r>
          </w:p>
          <w:p w14:paraId="51BA58C2" w14:textId="77777777" w:rsidR="00F24D2D" w:rsidRDefault="00A37C89">
            <w:pPr>
              <w:pStyle w:val="TableParagraph"/>
              <w:numPr>
                <w:ilvl w:val="0"/>
                <w:numId w:val="740"/>
              </w:numPr>
              <w:tabs>
                <w:tab w:val="left" w:pos="305"/>
              </w:tabs>
            </w:pPr>
            <w:r>
              <w:rPr>
                <w:spacing w:val="-3"/>
              </w:rPr>
              <w:t>与伙伴跳</w:t>
            </w:r>
            <w:r>
              <w:rPr>
                <w:spacing w:val="-3"/>
              </w:rPr>
              <w:t>“</w:t>
            </w:r>
            <w:r>
              <w:rPr>
                <w:spacing w:val="-3"/>
              </w:rPr>
              <w:t>友谊之舞</w:t>
            </w:r>
            <w:r>
              <w:rPr>
                <w:spacing w:val="-3"/>
              </w:rPr>
              <w:t>”</w:t>
            </w:r>
            <w:r>
              <w:rPr>
                <w:spacing w:val="-3"/>
              </w:rPr>
              <w:t>。音乐停止，</w:t>
            </w:r>
          </w:p>
          <w:p w14:paraId="74EBF5C5" w14:textId="77777777" w:rsidR="00F24D2D" w:rsidRDefault="00A37C89">
            <w:pPr>
              <w:pStyle w:val="TableParagraph"/>
              <w:spacing w:before="3" w:line="262" w:lineRule="exact"/>
              <w:ind w:left="304"/>
            </w:pPr>
            <w:r>
              <w:rPr>
                <w:spacing w:val="-4"/>
              </w:rPr>
              <w:t>孩子们交换舞伴。</w:t>
            </w:r>
          </w:p>
        </w:tc>
        <w:tc>
          <w:tcPr>
            <w:tcW w:w="3698" w:type="dxa"/>
          </w:tcPr>
          <w:p w14:paraId="1B408AF8" w14:textId="77777777" w:rsidR="00F24D2D" w:rsidRDefault="00A37C89">
            <w:pPr>
              <w:pStyle w:val="TableParagraph"/>
              <w:spacing w:before="3" w:line="194" w:lineRule="auto"/>
              <w:ind w:left="108" w:right="159"/>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161FFE13" w14:textId="77777777" w:rsidR="00F24D2D" w:rsidRDefault="00A37C89">
            <w:pPr>
              <w:pStyle w:val="TableParagraph"/>
              <w:numPr>
                <w:ilvl w:val="0"/>
                <w:numId w:val="739"/>
              </w:numPr>
              <w:tabs>
                <w:tab w:val="left" w:pos="306"/>
              </w:tabs>
              <w:spacing w:line="242" w:lineRule="auto"/>
              <w:ind w:right="201"/>
            </w:pPr>
            <w:r>
              <w:rPr>
                <w:spacing w:val="-2"/>
              </w:rPr>
              <w:t>定期发起、扩展和维持与其他孩子的互动（如发明</w:t>
            </w:r>
            <w:r>
              <w:rPr>
                <w:spacing w:val="-2"/>
              </w:rPr>
              <w:t>/</w:t>
            </w:r>
            <w:r>
              <w:rPr>
                <w:spacing w:val="-2"/>
              </w:rPr>
              <w:t>设计活动）。</w:t>
            </w:r>
          </w:p>
          <w:p w14:paraId="6462D84C" w14:textId="77777777" w:rsidR="00F24D2D" w:rsidRDefault="00A37C89">
            <w:pPr>
              <w:pStyle w:val="TableParagraph"/>
              <w:numPr>
                <w:ilvl w:val="0"/>
                <w:numId w:val="739"/>
              </w:numPr>
              <w:tabs>
                <w:tab w:val="left" w:pos="306"/>
              </w:tabs>
              <w:spacing w:line="242" w:lineRule="auto"/>
              <w:ind w:right="294"/>
            </w:pPr>
            <w:r>
              <w:rPr>
                <w:spacing w:val="-2"/>
              </w:rPr>
              <w:t>建立并维持日益密切的有益的友谊（例如，表现出忠诚，表现出对某个孩子的需要</w:t>
            </w:r>
            <w:r>
              <w:rPr>
                <w:spacing w:val="-2"/>
              </w:rPr>
              <w:t>/</w:t>
            </w:r>
            <w:r>
              <w:rPr>
                <w:spacing w:val="-2"/>
              </w:rPr>
              <w:t>愿望的关</w:t>
            </w:r>
            <w:r>
              <w:rPr>
                <w:spacing w:val="110"/>
              </w:rPr>
              <w:t xml:space="preserve"> </w:t>
            </w:r>
            <w:r>
              <w:rPr>
                <w:spacing w:val="-4"/>
              </w:rPr>
              <w:t>心）。</w:t>
            </w:r>
          </w:p>
          <w:p w14:paraId="3F10BAB2" w14:textId="77777777" w:rsidR="00F24D2D" w:rsidRDefault="00A37C89">
            <w:pPr>
              <w:pStyle w:val="TableParagraph"/>
              <w:numPr>
                <w:ilvl w:val="0"/>
                <w:numId w:val="739"/>
              </w:numPr>
              <w:tabs>
                <w:tab w:val="left" w:pos="306"/>
              </w:tabs>
              <w:spacing w:line="242" w:lineRule="auto"/>
              <w:ind w:right="294"/>
            </w:pPr>
            <w:r>
              <w:rPr>
                <w:spacing w:val="-2"/>
              </w:rPr>
              <w:t>在课程和学校社区，表现出与成人之间的信任、关怀关系。</w:t>
            </w:r>
          </w:p>
          <w:p w14:paraId="7FD70565" w14:textId="77777777" w:rsidR="00F24D2D" w:rsidRDefault="00A37C89">
            <w:pPr>
              <w:pStyle w:val="TableParagraph"/>
              <w:numPr>
                <w:ilvl w:val="0"/>
                <w:numId w:val="739"/>
              </w:numPr>
              <w:tabs>
                <w:tab w:val="left" w:pos="306"/>
              </w:tabs>
              <w:spacing w:line="242" w:lineRule="auto"/>
              <w:ind w:right="294"/>
              <w:jc w:val="both"/>
            </w:pPr>
            <w:r>
              <w:rPr>
                <w:spacing w:val="-2"/>
              </w:rPr>
              <w:t>通过游戏练习和扩展对社会角色和关系的理解（例如，表演越来越复杂的戏剧）。</w:t>
            </w:r>
          </w:p>
        </w:tc>
        <w:tc>
          <w:tcPr>
            <w:tcW w:w="3895" w:type="dxa"/>
          </w:tcPr>
          <w:p w14:paraId="76F6DF83" w14:textId="77777777" w:rsidR="00F24D2D" w:rsidRDefault="00A37C89">
            <w:pPr>
              <w:pStyle w:val="TableParagraph"/>
              <w:numPr>
                <w:ilvl w:val="0"/>
                <w:numId w:val="738"/>
              </w:numPr>
              <w:tabs>
                <w:tab w:val="left" w:pos="306"/>
              </w:tabs>
              <w:spacing w:before="2" w:line="242" w:lineRule="auto"/>
              <w:ind w:right="269"/>
            </w:pPr>
            <w:r>
              <w:rPr>
                <w:spacing w:val="-2"/>
              </w:rPr>
              <w:t>与每个孩子建立关系（例如，问候每个孩子；使用孩子的姓名）。</w:t>
            </w:r>
          </w:p>
          <w:p w14:paraId="77E98D1D" w14:textId="77777777" w:rsidR="00F24D2D" w:rsidRDefault="00A37C89">
            <w:pPr>
              <w:pStyle w:val="TableParagraph"/>
              <w:numPr>
                <w:ilvl w:val="0"/>
                <w:numId w:val="738"/>
              </w:numPr>
              <w:tabs>
                <w:tab w:val="left" w:pos="306"/>
              </w:tabs>
              <w:spacing w:line="242" w:lineRule="auto"/>
              <w:ind w:right="269"/>
            </w:pPr>
            <w:r>
              <w:rPr>
                <w:spacing w:val="-2"/>
              </w:rPr>
              <w:t>与家人进行双向沟通，了解成人与孩子关系背后的家庭和文化习俗。</w:t>
            </w:r>
          </w:p>
          <w:p w14:paraId="55D77A5C" w14:textId="77777777" w:rsidR="00F24D2D" w:rsidRDefault="00A37C89">
            <w:pPr>
              <w:pStyle w:val="TableParagraph"/>
              <w:numPr>
                <w:ilvl w:val="0"/>
                <w:numId w:val="738"/>
              </w:numPr>
              <w:tabs>
                <w:tab w:val="left" w:pos="306"/>
              </w:tabs>
              <w:spacing w:before="1"/>
            </w:pPr>
            <w:r>
              <w:rPr>
                <w:spacing w:val="-3"/>
              </w:rPr>
              <w:t>示范与成人和与孩子的积极关系。</w:t>
            </w:r>
          </w:p>
          <w:p w14:paraId="467DF9C2" w14:textId="77777777" w:rsidR="00F24D2D" w:rsidRDefault="00A37C89">
            <w:pPr>
              <w:pStyle w:val="TableParagraph"/>
              <w:numPr>
                <w:ilvl w:val="0"/>
                <w:numId w:val="738"/>
              </w:numPr>
              <w:tabs>
                <w:tab w:val="left" w:pos="306"/>
              </w:tabs>
              <w:spacing w:before="2" w:line="242" w:lineRule="auto"/>
              <w:ind w:right="159"/>
            </w:pPr>
            <w:r>
              <w:rPr>
                <w:spacing w:val="-2"/>
              </w:rPr>
              <w:t>支持所有儿童的社交机会，特别是</w:t>
            </w:r>
            <w:r>
              <w:rPr>
                <w:spacing w:val="-2"/>
              </w:rPr>
              <w:t>那些难以理解社会</w:t>
            </w:r>
            <w:r>
              <w:rPr>
                <w:spacing w:val="-2"/>
              </w:rPr>
              <w:t>/</w:t>
            </w:r>
            <w:r>
              <w:rPr>
                <w:spacing w:val="-2"/>
              </w:rPr>
              <w:t>情感沟通的儿童</w:t>
            </w:r>
          </w:p>
          <w:p w14:paraId="69E35540" w14:textId="77777777" w:rsidR="00F24D2D" w:rsidRDefault="00A37C89">
            <w:pPr>
              <w:pStyle w:val="TableParagraph"/>
              <w:spacing w:before="2"/>
              <w:ind w:left="305" w:right="269"/>
            </w:pPr>
            <w:r>
              <w:rPr>
                <w:spacing w:val="-2"/>
              </w:rPr>
              <w:t>（例如，提供同龄人支持，参考社会故事等）。</w:t>
            </w:r>
          </w:p>
          <w:p w14:paraId="514A66EB" w14:textId="77777777" w:rsidR="00F24D2D" w:rsidRDefault="00A37C89">
            <w:pPr>
              <w:pStyle w:val="TableParagraph"/>
              <w:numPr>
                <w:ilvl w:val="0"/>
                <w:numId w:val="738"/>
              </w:numPr>
              <w:tabs>
                <w:tab w:val="left" w:pos="306"/>
              </w:tabs>
              <w:spacing w:before="4"/>
            </w:pPr>
            <w:r>
              <w:rPr>
                <w:spacing w:val="-3"/>
              </w:rPr>
              <w:t>示范和教授不同情况下的适当行为</w:t>
            </w:r>
          </w:p>
          <w:p w14:paraId="2E5B2A13" w14:textId="77777777" w:rsidR="00F24D2D" w:rsidRDefault="00A37C89">
            <w:pPr>
              <w:pStyle w:val="TableParagraph"/>
              <w:spacing w:before="4" w:line="242" w:lineRule="auto"/>
              <w:ind w:left="305" w:right="269"/>
            </w:pPr>
            <w:r>
              <w:rPr>
                <w:spacing w:val="-2"/>
              </w:rPr>
              <w:t>（例如，餐桌礼仪、问候他人、介绍、乘车礼仪等）。</w:t>
            </w:r>
          </w:p>
          <w:p w14:paraId="7A69F989" w14:textId="77777777" w:rsidR="00F24D2D" w:rsidRDefault="00A37C89">
            <w:pPr>
              <w:pStyle w:val="TableParagraph"/>
              <w:numPr>
                <w:ilvl w:val="0"/>
                <w:numId w:val="738"/>
              </w:numPr>
              <w:tabs>
                <w:tab w:val="left" w:pos="306"/>
              </w:tabs>
            </w:pPr>
            <w:r>
              <w:rPr>
                <w:spacing w:val="-3"/>
              </w:rPr>
              <w:t>全天为孩子提供选择工作和游戏伙</w:t>
            </w:r>
          </w:p>
          <w:p w14:paraId="4E96E66B" w14:textId="77777777" w:rsidR="00F24D2D" w:rsidRDefault="00A37C89">
            <w:pPr>
              <w:pStyle w:val="TableParagraph"/>
              <w:spacing w:before="4" w:line="262" w:lineRule="exact"/>
              <w:ind w:left="305"/>
            </w:pPr>
            <w:r>
              <w:rPr>
                <w:spacing w:val="-4"/>
              </w:rPr>
              <w:t>伴的机会。</w:t>
            </w:r>
          </w:p>
        </w:tc>
      </w:tr>
    </w:tbl>
    <w:p w14:paraId="75274007" w14:textId="77777777" w:rsidR="00F24D2D" w:rsidRDefault="00F24D2D">
      <w:pPr>
        <w:pStyle w:val="BodyText"/>
        <w:spacing w:before="8"/>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387C6B66" w14:textId="77777777">
        <w:trPr>
          <w:trHeight w:val="285"/>
        </w:trPr>
        <w:tc>
          <w:tcPr>
            <w:tcW w:w="14102" w:type="dxa"/>
            <w:shd w:val="clear" w:color="auto" w:fill="CCFFCC"/>
          </w:tcPr>
          <w:p w14:paraId="7DD03B35" w14:textId="77777777" w:rsidR="00F24D2D" w:rsidRDefault="00A37C89">
            <w:pPr>
              <w:pStyle w:val="TableParagraph"/>
              <w:spacing w:line="265" w:lineRule="exact"/>
              <w:ind w:left="190" w:right="178"/>
              <w:jc w:val="center"/>
              <w:rPr>
                <w:sz w:val="23"/>
              </w:rPr>
            </w:pPr>
            <w:r>
              <w:rPr>
                <w:w w:val="95"/>
                <w:sz w:val="23"/>
              </w:rPr>
              <w:t>冲突</w:t>
            </w:r>
            <w:r>
              <w:rPr>
                <w:spacing w:val="-5"/>
                <w:w w:val="95"/>
                <w:sz w:val="23"/>
              </w:rPr>
              <w:t>管理</w:t>
            </w:r>
          </w:p>
        </w:tc>
      </w:tr>
    </w:tbl>
    <w:p w14:paraId="1830E75F" w14:textId="77777777" w:rsidR="00F24D2D" w:rsidRDefault="00F24D2D">
      <w:pPr>
        <w:spacing w:line="265" w:lineRule="exact"/>
        <w:jc w:val="center"/>
        <w:rPr>
          <w:sz w:val="23"/>
        </w:rPr>
        <w:sectPr w:rsidR="00F24D2D">
          <w:pgSz w:w="15840" w:h="12240" w:orient="landscape"/>
          <w:pgMar w:top="700" w:right="580" w:bottom="960" w:left="480" w:header="468" w:footer="730" w:gutter="0"/>
          <w:cols w:space="720"/>
        </w:sectPr>
      </w:pPr>
    </w:p>
    <w:p w14:paraId="2728EDA5"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3981"/>
        <w:gridCol w:w="3698"/>
        <w:gridCol w:w="3895"/>
      </w:tblGrid>
      <w:tr w:rsidR="00F24D2D" w14:paraId="14D02D09" w14:textId="77777777">
        <w:trPr>
          <w:trHeight w:val="1433"/>
        </w:trPr>
        <w:tc>
          <w:tcPr>
            <w:tcW w:w="14101" w:type="dxa"/>
            <w:gridSpan w:val="4"/>
            <w:tcBorders>
              <w:bottom w:val="double" w:sz="4" w:space="0" w:color="000000"/>
            </w:tcBorders>
          </w:tcPr>
          <w:p w14:paraId="6831AD61" w14:textId="77777777" w:rsidR="00F24D2D" w:rsidRDefault="00A37C89">
            <w:pPr>
              <w:pStyle w:val="TableParagraph"/>
              <w:spacing w:before="3" w:line="242" w:lineRule="auto"/>
              <w:ind w:right="106"/>
              <w:jc w:val="both"/>
            </w:pPr>
            <w:r>
              <w:rPr>
                <w:spacing w:val="-2"/>
              </w:rPr>
              <w:t>冲突是生活中自然的部分，学习应对冲突是童年的成熟任务之一。冲突管理需要有能力分析社会情况，识别问题，设定亲社会目标，并且确定解决差异的有效方法。冲突管理能力从获得基本的自我和社交技能开始，特别是倾听和观点采择能力。通过支持和多种多样的机会，他们可以运用推理、判断、批判性思维和语言来识别和解决简单的社会问题。谈判是孩子学习管理冲突的一种方式，当孩子开始使用语言来满足自身需要或解决冲突时，可以明显看出这一点。想要发展这种技能，需要发展自我意识、观点采择、同理心和尊重（</w:t>
            </w:r>
            <w:r>
              <w:rPr>
                <w:spacing w:val="-3"/>
              </w:rPr>
              <w:t>例如，</w:t>
            </w:r>
            <w:r>
              <w:rPr>
                <w:spacing w:val="-3"/>
              </w:rPr>
              <w:t>“</w:t>
            </w:r>
            <w:r>
              <w:rPr>
                <w:spacing w:val="-3"/>
              </w:rPr>
              <w:t>我需要</w:t>
            </w:r>
            <w:r>
              <w:rPr>
                <w:spacing w:val="-3"/>
              </w:rPr>
              <w:t>/</w:t>
            </w:r>
            <w:r>
              <w:rPr>
                <w:spacing w:val="-3"/>
              </w:rPr>
              <w:t>想要什么？其他人需要</w:t>
            </w:r>
            <w:r>
              <w:rPr>
                <w:spacing w:val="-3"/>
              </w:rPr>
              <w:t>/</w:t>
            </w:r>
          </w:p>
          <w:p w14:paraId="54D5454B" w14:textId="77777777" w:rsidR="00F24D2D" w:rsidRDefault="00A37C89">
            <w:pPr>
              <w:pStyle w:val="TableParagraph"/>
              <w:spacing w:before="3" w:line="268" w:lineRule="exact"/>
            </w:pPr>
            <w:r>
              <w:rPr>
                <w:spacing w:val="-2"/>
              </w:rPr>
              <w:t>想要</w:t>
            </w:r>
            <w:r>
              <w:rPr>
                <w:spacing w:val="-2"/>
              </w:rPr>
              <w:t>什么？如何同时满足我们两个人的需要？</w:t>
            </w:r>
            <w:r>
              <w:rPr>
                <w:spacing w:val="-2"/>
              </w:rPr>
              <w:t>”</w:t>
            </w:r>
            <w:r>
              <w:rPr>
                <w:spacing w:val="-2"/>
              </w:rPr>
              <w:t>）</w:t>
            </w:r>
            <w:r>
              <w:rPr>
                <w:spacing w:val="-3"/>
              </w:rPr>
              <w:t>。积极的谈判过程包括在问题上的共同利益，以及朝着</w:t>
            </w:r>
            <w:r>
              <w:rPr>
                <w:spacing w:val="-3"/>
              </w:rPr>
              <w:t>“</w:t>
            </w:r>
            <w:r>
              <w:rPr>
                <w:spacing w:val="-3"/>
              </w:rPr>
              <w:t>双赢</w:t>
            </w:r>
            <w:r>
              <w:rPr>
                <w:spacing w:val="-3"/>
              </w:rPr>
              <w:t>”</w:t>
            </w:r>
            <w:r>
              <w:rPr>
                <w:spacing w:val="-3"/>
              </w:rPr>
              <w:t>的结果努力。</w:t>
            </w:r>
          </w:p>
        </w:tc>
      </w:tr>
      <w:tr w:rsidR="00F24D2D" w14:paraId="6B805C96" w14:textId="77777777">
        <w:trPr>
          <w:trHeight w:val="576"/>
        </w:trPr>
        <w:tc>
          <w:tcPr>
            <w:tcW w:w="2527" w:type="dxa"/>
            <w:tcBorders>
              <w:top w:val="double" w:sz="4" w:space="0" w:color="000000"/>
            </w:tcBorders>
            <w:shd w:val="clear" w:color="auto" w:fill="FFFF99"/>
          </w:tcPr>
          <w:p w14:paraId="115C5D22" w14:textId="77777777" w:rsidR="00F24D2D" w:rsidRDefault="00A37C89">
            <w:pPr>
              <w:pStyle w:val="TableParagraph"/>
              <w:spacing w:before="8"/>
            </w:pPr>
            <w:r>
              <w:rPr>
                <w:spacing w:val="-4"/>
              </w:rPr>
              <w:t>麻萨诸塞州标准</w:t>
            </w:r>
          </w:p>
        </w:tc>
        <w:tc>
          <w:tcPr>
            <w:tcW w:w="3981" w:type="dxa"/>
            <w:tcBorders>
              <w:top w:val="double" w:sz="4" w:space="0" w:color="000000"/>
            </w:tcBorders>
            <w:shd w:val="clear" w:color="auto" w:fill="FFFF99"/>
          </w:tcPr>
          <w:p w14:paraId="1F6D90EF" w14:textId="77777777" w:rsidR="00F24D2D" w:rsidRDefault="00A37C89">
            <w:pPr>
              <w:pStyle w:val="TableParagraph"/>
              <w:spacing w:line="280" w:lineRule="atLeast"/>
              <w:ind w:left="108" w:right="2093"/>
            </w:pPr>
            <w:r>
              <w:rPr>
                <w:spacing w:val="-2"/>
              </w:rPr>
              <w:t>可能的学习活动：孩子们可以</w:t>
            </w:r>
            <w:r>
              <w:rPr>
                <w:spacing w:val="-2"/>
              </w:rPr>
              <w:t>……</w:t>
            </w:r>
          </w:p>
        </w:tc>
        <w:tc>
          <w:tcPr>
            <w:tcW w:w="3698" w:type="dxa"/>
            <w:tcBorders>
              <w:top w:val="double" w:sz="4" w:space="0" w:color="000000"/>
            </w:tcBorders>
            <w:shd w:val="clear" w:color="auto" w:fill="FFFF99"/>
          </w:tcPr>
          <w:p w14:paraId="495DE16A" w14:textId="77777777" w:rsidR="00F24D2D" w:rsidRDefault="00A37C89">
            <w:pPr>
              <w:pStyle w:val="TableParagraph"/>
              <w:spacing w:line="280" w:lineRule="atLeast"/>
              <w:ind w:left="108" w:right="2252"/>
            </w:pPr>
            <w:r>
              <w:rPr>
                <w:spacing w:val="-2"/>
              </w:rPr>
              <w:t>可能的证据：</w:t>
            </w:r>
            <w:r>
              <w:rPr>
                <w:spacing w:val="-4"/>
              </w:rPr>
              <w:t>孩子们可以</w:t>
            </w:r>
            <w:r>
              <w:rPr>
                <w:spacing w:val="-4"/>
              </w:rPr>
              <w:t>…</w:t>
            </w:r>
          </w:p>
        </w:tc>
        <w:tc>
          <w:tcPr>
            <w:tcW w:w="3895" w:type="dxa"/>
            <w:tcBorders>
              <w:top w:val="double" w:sz="4" w:space="0" w:color="000000"/>
            </w:tcBorders>
            <w:shd w:val="clear" w:color="auto" w:fill="FFFF99"/>
          </w:tcPr>
          <w:p w14:paraId="319D6904" w14:textId="77777777" w:rsidR="00F24D2D" w:rsidRDefault="00A37C89">
            <w:pPr>
              <w:pStyle w:val="TableParagraph"/>
              <w:spacing w:before="8"/>
              <w:ind w:left="109"/>
            </w:pPr>
            <w:r>
              <w:rPr>
                <w:spacing w:val="-4"/>
              </w:rPr>
              <w:t>支持性做法：</w:t>
            </w:r>
          </w:p>
          <w:p w14:paraId="7ED27932" w14:textId="77777777" w:rsidR="00F24D2D" w:rsidRDefault="00A37C89">
            <w:pPr>
              <w:pStyle w:val="TableParagraph"/>
              <w:spacing w:before="4" w:line="262" w:lineRule="exact"/>
              <w:ind w:left="109"/>
            </w:pPr>
            <w:r>
              <w:rPr>
                <w:spacing w:val="-3"/>
              </w:rPr>
              <w:t>教育工作者们可以</w:t>
            </w:r>
            <w:r>
              <w:rPr>
                <w:spacing w:val="-3"/>
              </w:rPr>
              <w:t>……</w:t>
            </w:r>
          </w:p>
        </w:tc>
      </w:tr>
      <w:tr w:rsidR="00F24D2D" w14:paraId="30596EAE" w14:textId="77777777">
        <w:trPr>
          <w:trHeight w:val="5992"/>
        </w:trPr>
        <w:tc>
          <w:tcPr>
            <w:tcW w:w="2527" w:type="dxa"/>
          </w:tcPr>
          <w:p w14:paraId="366CD636" w14:textId="77777777" w:rsidR="00F24D2D" w:rsidRDefault="00A37C89">
            <w:pPr>
              <w:pStyle w:val="TableParagraph"/>
              <w:spacing w:before="3" w:line="242" w:lineRule="auto"/>
              <w:ind w:right="197"/>
            </w:pPr>
            <w:r>
              <w:rPr>
                <w:spacing w:val="-2"/>
              </w:rPr>
              <w:t>SEL9</w:t>
            </w:r>
            <w:r>
              <w:rPr>
                <w:spacing w:val="-2"/>
              </w:rPr>
              <w:t>：孩子将有能力管</w:t>
            </w:r>
            <w:r>
              <w:rPr>
                <w:spacing w:val="-4"/>
              </w:rPr>
              <w:t>理冲突。</w:t>
            </w:r>
          </w:p>
        </w:tc>
        <w:tc>
          <w:tcPr>
            <w:tcW w:w="3981" w:type="dxa"/>
          </w:tcPr>
          <w:p w14:paraId="0862A8DE" w14:textId="77777777" w:rsidR="00F24D2D" w:rsidRDefault="00A37C89">
            <w:pPr>
              <w:pStyle w:val="TableParagraph"/>
              <w:numPr>
                <w:ilvl w:val="0"/>
                <w:numId w:val="737"/>
              </w:numPr>
              <w:tabs>
                <w:tab w:val="left" w:pos="305"/>
              </w:tabs>
              <w:spacing w:before="2" w:line="242" w:lineRule="auto"/>
              <w:ind w:right="137"/>
              <w:jc w:val="both"/>
            </w:pPr>
            <w:r>
              <w:rPr>
                <w:spacing w:val="-2"/>
              </w:rPr>
              <w:t>讨论和表演社会故事，变换角色，获得另一种视角。</w:t>
            </w:r>
          </w:p>
          <w:p w14:paraId="4BF4F88E" w14:textId="77777777" w:rsidR="00F24D2D" w:rsidRDefault="00A37C89">
            <w:pPr>
              <w:pStyle w:val="TableParagraph"/>
              <w:numPr>
                <w:ilvl w:val="0"/>
                <w:numId w:val="737"/>
              </w:numPr>
              <w:tabs>
                <w:tab w:val="left" w:pos="305"/>
              </w:tabs>
              <w:spacing w:line="242" w:lineRule="auto"/>
              <w:ind w:right="246"/>
              <w:jc w:val="both"/>
            </w:pPr>
            <w:r>
              <w:rPr>
                <w:spacing w:val="-2"/>
              </w:rPr>
              <w:t>使用如果</w:t>
            </w:r>
            <w:r>
              <w:rPr>
                <w:spacing w:val="-2"/>
              </w:rPr>
              <w:t>/</w:t>
            </w:r>
            <w:r>
              <w:rPr>
                <w:spacing w:val="-2"/>
              </w:rPr>
              <w:t>那么的陈述来假设选择或决定的积极和消极结果。</w:t>
            </w:r>
          </w:p>
          <w:p w14:paraId="0FF04A5D" w14:textId="77777777" w:rsidR="00F24D2D" w:rsidRDefault="00A37C89">
            <w:pPr>
              <w:pStyle w:val="TableParagraph"/>
              <w:numPr>
                <w:ilvl w:val="0"/>
                <w:numId w:val="737"/>
              </w:numPr>
              <w:tabs>
                <w:tab w:val="left" w:pos="305"/>
              </w:tabs>
              <w:spacing w:before="1" w:line="242" w:lineRule="auto"/>
              <w:ind w:right="137"/>
              <w:jc w:val="both"/>
            </w:pPr>
            <w:r>
              <w:rPr>
                <w:spacing w:val="-2"/>
              </w:rPr>
              <w:t>用素描或文字表示社会问题的解决方案，建立未来可使用的解决问题的能</w:t>
            </w:r>
            <w:bookmarkStart w:id="15" w:name="_bookmark14"/>
            <w:bookmarkEnd w:id="15"/>
            <w:r>
              <w:rPr>
                <w:spacing w:val="-4"/>
              </w:rPr>
              <w:t>力集合。</w:t>
            </w:r>
          </w:p>
          <w:p w14:paraId="10617F0C" w14:textId="77777777" w:rsidR="00F24D2D" w:rsidRDefault="00A37C89">
            <w:pPr>
              <w:pStyle w:val="TableParagraph"/>
              <w:numPr>
                <w:ilvl w:val="0"/>
                <w:numId w:val="737"/>
              </w:numPr>
              <w:tabs>
                <w:tab w:val="left" w:pos="305"/>
              </w:tabs>
              <w:spacing w:before="1" w:line="242" w:lineRule="auto"/>
              <w:ind w:right="137"/>
            </w:pPr>
            <w:r>
              <w:rPr>
                <w:spacing w:val="-2"/>
              </w:rPr>
              <w:t>故事中使用道具（如红色、黄色、绿</w:t>
            </w:r>
            <w:r>
              <w:rPr>
                <w:spacing w:val="-2"/>
              </w:rPr>
              <w:t>色标志）指示潜在冲突、何时停止；放松并思考；或者继续寻找解决方</w:t>
            </w:r>
            <w:r>
              <w:rPr>
                <w:spacing w:val="-2"/>
              </w:rPr>
              <w:t xml:space="preserve"> </w:t>
            </w:r>
            <w:r>
              <w:rPr>
                <w:spacing w:val="-6"/>
              </w:rPr>
              <w:t>案。</w:t>
            </w:r>
          </w:p>
          <w:p w14:paraId="075397C0" w14:textId="77777777" w:rsidR="00F24D2D" w:rsidRDefault="00A37C89">
            <w:pPr>
              <w:pStyle w:val="TableParagraph"/>
              <w:numPr>
                <w:ilvl w:val="0"/>
                <w:numId w:val="737"/>
              </w:numPr>
              <w:tabs>
                <w:tab w:val="left" w:pos="305"/>
              </w:tabs>
              <w:spacing w:line="242" w:lineRule="auto"/>
              <w:ind w:right="356"/>
            </w:pPr>
            <w:r>
              <w:rPr>
                <w:spacing w:val="-2"/>
              </w:rPr>
              <w:t>使用图形组织者（如列表、维恩图等）分类、排序或比较解决方案。</w:t>
            </w:r>
          </w:p>
          <w:p w14:paraId="2CF1508E" w14:textId="77777777" w:rsidR="00F24D2D" w:rsidRDefault="00A37C89">
            <w:pPr>
              <w:pStyle w:val="TableParagraph"/>
              <w:numPr>
                <w:ilvl w:val="0"/>
                <w:numId w:val="737"/>
              </w:numPr>
              <w:tabs>
                <w:tab w:val="left" w:pos="305"/>
              </w:tabs>
              <w:spacing w:before="1"/>
            </w:pPr>
            <w:r>
              <w:rPr>
                <w:spacing w:val="-3"/>
              </w:rPr>
              <w:t>唱</w:t>
            </w:r>
            <w:r>
              <w:rPr>
                <w:spacing w:val="-3"/>
              </w:rPr>
              <w:t>“</w:t>
            </w:r>
            <w:r>
              <w:rPr>
                <w:spacing w:val="-3"/>
              </w:rPr>
              <w:t>如果感到高兴</w:t>
            </w:r>
            <w:r>
              <w:rPr>
                <w:spacing w:val="-3"/>
              </w:rPr>
              <w:t>”</w:t>
            </w:r>
            <w:r>
              <w:rPr>
                <w:spacing w:val="-3"/>
              </w:rPr>
              <w:t>来代替积极反应</w:t>
            </w:r>
          </w:p>
          <w:p w14:paraId="40AC2D14" w14:textId="77777777" w:rsidR="00F24D2D" w:rsidRDefault="00A37C89">
            <w:pPr>
              <w:pStyle w:val="TableParagraph"/>
              <w:spacing w:before="4" w:line="242" w:lineRule="auto"/>
              <w:ind w:left="304" w:right="137"/>
            </w:pPr>
            <w:r>
              <w:rPr>
                <w:spacing w:val="-2"/>
              </w:rPr>
              <w:t>（例如，如果感到生气，你就走开；数到十；说出来）。</w:t>
            </w:r>
          </w:p>
          <w:p w14:paraId="284A3BC6" w14:textId="77777777" w:rsidR="00F24D2D" w:rsidRDefault="00A37C89">
            <w:pPr>
              <w:pStyle w:val="TableParagraph"/>
              <w:numPr>
                <w:ilvl w:val="0"/>
                <w:numId w:val="737"/>
              </w:numPr>
              <w:tabs>
                <w:tab w:val="left" w:pos="305"/>
              </w:tabs>
              <w:spacing w:line="242" w:lineRule="auto"/>
              <w:ind w:right="137"/>
            </w:pPr>
            <w:r>
              <w:rPr>
                <w:spacing w:val="-2"/>
              </w:rPr>
              <w:t>思考社会问题和冲突解决方案；评估解决方案的效能；如果问题再次出</w:t>
            </w:r>
            <w:r>
              <w:rPr>
                <w:spacing w:val="-2"/>
              </w:rPr>
              <w:t xml:space="preserve"> </w:t>
            </w:r>
            <w:r>
              <w:rPr>
                <w:spacing w:val="-2"/>
              </w:rPr>
              <w:t>现，计划其他解决方案。</w:t>
            </w:r>
          </w:p>
        </w:tc>
        <w:tc>
          <w:tcPr>
            <w:tcW w:w="3698" w:type="dxa"/>
          </w:tcPr>
          <w:p w14:paraId="42E3D6CC" w14:textId="77777777" w:rsidR="00F24D2D" w:rsidRDefault="00A37C89">
            <w:pPr>
              <w:pStyle w:val="TableParagraph"/>
              <w:spacing w:before="5" w:line="194" w:lineRule="auto"/>
              <w:ind w:left="108" w:right="159" w:hanging="1"/>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39B42EF8" w14:textId="77777777" w:rsidR="00F24D2D" w:rsidRDefault="00A37C89">
            <w:pPr>
              <w:pStyle w:val="TableParagraph"/>
              <w:numPr>
                <w:ilvl w:val="0"/>
                <w:numId w:val="736"/>
              </w:numPr>
              <w:tabs>
                <w:tab w:val="left" w:pos="306"/>
              </w:tabs>
              <w:spacing w:line="242" w:lineRule="auto"/>
              <w:ind w:right="294"/>
            </w:pPr>
            <w:r>
              <w:rPr>
                <w:spacing w:val="-2"/>
              </w:rPr>
              <w:t>以积极的态度认识社会冲突并采取行动（例如，客观地解释情</w:t>
            </w:r>
            <w:r>
              <w:rPr>
                <w:spacing w:val="-2"/>
              </w:rPr>
              <w:t xml:space="preserve"> </w:t>
            </w:r>
            <w:r>
              <w:rPr>
                <w:spacing w:val="-2"/>
              </w:rPr>
              <w:t>况；倾听他人的观点或解决方</w:t>
            </w:r>
            <w:r>
              <w:rPr>
                <w:spacing w:val="-2"/>
              </w:rPr>
              <w:t xml:space="preserve"> </w:t>
            </w:r>
            <w:r>
              <w:rPr>
                <w:spacing w:val="-4"/>
              </w:rPr>
              <w:t>案）。</w:t>
            </w:r>
          </w:p>
          <w:p w14:paraId="507AB849" w14:textId="77777777" w:rsidR="00F24D2D" w:rsidRDefault="00A37C89">
            <w:pPr>
              <w:pStyle w:val="TableParagraph"/>
              <w:numPr>
                <w:ilvl w:val="0"/>
                <w:numId w:val="736"/>
              </w:numPr>
              <w:tabs>
                <w:tab w:val="left" w:pos="306"/>
              </w:tabs>
              <w:spacing w:line="242" w:lineRule="auto"/>
              <w:ind w:right="183"/>
            </w:pPr>
            <w:r>
              <w:rPr>
                <w:spacing w:val="-2"/>
              </w:rPr>
              <w:t>在适当的情况下，寻求同龄人和</w:t>
            </w:r>
            <w:r>
              <w:rPr>
                <w:spacing w:val="-2"/>
              </w:rPr>
              <w:t>/</w:t>
            </w:r>
            <w:r>
              <w:rPr>
                <w:spacing w:val="-2"/>
              </w:rPr>
              <w:t>或成人的建议或协助来解决冲突</w:t>
            </w:r>
          </w:p>
          <w:p w14:paraId="0EFC9A58" w14:textId="77777777" w:rsidR="00F24D2D" w:rsidRDefault="00A37C89">
            <w:pPr>
              <w:pStyle w:val="TableParagraph"/>
              <w:spacing w:line="242" w:lineRule="auto"/>
              <w:ind w:left="305" w:right="294"/>
            </w:pPr>
            <w:r>
              <w:rPr>
                <w:spacing w:val="-2"/>
              </w:rPr>
              <w:t>（例如听从指导；讨论冲突；制定解决方案）。</w:t>
            </w:r>
          </w:p>
          <w:p w14:paraId="0BB9E2EF" w14:textId="77777777" w:rsidR="00F24D2D" w:rsidRDefault="00A37C89">
            <w:pPr>
              <w:pStyle w:val="TableParagraph"/>
              <w:numPr>
                <w:ilvl w:val="0"/>
                <w:numId w:val="736"/>
              </w:numPr>
              <w:tabs>
                <w:tab w:val="left" w:pos="306"/>
              </w:tabs>
              <w:spacing w:line="242" w:lineRule="auto"/>
              <w:ind w:right="294"/>
            </w:pPr>
            <w:r>
              <w:rPr>
                <w:spacing w:val="-2"/>
              </w:rPr>
              <w:t>有能力发起并参与妥协、谈判或策略，以寻求双方都满意的结果</w:t>
            </w:r>
          </w:p>
          <w:p w14:paraId="7543B0CE" w14:textId="77777777" w:rsidR="00F24D2D" w:rsidRDefault="00A37C89">
            <w:pPr>
              <w:pStyle w:val="TableParagraph"/>
              <w:spacing w:before="1"/>
              <w:ind w:left="305" w:right="181"/>
            </w:pPr>
            <w:r>
              <w:rPr>
                <w:spacing w:val="-2"/>
              </w:rPr>
              <w:t>（例如，使用如果</w:t>
            </w:r>
            <w:r>
              <w:rPr>
                <w:spacing w:val="-2"/>
              </w:rPr>
              <w:t>/</w:t>
            </w:r>
            <w:r>
              <w:rPr>
                <w:spacing w:val="-2"/>
              </w:rPr>
              <w:t>那么的陈述、让步等）。</w:t>
            </w:r>
          </w:p>
          <w:p w14:paraId="40E2C1B4" w14:textId="77777777" w:rsidR="00F24D2D" w:rsidRDefault="00A37C89">
            <w:pPr>
              <w:pStyle w:val="TableParagraph"/>
              <w:numPr>
                <w:ilvl w:val="0"/>
                <w:numId w:val="736"/>
              </w:numPr>
              <w:tabs>
                <w:tab w:val="left" w:pos="306"/>
              </w:tabs>
              <w:spacing w:before="4"/>
              <w:ind w:hanging="270"/>
            </w:pPr>
            <w:r>
              <w:rPr>
                <w:spacing w:val="-3"/>
              </w:rPr>
              <w:t>识别防止人际冲突的一些策略。</w:t>
            </w:r>
          </w:p>
          <w:p w14:paraId="562DDB66" w14:textId="77777777" w:rsidR="00F24D2D" w:rsidRDefault="00A37C89">
            <w:pPr>
              <w:pStyle w:val="TableParagraph"/>
              <w:numPr>
                <w:ilvl w:val="0"/>
                <w:numId w:val="736"/>
              </w:numPr>
              <w:tabs>
                <w:tab w:val="left" w:pos="306"/>
              </w:tabs>
              <w:spacing w:before="2"/>
              <w:ind w:hanging="270"/>
            </w:pPr>
            <w:r>
              <w:rPr>
                <w:spacing w:val="-3"/>
              </w:rPr>
              <w:t>让其他孩子参考课堂规则。</w:t>
            </w:r>
          </w:p>
        </w:tc>
        <w:tc>
          <w:tcPr>
            <w:tcW w:w="3895" w:type="dxa"/>
          </w:tcPr>
          <w:p w14:paraId="3846BD0F" w14:textId="77777777" w:rsidR="00F24D2D" w:rsidRDefault="00A37C89">
            <w:pPr>
              <w:pStyle w:val="TableParagraph"/>
              <w:numPr>
                <w:ilvl w:val="0"/>
                <w:numId w:val="735"/>
              </w:numPr>
              <w:tabs>
                <w:tab w:val="left" w:pos="306"/>
              </w:tabs>
              <w:spacing w:before="2" w:line="242" w:lineRule="auto"/>
              <w:ind w:right="269"/>
            </w:pPr>
            <w:r>
              <w:rPr>
                <w:spacing w:val="-2"/>
              </w:rPr>
              <w:t>倾听、重复和总结孩子说的话；从成人的角度描述所看到</w:t>
            </w:r>
            <w:r>
              <w:rPr>
                <w:spacing w:val="-2"/>
              </w:rPr>
              <w:t>/</w:t>
            </w:r>
            <w:r>
              <w:rPr>
                <w:spacing w:val="-2"/>
              </w:rPr>
              <w:t>听到的场</w:t>
            </w:r>
            <w:r>
              <w:rPr>
                <w:spacing w:val="-6"/>
              </w:rPr>
              <w:t>景。</w:t>
            </w:r>
          </w:p>
          <w:p w14:paraId="0CCFBC99" w14:textId="77777777" w:rsidR="00F24D2D" w:rsidRDefault="00A37C89">
            <w:pPr>
              <w:pStyle w:val="TableParagraph"/>
              <w:numPr>
                <w:ilvl w:val="0"/>
                <w:numId w:val="735"/>
              </w:numPr>
              <w:tabs>
                <w:tab w:val="left" w:pos="306"/>
              </w:tabs>
              <w:spacing w:before="1" w:line="242" w:lineRule="auto"/>
              <w:ind w:right="491"/>
            </w:pPr>
            <w:r>
              <w:rPr>
                <w:spacing w:val="-2"/>
              </w:rPr>
              <w:t>帮助孩子识别问题，想出解决方案，同意一个解决方案。</w:t>
            </w:r>
          </w:p>
          <w:p w14:paraId="1882EC63" w14:textId="77777777" w:rsidR="00F24D2D" w:rsidRDefault="00A37C89">
            <w:pPr>
              <w:pStyle w:val="TableParagraph"/>
              <w:numPr>
                <w:ilvl w:val="0"/>
                <w:numId w:val="735"/>
              </w:numPr>
              <w:tabs>
                <w:tab w:val="left" w:pos="306"/>
              </w:tabs>
              <w:spacing w:before="1" w:line="242" w:lineRule="auto"/>
              <w:ind w:right="269"/>
            </w:pPr>
            <w:r>
              <w:rPr>
                <w:spacing w:val="-2"/>
              </w:rPr>
              <w:t>鼓励孩子在冲突中识别自己的目</w:t>
            </w:r>
            <w:r>
              <w:rPr>
                <w:spacing w:val="-2"/>
              </w:rPr>
              <w:t xml:space="preserve"> </w:t>
            </w:r>
            <w:r>
              <w:rPr>
                <w:spacing w:val="-2"/>
              </w:rPr>
              <w:t>标，重复说明，并要求孩子们达成解决方案（例如，</w:t>
            </w:r>
            <w:r>
              <w:rPr>
                <w:spacing w:val="-2"/>
              </w:rPr>
              <w:t>“</w:t>
            </w:r>
            <w:r>
              <w:rPr>
                <w:spacing w:val="-2"/>
              </w:rPr>
              <w:t>你们两个都想</w:t>
            </w:r>
          </w:p>
          <w:p w14:paraId="71B34B48" w14:textId="77777777" w:rsidR="00F24D2D" w:rsidRDefault="00A37C89">
            <w:pPr>
              <w:pStyle w:val="TableParagraph"/>
              <w:tabs>
                <w:tab w:val="left" w:pos="1079"/>
              </w:tabs>
              <w:spacing w:line="242" w:lineRule="auto"/>
              <w:ind w:left="305" w:right="159"/>
            </w:pPr>
            <w:r>
              <w:rPr>
                <w:spacing w:val="-6"/>
              </w:rPr>
              <w:t>使用</w:t>
            </w:r>
            <w:r>
              <w:rPr>
                <w:rFonts w:ascii="Times New Roman" w:eastAsia="Times New Roman" w:hAnsi="Times New Roman"/>
                <w:u w:val="single"/>
              </w:rPr>
              <w:tab/>
            </w:r>
            <w:r>
              <w:rPr>
                <w:spacing w:val="-2"/>
              </w:rPr>
              <w:t>。你怎么保证你们两个轮流使用呢</w:t>
            </w:r>
            <w:r>
              <w:rPr>
                <w:spacing w:val="-2"/>
              </w:rPr>
              <w:t>？</w:t>
            </w:r>
            <w:r>
              <w:rPr>
                <w:spacing w:val="-2"/>
              </w:rPr>
              <w:t>”</w:t>
            </w:r>
            <w:r>
              <w:rPr>
                <w:spacing w:val="-2"/>
              </w:rPr>
              <w:t>）</w:t>
            </w:r>
          </w:p>
          <w:p w14:paraId="065C07A4" w14:textId="77777777" w:rsidR="00F24D2D" w:rsidRDefault="00A37C89">
            <w:pPr>
              <w:pStyle w:val="TableParagraph"/>
              <w:numPr>
                <w:ilvl w:val="0"/>
                <w:numId w:val="735"/>
              </w:numPr>
              <w:tabs>
                <w:tab w:val="left" w:pos="306"/>
              </w:tabs>
              <w:spacing w:before="1"/>
            </w:pPr>
            <w:r>
              <w:rPr>
                <w:spacing w:val="-3"/>
              </w:rPr>
              <w:t>探索冲突后进行调和或补偿的方法</w:t>
            </w:r>
          </w:p>
          <w:p w14:paraId="139DC312" w14:textId="77777777" w:rsidR="00F24D2D" w:rsidRDefault="00A37C89">
            <w:pPr>
              <w:pStyle w:val="TableParagraph"/>
              <w:spacing w:before="3" w:line="242" w:lineRule="auto"/>
              <w:ind w:left="305" w:right="269"/>
            </w:pPr>
            <w:r>
              <w:rPr>
                <w:spacing w:val="-2"/>
              </w:rPr>
              <w:t>（例如，</w:t>
            </w:r>
            <w:r>
              <w:rPr>
                <w:spacing w:val="-2"/>
              </w:rPr>
              <w:t>“</w:t>
            </w:r>
            <w:r>
              <w:rPr>
                <w:spacing w:val="-2"/>
              </w:rPr>
              <w:t>如果你想继续做朋友，怎么做可能会让她感觉更好</w:t>
            </w:r>
          </w:p>
          <w:p w14:paraId="26514EA0" w14:textId="77777777" w:rsidR="00F24D2D" w:rsidRDefault="00A37C89">
            <w:pPr>
              <w:pStyle w:val="TableParagraph"/>
              <w:spacing w:before="2"/>
              <w:ind w:left="305"/>
            </w:pPr>
            <w:r>
              <w:rPr>
                <w:spacing w:val="-2"/>
              </w:rPr>
              <w:t>呢？</w:t>
            </w:r>
            <w:r>
              <w:rPr>
                <w:spacing w:val="-2"/>
              </w:rPr>
              <w:t>”</w:t>
            </w:r>
            <w:r>
              <w:rPr>
                <w:spacing w:val="-2"/>
              </w:rPr>
              <w:t>）</w:t>
            </w:r>
            <w:r>
              <w:rPr>
                <w:spacing w:val="-10"/>
              </w:rPr>
              <w:t>。</w:t>
            </w:r>
          </w:p>
          <w:p w14:paraId="184215BC" w14:textId="77777777" w:rsidR="00F24D2D" w:rsidRDefault="00A37C89">
            <w:pPr>
              <w:pStyle w:val="TableParagraph"/>
              <w:numPr>
                <w:ilvl w:val="0"/>
                <w:numId w:val="735"/>
              </w:numPr>
              <w:tabs>
                <w:tab w:val="left" w:pos="306"/>
              </w:tabs>
              <w:spacing w:before="3" w:line="242" w:lineRule="auto"/>
              <w:ind w:right="269"/>
              <w:jc w:val="both"/>
            </w:pPr>
            <w:r>
              <w:rPr>
                <w:spacing w:val="-2"/>
              </w:rPr>
              <w:t>承认孩子成功的冲突解决策略（例如，</w:t>
            </w:r>
            <w:r>
              <w:rPr>
                <w:spacing w:val="-2"/>
              </w:rPr>
              <w:t>“</w:t>
            </w:r>
            <w:r>
              <w:rPr>
                <w:spacing w:val="-2"/>
              </w:rPr>
              <w:t>我看到你决定组合材料来互相帮助。</w:t>
            </w:r>
            <w:r>
              <w:rPr>
                <w:spacing w:val="-2"/>
              </w:rPr>
              <w:t>”</w:t>
            </w:r>
            <w:r>
              <w:rPr>
                <w:spacing w:val="-2"/>
              </w:rPr>
              <w:t>）。</w:t>
            </w:r>
          </w:p>
          <w:p w14:paraId="3A489D52" w14:textId="77777777" w:rsidR="00F24D2D" w:rsidRDefault="00A37C89">
            <w:pPr>
              <w:pStyle w:val="TableParagraph"/>
              <w:numPr>
                <w:ilvl w:val="0"/>
                <w:numId w:val="735"/>
              </w:numPr>
              <w:tabs>
                <w:tab w:val="left" w:pos="306"/>
              </w:tabs>
              <w:spacing w:line="282" w:lineRule="exact"/>
              <w:jc w:val="both"/>
            </w:pPr>
            <w:r>
              <w:rPr>
                <w:spacing w:val="-3"/>
              </w:rPr>
              <w:t>回顾孩子们积极解决冲突的例子。</w:t>
            </w:r>
          </w:p>
          <w:p w14:paraId="0EC82C55" w14:textId="77777777" w:rsidR="00F24D2D" w:rsidRDefault="00A37C89">
            <w:pPr>
              <w:pStyle w:val="TableParagraph"/>
              <w:numPr>
                <w:ilvl w:val="0"/>
                <w:numId w:val="735"/>
              </w:numPr>
              <w:tabs>
                <w:tab w:val="left" w:pos="306"/>
              </w:tabs>
              <w:spacing w:line="280" w:lineRule="atLeast"/>
              <w:ind w:right="269"/>
              <w:jc w:val="both"/>
            </w:pPr>
            <w:r>
              <w:rPr>
                <w:spacing w:val="-2"/>
              </w:rPr>
              <w:t>当孩子们需要讨论或思考某种情况时，为他们指定一个中立点或</w:t>
            </w:r>
            <w:r>
              <w:rPr>
                <w:spacing w:val="-2"/>
              </w:rPr>
              <w:t>“</w:t>
            </w:r>
            <w:r>
              <w:rPr>
                <w:spacing w:val="-2"/>
              </w:rPr>
              <w:t>和平讨论区</w:t>
            </w:r>
            <w:r>
              <w:rPr>
                <w:spacing w:val="-2"/>
              </w:rPr>
              <w:t>”</w:t>
            </w:r>
            <w:r>
              <w:rPr>
                <w:spacing w:val="-2"/>
              </w:rPr>
              <w:t>。</w:t>
            </w:r>
          </w:p>
        </w:tc>
      </w:tr>
    </w:tbl>
    <w:p w14:paraId="71F7CCB8"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1DD227AA" w14:textId="77777777">
        <w:trPr>
          <w:trHeight w:val="287"/>
        </w:trPr>
        <w:tc>
          <w:tcPr>
            <w:tcW w:w="14102" w:type="dxa"/>
            <w:shd w:val="clear" w:color="auto" w:fill="CCFFCC"/>
          </w:tcPr>
          <w:p w14:paraId="4A75A1EF" w14:textId="77777777" w:rsidR="00F24D2D" w:rsidRDefault="00A37C89">
            <w:pPr>
              <w:pStyle w:val="TableParagraph"/>
              <w:spacing w:line="268" w:lineRule="exact"/>
              <w:ind w:left="190" w:right="179"/>
              <w:jc w:val="center"/>
              <w:rPr>
                <w:sz w:val="23"/>
              </w:rPr>
            </w:pPr>
            <w:r>
              <w:rPr>
                <w:w w:val="95"/>
                <w:sz w:val="23"/>
              </w:rPr>
              <w:t>寻求和提供</w:t>
            </w:r>
            <w:r>
              <w:rPr>
                <w:spacing w:val="-5"/>
                <w:w w:val="95"/>
                <w:sz w:val="23"/>
              </w:rPr>
              <w:t>帮助</w:t>
            </w:r>
          </w:p>
        </w:tc>
      </w:tr>
      <w:tr w:rsidR="00F24D2D" w14:paraId="50F4335A" w14:textId="77777777">
        <w:trPr>
          <w:trHeight w:val="1079"/>
        </w:trPr>
        <w:tc>
          <w:tcPr>
            <w:tcW w:w="14102" w:type="dxa"/>
          </w:tcPr>
          <w:p w14:paraId="2248766F" w14:textId="77777777" w:rsidR="00F24D2D" w:rsidRDefault="00A37C89">
            <w:pPr>
              <w:pStyle w:val="TableParagraph"/>
              <w:spacing w:before="3" w:line="242" w:lineRule="auto"/>
              <w:ind w:right="109"/>
              <w:jc w:val="both"/>
            </w:pPr>
            <w:r>
              <w:rPr>
                <w:spacing w:val="-2"/>
              </w:rPr>
              <w:t>寻求帮助是指有能力使一个人的需要得到满足，需要自我意识和寻求支持。寻求同龄人的帮助有许多教育上的好处。在寻求帮助的行为中，孩子需要思考任务难度和自己的能力水平。寻求帮助可促进独立性，而提供帮助需要对他人需求的敏感度，有助于实现自我效能。帮助其他孩子可以让学习变得更加愉快，同时也提供了新的信息。</w:t>
            </w:r>
          </w:p>
        </w:tc>
      </w:tr>
    </w:tbl>
    <w:p w14:paraId="4362D1EC" w14:textId="77777777" w:rsidR="00F24D2D" w:rsidRDefault="00F24D2D">
      <w:pPr>
        <w:spacing w:line="242" w:lineRule="auto"/>
        <w:jc w:val="both"/>
        <w:sectPr w:rsidR="00F24D2D">
          <w:pgSz w:w="15840" w:h="12240" w:orient="landscape"/>
          <w:pgMar w:top="700" w:right="580" w:bottom="960" w:left="480" w:header="468" w:footer="730" w:gutter="0"/>
          <w:cols w:space="720"/>
        </w:sectPr>
      </w:pPr>
    </w:p>
    <w:p w14:paraId="411C167D"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4149"/>
        <w:gridCol w:w="3530"/>
        <w:gridCol w:w="3895"/>
      </w:tblGrid>
      <w:tr w:rsidR="00F24D2D" w14:paraId="07E24DCB" w14:textId="77777777">
        <w:trPr>
          <w:trHeight w:val="570"/>
        </w:trPr>
        <w:tc>
          <w:tcPr>
            <w:tcW w:w="2527" w:type="dxa"/>
            <w:shd w:val="clear" w:color="auto" w:fill="FFFF99"/>
          </w:tcPr>
          <w:p w14:paraId="6D978563" w14:textId="77777777" w:rsidR="00F24D2D" w:rsidRDefault="00A37C89">
            <w:pPr>
              <w:pStyle w:val="TableParagraph"/>
              <w:spacing w:before="3"/>
            </w:pPr>
            <w:r>
              <w:rPr>
                <w:spacing w:val="-4"/>
              </w:rPr>
              <w:t>麻萨诸塞州标准</w:t>
            </w:r>
          </w:p>
        </w:tc>
        <w:tc>
          <w:tcPr>
            <w:tcW w:w="4149" w:type="dxa"/>
            <w:shd w:val="clear" w:color="auto" w:fill="FFFF99"/>
          </w:tcPr>
          <w:p w14:paraId="68E507D8" w14:textId="77777777" w:rsidR="00F24D2D" w:rsidRDefault="00A37C89">
            <w:pPr>
              <w:pStyle w:val="TableParagraph"/>
              <w:spacing w:before="3"/>
              <w:ind w:left="108"/>
            </w:pPr>
            <w:r>
              <w:rPr>
                <w:spacing w:val="-4"/>
              </w:rPr>
              <w:t>可能的学习活动：</w:t>
            </w:r>
          </w:p>
          <w:p w14:paraId="356AE46D" w14:textId="77777777" w:rsidR="00F24D2D" w:rsidRDefault="00A37C89">
            <w:pPr>
              <w:pStyle w:val="TableParagraph"/>
              <w:spacing w:before="3" w:line="262" w:lineRule="exact"/>
              <w:ind w:left="108"/>
            </w:pPr>
            <w:r>
              <w:rPr>
                <w:spacing w:val="-3"/>
              </w:rPr>
              <w:t>孩子们可以</w:t>
            </w:r>
            <w:r>
              <w:rPr>
                <w:spacing w:val="-3"/>
              </w:rPr>
              <w:t>……</w:t>
            </w:r>
          </w:p>
        </w:tc>
        <w:tc>
          <w:tcPr>
            <w:tcW w:w="3530" w:type="dxa"/>
            <w:shd w:val="clear" w:color="auto" w:fill="FFFF99"/>
          </w:tcPr>
          <w:p w14:paraId="60CA0635" w14:textId="77777777" w:rsidR="00F24D2D" w:rsidRDefault="00A37C89">
            <w:pPr>
              <w:pStyle w:val="TableParagraph"/>
              <w:spacing w:before="3"/>
              <w:ind w:left="108"/>
            </w:pPr>
            <w:r>
              <w:rPr>
                <w:spacing w:val="-4"/>
              </w:rPr>
              <w:t>可能的证据：</w:t>
            </w:r>
          </w:p>
          <w:p w14:paraId="415D0C93" w14:textId="77777777" w:rsidR="00F24D2D" w:rsidRDefault="00A37C89">
            <w:pPr>
              <w:pStyle w:val="TableParagraph"/>
              <w:spacing w:before="3" w:line="262" w:lineRule="exact"/>
              <w:ind w:left="108"/>
            </w:pPr>
            <w:r>
              <w:rPr>
                <w:spacing w:val="-3"/>
              </w:rPr>
              <w:t>孩子们可以</w:t>
            </w:r>
            <w:r>
              <w:rPr>
                <w:spacing w:val="-3"/>
              </w:rPr>
              <w:t>……</w:t>
            </w:r>
          </w:p>
        </w:tc>
        <w:tc>
          <w:tcPr>
            <w:tcW w:w="3895" w:type="dxa"/>
            <w:shd w:val="clear" w:color="auto" w:fill="FFFF99"/>
          </w:tcPr>
          <w:p w14:paraId="29B83DC4" w14:textId="77777777" w:rsidR="00F24D2D" w:rsidRDefault="00A37C89">
            <w:pPr>
              <w:pStyle w:val="TableParagraph"/>
              <w:spacing w:before="3"/>
              <w:ind w:left="109"/>
            </w:pPr>
            <w:r>
              <w:rPr>
                <w:spacing w:val="-4"/>
              </w:rPr>
              <w:t>支持性做法：</w:t>
            </w:r>
          </w:p>
          <w:p w14:paraId="1C26644B"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477A3D1F" w14:textId="77777777">
        <w:trPr>
          <w:trHeight w:val="5421"/>
        </w:trPr>
        <w:tc>
          <w:tcPr>
            <w:tcW w:w="2527" w:type="dxa"/>
          </w:tcPr>
          <w:p w14:paraId="0FCF0F3C" w14:textId="77777777" w:rsidR="00F24D2D" w:rsidRDefault="00A37C89">
            <w:pPr>
              <w:pStyle w:val="TableParagraph"/>
              <w:spacing w:before="3" w:line="242" w:lineRule="auto"/>
              <w:ind w:right="199"/>
            </w:pPr>
            <w:r>
              <w:rPr>
                <w:spacing w:val="-2"/>
              </w:rPr>
              <w:t>SEL10</w:t>
            </w:r>
            <w:r>
              <w:rPr>
                <w:spacing w:val="-2"/>
              </w:rPr>
              <w:t>：孩子将表现出</w:t>
            </w:r>
            <w:r>
              <w:rPr>
                <w:spacing w:val="-2"/>
              </w:rPr>
              <w:t>有能力寻求帮助和提供</w:t>
            </w:r>
            <w:r>
              <w:rPr>
                <w:spacing w:val="-4"/>
              </w:rPr>
              <w:t>帮助。</w:t>
            </w:r>
          </w:p>
        </w:tc>
        <w:tc>
          <w:tcPr>
            <w:tcW w:w="4149" w:type="dxa"/>
          </w:tcPr>
          <w:p w14:paraId="158823E7" w14:textId="77777777" w:rsidR="00F24D2D" w:rsidRDefault="00A37C89">
            <w:pPr>
              <w:pStyle w:val="TableParagraph"/>
              <w:numPr>
                <w:ilvl w:val="0"/>
                <w:numId w:val="734"/>
              </w:numPr>
              <w:tabs>
                <w:tab w:val="left" w:pos="305"/>
              </w:tabs>
              <w:spacing w:before="2"/>
            </w:pPr>
            <w:r>
              <w:rPr>
                <w:spacing w:val="-3"/>
              </w:rPr>
              <w:t>分享别人帮助过他们的故事。</w:t>
            </w:r>
          </w:p>
          <w:p w14:paraId="22D603C0" w14:textId="77777777" w:rsidR="00F24D2D" w:rsidRDefault="00A37C89">
            <w:pPr>
              <w:pStyle w:val="TableParagraph"/>
              <w:numPr>
                <w:ilvl w:val="0"/>
                <w:numId w:val="734"/>
              </w:numPr>
              <w:tabs>
                <w:tab w:val="left" w:pos="305"/>
              </w:tabs>
              <w:spacing w:before="2" w:line="242" w:lineRule="auto"/>
              <w:ind w:right="305"/>
            </w:pPr>
            <w:r>
              <w:rPr>
                <w:spacing w:val="-2"/>
              </w:rPr>
              <w:t>制作一本关于如何帮助他人的</w:t>
            </w:r>
            <w:r>
              <w:rPr>
                <w:spacing w:val="-2"/>
              </w:rPr>
              <w:t>“</w:t>
            </w:r>
            <w:r>
              <w:rPr>
                <w:spacing w:val="-2"/>
              </w:rPr>
              <w:t>小帮手</w:t>
            </w:r>
            <w:r>
              <w:rPr>
                <w:spacing w:val="-2"/>
              </w:rPr>
              <w:t>”</w:t>
            </w:r>
            <w:r>
              <w:rPr>
                <w:spacing w:val="-2"/>
              </w:rPr>
              <w:t>的书籍。</w:t>
            </w:r>
          </w:p>
          <w:p w14:paraId="075AA463" w14:textId="77777777" w:rsidR="00F24D2D" w:rsidRDefault="00A37C89">
            <w:pPr>
              <w:pStyle w:val="TableParagraph"/>
              <w:numPr>
                <w:ilvl w:val="0"/>
                <w:numId w:val="734"/>
              </w:numPr>
              <w:tabs>
                <w:tab w:val="left" w:pos="305"/>
              </w:tabs>
              <w:spacing w:before="1" w:line="242" w:lineRule="auto"/>
              <w:ind w:right="305"/>
            </w:pPr>
            <w:r>
              <w:rPr>
                <w:spacing w:val="-2"/>
              </w:rPr>
              <w:t>使用寻求帮助的程序：首先自己尝</w:t>
            </w:r>
            <w:r>
              <w:rPr>
                <w:spacing w:val="-2"/>
              </w:rPr>
              <w:t xml:space="preserve"> </w:t>
            </w:r>
            <w:r>
              <w:rPr>
                <w:spacing w:val="-2"/>
              </w:rPr>
              <w:t>试；然后向朋友寻求帮助；最后向成人寻求帮助。</w:t>
            </w:r>
          </w:p>
          <w:p w14:paraId="3B610FF4" w14:textId="77777777" w:rsidR="00F24D2D" w:rsidRDefault="00A37C89">
            <w:pPr>
              <w:pStyle w:val="TableParagraph"/>
              <w:numPr>
                <w:ilvl w:val="0"/>
                <w:numId w:val="734"/>
              </w:numPr>
              <w:tabs>
                <w:tab w:val="left" w:pos="305"/>
              </w:tabs>
              <w:spacing w:line="242" w:lineRule="auto"/>
              <w:ind w:right="305"/>
              <w:jc w:val="both"/>
            </w:pPr>
            <w:r>
              <w:rPr>
                <w:spacing w:val="-2"/>
              </w:rPr>
              <w:t>签署志愿者图表来帮助他人完成特定任务（例如，支持新来的孩子学习课堂常规；帮助一个孩子学习英语；帮忙拉拉链、系鞋带等）。</w:t>
            </w:r>
          </w:p>
        </w:tc>
        <w:tc>
          <w:tcPr>
            <w:tcW w:w="3530" w:type="dxa"/>
          </w:tcPr>
          <w:p w14:paraId="15ADE101" w14:textId="77777777" w:rsidR="00F24D2D" w:rsidRDefault="00A37C89">
            <w:pPr>
              <w:pStyle w:val="TableParagraph"/>
              <w:spacing w:before="3" w:line="194" w:lineRule="auto"/>
              <w:ind w:left="108" w:right="323" w:hanging="1"/>
              <w:rPr>
                <w:sz w:val="23"/>
              </w:rPr>
            </w:pPr>
            <w:r>
              <w:rPr>
                <w:spacing w:val="-2"/>
                <w:w w:val="95"/>
                <w:sz w:val="23"/>
              </w:rPr>
              <w:t>*</w:t>
            </w:r>
            <w:r>
              <w:rPr>
                <w:spacing w:val="-2"/>
                <w:w w:val="95"/>
                <w:sz w:val="23"/>
              </w:rPr>
              <w:t>学前班儿童表现出支持下的技能；幼儿园儿童表现出越来越独</w:t>
            </w:r>
            <w:r>
              <w:rPr>
                <w:spacing w:val="-6"/>
                <w:sz w:val="23"/>
              </w:rPr>
              <w:t>立。</w:t>
            </w:r>
          </w:p>
          <w:p w14:paraId="4A9DA347" w14:textId="77777777" w:rsidR="00F24D2D" w:rsidRDefault="00A37C89">
            <w:pPr>
              <w:pStyle w:val="TableParagraph"/>
              <w:numPr>
                <w:ilvl w:val="0"/>
                <w:numId w:val="733"/>
              </w:numPr>
              <w:tabs>
                <w:tab w:val="left" w:pos="306"/>
              </w:tabs>
              <w:spacing w:line="281" w:lineRule="exact"/>
              <w:ind w:hanging="270"/>
            </w:pPr>
            <w:r>
              <w:rPr>
                <w:spacing w:val="-3"/>
              </w:rPr>
              <w:t>认识到他们什么时候需要帮助</w:t>
            </w:r>
          </w:p>
          <w:p w14:paraId="1C8DB250" w14:textId="77777777" w:rsidR="00F24D2D" w:rsidRDefault="00A37C89">
            <w:pPr>
              <w:pStyle w:val="TableParagraph"/>
              <w:spacing w:before="1"/>
              <w:ind w:left="305"/>
            </w:pPr>
            <w:r>
              <w:rPr>
                <w:spacing w:val="-2"/>
              </w:rPr>
              <w:t>（例如，在感受到挫折时）</w:t>
            </w:r>
            <w:r>
              <w:rPr>
                <w:spacing w:val="-10"/>
              </w:rPr>
              <w:t>。</w:t>
            </w:r>
          </w:p>
          <w:p w14:paraId="02FE6089" w14:textId="77777777" w:rsidR="00F24D2D" w:rsidRDefault="00A37C89">
            <w:pPr>
              <w:pStyle w:val="TableParagraph"/>
              <w:numPr>
                <w:ilvl w:val="0"/>
                <w:numId w:val="733"/>
              </w:numPr>
              <w:tabs>
                <w:tab w:val="left" w:pos="306"/>
              </w:tabs>
              <w:spacing w:before="3" w:line="242" w:lineRule="auto"/>
              <w:ind w:right="126"/>
            </w:pPr>
            <w:r>
              <w:rPr>
                <w:spacing w:val="-2"/>
              </w:rPr>
              <w:t>识别外部支持（例如，信任的大人；或者同龄人）。</w:t>
            </w:r>
          </w:p>
          <w:p w14:paraId="73CA2775" w14:textId="77777777" w:rsidR="00F24D2D" w:rsidRDefault="00A37C89">
            <w:pPr>
              <w:pStyle w:val="TableParagraph"/>
              <w:numPr>
                <w:ilvl w:val="0"/>
                <w:numId w:val="733"/>
              </w:numPr>
              <w:tabs>
                <w:tab w:val="left" w:pos="306"/>
              </w:tabs>
              <w:spacing w:line="242" w:lineRule="auto"/>
              <w:ind w:right="126"/>
            </w:pPr>
            <w:r>
              <w:rPr>
                <w:spacing w:val="-2"/>
              </w:rPr>
              <w:t>识别需要的支持，以社会可接受的方式寻求帮助。</w:t>
            </w:r>
          </w:p>
          <w:p w14:paraId="2D589C7B" w14:textId="77777777" w:rsidR="00F24D2D" w:rsidRDefault="00A37C89">
            <w:pPr>
              <w:pStyle w:val="TableParagraph"/>
              <w:numPr>
                <w:ilvl w:val="0"/>
                <w:numId w:val="733"/>
              </w:numPr>
              <w:tabs>
                <w:tab w:val="left" w:pos="306"/>
              </w:tabs>
              <w:spacing w:before="1" w:line="242" w:lineRule="auto"/>
              <w:ind w:right="126"/>
            </w:pPr>
            <w:r>
              <w:rPr>
                <w:spacing w:val="-2"/>
              </w:rPr>
              <w:t>认识到其他孩子什么时候需要帮助并提供帮助。</w:t>
            </w:r>
          </w:p>
          <w:p w14:paraId="3B77F785" w14:textId="77777777" w:rsidR="00F24D2D" w:rsidRDefault="00A37C89">
            <w:pPr>
              <w:pStyle w:val="TableParagraph"/>
              <w:numPr>
                <w:ilvl w:val="0"/>
                <w:numId w:val="733"/>
              </w:numPr>
              <w:tabs>
                <w:tab w:val="left" w:pos="306"/>
              </w:tabs>
              <w:spacing w:before="1"/>
              <w:ind w:right="126"/>
            </w:pPr>
            <w:r>
              <w:rPr>
                <w:spacing w:val="-2"/>
              </w:rPr>
              <w:t>在寻求帮助前，独立尝试具有合</w:t>
            </w:r>
            <w:bookmarkStart w:id="16" w:name="_bookmark15"/>
            <w:bookmarkEnd w:id="16"/>
            <w:r>
              <w:rPr>
                <w:spacing w:val="-2"/>
              </w:rPr>
              <w:t>理挑战性的任务。</w:t>
            </w:r>
          </w:p>
        </w:tc>
        <w:tc>
          <w:tcPr>
            <w:tcW w:w="3895" w:type="dxa"/>
          </w:tcPr>
          <w:p w14:paraId="045F852F" w14:textId="77777777" w:rsidR="00F24D2D" w:rsidRDefault="00A37C89">
            <w:pPr>
              <w:pStyle w:val="TableParagraph"/>
              <w:numPr>
                <w:ilvl w:val="0"/>
                <w:numId w:val="732"/>
              </w:numPr>
              <w:tabs>
                <w:tab w:val="left" w:pos="306"/>
              </w:tabs>
              <w:spacing w:before="2" w:line="242" w:lineRule="auto"/>
              <w:ind w:right="269"/>
              <w:jc w:val="both"/>
            </w:pPr>
            <w:r>
              <w:rPr>
                <w:spacing w:val="-2"/>
              </w:rPr>
              <w:t>示范如何寻求帮助（例如，</w:t>
            </w:r>
            <w:r>
              <w:rPr>
                <w:spacing w:val="-2"/>
              </w:rPr>
              <w:t>“</w:t>
            </w:r>
            <w:r>
              <w:rPr>
                <w:spacing w:val="-2"/>
              </w:rPr>
              <w:t>我做这个有困难，之前看你做过，你能帮我弄清楚吗？</w:t>
            </w:r>
            <w:r>
              <w:rPr>
                <w:spacing w:val="-2"/>
              </w:rPr>
              <w:t>”</w:t>
            </w:r>
            <w:r>
              <w:rPr>
                <w:spacing w:val="-2"/>
              </w:rPr>
              <w:t>）。</w:t>
            </w:r>
          </w:p>
          <w:p w14:paraId="5F8503B6" w14:textId="77777777" w:rsidR="00F24D2D" w:rsidRDefault="00A37C89">
            <w:pPr>
              <w:pStyle w:val="TableParagraph"/>
              <w:numPr>
                <w:ilvl w:val="0"/>
                <w:numId w:val="732"/>
              </w:numPr>
              <w:tabs>
                <w:tab w:val="left" w:pos="306"/>
              </w:tabs>
              <w:spacing w:before="1"/>
              <w:jc w:val="both"/>
            </w:pPr>
            <w:r>
              <w:rPr>
                <w:spacing w:val="-3"/>
              </w:rPr>
              <w:t>帮助孩子以适当的方式沟通请求</w:t>
            </w:r>
          </w:p>
          <w:p w14:paraId="0CEC3A55" w14:textId="77777777" w:rsidR="00F24D2D" w:rsidRDefault="00A37C89">
            <w:pPr>
              <w:pStyle w:val="TableParagraph"/>
              <w:spacing w:before="4"/>
              <w:ind w:left="305" w:right="159"/>
            </w:pPr>
            <w:r>
              <w:rPr>
                <w:spacing w:val="-2"/>
              </w:rPr>
              <w:t>（例如，视觉提示、请</w:t>
            </w:r>
            <w:r>
              <w:rPr>
                <w:spacing w:val="-2"/>
              </w:rPr>
              <w:t>/</w:t>
            </w:r>
            <w:r>
              <w:rPr>
                <w:spacing w:val="-2"/>
              </w:rPr>
              <w:t>谢谢的卡</w:t>
            </w:r>
            <w:r>
              <w:rPr>
                <w:spacing w:val="-2"/>
              </w:rPr>
              <w:t xml:space="preserve"> </w:t>
            </w:r>
            <w:r>
              <w:rPr>
                <w:spacing w:val="-2"/>
              </w:rPr>
              <w:t>片、我需要帮助的卡片</w:t>
            </w:r>
            <w:r>
              <w:rPr>
                <w:spacing w:val="-2"/>
              </w:rPr>
              <w:t>/</w:t>
            </w:r>
            <w:r>
              <w:rPr>
                <w:spacing w:val="-2"/>
              </w:rPr>
              <w:t>标志等）。</w:t>
            </w:r>
          </w:p>
          <w:p w14:paraId="5D8680DB" w14:textId="77777777" w:rsidR="00F24D2D" w:rsidRDefault="00A37C89">
            <w:pPr>
              <w:pStyle w:val="TableParagraph"/>
              <w:numPr>
                <w:ilvl w:val="0"/>
                <w:numId w:val="732"/>
              </w:numPr>
              <w:tabs>
                <w:tab w:val="left" w:pos="306"/>
              </w:tabs>
              <w:spacing w:before="4" w:line="242" w:lineRule="auto"/>
              <w:ind w:right="269"/>
              <w:jc w:val="both"/>
            </w:pPr>
            <w:r>
              <w:rPr>
                <w:spacing w:val="-2"/>
              </w:rPr>
              <w:t>承认使用适当的寻求帮助的策略，以及孩子为他们提供的帮助。</w:t>
            </w:r>
          </w:p>
          <w:p w14:paraId="0C0A3152" w14:textId="77777777" w:rsidR="00F24D2D" w:rsidRDefault="00A37C89">
            <w:pPr>
              <w:pStyle w:val="TableParagraph"/>
              <w:numPr>
                <w:ilvl w:val="0"/>
                <w:numId w:val="732"/>
              </w:numPr>
              <w:tabs>
                <w:tab w:val="left" w:pos="306"/>
              </w:tabs>
              <w:spacing w:line="242" w:lineRule="auto"/>
              <w:ind w:right="269"/>
              <w:jc w:val="both"/>
            </w:pPr>
            <w:r>
              <w:rPr>
                <w:spacing w:val="-2"/>
              </w:rPr>
              <w:t>提供以后可以使用的策略（例如，一个孩子说他不会做拼图；成人回答说：</w:t>
            </w:r>
            <w:r>
              <w:rPr>
                <w:spacing w:val="-2"/>
              </w:rPr>
              <w:t>“</w:t>
            </w:r>
            <w:r>
              <w:rPr>
                <w:spacing w:val="-2"/>
              </w:rPr>
              <w:t>我做拼图时，会先从边缘</w:t>
            </w:r>
            <w:r>
              <w:rPr>
                <w:spacing w:val="-2"/>
              </w:rPr>
              <w:t>开始，然后匹配颜色，最后查看每一块拼图的形状。</w:t>
            </w:r>
            <w:r>
              <w:rPr>
                <w:spacing w:val="-2"/>
              </w:rPr>
              <w:t>”</w:t>
            </w:r>
            <w:r>
              <w:rPr>
                <w:spacing w:val="-2"/>
              </w:rPr>
              <w:t>）。</w:t>
            </w:r>
          </w:p>
          <w:p w14:paraId="7E12CF82" w14:textId="77777777" w:rsidR="00F24D2D" w:rsidRDefault="00A37C89">
            <w:pPr>
              <w:pStyle w:val="TableParagraph"/>
              <w:numPr>
                <w:ilvl w:val="0"/>
                <w:numId w:val="732"/>
              </w:numPr>
              <w:tabs>
                <w:tab w:val="left" w:pos="306"/>
              </w:tabs>
              <w:spacing w:before="4"/>
              <w:ind w:right="491"/>
            </w:pPr>
            <w:r>
              <w:rPr>
                <w:spacing w:val="-2"/>
              </w:rPr>
              <w:t>让孩子们相互交流想法和相互帮</w:t>
            </w:r>
            <w:r>
              <w:rPr>
                <w:spacing w:val="-6"/>
              </w:rPr>
              <w:t>助。</w:t>
            </w:r>
          </w:p>
          <w:p w14:paraId="32AF9B53" w14:textId="77777777" w:rsidR="00F24D2D" w:rsidRDefault="00A37C89">
            <w:pPr>
              <w:pStyle w:val="TableParagraph"/>
              <w:numPr>
                <w:ilvl w:val="0"/>
                <w:numId w:val="732"/>
              </w:numPr>
              <w:tabs>
                <w:tab w:val="left" w:pos="306"/>
              </w:tabs>
              <w:spacing w:before="3" w:line="242" w:lineRule="auto"/>
              <w:ind w:right="269"/>
            </w:pPr>
            <w:r>
              <w:rPr>
                <w:spacing w:val="-2"/>
              </w:rPr>
              <w:t>使用丰富的词汇来描述给予和重视帮助有关的所需行为（例如，帮</w:t>
            </w:r>
            <w:r>
              <w:rPr>
                <w:spacing w:val="-2"/>
              </w:rPr>
              <w:t xml:space="preserve"> </w:t>
            </w:r>
            <w:r>
              <w:rPr>
                <w:spacing w:val="-2"/>
              </w:rPr>
              <w:t>助、协助、支持、欣赏、感激</w:t>
            </w:r>
          </w:p>
          <w:p w14:paraId="15E6849D" w14:textId="77777777" w:rsidR="00F24D2D" w:rsidRDefault="00A37C89">
            <w:pPr>
              <w:pStyle w:val="TableParagraph"/>
              <w:spacing w:before="3" w:line="262" w:lineRule="exact"/>
              <w:ind w:left="305"/>
            </w:pPr>
            <w:r>
              <w:t>等）</w:t>
            </w:r>
            <w:r>
              <w:rPr>
                <w:spacing w:val="-10"/>
              </w:rPr>
              <w:t>。</w:t>
            </w:r>
          </w:p>
        </w:tc>
      </w:tr>
    </w:tbl>
    <w:p w14:paraId="3787B00B" w14:textId="77777777" w:rsidR="00F24D2D" w:rsidRDefault="00F24D2D">
      <w:pPr>
        <w:pStyle w:val="BodyText"/>
        <w:rPr>
          <w:sz w:val="20"/>
        </w:rPr>
      </w:pPr>
    </w:p>
    <w:p w14:paraId="6B797168" w14:textId="77777777" w:rsidR="00F24D2D" w:rsidRDefault="00F24D2D">
      <w:pPr>
        <w:pStyle w:val="BodyText"/>
        <w:rPr>
          <w:sz w:val="20"/>
        </w:rPr>
      </w:pPr>
    </w:p>
    <w:p w14:paraId="2D0093B3" w14:textId="77777777" w:rsidR="00F24D2D" w:rsidRDefault="00F24D2D">
      <w:pPr>
        <w:pStyle w:val="BodyText"/>
        <w:spacing w:before="8"/>
        <w:rPr>
          <w:sz w:val="24"/>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49930EE9" w14:textId="77777777">
        <w:trPr>
          <w:trHeight w:val="414"/>
        </w:trPr>
        <w:tc>
          <w:tcPr>
            <w:tcW w:w="14102" w:type="dxa"/>
            <w:shd w:val="clear" w:color="auto" w:fill="FCE9D9"/>
          </w:tcPr>
          <w:p w14:paraId="0A2F09AE" w14:textId="77777777" w:rsidR="00F24D2D" w:rsidRDefault="00A37C89">
            <w:pPr>
              <w:pStyle w:val="TableParagraph"/>
              <w:spacing w:before="1" w:line="393" w:lineRule="exact"/>
              <w:ind w:left="190" w:right="182"/>
              <w:jc w:val="center"/>
              <w:rPr>
                <w:sz w:val="32"/>
              </w:rPr>
            </w:pPr>
            <w:r>
              <w:rPr>
                <w:spacing w:val="-2"/>
                <w:sz w:val="32"/>
              </w:rPr>
              <w:t>负责任的决策</w:t>
            </w:r>
          </w:p>
        </w:tc>
      </w:tr>
      <w:tr w:rsidR="00F24D2D" w14:paraId="170F6EC2" w14:textId="77777777">
        <w:trPr>
          <w:trHeight w:val="570"/>
        </w:trPr>
        <w:tc>
          <w:tcPr>
            <w:tcW w:w="14102" w:type="dxa"/>
          </w:tcPr>
          <w:p w14:paraId="29AFCB0D" w14:textId="77777777" w:rsidR="00F24D2D" w:rsidRDefault="00A37C89">
            <w:pPr>
              <w:pStyle w:val="TableParagraph"/>
              <w:spacing w:before="3"/>
            </w:pPr>
            <w:r>
              <w:rPr>
                <w:spacing w:val="-3"/>
              </w:rPr>
              <w:t>负责任的决策被定义为有能力就个人行为和社会互动做出有建设性的尊重性的选择。它包括识别问题、分析情况、解决问题、评估和反思。这些</w:t>
            </w:r>
          </w:p>
          <w:p w14:paraId="580D735C" w14:textId="77777777" w:rsidR="00F24D2D" w:rsidRDefault="00A37C89">
            <w:pPr>
              <w:pStyle w:val="TableParagraph"/>
              <w:spacing w:before="3" w:line="262" w:lineRule="exact"/>
            </w:pPr>
            <w:r>
              <w:rPr>
                <w:spacing w:val="-3"/>
              </w:rPr>
              <w:t>内容代表了在教育和支持下逐渐发展的长期生活目标。</w:t>
            </w:r>
          </w:p>
        </w:tc>
      </w:tr>
      <w:tr w:rsidR="00F24D2D" w14:paraId="41E043EB" w14:textId="77777777">
        <w:trPr>
          <w:trHeight w:val="285"/>
        </w:trPr>
        <w:tc>
          <w:tcPr>
            <w:tcW w:w="14102" w:type="dxa"/>
            <w:shd w:val="clear" w:color="auto" w:fill="CCFFCC"/>
          </w:tcPr>
          <w:p w14:paraId="4618D641" w14:textId="77777777" w:rsidR="00F24D2D" w:rsidRDefault="00A37C89">
            <w:pPr>
              <w:pStyle w:val="TableParagraph"/>
              <w:spacing w:line="265" w:lineRule="exact"/>
              <w:ind w:left="190" w:right="178"/>
              <w:jc w:val="center"/>
              <w:rPr>
                <w:sz w:val="23"/>
              </w:rPr>
            </w:pPr>
            <w:r>
              <w:rPr>
                <w:w w:val="95"/>
                <w:sz w:val="23"/>
              </w:rPr>
              <w:t>个人、社会和道德责</w:t>
            </w:r>
            <w:r>
              <w:rPr>
                <w:spacing w:val="-10"/>
                <w:w w:val="95"/>
                <w:sz w:val="23"/>
              </w:rPr>
              <w:t>任</w:t>
            </w:r>
          </w:p>
        </w:tc>
      </w:tr>
      <w:tr w:rsidR="00F24D2D" w14:paraId="3D2C376B" w14:textId="77777777">
        <w:trPr>
          <w:trHeight w:val="1427"/>
        </w:trPr>
        <w:tc>
          <w:tcPr>
            <w:tcW w:w="14102" w:type="dxa"/>
          </w:tcPr>
          <w:p w14:paraId="539A7313" w14:textId="77777777" w:rsidR="00F24D2D" w:rsidRDefault="00A37C89">
            <w:pPr>
              <w:pStyle w:val="TableParagraph"/>
              <w:spacing w:before="3"/>
            </w:pPr>
            <w:r>
              <w:rPr>
                <w:spacing w:val="-3"/>
              </w:rPr>
              <w:t>个人、社会和道德责任有多个组成部分。这些包括对公平、善良、对错、道德品质和利他主义的意识和个人责任感。这些组成部分影响着儿童</w:t>
            </w:r>
          </w:p>
          <w:p w14:paraId="673D7E89" w14:textId="77777777" w:rsidR="00F24D2D" w:rsidRDefault="00A37C89">
            <w:pPr>
              <w:pStyle w:val="TableParagraph"/>
              <w:spacing w:line="280" w:lineRule="atLeast"/>
              <w:ind w:right="109"/>
              <w:jc w:val="both"/>
            </w:pPr>
            <w:r>
              <w:rPr>
                <w:spacing w:val="-2"/>
              </w:rPr>
              <w:t>（和最终的成人）沟通和互动、共同工作、分享和彼此保护的方式。对于儿童，道德可能被定义为有能力预测结果和考虑他人的福利（例如，公平分担；为共同的目标共同努力）。他们的决定主要涉及遵守课程规则，抵抗同龄人的压力和控制攻击性或破坏性行为。虽然孩子们需要发展生</w:t>
            </w:r>
            <w:r>
              <w:rPr>
                <w:spacing w:val="-2"/>
              </w:rPr>
              <w:t>活技能和态度来支持他们照顾和保护自己的能力，但如果他们要在社会中有效和快乐地发挥作用，也需要能够认识和保障彼此的需要和权利。他们需要有机会看到个人决定对群体幸福的影响。</w:t>
            </w:r>
          </w:p>
        </w:tc>
      </w:tr>
    </w:tbl>
    <w:p w14:paraId="6456E20E" w14:textId="77777777" w:rsidR="00F24D2D" w:rsidRDefault="00F24D2D">
      <w:pPr>
        <w:spacing w:line="280" w:lineRule="atLeast"/>
        <w:jc w:val="both"/>
        <w:sectPr w:rsidR="00F24D2D">
          <w:pgSz w:w="15840" w:h="12240" w:orient="landscape"/>
          <w:pgMar w:top="700" w:right="580" w:bottom="960" w:left="480" w:header="468" w:footer="730" w:gutter="0"/>
          <w:cols w:space="720"/>
        </w:sectPr>
      </w:pPr>
    </w:p>
    <w:p w14:paraId="742B1949"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3981"/>
        <w:gridCol w:w="3698"/>
        <w:gridCol w:w="3895"/>
      </w:tblGrid>
      <w:tr w:rsidR="00F24D2D" w14:paraId="305FBA6C" w14:textId="77777777">
        <w:trPr>
          <w:trHeight w:val="570"/>
        </w:trPr>
        <w:tc>
          <w:tcPr>
            <w:tcW w:w="2527" w:type="dxa"/>
            <w:shd w:val="clear" w:color="auto" w:fill="FFFF99"/>
          </w:tcPr>
          <w:p w14:paraId="3475FC6F" w14:textId="77777777" w:rsidR="00F24D2D" w:rsidRDefault="00A37C89">
            <w:pPr>
              <w:pStyle w:val="TableParagraph"/>
              <w:spacing w:before="3"/>
            </w:pPr>
            <w:r>
              <w:rPr>
                <w:spacing w:val="-4"/>
              </w:rPr>
              <w:t>麻萨诸塞州标准</w:t>
            </w:r>
          </w:p>
        </w:tc>
        <w:tc>
          <w:tcPr>
            <w:tcW w:w="3981" w:type="dxa"/>
            <w:shd w:val="clear" w:color="auto" w:fill="FFFF99"/>
          </w:tcPr>
          <w:p w14:paraId="2D61EBFE" w14:textId="77777777" w:rsidR="00F24D2D" w:rsidRDefault="00A37C89">
            <w:pPr>
              <w:pStyle w:val="TableParagraph"/>
              <w:spacing w:before="3"/>
              <w:ind w:left="108"/>
            </w:pPr>
            <w:r>
              <w:rPr>
                <w:spacing w:val="-4"/>
              </w:rPr>
              <w:t>可能的学习活动：</w:t>
            </w:r>
          </w:p>
          <w:p w14:paraId="20A7358F" w14:textId="77777777" w:rsidR="00F24D2D" w:rsidRDefault="00A37C89">
            <w:pPr>
              <w:pStyle w:val="TableParagraph"/>
              <w:spacing w:before="3" w:line="262" w:lineRule="exact"/>
              <w:ind w:left="108"/>
            </w:pPr>
            <w:r>
              <w:rPr>
                <w:spacing w:val="-3"/>
              </w:rPr>
              <w:t>孩子们可以</w:t>
            </w:r>
            <w:r>
              <w:rPr>
                <w:spacing w:val="-3"/>
              </w:rPr>
              <w:t>……</w:t>
            </w:r>
          </w:p>
        </w:tc>
        <w:tc>
          <w:tcPr>
            <w:tcW w:w="3698" w:type="dxa"/>
            <w:shd w:val="clear" w:color="auto" w:fill="FFFF99"/>
          </w:tcPr>
          <w:p w14:paraId="49BE70F6" w14:textId="77777777" w:rsidR="00F24D2D" w:rsidRDefault="00A37C89">
            <w:pPr>
              <w:pStyle w:val="TableParagraph"/>
              <w:spacing w:before="3"/>
              <w:ind w:left="108"/>
            </w:pPr>
            <w:r>
              <w:rPr>
                <w:spacing w:val="-4"/>
              </w:rPr>
              <w:t>可能的证据：</w:t>
            </w:r>
          </w:p>
          <w:p w14:paraId="2A00682F" w14:textId="77777777" w:rsidR="00F24D2D" w:rsidRDefault="00A37C89">
            <w:pPr>
              <w:pStyle w:val="TableParagraph"/>
              <w:spacing w:before="3" w:line="262" w:lineRule="exact"/>
              <w:ind w:left="108"/>
            </w:pPr>
            <w:r>
              <w:rPr>
                <w:spacing w:val="-3"/>
              </w:rPr>
              <w:t>孩子们可以</w:t>
            </w:r>
            <w:r>
              <w:rPr>
                <w:spacing w:val="-3"/>
              </w:rPr>
              <w:t>……</w:t>
            </w:r>
          </w:p>
        </w:tc>
        <w:tc>
          <w:tcPr>
            <w:tcW w:w="3895" w:type="dxa"/>
            <w:shd w:val="clear" w:color="auto" w:fill="FFFF99"/>
          </w:tcPr>
          <w:p w14:paraId="6CA98C3E" w14:textId="77777777" w:rsidR="00F24D2D" w:rsidRDefault="00A37C89">
            <w:pPr>
              <w:pStyle w:val="TableParagraph"/>
              <w:spacing w:before="3"/>
              <w:ind w:left="109"/>
            </w:pPr>
            <w:r>
              <w:rPr>
                <w:spacing w:val="-4"/>
              </w:rPr>
              <w:t>支持性做法：</w:t>
            </w:r>
          </w:p>
          <w:p w14:paraId="3F761711"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0DE73A8C" w14:textId="77777777">
        <w:trPr>
          <w:trHeight w:val="5992"/>
        </w:trPr>
        <w:tc>
          <w:tcPr>
            <w:tcW w:w="2527" w:type="dxa"/>
          </w:tcPr>
          <w:p w14:paraId="637F9381" w14:textId="77777777" w:rsidR="00F24D2D" w:rsidRDefault="00A37C89">
            <w:pPr>
              <w:pStyle w:val="TableParagraph"/>
              <w:spacing w:before="3" w:line="242" w:lineRule="auto"/>
              <w:ind w:right="307"/>
            </w:pPr>
            <w:r>
              <w:rPr>
                <w:spacing w:val="-2"/>
              </w:rPr>
              <w:t>SEL11</w:t>
            </w:r>
            <w:r>
              <w:rPr>
                <w:spacing w:val="-2"/>
              </w:rPr>
              <w:t>：孩子将表现出</w:t>
            </w:r>
            <w:r>
              <w:rPr>
                <w:spacing w:val="-6"/>
              </w:rPr>
              <w:t>开始</w:t>
            </w:r>
          </w:p>
          <w:p w14:paraId="304AA6A3" w14:textId="77777777" w:rsidR="00F24D2D" w:rsidRDefault="00A37C89">
            <w:pPr>
              <w:pStyle w:val="TableParagraph"/>
              <w:spacing w:before="2"/>
            </w:pPr>
            <w:r>
              <w:rPr>
                <w:spacing w:val="-3"/>
              </w:rPr>
              <w:t>个人、社会和道德责任</w:t>
            </w:r>
          </w:p>
        </w:tc>
        <w:tc>
          <w:tcPr>
            <w:tcW w:w="3981" w:type="dxa"/>
          </w:tcPr>
          <w:p w14:paraId="3AE78ED6" w14:textId="77777777" w:rsidR="00F24D2D" w:rsidRDefault="00A37C89">
            <w:pPr>
              <w:pStyle w:val="TableParagraph"/>
              <w:numPr>
                <w:ilvl w:val="0"/>
                <w:numId w:val="731"/>
              </w:numPr>
              <w:tabs>
                <w:tab w:val="left" w:pos="305"/>
              </w:tabs>
              <w:spacing w:before="2"/>
            </w:pPr>
            <w:r>
              <w:rPr>
                <w:spacing w:val="-3"/>
              </w:rPr>
              <w:t>制作维恩图，比较和对比在各种环境</w:t>
            </w:r>
          </w:p>
          <w:p w14:paraId="605F767D" w14:textId="77777777" w:rsidR="00F24D2D" w:rsidRDefault="00A37C89">
            <w:pPr>
              <w:pStyle w:val="TableParagraph"/>
              <w:spacing w:before="3" w:line="242" w:lineRule="auto"/>
              <w:ind w:left="304" w:right="137"/>
            </w:pPr>
            <w:r>
              <w:rPr>
                <w:spacing w:val="-2"/>
              </w:rPr>
              <w:t>（例如，教师、图书馆、公交车、食堂、操场）中的规则。</w:t>
            </w:r>
          </w:p>
          <w:p w14:paraId="495195F1" w14:textId="77777777" w:rsidR="00F24D2D" w:rsidRDefault="00A37C89">
            <w:pPr>
              <w:pStyle w:val="TableParagraph"/>
              <w:numPr>
                <w:ilvl w:val="0"/>
                <w:numId w:val="731"/>
              </w:numPr>
              <w:tabs>
                <w:tab w:val="left" w:pos="305"/>
              </w:tabs>
              <w:spacing w:before="1" w:line="242" w:lineRule="auto"/>
              <w:ind w:right="137"/>
            </w:pPr>
            <w:r>
              <w:rPr>
                <w:spacing w:val="-2"/>
              </w:rPr>
              <w:t>识别和讨论不尊重、不友好和不安全的行为；何时</w:t>
            </w:r>
            <w:r>
              <w:rPr>
                <w:spacing w:val="-2"/>
              </w:rPr>
              <w:t>/</w:t>
            </w:r>
            <w:r>
              <w:rPr>
                <w:spacing w:val="-2"/>
              </w:rPr>
              <w:t>如何干预（例如，提醒特人注意规则；支持被针对的孩子</w:t>
            </w:r>
            <w:r>
              <w:rPr>
                <w:spacing w:val="-4"/>
              </w:rPr>
              <w:t>等）。</w:t>
            </w:r>
          </w:p>
          <w:p w14:paraId="59F2140B" w14:textId="77777777" w:rsidR="00F24D2D" w:rsidRDefault="00A37C89">
            <w:pPr>
              <w:pStyle w:val="TableParagraph"/>
              <w:numPr>
                <w:ilvl w:val="0"/>
                <w:numId w:val="731"/>
              </w:numPr>
              <w:tabs>
                <w:tab w:val="left" w:pos="305"/>
              </w:tabs>
              <w:spacing w:line="242" w:lineRule="auto"/>
              <w:ind w:right="137"/>
            </w:pPr>
            <w:r>
              <w:rPr>
                <w:spacing w:val="-2"/>
              </w:rPr>
              <w:t>改编、写作、描述或创建积极</w:t>
            </w:r>
            <w:r>
              <w:rPr>
                <w:spacing w:val="-2"/>
              </w:rPr>
              <w:t>/</w:t>
            </w:r>
            <w:r>
              <w:rPr>
                <w:spacing w:val="-2"/>
              </w:rPr>
              <w:t>消极社会行为的呈现（他们喜欢或不喜欢被如何对待）。</w:t>
            </w:r>
          </w:p>
          <w:p w14:paraId="36F7CD80" w14:textId="77777777" w:rsidR="00F24D2D" w:rsidRDefault="00A37C89">
            <w:pPr>
              <w:pStyle w:val="TableParagraph"/>
              <w:numPr>
                <w:ilvl w:val="0"/>
                <w:numId w:val="731"/>
              </w:numPr>
              <w:tabs>
                <w:tab w:val="left" w:pos="305"/>
              </w:tabs>
              <w:spacing w:before="1" w:line="242" w:lineRule="auto"/>
              <w:ind w:right="137"/>
            </w:pPr>
            <w:r>
              <w:rPr>
                <w:spacing w:val="-2"/>
              </w:rPr>
              <w:t>创建不存在某些规则或限制时可能的</w:t>
            </w:r>
            <w:bookmarkStart w:id="17" w:name="_bookmark16"/>
            <w:bookmarkEnd w:id="17"/>
            <w:r>
              <w:rPr>
                <w:spacing w:val="-2"/>
              </w:rPr>
              <w:t>结果的视觉呈现。</w:t>
            </w:r>
          </w:p>
          <w:p w14:paraId="5B9389BB" w14:textId="77777777" w:rsidR="00F24D2D" w:rsidRDefault="00A37C89">
            <w:pPr>
              <w:pStyle w:val="TableParagraph"/>
              <w:numPr>
                <w:ilvl w:val="0"/>
                <w:numId w:val="731"/>
              </w:numPr>
              <w:tabs>
                <w:tab w:val="left" w:pos="305"/>
              </w:tabs>
              <w:spacing w:before="1" w:line="242" w:lineRule="auto"/>
              <w:ind w:right="137"/>
            </w:pPr>
            <w:r>
              <w:rPr>
                <w:spacing w:val="-2"/>
              </w:rPr>
              <w:t>使用故事来讨论规则，分析规则的原因，并识别规则保护我们安全的方</w:t>
            </w:r>
            <w:r>
              <w:rPr>
                <w:spacing w:val="-2"/>
              </w:rPr>
              <w:t xml:space="preserve"> </w:t>
            </w:r>
            <w:r>
              <w:rPr>
                <w:spacing w:val="-2"/>
              </w:rPr>
              <w:t>法。概括不安全的行动及其原因。</w:t>
            </w:r>
          </w:p>
          <w:p w14:paraId="4617A9CB" w14:textId="77777777" w:rsidR="00F24D2D" w:rsidRDefault="00A37C89">
            <w:pPr>
              <w:pStyle w:val="TableParagraph"/>
              <w:numPr>
                <w:ilvl w:val="0"/>
                <w:numId w:val="731"/>
              </w:numPr>
              <w:tabs>
                <w:tab w:val="left" w:pos="305"/>
              </w:tabs>
              <w:spacing w:line="242" w:lineRule="auto"/>
              <w:ind w:right="246"/>
            </w:pPr>
            <w:r>
              <w:rPr>
                <w:spacing w:val="-2"/>
              </w:rPr>
              <w:t>评估和讨论社会</w:t>
            </w:r>
            <w:r>
              <w:rPr>
                <w:spacing w:val="-2"/>
              </w:rPr>
              <w:t>/</w:t>
            </w:r>
            <w:r>
              <w:rPr>
                <w:spacing w:val="-2"/>
              </w:rPr>
              <w:t>道德问题和后果以及预防或应对的方法。</w:t>
            </w:r>
          </w:p>
          <w:p w14:paraId="14D9A8F1" w14:textId="77777777" w:rsidR="00F24D2D" w:rsidRDefault="00A37C89">
            <w:pPr>
              <w:pStyle w:val="TableParagraph"/>
              <w:numPr>
                <w:ilvl w:val="0"/>
                <w:numId w:val="731"/>
              </w:numPr>
              <w:tabs>
                <w:tab w:val="left" w:pos="305"/>
              </w:tabs>
              <w:spacing w:line="242" w:lineRule="auto"/>
              <w:ind w:right="137"/>
            </w:pPr>
            <w:r>
              <w:rPr>
                <w:spacing w:val="-2"/>
              </w:rPr>
              <w:t>通过戏剧或使用木偶来练习扮演他人角色或从他人的角度看问题。</w:t>
            </w:r>
          </w:p>
        </w:tc>
        <w:tc>
          <w:tcPr>
            <w:tcW w:w="3698" w:type="dxa"/>
          </w:tcPr>
          <w:p w14:paraId="7D32D101" w14:textId="77777777" w:rsidR="00F24D2D" w:rsidRDefault="00A37C89">
            <w:pPr>
              <w:pStyle w:val="TableParagraph"/>
              <w:spacing w:before="3" w:line="194" w:lineRule="auto"/>
              <w:ind w:left="108" w:right="159" w:hanging="1"/>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2189210E" w14:textId="77777777" w:rsidR="00F24D2D" w:rsidRDefault="00A37C89">
            <w:pPr>
              <w:pStyle w:val="TableParagraph"/>
              <w:numPr>
                <w:ilvl w:val="0"/>
                <w:numId w:val="730"/>
              </w:numPr>
              <w:tabs>
                <w:tab w:val="left" w:pos="306"/>
              </w:tabs>
              <w:spacing w:line="280" w:lineRule="exact"/>
              <w:ind w:hanging="270"/>
            </w:pPr>
            <w:r>
              <w:rPr>
                <w:spacing w:val="-5"/>
              </w:rPr>
              <w:t>表现出</w:t>
            </w:r>
            <w:r>
              <w:rPr>
                <w:spacing w:val="-5"/>
              </w:rPr>
              <w:t>越来越理解规则的原因</w:t>
            </w:r>
          </w:p>
          <w:p w14:paraId="24C5DC25" w14:textId="77777777" w:rsidR="00F24D2D" w:rsidRDefault="00A37C89">
            <w:pPr>
              <w:pStyle w:val="TableParagraph"/>
              <w:spacing w:before="4"/>
              <w:ind w:left="305"/>
            </w:pPr>
            <w:r>
              <w:rPr>
                <w:spacing w:val="-4"/>
              </w:rPr>
              <w:t>（对自己和他人的好处）</w:t>
            </w:r>
            <w:r>
              <w:rPr>
                <w:spacing w:val="-10"/>
              </w:rPr>
              <w:t>。</w:t>
            </w:r>
          </w:p>
          <w:p w14:paraId="559B4AE9" w14:textId="77777777" w:rsidR="00F24D2D" w:rsidRDefault="00A37C89">
            <w:pPr>
              <w:pStyle w:val="TableParagraph"/>
              <w:numPr>
                <w:ilvl w:val="0"/>
                <w:numId w:val="730"/>
              </w:numPr>
              <w:tabs>
                <w:tab w:val="left" w:pos="306"/>
              </w:tabs>
              <w:spacing w:before="2" w:line="242" w:lineRule="auto"/>
              <w:ind w:right="201"/>
            </w:pPr>
            <w:r>
              <w:rPr>
                <w:spacing w:val="-2"/>
              </w:rPr>
              <w:t>在不断减少的提示</w:t>
            </w:r>
            <w:r>
              <w:rPr>
                <w:spacing w:val="-2"/>
              </w:rPr>
              <w:t>/</w:t>
            </w:r>
            <w:r>
              <w:rPr>
                <w:spacing w:val="-2"/>
              </w:rPr>
              <w:t>协助下，遵守规则、限制和期望。</w:t>
            </w:r>
          </w:p>
          <w:p w14:paraId="4195B3D2" w14:textId="77777777" w:rsidR="00F24D2D" w:rsidRDefault="00A37C89">
            <w:pPr>
              <w:pStyle w:val="TableParagraph"/>
              <w:numPr>
                <w:ilvl w:val="0"/>
                <w:numId w:val="730"/>
              </w:numPr>
              <w:tabs>
                <w:tab w:val="left" w:pos="306"/>
              </w:tabs>
              <w:spacing w:before="1" w:line="242" w:lineRule="auto"/>
              <w:ind w:right="307"/>
            </w:pPr>
            <w:r>
              <w:rPr>
                <w:spacing w:val="-2"/>
              </w:rPr>
              <w:t>表现出愿意承担责任，并且越来越有能力坚持下去。</w:t>
            </w:r>
          </w:p>
          <w:p w14:paraId="27205DB3" w14:textId="77777777" w:rsidR="00F24D2D" w:rsidRDefault="00A37C89">
            <w:pPr>
              <w:pStyle w:val="TableParagraph"/>
              <w:numPr>
                <w:ilvl w:val="0"/>
                <w:numId w:val="730"/>
              </w:numPr>
              <w:tabs>
                <w:tab w:val="left" w:pos="306"/>
              </w:tabs>
              <w:ind w:hanging="270"/>
            </w:pPr>
            <w:r>
              <w:rPr>
                <w:spacing w:val="-5"/>
              </w:rPr>
              <w:t>认识到安全与危险的情况。</w:t>
            </w:r>
          </w:p>
          <w:p w14:paraId="1FB770C6" w14:textId="77777777" w:rsidR="00F24D2D" w:rsidRDefault="00A37C89">
            <w:pPr>
              <w:pStyle w:val="TableParagraph"/>
              <w:numPr>
                <w:ilvl w:val="0"/>
                <w:numId w:val="730"/>
              </w:numPr>
              <w:tabs>
                <w:tab w:val="left" w:pos="306"/>
              </w:tabs>
              <w:spacing w:before="3"/>
              <w:ind w:hanging="270"/>
            </w:pPr>
            <w:r>
              <w:rPr>
                <w:spacing w:val="-5"/>
              </w:rPr>
              <w:t>沟通</w:t>
            </w:r>
            <w:r>
              <w:rPr>
                <w:spacing w:val="-5"/>
              </w:rPr>
              <w:t>/</w:t>
            </w:r>
            <w:r>
              <w:rPr>
                <w:spacing w:val="-5"/>
              </w:rPr>
              <w:t>报告社会</w:t>
            </w:r>
            <w:r>
              <w:rPr>
                <w:spacing w:val="-5"/>
              </w:rPr>
              <w:t>/</w:t>
            </w:r>
            <w:r>
              <w:rPr>
                <w:spacing w:val="-5"/>
              </w:rPr>
              <w:t>道德问题。</w:t>
            </w:r>
          </w:p>
          <w:p w14:paraId="5B6E201D" w14:textId="77777777" w:rsidR="00F24D2D" w:rsidRDefault="00A37C89">
            <w:pPr>
              <w:pStyle w:val="TableParagraph"/>
              <w:numPr>
                <w:ilvl w:val="0"/>
                <w:numId w:val="730"/>
              </w:numPr>
              <w:tabs>
                <w:tab w:val="left" w:pos="306"/>
              </w:tabs>
              <w:ind w:hanging="270"/>
            </w:pPr>
            <w:r>
              <w:rPr>
                <w:spacing w:val="-5"/>
              </w:rPr>
              <w:t>认识并抵抗负面的同龄人压力</w:t>
            </w:r>
          </w:p>
          <w:p w14:paraId="2AD2DD9D" w14:textId="77777777" w:rsidR="00F24D2D" w:rsidRDefault="00A37C89">
            <w:pPr>
              <w:pStyle w:val="TableParagraph"/>
              <w:spacing w:before="4"/>
              <w:ind w:left="305"/>
            </w:pPr>
            <w:r>
              <w:rPr>
                <w:spacing w:val="-4"/>
              </w:rPr>
              <w:t>（例如，拒绝参加）</w:t>
            </w:r>
            <w:r>
              <w:rPr>
                <w:spacing w:val="-10"/>
              </w:rPr>
              <w:t>。</w:t>
            </w:r>
          </w:p>
          <w:p w14:paraId="768CAB25" w14:textId="77777777" w:rsidR="00F24D2D" w:rsidRDefault="00A37C89">
            <w:pPr>
              <w:pStyle w:val="TableParagraph"/>
              <w:numPr>
                <w:ilvl w:val="0"/>
                <w:numId w:val="730"/>
              </w:numPr>
              <w:tabs>
                <w:tab w:val="left" w:pos="306"/>
              </w:tabs>
              <w:spacing w:before="2" w:line="242" w:lineRule="auto"/>
              <w:ind w:right="93"/>
            </w:pPr>
            <w:r>
              <w:rPr>
                <w:spacing w:val="-2"/>
              </w:rPr>
              <w:t>采取措施停止戏弄</w:t>
            </w:r>
            <w:r>
              <w:rPr>
                <w:spacing w:val="-2"/>
              </w:rPr>
              <w:t>/</w:t>
            </w:r>
            <w:r>
              <w:rPr>
                <w:spacing w:val="-2"/>
              </w:rPr>
              <w:t>欺凌和</w:t>
            </w:r>
            <w:r>
              <w:rPr>
                <w:spacing w:val="-2"/>
              </w:rPr>
              <w:t>/</w:t>
            </w:r>
            <w:r>
              <w:rPr>
                <w:spacing w:val="-2"/>
              </w:rPr>
              <w:t>或有效解决（例如，说出来；寻求成人</w:t>
            </w:r>
            <w:r>
              <w:rPr>
                <w:spacing w:val="-2"/>
              </w:rPr>
              <w:t xml:space="preserve"> </w:t>
            </w:r>
            <w:r>
              <w:rPr>
                <w:spacing w:val="-2"/>
              </w:rPr>
              <w:t>的支持）。</w:t>
            </w:r>
          </w:p>
        </w:tc>
        <w:tc>
          <w:tcPr>
            <w:tcW w:w="3895" w:type="dxa"/>
          </w:tcPr>
          <w:p w14:paraId="0D8EA5DA" w14:textId="77777777" w:rsidR="00F24D2D" w:rsidRDefault="00A37C89">
            <w:pPr>
              <w:pStyle w:val="TableParagraph"/>
              <w:numPr>
                <w:ilvl w:val="0"/>
                <w:numId w:val="729"/>
              </w:numPr>
              <w:tabs>
                <w:tab w:val="left" w:pos="306"/>
              </w:tabs>
              <w:spacing w:before="2" w:line="242" w:lineRule="auto"/>
              <w:ind w:right="269"/>
            </w:pPr>
            <w:r>
              <w:rPr>
                <w:spacing w:val="-2"/>
              </w:rPr>
              <w:t>提供强有力的道德</w:t>
            </w:r>
            <w:r>
              <w:rPr>
                <w:spacing w:val="-2"/>
              </w:rPr>
              <w:t>/</w:t>
            </w:r>
            <w:r>
              <w:rPr>
                <w:spacing w:val="-2"/>
              </w:rPr>
              <w:t>伦理榜样（例如，承认错误；解释做对的事情的</w:t>
            </w:r>
            <w:r>
              <w:rPr>
                <w:spacing w:val="-4"/>
              </w:rPr>
              <w:t>决定）。</w:t>
            </w:r>
          </w:p>
          <w:p w14:paraId="347D55F7" w14:textId="77777777" w:rsidR="00F24D2D" w:rsidRDefault="00A37C89">
            <w:pPr>
              <w:pStyle w:val="TableParagraph"/>
              <w:numPr>
                <w:ilvl w:val="0"/>
                <w:numId w:val="729"/>
              </w:numPr>
              <w:tabs>
                <w:tab w:val="left" w:pos="306"/>
              </w:tabs>
              <w:spacing w:before="1" w:line="242" w:lineRule="auto"/>
              <w:ind w:right="491"/>
            </w:pPr>
            <w:r>
              <w:rPr>
                <w:spacing w:val="-2"/>
              </w:rPr>
              <w:t>让孩子们参与制定规则并讨论原</w:t>
            </w:r>
            <w:r>
              <w:rPr>
                <w:spacing w:val="-6"/>
              </w:rPr>
              <w:t>因。</w:t>
            </w:r>
          </w:p>
          <w:p w14:paraId="4757C04B" w14:textId="77777777" w:rsidR="00F24D2D" w:rsidRDefault="00A37C89">
            <w:pPr>
              <w:pStyle w:val="TableParagraph"/>
              <w:numPr>
                <w:ilvl w:val="0"/>
                <w:numId w:val="729"/>
              </w:numPr>
              <w:tabs>
                <w:tab w:val="left" w:pos="306"/>
              </w:tabs>
              <w:spacing w:line="242" w:lineRule="auto"/>
              <w:ind w:right="269"/>
            </w:pPr>
            <w:r>
              <w:rPr>
                <w:spacing w:val="-2"/>
              </w:rPr>
              <w:t>讨论危险和预防措施（例如，安全</w:t>
            </w:r>
            <w:r>
              <w:rPr>
                <w:spacing w:val="-2"/>
              </w:rPr>
              <w:t>带或头盔；互联网和电话安全；陌生人的危险，适当和不适当的触</w:t>
            </w:r>
            <w:r>
              <w:rPr>
                <w:spacing w:val="-2"/>
              </w:rPr>
              <w:t xml:space="preserve"> </w:t>
            </w:r>
            <w:r>
              <w:rPr>
                <w:spacing w:val="-4"/>
              </w:rPr>
              <w:t>碰）。</w:t>
            </w:r>
          </w:p>
          <w:p w14:paraId="0C78D5BD" w14:textId="77777777" w:rsidR="00F24D2D" w:rsidRDefault="00A37C89">
            <w:pPr>
              <w:pStyle w:val="TableParagraph"/>
              <w:numPr>
                <w:ilvl w:val="0"/>
                <w:numId w:val="729"/>
              </w:numPr>
              <w:tabs>
                <w:tab w:val="left" w:pos="306"/>
              </w:tabs>
              <w:spacing w:before="1"/>
            </w:pPr>
            <w:r>
              <w:rPr>
                <w:spacing w:val="-3"/>
              </w:rPr>
              <w:t>帮助孩子从两个角度思考情况</w:t>
            </w:r>
            <w:r>
              <w:rPr>
                <w:spacing w:val="-3"/>
              </w:rPr>
              <w:t>/</w:t>
            </w:r>
            <w:r>
              <w:rPr>
                <w:spacing w:val="-3"/>
              </w:rPr>
              <w:t>决定</w:t>
            </w:r>
          </w:p>
          <w:p w14:paraId="12AC7AFF" w14:textId="77777777" w:rsidR="00F24D2D" w:rsidRDefault="00A37C89">
            <w:pPr>
              <w:pStyle w:val="TableParagraph"/>
              <w:spacing w:before="3" w:line="242" w:lineRule="auto"/>
              <w:ind w:left="305" w:right="269"/>
            </w:pPr>
            <w:r>
              <w:rPr>
                <w:spacing w:val="-6"/>
              </w:rPr>
              <w:t xml:space="preserve">- </w:t>
            </w:r>
            <w:r>
              <w:rPr>
                <w:spacing w:val="-6"/>
              </w:rPr>
              <w:t>首先</w:t>
            </w:r>
            <w:r>
              <w:rPr>
                <w:spacing w:val="-6"/>
              </w:rPr>
              <w:t>“</w:t>
            </w:r>
            <w:r>
              <w:rPr>
                <w:spacing w:val="-6"/>
              </w:rPr>
              <w:t>拉近</w:t>
            </w:r>
            <w:r>
              <w:rPr>
                <w:spacing w:val="-6"/>
              </w:rPr>
              <w:t>”</w:t>
            </w:r>
            <w:r>
              <w:rPr>
                <w:spacing w:val="-6"/>
              </w:rPr>
              <w:t>，对个人的影响，</w:t>
            </w:r>
            <w:r>
              <w:rPr>
                <w:spacing w:val="-2"/>
              </w:rPr>
              <w:t>然后</w:t>
            </w:r>
            <w:r>
              <w:rPr>
                <w:spacing w:val="-2"/>
              </w:rPr>
              <w:t>“</w:t>
            </w:r>
            <w:r>
              <w:rPr>
                <w:spacing w:val="-2"/>
              </w:rPr>
              <w:t>拉远</w:t>
            </w:r>
            <w:r>
              <w:rPr>
                <w:spacing w:val="-2"/>
              </w:rPr>
              <w:t>”</w:t>
            </w:r>
            <w:r>
              <w:rPr>
                <w:spacing w:val="-2"/>
              </w:rPr>
              <w:t>，考虑对他人的影</w:t>
            </w:r>
            <w:r>
              <w:rPr>
                <w:spacing w:val="-2"/>
              </w:rPr>
              <w:t xml:space="preserve"> </w:t>
            </w:r>
            <w:r>
              <w:rPr>
                <w:spacing w:val="-6"/>
              </w:rPr>
              <w:t>响。</w:t>
            </w:r>
          </w:p>
          <w:p w14:paraId="7DF7391D" w14:textId="77777777" w:rsidR="00F24D2D" w:rsidRDefault="00A37C89">
            <w:pPr>
              <w:pStyle w:val="TableParagraph"/>
              <w:numPr>
                <w:ilvl w:val="0"/>
                <w:numId w:val="729"/>
              </w:numPr>
              <w:tabs>
                <w:tab w:val="left" w:pos="306"/>
              </w:tabs>
              <w:spacing w:before="2"/>
              <w:ind w:right="269"/>
              <w:jc w:val="both"/>
            </w:pPr>
            <w:r>
              <w:rPr>
                <w:spacing w:val="-2"/>
              </w:rPr>
              <w:t>将游戏融入课程，特别是让孩子设计、谈判和遵守规则的游戏。</w:t>
            </w:r>
          </w:p>
          <w:p w14:paraId="1056FB62" w14:textId="77777777" w:rsidR="00F24D2D" w:rsidRDefault="00A37C89">
            <w:pPr>
              <w:pStyle w:val="TableParagraph"/>
              <w:numPr>
                <w:ilvl w:val="0"/>
                <w:numId w:val="729"/>
              </w:numPr>
              <w:tabs>
                <w:tab w:val="left" w:pos="306"/>
              </w:tabs>
              <w:spacing w:before="4" w:line="242" w:lineRule="auto"/>
              <w:ind w:right="269"/>
              <w:jc w:val="both"/>
            </w:pPr>
            <w:r>
              <w:rPr>
                <w:spacing w:val="-2"/>
              </w:rPr>
              <w:t>讨论</w:t>
            </w:r>
            <w:r>
              <w:rPr>
                <w:spacing w:val="-2"/>
              </w:rPr>
              <w:t>“</w:t>
            </w:r>
            <w:r>
              <w:rPr>
                <w:spacing w:val="-2"/>
              </w:rPr>
              <w:t>同龄人压力</w:t>
            </w:r>
            <w:r>
              <w:rPr>
                <w:spacing w:val="-2"/>
              </w:rPr>
              <w:t>”</w:t>
            </w:r>
            <w:r>
              <w:rPr>
                <w:spacing w:val="-2"/>
              </w:rPr>
              <w:t>或者讨论其他人什么时候可能导致他们不适当的</w:t>
            </w:r>
            <w:r>
              <w:rPr>
                <w:spacing w:val="-4"/>
              </w:rPr>
              <w:t>行为。</w:t>
            </w:r>
          </w:p>
          <w:p w14:paraId="73F69D2A" w14:textId="77777777" w:rsidR="00F24D2D" w:rsidRDefault="00A37C89">
            <w:pPr>
              <w:pStyle w:val="TableParagraph"/>
              <w:numPr>
                <w:ilvl w:val="0"/>
                <w:numId w:val="729"/>
              </w:numPr>
              <w:tabs>
                <w:tab w:val="left" w:pos="306"/>
              </w:tabs>
              <w:spacing w:before="1" w:line="242" w:lineRule="auto"/>
              <w:ind w:right="269"/>
              <w:jc w:val="both"/>
            </w:pPr>
            <w:r>
              <w:rPr>
                <w:spacing w:val="-2"/>
              </w:rPr>
              <w:t>让孩子们参与超越自己的项目（例如，教师、学校、团队、街区</w:t>
            </w:r>
          </w:p>
          <w:p w14:paraId="56F847CC" w14:textId="77777777" w:rsidR="00F24D2D" w:rsidRDefault="00A37C89">
            <w:pPr>
              <w:pStyle w:val="TableParagraph"/>
              <w:spacing w:before="2" w:line="262" w:lineRule="exact"/>
              <w:ind w:left="305"/>
            </w:pPr>
            <w:r>
              <w:t>等）</w:t>
            </w:r>
            <w:r>
              <w:rPr>
                <w:spacing w:val="-10"/>
              </w:rPr>
              <w:t>。</w:t>
            </w:r>
          </w:p>
        </w:tc>
      </w:tr>
    </w:tbl>
    <w:p w14:paraId="7ABDD3BD"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0B373028" w14:textId="77777777">
        <w:trPr>
          <w:trHeight w:val="285"/>
        </w:trPr>
        <w:tc>
          <w:tcPr>
            <w:tcW w:w="14102" w:type="dxa"/>
            <w:shd w:val="clear" w:color="auto" w:fill="CCFFCC"/>
          </w:tcPr>
          <w:p w14:paraId="5F70F36B" w14:textId="77777777" w:rsidR="00F24D2D" w:rsidRDefault="00A37C89">
            <w:pPr>
              <w:pStyle w:val="TableParagraph"/>
              <w:spacing w:line="265" w:lineRule="exact"/>
              <w:ind w:left="190" w:right="178"/>
              <w:jc w:val="center"/>
              <w:rPr>
                <w:sz w:val="23"/>
              </w:rPr>
            </w:pPr>
            <w:r>
              <w:rPr>
                <w:w w:val="95"/>
                <w:sz w:val="23"/>
              </w:rPr>
              <w:t>反思和评</w:t>
            </w:r>
            <w:r>
              <w:rPr>
                <w:spacing w:val="-10"/>
                <w:w w:val="95"/>
                <w:sz w:val="23"/>
              </w:rPr>
              <w:t>估</w:t>
            </w:r>
          </w:p>
        </w:tc>
      </w:tr>
      <w:tr w:rsidR="00F24D2D" w14:paraId="22A0884E" w14:textId="77777777">
        <w:trPr>
          <w:trHeight w:val="2502"/>
        </w:trPr>
        <w:tc>
          <w:tcPr>
            <w:tcW w:w="14102" w:type="dxa"/>
          </w:tcPr>
          <w:p w14:paraId="5F3F31AA" w14:textId="77777777" w:rsidR="00F24D2D" w:rsidRDefault="00A37C89">
            <w:pPr>
              <w:pStyle w:val="TableParagraph"/>
              <w:spacing w:line="242" w:lineRule="auto"/>
              <w:ind w:right="109"/>
              <w:jc w:val="both"/>
            </w:pPr>
            <w:r>
              <w:rPr>
                <w:spacing w:val="-2"/>
              </w:rPr>
              <w:t>反思不仅仅是记忆或机械背诵已经完成的活动。反思需要</w:t>
            </w:r>
            <w:r>
              <w:rPr>
                <w:spacing w:val="-2"/>
                <w:sz w:val="23"/>
              </w:rPr>
              <w:t>记忆与分析。</w:t>
            </w:r>
            <w:r>
              <w:rPr>
                <w:spacing w:val="-2"/>
              </w:rPr>
              <w:t>当我们让孩子反思时，我们鼓励他们不仅仅是报告他们做了什么。我们还帮助他们意识到他们在这个过程中学到了什么，以及他们对此的感受。他们开始研究什么有效，什么没有，并思考原因。反思可巩固知识，因此可以推广到其他情况，从而做出进一步预测和评估。做出预测（规划）和评估结果（反思）都是数学和科学思维的核心。</w:t>
            </w:r>
          </w:p>
          <w:p w14:paraId="16613D5F" w14:textId="77777777" w:rsidR="00F24D2D" w:rsidRDefault="00F24D2D">
            <w:pPr>
              <w:pStyle w:val="TableParagraph"/>
              <w:spacing w:before="1"/>
              <w:ind w:left="0"/>
              <w:rPr>
                <w:sz w:val="19"/>
              </w:rPr>
            </w:pPr>
          </w:p>
          <w:p w14:paraId="2B7C2D98" w14:textId="77777777" w:rsidR="00F24D2D" w:rsidRDefault="00A37C89">
            <w:pPr>
              <w:pStyle w:val="TableParagraph"/>
              <w:spacing w:line="242" w:lineRule="auto"/>
              <w:ind w:right="109"/>
            </w:pPr>
            <w:r>
              <w:rPr>
                <w:spacing w:val="-3"/>
              </w:rPr>
              <w:t>孩子们需要在反思经验的过程中进行练习，这可以在活动中或之后进行（</w:t>
            </w:r>
            <w:r>
              <w:rPr>
                <w:spacing w:val="-4"/>
              </w:rPr>
              <w:t>例如，讨论他们正在做什么及其原因，考虑可能的下一步，并且评估他们的决定</w:t>
            </w:r>
            <w:r>
              <w:rPr>
                <w:spacing w:val="-4"/>
              </w:rPr>
              <w:t>/</w:t>
            </w:r>
            <w:r>
              <w:rPr>
                <w:spacing w:val="-4"/>
              </w:rPr>
              <w:t>决定的有效性</w:t>
            </w:r>
            <w:r>
              <w:t>）</w:t>
            </w:r>
            <w:r>
              <w:rPr>
                <w:spacing w:val="-4"/>
              </w:rPr>
              <w:t>。成人可以通过</w:t>
            </w:r>
            <w:r>
              <w:rPr>
                <w:spacing w:val="-4"/>
              </w:rPr>
              <w:t>“</w:t>
            </w:r>
            <w:r>
              <w:rPr>
                <w:spacing w:val="-4"/>
              </w:rPr>
              <w:t>铺垫</w:t>
            </w:r>
            <w:r>
              <w:rPr>
                <w:spacing w:val="-4"/>
              </w:rPr>
              <w:t>”</w:t>
            </w:r>
            <w:r>
              <w:rPr>
                <w:spacing w:val="-4"/>
              </w:rPr>
              <w:t>技能发展来支持和促进反思，首先帮助孩子完</w:t>
            </w:r>
            <w:r>
              <w:rPr>
                <w:spacing w:val="-4"/>
              </w:rPr>
              <w:t>成挑战性的任务，然后逐渐后退一步，让孩子</w:t>
            </w:r>
            <w:r>
              <w:rPr>
                <w:spacing w:val="-5"/>
              </w:rPr>
              <w:t>们独立管理过程，从错误中得到学习，因为他们已经做好准备并且有能力这样做。</w:t>
            </w:r>
          </w:p>
          <w:p w14:paraId="55EDF004" w14:textId="77777777" w:rsidR="00F24D2D" w:rsidRDefault="00F24D2D">
            <w:pPr>
              <w:pStyle w:val="TableParagraph"/>
              <w:spacing w:before="11"/>
              <w:ind w:left="0"/>
              <w:rPr>
                <w:sz w:val="19"/>
              </w:rPr>
            </w:pPr>
          </w:p>
          <w:p w14:paraId="241DB474" w14:textId="77777777" w:rsidR="00F24D2D" w:rsidRDefault="00A37C89">
            <w:pPr>
              <w:pStyle w:val="TableParagraph"/>
              <w:spacing w:line="262" w:lineRule="exact"/>
            </w:pPr>
            <w:r>
              <w:rPr>
                <w:spacing w:val="-3"/>
              </w:rPr>
              <w:t>自我反思和评估有助于自我意识和理解行为的后果。反思并不容易也不自然，儿童需要人帮助理解反思行动、行为和结果的理由和过程。</w:t>
            </w:r>
          </w:p>
        </w:tc>
      </w:tr>
    </w:tbl>
    <w:p w14:paraId="0399DABA" w14:textId="77777777" w:rsidR="00F24D2D" w:rsidRDefault="00F24D2D">
      <w:pPr>
        <w:spacing w:line="262" w:lineRule="exact"/>
        <w:sectPr w:rsidR="00F24D2D">
          <w:pgSz w:w="15840" w:h="12240" w:orient="landscape"/>
          <w:pgMar w:top="700" w:right="580" w:bottom="960" w:left="480" w:header="468" w:footer="730" w:gutter="0"/>
          <w:cols w:space="720"/>
        </w:sectPr>
      </w:pPr>
    </w:p>
    <w:p w14:paraId="4068C280"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3981"/>
        <w:gridCol w:w="3698"/>
        <w:gridCol w:w="3895"/>
      </w:tblGrid>
      <w:tr w:rsidR="00F24D2D" w14:paraId="12529C0D" w14:textId="77777777">
        <w:trPr>
          <w:trHeight w:val="570"/>
        </w:trPr>
        <w:tc>
          <w:tcPr>
            <w:tcW w:w="2527" w:type="dxa"/>
            <w:shd w:val="clear" w:color="auto" w:fill="FFFF99"/>
          </w:tcPr>
          <w:p w14:paraId="0DFA736F" w14:textId="77777777" w:rsidR="00F24D2D" w:rsidRDefault="00A37C89">
            <w:pPr>
              <w:pStyle w:val="TableParagraph"/>
              <w:spacing w:before="3"/>
            </w:pPr>
            <w:r>
              <w:rPr>
                <w:spacing w:val="-4"/>
              </w:rPr>
              <w:t>麻萨诸塞州标准</w:t>
            </w:r>
          </w:p>
        </w:tc>
        <w:tc>
          <w:tcPr>
            <w:tcW w:w="3981" w:type="dxa"/>
            <w:shd w:val="clear" w:color="auto" w:fill="FFFF99"/>
          </w:tcPr>
          <w:p w14:paraId="5C2B0F03" w14:textId="77777777" w:rsidR="00F24D2D" w:rsidRDefault="00A37C89">
            <w:pPr>
              <w:pStyle w:val="TableParagraph"/>
              <w:spacing w:before="3"/>
              <w:ind w:left="108"/>
            </w:pPr>
            <w:r>
              <w:rPr>
                <w:spacing w:val="-4"/>
              </w:rPr>
              <w:t>可能的学习活动：</w:t>
            </w:r>
          </w:p>
          <w:p w14:paraId="7AEBCDF0" w14:textId="77777777" w:rsidR="00F24D2D" w:rsidRDefault="00A37C89">
            <w:pPr>
              <w:pStyle w:val="TableParagraph"/>
              <w:spacing w:before="3" w:line="262" w:lineRule="exact"/>
              <w:ind w:left="108"/>
            </w:pPr>
            <w:r>
              <w:rPr>
                <w:spacing w:val="-3"/>
              </w:rPr>
              <w:t>孩子们可以</w:t>
            </w:r>
            <w:r>
              <w:rPr>
                <w:spacing w:val="-3"/>
              </w:rPr>
              <w:t>……</w:t>
            </w:r>
          </w:p>
        </w:tc>
        <w:tc>
          <w:tcPr>
            <w:tcW w:w="3698" w:type="dxa"/>
            <w:shd w:val="clear" w:color="auto" w:fill="FFFF99"/>
          </w:tcPr>
          <w:p w14:paraId="434866F3" w14:textId="77777777" w:rsidR="00F24D2D" w:rsidRDefault="00A37C89">
            <w:pPr>
              <w:pStyle w:val="TableParagraph"/>
              <w:spacing w:before="3"/>
              <w:ind w:left="108"/>
            </w:pPr>
            <w:r>
              <w:rPr>
                <w:spacing w:val="-4"/>
              </w:rPr>
              <w:t>可能的证据：</w:t>
            </w:r>
          </w:p>
          <w:p w14:paraId="4BA24E5F" w14:textId="77777777" w:rsidR="00F24D2D" w:rsidRDefault="00A37C89">
            <w:pPr>
              <w:pStyle w:val="TableParagraph"/>
              <w:spacing w:before="3" w:line="262" w:lineRule="exact"/>
              <w:ind w:left="108"/>
            </w:pPr>
            <w:r>
              <w:rPr>
                <w:spacing w:val="-3"/>
              </w:rPr>
              <w:t>孩子们可以</w:t>
            </w:r>
            <w:r>
              <w:rPr>
                <w:spacing w:val="-3"/>
              </w:rPr>
              <w:t>……</w:t>
            </w:r>
          </w:p>
        </w:tc>
        <w:tc>
          <w:tcPr>
            <w:tcW w:w="3895" w:type="dxa"/>
            <w:shd w:val="clear" w:color="auto" w:fill="FFFF99"/>
          </w:tcPr>
          <w:p w14:paraId="2CA5610A" w14:textId="77777777" w:rsidR="00F24D2D" w:rsidRDefault="00A37C89">
            <w:pPr>
              <w:pStyle w:val="TableParagraph"/>
              <w:spacing w:before="3"/>
              <w:ind w:left="109"/>
            </w:pPr>
            <w:r>
              <w:rPr>
                <w:spacing w:val="-4"/>
              </w:rPr>
              <w:t>支持性做法：</w:t>
            </w:r>
          </w:p>
          <w:p w14:paraId="5F887DE5"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505850C6" w14:textId="77777777">
        <w:trPr>
          <w:trHeight w:val="5135"/>
        </w:trPr>
        <w:tc>
          <w:tcPr>
            <w:tcW w:w="2527" w:type="dxa"/>
          </w:tcPr>
          <w:p w14:paraId="06395ABE" w14:textId="77777777" w:rsidR="00F24D2D" w:rsidRDefault="00A37C89">
            <w:pPr>
              <w:pStyle w:val="TableParagraph"/>
              <w:spacing w:before="3" w:line="242" w:lineRule="auto"/>
              <w:ind w:right="307"/>
            </w:pPr>
            <w:r>
              <w:rPr>
                <w:spacing w:val="-2"/>
              </w:rPr>
              <w:t>SEL12</w:t>
            </w:r>
            <w:r>
              <w:rPr>
                <w:spacing w:val="-2"/>
              </w:rPr>
              <w:t>：孩子将表现出有能力反思和评估他</w:t>
            </w:r>
            <w:r>
              <w:rPr>
                <w:spacing w:val="-2"/>
              </w:rPr>
              <w:t>/</w:t>
            </w:r>
            <w:r>
              <w:rPr>
                <w:spacing w:val="-2"/>
              </w:rPr>
              <w:t>她的行动和决定的结</w:t>
            </w:r>
            <w:r>
              <w:rPr>
                <w:spacing w:val="-6"/>
              </w:rPr>
              <w:t>果。</w:t>
            </w:r>
          </w:p>
        </w:tc>
        <w:tc>
          <w:tcPr>
            <w:tcW w:w="3981" w:type="dxa"/>
          </w:tcPr>
          <w:p w14:paraId="615AF174" w14:textId="77777777" w:rsidR="00F24D2D" w:rsidRDefault="00A37C89">
            <w:pPr>
              <w:pStyle w:val="TableParagraph"/>
              <w:numPr>
                <w:ilvl w:val="0"/>
                <w:numId w:val="728"/>
              </w:numPr>
              <w:tabs>
                <w:tab w:val="left" w:pos="305"/>
              </w:tabs>
              <w:spacing w:before="2" w:line="242" w:lineRule="auto"/>
              <w:ind w:right="137"/>
              <w:jc w:val="both"/>
            </w:pPr>
            <w:r>
              <w:rPr>
                <w:spacing w:val="-2"/>
              </w:rPr>
              <w:t>制作一本班级解决问题的书籍，说明他们的问题解决方案，并用它来进行反思。可以把书的页面做成薄片，让孩子们可以带回家，分享给家人。</w:t>
            </w:r>
          </w:p>
          <w:p w14:paraId="78EDE573" w14:textId="77777777" w:rsidR="00F24D2D" w:rsidRDefault="00A37C89">
            <w:pPr>
              <w:pStyle w:val="TableParagraph"/>
              <w:numPr>
                <w:ilvl w:val="0"/>
                <w:numId w:val="728"/>
              </w:numPr>
              <w:tabs>
                <w:tab w:val="left" w:pos="305"/>
              </w:tabs>
              <w:spacing w:before="2"/>
              <w:ind w:right="137"/>
              <w:jc w:val="both"/>
            </w:pPr>
            <w:r>
              <w:rPr>
                <w:spacing w:val="-2"/>
              </w:rPr>
              <w:t>检查解决问题的选项，讨论每个选项的优劣势，决定最好的解决方案。</w:t>
            </w:r>
          </w:p>
          <w:p w14:paraId="598865B6" w14:textId="77777777" w:rsidR="00F24D2D" w:rsidRDefault="00A37C89">
            <w:pPr>
              <w:pStyle w:val="TableParagraph"/>
              <w:numPr>
                <w:ilvl w:val="0"/>
                <w:numId w:val="728"/>
              </w:numPr>
              <w:tabs>
                <w:tab w:val="left" w:pos="305"/>
              </w:tabs>
              <w:spacing w:before="4" w:line="242" w:lineRule="auto"/>
              <w:ind w:right="137"/>
            </w:pPr>
            <w:r>
              <w:rPr>
                <w:spacing w:val="-2"/>
              </w:rPr>
              <w:t>制作海报，说明</w:t>
            </w:r>
            <w:r>
              <w:rPr>
                <w:spacing w:val="-2"/>
              </w:rPr>
              <w:t>“</w:t>
            </w:r>
            <w:r>
              <w:rPr>
                <w:spacing w:val="-2"/>
              </w:rPr>
              <w:t>好的选择</w:t>
            </w:r>
            <w:r>
              <w:rPr>
                <w:spacing w:val="-2"/>
              </w:rPr>
              <w:t>/</w:t>
            </w:r>
            <w:r>
              <w:rPr>
                <w:spacing w:val="-2"/>
              </w:rPr>
              <w:t>不好的选择</w:t>
            </w:r>
            <w:r>
              <w:rPr>
                <w:spacing w:val="-2"/>
              </w:rPr>
              <w:t>”</w:t>
            </w:r>
            <w:r>
              <w:rPr>
                <w:spacing w:val="-2"/>
              </w:rPr>
              <w:t>，反思他们的决定对他人的影</w:t>
            </w:r>
            <w:bookmarkStart w:id="18" w:name="_bookmark17"/>
            <w:bookmarkEnd w:id="18"/>
            <w:r>
              <w:rPr>
                <w:spacing w:val="-2"/>
              </w:rPr>
              <w:t>响，以及他人可能的感受。</w:t>
            </w:r>
          </w:p>
          <w:p w14:paraId="60B2D78C" w14:textId="77777777" w:rsidR="00F24D2D" w:rsidRDefault="00A37C89">
            <w:pPr>
              <w:pStyle w:val="TableParagraph"/>
              <w:numPr>
                <w:ilvl w:val="0"/>
                <w:numId w:val="728"/>
              </w:numPr>
              <w:tabs>
                <w:tab w:val="left" w:pos="305"/>
              </w:tabs>
              <w:spacing w:before="1" w:line="242" w:lineRule="auto"/>
              <w:ind w:right="246"/>
            </w:pPr>
            <w:r>
              <w:rPr>
                <w:spacing w:val="-2"/>
              </w:rPr>
              <w:t>使用并反思解决问题的四步法（</w:t>
            </w:r>
            <w:r>
              <w:rPr>
                <w:spacing w:val="-2"/>
              </w:rPr>
              <w:t>1.</w:t>
            </w:r>
            <w:r>
              <w:t>找出问题；</w:t>
            </w:r>
            <w:r>
              <w:t>2.</w:t>
            </w:r>
            <w:r>
              <w:rPr>
                <w:spacing w:val="-6"/>
              </w:rPr>
              <w:t xml:space="preserve"> </w:t>
            </w:r>
            <w:r>
              <w:rPr>
                <w:spacing w:val="-6"/>
              </w:rPr>
              <w:t>建议一些解决方案；</w:t>
            </w:r>
          </w:p>
          <w:p w14:paraId="48040D4B" w14:textId="77777777" w:rsidR="00F24D2D" w:rsidRDefault="00A37C89">
            <w:pPr>
              <w:pStyle w:val="TableParagraph"/>
              <w:spacing w:before="2" w:line="242" w:lineRule="auto"/>
              <w:ind w:left="304" w:right="137"/>
              <w:jc w:val="both"/>
            </w:pPr>
            <w:bookmarkStart w:id="19" w:name="_bookmark18"/>
            <w:bookmarkEnd w:id="19"/>
            <w:r>
              <w:t>3.</w:t>
            </w:r>
            <w:r>
              <w:rPr>
                <w:spacing w:val="-4"/>
              </w:rPr>
              <w:t xml:space="preserve"> </w:t>
            </w:r>
            <w:r>
              <w:rPr>
                <w:spacing w:val="-4"/>
              </w:rPr>
              <w:t>尝试解决方案</w:t>
            </w:r>
            <w:r>
              <w:t>；</w:t>
            </w:r>
            <w:r>
              <w:t>4.</w:t>
            </w:r>
            <w:r>
              <w:rPr>
                <w:spacing w:val="-4"/>
              </w:rPr>
              <w:t xml:space="preserve"> </w:t>
            </w:r>
            <w:r>
              <w:rPr>
                <w:spacing w:val="-4"/>
              </w:rPr>
              <w:t>确定解决方案</w:t>
            </w:r>
            <w:r>
              <w:rPr>
                <w:spacing w:val="-2"/>
              </w:rPr>
              <w:t>是否有效）；如果无效，讨论无效的原因，然后返回第</w:t>
            </w:r>
            <w:r>
              <w:rPr>
                <w:spacing w:val="-2"/>
              </w:rPr>
              <w:t>3</w:t>
            </w:r>
            <w:r>
              <w:rPr>
                <w:spacing w:val="-2"/>
              </w:rPr>
              <w:t>步。</w:t>
            </w:r>
          </w:p>
        </w:tc>
        <w:tc>
          <w:tcPr>
            <w:tcW w:w="3698" w:type="dxa"/>
          </w:tcPr>
          <w:p w14:paraId="5E7EE49D" w14:textId="77777777" w:rsidR="00F24D2D" w:rsidRDefault="00A37C89">
            <w:pPr>
              <w:pStyle w:val="TableParagraph"/>
              <w:spacing w:line="232" w:lineRule="auto"/>
              <w:ind w:left="36" w:right="231"/>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45154A3B" w14:textId="77777777" w:rsidR="00F24D2D" w:rsidRDefault="00A37C89">
            <w:pPr>
              <w:pStyle w:val="TableParagraph"/>
              <w:numPr>
                <w:ilvl w:val="0"/>
                <w:numId w:val="727"/>
              </w:numPr>
              <w:tabs>
                <w:tab w:val="left" w:pos="306"/>
              </w:tabs>
              <w:spacing w:before="1" w:line="242" w:lineRule="auto"/>
              <w:ind w:right="402"/>
            </w:pPr>
            <w:r>
              <w:rPr>
                <w:spacing w:val="-2"/>
              </w:rPr>
              <w:t>为他人的幸福</w:t>
            </w:r>
            <w:r>
              <w:rPr>
                <w:spacing w:val="-2"/>
              </w:rPr>
              <w:t>/</w:t>
            </w:r>
            <w:r>
              <w:rPr>
                <w:spacing w:val="-2"/>
              </w:rPr>
              <w:t>舒适承担一些责</w:t>
            </w:r>
            <w:r>
              <w:rPr>
                <w:spacing w:val="-6"/>
              </w:rPr>
              <w:t>任。</w:t>
            </w:r>
          </w:p>
          <w:p w14:paraId="5CCD8230" w14:textId="77777777" w:rsidR="00F24D2D" w:rsidRDefault="00A37C89">
            <w:pPr>
              <w:pStyle w:val="TableParagraph"/>
              <w:numPr>
                <w:ilvl w:val="0"/>
                <w:numId w:val="727"/>
              </w:numPr>
              <w:tabs>
                <w:tab w:val="left" w:pos="306"/>
              </w:tabs>
              <w:spacing w:before="1"/>
              <w:ind w:hanging="270"/>
            </w:pPr>
            <w:r>
              <w:rPr>
                <w:spacing w:val="-3"/>
              </w:rPr>
              <w:t>建立行动和结果之间的联系</w:t>
            </w:r>
          </w:p>
          <w:p w14:paraId="53085396" w14:textId="77777777" w:rsidR="00F24D2D" w:rsidRDefault="00A37C89">
            <w:pPr>
              <w:pStyle w:val="TableParagraph"/>
              <w:spacing w:before="1" w:line="242" w:lineRule="auto"/>
              <w:ind w:left="305" w:right="294"/>
            </w:pPr>
            <w:r>
              <w:rPr>
                <w:spacing w:val="-2"/>
              </w:rPr>
              <w:t>（即，描述他们的行动或行为如何影响他人）。</w:t>
            </w:r>
          </w:p>
          <w:p w14:paraId="017B8DC5" w14:textId="77777777" w:rsidR="00F24D2D" w:rsidRDefault="00A37C89">
            <w:pPr>
              <w:pStyle w:val="TableParagraph"/>
              <w:numPr>
                <w:ilvl w:val="0"/>
                <w:numId w:val="727"/>
              </w:numPr>
              <w:tabs>
                <w:tab w:val="left" w:pos="306"/>
              </w:tabs>
              <w:spacing w:before="1" w:line="242" w:lineRule="auto"/>
              <w:ind w:right="294"/>
              <w:jc w:val="both"/>
            </w:pPr>
            <w:r>
              <w:rPr>
                <w:spacing w:val="-2"/>
              </w:rPr>
              <w:t>反思他</w:t>
            </w:r>
            <w:r>
              <w:rPr>
                <w:spacing w:val="-2"/>
              </w:rPr>
              <w:t>/</w:t>
            </w:r>
            <w:r>
              <w:rPr>
                <w:spacing w:val="-2"/>
              </w:rPr>
              <w:t>她</w:t>
            </w:r>
            <w:r>
              <w:rPr>
                <w:spacing w:val="-2"/>
              </w:rPr>
              <w:t>/</w:t>
            </w:r>
            <w:r>
              <w:rPr>
                <w:spacing w:val="-2"/>
              </w:rPr>
              <w:t>他们如何处理情况，识别行为选择是适当还是不适当的（明知与不明智，安全与不安</w:t>
            </w:r>
            <w:r>
              <w:rPr>
                <w:spacing w:val="-4"/>
              </w:rPr>
              <w:t>全）。</w:t>
            </w:r>
          </w:p>
          <w:p w14:paraId="7BFA5DBC" w14:textId="77777777" w:rsidR="00F24D2D" w:rsidRDefault="00A37C89">
            <w:pPr>
              <w:pStyle w:val="TableParagraph"/>
              <w:numPr>
                <w:ilvl w:val="0"/>
                <w:numId w:val="727"/>
              </w:numPr>
              <w:tabs>
                <w:tab w:val="left" w:pos="306"/>
              </w:tabs>
              <w:spacing w:before="2" w:line="242" w:lineRule="auto"/>
              <w:ind w:right="294"/>
              <w:jc w:val="both"/>
            </w:pPr>
            <w:r>
              <w:rPr>
                <w:spacing w:val="-2"/>
              </w:rPr>
              <w:t>生成可能的选项（还有什么别的办法？）。</w:t>
            </w:r>
          </w:p>
          <w:p w14:paraId="4EEAE4B7" w14:textId="77777777" w:rsidR="00F24D2D" w:rsidRDefault="00A37C89">
            <w:pPr>
              <w:pStyle w:val="TableParagraph"/>
              <w:numPr>
                <w:ilvl w:val="0"/>
                <w:numId w:val="727"/>
              </w:numPr>
              <w:tabs>
                <w:tab w:val="left" w:pos="306"/>
              </w:tabs>
              <w:spacing w:before="1" w:line="242" w:lineRule="auto"/>
              <w:ind w:right="181"/>
            </w:pPr>
            <w:r>
              <w:rPr>
                <w:spacing w:val="-2"/>
              </w:rPr>
              <w:t>评估解决方案的有效性（例如，解决方案是否</w:t>
            </w:r>
            <w:r>
              <w:rPr>
                <w:spacing w:val="-2"/>
              </w:rPr>
              <w:t>/</w:t>
            </w:r>
            <w:r>
              <w:rPr>
                <w:spacing w:val="-2"/>
              </w:rPr>
              <w:t>如何从多个角度解决问题）。</w:t>
            </w:r>
          </w:p>
        </w:tc>
        <w:tc>
          <w:tcPr>
            <w:tcW w:w="3895" w:type="dxa"/>
          </w:tcPr>
          <w:p w14:paraId="245529C2" w14:textId="77777777" w:rsidR="00F24D2D" w:rsidRDefault="00A37C89">
            <w:pPr>
              <w:pStyle w:val="TableParagraph"/>
              <w:numPr>
                <w:ilvl w:val="0"/>
                <w:numId w:val="726"/>
              </w:numPr>
              <w:tabs>
                <w:tab w:val="left" w:pos="306"/>
              </w:tabs>
              <w:spacing w:before="2"/>
            </w:pPr>
            <w:r>
              <w:rPr>
                <w:spacing w:val="-3"/>
              </w:rPr>
              <w:t>设定每日反思的时间。</w:t>
            </w:r>
          </w:p>
          <w:p w14:paraId="722FB2D1" w14:textId="77777777" w:rsidR="00F24D2D" w:rsidRDefault="00A37C89">
            <w:pPr>
              <w:pStyle w:val="TableParagraph"/>
              <w:numPr>
                <w:ilvl w:val="0"/>
                <w:numId w:val="726"/>
              </w:numPr>
              <w:tabs>
                <w:tab w:val="left" w:pos="306"/>
                <w:tab w:val="left" w:pos="1960"/>
              </w:tabs>
              <w:spacing w:before="2" w:line="242" w:lineRule="auto"/>
              <w:ind w:right="159"/>
            </w:pPr>
            <w:r>
              <w:rPr>
                <w:spacing w:val="-2"/>
              </w:rPr>
              <w:t>在孩子们参与活动时提出反思性问题，例如</w:t>
            </w:r>
            <w:r>
              <w:rPr>
                <w:spacing w:val="-2"/>
              </w:rPr>
              <w:t>“</w:t>
            </w:r>
            <w:r>
              <w:rPr>
                <w:spacing w:val="-2"/>
              </w:rPr>
              <w:t>当</w:t>
            </w:r>
            <w:r>
              <w:rPr>
                <w:rFonts w:ascii="Times New Roman" w:eastAsia="Times New Roman" w:hAnsi="Times New Roman"/>
                <w:u w:val="single"/>
              </w:rPr>
              <w:tab/>
            </w:r>
            <w:r>
              <w:rPr>
                <w:spacing w:val="-2"/>
              </w:rPr>
              <w:t>时，发生了什么？你认为会发生什么？</w:t>
            </w:r>
            <w:r>
              <w:rPr>
                <w:spacing w:val="-2"/>
              </w:rPr>
              <w:t>”</w:t>
            </w:r>
          </w:p>
          <w:p w14:paraId="2AEBF6BC" w14:textId="77777777" w:rsidR="00F24D2D" w:rsidRDefault="00A37C89">
            <w:pPr>
              <w:pStyle w:val="TableParagraph"/>
              <w:numPr>
                <w:ilvl w:val="0"/>
                <w:numId w:val="726"/>
              </w:numPr>
              <w:tabs>
                <w:tab w:val="left" w:pos="306"/>
                <w:tab w:val="left" w:pos="2838"/>
              </w:tabs>
              <w:spacing w:before="2" w:line="242" w:lineRule="auto"/>
              <w:ind w:right="159"/>
            </w:pPr>
            <w:r>
              <w:rPr>
                <w:spacing w:val="-2"/>
              </w:rPr>
              <w:t>帮助孩子将他们的计划与实施联系起来（例如，</w:t>
            </w:r>
            <w:r>
              <w:rPr>
                <w:spacing w:val="-2"/>
              </w:rPr>
              <w:t>“</w:t>
            </w:r>
            <w:r>
              <w:rPr>
                <w:spacing w:val="-2"/>
              </w:rPr>
              <w:t>你打算</w:t>
            </w:r>
            <w:r>
              <w:rPr>
                <w:rFonts w:ascii="Times New Roman" w:eastAsia="Times New Roman" w:hAnsi="Times New Roman"/>
                <w:u w:val="single"/>
              </w:rPr>
              <w:tab/>
            </w:r>
            <w:r>
              <w:rPr>
                <w:spacing w:val="-4"/>
              </w:rPr>
              <w:t>，结果如</w:t>
            </w:r>
            <w:r>
              <w:rPr>
                <w:spacing w:val="-2"/>
              </w:rPr>
              <w:t>何呢？</w:t>
            </w:r>
            <w:r>
              <w:rPr>
                <w:spacing w:val="-2"/>
              </w:rPr>
              <w:t>”</w:t>
            </w:r>
            <w:r>
              <w:rPr>
                <w:spacing w:val="-2"/>
              </w:rPr>
              <w:t>）</w:t>
            </w:r>
          </w:p>
          <w:p w14:paraId="3965590C" w14:textId="77777777" w:rsidR="00F24D2D" w:rsidRDefault="00A37C89">
            <w:pPr>
              <w:pStyle w:val="TableParagraph"/>
              <w:numPr>
                <w:ilvl w:val="0"/>
                <w:numId w:val="726"/>
              </w:numPr>
              <w:tabs>
                <w:tab w:val="left" w:pos="306"/>
              </w:tabs>
              <w:spacing w:line="242" w:lineRule="auto"/>
              <w:ind w:right="269"/>
            </w:pPr>
            <w:r>
              <w:rPr>
                <w:spacing w:val="-2"/>
              </w:rPr>
              <w:t>鼓励孩子回忆挑战和尝试的解决方案，并产生新的想法。</w:t>
            </w:r>
          </w:p>
          <w:p w14:paraId="0015F788" w14:textId="77777777" w:rsidR="00F24D2D" w:rsidRDefault="00A37C89">
            <w:pPr>
              <w:pStyle w:val="TableParagraph"/>
              <w:numPr>
                <w:ilvl w:val="0"/>
                <w:numId w:val="726"/>
              </w:numPr>
              <w:tabs>
                <w:tab w:val="left" w:pos="306"/>
              </w:tabs>
            </w:pPr>
            <w:r>
              <w:rPr>
                <w:spacing w:val="-3"/>
              </w:rPr>
              <w:t>将表决作为群体决策策略。</w:t>
            </w:r>
          </w:p>
          <w:p w14:paraId="65C5CB89" w14:textId="77777777" w:rsidR="00F24D2D" w:rsidRDefault="00A37C89">
            <w:pPr>
              <w:pStyle w:val="TableParagraph"/>
              <w:numPr>
                <w:ilvl w:val="0"/>
                <w:numId w:val="726"/>
              </w:numPr>
              <w:tabs>
                <w:tab w:val="left" w:pos="306"/>
              </w:tabs>
              <w:spacing w:before="2" w:line="242" w:lineRule="auto"/>
              <w:ind w:right="269"/>
            </w:pPr>
            <w:r>
              <w:rPr>
                <w:spacing w:val="-2"/>
              </w:rPr>
              <w:t>促进对潜在结果或后果的讨论（例如，</w:t>
            </w:r>
            <w:r>
              <w:rPr>
                <w:spacing w:val="-2"/>
              </w:rPr>
              <w:t>“</w:t>
            </w:r>
            <w:r>
              <w:rPr>
                <w:spacing w:val="-2"/>
              </w:rPr>
              <w:t>如果</w:t>
            </w:r>
            <w:r>
              <w:rPr>
                <w:spacing w:val="-2"/>
              </w:rPr>
              <w:t>...</w:t>
            </w:r>
            <w:r>
              <w:rPr>
                <w:spacing w:val="-2"/>
              </w:rPr>
              <w:t>，可能会发生什</w:t>
            </w:r>
          </w:p>
          <w:p w14:paraId="701E2A46" w14:textId="77777777" w:rsidR="00F24D2D" w:rsidRDefault="00A37C89">
            <w:pPr>
              <w:pStyle w:val="TableParagraph"/>
              <w:spacing w:before="2" w:line="242" w:lineRule="auto"/>
              <w:ind w:left="305" w:right="159"/>
            </w:pPr>
            <w:r>
              <w:rPr>
                <w:spacing w:val="-2"/>
              </w:rPr>
              <w:t>么？</w:t>
            </w:r>
            <w:r>
              <w:rPr>
                <w:spacing w:val="-2"/>
              </w:rPr>
              <w:t>”“</w:t>
            </w:r>
            <w:r>
              <w:rPr>
                <w:spacing w:val="-2"/>
              </w:rPr>
              <w:t>如果</w:t>
            </w:r>
            <w:r>
              <w:rPr>
                <w:spacing w:val="-2"/>
              </w:rPr>
              <w:t>...</w:t>
            </w:r>
            <w:r>
              <w:rPr>
                <w:spacing w:val="-2"/>
              </w:rPr>
              <w:t>，你会怎么做？</w:t>
            </w:r>
            <w:r>
              <w:rPr>
                <w:spacing w:val="-2"/>
              </w:rPr>
              <w:t>”</w:t>
            </w:r>
            <w:r>
              <w:rPr>
                <w:spacing w:val="-2"/>
              </w:rPr>
              <w:t>或者</w:t>
            </w:r>
            <w:r>
              <w:rPr>
                <w:spacing w:val="-2"/>
              </w:rPr>
              <w:t>“</w:t>
            </w:r>
            <w:r>
              <w:rPr>
                <w:spacing w:val="-2"/>
              </w:rPr>
              <w:t>如果</w:t>
            </w:r>
            <w:r>
              <w:rPr>
                <w:spacing w:val="-2"/>
              </w:rPr>
              <w:t>...</w:t>
            </w:r>
            <w:r>
              <w:rPr>
                <w:spacing w:val="-2"/>
              </w:rPr>
              <w:t>，你会是什么感</w:t>
            </w:r>
          </w:p>
          <w:p w14:paraId="5048AF4C" w14:textId="77777777" w:rsidR="00F24D2D" w:rsidRDefault="00A37C89">
            <w:pPr>
              <w:pStyle w:val="TableParagraph"/>
              <w:spacing w:line="281" w:lineRule="exact"/>
              <w:ind w:left="305"/>
            </w:pPr>
            <w:r>
              <w:rPr>
                <w:spacing w:val="-2"/>
              </w:rPr>
              <w:t>受？</w:t>
            </w:r>
            <w:r>
              <w:rPr>
                <w:spacing w:val="-2"/>
              </w:rPr>
              <w:t>”</w:t>
            </w:r>
            <w:r>
              <w:rPr>
                <w:spacing w:val="-2"/>
              </w:rPr>
              <w:t>）</w:t>
            </w:r>
            <w:r>
              <w:rPr>
                <w:spacing w:val="-10"/>
              </w:rPr>
              <w:t>。</w:t>
            </w:r>
          </w:p>
          <w:p w14:paraId="0F79D7CB" w14:textId="77777777" w:rsidR="00F24D2D" w:rsidRDefault="00A37C89">
            <w:pPr>
              <w:pStyle w:val="TableParagraph"/>
              <w:numPr>
                <w:ilvl w:val="0"/>
                <w:numId w:val="726"/>
              </w:numPr>
              <w:tabs>
                <w:tab w:val="left" w:pos="306"/>
              </w:tabs>
              <w:spacing w:line="280" w:lineRule="atLeast"/>
              <w:ind w:right="269"/>
              <w:jc w:val="both"/>
            </w:pPr>
            <w:r>
              <w:rPr>
                <w:spacing w:val="-2"/>
              </w:rPr>
              <w:t>让孩子安全地去发现他们的选择带来的后果。帮助他们理解他们的言行会对他人造成什么影响。</w:t>
            </w:r>
          </w:p>
        </w:tc>
      </w:tr>
    </w:tbl>
    <w:p w14:paraId="671FA773" w14:textId="77777777" w:rsidR="00F24D2D" w:rsidRDefault="00F24D2D">
      <w:pPr>
        <w:pStyle w:val="BodyText"/>
        <w:spacing w:before="7" w:after="1"/>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5F1833BF" w14:textId="77777777">
        <w:trPr>
          <w:trHeight w:val="414"/>
        </w:trPr>
        <w:tc>
          <w:tcPr>
            <w:tcW w:w="14102" w:type="dxa"/>
            <w:shd w:val="clear" w:color="auto" w:fill="DBE4F0"/>
          </w:tcPr>
          <w:p w14:paraId="4467D9B8" w14:textId="77777777" w:rsidR="00F24D2D" w:rsidRDefault="00A37C89">
            <w:pPr>
              <w:pStyle w:val="TableParagraph"/>
              <w:spacing w:before="1" w:line="393" w:lineRule="exact"/>
              <w:ind w:left="190" w:right="184"/>
              <w:jc w:val="center"/>
              <w:rPr>
                <w:sz w:val="32"/>
              </w:rPr>
            </w:pPr>
            <w:r>
              <w:rPr>
                <w:spacing w:val="-2"/>
                <w:sz w:val="32"/>
              </w:rPr>
              <w:t>游戏和学习方法</w:t>
            </w:r>
          </w:p>
        </w:tc>
      </w:tr>
      <w:tr w:rsidR="00F24D2D" w14:paraId="5167059B" w14:textId="77777777">
        <w:trPr>
          <w:trHeight w:val="2502"/>
        </w:trPr>
        <w:tc>
          <w:tcPr>
            <w:tcW w:w="14102" w:type="dxa"/>
          </w:tcPr>
          <w:p w14:paraId="3E86004D" w14:textId="77777777" w:rsidR="00F24D2D" w:rsidRDefault="00A37C89">
            <w:pPr>
              <w:pStyle w:val="TableParagraph"/>
              <w:spacing w:before="3" w:line="242" w:lineRule="auto"/>
              <w:ind w:left="115" w:right="102"/>
            </w:pPr>
            <w:r>
              <w:rPr>
                <w:spacing w:val="-2"/>
              </w:rPr>
              <w:t>“</w:t>
            </w:r>
            <w:r>
              <w:rPr>
                <w:spacing w:val="-2"/>
              </w:rPr>
              <w:t>关注怎么学而不是学什么，学习方法涉及儿童对学习的感受（包括他们的学习兴趣、愉悦感和动机）和儿童在学习时的行为（包括注意力、坚</w:t>
            </w:r>
            <w:r>
              <w:t>持、灵活性和自我调节）</w:t>
            </w:r>
            <w:r>
              <w:t>”</w:t>
            </w:r>
            <w:r>
              <w:t>（国家幼儿教育协会，</w:t>
            </w:r>
            <w:r>
              <w:t>2009</w:t>
            </w:r>
            <w:r>
              <w:rPr>
                <w:spacing w:val="-23"/>
              </w:rPr>
              <w:t xml:space="preserve"> </w:t>
            </w:r>
            <w:r>
              <w:rPr>
                <w:spacing w:val="-23"/>
              </w:rPr>
              <w:t>年</w:t>
            </w:r>
            <w:r>
              <w:t>）。</w:t>
            </w:r>
          </w:p>
          <w:p w14:paraId="35C6629D" w14:textId="77777777" w:rsidR="00F24D2D" w:rsidRDefault="00F24D2D">
            <w:pPr>
              <w:pStyle w:val="TableParagraph"/>
              <w:spacing w:before="10"/>
              <w:ind w:left="0"/>
              <w:rPr>
                <w:sz w:val="19"/>
              </w:rPr>
            </w:pPr>
          </w:p>
          <w:p w14:paraId="16C1F64E" w14:textId="77777777" w:rsidR="00F24D2D" w:rsidRDefault="00A37C89">
            <w:pPr>
              <w:pStyle w:val="TableParagraph"/>
              <w:spacing w:line="242" w:lineRule="auto"/>
              <w:ind w:left="115" w:right="102"/>
            </w:pPr>
            <w:r>
              <w:rPr>
                <w:spacing w:val="-3"/>
              </w:rPr>
              <w:t>麻萨诸塞州对游戏和学习方法的愿景是</w:t>
            </w:r>
            <w:r>
              <w:rPr>
                <w:spacing w:val="-3"/>
              </w:rPr>
              <w:t>“</w:t>
            </w:r>
            <w:r>
              <w:rPr>
                <w:spacing w:val="-3"/>
              </w:rPr>
              <w:t>所有孩子从出生到</w:t>
            </w:r>
            <w:r>
              <w:rPr>
                <w:spacing w:val="-3"/>
              </w:rPr>
              <w:t xml:space="preserve"> </w:t>
            </w:r>
            <w:r>
              <w:t>3</w:t>
            </w:r>
            <w:r>
              <w:rPr>
                <w:spacing w:val="-8"/>
              </w:rPr>
              <w:t xml:space="preserve"> </w:t>
            </w:r>
            <w:r>
              <w:rPr>
                <w:spacing w:val="-8"/>
              </w:rPr>
              <w:t>年级都会对周围世界产生好奇心，并对探索和学习感到兴奋；对有能力获得知识技</w:t>
            </w:r>
            <w:r>
              <w:rPr>
                <w:spacing w:val="-2"/>
              </w:rPr>
              <w:t>能的信心增加；建立积极、独立和协作学习的能力。重要的经验可以为发现、解决问题以及通过有趣的互动活动获取知识提供机会；促进创造</w:t>
            </w:r>
            <w:r>
              <w:rPr>
                <w:spacing w:val="80"/>
              </w:rPr>
              <w:t xml:space="preserve"> </w:t>
            </w:r>
            <w:r>
              <w:t>力、合作精神和毅力；并且支持个性化的成长、学习和多种成功途径。</w:t>
            </w:r>
            <w:r>
              <w:t>”</w:t>
            </w:r>
            <w:r>
              <w:t>（</w:t>
            </w:r>
            <w:r>
              <w:rPr>
                <w:spacing w:val="-3"/>
              </w:rPr>
              <w:t>麻萨诸塞州教育行政办公室，为大学和职业成功建立从出生到</w:t>
            </w:r>
            <w:r>
              <w:rPr>
                <w:spacing w:val="-3"/>
              </w:rPr>
              <w:t xml:space="preserve"> </w:t>
            </w:r>
            <w:r>
              <w:t>3</w:t>
            </w:r>
            <w:r>
              <w:rPr>
                <w:spacing w:val="-19"/>
              </w:rPr>
              <w:t xml:space="preserve"> </w:t>
            </w:r>
            <w:r>
              <w:rPr>
                <w:spacing w:val="-19"/>
              </w:rPr>
              <w:t>年级</w:t>
            </w:r>
            <w:r>
              <w:t>的基础，</w:t>
            </w:r>
            <w:r>
              <w:t>2014</w:t>
            </w:r>
            <w:r>
              <w:rPr>
                <w:spacing w:val="-13"/>
              </w:rPr>
              <w:t xml:space="preserve"> </w:t>
            </w:r>
            <w:r>
              <w:rPr>
                <w:spacing w:val="-13"/>
              </w:rPr>
              <w:t>年</w:t>
            </w:r>
            <w:r>
              <w:rPr>
                <w:spacing w:val="-13"/>
              </w:rPr>
              <w:t xml:space="preserve"> </w:t>
            </w:r>
            <w:r>
              <w:t>9</w:t>
            </w:r>
            <w:r>
              <w:rPr>
                <w:spacing w:val="-7"/>
              </w:rPr>
              <w:t xml:space="preserve"> </w:t>
            </w:r>
            <w:r>
              <w:rPr>
                <w:spacing w:val="-7"/>
              </w:rPr>
              <w:t>月</w:t>
            </w:r>
            <w:r>
              <w:t>）。</w:t>
            </w:r>
          </w:p>
          <w:p w14:paraId="2A12DCF0" w14:textId="77777777" w:rsidR="00F24D2D" w:rsidRDefault="00F24D2D">
            <w:pPr>
              <w:pStyle w:val="TableParagraph"/>
              <w:spacing w:before="12"/>
              <w:ind w:left="0"/>
              <w:rPr>
                <w:sz w:val="19"/>
              </w:rPr>
            </w:pPr>
          </w:p>
          <w:p w14:paraId="30B2AB6B" w14:textId="77777777" w:rsidR="00F24D2D" w:rsidRDefault="00A37C89">
            <w:pPr>
              <w:pStyle w:val="TableParagraph"/>
              <w:spacing w:line="262" w:lineRule="exact"/>
              <w:ind w:left="115"/>
            </w:pPr>
            <w:r>
              <w:rPr>
                <w:spacing w:val="-3"/>
              </w:rPr>
              <w:t>教育工作者和父母可以支持孩子在所有发展领域的态度、性格以及游戏和学习方法，并将其融入所有课程方面。</w:t>
            </w:r>
          </w:p>
        </w:tc>
      </w:tr>
      <w:tr w:rsidR="00F24D2D" w14:paraId="070FC517" w14:textId="77777777">
        <w:trPr>
          <w:trHeight w:val="285"/>
        </w:trPr>
        <w:tc>
          <w:tcPr>
            <w:tcW w:w="14102" w:type="dxa"/>
            <w:shd w:val="clear" w:color="auto" w:fill="CCFFCC"/>
          </w:tcPr>
          <w:p w14:paraId="784EEE10" w14:textId="77777777" w:rsidR="00F24D2D" w:rsidRDefault="00A37C89">
            <w:pPr>
              <w:pStyle w:val="TableParagraph"/>
              <w:spacing w:line="265" w:lineRule="exact"/>
              <w:ind w:left="190" w:right="179"/>
              <w:jc w:val="center"/>
              <w:rPr>
                <w:sz w:val="23"/>
              </w:rPr>
            </w:pPr>
            <w:r>
              <w:rPr>
                <w:w w:val="95"/>
                <w:sz w:val="23"/>
              </w:rPr>
              <w:t>主动性、自我导向和</w:t>
            </w:r>
            <w:r>
              <w:rPr>
                <w:spacing w:val="-4"/>
                <w:w w:val="95"/>
                <w:sz w:val="23"/>
              </w:rPr>
              <w:t>独立性</w:t>
            </w:r>
          </w:p>
        </w:tc>
      </w:tr>
      <w:tr w:rsidR="00F24D2D" w14:paraId="61BA3386" w14:textId="77777777">
        <w:trPr>
          <w:trHeight w:val="825"/>
        </w:trPr>
        <w:tc>
          <w:tcPr>
            <w:tcW w:w="14102" w:type="dxa"/>
          </w:tcPr>
          <w:p w14:paraId="0308BEC7" w14:textId="77777777" w:rsidR="00F24D2D" w:rsidRDefault="00A37C89">
            <w:pPr>
              <w:pStyle w:val="TableParagraph"/>
              <w:spacing w:before="5"/>
              <w:ind w:left="115"/>
            </w:pPr>
            <w:r>
              <w:rPr>
                <w:spacing w:val="-3"/>
              </w:rPr>
              <w:t>“</w:t>
            </w:r>
            <w:r>
              <w:rPr>
                <w:spacing w:val="-3"/>
              </w:rPr>
              <w:t>学前班儿童需要学习如何为自己做出选择，以及如何对自己做出的选择感觉良好。他们的任务是</w:t>
            </w:r>
            <w:r>
              <w:rPr>
                <w:spacing w:val="-3"/>
              </w:rPr>
              <w:t>“</w:t>
            </w:r>
            <w:r>
              <w:rPr>
                <w:spacing w:val="-3"/>
              </w:rPr>
              <w:t>学习以社会可接受的方式采取主动措施。</w:t>
            </w:r>
            <w:r>
              <w:rPr>
                <w:spacing w:val="-3"/>
              </w:rPr>
              <w:t>”</w:t>
            </w:r>
          </w:p>
          <w:p w14:paraId="018B8D59" w14:textId="77777777" w:rsidR="00F24D2D" w:rsidRDefault="00A37C89">
            <w:pPr>
              <w:pStyle w:val="TableParagraph"/>
              <w:spacing w:before="1"/>
              <w:ind w:left="115"/>
            </w:pPr>
            <w:r>
              <w:rPr>
                <w:spacing w:val="-2"/>
              </w:rPr>
              <w:t>（</w:t>
            </w:r>
            <w:r>
              <w:rPr>
                <w:spacing w:val="-2"/>
              </w:rPr>
              <w:t>Erikson</w:t>
            </w:r>
            <w:r>
              <w:rPr>
                <w:spacing w:val="-2"/>
              </w:rPr>
              <w:t>，</w:t>
            </w:r>
            <w:r>
              <w:rPr>
                <w:spacing w:val="-2"/>
              </w:rPr>
              <w:t>1963</w:t>
            </w:r>
            <w:r>
              <w:rPr>
                <w:spacing w:val="-20"/>
              </w:rPr>
              <w:t xml:space="preserve"> </w:t>
            </w:r>
            <w:r>
              <w:rPr>
                <w:spacing w:val="-20"/>
              </w:rPr>
              <w:t>年</w:t>
            </w:r>
            <w:r>
              <w:rPr>
                <w:spacing w:val="-2"/>
              </w:rPr>
              <w:t>）</w:t>
            </w:r>
            <w:r>
              <w:rPr>
                <w:spacing w:val="-10"/>
              </w:rPr>
              <w:t>。</w:t>
            </w:r>
          </w:p>
        </w:tc>
      </w:tr>
    </w:tbl>
    <w:p w14:paraId="3F578240" w14:textId="77777777" w:rsidR="00F24D2D" w:rsidRDefault="00F24D2D">
      <w:pPr>
        <w:sectPr w:rsidR="00F24D2D">
          <w:pgSz w:w="15840" w:h="12240" w:orient="landscape"/>
          <w:pgMar w:top="700" w:right="580" w:bottom="960" w:left="480" w:header="468" w:footer="730" w:gutter="0"/>
          <w:cols w:space="720"/>
        </w:sectPr>
      </w:pPr>
    </w:p>
    <w:p w14:paraId="1B2CB189"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700"/>
        <w:gridCol w:w="3899"/>
      </w:tblGrid>
      <w:tr w:rsidR="00F24D2D" w14:paraId="2E20DAA6" w14:textId="77777777">
        <w:trPr>
          <w:trHeight w:val="2521"/>
        </w:trPr>
        <w:tc>
          <w:tcPr>
            <w:tcW w:w="14100" w:type="dxa"/>
            <w:gridSpan w:val="4"/>
            <w:tcBorders>
              <w:bottom w:val="double" w:sz="4" w:space="0" w:color="000000"/>
            </w:tcBorders>
          </w:tcPr>
          <w:p w14:paraId="1CA397E8" w14:textId="77777777" w:rsidR="00F24D2D" w:rsidRDefault="00A37C89">
            <w:pPr>
              <w:pStyle w:val="TableParagraph"/>
              <w:spacing w:before="3" w:line="242" w:lineRule="auto"/>
              <w:ind w:left="115" w:right="100"/>
            </w:pPr>
            <w:r>
              <w:rPr>
                <w:spacing w:val="-2"/>
              </w:rPr>
              <w:t>主动性被定义为孩子有能力采取行动，做出独立的选择和决定，并自己争取游戏或学习机会。主动性可帮助孩子追求有目的的活动，设定具有挑战性的目标，并且克服障碍。主动性以内在动机为特征，即孩子是自愿行动的。它涉及内在动机和外在行动两个方面。</w:t>
            </w:r>
          </w:p>
          <w:p w14:paraId="4B076F87" w14:textId="77777777" w:rsidR="00F24D2D" w:rsidRDefault="00F24D2D">
            <w:pPr>
              <w:pStyle w:val="TableParagraph"/>
              <w:spacing w:before="10"/>
              <w:ind w:left="0"/>
              <w:rPr>
                <w:sz w:val="19"/>
              </w:rPr>
            </w:pPr>
          </w:p>
          <w:p w14:paraId="774E7C7C" w14:textId="77777777" w:rsidR="00F24D2D" w:rsidRDefault="00A37C89">
            <w:pPr>
              <w:pStyle w:val="TableParagraph"/>
              <w:spacing w:line="242" w:lineRule="auto"/>
              <w:ind w:left="115" w:right="100"/>
            </w:pPr>
            <w:r>
              <w:rPr>
                <w:spacing w:val="-2"/>
              </w:rPr>
              <w:t>主动性表现为孩子追求具有挑战性的目标，利用可以得到的机会，不需要成人的指导。儿童开始践行主动性表现为他们计划自己的活动，编游</w:t>
            </w:r>
            <w:r>
              <w:rPr>
                <w:spacing w:val="80"/>
              </w:rPr>
              <w:t xml:space="preserve"> </w:t>
            </w:r>
            <w:r>
              <w:rPr>
                <w:spacing w:val="-2"/>
              </w:rPr>
              <w:t>戏，加入或邀请其他孩子加入，以及表现出对自己或他人</w:t>
            </w:r>
            <w:r>
              <w:rPr>
                <w:spacing w:val="-2"/>
              </w:rPr>
              <w:t>“</w:t>
            </w:r>
            <w:r>
              <w:rPr>
                <w:spacing w:val="-2"/>
              </w:rPr>
              <w:t>负责</w:t>
            </w:r>
            <w:r>
              <w:rPr>
                <w:spacing w:val="-2"/>
              </w:rPr>
              <w:t>”</w:t>
            </w:r>
            <w:r>
              <w:rPr>
                <w:spacing w:val="-2"/>
              </w:rPr>
              <w:t>的兴趣。主动性需要自我效能感，这通过儿童掌握挑战和发现自己的信念来建立，并且通过支持性关系培养</w:t>
            </w:r>
            <w:r>
              <w:rPr>
                <w:spacing w:val="-2"/>
              </w:rPr>
              <w:t>。</w:t>
            </w:r>
          </w:p>
          <w:p w14:paraId="190A9736" w14:textId="77777777" w:rsidR="00F24D2D" w:rsidRDefault="00F24D2D">
            <w:pPr>
              <w:pStyle w:val="TableParagraph"/>
              <w:spacing w:before="11"/>
              <w:ind w:left="0"/>
              <w:rPr>
                <w:sz w:val="19"/>
              </w:rPr>
            </w:pPr>
          </w:p>
          <w:p w14:paraId="4657B754" w14:textId="77777777" w:rsidR="00F24D2D" w:rsidRDefault="00A37C89">
            <w:pPr>
              <w:pStyle w:val="TableParagraph"/>
              <w:spacing w:line="280" w:lineRule="atLeast"/>
              <w:ind w:left="115" w:right="282"/>
            </w:pPr>
            <w:r>
              <w:rPr>
                <w:spacing w:val="-2"/>
              </w:rPr>
              <w:t>“</w:t>
            </w:r>
            <w:r>
              <w:rPr>
                <w:spacing w:val="-2"/>
              </w:rPr>
              <w:t>主动性是通过内部奖励发展的，如创造力、尊严、自主、为他人带来改变</w:t>
            </w:r>
            <w:r>
              <w:rPr>
                <w:spacing w:val="-2"/>
              </w:rPr>
              <w:t>…</w:t>
            </w:r>
            <w:r>
              <w:rPr>
                <w:spacing w:val="-2"/>
              </w:rPr>
              <w:t>而不是通过外部奖励，如成绩、获奖、奖励和金钱。</w:t>
            </w:r>
            <w:r>
              <w:rPr>
                <w:spacing w:val="-2"/>
              </w:rPr>
              <w:t>”</w:t>
            </w:r>
            <w:r>
              <w:rPr>
                <w:spacing w:val="-2"/>
              </w:rPr>
              <w:t>（</w:t>
            </w:r>
            <w:r>
              <w:rPr>
                <w:spacing w:val="-2"/>
              </w:rPr>
              <w:t xml:space="preserve">Price- </w:t>
            </w:r>
            <w:r>
              <w:t>Mitchell</w:t>
            </w:r>
            <w:r>
              <w:t>，</w:t>
            </w:r>
            <w:r>
              <w:t>M., n.d.</w:t>
            </w:r>
            <w:r>
              <w:t>）</w:t>
            </w:r>
          </w:p>
        </w:tc>
      </w:tr>
      <w:tr w:rsidR="00F24D2D" w14:paraId="7F7791AF" w14:textId="77777777">
        <w:trPr>
          <w:trHeight w:val="587"/>
        </w:trPr>
        <w:tc>
          <w:tcPr>
            <w:tcW w:w="2623" w:type="dxa"/>
            <w:tcBorders>
              <w:top w:val="double" w:sz="4" w:space="0" w:color="000000"/>
            </w:tcBorders>
            <w:shd w:val="clear" w:color="auto" w:fill="FFFF99"/>
          </w:tcPr>
          <w:p w14:paraId="3D70D092" w14:textId="77777777" w:rsidR="00F24D2D" w:rsidRDefault="00A37C89">
            <w:pPr>
              <w:pStyle w:val="TableParagraph"/>
              <w:spacing w:before="21"/>
              <w:ind w:left="115"/>
            </w:pPr>
            <w:r>
              <w:rPr>
                <w:spacing w:val="-4"/>
              </w:rPr>
              <w:t>麻萨诸塞州标准</w:t>
            </w:r>
          </w:p>
        </w:tc>
        <w:tc>
          <w:tcPr>
            <w:tcW w:w="3878" w:type="dxa"/>
            <w:tcBorders>
              <w:top w:val="double" w:sz="4" w:space="0" w:color="000000"/>
            </w:tcBorders>
            <w:shd w:val="clear" w:color="auto" w:fill="FFFF99"/>
          </w:tcPr>
          <w:p w14:paraId="2BFE48B5" w14:textId="77777777" w:rsidR="00F24D2D" w:rsidRDefault="00A37C89">
            <w:pPr>
              <w:pStyle w:val="TableParagraph"/>
              <w:spacing w:before="3" w:line="280" w:lineRule="atLeast"/>
              <w:ind w:left="115" w:right="1983"/>
            </w:pPr>
            <w:r>
              <w:rPr>
                <w:spacing w:val="-2"/>
              </w:rPr>
              <w:t>可能的学习活动：孩子们可以</w:t>
            </w:r>
            <w:r>
              <w:rPr>
                <w:spacing w:val="-2"/>
              </w:rPr>
              <w:t>……</w:t>
            </w:r>
          </w:p>
        </w:tc>
        <w:tc>
          <w:tcPr>
            <w:tcW w:w="3700" w:type="dxa"/>
            <w:tcBorders>
              <w:top w:val="double" w:sz="4" w:space="0" w:color="000000"/>
            </w:tcBorders>
            <w:shd w:val="clear" w:color="auto" w:fill="FFFF99"/>
          </w:tcPr>
          <w:p w14:paraId="55380F29" w14:textId="77777777" w:rsidR="00F24D2D" w:rsidRDefault="00A37C89">
            <w:pPr>
              <w:pStyle w:val="TableParagraph"/>
              <w:spacing w:before="3" w:line="280" w:lineRule="atLeast"/>
              <w:ind w:left="115" w:right="2026"/>
            </w:pPr>
            <w:r>
              <w:rPr>
                <w:spacing w:val="-2"/>
              </w:rPr>
              <w:t>可能的证据：</w:t>
            </w:r>
            <w:r>
              <w:rPr>
                <w:spacing w:val="-2"/>
              </w:rPr>
              <w:t xml:space="preserve"> </w:t>
            </w:r>
            <w:r>
              <w:rPr>
                <w:spacing w:val="-2"/>
              </w:rPr>
              <w:t>孩子们可以</w:t>
            </w:r>
            <w:r>
              <w:rPr>
                <w:spacing w:val="-2"/>
              </w:rPr>
              <w:t>……</w:t>
            </w:r>
          </w:p>
        </w:tc>
        <w:tc>
          <w:tcPr>
            <w:tcW w:w="3899" w:type="dxa"/>
            <w:tcBorders>
              <w:top w:val="double" w:sz="4" w:space="0" w:color="000000"/>
            </w:tcBorders>
            <w:shd w:val="clear" w:color="auto" w:fill="FFFF99"/>
          </w:tcPr>
          <w:p w14:paraId="62AA75B4" w14:textId="77777777" w:rsidR="00F24D2D" w:rsidRDefault="00A37C89">
            <w:pPr>
              <w:pStyle w:val="TableParagraph"/>
              <w:spacing w:before="21"/>
              <w:ind w:left="114"/>
            </w:pPr>
            <w:r>
              <w:rPr>
                <w:spacing w:val="-4"/>
              </w:rPr>
              <w:t>支持性做法：</w:t>
            </w:r>
          </w:p>
          <w:p w14:paraId="4072641D" w14:textId="77777777" w:rsidR="00F24D2D" w:rsidRDefault="00A37C89">
            <w:pPr>
              <w:pStyle w:val="TableParagraph"/>
              <w:spacing w:before="2" w:line="262" w:lineRule="exact"/>
              <w:ind w:left="114"/>
            </w:pPr>
            <w:r>
              <w:rPr>
                <w:spacing w:val="-3"/>
              </w:rPr>
              <w:t>教育工作者们可以</w:t>
            </w:r>
            <w:r>
              <w:rPr>
                <w:spacing w:val="-3"/>
              </w:rPr>
              <w:t>……</w:t>
            </w:r>
          </w:p>
        </w:tc>
      </w:tr>
      <w:tr w:rsidR="00F24D2D" w14:paraId="2D85556E" w14:textId="77777777">
        <w:trPr>
          <w:trHeight w:val="4852"/>
        </w:trPr>
        <w:tc>
          <w:tcPr>
            <w:tcW w:w="2623" w:type="dxa"/>
          </w:tcPr>
          <w:p w14:paraId="291CEF05" w14:textId="77777777" w:rsidR="00F24D2D" w:rsidRDefault="00A37C89">
            <w:pPr>
              <w:pStyle w:val="TableParagraph"/>
              <w:spacing w:before="5" w:line="242" w:lineRule="auto"/>
              <w:ind w:left="115" w:right="175"/>
            </w:pPr>
            <w:r>
              <w:t>APL</w:t>
            </w:r>
            <w:r>
              <w:rPr>
                <w:spacing w:val="-28"/>
              </w:rPr>
              <w:t xml:space="preserve"> </w:t>
            </w:r>
            <w:r>
              <w:t>1</w:t>
            </w:r>
            <w:r>
              <w:t>：孩子将表现出主</w:t>
            </w:r>
            <w:r>
              <w:rPr>
                <w:spacing w:val="-2"/>
              </w:rPr>
              <w:t>动性、自我导向和独立</w:t>
            </w:r>
            <w:bookmarkStart w:id="20" w:name="_bookmark19"/>
            <w:bookmarkEnd w:id="20"/>
            <w:r>
              <w:rPr>
                <w:spacing w:val="-6"/>
              </w:rPr>
              <w:t>性。</w:t>
            </w:r>
          </w:p>
        </w:tc>
        <w:tc>
          <w:tcPr>
            <w:tcW w:w="3878" w:type="dxa"/>
          </w:tcPr>
          <w:p w14:paraId="560A63D0" w14:textId="77777777" w:rsidR="00F24D2D" w:rsidRDefault="00A37C89">
            <w:pPr>
              <w:pStyle w:val="TableParagraph"/>
              <w:numPr>
                <w:ilvl w:val="0"/>
                <w:numId w:val="725"/>
              </w:numPr>
              <w:tabs>
                <w:tab w:val="left" w:pos="312"/>
              </w:tabs>
              <w:spacing w:before="4"/>
              <w:ind w:right="246"/>
            </w:pPr>
            <w:r>
              <w:rPr>
                <w:spacing w:val="-2"/>
              </w:rPr>
              <w:t>从选择中选出个人感兴趣的材料或</w:t>
            </w:r>
            <w:r>
              <w:rPr>
                <w:spacing w:val="-4"/>
              </w:rPr>
              <w:t>项目。</w:t>
            </w:r>
          </w:p>
          <w:p w14:paraId="67A409F6" w14:textId="77777777" w:rsidR="00F24D2D" w:rsidRDefault="00A37C89">
            <w:pPr>
              <w:pStyle w:val="TableParagraph"/>
              <w:numPr>
                <w:ilvl w:val="0"/>
                <w:numId w:val="725"/>
              </w:numPr>
              <w:tabs>
                <w:tab w:val="left" w:pos="312"/>
              </w:tabs>
              <w:spacing w:before="4" w:line="242" w:lineRule="auto"/>
              <w:ind w:right="467"/>
            </w:pPr>
            <w:r>
              <w:rPr>
                <w:spacing w:val="-2"/>
              </w:rPr>
              <w:t>承担有意义的责任（例如，摆餐具，整理资料）。</w:t>
            </w:r>
          </w:p>
          <w:p w14:paraId="1B1F15AF" w14:textId="77777777" w:rsidR="00F24D2D" w:rsidRDefault="00A37C89">
            <w:pPr>
              <w:pStyle w:val="TableParagraph"/>
              <w:numPr>
                <w:ilvl w:val="0"/>
                <w:numId w:val="725"/>
              </w:numPr>
              <w:tabs>
                <w:tab w:val="left" w:pos="317"/>
              </w:tabs>
              <w:ind w:left="316" w:hanging="274"/>
            </w:pPr>
            <w:r>
              <w:rPr>
                <w:spacing w:val="-2"/>
              </w:rPr>
              <w:t>在各种活动中应用个人知识（</w:t>
            </w:r>
            <w:r>
              <w:rPr>
                <w:spacing w:val="-10"/>
              </w:rPr>
              <w:t>例</w:t>
            </w:r>
          </w:p>
          <w:p w14:paraId="128FA2F5" w14:textId="77777777" w:rsidR="00F24D2D" w:rsidRDefault="00A37C89">
            <w:pPr>
              <w:pStyle w:val="TableParagraph"/>
              <w:spacing w:before="4" w:line="242" w:lineRule="auto"/>
              <w:ind w:left="316" w:right="131"/>
            </w:pPr>
            <w:r>
              <w:rPr>
                <w:spacing w:val="-2"/>
              </w:rPr>
              <w:t>如，列购物清单，询问如何书写</w:t>
            </w:r>
            <w:r>
              <w:rPr>
                <w:spacing w:val="-2"/>
              </w:rPr>
              <w:t>/</w:t>
            </w:r>
            <w:r>
              <w:rPr>
                <w:spacing w:val="-2"/>
              </w:rPr>
              <w:t>拼写单词，计算储蓄罐里的硬币，要求给生病的孩子写信）。</w:t>
            </w:r>
          </w:p>
          <w:p w14:paraId="2B6B5650" w14:textId="77777777" w:rsidR="00F24D2D" w:rsidRDefault="00A37C89">
            <w:pPr>
              <w:pStyle w:val="TableParagraph"/>
              <w:numPr>
                <w:ilvl w:val="0"/>
                <w:numId w:val="725"/>
              </w:numPr>
              <w:tabs>
                <w:tab w:val="left" w:pos="312"/>
              </w:tabs>
              <w:spacing w:before="2" w:line="242" w:lineRule="auto"/>
              <w:ind w:right="246"/>
              <w:jc w:val="both"/>
            </w:pPr>
            <w:r>
              <w:rPr>
                <w:spacing w:val="-2"/>
              </w:rPr>
              <w:t>在各种情况下尝试新知识（例如，用新的媒介或工具画油画；将搭好的积木与照片中的建筑物、桥梁进行比较）。</w:t>
            </w:r>
          </w:p>
          <w:p w14:paraId="4FDB1593" w14:textId="77777777" w:rsidR="00F24D2D" w:rsidRDefault="00A37C89">
            <w:pPr>
              <w:pStyle w:val="TableParagraph"/>
              <w:numPr>
                <w:ilvl w:val="0"/>
                <w:numId w:val="725"/>
              </w:numPr>
              <w:tabs>
                <w:tab w:val="left" w:pos="312"/>
              </w:tabs>
              <w:spacing w:line="242" w:lineRule="auto"/>
              <w:ind w:right="246"/>
              <w:jc w:val="both"/>
            </w:pPr>
            <w:r>
              <w:rPr>
                <w:spacing w:val="-2"/>
              </w:rPr>
              <w:t>在主题学习中选择个人感兴趣的元素进行深度研究（例如，选择他们想要学习的鸟类品种，以及他们将如何表现学到了什么）。</w:t>
            </w:r>
          </w:p>
        </w:tc>
        <w:tc>
          <w:tcPr>
            <w:tcW w:w="3700" w:type="dxa"/>
          </w:tcPr>
          <w:p w14:paraId="22D7926E" w14:textId="77777777" w:rsidR="00F24D2D" w:rsidRDefault="00A37C89">
            <w:pPr>
              <w:pStyle w:val="TableParagraph"/>
              <w:spacing w:before="4" w:line="230" w:lineRule="auto"/>
              <w:ind w:left="43" w:right="226"/>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43193A43" w14:textId="77777777" w:rsidR="00F24D2D" w:rsidRDefault="00A37C89">
            <w:pPr>
              <w:pStyle w:val="TableParagraph"/>
              <w:numPr>
                <w:ilvl w:val="0"/>
                <w:numId w:val="724"/>
              </w:numPr>
              <w:tabs>
                <w:tab w:val="left" w:pos="313"/>
              </w:tabs>
              <w:spacing w:before="3"/>
              <w:ind w:left="312" w:hanging="270"/>
              <w:jc w:val="both"/>
            </w:pPr>
            <w:r>
              <w:rPr>
                <w:spacing w:val="-3"/>
              </w:rPr>
              <w:t>在游戏和学习中追求个人兴趣。</w:t>
            </w:r>
          </w:p>
          <w:p w14:paraId="39DCEDF0" w14:textId="77777777" w:rsidR="00F24D2D" w:rsidRDefault="00A37C89">
            <w:pPr>
              <w:pStyle w:val="TableParagraph"/>
              <w:numPr>
                <w:ilvl w:val="0"/>
                <w:numId w:val="724"/>
              </w:numPr>
              <w:tabs>
                <w:tab w:val="left" w:pos="313"/>
              </w:tabs>
              <w:spacing w:before="2" w:line="242" w:lineRule="auto"/>
              <w:ind w:right="284" w:hanging="274"/>
              <w:jc w:val="both"/>
            </w:pPr>
            <w:r>
              <w:rPr>
                <w:spacing w:val="-2"/>
              </w:rPr>
              <w:t>表现出越来越愿意尝试新的或具有挑战性的身体、认知或社交经</w:t>
            </w:r>
            <w:r>
              <w:rPr>
                <w:spacing w:val="-6"/>
              </w:rPr>
              <w:t>验。</w:t>
            </w:r>
          </w:p>
          <w:p w14:paraId="6BA0E29B" w14:textId="77777777" w:rsidR="00F24D2D" w:rsidRDefault="00A37C89">
            <w:pPr>
              <w:pStyle w:val="TableParagraph"/>
              <w:numPr>
                <w:ilvl w:val="0"/>
                <w:numId w:val="724"/>
              </w:numPr>
              <w:tabs>
                <w:tab w:val="left" w:pos="313"/>
              </w:tabs>
              <w:spacing w:before="2" w:line="242" w:lineRule="auto"/>
              <w:ind w:right="284" w:hanging="274"/>
              <w:jc w:val="both"/>
            </w:pPr>
            <w:r>
              <w:rPr>
                <w:spacing w:val="-2"/>
              </w:rPr>
              <w:t>在一些帮助下参与计划、设定目</w:t>
            </w:r>
            <w:r>
              <w:rPr>
                <w:spacing w:val="-2"/>
              </w:rPr>
              <w:t>标和决定（例如，决定和谁一起工作和游戏，以及在什么情况下工作和游戏；描述达成目标经过的步骤，以及使用的工艺</w:t>
            </w:r>
            <w:r>
              <w:rPr>
                <w:spacing w:val="-2"/>
              </w:rPr>
              <w:t>/</w:t>
            </w:r>
            <w:r>
              <w:rPr>
                <w:spacing w:val="-2"/>
              </w:rPr>
              <w:t>材</w:t>
            </w:r>
          </w:p>
          <w:p w14:paraId="16224D05" w14:textId="77777777" w:rsidR="00F24D2D" w:rsidRDefault="00A37C89">
            <w:pPr>
              <w:pStyle w:val="TableParagraph"/>
              <w:spacing w:before="2"/>
              <w:ind w:left="317"/>
            </w:pPr>
            <w:r>
              <w:t>料）</w:t>
            </w:r>
            <w:r>
              <w:rPr>
                <w:spacing w:val="-10"/>
              </w:rPr>
              <w:t>。</w:t>
            </w:r>
          </w:p>
          <w:p w14:paraId="3CF18445" w14:textId="77777777" w:rsidR="00F24D2D" w:rsidRDefault="00A37C89">
            <w:pPr>
              <w:pStyle w:val="TableParagraph"/>
              <w:numPr>
                <w:ilvl w:val="0"/>
                <w:numId w:val="724"/>
              </w:numPr>
              <w:tabs>
                <w:tab w:val="left" w:pos="313"/>
              </w:tabs>
              <w:spacing w:before="3" w:line="242" w:lineRule="auto"/>
              <w:ind w:right="289" w:hanging="274"/>
            </w:pPr>
            <w:r>
              <w:rPr>
                <w:spacing w:val="-2"/>
              </w:rPr>
              <w:t>使用各种资源找出问题的答案，解决问题。</w:t>
            </w:r>
          </w:p>
        </w:tc>
        <w:tc>
          <w:tcPr>
            <w:tcW w:w="3899" w:type="dxa"/>
          </w:tcPr>
          <w:p w14:paraId="186C2189" w14:textId="77777777" w:rsidR="00F24D2D" w:rsidRDefault="00A37C89">
            <w:pPr>
              <w:pStyle w:val="TableParagraph"/>
              <w:numPr>
                <w:ilvl w:val="0"/>
                <w:numId w:val="723"/>
              </w:numPr>
              <w:tabs>
                <w:tab w:val="left" w:pos="311"/>
              </w:tabs>
              <w:spacing w:before="4" w:line="242" w:lineRule="auto"/>
              <w:ind w:right="268"/>
            </w:pPr>
            <w:r>
              <w:rPr>
                <w:spacing w:val="-2"/>
              </w:rPr>
              <w:t>与家人进行双向沟通，了解独立性和自我导向背后的家庭和文化习</w:t>
            </w:r>
            <w:r>
              <w:rPr>
                <w:spacing w:val="-2"/>
              </w:rPr>
              <w:t xml:space="preserve"> </w:t>
            </w:r>
            <w:r>
              <w:rPr>
                <w:spacing w:val="-6"/>
              </w:rPr>
              <w:t>俗。</w:t>
            </w:r>
          </w:p>
          <w:p w14:paraId="074F4FC7" w14:textId="77777777" w:rsidR="00F24D2D" w:rsidRDefault="00A37C89">
            <w:pPr>
              <w:pStyle w:val="TableParagraph"/>
              <w:numPr>
                <w:ilvl w:val="0"/>
                <w:numId w:val="723"/>
              </w:numPr>
              <w:tabs>
                <w:tab w:val="left" w:pos="311"/>
              </w:tabs>
              <w:spacing w:line="242" w:lineRule="auto"/>
              <w:ind w:right="268"/>
            </w:pPr>
            <w:r>
              <w:rPr>
                <w:spacing w:val="-2"/>
              </w:rPr>
              <w:t>提供鼓励孩子观察、提问和研究的支持性氛围。</w:t>
            </w:r>
          </w:p>
          <w:p w14:paraId="08B431F4" w14:textId="77777777" w:rsidR="00F24D2D" w:rsidRDefault="00A37C89">
            <w:pPr>
              <w:pStyle w:val="TableParagraph"/>
              <w:numPr>
                <w:ilvl w:val="0"/>
                <w:numId w:val="723"/>
              </w:numPr>
              <w:tabs>
                <w:tab w:val="left" w:pos="311"/>
              </w:tabs>
              <w:spacing w:line="242" w:lineRule="auto"/>
              <w:ind w:right="268"/>
            </w:pPr>
            <w:r>
              <w:rPr>
                <w:spacing w:val="-2"/>
              </w:rPr>
              <w:t>创造选择的机会（例如，提供时</w:t>
            </w:r>
            <w:r>
              <w:rPr>
                <w:spacing w:val="-2"/>
              </w:rPr>
              <w:t xml:space="preserve"> </w:t>
            </w:r>
            <w:r>
              <w:rPr>
                <w:spacing w:val="-2"/>
              </w:rPr>
              <w:t>间、空间以及各种熟悉的和具有挑战性的材料与活动）。</w:t>
            </w:r>
          </w:p>
          <w:p w14:paraId="03ED1B03" w14:textId="77777777" w:rsidR="00F24D2D" w:rsidRDefault="00A37C89">
            <w:pPr>
              <w:pStyle w:val="TableParagraph"/>
              <w:numPr>
                <w:ilvl w:val="0"/>
                <w:numId w:val="723"/>
              </w:numPr>
              <w:tabs>
                <w:tab w:val="left" w:pos="311"/>
              </w:tabs>
              <w:spacing w:before="1"/>
            </w:pPr>
            <w:r>
              <w:rPr>
                <w:spacing w:val="-3"/>
              </w:rPr>
              <w:t>鼓励孩子领导活动或做示范。</w:t>
            </w:r>
          </w:p>
          <w:p w14:paraId="3A31EC80" w14:textId="77777777" w:rsidR="00F24D2D" w:rsidRDefault="00A37C89">
            <w:pPr>
              <w:pStyle w:val="TableParagraph"/>
              <w:numPr>
                <w:ilvl w:val="0"/>
                <w:numId w:val="723"/>
              </w:numPr>
              <w:tabs>
                <w:tab w:val="left" w:pos="311"/>
              </w:tabs>
              <w:spacing w:line="242" w:lineRule="auto"/>
              <w:ind w:right="268"/>
              <w:jc w:val="both"/>
            </w:pPr>
            <w:r>
              <w:rPr>
                <w:spacing w:val="-2"/>
              </w:rPr>
              <w:t>鼓励孩子锻炼他们的能力和做自己想做的事情。</w:t>
            </w:r>
          </w:p>
          <w:p w14:paraId="284ABCFF" w14:textId="77777777" w:rsidR="00F24D2D" w:rsidRDefault="00A37C89">
            <w:pPr>
              <w:pStyle w:val="TableParagraph"/>
              <w:numPr>
                <w:ilvl w:val="0"/>
                <w:numId w:val="723"/>
              </w:numPr>
              <w:tabs>
                <w:tab w:val="left" w:pos="311"/>
              </w:tabs>
              <w:spacing w:before="1" w:line="242" w:lineRule="auto"/>
              <w:ind w:right="268"/>
              <w:jc w:val="both"/>
            </w:pPr>
            <w:r>
              <w:rPr>
                <w:spacing w:val="-2"/>
              </w:rPr>
              <w:t>鼓励和承认孩子发现挑战，采取行</w:t>
            </w:r>
            <w:r>
              <w:rPr>
                <w:spacing w:val="-2"/>
              </w:rPr>
              <w:t>动，反思他们的选择和决定，调整策略以及计划下一步。</w:t>
            </w:r>
          </w:p>
          <w:p w14:paraId="56415BF3" w14:textId="77777777" w:rsidR="00F24D2D" w:rsidRDefault="00A37C89">
            <w:pPr>
              <w:pStyle w:val="TableParagraph"/>
              <w:numPr>
                <w:ilvl w:val="0"/>
                <w:numId w:val="723"/>
              </w:numPr>
              <w:tabs>
                <w:tab w:val="left" w:pos="311"/>
              </w:tabs>
              <w:spacing w:before="2"/>
              <w:jc w:val="both"/>
            </w:pPr>
            <w:r>
              <w:rPr>
                <w:spacing w:val="-3"/>
              </w:rPr>
              <w:t>承认孩子的独立性和领导能力。</w:t>
            </w:r>
          </w:p>
          <w:p w14:paraId="247166E6" w14:textId="77777777" w:rsidR="00F24D2D" w:rsidRDefault="00A37C89">
            <w:pPr>
              <w:pStyle w:val="TableParagraph"/>
              <w:numPr>
                <w:ilvl w:val="0"/>
                <w:numId w:val="723"/>
              </w:numPr>
              <w:tabs>
                <w:tab w:val="left" w:pos="311"/>
              </w:tabs>
              <w:spacing w:line="280" w:lineRule="atLeast"/>
              <w:ind w:right="268"/>
              <w:jc w:val="both"/>
            </w:pPr>
            <w:r>
              <w:rPr>
                <w:spacing w:val="-2"/>
              </w:rPr>
              <w:t>让孩子按照自己的节奏行动；承认成就的增加。</w:t>
            </w:r>
          </w:p>
        </w:tc>
      </w:tr>
    </w:tbl>
    <w:p w14:paraId="6F2B2890"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11E8559C" w14:textId="77777777">
        <w:trPr>
          <w:trHeight w:val="285"/>
        </w:trPr>
        <w:tc>
          <w:tcPr>
            <w:tcW w:w="14102" w:type="dxa"/>
            <w:shd w:val="clear" w:color="auto" w:fill="CCFFCC"/>
          </w:tcPr>
          <w:p w14:paraId="65C000B7" w14:textId="77777777" w:rsidR="00F24D2D" w:rsidRDefault="00A37C89">
            <w:pPr>
              <w:pStyle w:val="TableParagraph"/>
              <w:spacing w:line="265" w:lineRule="exact"/>
              <w:ind w:left="190" w:right="179"/>
              <w:jc w:val="center"/>
              <w:rPr>
                <w:sz w:val="23"/>
              </w:rPr>
            </w:pPr>
            <w:r>
              <w:rPr>
                <w:w w:val="95"/>
                <w:sz w:val="23"/>
              </w:rPr>
              <w:t>作为学习者的渴望和</w:t>
            </w:r>
            <w:r>
              <w:rPr>
                <w:spacing w:val="-4"/>
                <w:w w:val="95"/>
                <w:sz w:val="23"/>
              </w:rPr>
              <w:t>好奇心</w:t>
            </w:r>
          </w:p>
        </w:tc>
      </w:tr>
      <w:tr w:rsidR="00F24D2D" w14:paraId="5268AEF3" w14:textId="77777777">
        <w:trPr>
          <w:trHeight w:val="1108"/>
        </w:trPr>
        <w:tc>
          <w:tcPr>
            <w:tcW w:w="14102" w:type="dxa"/>
          </w:tcPr>
          <w:p w14:paraId="1928EF15" w14:textId="77777777" w:rsidR="00F24D2D" w:rsidRDefault="00A37C89">
            <w:pPr>
              <w:pStyle w:val="TableParagraph"/>
              <w:spacing w:before="3" w:line="242" w:lineRule="auto"/>
              <w:ind w:left="115" w:right="102"/>
            </w:pPr>
            <w:r>
              <w:rPr>
                <w:spacing w:val="-5"/>
              </w:rPr>
              <w:t>儿童的生活充满了惊奇，他们会在探索世界的过程中分享他们的兴奋，而了解事物是如何运作的，对于成人来说也是一种愉快的体验。成人可以</w:t>
            </w:r>
            <w:r>
              <w:rPr>
                <w:spacing w:val="-6"/>
              </w:rPr>
              <w:t>引导孩子去研究、探索和检验对象、概念以及孩子的想法，让每一天都成为</w:t>
            </w:r>
            <w:r>
              <w:rPr>
                <w:spacing w:val="-6"/>
              </w:rPr>
              <w:t>“</w:t>
            </w:r>
            <w:r>
              <w:rPr>
                <w:spacing w:val="-6"/>
              </w:rPr>
              <w:t>惊奇</w:t>
            </w:r>
            <w:r>
              <w:rPr>
                <w:spacing w:val="-6"/>
              </w:rPr>
              <w:t>”</w:t>
            </w:r>
            <w:r>
              <w:rPr>
                <w:spacing w:val="-6"/>
              </w:rPr>
              <w:t>的一天。虽然我们经常认为好奇心和探究与科学和技术</w:t>
            </w:r>
            <w:r>
              <w:rPr>
                <w:spacing w:val="-6"/>
              </w:rPr>
              <w:t>/</w:t>
            </w:r>
            <w:r>
              <w:rPr>
                <w:spacing w:val="-6"/>
              </w:rPr>
              <w:t>工</w:t>
            </w:r>
            <w:r>
              <w:rPr>
                <w:spacing w:val="-5"/>
              </w:rPr>
              <w:t>程学习特别相关，但其实它们贯穿于所有课程方面和所有发展领域。</w:t>
            </w:r>
          </w:p>
        </w:tc>
      </w:tr>
    </w:tbl>
    <w:p w14:paraId="150C9492" w14:textId="77777777" w:rsidR="00F24D2D" w:rsidRDefault="00F24D2D">
      <w:pPr>
        <w:spacing w:line="242" w:lineRule="auto"/>
        <w:sectPr w:rsidR="00F24D2D">
          <w:pgSz w:w="15840" w:h="12240" w:orient="landscape"/>
          <w:pgMar w:top="700" w:right="580" w:bottom="960" w:left="480" w:header="468" w:footer="730" w:gutter="0"/>
          <w:cols w:space="720"/>
        </w:sectPr>
      </w:pPr>
    </w:p>
    <w:p w14:paraId="1EAC54EC"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700"/>
        <w:gridCol w:w="3899"/>
      </w:tblGrid>
      <w:tr w:rsidR="00F24D2D" w14:paraId="76FD4CC0" w14:textId="77777777">
        <w:trPr>
          <w:trHeight w:val="1433"/>
        </w:trPr>
        <w:tc>
          <w:tcPr>
            <w:tcW w:w="14100" w:type="dxa"/>
            <w:gridSpan w:val="4"/>
            <w:tcBorders>
              <w:bottom w:val="double" w:sz="4" w:space="0" w:color="000000"/>
            </w:tcBorders>
          </w:tcPr>
          <w:p w14:paraId="544297D5" w14:textId="77777777" w:rsidR="00F24D2D" w:rsidRDefault="00A37C89">
            <w:pPr>
              <w:pStyle w:val="TableParagraph"/>
              <w:spacing w:before="7" w:line="235" w:lineRule="auto"/>
              <w:ind w:left="115" w:right="217"/>
              <w:rPr>
                <w:sz w:val="23"/>
              </w:rPr>
            </w:pPr>
            <w:r>
              <w:rPr>
                <w:spacing w:val="-5"/>
              </w:rPr>
              <w:t>儿童语言发展的一项主要技能是学习如何提出问题。成人可以帮助孩子组织问题：</w:t>
            </w:r>
            <w:r>
              <w:rPr>
                <w:spacing w:val="-5"/>
              </w:rPr>
              <w:t>“</w:t>
            </w:r>
            <w:r>
              <w:rPr>
                <w:spacing w:val="-5"/>
              </w:rPr>
              <w:t>我想知道如何；为什么；什么时候；哪里；谁；是否；如果</w:t>
            </w:r>
            <w:r>
              <w:rPr>
                <w:spacing w:val="-5"/>
              </w:rPr>
              <w:t>...</w:t>
            </w:r>
            <w:r>
              <w:rPr>
                <w:spacing w:val="-5"/>
              </w:rPr>
              <w:t>，会发生什么，</w:t>
            </w:r>
            <w:r>
              <w:rPr>
                <w:spacing w:val="-5"/>
              </w:rPr>
              <w:t>”</w:t>
            </w:r>
            <w:r>
              <w:rPr>
                <w:spacing w:val="-5"/>
              </w:rPr>
              <w:t>等等。在介绍单元主题或话题时，问题可以作为</w:t>
            </w:r>
            <w:r>
              <w:rPr>
                <w:spacing w:val="-3"/>
              </w:rPr>
              <w:t>K-</w:t>
            </w:r>
            <w:r>
              <w:t>W-L</w:t>
            </w:r>
            <w:r>
              <w:rPr>
                <w:spacing w:val="-4"/>
              </w:rPr>
              <w:t>过程的一部分，让孩子能够亲自联系</w:t>
            </w:r>
            <w:r>
              <w:rPr>
                <w:spacing w:val="-4"/>
              </w:rPr>
              <w:t>/</w:t>
            </w:r>
            <w:r>
              <w:rPr>
                <w:spacing w:val="-4"/>
              </w:rPr>
              <w:t>参与话题：</w:t>
            </w:r>
            <w:r>
              <w:rPr>
                <w:spacing w:val="-1"/>
              </w:rPr>
              <w:t>K</w:t>
            </w:r>
            <w:r>
              <w:rPr>
                <w:spacing w:val="-2"/>
              </w:rPr>
              <w:t>=</w:t>
            </w:r>
            <w:r>
              <w:rPr>
                <w:spacing w:val="-2"/>
              </w:rPr>
              <w:t>他们已经</w:t>
            </w:r>
            <w:r>
              <w:rPr>
                <w:w w:val="96"/>
                <w:sz w:val="23"/>
              </w:rPr>
              <w:t>知道</w:t>
            </w:r>
          </w:p>
          <w:p w14:paraId="19C7A5C4" w14:textId="77777777" w:rsidR="00F24D2D" w:rsidRDefault="00A37C89">
            <w:pPr>
              <w:pStyle w:val="TableParagraph"/>
              <w:spacing w:line="232" w:lineRule="auto"/>
              <w:ind w:left="115" w:right="102"/>
            </w:pPr>
            <w:r>
              <w:t>（或认为他们知道）的事物，</w:t>
            </w:r>
            <w:r>
              <w:t>W=</w:t>
            </w:r>
            <w:r>
              <w:t>他们</w:t>
            </w:r>
            <w:r>
              <w:rPr>
                <w:sz w:val="23"/>
              </w:rPr>
              <w:t>想要</w:t>
            </w:r>
            <w:r>
              <w:rPr>
                <w:sz w:val="23"/>
              </w:rPr>
              <w:t xml:space="preserve"> </w:t>
            </w:r>
            <w:r>
              <w:t>知道（或者好奇）的事物，</w:t>
            </w:r>
            <w:r>
              <w:t>L=</w:t>
            </w:r>
            <w:r>
              <w:t>他们在学习过程中或之后</w:t>
            </w:r>
            <w:r>
              <w:rPr>
                <w:sz w:val="23"/>
              </w:rPr>
              <w:t>学习</w:t>
            </w:r>
            <w:r>
              <w:t>到的事物。也可以考虑增加</w:t>
            </w:r>
            <w:r>
              <w:t>H=</w:t>
            </w:r>
            <w:r>
              <w:t>他们是怎么</w:t>
            </w:r>
            <w:r>
              <w:rPr>
                <w:spacing w:val="-2"/>
              </w:rPr>
              <w:t>知道的？</w:t>
            </w:r>
            <w:r>
              <w:rPr>
                <w:spacing w:val="-2"/>
              </w:rPr>
              <w:t>P=</w:t>
            </w:r>
            <w:r>
              <w:rPr>
                <w:spacing w:val="-2"/>
                <w:sz w:val="23"/>
              </w:rPr>
              <w:t>预测</w:t>
            </w:r>
            <w:r>
              <w:rPr>
                <w:spacing w:val="-2"/>
              </w:rPr>
              <w:t>他们会知道什么；</w:t>
            </w:r>
            <w:r>
              <w:rPr>
                <w:spacing w:val="-2"/>
              </w:rPr>
              <w:t>N=</w:t>
            </w:r>
            <w:r>
              <w:rPr>
                <w:spacing w:val="-2"/>
              </w:rPr>
              <w:t>既然他们已经学习到这个主题的信息，那么</w:t>
            </w:r>
            <w:r>
              <w:rPr>
                <w:spacing w:val="-2"/>
                <w:sz w:val="23"/>
              </w:rPr>
              <w:t>接下来</w:t>
            </w:r>
            <w:r>
              <w:rPr>
                <w:spacing w:val="-2"/>
              </w:rPr>
              <w:t>的步骤是什么？促进孩子的学习意味着支持</w:t>
            </w:r>
            <w:r>
              <w:rPr>
                <w:spacing w:val="-2"/>
              </w:rPr>
              <w:t>和指导他们通</w:t>
            </w:r>
          </w:p>
          <w:p w14:paraId="1B2F0C73" w14:textId="77777777" w:rsidR="00F24D2D" w:rsidRDefault="00A37C89">
            <w:pPr>
              <w:pStyle w:val="TableParagraph"/>
              <w:spacing w:before="1" w:line="268" w:lineRule="exact"/>
              <w:ind w:left="115"/>
            </w:pPr>
            <w:r>
              <w:rPr>
                <w:spacing w:val="-3"/>
              </w:rPr>
              <w:t>过亲身探索、观察或研究来回答自己的问题。</w:t>
            </w:r>
          </w:p>
        </w:tc>
      </w:tr>
      <w:tr w:rsidR="00F24D2D" w14:paraId="2AA633A0" w14:textId="77777777">
        <w:trPr>
          <w:trHeight w:val="576"/>
        </w:trPr>
        <w:tc>
          <w:tcPr>
            <w:tcW w:w="2623" w:type="dxa"/>
            <w:tcBorders>
              <w:top w:val="double" w:sz="4" w:space="0" w:color="000000"/>
            </w:tcBorders>
            <w:shd w:val="clear" w:color="auto" w:fill="FFFF99"/>
          </w:tcPr>
          <w:p w14:paraId="6E764BB2" w14:textId="77777777" w:rsidR="00F24D2D" w:rsidRDefault="00A37C89">
            <w:pPr>
              <w:pStyle w:val="TableParagraph"/>
              <w:spacing w:before="8"/>
              <w:ind w:left="115"/>
            </w:pPr>
            <w:r>
              <w:rPr>
                <w:spacing w:val="-4"/>
              </w:rPr>
              <w:t>麻萨诸塞州标准</w:t>
            </w:r>
          </w:p>
        </w:tc>
        <w:tc>
          <w:tcPr>
            <w:tcW w:w="3878" w:type="dxa"/>
            <w:tcBorders>
              <w:top w:val="double" w:sz="4" w:space="0" w:color="000000"/>
            </w:tcBorders>
            <w:shd w:val="clear" w:color="auto" w:fill="FFFF99"/>
          </w:tcPr>
          <w:p w14:paraId="4B42E5DF" w14:textId="77777777" w:rsidR="00F24D2D" w:rsidRDefault="00A37C89">
            <w:pPr>
              <w:pStyle w:val="TableParagraph"/>
              <w:spacing w:line="280" w:lineRule="atLeast"/>
              <w:ind w:left="115" w:right="1983"/>
            </w:pPr>
            <w:r>
              <w:rPr>
                <w:spacing w:val="-2"/>
              </w:rPr>
              <w:t>可能的学习活动：孩子们可以</w:t>
            </w:r>
            <w:r>
              <w:rPr>
                <w:spacing w:val="-2"/>
              </w:rPr>
              <w:t>……</w:t>
            </w:r>
          </w:p>
        </w:tc>
        <w:tc>
          <w:tcPr>
            <w:tcW w:w="3700" w:type="dxa"/>
            <w:tcBorders>
              <w:top w:val="double" w:sz="4" w:space="0" w:color="000000"/>
            </w:tcBorders>
            <w:shd w:val="clear" w:color="auto" w:fill="FFFF99"/>
          </w:tcPr>
          <w:p w14:paraId="60797FBD" w14:textId="77777777" w:rsidR="00F24D2D" w:rsidRDefault="00A37C89">
            <w:pPr>
              <w:pStyle w:val="TableParagraph"/>
              <w:spacing w:line="280" w:lineRule="atLeast"/>
              <w:ind w:left="115" w:right="2026"/>
            </w:pPr>
            <w:r>
              <w:rPr>
                <w:spacing w:val="-2"/>
              </w:rPr>
              <w:t>可能的证据：</w:t>
            </w:r>
            <w:r>
              <w:rPr>
                <w:spacing w:val="-2"/>
              </w:rPr>
              <w:t xml:space="preserve"> </w:t>
            </w:r>
            <w:r>
              <w:rPr>
                <w:spacing w:val="-2"/>
              </w:rPr>
              <w:t>孩子们可以</w:t>
            </w:r>
            <w:r>
              <w:rPr>
                <w:spacing w:val="-2"/>
              </w:rPr>
              <w:t>……</w:t>
            </w:r>
          </w:p>
        </w:tc>
        <w:tc>
          <w:tcPr>
            <w:tcW w:w="3899" w:type="dxa"/>
            <w:tcBorders>
              <w:top w:val="double" w:sz="4" w:space="0" w:color="000000"/>
            </w:tcBorders>
            <w:shd w:val="clear" w:color="auto" w:fill="FFFF99"/>
          </w:tcPr>
          <w:p w14:paraId="30266CCC" w14:textId="77777777" w:rsidR="00F24D2D" w:rsidRDefault="00A37C89">
            <w:pPr>
              <w:pStyle w:val="TableParagraph"/>
              <w:spacing w:before="8"/>
              <w:ind w:left="114"/>
            </w:pPr>
            <w:r>
              <w:rPr>
                <w:spacing w:val="-4"/>
              </w:rPr>
              <w:t>支持性做法：</w:t>
            </w:r>
          </w:p>
          <w:p w14:paraId="4D28A09B" w14:textId="77777777" w:rsidR="00F24D2D" w:rsidRDefault="00A37C89">
            <w:pPr>
              <w:pStyle w:val="TableParagraph"/>
              <w:spacing w:before="4" w:line="262" w:lineRule="exact"/>
              <w:ind w:left="114"/>
            </w:pPr>
            <w:r>
              <w:rPr>
                <w:spacing w:val="-3"/>
              </w:rPr>
              <w:t>教育工作者们可以</w:t>
            </w:r>
            <w:r>
              <w:rPr>
                <w:spacing w:val="-3"/>
              </w:rPr>
              <w:t>……</w:t>
            </w:r>
          </w:p>
        </w:tc>
      </w:tr>
      <w:tr w:rsidR="00F24D2D" w14:paraId="1094F435" w14:textId="77777777">
        <w:trPr>
          <w:trHeight w:val="5706"/>
        </w:trPr>
        <w:tc>
          <w:tcPr>
            <w:tcW w:w="2623" w:type="dxa"/>
          </w:tcPr>
          <w:p w14:paraId="45174862" w14:textId="77777777" w:rsidR="00F24D2D" w:rsidRDefault="00A37C89">
            <w:pPr>
              <w:pStyle w:val="TableParagraph"/>
              <w:spacing w:before="3" w:line="242" w:lineRule="auto"/>
              <w:ind w:left="115" w:right="175"/>
            </w:pPr>
            <w:r>
              <w:t>APL</w:t>
            </w:r>
            <w:r>
              <w:rPr>
                <w:spacing w:val="-28"/>
              </w:rPr>
              <w:t xml:space="preserve"> </w:t>
            </w:r>
            <w:r>
              <w:t>2</w:t>
            </w:r>
            <w:r>
              <w:t>：孩子将表现出作</w:t>
            </w:r>
            <w:r>
              <w:rPr>
                <w:spacing w:val="-2"/>
              </w:rPr>
              <w:t>为学习者的渴望和好奇</w:t>
            </w:r>
            <w:r>
              <w:rPr>
                <w:spacing w:val="-6"/>
              </w:rPr>
              <w:t>心。</w:t>
            </w:r>
          </w:p>
        </w:tc>
        <w:tc>
          <w:tcPr>
            <w:tcW w:w="3878" w:type="dxa"/>
          </w:tcPr>
          <w:p w14:paraId="2940A77A" w14:textId="77777777" w:rsidR="00F24D2D" w:rsidRDefault="00A37C89">
            <w:pPr>
              <w:pStyle w:val="TableParagraph"/>
              <w:numPr>
                <w:ilvl w:val="0"/>
                <w:numId w:val="722"/>
              </w:numPr>
              <w:tabs>
                <w:tab w:val="left" w:pos="312"/>
              </w:tabs>
              <w:spacing w:before="2" w:line="242" w:lineRule="auto"/>
              <w:ind w:right="246"/>
            </w:pPr>
            <w:r>
              <w:rPr>
                <w:spacing w:val="-2"/>
              </w:rPr>
              <w:t>使用</w:t>
            </w:r>
            <w:r>
              <w:rPr>
                <w:spacing w:val="-2"/>
              </w:rPr>
              <w:t>K-W-L</w:t>
            </w:r>
            <w:r>
              <w:rPr>
                <w:spacing w:val="-2"/>
              </w:rPr>
              <w:t>策略亲自联系</w:t>
            </w:r>
            <w:r>
              <w:rPr>
                <w:spacing w:val="-2"/>
              </w:rPr>
              <w:t>/</w:t>
            </w:r>
            <w:r>
              <w:rPr>
                <w:spacing w:val="-2"/>
              </w:rPr>
              <w:t>参与话</w:t>
            </w:r>
            <w:r>
              <w:rPr>
                <w:spacing w:val="-2"/>
              </w:rPr>
              <w:t xml:space="preserve"> </w:t>
            </w:r>
            <w:r>
              <w:t>题：</w:t>
            </w:r>
            <w:r>
              <w:t>K</w:t>
            </w:r>
            <w:r>
              <w:rPr>
                <w:spacing w:val="-6"/>
              </w:rPr>
              <w:t xml:space="preserve"> - </w:t>
            </w:r>
            <w:r>
              <w:rPr>
                <w:spacing w:val="-6"/>
              </w:rPr>
              <w:t>他们已经知道</w:t>
            </w:r>
            <w:r>
              <w:t>（认为他们知道）的事物，</w:t>
            </w:r>
            <w:r>
              <w:t>W</w:t>
            </w:r>
            <w:r>
              <w:rPr>
                <w:spacing w:val="7"/>
              </w:rPr>
              <w:t xml:space="preserve"> – </w:t>
            </w:r>
            <w:r>
              <w:rPr>
                <w:spacing w:val="7"/>
              </w:rPr>
              <w:t>他们想要知</w:t>
            </w:r>
          </w:p>
          <w:p w14:paraId="3065BEED" w14:textId="77777777" w:rsidR="00F24D2D" w:rsidRDefault="00A37C89">
            <w:pPr>
              <w:pStyle w:val="TableParagraph"/>
              <w:spacing w:before="2" w:line="242" w:lineRule="auto"/>
              <w:ind w:left="312" w:right="136"/>
            </w:pPr>
            <w:r>
              <w:t>道（或者好奇）的事物，</w:t>
            </w:r>
            <w:r>
              <w:t>L</w:t>
            </w:r>
            <w:r>
              <w:rPr>
                <w:spacing w:val="-8"/>
              </w:rPr>
              <w:t xml:space="preserve"> – </w:t>
            </w:r>
            <w:r>
              <w:rPr>
                <w:spacing w:val="-8"/>
              </w:rPr>
              <w:t>他们</w:t>
            </w:r>
            <w:r>
              <w:rPr>
                <w:spacing w:val="-2"/>
              </w:rPr>
              <w:t>在学习过程中或之后学习到的事</w:t>
            </w:r>
          </w:p>
          <w:p w14:paraId="4A5A4823" w14:textId="77777777" w:rsidR="00F24D2D" w:rsidRDefault="00A37C89">
            <w:pPr>
              <w:pStyle w:val="TableParagraph"/>
              <w:spacing w:before="2"/>
              <w:ind w:left="312"/>
            </w:pPr>
            <w:r>
              <w:rPr>
                <w:spacing w:val="-5"/>
              </w:rPr>
              <w:t>物。</w:t>
            </w:r>
          </w:p>
          <w:p w14:paraId="048E4FD8" w14:textId="77777777" w:rsidR="00F24D2D" w:rsidRDefault="00A37C89">
            <w:pPr>
              <w:pStyle w:val="TableParagraph"/>
              <w:numPr>
                <w:ilvl w:val="0"/>
                <w:numId w:val="722"/>
              </w:numPr>
              <w:tabs>
                <w:tab w:val="left" w:pos="312"/>
              </w:tabs>
              <w:spacing w:before="3" w:line="242" w:lineRule="auto"/>
              <w:ind w:right="467"/>
              <w:jc w:val="both"/>
            </w:pPr>
            <w:bookmarkStart w:id="21" w:name="_bookmark20"/>
            <w:bookmarkEnd w:id="21"/>
            <w:r>
              <w:rPr>
                <w:spacing w:val="-2"/>
              </w:rPr>
              <w:t>使用他们的感官来探索环境（例如，纹理；声音；口感；混合材料；烹饪等）。</w:t>
            </w:r>
          </w:p>
          <w:p w14:paraId="6299BEE0" w14:textId="77777777" w:rsidR="00F24D2D" w:rsidRDefault="00A37C89">
            <w:pPr>
              <w:pStyle w:val="TableParagraph"/>
              <w:numPr>
                <w:ilvl w:val="0"/>
                <w:numId w:val="722"/>
              </w:numPr>
              <w:tabs>
                <w:tab w:val="left" w:pos="312"/>
              </w:tabs>
              <w:spacing w:line="242" w:lineRule="auto"/>
              <w:ind w:right="246"/>
              <w:jc w:val="both"/>
            </w:pPr>
            <w:r>
              <w:rPr>
                <w:spacing w:val="-2"/>
              </w:rPr>
              <w:t>记录他们的观察（例如，日记、素描、照片），并在小群体和大群体中分享想法。</w:t>
            </w:r>
          </w:p>
          <w:p w14:paraId="3F3C7410" w14:textId="77777777" w:rsidR="00F24D2D" w:rsidRDefault="00A37C89">
            <w:pPr>
              <w:pStyle w:val="TableParagraph"/>
              <w:numPr>
                <w:ilvl w:val="0"/>
                <w:numId w:val="722"/>
              </w:numPr>
              <w:tabs>
                <w:tab w:val="left" w:pos="312"/>
              </w:tabs>
              <w:spacing w:line="242" w:lineRule="auto"/>
              <w:ind w:right="246"/>
              <w:jc w:val="both"/>
            </w:pPr>
            <w:r>
              <w:rPr>
                <w:spacing w:val="-2"/>
              </w:rPr>
              <w:t>对观察到的现象的原因进行假设；比较他们的想法，然后使用书籍或互联网研究这种现象（例如，我们的苗圃里为什么会生长霉菌？）</w:t>
            </w:r>
          </w:p>
          <w:p w14:paraId="0D3D57BE" w14:textId="77777777" w:rsidR="00F24D2D" w:rsidRDefault="00A37C89">
            <w:pPr>
              <w:pStyle w:val="TableParagraph"/>
              <w:numPr>
                <w:ilvl w:val="0"/>
                <w:numId w:val="722"/>
              </w:numPr>
              <w:tabs>
                <w:tab w:val="left" w:pos="312"/>
              </w:tabs>
              <w:spacing w:line="242" w:lineRule="auto"/>
              <w:ind w:right="136"/>
              <w:jc w:val="both"/>
            </w:pPr>
            <w:r>
              <w:rPr>
                <w:spacing w:val="-2"/>
              </w:rPr>
              <w:t>用持续进行的文件记录（例如，在学习鸟类后，孩子们用附带照片或儿童素描的日志、图表或海报记录</w:t>
            </w:r>
            <w:r>
              <w:rPr>
                <w:spacing w:val="-2"/>
              </w:rPr>
              <w:t>/</w:t>
            </w:r>
          </w:p>
          <w:p w14:paraId="055BC3E8" w14:textId="77777777" w:rsidR="00F24D2D" w:rsidRDefault="00A37C89">
            <w:pPr>
              <w:pStyle w:val="TableParagraph"/>
              <w:spacing w:before="3" w:line="262" w:lineRule="exact"/>
              <w:ind w:left="312"/>
            </w:pPr>
            <w:r>
              <w:rPr>
                <w:spacing w:val="-2"/>
              </w:rPr>
              <w:t>列出各品种）</w:t>
            </w:r>
            <w:r>
              <w:rPr>
                <w:spacing w:val="-4"/>
              </w:rPr>
              <w:t>来扩展主题学习。</w:t>
            </w:r>
          </w:p>
        </w:tc>
        <w:tc>
          <w:tcPr>
            <w:tcW w:w="3700" w:type="dxa"/>
          </w:tcPr>
          <w:p w14:paraId="2C775162" w14:textId="77777777" w:rsidR="00F24D2D" w:rsidRDefault="00A37C89">
            <w:pPr>
              <w:pStyle w:val="TableParagraph"/>
              <w:spacing w:line="232" w:lineRule="auto"/>
              <w:ind w:left="43" w:right="226"/>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7879D59E" w14:textId="77777777" w:rsidR="00F24D2D" w:rsidRDefault="00A37C89">
            <w:pPr>
              <w:pStyle w:val="TableParagraph"/>
              <w:numPr>
                <w:ilvl w:val="0"/>
                <w:numId w:val="721"/>
              </w:numPr>
              <w:tabs>
                <w:tab w:val="left" w:pos="313"/>
              </w:tabs>
              <w:spacing w:before="1" w:line="242" w:lineRule="auto"/>
              <w:ind w:right="302"/>
              <w:jc w:val="both"/>
            </w:pPr>
            <w:r>
              <w:rPr>
                <w:spacing w:val="-2"/>
              </w:rPr>
              <w:t>提问</w:t>
            </w:r>
            <w:r>
              <w:rPr>
                <w:spacing w:val="-2"/>
              </w:rPr>
              <w:t>“</w:t>
            </w:r>
            <w:r>
              <w:rPr>
                <w:spacing w:val="-2"/>
              </w:rPr>
              <w:t>什么</w:t>
            </w:r>
            <w:r>
              <w:rPr>
                <w:spacing w:val="-2"/>
              </w:rPr>
              <w:t>”</w:t>
            </w:r>
            <w:r>
              <w:rPr>
                <w:spacing w:val="-2"/>
              </w:rPr>
              <w:t>、</w:t>
            </w:r>
            <w:r>
              <w:rPr>
                <w:spacing w:val="-2"/>
              </w:rPr>
              <w:t>“</w:t>
            </w:r>
            <w:r>
              <w:rPr>
                <w:spacing w:val="-2"/>
              </w:rPr>
              <w:t>如何</w:t>
            </w:r>
            <w:r>
              <w:rPr>
                <w:spacing w:val="-2"/>
              </w:rPr>
              <w:t>”</w:t>
            </w:r>
            <w:r>
              <w:rPr>
                <w:spacing w:val="-2"/>
              </w:rPr>
              <w:t>和</w:t>
            </w:r>
            <w:r>
              <w:rPr>
                <w:spacing w:val="-2"/>
              </w:rPr>
              <w:t>“</w:t>
            </w:r>
            <w:r>
              <w:rPr>
                <w:spacing w:val="-2"/>
              </w:rPr>
              <w:t>为什么</w:t>
            </w:r>
            <w:r>
              <w:rPr>
                <w:spacing w:val="-2"/>
              </w:rPr>
              <w:t>”</w:t>
            </w:r>
            <w:r>
              <w:rPr>
                <w:spacing w:val="-2"/>
              </w:rPr>
              <w:t>的问题，获得对熟悉和不熟悉的事件和现象的信息。</w:t>
            </w:r>
          </w:p>
          <w:p w14:paraId="7505175D" w14:textId="77777777" w:rsidR="00F24D2D" w:rsidRDefault="00A37C89">
            <w:pPr>
              <w:pStyle w:val="TableParagraph"/>
              <w:numPr>
                <w:ilvl w:val="0"/>
                <w:numId w:val="721"/>
              </w:numPr>
              <w:tabs>
                <w:tab w:val="left" w:pos="313"/>
              </w:tabs>
              <w:spacing w:before="2" w:line="242" w:lineRule="auto"/>
              <w:ind w:right="302"/>
              <w:jc w:val="both"/>
            </w:pPr>
            <w:r>
              <w:rPr>
                <w:spacing w:val="-2"/>
              </w:rPr>
              <w:t>独立或在同龄人或成人的帮助下尝试广泛的新的经验（例如，材料、任务、学术或身体技能）。</w:t>
            </w:r>
          </w:p>
          <w:p w14:paraId="5F5E4C7C" w14:textId="77777777" w:rsidR="00F24D2D" w:rsidRDefault="00A37C89">
            <w:pPr>
              <w:pStyle w:val="TableParagraph"/>
              <w:numPr>
                <w:ilvl w:val="0"/>
                <w:numId w:val="721"/>
              </w:numPr>
              <w:tabs>
                <w:tab w:val="left" w:pos="313"/>
              </w:tabs>
              <w:spacing w:line="242" w:lineRule="auto"/>
              <w:ind w:right="302"/>
              <w:jc w:val="both"/>
            </w:pPr>
            <w:r>
              <w:rPr>
                <w:spacing w:val="-2"/>
              </w:rPr>
              <w:t>在支持下，从各种来源如书本、专家、观察和互联网获取信息。</w:t>
            </w:r>
          </w:p>
          <w:p w14:paraId="3FA91B12" w14:textId="77777777" w:rsidR="00F24D2D" w:rsidRDefault="00A37C89">
            <w:pPr>
              <w:pStyle w:val="TableParagraph"/>
              <w:numPr>
                <w:ilvl w:val="0"/>
                <w:numId w:val="721"/>
              </w:numPr>
              <w:tabs>
                <w:tab w:val="left" w:pos="313"/>
              </w:tabs>
              <w:spacing w:line="242" w:lineRule="auto"/>
              <w:ind w:right="196"/>
            </w:pPr>
            <w:r>
              <w:rPr>
                <w:spacing w:val="-2"/>
              </w:rPr>
              <w:t>描述或展示他</w:t>
            </w:r>
            <w:r>
              <w:rPr>
                <w:spacing w:val="-2"/>
              </w:rPr>
              <w:t>/</w:t>
            </w:r>
            <w:r>
              <w:rPr>
                <w:spacing w:val="-2"/>
              </w:rPr>
              <w:t>她最喜欢的学习方式（例如，观察、模仿、提问、亲身调查）。</w:t>
            </w:r>
          </w:p>
        </w:tc>
        <w:tc>
          <w:tcPr>
            <w:tcW w:w="3899" w:type="dxa"/>
          </w:tcPr>
          <w:p w14:paraId="55805C34" w14:textId="77777777" w:rsidR="00F24D2D" w:rsidRDefault="00A37C89">
            <w:pPr>
              <w:pStyle w:val="TableParagraph"/>
              <w:numPr>
                <w:ilvl w:val="0"/>
                <w:numId w:val="720"/>
              </w:numPr>
              <w:tabs>
                <w:tab w:val="left" w:pos="311"/>
              </w:tabs>
              <w:spacing w:before="2" w:line="242" w:lineRule="auto"/>
              <w:ind w:right="268"/>
            </w:pPr>
            <w:r>
              <w:rPr>
                <w:spacing w:val="-2"/>
              </w:rPr>
              <w:t>树立对世界的好奇心（例如，</w:t>
            </w:r>
            <w:r>
              <w:rPr>
                <w:spacing w:val="-2"/>
              </w:rPr>
              <w:t>“</w:t>
            </w:r>
            <w:r>
              <w:rPr>
                <w:spacing w:val="-2"/>
              </w:rPr>
              <w:t>我想知道</w:t>
            </w:r>
            <w:r>
              <w:rPr>
                <w:spacing w:val="-2"/>
              </w:rPr>
              <w:t>...</w:t>
            </w:r>
            <w:r>
              <w:rPr>
                <w:spacing w:val="-2"/>
              </w:rPr>
              <w:t>？</w:t>
            </w:r>
            <w:r>
              <w:rPr>
                <w:spacing w:val="-2"/>
              </w:rPr>
              <w:t>”“</w:t>
            </w:r>
            <w:r>
              <w:rPr>
                <w:spacing w:val="-2"/>
              </w:rPr>
              <w:t>怎么会这</w:t>
            </w:r>
          </w:p>
          <w:p w14:paraId="385E087D" w14:textId="77777777" w:rsidR="00F24D2D" w:rsidRDefault="00A37C89">
            <w:pPr>
              <w:pStyle w:val="TableParagraph"/>
              <w:spacing w:before="1"/>
              <w:ind w:left="310"/>
            </w:pPr>
            <w:r>
              <w:rPr>
                <w:spacing w:val="-2"/>
              </w:rPr>
              <w:t>样？</w:t>
            </w:r>
            <w:r>
              <w:rPr>
                <w:spacing w:val="-2"/>
              </w:rPr>
              <w:t>”“</w:t>
            </w:r>
            <w:r>
              <w:rPr>
                <w:spacing w:val="-2"/>
              </w:rPr>
              <w:t>你觉得</w:t>
            </w:r>
            <w:r>
              <w:rPr>
                <w:spacing w:val="-2"/>
              </w:rPr>
              <w:t>...</w:t>
            </w:r>
            <w:r>
              <w:rPr>
                <w:spacing w:val="-2"/>
              </w:rPr>
              <w:t>怎么样</w:t>
            </w:r>
            <w:r>
              <w:rPr>
                <w:spacing w:val="-5"/>
              </w:rPr>
              <w:t>？</w:t>
            </w:r>
            <w:r>
              <w:rPr>
                <w:spacing w:val="-5"/>
              </w:rPr>
              <w:t>”</w:t>
            </w:r>
            <w:r>
              <w:rPr>
                <w:spacing w:val="-5"/>
              </w:rPr>
              <w:t>）</w:t>
            </w:r>
          </w:p>
          <w:p w14:paraId="0A7875D6" w14:textId="77777777" w:rsidR="00F24D2D" w:rsidRDefault="00A37C89">
            <w:pPr>
              <w:pStyle w:val="TableParagraph"/>
              <w:numPr>
                <w:ilvl w:val="0"/>
                <w:numId w:val="720"/>
              </w:numPr>
              <w:tabs>
                <w:tab w:val="left" w:pos="311"/>
              </w:tabs>
              <w:spacing w:before="3" w:line="242" w:lineRule="auto"/>
              <w:ind w:right="268"/>
              <w:jc w:val="both"/>
            </w:pPr>
            <w:r>
              <w:rPr>
                <w:spacing w:val="-2"/>
              </w:rPr>
              <w:t>帮助孩子对自己感兴趣的话题提出问题和计划深入研究。</w:t>
            </w:r>
          </w:p>
          <w:p w14:paraId="4A4D3EBA" w14:textId="77777777" w:rsidR="00F24D2D" w:rsidRDefault="00A37C89">
            <w:pPr>
              <w:pStyle w:val="TableParagraph"/>
              <w:numPr>
                <w:ilvl w:val="0"/>
                <w:numId w:val="720"/>
              </w:numPr>
              <w:tabs>
                <w:tab w:val="left" w:pos="311"/>
              </w:tabs>
              <w:spacing w:before="1" w:line="242" w:lineRule="auto"/>
              <w:ind w:right="268"/>
              <w:jc w:val="both"/>
            </w:pPr>
            <w:r>
              <w:rPr>
                <w:spacing w:val="-2"/>
              </w:rPr>
              <w:t>让孩子弄清楚去哪里寻找问题的答</w:t>
            </w:r>
            <w:r>
              <w:rPr>
                <w:spacing w:val="-6"/>
              </w:rPr>
              <w:t>案。</w:t>
            </w:r>
          </w:p>
          <w:p w14:paraId="106C30F4" w14:textId="77777777" w:rsidR="00F24D2D" w:rsidRDefault="00A37C89">
            <w:pPr>
              <w:pStyle w:val="TableParagraph"/>
              <w:numPr>
                <w:ilvl w:val="0"/>
                <w:numId w:val="720"/>
              </w:numPr>
              <w:tabs>
                <w:tab w:val="left" w:pos="311"/>
              </w:tabs>
              <w:ind w:right="268"/>
              <w:jc w:val="both"/>
            </w:pPr>
            <w:r>
              <w:rPr>
                <w:spacing w:val="-2"/>
              </w:rPr>
              <w:t>提供亲身经验，激励孩子运用技能和先前的知识。</w:t>
            </w:r>
          </w:p>
          <w:p w14:paraId="219EA9C7" w14:textId="77777777" w:rsidR="00F24D2D" w:rsidRDefault="00A37C89">
            <w:pPr>
              <w:pStyle w:val="TableParagraph"/>
              <w:numPr>
                <w:ilvl w:val="0"/>
                <w:numId w:val="720"/>
              </w:numPr>
              <w:tabs>
                <w:tab w:val="left" w:pos="311"/>
              </w:tabs>
              <w:spacing w:before="4" w:line="242" w:lineRule="auto"/>
              <w:ind w:right="268"/>
              <w:jc w:val="both"/>
            </w:pPr>
            <w:r>
              <w:rPr>
                <w:spacing w:val="-2"/>
              </w:rPr>
              <w:t>为孩子提供机会解释自己的想法，</w:t>
            </w:r>
            <w:r>
              <w:rPr>
                <w:spacing w:val="-2"/>
              </w:rPr>
              <w:t>并获得他们如何做出决定或创建对象或项目的反馈。</w:t>
            </w:r>
          </w:p>
          <w:p w14:paraId="5EE4066A" w14:textId="77777777" w:rsidR="00F24D2D" w:rsidRDefault="00A37C89">
            <w:pPr>
              <w:pStyle w:val="TableParagraph"/>
              <w:numPr>
                <w:ilvl w:val="0"/>
                <w:numId w:val="720"/>
              </w:numPr>
              <w:tabs>
                <w:tab w:val="left" w:pos="311"/>
              </w:tabs>
              <w:spacing w:before="2" w:line="242" w:lineRule="auto"/>
              <w:ind w:right="158"/>
            </w:pPr>
            <w:r>
              <w:rPr>
                <w:spacing w:val="-2"/>
              </w:rPr>
              <w:t>结合</w:t>
            </w:r>
            <w:r>
              <w:rPr>
                <w:spacing w:val="-2"/>
              </w:rPr>
              <w:t>/</w:t>
            </w:r>
            <w:r>
              <w:rPr>
                <w:spacing w:val="-2"/>
              </w:rPr>
              <w:t>联系内容方面，如科学、数学和写作（例如，在研究向日葵时，学习种子的形状</w:t>
            </w:r>
            <w:r>
              <w:rPr>
                <w:spacing w:val="-2"/>
              </w:rPr>
              <w:t>/</w:t>
            </w:r>
            <w:r>
              <w:rPr>
                <w:spacing w:val="-2"/>
              </w:rPr>
              <w:t>大小；计算种子的数量；比较几个向日葵的种子数</w:t>
            </w:r>
          </w:p>
          <w:p w14:paraId="6CD70984" w14:textId="77777777" w:rsidR="00F24D2D" w:rsidRDefault="00A37C89">
            <w:pPr>
              <w:pStyle w:val="TableParagraph"/>
              <w:spacing w:before="1"/>
              <w:ind w:left="310"/>
            </w:pPr>
            <w:r>
              <w:t>量）</w:t>
            </w:r>
            <w:r>
              <w:rPr>
                <w:spacing w:val="-10"/>
              </w:rPr>
              <w:t>。</w:t>
            </w:r>
          </w:p>
        </w:tc>
      </w:tr>
    </w:tbl>
    <w:p w14:paraId="3D69546B" w14:textId="77777777" w:rsidR="00F24D2D" w:rsidRDefault="00F24D2D">
      <w:pPr>
        <w:pStyle w:val="BodyText"/>
        <w:spacing w:before="7"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659E3DA4" w14:textId="77777777">
        <w:trPr>
          <w:trHeight w:val="285"/>
        </w:trPr>
        <w:tc>
          <w:tcPr>
            <w:tcW w:w="14102" w:type="dxa"/>
            <w:shd w:val="clear" w:color="auto" w:fill="CCFFCC"/>
          </w:tcPr>
          <w:p w14:paraId="0CD86B6F" w14:textId="77777777" w:rsidR="00F24D2D" w:rsidRDefault="00A37C89">
            <w:pPr>
              <w:pStyle w:val="TableParagraph"/>
              <w:spacing w:line="265" w:lineRule="exact"/>
              <w:ind w:left="190" w:right="178"/>
              <w:jc w:val="center"/>
              <w:rPr>
                <w:sz w:val="23"/>
              </w:rPr>
            </w:pPr>
            <w:r>
              <w:rPr>
                <w:w w:val="95"/>
                <w:sz w:val="23"/>
              </w:rPr>
              <w:t>专注和坚</w:t>
            </w:r>
            <w:r>
              <w:rPr>
                <w:spacing w:val="-10"/>
                <w:w w:val="95"/>
                <w:sz w:val="23"/>
              </w:rPr>
              <w:t>持</w:t>
            </w:r>
          </w:p>
        </w:tc>
      </w:tr>
      <w:tr w:rsidR="00F24D2D" w14:paraId="7284B20B" w14:textId="77777777">
        <w:trPr>
          <w:trHeight w:val="1679"/>
        </w:trPr>
        <w:tc>
          <w:tcPr>
            <w:tcW w:w="14102" w:type="dxa"/>
          </w:tcPr>
          <w:p w14:paraId="02AF9EE3" w14:textId="77777777" w:rsidR="00F24D2D" w:rsidRDefault="00A37C89">
            <w:pPr>
              <w:pStyle w:val="TableParagraph"/>
              <w:spacing w:before="3" w:line="242" w:lineRule="auto"/>
              <w:ind w:left="115" w:right="102"/>
            </w:pPr>
            <w:r>
              <w:rPr>
                <w:spacing w:val="-2"/>
              </w:rPr>
              <w:t>孩子们表现出他们正在发展参与性和坚持性，尽管会分心和受到干扰，但他们越来越有能力长时间保持对一项任务（或者问题、互动、一组指令等）的注意力。</w:t>
            </w:r>
          </w:p>
          <w:p w14:paraId="266F29EE" w14:textId="77777777" w:rsidR="00F24D2D" w:rsidRDefault="00F24D2D">
            <w:pPr>
              <w:pStyle w:val="TableParagraph"/>
              <w:spacing w:before="12"/>
              <w:ind w:left="0"/>
              <w:rPr>
                <w:sz w:val="19"/>
              </w:rPr>
            </w:pPr>
          </w:p>
          <w:p w14:paraId="11A86389" w14:textId="77777777" w:rsidR="00F24D2D" w:rsidRDefault="00A37C89">
            <w:pPr>
              <w:pStyle w:val="TableParagraph"/>
              <w:ind w:left="115" w:right="102"/>
            </w:pPr>
            <w:r>
              <w:rPr>
                <w:spacing w:val="-2"/>
              </w:rPr>
              <w:t>当儿童在经历挫折后继续尝试，他们会学到坚持。经历一定程度的困难可以激励儿童尝试更新的、更具有挑战性的任务。克服挑战也可以建立还</w:t>
            </w:r>
            <w:r>
              <w:rPr>
                <w:spacing w:val="-3"/>
              </w:rPr>
              <w:t>在遇到挑战性任务时的恢复力，而不是感到焦虑，他们更有可能会坚持下去。通过应对挫折和学习保持在正确轨道上，孩子们可以克服障碍，发</w:t>
            </w:r>
          </w:p>
          <w:p w14:paraId="03FF419C" w14:textId="77777777" w:rsidR="00F24D2D" w:rsidRDefault="00A37C89">
            <w:pPr>
              <w:pStyle w:val="TableParagraph"/>
              <w:spacing w:before="6" w:line="262" w:lineRule="exact"/>
              <w:ind w:left="115"/>
            </w:pPr>
            <w:r>
              <w:rPr>
                <w:spacing w:val="-3"/>
              </w:rPr>
              <w:t>展技能，取得成功。</w:t>
            </w:r>
          </w:p>
        </w:tc>
      </w:tr>
    </w:tbl>
    <w:p w14:paraId="67AF4EEC" w14:textId="77777777" w:rsidR="00F24D2D" w:rsidRDefault="00F24D2D">
      <w:pPr>
        <w:spacing w:line="262" w:lineRule="exact"/>
        <w:sectPr w:rsidR="00F24D2D">
          <w:pgSz w:w="15840" w:h="12240" w:orient="landscape"/>
          <w:pgMar w:top="700" w:right="580" w:bottom="960" w:left="480" w:header="468" w:footer="730" w:gutter="0"/>
          <w:cols w:space="720"/>
        </w:sectPr>
      </w:pPr>
    </w:p>
    <w:p w14:paraId="4B73A88C"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700"/>
        <w:gridCol w:w="3899"/>
      </w:tblGrid>
      <w:tr w:rsidR="00F24D2D" w14:paraId="4DAFE58C" w14:textId="77777777">
        <w:trPr>
          <w:trHeight w:val="1115"/>
        </w:trPr>
        <w:tc>
          <w:tcPr>
            <w:tcW w:w="14100" w:type="dxa"/>
            <w:gridSpan w:val="4"/>
            <w:tcBorders>
              <w:bottom w:val="double" w:sz="4" w:space="0" w:color="000000"/>
            </w:tcBorders>
          </w:tcPr>
          <w:p w14:paraId="2F15E385" w14:textId="77777777" w:rsidR="00F24D2D" w:rsidRDefault="00F24D2D">
            <w:pPr>
              <w:pStyle w:val="TableParagraph"/>
              <w:spacing w:before="1"/>
              <w:ind w:left="0"/>
              <w:rPr>
                <w:sz w:val="20"/>
              </w:rPr>
            </w:pPr>
          </w:p>
          <w:p w14:paraId="75C624ED" w14:textId="77777777" w:rsidR="00F24D2D" w:rsidRDefault="00A37C89">
            <w:pPr>
              <w:pStyle w:val="TableParagraph"/>
              <w:ind w:left="115" w:right="93"/>
            </w:pPr>
            <w:r>
              <w:rPr>
                <w:spacing w:val="-2"/>
              </w:rPr>
              <w:t>在课堂上，可以通过留出持续时间让孩子们参与活动和探索，以及第二次和第三次进行活动来培养专注力和坚持。孩子们要在每次活动中学到新</w:t>
            </w:r>
            <w:r>
              <w:rPr>
                <w:spacing w:val="-3"/>
              </w:rPr>
              <w:t>的东西，而不是</w:t>
            </w:r>
            <w:r>
              <w:rPr>
                <w:spacing w:val="-3"/>
              </w:rPr>
              <w:t>“</w:t>
            </w:r>
            <w:r>
              <w:rPr>
                <w:spacing w:val="-3"/>
              </w:rPr>
              <w:t>无聊</w:t>
            </w:r>
            <w:r>
              <w:rPr>
                <w:spacing w:val="-3"/>
              </w:rPr>
              <w:t>”</w:t>
            </w:r>
            <w:r>
              <w:rPr>
                <w:spacing w:val="-3"/>
              </w:rPr>
              <w:t>地重复</w:t>
            </w:r>
            <w:r>
              <w:rPr>
                <w:spacing w:val="-3"/>
              </w:rPr>
              <w:t>/</w:t>
            </w:r>
            <w:r>
              <w:rPr>
                <w:spacing w:val="-3"/>
              </w:rPr>
              <w:t>重温体验。成人可以通过</w:t>
            </w:r>
            <w:r>
              <w:rPr>
                <w:spacing w:val="-3"/>
              </w:rPr>
              <w:t>“</w:t>
            </w:r>
            <w:r>
              <w:rPr>
                <w:spacing w:val="-3"/>
              </w:rPr>
              <w:t>螺旋上升</w:t>
            </w:r>
            <w:r>
              <w:rPr>
                <w:spacing w:val="-3"/>
              </w:rPr>
              <w:t>”</w:t>
            </w:r>
            <w:r>
              <w:rPr>
                <w:spacing w:val="-3"/>
              </w:rPr>
              <w:t>，</w:t>
            </w:r>
            <w:r>
              <w:rPr>
                <w:spacing w:val="-3"/>
              </w:rPr>
              <w:t>以及每次让思考和</w:t>
            </w:r>
            <w:r>
              <w:rPr>
                <w:spacing w:val="-3"/>
              </w:rPr>
              <w:t>/</w:t>
            </w:r>
            <w:r>
              <w:rPr>
                <w:spacing w:val="-3"/>
              </w:rPr>
              <w:t>或操作变得更加复杂来丰富这些机会。促进以有趣</w:t>
            </w:r>
          </w:p>
          <w:p w14:paraId="4D83A077" w14:textId="77777777" w:rsidR="00F24D2D" w:rsidRDefault="00A37C89">
            <w:pPr>
              <w:pStyle w:val="TableParagraph"/>
              <w:spacing w:before="5" w:line="269" w:lineRule="exact"/>
              <w:ind w:left="115"/>
            </w:pPr>
            <w:r>
              <w:rPr>
                <w:spacing w:val="-3"/>
              </w:rPr>
              <w:t>的方式</w:t>
            </w:r>
            <w:r>
              <w:rPr>
                <w:spacing w:val="-3"/>
              </w:rPr>
              <w:t>“</w:t>
            </w:r>
            <w:r>
              <w:rPr>
                <w:spacing w:val="-3"/>
              </w:rPr>
              <w:t>叙述</w:t>
            </w:r>
            <w:r>
              <w:rPr>
                <w:spacing w:val="-3"/>
              </w:rPr>
              <w:t>”</w:t>
            </w:r>
            <w:r>
              <w:rPr>
                <w:spacing w:val="-3"/>
              </w:rPr>
              <w:t>孩子们正在做的事情，可以增加激励作用，延长专注力。</w:t>
            </w:r>
          </w:p>
        </w:tc>
      </w:tr>
      <w:tr w:rsidR="00F24D2D" w14:paraId="46345F8B" w14:textId="77777777">
        <w:trPr>
          <w:trHeight w:val="577"/>
        </w:trPr>
        <w:tc>
          <w:tcPr>
            <w:tcW w:w="2623" w:type="dxa"/>
            <w:tcBorders>
              <w:top w:val="double" w:sz="4" w:space="0" w:color="000000"/>
            </w:tcBorders>
            <w:shd w:val="clear" w:color="auto" w:fill="FFFF99"/>
          </w:tcPr>
          <w:p w14:paraId="70061069" w14:textId="77777777" w:rsidR="00F24D2D" w:rsidRDefault="00A37C89">
            <w:pPr>
              <w:pStyle w:val="TableParagraph"/>
              <w:spacing w:before="10"/>
              <w:ind w:left="115"/>
            </w:pPr>
            <w:r>
              <w:rPr>
                <w:spacing w:val="-4"/>
              </w:rPr>
              <w:t>麻萨诸塞州标准</w:t>
            </w:r>
          </w:p>
        </w:tc>
        <w:tc>
          <w:tcPr>
            <w:tcW w:w="3878" w:type="dxa"/>
            <w:tcBorders>
              <w:top w:val="double" w:sz="4" w:space="0" w:color="000000"/>
            </w:tcBorders>
            <w:shd w:val="clear" w:color="auto" w:fill="FFFF99"/>
          </w:tcPr>
          <w:p w14:paraId="33B08335" w14:textId="77777777" w:rsidR="00F24D2D" w:rsidRDefault="00A37C89">
            <w:pPr>
              <w:pStyle w:val="TableParagraph"/>
              <w:spacing w:line="280" w:lineRule="atLeast"/>
              <w:ind w:left="115" w:right="1983"/>
            </w:pPr>
            <w:r>
              <w:rPr>
                <w:spacing w:val="-2"/>
              </w:rPr>
              <w:t>可能的学习活动：孩子们可以</w:t>
            </w:r>
            <w:r>
              <w:rPr>
                <w:spacing w:val="-2"/>
              </w:rPr>
              <w:t>……</w:t>
            </w:r>
          </w:p>
        </w:tc>
        <w:tc>
          <w:tcPr>
            <w:tcW w:w="3700" w:type="dxa"/>
            <w:tcBorders>
              <w:top w:val="double" w:sz="4" w:space="0" w:color="000000"/>
            </w:tcBorders>
            <w:shd w:val="clear" w:color="auto" w:fill="FFFF99"/>
          </w:tcPr>
          <w:p w14:paraId="15A653DC" w14:textId="77777777" w:rsidR="00F24D2D" w:rsidRDefault="00A37C89">
            <w:pPr>
              <w:pStyle w:val="TableParagraph"/>
              <w:spacing w:line="280" w:lineRule="atLeast"/>
              <w:ind w:left="115" w:right="2026"/>
            </w:pPr>
            <w:r>
              <w:rPr>
                <w:spacing w:val="-2"/>
              </w:rPr>
              <w:t>可能的证据：</w:t>
            </w:r>
            <w:r>
              <w:rPr>
                <w:spacing w:val="-2"/>
              </w:rPr>
              <w:t xml:space="preserve"> </w:t>
            </w:r>
            <w:r>
              <w:rPr>
                <w:spacing w:val="-2"/>
              </w:rPr>
              <w:t>孩子们可以</w:t>
            </w:r>
            <w:r>
              <w:rPr>
                <w:spacing w:val="-2"/>
              </w:rPr>
              <w:t>……</w:t>
            </w:r>
          </w:p>
        </w:tc>
        <w:tc>
          <w:tcPr>
            <w:tcW w:w="3899" w:type="dxa"/>
            <w:tcBorders>
              <w:top w:val="double" w:sz="4" w:space="0" w:color="000000"/>
            </w:tcBorders>
            <w:shd w:val="clear" w:color="auto" w:fill="FFFF99"/>
          </w:tcPr>
          <w:p w14:paraId="28EBDCF7" w14:textId="77777777" w:rsidR="00F24D2D" w:rsidRDefault="00A37C89">
            <w:pPr>
              <w:pStyle w:val="TableParagraph"/>
              <w:spacing w:before="10"/>
              <w:ind w:left="114"/>
            </w:pPr>
            <w:r>
              <w:rPr>
                <w:spacing w:val="-4"/>
              </w:rPr>
              <w:t>支持性做法：</w:t>
            </w:r>
          </w:p>
          <w:p w14:paraId="7B88B27D" w14:textId="77777777" w:rsidR="00F24D2D" w:rsidRDefault="00A37C89">
            <w:pPr>
              <w:pStyle w:val="TableParagraph"/>
              <w:spacing w:before="3" w:line="262" w:lineRule="exact"/>
              <w:ind w:left="114"/>
            </w:pPr>
            <w:r>
              <w:rPr>
                <w:spacing w:val="-3"/>
              </w:rPr>
              <w:t>教育工作者们可以</w:t>
            </w:r>
            <w:r>
              <w:rPr>
                <w:spacing w:val="-3"/>
              </w:rPr>
              <w:t>……</w:t>
            </w:r>
          </w:p>
        </w:tc>
      </w:tr>
      <w:tr w:rsidR="00F24D2D" w14:paraId="50A8F073" w14:textId="77777777">
        <w:trPr>
          <w:trHeight w:val="4564"/>
        </w:trPr>
        <w:tc>
          <w:tcPr>
            <w:tcW w:w="2623" w:type="dxa"/>
          </w:tcPr>
          <w:p w14:paraId="62423455" w14:textId="77777777" w:rsidR="00F24D2D" w:rsidRDefault="00A37C89">
            <w:pPr>
              <w:pStyle w:val="TableParagraph"/>
              <w:spacing w:before="3" w:line="242" w:lineRule="auto"/>
              <w:ind w:left="115" w:right="286"/>
              <w:jc w:val="both"/>
            </w:pPr>
            <w:r>
              <w:rPr>
                <w:spacing w:val="-2"/>
              </w:rPr>
              <w:t>APL3</w:t>
            </w:r>
            <w:r>
              <w:rPr>
                <w:spacing w:val="-2"/>
              </w:rPr>
              <w:t>：孩子将能够保持专注和注意力，并坚持努力完成任务。</w:t>
            </w:r>
          </w:p>
        </w:tc>
        <w:tc>
          <w:tcPr>
            <w:tcW w:w="3878" w:type="dxa"/>
          </w:tcPr>
          <w:p w14:paraId="20DE7CBE" w14:textId="77777777" w:rsidR="00F24D2D" w:rsidRDefault="00A37C89">
            <w:pPr>
              <w:pStyle w:val="TableParagraph"/>
              <w:numPr>
                <w:ilvl w:val="0"/>
                <w:numId w:val="719"/>
              </w:numPr>
              <w:tabs>
                <w:tab w:val="left" w:pos="312"/>
              </w:tabs>
              <w:spacing w:before="2" w:line="242" w:lineRule="auto"/>
              <w:ind w:right="246"/>
            </w:pPr>
            <w:r>
              <w:rPr>
                <w:spacing w:val="-2"/>
              </w:rPr>
              <w:t>之后返回项目（例如，在项目上放置</w:t>
            </w:r>
            <w:r>
              <w:rPr>
                <w:spacing w:val="-2"/>
              </w:rPr>
              <w:t>“</w:t>
            </w:r>
            <w:r>
              <w:rPr>
                <w:spacing w:val="-2"/>
              </w:rPr>
              <w:t>保存</w:t>
            </w:r>
            <w:r>
              <w:rPr>
                <w:spacing w:val="-2"/>
              </w:rPr>
              <w:t>”</w:t>
            </w:r>
            <w:r>
              <w:rPr>
                <w:spacing w:val="-2"/>
              </w:rPr>
              <w:t>或者</w:t>
            </w:r>
            <w:r>
              <w:rPr>
                <w:spacing w:val="-2"/>
              </w:rPr>
              <w:t>“</w:t>
            </w:r>
            <w:r>
              <w:rPr>
                <w:spacing w:val="-2"/>
              </w:rPr>
              <w:t>建设中</w:t>
            </w:r>
            <w:r>
              <w:rPr>
                <w:spacing w:val="-2"/>
              </w:rPr>
              <w:t>”</w:t>
            </w:r>
            <w:r>
              <w:rPr>
                <w:spacing w:val="-2"/>
              </w:rPr>
              <w:t>的标</w:t>
            </w:r>
            <w:r>
              <w:rPr>
                <w:spacing w:val="-2"/>
              </w:rPr>
              <w:t xml:space="preserve"> </w:t>
            </w:r>
            <w:r>
              <w:rPr>
                <w:spacing w:val="-2"/>
              </w:rPr>
              <w:t>志；使用低搁架，指定空间来存放正在进行的项目）。</w:t>
            </w:r>
          </w:p>
          <w:p w14:paraId="12645307" w14:textId="77777777" w:rsidR="00F24D2D" w:rsidRDefault="00A37C89">
            <w:pPr>
              <w:pStyle w:val="TableParagraph"/>
              <w:numPr>
                <w:ilvl w:val="0"/>
                <w:numId w:val="719"/>
              </w:numPr>
              <w:tabs>
                <w:tab w:val="left" w:pos="312"/>
              </w:tabs>
              <w:spacing w:before="2"/>
              <w:ind w:right="246"/>
            </w:pPr>
            <w:bookmarkStart w:id="22" w:name="_bookmark21"/>
            <w:bookmarkEnd w:id="22"/>
            <w:r>
              <w:rPr>
                <w:spacing w:val="-2"/>
              </w:rPr>
              <w:t>承担持续超过一天的责任（例如，喂养沙鼠一周）。</w:t>
            </w:r>
          </w:p>
          <w:p w14:paraId="2DD1EA64" w14:textId="77777777" w:rsidR="00F24D2D" w:rsidRDefault="00A37C89">
            <w:pPr>
              <w:pStyle w:val="TableParagraph"/>
              <w:numPr>
                <w:ilvl w:val="0"/>
                <w:numId w:val="719"/>
              </w:numPr>
              <w:tabs>
                <w:tab w:val="left" w:pos="312"/>
              </w:tabs>
              <w:spacing w:before="4" w:line="242" w:lineRule="auto"/>
              <w:ind w:right="246"/>
              <w:jc w:val="both"/>
            </w:pPr>
            <w:r>
              <w:rPr>
                <w:spacing w:val="-2"/>
              </w:rPr>
              <w:t>重复喜欢的活动，升级该活动或尝试新的方式。</w:t>
            </w:r>
          </w:p>
          <w:p w14:paraId="6919D6AB" w14:textId="77777777" w:rsidR="00F24D2D" w:rsidRDefault="00A37C89">
            <w:pPr>
              <w:pStyle w:val="TableParagraph"/>
              <w:numPr>
                <w:ilvl w:val="0"/>
                <w:numId w:val="719"/>
              </w:numPr>
              <w:tabs>
                <w:tab w:val="left" w:pos="312"/>
              </w:tabs>
              <w:spacing w:line="242" w:lineRule="auto"/>
              <w:ind w:right="246"/>
              <w:jc w:val="both"/>
            </w:pPr>
            <w:r>
              <w:rPr>
                <w:spacing w:val="-2"/>
              </w:rPr>
              <w:t>玩需要注意力和快速反应的活动，例如定格舞；红灯，绿灯，西蒙说</w:t>
            </w:r>
            <w:r>
              <w:rPr>
                <w:spacing w:val="-6"/>
              </w:rPr>
              <w:t>等。</w:t>
            </w:r>
          </w:p>
          <w:p w14:paraId="1F4D3DE2" w14:textId="77777777" w:rsidR="00F24D2D" w:rsidRDefault="00A37C89">
            <w:pPr>
              <w:pStyle w:val="TableParagraph"/>
              <w:numPr>
                <w:ilvl w:val="0"/>
                <w:numId w:val="719"/>
              </w:numPr>
              <w:tabs>
                <w:tab w:val="left" w:pos="312"/>
              </w:tabs>
              <w:spacing w:before="2" w:line="242" w:lineRule="auto"/>
              <w:ind w:right="246"/>
            </w:pPr>
            <w:r>
              <w:rPr>
                <w:spacing w:val="-2"/>
              </w:rPr>
              <w:t>通过更加安全的活动减少刺激并集中注意力（例如，做瑜伽姿势，包括放慢呼吸；去安静的地方</w:t>
            </w:r>
            <w:r>
              <w:rPr>
                <w:spacing w:val="-2"/>
              </w:rPr>
              <w:t>“</w:t>
            </w:r>
            <w:r>
              <w:rPr>
                <w:spacing w:val="-2"/>
              </w:rPr>
              <w:t>重</w:t>
            </w:r>
            <w:r>
              <w:rPr>
                <w:spacing w:val="-2"/>
              </w:rPr>
              <w:t xml:space="preserve"> </w:t>
            </w:r>
            <w:r>
              <w:rPr>
                <w:spacing w:val="-4"/>
              </w:rPr>
              <w:t>组</w:t>
            </w:r>
            <w:r>
              <w:rPr>
                <w:spacing w:val="-4"/>
              </w:rPr>
              <w:t>”</w:t>
            </w:r>
            <w:r>
              <w:rPr>
                <w:spacing w:val="-4"/>
              </w:rPr>
              <w:t>）。</w:t>
            </w:r>
          </w:p>
          <w:p w14:paraId="714BBFD2" w14:textId="77777777" w:rsidR="00F24D2D" w:rsidRDefault="00A37C89">
            <w:pPr>
              <w:pStyle w:val="TableParagraph"/>
              <w:numPr>
                <w:ilvl w:val="0"/>
                <w:numId w:val="719"/>
              </w:numPr>
              <w:tabs>
                <w:tab w:val="left" w:pos="312"/>
              </w:tabs>
              <w:spacing w:line="263" w:lineRule="exact"/>
            </w:pPr>
            <w:r>
              <w:rPr>
                <w:spacing w:val="-3"/>
              </w:rPr>
              <w:t>应对开放式的解决问题的挑战。</w:t>
            </w:r>
          </w:p>
        </w:tc>
        <w:tc>
          <w:tcPr>
            <w:tcW w:w="3700" w:type="dxa"/>
          </w:tcPr>
          <w:p w14:paraId="020AC864" w14:textId="77777777" w:rsidR="00F24D2D" w:rsidRDefault="00A37C89">
            <w:pPr>
              <w:pStyle w:val="TableParagraph"/>
              <w:spacing w:line="232" w:lineRule="auto"/>
              <w:ind w:left="43" w:right="226"/>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72B6436C" w14:textId="77777777" w:rsidR="00F24D2D" w:rsidRDefault="00A37C89">
            <w:pPr>
              <w:pStyle w:val="TableParagraph"/>
              <w:numPr>
                <w:ilvl w:val="0"/>
                <w:numId w:val="718"/>
              </w:numPr>
              <w:tabs>
                <w:tab w:val="left" w:pos="313"/>
              </w:tabs>
              <w:spacing w:before="1" w:line="242" w:lineRule="auto"/>
              <w:ind w:right="176"/>
            </w:pPr>
            <w:r>
              <w:rPr>
                <w:spacing w:val="-2"/>
              </w:rPr>
              <w:t>长时间保持对某项任务、活动或项目的专注力</w:t>
            </w:r>
            <w:r>
              <w:rPr>
                <w:spacing w:val="-2"/>
              </w:rPr>
              <w:t>/</w:t>
            </w:r>
            <w:r>
              <w:rPr>
                <w:spacing w:val="-2"/>
              </w:rPr>
              <w:t>注意力集中，直到</w:t>
            </w:r>
            <w:r>
              <w:rPr>
                <w:spacing w:val="-4"/>
              </w:rPr>
              <w:t>完成。</w:t>
            </w:r>
          </w:p>
          <w:p w14:paraId="55456EB0" w14:textId="77777777" w:rsidR="00F24D2D" w:rsidRDefault="00A37C89">
            <w:pPr>
              <w:pStyle w:val="TableParagraph"/>
              <w:numPr>
                <w:ilvl w:val="0"/>
                <w:numId w:val="718"/>
              </w:numPr>
              <w:tabs>
                <w:tab w:val="left" w:pos="313"/>
              </w:tabs>
              <w:spacing w:line="242" w:lineRule="auto"/>
              <w:ind w:right="289"/>
            </w:pPr>
            <w:r>
              <w:rPr>
                <w:spacing w:val="-2"/>
              </w:rPr>
              <w:t>在不断减少的支持下，不能分</w:t>
            </w:r>
            <w:r>
              <w:rPr>
                <w:spacing w:val="-2"/>
              </w:rPr>
              <w:t xml:space="preserve"> </w:t>
            </w:r>
            <w:r>
              <w:rPr>
                <w:spacing w:val="-2"/>
              </w:rPr>
              <w:t>心，保持对某项任务或活动的注意力（例如，老师的指导，多个活动同时发生）。</w:t>
            </w:r>
          </w:p>
          <w:p w14:paraId="63B4286F" w14:textId="77777777" w:rsidR="00F24D2D" w:rsidRDefault="00A37C89">
            <w:pPr>
              <w:pStyle w:val="TableParagraph"/>
              <w:numPr>
                <w:ilvl w:val="0"/>
                <w:numId w:val="718"/>
              </w:numPr>
              <w:tabs>
                <w:tab w:val="left" w:pos="313"/>
              </w:tabs>
              <w:spacing w:before="2" w:line="242" w:lineRule="auto"/>
              <w:ind w:right="289"/>
              <w:jc w:val="both"/>
            </w:pPr>
            <w:r>
              <w:rPr>
                <w:spacing w:val="-2"/>
              </w:rPr>
              <w:t>在不断减少的支持下，被分心或被干扰后，继续或返回到活动当</w:t>
            </w:r>
            <w:r>
              <w:rPr>
                <w:spacing w:val="-6"/>
              </w:rPr>
              <w:t>中。</w:t>
            </w:r>
          </w:p>
          <w:p w14:paraId="118003A4" w14:textId="77777777" w:rsidR="00F24D2D" w:rsidRDefault="00A37C89">
            <w:pPr>
              <w:pStyle w:val="TableParagraph"/>
              <w:numPr>
                <w:ilvl w:val="0"/>
                <w:numId w:val="718"/>
              </w:numPr>
              <w:tabs>
                <w:tab w:val="left" w:pos="313"/>
              </w:tabs>
              <w:spacing w:before="1"/>
              <w:ind w:right="289"/>
              <w:jc w:val="both"/>
            </w:pPr>
            <w:r>
              <w:rPr>
                <w:spacing w:val="-2"/>
              </w:rPr>
              <w:t>参与讨论，记住讨论的主题和其他人的发言。</w:t>
            </w:r>
          </w:p>
          <w:p w14:paraId="771871D5" w14:textId="77777777" w:rsidR="00F24D2D" w:rsidRDefault="00A37C89">
            <w:pPr>
              <w:pStyle w:val="TableParagraph"/>
              <w:numPr>
                <w:ilvl w:val="0"/>
                <w:numId w:val="718"/>
              </w:numPr>
              <w:tabs>
                <w:tab w:val="left" w:pos="313"/>
              </w:tabs>
              <w:spacing w:line="280" w:lineRule="atLeast"/>
              <w:ind w:right="289"/>
              <w:jc w:val="both"/>
            </w:pPr>
            <w:r>
              <w:rPr>
                <w:spacing w:val="-2"/>
              </w:rPr>
              <w:t>根据个人的质量标准，努力完成项目，令自己满意。</w:t>
            </w:r>
          </w:p>
        </w:tc>
        <w:tc>
          <w:tcPr>
            <w:tcW w:w="3899" w:type="dxa"/>
          </w:tcPr>
          <w:p w14:paraId="7FD3EE9D" w14:textId="77777777" w:rsidR="00F24D2D" w:rsidRDefault="00A37C89">
            <w:pPr>
              <w:pStyle w:val="TableParagraph"/>
              <w:numPr>
                <w:ilvl w:val="0"/>
                <w:numId w:val="717"/>
              </w:numPr>
              <w:tabs>
                <w:tab w:val="left" w:pos="311"/>
              </w:tabs>
              <w:spacing w:before="2" w:line="242" w:lineRule="auto"/>
              <w:ind w:right="490"/>
              <w:jc w:val="both"/>
            </w:pPr>
            <w:r>
              <w:rPr>
                <w:spacing w:val="-2"/>
              </w:rPr>
              <w:t>确保任务是与发展相适应的，是</w:t>
            </w:r>
            <w:r>
              <w:rPr>
                <w:spacing w:val="-2"/>
              </w:rPr>
              <w:t xml:space="preserve"> “</w:t>
            </w:r>
            <w:r>
              <w:rPr>
                <w:spacing w:val="-2"/>
              </w:rPr>
              <w:t>具有挑战性但可以实现的</w:t>
            </w:r>
            <w:r>
              <w:rPr>
                <w:spacing w:val="-2"/>
              </w:rPr>
              <w:t>”</w:t>
            </w:r>
            <w:r>
              <w:rPr>
                <w:spacing w:val="-2"/>
              </w:rPr>
              <w:t>。</w:t>
            </w:r>
          </w:p>
          <w:p w14:paraId="0075EF28" w14:textId="77777777" w:rsidR="00F24D2D" w:rsidRDefault="00A37C89">
            <w:pPr>
              <w:pStyle w:val="TableParagraph"/>
              <w:numPr>
                <w:ilvl w:val="0"/>
                <w:numId w:val="717"/>
              </w:numPr>
              <w:tabs>
                <w:tab w:val="left" w:pos="311"/>
              </w:tabs>
              <w:spacing w:line="242" w:lineRule="auto"/>
              <w:ind w:right="268"/>
              <w:jc w:val="both"/>
            </w:pPr>
            <w:r>
              <w:rPr>
                <w:spacing w:val="-2"/>
              </w:rPr>
              <w:t>为孩子提供让他们满意完成工作的选项（例如，给正在进行的项目拍照；提供空间存放需要时间完成的</w:t>
            </w:r>
            <w:r>
              <w:rPr>
                <w:spacing w:val="-4"/>
              </w:rPr>
              <w:t>工作）。</w:t>
            </w:r>
          </w:p>
          <w:p w14:paraId="47647738" w14:textId="77777777" w:rsidR="00F24D2D" w:rsidRDefault="00A37C89">
            <w:pPr>
              <w:pStyle w:val="TableParagraph"/>
              <w:numPr>
                <w:ilvl w:val="0"/>
                <w:numId w:val="717"/>
              </w:numPr>
              <w:tabs>
                <w:tab w:val="left" w:pos="311"/>
              </w:tabs>
              <w:spacing w:line="242" w:lineRule="auto"/>
              <w:ind w:right="268"/>
              <w:jc w:val="both"/>
            </w:pPr>
            <w:r>
              <w:rPr>
                <w:spacing w:val="-2"/>
              </w:rPr>
              <w:t>将任务分成几个易处理的部分，给出视觉和口头提示，并帮助分心的孩子返回到任务当中。</w:t>
            </w:r>
          </w:p>
          <w:p w14:paraId="743E8731" w14:textId="77777777" w:rsidR="00F24D2D" w:rsidRDefault="00A37C89">
            <w:pPr>
              <w:pStyle w:val="TableParagraph"/>
              <w:numPr>
                <w:ilvl w:val="0"/>
                <w:numId w:val="717"/>
              </w:numPr>
              <w:tabs>
                <w:tab w:val="left" w:pos="311"/>
              </w:tabs>
              <w:spacing w:before="2" w:line="242" w:lineRule="auto"/>
              <w:ind w:right="268"/>
              <w:jc w:val="both"/>
            </w:pPr>
            <w:r>
              <w:rPr>
                <w:spacing w:val="-2"/>
              </w:rPr>
              <w:t>逐渐延长预期孩子们持续参与的时间，并指导他们更深层次的参与。</w:t>
            </w:r>
          </w:p>
          <w:p w14:paraId="1DD56507" w14:textId="77777777" w:rsidR="00F24D2D" w:rsidRDefault="00A37C89">
            <w:pPr>
              <w:pStyle w:val="TableParagraph"/>
              <w:numPr>
                <w:ilvl w:val="0"/>
                <w:numId w:val="717"/>
              </w:numPr>
              <w:tabs>
                <w:tab w:val="left" w:pos="311"/>
              </w:tabs>
              <w:spacing w:line="242" w:lineRule="auto"/>
              <w:ind w:right="268"/>
              <w:jc w:val="both"/>
            </w:pPr>
            <w:r>
              <w:rPr>
                <w:spacing w:val="-2"/>
              </w:rPr>
              <w:t>向不专注或灰心的孩子提供肢体、语言或情感支持。</w:t>
            </w:r>
          </w:p>
          <w:p w14:paraId="1E918BB2" w14:textId="77777777" w:rsidR="00F24D2D" w:rsidRDefault="00A37C89">
            <w:pPr>
              <w:pStyle w:val="TableParagraph"/>
              <w:numPr>
                <w:ilvl w:val="0"/>
                <w:numId w:val="717"/>
              </w:numPr>
              <w:tabs>
                <w:tab w:val="left" w:pos="311"/>
              </w:tabs>
              <w:spacing w:line="242" w:lineRule="auto"/>
              <w:ind w:right="268"/>
              <w:jc w:val="both"/>
            </w:pPr>
            <w:r>
              <w:rPr>
                <w:spacing w:val="-2"/>
              </w:rPr>
              <w:t>防止学习环境受到干扰（例如，中心位置的灯光、声音）。</w:t>
            </w:r>
          </w:p>
        </w:tc>
      </w:tr>
    </w:tbl>
    <w:p w14:paraId="7C1D3BDF"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700"/>
        <w:gridCol w:w="3899"/>
      </w:tblGrid>
      <w:tr w:rsidR="00F24D2D" w14:paraId="6C561624" w14:textId="77777777">
        <w:trPr>
          <w:trHeight w:val="285"/>
        </w:trPr>
        <w:tc>
          <w:tcPr>
            <w:tcW w:w="14100" w:type="dxa"/>
            <w:gridSpan w:val="4"/>
            <w:shd w:val="clear" w:color="auto" w:fill="CCFFCC"/>
          </w:tcPr>
          <w:p w14:paraId="088EE0E3" w14:textId="77777777" w:rsidR="00F24D2D" w:rsidRDefault="00A37C89">
            <w:pPr>
              <w:pStyle w:val="TableParagraph"/>
              <w:spacing w:line="265" w:lineRule="exact"/>
              <w:ind w:left="5391" w:right="5379"/>
              <w:jc w:val="center"/>
              <w:rPr>
                <w:sz w:val="23"/>
              </w:rPr>
            </w:pPr>
            <w:r>
              <w:rPr>
                <w:w w:val="95"/>
                <w:sz w:val="23"/>
              </w:rPr>
              <w:t>创</w:t>
            </w:r>
            <w:r>
              <w:rPr>
                <w:spacing w:val="-10"/>
                <w:sz w:val="23"/>
              </w:rPr>
              <w:t>意</w:t>
            </w:r>
          </w:p>
        </w:tc>
      </w:tr>
      <w:tr w:rsidR="00F24D2D" w14:paraId="6F11362E" w14:textId="77777777">
        <w:trPr>
          <w:trHeight w:val="863"/>
        </w:trPr>
        <w:tc>
          <w:tcPr>
            <w:tcW w:w="14100" w:type="dxa"/>
            <w:gridSpan w:val="4"/>
            <w:tcBorders>
              <w:bottom w:val="double" w:sz="4" w:space="0" w:color="000000"/>
            </w:tcBorders>
          </w:tcPr>
          <w:p w14:paraId="3D9C4D54" w14:textId="77777777" w:rsidR="00F24D2D" w:rsidRDefault="00A37C89">
            <w:pPr>
              <w:pStyle w:val="TableParagraph"/>
              <w:spacing w:before="3" w:line="242" w:lineRule="auto"/>
              <w:ind w:left="115" w:right="100"/>
            </w:pPr>
            <w:r>
              <w:rPr>
                <w:spacing w:val="-2"/>
              </w:rPr>
              <w:t>“</w:t>
            </w:r>
            <w:r>
              <w:rPr>
                <w:spacing w:val="-2"/>
              </w:rPr>
              <w:t>创意侧重于通过探索和发现形成原创想法的过程。儿童的创意来自他们对过程的经验，而不是对结果的关注。创意不能与天赋、技能或智力相</w:t>
            </w:r>
            <w:r>
              <w:rPr>
                <w:spacing w:val="-3"/>
              </w:rPr>
              <w:t>混淆。创意不是比别人做得更好；而是有关于思考、探索、发现和想象。创意思维存在于成长中的孩子生活的方方面面。可以随意犯错、探索和</w:t>
            </w:r>
          </w:p>
          <w:p w14:paraId="304F58DF" w14:textId="77777777" w:rsidR="00F24D2D" w:rsidRDefault="00A37C89">
            <w:pPr>
              <w:pStyle w:val="TableParagraph"/>
              <w:spacing w:before="2" w:line="269" w:lineRule="exact"/>
              <w:ind w:left="115"/>
            </w:pPr>
            <w:r>
              <w:rPr>
                <w:spacing w:val="-2"/>
              </w:rPr>
              <w:t>实验的孩子，也将随意地进行发明、创造和找到新的做事方法。</w:t>
            </w:r>
            <w:r>
              <w:rPr>
                <w:spacing w:val="-2"/>
              </w:rPr>
              <w:t>”</w:t>
            </w:r>
            <w:r>
              <w:rPr>
                <w:spacing w:val="-2"/>
              </w:rPr>
              <w:t>（</w:t>
            </w:r>
            <w:r>
              <w:rPr>
                <w:spacing w:val="-2"/>
              </w:rPr>
              <w:t>Kohl</w:t>
            </w:r>
            <w:r>
              <w:rPr>
                <w:spacing w:val="-2"/>
              </w:rPr>
              <w:t>，</w:t>
            </w:r>
            <w:r>
              <w:rPr>
                <w:spacing w:val="-2"/>
              </w:rPr>
              <w:t>2008</w:t>
            </w:r>
            <w:r>
              <w:rPr>
                <w:spacing w:val="-12"/>
              </w:rPr>
              <w:t xml:space="preserve"> </w:t>
            </w:r>
            <w:r>
              <w:rPr>
                <w:spacing w:val="-12"/>
              </w:rPr>
              <w:t>年</w:t>
            </w:r>
            <w:r>
              <w:rPr>
                <w:spacing w:val="-10"/>
              </w:rPr>
              <w:t>）</w:t>
            </w:r>
          </w:p>
        </w:tc>
      </w:tr>
      <w:tr w:rsidR="00F24D2D" w14:paraId="56101F97" w14:textId="77777777">
        <w:trPr>
          <w:trHeight w:val="577"/>
        </w:trPr>
        <w:tc>
          <w:tcPr>
            <w:tcW w:w="2623" w:type="dxa"/>
            <w:tcBorders>
              <w:top w:val="double" w:sz="4" w:space="0" w:color="000000"/>
            </w:tcBorders>
            <w:shd w:val="clear" w:color="auto" w:fill="FFFF99"/>
          </w:tcPr>
          <w:p w14:paraId="02587462" w14:textId="77777777" w:rsidR="00F24D2D" w:rsidRDefault="00A37C89">
            <w:pPr>
              <w:pStyle w:val="TableParagraph"/>
              <w:spacing w:before="9"/>
              <w:ind w:left="115"/>
            </w:pPr>
            <w:r>
              <w:rPr>
                <w:spacing w:val="-4"/>
              </w:rPr>
              <w:t>麻萨诸塞州标准</w:t>
            </w:r>
          </w:p>
        </w:tc>
        <w:tc>
          <w:tcPr>
            <w:tcW w:w="3878" w:type="dxa"/>
            <w:tcBorders>
              <w:top w:val="double" w:sz="4" w:space="0" w:color="000000"/>
            </w:tcBorders>
            <w:shd w:val="clear" w:color="auto" w:fill="FFFF99"/>
          </w:tcPr>
          <w:p w14:paraId="167575D9" w14:textId="77777777" w:rsidR="00F24D2D" w:rsidRDefault="00A37C89">
            <w:pPr>
              <w:pStyle w:val="TableParagraph"/>
              <w:spacing w:line="280" w:lineRule="atLeast"/>
              <w:ind w:left="115" w:right="1983"/>
            </w:pPr>
            <w:r>
              <w:rPr>
                <w:spacing w:val="-2"/>
              </w:rPr>
              <w:t>可能的学习活动：孩子们可以</w:t>
            </w:r>
            <w:r>
              <w:rPr>
                <w:spacing w:val="-2"/>
              </w:rPr>
              <w:t>……</w:t>
            </w:r>
          </w:p>
        </w:tc>
        <w:tc>
          <w:tcPr>
            <w:tcW w:w="3700" w:type="dxa"/>
            <w:tcBorders>
              <w:top w:val="double" w:sz="4" w:space="0" w:color="000000"/>
            </w:tcBorders>
            <w:shd w:val="clear" w:color="auto" w:fill="FFFF99"/>
          </w:tcPr>
          <w:p w14:paraId="3336B9B0" w14:textId="77777777" w:rsidR="00F24D2D" w:rsidRDefault="00A37C89">
            <w:pPr>
              <w:pStyle w:val="TableParagraph"/>
              <w:spacing w:line="280" w:lineRule="atLeast"/>
              <w:ind w:left="115" w:right="2026"/>
            </w:pPr>
            <w:r>
              <w:rPr>
                <w:spacing w:val="-2"/>
              </w:rPr>
              <w:t>可能的证据：</w:t>
            </w:r>
            <w:r>
              <w:rPr>
                <w:spacing w:val="-2"/>
              </w:rPr>
              <w:t xml:space="preserve"> </w:t>
            </w:r>
            <w:r>
              <w:rPr>
                <w:spacing w:val="-2"/>
              </w:rPr>
              <w:t>孩子们可以</w:t>
            </w:r>
            <w:r>
              <w:rPr>
                <w:spacing w:val="-2"/>
              </w:rPr>
              <w:t>……</w:t>
            </w:r>
          </w:p>
        </w:tc>
        <w:tc>
          <w:tcPr>
            <w:tcW w:w="3899" w:type="dxa"/>
            <w:tcBorders>
              <w:top w:val="double" w:sz="4" w:space="0" w:color="000000"/>
            </w:tcBorders>
            <w:shd w:val="clear" w:color="auto" w:fill="FFFF99"/>
          </w:tcPr>
          <w:p w14:paraId="557E53BA" w14:textId="77777777" w:rsidR="00F24D2D" w:rsidRDefault="00A37C89">
            <w:pPr>
              <w:pStyle w:val="TableParagraph"/>
              <w:spacing w:before="9"/>
              <w:ind w:left="114"/>
            </w:pPr>
            <w:r>
              <w:rPr>
                <w:spacing w:val="-4"/>
              </w:rPr>
              <w:t>支持性做法：</w:t>
            </w:r>
          </w:p>
          <w:p w14:paraId="6A5EE8A6" w14:textId="77777777" w:rsidR="00F24D2D" w:rsidRDefault="00A37C89">
            <w:pPr>
              <w:pStyle w:val="TableParagraph"/>
              <w:spacing w:before="4" w:line="262" w:lineRule="exact"/>
              <w:ind w:left="114"/>
            </w:pPr>
            <w:r>
              <w:rPr>
                <w:spacing w:val="-3"/>
              </w:rPr>
              <w:t>教育工作者们可以</w:t>
            </w:r>
            <w:r>
              <w:rPr>
                <w:spacing w:val="-3"/>
              </w:rPr>
              <w:t>……</w:t>
            </w:r>
          </w:p>
        </w:tc>
      </w:tr>
      <w:tr w:rsidR="00F24D2D" w14:paraId="6BAFA762" w14:textId="77777777">
        <w:trPr>
          <w:trHeight w:val="1713"/>
        </w:trPr>
        <w:tc>
          <w:tcPr>
            <w:tcW w:w="2623" w:type="dxa"/>
          </w:tcPr>
          <w:p w14:paraId="4398C44A" w14:textId="77777777" w:rsidR="00F24D2D" w:rsidRDefault="00A37C89">
            <w:pPr>
              <w:pStyle w:val="TableParagraph"/>
              <w:spacing w:before="3" w:line="242" w:lineRule="auto"/>
              <w:ind w:left="115" w:right="286"/>
              <w:jc w:val="both"/>
            </w:pPr>
            <w:r>
              <w:rPr>
                <w:spacing w:val="-2"/>
              </w:rPr>
              <w:t>APL4</w:t>
            </w:r>
            <w:r>
              <w:rPr>
                <w:spacing w:val="-2"/>
              </w:rPr>
              <w:t>：孩子将表现出在思考和使用材料方面的</w:t>
            </w:r>
            <w:r>
              <w:rPr>
                <w:spacing w:val="-4"/>
              </w:rPr>
              <w:t>创意。</w:t>
            </w:r>
          </w:p>
        </w:tc>
        <w:tc>
          <w:tcPr>
            <w:tcW w:w="3878" w:type="dxa"/>
          </w:tcPr>
          <w:p w14:paraId="56AF1BF4" w14:textId="77777777" w:rsidR="00F24D2D" w:rsidRDefault="00A37C89">
            <w:pPr>
              <w:pStyle w:val="TableParagraph"/>
              <w:numPr>
                <w:ilvl w:val="0"/>
                <w:numId w:val="716"/>
              </w:numPr>
              <w:tabs>
                <w:tab w:val="left" w:pos="312"/>
              </w:tabs>
              <w:spacing w:before="2" w:line="242" w:lineRule="auto"/>
              <w:ind w:right="246"/>
              <w:jc w:val="both"/>
            </w:pPr>
            <w:r>
              <w:rPr>
                <w:spacing w:val="-2"/>
              </w:rPr>
              <w:t>参与有想象力的游戏和讲故事，让孩子改变结局或编造自己的结局。</w:t>
            </w:r>
          </w:p>
          <w:p w14:paraId="16D04E03" w14:textId="77777777" w:rsidR="00F24D2D" w:rsidRDefault="00A37C89">
            <w:pPr>
              <w:pStyle w:val="TableParagraph"/>
              <w:numPr>
                <w:ilvl w:val="0"/>
                <w:numId w:val="716"/>
              </w:numPr>
              <w:tabs>
                <w:tab w:val="left" w:pos="312"/>
              </w:tabs>
              <w:spacing w:line="242" w:lineRule="auto"/>
              <w:ind w:right="246"/>
              <w:jc w:val="both"/>
            </w:pPr>
            <w:r>
              <w:rPr>
                <w:spacing w:val="-2"/>
              </w:rPr>
              <w:t>通过视觉艺术（例如素描、拼贴、油画、雕塑）；表演艺术（例如木偶、音乐、戏剧、创意形体）；写</w:t>
            </w:r>
          </w:p>
          <w:p w14:paraId="504D91EB" w14:textId="77777777" w:rsidR="00F24D2D" w:rsidRDefault="00A37C89">
            <w:pPr>
              <w:pStyle w:val="TableParagraph"/>
              <w:spacing w:line="265" w:lineRule="exact"/>
              <w:ind w:left="312"/>
            </w:pPr>
            <w:r>
              <w:rPr>
                <w:spacing w:val="-2"/>
              </w:rPr>
              <w:t>作（例如使用各种媒介说明书籍</w:t>
            </w:r>
            <w:r>
              <w:rPr>
                <w:spacing w:val="-10"/>
              </w:rPr>
              <w:t>）</w:t>
            </w:r>
          </w:p>
        </w:tc>
        <w:tc>
          <w:tcPr>
            <w:tcW w:w="3700" w:type="dxa"/>
          </w:tcPr>
          <w:p w14:paraId="4AE3D37D" w14:textId="77777777" w:rsidR="00F24D2D" w:rsidRDefault="00A37C89">
            <w:pPr>
              <w:pStyle w:val="TableParagraph"/>
              <w:spacing w:line="232" w:lineRule="auto"/>
              <w:ind w:left="43" w:right="226"/>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21354A90" w14:textId="77777777" w:rsidR="00F24D2D" w:rsidRDefault="00A37C89">
            <w:pPr>
              <w:pStyle w:val="TableParagraph"/>
              <w:numPr>
                <w:ilvl w:val="0"/>
                <w:numId w:val="715"/>
              </w:numPr>
              <w:tabs>
                <w:tab w:val="left" w:pos="313"/>
              </w:tabs>
              <w:spacing w:before="1" w:line="242" w:lineRule="auto"/>
              <w:ind w:right="289"/>
              <w:jc w:val="both"/>
            </w:pPr>
            <w:r>
              <w:rPr>
                <w:spacing w:val="-2"/>
              </w:rPr>
              <w:t>使用材料、工具、信息和经验，以新的方式或不同方式表达想法或传达意义。</w:t>
            </w:r>
          </w:p>
          <w:p w14:paraId="147A3C39" w14:textId="77777777" w:rsidR="00F24D2D" w:rsidRDefault="00A37C89">
            <w:pPr>
              <w:pStyle w:val="TableParagraph"/>
              <w:numPr>
                <w:ilvl w:val="0"/>
                <w:numId w:val="715"/>
              </w:numPr>
              <w:tabs>
                <w:tab w:val="left" w:pos="313"/>
              </w:tabs>
              <w:spacing w:line="265" w:lineRule="exact"/>
              <w:ind w:hanging="270"/>
              <w:jc w:val="both"/>
            </w:pPr>
            <w:r>
              <w:rPr>
                <w:spacing w:val="-3"/>
              </w:rPr>
              <w:t>运用想象力来表达想法或概念。</w:t>
            </w:r>
          </w:p>
        </w:tc>
        <w:tc>
          <w:tcPr>
            <w:tcW w:w="3899" w:type="dxa"/>
          </w:tcPr>
          <w:p w14:paraId="30651C3E" w14:textId="77777777" w:rsidR="00F24D2D" w:rsidRDefault="00A37C89">
            <w:pPr>
              <w:pStyle w:val="TableParagraph"/>
              <w:numPr>
                <w:ilvl w:val="0"/>
                <w:numId w:val="714"/>
              </w:numPr>
              <w:tabs>
                <w:tab w:val="left" w:pos="311"/>
              </w:tabs>
              <w:spacing w:before="2" w:line="242" w:lineRule="auto"/>
              <w:ind w:right="268"/>
              <w:jc w:val="both"/>
            </w:pPr>
            <w:r>
              <w:rPr>
                <w:spacing w:val="-2"/>
              </w:rPr>
              <w:t>强调创意过程，而不是复制成人制</w:t>
            </w:r>
            <w:r>
              <w:rPr>
                <w:spacing w:val="-2"/>
              </w:rPr>
              <w:t>作的东西，向孩子展示如何使用材料，而不是用它们制作什么。</w:t>
            </w:r>
          </w:p>
          <w:p w14:paraId="31F93F94" w14:textId="77777777" w:rsidR="00F24D2D" w:rsidRDefault="00A37C89">
            <w:pPr>
              <w:pStyle w:val="TableParagraph"/>
              <w:numPr>
                <w:ilvl w:val="0"/>
                <w:numId w:val="714"/>
              </w:numPr>
              <w:tabs>
                <w:tab w:val="left" w:pos="311"/>
              </w:tabs>
              <w:spacing w:before="1"/>
              <w:ind w:right="268"/>
              <w:jc w:val="both"/>
            </w:pPr>
            <w:r>
              <w:rPr>
                <w:spacing w:val="-2"/>
              </w:rPr>
              <w:t>在孩子们的视线水平上展示他们的作品，鼓励他们重新审视自己和其</w:t>
            </w:r>
          </w:p>
          <w:p w14:paraId="4208EE6D" w14:textId="77777777" w:rsidR="00F24D2D" w:rsidRDefault="00A37C89">
            <w:pPr>
              <w:pStyle w:val="TableParagraph"/>
              <w:spacing w:before="5" w:line="265" w:lineRule="exact"/>
              <w:ind w:left="310"/>
            </w:pPr>
            <w:r>
              <w:rPr>
                <w:spacing w:val="-4"/>
              </w:rPr>
              <w:t>他孩子的创作。</w:t>
            </w:r>
          </w:p>
        </w:tc>
      </w:tr>
    </w:tbl>
    <w:p w14:paraId="4CB547FF" w14:textId="77777777" w:rsidR="00F24D2D" w:rsidRDefault="00F24D2D">
      <w:pPr>
        <w:spacing w:line="265" w:lineRule="exact"/>
        <w:sectPr w:rsidR="00F24D2D">
          <w:pgSz w:w="15840" w:h="12240" w:orient="landscape"/>
          <w:pgMar w:top="700" w:right="580" w:bottom="960" w:left="480" w:header="468" w:footer="730" w:gutter="0"/>
          <w:cols w:space="720"/>
        </w:sectPr>
      </w:pPr>
    </w:p>
    <w:p w14:paraId="6197E2F8"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700"/>
        <w:gridCol w:w="3899"/>
      </w:tblGrid>
      <w:tr w:rsidR="00F24D2D" w14:paraId="076E7FF0" w14:textId="77777777">
        <w:trPr>
          <w:trHeight w:val="570"/>
        </w:trPr>
        <w:tc>
          <w:tcPr>
            <w:tcW w:w="2623" w:type="dxa"/>
            <w:shd w:val="clear" w:color="auto" w:fill="FFFF99"/>
          </w:tcPr>
          <w:p w14:paraId="1AEB1C10" w14:textId="77777777" w:rsidR="00F24D2D" w:rsidRDefault="00A37C89">
            <w:pPr>
              <w:pStyle w:val="TableParagraph"/>
              <w:spacing w:before="3"/>
              <w:ind w:left="115"/>
            </w:pPr>
            <w:r>
              <w:rPr>
                <w:spacing w:val="-4"/>
              </w:rPr>
              <w:t>麻萨诸塞州标准</w:t>
            </w:r>
          </w:p>
        </w:tc>
        <w:tc>
          <w:tcPr>
            <w:tcW w:w="3878" w:type="dxa"/>
            <w:shd w:val="clear" w:color="auto" w:fill="FFFF99"/>
          </w:tcPr>
          <w:p w14:paraId="48A04EBB" w14:textId="77777777" w:rsidR="00F24D2D" w:rsidRDefault="00A37C89">
            <w:pPr>
              <w:pStyle w:val="TableParagraph"/>
              <w:spacing w:before="3"/>
              <w:ind w:left="115"/>
            </w:pPr>
            <w:r>
              <w:rPr>
                <w:spacing w:val="-4"/>
              </w:rPr>
              <w:t>可能的学习活动：</w:t>
            </w:r>
          </w:p>
          <w:p w14:paraId="48F92942" w14:textId="77777777" w:rsidR="00F24D2D" w:rsidRDefault="00A37C89">
            <w:pPr>
              <w:pStyle w:val="TableParagraph"/>
              <w:spacing w:before="3" w:line="262" w:lineRule="exact"/>
              <w:ind w:left="115"/>
            </w:pPr>
            <w:r>
              <w:rPr>
                <w:spacing w:val="-3"/>
              </w:rPr>
              <w:t>孩子们可以</w:t>
            </w:r>
            <w:r>
              <w:rPr>
                <w:spacing w:val="-3"/>
              </w:rPr>
              <w:t>……</w:t>
            </w:r>
          </w:p>
        </w:tc>
        <w:tc>
          <w:tcPr>
            <w:tcW w:w="3700" w:type="dxa"/>
            <w:shd w:val="clear" w:color="auto" w:fill="FFFF99"/>
          </w:tcPr>
          <w:p w14:paraId="19B0B434" w14:textId="77777777" w:rsidR="00F24D2D" w:rsidRDefault="00A37C89">
            <w:pPr>
              <w:pStyle w:val="TableParagraph"/>
              <w:spacing w:before="3"/>
              <w:ind w:left="115"/>
            </w:pPr>
            <w:r>
              <w:rPr>
                <w:spacing w:val="-4"/>
              </w:rPr>
              <w:t>可能的证据：</w:t>
            </w:r>
          </w:p>
          <w:p w14:paraId="2AFDDF98" w14:textId="77777777" w:rsidR="00F24D2D" w:rsidRDefault="00A37C89">
            <w:pPr>
              <w:pStyle w:val="TableParagraph"/>
              <w:spacing w:before="3" w:line="262" w:lineRule="exact"/>
              <w:ind w:left="115"/>
            </w:pPr>
            <w:r>
              <w:rPr>
                <w:spacing w:val="-3"/>
              </w:rPr>
              <w:t>孩子们可以</w:t>
            </w:r>
            <w:r>
              <w:rPr>
                <w:spacing w:val="-3"/>
              </w:rPr>
              <w:t>……</w:t>
            </w:r>
          </w:p>
        </w:tc>
        <w:tc>
          <w:tcPr>
            <w:tcW w:w="3899" w:type="dxa"/>
            <w:shd w:val="clear" w:color="auto" w:fill="FFFF99"/>
          </w:tcPr>
          <w:p w14:paraId="6877A69A" w14:textId="77777777" w:rsidR="00F24D2D" w:rsidRDefault="00A37C89">
            <w:pPr>
              <w:pStyle w:val="TableParagraph"/>
              <w:spacing w:before="3"/>
              <w:ind w:left="114"/>
            </w:pPr>
            <w:r>
              <w:rPr>
                <w:spacing w:val="-4"/>
              </w:rPr>
              <w:t>支持性做法：</w:t>
            </w:r>
          </w:p>
          <w:p w14:paraId="513F60B9" w14:textId="77777777" w:rsidR="00F24D2D" w:rsidRDefault="00A37C89">
            <w:pPr>
              <w:pStyle w:val="TableParagraph"/>
              <w:spacing w:before="3" w:line="262" w:lineRule="exact"/>
              <w:ind w:left="114"/>
            </w:pPr>
            <w:r>
              <w:rPr>
                <w:spacing w:val="-3"/>
              </w:rPr>
              <w:t>教育工作者们可以</w:t>
            </w:r>
            <w:r>
              <w:rPr>
                <w:spacing w:val="-3"/>
              </w:rPr>
              <w:t>……</w:t>
            </w:r>
          </w:p>
        </w:tc>
      </w:tr>
      <w:tr w:rsidR="00F24D2D" w14:paraId="5DB08474" w14:textId="77777777">
        <w:trPr>
          <w:trHeight w:val="3995"/>
        </w:trPr>
        <w:tc>
          <w:tcPr>
            <w:tcW w:w="2623" w:type="dxa"/>
          </w:tcPr>
          <w:p w14:paraId="352ECECA" w14:textId="77777777" w:rsidR="00F24D2D" w:rsidRDefault="00F24D2D">
            <w:pPr>
              <w:pStyle w:val="TableParagraph"/>
              <w:ind w:left="0"/>
              <w:rPr>
                <w:rFonts w:ascii="Times New Roman"/>
              </w:rPr>
            </w:pPr>
          </w:p>
        </w:tc>
        <w:tc>
          <w:tcPr>
            <w:tcW w:w="3878" w:type="dxa"/>
          </w:tcPr>
          <w:p w14:paraId="5FBFE27D" w14:textId="77777777" w:rsidR="00F24D2D" w:rsidRDefault="00A37C89">
            <w:pPr>
              <w:pStyle w:val="TableParagraph"/>
              <w:spacing w:before="3"/>
              <w:ind w:left="312"/>
            </w:pPr>
            <w:r>
              <w:rPr>
                <w:spacing w:val="-3"/>
              </w:rPr>
              <w:t>进行创意性地自我表达。</w:t>
            </w:r>
          </w:p>
          <w:p w14:paraId="5F60BDB5" w14:textId="77777777" w:rsidR="00F24D2D" w:rsidRDefault="00A37C89">
            <w:pPr>
              <w:pStyle w:val="TableParagraph"/>
              <w:numPr>
                <w:ilvl w:val="0"/>
                <w:numId w:val="713"/>
              </w:numPr>
              <w:tabs>
                <w:tab w:val="left" w:pos="312"/>
              </w:tabs>
              <w:spacing w:before="2" w:line="242" w:lineRule="auto"/>
              <w:ind w:right="246"/>
              <w:jc w:val="both"/>
            </w:pPr>
            <w:r>
              <w:rPr>
                <w:spacing w:val="-2"/>
              </w:rPr>
              <w:t>使用开放性材料（例如，使用</w:t>
            </w:r>
            <w:r>
              <w:rPr>
                <w:spacing w:val="-2"/>
              </w:rPr>
              <w:t>“</w:t>
            </w:r>
            <w:r>
              <w:rPr>
                <w:spacing w:val="-2"/>
              </w:rPr>
              <w:t>非艺术</w:t>
            </w:r>
            <w:r>
              <w:rPr>
                <w:spacing w:val="-2"/>
              </w:rPr>
              <w:t>”</w:t>
            </w:r>
            <w:r>
              <w:rPr>
                <w:spacing w:val="-2"/>
              </w:rPr>
              <w:t>，如棉球、海绵或松果来画画；使用发现的材料，如塑料瓶、沙子、鹅卵石、棍子来制造乐</w:t>
            </w:r>
          </w:p>
          <w:p w14:paraId="1D5AC2F7" w14:textId="77777777" w:rsidR="00F24D2D" w:rsidRDefault="00A37C89">
            <w:pPr>
              <w:pStyle w:val="TableParagraph"/>
              <w:spacing w:before="1"/>
              <w:ind w:left="312"/>
            </w:pPr>
            <w:r>
              <w:t>器）</w:t>
            </w:r>
            <w:r>
              <w:rPr>
                <w:spacing w:val="-10"/>
              </w:rPr>
              <w:t>。</w:t>
            </w:r>
          </w:p>
          <w:p w14:paraId="3DF63B06" w14:textId="77777777" w:rsidR="00F24D2D" w:rsidRDefault="00A37C89">
            <w:pPr>
              <w:pStyle w:val="TableParagraph"/>
              <w:numPr>
                <w:ilvl w:val="0"/>
                <w:numId w:val="713"/>
              </w:numPr>
              <w:tabs>
                <w:tab w:val="left" w:pos="312"/>
              </w:tabs>
              <w:spacing w:before="7" w:line="235" w:lineRule="auto"/>
              <w:ind w:right="246"/>
              <w:jc w:val="both"/>
            </w:pPr>
            <w:r>
              <w:rPr>
                <w:spacing w:val="-2"/>
              </w:rPr>
              <w:t>将放声阅读的书本和原创故事与创</w:t>
            </w:r>
            <w:r>
              <w:rPr>
                <w:spacing w:val="-4"/>
              </w:rPr>
              <w:t>意项目联系起来（在阅读完</w:t>
            </w:r>
            <w:r>
              <w:rPr>
                <w:spacing w:val="-4"/>
                <w:sz w:val="23"/>
              </w:rPr>
              <w:t>《姜饼</w:t>
            </w:r>
            <w:r>
              <w:rPr>
                <w:spacing w:val="-2"/>
                <w:sz w:val="23"/>
              </w:rPr>
              <w:t>人》</w:t>
            </w:r>
            <w:r>
              <w:rPr>
                <w:spacing w:val="-2"/>
              </w:rPr>
              <w:t>后，用实际的姜饼面团或橡皮泥设计自己的角色，并表演故</w:t>
            </w:r>
          </w:p>
          <w:p w14:paraId="2A431EFC" w14:textId="77777777" w:rsidR="00F24D2D" w:rsidRDefault="00A37C89">
            <w:pPr>
              <w:pStyle w:val="TableParagraph"/>
              <w:spacing w:before="8"/>
              <w:ind w:left="312"/>
            </w:pPr>
            <w:r>
              <w:t>事）</w:t>
            </w:r>
            <w:r>
              <w:rPr>
                <w:spacing w:val="-10"/>
              </w:rPr>
              <w:t>。</w:t>
            </w:r>
          </w:p>
          <w:p w14:paraId="6C088029" w14:textId="77777777" w:rsidR="00F24D2D" w:rsidRDefault="00A37C89">
            <w:pPr>
              <w:pStyle w:val="TableParagraph"/>
              <w:numPr>
                <w:ilvl w:val="0"/>
                <w:numId w:val="713"/>
              </w:numPr>
              <w:tabs>
                <w:tab w:val="left" w:pos="312"/>
              </w:tabs>
              <w:spacing w:before="3" w:line="242" w:lineRule="auto"/>
              <w:ind w:right="246"/>
            </w:pPr>
            <w:bookmarkStart w:id="23" w:name="_bookmark22"/>
            <w:bookmarkEnd w:id="23"/>
            <w:r>
              <w:rPr>
                <w:spacing w:val="-2"/>
              </w:rPr>
              <w:t>使用许多不同种类的乐器，应和多种类型的音乐。</w:t>
            </w:r>
          </w:p>
        </w:tc>
        <w:tc>
          <w:tcPr>
            <w:tcW w:w="3700" w:type="dxa"/>
          </w:tcPr>
          <w:p w14:paraId="1D29A433" w14:textId="77777777" w:rsidR="00F24D2D" w:rsidRDefault="00A37C89">
            <w:pPr>
              <w:pStyle w:val="TableParagraph"/>
              <w:numPr>
                <w:ilvl w:val="0"/>
                <w:numId w:val="712"/>
              </w:numPr>
              <w:tabs>
                <w:tab w:val="left" w:pos="313"/>
              </w:tabs>
              <w:spacing w:before="2" w:line="242" w:lineRule="auto"/>
              <w:ind w:right="289"/>
            </w:pPr>
            <w:r>
              <w:rPr>
                <w:spacing w:val="-2"/>
              </w:rPr>
              <w:t>通过各种创意艺术（视觉艺术、音乐、运动、戏剧）来表达想</w:t>
            </w:r>
            <w:r>
              <w:rPr>
                <w:spacing w:val="-2"/>
              </w:rPr>
              <w:t xml:space="preserve"> </w:t>
            </w:r>
            <w:r>
              <w:rPr>
                <w:spacing w:val="-6"/>
              </w:rPr>
              <w:t>法。</w:t>
            </w:r>
          </w:p>
          <w:p w14:paraId="618D0361" w14:textId="77777777" w:rsidR="00F24D2D" w:rsidRDefault="00A37C89">
            <w:pPr>
              <w:pStyle w:val="TableParagraph"/>
              <w:numPr>
                <w:ilvl w:val="0"/>
                <w:numId w:val="712"/>
              </w:numPr>
              <w:tabs>
                <w:tab w:val="left" w:pos="313"/>
              </w:tabs>
              <w:spacing w:before="1" w:line="242" w:lineRule="auto"/>
              <w:ind w:right="289"/>
            </w:pPr>
            <w:r>
              <w:rPr>
                <w:spacing w:val="-2"/>
              </w:rPr>
              <w:t>在成人的支持下，认识、描述或表现幻想与现实的差异（例如，现实生活中可能</w:t>
            </w:r>
            <w:r>
              <w:rPr>
                <w:spacing w:val="-2"/>
              </w:rPr>
              <w:t>/</w:t>
            </w:r>
            <w:r>
              <w:rPr>
                <w:spacing w:val="-2"/>
              </w:rPr>
              <w:t>不可能发生什</w:t>
            </w:r>
            <w:r>
              <w:rPr>
                <w:spacing w:val="-4"/>
              </w:rPr>
              <w:t>么？）</w:t>
            </w:r>
          </w:p>
          <w:p w14:paraId="79C78BAF" w14:textId="77777777" w:rsidR="00F24D2D" w:rsidRDefault="00A37C89">
            <w:pPr>
              <w:pStyle w:val="TableParagraph"/>
              <w:numPr>
                <w:ilvl w:val="0"/>
                <w:numId w:val="712"/>
              </w:numPr>
              <w:tabs>
                <w:tab w:val="left" w:pos="313"/>
              </w:tabs>
              <w:spacing w:line="242" w:lineRule="auto"/>
              <w:ind w:right="176"/>
            </w:pPr>
            <w:r>
              <w:rPr>
                <w:spacing w:val="-2"/>
              </w:rPr>
              <w:t>以幽默的方式练习概念</w:t>
            </w:r>
            <w:r>
              <w:rPr>
                <w:spacing w:val="-2"/>
              </w:rPr>
              <w:t>/</w:t>
            </w:r>
            <w:r>
              <w:rPr>
                <w:spacing w:val="-2"/>
              </w:rPr>
              <w:t>语言，或者以文化上适当的方式吸引或娱乐他人（例如笑话、谜语、歌</w:t>
            </w:r>
          </w:p>
          <w:p w14:paraId="7746A48B" w14:textId="77777777" w:rsidR="00F24D2D" w:rsidRDefault="00A37C89">
            <w:pPr>
              <w:pStyle w:val="TableParagraph"/>
              <w:spacing w:before="3"/>
              <w:ind w:left="312"/>
            </w:pPr>
            <w:r>
              <w:rPr>
                <w:spacing w:val="-2"/>
              </w:rPr>
              <w:t>曲、诗歌）</w:t>
            </w:r>
            <w:r>
              <w:rPr>
                <w:spacing w:val="-10"/>
              </w:rPr>
              <w:t>。</w:t>
            </w:r>
          </w:p>
        </w:tc>
        <w:tc>
          <w:tcPr>
            <w:tcW w:w="3899" w:type="dxa"/>
          </w:tcPr>
          <w:p w14:paraId="6C235EF5" w14:textId="77777777" w:rsidR="00F24D2D" w:rsidRDefault="00A37C89">
            <w:pPr>
              <w:pStyle w:val="TableParagraph"/>
              <w:numPr>
                <w:ilvl w:val="0"/>
                <w:numId w:val="711"/>
              </w:numPr>
              <w:tabs>
                <w:tab w:val="left" w:pos="311"/>
              </w:tabs>
              <w:spacing w:before="2" w:line="242" w:lineRule="auto"/>
              <w:ind w:right="268"/>
            </w:pPr>
            <w:r>
              <w:rPr>
                <w:spacing w:val="-2"/>
              </w:rPr>
              <w:t>提问开放性的问题，发起对话（例如，</w:t>
            </w:r>
            <w:r>
              <w:rPr>
                <w:spacing w:val="-2"/>
              </w:rPr>
              <w:t>“</w:t>
            </w:r>
            <w:r>
              <w:rPr>
                <w:spacing w:val="-2"/>
              </w:rPr>
              <w:t>你怎么看待</w:t>
            </w:r>
            <w:r>
              <w:rPr>
                <w:spacing w:val="-2"/>
              </w:rPr>
              <w:t>…</w:t>
            </w:r>
            <w:r>
              <w:rPr>
                <w:spacing w:val="-2"/>
              </w:rPr>
              <w:t>？</w:t>
            </w:r>
            <w:r>
              <w:rPr>
                <w:spacing w:val="-2"/>
              </w:rPr>
              <w:t>”“</w:t>
            </w:r>
            <w:r>
              <w:rPr>
                <w:spacing w:val="-2"/>
              </w:rPr>
              <w:t>我想知道的详细些。</w:t>
            </w:r>
            <w:r>
              <w:rPr>
                <w:spacing w:val="-2"/>
              </w:rPr>
              <w:t>”“</w:t>
            </w:r>
            <w:r>
              <w:rPr>
                <w:spacing w:val="-2"/>
              </w:rPr>
              <w:t>你是怎么知道</w:t>
            </w:r>
            <w:r>
              <w:rPr>
                <w:spacing w:val="-2"/>
              </w:rPr>
              <w:t xml:space="preserve"> </w:t>
            </w:r>
            <w:r>
              <w:rPr>
                <w:spacing w:val="-4"/>
              </w:rPr>
              <w:t>的？</w:t>
            </w:r>
            <w:r>
              <w:rPr>
                <w:spacing w:val="-4"/>
              </w:rPr>
              <w:t>”</w:t>
            </w:r>
            <w:r>
              <w:rPr>
                <w:spacing w:val="-4"/>
              </w:rPr>
              <w:t>）</w:t>
            </w:r>
          </w:p>
          <w:p w14:paraId="23FEBD97" w14:textId="77777777" w:rsidR="00F24D2D" w:rsidRDefault="00A37C89">
            <w:pPr>
              <w:pStyle w:val="TableParagraph"/>
              <w:numPr>
                <w:ilvl w:val="0"/>
                <w:numId w:val="711"/>
              </w:numPr>
              <w:tabs>
                <w:tab w:val="left" w:pos="311"/>
              </w:tabs>
              <w:spacing w:before="2" w:line="242" w:lineRule="auto"/>
              <w:ind w:right="268"/>
              <w:jc w:val="both"/>
            </w:pPr>
            <w:r>
              <w:rPr>
                <w:spacing w:val="-2"/>
              </w:rPr>
              <w:t>通过展示因为有了新的信息，你可以改变主意或调整计划，以及可能有不止一种做事方式，来示范灵活</w:t>
            </w:r>
            <w:r>
              <w:rPr>
                <w:spacing w:val="-6"/>
              </w:rPr>
              <w:t>性。</w:t>
            </w:r>
          </w:p>
          <w:p w14:paraId="7EBC0293" w14:textId="77777777" w:rsidR="00F24D2D" w:rsidRDefault="00A37C89">
            <w:pPr>
              <w:pStyle w:val="TableParagraph"/>
              <w:numPr>
                <w:ilvl w:val="0"/>
                <w:numId w:val="711"/>
              </w:numPr>
              <w:tabs>
                <w:tab w:val="left" w:pos="311"/>
              </w:tabs>
              <w:spacing w:line="242" w:lineRule="auto"/>
              <w:ind w:right="268"/>
              <w:jc w:val="both"/>
            </w:pPr>
            <w:r>
              <w:rPr>
                <w:spacing w:val="-2"/>
              </w:rPr>
              <w:t>创建多学科项目或研究，孩子们可以在这其中提问、进行头脑风暴、计划、研究某个主题并制作文件。</w:t>
            </w:r>
          </w:p>
          <w:p w14:paraId="0DBBAE80" w14:textId="77777777" w:rsidR="00F24D2D" w:rsidRDefault="00A37C89">
            <w:pPr>
              <w:pStyle w:val="TableParagraph"/>
              <w:numPr>
                <w:ilvl w:val="0"/>
                <w:numId w:val="711"/>
              </w:numPr>
              <w:tabs>
                <w:tab w:val="left" w:pos="311"/>
              </w:tabs>
              <w:spacing w:before="2" w:line="242" w:lineRule="auto"/>
              <w:ind w:right="268"/>
              <w:jc w:val="both"/>
            </w:pPr>
            <w:r>
              <w:rPr>
                <w:spacing w:val="-2"/>
              </w:rPr>
              <w:t>让孩子们有机会尝试不同策略（例如，以各种方式构建大理石跑，探</w:t>
            </w:r>
          </w:p>
          <w:p w14:paraId="742229F5" w14:textId="77777777" w:rsidR="00F24D2D" w:rsidRDefault="00A37C89">
            <w:pPr>
              <w:pStyle w:val="TableParagraph"/>
              <w:spacing w:before="1" w:line="262" w:lineRule="exact"/>
              <w:ind w:left="310"/>
            </w:pPr>
            <w:r>
              <w:rPr>
                <w:spacing w:val="-2"/>
              </w:rPr>
              <w:t>索哪个更好）</w:t>
            </w:r>
            <w:r>
              <w:rPr>
                <w:spacing w:val="-10"/>
              </w:rPr>
              <w:t>。</w:t>
            </w:r>
          </w:p>
        </w:tc>
      </w:tr>
    </w:tbl>
    <w:p w14:paraId="57D63812" w14:textId="77777777" w:rsidR="00F24D2D" w:rsidRDefault="00F24D2D">
      <w:pPr>
        <w:pStyle w:val="BodyText"/>
        <w:spacing w:before="7"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700"/>
        <w:gridCol w:w="3899"/>
      </w:tblGrid>
      <w:tr w:rsidR="00F24D2D" w14:paraId="27663424" w14:textId="77777777">
        <w:trPr>
          <w:trHeight w:val="285"/>
        </w:trPr>
        <w:tc>
          <w:tcPr>
            <w:tcW w:w="14100" w:type="dxa"/>
            <w:gridSpan w:val="4"/>
            <w:shd w:val="clear" w:color="auto" w:fill="CCFFCC"/>
          </w:tcPr>
          <w:p w14:paraId="5031F3E3" w14:textId="77777777" w:rsidR="00F24D2D" w:rsidRDefault="00A37C89">
            <w:pPr>
              <w:pStyle w:val="TableParagraph"/>
              <w:spacing w:line="265" w:lineRule="exact"/>
              <w:ind w:left="5392" w:right="5379"/>
              <w:jc w:val="center"/>
              <w:rPr>
                <w:sz w:val="23"/>
              </w:rPr>
            </w:pPr>
            <w:r>
              <w:rPr>
                <w:w w:val="95"/>
                <w:sz w:val="23"/>
              </w:rPr>
              <w:t>合作游戏和</w:t>
            </w:r>
            <w:r>
              <w:rPr>
                <w:spacing w:val="-5"/>
                <w:w w:val="95"/>
                <w:sz w:val="23"/>
              </w:rPr>
              <w:t>学习</w:t>
            </w:r>
          </w:p>
        </w:tc>
      </w:tr>
      <w:tr w:rsidR="00F24D2D" w14:paraId="5CA0EE45" w14:textId="77777777">
        <w:trPr>
          <w:trHeight w:val="1147"/>
        </w:trPr>
        <w:tc>
          <w:tcPr>
            <w:tcW w:w="14100" w:type="dxa"/>
            <w:gridSpan w:val="4"/>
            <w:tcBorders>
              <w:bottom w:val="double" w:sz="4" w:space="0" w:color="000000"/>
            </w:tcBorders>
          </w:tcPr>
          <w:p w14:paraId="16EB1967" w14:textId="77777777" w:rsidR="00F24D2D" w:rsidRDefault="00A37C89">
            <w:pPr>
              <w:pStyle w:val="TableParagraph"/>
              <w:spacing w:before="3" w:line="242" w:lineRule="auto"/>
              <w:ind w:left="115" w:right="100"/>
            </w:pPr>
            <w:r>
              <w:rPr>
                <w:spacing w:val="-2"/>
              </w:rPr>
              <w:t>“</w:t>
            </w:r>
            <w:r>
              <w:rPr>
                <w:spacing w:val="-2"/>
              </w:rPr>
              <w:t>儿童通过与社区其他成员（包括成人和同龄人）的互动来建立对周围世界的理解。一起玩耍、研究和项目合作、与同龄人和成人交谈的机会可以促进儿童的发展和学习。小群体互动可以为儿童扩展思维、以彼此的想法为基础以及合作解决问题创造环境</w:t>
            </w:r>
            <w:r>
              <w:rPr>
                <w:spacing w:val="-2"/>
              </w:rPr>
              <w:t>”</w:t>
            </w:r>
            <w:r>
              <w:rPr>
                <w:spacing w:val="-2"/>
              </w:rPr>
              <w:t>（国家幼儿教育协会，</w:t>
            </w:r>
            <w:r>
              <w:rPr>
                <w:spacing w:val="-2"/>
              </w:rPr>
              <w:t>2009</w:t>
            </w:r>
          </w:p>
          <w:p w14:paraId="543A5377" w14:textId="77777777" w:rsidR="00F24D2D" w:rsidRDefault="00A37C89">
            <w:pPr>
              <w:pStyle w:val="TableParagraph"/>
              <w:spacing w:line="280" w:lineRule="atLeast"/>
              <w:ind w:left="115" w:right="100"/>
            </w:pPr>
            <w:r>
              <w:rPr>
                <w:spacing w:val="-2"/>
              </w:rPr>
              <w:t>年）。项目工作（主题的扩展研究）可以帮助儿童参与合作研究，为项目成果做出贡献，从而建立社区意识。当一起工作时，儿童会认识到并承</w:t>
            </w:r>
            <w:r>
              <w:t>认在过程中自己的部分和他人的部分（</w:t>
            </w:r>
            <w:r>
              <w:t>Hyson</w:t>
            </w:r>
            <w:r>
              <w:t>，</w:t>
            </w:r>
            <w:r>
              <w:t>2008</w:t>
            </w:r>
            <w:r>
              <w:rPr>
                <w:spacing w:val="-21"/>
              </w:rPr>
              <w:t xml:space="preserve"> </w:t>
            </w:r>
            <w:r>
              <w:rPr>
                <w:spacing w:val="-21"/>
              </w:rPr>
              <w:t>年</w:t>
            </w:r>
            <w:r>
              <w:t>）。</w:t>
            </w:r>
          </w:p>
        </w:tc>
      </w:tr>
      <w:tr w:rsidR="00F24D2D" w14:paraId="43717A31" w14:textId="77777777">
        <w:trPr>
          <w:trHeight w:val="576"/>
        </w:trPr>
        <w:tc>
          <w:tcPr>
            <w:tcW w:w="2623" w:type="dxa"/>
            <w:tcBorders>
              <w:top w:val="double" w:sz="4" w:space="0" w:color="000000"/>
            </w:tcBorders>
            <w:shd w:val="clear" w:color="auto" w:fill="FFFF99"/>
          </w:tcPr>
          <w:p w14:paraId="24E1B871" w14:textId="77777777" w:rsidR="00F24D2D" w:rsidRDefault="00A37C89">
            <w:pPr>
              <w:pStyle w:val="TableParagraph"/>
              <w:spacing w:before="8"/>
              <w:ind w:left="115"/>
            </w:pPr>
            <w:r>
              <w:rPr>
                <w:spacing w:val="-4"/>
              </w:rPr>
              <w:t>麻萨诸塞州标准</w:t>
            </w:r>
          </w:p>
        </w:tc>
        <w:tc>
          <w:tcPr>
            <w:tcW w:w="3878" w:type="dxa"/>
            <w:tcBorders>
              <w:top w:val="double" w:sz="4" w:space="0" w:color="000000"/>
            </w:tcBorders>
            <w:shd w:val="clear" w:color="auto" w:fill="FFFF99"/>
          </w:tcPr>
          <w:p w14:paraId="026D85B2" w14:textId="77777777" w:rsidR="00F24D2D" w:rsidRDefault="00A37C89">
            <w:pPr>
              <w:pStyle w:val="TableParagraph"/>
              <w:spacing w:line="280" w:lineRule="atLeast"/>
              <w:ind w:left="115" w:right="1983"/>
            </w:pPr>
            <w:r>
              <w:rPr>
                <w:spacing w:val="-2"/>
              </w:rPr>
              <w:t>可能的学习活动：孩子们可以</w:t>
            </w:r>
            <w:r>
              <w:rPr>
                <w:spacing w:val="-2"/>
              </w:rPr>
              <w:t>……</w:t>
            </w:r>
          </w:p>
        </w:tc>
        <w:tc>
          <w:tcPr>
            <w:tcW w:w="3700" w:type="dxa"/>
            <w:tcBorders>
              <w:top w:val="double" w:sz="4" w:space="0" w:color="000000"/>
            </w:tcBorders>
            <w:shd w:val="clear" w:color="auto" w:fill="FFFF99"/>
          </w:tcPr>
          <w:p w14:paraId="3EAEAB72" w14:textId="77777777" w:rsidR="00F24D2D" w:rsidRDefault="00A37C89">
            <w:pPr>
              <w:pStyle w:val="TableParagraph"/>
              <w:spacing w:line="280" w:lineRule="atLeast"/>
              <w:ind w:left="115" w:right="2026"/>
            </w:pPr>
            <w:r>
              <w:rPr>
                <w:spacing w:val="-2"/>
              </w:rPr>
              <w:t>可能的证据：</w:t>
            </w:r>
            <w:r>
              <w:rPr>
                <w:spacing w:val="-2"/>
              </w:rPr>
              <w:t xml:space="preserve"> </w:t>
            </w:r>
            <w:r>
              <w:rPr>
                <w:spacing w:val="-2"/>
              </w:rPr>
              <w:t>孩子们可以</w:t>
            </w:r>
            <w:r>
              <w:rPr>
                <w:spacing w:val="-2"/>
              </w:rPr>
              <w:t>……</w:t>
            </w:r>
          </w:p>
        </w:tc>
        <w:tc>
          <w:tcPr>
            <w:tcW w:w="3899" w:type="dxa"/>
            <w:tcBorders>
              <w:top w:val="double" w:sz="4" w:space="0" w:color="000000"/>
            </w:tcBorders>
            <w:shd w:val="clear" w:color="auto" w:fill="FFFF99"/>
          </w:tcPr>
          <w:p w14:paraId="4DF40D95" w14:textId="77777777" w:rsidR="00F24D2D" w:rsidRDefault="00A37C89">
            <w:pPr>
              <w:pStyle w:val="TableParagraph"/>
              <w:spacing w:before="8"/>
              <w:ind w:left="114"/>
            </w:pPr>
            <w:r>
              <w:rPr>
                <w:spacing w:val="-4"/>
              </w:rPr>
              <w:t>支持性做法：</w:t>
            </w:r>
          </w:p>
          <w:p w14:paraId="26B9DD74" w14:textId="77777777" w:rsidR="00F24D2D" w:rsidRDefault="00A37C89">
            <w:pPr>
              <w:pStyle w:val="TableParagraph"/>
              <w:spacing w:before="4" w:line="262" w:lineRule="exact"/>
              <w:ind w:left="114"/>
            </w:pPr>
            <w:r>
              <w:rPr>
                <w:spacing w:val="-3"/>
              </w:rPr>
              <w:t>教育工作者们可以</w:t>
            </w:r>
            <w:r>
              <w:rPr>
                <w:spacing w:val="-3"/>
              </w:rPr>
              <w:t>……</w:t>
            </w:r>
          </w:p>
        </w:tc>
      </w:tr>
      <w:tr w:rsidR="00F24D2D" w14:paraId="3429155F" w14:textId="77777777">
        <w:trPr>
          <w:trHeight w:val="3138"/>
        </w:trPr>
        <w:tc>
          <w:tcPr>
            <w:tcW w:w="2623" w:type="dxa"/>
          </w:tcPr>
          <w:p w14:paraId="7369757A" w14:textId="77777777" w:rsidR="00F24D2D" w:rsidRDefault="00A37C89">
            <w:pPr>
              <w:pStyle w:val="TableParagraph"/>
              <w:spacing w:before="3" w:line="242" w:lineRule="auto"/>
              <w:ind w:left="115" w:right="286"/>
            </w:pPr>
            <w:r>
              <w:rPr>
                <w:spacing w:val="-2"/>
              </w:rPr>
              <w:t>APL5</w:t>
            </w:r>
            <w:r>
              <w:rPr>
                <w:spacing w:val="-2"/>
              </w:rPr>
              <w:t>：孩子将在游戏和学习中与他人合作。</w:t>
            </w:r>
          </w:p>
        </w:tc>
        <w:tc>
          <w:tcPr>
            <w:tcW w:w="3878" w:type="dxa"/>
          </w:tcPr>
          <w:p w14:paraId="2FCCB4B2" w14:textId="77777777" w:rsidR="00F24D2D" w:rsidRDefault="00A37C89">
            <w:pPr>
              <w:pStyle w:val="TableParagraph"/>
              <w:numPr>
                <w:ilvl w:val="0"/>
                <w:numId w:val="710"/>
              </w:numPr>
              <w:tabs>
                <w:tab w:val="left" w:pos="312"/>
              </w:tabs>
              <w:spacing w:before="2" w:line="242" w:lineRule="auto"/>
              <w:ind w:right="246"/>
            </w:pPr>
            <w:r>
              <w:rPr>
                <w:spacing w:val="-2"/>
              </w:rPr>
              <w:t>与其他一个或多个孩子一起朝共同的目标努力，需要分享材料和想法</w:t>
            </w:r>
          </w:p>
          <w:p w14:paraId="5B3CCF61" w14:textId="77777777" w:rsidR="00F24D2D" w:rsidRDefault="00A37C89">
            <w:pPr>
              <w:pStyle w:val="TableParagraph"/>
              <w:spacing w:before="1" w:line="242" w:lineRule="auto"/>
              <w:ind w:left="312" w:right="689"/>
            </w:pPr>
            <w:r>
              <w:rPr>
                <w:spacing w:val="-2"/>
              </w:rPr>
              <w:t>（例如，搭积木，壁画群；戏</w:t>
            </w:r>
            <w:r>
              <w:rPr>
                <w:spacing w:val="-4"/>
              </w:rPr>
              <w:t>剧）。</w:t>
            </w:r>
          </w:p>
          <w:p w14:paraId="46EC975A" w14:textId="77777777" w:rsidR="00F24D2D" w:rsidRDefault="00A37C89">
            <w:pPr>
              <w:pStyle w:val="TableParagraph"/>
              <w:numPr>
                <w:ilvl w:val="0"/>
                <w:numId w:val="710"/>
              </w:numPr>
              <w:tabs>
                <w:tab w:val="left" w:pos="312"/>
              </w:tabs>
              <w:spacing w:before="1" w:line="242" w:lineRule="auto"/>
              <w:ind w:right="355"/>
            </w:pPr>
            <w:r>
              <w:rPr>
                <w:spacing w:val="-2"/>
              </w:rPr>
              <w:t>在成人的帮助下写作</w:t>
            </w:r>
            <w:r>
              <w:rPr>
                <w:spacing w:val="-2"/>
              </w:rPr>
              <w:t>/</w:t>
            </w:r>
            <w:r>
              <w:rPr>
                <w:spacing w:val="-2"/>
              </w:rPr>
              <w:t>讲述原创故事，然后指导同龄人表演。</w:t>
            </w:r>
          </w:p>
          <w:p w14:paraId="7D772CBC" w14:textId="77777777" w:rsidR="00F24D2D" w:rsidRDefault="00A37C89">
            <w:pPr>
              <w:pStyle w:val="TableParagraph"/>
              <w:numPr>
                <w:ilvl w:val="0"/>
                <w:numId w:val="710"/>
              </w:numPr>
              <w:tabs>
                <w:tab w:val="left" w:pos="312"/>
              </w:tabs>
              <w:spacing w:line="242" w:lineRule="auto"/>
              <w:ind w:right="246"/>
            </w:pPr>
            <w:r>
              <w:rPr>
                <w:spacing w:val="-2"/>
              </w:rPr>
              <w:t>反思和描述有助于有效的合作游戏或工作的特征（例如，共同的兴</w:t>
            </w:r>
            <w:r>
              <w:rPr>
                <w:spacing w:val="-2"/>
              </w:rPr>
              <w:t xml:space="preserve"> </w:t>
            </w:r>
            <w:r>
              <w:rPr>
                <w:spacing w:val="-2"/>
              </w:rPr>
              <w:t>趣、相互倾听、利用个人优势、分享、轮流等）。</w:t>
            </w:r>
          </w:p>
          <w:p w14:paraId="5FFC2EB7" w14:textId="77777777" w:rsidR="00F24D2D" w:rsidRDefault="00A37C89">
            <w:pPr>
              <w:pStyle w:val="TableParagraph"/>
              <w:numPr>
                <w:ilvl w:val="0"/>
                <w:numId w:val="710"/>
              </w:numPr>
              <w:tabs>
                <w:tab w:val="left" w:pos="312"/>
              </w:tabs>
              <w:spacing w:before="1" w:line="263" w:lineRule="exact"/>
            </w:pPr>
            <w:r>
              <w:t>应对</w:t>
            </w:r>
            <w:r>
              <w:t>STEAM</w:t>
            </w:r>
            <w:r>
              <w:rPr>
                <w:spacing w:val="-5"/>
              </w:rPr>
              <w:t>挑战</w:t>
            </w:r>
            <w:r>
              <w:rPr>
                <w:spacing w:val="-5"/>
              </w:rPr>
              <w:t xml:space="preserve"> – </w:t>
            </w:r>
            <w:r>
              <w:rPr>
                <w:spacing w:val="-5"/>
              </w:rPr>
              <w:t>首先单独工作，</w:t>
            </w:r>
          </w:p>
        </w:tc>
        <w:tc>
          <w:tcPr>
            <w:tcW w:w="3700" w:type="dxa"/>
          </w:tcPr>
          <w:p w14:paraId="68991D96" w14:textId="77777777" w:rsidR="00F24D2D" w:rsidRDefault="00A37C89">
            <w:pPr>
              <w:pStyle w:val="TableParagraph"/>
              <w:spacing w:line="232" w:lineRule="auto"/>
              <w:ind w:left="43" w:right="226"/>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5510EE0A" w14:textId="77777777" w:rsidR="00F24D2D" w:rsidRDefault="00A37C89">
            <w:pPr>
              <w:pStyle w:val="TableParagraph"/>
              <w:numPr>
                <w:ilvl w:val="0"/>
                <w:numId w:val="709"/>
              </w:numPr>
              <w:tabs>
                <w:tab w:val="left" w:pos="313"/>
              </w:tabs>
              <w:spacing w:before="1" w:line="242" w:lineRule="auto"/>
              <w:ind w:right="289"/>
              <w:jc w:val="both"/>
            </w:pPr>
            <w:r>
              <w:rPr>
                <w:spacing w:val="-2"/>
              </w:rPr>
              <w:t>与两个或以上的孩子合作和沟通游戏（例如，谁是第一个，每个孩子在游戏中的角色，责任）。</w:t>
            </w:r>
          </w:p>
          <w:p w14:paraId="0588DAB7" w14:textId="77777777" w:rsidR="00F24D2D" w:rsidRDefault="00A37C89">
            <w:pPr>
              <w:pStyle w:val="TableParagraph"/>
              <w:numPr>
                <w:ilvl w:val="0"/>
                <w:numId w:val="709"/>
              </w:numPr>
              <w:tabs>
                <w:tab w:val="left" w:pos="313"/>
              </w:tabs>
              <w:spacing w:before="2"/>
              <w:ind w:hanging="270"/>
              <w:jc w:val="both"/>
            </w:pPr>
            <w:r>
              <w:rPr>
                <w:spacing w:val="-3"/>
              </w:rPr>
              <w:t>在与他人的工作中使用合作策略</w:t>
            </w:r>
          </w:p>
          <w:p w14:paraId="6E3B533A" w14:textId="77777777" w:rsidR="00F24D2D" w:rsidRDefault="00A37C89">
            <w:pPr>
              <w:pStyle w:val="TableParagraph"/>
              <w:spacing w:before="1" w:line="242" w:lineRule="auto"/>
              <w:ind w:left="312" w:right="289"/>
            </w:pPr>
            <w:r>
              <w:rPr>
                <w:spacing w:val="-2"/>
              </w:rPr>
              <w:t>（例如，分享材料、轮流、倾听他人的需要、相互帮助或建</w:t>
            </w:r>
          </w:p>
          <w:p w14:paraId="74F4D379" w14:textId="77777777" w:rsidR="00F24D2D" w:rsidRDefault="00A37C89">
            <w:pPr>
              <w:pStyle w:val="TableParagraph"/>
              <w:spacing w:before="2"/>
              <w:ind w:left="312"/>
            </w:pPr>
            <w:r>
              <w:t>议）</w:t>
            </w:r>
            <w:r>
              <w:rPr>
                <w:spacing w:val="-10"/>
              </w:rPr>
              <w:t>。</w:t>
            </w:r>
          </w:p>
          <w:p w14:paraId="6F61CF73" w14:textId="77777777" w:rsidR="00F24D2D" w:rsidRDefault="00A37C89">
            <w:pPr>
              <w:pStyle w:val="TableParagraph"/>
              <w:numPr>
                <w:ilvl w:val="0"/>
                <w:numId w:val="709"/>
              </w:numPr>
              <w:tabs>
                <w:tab w:val="left" w:pos="313"/>
              </w:tabs>
              <w:spacing w:line="280" w:lineRule="atLeast"/>
              <w:ind w:right="289"/>
            </w:pPr>
            <w:r>
              <w:rPr>
                <w:spacing w:val="-2"/>
              </w:rPr>
              <w:t>使用合作策略来完成任务或解决问题（例如思考想法或步骤、识</w:t>
            </w:r>
          </w:p>
        </w:tc>
        <w:tc>
          <w:tcPr>
            <w:tcW w:w="3899" w:type="dxa"/>
          </w:tcPr>
          <w:p w14:paraId="166070C8" w14:textId="77777777" w:rsidR="00F24D2D" w:rsidRDefault="00A37C89">
            <w:pPr>
              <w:pStyle w:val="TableParagraph"/>
              <w:numPr>
                <w:ilvl w:val="0"/>
                <w:numId w:val="708"/>
              </w:numPr>
              <w:tabs>
                <w:tab w:val="left" w:pos="311"/>
              </w:tabs>
              <w:spacing w:before="2" w:line="242" w:lineRule="auto"/>
              <w:ind w:right="268"/>
              <w:jc w:val="both"/>
            </w:pPr>
            <w:r>
              <w:rPr>
                <w:spacing w:val="-2"/>
              </w:rPr>
              <w:t>创造环境来促进互动和让孩子在不同群体配置中工作。</w:t>
            </w:r>
          </w:p>
          <w:p w14:paraId="0CD361D4" w14:textId="77777777" w:rsidR="00F24D2D" w:rsidRDefault="00A37C89">
            <w:pPr>
              <w:pStyle w:val="TableParagraph"/>
              <w:numPr>
                <w:ilvl w:val="0"/>
                <w:numId w:val="708"/>
              </w:numPr>
              <w:tabs>
                <w:tab w:val="left" w:pos="311"/>
              </w:tabs>
              <w:spacing w:line="242" w:lineRule="auto"/>
              <w:ind w:right="268"/>
              <w:jc w:val="both"/>
            </w:pPr>
            <w:r>
              <w:rPr>
                <w:spacing w:val="-2"/>
              </w:rPr>
              <w:t>摆放桌子和安排活动，最大限度地为孩子提供面对面的机会。</w:t>
            </w:r>
          </w:p>
          <w:p w14:paraId="245CCC32" w14:textId="77777777" w:rsidR="00F24D2D" w:rsidRDefault="00A37C89">
            <w:pPr>
              <w:pStyle w:val="TableParagraph"/>
              <w:numPr>
                <w:ilvl w:val="0"/>
                <w:numId w:val="708"/>
              </w:numPr>
              <w:tabs>
                <w:tab w:val="left" w:pos="311"/>
              </w:tabs>
              <w:spacing w:before="1" w:line="242" w:lineRule="auto"/>
              <w:ind w:right="268"/>
              <w:jc w:val="both"/>
            </w:pPr>
            <w:r>
              <w:rPr>
                <w:spacing w:val="-2"/>
              </w:rPr>
              <w:t>加入孩子们的活动，示范合作，让孩子们尽可能多地带领活动。</w:t>
            </w:r>
          </w:p>
          <w:p w14:paraId="17126D43" w14:textId="77777777" w:rsidR="00F24D2D" w:rsidRDefault="00A37C89">
            <w:pPr>
              <w:pStyle w:val="TableParagraph"/>
              <w:numPr>
                <w:ilvl w:val="0"/>
                <w:numId w:val="708"/>
              </w:numPr>
              <w:tabs>
                <w:tab w:val="left" w:pos="311"/>
              </w:tabs>
              <w:spacing w:line="242" w:lineRule="auto"/>
              <w:ind w:right="268"/>
              <w:jc w:val="both"/>
            </w:pPr>
            <w:r>
              <w:rPr>
                <w:spacing w:val="-2"/>
              </w:rPr>
              <w:t>鼓励需要共同构建想法、角色和过程的群体项目（例如，谁做什么，什么时候，如何做）。</w:t>
            </w:r>
          </w:p>
          <w:p w14:paraId="38F667AD" w14:textId="77777777" w:rsidR="00F24D2D" w:rsidRDefault="00A37C89">
            <w:pPr>
              <w:pStyle w:val="TableParagraph"/>
              <w:numPr>
                <w:ilvl w:val="0"/>
                <w:numId w:val="708"/>
              </w:numPr>
              <w:tabs>
                <w:tab w:val="left" w:pos="311"/>
              </w:tabs>
              <w:jc w:val="both"/>
            </w:pPr>
            <w:r>
              <w:rPr>
                <w:spacing w:val="-3"/>
              </w:rPr>
              <w:t>观察、拍摄和记录孩子们的合作工</w:t>
            </w:r>
          </w:p>
          <w:p w14:paraId="5FF4247F" w14:textId="77777777" w:rsidR="00F24D2D" w:rsidRDefault="00A37C89">
            <w:pPr>
              <w:pStyle w:val="TableParagraph"/>
              <w:spacing w:before="3" w:line="262" w:lineRule="exact"/>
              <w:ind w:left="310"/>
            </w:pPr>
            <w:r>
              <w:rPr>
                <w:spacing w:val="-3"/>
              </w:rPr>
              <w:t>作</w:t>
            </w:r>
            <w:r>
              <w:rPr>
                <w:spacing w:val="-3"/>
              </w:rPr>
              <w:t>/</w:t>
            </w:r>
            <w:r>
              <w:rPr>
                <w:spacing w:val="-3"/>
              </w:rPr>
              <w:t>游戏，与家人分线合作参与重要</w:t>
            </w:r>
          </w:p>
        </w:tc>
      </w:tr>
    </w:tbl>
    <w:p w14:paraId="2725B34E" w14:textId="77777777" w:rsidR="00F24D2D" w:rsidRDefault="00F24D2D">
      <w:pPr>
        <w:spacing w:line="262" w:lineRule="exact"/>
        <w:sectPr w:rsidR="00F24D2D">
          <w:pgSz w:w="15840" w:h="12240" w:orient="landscape"/>
          <w:pgMar w:top="700" w:right="580" w:bottom="960" w:left="480" w:header="468" w:footer="730" w:gutter="0"/>
          <w:cols w:space="720"/>
        </w:sectPr>
      </w:pPr>
    </w:p>
    <w:p w14:paraId="6C5C9059"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700"/>
        <w:gridCol w:w="3899"/>
      </w:tblGrid>
      <w:tr w:rsidR="00F24D2D" w14:paraId="097BEA42" w14:textId="77777777">
        <w:trPr>
          <w:trHeight w:val="570"/>
        </w:trPr>
        <w:tc>
          <w:tcPr>
            <w:tcW w:w="2623" w:type="dxa"/>
            <w:shd w:val="clear" w:color="auto" w:fill="FFFF99"/>
          </w:tcPr>
          <w:p w14:paraId="361A9E71" w14:textId="77777777" w:rsidR="00F24D2D" w:rsidRDefault="00A37C89">
            <w:pPr>
              <w:pStyle w:val="TableParagraph"/>
              <w:spacing w:before="3"/>
              <w:ind w:left="115"/>
            </w:pPr>
            <w:r>
              <w:rPr>
                <w:spacing w:val="-4"/>
              </w:rPr>
              <w:t>麻萨诸塞州标准</w:t>
            </w:r>
          </w:p>
        </w:tc>
        <w:tc>
          <w:tcPr>
            <w:tcW w:w="3878" w:type="dxa"/>
            <w:shd w:val="clear" w:color="auto" w:fill="FFFF99"/>
          </w:tcPr>
          <w:p w14:paraId="363D357C" w14:textId="77777777" w:rsidR="00F24D2D" w:rsidRDefault="00A37C89">
            <w:pPr>
              <w:pStyle w:val="TableParagraph"/>
              <w:spacing w:before="3"/>
              <w:ind w:left="115"/>
            </w:pPr>
            <w:r>
              <w:rPr>
                <w:spacing w:val="-4"/>
              </w:rPr>
              <w:t>可能的学习活动：</w:t>
            </w:r>
          </w:p>
          <w:p w14:paraId="6539A71E" w14:textId="77777777" w:rsidR="00F24D2D" w:rsidRDefault="00A37C89">
            <w:pPr>
              <w:pStyle w:val="TableParagraph"/>
              <w:spacing w:before="3" w:line="262" w:lineRule="exact"/>
              <w:ind w:left="115"/>
            </w:pPr>
            <w:r>
              <w:rPr>
                <w:spacing w:val="-3"/>
              </w:rPr>
              <w:t>孩子们可以</w:t>
            </w:r>
            <w:r>
              <w:rPr>
                <w:spacing w:val="-3"/>
              </w:rPr>
              <w:t>……</w:t>
            </w:r>
          </w:p>
        </w:tc>
        <w:tc>
          <w:tcPr>
            <w:tcW w:w="3700" w:type="dxa"/>
            <w:shd w:val="clear" w:color="auto" w:fill="FFFF99"/>
          </w:tcPr>
          <w:p w14:paraId="6FCD1844" w14:textId="77777777" w:rsidR="00F24D2D" w:rsidRDefault="00A37C89">
            <w:pPr>
              <w:pStyle w:val="TableParagraph"/>
              <w:spacing w:before="3"/>
              <w:ind w:left="115"/>
            </w:pPr>
            <w:r>
              <w:rPr>
                <w:spacing w:val="-4"/>
              </w:rPr>
              <w:t>可能的证据：</w:t>
            </w:r>
          </w:p>
          <w:p w14:paraId="2A28D7E6" w14:textId="77777777" w:rsidR="00F24D2D" w:rsidRDefault="00A37C89">
            <w:pPr>
              <w:pStyle w:val="TableParagraph"/>
              <w:spacing w:before="3" w:line="262" w:lineRule="exact"/>
              <w:ind w:left="115"/>
            </w:pPr>
            <w:r>
              <w:rPr>
                <w:spacing w:val="-3"/>
              </w:rPr>
              <w:t>孩子们可以</w:t>
            </w:r>
            <w:r>
              <w:rPr>
                <w:spacing w:val="-3"/>
              </w:rPr>
              <w:t>……</w:t>
            </w:r>
          </w:p>
        </w:tc>
        <w:tc>
          <w:tcPr>
            <w:tcW w:w="3899" w:type="dxa"/>
            <w:shd w:val="clear" w:color="auto" w:fill="FFFF99"/>
          </w:tcPr>
          <w:p w14:paraId="7BEF5B4F" w14:textId="77777777" w:rsidR="00F24D2D" w:rsidRDefault="00A37C89">
            <w:pPr>
              <w:pStyle w:val="TableParagraph"/>
              <w:spacing w:before="3"/>
              <w:ind w:left="114"/>
            </w:pPr>
            <w:r>
              <w:rPr>
                <w:spacing w:val="-4"/>
              </w:rPr>
              <w:t>支持性做法：</w:t>
            </w:r>
          </w:p>
          <w:p w14:paraId="288ECDDA" w14:textId="77777777" w:rsidR="00F24D2D" w:rsidRDefault="00A37C89">
            <w:pPr>
              <w:pStyle w:val="TableParagraph"/>
              <w:spacing w:before="3" w:line="262" w:lineRule="exact"/>
              <w:ind w:left="114"/>
            </w:pPr>
            <w:r>
              <w:rPr>
                <w:spacing w:val="-3"/>
              </w:rPr>
              <w:t>教育工作者们可以</w:t>
            </w:r>
            <w:r>
              <w:rPr>
                <w:spacing w:val="-3"/>
              </w:rPr>
              <w:t>……</w:t>
            </w:r>
          </w:p>
        </w:tc>
      </w:tr>
      <w:tr w:rsidR="00F24D2D" w14:paraId="78774EF6" w14:textId="77777777">
        <w:trPr>
          <w:trHeight w:val="1427"/>
        </w:trPr>
        <w:tc>
          <w:tcPr>
            <w:tcW w:w="2623" w:type="dxa"/>
          </w:tcPr>
          <w:p w14:paraId="71D69315" w14:textId="77777777" w:rsidR="00F24D2D" w:rsidRDefault="00F24D2D">
            <w:pPr>
              <w:pStyle w:val="TableParagraph"/>
              <w:ind w:left="0"/>
              <w:rPr>
                <w:rFonts w:ascii="Times New Roman"/>
              </w:rPr>
            </w:pPr>
          </w:p>
        </w:tc>
        <w:tc>
          <w:tcPr>
            <w:tcW w:w="3878" w:type="dxa"/>
          </w:tcPr>
          <w:p w14:paraId="4FD573CE" w14:textId="77777777" w:rsidR="00F24D2D" w:rsidRDefault="00A37C89">
            <w:pPr>
              <w:pStyle w:val="TableParagraph"/>
              <w:spacing w:before="3"/>
              <w:ind w:left="312"/>
            </w:pPr>
            <w:r>
              <w:rPr>
                <w:spacing w:val="-3"/>
              </w:rPr>
              <w:t>然后结对，共同解决设计挑战。</w:t>
            </w:r>
          </w:p>
        </w:tc>
        <w:tc>
          <w:tcPr>
            <w:tcW w:w="3700" w:type="dxa"/>
          </w:tcPr>
          <w:p w14:paraId="4AC88452" w14:textId="77777777" w:rsidR="00F24D2D" w:rsidRDefault="00A37C89">
            <w:pPr>
              <w:pStyle w:val="TableParagraph"/>
              <w:spacing w:before="3" w:line="242" w:lineRule="auto"/>
              <w:ind w:left="312" w:right="289"/>
            </w:pPr>
            <w:r>
              <w:rPr>
                <w:spacing w:val="-2"/>
              </w:rPr>
              <w:t>别资源、指定要使用的责任或过程、分享知识或发现）。</w:t>
            </w:r>
          </w:p>
          <w:p w14:paraId="09891981" w14:textId="77777777" w:rsidR="00F24D2D" w:rsidRDefault="00A37C89">
            <w:pPr>
              <w:pStyle w:val="TableParagraph"/>
              <w:numPr>
                <w:ilvl w:val="0"/>
                <w:numId w:val="707"/>
              </w:numPr>
              <w:tabs>
                <w:tab w:val="left" w:pos="313"/>
              </w:tabs>
              <w:spacing w:line="242" w:lineRule="auto"/>
              <w:ind w:right="289"/>
            </w:pPr>
            <w:bookmarkStart w:id="24" w:name="_bookmark23"/>
            <w:bookmarkEnd w:id="24"/>
            <w:r>
              <w:rPr>
                <w:spacing w:val="-2"/>
              </w:rPr>
              <w:t>认识并尊重共同的领导（例如，成为领导者和尊重他们作为领导</w:t>
            </w:r>
          </w:p>
          <w:p w14:paraId="6BA429ED" w14:textId="77777777" w:rsidR="00F24D2D" w:rsidRDefault="00A37C89">
            <w:pPr>
              <w:pStyle w:val="TableParagraph"/>
              <w:spacing w:before="2" w:line="262" w:lineRule="exact"/>
              <w:ind w:left="312"/>
            </w:pPr>
            <w:r>
              <w:t>者）</w:t>
            </w:r>
            <w:r>
              <w:rPr>
                <w:spacing w:val="-10"/>
              </w:rPr>
              <w:t>。</w:t>
            </w:r>
          </w:p>
        </w:tc>
        <w:tc>
          <w:tcPr>
            <w:tcW w:w="3899" w:type="dxa"/>
          </w:tcPr>
          <w:p w14:paraId="13E94E8E" w14:textId="77777777" w:rsidR="00F24D2D" w:rsidRDefault="00A37C89">
            <w:pPr>
              <w:pStyle w:val="TableParagraph"/>
              <w:spacing w:before="3"/>
              <w:ind w:left="310"/>
            </w:pPr>
            <w:r>
              <w:rPr>
                <w:spacing w:val="-4"/>
              </w:rPr>
              <w:t>性的信息。</w:t>
            </w:r>
          </w:p>
        </w:tc>
      </w:tr>
    </w:tbl>
    <w:p w14:paraId="141D281C" w14:textId="77777777" w:rsidR="00F24D2D" w:rsidRDefault="00F24D2D">
      <w:pPr>
        <w:pStyle w:val="BodyText"/>
        <w:spacing w:before="7"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700"/>
        <w:gridCol w:w="3899"/>
      </w:tblGrid>
      <w:tr w:rsidR="00F24D2D" w14:paraId="1BB34AFB" w14:textId="77777777">
        <w:trPr>
          <w:trHeight w:val="285"/>
        </w:trPr>
        <w:tc>
          <w:tcPr>
            <w:tcW w:w="14100" w:type="dxa"/>
            <w:gridSpan w:val="4"/>
            <w:shd w:val="clear" w:color="auto" w:fill="CCFFCC"/>
          </w:tcPr>
          <w:p w14:paraId="3D986DA6" w14:textId="77777777" w:rsidR="00F24D2D" w:rsidRDefault="00A37C89">
            <w:pPr>
              <w:pStyle w:val="TableParagraph"/>
              <w:spacing w:line="265" w:lineRule="exact"/>
              <w:ind w:left="5393" w:right="5379"/>
              <w:jc w:val="center"/>
              <w:rPr>
                <w:sz w:val="23"/>
              </w:rPr>
            </w:pPr>
            <w:r>
              <w:rPr>
                <w:w w:val="95"/>
                <w:sz w:val="23"/>
              </w:rPr>
              <w:t>解决</w:t>
            </w:r>
            <w:r>
              <w:rPr>
                <w:spacing w:val="-5"/>
                <w:w w:val="95"/>
                <w:sz w:val="23"/>
              </w:rPr>
              <w:t>问题</w:t>
            </w:r>
          </w:p>
        </w:tc>
      </w:tr>
      <w:tr w:rsidR="00F24D2D" w14:paraId="55A39D38" w14:textId="77777777">
        <w:trPr>
          <w:trHeight w:val="1147"/>
        </w:trPr>
        <w:tc>
          <w:tcPr>
            <w:tcW w:w="14100" w:type="dxa"/>
            <w:gridSpan w:val="4"/>
            <w:tcBorders>
              <w:bottom w:val="double" w:sz="4" w:space="0" w:color="000000"/>
            </w:tcBorders>
          </w:tcPr>
          <w:p w14:paraId="48503236" w14:textId="77777777" w:rsidR="00F24D2D" w:rsidRDefault="00A37C89">
            <w:pPr>
              <w:pStyle w:val="TableParagraph"/>
              <w:spacing w:before="3" w:line="242" w:lineRule="auto"/>
              <w:ind w:left="115" w:right="100"/>
            </w:pPr>
            <w:r>
              <w:rPr>
                <w:spacing w:val="-2"/>
              </w:rPr>
              <w:t>孩子如何思考和应对困难情况，有助于他们的自我感知和自我效能，并为他们解决问题创建框架或心态。成人可以帮助孩子将问题和挑战视为是</w:t>
            </w:r>
            <w:r>
              <w:rPr>
                <w:spacing w:val="-2"/>
              </w:rPr>
              <w:t xml:space="preserve"> </w:t>
            </w:r>
            <w:r>
              <w:rPr>
                <w:spacing w:val="-3"/>
              </w:rPr>
              <w:t>“</w:t>
            </w:r>
            <w:r>
              <w:rPr>
                <w:spacing w:val="-3"/>
              </w:rPr>
              <w:t>发展大脑</w:t>
            </w:r>
            <w:r>
              <w:rPr>
                <w:spacing w:val="-3"/>
              </w:rPr>
              <w:t>”</w:t>
            </w:r>
            <w:r>
              <w:rPr>
                <w:spacing w:val="-3"/>
              </w:rPr>
              <w:t>的机会，这有助于人感觉到坚强、快乐并且乐于学习新事物。孩子们应该把错误看作是生活的一部分，而不是会让他们脱轨。接受</w:t>
            </w:r>
          </w:p>
          <w:p w14:paraId="47A30FD8" w14:textId="77777777" w:rsidR="00F24D2D" w:rsidRDefault="00A37C89">
            <w:pPr>
              <w:pStyle w:val="TableParagraph"/>
              <w:spacing w:line="280" w:lineRule="atLeast"/>
              <w:ind w:left="115" w:right="100"/>
            </w:pPr>
            <w:r>
              <w:rPr>
                <w:spacing w:val="-2"/>
              </w:rPr>
              <w:t>错误或把错误看作是正常的，有助于孩子保持冷静并解决问题。当孩子无数次成功地学习和克服挑战，他们会获得证据，证明他们有能力影响情</w:t>
            </w:r>
            <w:r>
              <w:t>况的结果</w:t>
            </w:r>
            <w:r>
              <w:t>”</w:t>
            </w:r>
            <w:r>
              <w:t>（</w:t>
            </w:r>
            <w:r>
              <w:t>Pawlina</w:t>
            </w:r>
            <w:r>
              <w:rPr>
                <w:spacing w:val="14"/>
              </w:rPr>
              <w:t xml:space="preserve"> </w:t>
            </w:r>
            <w:r>
              <w:rPr>
                <w:spacing w:val="14"/>
              </w:rPr>
              <w:t>和</w:t>
            </w:r>
            <w:r>
              <w:t>Stanford</w:t>
            </w:r>
            <w:r>
              <w:t>，</w:t>
            </w:r>
            <w:r>
              <w:t>2011</w:t>
            </w:r>
            <w:r>
              <w:rPr>
                <w:spacing w:val="-15"/>
              </w:rPr>
              <w:t xml:space="preserve"> </w:t>
            </w:r>
            <w:r>
              <w:rPr>
                <w:spacing w:val="-15"/>
              </w:rPr>
              <w:t>年</w:t>
            </w:r>
            <w:r>
              <w:t>）。</w:t>
            </w:r>
          </w:p>
        </w:tc>
      </w:tr>
      <w:tr w:rsidR="00F24D2D" w14:paraId="7CE21F31" w14:textId="77777777">
        <w:trPr>
          <w:trHeight w:val="576"/>
        </w:trPr>
        <w:tc>
          <w:tcPr>
            <w:tcW w:w="2623" w:type="dxa"/>
            <w:tcBorders>
              <w:top w:val="double" w:sz="4" w:space="0" w:color="000000"/>
            </w:tcBorders>
            <w:shd w:val="clear" w:color="auto" w:fill="FFFF99"/>
          </w:tcPr>
          <w:p w14:paraId="00D35FB0" w14:textId="77777777" w:rsidR="00F24D2D" w:rsidRDefault="00A37C89">
            <w:pPr>
              <w:pStyle w:val="TableParagraph"/>
              <w:spacing w:before="8"/>
              <w:ind w:left="115"/>
            </w:pPr>
            <w:r>
              <w:rPr>
                <w:spacing w:val="-4"/>
              </w:rPr>
              <w:t>麻萨诸塞州标准</w:t>
            </w:r>
          </w:p>
        </w:tc>
        <w:tc>
          <w:tcPr>
            <w:tcW w:w="3878" w:type="dxa"/>
            <w:tcBorders>
              <w:top w:val="double" w:sz="4" w:space="0" w:color="000000"/>
            </w:tcBorders>
            <w:shd w:val="clear" w:color="auto" w:fill="FFFF99"/>
          </w:tcPr>
          <w:p w14:paraId="480A9D75" w14:textId="77777777" w:rsidR="00F24D2D" w:rsidRDefault="00A37C89">
            <w:pPr>
              <w:pStyle w:val="TableParagraph"/>
              <w:spacing w:line="280" w:lineRule="atLeast"/>
              <w:ind w:left="115" w:right="1983"/>
            </w:pPr>
            <w:r>
              <w:rPr>
                <w:spacing w:val="-2"/>
              </w:rPr>
              <w:t>可能的学习活动：孩子们可以</w:t>
            </w:r>
            <w:r>
              <w:rPr>
                <w:spacing w:val="-2"/>
              </w:rPr>
              <w:t>……</w:t>
            </w:r>
          </w:p>
        </w:tc>
        <w:tc>
          <w:tcPr>
            <w:tcW w:w="3700" w:type="dxa"/>
            <w:tcBorders>
              <w:top w:val="double" w:sz="4" w:space="0" w:color="000000"/>
            </w:tcBorders>
            <w:shd w:val="clear" w:color="auto" w:fill="FFFF99"/>
          </w:tcPr>
          <w:p w14:paraId="5A476606" w14:textId="77777777" w:rsidR="00F24D2D" w:rsidRDefault="00A37C89">
            <w:pPr>
              <w:pStyle w:val="TableParagraph"/>
              <w:spacing w:line="280" w:lineRule="atLeast"/>
              <w:ind w:left="115" w:right="2026"/>
            </w:pPr>
            <w:r>
              <w:rPr>
                <w:spacing w:val="-2"/>
              </w:rPr>
              <w:t>可能的证据：</w:t>
            </w:r>
            <w:r>
              <w:rPr>
                <w:spacing w:val="-2"/>
              </w:rPr>
              <w:t xml:space="preserve"> </w:t>
            </w:r>
            <w:r>
              <w:rPr>
                <w:spacing w:val="-2"/>
              </w:rPr>
              <w:t>孩子们可以</w:t>
            </w:r>
            <w:r>
              <w:rPr>
                <w:spacing w:val="-2"/>
              </w:rPr>
              <w:t>……</w:t>
            </w:r>
          </w:p>
        </w:tc>
        <w:tc>
          <w:tcPr>
            <w:tcW w:w="3899" w:type="dxa"/>
            <w:tcBorders>
              <w:top w:val="double" w:sz="4" w:space="0" w:color="000000"/>
            </w:tcBorders>
            <w:shd w:val="clear" w:color="auto" w:fill="FFFF99"/>
          </w:tcPr>
          <w:p w14:paraId="0021D54A" w14:textId="77777777" w:rsidR="00F24D2D" w:rsidRDefault="00A37C89">
            <w:pPr>
              <w:pStyle w:val="TableParagraph"/>
              <w:spacing w:before="8"/>
              <w:ind w:left="114"/>
            </w:pPr>
            <w:r>
              <w:rPr>
                <w:spacing w:val="-4"/>
              </w:rPr>
              <w:t>支持性做法：</w:t>
            </w:r>
          </w:p>
          <w:p w14:paraId="2D003AF2" w14:textId="77777777" w:rsidR="00F24D2D" w:rsidRDefault="00A37C89">
            <w:pPr>
              <w:pStyle w:val="TableParagraph"/>
              <w:spacing w:before="4" w:line="262" w:lineRule="exact"/>
              <w:ind w:left="114"/>
            </w:pPr>
            <w:r>
              <w:rPr>
                <w:spacing w:val="-3"/>
              </w:rPr>
              <w:t>教育工作者们可以</w:t>
            </w:r>
            <w:r>
              <w:rPr>
                <w:spacing w:val="-3"/>
              </w:rPr>
              <w:t>……</w:t>
            </w:r>
          </w:p>
        </w:tc>
      </w:tr>
      <w:tr w:rsidR="00F24D2D" w14:paraId="7D9AE452" w14:textId="77777777">
        <w:trPr>
          <w:trHeight w:val="5706"/>
        </w:trPr>
        <w:tc>
          <w:tcPr>
            <w:tcW w:w="2623" w:type="dxa"/>
          </w:tcPr>
          <w:p w14:paraId="09D39BC2" w14:textId="77777777" w:rsidR="00F24D2D" w:rsidRDefault="00A37C89">
            <w:pPr>
              <w:pStyle w:val="TableParagraph"/>
              <w:spacing w:before="3" w:line="242" w:lineRule="auto"/>
              <w:ind w:left="115" w:right="286"/>
            </w:pPr>
            <w:r>
              <w:rPr>
                <w:spacing w:val="-2"/>
              </w:rPr>
              <w:t>APL6</w:t>
            </w:r>
            <w:r>
              <w:rPr>
                <w:spacing w:val="-2"/>
              </w:rPr>
              <w:t>：孩子将寻求多种解决方案来解决</w:t>
            </w:r>
          </w:p>
          <w:p w14:paraId="160B05D2" w14:textId="77777777" w:rsidR="00F24D2D" w:rsidRDefault="00A37C89">
            <w:pPr>
              <w:pStyle w:val="TableParagraph"/>
              <w:spacing w:before="2"/>
              <w:ind w:left="115"/>
            </w:pPr>
            <w:r>
              <w:rPr>
                <w:spacing w:val="-3"/>
              </w:rPr>
              <w:t>提问、任务或问题。</w:t>
            </w:r>
          </w:p>
        </w:tc>
        <w:tc>
          <w:tcPr>
            <w:tcW w:w="3878" w:type="dxa"/>
          </w:tcPr>
          <w:p w14:paraId="3FEB0070" w14:textId="77777777" w:rsidR="00F24D2D" w:rsidRDefault="00A37C89">
            <w:pPr>
              <w:pStyle w:val="TableParagraph"/>
              <w:numPr>
                <w:ilvl w:val="0"/>
                <w:numId w:val="706"/>
              </w:numPr>
              <w:tabs>
                <w:tab w:val="left" w:pos="312"/>
              </w:tabs>
              <w:spacing w:before="2" w:line="280" w:lineRule="exact"/>
            </w:pPr>
            <w:r>
              <w:rPr>
                <w:spacing w:val="-3"/>
              </w:rPr>
              <w:t>玩运用策略来应对对手动作的游戏</w:t>
            </w:r>
          </w:p>
          <w:p w14:paraId="357C968A" w14:textId="77777777" w:rsidR="00F24D2D" w:rsidRDefault="00A37C89">
            <w:pPr>
              <w:pStyle w:val="TableParagraph"/>
              <w:spacing w:before="3" w:line="232" w:lineRule="auto"/>
              <w:ind w:left="312" w:right="469"/>
            </w:pPr>
            <w:r>
              <w:rPr>
                <w:spacing w:val="-2"/>
                <w:w w:val="95"/>
              </w:rPr>
              <w:t>（例如</w:t>
            </w:r>
            <w:r>
              <w:rPr>
                <w:spacing w:val="-2"/>
                <w:w w:val="95"/>
                <w:sz w:val="23"/>
              </w:rPr>
              <w:t>对不起、超级战舰、巴棋</w:t>
            </w:r>
            <w:r>
              <w:rPr>
                <w:spacing w:val="-2"/>
                <w:sz w:val="23"/>
              </w:rPr>
              <w:t>戏、</w:t>
            </w:r>
            <w:r>
              <w:rPr>
                <w:spacing w:val="-2"/>
              </w:rPr>
              <w:t>西洋棋等游戏）。</w:t>
            </w:r>
          </w:p>
          <w:p w14:paraId="07A7FB69" w14:textId="77777777" w:rsidR="00F24D2D" w:rsidRDefault="00A37C89">
            <w:pPr>
              <w:pStyle w:val="TableParagraph"/>
              <w:numPr>
                <w:ilvl w:val="0"/>
                <w:numId w:val="706"/>
              </w:numPr>
              <w:tabs>
                <w:tab w:val="left" w:pos="312"/>
              </w:tabs>
              <w:spacing w:before="2" w:line="242" w:lineRule="auto"/>
              <w:ind w:right="246"/>
              <w:jc w:val="both"/>
            </w:pPr>
            <w:r>
              <w:rPr>
                <w:spacing w:val="-2"/>
              </w:rPr>
              <w:t>使用谜语和脑筋急转弯，如迷宫、字谜、配对游戏来锻炼工作记忆和认知灵活性。</w:t>
            </w:r>
          </w:p>
          <w:p w14:paraId="5264A55D" w14:textId="77777777" w:rsidR="00F24D2D" w:rsidRDefault="00A37C89">
            <w:pPr>
              <w:pStyle w:val="TableParagraph"/>
              <w:numPr>
                <w:ilvl w:val="0"/>
                <w:numId w:val="706"/>
              </w:numPr>
              <w:tabs>
                <w:tab w:val="left" w:pos="312"/>
              </w:tabs>
              <w:spacing w:before="1" w:line="242" w:lineRule="auto"/>
              <w:ind w:right="246"/>
              <w:jc w:val="both"/>
            </w:pPr>
            <w:r>
              <w:rPr>
                <w:spacing w:val="-2"/>
              </w:rPr>
              <w:t>使用视觉提示按步骤解决问题（例如，自己尝试；向朋友请求帮助；求助老师</w:t>
            </w:r>
            <w:r>
              <w:rPr>
                <w:spacing w:val="-2"/>
              </w:rPr>
              <w:t>/</w:t>
            </w:r>
            <w:r>
              <w:rPr>
                <w:spacing w:val="-2"/>
              </w:rPr>
              <w:t>成人）。</w:t>
            </w:r>
          </w:p>
          <w:p w14:paraId="7A28BFCA" w14:textId="77777777" w:rsidR="00F24D2D" w:rsidRDefault="00A37C89">
            <w:pPr>
              <w:pStyle w:val="TableParagraph"/>
              <w:numPr>
                <w:ilvl w:val="0"/>
                <w:numId w:val="706"/>
              </w:numPr>
              <w:tabs>
                <w:tab w:val="left" w:pos="312"/>
              </w:tabs>
              <w:spacing w:line="242" w:lineRule="auto"/>
              <w:ind w:right="246"/>
            </w:pPr>
            <w:r>
              <w:rPr>
                <w:spacing w:val="-2"/>
              </w:rPr>
              <w:t>解决有意义的问题（例如，当学习建筑物时，使用街区建筑物的照片来讨论特征，决定哪些材料最合</w:t>
            </w:r>
            <w:r>
              <w:rPr>
                <w:spacing w:val="-2"/>
              </w:rPr>
              <w:t xml:space="preserve"> </w:t>
            </w:r>
            <w:r>
              <w:rPr>
                <w:spacing w:val="-2"/>
              </w:rPr>
              <w:t>适，并使用照片作为参考构建建筑</w:t>
            </w:r>
            <w:r>
              <w:rPr>
                <w:spacing w:val="-4"/>
              </w:rPr>
              <w:t>物）。</w:t>
            </w:r>
          </w:p>
          <w:p w14:paraId="0852B4E1" w14:textId="77777777" w:rsidR="00F24D2D" w:rsidRDefault="00A37C89">
            <w:pPr>
              <w:pStyle w:val="TableParagraph"/>
              <w:numPr>
                <w:ilvl w:val="0"/>
                <w:numId w:val="706"/>
              </w:numPr>
              <w:tabs>
                <w:tab w:val="left" w:pos="312"/>
              </w:tabs>
              <w:spacing w:before="3"/>
            </w:pPr>
            <w:r>
              <w:rPr>
                <w:spacing w:val="-3"/>
              </w:rPr>
              <w:t>考虑现实问题的解决方案或策略</w:t>
            </w:r>
          </w:p>
          <w:p w14:paraId="67F1BF07" w14:textId="77777777" w:rsidR="00F24D2D" w:rsidRDefault="00A37C89">
            <w:pPr>
              <w:pStyle w:val="TableParagraph"/>
              <w:spacing w:before="3" w:line="242" w:lineRule="auto"/>
              <w:ind w:left="312" w:right="246"/>
              <w:jc w:val="both"/>
            </w:pPr>
            <w:r>
              <w:rPr>
                <w:spacing w:val="-2"/>
              </w:rPr>
              <w:t>（例如，金鱼会因喂食过量而死；使用进食时间表和食物测量工具的儿童建议）。</w:t>
            </w:r>
          </w:p>
          <w:p w14:paraId="403A5E96" w14:textId="77777777" w:rsidR="00F24D2D" w:rsidRDefault="00A37C89">
            <w:pPr>
              <w:pStyle w:val="TableParagraph"/>
              <w:numPr>
                <w:ilvl w:val="0"/>
                <w:numId w:val="706"/>
              </w:numPr>
              <w:tabs>
                <w:tab w:val="left" w:pos="312"/>
              </w:tabs>
              <w:spacing w:line="282" w:lineRule="exact"/>
            </w:pPr>
            <w:r>
              <w:rPr>
                <w:spacing w:val="-3"/>
              </w:rPr>
              <w:t>分析故事中的问题和解决方案，并</w:t>
            </w:r>
          </w:p>
          <w:p w14:paraId="1A4B81AD" w14:textId="77777777" w:rsidR="00F24D2D" w:rsidRDefault="00A37C89">
            <w:pPr>
              <w:pStyle w:val="TableParagraph"/>
              <w:spacing w:before="4" w:line="262" w:lineRule="exact"/>
              <w:ind w:left="312"/>
            </w:pPr>
            <w:r>
              <w:rPr>
                <w:spacing w:val="-3"/>
              </w:rPr>
              <w:t>制定可能引起不同结果的可能的替</w:t>
            </w:r>
          </w:p>
        </w:tc>
        <w:tc>
          <w:tcPr>
            <w:tcW w:w="3700" w:type="dxa"/>
          </w:tcPr>
          <w:p w14:paraId="5DBA93E0" w14:textId="77777777" w:rsidR="00F24D2D" w:rsidRDefault="00A37C89">
            <w:pPr>
              <w:pStyle w:val="TableParagraph"/>
              <w:spacing w:line="232" w:lineRule="auto"/>
              <w:ind w:left="115" w:right="154"/>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59C7E3E5" w14:textId="77777777" w:rsidR="00F24D2D" w:rsidRDefault="00A37C89">
            <w:pPr>
              <w:pStyle w:val="TableParagraph"/>
              <w:numPr>
                <w:ilvl w:val="0"/>
                <w:numId w:val="705"/>
              </w:numPr>
              <w:tabs>
                <w:tab w:val="left" w:pos="313"/>
              </w:tabs>
              <w:spacing w:before="1" w:line="242" w:lineRule="auto"/>
              <w:ind w:right="302"/>
            </w:pPr>
            <w:r>
              <w:rPr>
                <w:spacing w:val="-2"/>
              </w:rPr>
              <w:t>尝试使用不同方法解决问题（例如，试错，与他人讨论，研</w:t>
            </w:r>
          </w:p>
          <w:p w14:paraId="647EBB21" w14:textId="77777777" w:rsidR="00F24D2D" w:rsidRDefault="00A37C89">
            <w:pPr>
              <w:pStyle w:val="TableParagraph"/>
              <w:spacing w:before="2"/>
              <w:ind w:left="312"/>
            </w:pPr>
            <w:r>
              <w:rPr>
                <w:spacing w:val="-2"/>
              </w:rPr>
              <w:t>究）</w:t>
            </w:r>
            <w:r>
              <w:rPr>
                <w:spacing w:val="-10"/>
              </w:rPr>
              <w:t>。</w:t>
            </w:r>
          </w:p>
          <w:p w14:paraId="6CDDD340" w14:textId="77777777" w:rsidR="00F24D2D" w:rsidRDefault="00A37C89">
            <w:pPr>
              <w:pStyle w:val="TableParagraph"/>
              <w:numPr>
                <w:ilvl w:val="0"/>
                <w:numId w:val="705"/>
              </w:numPr>
              <w:tabs>
                <w:tab w:val="left" w:pos="313"/>
              </w:tabs>
              <w:spacing w:before="2" w:line="242" w:lineRule="auto"/>
              <w:ind w:right="302"/>
              <w:jc w:val="both"/>
            </w:pPr>
            <w:r>
              <w:rPr>
                <w:spacing w:val="-2"/>
              </w:rPr>
              <w:t>思考可能的解决方案，并确定一个付诸行动。</w:t>
            </w:r>
          </w:p>
          <w:p w14:paraId="14FE3E88" w14:textId="77777777" w:rsidR="00F24D2D" w:rsidRDefault="00A37C89">
            <w:pPr>
              <w:pStyle w:val="TableParagraph"/>
              <w:numPr>
                <w:ilvl w:val="0"/>
                <w:numId w:val="705"/>
              </w:numPr>
              <w:tabs>
                <w:tab w:val="left" w:pos="313"/>
              </w:tabs>
              <w:spacing w:before="1" w:line="242" w:lineRule="auto"/>
              <w:ind w:right="302"/>
              <w:jc w:val="both"/>
            </w:pPr>
            <w:r>
              <w:rPr>
                <w:spacing w:val="-2"/>
              </w:rPr>
              <w:t>认识因果关系（例如，预测可能的结果并尝试一个或多个解决方</w:t>
            </w:r>
            <w:r>
              <w:rPr>
                <w:spacing w:val="-4"/>
              </w:rPr>
              <w:t>案）。</w:t>
            </w:r>
          </w:p>
          <w:p w14:paraId="78B199AE" w14:textId="77777777" w:rsidR="00F24D2D" w:rsidRDefault="00A37C89">
            <w:pPr>
              <w:pStyle w:val="TableParagraph"/>
              <w:numPr>
                <w:ilvl w:val="0"/>
                <w:numId w:val="705"/>
              </w:numPr>
              <w:tabs>
                <w:tab w:val="left" w:pos="313"/>
              </w:tabs>
              <w:spacing w:line="242" w:lineRule="auto"/>
              <w:ind w:right="302"/>
              <w:jc w:val="both"/>
            </w:pPr>
            <w:r>
              <w:rPr>
                <w:spacing w:val="-2"/>
              </w:rPr>
              <w:t>验证预测并推测结果可能会有何种不同或者为什么不同。</w:t>
            </w:r>
          </w:p>
          <w:p w14:paraId="5061A3D8" w14:textId="77777777" w:rsidR="00F24D2D" w:rsidRDefault="00A37C89">
            <w:pPr>
              <w:pStyle w:val="TableParagraph"/>
              <w:numPr>
                <w:ilvl w:val="0"/>
                <w:numId w:val="705"/>
              </w:numPr>
              <w:tabs>
                <w:tab w:val="left" w:pos="313"/>
              </w:tabs>
              <w:spacing w:line="242" w:lineRule="auto"/>
              <w:ind w:right="302"/>
              <w:jc w:val="both"/>
            </w:pPr>
            <w:r>
              <w:rPr>
                <w:spacing w:val="-2"/>
              </w:rPr>
              <w:t>制定并测试假设，构建与之前的经验和信息之间的联系。</w:t>
            </w:r>
          </w:p>
          <w:p w14:paraId="4CD76438" w14:textId="77777777" w:rsidR="00F24D2D" w:rsidRDefault="00A37C89">
            <w:pPr>
              <w:pStyle w:val="TableParagraph"/>
              <w:numPr>
                <w:ilvl w:val="0"/>
                <w:numId w:val="705"/>
              </w:numPr>
              <w:tabs>
                <w:tab w:val="left" w:pos="313"/>
              </w:tabs>
              <w:spacing w:line="242" w:lineRule="auto"/>
              <w:ind w:right="302"/>
              <w:jc w:val="both"/>
            </w:pPr>
            <w:r>
              <w:rPr>
                <w:spacing w:val="-2"/>
              </w:rPr>
              <w:t>当第一次尝试不起作用时，尝试不同解决方案。</w:t>
            </w:r>
          </w:p>
        </w:tc>
        <w:tc>
          <w:tcPr>
            <w:tcW w:w="3899" w:type="dxa"/>
          </w:tcPr>
          <w:p w14:paraId="7E2C8E82" w14:textId="77777777" w:rsidR="00F24D2D" w:rsidRDefault="00A37C89">
            <w:pPr>
              <w:pStyle w:val="TableParagraph"/>
              <w:numPr>
                <w:ilvl w:val="0"/>
                <w:numId w:val="704"/>
              </w:numPr>
              <w:tabs>
                <w:tab w:val="left" w:pos="311"/>
              </w:tabs>
              <w:spacing w:before="2" w:line="242" w:lineRule="auto"/>
              <w:ind w:right="286"/>
              <w:jc w:val="both"/>
            </w:pPr>
            <w:r>
              <w:rPr>
                <w:spacing w:val="-2"/>
              </w:rPr>
              <w:t>让孩子们有足够的</w:t>
            </w:r>
            <w:r>
              <w:rPr>
                <w:spacing w:val="-2"/>
              </w:rPr>
              <w:t>“</w:t>
            </w:r>
            <w:r>
              <w:rPr>
                <w:spacing w:val="-2"/>
              </w:rPr>
              <w:t>等待时间</w:t>
            </w:r>
            <w:r>
              <w:rPr>
                <w:spacing w:val="-2"/>
              </w:rPr>
              <w:t>”</w:t>
            </w:r>
            <w:r>
              <w:rPr>
                <w:spacing w:val="-2"/>
              </w:rPr>
              <w:t>来思考问题和可能的解决方案，然后做出反应。</w:t>
            </w:r>
          </w:p>
          <w:p w14:paraId="0E640D16" w14:textId="77777777" w:rsidR="00F24D2D" w:rsidRDefault="00A37C89">
            <w:pPr>
              <w:pStyle w:val="TableParagraph"/>
              <w:numPr>
                <w:ilvl w:val="0"/>
                <w:numId w:val="704"/>
              </w:numPr>
              <w:tabs>
                <w:tab w:val="left" w:pos="311"/>
              </w:tabs>
              <w:spacing w:before="1" w:line="242" w:lineRule="auto"/>
              <w:ind w:right="286"/>
              <w:jc w:val="both"/>
            </w:pPr>
            <w:r>
              <w:rPr>
                <w:spacing w:val="-2"/>
              </w:rPr>
              <w:t>帮助孩子把自己看作是思考者和问题解决者；对孩子的想法提供具体</w:t>
            </w:r>
            <w:r>
              <w:rPr>
                <w:spacing w:val="-4"/>
              </w:rPr>
              <w:t>反馈。</w:t>
            </w:r>
          </w:p>
          <w:p w14:paraId="2F56C236" w14:textId="77777777" w:rsidR="00F24D2D" w:rsidRDefault="00A37C89">
            <w:pPr>
              <w:pStyle w:val="TableParagraph"/>
              <w:numPr>
                <w:ilvl w:val="0"/>
                <w:numId w:val="704"/>
              </w:numPr>
              <w:tabs>
                <w:tab w:val="left" w:pos="311"/>
              </w:tabs>
              <w:spacing w:before="2" w:line="242" w:lineRule="auto"/>
              <w:ind w:right="286"/>
              <w:jc w:val="both"/>
            </w:pPr>
            <w:r>
              <w:rPr>
                <w:spacing w:val="-2"/>
              </w:rPr>
              <w:t>帮助孩子把问题分解成易处理的部</w:t>
            </w:r>
            <w:r>
              <w:rPr>
                <w:spacing w:val="-6"/>
              </w:rPr>
              <w:t>分。</w:t>
            </w:r>
          </w:p>
          <w:p w14:paraId="2E655474" w14:textId="77777777" w:rsidR="00F24D2D" w:rsidRDefault="00A37C89">
            <w:pPr>
              <w:pStyle w:val="TableParagraph"/>
              <w:numPr>
                <w:ilvl w:val="0"/>
                <w:numId w:val="704"/>
              </w:numPr>
              <w:tabs>
                <w:tab w:val="left" w:pos="311"/>
              </w:tabs>
              <w:spacing w:line="242" w:lineRule="auto"/>
              <w:ind w:right="286"/>
              <w:jc w:val="both"/>
            </w:pPr>
            <w:r>
              <w:rPr>
                <w:spacing w:val="-2"/>
              </w:rPr>
              <w:t>表现出从错误中得到学习（例如，你做过哪些有效或无效的尝</w:t>
            </w:r>
          </w:p>
          <w:p w14:paraId="0065C0E2" w14:textId="77777777" w:rsidR="00F24D2D" w:rsidRDefault="00A37C89">
            <w:pPr>
              <w:pStyle w:val="TableParagraph"/>
              <w:ind w:left="310"/>
            </w:pPr>
            <w:r>
              <w:rPr>
                <w:spacing w:val="-4"/>
              </w:rPr>
              <w:t>试？）</w:t>
            </w:r>
            <w:r>
              <w:rPr>
                <w:spacing w:val="-10"/>
              </w:rPr>
              <w:t>。</w:t>
            </w:r>
          </w:p>
          <w:p w14:paraId="5AA5504D" w14:textId="77777777" w:rsidR="00F24D2D" w:rsidRDefault="00A37C89">
            <w:pPr>
              <w:pStyle w:val="TableParagraph"/>
              <w:numPr>
                <w:ilvl w:val="0"/>
                <w:numId w:val="704"/>
              </w:numPr>
              <w:tabs>
                <w:tab w:val="left" w:pos="311"/>
              </w:tabs>
              <w:spacing w:before="2" w:line="242" w:lineRule="auto"/>
              <w:ind w:right="286"/>
              <w:jc w:val="both"/>
            </w:pPr>
            <w:r>
              <w:rPr>
                <w:spacing w:val="-2"/>
              </w:rPr>
              <w:t>示范解决问题的思考过程（例如，</w:t>
            </w:r>
            <w:r>
              <w:rPr>
                <w:spacing w:val="-2"/>
              </w:rPr>
              <w:t xml:space="preserve"> “</w:t>
            </w:r>
            <w:r>
              <w:rPr>
                <w:spacing w:val="-2"/>
              </w:rPr>
              <w:t>我知道这块拼图要放在最后，是因为它有一个直线边。我会把它转过来，匹配图片。</w:t>
            </w:r>
            <w:r>
              <w:rPr>
                <w:spacing w:val="-2"/>
              </w:rPr>
              <w:t>”</w:t>
            </w:r>
            <w:r>
              <w:rPr>
                <w:spacing w:val="-2"/>
              </w:rPr>
              <w:t>）。</w:t>
            </w:r>
          </w:p>
          <w:p w14:paraId="13068EA4" w14:textId="77777777" w:rsidR="00F24D2D" w:rsidRDefault="00A37C89">
            <w:pPr>
              <w:pStyle w:val="TableParagraph"/>
              <w:numPr>
                <w:ilvl w:val="0"/>
                <w:numId w:val="704"/>
              </w:numPr>
              <w:tabs>
                <w:tab w:val="left" w:pos="311"/>
              </w:tabs>
              <w:spacing w:before="3" w:line="242" w:lineRule="auto"/>
              <w:ind w:right="286"/>
              <w:jc w:val="both"/>
            </w:pPr>
            <w:r>
              <w:rPr>
                <w:spacing w:val="-2"/>
              </w:rPr>
              <w:t>通过提问指导孩子的思考过程并提供其他解决方案（例如，</w:t>
            </w:r>
            <w:r>
              <w:rPr>
                <w:spacing w:val="-2"/>
              </w:rPr>
              <w:t>“</w:t>
            </w:r>
            <w:r>
              <w:rPr>
                <w:spacing w:val="-2"/>
              </w:rPr>
              <w:t>你怎么</w:t>
            </w:r>
            <w:r>
              <w:t>能</w:t>
            </w:r>
            <w:r>
              <w:rPr>
                <w:rFonts w:ascii="Times New Roman" w:eastAsia="Times New Roman" w:hAnsi="Times New Roman"/>
                <w:spacing w:val="252"/>
                <w:u w:val="single"/>
              </w:rPr>
              <w:t xml:space="preserve"> </w:t>
            </w:r>
            <w:r>
              <w:t>？如果你</w:t>
            </w:r>
            <w:r>
              <w:rPr>
                <w:rFonts w:ascii="Times New Roman" w:eastAsia="Times New Roman" w:hAnsi="Times New Roman"/>
                <w:spacing w:val="249"/>
                <w:u w:val="single"/>
              </w:rPr>
              <w:t xml:space="preserve"> </w:t>
            </w:r>
            <w:r>
              <w:t>，会怎么样？你</w:t>
            </w:r>
            <w:r>
              <w:rPr>
                <w:spacing w:val="-2"/>
              </w:rPr>
              <w:t>还可以用什么？</w:t>
            </w:r>
            <w:r>
              <w:rPr>
                <w:spacing w:val="-2"/>
              </w:rPr>
              <w:t>”</w:t>
            </w:r>
            <w:r>
              <w:rPr>
                <w:spacing w:val="-2"/>
              </w:rPr>
              <w:t>）。</w:t>
            </w:r>
          </w:p>
        </w:tc>
      </w:tr>
    </w:tbl>
    <w:p w14:paraId="3A360737" w14:textId="77777777" w:rsidR="00F24D2D" w:rsidRDefault="00F24D2D">
      <w:pPr>
        <w:spacing w:line="242" w:lineRule="auto"/>
        <w:jc w:val="both"/>
        <w:sectPr w:rsidR="00F24D2D">
          <w:pgSz w:w="15840" w:h="12240" w:orient="landscape"/>
          <w:pgMar w:top="700" w:right="580" w:bottom="960" w:left="480" w:header="468" w:footer="730" w:gutter="0"/>
          <w:cols w:space="720"/>
        </w:sectPr>
      </w:pPr>
    </w:p>
    <w:p w14:paraId="45BF9256" w14:textId="77777777" w:rsidR="00F24D2D" w:rsidRDefault="00F24D2D">
      <w:pPr>
        <w:pStyle w:val="BodyText"/>
        <w:spacing w:before="5" w:after="1"/>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700"/>
        <w:gridCol w:w="3899"/>
      </w:tblGrid>
      <w:tr w:rsidR="00F24D2D" w14:paraId="72AD929F" w14:textId="77777777">
        <w:trPr>
          <w:trHeight w:val="570"/>
        </w:trPr>
        <w:tc>
          <w:tcPr>
            <w:tcW w:w="2623" w:type="dxa"/>
            <w:shd w:val="clear" w:color="auto" w:fill="FFFF99"/>
          </w:tcPr>
          <w:p w14:paraId="615DC069" w14:textId="77777777" w:rsidR="00F24D2D" w:rsidRDefault="00A37C89">
            <w:pPr>
              <w:pStyle w:val="TableParagraph"/>
              <w:spacing w:before="3"/>
              <w:ind w:left="115"/>
            </w:pPr>
            <w:r>
              <w:rPr>
                <w:spacing w:val="-4"/>
              </w:rPr>
              <w:t>麻萨诸塞州标准</w:t>
            </w:r>
          </w:p>
        </w:tc>
        <w:tc>
          <w:tcPr>
            <w:tcW w:w="3878" w:type="dxa"/>
            <w:shd w:val="clear" w:color="auto" w:fill="FFFF99"/>
          </w:tcPr>
          <w:p w14:paraId="64AB6DCF" w14:textId="77777777" w:rsidR="00F24D2D" w:rsidRDefault="00A37C89">
            <w:pPr>
              <w:pStyle w:val="TableParagraph"/>
              <w:spacing w:before="3"/>
              <w:ind w:left="115"/>
            </w:pPr>
            <w:r>
              <w:rPr>
                <w:spacing w:val="-4"/>
              </w:rPr>
              <w:t>可能的学习活动：</w:t>
            </w:r>
          </w:p>
          <w:p w14:paraId="1FA08D18" w14:textId="77777777" w:rsidR="00F24D2D" w:rsidRDefault="00A37C89">
            <w:pPr>
              <w:pStyle w:val="TableParagraph"/>
              <w:spacing w:before="3" w:line="262" w:lineRule="exact"/>
              <w:ind w:left="115"/>
            </w:pPr>
            <w:bookmarkStart w:id="25" w:name="_bookmark24"/>
            <w:bookmarkEnd w:id="25"/>
            <w:r>
              <w:rPr>
                <w:spacing w:val="-3"/>
              </w:rPr>
              <w:t>孩子们可以</w:t>
            </w:r>
            <w:r>
              <w:rPr>
                <w:spacing w:val="-3"/>
              </w:rPr>
              <w:t>……</w:t>
            </w:r>
          </w:p>
        </w:tc>
        <w:tc>
          <w:tcPr>
            <w:tcW w:w="3700" w:type="dxa"/>
            <w:shd w:val="clear" w:color="auto" w:fill="FFFF99"/>
          </w:tcPr>
          <w:p w14:paraId="6D51A4F6" w14:textId="77777777" w:rsidR="00F24D2D" w:rsidRDefault="00A37C89">
            <w:pPr>
              <w:pStyle w:val="TableParagraph"/>
              <w:spacing w:before="3"/>
              <w:ind w:left="115"/>
            </w:pPr>
            <w:r>
              <w:rPr>
                <w:spacing w:val="-4"/>
              </w:rPr>
              <w:t>可能的证据：</w:t>
            </w:r>
          </w:p>
          <w:p w14:paraId="70326A00" w14:textId="77777777" w:rsidR="00F24D2D" w:rsidRDefault="00A37C89">
            <w:pPr>
              <w:pStyle w:val="TableParagraph"/>
              <w:spacing w:before="3" w:line="262" w:lineRule="exact"/>
              <w:ind w:left="115"/>
            </w:pPr>
            <w:r>
              <w:rPr>
                <w:spacing w:val="-3"/>
              </w:rPr>
              <w:t>孩子们可以</w:t>
            </w:r>
            <w:r>
              <w:rPr>
                <w:spacing w:val="-3"/>
              </w:rPr>
              <w:t>……</w:t>
            </w:r>
          </w:p>
        </w:tc>
        <w:tc>
          <w:tcPr>
            <w:tcW w:w="3899" w:type="dxa"/>
            <w:shd w:val="clear" w:color="auto" w:fill="FFFF99"/>
          </w:tcPr>
          <w:p w14:paraId="59196CEC" w14:textId="77777777" w:rsidR="00F24D2D" w:rsidRDefault="00A37C89">
            <w:pPr>
              <w:pStyle w:val="TableParagraph"/>
              <w:spacing w:before="3"/>
              <w:ind w:left="114"/>
            </w:pPr>
            <w:r>
              <w:rPr>
                <w:spacing w:val="-4"/>
              </w:rPr>
              <w:t>支持性做法：</w:t>
            </w:r>
          </w:p>
          <w:p w14:paraId="3F747B5E" w14:textId="77777777" w:rsidR="00F24D2D" w:rsidRDefault="00A37C89">
            <w:pPr>
              <w:pStyle w:val="TableParagraph"/>
              <w:spacing w:before="3" w:line="262" w:lineRule="exact"/>
              <w:ind w:left="114"/>
            </w:pPr>
            <w:r>
              <w:rPr>
                <w:spacing w:val="-3"/>
              </w:rPr>
              <w:t>教育工作者们可以</w:t>
            </w:r>
            <w:r>
              <w:rPr>
                <w:spacing w:val="-3"/>
              </w:rPr>
              <w:t>……</w:t>
            </w:r>
          </w:p>
        </w:tc>
      </w:tr>
      <w:tr w:rsidR="00F24D2D" w14:paraId="2F3321F2" w14:textId="77777777">
        <w:trPr>
          <w:trHeight w:val="285"/>
        </w:trPr>
        <w:tc>
          <w:tcPr>
            <w:tcW w:w="2623" w:type="dxa"/>
          </w:tcPr>
          <w:p w14:paraId="07DED6ED" w14:textId="77777777" w:rsidR="00F24D2D" w:rsidRDefault="00F24D2D">
            <w:pPr>
              <w:pStyle w:val="TableParagraph"/>
              <w:ind w:left="0"/>
              <w:rPr>
                <w:rFonts w:ascii="Times New Roman"/>
                <w:sz w:val="20"/>
              </w:rPr>
            </w:pPr>
          </w:p>
        </w:tc>
        <w:tc>
          <w:tcPr>
            <w:tcW w:w="3878" w:type="dxa"/>
          </w:tcPr>
          <w:p w14:paraId="0AE7EAA3" w14:textId="77777777" w:rsidR="00F24D2D" w:rsidRDefault="00A37C89">
            <w:pPr>
              <w:pStyle w:val="TableParagraph"/>
              <w:spacing w:before="3" w:line="262" w:lineRule="exact"/>
              <w:ind w:left="312"/>
            </w:pPr>
            <w:r>
              <w:rPr>
                <w:spacing w:val="-3"/>
              </w:rPr>
              <w:t>代行动。</w:t>
            </w:r>
          </w:p>
        </w:tc>
        <w:tc>
          <w:tcPr>
            <w:tcW w:w="3700" w:type="dxa"/>
          </w:tcPr>
          <w:p w14:paraId="7E212CF4" w14:textId="77777777" w:rsidR="00F24D2D" w:rsidRDefault="00F24D2D">
            <w:pPr>
              <w:pStyle w:val="TableParagraph"/>
              <w:ind w:left="0"/>
              <w:rPr>
                <w:rFonts w:ascii="Times New Roman"/>
                <w:sz w:val="20"/>
              </w:rPr>
            </w:pPr>
          </w:p>
        </w:tc>
        <w:tc>
          <w:tcPr>
            <w:tcW w:w="3899" w:type="dxa"/>
          </w:tcPr>
          <w:p w14:paraId="59C68041" w14:textId="77777777" w:rsidR="00F24D2D" w:rsidRDefault="00F24D2D">
            <w:pPr>
              <w:pStyle w:val="TableParagraph"/>
              <w:ind w:left="0"/>
              <w:rPr>
                <w:rFonts w:ascii="Times New Roman"/>
                <w:sz w:val="20"/>
              </w:rPr>
            </w:pPr>
          </w:p>
        </w:tc>
      </w:tr>
    </w:tbl>
    <w:p w14:paraId="57A9FCB5"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700"/>
        <w:gridCol w:w="3899"/>
      </w:tblGrid>
      <w:tr w:rsidR="00F24D2D" w14:paraId="3ED72D41" w14:textId="77777777">
        <w:trPr>
          <w:trHeight w:val="285"/>
        </w:trPr>
        <w:tc>
          <w:tcPr>
            <w:tcW w:w="14100" w:type="dxa"/>
            <w:gridSpan w:val="4"/>
            <w:shd w:val="clear" w:color="auto" w:fill="CCFFCC"/>
          </w:tcPr>
          <w:p w14:paraId="2F5083A5" w14:textId="77777777" w:rsidR="00F24D2D" w:rsidRDefault="00A37C89">
            <w:pPr>
              <w:pStyle w:val="TableParagraph"/>
              <w:spacing w:line="265" w:lineRule="exact"/>
              <w:ind w:left="5393" w:right="5379"/>
              <w:jc w:val="center"/>
              <w:rPr>
                <w:sz w:val="23"/>
              </w:rPr>
            </w:pPr>
            <w:r>
              <w:rPr>
                <w:w w:val="95"/>
                <w:sz w:val="23"/>
              </w:rPr>
              <w:t>组织</w:t>
            </w:r>
            <w:r>
              <w:rPr>
                <w:spacing w:val="-5"/>
                <w:w w:val="95"/>
                <w:sz w:val="23"/>
              </w:rPr>
              <w:t>技能</w:t>
            </w:r>
          </w:p>
        </w:tc>
      </w:tr>
      <w:tr w:rsidR="00F24D2D" w14:paraId="192D7AE0" w14:textId="77777777">
        <w:trPr>
          <w:trHeight w:val="2795"/>
        </w:trPr>
        <w:tc>
          <w:tcPr>
            <w:tcW w:w="14100" w:type="dxa"/>
            <w:gridSpan w:val="4"/>
            <w:tcBorders>
              <w:bottom w:val="double" w:sz="4" w:space="0" w:color="000000"/>
            </w:tcBorders>
          </w:tcPr>
          <w:p w14:paraId="5FEFE80F" w14:textId="77777777" w:rsidR="00F24D2D" w:rsidRDefault="00A37C89">
            <w:pPr>
              <w:pStyle w:val="TableParagraph"/>
              <w:spacing w:line="242" w:lineRule="auto"/>
              <w:ind w:left="115" w:right="100"/>
              <w:jc w:val="both"/>
            </w:pPr>
            <w:r>
              <w:rPr>
                <w:spacing w:val="-2"/>
              </w:rPr>
              <w:t>组织技能的一个关键因素是计划。计划是指</w:t>
            </w:r>
            <w:r>
              <w:rPr>
                <w:spacing w:val="-2"/>
                <w:sz w:val="23"/>
              </w:rPr>
              <w:t>有目的的选择。</w:t>
            </w:r>
            <w:r>
              <w:rPr>
                <w:spacing w:val="-2"/>
              </w:rPr>
              <w:t>让孩子参与计划可以鼓励他们确定目标，考虑实现这些目标的选择。例如，孩子们可能会考虑他们将要做什么，在哪里做，使用什么材料，与谁合作，需要多长时间以及是否需要帮助。因此，计划涉及决定行动和预测相互作用，认识问题并提出解决方案，以及预测后果和反应。</w:t>
            </w:r>
          </w:p>
          <w:p w14:paraId="11A6724D" w14:textId="77777777" w:rsidR="00F24D2D" w:rsidRDefault="00F24D2D">
            <w:pPr>
              <w:pStyle w:val="TableParagraph"/>
              <w:spacing w:before="1"/>
              <w:ind w:left="0"/>
              <w:rPr>
                <w:sz w:val="19"/>
              </w:rPr>
            </w:pPr>
          </w:p>
          <w:p w14:paraId="397BA833" w14:textId="77777777" w:rsidR="00F24D2D" w:rsidRDefault="00A37C89">
            <w:pPr>
              <w:pStyle w:val="TableParagraph"/>
              <w:spacing w:line="242" w:lineRule="auto"/>
              <w:ind w:left="115" w:right="100"/>
              <w:jc w:val="both"/>
            </w:pPr>
            <w:r>
              <w:rPr>
                <w:spacing w:val="-2"/>
              </w:rPr>
              <w:t>将组织结构融入日常工作中可以灌输</w:t>
            </w:r>
            <w:r>
              <w:rPr>
                <w:spacing w:val="-2"/>
              </w:rPr>
              <w:t>“</w:t>
            </w:r>
            <w:r>
              <w:rPr>
                <w:spacing w:val="-2"/>
              </w:rPr>
              <w:t>组织心态</w:t>
            </w:r>
            <w:r>
              <w:rPr>
                <w:spacing w:val="-2"/>
              </w:rPr>
              <w:t>”</w:t>
            </w:r>
            <w:r>
              <w:rPr>
                <w:spacing w:val="-2"/>
              </w:rPr>
              <w:t>，有助于终身的工作方式。如</w:t>
            </w:r>
            <w:r>
              <w:rPr>
                <w:spacing w:val="-2"/>
              </w:rPr>
              <w:t>“</w:t>
            </w:r>
            <w:r>
              <w:rPr>
                <w:spacing w:val="-2"/>
              </w:rPr>
              <w:t>计划</w:t>
            </w:r>
            <w:r>
              <w:rPr>
                <w:spacing w:val="-2"/>
              </w:rPr>
              <w:t>-</w:t>
            </w:r>
            <w:r>
              <w:rPr>
                <w:spacing w:val="-2"/>
              </w:rPr>
              <w:t>实施</w:t>
            </w:r>
            <w:r>
              <w:rPr>
                <w:spacing w:val="-2"/>
              </w:rPr>
              <w:t>-</w:t>
            </w:r>
            <w:r>
              <w:rPr>
                <w:spacing w:val="-2"/>
              </w:rPr>
              <w:t>回顾</w:t>
            </w:r>
            <w:r>
              <w:rPr>
                <w:spacing w:val="-2"/>
              </w:rPr>
              <w:t>”</w:t>
            </w:r>
            <w:r>
              <w:rPr>
                <w:spacing w:val="-2"/>
              </w:rPr>
              <w:t>过程等方法可以让孩子习惯于提前思考和有</w:t>
            </w:r>
            <w:r>
              <w:rPr>
                <w:spacing w:val="-2"/>
              </w:rPr>
              <w:t>目的地计划，在游戏和工作中为自己设定目标，确保他们执行自己的计划（实施），然后反思他们做了什么以及他们是如何做的（以及它是如何起作用的，他们的目标是否实现）。</w:t>
            </w:r>
          </w:p>
          <w:p w14:paraId="57F07728" w14:textId="77777777" w:rsidR="00F24D2D" w:rsidRDefault="00F24D2D">
            <w:pPr>
              <w:pStyle w:val="TableParagraph"/>
              <w:spacing w:before="2"/>
              <w:ind w:left="0"/>
              <w:rPr>
                <w:sz w:val="19"/>
              </w:rPr>
            </w:pPr>
          </w:p>
          <w:p w14:paraId="3F181013" w14:textId="77777777" w:rsidR="00F24D2D" w:rsidRDefault="00A37C89">
            <w:pPr>
              <w:pStyle w:val="TableParagraph"/>
              <w:spacing w:line="280" w:lineRule="atLeast"/>
              <w:ind w:left="115" w:right="206"/>
            </w:pPr>
            <w:r>
              <w:rPr>
                <w:spacing w:val="-2"/>
              </w:rPr>
              <w:t>记录</w:t>
            </w:r>
            <w:r>
              <w:rPr>
                <w:spacing w:val="-2"/>
              </w:rPr>
              <w:t>/</w:t>
            </w:r>
            <w:r>
              <w:rPr>
                <w:spacing w:val="-2"/>
              </w:rPr>
              <w:t>呈现他们的计划（例如写作、绘画），在推进过程中提到他们，帮助孩子们意识到计划的过程和价值。之后，孩子们可以回顾他们记录的计划，反思他们的经验，并将他们的目的与实际结果进行比较。通过早期学习和定期灌输，这些思维习惯会成为终身自然的工作方式。</w:t>
            </w:r>
          </w:p>
        </w:tc>
      </w:tr>
      <w:tr w:rsidR="00F24D2D" w14:paraId="5CC7A5DA" w14:textId="77777777">
        <w:trPr>
          <w:trHeight w:val="577"/>
        </w:trPr>
        <w:tc>
          <w:tcPr>
            <w:tcW w:w="2623" w:type="dxa"/>
            <w:tcBorders>
              <w:top w:val="double" w:sz="4" w:space="0" w:color="000000"/>
            </w:tcBorders>
            <w:shd w:val="clear" w:color="auto" w:fill="FFFF99"/>
          </w:tcPr>
          <w:p w14:paraId="00CFB247" w14:textId="77777777" w:rsidR="00F24D2D" w:rsidRDefault="00A37C89">
            <w:pPr>
              <w:pStyle w:val="TableParagraph"/>
              <w:spacing w:before="10"/>
              <w:ind w:left="115"/>
            </w:pPr>
            <w:bookmarkStart w:id="26" w:name="_bookmark25"/>
            <w:bookmarkEnd w:id="26"/>
            <w:r>
              <w:rPr>
                <w:spacing w:val="-4"/>
              </w:rPr>
              <w:t>麻萨诸塞州标准</w:t>
            </w:r>
          </w:p>
        </w:tc>
        <w:tc>
          <w:tcPr>
            <w:tcW w:w="3878" w:type="dxa"/>
            <w:tcBorders>
              <w:top w:val="double" w:sz="4" w:space="0" w:color="000000"/>
            </w:tcBorders>
            <w:shd w:val="clear" w:color="auto" w:fill="FFFF99"/>
          </w:tcPr>
          <w:p w14:paraId="3AF70B89" w14:textId="77777777" w:rsidR="00F24D2D" w:rsidRDefault="00A37C89">
            <w:pPr>
              <w:pStyle w:val="TableParagraph"/>
              <w:spacing w:line="280" w:lineRule="atLeast"/>
              <w:ind w:left="115" w:right="1983"/>
            </w:pPr>
            <w:r>
              <w:rPr>
                <w:spacing w:val="-2"/>
              </w:rPr>
              <w:t>可能的学习活动：孩子们可以</w:t>
            </w:r>
            <w:r>
              <w:rPr>
                <w:spacing w:val="-2"/>
              </w:rPr>
              <w:t>……</w:t>
            </w:r>
          </w:p>
        </w:tc>
        <w:tc>
          <w:tcPr>
            <w:tcW w:w="3700" w:type="dxa"/>
            <w:tcBorders>
              <w:top w:val="double" w:sz="4" w:space="0" w:color="000000"/>
            </w:tcBorders>
            <w:shd w:val="clear" w:color="auto" w:fill="FFFF99"/>
          </w:tcPr>
          <w:p w14:paraId="32825406" w14:textId="77777777" w:rsidR="00F24D2D" w:rsidRDefault="00A37C89">
            <w:pPr>
              <w:pStyle w:val="TableParagraph"/>
              <w:spacing w:line="280" w:lineRule="atLeast"/>
              <w:ind w:left="115" w:right="2026"/>
            </w:pPr>
            <w:r>
              <w:rPr>
                <w:spacing w:val="-2"/>
              </w:rPr>
              <w:t>可能的证据：</w:t>
            </w:r>
            <w:r>
              <w:rPr>
                <w:spacing w:val="-2"/>
              </w:rPr>
              <w:t xml:space="preserve"> </w:t>
            </w:r>
            <w:r>
              <w:rPr>
                <w:spacing w:val="-2"/>
              </w:rPr>
              <w:t>孩子们可以</w:t>
            </w:r>
            <w:r>
              <w:rPr>
                <w:spacing w:val="-2"/>
              </w:rPr>
              <w:t>……</w:t>
            </w:r>
          </w:p>
        </w:tc>
        <w:tc>
          <w:tcPr>
            <w:tcW w:w="3899" w:type="dxa"/>
            <w:tcBorders>
              <w:top w:val="double" w:sz="4" w:space="0" w:color="000000"/>
            </w:tcBorders>
            <w:shd w:val="clear" w:color="auto" w:fill="FFFF99"/>
          </w:tcPr>
          <w:p w14:paraId="4CDE3389" w14:textId="77777777" w:rsidR="00F24D2D" w:rsidRDefault="00A37C89">
            <w:pPr>
              <w:pStyle w:val="TableParagraph"/>
              <w:spacing w:before="10"/>
              <w:ind w:left="114"/>
            </w:pPr>
            <w:r>
              <w:rPr>
                <w:spacing w:val="-4"/>
              </w:rPr>
              <w:t>支持性做法：</w:t>
            </w:r>
          </w:p>
          <w:p w14:paraId="036BE1F2" w14:textId="77777777" w:rsidR="00F24D2D" w:rsidRDefault="00A37C89">
            <w:pPr>
              <w:pStyle w:val="TableParagraph"/>
              <w:spacing w:before="3" w:line="262" w:lineRule="exact"/>
              <w:ind w:left="114"/>
            </w:pPr>
            <w:r>
              <w:rPr>
                <w:spacing w:val="-3"/>
              </w:rPr>
              <w:t>教育工作者们可以</w:t>
            </w:r>
            <w:r>
              <w:rPr>
                <w:spacing w:val="-3"/>
              </w:rPr>
              <w:t>……</w:t>
            </w:r>
          </w:p>
        </w:tc>
      </w:tr>
      <w:tr w:rsidR="00F24D2D" w14:paraId="022996E1" w14:textId="77777777">
        <w:trPr>
          <w:trHeight w:val="4564"/>
        </w:trPr>
        <w:tc>
          <w:tcPr>
            <w:tcW w:w="2623" w:type="dxa"/>
          </w:tcPr>
          <w:p w14:paraId="72328B16" w14:textId="77777777" w:rsidR="00F24D2D" w:rsidRDefault="00A37C89">
            <w:pPr>
              <w:pStyle w:val="TableParagraph"/>
              <w:spacing w:before="3" w:line="242" w:lineRule="auto"/>
              <w:ind w:left="115" w:right="286"/>
            </w:pPr>
            <w:r>
              <w:rPr>
                <w:spacing w:val="-2"/>
              </w:rPr>
              <w:t>APL7</w:t>
            </w:r>
            <w:r>
              <w:rPr>
                <w:spacing w:val="-2"/>
              </w:rPr>
              <w:t>：孩子将表现出组</w:t>
            </w:r>
            <w:r>
              <w:rPr>
                <w:spacing w:val="-4"/>
              </w:rPr>
              <w:t>织技能。</w:t>
            </w:r>
          </w:p>
        </w:tc>
        <w:tc>
          <w:tcPr>
            <w:tcW w:w="3878" w:type="dxa"/>
          </w:tcPr>
          <w:p w14:paraId="180EC49B" w14:textId="77777777" w:rsidR="00F24D2D" w:rsidRDefault="00A37C89">
            <w:pPr>
              <w:pStyle w:val="TableParagraph"/>
              <w:numPr>
                <w:ilvl w:val="0"/>
                <w:numId w:val="703"/>
              </w:numPr>
              <w:tabs>
                <w:tab w:val="left" w:pos="312"/>
              </w:tabs>
              <w:spacing w:before="2" w:line="242" w:lineRule="auto"/>
              <w:ind w:right="136"/>
            </w:pPr>
            <w:r>
              <w:rPr>
                <w:spacing w:val="-2"/>
              </w:rPr>
              <w:t>明确</w:t>
            </w:r>
            <w:r>
              <w:rPr>
                <w:spacing w:val="-2"/>
              </w:rPr>
              <w:t>/</w:t>
            </w:r>
            <w:r>
              <w:rPr>
                <w:spacing w:val="-2"/>
              </w:rPr>
              <w:t>沟通他们打算在学习中心做什么或想要如何使用材料的具体计</w:t>
            </w:r>
          </w:p>
          <w:p w14:paraId="09991A4C" w14:textId="77777777" w:rsidR="00F24D2D" w:rsidRDefault="00A37C89">
            <w:pPr>
              <w:pStyle w:val="TableParagraph"/>
              <w:spacing w:before="1"/>
              <w:ind w:left="312"/>
            </w:pPr>
            <w:r>
              <w:rPr>
                <w:spacing w:val="-5"/>
              </w:rPr>
              <w:t>划。</w:t>
            </w:r>
          </w:p>
          <w:p w14:paraId="51927AA0" w14:textId="77777777" w:rsidR="00F24D2D" w:rsidRDefault="00A37C89">
            <w:pPr>
              <w:pStyle w:val="TableParagraph"/>
              <w:numPr>
                <w:ilvl w:val="0"/>
                <w:numId w:val="703"/>
              </w:numPr>
              <w:tabs>
                <w:tab w:val="left" w:pos="312"/>
              </w:tabs>
              <w:spacing w:before="3" w:line="242" w:lineRule="auto"/>
              <w:ind w:right="246"/>
              <w:jc w:val="both"/>
            </w:pPr>
            <w:r>
              <w:rPr>
                <w:spacing w:val="-2"/>
              </w:rPr>
              <w:t>制作海报或图表，概述每日日程的期望，并详细描述步骤。</w:t>
            </w:r>
          </w:p>
          <w:p w14:paraId="7B771B9F" w14:textId="77777777" w:rsidR="00F24D2D" w:rsidRDefault="00A37C89">
            <w:pPr>
              <w:pStyle w:val="TableParagraph"/>
              <w:numPr>
                <w:ilvl w:val="0"/>
                <w:numId w:val="703"/>
              </w:numPr>
              <w:tabs>
                <w:tab w:val="left" w:pos="312"/>
              </w:tabs>
              <w:spacing w:line="242" w:lineRule="auto"/>
              <w:ind w:right="246"/>
              <w:jc w:val="both"/>
            </w:pPr>
            <w:r>
              <w:rPr>
                <w:spacing w:val="-2"/>
              </w:rPr>
              <w:t>在戏剧和科学领域等使用地图、计时器、清单、事件表、名称图表、注册列表和其他组织工具。</w:t>
            </w:r>
          </w:p>
          <w:p w14:paraId="236B9840" w14:textId="77777777" w:rsidR="00F24D2D" w:rsidRDefault="00A37C89">
            <w:pPr>
              <w:pStyle w:val="TableParagraph"/>
              <w:numPr>
                <w:ilvl w:val="0"/>
                <w:numId w:val="703"/>
              </w:numPr>
              <w:tabs>
                <w:tab w:val="left" w:pos="312"/>
              </w:tabs>
              <w:spacing w:line="242" w:lineRule="auto"/>
              <w:ind w:right="136"/>
              <w:jc w:val="both"/>
            </w:pPr>
            <w:r>
              <w:rPr>
                <w:spacing w:val="-2"/>
              </w:rPr>
              <w:t>通过指导成年人如何做来解释</w:t>
            </w:r>
            <w:r>
              <w:rPr>
                <w:spacing w:val="-2"/>
              </w:rPr>
              <w:t>/</w:t>
            </w:r>
            <w:r>
              <w:rPr>
                <w:spacing w:val="-2"/>
              </w:rPr>
              <w:t>展示组织策略。</w:t>
            </w:r>
          </w:p>
          <w:p w14:paraId="71BCA1E5" w14:textId="77777777" w:rsidR="00F24D2D" w:rsidRDefault="00A37C89">
            <w:pPr>
              <w:pStyle w:val="TableParagraph"/>
              <w:numPr>
                <w:ilvl w:val="0"/>
                <w:numId w:val="703"/>
              </w:numPr>
              <w:tabs>
                <w:tab w:val="left" w:pos="312"/>
              </w:tabs>
              <w:spacing w:line="242" w:lineRule="auto"/>
              <w:ind w:right="246"/>
            </w:pPr>
            <w:r>
              <w:rPr>
                <w:spacing w:val="-2"/>
              </w:rPr>
              <w:t>扮演</w:t>
            </w:r>
            <w:r>
              <w:rPr>
                <w:spacing w:val="-2"/>
              </w:rPr>
              <w:t>“</w:t>
            </w:r>
            <w:r>
              <w:rPr>
                <w:spacing w:val="-2"/>
              </w:rPr>
              <w:t>组织者</w:t>
            </w:r>
            <w:r>
              <w:rPr>
                <w:spacing w:val="-2"/>
              </w:rPr>
              <w:t>”</w:t>
            </w:r>
            <w:r>
              <w:rPr>
                <w:spacing w:val="-2"/>
              </w:rPr>
              <w:t>的角色（例如，</w:t>
            </w:r>
            <w:r>
              <w:rPr>
                <w:spacing w:val="-2"/>
              </w:rPr>
              <w:t xml:space="preserve"> “</w:t>
            </w:r>
            <w:r>
              <w:rPr>
                <w:spacing w:val="-2"/>
              </w:rPr>
              <w:t>记号笔队长</w:t>
            </w:r>
            <w:r>
              <w:rPr>
                <w:spacing w:val="-2"/>
              </w:rPr>
              <w:t>”</w:t>
            </w:r>
            <w:r>
              <w:rPr>
                <w:spacing w:val="-2"/>
              </w:rPr>
              <w:t>确保所有笔帽都牢牢地盖在记号笔上）。</w:t>
            </w:r>
          </w:p>
        </w:tc>
        <w:tc>
          <w:tcPr>
            <w:tcW w:w="3700" w:type="dxa"/>
          </w:tcPr>
          <w:p w14:paraId="6C9BB571" w14:textId="77777777" w:rsidR="00F24D2D" w:rsidRDefault="00A37C89">
            <w:pPr>
              <w:pStyle w:val="TableParagraph"/>
              <w:spacing w:line="232" w:lineRule="auto"/>
              <w:ind w:left="43" w:right="226"/>
              <w:rPr>
                <w:sz w:val="23"/>
              </w:rPr>
            </w:pPr>
            <w:r>
              <w:rPr>
                <w:spacing w:val="-2"/>
                <w:w w:val="95"/>
                <w:sz w:val="23"/>
              </w:rPr>
              <w:t>*</w:t>
            </w:r>
            <w:r>
              <w:rPr>
                <w:spacing w:val="-2"/>
                <w:w w:val="95"/>
                <w:sz w:val="23"/>
              </w:rPr>
              <w:t>学前班儿童表现出支持下的技能；</w:t>
            </w:r>
            <w:r>
              <w:rPr>
                <w:spacing w:val="-2"/>
                <w:sz w:val="23"/>
              </w:rPr>
              <w:t>幼儿园儿童表现出越来越独立。</w:t>
            </w:r>
          </w:p>
          <w:p w14:paraId="2C8C9595" w14:textId="77777777" w:rsidR="00F24D2D" w:rsidRDefault="00A37C89">
            <w:pPr>
              <w:pStyle w:val="TableParagraph"/>
              <w:numPr>
                <w:ilvl w:val="0"/>
                <w:numId w:val="702"/>
              </w:numPr>
              <w:tabs>
                <w:tab w:val="left" w:pos="313"/>
              </w:tabs>
              <w:spacing w:before="1" w:line="242" w:lineRule="auto"/>
              <w:ind w:right="176"/>
            </w:pPr>
            <w:r>
              <w:rPr>
                <w:spacing w:val="-3"/>
              </w:rPr>
              <w:t>在不断减少的支持下，</w:t>
            </w:r>
            <w:r>
              <w:rPr>
                <w:spacing w:val="-3"/>
              </w:rPr>
              <w:t xml:space="preserve"> </w:t>
            </w:r>
            <w:r>
              <w:rPr>
                <w:spacing w:val="-3"/>
              </w:rPr>
              <w:t>适当地组</w:t>
            </w:r>
            <w:r>
              <w:rPr>
                <w:spacing w:val="-2"/>
              </w:rPr>
              <w:t>织材料（例如，完成后把东西放好；将材料组织分类）。</w:t>
            </w:r>
          </w:p>
          <w:p w14:paraId="28532D67" w14:textId="77777777" w:rsidR="00F24D2D" w:rsidRDefault="00A37C89">
            <w:pPr>
              <w:pStyle w:val="TableParagraph"/>
              <w:numPr>
                <w:ilvl w:val="0"/>
                <w:numId w:val="702"/>
              </w:numPr>
              <w:tabs>
                <w:tab w:val="left" w:pos="313"/>
              </w:tabs>
              <w:spacing w:line="242" w:lineRule="auto"/>
              <w:ind w:right="510"/>
              <w:jc w:val="both"/>
            </w:pPr>
            <w:r>
              <w:rPr>
                <w:spacing w:val="-2"/>
              </w:rPr>
              <w:t>认识每天时间表，遵守课程惯例，并且确定接下来会发生什</w:t>
            </w:r>
            <w:r>
              <w:rPr>
                <w:spacing w:val="-6"/>
              </w:rPr>
              <w:t>么。</w:t>
            </w:r>
          </w:p>
          <w:p w14:paraId="1A018BB5" w14:textId="77777777" w:rsidR="00F24D2D" w:rsidRDefault="00A37C89">
            <w:pPr>
              <w:pStyle w:val="TableParagraph"/>
              <w:numPr>
                <w:ilvl w:val="0"/>
                <w:numId w:val="702"/>
              </w:numPr>
              <w:tabs>
                <w:tab w:val="left" w:pos="313"/>
              </w:tabs>
              <w:spacing w:before="1" w:line="242" w:lineRule="auto"/>
              <w:ind w:right="289"/>
              <w:jc w:val="both"/>
            </w:pPr>
            <w:r>
              <w:rPr>
                <w:spacing w:val="-2"/>
              </w:rPr>
              <w:t>在提醒下执行组织惯例（例如，检查小房间或个人空间，把材料和项目带回家与家人分享）。</w:t>
            </w:r>
          </w:p>
          <w:p w14:paraId="48595693" w14:textId="77777777" w:rsidR="00F24D2D" w:rsidRDefault="00A37C89">
            <w:pPr>
              <w:pStyle w:val="TableParagraph"/>
              <w:numPr>
                <w:ilvl w:val="0"/>
                <w:numId w:val="702"/>
              </w:numPr>
              <w:tabs>
                <w:tab w:val="left" w:pos="313"/>
              </w:tabs>
              <w:spacing w:before="1" w:line="242" w:lineRule="auto"/>
              <w:ind w:right="397"/>
            </w:pPr>
            <w:r>
              <w:rPr>
                <w:spacing w:val="-2"/>
              </w:rPr>
              <w:t>描述</w:t>
            </w:r>
            <w:r>
              <w:rPr>
                <w:spacing w:val="-2"/>
              </w:rPr>
              <w:t>/</w:t>
            </w:r>
            <w:r>
              <w:rPr>
                <w:spacing w:val="-2"/>
              </w:rPr>
              <w:t>使用过程来组织任务（例如，过程、活动或项目中的步</w:t>
            </w:r>
            <w:r>
              <w:rPr>
                <w:spacing w:val="-4"/>
              </w:rPr>
              <w:t>骤）。</w:t>
            </w:r>
          </w:p>
          <w:p w14:paraId="265B2B9B" w14:textId="77777777" w:rsidR="00F24D2D" w:rsidRDefault="00A37C89">
            <w:pPr>
              <w:pStyle w:val="TableParagraph"/>
              <w:numPr>
                <w:ilvl w:val="0"/>
                <w:numId w:val="702"/>
              </w:numPr>
              <w:tabs>
                <w:tab w:val="left" w:pos="313"/>
              </w:tabs>
              <w:spacing w:line="282" w:lineRule="exact"/>
              <w:ind w:hanging="270"/>
            </w:pPr>
            <w:r>
              <w:rPr>
                <w:spacing w:val="-3"/>
              </w:rPr>
              <w:t>在不断减少的支持下，管理任务</w:t>
            </w:r>
          </w:p>
          <w:p w14:paraId="12A4A9DC" w14:textId="77777777" w:rsidR="00F24D2D" w:rsidRDefault="00A37C89">
            <w:pPr>
              <w:pStyle w:val="TableParagraph"/>
              <w:spacing w:before="4" w:line="262" w:lineRule="exact"/>
              <w:ind w:left="312"/>
            </w:pPr>
            <w:r>
              <w:rPr>
                <w:spacing w:val="-3"/>
              </w:rPr>
              <w:t>或活动所需的时间。</w:t>
            </w:r>
          </w:p>
        </w:tc>
        <w:tc>
          <w:tcPr>
            <w:tcW w:w="3899" w:type="dxa"/>
          </w:tcPr>
          <w:p w14:paraId="52151A83" w14:textId="77777777" w:rsidR="00F24D2D" w:rsidRDefault="00A37C89">
            <w:pPr>
              <w:pStyle w:val="TableParagraph"/>
              <w:numPr>
                <w:ilvl w:val="0"/>
                <w:numId w:val="701"/>
              </w:numPr>
              <w:tabs>
                <w:tab w:val="left" w:pos="311"/>
              </w:tabs>
              <w:spacing w:before="2" w:line="242" w:lineRule="auto"/>
              <w:ind w:right="268"/>
              <w:jc w:val="both"/>
            </w:pPr>
            <w:r>
              <w:rPr>
                <w:spacing w:val="-2"/>
              </w:rPr>
              <w:t>让计划成为孩子学习活动的常规部分（例如，你会做什么？你会如何做？你会使用什么材料？你认为可能会发什么？）。</w:t>
            </w:r>
          </w:p>
          <w:p w14:paraId="0EA6F945" w14:textId="77777777" w:rsidR="00F24D2D" w:rsidRDefault="00A37C89">
            <w:pPr>
              <w:pStyle w:val="TableParagraph"/>
              <w:numPr>
                <w:ilvl w:val="0"/>
                <w:numId w:val="701"/>
              </w:numPr>
              <w:tabs>
                <w:tab w:val="left" w:pos="311"/>
              </w:tabs>
              <w:spacing w:before="2"/>
              <w:ind w:right="268"/>
              <w:jc w:val="both"/>
            </w:pPr>
            <w:r>
              <w:rPr>
                <w:spacing w:val="-2"/>
              </w:rPr>
              <w:t>鼓励每天或每天结束时定期反思所进行的活动）。</w:t>
            </w:r>
          </w:p>
          <w:p w14:paraId="36B59233" w14:textId="77777777" w:rsidR="00F24D2D" w:rsidRDefault="00A37C89">
            <w:pPr>
              <w:pStyle w:val="TableParagraph"/>
              <w:numPr>
                <w:ilvl w:val="0"/>
                <w:numId w:val="701"/>
              </w:numPr>
              <w:tabs>
                <w:tab w:val="left" w:pos="311"/>
              </w:tabs>
              <w:spacing w:before="4" w:line="242" w:lineRule="auto"/>
              <w:ind w:right="268"/>
              <w:jc w:val="both"/>
            </w:pPr>
            <w:r>
              <w:rPr>
                <w:spacing w:val="-2"/>
              </w:rPr>
              <w:t>使用可视化图表鼓励依照指示和步骤完成任务（如烹饪食谱，排列顺序的字谜）。</w:t>
            </w:r>
          </w:p>
          <w:p w14:paraId="6EB688F7" w14:textId="77777777" w:rsidR="00F24D2D" w:rsidRDefault="00A37C89">
            <w:pPr>
              <w:pStyle w:val="TableParagraph"/>
              <w:numPr>
                <w:ilvl w:val="0"/>
                <w:numId w:val="701"/>
              </w:numPr>
              <w:tabs>
                <w:tab w:val="left" w:pos="311"/>
              </w:tabs>
              <w:spacing w:before="1" w:line="242" w:lineRule="auto"/>
              <w:ind w:right="490"/>
              <w:jc w:val="both"/>
            </w:pPr>
            <w:r>
              <w:rPr>
                <w:spacing w:val="-2"/>
              </w:rPr>
              <w:t>使用自我对话，示范按步骤的思考、计划和组织。</w:t>
            </w:r>
          </w:p>
          <w:p w14:paraId="6BB14EC9" w14:textId="77777777" w:rsidR="00F24D2D" w:rsidRDefault="00A37C89">
            <w:pPr>
              <w:pStyle w:val="TableParagraph"/>
              <w:numPr>
                <w:ilvl w:val="0"/>
                <w:numId w:val="701"/>
              </w:numPr>
              <w:tabs>
                <w:tab w:val="left" w:pos="311"/>
              </w:tabs>
              <w:spacing w:before="1"/>
              <w:jc w:val="both"/>
            </w:pPr>
            <w:r>
              <w:rPr>
                <w:spacing w:val="-3"/>
              </w:rPr>
              <w:t>帮助孩子将计划与实施联系起来</w:t>
            </w:r>
          </w:p>
          <w:p w14:paraId="0C2853F5" w14:textId="77777777" w:rsidR="00F24D2D" w:rsidRDefault="00A37C89">
            <w:pPr>
              <w:pStyle w:val="TableParagraph"/>
              <w:spacing w:before="4"/>
              <w:ind w:left="310" w:right="268"/>
            </w:pPr>
            <w:r>
              <w:rPr>
                <w:spacing w:val="-2"/>
              </w:rPr>
              <w:t>（例如，你打算在街区建一座城</w:t>
            </w:r>
            <w:r>
              <w:rPr>
                <w:spacing w:val="-2"/>
              </w:rPr>
              <w:t xml:space="preserve"> </w:t>
            </w:r>
            <w:r>
              <w:rPr>
                <w:spacing w:val="-2"/>
              </w:rPr>
              <w:t>堡。你的计划是如何实现的？）。</w:t>
            </w:r>
          </w:p>
        </w:tc>
      </w:tr>
    </w:tbl>
    <w:p w14:paraId="108DE40C" w14:textId="77777777" w:rsidR="00F24D2D" w:rsidRDefault="00F24D2D">
      <w:pPr>
        <w:pStyle w:val="BodyText"/>
        <w:spacing w:before="7"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747CD09A" w14:textId="77777777">
        <w:trPr>
          <w:trHeight w:val="287"/>
        </w:trPr>
        <w:tc>
          <w:tcPr>
            <w:tcW w:w="14102" w:type="dxa"/>
            <w:shd w:val="clear" w:color="auto" w:fill="CCFFCC"/>
          </w:tcPr>
          <w:p w14:paraId="2E725D94" w14:textId="77777777" w:rsidR="00F24D2D" w:rsidRDefault="00A37C89">
            <w:pPr>
              <w:pStyle w:val="TableParagraph"/>
              <w:spacing w:line="268" w:lineRule="exact"/>
              <w:ind w:left="190" w:right="179"/>
              <w:jc w:val="center"/>
              <w:rPr>
                <w:sz w:val="23"/>
              </w:rPr>
            </w:pPr>
            <w:r>
              <w:rPr>
                <w:w w:val="95"/>
                <w:sz w:val="23"/>
              </w:rPr>
              <w:t>记住和回忆</w:t>
            </w:r>
            <w:r>
              <w:rPr>
                <w:spacing w:val="-5"/>
                <w:w w:val="95"/>
                <w:sz w:val="23"/>
              </w:rPr>
              <w:t>信息</w:t>
            </w:r>
          </w:p>
        </w:tc>
      </w:tr>
    </w:tbl>
    <w:p w14:paraId="735B9BFA" w14:textId="77777777" w:rsidR="00F24D2D" w:rsidRDefault="00F24D2D">
      <w:pPr>
        <w:spacing w:line="268" w:lineRule="exact"/>
        <w:jc w:val="center"/>
        <w:rPr>
          <w:sz w:val="23"/>
        </w:rPr>
        <w:sectPr w:rsidR="00F24D2D">
          <w:pgSz w:w="15840" w:h="12240" w:orient="landscape"/>
          <w:pgMar w:top="700" w:right="580" w:bottom="960" w:left="480" w:header="468" w:footer="730" w:gutter="0"/>
          <w:cols w:space="720"/>
        </w:sectPr>
      </w:pPr>
    </w:p>
    <w:p w14:paraId="1C7BC5BA" w14:textId="77777777" w:rsidR="00F24D2D" w:rsidRDefault="00F24D2D">
      <w:pPr>
        <w:pStyle w:val="BodyText"/>
        <w:spacing w:before="5" w:after="1"/>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3"/>
        <w:gridCol w:w="3878"/>
        <w:gridCol w:w="3520"/>
        <w:gridCol w:w="4079"/>
      </w:tblGrid>
      <w:tr w:rsidR="00F24D2D" w14:paraId="247A7C4E" w14:textId="77777777">
        <w:trPr>
          <w:trHeight w:val="3113"/>
        </w:trPr>
        <w:tc>
          <w:tcPr>
            <w:tcW w:w="14100" w:type="dxa"/>
            <w:gridSpan w:val="4"/>
            <w:tcBorders>
              <w:bottom w:val="double" w:sz="4" w:space="0" w:color="000000"/>
            </w:tcBorders>
          </w:tcPr>
          <w:p w14:paraId="535D2671" w14:textId="77777777" w:rsidR="00F24D2D" w:rsidRDefault="00A37C89">
            <w:pPr>
              <w:pStyle w:val="TableParagraph"/>
              <w:spacing w:before="3" w:line="242" w:lineRule="auto"/>
              <w:ind w:left="115" w:right="100"/>
            </w:pPr>
            <w:r>
              <w:rPr>
                <w:spacing w:val="-2"/>
              </w:rPr>
              <w:t>记忆有许多种类型</w:t>
            </w:r>
            <w:r>
              <w:t>（</w:t>
            </w:r>
            <w:r>
              <w:rPr>
                <w:spacing w:val="-3"/>
              </w:rPr>
              <w:t>如运动记忆；节奏和音乐记忆；情节记忆等）</w:t>
            </w:r>
            <w:r>
              <w:rPr>
                <w:spacing w:val="-4"/>
              </w:rPr>
              <w:t>。长期记忆是指将所有信息和学到的技能储存在记忆库中；短期记忆是指在暂</w:t>
            </w:r>
            <w:r>
              <w:rPr>
                <w:spacing w:val="-5"/>
              </w:rPr>
              <w:t>时储存有限数量的信息。工作记忆是指有能力在短时间内或在参与其他认知活动时储存信息、检索并操纵信息</w:t>
            </w:r>
            <w:r>
              <w:t>（</w:t>
            </w:r>
            <w:r>
              <w:t>Stip</w:t>
            </w:r>
            <w:r>
              <w:rPr>
                <w:spacing w:val="-3"/>
              </w:rPr>
              <w:t>e</w:t>
            </w:r>
            <w:r>
              <w:t>k</w:t>
            </w:r>
            <w:r>
              <w:t>和</w:t>
            </w:r>
            <w:r>
              <w:t>Va</w:t>
            </w:r>
            <w:r>
              <w:rPr>
                <w:spacing w:val="-3"/>
              </w:rPr>
              <w:t>l</w:t>
            </w:r>
            <w:r>
              <w:rPr>
                <w:spacing w:val="-5"/>
              </w:rPr>
              <w:t>e</w:t>
            </w:r>
            <w:r>
              <w:t>ntino</w:t>
            </w:r>
            <w:r>
              <w:t>，</w:t>
            </w:r>
            <w:r>
              <w:t>n</w:t>
            </w:r>
            <w:r>
              <w:rPr>
                <w:spacing w:val="-3"/>
              </w:rPr>
              <w:t>.</w:t>
            </w:r>
            <w:r>
              <w:t>d.</w:t>
            </w:r>
            <w:r>
              <w:t>）。</w:t>
            </w:r>
            <w:r>
              <w:rPr>
                <w:spacing w:val="-5"/>
              </w:rPr>
              <w:t>这是解决问题的活动、执行多步指示和基本心智控制的关键组成部分。工作记忆能力有限的儿童可能很难记住东西，甚至是几秒钟的记忆，很难记住他们正在做什么，或者忘记已经学过的简单任务。图片、符号和提示形式的视觉支持可以提醒孩子日常惯例和期望。</w:t>
            </w:r>
            <w:r>
              <w:t>（</w:t>
            </w:r>
            <w:r>
              <w:rPr>
                <w:spacing w:val="-3"/>
              </w:rPr>
              <w:t>Bl</w:t>
            </w:r>
            <w:r>
              <w:t>asco</w:t>
            </w:r>
            <w:r>
              <w:t>、</w:t>
            </w:r>
            <w:r>
              <w:t>Sa</w:t>
            </w:r>
            <w:r>
              <w:rPr>
                <w:spacing w:val="-3"/>
              </w:rPr>
              <w:t>x</w:t>
            </w:r>
            <w:r>
              <w:t>ton</w:t>
            </w:r>
            <w:r>
              <w:t>和</w:t>
            </w:r>
            <w:r>
              <w:t xml:space="preserve"> Gerrie</w:t>
            </w:r>
            <w:r>
              <w:t>，</w:t>
            </w:r>
            <w:r>
              <w:rPr>
                <w:spacing w:val="-3"/>
              </w:rPr>
              <w:t>2</w:t>
            </w:r>
            <w:r>
              <w:t>014</w:t>
            </w:r>
            <w:r>
              <w:rPr>
                <w:spacing w:val="-3"/>
              </w:rPr>
              <w:t>年）</w:t>
            </w:r>
            <w:r>
              <w:t>。</w:t>
            </w:r>
          </w:p>
          <w:p w14:paraId="3798ADE5" w14:textId="77777777" w:rsidR="00F24D2D" w:rsidRDefault="00F24D2D">
            <w:pPr>
              <w:pStyle w:val="TableParagraph"/>
              <w:ind w:left="0"/>
              <w:rPr>
                <w:sz w:val="20"/>
              </w:rPr>
            </w:pPr>
          </w:p>
          <w:p w14:paraId="7753F2CB" w14:textId="77777777" w:rsidR="00F24D2D" w:rsidRDefault="00A37C89">
            <w:pPr>
              <w:pStyle w:val="TableParagraph"/>
              <w:spacing w:line="242" w:lineRule="auto"/>
              <w:ind w:left="115" w:right="100"/>
              <w:jc w:val="both"/>
            </w:pPr>
            <w:r>
              <w:rPr>
                <w:spacing w:val="-2"/>
              </w:rPr>
              <w:t>短期记忆和工作记忆对学习都很重要。短期记忆会随着年龄增加，所以让孩子通过</w:t>
            </w:r>
            <w:r>
              <w:rPr>
                <w:spacing w:val="-2"/>
              </w:rPr>
              <w:t>需要快速回忆信息的游戏和活动来练习短期记忆是很重要的。但更重要的是，孩子需要能够管理他们的记忆。他们需要能够操纵这些信息单位，并在适当时检索。通过在有意义的环境中工作，以及重建和回</w:t>
            </w:r>
            <w:r>
              <w:rPr>
                <w:spacing w:val="-3"/>
              </w:rPr>
              <w:t>顾之前的经验，可以促进从长期记忆到工作记忆的相关信息检索。儿童更有可能能够检索并运用可以很好地融入个人</w:t>
            </w:r>
            <w:r>
              <w:rPr>
                <w:spacing w:val="-3"/>
              </w:rPr>
              <w:t>“</w:t>
            </w:r>
            <w:r>
              <w:rPr>
                <w:spacing w:val="-3"/>
              </w:rPr>
              <w:t>概念网络</w:t>
            </w:r>
            <w:r>
              <w:rPr>
                <w:spacing w:val="-3"/>
              </w:rPr>
              <w:t>”</w:t>
            </w:r>
            <w:r>
              <w:rPr>
                <w:spacing w:val="-3"/>
              </w:rPr>
              <w:t>的信息，而不</w:t>
            </w:r>
          </w:p>
          <w:p w14:paraId="6A965652" w14:textId="77777777" w:rsidR="00F24D2D" w:rsidRDefault="00A37C89">
            <w:pPr>
              <w:pStyle w:val="TableParagraph"/>
              <w:spacing w:line="280" w:lineRule="atLeast"/>
              <w:ind w:left="115" w:right="100"/>
            </w:pPr>
            <w:r>
              <w:rPr>
                <w:spacing w:val="-2"/>
              </w:rPr>
              <w:t>是孤立地学习到的信息。如果对他们很重要，以及当成人帮助他们将之前的经验和学习与新的信息练习起来时，他们可以建立概念与课程方面之间的联系。</w:t>
            </w:r>
          </w:p>
        </w:tc>
      </w:tr>
      <w:tr w:rsidR="00F24D2D" w14:paraId="5899981B" w14:textId="77777777">
        <w:trPr>
          <w:trHeight w:val="576"/>
        </w:trPr>
        <w:tc>
          <w:tcPr>
            <w:tcW w:w="2623" w:type="dxa"/>
            <w:tcBorders>
              <w:top w:val="double" w:sz="4" w:space="0" w:color="000000"/>
            </w:tcBorders>
            <w:shd w:val="clear" w:color="auto" w:fill="FFFF99"/>
          </w:tcPr>
          <w:p w14:paraId="09FF8120" w14:textId="77777777" w:rsidR="00F24D2D" w:rsidRDefault="00A37C89">
            <w:pPr>
              <w:pStyle w:val="TableParagraph"/>
              <w:spacing w:before="8"/>
              <w:ind w:left="115"/>
            </w:pPr>
            <w:r>
              <w:rPr>
                <w:spacing w:val="-4"/>
              </w:rPr>
              <w:t>麻萨诸塞州标准</w:t>
            </w:r>
          </w:p>
        </w:tc>
        <w:tc>
          <w:tcPr>
            <w:tcW w:w="3878" w:type="dxa"/>
            <w:tcBorders>
              <w:top w:val="double" w:sz="4" w:space="0" w:color="000000"/>
            </w:tcBorders>
            <w:shd w:val="clear" w:color="auto" w:fill="FFFF99"/>
          </w:tcPr>
          <w:p w14:paraId="2A09525D" w14:textId="77777777" w:rsidR="00F24D2D" w:rsidRDefault="00A37C89">
            <w:pPr>
              <w:pStyle w:val="TableParagraph"/>
              <w:spacing w:line="280" w:lineRule="atLeast"/>
              <w:ind w:left="115" w:right="1983"/>
            </w:pPr>
            <w:r>
              <w:rPr>
                <w:spacing w:val="-2"/>
              </w:rPr>
              <w:t>可能的学习活动：孩子们可以</w:t>
            </w:r>
            <w:r>
              <w:rPr>
                <w:spacing w:val="-2"/>
              </w:rPr>
              <w:t>……</w:t>
            </w:r>
          </w:p>
        </w:tc>
        <w:tc>
          <w:tcPr>
            <w:tcW w:w="3520" w:type="dxa"/>
            <w:tcBorders>
              <w:top w:val="double" w:sz="4" w:space="0" w:color="000000"/>
            </w:tcBorders>
            <w:shd w:val="clear" w:color="auto" w:fill="FFFF99"/>
          </w:tcPr>
          <w:p w14:paraId="42A973EE" w14:textId="77777777" w:rsidR="00F24D2D" w:rsidRDefault="00A37C89">
            <w:pPr>
              <w:pStyle w:val="TableParagraph"/>
              <w:spacing w:line="280" w:lineRule="atLeast"/>
              <w:ind w:left="115" w:right="1846"/>
            </w:pPr>
            <w:r>
              <w:rPr>
                <w:spacing w:val="-2"/>
              </w:rPr>
              <w:t>可能的证据：</w:t>
            </w:r>
            <w:r>
              <w:rPr>
                <w:spacing w:val="-2"/>
              </w:rPr>
              <w:t xml:space="preserve"> </w:t>
            </w:r>
            <w:r>
              <w:rPr>
                <w:spacing w:val="-2"/>
              </w:rPr>
              <w:t>孩子们可以</w:t>
            </w:r>
            <w:r>
              <w:rPr>
                <w:spacing w:val="-2"/>
              </w:rPr>
              <w:t>……</w:t>
            </w:r>
          </w:p>
        </w:tc>
        <w:tc>
          <w:tcPr>
            <w:tcW w:w="4079" w:type="dxa"/>
            <w:tcBorders>
              <w:top w:val="double" w:sz="4" w:space="0" w:color="000000"/>
            </w:tcBorders>
            <w:shd w:val="clear" w:color="auto" w:fill="FFFF99"/>
          </w:tcPr>
          <w:p w14:paraId="79D14980" w14:textId="77777777" w:rsidR="00F24D2D" w:rsidRDefault="00A37C89">
            <w:pPr>
              <w:pStyle w:val="TableParagraph"/>
              <w:spacing w:before="8"/>
              <w:ind w:left="114"/>
            </w:pPr>
            <w:r>
              <w:rPr>
                <w:spacing w:val="-4"/>
              </w:rPr>
              <w:t>支持性做法：</w:t>
            </w:r>
          </w:p>
          <w:p w14:paraId="6CFD9DBF" w14:textId="77777777" w:rsidR="00F24D2D" w:rsidRDefault="00A37C89">
            <w:pPr>
              <w:pStyle w:val="TableParagraph"/>
              <w:spacing w:before="4" w:line="262" w:lineRule="exact"/>
              <w:ind w:left="114"/>
            </w:pPr>
            <w:r>
              <w:rPr>
                <w:spacing w:val="-3"/>
              </w:rPr>
              <w:t>教育工作者们可以</w:t>
            </w:r>
            <w:r>
              <w:rPr>
                <w:spacing w:val="-3"/>
              </w:rPr>
              <w:t>……</w:t>
            </w:r>
          </w:p>
        </w:tc>
      </w:tr>
      <w:tr w:rsidR="00F24D2D" w14:paraId="48D33139" w14:textId="77777777">
        <w:trPr>
          <w:trHeight w:val="6278"/>
        </w:trPr>
        <w:tc>
          <w:tcPr>
            <w:tcW w:w="2623" w:type="dxa"/>
          </w:tcPr>
          <w:p w14:paraId="176D170F" w14:textId="77777777" w:rsidR="00F24D2D" w:rsidRDefault="00A37C89">
            <w:pPr>
              <w:pStyle w:val="TableParagraph"/>
              <w:spacing w:before="3" w:line="242" w:lineRule="auto"/>
              <w:ind w:left="115" w:right="286"/>
            </w:pPr>
            <w:r>
              <w:rPr>
                <w:spacing w:val="-2"/>
              </w:rPr>
              <w:t>APL8</w:t>
            </w:r>
            <w:r>
              <w:rPr>
                <w:spacing w:val="-2"/>
              </w:rPr>
              <w:t>：孩子将能够记住和回忆信息。</w:t>
            </w:r>
          </w:p>
        </w:tc>
        <w:tc>
          <w:tcPr>
            <w:tcW w:w="3878" w:type="dxa"/>
          </w:tcPr>
          <w:p w14:paraId="4F1A465B" w14:textId="77777777" w:rsidR="00F24D2D" w:rsidRDefault="00A37C89">
            <w:pPr>
              <w:pStyle w:val="TableParagraph"/>
              <w:numPr>
                <w:ilvl w:val="0"/>
                <w:numId w:val="700"/>
              </w:numPr>
              <w:tabs>
                <w:tab w:val="left" w:pos="475"/>
                <w:tab w:val="left" w:pos="476"/>
              </w:tabs>
              <w:spacing w:before="2"/>
              <w:ind w:hanging="361"/>
            </w:pPr>
            <w:r>
              <w:rPr>
                <w:spacing w:val="-3"/>
              </w:rPr>
              <w:t>讲述由成人转录和阅读的故事。</w:t>
            </w:r>
          </w:p>
          <w:p w14:paraId="3E09FBD5" w14:textId="77777777" w:rsidR="00F24D2D" w:rsidRDefault="00A37C89">
            <w:pPr>
              <w:pStyle w:val="TableParagraph"/>
              <w:numPr>
                <w:ilvl w:val="0"/>
                <w:numId w:val="700"/>
              </w:numPr>
              <w:tabs>
                <w:tab w:val="left" w:pos="475"/>
                <w:tab w:val="left" w:pos="476"/>
              </w:tabs>
              <w:spacing w:before="6" w:line="235" w:lineRule="auto"/>
              <w:ind w:right="304"/>
            </w:pPr>
            <w:r>
              <w:rPr>
                <w:spacing w:val="-2"/>
              </w:rPr>
              <w:t>玩需要玩家记住特定项目位置的</w:t>
            </w:r>
            <w:r>
              <w:rPr>
                <w:spacing w:val="-2"/>
                <w:w w:val="95"/>
              </w:rPr>
              <w:t>游戏（例如，</w:t>
            </w:r>
            <w:r>
              <w:rPr>
                <w:spacing w:val="-2"/>
                <w:w w:val="95"/>
                <w:sz w:val="23"/>
              </w:rPr>
              <w:t>翻牌配对游戏）</w:t>
            </w:r>
            <w:r>
              <w:rPr>
                <w:spacing w:val="-2"/>
                <w:w w:val="95"/>
              </w:rPr>
              <w:t>。</w:t>
            </w:r>
          </w:p>
          <w:p w14:paraId="200EEE00" w14:textId="77777777" w:rsidR="00F24D2D" w:rsidRDefault="00A37C89">
            <w:pPr>
              <w:pStyle w:val="TableParagraph"/>
              <w:numPr>
                <w:ilvl w:val="0"/>
                <w:numId w:val="700"/>
              </w:numPr>
              <w:tabs>
                <w:tab w:val="left" w:pos="475"/>
                <w:tab w:val="left" w:pos="476"/>
              </w:tabs>
              <w:spacing w:before="8" w:line="232" w:lineRule="auto"/>
              <w:ind w:right="194"/>
            </w:pPr>
            <w:r>
              <w:rPr>
                <w:spacing w:val="-2"/>
              </w:rPr>
              <w:t>参加重复和增加前面部分的唱歌</w:t>
            </w:r>
            <w:r>
              <w:rPr>
                <w:spacing w:val="-2"/>
              </w:rPr>
              <w:t>/</w:t>
            </w:r>
            <w:r>
              <w:rPr>
                <w:spacing w:val="-2"/>
              </w:rPr>
              <w:t>游戏（例如，</w:t>
            </w:r>
            <w:r>
              <w:rPr>
                <w:spacing w:val="-2"/>
                <w:sz w:val="23"/>
              </w:rPr>
              <w:t>《为奶奶收拾行</w:t>
            </w:r>
            <w:r>
              <w:rPr>
                <w:spacing w:val="-2"/>
                <w:sz w:val="23"/>
              </w:rPr>
              <w:t xml:space="preserve"> </w:t>
            </w:r>
            <w:r>
              <w:rPr>
                <w:sz w:val="23"/>
              </w:rPr>
              <w:t>李》；</w:t>
            </w:r>
            <w:r>
              <w:rPr>
                <w:sz w:val="23"/>
              </w:rPr>
              <w:t xml:space="preserve"> </w:t>
            </w:r>
            <w:r>
              <w:rPr>
                <w:sz w:val="23"/>
              </w:rPr>
              <w:t>《去猎熊》</w:t>
            </w:r>
            <w:r>
              <w:t>）。</w:t>
            </w:r>
          </w:p>
          <w:p w14:paraId="77CD44BF" w14:textId="77777777" w:rsidR="00F24D2D" w:rsidRDefault="00A37C89">
            <w:pPr>
              <w:pStyle w:val="TableParagraph"/>
              <w:numPr>
                <w:ilvl w:val="0"/>
                <w:numId w:val="700"/>
              </w:numPr>
              <w:tabs>
                <w:tab w:val="left" w:pos="476"/>
              </w:tabs>
              <w:spacing w:before="1" w:line="242" w:lineRule="auto"/>
              <w:ind w:right="304"/>
              <w:jc w:val="both"/>
            </w:pPr>
            <w:r>
              <w:rPr>
                <w:spacing w:val="-2"/>
              </w:rPr>
              <w:t>制作保存一年中主要班级活动照片的纪念册。孩子们可以定期查看这本纪念册并记住这些活</w:t>
            </w:r>
          </w:p>
          <w:p w14:paraId="18D34FEC" w14:textId="77777777" w:rsidR="00F24D2D" w:rsidRDefault="00A37C89">
            <w:pPr>
              <w:pStyle w:val="TableParagraph"/>
              <w:spacing w:before="3"/>
              <w:ind w:left="475"/>
            </w:pPr>
            <w:r>
              <w:t>动）</w:t>
            </w:r>
            <w:r>
              <w:rPr>
                <w:spacing w:val="-10"/>
              </w:rPr>
              <w:t>。</w:t>
            </w:r>
          </w:p>
          <w:p w14:paraId="7DADC003" w14:textId="77777777" w:rsidR="00F24D2D" w:rsidRDefault="00A37C89">
            <w:pPr>
              <w:pStyle w:val="TableParagraph"/>
              <w:numPr>
                <w:ilvl w:val="0"/>
                <w:numId w:val="700"/>
              </w:numPr>
              <w:tabs>
                <w:tab w:val="left" w:pos="476"/>
              </w:tabs>
              <w:spacing w:before="2" w:line="242" w:lineRule="auto"/>
              <w:ind w:right="304"/>
              <w:jc w:val="both"/>
            </w:pPr>
            <w:r>
              <w:rPr>
                <w:spacing w:val="-2"/>
              </w:rPr>
              <w:t>创建最佳表现和新技能的个人档案，并说明他们为什么想要选择这些。与家人分享。</w:t>
            </w:r>
          </w:p>
          <w:p w14:paraId="0DAC2489" w14:textId="77777777" w:rsidR="00F24D2D" w:rsidRDefault="00A37C89">
            <w:pPr>
              <w:pStyle w:val="TableParagraph"/>
              <w:numPr>
                <w:ilvl w:val="0"/>
                <w:numId w:val="700"/>
              </w:numPr>
              <w:tabs>
                <w:tab w:val="left" w:pos="476"/>
              </w:tabs>
              <w:spacing w:before="2" w:line="242" w:lineRule="auto"/>
              <w:ind w:right="304"/>
              <w:jc w:val="both"/>
            </w:pPr>
            <w:r>
              <w:rPr>
                <w:spacing w:val="-2"/>
              </w:rPr>
              <w:t>制作</w:t>
            </w:r>
            <w:r>
              <w:rPr>
                <w:spacing w:val="-2"/>
              </w:rPr>
              <w:t>“</w:t>
            </w:r>
            <w:r>
              <w:rPr>
                <w:spacing w:val="-2"/>
              </w:rPr>
              <w:t>班级发现手册</w:t>
            </w:r>
            <w:r>
              <w:rPr>
                <w:spacing w:val="-2"/>
              </w:rPr>
              <w:t>”</w:t>
            </w:r>
            <w:r>
              <w:rPr>
                <w:spacing w:val="-2"/>
              </w:rPr>
              <w:t>，当孩子</w:t>
            </w:r>
            <w:r>
              <w:rPr>
                <w:spacing w:val="-2"/>
              </w:rPr>
              <w:t>们认为发现了重要事物时，增加一页。他们可以回顾这本手册，或者同学们可以尝试重新创建发</w:t>
            </w:r>
            <w:r>
              <w:rPr>
                <w:spacing w:val="-6"/>
              </w:rPr>
              <w:t>现。</w:t>
            </w:r>
          </w:p>
        </w:tc>
        <w:tc>
          <w:tcPr>
            <w:tcW w:w="3520" w:type="dxa"/>
          </w:tcPr>
          <w:p w14:paraId="20024F8C" w14:textId="77777777" w:rsidR="00F24D2D" w:rsidRDefault="00A37C89">
            <w:pPr>
              <w:pStyle w:val="TableParagraph"/>
              <w:spacing w:before="3" w:line="194" w:lineRule="auto"/>
              <w:ind w:left="115" w:right="306" w:hanging="1"/>
              <w:rPr>
                <w:sz w:val="23"/>
              </w:rPr>
            </w:pPr>
            <w:r>
              <w:rPr>
                <w:spacing w:val="-2"/>
                <w:w w:val="95"/>
                <w:sz w:val="23"/>
              </w:rPr>
              <w:t>*</w:t>
            </w:r>
            <w:r>
              <w:rPr>
                <w:spacing w:val="-2"/>
                <w:w w:val="95"/>
                <w:sz w:val="23"/>
              </w:rPr>
              <w:t>学前班儿童表现出支持下的技能；幼儿园儿童表现出越来越独</w:t>
            </w:r>
            <w:r>
              <w:rPr>
                <w:spacing w:val="-6"/>
                <w:sz w:val="23"/>
              </w:rPr>
              <w:t>立。</w:t>
            </w:r>
          </w:p>
          <w:p w14:paraId="13B2750B" w14:textId="77777777" w:rsidR="00F24D2D" w:rsidRDefault="00A37C89">
            <w:pPr>
              <w:pStyle w:val="TableParagraph"/>
              <w:numPr>
                <w:ilvl w:val="0"/>
                <w:numId w:val="699"/>
              </w:numPr>
              <w:tabs>
                <w:tab w:val="left" w:pos="475"/>
                <w:tab w:val="left" w:pos="476"/>
              </w:tabs>
              <w:spacing w:before="59" w:line="201" w:lineRule="auto"/>
              <w:ind w:right="178"/>
            </w:pPr>
            <w:r>
              <w:rPr>
                <w:spacing w:val="-2"/>
              </w:rPr>
              <w:t>将过去的经验和一些细节联系</w:t>
            </w:r>
            <w:r>
              <w:rPr>
                <w:spacing w:val="-4"/>
              </w:rPr>
              <w:t>起来。</w:t>
            </w:r>
          </w:p>
          <w:p w14:paraId="4040EFE7" w14:textId="77777777" w:rsidR="00F24D2D" w:rsidRDefault="00A37C89">
            <w:pPr>
              <w:pStyle w:val="TableParagraph"/>
              <w:numPr>
                <w:ilvl w:val="0"/>
                <w:numId w:val="699"/>
              </w:numPr>
              <w:tabs>
                <w:tab w:val="left" w:pos="475"/>
                <w:tab w:val="left" w:pos="476"/>
              </w:tabs>
              <w:spacing w:before="61" w:line="201" w:lineRule="auto"/>
              <w:ind w:right="178"/>
            </w:pPr>
            <w:r>
              <w:rPr>
                <w:spacing w:val="-2"/>
              </w:rPr>
              <w:t>使用策略来支持视觉记忆（例如，关注具体细节、空间布</w:t>
            </w:r>
            <w:r>
              <w:rPr>
                <w:spacing w:val="-2"/>
              </w:rPr>
              <w:t xml:space="preserve"> </w:t>
            </w:r>
            <w:r>
              <w:rPr>
                <w:spacing w:val="-4"/>
              </w:rPr>
              <w:t>局）。</w:t>
            </w:r>
          </w:p>
          <w:p w14:paraId="164040A5" w14:textId="77777777" w:rsidR="00F24D2D" w:rsidRDefault="00A37C89">
            <w:pPr>
              <w:pStyle w:val="TableParagraph"/>
              <w:numPr>
                <w:ilvl w:val="0"/>
                <w:numId w:val="699"/>
              </w:numPr>
              <w:tabs>
                <w:tab w:val="left" w:pos="475"/>
                <w:tab w:val="left" w:pos="476"/>
              </w:tabs>
              <w:spacing w:before="28"/>
              <w:ind w:hanging="361"/>
            </w:pPr>
            <w:r>
              <w:rPr>
                <w:spacing w:val="-5"/>
              </w:rPr>
              <w:t>回忆和关联听觉信息。</w:t>
            </w:r>
          </w:p>
          <w:p w14:paraId="39FCB79C" w14:textId="77777777" w:rsidR="00F24D2D" w:rsidRDefault="00A37C89">
            <w:pPr>
              <w:pStyle w:val="TableParagraph"/>
              <w:numPr>
                <w:ilvl w:val="0"/>
                <w:numId w:val="699"/>
              </w:numPr>
              <w:tabs>
                <w:tab w:val="left" w:pos="475"/>
                <w:tab w:val="left" w:pos="476"/>
              </w:tabs>
              <w:spacing w:before="50" w:line="201" w:lineRule="auto"/>
              <w:ind w:right="399"/>
            </w:pPr>
            <w:r>
              <w:rPr>
                <w:spacing w:val="-2"/>
              </w:rPr>
              <w:t>将之前的知识运用到新的情况、关系和解决问题。</w:t>
            </w:r>
          </w:p>
        </w:tc>
        <w:tc>
          <w:tcPr>
            <w:tcW w:w="4079" w:type="dxa"/>
          </w:tcPr>
          <w:p w14:paraId="2F1CA1F5" w14:textId="77777777" w:rsidR="00F24D2D" w:rsidRDefault="00A37C89">
            <w:pPr>
              <w:pStyle w:val="TableParagraph"/>
              <w:numPr>
                <w:ilvl w:val="0"/>
                <w:numId w:val="698"/>
              </w:numPr>
              <w:tabs>
                <w:tab w:val="left" w:pos="473"/>
                <w:tab w:val="left" w:pos="474"/>
              </w:tabs>
              <w:spacing w:before="2" w:line="242" w:lineRule="auto"/>
              <w:ind w:right="285"/>
            </w:pPr>
            <w:r>
              <w:rPr>
                <w:spacing w:val="-2"/>
              </w:rPr>
              <w:t>使用具体文件（例如工作样本、照片、抄录的儿童文字）来鼓励孩子反思使用的材料和他们喜欢的东</w:t>
            </w:r>
            <w:r>
              <w:rPr>
                <w:spacing w:val="-2"/>
              </w:rPr>
              <w:t xml:space="preserve"> </w:t>
            </w:r>
            <w:r>
              <w:rPr>
                <w:spacing w:val="-6"/>
              </w:rPr>
              <w:t>西。</w:t>
            </w:r>
          </w:p>
          <w:p w14:paraId="787DF603" w14:textId="77777777" w:rsidR="00F24D2D" w:rsidRDefault="00A37C89">
            <w:pPr>
              <w:pStyle w:val="TableParagraph"/>
              <w:numPr>
                <w:ilvl w:val="0"/>
                <w:numId w:val="698"/>
              </w:numPr>
              <w:tabs>
                <w:tab w:val="left" w:pos="473"/>
                <w:tab w:val="left" w:pos="474"/>
              </w:tabs>
              <w:spacing w:before="2"/>
            </w:pPr>
            <w:r>
              <w:rPr>
                <w:spacing w:val="-3"/>
              </w:rPr>
              <w:t>支持孩子增加故事细节。</w:t>
            </w:r>
          </w:p>
          <w:p w14:paraId="1353D245" w14:textId="77777777" w:rsidR="00F24D2D" w:rsidRDefault="00A37C89">
            <w:pPr>
              <w:pStyle w:val="TableParagraph"/>
              <w:numPr>
                <w:ilvl w:val="0"/>
                <w:numId w:val="698"/>
              </w:numPr>
              <w:tabs>
                <w:tab w:val="left" w:pos="473"/>
                <w:tab w:val="left" w:pos="474"/>
              </w:tabs>
              <w:spacing w:before="3" w:line="242" w:lineRule="auto"/>
              <w:ind w:right="285"/>
            </w:pPr>
            <w:r>
              <w:rPr>
                <w:spacing w:val="-2"/>
              </w:rPr>
              <w:t>以周期而非线性方式使用</w:t>
            </w:r>
            <w:r>
              <w:rPr>
                <w:spacing w:val="-2"/>
              </w:rPr>
              <w:t>K-W-L</w:t>
            </w:r>
            <w:r>
              <w:rPr>
                <w:spacing w:val="-2"/>
              </w:rPr>
              <w:t>图</w:t>
            </w:r>
            <w:r>
              <w:rPr>
                <w:spacing w:val="-2"/>
              </w:rPr>
              <w:t>表；定期回顾上一课学到的内容，然后用一种新的颜色描画已经学过</w:t>
            </w:r>
            <w:r>
              <w:rPr>
                <w:spacing w:val="-4"/>
              </w:rPr>
              <w:t>的内容。</w:t>
            </w:r>
          </w:p>
          <w:p w14:paraId="11B65A3D" w14:textId="77777777" w:rsidR="00F24D2D" w:rsidRDefault="00A37C89">
            <w:pPr>
              <w:pStyle w:val="TableParagraph"/>
              <w:numPr>
                <w:ilvl w:val="0"/>
                <w:numId w:val="698"/>
              </w:numPr>
              <w:tabs>
                <w:tab w:val="left" w:pos="474"/>
              </w:tabs>
              <w:spacing w:line="242" w:lineRule="auto"/>
              <w:ind w:right="285"/>
              <w:jc w:val="both"/>
            </w:pPr>
            <w:r>
              <w:rPr>
                <w:spacing w:val="-2"/>
              </w:rPr>
              <w:t>拍摄学习对象、地点和主题，让孩子们讲述照片中的内容。在之后几天展示照片，让孩子持续回忆所经历的事情并获得意义。</w:t>
            </w:r>
          </w:p>
          <w:p w14:paraId="1BB0A057" w14:textId="77777777" w:rsidR="00F24D2D" w:rsidRDefault="00A37C89">
            <w:pPr>
              <w:pStyle w:val="TableParagraph"/>
              <w:numPr>
                <w:ilvl w:val="0"/>
                <w:numId w:val="698"/>
              </w:numPr>
              <w:tabs>
                <w:tab w:val="left" w:pos="474"/>
              </w:tabs>
              <w:spacing w:before="2" w:line="242" w:lineRule="auto"/>
              <w:ind w:right="285"/>
              <w:jc w:val="both"/>
            </w:pPr>
            <w:r>
              <w:rPr>
                <w:spacing w:val="-2"/>
              </w:rPr>
              <w:t>帮助孩子建立概念之间的联系（例如，在外面看到蜘蛛网后，提醒孩子关于蜘蛛的故事，然后阅读、绘制和写作这方面的故事）。</w:t>
            </w:r>
          </w:p>
          <w:p w14:paraId="6203FCB3" w14:textId="77777777" w:rsidR="00F24D2D" w:rsidRDefault="00A37C89">
            <w:pPr>
              <w:pStyle w:val="TableParagraph"/>
              <w:numPr>
                <w:ilvl w:val="0"/>
                <w:numId w:val="698"/>
              </w:numPr>
              <w:tabs>
                <w:tab w:val="left" w:pos="474"/>
              </w:tabs>
              <w:spacing w:line="242" w:lineRule="auto"/>
              <w:ind w:right="285"/>
              <w:jc w:val="both"/>
            </w:pPr>
            <w:r>
              <w:rPr>
                <w:spacing w:val="-2"/>
              </w:rPr>
              <w:t>回顾经验（例如，在阅读一篇关于披萨饼店的故事后，列出食材的清单，运用故事中讲述的内容和个人经历，创造戏剧中的披萨饼店或者</w:t>
            </w:r>
          </w:p>
          <w:p w14:paraId="4E0249BA" w14:textId="77777777" w:rsidR="00F24D2D" w:rsidRDefault="00A37C89">
            <w:pPr>
              <w:pStyle w:val="TableParagraph"/>
              <w:spacing w:before="4" w:line="262" w:lineRule="exact"/>
              <w:ind w:left="474"/>
            </w:pPr>
            <w:r>
              <w:rPr>
                <w:spacing w:val="-2"/>
              </w:rPr>
              <w:t>制作真正的披萨饼当作午餐）</w:t>
            </w:r>
            <w:r>
              <w:rPr>
                <w:spacing w:val="-10"/>
              </w:rPr>
              <w:t>。</w:t>
            </w:r>
          </w:p>
        </w:tc>
      </w:tr>
    </w:tbl>
    <w:p w14:paraId="69142A93" w14:textId="77777777" w:rsidR="00F24D2D" w:rsidRDefault="00F24D2D">
      <w:pPr>
        <w:spacing w:line="262" w:lineRule="exact"/>
        <w:sectPr w:rsidR="00F24D2D">
          <w:pgSz w:w="15840" w:h="12240" w:orient="landscape"/>
          <w:pgMar w:top="700" w:right="580" w:bottom="960" w:left="480" w:header="468" w:footer="730" w:gutter="0"/>
          <w:cols w:space="720"/>
        </w:sectPr>
      </w:pPr>
    </w:p>
    <w:p w14:paraId="45B2458F" w14:textId="77777777" w:rsidR="00F24D2D" w:rsidRDefault="00F24D2D">
      <w:pPr>
        <w:pStyle w:val="BodyText"/>
        <w:spacing w:before="7"/>
        <w:rPr>
          <w:sz w:val="15"/>
        </w:rPr>
      </w:pPr>
    </w:p>
    <w:p w14:paraId="632357F6" w14:textId="77777777" w:rsidR="00F24D2D" w:rsidRDefault="00F24D2D">
      <w:pPr>
        <w:rPr>
          <w:sz w:val="15"/>
        </w:rPr>
        <w:sectPr w:rsidR="00F24D2D">
          <w:pgSz w:w="15840" w:h="12240" w:orient="landscape"/>
          <w:pgMar w:top="700" w:right="580" w:bottom="960" w:left="480" w:header="468" w:footer="730" w:gutter="0"/>
          <w:cols w:space="720"/>
        </w:sectPr>
      </w:pPr>
    </w:p>
    <w:p w14:paraId="5DF2707A" w14:textId="77777777" w:rsidR="00F24D2D" w:rsidRDefault="00F24D2D">
      <w:pPr>
        <w:pStyle w:val="BodyText"/>
        <w:spacing w:before="3"/>
        <w:rPr>
          <w:sz w:val="19"/>
        </w:rPr>
      </w:pPr>
    </w:p>
    <w:p w14:paraId="38D1D8AE" w14:textId="77777777" w:rsidR="00F24D2D" w:rsidRDefault="00A37C89">
      <w:pPr>
        <w:pStyle w:val="Heading1"/>
        <w:ind w:right="1088"/>
      </w:pPr>
      <w:r>
        <w:rPr>
          <w:spacing w:val="-2"/>
        </w:rPr>
        <w:t>英语语言艺术</w:t>
      </w:r>
    </w:p>
    <w:p w14:paraId="65725550" w14:textId="77777777" w:rsidR="00F24D2D" w:rsidRDefault="00A37C89">
      <w:pPr>
        <w:spacing w:before="282" w:line="242" w:lineRule="auto"/>
        <w:ind w:left="384" w:right="447"/>
        <w:jc w:val="both"/>
        <w:rPr>
          <w:sz w:val="24"/>
        </w:rPr>
      </w:pPr>
      <w:r>
        <w:rPr>
          <w:spacing w:val="-2"/>
          <w:sz w:val="24"/>
        </w:rPr>
        <w:t>发展语言和读写技能对于儿童的发展和成功至关重要。学习英语语言艺术的基础对于所有其他课程方面，以及孩子的社会和情感发展都是至关重要的。儿童是从幼儿时期发展语言沟通的基础，从非语言的社会交流开始。他们开始在家庭、早期看护和教育环境中，欣</w:t>
      </w:r>
      <w:r>
        <w:rPr>
          <w:spacing w:val="-2"/>
          <w:sz w:val="24"/>
        </w:rPr>
        <w:t>赏文学和读给他们的阅读带来的乐趣。在孩子入学前的几年里，语言发展的坚实基础可以促进阅读和写作的成功。研究表明，最能预测孩子将在学校如何表现和以后对社会作出贡献的预测因素之一是学习阅读和写作的进展。精心策划的英语语言艺术课程将鼓励孩子阅读和沟通他们对周围世界的了解。当定期给儿童阅读刺激他们的想象力时，孩子更有可能想要阅读、学习和写作。</w:t>
      </w:r>
    </w:p>
    <w:p w14:paraId="6E3FD08D" w14:textId="77777777" w:rsidR="00F24D2D" w:rsidRDefault="00F24D2D">
      <w:pPr>
        <w:pStyle w:val="BodyText"/>
        <w:spacing w:before="12"/>
        <w:rPr>
          <w:sz w:val="20"/>
        </w:rPr>
      </w:pPr>
    </w:p>
    <w:p w14:paraId="2130A00B" w14:textId="77777777" w:rsidR="00F24D2D" w:rsidRDefault="00A37C89">
      <w:pPr>
        <w:ind w:left="384" w:right="413"/>
        <w:jc w:val="both"/>
        <w:rPr>
          <w:sz w:val="24"/>
        </w:rPr>
      </w:pPr>
      <w:r>
        <w:rPr>
          <w:spacing w:val="-1"/>
          <w:w w:val="96"/>
          <w:sz w:val="25"/>
        </w:rPr>
        <w:t>《麻萨诸塞州英语语言艺术和读写能力课程框架》</w:t>
      </w:r>
      <w:r>
        <w:rPr>
          <w:sz w:val="24"/>
        </w:rPr>
        <w:t>（</w:t>
      </w:r>
      <w:r>
        <w:rPr>
          <w:sz w:val="24"/>
        </w:rPr>
        <w:t>2017</w:t>
      </w:r>
      <w:r>
        <w:rPr>
          <w:spacing w:val="-60"/>
          <w:sz w:val="24"/>
        </w:rPr>
        <w:t xml:space="preserve"> </w:t>
      </w:r>
      <w:r>
        <w:rPr>
          <w:sz w:val="24"/>
        </w:rPr>
        <w:t>年）</w:t>
      </w:r>
      <w:r>
        <w:rPr>
          <w:spacing w:val="-1"/>
          <w:sz w:val="24"/>
        </w:rPr>
        <w:t>概述了在学前班和幼儿园时具体和日益复杂的能力标准。该</w:t>
      </w:r>
      <w:r>
        <w:rPr>
          <w:spacing w:val="-1"/>
          <w:w w:val="96"/>
          <w:sz w:val="25"/>
        </w:rPr>
        <w:t>《指南》</w:t>
      </w:r>
      <w:r>
        <w:rPr>
          <w:spacing w:val="-17"/>
          <w:sz w:val="24"/>
        </w:rPr>
        <w:t>扩</w:t>
      </w:r>
      <w:r>
        <w:rPr>
          <w:sz w:val="24"/>
        </w:rPr>
        <w:t>展了儿童学习结果，并为教育工作者提供支持儿童学习的指</w:t>
      </w:r>
      <w:r>
        <w:rPr>
          <w:sz w:val="24"/>
        </w:rPr>
        <w:t>导，包括说明儿童如何表现出学习的证据，建议可能的学习经验和教学策</w:t>
      </w:r>
      <w:r>
        <w:rPr>
          <w:spacing w:val="-1"/>
          <w:sz w:val="24"/>
        </w:rPr>
        <w:t>略。该</w:t>
      </w:r>
      <w:r>
        <w:rPr>
          <w:spacing w:val="-1"/>
          <w:w w:val="96"/>
          <w:sz w:val="25"/>
        </w:rPr>
        <w:t>《指南》</w:t>
      </w:r>
      <w:r>
        <w:rPr>
          <w:sz w:val="24"/>
        </w:rPr>
        <w:t>旨在从发展和经验的角度来解释和运用，承认儿童不同的生活和学校经验。应根据每个儿童和课堂的个别情况，明智地应用活动、证据和支持性做法。例如，虽然</w:t>
      </w:r>
      <w:r>
        <w:rPr>
          <w:sz w:val="24"/>
        </w:rPr>
        <w:t>“</w:t>
      </w:r>
      <w:r>
        <w:rPr>
          <w:sz w:val="24"/>
        </w:rPr>
        <w:t>书写大写和小写字母</w:t>
      </w:r>
      <w:r>
        <w:rPr>
          <w:sz w:val="24"/>
        </w:rPr>
        <w:t>”</w:t>
      </w:r>
      <w:r>
        <w:rPr>
          <w:sz w:val="24"/>
        </w:rPr>
        <w:t>的结果要到幼儿园才能掌握，但可能学前班儿童也能够表现出这种能力。同样地，没有或只有很少经验或者有发展或语言需求的幼儿园儿童，可能需要额外的经验或支持朝着实现结果方面进步。</w:t>
      </w:r>
    </w:p>
    <w:p w14:paraId="61789259" w14:textId="77777777" w:rsidR="00F24D2D" w:rsidRDefault="00F24D2D">
      <w:pPr>
        <w:pStyle w:val="BodyText"/>
        <w:spacing w:before="9"/>
        <w:rPr>
          <w:sz w:val="21"/>
        </w:rPr>
      </w:pPr>
    </w:p>
    <w:p w14:paraId="69933DB1" w14:textId="77777777" w:rsidR="00F24D2D" w:rsidRDefault="00A37C89">
      <w:pPr>
        <w:ind w:left="384"/>
        <w:rPr>
          <w:sz w:val="24"/>
        </w:rPr>
      </w:pPr>
      <w:r>
        <w:rPr>
          <w:spacing w:val="-2"/>
          <w:sz w:val="24"/>
        </w:rPr>
        <w:t>阅读和写作方面</w:t>
      </w:r>
    </w:p>
    <w:p w14:paraId="50B29594" w14:textId="77777777" w:rsidR="00F24D2D" w:rsidRDefault="00A37C89">
      <w:pPr>
        <w:spacing w:before="4" w:line="242" w:lineRule="auto"/>
        <w:ind w:left="384" w:right="447"/>
        <w:rPr>
          <w:sz w:val="24"/>
        </w:rPr>
      </w:pPr>
      <w:r>
        <w:rPr>
          <w:spacing w:val="-2"/>
          <w:sz w:val="24"/>
        </w:rPr>
        <w:t>语言和写作能力是复杂的学习过程。教育工作者需要在几个关键方面全面了解儿童发展，以确定儿童的个人需要，并且设计经验建立与英语语言艺术有关的所需技能。这些发展方面包括：</w:t>
      </w:r>
    </w:p>
    <w:p w14:paraId="6E212648" w14:textId="77777777" w:rsidR="00F24D2D" w:rsidRDefault="00A37C89">
      <w:pPr>
        <w:pStyle w:val="ListParagraph"/>
        <w:numPr>
          <w:ilvl w:val="1"/>
          <w:numId w:val="777"/>
        </w:numPr>
        <w:tabs>
          <w:tab w:val="left" w:pos="1103"/>
          <w:tab w:val="left" w:pos="1104"/>
        </w:tabs>
        <w:spacing w:before="3"/>
        <w:rPr>
          <w:rFonts w:ascii="Symbol" w:eastAsia="Symbol" w:hAnsi="Symbol"/>
        </w:rPr>
      </w:pPr>
      <w:r>
        <w:rPr>
          <w:spacing w:val="-2"/>
          <w:sz w:val="24"/>
        </w:rPr>
        <w:t>词汇听说听力；</w:t>
      </w:r>
    </w:p>
    <w:p w14:paraId="08C677FE" w14:textId="77777777" w:rsidR="00F24D2D" w:rsidRDefault="00A37C89">
      <w:pPr>
        <w:pStyle w:val="ListParagraph"/>
        <w:numPr>
          <w:ilvl w:val="1"/>
          <w:numId w:val="777"/>
        </w:numPr>
        <w:tabs>
          <w:tab w:val="left" w:pos="1103"/>
          <w:tab w:val="left" w:pos="1104"/>
        </w:tabs>
        <w:rPr>
          <w:rFonts w:ascii="Symbol" w:eastAsia="Symbol" w:hAnsi="Symbol"/>
        </w:rPr>
      </w:pPr>
      <w:r>
        <w:rPr>
          <w:spacing w:val="-2"/>
          <w:sz w:val="24"/>
        </w:rPr>
        <w:t>发音技能；</w:t>
      </w:r>
    </w:p>
    <w:p w14:paraId="40F60B0A" w14:textId="77777777" w:rsidR="00F24D2D" w:rsidRDefault="00A37C89">
      <w:pPr>
        <w:pStyle w:val="ListParagraph"/>
        <w:numPr>
          <w:ilvl w:val="1"/>
          <w:numId w:val="777"/>
        </w:numPr>
        <w:tabs>
          <w:tab w:val="left" w:pos="1103"/>
          <w:tab w:val="left" w:pos="1104"/>
        </w:tabs>
        <w:spacing w:before="5"/>
        <w:rPr>
          <w:rFonts w:ascii="Symbol" w:eastAsia="Symbol" w:hAnsi="Symbol"/>
        </w:rPr>
      </w:pPr>
      <w:r>
        <w:rPr>
          <w:spacing w:val="-2"/>
          <w:sz w:val="24"/>
        </w:rPr>
        <w:t>听力</w:t>
      </w:r>
      <w:r>
        <w:rPr>
          <w:spacing w:val="-2"/>
          <w:sz w:val="24"/>
        </w:rPr>
        <w:t>/</w:t>
      </w:r>
      <w:r>
        <w:rPr>
          <w:spacing w:val="-2"/>
          <w:sz w:val="24"/>
        </w:rPr>
        <w:t>参与技能；</w:t>
      </w:r>
    </w:p>
    <w:p w14:paraId="3A124837" w14:textId="77777777" w:rsidR="00F24D2D" w:rsidRDefault="00A37C89">
      <w:pPr>
        <w:pStyle w:val="ListParagraph"/>
        <w:numPr>
          <w:ilvl w:val="1"/>
          <w:numId w:val="777"/>
        </w:numPr>
        <w:tabs>
          <w:tab w:val="left" w:pos="1103"/>
          <w:tab w:val="left" w:pos="1104"/>
        </w:tabs>
        <w:spacing w:before="4"/>
        <w:rPr>
          <w:rFonts w:ascii="Symbol" w:eastAsia="Symbol" w:hAnsi="Symbol"/>
        </w:rPr>
      </w:pPr>
      <w:r>
        <w:rPr>
          <w:spacing w:val="-2"/>
          <w:sz w:val="24"/>
        </w:rPr>
        <w:t>语音</w:t>
      </w:r>
      <w:r>
        <w:rPr>
          <w:spacing w:val="-2"/>
          <w:sz w:val="24"/>
        </w:rPr>
        <w:t>/</w:t>
      </w:r>
      <w:r>
        <w:rPr>
          <w:spacing w:val="-2"/>
          <w:sz w:val="24"/>
        </w:rPr>
        <w:t>音素意识；</w:t>
      </w:r>
    </w:p>
    <w:p w14:paraId="6A6927B1" w14:textId="77777777" w:rsidR="00F24D2D" w:rsidRDefault="00A37C89">
      <w:pPr>
        <w:pStyle w:val="ListParagraph"/>
        <w:numPr>
          <w:ilvl w:val="1"/>
          <w:numId w:val="777"/>
        </w:numPr>
        <w:tabs>
          <w:tab w:val="left" w:pos="1103"/>
          <w:tab w:val="left" w:pos="1104"/>
        </w:tabs>
        <w:rPr>
          <w:rFonts w:ascii="Symbol" w:eastAsia="Symbol" w:hAnsi="Symbol"/>
        </w:rPr>
      </w:pPr>
      <w:r>
        <w:rPr>
          <w:spacing w:val="-1"/>
          <w:sz w:val="24"/>
        </w:rPr>
        <w:t>社交</w:t>
      </w:r>
      <w:r>
        <w:rPr>
          <w:spacing w:val="-1"/>
          <w:sz w:val="24"/>
        </w:rPr>
        <w:t>-</w:t>
      </w:r>
      <w:r>
        <w:rPr>
          <w:spacing w:val="-1"/>
          <w:sz w:val="24"/>
        </w:rPr>
        <w:t>情感和执行功能技能；</w:t>
      </w:r>
    </w:p>
    <w:p w14:paraId="5F24969A" w14:textId="77777777" w:rsidR="00F24D2D" w:rsidRDefault="00A37C89">
      <w:pPr>
        <w:pStyle w:val="ListParagraph"/>
        <w:numPr>
          <w:ilvl w:val="1"/>
          <w:numId w:val="777"/>
        </w:numPr>
        <w:tabs>
          <w:tab w:val="left" w:pos="1103"/>
          <w:tab w:val="left" w:pos="1104"/>
        </w:tabs>
        <w:spacing w:before="5"/>
        <w:rPr>
          <w:rFonts w:ascii="Symbol" w:eastAsia="Symbol" w:hAnsi="Symbol"/>
        </w:rPr>
      </w:pPr>
      <w:r>
        <w:rPr>
          <w:spacing w:val="-1"/>
          <w:sz w:val="24"/>
        </w:rPr>
        <w:t>培养孩子空间意识的身体技能；大肌肉发展和精细运动发展；以及</w:t>
      </w:r>
    </w:p>
    <w:p w14:paraId="19B281F7" w14:textId="77777777" w:rsidR="00F24D2D" w:rsidRDefault="00A37C89">
      <w:pPr>
        <w:pStyle w:val="ListParagraph"/>
        <w:numPr>
          <w:ilvl w:val="1"/>
          <w:numId w:val="777"/>
        </w:numPr>
        <w:tabs>
          <w:tab w:val="left" w:pos="1103"/>
          <w:tab w:val="left" w:pos="1104"/>
        </w:tabs>
        <w:spacing w:before="4" w:line="242" w:lineRule="auto"/>
        <w:ind w:right="451"/>
        <w:rPr>
          <w:rFonts w:ascii="Symbol" w:eastAsia="Symbol" w:hAnsi="Symbol"/>
        </w:rPr>
      </w:pPr>
      <w:r>
        <w:rPr>
          <w:sz w:val="24"/>
        </w:rPr>
        <w:t>视觉</w:t>
      </w:r>
      <w:r>
        <w:rPr>
          <w:sz w:val="24"/>
        </w:rPr>
        <w:t>/</w:t>
      </w:r>
      <w:r>
        <w:rPr>
          <w:sz w:val="24"/>
        </w:rPr>
        <w:t>感知和视觉</w:t>
      </w:r>
      <w:r>
        <w:rPr>
          <w:sz w:val="24"/>
        </w:rPr>
        <w:t>/</w:t>
      </w:r>
      <w:r>
        <w:rPr>
          <w:sz w:val="24"/>
        </w:rPr>
        <w:t>运动技能，涉及有能力看出字母是如何形成的并重现（</w:t>
      </w:r>
      <w:r>
        <w:rPr>
          <w:spacing w:val="-10"/>
          <w:sz w:val="24"/>
        </w:rPr>
        <w:t>例如，小写</w:t>
      </w:r>
      <w:r>
        <w:rPr>
          <w:spacing w:val="-10"/>
          <w:sz w:val="24"/>
        </w:rPr>
        <w:t xml:space="preserve"> </w:t>
      </w:r>
      <w:r>
        <w:rPr>
          <w:sz w:val="24"/>
        </w:rPr>
        <w:t>b</w:t>
      </w:r>
      <w:r>
        <w:rPr>
          <w:spacing w:val="-2"/>
          <w:sz w:val="24"/>
        </w:rPr>
        <w:t xml:space="preserve"> </w:t>
      </w:r>
      <w:r>
        <w:rPr>
          <w:spacing w:val="-2"/>
          <w:sz w:val="24"/>
        </w:rPr>
        <w:t>和</w:t>
      </w:r>
      <w:r>
        <w:rPr>
          <w:sz w:val="24"/>
        </w:rPr>
        <w:t>d</w:t>
      </w:r>
      <w:r>
        <w:rPr>
          <w:spacing w:val="-8"/>
          <w:sz w:val="24"/>
        </w:rPr>
        <w:t xml:space="preserve"> </w:t>
      </w:r>
      <w:r>
        <w:rPr>
          <w:spacing w:val="-8"/>
          <w:sz w:val="24"/>
        </w:rPr>
        <w:t>之间的细微差别</w:t>
      </w:r>
      <w:r>
        <w:rPr>
          <w:sz w:val="24"/>
        </w:rPr>
        <w:t>）。对于有视力障</w:t>
      </w:r>
      <w:r>
        <w:rPr>
          <w:spacing w:val="-2"/>
          <w:sz w:val="24"/>
        </w:rPr>
        <w:t>碍的儿童，还需要触觉技能从触觉上区分盲文符号。</w:t>
      </w:r>
    </w:p>
    <w:p w14:paraId="7030A969" w14:textId="77777777" w:rsidR="00F24D2D" w:rsidRDefault="00F24D2D">
      <w:pPr>
        <w:pStyle w:val="BodyText"/>
        <w:rPr>
          <w:sz w:val="24"/>
        </w:rPr>
      </w:pPr>
    </w:p>
    <w:p w14:paraId="15E00254" w14:textId="77777777" w:rsidR="00F24D2D" w:rsidRDefault="00F24D2D">
      <w:pPr>
        <w:pStyle w:val="BodyText"/>
        <w:spacing w:before="2"/>
        <w:rPr>
          <w:sz w:val="19"/>
        </w:rPr>
      </w:pPr>
    </w:p>
    <w:p w14:paraId="4DC61A9F" w14:textId="77777777" w:rsidR="00F24D2D" w:rsidRDefault="00A37C89">
      <w:pPr>
        <w:ind w:left="384"/>
        <w:rPr>
          <w:sz w:val="24"/>
        </w:rPr>
      </w:pPr>
      <w:r>
        <w:rPr>
          <w:spacing w:val="-2"/>
          <w:sz w:val="24"/>
        </w:rPr>
        <w:t>课堂练习和策略</w:t>
      </w:r>
    </w:p>
    <w:p w14:paraId="43F811E4" w14:textId="77777777" w:rsidR="00F24D2D" w:rsidRDefault="00A37C89">
      <w:pPr>
        <w:spacing w:before="4"/>
        <w:ind w:left="384"/>
        <w:rPr>
          <w:sz w:val="24"/>
        </w:rPr>
      </w:pPr>
      <w:r>
        <w:rPr>
          <w:spacing w:val="-1"/>
          <w:sz w:val="24"/>
        </w:rPr>
        <w:t>在学前班</w:t>
      </w:r>
      <w:r>
        <w:rPr>
          <w:spacing w:val="-1"/>
          <w:sz w:val="24"/>
        </w:rPr>
        <w:t>和幼儿园成功发展读写能力包括以下课堂和课程练习与态度：</w:t>
      </w:r>
    </w:p>
    <w:p w14:paraId="1ED32049" w14:textId="77777777" w:rsidR="00F24D2D" w:rsidRDefault="00A37C89">
      <w:pPr>
        <w:pStyle w:val="ListParagraph"/>
        <w:numPr>
          <w:ilvl w:val="1"/>
          <w:numId w:val="777"/>
        </w:numPr>
        <w:tabs>
          <w:tab w:val="left" w:pos="1103"/>
          <w:tab w:val="left" w:pos="1104"/>
        </w:tabs>
        <w:spacing w:before="1"/>
        <w:rPr>
          <w:rFonts w:ascii="Symbol" w:eastAsia="Symbol" w:hAnsi="Symbol"/>
          <w:sz w:val="24"/>
        </w:rPr>
      </w:pPr>
      <w:r>
        <w:rPr>
          <w:spacing w:val="-1"/>
          <w:sz w:val="24"/>
        </w:rPr>
        <w:t>对阅读和写作成功的高期望；</w:t>
      </w:r>
    </w:p>
    <w:p w14:paraId="248A5CCC" w14:textId="77777777" w:rsidR="00F24D2D" w:rsidRDefault="00A37C89">
      <w:pPr>
        <w:pStyle w:val="ListParagraph"/>
        <w:numPr>
          <w:ilvl w:val="1"/>
          <w:numId w:val="777"/>
        </w:numPr>
        <w:tabs>
          <w:tab w:val="left" w:pos="1103"/>
          <w:tab w:val="left" w:pos="1104"/>
        </w:tabs>
        <w:spacing w:before="3"/>
        <w:rPr>
          <w:rFonts w:ascii="Symbol" w:eastAsia="Symbol" w:hAnsi="Symbol"/>
          <w:sz w:val="24"/>
        </w:rPr>
      </w:pPr>
      <w:r>
        <w:rPr>
          <w:spacing w:val="-1"/>
          <w:sz w:val="24"/>
        </w:rPr>
        <w:t>沉浸在语言和打印字丰富的环境中；</w:t>
      </w:r>
    </w:p>
    <w:p w14:paraId="6B16D480" w14:textId="77777777" w:rsidR="00F24D2D" w:rsidRDefault="00A37C89">
      <w:pPr>
        <w:pStyle w:val="ListParagraph"/>
        <w:numPr>
          <w:ilvl w:val="1"/>
          <w:numId w:val="777"/>
        </w:numPr>
        <w:tabs>
          <w:tab w:val="left" w:pos="1103"/>
          <w:tab w:val="left" w:pos="1104"/>
        </w:tabs>
        <w:spacing w:before="4"/>
        <w:rPr>
          <w:rFonts w:ascii="Symbol" w:eastAsia="Symbol" w:hAnsi="Symbol"/>
          <w:sz w:val="24"/>
        </w:rPr>
      </w:pPr>
      <w:r>
        <w:rPr>
          <w:spacing w:val="-1"/>
          <w:sz w:val="24"/>
        </w:rPr>
        <w:t>由教育工作者和同龄人演示有意义的功能性的言语、听力及早期写作和阅读。</w:t>
      </w:r>
    </w:p>
    <w:p w14:paraId="65E31CE5" w14:textId="77777777" w:rsidR="00F24D2D" w:rsidRDefault="00F24D2D">
      <w:pPr>
        <w:pStyle w:val="BodyText"/>
        <w:spacing w:before="3"/>
        <w:rPr>
          <w:sz w:val="13"/>
        </w:rPr>
      </w:pPr>
    </w:p>
    <w:p w14:paraId="54D87AB2" w14:textId="77777777" w:rsidR="00F24D2D" w:rsidRDefault="00A37C89">
      <w:pPr>
        <w:pStyle w:val="BodyText"/>
        <w:spacing w:before="92"/>
        <w:ind w:right="281"/>
        <w:jc w:val="right"/>
        <w:rPr>
          <w:rFonts w:ascii="Times New Roman"/>
        </w:rPr>
      </w:pPr>
      <w:r>
        <w:rPr>
          <w:rFonts w:ascii="Times New Roman"/>
          <w:spacing w:val="-5"/>
        </w:rPr>
        <w:t>37</w:t>
      </w:r>
    </w:p>
    <w:p w14:paraId="0FE7E206" w14:textId="77777777" w:rsidR="00F24D2D" w:rsidRDefault="00F24D2D">
      <w:pPr>
        <w:jc w:val="right"/>
        <w:rPr>
          <w:rFonts w:ascii="Times New Roman"/>
        </w:rPr>
        <w:sectPr w:rsidR="00F24D2D">
          <w:headerReference w:type="default" r:id="rId34"/>
          <w:footerReference w:type="default" r:id="rId35"/>
          <w:pgSz w:w="15840" w:h="12240" w:orient="landscape"/>
          <w:pgMar w:top="560" w:right="580" w:bottom="280" w:left="480" w:header="324" w:footer="0" w:gutter="0"/>
          <w:cols w:space="720"/>
        </w:sectPr>
      </w:pPr>
    </w:p>
    <w:p w14:paraId="4DD6AE1C" w14:textId="77777777" w:rsidR="00F24D2D" w:rsidRDefault="00F24D2D">
      <w:pPr>
        <w:pStyle w:val="BodyText"/>
        <w:spacing w:before="4"/>
        <w:rPr>
          <w:rFonts w:ascii="Times New Roman"/>
          <w:sz w:val="17"/>
        </w:rPr>
      </w:pPr>
    </w:p>
    <w:p w14:paraId="3FE24F46" w14:textId="77777777" w:rsidR="00F24D2D" w:rsidRDefault="00A37C89">
      <w:pPr>
        <w:pStyle w:val="ListParagraph"/>
        <w:numPr>
          <w:ilvl w:val="1"/>
          <w:numId w:val="777"/>
        </w:numPr>
        <w:tabs>
          <w:tab w:val="left" w:pos="1103"/>
          <w:tab w:val="left" w:pos="1104"/>
        </w:tabs>
        <w:spacing w:before="101"/>
        <w:rPr>
          <w:rFonts w:ascii="Symbol" w:eastAsia="Symbol" w:hAnsi="Symbol"/>
          <w:sz w:val="24"/>
        </w:rPr>
      </w:pPr>
      <w:r>
        <w:rPr>
          <w:spacing w:val="-1"/>
          <w:sz w:val="24"/>
        </w:rPr>
        <w:t>在故事、主题和儿童兴趣的背景下，系统教授明确的读写技能；</w:t>
      </w:r>
    </w:p>
    <w:p w14:paraId="680807DE" w14:textId="77777777" w:rsidR="00F24D2D" w:rsidRDefault="00A37C89">
      <w:pPr>
        <w:pStyle w:val="ListParagraph"/>
        <w:numPr>
          <w:ilvl w:val="1"/>
          <w:numId w:val="777"/>
        </w:numPr>
        <w:tabs>
          <w:tab w:val="left" w:pos="1103"/>
          <w:tab w:val="left" w:pos="1104"/>
        </w:tabs>
        <w:spacing w:before="1"/>
        <w:ind w:hanging="361"/>
        <w:rPr>
          <w:rFonts w:ascii="Symbol" w:eastAsia="Symbol" w:hAnsi="Symbol"/>
          <w:sz w:val="24"/>
        </w:rPr>
      </w:pPr>
      <w:r>
        <w:rPr>
          <w:spacing w:val="-1"/>
          <w:sz w:val="24"/>
        </w:rPr>
        <w:t>在低风险和非判断环境中，在这里学生可以自如地表达观点，个人参与对个人有意义的口语、听力、写作和阅读体验；</w:t>
      </w:r>
    </w:p>
    <w:p w14:paraId="1722CEE1" w14:textId="77777777" w:rsidR="00F24D2D" w:rsidRDefault="00A37C89">
      <w:pPr>
        <w:pStyle w:val="ListParagraph"/>
        <w:numPr>
          <w:ilvl w:val="1"/>
          <w:numId w:val="777"/>
        </w:numPr>
        <w:tabs>
          <w:tab w:val="left" w:pos="1103"/>
          <w:tab w:val="left" w:pos="1104"/>
        </w:tabs>
        <w:spacing w:before="3"/>
        <w:rPr>
          <w:rFonts w:ascii="Symbol" w:eastAsia="Symbol" w:hAnsi="Symbol"/>
          <w:sz w:val="24"/>
        </w:rPr>
      </w:pPr>
      <w:r>
        <w:rPr>
          <w:spacing w:val="-1"/>
          <w:sz w:val="24"/>
        </w:rPr>
        <w:t>同龄人的反应和成人的反馈，鼓励孩子可以自如地表达所知道和所学到的东西；以及</w:t>
      </w:r>
    </w:p>
    <w:p w14:paraId="2D67518D" w14:textId="77777777" w:rsidR="00F24D2D" w:rsidRDefault="00A37C89">
      <w:pPr>
        <w:pStyle w:val="ListParagraph"/>
        <w:numPr>
          <w:ilvl w:val="1"/>
          <w:numId w:val="777"/>
        </w:numPr>
        <w:tabs>
          <w:tab w:val="left" w:pos="1103"/>
          <w:tab w:val="left" w:pos="1104"/>
        </w:tabs>
        <w:spacing w:before="3"/>
        <w:rPr>
          <w:rFonts w:ascii="Symbol" w:eastAsia="Symbol" w:hAnsi="Symbol"/>
          <w:sz w:val="24"/>
        </w:rPr>
      </w:pPr>
      <w:r>
        <w:rPr>
          <w:spacing w:val="-1"/>
          <w:sz w:val="24"/>
        </w:rPr>
        <w:t>可用的多样化且丰富的书籍和读写活动选择，培养孩子的个人优势，并满足他们的个人需要。</w:t>
      </w:r>
    </w:p>
    <w:p w14:paraId="6FB05075" w14:textId="77777777" w:rsidR="00F24D2D" w:rsidRDefault="00F24D2D">
      <w:pPr>
        <w:pStyle w:val="BodyText"/>
        <w:spacing w:before="9"/>
        <w:rPr>
          <w:sz w:val="21"/>
        </w:rPr>
      </w:pPr>
    </w:p>
    <w:p w14:paraId="5A0B8839" w14:textId="77777777" w:rsidR="00F24D2D" w:rsidRDefault="00A37C89">
      <w:pPr>
        <w:ind w:left="384"/>
        <w:rPr>
          <w:sz w:val="24"/>
        </w:rPr>
      </w:pPr>
      <w:r>
        <w:rPr>
          <w:spacing w:val="-1"/>
          <w:sz w:val="24"/>
        </w:rPr>
        <w:t>教育工作者要问自己的问题</w:t>
      </w:r>
    </w:p>
    <w:p w14:paraId="0775C5F5" w14:textId="77777777" w:rsidR="00F24D2D" w:rsidRDefault="00A37C89">
      <w:pPr>
        <w:pStyle w:val="ListParagraph"/>
        <w:numPr>
          <w:ilvl w:val="1"/>
          <w:numId w:val="777"/>
        </w:numPr>
        <w:tabs>
          <w:tab w:val="left" w:pos="1103"/>
          <w:tab w:val="left" w:pos="1104"/>
        </w:tabs>
        <w:spacing w:before="4"/>
        <w:rPr>
          <w:rFonts w:ascii="Symbol" w:eastAsia="Symbol" w:hAnsi="Symbol"/>
          <w:sz w:val="24"/>
        </w:rPr>
      </w:pPr>
      <w:r>
        <w:rPr>
          <w:spacing w:val="-1"/>
          <w:sz w:val="24"/>
        </w:rPr>
        <w:t>我是否鼓励孩子们谈论和书写个人经验和想法？</w:t>
      </w:r>
    </w:p>
    <w:p w14:paraId="4C37F3E9" w14:textId="77777777" w:rsidR="00F24D2D" w:rsidRDefault="00A37C89">
      <w:pPr>
        <w:pStyle w:val="ListParagraph"/>
        <w:numPr>
          <w:ilvl w:val="1"/>
          <w:numId w:val="777"/>
        </w:numPr>
        <w:tabs>
          <w:tab w:val="left" w:pos="1103"/>
          <w:tab w:val="left" w:pos="1104"/>
        </w:tabs>
        <w:spacing w:before="3"/>
        <w:rPr>
          <w:rFonts w:ascii="Symbol" w:eastAsia="Symbol" w:hAnsi="Symbol"/>
          <w:sz w:val="24"/>
        </w:rPr>
      </w:pPr>
      <w:r>
        <w:rPr>
          <w:spacing w:val="-1"/>
          <w:sz w:val="24"/>
        </w:rPr>
        <w:t>我是否有反映不同文化、家庭和社区的书籍和影像？</w:t>
      </w:r>
    </w:p>
    <w:p w14:paraId="19951C6C" w14:textId="77777777" w:rsidR="00F24D2D" w:rsidRDefault="00A37C89">
      <w:pPr>
        <w:pStyle w:val="ListParagraph"/>
        <w:numPr>
          <w:ilvl w:val="1"/>
          <w:numId w:val="777"/>
        </w:numPr>
        <w:tabs>
          <w:tab w:val="left" w:pos="1103"/>
          <w:tab w:val="left" w:pos="1104"/>
        </w:tabs>
        <w:spacing w:before="1"/>
        <w:rPr>
          <w:rFonts w:ascii="Symbol" w:eastAsia="Symbol" w:hAnsi="Symbol"/>
          <w:sz w:val="24"/>
        </w:rPr>
      </w:pPr>
      <w:r>
        <w:rPr>
          <w:spacing w:val="-1"/>
          <w:sz w:val="24"/>
        </w:rPr>
        <w:t>我的课程和课堂环境是否有丰富的打印字、文学和语言？</w:t>
      </w:r>
    </w:p>
    <w:p w14:paraId="0870087F" w14:textId="77777777" w:rsidR="00F24D2D" w:rsidRDefault="00A37C89">
      <w:pPr>
        <w:pStyle w:val="ListParagraph"/>
        <w:numPr>
          <w:ilvl w:val="1"/>
          <w:numId w:val="777"/>
        </w:numPr>
        <w:tabs>
          <w:tab w:val="left" w:pos="1103"/>
          <w:tab w:val="left" w:pos="1104"/>
        </w:tabs>
        <w:spacing w:before="3"/>
        <w:rPr>
          <w:rFonts w:ascii="Symbol" w:eastAsia="Symbol" w:hAnsi="Symbol"/>
          <w:sz w:val="24"/>
        </w:rPr>
      </w:pPr>
      <w:r>
        <w:rPr>
          <w:spacing w:val="-1"/>
          <w:sz w:val="24"/>
        </w:rPr>
        <w:t>我是否留出时间让孩子阅读、聆听和谈论书籍？</w:t>
      </w:r>
    </w:p>
    <w:p w14:paraId="4D029886" w14:textId="77777777" w:rsidR="00F24D2D" w:rsidRDefault="00A37C89">
      <w:pPr>
        <w:pStyle w:val="ListParagraph"/>
        <w:numPr>
          <w:ilvl w:val="1"/>
          <w:numId w:val="777"/>
        </w:numPr>
        <w:tabs>
          <w:tab w:val="left" w:pos="1103"/>
          <w:tab w:val="left" w:pos="1104"/>
        </w:tabs>
        <w:spacing w:before="3"/>
        <w:rPr>
          <w:rFonts w:ascii="Symbol" w:eastAsia="Symbol" w:hAnsi="Symbol"/>
          <w:sz w:val="24"/>
        </w:rPr>
      </w:pPr>
      <w:r>
        <w:rPr>
          <w:spacing w:val="-1"/>
          <w:sz w:val="24"/>
        </w:rPr>
        <w:t>我是否将写作、口语、听力和阅读融入所有内容方面？</w:t>
      </w:r>
    </w:p>
    <w:p w14:paraId="77A222D8" w14:textId="77777777" w:rsidR="00F24D2D" w:rsidRDefault="00A37C89">
      <w:pPr>
        <w:pStyle w:val="ListParagraph"/>
        <w:numPr>
          <w:ilvl w:val="1"/>
          <w:numId w:val="777"/>
        </w:numPr>
        <w:tabs>
          <w:tab w:val="left" w:pos="1103"/>
          <w:tab w:val="left" w:pos="1104"/>
        </w:tabs>
        <w:spacing w:before="3"/>
        <w:rPr>
          <w:rFonts w:ascii="Symbol" w:eastAsia="Symbol" w:hAnsi="Symbol"/>
          <w:sz w:val="24"/>
        </w:rPr>
      </w:pPr>
      <w:r>
        <w:rPr>
          <w:spacing w:val="-1"/>
          <w:sz w:val="24"/>
        </w:rPr>
        <w:t>我是否熟悉读写能力的组成部分以及读写能力教学的各种策略？我是否知道如何选择适当策略来帮助个别儿童有效地学习？</w:t>
      </w:r>
    </w:p>
    <w:p w14:paraId="221FB454" w14:textId="77777777" w:rsidR="00F24D2D" w:rsidRDefault="00A37C89">
      <w:pPr>
        <w:pStyle w:val="ListParagraph"/>
        <w:numPr>
          <w:ilvl w:val="1"/>
          <w:numId w:val="777"/>
        </w:numPr>
        <w:tabs>
          <w:tab w:val="left" w:pos="1103"/>
          <w:tab w:val="left" w:pos="1104"/>
        </w:tabs>
        <w:spacing w:before="1"/>
        <w:rPr>
          <w:rFonts w:ascii="Symbol" w:eastAsia="Symbol" w:hAnsi="Symbol"/>
          <w:sz w:val="24"/>
        </w:rPr>
      </w:pPr>
      <w:r>
        <w:rPr>
          <w:spacing w:val="-6"/>
          <w:sz w:val="24"/>
        </w:rPr>
        <w:t>我是否使用整合</w:t>
      </w:r>
      <w:r>
        <w:rPr>
          <w:spacing w:val="-6"/>
          <w:sz w:val="24"/>
        </w:rPr>
        <w:t xml:space="preserve"> </w:t>
      </w:r>
      <w:r>
        <w:rPr>
          <w:spacing w:val="-2"/>
          <w:sz w:val="24"/>
        </w:rPr>
        <w:t>ELA</w:t>
      </w:r>
      <w:r>
        <w:rPr>
          <w:spacing w:val="-9"/>
          <w:sz w:val="24"/>
        </w:rPr>
        <w:t xml:space="preserve"> </w:t>
      </w:r>
      <w:r>
        <w:rPr>
          <w:spacing w:val="-9"/>
          <w:sz w:val="24"/>
        </w:rPr>
        <w:t>和社交情感的教学策略以及游戏和学习能力的方法？</w:t>
      </w:r>
    </w:p>
    <w:p w14:paraId="3555B7BC" w14:textId="77777777" w:rsidR="00F24D2D" w:rsidRDefault="00F24D2D">
      <w:pPr>
        <w:rPr>
          <w:rFonts w:ascii="Symbol" w:eastAsia="Symbol" w:hAnsi="Symbol"/>
          <w:sz w:val="24"/>
        </w:rPr>
        <w:sectPr w:rsidR="00F24D2D">
          <w:headerReference w:type="default" r:id="rId36"/>
          <w:footerReference w:type="default" r:id="rId37"/>
          <w:pgSz w:w="15840" w:h="12240" w:orient="landscape"/>
          <w:pgMar w:top="560" w:right="580" w:bottom="900" w:left="480" w:header="324" w:footer="702" w:gutter="0"/>
          <w:pgNumType w:start="38"/>
          <w:cols w:space="720"/>
        </w:sectPr>
      </w:pPr>
    </w:p>
    <w:p w14:paraId="34766A22"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4DE2CBEC" w14:textId="77777777">
        <w:trPr>
          <w:trHeight w:val="414"/>
        </w:trPr>
        <w:tc>
          <w:tcPr>
            <w:tcW w:w="14104" w:type="dxa"/>
            <w:gridSpan w:val="4"/>
            <w:shd w:val="clear" w:color="auto" w:fill="E4DFEB"/>
          </w:tcPr>
          <w:p w14:paraId="3DD27517" w14:textId="77777777" w:rsidR="00F24D2D" w:rsidRDefault="00A37C89">
            <w:pPr>
              <w:pStyle w:val="TableParagraph"/>
              <w:spacing w:before="1" w:line="393" w:lineRule="exact"/>
              <w:ind w:left="5394" w:right="5388"/>
              <w:jc w:val="center"/>
              <w:rPr>
                <w:sz w:val="32"/>
              </w:rPr>
            </w:pPr>
            <w:bookmarkStart w:id="27" w:name="_bookmark26"/>
            <w:bookmarkStart w:id="28" w:name="_bookmark27"/>
            <w:bookmarkEnd w:id="27"/>
            <w:bookmarkEnd w:id="28"/>
            <w:r>
              <w:rPr>
                <w:sz w:val="32"/>
              </w:rPr>
              <w:t>阅读：文学</w:t>
            </w:r>
            <w:r>
              <w:rPr>
                <w:spacing w:val="-4"/>
                <w:sz w:val="32"/>
              </w:rPr>
              <w:t>（</w:t>
            </w:r>
            <w:r>
              <w:rPr>
                <w:spacing w:val="-4"/>
                <w:sz w:val="32"/>
              </w:rPr>
              <w:t>RL</w:t>
            </w:r>
            <w:r>
              <w:rPr>
                <w:spacing w:val="-4"/>
                <w:sz w:val="32"/>
              </w:rPr>
              <w:t>）</w:t>
            </w:r>
          </w:p>
        </w:tc>
      </w:tr>
      <w:tr w:rsidR="00F24D2D" w14:paraId="544AEF94" w14:textId="77777777">
        <w:trPr>
          <w:trHeight w:val="3073"/>
        </w:trPr>
        <w:tc>
          <w:tcPr>
            <w:tcW w:w="14104" w:type="dxa"/>
            <w:gridSpan w:val="4"/>
            <w:tcBorders>
              <w:bottom w:val="single" w:sz="8" w:space="0" w:color="000000"/>
            </w:tcBorders>
          </w:tcPr>
          <w:p w14:paraId="10B5EB0A" w14:textId="77777777" w:rsidR="00F24D2D" w:rsidRDefault="00A37C89">
            <w:pPr>
              <w:pStyle w:val="TableParagraph"/>
              <w:spacing w:before="3" w:line="242" w:lineRule="auto"/>
              <w:ind w:right="111"/>
            </w:pPr>
            <w:r>
              <w:rPr>
                <w:spacing w:val="-2"/>
              </w:rPr>
              <w:t>愉悦的阅读体验对儿童终身阅读至关重要。他们开始在家里和其他环境中欣赏文学和读给他们的阅读带来的乐趣。放声阅读不同类型和水平的文学；为孩子提供选择、阅读和谈论所选择书籍的机会；向孩子提供与现有主题和项目有关的新的书籍和材料，所有这些都能向孩子灌输爱书的观念，并引发讨论。孩子需要有机会在放松的环境中独立选择书籍，如在充满</w:t>
            </w:r>
            <w:r>
              <w:rPr>
                <w:spacing w:val="-2"/>
              </w:rPr>
              <w:t>“</w:t>
            </w:r>
            <w:r>
              <w:rPr>
                <w:spacing w:val="-2"/>
              </w:rPr>
              <w:t>柔软</w:t>
            </w:r>
            <w:r>
              <w:rPr>
                <w:spacing w:val="-2"/>
              </w:rPr>
              <w:t>”</w:t>
            </w:r>
            <w:r>
              <w:rPr>
                <w:spacing w:val="-2"/>
              </w:rPr>
              <w:t>元素（如靠垫、软垫椅子）的舒适的图书馆里，需要时间去自由选择和探索书籍，以及需要时间去阅读和研究具体目的或提问。教室里存在的一系列媒介（如标签、书籍、地图、报纸、照片、磁带、油</w:t>
            </w:r>
            <w:r>
              <w:rPr>
                <w:spacing w:val="80"/>
              </w:rPr>
              <w:t xml:space="preserve"> </w:t>
            </w:r>
            <w:r>
              <w:rPr>
                <w:spacing w:val="-2"/>
              </w:rPr>
              <w:t>画）将激</w:t>
            </w:r>
            <w:r>
              <w:rPr>
                <w:spacing w:val="-2"/>
              </w:rPr>
              <w:t>发孩子的阅读兴趣，使用电影、音乐和计算机软件也是如此。孩子们还应学习如何使用学校和社区的阅读资源，如图书馆和图书馆管理</w:t>
            </w:r>
            <w:bookmarkStart w:id="29" w:name="_bookmark28"/>
            <w:bookmarkEnd w:id="29"/>
            <w:r>
              <w:rPr>
                <w:spacing w:val="-6"/>
              </w:rPr>
              <w:t>员。</w:t>
            </w:r>
          </w:p>
          <w:p w14:paraId="2E068AFE" w14:textId="77777777" w:rsidR="00F24D2D" w:rsidRDefault="00F24D2D">
            <w:pPr>
              <w:pStyle w:val="TableParagraph"/>
              <w:spacing w:before="1"/>
              <w:ind w:left="0"/>
              <w:rPr>
                <w:sz w:val="20"/>
              </w:rPr>
            </w:pPr>
          </w:p>
          <w:p w14:paraId="4C0EFA21" w14:textId="77777777" w:rsidR="00F24D2D" w:rsidRDefault="00A37C89">
            <w:pPr>
              <w:pStyle w:val="TableParagraph"/>
              <w:spacing w:line="242" w:lineRule="auto"/>
              <w:ind w:right="111"/>
            </w:pPr>
            <w:r>
              <w:rPr>
                <w:spacing w:val="-2"/>
              </w:rPr>
              <w:t>教育工作者应示范一些系统和明确的阅读策略，包括提问和回答问题，识别主要思想，对事件进行排序，以及将孩子已知的经验和知识与故事事件相关联。</w:t>
            </w:r>
          </w:p>
          <w:p w14:paraId="759EA53E" w14:textId="77777777" w:rsidR="00F24D2D" w:rsidRDefault="00F24D2D">
            <w:pPr>
              <w:pStyle w:val="TableParagraph"/>
              <w:spacing w:before="10"/>
              <w:ind w:left="0"/>
              <w:rPr>
                <w:sz w:val="19"/>
              </w:rPr>
            </w:pPr>
          </w:p>
          <w:p w14:paraId="623632E2" w14:textId="77777777" w:rsidR="00F24D2D" w:rsidRDefault="00A37C89">
            <w:pPr>
              <w:pStyle w:val="TableParagraph"/>
              <w:spacing w:line="262" w:lineRule="exact"/>
            </w:pPr>
            <w:r>
              <w:rPr>
                <w:spacing w:val="-3"/>
              </w:rPr>
              <w:t>注：儿童不能完全独立地达到这些标准。他们可能需要一些铺垫、促进或支持来证明他们的支持。</w:t>
            </w:r>
          </w:p>
        </w:tc>
      </w:tr>
      <w:tr w:rsidR="00F24D2D" w14:paraId="7B4D2832" w14:textId="77777777">
        <w:trPr>
          <w:trHeight w:val="291"/>
        </w:trPr>
        <w:tc>
          <w:tcPr>
            <w:tcW w:w="14104" w:type="dxa"/>
            <w:gridSpan w:val="4"/>
            <w:tcBorders>
              <w:top w:val="single" w:sz="8" w:space="0" w:color="000000"/>
              <w:bottom w:val="double" w:sz="4" w:space="0" w:color="000000"/>
            </w:tcBorders>
            <w:shd w:val="clear" w:color="auto" w:fill="CCFFCC"/>
          </w:tcPr>
          <w:p w14:paraId="59D5D4AF" w14:textId="77777777" w:rsidR="00F24D2D" w:rsidRDefault="00A37C89">
            <w:pPr>
              <w:pStyle w:val="TableParagraph"/>
              <w:spacing w:line="272" w:lineRule="exact"/>
              <w:ind w:left="5397" w:right="5388"/>
              <w:jc w:val="center"/>
              <w:rPr>
                <w:sz w:val="23"/>
              </w:rPr>
            </w:pPr>
            <w:r>
              <w:rPr>
                <w:w w:val="95"/>
                <w:sz w:val="23"/>
              </w:rPr>
              <w:t>主要想法和</w:t>
            </w:r>
            <w:r>
              <w:rPr>
                <w:spacing w:val="-5"/>
                <w:w w:val="95"/>
                <w:sz w:val="23"/>
              </w:rPr>
              <w:t>细节</w:t>
            </w:r>
          </w:p>
        </w:tc>
      </w:tr>
      <w:tr w:rsidR="00F24D2D" w14:paraId="3ADC42EF" w14:textId="77777777">
        <w:trPr>
          <w:trHeight w:val="577"/>
        </w:trPr>
        <w:tc>
          <w:tcPr>
            <w:tcW w:w="3526" w:type="dxa"/>
            <w:tcBorders>
              <w:top w:val="double" w:sz="4" w:space="0" w:color="000000"/>
            </w:tcBorders>
            <w:shd w:val="clear" w:color="auto" w:fill="FFFF99"/>
          </w:tcPr>
          <w:p w14:paraId="5A0BF236" w14:textId="77777777" w:rsidR="00F24D2D" w:rsidRDefault="00A37C89">
            <w:pPr>
              <w:pStyle w:val="TableParagraph"/>
              <w:spacing w:before="10"/>
            </w:pPr>
            <w:r>
              <w:rPr>
                <w:spacing w:val="-4"/>
              </w:rPr>
              <w:t>麻萨诸塞州标准</w:t>
            </w:r>
          </w:p>
        </w:tc>
        <w:tc>
          <w:tcPr>
            <w:tcW w:w="3526" w:type="dxa"/>
            <w:tcBorders>
              <w:top w:val="double" w:sz="4" w:space="0" w:color="000000"/>
            </w:tcBorders>
            <w:shd w:val="clear" w:color="auto" w:fill="FFFF99"/>
          </w:tcPr>
          <w:p w14:paraId="1757D8C3" w14:textId="77777777" w:rsidR="00F24D2D" w:rsidRDefault="00A37C89">
            <w:pPr>
              <w:pStyle w:val="TableParagraph"/>
              <w:spacing w:line="280" w:lineRule="atLeast"/>
              <w:ind w:right="1639"/>
            </w:pPr>
            <w:r>
              <w:rPr>
                <w:spacing w:val="-2"/>
              </w:rPr>
              <w:t>可能的学习活动：孩子们可以</w:t>
            </w:r>
            <w:r>
              <w:rPr>
                <w:spacing w:val="-2"/>
              </w:rPr>
              <w:t>……</w:t>
            </w:r>
          </w:p>
        </w:tc>
        <w:tc>
          <w:tcPr>
            <w:tcW w:w="3526" w:type="dxa"/>
            <w:tcBorders>
              <w:top w:val="double" w:sz="4" w:space="0" w:color="000000"/>
            </w:tcBorders>
            <w:shd w:val="clear" w:color="auto" w:fill="FFFF99"/>
          </w:tcPr>
          <w:p w14:paraId="20236DD5" w14:textId="77777777" w:rsidR="00F24D2D" w:rsidRDefault="00A37C89">
            <w:pPr>
              <w:pStyle w:val="TableParagraph"/>
              <w:spacing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0A3958AD" w14:textId="77777777" w:rsidR="00F24D2D" w:rsidRDefault="00A37C89">
            <w:pPr>
              <w:pStyle w:val="TableParagraph"/>
              <w:spacing w:before="10"/>
              <w:ind w:left="106"/>
            </w:pPr>
            <w:r>
              <w:rPr>
                <w:spacing w:val="-4"/>
              </w:rPr>
              <w:t>支持性做法：</w:t>
            </w:r>
          </w:p>
          <w:p w14:paraId="550BA596"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20C417F8" w14:textId="77777777">
        <w:trPr>
          <w:trHeight w:val="2281"/>
        </w:trPr>
        <w:tc>
          <w:tcPr>
            <w:tcW w:w="3526" w:type="dxa"/>
            <w:shd w:val="clear" w:color="auto" w:fill="CCEBFF"/>
          </w:tcPr>
          <w:p w14:paraId="2F00A3B1" w14:textId="77777777" w:rsidR="00F24D2D" w:rsidRDefault="00A37C89">
            <w:pPr>
              <w:pStyle w:val="TableParagraph"/>
              <w:spacing w:before="3"/>
            </w:pPr>
            <w:r>
              <w:t>RL.PK.1</w:t>
            </w:r>
            <w:r>
              <w:rPr>
                <w:spacing w:val="-6"/>
              </w:rPr>
              <w:t xml:space="preserve"> </w:t>
            </w:r>
            <w:r>
              <w:t>(MA</w:t>
            </w:r>
            <w:r>
              <w:t>）</w:t>
            </w:r>
            <w:r>
              <w:rPr>
                <w:spacing w:val="-2"/>
              </w:rPr>
              <w:t>.</w:t>
            </w:r>
            <w:r>
              <w:rPr>
                <w:spacing w:val="-2"/>
              </w:rPr>
              <w:t>在提示和支持</w:t>
            </w:r>
          </w:p>
          <w:p w14:paraId="4694811C" w14:textId="77777777" w:rsidR="00F24D2D" w:rsidRDefault="00A37C89">
            <w:pPr>
              <w:pStyle w:val="TableParagraph"/>
              <w:spacing w:before="3" w:line="242" w:lineRule="auto"/>
              <w:ind w:right="98"/>
            </w:pPr>
            <w:r>
              <w:rPr>
                <w:spacing w:val="-2"/>
              </w:rPr>
              <w:t>下，就放声阅读的故事或诗歌提出问题并回答问题。</w:t>
            </w:r>
          </w:p>
        </w:tc>
        <w:tc>
          <w:tcPr>
            <w:tcW w:w="3526" w:type="dxa"/>
            <w:shd w:val="clear" w:color="auto" w:fill="CCEBFF"/>
          </w:tcPr>
          <w:p w14:paraId="4A29F7C5" w14:textId="77777777" w:rsidR="00F24D2D" w:rsidRDefault="00A37C89">
            <w:pPr>
              <w:pStyle w:val="TableParagraph"/>
              <w:numPr>
                <w:ilvl w:val="0"/>
                <w:numId w:val="697"/>
              </w:numPr>
              <w:tabs>
                <w:tab w:val="left" w:pos="474"/>
                <w:tab w:val="left" w:pos="475"/>
              </w:tabs>
              <w:spacing w:before="2" w:line="242" w:lineRule="auto"/>
              <w:ind w:right="174"/>
            </w:pPr>
            <w:r>
              <w:rPr>
                <w:spacing w:val="-2"/>
              </w:rPr>
              <w:t>从喜欢的故事中思考问题，制作问题魔方游戏。</w:t>
            </w:r>
          </w:p>
          <w:p w14:paraId="47133049" w14:textId="77777777" w:rsidR="00F24D2D" w:rsidRDefault="00A37C89">
            <w:pPr>
              <w:pStyle w:val="TableParagraph"/>
              <w:numPr>
                <w:ilvl w:val="0"/>
                <w:numId w:val="697"/>
              </w:numPr>
              <w:tabs>
                <w:tab w:val="left" w:pos="450"/>
                <w:tab w:val="left" w:pos="451"/>
              </w:tabs>
              <w:spacing w:line="242" w:lineRule="auto"/>
              <w:ind w:left="450" w:right="198" w:hanging="344"/>
            </w:pPr>
            <w:r>
              <w:rPr>
                <w:spacing w:val="-2"/>
              </w:rPr>
              <w:t>与教育工作玩问题游戏，回答滚动魔方出现的问题。</w:t>
            </w:r>
          </w:p>
        </w:tc>
        <w:tc>
          <w:tcPr>
            <w:tcW w:w="3526" w:type="dxa"/>
            <w:shd w:val="clear" w:color="auto" w:fill="CCEBFF"/>
          </w:tcPr>
          <w:p w14:paraId="463033B1" w14:textId="77777777" w:rsidR="00F24D2D" w:rsidRDefault="00A37C89">
            <w:pPr>
              <w:pStyle w:val="TableParagraph"/>
              <w:numPr>
                <w:ilvl w:val="0"/>
                <w:numId w:val="696"/>
              </w:numPr>
              <w:tabs>
                <w:tab w:val="left" w:pos="475"/>
              </w:tabs>
              <w:spacing w:before="2" w:line="242" w:lineRule="auto"/>
              <w:ind w:right="175"/>
              <w:jc w:val="both"/>
            </w:pPr>
            <w:r>
              <w:rPr>
                <w:spacing w:val="-2"/>
              </w:rPr>
              <w:t>以一种或多种方式回答与放声阅读（如语言、手势、戏剧）的书籍、故事和诗歌有关的问</w:t>
            </w:r>
            <w:r>
              <w:rPr>
                <w:spacing w:val="-6"/>
              </w:rPr>
              <w:t>题。</w:t>
            </w:r>
          </w:p>
        </w:tc>
        <w:tc>
          <w:tcPr>
            <w:tcW w:w="3526" w:type="dxa"/>
            <w:shd w:val="clear" w:color="auto" w:fill="CCEBFF"/>
          </w:tcPr>
          <w:p w14:paraId="423BD89B" w14:textId="77777777" w:rsidR="00F24D2D" w:rsidRDefault="00A37C89">
            <w:pPr>
              <w:pStyle w:val="TableParagraph"/>
              <w:numPr>
                <w:ilvl w:val="0"/>
                <w:numId w:val="695"/>
              </w:numPr>
              <w:tabs>
                <w:tab w:val="left" w:pos="474"/>
              </w:tabs>
              <w:spacing w:before="2" w:line="242" w:lineRule="auto"/>
              <w:ind w:right="175"/>
              <w:jc w:val="both"/>
            </w:pPr>
            <w:r>
              <w:rPr>
                <w:spacing w:val="-2"/>
              </w:rPr>
              <w:t>使用各种故事书、诗歌、民间故事和现实小说，示范提出问题并回答问题。</w:t>
            </w:r>
          </w:p>
          <w:p w14:paraId="0CF17AD8" w14:textId="77777777" w:rsidR="00F24D2D" w:rsidRDefault="00A37C89">
            <w:pPr>
              <w:pStyle w:val="TableParagraph"/>
              <w:numPr>
                <w:ilvl w:val="0"/>
                <w:numId w:val="695"/>
              </w:numPr>
              <w:tabs>
                <w:tab w:val="left" w:pos="474"/>
              </w:tabs>
              <w:spacing w:before="1"/>
              <w:ind w:right="175"/>
              <w:jc w:val="both"/>
            </w:pPr>
            <w:r>
              <w:rPr>
                <w:spacing w:val="-2"/>
              </w:rPr>
              <w:t>选择与孩子有意义的经验有关的书籍和诗歌。</w:t>
            </w:r>
          </w:p>
          <w:p w14:paraId="27025D5A" w14:textId="77777777" w:rsidR="00F24D2D" w:rsidRDefault="00A37C89">
            <w:pPr>
              <w:pStyle w:val="TableParagraph"/>
              <w:numPr>
                <w:ilvl w:val="0"/>
                <w:numId w:val="695"/>
              </w:numPr>
              <w:tabs>
                <w:tab w:val="left" w:pos="450"/>
              </w:tabs>
              <w:spacing w:line="280" w:lineRule="atLeast"/>
              <w:ind w:left="449" w:right="199" w:hanging="332"/>
              <w:jc w:val="both"/>
            </w:pPr>
            <w:r>
              <w:rPr>
                <w:spacing w:val="-2"/>
              </w:rPr>
              <w:t>使用同一本书的多种阅读，通过提出问题并回答问题，逐步引导、深化和扩展理解。</w:t>
            </w:r>
          </w:p>
        </w:tc>
      </w:tr>
      <w:tr w:rsidR="00F24D2D" w14:paraId="2819277C" w14:textId="77777777">
        <w:trPr>
          <w:trHeight w:val="1427"/>
        </w:trPr>
        <w:tc>
          <w:tcPr>
            <w:tcW w:w="3526" w:type="dxa"/>
          </w:tcPr>
          <w:p w14:paraId="1DD84981" w14:textId="77777777" w:rsidR="00F24D2D" w:rsidRDefault="00A37C89">
            <w:pPr>
              <w:pStyle w:val="TableParagraph"/>
              <w:spacing w:before="3" w:line="242" w:lineRule="auto"/>
              <w:ind w:right="204"/>
            </w:pPr>
            <w:r>
              <w:rPr>
                <w:spacing w:val="-2"/>
              </w:rPr>
              <w:t>RL.K.1.</w:t>
            </w:r>
            <w:r>
              <w:rPr>
                <w:spacing w:val="-2"/>
              </w:rPr>
              <w:t>在提示和支持下，就文本中的关键细节提出问题并回答问</w:t>
            </w:r>
            <w:r>
              <w:rPr>
                <w:spacing w:val="-6"/>
              </w:rPr>
              <w:t>题。</w:t>
            </w:r>
          </w:p>
        </w:tc>
        <w:tc>
          <w:tcPr>
            <w:tcW w:w="3526" w:type="dxa"/>
          </w:tcPr>
          <w:p w14:paraId="0D88AD7D" w14:textId="77777777" w:rsidR="00F24D2D" w:rsidRDefault="00A37C89">
            <w:pPr>
              <w:pStyle w:val="TableParagraph"/>
              <w:numPr>
                <w:ilvl w:val="0"/>
                <w:numId w:val="694"/>
              </w:numPr>
              <w:tabs>
                <w:tab w:val="left" w:pos="474"/>
                <w:tab w:val="left" w:pos="475"/>
              </w:tabs>
              <w:spacing w:before="2" w:line="242" w:lineRule="auto"/>
              <w:ind w:right="174"/>
            </w:pPr>
            <w:r>
              <w:rPr>
                <w:spacing w:val="-2"/>
              </w:rPr>
              <w:t>在转身说话的活动中与伙伴提出问题并回答问题。</w:t>
            </w:r>
          </w:p>
          <w:p w14:paraId="4F743CCC" w14:textId="77777777" w:rsidR="00F24D2D" w:rsidRDefault="00A37C89">
            <w:pPr>
              <w:pStyle w:val="TableParagraph"/>
              <w:numPr>
                <w:ilvl w:val="0"/>
                <w:numId w:val="694"/>
              </w:numPr>
              <w:tabs>
                <w:tab w:val="left" w:pos="474"/>
                <w:tab w:val="left" w:pos="475"/>
              </w:tabs>
              <w:spacing w:line="242" w:lineRule="auto"/>
              <w:ind w:right="174"/>
            </w:pPr>
            <w:r>
              <w:rPr>
                <w:spacing w:val="-2"/>
              </w:rPr>
              <w:t>玩故事板游戏，回答与板上所示的关键细节有关的问题。</w:t>
            </w:r>
          </w:p>
        </w:tc>
        <w:tc>
          <w:tcPr>
            <w:tcW w:w="3526" w:type="dxa"/>
          </w:tcPr>
          <w:p w14:paraId="394D3447" w14:textId="77777777" w:rsidR="00F24D2D" w:rsidRDefault="00A37C89">
            <w:pPr>
              <w:pStyle w:val="TableParagraph"/>
              <w:numPr>
                <w:ilvl w:val="0"/>
                <w:numId w:val="693"/>
              </w:numPr>
              <w:tabs>
                <w:tab w:val="left" w:pos="467"/>
              </w:tabs>
              <w:spacing w:before="2" w:line="242" w:lineRule="auto"/>
              <w:ind w:right="182"/>
              <w:jc w:val="both"/>
            </w:pPr>
            <w:r>
              <w:rPr>
                <w:spacing w:val="-2"/>
              </w:rPr>
              <w:t>通过提问和回答文本中关键细节有关的问题，表现出之后阅读同一本书时理解增加。</w:t>
            </w:r>
          </w:p>
          <w:p w14:paraId="61DB5D49" w14:textId="77777777" w:rsidR="00F24D2D" w:rsidRDefault="00A37C89">
            <w:pPr>
              <w:pStyle w:val="TableParagraph"/>
              <w:numPr>
                <w:ilvl w:val="0"/>
                <w:numId w:val="693"/>
              </w:numPr>
              <w:tabs>
                <w:tab w:val="left" w:pos="451"/>
              </w:tabs>
              <w:spacing w:before="1"/>
              <w:ind w:left="450" w:hanging="344"/>
              <w:jc w:val="both"/>
            </w:pPr>
            <w:r>
              <w:rPr>
                <w:spacing w:val="-3"/>
              </w:rPr>
              <w:t>使用插图提出和回答故事中与</w:t>
            </w:r>
          </w:p>
          <w:p w14:paraId="37969D06" w14:textId="77777777" w:rsidR="00F24D2D" w:rsidRDefault="00A37C89">
            <w:pPr>
              <w:pStyle w:val="TableParagraph"/>
              <w:spacing w:before="4" w:line="262" w:lineRule="exact"/>
              <w:ind w:left="450"/>
            </w:pPr>
            <w:r>
              <w:rPr>
                <w:spacing w:val="-3"/>
              </w:rPr>
              <w:t>关键细节有关的问题。</w:t>
            </w:r>
          </w:p>
        </w:tc>
        <w:tc>
          <w:tcPr>
            <w:tcW w:w="3526" w:type="dxa"/>
          </w:tcPr>
          <w:p w14:paraId="2812D16A" w14:textId="77777777" w:rsidR="00F24D2D" w:rsidRDefault="00A37C89">
            <w:pPr>
              <w:pStyle w:val="TableParagraph"/>
              <w:numPr>
                <w:ilvl w:val="0"/>
                <w:numId w:val="692"/>
              </w:numPr>
              <w:tabs>
                <w:tab w:val="left" w:pos="450"/>
              </w:tabs>
              <w:spacing w:before="2" w:line="242" w:lineRule="auto"/>
              <w:ind w:right="199"/>
              <w:jc w:val="both"/>
            </w:pPr>
            <w:r>
              <w:rPr>
                <w:spacing w:val="-2"/>
              </w:rPr>
              <w:t>在阅读一本书之前、期间和之后，提出与关键细节有关的问</w:t>
            </w:r>
            <w:r>
              <w:rPr>
                <w:spacing w:val="-6"/>
              </w:rPr>
              <w:t>题。</w:t>
            </w:r>
          </w:p>
          <w:p w14:paraId="74F88800" w14:textId="77777777" w:rsidR="00F24D2D" w:rsidRDefault="00A37C89">
            <w:pPr>
              <w:pStyle w:val="TableParagraph"/>
              <w:numPr>
                <w:ilvl w:val="0"/>
                <w:numId w:val="692"/>
              </w:numPr>
              <w:tabs>
                <w:tab w:val="left" w:pos="450"/>
              </w:tabs>
              <w:spacing w:before="1"/>
              <w:ind w:hanging="361"/>
              <w:jc w:val="both"/>
            </w:pPr>
            <w:r>
              <w:rPr>
                <w:spacing w:val="-3"/>
              </w:rPr>
              <w:t>提供对故事的预读，明确词汇</w:t>
            </w:r>
          </w:p>
          <w:p w14:paraId="7D86668D" w14:textId="77777777" w:rsidR="00F24D2D" w:rsidRDefault="00A37C89">
            <w:pPr>
              <w:pStyle w:val="TableParagraph"/>
              <w:spacing w:before="4" w:line="262" w:lineRule="exact"/>
              <w:ind w:left="449"/>
            </w:pPr>
            <w:r>
              <w:rPr>
                <w:spacing w:val="-4"/>
              </w:rPr>
              <w:t>并回答问题。</w:t>
            </w:r>
          </w:p>
        </w:tc>
      </w:tr>
      <w:tr w:rsidR="00F24D2D" w14:paraId="7BBADAA6" w14:textId="77777777">
        <w:trPr>
          <w:trHeight w:val="1394"/>
        </w:trPr>
        <w:tc>
          <w:tcPr>
            <w:tcW w:w="3526" w:type="dxa"/>
            <w:shd w:val="clear" w:color="auto" w:fill="CCEBFF"/>
          </w:tcPr>
          <w:p w14:paraId="680C880D" w14:textId="77777777" w:rsidR="00F24D2D" w:rsidRDefault="00A37C89">
            <w:pPr>
              <w:pStyle w:val="TableParagraph"/>
              <w:spacing w:before="3" w:line="242" w:lineRule="auto"/>
              <w:ind w:right="93"/>
            </w:pPr>
            <w:r>
              <w:rPr>
                <w:spacing w:val="-2"/>
              </w:rPr>
              <w:t>RL.PK.2.</w:t>
            </w:r>
            <w:r>
              <w:rPr>
                <w:spacing w:val="-2"/>
              </w:rPr>
              <w:t>在提示和支持下，复述放声阅读的故事中的一系列事件。</w:t>
            </w:r>
          </w:p>
        </w:tc>
        <w:tc>
          <w:tcPr>
            <w:tcW w:w="3526" w:type="dxa"/>
            <w:shd w:val="clear" w:color="auto" w:fill="CCEBFF"/>
          </w:tcPr>
          <w:p w14:paraId="43CC49EB" w14:textId="77777777" w:rsidR="00F24D2D" w:rsidRDefault="00A37C89">
            <w:pPr>
              <w:pStyle w:val="TableParagraph"/>
              <w:numPr>
                <w:ilvl w:val="0"/>
                <w:numId w:val="691"/>
              </w:numPr>
              <w:tabs>
                <w:tab w:val="left" w:pos="362"/>
              </w:tabs>
              <w:spacing w:before="2" w:line="242" w:lineRule="auto"/>
              <w:ind w:right="287"/>
            </w:pPr>
            <w:r>
              <w:rPr>
                <w:spacing w:val="-2"/>
              </w:rPr>
              <w:t>排列故事中关键事件的插图，按照首先和其次的顺序排序。</w:t>
            </w:r>
          </w:p>
          <w:p w14:paraId="0F3C8521" w14:textId="77777777" w:rsidR="00F24D2D" w:rsidRDefault="00A37C89">
            <w:pPr>
              <w:pStyle w:val="TableParagraph"/>
              <w:numPr>
                <w:ilvl w:val="0"/>
                <w:numId w:val="691"/>
              </w:numPr>
              <w:tabs>
                <w:tab w:val="left" w:pos="362"/>
              </w:tabs>
              <w:spacing w:line="242" w:lineRule="auto"/>
              <w:ind w:right="287"/>
            </w:pPr>
            <w:r>
              <w:rPr>
                <w:spacing w:val="-2"/>
              </w:rPr>
              <w:t>用法兰绒板、木偶或戏剧道具表演故事或故事中的一幕。</w:t>
            </w:r>
          </w:p>
        </w:tc>
        <w:tc>
          <w:tcPr>
            <w:tcW w:w="3526" w:type="dxa"/>
            <w:shd w:val="clear" w:color="auto" w:fill="CCEBFF"/>
          </w:tcPr>
          <w:p w14:paraId="1FCC04C7" w14:textId="77777777" w:rsidR="00F24D2D" w:rsidRDefault="00A37C89">
            <w:pPr>
              <w:pStyle w:val="TableParagraph"/>
              <w:numPr>
                <w:ilvl w:val="0"/>
                <w:numId w:val="690"/>
              </w:numPr>
              <w:tabs>
                <w:tab w:val="left" w:pos="467"/>
              </w:tabs>
              <w:spacing w:before="2" w:line="242" w:lineRule="auto"/>
              <w:ind w:right="182"/>
              <w:jc w:val="both"/>
            </w:pPr>
            <w:r>
              <w:rPr>
                <w:spacing w:val="-2"/>
              </w:rPr>
              <w:t>按照记忆或者根据插图复述熟悉的书本中一系列关键事件要</w:t>
            </w:r>
            <w:r>
              <w:rPr>
                <w:spacing w:val="-6"/>
              </w:rPr>
              <w:t>素。</w:t>
            </w:r>
          </w:p>
        </w:tc>
        <w:tc>
          <w:tcPr>
            <w:tcW w:w="3526" w:type="dxa"/>
            <w:shd w:val="clear" w:color="auto" w:fill="CCEBFF"/>
          </w:tcPr>
          <w:p w14:paraId="70E00C33" w14:textId="77777777" w:rsidR="00F24D2D" w:rsidRDefault="00A37C89">
            <w:pPr>
              <w:pStyle w:val="TableParagraph"/>
              <w:numPr>
                <w:ilvl w:val="0"/>
                <w:numId w:val="689"/>
              </w:numPr>
              <w:tabs>
                <w:tab w:val="left" w:pos="361"/>
              </w:tabs>
              <w:spacing w:before="2" w:line="242" w:lineRule="auto"/>
              <w:ind w:right="288"/>
            </w:pPr>
            <w:r>
              <w:rPr>
                <w:spacing w:val="-2"/>
              </w:rPr>
              <w:t>使用书中图片的故事魔方来促进口头复述。</w:t>
            </w:r>
          </w:p>
          <w:p w14:paraId="5E40EC6C" w14:textId="77777777" w:rsidR="00F24D2D" w:rsidRDefault="00A37C89">
            <w:pPr>
              <w:pStyle w:val="TableParagraph"/>
              <w:numPr>
                <w:ilvl w:val="0"/>
                <w:numId w:val="689"/>
              </w:numPr>
              <w:tabs>
                <w:tab w:val="left" w:pos="361"/>
              </w:tabs>
              <w:spacing w:line="242" w:lineRule="auto"/>
              <w:ind w:right="288"/>
            </w:pPr>
            <w:r>
              <w:rPr>
                <w:spacing w:val="-2"/>
              </w:rPr>
              <w:t>用法兰绒板、木偶或道具来示范复述一系列事件。</w:t>
            </w:r>
          </w:p>
        </w:tc>
      </w:tr>
      <w:tr w:rsidR="00F24D2D" w14:paraId="040FC376" w14:textId="77777777">
        <w:trPr>
          <w:trHeight w:val="570"/>
        </w:trPr>
        <w:tc>
          <w:tcPr>
            <w:tcW w:w="3526" w:type="dxa"/>
          </w:tcPr>
          <w:p w14:paraId="4A631654" w14:textId="77777777" w:rsidR="00F24D2D" w:rsidRDefault="00A37C89">
            <w:pPr>
              <w:pStyle w:val="TableParagraph"/>
              <w:spacing w:before="3"/>
            </w:pPr>
            <w:r>
              <w:rPr>
                <w:spacing w:val="-2"/>
              </w:rPr>
              <w:t>RL.K.2</w:t>
            </w:r>
            <w:r>
              <w:rPr>
                <w:spacing w:val="-3"/>
              </w:rPr>
              <w:t>.</w:t>
            </w:r>
            <w:r>
              <w:rPr>
                <w:spacing w:val="-3"/>
              </w:rPr>
              <w:t>在提示和支持下，复述熟</w:t>
            </w:r>
          </w:p>
          <w:p w14:paraId="565C7074" w14:textId="77777777" w:rsidR="00F24D2D" w:rsidRDefault="00A37C89">
            <w:pPr>
              <w:pStyle w:val="TableParagraph"/>
              <w:spacing w:before="3" w:line="262" w:lineRule="exact"/>
            </w:pPr>
            <w:r>
              <w:rPr>
                <w:spacing w:val="-3"/>
              </w:rPr>
              <w:t>悉的故事，包括关键细节。</w:t>
            </w:r>
          </w:p>
        </w:tc>
        <w:tc>
          <w:tcPr>
            <w:tcW w:w="3526" w:type="dxa"/>
          </w:tcPr>
          <w:p w14:paraId="3352E71C" w14:textId="77777777" w:rsidR="00F24D2D" w:rsidRDefault="00A37C89">
            <w:pPr>
              <w:pStyle w:val="TableParagraph"/>
              <w:numPr>
                <w:ilvl w:val="0"/>
                <w:numId w:val="688"/>
              </w:numPr>
              <w:tabs>
                <w:tab w:val="left" w:pos="362"/>
              </w:tabs>
              <w:spacing w:before="2"/>
            </w:pPr>
            <w:r>
              <w:rPr>
                <w:spacing w:val="-3"/>
              </w:rPr>
              <w:t>排列故事中关键细节的插图，</w:t>
            </w:r>
          </w:p>
          <w:p w14:paraId="0E78F644" w14:textId="77777777" w:rsidR="00F24D2D" w:rsidRDefault="00A37C89">
            <w:pPr>
              <w:pStyle w:val="TableParagraph"/>
              <w:spacing w:before="3" w:line="262" w:lineRule="exact"/>
              <w:ind w:left="361"/>
            </w:pPr>
            <w:r>
              <w:rPr>
                <w:spacing w:val="-3"/>
              </w:rPr>
              <w:t>按照首先、其次和最后的顺序</w:t>
            </w:r>
          </w:p>
        </w:tc>
        <w:tc>
          <w:tcPr>
            <w:tcW w:w="3526" w:type="dxa"/>
          </w:tcPr>
          <w:p w14:paraId="518C410E" w14:textId="77777777" w:rsidR="00F24D2D" w:rsidRDefault="00A37C89">
            <w:pPr>
              <w:pStyle w:val="TableParagraph"/>
              <w:numPr>
                <w:ilvl w:val="0"/>
                <w:numId w:val="687"/>
              </w:numPr>
              <w:tabs>
                <w:tab w:val="left" w:pos="362"/>
              </w:tabs>
              <w:spacing w:before="2"/>
            </w:pPr>
            <w:r>
              <w:rPr>
                <w:spacing w:val="-3"/>
              </w:rPr>
              <w:t>首先使用书本作为可视化指</w:t>
            </w:r>
          </w:p>
          <w:p w14:paraId="0CA89253" w14:textId="77777777" w:rsidR="00F24D2D" w:rsidRDefault="00A37C89">
            <w:pPr>
              <w:pStyle w:val="TableParagraph"/>
              <w:spacing w:before="3" w:line="262" w:lineRule="exact"/>
              <w:ind w:left="361"/>
            </w:pPr>
            <w:r>
              <w:rPr>
                <w:spacing w:val="-3"/>
              </w:rPr>
              <w:t>导，然后不看书，按正确顺序</w:t>
            </w:r>
          </w:p>
        </w:tc>
        <w:tc>
          <w:tcPr>
            <w:tcW w:w="3526" w:type="dxa"/>
          </w:tcPr>
          <w:p w14:paraId="3A0244A2" w14:textId="77777777" w:rsidR="00F24D2D" w:rsidRDefault="00A37C89">
            <w:pPr>
              <w:pStyle w:val="TableParagraph"/>
              <w:numPr>
                <w:ilvl w:val="0"/>
                <w:numId w:val="686"/>
              </w:numPr>
              <w:tabs>
                <w:tab w:val="left" w:pos="340"/>
              </w:tabs>
              <w:spacing w:before="2"/>
              <w:ind w:hanging="222"/>
            </w:pPr>
            <w:r>
              <w:rPr>
                <w:spacing w:val="-3"/>
              </w:rPr>
              <w:t>让孩子们有机会复述故事。</w:t>
            </w:r>
          </w:p>
        </w:tc>
      </w:tr>
    </w:tbl>
    <w:p w14:paraId="6BCA39B7" w14:textId="77777777" w:rsidR="00F24D2D" w:rsidRDefault="00F24D2D">
      <w:pPr>
        <w:sectPr w:rsidR="00F24D2D">
          <w:pgSz w:w="15840" w:h="12240" w:orient="landscape"/>
          <w:pgMar w:top="560" w:right="580" w:bottom="960" w:left="480" w:header="324" w:footer="702" w:gutter="0"/>
          <w:cols w:space="720"/>
        </w:sectPr>
      </w:pPr>
    </w:p>
    <w:p w14:paraId="481515FE"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01D7C5C3" w14:textId="77777777">
        <w:trPr>
          <w:trHeight w:val="570"/>
        </w:trPr>
        <w:tc>
          <w:tcPr>
            <w:tcW w:w="3526" w:type="dxa"/>
            <w:shd w:val="clear" w:color="auto" w:fill="FFFF99"/>
          </w:tcPr>
          <w:p w14:paraId="6BF99C7E" w14:textId="77777777" w:rsidR="00F24D2D" w:rsidRDefault="00A37C89">
            <w:pPr>
              <w:pStyle w:val="TableParagraph"/>
              <w:spacing w:before="3"/>
            </w:pPr>
            <w:r>
              <w:rPr>
                <w:spacing w:val="-4"/>
              </w:rPr>
              <w:t>麻萨诸塞州标准</w:t>
            </w:r>
          </w:p>
        </w:tc>
        <w:tc>
          <w:tcPr>
            <w:tcW w:w="3526" w:type="dxa"/>
            <w:shd w:val="clear" w:color="auto" w:fill="FFFF99"/>
          </w:tcPr>
          <w:p w14:paraId="61F58B34" w14:textId="77777777" w:rsidR="00F24D2D" w:rsidRDefault="00A37C89">
            <w:pPr>
              <w:pStyle w:val="TableParagraph"/>
              <w:spacing w:before="3"/>
            </w:pPr>
            <w:r>
              <w:rPr>
                <w:spacing w:val="-4"/>
              </w:rPr>
              <w:t>可能的学习活动：</w:t>
            </w:r>
          </w:p>
          <w:p w14:paraId="23EA266E"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68D109F3" w14:textId="77777777" w:rsidR="00F24D2D" w:rsidRDefault="00A37C89">
            <w:pPr>
              <w:pStyle w:val="TableParagraph"/>
              <w:spacing w:before="3"/>
            </w:pPr>
            <w:r>
              <w:rPr>
                <w:spacing w:val="-4"/>
              </w:rPr>
              <w:t>可能的学习证据：</w:t>
            </w:r>
          </w:p>
          <w:p w14:paraId="36778DC3"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23864D8E" w14:textId="77777777" w:rsidR="00F24D2D" w:rsidRDefault="00A37C89">
            <w:pPr>
              <w:pStyle w:val="TableParagraph"/>
              <w:spacing w:before="3"/>
              <w:ind w:left="106"/>
            </w:pPr>
            <w:r>
              <w:rPr>
                <w:spacing w:val="-4"/>
              </w:rPr>
              <w:t>支持性做法：</w:t>
            </w:r>
          </w:p>
          <w:p w14:paraId="725A00A6"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319E0BD9" w14:textId="77777777">
        <w:trPr>
          <w:trHeight w:val="1710"/>
        </w:trPr>
        <w:tc>
          <w:tcPr>
            <w:tcW w:w="3526" w:type="dxa"/>
          </w:tcPr>
          <w:p w14:paraId="4DCA7B38" w14:textId="77777777" w:rsidR="00F24D2D" w:rsidRDefault="00F24D2D">
            <w:pPr>
              <w:pStyle w:val="TableParagraph"/>
              <w:ind w:left="0"/>
              <w:rPr>
                <w:rFonts w:ascii="Times New Roman"/>
              </w:rPr>
            </w:pPr>
          </w:p>
        </w:tc>
        <w:tc>
          <w:tcPr>
            <w:tcW w:w="3526" w:type="dxa"/>
          </w:tcPr>
          <w:p w14:paraId="6BE5E1B8" w14:textId="77777777" w:rsidR="00F24D2D" w:rsidRDefault="00A37C89">
            <w:pPr>
              <w:pStyle w:val="TableParagraph"/>
              <w:spacing w:before="3"/>
              <w:ind w:left="361"/>
            </w:pPr>
            <w:r>
              <w:rPr>
                <w:spacing w:val="-4"/>
              </w:rPr>
              <w:t>排序。</w:t>
            </w:r>
          </w:p>
          <w:p w14:paraId="6D114089" w14:textId="77777777" w:rsidR="00F24D2D" w:rsidRDefault="00A37C89">
            <w:pPr>
              <w:pStyle w:val="TableParagraph"/>
              <w:numPr>
                <w:ilvl w:val="0"/>
                <w:numId w:val="685"/>
              </w:numPr>
              <w:tabs>
                <w:tab w:val="left" w:pos="362"/>
              </w:tabs>
              <w:spacing w:before="2" w:line="242" w:lineRule="auto"/>
              <w:ind w:right="287"/>
              <w:jc w:val="both"/>
            </w:pPr>
            <w:r>
              <w:rPr>
                <w:spacing w:val="-2"/>
              </w:rPr>
              <w:t>在听完放声阅读的没有插图的故事后，与人合作或组成小群体，使用关键细节复述故事。</w:t>
            </w:r>
          </w:p>
          <w:p w14:paraId="49E5A8CD" w14:textId="77777777" w:rsidR="00F24D2D" w:rsidRDefault="00A37C89">
            <w:pPr>
              <w:pStyle w:val="TableParagraph"/>
              <w:numPr>
                <w:ilvl w:val="0"/>
                <w:numId w:val="685"/>
              </w:numPr>
              <w:tabs>
                <w:tab w:val="left" w:pos="362"/>
              </w:tabs>
              <w:spacing w:line="282" w:lineRule="exact"/>
              <w:jc w:val="both"/>
            </w:pPr>
            <w:r>
              <w:rPr>
                <w:spacing w:val="-3"/>
              </w:rPr>
              <w:t>用法兰绒板复述故事，按顺序</w:t>
            </w:r>
          </w:p>
          <w:p w14:paraId="0A89A302" w14:textId="77777777" w:rsidR="00F24D2D" w:rsidRDefault="00A37C89">
            <w:pPr>
              <w:pStyle w:val="TableParagraph"/>
              <w:spacing w:before="4" w:line="262" w:lineRule="exact"/>
              <w:ind w:left="361"/>
            </w:pPr>
            <w:r>
              <w:rPr>
                <w:spacing w:val="-3"/>
              </w:rPr>
              <w:t>排列故事中的插图。</w:t>
            </w:r>
          </w:p>
        </w:tc>
        <w:tc>
          <w:tcPr>
            <w:tcW w:w="3526" w:type="dxa"/>
          </w:tcPr>
          <w:p w14:paraId="5D3F31BB" w14:textId="77777777" w:rsidR="00F24D2D" w:rsidRDefault="00A37C89">
            <w:pPr>
              <w:pStyle w:val="TableParagraph"/>
              <w:spacing w:before="3"/>
              <w:ind w:left="361"/>
            </w:pPr>
            <w:r>
              <w:rPr>
                <w:spacing w:val="-4"/>
              </w:rPr>
              <w:t>复述关键细节。</w:t>
            </w:r>
          </w:p>
          <w:p w14:paraId="5C63C100" w14:textId="77777777" w:rsidR="00F24D2D" w:rsidRDefault="00A37C89">
            <w:pPr>
              <w:pStyle w:val="TableParagraph"/>
              <w:numPr>
                <w:ilvl w:val="0"/>
                <w:numId w:val="684"/>
              </w:numPr>
              <w:tabs>
                <w:tab w:val="left" w:pos="362"/>
              </w:tabs>
              <w:spacing w:before="2" w:line="242" w:lineRule="auto"/>
              <w:ind w:right="287"/>
            </w:pPr>
            <w:r>
              <w:rPr>
                <w:spacing w:val="-2"/>
              </w:rPr>
              <w:t>用法兰绒板、木偶或戏剧道具表演故事或故事中的一幕。</w:t>
            </w:r>
          </w:p>
        </w:tc>
        <w:tc>
          <w:tcPr>
            <w:tcW w:w="3526" w:type="dxa"/>
          </w:tcPr>
          <w:p w14:paraId="79F016AE" w14:textId="77777777" w:rsidR="00F24D2D" w:rsidRDefault="00A37C89">
            <w:pPr>
              <w:pStyle w:val="TableParagraph"/>
              <w:numPr>
                <w:ilvl w:val="0"/>
                <w:numId w:val="683"/>
              </w:numPr>
              <w:tabs>
                <w:tab w:val="left" w:pos="340"/>
              </w:tabs>
              <w:spacing w:before="2" w:line="242" w:lineRule="auto"/>
              <w:ind w:right="309"/>
            </w:pPr>
            <w:r>
              <w:rPr>
                <w:spacing w:val="-2"/>
              </w:rPr>
              <w:t>让孩子们有机会以戏剧形式表</w:t>
            </w:r>
            <w:r>
              <w:rPr>
                <w:spacing w:val="-4"/>
              </w:rPr>
              <w:t>演故事。</w:t>
            </w:r>
          </w:p>
          <w:p w14:paraId="0AA310D1" w14:textId="77777777" w:rsidR="00F24D2D" w:rsidRDefault="00A37C89">
            <w:pPr>
              <w:pStyle w:val="TableParagraph"/>
              <w:numPr>
                <w:ilvl w:val="0"/>
                <w:numId w:val="683"/>
              </w:numPr>
              <w:tabs>
                <w:tab w:val="left" w:pos="340"/>
              </w:tabs>
              <w:spacing w:line="242" w:lineRule="auto"/>
              <w:ind w:right="309"/>
            </w:pPr>
            <w:r>
              <w:rPr>
                <w:spacing w:val="-2"/>
              </w:rPr>
              <w:t>使用关键细节示范复述熟悉的</w:t>
            </w:r>
            <w:r>
              <w:rPr>
                <w:spacing w:val="-4"/>
              </w:rPr>
              <w:t>故事。</w:t>
            </w:r>
          </w:p>
          <w:p w14:paraId="2CC8E24A" w14:textId="77777777" w:rsidR="00F24D2D" w:rsidRDefault="00A37C89">
            <w:pPr>
              <w:pStyle w:val="TableParagraph"/>
              <w:numPr>
                <w:ilvl w:val="0"/>
                <w:numId w:val="683"/>
              </w:numPr>
              <w:tabs>
                <w:tab w:val="left" w:pos="359"/>
              </w:tabs>
              <w:spacing w:line="281" w:lineRule="exact"/>
              <w:ind w:left="358" w:hanging="241"/>
            </w:pPr>
            <w:r>
              <w:rPr>
                <w:spacing w:val="-4"/>
              </w:rPr>
              <w:t>提出探索性问题。</w:t>
            </w:r>
          </w:p>
        </w:tc>
      </w:tr>
      <w:tr w:rsidR="00F24D2D" w14:paraId="344A089F" w14:textId="77777777">
        <w:trPr>
          <w:trHeight w:val="1998"/>
        </w:trPr>
        <w:tc>
          <w:tcPr>
            <w:tcW w:w="3526" w:type="dxa"/>
            <w:shd w:val="clear" w:color="auto" w:fill="CCEBFF"/>
          </w:tcPr>
          <w:p w14:paraId="17394AF1" w14:textId="77777777" w:rsidR="00F24D2D" w:rsidRDefault="00A37C89">
            <w:pPr>
              <w:pStyle w:val="TableParagraph"/>
              <w:spacing w:before="3" w:line="242" w:lineRule="auto"/>
              <w:ind w:right="93"/>
              <w:jc w:val="both"/>
            </w:pPr>
            <w:r>
              <w:t>RL.PK.3</w:t>
            </w:r>
            <w:r>
              <w:rPr>
                <w:spacing w:val="-5"/>
              </w:rPr>
              <w:t xml:space="preserve"> </w:t>
            </w:r>
            <w:r>
              <w:rPr>
                <w:spacing w:val="-5"/>
              </w:rPr>
              <w:t>在提示和支持下，表演放</w:t>
            </w:r>
            <w:r>
              <w:rPr>
                <w:spacing w:val="-2"/>
              </w:rPr>
              <w:t>声阅读的故事或诗歌中的角色和事</w:t>
            </w:r>
            <w:r>
              <w:rPr>
                <w:spacing w:val="-6"/>
              </w:rPr>
              <w:t>件。</w:t>
            </w:r>
          </w:p>
        </w:tc>
        <w:tc>
          <w:tcPr>
            <w:tcW w:w="3526" w:type="dxa"/>
            <w:shd w:val="clear" w:color="auto" w:fill="CCEBFF"/>
          </w:tcPr>
          <w:p w14:paraId="0BFCC17E" w14:textId="77777777" w:rsidR="00F24D2D" w:rsidRDefault="00A37C89">
            <w:pPr>
              <w:pStyle w:val="TableParagraph"/>
              <w:numPr>
                <w:ilvl w:val="0"/>
                <w:numId w:val="682"/>
              </w:numPr>
              <w:tabs>
                <w:tab w:val="left" w:pos="362"/>
              </w:tabs>
              <w:spacing w:before="2" w:line="242" w:lineRule="auto"/>
              <w:ind w:right="287"/>
            </w:pPr>
            <w:r>
              <w:rPr>
                <w:spacing w:val="-2"/>
              </w:rPr>
              <w:t>个人或组成小群体以戏剧形式表演角色和事件。</w:t>
            </w:r>
          </w:p>
          <w:p w14:paraId="7A97AC40" w14:textId="77777777" w:rsidR="00F24D2D" w:rsidRDefault="00A37C89">
            <w:pPr>
              <w:pStyle w:val="TableParagraph"/>
              <w:numPr>
                <w:ilvl w:val="0"/>
                <w:numId w:val="682"/>
              </w:numPr>
              <w:tabs>
                <w:tab w:val="left" w:pos="360"/>
              </w:tabs>
              <w:ind w:left="359" w:hanging="253"/>
            </w:pPr>
            <w:r>
              <w:rPr>
                <w:spacing w:val="-3"/>
              </w:rPr>
              <w:t>使用木偶表演故事。</w:t>
            </w:r>
          </w:p>
        </w:tc>
        <w:tc>
          <w:tcPr>
            <w:tcW w:w="3526" w:type="dxa"/>
            <w:shd w:val="clear" w:color="auto" w:fill="CCEBFF"/>
          </w:tcPr>
          <w:p w14:paraId="27B81D45" w14:textId="77777777" w:rsidR="00F24D2D" w:rsidRDefault="00A37C89">
            <w:pPr>
              <w:pStyle w:val="TableParagraph"/>
              <w:numPr>
                <w:ilvl w:val="0"/>
                <w:numId w:val="681"/>
              </w:numPr>
              <w:tabs>
                <w:tab w:val="left" w:pos="424"/>
              </w:tabs>
              <w:spacing w:before="2" w:line="242" w:lineRule="auto"/>
              <w:ind w:right="884"/>
              <w:jc w:val="both"/>
            </w:pPr>
            <w:r>
              <w:rPr>
                <w:spacing w:val="-2"/>
              </w:rPr>
              <w:t>在戏剧中使用熟悉故事中的对话（例如，</w:t>
            </w:r>
            <w:r>
              <w:rPr>
                <w:spacing w:val="-2"/>
              </w:rPr>
              <w:t>“</w:t>
            </w:r>
            <w:r>
              <w:rPr>
                <w:spacing w:val="-2"/>
              </w:rPr>
              <w:t>谁睡过我的床？</w:t>
            </w:r>
            <w:r>
              <w:rPr>
                <w:spacing w:val="-2"/>
              </w:rPr>
              <w:t>”</w:t>
            </w:r>
            <w:r>
              <w:rPr>
                <w:spacing w:val="-2"/>
              </w:rPr>
              <w:t>）。</w:t>
            </w:r>
          </w:p>
          <w:p w14:paraId="5D47AA05" w14:textId="77777777" w:rsidR="00F24D2D" w:rsidRDefault="00A37C89">
            <w:pPr>
              <w:pStyle w:val="TableParagraph"/>
              <w:numPr>
                <w:ilvl w:val="0"/>
                <w:numId w:val="681"/>
              </w:numPr>
              <w:tabs>
                <w:tab w:val="left" w:pos="424"/>
              </w:tabs>
              <w:spacing w:before="1" w:line="242" w:lineRule="auto"/>
              <w:ind w:right="225"/>
            </w:pPr>
            <w:r>
              <w:rPr>
                <w:spacing w:val="-2"/>
              </w:rPr>
              <w:t>在改编传统文学的剧本时，使用预测性的措辞，例如</w:t>
            </w:r>
            <w:r>
              <w:rPr>
                <w:spacing w:val="-2"/>
              </w:rPr>
              <w:t>“</w:t>
            </w:r>
            <w:r>
              <w:rPr>
                <w:spacing w:val="-2"/>
              </w:rPr>
              <w:t>从</w:t>
            </w:r>
            <w:r>
              <w:rPr>
                <w:spacing w:val="-2"/>
              </w:rPr>
              <w:t xml:space="preserve"> </w:t>
            </w:r>
            <w:r>
              <w:rPr>
                <w:spacing w:val="-2"/>
              </w:rPr>
              <w:t>前</w:t>
            </w:r>
            <w:r>
              <w:rPr>
                <w:spacing w:val="-2"/>
              </w:rPr>
              <w:t>…”</w:t>
            </w:r>
            <w:r>
              <w:rPr>
                <w:spacing w:val="-2"/>
              </w:rPr>
              <w:t>或者</w:t>
            </w:r>
            <w:r>
              <w:rPr>
                <w:spacing w:val="-2"/>
              </w:rPr>
              <w:t>“</w:t>
            </w:r>
            <w:r>
              <w:rPr>
                <w:spacing w:val="-2"/>
              </w:rPr>
              <w:t>他们从此幸福地</w:t>
            </w:r>
          </w:p>
          <w:p w14:paraId="2152665F" w14:textId="77777777" w:rsidR="00F24D2D" w:rsidRDefault="00A37C89">
            <w:pPr>
              <w:pStyle w:val="TableParagraph"/>
              <w:spacing w:before="3" w:line="262" w:lineRule="exact"/>
              <w:ind w:left="423"/>
            </w:pPr>
            <w:bookmarkStart w:id="30" w:name="_bookmark29"/>
            <w:bookmarkEnd w:id="30"/>
            <w:r>
              <w:rPr>
                <w:spacing w:val="-4"/>
              </w:rPr>
              <w:t>生活在一起</w:t>
            </w:r>
            <w:r>
              <w:rPr>
                <w:spacing w:val="-4"/>
              </w:rPr>
              <w:t>”</w:t>
            </w:r>
            <w:r>
              <w:rPr>
                <w:spacing w:val="-4"/>
              </w:rPr>
              <w:t>。</w:t>
            </w:r>
          </w:p>
        </w:tc>
        <w:tc>
          <w:tcPr>
            <w:tcW w:w="3526" w:type="dxa"/>
            <w:shd w:val="clear" w:color="auto" w:fill="CCEBFF"/>
          </w:tcPr>
          <w:p w14:paraId="712E1B35" w14:textId="77777777" w:rsidR="00F24D2D" w:rsidRDefault="00A37C89">
            <w:pPr>
              <w:pStyle w:val="TableParagraph"/>
              <w:numPr>
                <w:ilvl w:val="0"/>
                <w:numId w:val="680"/>
              </w:numPr>
              <w:tabs>
                <w:tab w:val="left" w:pos="359"/>
              </w:tabs>
              <w:spacing w:before="2" w:line="242" w:lineRule="auto"/>
              <w:ind w:right="290"/>
            </w:pPr>
            <w:r>
              <w:rPr>
                <w:spacing w:val="-2"/>
              </w:rPr>
              <w:t>在阅读中和之后就角色、背景和事件提问。</w:t>
            </w:r>
          </w:p>
          <w:p w14:paraId="10D6B226" w14:textId="77777777" w:rsidR="00F24D2D" w:rsidRDefault="00A37C89">
            <w:pPr>
              <w:pStyle w:val="TableParagraph"/>
              <w:numPr>
                <w:ilvl w:val="0"/>
                <w:numId w:val="680"/>
              </w:numPr>
              <w:tabs>
                <w:tab w:val="left" w:pos="359"/>
              </w:tabs>
              <w:ind w:hanging="241"/>
            </w:pPr>
            <w:r>
              <w:rPr>
                <w:spacing w:val="-3"/>
              </w:rPr>
              <w:t>关联戏剧艺术的艺术框架。</w:t>
            </w:r>
          </w:p>
          <w:p w14:paraId="177D12E1" w14:textId="77777777" w:rsidR="00F24D2D" w:rsidRDefault="00A37C89">
            <w:pPr>
              <w:pStyle w:val="TableParagraph"/>
              <w:numPr>
                <w:ilvl w:val="0"/>
                <w:numId w:val="680"/>
              </w:numPr>
              <w:tabs>
                <w:tab w:val="left" w:pos="359"/>
              </w:tabs>
              <w:spacing w:before="3" w:line="242" w:lineRule="auto"/>
              <w:ind w:right="290"/>
            </w:pPr>
            <w:r>
              <w:rPr>
                <w:spacing w:val="-2"/>
              </w:rPr>
              <w:t>示范表演故事或诗歌中的角色</w:t>
            </w:r>
            <w:r>
              <w:rPr>
                <w:spacing w:val="-4"/>
              </w:rPr>
              <w:t>和事件。</w:t>
            </w:r>
          </w:p>
        </w:tc>
      </w:tr>
      <w:tr w:rsidR="00F24D2D" w14:paraId="18D097AA" w14:textId="77777777">
        <w:trPr>
          <w:trHeight w:val="1996"/>
        </w:trPr>
        <w:tc>
          <w:tcPr>
            <w:tcW w:w="3526" w:type="dxa"/>
          </w:tcPr>
          <w:p w14:paraId="17398F29" w14:textId="77777777" w:rsidR="00F24D2D" w:rsidRDefault="00A37C89">
            <w:pPr>
              <w:pStyle w:val="TableParagraph"/>
              <w:spacing w:before="3" w:line="242" w:lineRule="auto"/>
              <w:ind w:right="204"/>
            </w:pPr>
            <w:r>
              <w:rPr>
                <w:spacing w:val="-2"/>
              </w:rPr>
              <w:t>RL.K.3.</w:t>
            </w:r>
            <w:r>
              <w:rPr>
                <w:spacing w:val="-2"/>
              </w:rPr>
              <w:t>在提示和支持下，识别故事中的角色、背景和主要事件。</w:t>
            </w:r>
          </w:p>
        </w:tc>
        <w:tc>
          <w:tcPr>
            <w:tcW w:w="3526" w:type="dxa"/>
          </w:tcPr>
          <w:p w14:paraId="1635D1BE" w14:textId="77777777" w:rsidR="00F24D2D" w:rsidRDefault="00A37C89">
            <w:pPr>
              <w:pStyle w:val="TableParagraph"/>
              <w:numPr>
                <w:ilvl w:val="0"/>
                <w:numId w:val="679"/>
              </w:numPr>
              <w:tabs>
                <w:tab w:val="left" w:pos="425"/>
              </w:tabs>
              <w:spacing w:before="2" w:line="242" w:lineRule="auto"/>
              <w:ind w:right="225"/>
              <w:jc w:val="both"/>
            </w:pPr>
            <w:r>
              <w:rPr>
                <w:spacing w:val="-2"/>
              </w:rPr>
              <w:t>一起制作</w:t>
            </w:r>
            <w:r>
              <w:rPr>
                <w:spacing w:val="-2"/>
              </w:rPr>
              <w:t>“</w:t>
            </w:r>
            <w:r>
              <w:rPr>
                <w:spacing w:val="-2"/>
              </w:rPr>
              <w:t>故事图</w:t>
            </w:r>
            <w:r>
              <w:rPr>
                <w:spacing w:val="-2"/>
              </w:rPr>
              <w:t>”</w:t>
            </w:r>
            <w:r>
              <w:rPr>
                <w:spacing w:val="-2"/>
              </w:rPr>
              <w:t>或者填写图形组织者，说明故事中的角</w:t>
            </w:r>
            <w:r>
              <w:rPr>
                <w:spacing w:val="-2"/>
              </w:rPr>
              <w:t>色、背景和主要事件。</w:t>
            </w:r>
          </w:p>
          <w:p w14:paraId="29BC2231" w14:textId="77777777" w:rsidR="00F24D2D" w:rsidRDefault="00A37C89">
            <w:pPr>
              <w:pStyle w:val="TableParagraph"/>
              <w:numPr>
                <w:ilvl w:val="0"/>
                <w:numId w:val="679"/>
              </w:numPr>
              <w:tabs>
                <w:tab w:val="left" w:pos="425"/>
              </w:tabs>
              <w:spacing w:line="282" w:lineRule="exact"/>
              <w:ind w:hanging="270"/>
              <w:jc w:val="both"/>
            </w:pPr>
            <w:r>
              <w:rPr>
                <w:spacing w:val="-3"/>
              </w:rPr>
              <w:t>描述或表现故事中的主要事件</w:t>
            </w:r>
          </w:p>
          <w:p w14:paraId="3178862C" w14:textId="77777777" w:rsidR="00F24D2D" w:rsidRDefault="00A37C89">
            <w:pPr>
              <w:pStyle w:val="TableParagraph"/>
              <w:spacing w:before="3"/>
              <w:ind w:left="424"/>
            </w:pPr>
            <w:r>
              <w:rPr>
                <w:spacing w:val="-2"/>
              </w:rPr>
              <w:t>（例如，口头或通过绘画）</w:t>
            </w:r>
            <w:r>
              <w:rPr>
                <w:spacing w:val="-10"/>
              </w:rPr>
              <w:t>。</w:t>
            </w:r>
          </w:p>
          <w:p w14:paraId="77C00DB0" w14:textId="77777777" w:rsidR="00F24D2D" w:rsidRDefault="00A37C89">
            <w:pPr>
              <w:pStyle w:val="TableParagraph"/>
              <w:numPr>
                <w:ilvl w:val="0"/>
                <w:numId w:val="679"/>
              </w:numPr>
              <w:tabs>
                <w:tab w:val="left" w:pos="360"/>
              </w:tabs>
              <w:spacing w:line="280" w:lineRule="atLeast"/>
              <w:ind w:left="359" w:right="289" w:hanging="252"/>
            </w:pPr>
            <w:r>
              <w:rPr>
                <w:spacing w:val="-2"/>
              </w:rPr>
              <w:t>用道具表演故事，展示角色、背景和主要事件。</w:t>
            </w:r>
          </w:p>
        </w:tc>
        <w:tc>
          <w:tcPr>
            <w:tcW w:w="3526" w:type="dxa"/>
          </w:tcPr>
          <w:p w14:paraId="1DDA12A0" w14:textId="77777777" w:rsidR="00F24D2D" w:rsidRDefault="00A37C89">
            <w:pPr>
              <w:pStyle w:val="TableParagraph"/>
              <w:numPr>
                <w:ilvl w:val="0"/>
                <w:numId w:val="678"/>
              </w:numPr>
              <w:tabs>
                <w:tab w:val="left" w:pos="451"/>
              </w:tabs>
              <w:spacing w:before="2" w:line="242" w:lineRule="auto"/>
              <w:ind w:right="199"/>
              <w:jc w:val="both"/>
            </w:pPr>
            <w:r>
              <w:rPr>
                <w:spacing w:val="-2"/>
              </w:rPr>
              <w:t>口头或使用关键插图等工具识别故事中的角色、背景和主要</w:t>
            </w:r>
            <w:r>
              <w:rPr>
                <w:spacing w:val="-4"/>
              </w:rPr>
              <w:t>事件。</w:t>
            </w:r>
          </w:p>
        </w:tc>
        <w:tc>
          <w:tcPr>
            <w:tcW w:w="3526" w:type="dxa"/>
          </w:tcPr>
          <w:p w14:paraId="52093700" w14:textId="77777777" w:rsidR="00F24D2D" w:rsidRDefault="00A37C89">
            <w:pPr>
              <w:pStyle w:val="TableParagraph"/>
              <w:numPr>
                <w:ilvl w:val="0"/>
                <w:numId w:val="677"/>
              </w:numPr>
              <w:tabs>
                <w:tab w:val="left" w:pos="469"/>
              </w:tabs>
              <w:spacing w:before="2" w:line="242" w:lineRule="auto"/>
              <w:ind w:right="180"/>
              <w:jc w:val="both"/>
            </w:pPr>
            <w:r>
              <w:rPr>
                <w:spacing w:val="-2"/>
              </w:rPr>
              <w:t>通过提出有关角色、背景和主要事件的问题，促进孩子们制作故事图。</w:t>
            </w:r>
          </w:p>
          <w:p w14:paraId="468FE1A7" w14:textId="77777777" w:rsidR="00F24D2D" w:rsidRDefault="00A37C89">
            <w:pPr>
              <w:pStyle w:val="TableParagraph"/>
              <w:numPr>
                <w:ilvl w:val="0"/>
                <w:numId w:val="677"/>
              </w:numPr>
              <w:tabs>
                <w:tab w:val="left" w:pos="469"/>
              </w:tabs>
              <w:spacing w:line="242" w:lineRule="auto"/>
              <w:ind w:right="180"/>
              <w:jc w:val="both"/>
            </w:pPr>
            <w:r>
              <w:rPr>
                <w:spacing w:val="-2"/>
              </w:rPr>
              <w:t>示范识别故事中的角色、背景和主要事件。</w:t>
            </w:r>
          </w:p>
        </w:tc>
      </w:tr>
    </w:tbl>
    <w:p w14:paraId="15571FFD" w14:textId="77777777" w:rsidR="00F24D2D" w:rsidRDefault="00F24D2D">
      <w:pPr>
        <w:pStyle w:val="BodyText"/>
        <w:spacing w:before="9"/>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36336F53" w14:textId="77777777">
        <w:trPr>
          <w:trHeight w:val="304"/>
        </w:trPr>
        <w:tc>
          <w:tcPr>
            <w:tcW w:w="14104" w:type="dxa"/>
            <w:gridSpan w:val="4"/>
            <w:tcBorders>
              <w:bottom w:val="double" w:sz="4" w:space="0" w:color="000000"/>
            </w:tcBorders>
            <w:shd w:val="clear" w:color="auto" w:fill="CCFFCC"/>
          </w:tcPr>
          <w:p w14:paraId="4A72EE79" w14:textId="77777777" w:rsidR="00F24D2D" w:rsidRDefault="00A37C89">
            <w:pPr>
              <w:pStyle w:val="TableParagraph"/>
              <w:spacing w:line="284" w:lineRule="exact"/>
              <w:ind w:left="5398" w:right="5388"/>
              <w:jc w:val="center"/>
              <w:rPr>
                <w:sz w:val="23"/>
              </w:rPr>
            </w:pPr>
            <w:r>
              <w:rPr>
                <w:w w:val="95"/>
                <w:sz w:val="23"/>
              </w:rPr>
              <w:t>技巧和结</w:t>
            </w:r>
            <w:r>
              <w:rPr>
                <w:spacing w:val="-10"/>
                <w:w w:val="95"/>
                <w:sz w:val="23"/>
              </w:rPr>
              <w:t>构</w:t>
            </w:r>
          </w:p>
        </w:tc>
      </w:tr>
      <w:tr w:rsidR="00F24D2D" w14:paraId="149E2026" w14:textId="77777777">
        <w:trPr>
          <w:trHeight w:val="587"/>
        </w:trPr>
        <w:tc>
          <w:tcPr>
            <w:tcW w:w="3526" w:type="dxa"/>
            <w:tcBorders>
              <w:top w:val="double" w:sz="4" w:space="0" w:color="000000"/>
            </w:tcBorders>
            <w:shd w:val="clear" w:color="auto" w:fill="FFFF99"/>
          </w:tcPr>
          <w:p w14:paraId="6E42950C" w14:textId="77777777" w:rsidR="00F24D2D" w:rsidRDefault="00A37C89">
            <w:pPr>
              <w:pStyle w:val="TableParagraph"/>
              <w:spacing w:before="22"/>
            </w:pPr>
            <w:r>
              <w:rPr>
                <w:spacing w:val="-4"/>
              </w:rPr>
              <w:t>麻萨诸塞州标准</w:t>
            </w:r>
          </w:p>
        </w:tc>
        <w:tc>
          <w:tcPr>
            <w:tcW w:w="3526" w:type="dxa"/>
            <w:tcBorders>
              <w:top w:val="double" w:sz="4" w:space="0" w:color="000000"/>
            </w:tcBorders>
            <w:shd w:val="clear" w:color="auto" w:fill="FFFF99"/>
          </w:tcPr>
          <w:p w14:paraId="0B5CDBA8" w14:textId="77777777" w:rsidR="00F24D2D" w:rsidRDefault="00A37C89">
            <w:pPr>
              <w:pStyle w:val="TableParagraph"/>
              <w:spacing w:before="3" w:line="280" w:lineRule="atLeast"/>
              <w:ind w:right="1639"/>
            </w:pPr>
            <w:r>
              <w:rPr>
                <w:spacing w:val="-2"/>
              </w:rPr>
              <w:t>可能的学习活动：孩子们可以</w:t>
            </w:r>
            <w:r>
              <w:rPr>
                <w:spacing w:val="-2"/>
              </w:rPr>
              <w:t>……</w:t>
            </w:r>
          </w:p>
        </w:tc>
        <w:tc>
          <w:tcPr>
            <w:tcW w:w="3526" w:type="dxa"/>
            <w:tcBorders>
              <w:top w:val="double" w:sz="4" w:space="0" w:color="000000"/>
            </w:tcBorders>
            <w:shd w:val="clear" w:color="auto" w:fill="FFFF99"/>
          </w:tcPr>
          <w:p w14:paraId="04637DE6" w14:textId="77777777" w:rsidR="00F24D2D" w:rsidRDefault="00A37C89">
            <w:pPr>
              <w:pStyle w:val="TableParagraph"/>
              <w:spacing w:before="3"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77E18711" w14:textId="77777777" w:rsidR="00F24D2D" w:rsidRDefault="00A37C89">
            <w:pPr>
              <w:pStyle w:val="TableParagraph"/>
              <w:spacing w:before="22"/>
              <w:ind w:left="106"/>
            </w:pPr>
            <w:r>
              <w:rPr>
                <w:spacing w:val="-4"/>
              </w:rPr>
              <w:t>支持性做法：</w:t>
            </w:r>
          </w:p>
          <w:p w14:paraId="22077EF4" w14:textId="77777777" w:rsidR="00F24D2D" w:rsidRDefault="00A37C89">
            <w:pPr>
              <w:pStyle w:val="TableParagraph"/>
              <w:spacing w:before="1" w:line="262" w:lineRule="exact"/>
              <w:ind w:left="106"/>
            </w:pPr>
            <w:r>
              <w:rPr>
                <w:spacing w:val="-3"/>
              </w:rPr>
              <w:t>教育工作者们可以</w:t>
            </w:r>
            <w:r>
              <w:rPr>
                <w:spacing w:val="-3"/>
              </w:rPr>
              <w:t>……</w:t>
            </w:r>
          </w:p>
        </w:tc>
      </w:tr>
      <w:tr w:rsidR="00F24D2D" w14:paraId="0DE6A08E" w14:textId="77777777">
        <w:trPr>
          <w:trHeight w:val="2570"/>
        </w:trPr>
        <w:tc>
          <w:tcPr>
            <w:tcW w:w="3526" w:type="dxa"/>
            <w:shd w:val="clear" w:color="auto" w:fill="CCEBFF"/>
          </w:tcPr>
          <w:p w14:paraId="11440C8D" w14:textId="77777777" w:rsidR="00F24D2D" w:rsidRDefault="00A37C89">
            <w:pPr>
              <w:pStyle w:val="TableParagraph"/>
              <w:spacing w:before="5" w:line="242" w:lineRule="auto"/>
              <w:ind w:right="93"/>
              <w:jc w:val="both"/>
            </w:pPr>
            <w:r>
              <w:rPr>
                <w:spacing w:val="-2"/>
              </w:rPr>
              <w:t>RL.PK.4.</w:t>
            </w:r>
            <w:r>
              <w:rPr>
                <w:spacing w:val="-2"/>
              </w:rPr>
              <w:t>在提示和支持下，就放声</w:t>
            </w:r>
            <w:r>
              <w:rPr>
                <w:spacing w:val="-2"/>
              </w:rPr>
              <w:t>阅读的故事或诗歌中不熟的单词提出问题并回答问题。</w:t>
            </w:r>
          </w:p>
          <w:p w14:paraId="7AA24048" w14:textId="77777777" w:rsidR="00F24D2D" w:rsidRDefault="00A37C89">
            <w:pPr>
              <w:pStyle w:val="TableParagraph"/>
              <w:spacing w:line="242" w:lineRule="auto"/>
              <w:ind w:right="98"/>
              <w:jc w:val="both"/>
            </w:pPr>
            <w:r>
              <w:rPr>
                <w:spacing w:val="-2"/>
              </w:rPr>
              <w:t>（请参阅关于将词汇知识运用到阅</w:t>
            </w:r>
            <w:r>
              <w:rPr>
                <w:spacing w:val="-7"/>
              </w:rPr>
              <w:t>读的语言标准</w:t>
            </w:r>
            <w:r>
              <w:rPr>
                <w:spacing w:val="-7"/>
              </w:rPr>
              <w:t xml:space="preserve"> </w:t>
            </w:r>
            <w:r>
              <w:t>4–6</w:t>
            </w:r>
            <w:r>
              <w:t>。）</w:t>
            </w:r>
          </w:p>
        </w:tc>
        <w:tc>
          <w:tcPr>
            <w:tcW w:w="3526" w:type="dxa"/>
            <w:shd w:val="clear" w:color="auto" w:fill="CCEBFF"/>
          </w:tcPr>
          <w:p w14:paraId="3D88F9CD" w14:textId="77777777" w:rsidR="00F24D2D" w:rsidRDefault="00A37C89">
            <w:pPr>
              <w:pStyle w:val="TableParagraph"/>
              <w:numPr>
                <w:ilvl w:val="0"/>
                <w:numId w:val="676"/>
              </w:numPr>
              <w:tabs>
                <w:tab w:val="left" w:pos="305"/>
              </w:tabs>
              <w:ind w:right="123"/>
            </w:pPr>
            <w:r>
              <w:rPr>
                <w:spacing w:val="-2"/>
              </w:rPr>
              <w:t>就故事、童话、</w:t>
            </w:r>
            <w:r>
              <w:rPr>
                <w:spacing w:val="-2"/>
                <w:sz w:val="23"/>
              </w:rPr>
              <w:t>《鹅妈妈》</w:t>
            </w:r>
            <w:r>
              <w:rPr>
                <w:spacing w:val="-2"/>
              </w:rPr>
              <w:t>童</w:t>
            </w:r>
            <w:r>
              <w:rPr>
                <w:spacing w:val="-2"/>
              </w:rPr>
              <w:t xml:space="preserve"> </w:t>
            </w:r>
            <w:r>
              <w:rPr>
                <w:spacing w:val="-2"/>
              </w:rPr>
              <w:t>谣、诗歌和神话中的单词提出问题并回答问题。</w:t>
            </w:r>
          </w:p>
          <w:p w14:paraId="4AE3F9D3" w14:textId="77777777" w:rsidR="00F24D2D" w:rsidRDefault="00A37C89">
            <w:pPr>
              <w:pStyle w:val="TableParagraph"/>
              <w:numPr>
                <w:ilvl w:val="0"/>
                <w:numId w:val="676"/>
              </w:numPr>
              <w:tabs>
                <w:tab w:val="left" w:pos="305"/>
              </w:tabs>
              <w:spacing w:line="242" w:lineRule="auto"/>
              <w:ind w:right="123"/>
            </w:pPr>
            <w:r>
              <w:rPr>
                <w:spacing w:val="-2"/>
              </w:rPr>
              <w:t>在听完放声阅读的书本或故事</w:t>
            </w:r>
            <w:r>
              <w:rPr>
                <w:spacing w:val="-2"/>
              </w:rPr>
              <w:t xml:space="preserve"> </w:t>
            </w:r>
            <w:r>
              <w:rPr>
                <w:spacing w:val="-2"/>
              </w:rPr>
              <w:t>后，制作新词的词卡，然后将词卡贴在不同的区域使用（戏剧表演中的</w:t>
            </w:r>
            <w:r>
              <w:rPr>
                <w:spacing w:val="-2"/>
              </w:rPr>
              <w:t>“</w:t>
            </w:r>
            <w:r>
              <w:rPr>
                <w:spacing w:val="-2"/>
              </w:rPr>
              <w:t>粥</w:t>
            </w:r>
            <w:r>
              <w:rPr>
                <w:spacing w:val="-2"/>
              </w:rPr>
              <w:t>”</w:t>
            </w:r>
            <w:r>
              <w:rPr>
                <w:spacing w:val="-2"/>
              </w:rPr>
              <w:t>、零食区的</w:t>
            </w:r>
            <w:r>
              <w:rPr>
                <w:spacing w:val="-2"/>
              </w:rPr>
              <w:t>“</w:t>
            </w:r>
            <w:r>
              <w:rPr>
                <w:spacing w:val="-2"/>
              </w:rPr>
              <w:t>碗</w:t>
            </w:r>
            <w:r>
              <w:rPr>
                <w:spacing w:val="-2"/>
              </w:rPr>
              <w:t>”</w:t>
            </w:r>
            <w:r>
              <w:rPr>
                <w:spacing w:val="-4"/>
              </w:rPr>
              <w:t>等）。</w:t>
            </w:r>
          </w:p>
          <w:p w14:paraId="26F3F104" w14:textId="77777777" w:rsidR="00F24D2D" w:rsidRDefault="00A37C89">
            <w:pPr>
              <w:pStyle w:val="TableParagraph"/>
              <w:numPr>
                <w:ilvl w:val="0"/>
                <w:numId w:val="676"/>
              </w:numPr>
              <w:tabs>
                <w:tab w:val="left" w:pos="305"/>
              </w:tabs>
              <w:spacing w:before="3" w:line="263" w:lineRule="exact"/>
              <w:ind w:hanging="198"/>
            </w:pPr>
            <w:r>
              <w:rPr>
                <w:spacing w:val="-3"/>
              </w:rPr>
              <w:t>生成故事中新词汇的同义词。</w:t>
            </w:r>
          </w:p>
        </w:tc>
        <w:tc>
          <w:tcPr>
            <w:tcW w:w="3526" w:type="dxa"/>
            <w:shd w:val="clear" w:color="auto" w:fill="CCEBFF"/>
          </w:tcPr>
          <w:p w14:paraId="7771E65D" w14:textId="77777777" w:rsidR="00F24D2D" w:rsidRDefault="00A37C89">
            <w:pPr>
              <w:pStyle w:val="TableParagraph"/>
              <w:numPr>
                <w:ilvl w:val="0"/>
                <w:numId w:val="675"/>
              </w:numPr>
              <w:tabs>
                <w:tab w:val="left" w:pos="359"/>
              </w:tabs>
              <w:spacing w:before="4"/>
              <w:jc w:val="both"/>
            </w:pPr>
            <w:r>
              <w:rPr>
                <w:spacing w:val="-3"/>
              </w:rPr>
              <w:t>在游戏或对话中使用新词汇。</w:t>
            </w:r>
          </w:p>
          <w:p w14:paraId="679F7BAA" w14:textId="77777777" w:rsidR="00F24D2D" w:rsidRDefault="00A37C89">
            <w:pPr>
              <w:pStyle w:val="TableParagraph"/>
              <w:numPr>
                <w:ilvl w:val="0"/>
                <w:numId w:val="675"/>
              </w:numPr>
              <w:tabs>
                <w:tab w:val="left" w:pos="359"/>
              </w:tabs>
              <w:spacing w:line="242" w:lineRule="auto"/>
              <w:ind w:right="290"/>
              <w:jc w:val="both"/>
            </w:pPr>
            <w:r>
              <w:rPr>
                <w:spacing w:val="-2"/>
              </w:rPr>
              <w:t>使用词汇表创作原创故事或插图（例如，制作插图说明</w:t>
            </w:r>
            <w:r>
              <w:rPr>
                <w:spacing w:val="-2"/>
              </w:rPr>
              <w:t>“</w:t>
            </w:r>
            <w:r>
              <w:rPr>
                <w:spacing w:val="-2"/>
              </w:rPr>
              <w:t>巨大</w:t>
            </w:r>
            <w:r>
              <w:rPr>
                <w:spacing w:val="-2"/>
              </w:rPr>
              <w:t>”</w:t>
            </w:r>
            <w:r>
              <w:rPr>
                <w:spacing w:val="-2"/>
              </w:rPr>
              <w:t>这个词）。</w:t>
            </w:r>
          </w:p>
        </w:tc>
        <w:tc>
          <w:tcPr>
            <w:tcW w:w="3526" w:type="dxa"/>
            <w:shd w:val="clear" w:color="auto" w:fill="CCEBFF"/>
          </w:tcPr>
          <w:p w14:paraId="6C580897" w14:textId="77777777" w:rsidR="00F24D2D" w:rsidRDefault="00A37C89">
            <w:pPr>
              <w:pStyle w:val="TableParagraph"/>
              <w:numPr>
                <w:ilvl w:val="0"/>
                <w:numId w:val="674"/>
              </w:numPr>
              <w:tabs>
                <w:tab w:val="left" w:pos="340"/>
              </w:tabs>
              <w:spacing w:before="4"/>
              <w:ind w:right="309"/>
            </w:pPr>
            <w:r>
              <w:rPr>
                <w:spacing w:val="-2"/>
              </w:rPr>
              <w:t>预读故事，识别在阅读故事时可能需要定义的不熟的单词。</w:t>
            </w:r>
          </w:p>
          <w:p w14:paraId="084E6EE9" w14:textId="77777777" w:rsidR="00F24D2D" w:rsidRDefault="00A37C89">
            <w:pPr>
              <w:pStyle w:val="TableParagraph"/>
              <w:numPr>
                <w:ilvl w:val="0"/>
                <w:numId w:val="674"/>
              </w:numPr>
              <w:tabs>
                <w:tab w:val="left" w:pos="340"/>
              </w:tabs>
              <w:spacing w:before="4" w:line="242" w:lineRule="auto"/>
              <w:ind w:right="196"/>
            </w:pPr>
            <w:r>
              <w:rPr>
                <w:spacing w:val="-2"/>
              </w:rPr>
              <w:t>查找来源以说明词汇（例如，关于一只虚构的蜘蛛的故事，阅读有关蜘蛛的非小说类书籍和</w:t>
            </w:r>
            <w:r>
              <w:rPr>
                <w:spacing w:val="-2"/>
              </w:rPr>
              <w:t>/</w:t>
            </w:r>
            <w:r>
              <w:rPr>
                <w:spacing w:val="-2"/>
              </w:rPr>
              <w:t>或在互联网上查找图片；研究真实的蜘蛛网）。</w:t>
            </w:r>
          </w:p>
          <w:p w14:paraId="4401A368" w14:textId="77777777" w:rsidR="00F24D2D" w:rsidRDefault="00A37C89">
            <w:pPr>
              <w:pStyle w:val="TableParagraph"/>
              <w:numPr>
                <w:ilvl w:val="0"/>
                <w:numId w:val="674"/>
              </w:numPr>
              <w:tabs>
                <w:tab w:val="left" w:pos="359"/>
              </w:tabs>
              <w:spacing w:line="280" w:lineRule="atLeast"/>
              <w:ind w:left="358" w:right="290" w:hanging="240"/>
            </w:pPr>
            <w:r>
              <w:rPr>
                <w:spacing w:val="-2"/>
              </w:rPr>
              <w:t>在书籍、手指游戏或歌曲、诗歌的主题背景下介绍词汇。</w:t>
            </w:r>
          </w:p>
        </w:tc>
      </w:tr>
    </w:tbl>
    <w:p w14:paraId="63AA1DE8" w14:textId="77777777" w:rsidR="00F24D2D" w:rsidRDefault="00F24D2D">
      <w:pPr>
        <w:spacing w:line="280" w:lineRule="atLeast"/>
        <w:sectPr w:rsidR="00F24D2D">
          <w:pgSz w:w="15840" w:h="12240" w:orient="landscape"/>
          <w:pgMar w:top="560" w:right="580" w:bottom="960" w:left="480" w:header="324" w:footer="702" w:gutter="0"/>
          <w:cols w:space="720"/>
        </w:sectPr>
      </w:pPr>
    </w:p>
    <w:p w14:paraId="104A4193"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308F658E" w14:textId="77777777">
        <w:trPr>
          <w:trHeight w:val="570"/>
        </w:trPr>
        <w:tc>
          <w:tcPr>
            <w:tcW w:w="3526" w:type="dxa"/>
            <w:shd w:val="clear" w:color="auto" w:fill="FFFF99"/>
          </w:tcPr>
          <w:p w14:paraId="0BC25449" w14:textId="77777777" w:rsidR="00F24D2D" w:rsidRDefault="00A37C89">
            <w:pPr>
              <w:pStyle w:val="TableParagraph"/>
              <w:spacing w:before="3"/>
            </w:pPr>
            <w:r>
              <w:rPr>
                <w:spacing w:val="-4"/>
              </w:rPr>
              <w:t>麻萨诸塞州标准</w:t>
            </w:r>
          </w:p>
        </w:tc>
        <w:tc>
          <w:tcPr>
            <w:tcW w:w="3526" w:type="dxa"/>
            <w:shd w:val="clear" w:color="auto" w:fill="FFFF99"/>
          </w:tcPr>
          <w:p w14:paraId="39282A9E" w14:textId="77777777" w:rsidR="00F24D2D" w:rsidRDefault="00A37C89">
            <w:pPr>
              <w:pStyle w:val="TableParagraph"/>
              <w:spacing w:before="3"/>
            </w:pPr>
            <w:r>
              <w:rPr>
                <w:spacing w:val="-4"/>
              </w:rPr>
              <w:t>可能的学习活动：</w:t>
            </w:r>
          </w:p>
          <w:p w14:paraId="54F7CEC8"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41C4B143" w14:textId="77777777" w:rsidR="00F24D2D" w:rsidRDefault="00A37C89">
            <w:pPr>
              <w:pStyle w:val="TableParagraph"/>
              <w:spacing w:before="3"/>
            </w:pPr>
            <w:r>
              <w:rPr>
                <w:spacing w:val="-4"/>
              </w:rPr>
              <w:t>可能的学习证据：</w:t>
            </w:r>
          </w:p>
          <w:p w14:paraId="31D132AE"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419200CC" w14:textId="77777777" w:rsidR="00F24D2D" w:rsidRDefault="00A37C89">
            <w:pPr>
              <w:pStyle w:val="TableParagraph"/>
              <w:spacing w:before="3"/>
              <w:ind w:left="106"/>
            </w:pPr>
            <w:r>
              <w:rPr>
                <w:spacing w:val="-4"/>
              </w:rPr>
              <w:t>支持性做法：</w:t>
            </w:r>
          </w:p>
          <w:p w14:paraId="193565CF"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411CA1A5" w14:textId="77777777">
        <w:trPr>
          <w:trHeight w:val="856"/>
        </w:trPr>
        <w:tc>
          <w:tcPr>
            <w:tcW w:w="3526" w:type="dxa"/>
            <w:shd w:val="clear" w:color="auto" w:fill="CCEBFF"/>
          </w:tcPr>
          <w:p w14:paraId="0837CAA3" w14:textId="77777777" w:rsidR="00F24D2D" w:rsidRDefault="00F24D2D">
            <w:pPr>
              <w:pStyle w:val="TableParagraph"/>
              <w:ind w:left="0"/>
              <w:rPr>
                <w:rFonts w:ascii="Times New Roman"/>
              </w:rPr>
            </w:pPr>
          </w:p>
        </w:tc>
        <w:tc>
          <w:tcPr>
            <w:tcW w:w="3526" w:type="dxa"/>
            <w:shd w:val="clear" w:color="auto" w:fill="CCEBFF"/>
          </w:tcPr>
          <w:p w14:paraId="5F657EB8" w14:textId="77777777" w:rsidR="00F24D2D" w:rsidRDefault="00F24D2D">
            <w:pPr>
              <w:pStyle w:val="TableParagraph"/>
              <w:ind w:left="0"/>
              <w:rPr>
                <w:rFonts w:ascii="Times New Roman"/>
              </w:rPr>
            </w:pPr>
          </w:p>
        </w:tc>
        <w:tc>
          <w:tcPr>
            <w:tcW w:w="3526" w:type="dxa"/>
            <w:shd w:val="clear" w:color="auto" w:fill="CCEBFF"/>
          </w:tcPr>
          <w:p w14:paraId="53BB38D3" w14:textId="77777777" w:rsidR="00F24D2D" w:rsidRDefault="00F24D2D">
            <w:pPr>
              <w:pStyle w:val="TableParagraph"/>
              <w:ind w:left="0"/>
              <w:rPr>
                <w:rFonts w:ascii="Times New Roman"/>
              </w:rPr>
            </w:pPr>
          </w:p>
        </w:tc>
        <w:tc>
          <w:tcPr>
            <w:tcW w:w="3526" w:type="dxa"/>
            <w:shd w:val="clear" w:color="auto" w:fill="CCEBFF"/>
          </w:tcPr>
          <w:p w14:paraId="507FEAA4" w14:textId="77777777" w:rsidR="00F24D2D" w:rsidRDefault="00A37C89">
            <w:pPr>
              <w:pStyle w:val="TableParagraph"/>
              <w:numPr>
                <w:ilvl w:val="0"/>
                <w:numId w:val="673"/>
              </w:numPr>
              <w:tabs>
                <w:tab w:val="left" w:pos="359"/>
              </w:tabs>
              <w:spacing w:before="2" w:line="242" w:lineRule="auto"/>
              <w:ind w:right="290"/>
            </w:pPr>
            <w:r>
              <w:rPr>
                <w:spacing w:val="-2"/>
              </w:rPr>
              <w:t>在讨论图片或实物时，示范使用新词汇。</w:t>
            </w:r>
          </w:p>
          <w:p w14:paraId="5659764F" w14:textId="77777777" w:rsidR="00F24D2D" w:rsidRDefault="00A37C89">
            <w:pPr>
              <w:pStyle w:val="TableParagraph"/>
              <w:numPr>
                <w:ilvl w:val="0"/>
                <w:numId w:val="673"/>
              </w:numPr>
              <w:tabs>
                <w:tab w:val="left" w:pos="359"/>
              </w:tabs>
              <w:spacing w:line="263" w:lineRule="exact"/>
              <w:ind w:hanging="241"/>
            </w:pPr>
            <w:r>
              <w:rPr>
                <w:spacing w:val="-3"/>
              </w:rPr>
              <w:t>支持并承认孩子使用新词。</w:t>
            </w:r>
          </w:p>
        </w:tc>
      </w:tr>
      <w:tr w:rsidR="00F24D2D" w14:paraId="0E9C099E" w14:textId="77777777">
        <w:trPr>
          <w:trHeight w:val="2853"/>
        </w:trPr>
        <w:tc>
          <w:tcPr>
            <w:tcW w:w="3526" w:type="dxa"/>
          </w:tcPr>
          <w:p w14:paraId="027214D5" w14:textId="77777777" w:rsidR="00F24D2D" w:rsidRDefault="00A37C89">
            <w:pPr>
              <w:pStyle w:val="TableParagraph"/>
              <w:spacing w:before="3" w:line="242" w:lineRule="auto"/>
              <w:ind w:right="203"/>
            </w:pPr>
            <w:r>
              <w:rPr>
                <w:spacing w:val="-2"/>
              </w:rPr>
              <w:t>RL.K.4.</w:t>
            </w:r>
            <w:r>
              <w:rPr>
                <w:spacing w:val="-2"/>
              </w:rPr>
              <w:t>就文本中不认识的词提出问题并回答问题。</w:t>
            </w:r>
          </w:p>
          <w:p w14:paraId="6D95D358" w14:textId="77777777" w:rsidR="00F24D2D" w:rsidRDefault="00A37C89">
            <w:pPr>
              <w:pStyle w:val="TableParagraph"/>
              <w:spacing w:before="2"/>
              <w:ind w:right="98"/>
            </w:pPr>
            <w:r>
              <w:rPr>
                <w:spacing w:val="-2"/>
              </w:rPr>
              <w:t>（请参阅关于将词汇知识运用到阅</w:t>
            </w:r>
            <w:r>
              <w:rPr>
                <w:spacing w:val="-5"/>
              </w:rPr>
              <w:t>读的幼儿园语言标准</w:t>
            </w:r>
            <w:r>
              <w:rPr>
                <w:spacing w:val="-5"/>
              </w:rPr>
              <w:t xml:space="preserve"> </w:t>
            </w:r>
            <w:r>
              <w:t>4–6</w:t>
            </w:r>
            <w:r>
              <w:t>。）</w:t>
            </w:r>
          </w:p>
        </w:tc>
        <w:tc>
          <w:tcPr>
            <w:tcW w:w="3526" w:type="dxa"/>
          </w:tcPr>
          <w:p w14:paraId="27D9B801" w14:textId="77777777" w:rsidR="00F24D2D" w:rsidRDefault="00A37C89">
            <w:pPr>
              <w:pStyle w:val="TableParagraph"/>
              <w:numPr>
                <w:ilvl w:val="0"/>
                <w:numId w:val="672"/>
              </w:numPr>
              <w:tabs>
                <w:tab w:val="left" w:pos="396"/>
              </w:tabs>
              <w:spacing w:before="2" w:line="242" w:lineRule="auto"/>
              <w:ind w:right="253"/>
              <w:jc w:val="both"/>
            </w:pPr>
            <w:r>
              <w:rPr>
                <w:spacing w:val="-2"/>
              </w:rPr>
              <w:t>在听故事时或听完后，就新词提出问题并回答问题（例如，</w:t>
            </w:r>
            <w:r>
              <w:rPr>
                <w:spacing w:val="-9"/>
              </w:rPr>
              <w:t>在听完</w:t>
            </w:r>
            <w:r>
              <w:rPr>
                <w:spacing w:val="-9"/>
              </w:rPr>
              <w:t xml:space="preserve"> </w:t>
            </w:r>
            <w:r>
              <w:t>Linnea Riley</w:t>
            </w:r>
            <w:r>
              <w:rPr>
                <w:spacing w:val="-10"/>
              </w:rPr>
              <w:t xml:space="preserve"> </w:t>
            </w:r>
            <w:r>
              <w:rPr>
                <w:spacing w:val="-10"/>
              </w:rPr>
              <w:t>所著的</w:t>
            </w:r>
          </w:p>
          <w:p w14:paraId="6674D175" w14:textId="77777777" w:rsidR="00F24D2D" w:rsidRDefault="00A37C89">
            <w:pPr>
              <w:pStyle w:val="TableParagraph"/>
              <w:ind w:left="395" w:right="257"/>
            </w:pPr>
            <w:r>
              <w:rPr>
                <w:spacing w:val="-2"/>
                <w:w w:val="95"/>
                <w:sz w:val="23"/>
              </w:rPr>
              <w:t>《捣乱的老鼠》</w:t>
            </w:r>
            <w:r>
              <w:rPr>
                <w:spacing w:val="-2"/>
                <w:w w:val="95"/>
              </w:rPr>
              <w:t>后，分享对宴</w:t>
            </w:r>
            <w:r>
              <w:rPr>
                <w:spacing w:val="-2"/>
              </w:rPr>
              <w:t>会一词的理解）。</w:t>
            </w:r>
          </w:p>
          <w:p w14:paraId="2A946034" w14:textId="77777777" w:rsidR="00F24D2D" w:rsidRDefault="00A37C89">
            <w:pPr>
              <w:pStyle w:val="TableParagraph"/>
              <w:numPr>
                <w:ilvl w:val="0"/>
                <w:numId w:val="672"/>
              </w:numPr>
              <w:tabs>
                <w:tab w:val="left" w:pos="396"/>
              </w:tabs>
              <w:spacing w:line="242" w:lineRule="auto"/>
              <w:ind w:right="253"/>
            </w:pPr>
            <w:r>
              <w:rPr>
                <w:spacing w:val="-2"/>
              </w:rPr>
              <w:t>根据插图或上下文给出自己对新词汇定义的理解。</w:t>
            </w:r>
          </w:p>
        </w:tc>
        <w:tc>
          <w:tcPr>
            <w:tcW w:w="3526" w:type="dxa"/>
          </w:tcPr>
          <w:p w14:paraId="193B778C" w14:textId="77777777" w:rsidR="00F24D2D" w:rsidRDefault="00A37C89">
            <w:pPr>
              <w:pStyle w:val="TableParagraph"/>
              <w:numPr>
                <w:ilvl w:val="0"/>
                <w:numId w:val="671"/>
              </w:numPr>
              <w:tabs>
                <w:tab w:val="left" w:pos="415"/>
              </w:tabs>
              <w:spacing w:before="2" w:line="242" w:lineRule="auto"/>
              <w:ind w:right="235"/>
              <w:jc w:val="both"/>
            </w:pPr>
            <w:r>
              <w:rPr>
                <w:spacing w:val="-2"/>
              </w:rPr>
              <w:t>在各种跨课程环境（对话、小组讨论等）中运用新学到的词</w:t>
            </w:r>
            <w:r>
              <w:rPr>
                <w:spacing w:val="-6"/>
              </w:rPr>
              <w:t>汇。</w:t>
            </w:r>
          </w:p>
          <w:p w14:paraId="1965E25F" w14:textId="77777777" w:rsidR="00F24D2D" w:rsidRDefault="00A37C89">
            <w:pPr>
              <w:pStyle w:val="TableParagraph"/>
              <w:numPr>
                <w:ilvl w:val="0"/>
                <w:numId w:val="671"/>
              </w:numPr>
              <w:tabs>
                <w:tab w:val="left" w:pos="415"/>
              </w:tabs>
              <w:spacing w:line="242" w:lineRule="auto"/>
              <w:ind w:right="235"/>
              <w:jc w:val="both"/>
            </w:pPr>
            <w:r>
              <w:rPr>
                <w:spacing w:val="-2"/>
              </w:rPr>
              <w:t>适当使用新词汇提出问题并回</w:t>
            </w:r>
            <w:r>
              <w:rPr>
                <w:spacing w:val="-4"/>
              </w:rPr>
              <w:t>答问题。</w:t>
            </w:r>
          </w:p>
          <w:p w14:paraId="74AA05F0" w14:textId="77777777" w:rsidR="00F24D2D" w:rsidRDefault="00A37C89">
            <w:pPr>
              <w:pStyle w:val="TableParagraph"/>
              <w:numPr>
                <w:ilvl w:val="0"/>
                <w:numId w:val="671"/>
              </w:numPr>
              <w:tabs>
                <w:tab w:val="left" w:pos="395"/>
              </w:tabs>
              <w:spacing w:line="242" w:lineRule="auto"/>
              <w:ind w:left="395" w:right="254" w:hanging="272"/>
              <w:jc w:val="both"/>
            </w:pPr>
            <w:r>
              <w:rPr>
                <w:spacing w:val="-2"/>
              </w:rPr>
              <w:t>通过使用正确的名称、标签或词汇，请求有关概念的进一步</w:t>
            </w:r>
            <w:r>
              <w:rPr>
                <w:spacing w:val="-4"/>
              </w:rPr>
              <w:t>信息。</w:t>
            </w:r>
          </w:p>
        </w:tc>
        <w:tc>
          <w:tcPr>
            <w:tcW w:w="3526" w:type="dxa"/>
          </w:tcPr>
          <w:p w14:paraId="39B2C791" w14:textId="77777777" w:rsidR="00F24D2D" w:rsidRDefault="00A37C89">
            <w:pPr>
              <w:pStyle w:val="TableParagraph"/>
              <w:numPr>
                <w:ilvl w:val="0"/>
                <w:numId w:val="670"/>
              </w:numPr>
              <w:tabs>
                <w:tab w:val="left" w:pos="395"/>
              </w:tabs>
              <w:spacing w:before="2" w:line="242" w:lineRule="auto"/>
              <w:ind w:right="254"/>
              <w:jc w:val="both"/>
            </w:pPr>
            <w:r>
              <w:rPr>
                <w:spacing w:val="-2"/>
              </w:rPr>
              <w:t>示范如何使用来自口语、故事结构和重复模式的提示来预测和识别不熟的词。</w:t>
            </w:r>
          </w:p>
          <w:p w14:paraId="1A9ED76D" w14:textId="77777777" w:rsidR="00F24D2D" w:rsidRDefault="00A37C89">
            <w:pPr>
              <w:pStyle w:val="TableParagraph"/>
              <w:numPr>
                <w:ilvl w:val="0"/>
                <w:numId w:val="670"/>
              </w:numPr>
              <w:tabs>
                <w:tab w:val="left" w:pos="395"/>
              </w:tabs>
              <w:spacing w:line="242" w:lineRule="auto"/>
              <w:ind w:right="254"/>
              <w:jc w:val="both"/>
            </w:pPr>
            <w:r>
              <w:rPr>
                <w:spacing w:val="-2"/>
              </w:rPr>
              <w:t>提供在上下文中关键词汇的显</w:t>
            </w:r>
            <w:r>
              <w:rPr>
                <w:spacing w:val="-4"/>
              </w:rPr>
              <w:t>性教学。</w:t>
            </w:r>
          </w:p>
          <w:p w14:paraId="5ABB2A97" w14:textId="77777777" w:rsidR="00F24D2D" w:rsidRDefault="00A37C89">
            <w:pPr>
              <w:pStyle w:val="TableParagraph"/>
              <w:numPr>
                <w:ilvl w:val="0"/>
                <w:numId w:val="670"/>
              </w:numPr>
              <w:tabs>
                <w:tab w:val="left" w:pos="359"/>
              </w:tabs>
              <w:spacing w:line="242" w:lineRule="auto"/>
              <w:ind w:left="358" w:right="290" w:hanging="252"/>
              <w:jc w:val="both"/>
            </w:pPr>
            <w:r>
              <w:rPr>
                <w:spacing w:val="-2"/>
              </w:rPr>
              <w:t>结合儿童个人经验来强化新词</w:t>
            </w:r>
            <w:r>
              <w:rPr>
                <w:spacing w:val="-6"/>
              </w:rPr>
              <w:t>汇。</w:t>
            </w:r>
          </w:p>
          <w:p w14:paraId="595DD352" w14:textId="77777777" w:rsidR="00F24D2D" w:rsidRDefault="00A37C89">
            <w:pPr>
              <w:pStyle w:val="TableParagraph"/>
              <w:numPr>
                <w:ilvl w:val="0"/>
                <w:numId w:val="670"/>
              </w:numPr>
              <w:tabs>
                <w:tab w:val="left" w:pos="359"/>
              </w:tabs>
              <w:spacing w:line="242" w:lineRule="auto"/>
              <w:ind w:left="358" w:right="290" w:hanging="252"/>
              <w:jc w:val="both"/>
            </w:pPr>
            <w:r>
              <w:rPr>
                <w:spacing w:val="-2"/>
              </w:rPr>
              <w:t>鼓励和支持孩子在同龄人互动和对话中扩展他们的语言使</w:t>
            </w:r>
          </w:p>
          <w:p w14:paraId="7F80E347" w14:textId="77777777" w:rsidR="00F24D2D" w:rsidRDefault="00A37C89">
            <w:pPr>
              <w:pStyle w:val="TableParagraph"/>
              <w:spacing w:before="2" w:line="262" w:lineRule="exact"/>
              <w:ind w:left="358"/>
            </w:pPr>
            <w:r>
              <w:rPr>
                <w:spacing w:val="-5"/>
              </w:rPr>
              <w:t>用。</w:t>
            </w:r>
          </w:p>
        </w:tc>
      </w:tr>
      <w:tr w:rsidR="00F24D2D" w14:paraId="04731F52" w14:textId="77777777">
        <w:trPr>
          <w:trHeight w:val="1996"/>
        </w:trPr>
        <w:tc>
          <w:tcPr>
            <w:tcW w:w="3526" w:type="dxa"/>
            <w:shd w:val="clear" w:color="auto" w:fill="CCEBFF"/>
          </w:tcPr>
          <w:p w14:paraId="13299864" w14:textId="77777777" w:rsidR="00F24D2D" w:rsidRDefault="00A37C89">
            <w:pPr>
              <w:pStyle w:val="TableParagraph"/>
              <w:spacing w:before="3" w:line="242" w:lineRule="auto"/>
              <w:ind w:right="93"/>
            </w:pPr>
            <w:r>
              <w:rPr>
                <w:spacing w:val="-2"/>
              </w:rPr>
              <w:t>RL.PK.5.</w:t>
            </w:r>
            <w:r>
              <w:rPr>
                <w:spacing w:val="-2"/>
              </w:rPr>
              <w:t>通过拍手或动作表现出对诗歌或歌曲节奏结构的认识。</w:t>
            </w:r>
          </w:p>
        </w:tc>
        <w:tc>
          <w:tcPr>
            <w:tcW w:w="3526" w:type="dxa"/>
            <w:shd w:val="clear" w:color="auto" w:fill="CCEBFF"/>
          </w:tcPr>
          <w:p w14:paraId="3DC7EB53" w14:textId="77777777" w:rsidR="00F24D2D" w:rsidRDefault="00A37C89">
            <w:pPr>
              <w:pStyle w:val="TableParagraph"/>
              <w:numPr>
                <w:ilvl w:val="0"/>
                <w:numId w:val="669"/>
              </w:numPr>
              <w:tabs>
                <w:tab w:val="left" w:pos="360"/>
              </w:tabs>
              <w:spacing w:before="2" w:line="242" w:lineRule="auto"/>
              <w:ind w:right="289"/>
              <w:jc w:val="both"/>
            </w:pPr>
            <w:r>
              <w:rPr>
                <w:spacing w:val="-2"/>
              </w:rPr>
              <w:t>拍手、跺脚、使用工具或做动作，应和诗歌、歌曲、童谣的节奏和</w:t>
            </w:r>
            <w:r>
              <w:rPr>
                <w:spacing w:val="-2"/>
              </w:rPr>
              <w:t>/</w:t>
            </w:r>
            <w:r>
              <w:rPr>
                <w:spacing w:val="-2"/>
              </w:rPr>
              <w:t>或韵律。</w:t>
            </w:r>
          </w:p>
        </w:tc>
        <w:tc>
          <w:tcPr>
            <w:tcW w:w="3526" w:type="dxa"/>
            <w:shd w:val="clear" w:color="auto" w:fill="CCEBFF"/>
          </w:tcPr>
          <w:p w14:paraId="399BB56E" w14:textId="77777777" w:rsidR="00F24D2D" w:rsidRDefault="00A37C89">
            <w:pPr>
              <w:pStyle w:val="TableParagraph"/>
              <w:numPr>
                <w:ilvl w:val="0"/>
                <w:numId w:val="668"/>
              </w:numPr>
              <w:tabs>
                <w:tab w:val="left" w:pos="395"/>
              </w:tabs>
              <w:spacing w:before="2" w:line="242" w:lineRule="auto"/>
              <w:ind w:right="254"/>
            </w:pPr>
            <w:r>
              <w:rPr>
                <w:spacing w:val="-2"/>
              </w:rPr>
              <w:t>模仿演示的诗歌或歌曲中的节奏或动作。</w:t>
            </w:r>
          </w:p>
        </w:tc>
        <w:tc>
          <w:tcPr>
            <w:tcW w:w="3526" w:type="dxa"/>
            <w:shd w:val="clear" w:color="auto" w:fill="CCEBFF"/>
          </w:tcPr>
          <w:p w14:paraId="258C147B" w14:textId="77777777" w:rsidR="00F24D2D" w:rsidRDefault="00A37C89">
            <w:pPr>
              <w:pStyle w:val="TableParagraph"/>
              <w:numPr>
                <w:ilvl w:val="0"/>
                <w:numId w:val="667"/>
              </w:numPr>
              <w:tabs>
                <w:tab w:val="left" w:pos="431"/>
              </w:tabs>
              <w:spacing w:before="2" w:line="242" w:lineRule="auto"/>
              <w:ind w:right="218"/>
            </w:pPr>
            <w:r>
              <w:rPr>
                <w:spacing w:val="-2"/>
              </w:rPr>
              <w:t>示范拍手或动作，表现出对韵律结构或者诗歌或歌曲的认</w:t>
            </w:r>
            <w:r>
              <w:rPr>
                <w:spacing w:val="-2"/>
              </w:rPr>
              <w:t xml:space="preserve"> </w:t>
            </w:r>
            <w:r>
              <w:rPr>
                <w:spacing w:val="-6"/>
              </w:rPr>
              <w:t>识。</w:t>
            </w:r>
          </w:p>
          <w:p w14:paraId="09FA6C28" w14:textId="77777777" w:rsidR="00F24D2D" w:rsidRDefault="00A37C89">
            <w:pPr>
              <w:pStyle w:val="TableParagraph"/>
              <w:numPr>
                <w:ilvl w:val="0"/>
                <w:numId w:val="667"/>
              </w:numPr>
              <w:tabs>
                <w:tab w:val="left" w:pos="431"/>
              </w:tabs>
              <w:spacing w:line="242" w:lineRule="auto"/>
              <w:ind w:right="218"/>
            </w:pPr>
            <w:r>
              <w:rPr>
                <w:spacing w:val="-2"/>
              </w:rPr>
              <w:t>让孩子们有机会聆听诗歌、故事和圣歌中的重复或节奏模</w:t>
            </w:r>
            <w:r>
              <w:rPr>
                <w:spacing w:val="-2"/>
              </w:rPr>
              <w:t xml:space="preserve"> </w:t>
            </w:r>
            <w:r>
              <w:rPr>
                <w:spacing w:val="-2"/>
              </w:rPr>
              <w:t>式，并互相分享喜欢的童谣或</w:t>
            </w:r>
          </w:p>
          <w:p w14:paraId="6713FA38" w14:textId="77777777" w:rsidR="00F24D2D" w:rsidRDefault="00A37C89">
            <w:pPr>
              <w:pStyle w:val="TableParagraph"/>
              <w:spacing w:before="1" w:line="262" w:lineRule="exact"/>
              <w:ind w:left="430"/>
            </w:pPr>
            <w:r>
              <w:rPr>
                <w:spacing w:val="-4"/>
              </w:rPr>
              <w:t>诗歌。</w:t>
            </w:r>
          </w:p>
        </w:tc>
      </w:tr>
      <w:tr w:rsidR="00F24D2D" w14:paraId="67F6F21A" w14:textId="77777777">
        <w:trPr>
          <w:trHeight w:val="3995"/>
        </w:trPr>
        <w:tc>
          <w:tcPr>
            <w:tcW w:w="3526" w:type="dxa"/>
          </w:tcPr>
          <w:p w14:paraId="4F85529F" w14:textId="77777777" w:rsidR="00F24D2D" w:rsidRDefault="00A37C89">
            <w:pPr>
              <w:pStyle w:val="TableParagraph"/>
              <w:spacing w:before="3" w:line="242" w:lineRule="auto"/>
              <w:ind w:right="98"/>
            </w:pPr>
            <w:r>
              <w:rPr>
                <w:spacing w:val="-2"/>
              </w:rPr>
              <w:t>RL.K.5.</w:t>
            </w:r>
            <w:r>
              <w:rPr>
                <w:spacing w:val="-2"/>
              </w:rPr>
              <w:t>认识常见的文本类型及其结构特征（例如，故事书中的故事元素；诗歌中的韵律、节奏和重</w:t>
            </w:r>
            <w:r>
              <w:rPr>
                <w:spacing w:val="-2"/>
              </w:rPr>
              <w:t xml:space="preserve"> </w:t>
            </w:r>
            <w:r>
              <w:rPr>
                <w:spacing w:val="-4"/>
              </w:rPr>
              <w:t>复）。</w:t>
            </w:r>
          </w:p>
        </w:tc>
        <w:tc>
          <w:tcPr>
            <w:tcW w:w="3526" w:type="dxa"/>
          </w:tcPr>
          <w:p w14:paraId="48BF82B1" w14:textId="77777777" w:rsidR="00F24D2D" w:rsidRDefault="00A37C89">
            <w:pPr>
              <w:pStyle w:val="TableParagraph"/>
              <w:numPr>
                <w:ilvl w:val="0"/>
                <w:numId w:val="666"/>
              </w:numPr>
              <w:tabs>
                <w:tab w:val="left" w:pos="360"/>
              </w:tabs>
              <w:spacing w:before="4" w:line="237" w:lineRule="auto"/>
              <w:ind w:right="233"/>
              <w:rPr>
                <w:sz w:val="23"/>
              </w:rPr>
            </w:pPr>
            <w:r>
              <w:rPr>
                <w:spacing w:val="-2"/>
              </w:rPr>
              <w:t>与老师一起阅读两篇关于食物的文本，一个是故事，一个是</w:t>
            </w:r>
            <w:r>
              <w:t>一首诗（</w:t>
            </w:r>
            <w:r>
              <w:rPr>
                <w:spacing w:val="26"/>
              </w:rPr>
              <w:t>例如</w:t>
            </w:r>
            <w:r>
              <w:t>Tomie</w:t>
            </w:r>
            <w:r>
              <w:rPr>
                <w:spacing w:val="-28"/>
              </w:rPr>
              <w:t xml:space="preserve"> </w:t>
            </w:r>
            <w:r>
              <w:t>DePaolas</w:t>
            </w:r>
            <w:r>
              <w:t>的</w:t>
            </w:r>
            <w:r>
              <w:rPr>
                <w:sz w:val="23"/>
              </w:rPr>
              <w:t>《早餐煎饼》</w:t>
            </w:r>
            <w:r>
              <w:rPr>
                <w:spacing w:val="-21"/>
              </w:rPr>
              <w:t>和</w:t>
            </w:r>
            <w:r>
              <w:rPr>
                <w:spacing w:val="-21"/>
              </w:rPr>
              <w:t xml:space="preserve"> </w:t>
            </w:r>
            <w:r>
              <w:t xml:space="preserve">Christina </w:t>
            </w:r>
            <w:r>
              <w:rPr>
                <w:w w:val="95"/>
              </w:rPr>
              <w:t>Rossetti</w:t>
            </w:r>
            <w:r>
              <w:rPr>
                <w:spacing w:val="-20"/>
                <w:w w:val="95"/>
              </w:rPr>
              <w:t xml:space="preserve"> </w:t>
            </w:r>
            <w:r>
              <w:rPr>
                <w:spacing w:val="-20"/>
                <w:w w:val="95"/>
              </w:rPr>
              <w:t>的</w:t>
            </w:r>
            <w:r>
              <w:rPr>
                <w:w w:val="95"/>
                <w:sz w:val="23"/>
              </w:rPr>
              <w:t>《混合煎饼》</w:t>
            </w:r>
            <w:r>
              <w:rPr>
                <w:w w:val="95"/>
              </w:rPr>
              <w:t>），</w:t>
            </w:r>
            <w:r>
              <w:rPr>
                <w:spacing w:val="-2"/>
              </w:rPr>
              <w:t>然后解释他们如何从每个作品的结构中知道第一个是故事，</w:t>
            </w:r>
            <w:r>
              <w:rPr>
                <w:w w:val="95"/>
              </w:rPr>
              <w:t>第二个是诗歌。</w:t>
            </w:r>
            <w:r>
              <w:rPr>
                <w:w w:val="95"/>
                <w:sz w:val="23"/>
              </w:rPr>
              <w:t>（</w:t>
            </w:r>
            <w:r>
              <w:rPr>
                <w:w w:val="95"/>
                <w:sz w:val="23"/>
              </w:rPr>
              <w:t>2017</w:t>
            </w:r>
            <w:r>
              <w:rPr>
                <w:spacing w:val="-44"/>
                <w:w w:val="95"/>
                <w:sz w:val="23"/>
              </w:rPr>
              <w:t xml:space="preserve"> </w:t>
            </w:r>
            <w:r>
              <w:rPr>
                <w:w w:val="95"/>
                <w:sz w:val="23"/>
              </w:rPr>
              <w:t>年《英</w:t>
            </w:r>
            <w:r>
              <w:rPr>
                <w:spacing w:val="-2"/>
                <w:w w:val="95"/>
                <w:sz w:val="23"/>
              </w:rPr>
              <w:t>语语言艺术和读写能力框架》</w:t>
            </w:r>
          </w:p>
          <w:p w14:paraId="76058D79" w14:textId="77777777" w:rsidR="00F24D2D" w:rsidRDefault="00A37C89">
            <w:pPr>
              <w:pStyle w:val="TableParagraph"/>
              <w:spacing w:line="288" w:lineRule="exact"/>
              <w:ind w:left="359"/>
              <w:rPr>
                <w:sz w:val="23"/>
              </w:rPr>
            </w:pPr>
            <w:r>
              <w:rPr>
                <w:w w:val="96"/>
                <w:sz w:val="23"/>
              </w:rPr>
              <w:t>）</w:t>
            </w:r>
          </w:p>
          <w:p w14:paraId="4E115E9B" w14:textId="77777777" w:rsidR="00F24D2D" w:rsidRDefault="00A37C89">
            <w:pPr>
              <w:pStyle w:val="TableParagraph"/>
              <w:numPr>
                <w:ilvl w:val="0"/>
                <w:numId w:val="666"/>
              </w:numPr>
              <w:tabs>
                <w:tab w:val="left" w:pos="360"/>
              </w:tabs>
              <w:ind w:hanging="253"/>
            </w:pPr>
            <w:r>
              <w:rPr>
                <w:spacing w:val="-3"/>
              </w:rPr>
              <w:t>按体裁分拣班级图书馆里的书</w:t>
            </w:r>
          </w:p>
          <w:p w14:paraId="0B673FB2" w14:textId="77777777" w:rsidR="00F24D2D" w:rsidRDefault="00A37C89">
            <w:pPr>
              <w:pStyle w:val="TableParagraph"/>
              <w:spacing w:before="3"/>
              <w:ind w:left="359"/>
            </w:pPr>
            <w:r>
              <w:rPr>
                <w:spacing w:val="-2"/>
              </w:rPr>
              <w:t>（提供支持）</w:t>
            </w:r>
            <w:r>
              <w:rPr>
                <w:spacing w:val="-10"/>
              </w:rPr>
              <w:t>。</w:t>
            </w:r>
          </w:p>
          <w:p w14:paraId="13034BE9" w14:textId="77777777" w:rsidR="00F24D2D" w:rsidRDefault="00A37C89">
            <w:pPr>
              <w:pStyle w:val="TableParagraph"/>
              <w:numPr>
                <w:ilvl w:val="0"/>
                <w:numId w:val="666"/>
              </w:numPr>
              <w:tabs>
                <w:tab w:val="left" w:pos="360"/>
              </w:tabs>
              <w:spacing w:before="3" w:line="280" w:lineRule="exact"/>
              <w:ind w:right="289" w:hanging="360"/>
              <w:jc w:val="right"/>
            </w:pPr>
            <w:r>
              <w:rPr>
                <w:spacing w:val="-3"/>
              </w:rPr>
              <w:t>比较和对比虚构书籍和信息性</w:t>
            </w:r>
          </w:p>
          <w:p w14:paraId="0083DE9F" w14:textId="77777777" w:rsidR="00F24D2D" w:rsidRDefault="00A37C89">
            <w:pPr>
              <w:pStyle w:val="TableParagraph"/>
              <w:spacing w:line="269" w:lineRule="exact"/>
              <w:ind w:left="0" w:right="292"/>
              <w:jc w:val="right"/>
              <w:rPr>
                <w:sz w:val="23"/>
              </w:rPr>
            </w:pPr>
            <w:r>
              <w:rPr>
                <w:w w:val="95"/>
              </w:rPr>
              <w:t>文本的结构（例如，比较</w:t>
            </w:r>
            <w:r>
              <w:rPr>
                <w:w w:val="95"/>
                <w:sz w:val="23"/>
              </w:rPr>
              <w:t>《</w:t>
            </w:r>
            <w:r>
              <w:rPr>
                <w:spacing w:val="-10"/>
                <w:w w:val="95"/>
                <w:sz w:val="23"/>
              </w:rPr>
              <w:t>小</w:t>
            </w:r>
          </w:p>
        </w:tc>
        <w:tc>
          <w:tcPr>
            <w:tcW w:w="3526" w:type="dxa"/>
          </w:tcPr>
          <w:p w14:paraId="5E003D58" w14:textId="77777777" w:rsidR="00F24D2D" w:rsidRDefault="00A37C89">
            <w:pPr>
              <w:pStyle w:val="TableParagraph"/>
              <w:numPr>
                <w:ilvl w:val="0"/>
                <w:numId w:val="665"/>
              </w:numPr>
              <w:tabs>
                <w:tab w:val="left" w:pos="466"/>
                <w:tab w:val="left" w:pos="467"/>
              </w:tabs>
              <w:spacing w:before="2"/>
            </w:pPr>
            <w:r>
              <w:rPr>
                <w:spacing w:val="-3"/>
              </w:rPr>
              <w:t>命名他们最喜欢的故事书。</w:t>
            </w:r>
          </w:p>
          <w:p w14:paraId="4A3E5307" w14:textId="77777777" w:rsidR="00F24D2D" w:rsidRDefault="00A37C89">
            <w:pPr>
              <w:pStyle w:val="TableParagraph"/>
              <w:numPr>
                <w:ilvl w:val="0"/>
                <w:numId w:val="665"/>
              </w:numPr>
              <w:tabs>
                <w:tab w:val="left" w:pos="466"/>
                <w:tab w:val="left" w:pos="467"/>
              </w:tabs>
              <w:spacing w:before="2"/>
            </w:pPr>
            <w:r>
              <w:rPr>
                <w:spacing w:val="-3"/>
              </w:rPr>
              <w:t>命名他们最喜欢的诗。</w:t>
            </w:r>
          </w:p>
        </w:tc>
        <w:tc>
          <w:tcPr>
            <w:tcW w:w="3526" w:type="dxa"/>
          </w:tcPr>
          <w:p w14:paraId="540414B9" w14:textId="77777777" w:rsidR="00F24D2D" w:rsidRDefault="00A37C89">
            <w:pPr>
              <w:pStyle w:val="TableParagraph"/>
              <w:numPr>
                <w:ilvl w:val="0"/>
                <w:numId w:val="664"/>
              </w:numPr>
              <w:tabs>
                <w:tab w:val="left" w:pos="359"/>
              </w:tabs>
              <w:spacing w:before="2" w:line="242" w:lineRule="auto"/>
              <w:ind w:right="290"/>
            </w:pPr>
            <w:r>
              <w:rPr>
                <w:spacing w:val="-2"/>
              </w:rPr>
              <w:t>提供和描述广泛题材的文学，无论是放声阅读还是独立探</w:t>
            </w:r>
            <w:r>
              <w:rPr>
                <w:spacing w:val="-2"/>
              </w:rPr>
              <w:t xml:space="preserve"> </w:t>
            </w:r>
            <w:r>
              <w:rPr>
                <w:spacing w:val="-6"/>
              </w:rPr>
              <w:t>索。</w:t>
            </w:r>
          </w:p>
          <w:p w14:paraId="3B9BED9A" w14:textId="77777777" w:rsidR="00F24D2D" w:rsidRDefault="00A37C89">
            <w:pPr>
              <w:pStyle w:val="TableParagraph"/>
              <w:numPr>
                <w:ilvl w:val="0"/>
                <w:numId w:val="664"/>
              </w:numPr>
              <w:tabs>
                <w:tab w:val="left" w:pos="359"/>
              </w:tabs>
              <w:spacing w:before="1" w:line="242" w:lineRule="auto"/>
              <w:ind w:right="290"/>
              <w:jc w:val="both"/>
            </w:pPr>
            <w:r>
              <w:rPr>
                <w:spacing w:val="-2"/>
              </w:rPr>
              <w:t>提供对各种文学形式（例如，童谣、童话故事、摇篮曲、寓言）有目的和有趣的接触。</w:t>
            </w:r>
          </w:p>
        </w:tc>
      </w:tr>
    </w:tbl>
    <w:p w14:paraId="07B2C264" w14:textId="77777777" w:rsidR="00F24D2D" w:rsidRDefault="00F24D2D">
      <w:pPr>
        <w:spacing w:line="242" w:lineRule="auto"/>
        <w:jc w:val="both"/>
        <w:sectPr w:rsidR="00F24D2D">
          <w:pgSz w:w="15840" w:h="12240" w:orient="landscape"/>
          <w:pgMar w:top="560" w:right="580" w:bottom="960" w:left="480" w:header="324" w:footer="702" w:gutter="0"/>
          <w:cols w:space="720"/>
        </w:sectPr>
      </w:pPr>
    </w:p>
    <w:p w14:paraId="6FD81BDD"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6F61E895" w14:textId="77777777">
        <w:trPr>
          <w:trHeight w:val="570"/>
        </w:trPr>
        <w:tc>
          <w:tcPr>
            <w:tcW w:w="3526" w:type="dxa"/>
            <w:shd w:val="clear" w:color="auto" w:fill="FFFF99"/>
          </w:tcPr>
          <w:p w14:paraId="50B1ED90" w14:textId="77777777" w:rsidR="00F24D2D" w:rsidRDefault="00A37C89">
            <w:pPr>
              <w:pStyle w:val="TableParagraph"/>
              <w:spacing w:before="3"/>
            </w:pPr>
            <w:r>
              <w:rPr>
                <w:spacing w:val="-4"/>
              </w:rPr>
              <w:t>麻萨诸塞州标准</w:t>
            </w:r>
          </w:p>
        </w:tc>
        <w:tc>
          <w:tcPr>
            <w:tcW w:w="3526" w:type="dxa"/>
            <w:shd w:val="clear" w:color="auto" w:fill="FFFF99"/>
          </w:tcPr>
          <w:p w14:paraId="54F385F4" w14:textId="77777777" w:rsidR="00F24D2D" w:rsidRDefault="00A37C89">
            <w:pPr>
              <w:pStyle w:val="TableParagraph"/>
              <w:spacing w:before="3"/>
            </w:pPr>
            <w:r>
              <w:rPr>
                <w:spacing w:val="-4"/>
              </w:rPr>
              <w:t>可能的学习活动：</w:t>
            </w:r>
          </w:p>
          <w:p w14:paraId="1D66B6E9"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0883D73F" w14:textId="77777777" w:rsidR="00F24D2D" w:rsidRDefault="00A37C89">
            <w:pPr>
              <w:pStyle w:val="TableParagraph"/>
              <w:spacing w:before="3"/>
            </w:pPr>
            <w:r>
              <w:rPr>
                <w:spacing w:val="-4"/>
              </w:rPr>
              <w:t>可能的学习证据：</w:t>
            </w:r>
          </w:p>
          <w:p w14:paraId="44E5541E"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2CD8E0A3" w14:textId="77777777" w:rsidR="00F24D2D" w:rsidRDefault="00A37C89">
            <w:pPr>
              <w:pStyle w:val="TableParagraph"/>
              <w:spacing w:before="3"/>
              <w:ind w:left="106"/>
            </w:pPr>
            <w:r>
              <w:rPr>
                <w:spacing w:val="-4"/>
              </w:rPr>
              <w:t>支持性做法：</w:t>
            </w:r>
          </w:p>
          <w:p w14:paraId="172E899C"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3040BCC7" w14:textId="77777777">
        <w:trPr>
          <w:trHeight w:val="570"/>
        </w:trPr>
        <w:tc>
          <w:tcPr>
            <w:tcW w:w="3526" w:type="dxa"/>
          </w:tcPr>
          <w:p w14:paraId="1A247DD7" w14:textId="77777777" w:rsidR="00F24D2D" w:rsidRDefault="00F24D2D">
            <w:pPr>
              <w:pStyle w:val="TableParagraph"/>
              <w:ind w:left="0"/>
              <w:rPr>
                <w:rFonts w:ascii="Times New Roman"/>
              </w:rPr>
            </w:pPr>
          </w:p>
        </w:tc>
        <w:tc>
          <w:tcPr>
            <w:tcW w:w="3526" w:type="dxa"/>
          </w:tcPr>
          <w:p w14:paraId="04FC4F31" w14:textId="77777777" w:rsidR="00F24D2D" w:rsidRDefault="00A37C89">
            <w:pPr>
              <w:pStyle w:val="TableParagraph"/>
              <w:spacing w:line="288" w:lineRule="exact"/>
              <w:ind w:left="359"/>
            </w:pPr>
            <w:r>
              <w:rPr>
                <w:w w:val="95"/>
                <w:sz w:val="23"/>
              </w:rPr>
              <w:t>红帽》</w:t>
            </w:r>
            <w:r>
              <w:rPr>
                <w:w w:val="95"/>
              </w:rPr>
              <w:t>和关于真正的狼的书</w:t>
            </w:r>
            <w:r>
              <w:rPr>
                <w:spacing w:val="-10"/>
                <w:w w:val="95"/>
              </w:rPr>
              <w:t>籍</w:t>
            </w:r>
          </w:p>
          <w:p w14:paraId="5E76B31C" w14:textId="77777777" w:rsidR="00F24D2D" w:rsidRDefault="00A37C89">
            <w:pPr>
              <w:pStyle w:val="TableParagraph"/>
              <w:spacing w:before="1" w:line="262" w:lineRule="exact"/>
              <w:ind w:left="359"/>
            </w:pPr>
            <w:r>
              <w:rPr>
                <w:spacing w:val="-2"/>
              </w:rPr>
              <w:t>中的狼）</w:t>
            </w:r>
            <w:r>
              <w:rPr>
                <w:spacing w:val="-10"/>
              </w:rPr>
              <w:t>。</w:t>
            </w:r>
          </w:p>
        </w:tc>
        <w:tc>
          <w:tcPr>
            <w:tcW w:w="3526" w:type="dxa"/>
          </w:tcPr>
          <w:p w14:paraId="0AC22EBD" w14:textId="77777777" w:rsidR="00F24D2D" w:rsidRDefault="00F24D2D">
            <w:pPr>
              <w:pStyle w:val="TableParagraph"/>
              <w:ind w:left="0"/>
              <w:rPr>
                <w:rFonts w:ascii="Times New Roman"/>
              </w:rPr>
            </w:pPr>
          </w:p>
        </w:tc>
        <w:tc>
          <w:tcPr>
            <w:tcW w:w="3526" w:type="dxa"/>
          </w:tcPr>
          <w:p w14:paraId="5687BBE9" w14:textId="77777777" w:rsidR="00F24D2D" w:rsidRDefault="00F24D2D">
            <w:pPr>
              <w:pStyle w:val="TableParagraph"/>
              <w:ind w:left="0"/>
              <w:rPr>
                <w:rFonts w:ascii="Times New Roman"/>
              </w:rPr>
            </w:pPr>
          </w:p>
        </w:tc>
      </w:tr>
      <w:tr w:rsidR="00F24D2D" w14:paraId="440AB975" w14:textId="77777777">
        <w:trPr>
          <w:trHeight w:val="1996"/>
        </w:trPr>
        <w:tc>
          <w:tcPr>
            <w:tcW w:w="3526" w:type="dxa"/>
            <w:shd w:val="clear" w:color="auto" w:fill="CCEBFF"/>
          </w:tcPr>
          <w:p w14:paraId="3E96DDAF" w14:textId="77777777" w:rsidR="00F24D2D" w:rsidRDefault="00A37C89">
            <w:pPr>
              <w:pStyle w:val="TableParagraph"/>
              <w:spacing w:before="3" w:line="242" w:lineRule="auto"/>
              <w:ind w:right="93"/>
            </w:pPr>
            <w:r>
              <w:rPr>
                <w:spacing w:val="-2"/>
              </w:rPr>
              <w:t>RL.PK.6.</w:t>
            </w:r>
            <w:r>
              <w:rPr>
                <w:spacing w:val="-2"/>
              </w:rPr>
              <w:t>在提示和支持下，通过描述所描绘的角色或地点，或者通过</w:t>
            </w:r>
            <w:r>
              <w:rPr>
                <w:spacing w:val="-2"/>
              </w:rPr>
              <w:t>件数一系列事件如何展开，</w:t>
            </w:r>
            <w:r>
              <w:rPr>
                <w:spacing w:val="-2"/>
              </w:rPr>
              <w:t>“</w:t>
            </w:r>
            <w:r>
              <w:rPr>
                <w:spacing w:val="-2"/>
              </w:rPr>
              <w:t>阅</w:t>
            </w:r>
            <w:r>
              <w:rPr>
                <w:spacing w:val="-2"/>
              </w:rPr>
              <w:t xml:space="preserve"> </w:t>
            </w:r>
            <w:r>
              <w:rPr>
                <w:spacing w:val="-2"/>
              </w:rPr>
              <w:t>读</w:t>
            </w:r>
            <w:r>
              <w:rPr>
                <w:spacing w:val="-2"/>
              </w:rPr>
              <w:t>”</w:t>
            </w:r>
            <w:r>
              <w:rPr>
                <w:spacing w:val="-2"/>
              </w:rPr>
              <w:t>图画书中的插图。</w:t>
            </w:r>
          </w:p>
        </w:tc>
        <w:tc>
          <w:tcPr>
            <w:tcW w:w="3526" w:type="dxa"/>
            <w:shd w:val="clear" w:color="auto" w:fill="CCEBFF"/>
          </w:tcPr>
          <w:p w14:paraId="3CC34FAD" w14:textId="77777777" w:rsidR="00F24D2D" w:rsidRDefault="00A37C89">
            <w:pPr>
              <w:pStyle w:val="TableParagraph"/>
              <w:numPr>
                <w:ilvl w:val="0"/>
                <w:numId w:val="663"/>
              </w:numPr>
              <w:tabs>
                <w:tab w:val="left" w:pos="396"/>
              </w:tabs>
              <w:spacing w:before="2" w:line="242" w:lineRule="auto"/>
              <w:ind w:right="253"/>
            </w:pPr>
            <w:r>
              <w:rPr>
                <w:spacing w:val="-2"/>
              </w:rPr>
              <w:t>通过按顺序排列插图来复述故</w:t>
            </w:r>
            <w:r>
              <w:rPr>
                <w:spacing w:val="-6"/>
              </w:rPr>
              <w:t>事。</w:t>
            </w:r>
          </w:p>
          <w:p w14:paraId="2BD4762B" w14:textId="77777777" w:rsidR="00F24D2D" w:rsidRDefault="00A37C89">
            <w:pPr>
              <w:pStyle w:val="TableParagraph"/>
              <w:numPr>
                <w:ilvl w:val="0"/>
                <w:numId w:val="663"/>
              </w:numPr>
              <w:tabs>
                <w:tab w:val="left" w:pos="396"/>
              </w:tabs>
              <w:spacing w:line="242" w:lineRule="auto"/>
              <w:ind w:right="253"/>
            </w:pPr>
            <w:r>
              <w:rPr>
                <w:spacing w:val="-2"/>
              </w:rPr>
              <w:t>使用插图，表演故事，包括角色、背景和行动。</w:t>
            </w:r>
          </w:p>
          <w:p w14:paraId="10C60CB1" w14:textId="77777777" w:rsidR="00F24D2D" w:rsidRDefault="00A37C89">
            <w:pPr>
              <w:pStyle w:val="TableParagraph"/>
              <w:numPr>
                <w:ilvl w:val="0"/>
                <w:numId w:val="663"/>
              </w:numPr>
              <w:tabs>
                <w:tab w:val="left" w:pos="396"/>
              </w:tabs>
              <w:spacing w:line="242" w:lineRule="auto"/>
              <w:ind w:right="253"/>
            </w:pPr>
            <w:r>
              <w:rPr>
                <w:spacing w:val="-2"/>
              </w:rPr>
              <w:t>只看故事的插图，然后口述或写作与配图相搭配的故事。</w:t>
            </w:r>
          </w:p>
        </w:tc>
        <w:tc>
          <w:tcPr>
            <w:tcW w:w="3526" w:type="dxa"/>
            <w:shd w:val="clear" w:color="auto" w:fill="CCEBFF"/>
          </w:tcPr>
          <w:p w14:paraId="18E19734" w14:textId="77777777" w:rsidR="00F24D2D" w:rsidRDefault="00A37C89">
            <w:pPr>
              <w:pStyle w:val="TableParagraph"/>
              <w:numPr>
                <w:ilvl w:val="0"/>
                <w:numId w:val="662"/>
              </w:numPr>
              <w:tabs>
                <w:tab w:val="left" w:pos="450"/>
                <w:tab w:val="left" w:pos="451"/>
              </w:tabs>
              <w:spacing w:before="2" w:line="242" w:lineRule="auto"/>
              <w:ind w:right="199"/>
            </w:pPr>
            <w:r>
              <w:rPr>
                <w:spacing w:val="-2"/>
              </w:rPr>
              <w:t>口述</w:t>
            </w:r>
            <w:r>
              <w:rPr>
                <w:spacing w:val="-2"/>
              </w:rPr>
              <w:t>/</w:t>
            </w:r>
            <w:r>
              <w:rPr>
                <w:spacing w:val="-2"/>
              </w:rPr>
              <w:t>复述他们从文本的插图中看到的内容，注意事件的顺</w:t>
            </w:r>
            <w:r>
              <w:rPr>
                <w:spacing w:val="-6"/>
              </w:rPr>
              <w:t>序。</w:t>
            </w:r>
          </w:p>
          <w:p w14:paraId="21726283" w14:textId="77777777" w:rsidR="00F24D2D" w:rsidRDefault="00A37C89">
            <w:pPr>
              <w:pStyle w:val="TableParagraph"/>
              <w:numPr>
                <w:ilvl w:val="0"/>
                <w:numId w:val="662"/>
              </w:numPr>
              <w:tabs>
                <w:tab w:val="left" w:pos="450"/>
                <w:tab w:val="left" w:pos="451"/>
              </w:tabs>
              <w:spacing w:before="1"/>
              <w:ind w:right="199"/>
            </w:pPr>
            <w:r>
              <w:rPr>
                <w:spacing w:val="-2"/>
              </w:rPr>
              <w:t>通过阅读插图来描述故事中的</w:t>
            </w:r>
            <w:r>
              <w:rPr>
                <w:spacing w:val="-4"/>
              </w:rPr>
              <w:t>角色。</w:t>
            </w:r>
          </w:p>
          <w:p w14:paraId="3C39ED0B" w14:textId="77777777" w:rsidR="00F24D2D" w:rsidRDefault="00A37C89">
            <w:pPr>
              <w:pStyle w:val="TableParagraph"/>
              <w:numPr>
                <w:ilvl w:val="0"/>
                <w:numId w:val="662"/>
              </w:numPr>
              <w:tabs>
                <w:tab w:val="left" w:pos="450"/>
                <w:tab w:val="left" w:pos="451"/>
              </w:tabs>
              <w:spacing w:line="280" w:lineRule="atLeast"/>
              <w:ind w:right="420"/>
            </w:pPr>
            <w:r>
              <w:rPr>
                <w:spacing w:val="-2"/>
              </w:rPr>
              <w:t>使用插图来讲述故事如何展</w:t>
            </w:r>
            <w:r>
              <w:rPr>
                <w:spacing w:val="-6"/>
              </w:rPr>
              <w:t>开。</w:t>
            </w:r>
          </w:p>
        </w:tc>
        <w:tc>
          <w:tcPr>
            <w:tcW w:w="3526" w:type="dxa"/>
            <w:shd w:val="clear" w:color="auto" w:fill="CCEBFF"/>
          </w:tcPr>
          <w:p w14:paraId="15479458" w14:textId="77777777" w:rsidR="00F24D2D" w:rsidRDefault="00A37C89">
            <w:pPr>
              <w:pStyle w:val="TableParagraph"/>
              <w:numPr>
                <w:ilvl w:val="0"/>
                <w:numId w:val="661"/>
              </w:numPr>
              <w:tabs>
                <w:tab w:val="left" w:pos="340"/>
              </w:tabs>
              <w:spacing w:before="2" w:line="242" w:lineRule="auto"/>
              <w:ind w:right="309"/>
              <w:jc w:val="both"/>
            </w:pPr>
            <w:r>
              <w:rPr>
                <w:spacing w:val="-2"/>
              </w:rPr>
              <w:t>让孩子们有机会倾听放声阅读的各种体裁和类型的书籍。</w:t>
            </w:r>
          </w:p>
          <w:p w14:paraId="7612A32C" w14:textId="77777777" w:rsidR="00F24D2D" w:rsidRDefault="00A37C89">
            <w:pPr>
              <w:pStyle w:val="TableParagraph"/>
              <w:numPr>
                <w:ilvl w:val="0"/>
                <w:numId w:val="661"/>
              </w:numPr>
              <w:tabs>
                <w:tab w:val="left" w:pos="359"/>
              </w:tabs>
              <w:spacing w:before="5" w:line="235" w:lineRule="auto"/>
              <w:ind w:left="358" w:right="290"/>
              <w:jc w:val="both"/>
            </w:pPr>
            <w:r>
              <w:rPr>
                <w:spacing w:val="-2"/>
              </w:rPr>
              <w:t>探索各种作者和插画师复述故事的书籍（例如，童话故事或</w:t>
            </w:r>
            <w:r>
              <w:rPr>
                <w:spacing w:val="-2"/>
                <w:w w:val="95"/>
              </w:rPr>
              <w:t>民间故事的改编，如</w:t>
            </w:r>
            <w:r>
              <w:rPr>
                <w:spacing w:val="-2"/>
                <w:w w:val="95"/>
                <w:sz w:val="23"/>
              </w:rPr>
              <w:t>《金发姑</w:t>
            </w:r>
            <w:r>
              <w:rPr>
                <w:spacing w:val="-2"/>
                <w:sz w:val="23"/>
              </w:rPr>
              <w:t>娘和三只熊》</w:t>
            </w:r>
            <w:r>
              <w:rPr>
                <w:spacing w:val="-2"/>
              </w:rPr>
              <w:t>）。</w:t>
            </w:r>
          </w:p>
        </w:tc>
      </w:tr>
      <w:tr w:rsidR="00F24D2D" w14:paraId="1B1838C0" w14:textId="77777777">
        <w:trPr>
          <w:trHeight w:val="1713"/>
        </w:trPr>
        <w:tc>
          <w:tcPr>
            <w:tcW w:w="3526" w:type="dxa"/>
          </w:tcPr>
          <w:p w14:paraId="6A799BB0" w14:textId="77777777" w:rsidR="00F24D2D" w:rsidRDefault="00A37C89">
            <w:pPr>
              <w:pStyle w:val="TableParagraph"/>
              <w:spacing w:before="3" w:line="242" w:lineRule="auto"/>
              <w:ind w:right="98"/>
            </w:pPr>
            <w:r>
              <w:rPr>
                <w:spacing w:val="-2"/>
              </w:rPr>
              <w:t>RL.K.6.</w:t>
            </w:r>
            <w:r>
              <w:rPr>
                <w:spacing w:val="-2"/>
              </w:rPr>
              <w:t>在提示和支持下，解释阅读封面或书名页在于如何找出书的</w:t>
            </w:r>
            <w:bookmarkStart w:id="31" w:name="_bookmark30"/>
            <w:bookmarkEnd w:id="31"/>
            <w:r>
              <w:rPr>
                <w:spacing w:val="-2"/>
              </w:rPr>
              <w:t>创作者；命名书的作者和插画师，并定义讲故事的每个角色。</w:t>
            </w:r>
          </w:p>
        </w:tc>
        <w:tc>
          <w:tcPr>
            <w:tcW w:w="3526" w:type="dxa"/>
          </w:tcPr>
          <w:p w14:paraId="56569523" w14:textId="77777777" w:rsidR="00F24D2D" w:rsidRDefault="00A37C89">
            <w:pPr>
              <w:pStyle w:val="TableParagraph"/>
              <w:numPr>
                <w:ilvl w:val="0"/>
                <w:numId w:val="660"/>
              </w:numPr>
              <w:tabs>
                <w:tab w:val="left" w:pos="360"/>
              </w:tabs>
              <w:spacing w:before="2"/>
              <w:ind w:hanging="253"/>
            </w:pPr>
            <w:r>
              <w:rPr>
                <w:spacing w:val="-3"/>
              </w:rPr>
              <w:t>通过创作跨内容和围绕中心</w:t>
            </w:r>
          </w:p>
          <w:p w14:paraId="52A456A0" w14:textId="77777777" w:rsidR="00F24D2D" w:rsidRDefault="00A37C89">
            <w:pPr>
              <w:pStyle w:val="TableParagraph"/>
              <w:spacing w:before="3" w:line="242" w:lineRule="auto"/>
              <w:ind w:left="366" w:right="282"/>
              <w:jc w:val="both"/>
            </w:pPr>
            <w:r>
              <w:rPr>
                <w:spacing w:val="-2"/>
              </w:rPr>
              <w:t>（戏剧、艺术中心）的艺术活动有关的故事以及写作，扮演作者和插画师的角色。</w:t>
            </w:r>
          </w:p>
          <w:p w14:paraId="059C1C15" w14:textId="77777777" w:rsidR="00F24D2D" w:rsidRDefault="00A37C89">
            <w:pPr>
              <w:pStyle w:val="TableParagraph"/>
              <w:numPr>
                <w:ilvl w:val="0"/>
                <w:numId w:val="660"/>
              </w:numPr>
              <w:tabs>
                <w:tab w:val="left" w:pos="360"/>
              </w:tabs>
              <w:spacing w:before="2"/>
              <w:ind w:hanging="253"/>
            </w:pPr>
            <w:r>
              <w:rPr>
                <w:spacing w:val="-3"/>
              </w:rPr>
              <w:t>两人一组编写一个故事和画插</w:t>
            </w:r>
          </w:p>
          <w:p w14:paraId="50EE10F1" w14:textId="77777777" w:rsidR="00F24D2D" w:rsidRDefault="00A37C89">
            <w:pPr>
              <w:pStyle w:val="TableParagraph"/>
              <w:spacing w:before="4" w:line="262" w:lineRule="exact"/>
              <w:ind w:left="366"/>
            </w:pPr>
            <w:r>
              <w:rPr>
                <w:spacing w:val="-3"/>
              </w:rPr>
              <w:t>画，每人负责一项任务。</w:t>
            </w:r>
          </w:p>
        </w:tc>
        <w:tc>
          <w:tcPr>
            <w:tcW w:w="3526" w:type="dxa"/>
          </w:tcPr>
          <w:p w14:paraId="580CDA0C" w14:textId="77777777" w:rsidR="00F24D2D" w:rsidRDefault="00A37C89">
            <w:pPr>
              <w:pStyle w:val="TableParagraph"/>
              <w:numPr>
                <w:ilvl w:val="0"/>
                <w:numId w:val="659"/>
              </w:numPr>
              <w:tabs>
                <w:tab w:val="left" w:pos="359"/>
              </w:tabs>
              <w:spacing w:before="2"/>
              <w:ind w:left="359"/>
            </w:pPr>
            <w:r>
              <w:rPr>
                <w:spacing w:val="-3"/>
              </w:rPr>
              <w:t>定义作者和插画师的角色。</w:t>
            </w:r>
          </w:p>
          <w:p w14:paraId="0015D8CD" w14:textId="77777777" w:rsidR="00F24D2D" w:rsidRDefault="00A37C89">
            <w:pPr>
              <w:pStyle w:val="TableParagraph"/>
              <w:numPr>
                <w:ilvl w:val="0"/>
                <w:numId w:val="659"/>
              </w:numPr>
              <w:tabs>
                <w:tab w:val="left" w:pos="359"/>
              </w:tabs>
              <w:spacing w:before="2" w:line="242" w:lineRule="auto"/>
              <w:ind w:right="290" w:hanging="260"/>
            </w:pPr>
            <w:r>
              <w:rPr>
                <w:spacing w:val="-2"/>
              </w:rPr>
              <w:t>使用书名页查找书的创作者有关的信息。</w:t>
            </w:r>
          </w:p>
          <w:p w14:paraId="612AED2A" w14:textId="77777777" w:rsidR="00F24D2D" w:rsidRDefault="00A37C89">
            <w:pPr>
              <w:pStyle w:val="TableParagraph"/>
              <w:numPr>
                <w:ilvl w:val="0"/>
                <w:numId w:val="659"/>
              </w:numPr>
              <w:tabs>
                <w:tab w:val="left" w:pos="323"/>
              </w:tabs>
              <w:spacing w:before="1" w:line="242" w:lineRule="auto"/>
              <w:ind w:left="323" w:right="104" w:hanging="216"/>
            </w:pPr>
            <w:r>
              <w:rPr>
                <w:spacing w:val="-2"/>
              </w:rPr>
              <w:t>改编放声阅读，向同龄人指出谁是作者</w:t>
            </w:r>
            <w:r>
              <w:rPr>
                <w:spacing w:val="-2"/>
              </w:rPr>
              <w:t>/</w:t>
            </w:r>
            <w:r>
              <w:rPr>
                <w:spacing w:val="-2"/>
              </w:rPr>
              <w:t>插画师。</w:t>
            </w:r>
          </w:p>
        </w:tc>
        <w:tc>
          <w:tcPr>
            <w:tcW w:w="3526" w:type="dxa"/>
          </w:tcPr>
          <w:p w14:paraId="46D9430B" w14:textId="77777777" w:rsidR="00F24D2D" w:rsidRDefault="00A37C89">
            <w:pPr>
              <w:pStyle w:val="TableParagraph"/>
              <w:numPr>
                <w:ilvl w:val="0"/>
                <w:numId w:val="658"/>
              </w:numPr>
              <w:tabs>
                <w:tab w:val="left" w:pos="359"/>
              </w:tabs>
              <w:spacing w:before="2" w:line="242" w:lineRule="auto"/>
              <w:ind w:right="283" w:hanging="260"/>
              <w:jc w:val="both"/>
            </w:pPr>
            <w:r>
              <w:rPr>
                <w:spacing w:val="-2"/>
              </w:rPr>
              <w:t>给孩子们做示范，并且让孩子们有机会探索各种书籍的封面和书名页。</w:t>
            </w:r>
          </w:p>
          <w:p w14:paraId="17EDDBDC" w14:textId="77777777" w:rsidR="00F24D2D" w:rsidRDefault="00A37C89">
            <w:pPr>
              <w:pStyle w:val="TableParagraph"/>
              <w:numPr>
                <w:ilvl w:val="0"/>
                <w:numId w:val="658"/>
              </w:numPr>
              <w:tabs>
                <w:tab w:val="left" w:pos="359"/>
              </w:tabs>
              <w:spacing w:before="1" w:line="242" w:lineRule="auto"/>
              <w:ind w:right="290" w:hanging="260"/>
              <w:jc w:val="both"/>
            </w:pPr>
            <w:r>
              <w:rPr>
                <w:spacing w:val="-2"/>
              </w:rPr>
              <w:t>识别放声阅读的书籍作者和插</w:t>
            </w:r>
            <w:r>
              <w:rPr>
                <w:spacing w:val="-2"/>
              </w:rPr>
              <w:t>画师，并解释他们的角色。</w:t>
            </w:r>
          </w:p>
        </w:tc>
      </w:tr>
    </w:tbl>
    <w:p w14:paraId="0B45EF93" w14:textId="77777777" w:rsidR="00F24D2D" w:rsidRDefault="00F24D2D">
      <w:pPr>
        <w:pStyle w:val="BodyText"/>
        <w:spacing w:before="2"/>
        <w:rPr>
          <w:sz w:val="20"/>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6CC92B21" w14:textId="77777777">
        <w:trPr>
          <w:trHeight w:val="303"/>
        </w:trPr>
        <w:tc>
          <w:tcPr>
            <w:tcW w:w="14104" w:type="dxa"/>
            <w:gridSpan w:val="4"/>
            <w:tcBorders>
              <w:bottom w:val="double" w:sz="4" w:space="0" w:color="000000"/>
            </w:tcBorders>
            <w:shd w:val="clear" w:color="auto" w:fill="CCFFCC"/>
          </w:tcPr>
          <w:p w14:paraId="15049B5E" w14:textId="77777777" w:rsidR="00F24D2D" w:rsidRDefault="00A37C89">
            <w:pPr>
              <w:pStyle w:val="TableParagraph"/>
              <w:spacing w:line="284" w:lineRule="exact"/>
              <w:ind w:left="5397" w:right="5388"/>
              <w:jc w:val="center"/>
              <w:rPr>
                <w:sz w:val="23"/>
              </w:rPr>
            </w:pPr>
            <w:r>
              <w:rPr>
                <w:w w:val="95"/>
                <w:sz w:val="23"/>
              </w:rPr>
              <w:t>整合知识和</w:t>
            </w:r>
            <w:r>
              <w:rPr>
                <w:spacing w:val="-5"/>
                <w:w w:val="95"/>
                <w:sz w:val="23"/>
              </w:rPr>
              <w:t>想法</w:t>
            </w:r>
          </w:p>
        </w:tc>
      </w:tr>
      <w:tr w:rsidR="00F24D2D" w14:paraId="458AFD98" w14:textId="77777777">
        <w:trPr>
          <w:trHeight w:val="589"/>
        </w:trPr>
        <w:tc>
          <w:tcPr>
            <w:tcW w:w="3526" w:type="dxa"/>
            <w:tcBorders>
              <w:top w:val="double" w:sz="4" w:space="0" w:color="000000"/>
            </w:tcBorders>
            <w:shd w:val="clear" w:color="auto" w:fill="FFFF99"/>
          </w:tcPr>
          <w:p w14:paraId="7C8883DA" w14:textId="77777777" w:rsidR="00F24D2D" w:rsidRDefault="00A37C89">
            <w:pPr>
              <w:pStyle w:val="TableParagraph"/>
              <w:spacing w:before="21"/>
            </w:pPr>
            <w:r>
              <w:rPr>
                <w:spacing w:val="-4"/>
              </w:rPr>
              <w:t>麻萨诸塞州标准</w:t>
            </w:r>
          </w:p>
        </w:tc>
        <w:tc>
          <w:tcPr>
            <w:tcW w:w="3526" w:type="dxa"/>
            <w:tcBorders>
              <w:top w:val="double" w:sz="4" w:space="0" w:color="000000"/>
            </w:tcBorders>
            <w:shd w:val="clear" w:color="auto" w:fill="FFFF99"/>
          </w:tcPr>
          <w:p w14:paraId="1C372D92" w14:textId="77777777" w:rsidR="00F24D2D" w:rsidRDefault="00A37C89">
            <w:pPr>
              <w:pStyle w:val="TableParagraph"/>
              <w:spacing w:before="21"/>
            </w:pPr>
            <w:r>
              <w:rPr>
                <w:spacing w:val="-3"/>
              </w:rPr>
              <w:t>可能的学习活动：孩子们可以</w:t>
            </w:r>
            <w:r>
              <w:rPr>
                <w:spacing w:val="-3"/>
              </w:rPr>
              <w:t>…</w:t>
            </w:r>
          </w:p>
        </w:tc>
        <w:tc>
          <w:tcPr>
            <w:tcW w:w="3526" w:type="dxa"/>
            <w:tcBorders>
              <w:top w:val="double" w:sz="4" w:space="0" w:color="000000"/>
            </w:tcBorders>
            <w:shd w:val="clear" w:color="auto" w:fill="FFFF99"/>
          </w:tcPr>
          <w:p w14:paraId="0BDBF8C2" w14:textId="77777777" w:rsidR="00F24D2D" w:rsidRDefault="00A37C89">
            <w:pPr>
              <w:pStyle w:val="TableParagraph"/>
              <w:spacing w:before="6"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10E2DF3B" w14:textId="77777777" w:rsidR="00F24D2D" w:rsidRDefault="00A37C89">
            <w:pPr>
              <w:pStyle w:val="TableParagraph"/>
              <w:spacing w:before="21"/>
              <w:ind w:left="106"/>
            </w:pPr>
            <w:r>
              <w:rPr>
                <w:spacing w:val="-4"/>
              </w:rPr>
              <w:t>支持性做法：</w:t>
            </w:r>
          </w:p>
          <w:p w14:paraId="6A9A891D"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3DE3CC11" w14:textId="77777777">
        <w:trPr>
          <w:trHeight w:val="2567"/>
        </w:trPr>
        <w:tc>
          <w:tcPr>
            <w:tcW w:w="3526" w:type="dxa"/>
            <w:shd w:val="clear" w:color="auto" w:fill="CCEBFF"/>
          </w:tcPr>
          <w:p w14:paraId="002F84D1" w14:textId="77777777" w:rsidR="00F24D2D" w:rsidRDefault="00A37C89">
            <w:pPr>
              <w:pStyle w:val="TableParagraph"/>
              <w:spacing w:before="3" w:line="242" w:lineRule="auto"/>
              <w:ind w:right="93"/>
              <w:jc w:val="both"/>
            </w:pPr>
            <w:r>
              <w:rPr>
                <w:spacing w:val="-2"/>
              </w:rPr>
              <w:t>RL.PK.7.</w:t>
            </w:r>
            <w:r>
              <w:rPr>
                <w:spacing w:val="-2"/>
              </w:rPr>
              <w:t>在提示和支持下，经查看和讨论插画，预测图画书中接下来会发生什么。</w:t>
            </w:r>
          </w:p>
        </w:tc>
        <w:tc>
          <w:tcPr>
            <w:tcW w:w="3526" w:type="dxa"/>
            <w:shd w:val="clear" w:color="auto" w:fill="CCEBFF"/>
          </w:tcPr>
          <w:p w14:paraId="3A06FC2D" w14:textId="77777777" w:rsidR="00F24D2D" w:rsidRDefault="00A37C89">
            <w:pPr>
              <w:pStyle w:val="TableParagraph"/>
              <w:numPr>
                <w:ilvl w:val="0"/>
                <w:numId w:val="657"/>
              </w:numPr>
              <w:tabs>
                <w:tab w:val="left" w:pos="305"/>
              </w:tabs>
              <w:spacing w:before="4" w:line="237" w:lineRule="auto"/>
              <w:ind w:right="123"/>
              <w:rPr>
                <w:sz w:val="23"/>
              </w:rPr>
            </w:pPr>
            <w:r>
              <w:t>请他们的老师阅读</w:t>
            </w:r>
            <w:r>
              <w:t>Robert</w:t>
            </w:r>
            <w:r>
              <w:rPr>
                <w:spacing w:val="-28"/>
              </w:rPr>
              <w:t xml:space="preserve"> </w:t>
            </w:r>
            <w:r>
              <w:t>Kalan</w:t>
            </w:r>
            <w:r>
              <w:rPr>
                <w:spacing w:val="-2"/>
              </w:rPr>
              <w:t>所著的《跳，青蛙，跳》，使用图片和他们之前的知识预测接下</w:t>
            </w:r>
            <w:r>
              <w:t>来会发生什么。</w:t>
            </w:r>
            <w:r>
              <w:t xml:space="preserve"> </w:t>
            </w:r>
            <w:r>
              <w:rPr>
                <w:sz w:val="23"/>
              </w:rPr>
              <w:t>（</w:t>
            </w:r>
            <w:r>
              <w:rPr>
                <w:sz w:val="23"/>
              </w:rPr>
              <w:t>2017</w:t>
            </w:r>
            <w:r>
              <w:rPr>
                <w:sz w:val="23"/>
              </w:rPr>
              <w:t>年《英</w:t>
            </w:r>
            <w:r>
              <w:rPr>
                <w:spacing w:val="-2"/>
                <w:w w:val="95"/>
                <w:sz w:val="23"/>
              </w:rPr>
              <w:t>语语言艺术和读写能力框架》）</w:t>
            </w:r>
          </w:p>
          <w:p w14:paraId="3905114F" w14:textId="77777777" w:rsidR="00F24D2D" w:rsidRDefault="00A37C89">
            <w:pPr>
              <w:pStyle w:val="TableParagraph"/>
              <w:numPr>
                <w:ilvl w:val="0"/>
                <w:numId w:val="657"/>
              </w:numPr>
              <w:tabs>
                <w:tab w:val="left" w:pos="305"/>
              </w:tabs>
              <w:spacing w:before="1" w:line="242" w:lineRule="auto"/>
              <w:ind w:right="123"/>
              <w:jc w:val="both"/>
            </w:pPr>
            <w:r>
              <w:rPr>
                <w:spacing w:val="-2"/>
              </w:rPr>
              <w:t>根据插画来预测和推断故事中的角色、背景或事件，并在他们阅读时检查他们的预测。</w:t>
            </w:r>
          </w:p>
        </w:tc>
        <w:tc>
          <w:tcPr>
            <w:tcW w:w="3526" w:type="dxa"/>
            <w:shd w:val="clear" w:color="auto" w:fill="CCEBFF"/>
          </w:tcPr>
          <w:p w14:paraId="1275C617" w14:textId="77777777" w:rsidR="00F24D2D" w:rsidRDefault="00A37C89">
            <w:pPr>
              <w:pStyle w:val="TableParagraph"/>
              <w:numPr>
                <w:ilvl w:val="0"/>
                <w:numId w:val="656"/>
              </w:numPr>
              <w:tabs>
                <w:tab w:val="left" w:pos="452"/>
                <w:tab w:val="left" w:pos="453"/>
              </w:tabs>
              <w:spacing w:before="2"/>
              <w:ind w:right="196"/>
            </w:pPr>
            <w:r>
              <w:rPr>
                <w:spacing w:val="-2"/>
              </w:rPr>
              <w:t>按照自己的想法回答</w:t>
            </w:r>
            <w:r>
              <w:rPr>
                <w:spacing w:val="-2"/>
              </w:rPr>
              <w:t>“</w:t>
            </w:r>
            <w:r>
              <w:rPr>
                <w:spacing w:val="-2"/>
              </w:rPr>
              <w:t>你认为会发生什么事？</w:t>
            </w:r>
            <w:r>
              <w:rPr>
                <w:spacing w:val="-2"/>
              </w:rPr>
              <w:t>”</w:t>
            </w:r>
            <w:r>
              <w:rPr>
                <w:spacing w:val="-2"/>
              </w:rPr>
              <w:t>的问题。</w:t>
            </w:r>
          </w:p>
          <w:p w14:paraId="4B3D1149" w14:textId="77777777" w:rsidR="00F24D2D" w:rsidRDefault="00A37C89">
            <w:pPr>
              <w:pStyle w:val="TableParagraph"/>
              <w:numPr>
                <w:ilvl w:val="0"/>
                <w:numId w:val="656"/>
              </w:numPr>
              <w:tabs>
                <w:tab w:val="left" w:pos="452"/>
                <w:tab w:val="left" w:pos="453"/>
              </w:tabs>
              <w:spacing w:before="3" w:line="242" w:lineRule="auto"/>
              <w:ind w:right="196"/>
            </w:pPr>
            <w:r>
              <w:rPr>
                <w:spacing w:val="-2"/>
              </w:rPr>
              <w:t>用关键词或插画等关键特征来预测故事内容。</w:t>
            </w:r>
          </w:p>
          <w:p w14:paraId="00CCE874" w14:textId="77777777" w:rsidR="00F24D2D" w:rsidRDefault="00A37C89">
            <w:pPr>
              <w:pStyle w:val="TableParagraph"/>
              <w:numPr>
                <w:ilvl w:val="0"/>
                <w:numId w:val="656"/>
              </w:numPr>
              <w:tabs>
                <w:tab w:val="left" w:pos="452"/>
                <w:tab w:val="left" w:pos="453"/>
              </w:tabs>
              <w:spacing w:before="1" w:line="242" w:lineRule="auto"/>
              <w:ind w:right="306"/>
            </w:pPr>
            <w:r>
              <w:rPr>
                <w:spacing w:val="-2"/>
              </w:rPr>
              <w:t>“</w:t>
            </w:r>
            <w:r>
              <w:rPr>
                <w:spacing w:val="-2"/>
              </w:rPr>
              <w:t>阅读</w:t>
            </w:r>
            <w:r>
              <w:rPr>
                <w:spacing w:val="-2"/>
              </w:rPr>
              <w:t>”/</w:t>
            </w:r>
            <w:r>
              <w:rPr>
                <w:spacing w:val="-2"/>
              </w:rPr>
              <w:t>复述熟悉的故事或记忆中事件的顺序。</w:t>
            </w:r>
          </w:p>
        </w:tc>
        <w:tc>
          <w:tcPr>
            <w:tcW w:w="3526" w:type="dxa"/>
            <w:shd w:val="clear" w:color="auto" w:fill="CCEBFF"/>
          </w:tcPr>
          <w:p w14:paraId="4FFE4FD4" w14:textId="77777777" w:rsidR="00F24D2D" w:rsidRDefault="00A37C89">
            <w:pPr>
              <w:pStyle w:val="TableParagraph"/>
              <w:numPr>
                <w:ilvl w:val="0"/>
                <w:numId w:val="655"/>
              </w:numPr>
              <w:tabs>
                <w:tab w:val="left" w:pos="453"/>
              </w:tabs>
              <w:spacing w:before="2" w:line="242" w:lineRule="auto"/>
              <w:ind w:right="197"/>
            </w:pPr>
            <w:r>
              <w:rPr>
                <w:spacing w:val="-2"/>
              </w:rPr>
              <w:t>传神地放声阅读和再读、讲述和复述，让孩子熟悉故事结</w:t>
            </w:r>
            <w:r>
              <w:rPr>
                <w:spacing w:val="-2"/>
              </w:rPr>
              <w:t xml:space="preserve"> </w:t>
            </w:r>
            <w:r>
              <w:rPr>
                <w:spacing w:val="-6"/>
              </w:rPr>
              <w:t>构。</w:t>
            </w:r>
          </w:p>
          <w:p w14:paraId="6A495FDD" w14:textId="77777777" w:rsidR="00F24D2D" w:rsidRDefault="00A37C89">
            <w:pPr>
              <w:pStyle w:val="TableParagraph"/>
              <w:numPr>
                <w:ilvl w:val="0"/>
                <w:numId w:val="655"/>
              </w:numPr>
              <w:tabs>
                <w:tab w:val="left" w:pos="453"/>
              </w:tabs>
              <w:spacing w:line="242" w:lineRule="auto"/>
              <w:ind w:right="197"/>
              <w:jc w:val="both"/>
            </w:pPr>
            <w:r>
              <w:rPr>
                <w:spacing w:val="-2"/>
              </w:rPr>
              <w:t>鼓励孩子在阅读之前、期间和之后对故事进行预测并检验这</w:t>
            </w:r>
            <w:r>
              <w:rPr>
                <w:spacing w:val="-4"/>
              </w:rPr>
              <w:t>种预测。</w:t>
            </w:r>
          </w:p>
          <w:p w14:paraId="1BEFA383" w14:textId="77777777" w:rsidR="00F24D2D" w:rsidRDefault="00A37C89">
            <w:pPr>
              <w:pStyle w:val="TableParagraph"/>
              <w:numPr>
                <w:ilvl w:val="0"/>
                <w:numId w:val="655"/>
              </w:numPr>
              <w:tabs>
                <w:tab w:val="left" w:pos="453"/>
              </w:tabs>
              <w:spacing w:line="242" w:lineRule="auto"/>
              <w:ind w:right="197"/>
              <w:jc w:val="both"/>
            </w:pPr>
            <w:r>
              <w:rPr>
                <w:spacing w:val="-2"/>
              </w:rPr>
              <w:t>让孩子们接触各种阅读</w:t>
            </w:r>
            <w:r>
              <w:rPr>
                <w:spacing w:val="-2"/>
              </w:rPr>
              <w:t>/</w:t>
            </w:r>
            <w:r>
              <w:rPr>
                <w:spacing w:val="-2"/>
              </w:rPr>
              <w:t>讲故事的方式，例如法兰绒版、木</w:t>
            </w:r>
          </w:p>
          <w:p w14:paraId="5360A697" w14:textId="77777777" w:rsidR="00F24D2D" w:rsidRDefault="00A37C89">
            <w:pPr>
              <w:pStyle w:val="TableParagraph"/>
              <w:spacing w:before="2" w:line="262" w:lineRule="exact"/>
              <w:ind w:left="452"/>
            </w:pPr>
            <w:r>
              <w:rPr>
                <w:spacing w:val="-4"/>
              </w:rPr>
              <w:t>偶和戏剧等。</w:t>
            </w:r>
          </w:p>
        </w:tc>
      </w:tr>
      <w:tr w:rsidR="00F24D2D" w14:paraId="4248371F" w14:textId="77777777">
        <w:trPr>
          <w:trHeight w:val="1710"/>
        </w:trPr>
        <w:tc>
          <w:tcPr>
            <w:tcW w:w="3526" w:type="dxa"/>
          </w:tcPr>
          <w:p w14:paraId="67188084" w14:textId="77777777" w:rsidR="00F24D2D" w:rsidRDefault="00A37C89">
            <w:pPr>
              <w:pStyle w:val="TableParagraph"/>
              <w:spacing w:before="3" w:line="242" w:lineRule="auto"/>
              <w:ind w:right="98"/>
            </w:pPr>
            <w:r>
              <w:rPr>
                <w:spacing w:val="-2"/>
              </w:rPr>
              <w:t>RL.K.7.</w:t>
            </w:r>
            <w:r>
              <w:rPr>
                <w:spacing w:val="-2"/>
              </w:rPr>
              <w:t>描述插图和出现插图的故事之间的关系（例如，插图描述的是故事中哪个时刻）。</w:t>
            </w:r>
          </w:p>
        </w:tc>
        <w:tc>
          <w:tcPr>
            <w:tcW w:w="3526" w:type="dxa"/>
          </w:tcPr>
          <w:p w14:paraId="320727B6" w14:textId="77777777" w:rsidR="00F24D2D" w:rsidRDefault="00A37C89">
            <w:pPr>
              <w:pStyle w:val="TableParagraph"/>
              <w:numPr>
                <w:ilvl w:val="0"/>
                <w:numId w:val="654"/>
              </w:numPr>
              <w:tabs>
                <w:tab w:val="left" w:pos="396"/>
              </w:tabs>
              <w:spacing w:before="2" w:line="242" w:lineRule="auto"/>
              <w:ind w:right="253"/>
            </w:pPr>
            <w:r>
              <w:rPr>
                <w:spacing w:val="-2"/>
              </w:rPr>
              <w:t>阅读几遍书籍，使用里面的插图来解释它描绘的是书中哪</w:t>
            </w:r>
            <w:r>
              <w:rPr>
                <w:spacing w:val="-2"/>
              </w:rPr>
              <w:t xml:space="preserve"> </w:t>
            </w:r>
            <w:r>
              <w:rPr>
                <w:spacing w:val="-6"/>
              </w:rPr>
              <w:t>处。</w:t>
            </w:r>
          </w:p>
          <w:p w14:paraId="578B5033" w14:textId="77777777" w:rsidR="00F24D2D" w:rsidRDefault="00A37C89">
            <w:pPr>
              <w:pStyle w:val="TableParagraph"/>
              <w:numPr>
                <w:ilvl w:val="0"/>
                <w:numId w:val="654"/>
              </w:numPr>
              <w:tabs>
                <w:tab w:val="left" w:pos="396"/>
              </w:tabs>
              <w:spacing w:line="242" w:lineRule="auto"/>
              <w:ind w:right="253"/>
            </w:pPr>
            <w:r>
              <w:rPr>
                <w:spacing w:val="-2"/>
              </w:rPr>
              <w:t>滚动故事魔方，魔方上有熟悉故事的插图，说出他们滚出的</w:t>
            </w:r>
          </w:p>
          <w:p w14:paraId="1690A1A0" w14:textId="77777777" w:rsidR="00F24D2D" w:rsidRDefault="00A37C89">
            <w:pPr>
              <w:pStyle w:val="TableParagraph"/>
              <w:spacing w:line="262" w:lineRule="exact"/>
              <w:ind w:left="395"/>
            </w:pPr>
            <w:r>
              <w:rPr>
                <w:spacing w:val="-3"/>
              </w:rPr>
              <w:t>插图描绘的是故事中的哪个部</w:t>
            </w:r>
          </w:p>
        </w:tc>
        <w:tc>
          <w:tcPr>
            <w:tcW w:w="3526" w:type="dxa"/>
          </w:tcPr>
          <w:p w14:paraId="45953C95" w14:textId="77777777" w:rsidR="00F24D2D" w:rsidRDefault="00A37C89">
            <w:pPr>
              <w:pStyle w:val="TableParagraph"/>
              <w:numPr>
                <w:ilvl w:val="0"/>
                <w:numId w:val="653"/>
              </w:numPr>
              <w:tabs>
                <w:tab w:val="left" w:pos="323"/>
              </w:tabs>
              <w:spacing w:before="2" w:line="242" w:lineRule="auto"/>
              <w:ind w:right="104"/>
            </w:pPr>
            <w:r>
              <w:rPr>
                <w:spacing w:val="-2"/>
              </w:rPr>
              <w:t>使用书中的插图来确定某个事件发生的部分。</w:t>
            </w:r>
          </w:p>
          <w:p w14:paraId="09420895" w14:textId="77777777" w:rsidR="00F24D2D" w:rsidRDefault="00A37C89">
            <w:pPr>
              <w:pStyle w:val="TableParagraph"/>
              <w:numPr>
                <w:ilvl w:val="0"/>
                <w:numId w:val="653"/>
              </w:numPr>
              <w:tabs>
                <w:tab w:val="left" w:pos="323"/>
              </w:tabs>
              <w:spacing w:line="242" w:lineRule="auto"/>
              <w:ind w:right="104"/>
            </w:pPr>
            <w:r>
              <w:rPr>
                <w:spacing w:val="-2"/>
              </w:rPr>
              <w:t>使用插图来描述故事内容；故事中的人物；故事发生的地点。</w:t>
            </w:r>
          </w:p>
          <w:p w14:paraId="454FF78C" w14:textId="77777777" w:rsidR="00F24D2D" w:rsidRDefault="00A37C89">
            <w:pPr>
              <w:pStyle w:val="TableParagraph"/>
              <w:numPr>
                <w:ilvl w:val="0"/>
                <w:numId w:val="653"/>
              </w:numPr>
              <w:tabs>
                <w:tab w:val="left" w:pos="323"/>
              </w:tabs>
            </w:pPr>
            <w:r>
              <w:rPr>
                <w:spacing w:val="-3"/>
              </w:rPr>
              <w:t>识别故事中的形象。</w:t>
            </w:r>
          </w:p>
        </w:tc>
        <w:tc>
          <w:tcPr>
            <w:tcW w:w="3526" w:type="dxa"/>
          </w:tcPr>
          <w:p w14:paraId="27D89146" w14:textId="77777777" w:rsidR="00F24D2D" w:rsidRDefault="00A37C89">
            <w:pPr>
              <w:pStyle w:val="TableParagraph"/>
              <w:numPr>
                <w:ilvl w:val="0"/>
                <w:numId w:val="652"/>
              </w:numPr>
              <w:tabs>
                <w:tab w:val="left" w:pos="430"/>
                <w:tab w:val="left" w:pos="431"/>
              </w:tabs>
              <w:spacing w:before="2" w:line="242" w:lineRule="auto"/>
              <w:ind w:right="218"/>
            </w:pPr>
            <w:r>
              <w:rPr>
                <w:spacing w:val="-2"/>
              </w:rPr>
              <w:t>示范使用插图来预测和关联个</w:t>
            </w:r>
            <w:r>
              <w:rPr>
                <w:spacing w:val="-4"/>
              </w:rPr>
              <w:t>人经验。</w:t>
            </w:r>
          </w:p>
          <w:p w14:paraId="3A49F4FC" w14:textId="77777777" w:rsidR="00F24D2D" w:rsidRDefault="00A37C89">
            <w:pPr>
              <w:pStyle w:val="TableParagraph"/>
              <w:numPr>
                <w:ilvl w:val="0"/>
                <w:numId w:val="652"/>
              </w:numPr>
              <w:tabs>
                <w:tab w:val="left" w:pos="430"/>
                <w:tab w:val="left" w:pos="431"/>
              </w:tabs>
              <w:spacing w:line="242" w:lineRule="auto"/>
              <w:ind w:right="218"/>
            </w:pPr>
            <w:r>
              <w:rPr>
                <w:spacing w:val="-2"/>
              </w:rPr>
              <w:t>就插图提出开放式的问题，鼓励推理和预测。</w:t>
            </w:r>
          </w:p>
        </w:tc>
      </w:tr>
    </w:tbl>
    <w:p w14:paraId="6777765A" w14:textId="77777777" w:rsidR="00F24D2D" w:rsidRDefault="00F24D2D">
      <w:pPr>
        <w:spacing w:line="242" w:lineRule="auto"/>
        <w:sectPr w:rsidR="00F24D2D">
          <w:pgSz w:w="15840" w:h="12240" w:orient="landscape"/>
          <w:pgMar w:top="560" w:right="580" w:bottom="900" w:left="480" w:header="324" w:footer="702" w:gutter="0"/>
          <w:cols w:space="720"/>
        </w:sectPr>
      </w:pPr>
    </w:p>
    <w:p w14:paraId="6D044F95"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6E7FDFDD" w14:textId="77777777">
        <w:trPr>
          <w:trHeight w:val="570"/>
        </w:trPr>
        <w:tc>
          <w:tcPr>
            <w:tcW w:w="3526" w:type="dxa"/>
            <w:shd w:val="clear" w:color="auto" w:fill="FFFF99"/>
          </w:tcPr>
          <w:p w14:paraId="596DEEC1" w14:textId="77777777" w:rsidR="00F24D2D" w:rsidRDefault="00A37C89">
            <w:pPr>
              <w:pStyle w:val="TableParagraph"/>
              <w:spacing w:before="3"/>
            </w:pPr>
            <w:r>
              <w:rPr>
                <w:spacing w:val="-4"/>
              </w:rPr>
              <w:t>麻萨诸塞州标准</w:t>
            </w:r>
          </w:p>
        </w:tc>
        <w:tc>
          <w:tcPr>
            <w:tcW w:w="3526" w:type="dxa"/>
            <w:shd w:val="clear" w:color="auto" w:fill="FFFF99"/>
          </w:tcPr>
          <w:p w14:paraId="696D440B" w14:textId="77777777" w:rsidR="00F24D2D" w:rsidRDefault="00A37C89">
            <w:pPr>
              <w:pStyle w:val="TableParagraph"/>
              <w:spacing w:before="3"/>
            </w:pPr>
            <w:r>
              <w:rPr>
                <w:spacing w:val="-3"/>
              </w:rPr>
              <w:t>可能的学习活动：孩子们可以</w:t>
            </w:r>
            <w:r>
              <w:rPr>
                <w:spacing w:val="-3"/>
              </w:rPr>
              <w:t>…</w:t>
            </w:r>
          </w:p>
        </w:tc>
        <w:tc>
          <w:tcPr>
            <w:tcW w:w="3526" w:type="dxa"/>
            <w:shd w:val="clear" w:color="auto" w:fill="FFFF99"/>
          </w:tcPr>
          <w:p w14:paraId="1FD84359" w14:textId="77777777" w:rsidR="00F24D2D" w:rsidRDefault="00A37C89">
            <w:pPr>
              <w:pStyle w:val="TableParagraph"/>
              <w:spacing w:before="3"/>
            </w:pPr>
            <w:r>
              <w:rPr>
                <w:spacing w:val="-4"/>
              </w:rPr>
              <w:t>可能的学习证据：</w:t>
            </w:r>
          </w:p>
          <w:p w14:paraId="469C6FA5"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7A73DD43" w14:textId="77777777" w:rsidR="00F24D2D" w:rsidRDefault="00A37C89">
            <w:pPr>
              <w:pStyle w:val="TableParagraph"/>
              <w:spacing w:before="3"/>
              <w:ind w:left="106"/>
            </w:pPr>
            <w:r>
              <w:rPr>
                <w:spacing w:val="-4"/>
              </w:rPr>
              <w:t>支持性做法：</w:t>
            </w:r>
          </w:p>
          <w:p w14:paraId="49FC48C1"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217016C7" w14:textId="77777777">
        <w:trPr>
          <w:trHeight w:val="570"/>
        </w:trPr>
        <w:tc>
          <w:tcPr>
            <w:tcW w:w="3526" w:type="dxa"/>
          </w:tcPr>
          <w:p w14:paraId="3ABC13A0" w14:textId="77777777" w:rsidR="00F24D2D" w:rsidRDefault="00F24D2D">
            <w:pPr>
              <w:pStyle w:val="TableParagraph"/>
              <w:ind w:left="0"/>
              <w:rPr>
                <w:rFonts w:ascii="Times New Roman"/>
              </w:rPr>
            </w:pPr>
          </w:p>
        </w:tc>
        <w:tc>
          <w:tcPr>
            <w:tcW w:w="3526" w:type="dxa"/>
          </w:tcPr>
          <w:p w14:paraId="5C49C228" w14:textId="77777777" w:rsidR="00F24D2D" w:rsidRDefault="00A37C89">
            <w:pPr>
              <w:pStyle w:val="TableParagraph"/>
              <w:spacing w:before="3"/>
              <w:ind w:left="395"/>
            </w:pPr>
            <w:r>
              <w:rPr>
                <w:spacing w:val="-5"/>
              </w:rPr>
              <w:t>分。</w:t>
            </w:r>
          </w:p>
        </w:tc>
        <w:tc>
          <w:tcPr>
            <w:tcW w:w="3526" w:type="dxa"/>
          </w:tcPr>
          <w:p w14:paraId="14AA5AFD" w14:textId="77777777" w:rsidR="00F24D2D" w:rsidRDefault="00A37C89">
            <w:pPr>
              <w:pStyle w:val="TableParagraph"/>
              <w:numPr>
                <w:ilvl w:val="0"/>
                <w:numId w:val="651"/>
              </w:numPr>
              <w:tabs>
                <w:tab w:val="left" w:pos="323"/>
              </w:tabs>
              <w:spacing w:before="2"/>
            </w:pPr>
            <w:r>
              <w:rPr>
                <w:spacing w:val="-3"/>
              </w:rPr>
              <w:t>描述某个形象描绘的是故事的哪</w:t>
            </w:r>
          </w:p>
          <w:p w14:paraId="6671694F" w14:textId="77777777" w:rsidR="00F24D2D" w:rsidRDefault="00A37C89">
            <w:pPr>
              <w:pStyle w:val="TableParagraph"/>
              <w:spacing w:before="3" w:line="262" w:lineRule="exact"/>
              <w:ind w:left="323"/>
            </w:pPr>
            <w:r>
              <w:rPr>
                <w:spacing w:val="-3"/>
              </w:rPr>
              <w:t>个部分。</w:t>
            </w:r>
          </w:p>
        </w:tc>
        <w:tc>
          <w:tcPr>
            <w:tcW w:w="3526" w:type="dxa"/>
          </w:tcPr>
          <w:p w14:paraId="27E1EDE4" w14:textId="77777777" w:rsidR="00F24D2D" w:rsidRDefault="00F24D2D">
            <w:pPr>
              <w:pStyle w:val="TableParagraph"/>
              <w:ind w:left="0"/>
              <w:rPr>
                <w:rFonts w:ascii="Times New Roman"/>
              </w:rPr>
            </w:pPr>
          </w:p>
        </w:tc>
      </w:tr>
      <w:tr w:rsidR="00F24D2D" w14:paraId="386AF4EC" w14:textId="77777777">
        <w:trPr>
          <w:trHeight w:val="285"/>
        </w:trPr>
        <w:tc>
          <w:tcPr>
            <w:tcW w:w="3526" w:type="dxa"/>
            <w:shd w:val="clear" w:color="auto" w:fill="CCEBFF"/>
          </w:tcPr>
          <w:p w14:paraId="642686B0" w14:textId="77777777" w:rsidR="00F24D2D" w:rsidRDefault="00A37C89">
            <w:pPr>
              <w:pStyle w:val="TableParagraph"/>
              <w:spacing w:before="3" w:line="262" w:lineRule="exact"/>
            </w:pPr>
            <w:r>
              <w:t xml:space="preserve">RL.PK.8. </w:t>
            </w:r>
            <w:r>
              <w:t>（不适用。</w:t>
            </w:r>
            <w:r>
              <w:rPr>
                <w:spacing w:val="-10"/>
              </w:rPr>
              <w:t>）</w:t>
            </w:r>
          </w:p>
        </w:tc>
        <w:tc>
          <w:tcPr>
            <w:tcW w:w="3526" w:type="dxa"/>
            <w:shd w:val="clear" w:color="auto" w:fill="CCEBFF"/>
          </w:tcPr>
          <w:p w14:paraId="350A0932" w14:textId="77777777" w:rsidR="00F24D2D" w:rsidRDefault="00F24D2D">
            <w:pPr>
              <w:pStyle w:val="TableParagraph"/>
              <w:ind w:left="0"/>
              <w:rPr>
                <w:rFonts w:ascii="Times New Roman"/>
                <w:sz w:val="20"/>
              </w:rPr>
            </w:pPr>
          </w:p>
        </w:tc>
        <w:tc>
          <w:tcPr>
            <w:tcW w:w="3526" w:type="dxa"/>
            <w:shd w:val="clear" w:color="auto" w:fill="CCEBFF"/>
          </w:tcPr>
          <w:p w14:paraId="5D0F9549" w14:textId="77777777" w:rsidR="00F24D2D" w:rsidRDefault="00F24D2D">
            <w:pPr>
              <w:pStyle w:val="TableParagraph"/>
              <w:ind w:left="0"/>
              <w:rPr>
                <w:rFonts w:ascii="Times New Roman"/>
                <w:sz w:val="20"/>
              </w:rPr>
            </w:pPr>
          </w:p>
        </w:tc>
        <w:tc>
          <w:tcPr>
            <w:tcW w:w="3526" w:type="dxa"/>
            <w:shd w:val="clear" w:color="auto" w:fill="CCEBFF"/>
          </w:tcPr>
          <w:p w14:paraId="39DEEE5B" w14:textId="77777777" w:rsidR="00F24D2D" w:rsidRDefault="00F24D2D">
            <w:pPr>
              <w:pStyle w:val="TableParagraph"/>
              <w:ind w:left="0"/>
              <w:rPr>
                <w:rFonts w:ascii="Times New Roman"/>
                <w:sz w:val="20"/>
              </w:rPr>
            </w:pPr>
          </w:p>
        </w:tc>
      </w:tr>
      <w:tr w:rsidR="00F24D2D" w14:paraId="43DFAA47" w14:textId="77777777">
        <w:trPr>
          <w:trHeight w:val="285"/>
        </w:trPr>
        <w:tc>
          <w:tcPr>
            <w:tcW w:w="3526" w:type="dxa"/>
          </w:tcPr>
          <w:p w14:paraId="7A42CFBB" w14:textId="77777777" w:rsidR="00F24D2D" w:rsidRDefault="00A37C89">
            <w:pPr>
              <w:pStyle w:val="TableParagraph"/>
              <w:spacing w:before="3" w:line="262" w:lineRule="exact"/>
            </w:pPr>
            <w:r>
              <w:t xml:space="preserve">R.L.K.8. </w:t>
            </w:r>
            <w:r>
              <w:t>（不适用。</w:t>
            </w:r>
            <w:r>
              <w:rPr>
                <w:spacing w:val="-10"/>
              </w:rPr>
              <w:t>）</w:t>
            </w:r>
          </w:p>
        </w:tc>
        <w:tc>
          <w:tcPr>
            <w:tcW w:w="3526" w:type="dxa"/>
          </w:tcPr>
          <w:p w14:paraId="70283C81" w14:textId="77777777" w:rsidR="00F24D2D" w:rsidRDefault="00F24D2D">
            <w:pPr>
              <w:pStyle w:val="TableParagraph"/>
              <w:ind w:left="0"/>
              <w:rPr>
                <w:rFonts w:ascii="Times New Roman"/>
                <w:sz w:val="20"/>
              </w:rPr>
            </w:pPr>
          </w:p>
        </w:tc>
        <w:tc>
          <w:tcPr>
            <w:tcW w:w="3526" w:type="dxa"/>
          </w:tcPr>
          <w:p w14:paraId="52A61F91" w14:textId="77777777" w:rsidR="00F24D2D" w:rsidRDefault="00F24D2D">
            <w:pPr>
              <w:pStyle w:val="TableParagraph"/>
              <w:ind w:left="0"/>
              <w:rPr>
                <w:rFonts w:ascii="Times New Roman"/>
                <w:sz w:val="20"/>
              </w:rPr>
            </w:pPr>
          </w:p>
        </w:tc>
        <w:tc>
          <w:tcPr>
            <w:tcW w:w="3526" w:type="dxa"/>
          </w:tcPr>
          <w:p w14:paraId="4A15DD82" w14:textId="77777777" w:rsidR="00F24D2D" w:rsidRDefault="00F24D2D">
            <w:pPr>
              <w:pStyle w:val="TableParagraph"/>
              <w:ind w:left="0"/>
              <w:rPr>
                <w:rFonts w:ascii="Times New Roman"/>
                <w:sz w:val="20"/>
              </w:rPr>
            </w:pPr>
          </w:p>
        </w:tc>
      </w:tr>
      <w:tr w:rsidR="00F24D2D" w14:paraId="0D96CC9F" w14:textId="77777777">
        <w:trPr>
          <w:trHeight w:val="1710"/>
        </w:trPr>
        <w:tc>
          <w:tcPr>
            <w:tcW w:w="3526" w:type="dxa"/>
            <w:shd w:val="clear" w:color="auto" w:fill="CCEBFF"/>
          </w:tcPr>
          <w:p w14:paraId="76944EC4" w14:textId="77777777" w:rsidR="00F24D2D" w:rsidRDefault="00A37C89">
            <w:pPr>
              <w:pStyle w:val="TableParagraph"/>
              <w:spacing w:before="3" w:line="242" w:lineRule="auto"/>
              <w:ind w:right="93"/>
            </w:pPr>
            <w:r>
              <w:rPr>
                <w:spacing w:val="-2"/>
              </w:rPr>
              <w:t>RL.PK.9.</w:t>
            </w:r>
            <w:r>
              <w:rPr>
                <w:spacing w:val="-2"/>
              </w:rPr>
              <w:t>在提示和支持下，建立故</w:t>
            </w:r>
            <w:r>
              <w:rPr>
                <w:spacing w:val="-3"/>
              </w:rPr>
              <w:t>事或诗歌与自身经验之间的练习。</w:t>
            </w:r>
          </w:p>
        </w:tc>
        <w:tc>
          <w:tcPr>
            <w:tcW w:w="3526" w:type="dxa"/>
            <w:shd w:val="clear" w:color="auto" w:fill="CCEBFF"/>
          </w:tcPr>
          <w:p w14:paraId="329EA167" w14:textId="77777777" w:rsidR="00F24D2D" w:rsidRDefault="00A37C89">
            <w:pPr>
              <w:pStyle w:val="TableParagraph"/>
              <w:numPr>
                <w:ilvl w:val="0"/>
                <w:numId w:val="650"/>
              </w:numPr>
              <w:tabs>
                <w:tab w:val="left" w:pos="395"/>
                <w:tab w:val="left" w:pos="396"/>
              </w:tabs>
              <w:spacing w:before="2"/>
              <w:ind w:right="253"/>
            </w:pPr>
            <w:r>
              <w:rPr>
                <w:spacing w:val="-2"/>
              </w:rPr>
              <w:t>在听完故事后，创作自身类似经验的个人故事或插图（例</w:t>
            </w:r>
            <w:r>
              <w:rPr>
                <w:spacing w:val="-2"/>
              </w:rPr>
              <w:t xml:space="preserve"> </w:t>
            </w:r>
            <w:r>
              <w:rPr>
                <w:spacing w:val="-14"/>
              </w:rPr>
              <w:t>如，听</w:t>
            </w:r>
            <w:r>
              <w:rPr>
                <w:spacing w:val="-14"/>
              </w:rPr>
              <w:t xml:space="preserve"> </w:t>
            </w:r>
            <w:r>
              <w:t>Ezra</w:t>
            </w:r>
            <w:r>
              <w:rPr>
                <w:spacing w:val="-21"/>
              </w:rPr>
              <w:t xml:space="preserve"> </w:t>
            </w:r>
            <w:r>
              <w:t>Jack</w:t>
            </w:r>
            <w:r>
              <w:rPr>
                <w:spacing w:val="-10"/>
              </w:rPr>
              <w:t xml:space="preserve"> </w:t>
            </w:r>
            <w:r>
              <w:t>Keats</w:t>
            </w:r>
            <w:r>
              <w:rPr>
                <w:spacing w:val="-20"/>
              </w:rPr>
              <w:t xml:space="preserve"> </w:t>
            </w:r>
            <w:r>
              <w:rPr>
                <w:spacing w:val="-20"/>
              </w:rPr>
              <w:t>所著</w:t>
            </w:r>
            <w:r>
              <w:rPr>
                <w:spacing w:val="-2"/>
                <w:w w:val="95"/>
              </w:rPr>
              <w:t>的</w:t>
            </w:r>
            <w:r>
              <w:rPr>
                <w:spacing w:val="-2"/>
                <w:w w:val="95"/>
                <w:sz w:val="23"/>
              </w:rPr>
              <w:t>《下雪天》</w:t>
            </w:r>
            <w:r>
              <w:rPr>
                <w:spacing w:val="-2"/>
                <w:w w:val="95"/>
              </w:rPr>
              <w:t>，然后绘制成图</w:t>
            </w:r>
          </w:p>
          <w:p w14:paraId="0AA2AAFD" w14:textId="77777777" w:rsidR="00F24D2D" w:rsidRDefault="00A37C89">
            <w:pPr>
              <w:pStyle w:val="TableParagraph"/>
              <w:spacing w:line="280" w:lineRule="atLeast"/>
              <w:ind w:left="395" w:right="253"/>
            </w:pPr>
            <w:r>
              <w:rPr>
                <w:spacing w:val="-2"/>
              </w:rPr>
              <w:t>片，并以口述的方式回答</w:t>
            </w:r>
            <w:r>
              <w:rPr>
                <w:spacing w:val="-2"/>
              </w:rPr>
              <w:t>“</w:t>
            </w:r>
            <w:r>
              <w:rPr>
                <w:spacing w:val="-2"/>
              </w:rPr>
              <w:t>你在下雪天喜欢做什么？</w:t>
            </w:r>
            <w:r>
              <w:rPr>
                <w:spacing w:val="-2"/>
              </w:rPr>
              <w:t>”</w:t>
            </w:r>
            <w:r>
              <w:rPr>
                <w:spacing w:val="-2"/>
              </w:rPr>
              <w:t>）</w:t>
            </w:r>
            <w:r>
              <w:rPr>
                <w:spacing w:val="-10"/>
              </w:rPr>
              <w:t>。</w:t>
            </w:r>
          </w:p>
        </w:tc>
        <w:tc>
          <w:tcPr>
            <w:tcW w:w="3526" w:type="dxa"/>
            <w:shd w:val="clear" w:color="auto" w:fill="CCEBFF"/>
          </w:tcPr>
          <w:p w14:paraId="1D8652BA" w14:textId="77777777" w:rsidR="00F24D2D" w:rsidRDefault="00A37C89">
            <w:pPr>
              <w:pStyle w:val="TableParagraph"/>
              <w:numPr>
                <w:ilvl w:val="0"/>
                <w:numId w:val="649"/>
              </w:numPr>
              <w:tabs>
                <w:tab w:val="left" w:pos="467"/>
              </w:tabs>
              <w:spacing w:before="2" w:line="242" w:lineRule="auto"/>
              <w:ind w:right="182"/>
              <w:jc w:val="both"/>
            </w:pPr>
            <w:r>
              <w:rPr>
                <w:spacing w:val="-2"/>
              </w:rPr>
              <w:t>将角色、情节或背景与自身经验相关联，对不同的故事或诗歌作出回应。</w:t>
            </w:r>
          </w:p>
        </w:tc>
        <w:tc>
          <w:tcPr>
            <w:tcW w:w="3526" w:type="dxa"/>
            <w:shd w:val="clear" w:color="auto" w:fill="CCEBFF"/>
          </w:tcPr>
          <w:p w14:paraId="4520607E" w14:textId="77777777" w:rsidR="00F24D2D" w:rsidRDefault="00A37C89">
            <w:pPr>
              <w:pStyle w:val="TableParagraph"/>
              <w:numPr>
                <w:ilvl w:val="0"/>
                <w:numId w:val="648"/>
              </w:numPr>
              <w:tabs>
                <w:tab w:val="left" w:pos="359"/>
              </w:tabs>
              <w:spacing w:before="2"/>
              <w:ind w:hanging="241"/>
            </w:pPr>
            <w:r>
              <w:rPr>
                <w:spacing w:val="-3"/>
              </w:rPr>
              <w:t>讨论听故事的感受。</w:t>
            </w:r>
          </w:p>
          <w:p w14:paraId="0622A116" w14:textId="77777777" w:rsidR="00F24D2D" w:rsidRDefault="00A37C89">
            <w:pPr>
              <w:pStyle w:val="TableParagraph"/>
              <w:numPr>
                <w:ilvl w:val="0"/>
                <w:numId w:val="648"/>
              </w:numPr>
              <w:tabs>
                <w:tab w:val="left" w:pos="359"/>
              </w:tabs>
              <w:spacing w:before="2" w:line="242" w:lineRule="auto"/>
              <w:ind w:right="290"/>
            </w:pPr>
            <w:r>
              <w:rPr>
                <w:spacing w:val="-2"/>
              </w:rPr>
              <w:t>提供各种书籍，书中表现出学生可以关联的各种经验。</w:t>
            </w:r>
          </w:p>
          <w:p w14:paraId="798A7E43" w14:textId="77777777" w:rsidR="00F24D2D" w:rsidRDefault="00A37C89">
            <w:pPr>
              <w:pStyle w:val="TableParagraph"/>
              <w:numPr>
                <w:ilvl w:val="0"/>
                <w:numId w:val="648"/>
              </w:numPr>
              <w:tabs>
                <w:tab w:val="left" w:pos="359"/>
              </w:tabs>
              <w:spacing w:before="1"/>
            </w:pPr>
            <w:r>
              <w:rPr>
                <w:spacing w:val="-3"/>
              </w:rPr>
              <w:t>示范读者如何建立故事事件与</w:t>
            </w:r>
          </w:p>
          <w:p w14:paraId="511AD629" w14:textId="77777777" w:rsidR="00F24D2D" w:rsidRDefault="00A37C89">
            <w:pPr>
              <w:pStyle w:val="TableParagraph"/>
              <w:spacing w:line="280" w:lineRule="atLeast"/>
              <w:ind w:left="358" w:right="290"/>
            </w:pPr>
            <w:r>
              <w:rPr>
                <w:spacing w:val="-2"/>
              </w:rPr>
              <w:t>自身经验之间的联系，以构建</w:t>
            </w:r>
            <w:r>
              <w:rPr>
                <w:spacing w:val="-4"/>
              </w:rPr>
              <w:t>模式。</w:t>
            </w:r>
          </w:p>
        </w:tc>
      </w:tr>
      <w:tr w:rsidR="00F24D2D" w14:paraId="0642819F" w14:textId="77777777">
        <w:trPr>
          <w:trHeight w:val="1713"/>
        </w:trPr>
        <w:tc>
          <w:tcPr>
            <w:tcW w:w="3526" w:type="dxa"/>
          </w:tcPr>
          <w:p w14:paraId="6D34AE8D" w14:textId="77777777" w:rsidR="00F24D2D" w:rsidRDefault="00A37C89">
            <w:pPr>
              <w:pStyle w:val="TableParagraph"/>
              <w:spacing w:before="3" w:line="242" w:lineRule="auto"/>
              <w:ind w:right="98"/>
            </w:pPr>
            <w:r>
              <w:rPr>
                <w:spacing w:val="-2"/>
              </w:rPr>
              <w:t>RL.K.9.</w:t>
            </w:r>
            <w:r>
              <w:rPr>
                <w:spacing w:val="-2"/>
              </w:rPr>
              <w:t>在支持和提示下，比较和对比熟悉的故事中角色的冒险和经</w:t>
            </w:r>
            <w:r>
              <w:rPr>
                <w:spacing w:val="-6"/>
              </w:rPr>
              <w:t>历。</w:t>
            </w:r>
          </w:p>
        </w:tc>
        <w:tc>
          <w:tcPr>
            <w:tcW w:w="3526" w:type="dxa"/>
          </w:tcPr>
          <w:p w14:paraId="1919394E" w14:textId="77777777" w:rsidR="00F24D2D" w:rsidRDefault="00A37C89">
            <w:pPr>
              <w:pStyle w:val="TableParagraph"/>
              <w:numPr>
                <w:ilvl w:val="0"/>
                <w:numId w:val="647"/>
              </w:numPr>
              <w:tabs>
                <w:tab w:val="left" w:pos="396"/>
              </w:tabs>
              <w:spacing w:before="2" w:line="242" w:lineRule="auto"/>
              <w:ind w:right="253"/>
            </w:pPr>
            <w:r>
              <w:rPr>
                <w:spacing w:val="-2"/>
              </w:rPr>
              <w:t>谈论同一作者或相同题材的两个或以上故事中的角色、动</w:t>
            </w:r>
            <w:r>
              <w:rPr>
                <w:spacing w:val="-2"/>
              </w:rPr>
              <w:t xml:space="preserve"> </w:t>
            </w:r>
            <w:r>
              <w:rPr>
                <w:spacing w:val="-2"/>
              </w:rPr>
              <w:t>机、行动和感受具有的相同点</w:t>
            </w:r>
            <w:bookmarkStart w:id="32" w:name="_bookmark31"/>
            <w:bookmarkEnd w:id="32"/>
            <w:r>
              <w:rPr>
                <w:spacing w:val="-2"/>
              </w:rPr>
              <w:t>和不同点。</w:t>
            </w:r>
          </w:p>
          <w:p w14:paraId="77B83655" w14:textId="77777777" w:rsidR="00F24D2D" w:rsidRDefault="00A37C89">
            <w:pPr>
              <w:pStyle w:val="TableParagraph"/>
              <w:numPr>
                <w:ilvl w:val="0"/>
                <w:numId w:val="647"/>
              </w:numPr>
              <w:tabs>
                <w:tab w:val="left" w:pos="341"/>
              </w:tabs>
              <w:spacing w:line="280" w:lineRule="atLeast"/>
              <w:ind w:left="359" w:right="309" w:hanging="269"/>
            </w:pPr>
            <w:bookmarkStart w:id="33" w:name="_bookmark32"/>
            <w:bookmarkEnd w:id="33"/>
            <w:r>
              <w:rPr>
                <w:spacing w:val="-2"/>
              </w:rPr>
              <w:t>使用图形组织者来比较同一个</w:t>
            </w:r>
            <w:bookmarkStart w:id="34" w:name="_bookmark33"/>
            <w:bookmarkEnd w:id="34"/>
            <w:r>
              <w:rPr>
                <w:spacing w:val="-2"/>
              </w:rPr>
              <w:t>故事或不同故事中的角色。</w:t>
            </w:r>
          </w:p>
        </w:tc>
        <w:tc>
          <w:tcPr>
            <w:tcW w:w="3526" w:type="dxa"/>
          </w:tcPr>
          <w:p w14:paraId="71094247" w14:textId="77777777" w:rsidR="00F24D2D" w:rsidRDefault="00A37C89">
            <w:pPr>
              <w:pStyle w:val="TableParagraph"/>
              <w:numPr>
                <w:ilvl w:val="0"/>
                <w:numId w:val="646"/>
              </w:numPr>
              <w:tabs>
                <w:tab w:val="left" w:pos="502"/>
                <w:tab w:val="left" w:pos="503"/>
              </w:tabs>
              <w:spacing w:before="2" w:line="242" w:lineRule="auto"/>
              <w:ind w:right="146"/>
            </w:pPr>
            <w:r>
              <w:rPr>
                <w:spacing w:val="-2"/>
              </w:rPr>
              <w:t>识别故事中角色或事件之间的一个或多个相同点。</w:t>
            </w:r>
          </w:p>
          <w:p w14:paraId="0B40911C" w14:textId="77777777" w:rsidR="00F24D2D" w:rsidRDefault="00A37C89">
            <w:pPr>
              <w:pStyle w:val="TableParagraph"/>
              <w:numPr>
                <w:ilvl w:val="0"/>
                <w:numId w:val="646"/>
              </w:numPr>
              <w:tabs>
                <w:tab w:val="left" w:pos="502"/>
                <w:tab w:val="left" w:pos="503"/>
              </w:tabs>
            </w:pPr>
            <w:r>
              <w:rPr>
                <w:spacing w:val="-4"/>
              </w:rPr>
              <w:t>识别熟悉的故事。</w:t>
            </w:r>
          </w:p>
          <w:p w14:paraId="470BA7A1" w14:textId="77777777" w:rsidR="00F24D2D" w:rsidRDefault="00A37C89">
            <w:pPr>
              <w:pStyle w:val="TableParagraph"/>
              <w:numPr>
                <w:ilvl w:val="0"/>
                <w:numId w:val="646"/>
              </w:numPr>
              <w:tabs>
                <w:tab w:val="left" w:pos="502"/>
                <w:tab w:val="left" w:pos="503"/>
              </w:tabs>
              <w:spacing w:before="3"/>
            </w:pPr>
            <w:r>
              <w:rPr>
                <w:spacing w:val="-3"/>
              </w:rPr>
              <w:t>认识熟悉故事中的角色。</w:t>
            </w:r>
          </w:p>
          <w:p w14:paraId="252A97C4" w14:textId="77777777" w:rsidR="00F24D2D" w:rsidRDefault="00A37C89">
            <w:pPr>
              <w:pStyle w:val="TableParagraph"/>
              <w:numPr>
                <w:ilvl w:val="0"/>
                <w:numId w:val="646"/>
              </w:numPr>
              <w:tabs>
                <w:tab w:val="left" w:pos="502"/>
                <w:tab w:val="left" w:pos="503"/>
              </w:tabs>
              <w:spacing w:line="280" w:lineRule="atLeast"/>
              <w:ind w:right="367"/>
            </w:pPr>
            <w:r>
              <w:rPr>
                <w:spacing w:val="-2"/>
              </w:rPr>
              <w:t>认识熟悉故事中的冒险和经</w:t>
            </w:r>
            <w:r>
              <w:rPr>
                <w:spacing w:val="-6"/>
              </w:rPr>
              <w:t>历。</w:t>
            </w:r>
          </w:p>
        </w:tc>
        <w:tc>
          <w:tcPr>
            <w:tcW w:w="3526" w:type="dxa"/>
          </w:tcPr>
          <w:p w14:paraId="6E0D1098" w14:textId="77777777" w:rsidR="00F24D2D" w:rsidRDefault="00A37C89">
            <w:pPr>
              <w:pStyle w:val="TableParagraph"/>
              <w:numPr>
                <w:ilvl w:val="0"/>
                <w:numId w:val="645"/>
              </w:numPr>
              <w:tabs>
                <w:tab w:val="left" w:pos="359"/>
              </w:tabs>
              <w:spacing w:before="2" w:line="242" w:lineRule="auto"/>
              <w:ind w:right="290"/>
              <w:jc w:val="both"/>
            </w:pPr>
            <w:r>
              <w:rPr>
                <w:spacing w:val="-2"/>
              </w:rPr>
              <w:t>让孩子有机会听类似主题的故事，然后示范性地比较每个故事中描绘的每个角色经历的相同点和不同点。</w:t>
            </w:r>
          </w:p>
        </w:tc>
      </w:tr>
    </w:tbl>
    <w:p w14:paraId="4073618A" w14:textId="77777777" w:rsidR="00F24D2D" w:rsidRDefault="00F24D2D">
      <w:pPr>
        <w:pStyle w:val="BodyText"/>
        <w:spacing w:before="9"/>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1A0B65B5" w14:textId="77777777">
        <w:trPr>
          <w:trHeight w:val="292"/>
        </w:trPr>
        <w:tc>
          <w:tcPr>
            <w:tcW w:w="14104" w:type="dxa"/>
            <w:gridSpan w:val="4"/>
            <w:tcBorders>
              <w:bottom w:val="double" w:sz="4" w:space="0" w:color="000000"/>
            </w:tcBorders>
            <w:shd w:val="clear" w:color="auto" w:fill="CCFFCC"/>
          </w:tcPr>
          <w:p w14:paraId="2571CE7D" w14:textId="77777777" w:rsidR="00F24D2D" w:rsidRDefault="00A37C89">
            <w:pPr>
              <w:pStyle w:val="TableParagraph"/>
              <w:spacing w:line="272" w:lineRule="exact"/>
              <w:ind w:left="5399" w:right="5388"/>
              <w:jc w:val="center"/>
              <w:rPr>
                <w:sz w:val="23"/>
              </w:rPr>
            </w:pPr>
            <w:r>
              <w:rPr>
                <w:w w:val="95"/>
                <w:sz w:val="23"/>
              </w:rPr>
              <w:t>阅读范围和文本复</w:t>
            </w:r>
            <w:r>
              <w:rPr>
                <w:w w:val="95"/>
                <w:sz w:val="23"/>
              </w:rPr>
              <w:t>杂程</w:t>
            </w:r>
            <w:r>
              <w:rPr>
                <w:spacing w:val="-10"/>
                <w:w w:val="95"/>
                <w:sz w:val="23"/>
              </w:rPr>
              <w:t>度</w:t>
            </w:r>
          </w:p>
        </w:tc>
      </w:tr>
      <w:tr w:rsidR="00F24D2D" w14:paraId="14A1E82E" w14:textId="77777777">
        <w:trPr>
          <w:trHeight w:val="577"/>
        </w:trPr>
        <w:tc>
          <w:tcPr>
            <w:tcW w:w="3526" w:type="dxa"/>
            <w:tcBorders>
              <w:top w:val="double" w:sz="4" w:space="0" w:color="000000"/>
            </w:tcBorders>
            <w:shd w:val="clear" w:color="auto" w:fill="FFFF99"/>
          </w:tcPr>
          <w:p w14:paraId="4249917E" w14:textId="77777777" w:rsidR="00F24D2D" w:rsidRDefault="00A37C89">
            <w:pPr>
              <w:pStyle w:val="TableParagraph"/>
              <w:spacing w:before="9"/>
            </w:pPr>
            <w:r>
              <w:rPr>
                <w:spacing w:val="-4"/>
              </w:rPr>
              <w:t>麻萨诸塞州标准</w:t>
            </w:r>
          </w:p>
        </w:tc>
        <w:tc>
          <w:tcPr>
            <w:tcW w:w="3526" w:type="dxa"/>
            <w:tcBorders>
              <w:top w:val="double" w:sz="4" w:space="0" w:color="000000"/>
            </w:tcBorders>
            <w:shd w:val="clear" w:color="auto" w:fill="FFFF99"/>
          </w:tcPr>
          <w:p w14:paraId="1B5F6638" w14:textId="77777777" w:rsidR="00F24D2D" w:rsidRDefault="00A37C89">
            <w:pPr>
              <w:pStyle w:val="TableParagraph"/>
              <w:spacing w:line="280" w:lineRule="atLeast"/>
              <w:ind w:right="1639"/>
            </w:pPr>
            <w:r>
              <w:rPr>
                <w:spacing w:val="-2"/>
              </w:rPr>
              <w:t>可能的学习活动：孩子们可以</w:t>
            </w:r>
            <w:r>
              <w:rPr>
                <w:spacing w:val="-2"/>
              </w:rPr>
              <w:t>……</w:t>
            </w:r>
          </w:p>
        </w:tc>
        <w:tc>
          <w:tcPr>
            <w:tcW w:w="3526" w:type="dxa"/>
            <w:tcBorders>
              <w:top w:val="double" w:sz="4" w:space="0" w:color="000000"/>
            </w:tcBorders>
            <w:shd w:val="clear" w:color="auto" w:fill="FFFF99"/>
          </w:tcPr>
          <w:p w14:paraId="35E124D9" w14:textId="77777777" w:rsidR="00F24D2D" w:rsidRDefault="00A37C89">
            <w:pPr>
              <w:pStyle w:val="TableParagraph"/>
              <w:spacing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194F5CA5" w14:textId="77777777" w:rsidR="00F24D2D" w:rsidRDefault="00A37C89">
            <w:pPr>
              <w:pStyle w:val="TableParagraph"/>
              <w:spacing w:line="280" w:lineRule="atLeast"/>
              <w:ind w:left="106" w:right="535"/>
            </w:pPr>
            <w:r>
              <w:rPr>
                <w:spacing w:val="-2"/>
              </w:rPr>
              <w:t>支持性做法：教育工作者们可</w:t>
            </w:r>
            <w:r>
              <w:rPr>
                <w:spacing w:val="-6"/>
              </w:rPr>
              <w:t>以</w:t>
            </w:r>
            <w:r>
              <w:rPr>
                <w:spacing w:val="-6"/>
              </w:rPr>
              <w:t>…</w:t>
            </w:r>
          </w:p>
        </w:tc>
      </w:tr>
      <w:tr w:rsidR="00F24D2D" w14:paraId="1FD71220" w14:textId="77777777">
        <w:trPr>
          <w:trHeight w:val="1139"/>
        </w:trPr>
        <w:tc>
          <w:tcPr>
            <w:tcW w:w="3526" w:type="dxa"/>
            <w:shd w:val="clear" w:color="auto" w:fill="CCEBFF"/>
          </w:tcPr>
          <w:p w14:paraId="2254F611" w14:textId="77777777" w:rsidR="00F24D2D" w:rsidRDefault="00A37C89">
            <w:pPr>
              <w:pStyle w:val="TableParagraph"/>
              <w:spacing w:before="3" w:line="242" w:lineRule="auto"/>
              <w:ind w:right="98"/>
            </w:pPr>
            <w:r>
              <w:rPr>
                <w:spacing w:val="-2"/>
              </w:rPr>
              <w:t>RL.PK.10.</w:t>
            </w:r>
            <w:r>
              <w:rPr>
                <w:spacing w:val="-2"/>
              </w:rPr>
              <w:t>个人或作为群体中的一员，积极倾听放声阅读的各种适合年龄的文学。</w:t>
            </w:r>
          </w:p>
        </w:tc>
        <w:tc>
          <w:tcPr>
            <w:tcW w:w="3526" w:type="dxa"/>
            <w:shd w:val="clear" w:color="auto" w:fill="CCEBFF"/>
          </w:tcPr>
          <w:p w14:paraId="3070BD59" w14:textId="77777777" w:rsidR="00F24D2D" w:rsidRDefault="00A37C89">
            <w:pPr>
              <w:pStyle w:val="TableParagraph"/>
              <w:numPr>
                <w:ilvl w:val="0"/>
                <w:numId w:val="644"/>
              </w:numPr>
              <w:tabs>
                <w:tab w:val="left" w:pos="360"/>
              </w:tabs>
              <w:spacing w:before="2" w:line="242" w:lineRule="auto"/>
              <w:ind w:right="289"/>
            </w:pPr>
            <w:r>
              <w:rPr>
                <w:spacing w:val="-2"/>
              </w:rPr>
              <w:t>复述和改编传统文学，呈现故事中的不同部分或角色。</w:t>
            </w:r>
          </w:p>
        </w:tc>
        <w:tc>
          <w:tcPr>
            <w:tcW w:w="3526" w:type="dxa"/>
            <w:shd w:val="clear" w:color="auto" w:fill="CCEBFF"/>
          </w:tcPr>
          <w:p w14:paraId="701CCAA2" w14:textId="77777777" w:rsidR="00F24D2D" w:rsidRDefault="00A37C89">
            <w:pPr>
              <w:pStyle w:val="TableParagraph"/>
              <w:numPr>
                <w:ilvl w:val="0"/>
                <w:numId w:val="643"/>
              </w:numPr>
              <w:tabs>
                <w:tab w:val="left" w:pos="359"/>
              </w:tabs>
              <w:spacing w:before="2" w:line="242" w:lineRule="auto"/>
              <w:ind w:right="290"/>
            </w:pPr>
            <w:r>
              <w:rPr>
                <w:spacing w:val="-2"/>
              </w:rPr>
              <w:t>听放声阅读的故事，回答问题</w:t>
            </w:r>
            <w:r>
              <w:rPr>
                <w:spacing w:val="-4"/>
              </w:rPr>
              <w:t>和提示。</w:t>
            </w:r>
          </w:p>
        </w:tc>
        <w:tc>
          <w:tcPr>
            <w:tcW w:w="3526" w:type="dxa"/>
            <w:shd w:val="clear" w:color="auto" w:fill="CCEBFF"/>
          </w:tcPr>
          <w:p w14:paraId="1B9697BF" w14:textId="77777777" w:rsidR="00F24D2D" w:rsidRDefault="00A37C89">
            <w:pPr>
              <w:pStyle w:val="TableParagraph"/>
              <w:numPr>
                <w:ilvl w:val="0"/>
                <w:numId w:val="642"/>
              </w:numPr>
              <w:tabs>
                <w:tab w:val="left" w:pos="359"/>
              </w:tabs>
              <w:spacing w:before="2" w:line="242" w:lineRule="auto"/>
              <w:ind w:right="290"/>
            </w:pPr>
            <w:r>
              <w:rPr>
                <w:spacing w:val="-2"/>
              </w:rPr>
              <w:t>让孩子们有机会倾听和探索文本有不同难度的各种故事和诗</w:t>
            </w:r>
          </w:p>
          <w:p w14:paraId="7B484DA1" w14:textId="77777777" w:rsidR="00F24D2D" w:rsidRDefault="00A37C89">
            <w:pPr>
              <w:pStyle w:val="TableParagraph"/>
              <w:spacing w:line="280" w:lineRule="atLeast"/>
              <w:ind w:left="358" w:right="290"/>
            </w:pPr>
            <w:r>
              <w:rPr>
                <w:spacing w:val="-2"/>
              </w:rPr>
              <w:t>歌（包括班级中的儿童文化故</w:t>
            </w:r>
            <w:r>
              <w:rPr>
                <w:spacing w:val="-4"/>
              </w:rPr>
              <w:t>事）。</w:t>
            </w:r>
          </w:p>
        </w:tc>
      </w:tr>
      <w:tr w:rsidR="00F24D2D" w14:paraId="61FD2F00" w14:textId="77777777">
        <w:trPr>
          <w:trHeight w:val="1713"/>
        </w:trPr>
        <w:tc>
          <w:tcPr>
            <w:tcW w:w="3526" w:type="dxa"/>
          </w:tcPr>
          <w:p w14:paraId="18DF1A30" w14:textId="77777777" w:rsidR="00F24D2D" w:rsidRDefault="00A37C89">
            <w:pPr>
              <w:pStyle w:val="TableParagraph"/>
              <w:spacing w:before="3" w:line="242" w:lineRule="auto"/>
              <w:ind w:right="93"/>
            </w:pPr>
            <w:r>
              <w:rPr>
                <w:spacing w:val="-2"/>
              </w:rPr>
              <w:t>RL.K.10.</w:t>
            </w:r>
            <w:r>
              <w:rPr>
                <w:spacing w:val="-2"/>
              </w:rPr>
              <w:t>有目的和理解地积极参加集体阅读活动。</w:t>
            </w:r>
          </w:p>
        </w:tc>
        <w:tc>
          <w:tcPr>
            <w:tcW w:w="3526" w:type="dxa"/>
          </w:tcPr>
          <w:p w14:paraId="41FC5EA2" w14:textId="77777777" w:rsidR="00F24D2D" w:rsidRDefault="00A37C89">
            <w:pPr>
              <w:pStyle w:val="TableParagraph"/>
              <w:numPr>
                <w:ilvl w:val="0"/>
                <w:numId w:val="641"/>
              </w:numPr>
              <w:tabs>
                <w:tab w:val="left" w:pos="305"/>
              </w:tabs>
              <w:spacing w:before="2" w:line="242" w:lineRule="auto"/>
              <w:ind w:right="123" w:hanging="252"/>
            </w:pPr>
            <w:r>
              <w:rPr>
                <w:spacing w:val="-2"/>
              </w:rPr>
              <w:t>通过叙事、艺术、木偶戏或戏剧</w:t>
            </w:r>
            <w:r>
              <w:rPr>
                <w:spacing w:val="-2"/>
              </w:rPr>
              <w:t>复述或表演传统文学，以证明目的和理解。</w:t>
            </w:r>
          </w:p>
          <w:p w14:paraId="09C7335D" w14:textId="77777777" w:rsidR="00F24D2D" w:rsidRDefault="00A37C89">
            <w:pPr>
              <w:pStyle w:val="TableParagraph"/>
              <w:numPr>
                <w:ilvl w:val="0"/>
                <w:numId w:val="641"/>
              </w:numPr>
              <w:tabs>
                <w:tab w:val="left" w:pos="305"/>
              </w:tabs>
              <w:spacing w:before="1" w:line="242" w:lineRule="auto"/>
              <w:ind w:left="304" w:right="123" w:hanging="252"/>
            </w:pPr>
            <w:r>
              <w:rPr>
                <w:spacing w:val="-2"/>
              </w:rPr>
              <w:t>回答老师的提问，转身与搭档讨论，进行预测等。</w:t>
            </w:r>
          </w:p>
        </w:tc>
        <w:tc>
          <w:tcPr>
            <w:tcW w:w="3526" w:type="dxa"/>
          </w:tcPr>
          <w:p w14:paraId="3A0A2757" w14:textId="77777777" w:rsidR="00F24D2D" w:rsidRDefault="00A37C89">
            <w:pPr>
              <w:pStyle w:val="TableParagraph"/>
              <w:numPr>
                <w:ilvl w:val="0"/>
                <w:numId w:val="640"/>
              </w:numPr>
              <w:tabs>
                <w:tab w:val="left" w:pos="415"/>
              </w:tabs>
              <w:spacing w:before="2" w:line="242" w:lineRule="auto"/>
              <w:ind w:right="235"/>
            </w:pPr>
            <w:r>
              <w:rPr>
                <w:spacing w:val="-2"/>
              </w:rPr>
              <w:t>参加放声阅读，然后表现出理解，如戏剧、艺术等形式。</w:t>
            </w:r>
          </w:p>
        </w:tc>
        <w:tc>
          <w:tcPr>
            <w:tcW w:w="3526" w:type="dxa"/>
          </w:tcPr>
          <w:p w14:paraId="3294030E" w14:textId="77777777" w:rsidR="00F24D2D" w:rsidRDefault="00A37C89">
            <w:pPr>
              <w:pStyle w:val="TableParagraph"/>
              <w:numPr>
                <w:ilvl w:val="0"/>
                <w:numId w:val="639"/>
              </w:numPr>
              <w:tabs>
                <w:tab w:val="left" w:pos="359"/>
              </w:tabs>
              <w:spacing w:before="2" w:line="242" w:lineRule="auto"/>
              <w:ind w:right="177"/>
            </w:pPr>
            <w:r>
              <w:rPr>
                <w:spacing w:val="-2"/>
              </w:rPr>
              <w:t>创建小群体倾听放声阅读，然后用插图说明、改编和</w:t>
            </w:r>
            <w:r>
              <w:rPr>
                <w:spacing w:val="-2"/>
              </w:rPr>
              <w:t>/</w:t>
            </w:r>
            <w:r>
              <w:rPr>
                <w:spacing w:val="-2"/>
              </w:rPr>
              <w:t>或复述故事，（如果小组听不同的故事，可以为另一组表演他们的</w:t>
            </w:r>
            <w:r>
              <w:rPr>
                <w:spacing w:val="-4"/>
              </w:rPr>
              <w:t>故事。</w:t>
            </w:r>
          </w:p>
          <w:p w14:paraId="734610BE" w14:textId="77777777" w:rsidR="00F24D2D" w:rsidRDefault="00A37C89">
            <w:pPr>
              <w:pStyle w:val="TableParagraph"/>
              <w:numPr>
                <w:ilvl w:val="0"/>
                <w:numId w:val="639"/>
              </w:numPr>
              <w:tabs>
                <w:tab w:val="left" w:pos="359"/>
              </w:tabs>
              <w:spacing w:before="3" w:line="263" w:lineRule="exact"/>
              <w:ind w:hanging="253"/>
            </w:pPr>
            <w:r>
              <w:rPr>
                <w:spacing w:val="-3"/>
              </w:rPr>
              <w:t>示范集体阅读活动中的行为。</w:t>
            </w:r>
          </w:p>
        </w:tc>
      </w:tr>
    </w:tbl>
    <w:p w14:paraId="4900F515" w14:textId="77777777" w:rsidR="00F24D2D" w:rsidRDefault="00F24D2D">
      <w:pPr>
        <w:pStyle w:val="BodyText"/>
        <w:spacing w:before="12"/>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2013BCA8" w14:textId="77777777">
        <w:trPr>
          <w:trHeight w:val="414"/>
        </w:trPr>
        <w:tc>
          <w:tcPr>
            <w:tcW w:w="14102" w:type="dxa"/>
            <w:shd w:val="clear" w:color="auto" w:fill="E4DFEB"/>
          </w:tcPr>
          <w:p w14:paraId="44C6F78D" w14:textId="77777777" w:rsidR="00F24D2D" w:rsidRDefault="00A37C89">
            <w:pPr>
              <w:pStyle w:val="TableParagraph"/>
              <w:spacing w:before="1" w:line="393" w:lineRule="exact"/>
              <w:ind w:left="190" w:right="181"/>
              <w:jc w:val="center"/>
              <w:rPr>
                <w:sz w:val="32"/>
              </w:rPr>
            </w:pPr>
            <w:r>
              <w:rPr>
                <w:sz w:val="32"/>
              </w:rPr>
              <w:t>阅读：信息性文本</w:t>
            </w:r>
            <w:r>
              <w:rPr>
                <w:spacing w:val="-4"/>
                <w:sz w:val="32"/>
              </w:rPr>
              <w:t>(RI</w:t>
            </w:r>
            <w:r>
              <w:rPr>
                <w:spacing w:val="-4"/>
                <w:sz w:val="32"/>
              </w:rPr>
              <w:t>）</w:t>
            </w:r>
          </w:p>
        </w:tc>
      </w:tr>
      <w:tr w:rsidR="00F24D2D" w14:paraId="20DCB5D1" w14:textId="77777777">
        <w:trPr>
          <w:trHeight w:val="287"/>
        </w:trPr>
        <w:tc>
          <w:tcPr>
            <w:tcW w:w="14102" w:type="dxa"/>
          </w:tcPr>
          <w:p w14:paraId="30394A1B" w14:textId="77777777" w:rsidR="00F24D2D" w:rsidRDefault="00A37C89">
            <w:pPr>
              <w:pStyle w:val="TableParagraph"/>
              <w:spacing w:before="3" w:line="265" w:lineRule="exact"/>
              <w:ind w:left="190" w:right="191"/>
              <w:jc w:val="center"/>
            </w:pPr>
            <w:r>
              <w:rPr>
                <w:spacing w:val="-3"/>
              </w:rPr>
              <w:t>学前班和幼儿园儿童可从接触各种书籍中获益良多。整合信息性文本可以为儿童的语言、读写能力、内容知识和阅读兴趣提供独特的益处。信息</w:t>
            </w:r>
          </w:p>
        </w:tc>
      </w:tr>
    </w:tbl>
    <w:p w14:paraId="4E37DBC1" w14:textId="77777777" w:rsidR="00F24D2D" w:rsidRDefault="00F24D2D">
      <w:pPr>
        <w:spacing w:line="265" w:lineRule="exact"/>
        <w:jc w:val="center"/>
        <w:sectPr w:rsidR="00F24D2D">
          <w:pgSz w:w="15840" w:h="12240" w:orient="landscape"/>
          <w:pgMar w:top="560" w:right="580" w:bottom="960" w:left="480" w:header="324" w:footer="702" w:gutter="0"/>
          <w:cols w:space="720"/>
        </w:sectPr>
      </w:pPr>
    </w:p>
    <w:p w14:paraId="4FF66A3B"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578CC2B2" w14:textId="77777777">
        <w:trPr>
          <w:trHeight w:val="2536"/>
        </w:trPr>
        <w:tc>
          <w:tcPr>
            <w:tcW w:w="14104" w:type="dxa"/>
            <w:gridSpan w:val="4"/>
            <w:tcBorders>
              <w:bottom w:val="single" w:sz="8" w:space="0" w:color="000000"/>
            </w:tcBorders>
          </w:tcPr>
          <w:p w14:paraId="3B564196" w14:textId="77777777" w:rsidR="00F24D2D" w:rsidRDefault="00A37C89">
            <w:pPr>
              <w:pStyle w:val="TableParagraph"/>
              <w:spacing w:before="3" w:line="242" w:lineRule="auto"/>
              <w:ind w:right="111"/>
              <w:jc w:val="both"/>
            </w:pPr>
            <w:r>
              <w:rPr>
                <w:spacing w:val="-2"/>
              </w:rPr>
              <w:t>性文本可能是教育工作者让儿童接触历史、公民学、社会科学、科学、工程和数据的绝佳方式，通过真实的体验，满足儿童对周围世界的好奇心和兴趣。教育工作者可以分享准确的信息，同时让孩子接触丰富的词汇，建立读写能力。使用信息性文本的对话式阅读策略，教育工作者可以在放声阅读前识别关键词汇，以及识别可能需要阐明的抽象概念，并且有意识、有策略地计划需要停下</w:t>
            </w:r>
            <w:r>
              <w:rPr>
                <w:spacing w:val="-2"/>
              </w:rPr>
              <w:t>来讨论的重要地方，以加深理解。</w:t>
            </w:r>
          </w:p>
          <w:p w14:paraId="771EDD66" w14:textId="77777777" w:rsidR="00F24D2D" w:rsidRDefault="00F24D2D">
            <w:pPr>
              <w:pStyle w:val="TableParagraph"/>
              <w:spacing w:before="11"/>
              <w:ind w:left="0"/>
              <w:rPr>
                <w:sz w:val="17"/>
              </w:rPr>
            </w:pPr>
          </w:p>
          <w:p w14:paraId="76207DF3" w14:textId="77777777" w:rsidR="00F24D2D" w:rsidRDefault="00A37C89">
            <w:pPr>
              <w:pStyle w:val="TableParagraph"/>
              <w:spacing w:line="286" w:lineRule="exact"/>
              <w:ind w:right="111"/>
              <w:jc w:val="both"/>
            </w:pPr>
            <w:r>
              <w:rPr>
                <w:spacing w:val="-2"/>
              </w:rPr>
              <w:t>信息性文本（包括书面作品、电影、演讲、照片或素描）包含各种技术词汇，可以吸引孩子的兴趣，促进具有挑战性的讨论。信息性文本可以支持内容学习，并达到科学和数学，还有历史、公民学和社会科学的具体学习标准。教育工作者可以指导孩子们比较虚构故事中的叙事文本和信息性文本（例如，如何将</w:t>
            </w:r>
            <w:r>
              <w:rPr>
                <w:spacing w:val="-2"/>
              </w:rPr>
              <w:t>Eric Carle</w:t>
            </w:r>
            <w:r>
              <w:rPr>
                <w:spacing w:val="-2"/>
              </w:rPr>
              <w:t>所著的</w:t>
            </w:r>
            <w:r>
              <w:rPr>
                <w:spacing w:val="-2"/>
                <w:sz w:val="23"/>
              </w:rPr>
              <w:t>《饥饿的毛毛虫》</w:t>
            </w:r>
            <w:r>
              <w:rPr>
                <w:spacing w:val="-2"/>
              </w:rPr>
              <w:t>与关于毛毛虫吃什么的在科学上准确的书籍进行比较？），并且根据孩子们就某个主</w:t>
            </w:r>
            <w:r>
              <w:rPr>
                <w:spacing w:val="-2"/>
              </w:rPr>
              <w:t>题想要知道什么，制定学习单元或扩展活动。重要的是，放声阅读之后进行对话和讨论，以扩展和建立科学、社会研究、数学、音乐、艺术、社</w:t>
            </w:r>
            <w:bookmarkStart w:id="35" w:name="_bookmark34"/>
            <w:bookmarkEnd w:id="35"/>
            <w:r>
              <w:rPr>
                <w:spacing w:val="-2"/>
              </w:rPr>
              <w:t>会和情感发展的关键概念之间的联系。</w:t>
            </w:r>
          </w:p>
        </w:tc>
      </w:tr>
      <w:tr w:rsidR="00F24D2D" w14:paraId="3DB39FD0" w14:textId="77777777">
        <w:trPr>
          <w:trHeight w:val="291"/>
        </w:trPr>
        <w:tc>
          <w:tcPr>
            <w:tcW w:w="14104" w:type="dxa"/>
            <w:gridSpan w:val="4"/>
            <w:tcBorders>
              <w:top w:val="single" w:sz="8" w:space="0" w:color="000000"/>
              <w:bottom w:val="double" w:sz="4" w:space="0" w:color="000000"/>
            </w:tcBorders>
            <w:shd w:val="clear" w:color="auto" w:fill="CCFFCC"/>
          </w:tcPr>
          <w:p w14:paraId="4E160466" w14:textId="77777777" w:rsidR="00F24D2D" w:rsidRDefault="00A37C89">
            <w:pPr>
              <w:pStyle w:val="TableParagraph"/>
              <w:spacing w:line="272" w:lineRule="exact"/>
              <w:ind w:left="5397" w:right="5388"/>
              <w:jc w:val="center"/>
              <w:rPr>
                <w:sz w:val="23"/>
              </w:rPr>
            </w:pPr>
            <w:r>
              <w:rPr>
                <w:w w:val="95"/>
                <w:sz w:val="23"/>
              </w:rPr>
              <w:t>主要想法和</w:t>
            </w:r>
            <w:r>
              <w:rPr>
                <w:spacing w:val="-5"/>
                <w:w w:val="95"/>
                <w:sz w:val="23"/>
              </w:rPr>
              <w:t>细节</w:t>
            </w:r>
          </w:p>
        </w:tc>
      </w:tr>
      <w:tr w:rsidR="00F24D2D" w14:paraId="349AE6BB" w14:textId="77777777">
        <w:trPr>
          <w:trHeight w:val="577"/>
        </w:trPr>
        <w:tc>
          <w:tcPr>
            <w:tcW w:w="3526" w:type="dxa"/>
            <w:tcBorders>
              <w:top w:val="double" w:sz="4" w:space="0" w:color="000000"/>
            </w:tcBorders>
            <w:shd w:val="clear" w:color="auto" w:fill="FFFF99"/>
          </w:tcPr>
          <w:p w14:paraId="2F06B17A" w14:textId="77777777" w:rsidR="00F24D2D" w:rsidRDefault="00A37C89">
            <w:pPr>
              <w:pStyle w:val="TableParagraph"/>
              <w:spacing w:before="9"/>
            </w:pPr>
            <w:r>
              <w:rPr>
                <w:spacing w:val="-4"/>
              </w:rPr>
              <w:t>麻萨诸塞州标准</w:t>
            </w:r>
          </w:p>
        </w:tc>
        <w:tc>
          <w:tcPr>
            <w:tcW w:w="3526" w:type="dxa"/>
            <w:tcBorders>
              <w:top w:val="double" w:sz="4" w:space="0" w:color="000000"/>
            </w:tcBorders>
            <w:shd w:val="clear" w:color="auto" w:fill="FFFF99"/>
          </w:tcPr>
          <w:p w14:paraId="2ED350AA" w14:textId="77777777" w:rsidR="00F24D2D" w:rsidRDefault="00A37C89">
            <w:pPr>
              <w:pStyle w:val="TableParagraph"/>
              <w:spacing w:line="280" w:lineRule="atLeast"/>
              <w:ind w:right="1639"/>
            </w:pPr>
            <w:r>
              <w:rPr>
                <w:spacing w:val="-2"/>
              </w:rPr>
              <w:t>可能的学习活动：孩子们可以</w:t>
            </w:r>
            <w:r>
              <w:rPr>
                <w:spacing w:val="-2"/>
              </w:rPr>
              <w:t>……</w:t>
            </w:r>
          </w:p>
        </w:tc>
        <w:tc>
          <w:tcPr>
            <w:tcW w:w="3526" w:type="dxa"/>
            <w:tcBorders>
              <w:top w:val="double" w:sz="4" w:space="0" w:color="000000"/>
            </w:tcBorders>
            <w:shd w:val="clear" w:color="auto" w:fill="FFFF99"/>
          </w:tcPr>
          <w:p w14:paraId="7BCA5E33" w14:textId="77777777" w:rsidR="00F24D2D" w:rsidRDefault="00A37C89">
            <w:pPr>
              <w:pStyle w:val="TableParagraph"/>
              <w:spacing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1D8CBF91" w14:textId="77777777" w:rsidR="00F24D2D" w:rsidRDefault="00A37C89">
            <w:pPr>
              <w:pStyle w:val="TableParagraph"/>
              <w:spacing w:before="9"/>
              <w:ind w:left="106"/>
            </w:pPr>
            <w:r>
              <w:rPr>
                <w:spacing w:val="-4"/>
              </w:rPr>
              <w:t>支持性做法：</w:t>
            </w:r>
          </w:p>
          <w:p w14:paraId="3B9DED07"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2E066216" w14:textId="77777777">
        <w:trPr>
          <w:trHeight w:val="2567"/>
        </w:trPr>
        <w:tc>
          <w:tcPr>
            <w:tcW w:w="3526" w:type="dxa"/>
            <w:shd w:val="clear" w:color="auto" w:fill="CCEBFF"/>
          </w:tcPr>
          <w:p w14:paraId="35926ED3" w14:textId="77777777" w:rsidR="00F24D2D" w:rsidRDefault="00A37C89">
            <w:pPr>
              <w:pStyle w:val="TableParagraph"/>
              <w:spacing w:before="3" w:line="242" w:lineRule="auto"/>
              <w:ind w:right="93"/>
              <w:jc w:val="both"/>
            </w:pPr>
            <w:r>
              <w:rPr>
                <w:spacing w:val="-2"/>
              </w:rPr>
              <w:t>RL.PK.1.</w:t>
            </w:r>
            <w:r>
              <w:rPr>
                <w:spacing w:val="-2"/>
              </w:rPr>
              <w:t>在提示和支持下，就放声阅读的信息性文本提出问题并回答</w:t>
            </w:r>
            <w:r>
              <w:rPr>
                <w:spacing w:val="-4"/>
              </w:rPr>
              <w:t>问题。</w:t>
            </w:r>
          </w:p>
        </w:tc>
        <w:tc>
          <w:tcPr>
            <w:tcW w:w="3526" w:type="dxa"/>
            <w:shd w:val="clear" w:color="auto" w:fill="CCEBFF"/>
          </w:tcPr>
          <w:p w14:paraId="4DB254CA" w14:textId="77777777" w:rsidR="00F24D2D" w:rsidRDefault="00A37C89">
            <w:pPr>
              <w:pStyle w:val="TableParagraph"/>
              <w:numPr>
                <w:ilvl w:val="0"/>
                <w:numId w:val="638"/>
              </w:numPr>
              <w:tabs>
                <w:tab w:val="left" w:pos="450"/>
                <w:tab w:val="left" w:pos="451"/>
              </w:tabs>
              <w:spacing w:before="2" w:line="242" w:lineRule="auto"/>
              <w:ind w:right="198"/>
            </w:pPr>
            <w:r>
              <w:rPr>
                <w:spacing w:val="-2"/>
              </w:rPr>
              <w:t>通过分享他们就某个主题的知识</w:t>
            </w:r>
            <w:r>
              <w:rPr>
                <w:spacing w:val="-2"/>
              </w:rPr>
              <w:t>/</w:t>
            </w:r>
            <w:r>
              <w:rPr>
                <w:spacing w:val="-2"/>
              </w:rPr>
              <w:t>想法、他们的问题和他们在阅读时学到的东西，促进锚图或图形组织者的制作。</w:t>
            </w:r>
          </w:p>
          <w:p w14:paraId="4D6BB5CE" w14:textId="77777777" w:rsidR="00F24D2D" w:rsidRDefault="00A37C89">
            <w:pPr>
              <w:pStyle w:val="TableParagraph"/>
              <w:numPr>
                <w:ilvl w:val="0"/>
                <w:numId w:val="638"/>
              </w:numPr>
              <w:tabs>
                <w:tab w:val="left" w:pos="451"/>
              </w:tabs>
              <w:spacing w:line="242" w:lineRule="auto"/>
              <w:ind w:right="198"/>
              <w:jc w:val="both"/>
            </w:pPr>
            <w:r>
              <w:rPr>
                <w:spacing w:val="-2"/>
              </w:rPr>
              <w:t>讨论同一主题的科普读物和虚构故事（例如，关于蜕变的科</w:t>
            </w:r>
            <w:r>
              <w:t>学书籍和</w:t>
            </w:r>
            <w:r>
              <w:t>Eric Carle</w:t>
            </w:r>
            <w:r>
              <w:t>所著的</w:t>
            </w:r>
          </w:p>
          <w:p w14:paraId="382A734F" w14:textId="77777777" w:rsidR="00F24D2D" w:rsidRDefault="00A37C89">
            <w:pPr>
              <w:pStyle w:val="TableParagraph"/>
              <w:spacing w:line="287" w:lineRule="exact"/>
              <w:ind w:left="450"/>
            </w:pPr>
            <w:r>
              <w:rPr>
                <w:w w:val="95"/>
                <w:sz w:val="23"/>
              </w:rPr>
              <w:t>《饥饿的毛毛虫》</w:t>
            </w:r>
            <w:r>
              <w:rPr>
                <w:w w:val="95"/>
              </w:rPr>
              <w:t>），以强</w:t>
            </w:r>
            <w:r>
              <w:rPr>
                <w:spacing w:val="-10"/>
                <w:w w:val="95"/>
              </w:rPr>
              <w:t>化</w:t>
            </w:r>
          </w:p>
          <w:p w14:paraId="4F965E83" w14:textId="77777777" w:rsidR="00F24D2D" w:rsidRDefault="00A37C89">
            <w:pPr>
              <w:pStyle w:val="TableParagraph"/>
              <w:spacing w:line="262" w:lineRule="exact"/>
              <w:ind w:left="450"/>
            </w:pPr>
            <w:r>
              <w:rPr>
                <w:spacing w:val="-3"/>
              </w:rPr>
              <w:t>学生的背景知识和理解。</w:t>
            </w:r>
          </w:p>
        </w:tc>
        <w:tc>
          <w:tcPr>
            <w:tcW w:w="3526" w:type="dxa"/>
            <w:shd w:val="clear" w:color="auto" w:fill="CCEBFF"/>
          </w:tcPr>
          <w:p w14:paraId="56B4A600" w14:textId="77777777" w:rsidR="00F24D2D" w:rsidRDefault="00A37C89">
            <w:pPr>
              <w:pStyle w:val="TableParagraph"/>
              <w:numPr>
                <w:ilvl w:val="0"/>
                <w:numId w:val="637"/>
              </w:numPr>
              <w:tabs>
                <w:tab w:val="left" w:pos="450"/>
                <w:tab w:val="left" w:pos="451"/>
              </w:tabs>
              <w:spacing w:before="2" w:line="242" w:lineRule="auto"/>
              <w:ind w:right="199"/>
            </w:pPr>
            <w:r>
              <w:rPr>
                <w:spacing w:val="-2"/>
              </w:rPr>
              <w:t>通过阅读</w:t>
            </w:r>
            <w:r>
              <w:rPr>
                <w:spacing w:val="-2"/>
              </w:rPr>
              <w:t>/</w:t>
            </w:r>
            <w:r>
              <w:rPr>
                <w:spacing w:val="-2"/>
              </w:rPr>
              <w:t>听取其他信息性文本，表达好奇心和惊奇，并分享跟们对主题的兴趣。</w:t>
            </w:r>
          </w:p>
          <w:p w14:paraId="6B5122BE" w14:textId="77777777" w:rsidR="00F24D2D" w:rsidRDefault="00A37C89">
            <w:pPr>
              <w:pStyle w:val="TableParagraph"/>
              <w:numPr>
                <w:ilvl w:val="0"/>
                <w:numId w:val="637"/>
              </w:numPr>
              <w:tabs>
                <w:tab w:val="left" w:pos="450"/>
                <w:tab w:val="left" w:pos="451"/>
              </w:tabs>
              <w:spacing w:line="282" w:lineRule="exact"/>
            </w:pPr>
            <w:r>
              <w:rPr>
                <w:spacing w:val="-3"/>
              </w:rPr>
              <w:t>提出信息性文本有关的问题。</w:t>
            </w:r>
          </w:p>
          <w:p w14:paraId="22AEBD93" w14:textId="77777777" w:rsidR="00F24D2D" w:rsidRDefault="00A37C89">
            <w:pPr>
              <w:pStyle w:val="TableParagraph"/>
              <w:numPr>
                <w:ilvl w:val="0"/>
                <w:numId w:val="637"/>
              </w:numPr>
              <w:tabs>
                <w:tab w:val="left" w:pos="450"/>
                <w:tab w:val="left" w:pos="451"/>
              </w:tabs>
              <w:spacing w:before="2"/>
            </w:pPr>
            <w:r>
              <w:rPr>
                <w:spacing w:val="-3"/>
              </w:rPr>
              <w:t>回答信息性文本有关的问题。</w:t>
            </w:r>
          </w:p>
          <w:p w14:paraId="24AB6F45" w14:textId="77777777" w:rsidR="00F24D2D" w:rsidRDefault="00A37C89">
            <w:pPr>
              <w:pStyle w:val="TableParagraph"/>
              <w:numPr>
                <w:ilvl w:val="0"/>
                <w:numId w:val="637"/>
              </w:numPr>
              <w:tabs>
                <w:tab w:val="left" w:pos="450"/>
                <w:tab w:val="left" w:pos="451"/>
              </w:tabs>
              <w:spacing w:before="3" w:line="242" w:lineRule="auto"/>
              <w:ind w:right="199"/>
            </w:pPr>
            <w:r>
              <w:rPr>
                <w:spacing w:val="-2"/>
              </w:rPr>
              <w:t>识别信息性文本中的事实和关</w:t>
            </w:r>
            <w:r>
              <w:rPr>
                <w:spacing w:val="-4"/>
              </w:rPr>
              <w:t>键细节。</w:t>
            </w:r>
          </w:p>
        </w:tc>
        <w:tc>
          <w:tcPr>
            <w:tcW w:w="3526" w:type="dxa"/>
            <w:shd w:val="clear" w:color="auto" w:fill="CCEBFF"/>
          </w:tcPr>
          <w:p w14:paraId="5FD86CC0" w14:textId="77777777" w:rsidR="00F24D2D" w:rsidRDefault="00A37C89">
            <w:pPr>
              <w:pStyle w:val="TableParagraph"/>
              <w:numPr>
                <w:ilvl w:val="0"/>
                <w:numId w:val="636"/>
              </w:numPr>
              <w:tabs>
                <w:tab w:val="left" w:pos="449"/>
                <w:tab w:val="left" w:pos="450"/>
              </w:tabs>
              <w:spacing w:before="2"/>
              <w:ind w:right="199"/>
            </w:pPr>
            <w:r>
              <w:rPr>
                <w:spacing w:val="-2"/>
              </w:rPr>
              <w:t>放声阅读与学生兴趣有关联的信息性文本。</w:t>
            </w:r>
          </w:p>
          <w:p w14:paraId="0CD0F4EB" w14:textId="77777777" w:rsidR="00F24D2D" w:rsidRDefault="00A37C89">
            <w:pPr>
              <w:pStyle w:val="TableParagraph"/>
              <w:numPr>
                <w:ilvl w:val="0"/>
                <w:numId w:val="636"/>
              </w:numPr>
              <w:tabs>
                <w:tab w:val="left" w:pos="449"/>
                <w:tab w:val="left" w:pos="450"/>
              </w:tabs>
              <w:spacing w:before="3" w:line="242" w:lineRule="auto"/>
              <w:ind w:right="199"/>
            </w:pPr>
            <w:r>
              <w:rPr>
                <w:spacing w:val="-2"/>
              </w:rPr>
              <w:t>示范如何就放声阅读的信息行文文本提出问题并回答问题。</w:t>
            </w:r>
          </w:p>
          <w:p w14:paraId="475095D1" w14:textId="77777777" w:rsidR="00F24D2D" w:rsidRDefault="00A37C89">
            <w:pPr>
              <w:pStyle w:val="TableParagraph"/>
              <w:numPr>
                <w:ilvl w:val="0"/>
                <w:numId w:val="636"/>
              </w:numPr>
              <w:tabs>
                <w:tab w:val="left" w:pos="449"/>
                <w:tab w:val="left" w:pos="450"/>
              </w:tabs>
              <w:spacing w:before="1" w:line="242" w:lineRule="auto"/>
              <w:ind w:right="199"/>
            </w:pPr>
            <w:r>
              <w:rPr>
                <w:spacing w:val="-2"/>
              </w:rPr>
              <w:t>使用图形组织者（</w:t>
            </w:r>
            <w:r>
              <w:rPr>
                <w:spacing w:val="-2"/>
              </w:rPr>
              <w:t>K-W-L</w:t>
            </w:r>
            <w:r>
              <w:rPr>
                <w:spacing w:val="-2"/>
              </w:rPr>
              <w:t>图</w:t>
            </w:r>
            <w:r>
              <w:rPr>
                <w:spacing w:val="110"/>
              </w:rPr>
              <w:t xml:space="preserve"> </w:t>
            </w:r>
            <w:r>
              <w:rPr>
                <w:spacing w:val="-2"/>
              </w:rPr>
              <w:t>表、</w:t>
            </w:r>
            <w:r>
              <w:rPr>
                <w:spacing w:val="-2"/>
              </w:rPr>
              <w:t>Webs</w:t>
            </w:r>
            <w:r>
              <w:rPr>
                <w:spacing w:val="-2"/>
              </w:rPr>
              <w:t>、维恩图等）来探索孩子们就某个主题已经知道什</w:t>
            </w:r>
            <w:r>
              <w:t>么</w:t>
            </w:r>
            <w:r>
              <w:t xml:space="preserve"> </w:t>
            </w:r>
            <w:r>
              <w:t>，想要知道什么，并且综</w:t>
            </w:r>
          </w:p>
          <w:p w14:paraId="79904079" w14:textId="77777777" w:rsidR="00F24D2D" w:rsidRDefault="00A37C89">
            <w:pPr>
              <w:pStyle w:val="TableParagraph"/>
              <w:spacing w:before="4" w:line="262" w:lineRule="exact"/>
              <w:ind w:left="449"/>
            </w:pPr>
            <w:r>
              <w:rPr>
                <w:spacing w:val="-3"/>
              </w:rPr>
              <w:t>合他们学到的内容。</w:t>
            </w:r>
          </w:p>
        </w:tc>
      </w:tr>
      <w:tr w:rsidR="00F24D2D" w14:paraId="0AEB8FF8" w14:textId="77777777">
        <w:trPr>
          <w:trHeight w:val="1710"/>
        </w:trPr>
        <w:tc>
          <w:tcPr>
            <w:tcW w:w="3526" w:type="dxa"/>
          </w:tcPr>
          <w:p w14:paraId="45EDB0D8" w14:textId="77777777" w:rsidR="00F24D2D" w:rsidRDefault="00A37C89">
            <w:pPr>
              <w:pStyle w:val="TableParagraph"/>
              <w:spacing w:before="3" w:line="242" w:lineRule="auto"/>
              <w:ind w:right="204"/>
            </w:pPr>
            <w:r>
              <w:rPr>
                <w:spacing w:val="-2"/>
              </w:rPr>
              <w:t>RI.K.1.</w:t>
            </w:r>
            <w:r>
              <w:rPr>
                <w:spacing w:val="-2"/>
              </w:rPr>
              <w:t>在提示和支持下，就文本中的关键细节提出问题并回答问</w:t>
            </w:r>
            <w:r>
              <w:rPr>
                <w:spacing w:val="-6"/>
              </w:rPr>
              <w:t>题。</w:t>
            </w:r>
          </w:p>
        </w:tc>
        <w:tc>
          <w:tcPr>
            <w:tcW w:w="3526" w:type="dxa"/>
          </w:tcPr>
          <w:p w14:paraId="4AA639EA" w14:textId="77777777" w:rsidR="00F24D2D" w:rsidRDefault="00A37C89">
            <w:pPr>
              <w:pStyle w:val="TableParagraph"/>
              <w:numPr>
                <w:ilvl w:val="0"/>
                <w:numId w:val="635"/>
              </w:numPr>
              <w:tabs>
                <w:tab w:val="left" w:pos="451"/>
              </w:tabs>
              <w:spacing w:before="2" w:line="242" w:lineRule="auto"/>
              <w:ind w:right="198"/>
              <w:jc w:val="both"/>
            </w:pPr>
            <w:r>
              <w:rPr>
                <w:spacing w:val="-2"/>
              </w:rPr>
              <w:t>创作素描、听写、拼贴画等，回答信息性文本有关的问题。</w:t>
            </w:r>
          </w:p>
          <w:p w14:paraId="6608B1FA" w14:textId="77777777" w:rsidR="00F24D2D" w:rsidRDefault="00A37C89">
            <w:pPr>
              <w:pStyle w:val="TableParagraph"/>
              <w:numPr>
                <w:ilvl w:val="0"/>
                <w:numId w:val="635"/>
              </w:numPr>
              <w:tabs>
                <w:tab w:val="left" w:pos="451"/>
              </w:tabs>
              <w:spacing w:line="242" w:lineRule="auto"/>
              <w:ind w:right="198"/>
              <w:jc w:val="both"/>
            </w:pPr>
            <w:r>
              <w:rPr>
                <w:spacing w:val="-2"/>
              </w:rPr>
              <w:t>通过就放声阅读的信息性文本提出相关问题并回答，促进群体讨论或对话。</w:t>
            </w:r>
          </w:p>
        </w:tc>
        <w:tc>
          <w:tcPr>
            <w:tcW w:w="3526" w:type="dxa"/>
          </w:tcPr>
          <w:p w14:paraId="76A0BA34" w14:textId="77777777" w:rsidR="00F24D2D" w:rsidRDefault="00A37C89">
            <w:pPr>
              <w:pStyle w:val="TableParagraph"/>
              <w:numPr>
                <w:ilvl w:val="0"/>
                <w:numId w:val="634"/>
              </w:numPr>
              <w:tabs>
                <w:tab w:val="left" w:pos="450"/>
                <w:tab w:val="left" w:pos="451"/>
              </w:tabs>
              <w:spacing w:before="2"/>
            </w:pPr>
            <w:r>
              <w:rPr>
                <w:spacing w:val="-3"/>
              </w:rPr>
              <w:t>提出信息性文本有关的问题。</w:t>
            </w:r>
          </w:p>
          <w:p w14:paraId="0F145CCC" w14:textId="77777777" w:rsidR="00F24D2D" w:rsidRDefault="00A37C89">
            <w:pPr>
              <w:pStyle w:val="TableParagraph"/>
              <w:numPr>
                <w:ilvl w:val="0"/>
                <w:numId w:val="634"/>
              </w:numPr>
              <w:tabs>
                <w:tab w:val="left" w:pos="450"/>
                <w:tab w:val="left" w:pos="451"/>
              </w:tabs>
              <w:spacing w:before="2"/>
              <w:ind w:right="199"/>
            </w:pPr>
            <w:r>
              <w:rPr>
                <w:spacing w:val="-2"/>
              </w:rPr>
              <w:t>在进行某个项目时，回答同龄人就信息性文本提出的问题。</w:t>
            </w:r>
          </w:p>
          <w:p w14:paraId="1B38B3FC" w14:textId="77777777" w:rsidR="00F24D2D" w:rsidRDefault="00A37C89">
            <w:pPr>
              <w:pStyle w:val="TableParagraph"/>
              <w:numPr>
                <w:ilvl w:val="0"/>
                <w:numId w:val="634"/>
              </w:numPr>
              <w:tabs>
                <w:tab w:val="left" w:pos="450"/>
                <w:tab w:val="left" w:pos="451"/>
              </w:tabs>
              <w:spacing w:before="4" w:line="242" w:lineRule="auto"/>
              <w:ind w:right="199"/>
            </w:pPr>
            <w:r>
              <w:rPr>
                <w:spacing w:val="-2"/>
              </w:rPr>
              <w:t>识别信息性文本中的事实和关</w:t>
            </w:r>
            <w:r>
              <w:rPr>
                <w:spacing w:val="-4"/>
              </w:rPr>
              <w:t>键细节。</w:t>
            </w:r>
          </w:p>
        </w:tc>
        <w:tc>
          <w:tcPr>
            <w:tcW w:w="3526" w:type="dxa"/>
          </w:tcPr>
          <w:p w14:paraId="695D9506" w14:textId="77777777" w:rsidR="00F24D2D" w:rsidRDefault="00A37C89">
            <w:pPr>
              <w:pStyle w:val="TableParagraph"/>
              <w:numPr>
                <w:ilvl w:val="0"/>
                <w:numId w:val="633"/>
              </w:numPr>
              <w:tabs>
                <w:tab w:val="left" w:pos="450"/>
              </w:tabs>
              <w:spacing w:before="2" w:line="242" w:lineRule="auto"/>
              <w:ind w:right="199"/>
            </w:pPr>
            <w:r>
              <w:rPr>
                <w:spacing w:val="-2"/>
              </w:rPr>
              <w:t>让孩子们有机会独立探索适合年龄的信息性文本。</w:t>
            </w:r>
          </w:p>
          <w:p w14:paraId="462AF626" w14:textId="77777777" w:rsidR="00F24D2D" w:rsidRDefault="00A37C89">
            <w:pPr>
              <w:pStyle w:val="TableParagraph"/>
              <w:numPr>
                <w:ilvl w:val="0"/>
                <w:numId w:val="633"/>
              </w:numPr>
              <w:tabs>
                <w:tab w:val="left" w:pos="450"/>
              </w:tabs>
              <w:spacing w:line="242" w:lineRule="auto"/>
              <w:ind w:right="199"/>
            </w:pPr>
            <w:r>
              <w:rPr>
                <w:spacing w:val="-2"/>
              </w:rPr>
              <w:t>示范并练习如何使用某个主题的开放性问题（即，谁、什</w:t>
            </w:r>
            <w:r>
              <w:rPr>
                <w:spacing w:val="-2"/>
              </w:rPr>
              <w:t xml:space="preserve"> </w:t>
            </w:r>
            <w:r>
              <w:rPr>
                <w:spacing w:val="-2"/>
              </w:rPr>
              <w:t>么、哪里、为什么和如何），</w:t>
            </w:r>
          </w:p>
          <w:p w14:paraId="7931EA04" w14:textId="77777777" w:rsidR="00F24D2D" w:rsidRDefault="00A37C89">
            <w:pPr>
              <w:pStyle w:val="TableParagraph"/>
              <w:spacing w:line="262" w:lineRule="exact"/>
              <w:ind w:left="449"/>
            </w:pPr>
            <w:r>
              <w:rPr>
                <w:spacing w:val="-3"/>
              </w:rPr>
              <w:t>以从文本中提取信息。</w:t>
            </w:r>
          </w:p>
        </w:tc>
      </w:tr>
      <w:tr w:rsidR="00F24D2D" w14:paraId="3659A9D2" w14:textId="77777777">
        <w:trPr>
          <w:trHeight w:val="2567"/>
        </w:trPr>
        <w:tc>
          <w:tcPr>
            <w:tcW w:w="3526" w:type="dxa"/>
            <w:shd w:val="clear" w:color="auto" w:fill="CCEBFF"/>
          </w:tcPr>
          <w:p w14:paraId="09FEE1F5" w14:textId="77777777" w:rsidR="00F24D2D" w:rsidRDefault="00A37C89">
            <w:pPr>
              <w:pStyle w:val="TableParagraph"/>
              <w:spacing w:before="3" w:line="242" w:lineRule="auto"/>
              <w:ind w:right="93"/>
              <w:jc w:val="both"/>
            </w:pPr>
            <w:r>
              <w:rPr>
                <w:spacing w:val="-2"/>
              </w:rPr>
              <w:t>RI.PK.2.</w:t>
            </w:r>
            <w:r>
              <w:rPr>
                <w:spacing w:val="-2"/>
              </w:rPr>
              <w:t>在提示和支持下，听完放声阅读后，回忆信息性文本的重要</w:t>
            </w:r>
            <w:r>
              <w:rPr>
                <w:spacing w:val="-4"/>
              </w:rPr>
              <w:t>事实。</w:t>
            </w:r>
          </w:p>
        </w:tc>
        <w:tc>
          <w:tcPr>
            <w:tcW w:w="3526" w:type="dxa"/>
            <w:shd w:val="clear" w:color="auto" w:fill="CCEBFF"/>
          </w:tcPr>
          <w:p w14:paraId="122F24B6" w14:textId="77777777" w:rsidR="00F24D2D" w:rsidRDefault="00A37C89">
            <w:pPr>
              <w:pStyle w:val="TableParagraph"/>
              <w:numPr>
                <w:ilvl w:val="0"/>
                <w:numId w:val="632"/>
              </w:numPr>
              <w:tabs>
                <w:tab w:val="left" w:pos="451"/>
              </w:tabs>
              <w:spacing w:before="2" w:line="242" w:lineRule="auto"/>
              <w:ind w:right="308"/>
            </w:pPr>
            <w:r>
              <w:rPr>
                <w:spacing w:val="-2"/>
              </w:rPr>
              <w:t>听完放声阅读的一些主题书籍后，如</w:t>
            </w:r>
            <w:r>
              <w:rPr>
                <w:spacing w:val="-2"/>
              </w:rPr>
              <w:t>Aliki</w:t>
            </w:r>
            <w:r>
              <w:rPr>
                <w:spacing w:val="-2"/>
              </w:rPr>
              <w:t>所著的《我的五种感官》，参与听视觉、听觉、味觉、触觉和嗅觉的讨论，学习新词汇，并且绘制图片和口述单词，表现出其中一种感官的重要性。</w:t>
            </w:r>
          </w:p>
          <w:p w14:paraId="35A01024" w14:textId="77777777" w:rsidR="00F24D2D" w:rsidRDefault="00A37C89">
            <w:pPr>
              <w:pStyle w:val="TableParagraph"/>
              <w:spacing w:line="284" w:lineRule="exact"/>
              <w:ind w:left="450"/>
              <w:rPr>
                <w:sz w:val="23"/>
              </w:rPr>
            </w:pPr>
            <w:r>
              <w:rPr>
                <w:w w:val="95"/>
                <w:sz w:val="23"/>
              </w:rPr>
              <w:t>（</w:t>
            </w:r>
            <w:r>
              <w:rPr>
                <w:w w:val="95"/>
                <w:sz w:val="23"/>
              </w:rPr>
              <w:t>2017</w:t>
            </w:r>
            <w:r>
              <w:rPr>
                <w:w w:val="95"/>
                <w:sz w:val="23"/>
              </w:rPr>
              <w:t>年《英语语言艺术</w:t>
            </w:r>
            <w:r>
              <w:rPr>
                <w:spacing w:val="-10"/>
                <w:w w:val="95"/>
                <w:sz w:val="23"/>
              </w:rPr>
              <w:t>和</w:t>
            </w:r>
          </w:p>
          <w:p w14:paraId="58980D7E" w14:textId="77777777" w:rsidR="00F24D2D" w:rsidRDefault="00A37C89">
            <w:pPr>
              <w:pStyle w:val="TableParagraph"/>
              <w:spacing w:line="268" w:lineRule="exact"/>
              <w:ind w:left="450"/>
              <w:rPr>
                <w:sz w:val="23"/>
              </w:rPr>
            </w:pPr>
            <w:r>
              <w:rPr>
                <w:w w:val="95"/>
                <w:sz w:val="23"/>
              </w:rPr>
              <w:t>读写能力框架》</w:t>
            </w:r>
            <w:r>
              <w:rPr>
                <w:spacing w:val="-10"/>
                <w:w w:val="95"/>
                <w:sz w:val="23"/>
              </w:rPr>
              <w:t>）</w:t>
            </w:r>
          </w:p>
        </w:tc>
        <w:tc>
          <w:tcPr>
            <w:tcW w:w="3526" w:type="dxa"/>
            <w:shd w:val="clear" w:color="auto" w:fill="CCEBFF"/>
          </w:tcPr>
          <w:p w14:paraId="5C4A8180" w14:textId="77777777" w:rsidR="00F24D2D" w:rsidRDefault="00A37C89">
            <w:pPr>
              <w:pStyle w:val="TableParagraph"/>
              <w:numPr>
                <w:ilvl w:val="0"/>
                <w:numId w:val="631"/>
              </w:numPr>
              <w:tabs>
                <w:tab w:val="left" w:pos="451"/>
              </w:tabs>
              <w:spacing w:before="2" w:line="242" w:lineRule="auto"/>
              <w:ind w:right="199"/>
            </w:pPr>
            <w:r>
              <w:rPr>
                <w:spacing w:val="-2"/>
              </w:rPr>
              <w:t>使用游戏或戏剧来表现出对信息性文本的兴趣和理解（例</w:t>
            </w:r>
            <w:r>
              <w:rPr>
                <w:spacing w:val="-2"/>
              </w:rPr>
              <w:t xml:space="preserve"> </w:t>
            </w:r>
            <w:r>
              <w:rPr>
                <w:spacing w:val="-2"/>
              </w:rPr>
              <w:t>如，在阅读完关于列车的文本后，扮演列车长）。</w:t>
            </w:r>
          </w:p>
          <w:p w14:paraId="3156E677" w14:textId="77777777" w:rsidR="00F24D2D" w:rsidRDefault="00A37C89">
            <w:pPr>
              <w:pStyle w:val="TableParagraph"/>
              <w:numPr>
                <w:ilvl w:val="0"/>
                <w:numId w:val="631"/>
              </w:numPr>
              <w:tabs>
                <w:tab w:val="left" w:pos="451"/>
              </w:tabs>
              <w:spacing w:before="2" w:line="242" w:lineRule="auto"/>
              <w:ind w:right="199"/>
            </w:pPr>
            <w:r>
              <w:rPr>
                <w:spacing w:val="-2"/>
              </w:rPr>
              <w:t>在课堂上观察概念的同时讨论科学文本中的事实（例如，在</w:t>
            </w:r>
            <w:r>
              <w:rPr>
                <w:spacing w:val="-2"/>
              </w:rPr>
              <w:t>阅读关于青蛙的信息性文本</w:t>
            </w:r>
            <w:r>
              <w:rPr>
                <w:spacing w:val="-2"/>
              </w:rPr>
              <w:t xml:space="preserve"> </w:t>
            </w:r>
            <w:r>
              <w:rPr>
                <w:spacing w:val="-2"/>
              </w:rPr>
              <w:t>后，观察班上水族馆中的蝌</w:t>
            </w:r>
          </w:p>
          <w:p w14:paraId="6DD42A56" w14:textId="77777777" w:rsidR="00F24D2D" w:rsidRDefault="00A37C89">
            <w:pPr>
              <w:pStyle w:val="TableParagraph"/>
              <w:spacing w:before="1" w:line="262" w:lineRule="exact"/>
              <w:ind w:left="450"/>
            </w:pPr>
            <w:r>
              <w:rPr>
                <w:spacing w:val="-3"/>
              </w:rPr>
              <w:t>蚪，同时讨论生命周期的各个</w:t>
            </w:r>
          </w:p>
        </w:tc>
        <w:tc>
          <w:tcPr>
            <w:tcW w:w="3526" w:type="dxa"/>
            <w:shd w:val="clear" w:color="auto" w:fill="CCEBFF"/>
          </w:tcPr>
          <w:p w14:paraId="7F690D8A" w14:textId="77777777" w:rsidR="00F24D2D" w:rsidRDefault="00A37C89">
            <w:pPr>
              <w:pStyle w:val="TableParagraph"/>
              <w:numPr>
                <w:ilvl w:val="0"/>
                <w:numId w:val="630"/>
              </w:numPr>
              <w:tabs>
                <w:tab w:val="left" w:pos="450"/>
              </w:tabs>
              <w:spacing w:before="2" w:line="242" w:lineRule="auto"/>
              <w:ind w:right="199"/>
            </w:pPr>
            <w:r>
              <w:rPr>
                <w:spacing w:val="-2"/>
              </w:rPr>
              <w:t>支持孩子们选择信息性书籍和学习主题的个人兴趣（例如，科学；关于家庭和文化的书</w:t>
            </w:r>
            <w:r>
              <w:rPr>
                <w:spacing w:val="-2"/>
              </w:rPr>
              <w:t xml:space="preserve"> </w:t>
            </w:r>
            <w:r>
              <w:rPr>
                <w:spacing w:val="-4"/>
              </w:rPr>
              <w:t>籍）。</w:t>
            </w:r>
          </w:p>
          <w:p w14:paraId="7C396156" w14:textId="77777777" w:rsidR="00F24D2D" w:rsidRDefault="00A37C89">
            <w:pPr>
              <w:pStyle w:val="TableParagraph"/>
              <w:numPr>
                <w:ilvl w:val="0"/>
                <w:numId w:val="630"/>
              </w:numPr>
              <w:tabs>
                <w:tab w:val="left" w:pos="450"/>
              </w:tabs>
              <w:spacing w:before="2"/>
              <w:ind w:right="1079"/>
            </w:pPr>
            <w:r>
              <w:rPr>
                <w:spacing w:val="-2"/>
              </w:rPr>
              <w:t>示范性地决定事实和虚构特征之间的差异</w:t>
            </w:r>
          </w:p>
          <w:p w14:paraId="40582A56" w14:textId="77777777" w:rsidR="00F24D2D" w:rsidRDefault="00A37C89">
            <w:pPr>
              <w:pStyle w:val="TableParagraph"/>
              <w:spacing w:before="5" w:line="242" w:lineRule="auto"/>
              <w:ind w:left="449" w:right="1079"/>
            </w:pPr>
            <w:r>
              <w:rPr>
                <w:spacing w:val="-2"/>
              </w:rPr>
              <w:t>（例如，兔子穿衣服</w:t>
            </w:r>
            <w:r>
              <w:rPr>
                <w:spacing w:val="-4"/>
              </w:rPr>
              <w:t>吗？）。</w:t>
            </w:r>
          </w:p>
          <w:p w14:paraId="115CF618" w14:textId="77777777" w:rsidR="00F24D2D" w:rsidRDefault="00A37C89">
            <w:pPr>
              <w:pStyle w:val="TableParagraph"/>
              <w:numPr>
                <w:ilvl w:val="0"/>
                <w:numId w:val="630"/>
              </w:numPr>
              <w:tabs>
                <w:tab w:val="left" w:pos="450"/>
              </w:tabs>
              <w:spacing w:before="1" w:line="263" w:lineRule="exact"/>
            </w:pPr>
            <w:r>
              <w:rPr>
                <w:spacing w:val="-3"/>
              </w:rPr>
              <w:t>支持孩子在听完信息性文</w:t>
            </w:r>
          </w:p>
        </w:tc>
      </w:tr>
    </w:tbl>
    <w:p w14:paraId="28D4B27C" w14:textId="77777777" w:rsidR="00F24D2D" w:rsidRDefault="00F24D2D">
      <w:pPr>
        <w:spacing w:line="263" w:lineRule="exact"/>
        <w:sectPr w:rsidR="00F24D2D">
          <w:pgSz w:w="15840" w:h="12240" w:orient="landscape"/>
          <w:pgMar w:top="560" w:right="580" w:bottom="940" w:left="480" w:header="324" w:footer="702" w:gutter="0"/>
          <w:cols w:space="720"/>
        </w:sectPr>
      </w:pPr>
    </w:p>
    <w:p w14:paraId="02D006AF"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24DAF90F" w14:textId="77777777">
        <w:trPr>
          <w:trHeight w:val="570"/>
        </w:trPr>
        <w:tc>
          <w:tcPr>
            <w:tcW w:w="3526" w:type="dxa"/>
            <w:shd w:val="clear" w:color="auto" w:fill="FFFF99"/>
          </w:tcPr>
          <w:p w14:paraId="019D0D91" w14:textId="77777777" w:rsidR="00F24D2D" w:rsidRDefault="00A37C89">
            <w:pPr>
              <w:pStyle w:val="TableParagraph"/>
              <w:spacing w:before="3"/>
            </w:pPr>
            <w:r>
              <w:rPr>
                <w:spacing w:val="-4"/>
              </w:rPr>
              <w:t>麻萨诸塞州标准</w:t>
            </w:r>
          </w:p>
        </w:tc>
        <w:tc>
          <w:tcPr>
            <w:tcW w:w="3526" w:type="dxa"/>
            <w:shd w:val="clear" w:color="auto" w:fill="FFFF99"/>
          </w:tcPr>
          <w:p w14:paraId="011E2AAE" w14:textId="77777777" w:rsidR="00F24D2D" w:rsidRDefault="00A37C89">
            <w:pPr>
              <w:pStyle w:val="TableParagraph"/>
              <w:spacing w:before="3"/>
            </w:pPr>
            <w:r>
              <w:rPr>
                <w:spacing w:val="-4"/>
              </w:rPr>
              <w:t>可能的学习活动：</w:t>
            </w:r>
          </w:p>
          <w:p w14:paraId="7D5805C1"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34E1C52A" w14:textId="77777777" w:rsidR="00F24D2D" w:rsidRDefault="00A37C89">
            <w:pPr>
              <w:pStyle w:val="TableParagraph"/>
              <w:spacing w:before="3"/>
            </w:pPr>
            <w:r>
              <w:rPr>
                <w:spacing w:val="-4"/>
              </w:rPr>
              <w:t>可能的学习证据：</w:t>
            </w:r>
          </w:p>
          <w:p w14:paraId="5455B8A5"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77996A5B" w14:textId="77777777" w:rsidR="00F24D2D" w:rsidRDefault="00A37C89">
            <w:pPr>
              <w:pStyle w:val="TableParagraph"/>
              <w:spacing w:before="3"/>
              <w:ind w:left="106"/>
            </w:pPr>
            <w:r>
              <w:rPr>
                <w:spacing w:val="-4"/>
              </w:rPr>
              <w:t>支持性做法：</w:t>
            </w:r>
          </w:p>
          <w:p w14:paraId="53920BC9"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53FF0C97" w14:textId="77777777">
        <w:trPr>
          <w:trHeight w:val="2282"/>
        </w:trPr>
        <w:tc>
          <w:tcPr>
            <w:tcW w:w="3526" w:type="dxa"/>
            <w:shd w:val="clear" w:color="auto" w:fill="CCEBFF"/>
          </w:tcPr>
          <w:p w14:paraId="7F918285" w14:textId="77777777" w:rsidR="00F24D2D" w:rsidRDefault="00F24D2D">
            <w:pPr>
              <w:pStyle w:val="TableParagraph"/>
              <w:ind w:left="0"/>
              <w:rPr>
                <w:rFonts w:ascii="Times New Roman"/>
              </w:rPr>
            </w:pPr>
          </w:p>
        </w:tc>
        <w:tc>
          <w:tcPr>
            <w:tcW w:w="3526" w:type="dxa"/>
            <w:shd w:val="clear" w:color="auto" w:fill="CCEBFF"/>
          </w:tcPr>
          <w:p w14:paraId="0C4932DD" w14:textId="77777777" w:rsidR="00F24D2D" w:rsidRDefault="00A37C89">
            <w:pPr>
              <w:pStyle w:val="TableParagraph"/>
              <w:numPr>
                <w:ilvl w:val="0"/>
                <w:numId w:val="629"/>
              </w:numPr>
              <w:tabs>
                <w:tab w:val="left" w:pos="451"/>
              </w:tabs>
              <w:spacing w:before="2" w:line="242" w:lineRule="auto"/>
              <w:ind w:right="198"/>
            </w:pPr>
            <w:r>
              <w:rPr>
                <w:spacing w:val="-2"/>
              </w:rPr>
              <w:t>复述班级根据信息主题（例</w:t>
            </w:r>
            <w:r>
              <w:rPr>
                <w:spacing w:val="-2"/>
              </w:rPr>
              <w:t xml:space="preserve"> </w:t>
            </w:r>
            <w:r>
              <w:rPr>
                <w:spacing w:val="-2"/>
              </w:rPr>
              <w:t>如，步行出行，参与项目的儿</w:t>
            </w:r>
            <w:r>
              <w:rPr>
                <w:spacing w:val="-2"/>
              </w:rPr>
              <w:t>童照片等）制成书籍中的信</w:t>
            </w:r>
            <w:r>
              <w:rPr>
                <w:spacing w:val="-2"/>
              </w:rPr>
              <w:t xml:space="preserve"> </w:t>
            </w:r>
            <w:r>
              <w:rPr>
                <w:spacing w:val="-6"/>
              </w:rPr>
              <w:t>息。</w:t>
            </w:r>
          </w:p>
          <w:p w14:paraId="6F30F637" w14:textId="77777777" w:rsidR="00F24D2D" w:rsidRDefault="00A37C89">
            <w:pPr>
              <w:pStyle w:val="TableParagraph"/>
              <w:numPr>
                <w:ilvl w:val="0"/>
                <w:numId w:val="629"/>
              </w:numPr>
              <w:tabs>
                <w:tab w:val="left" w:pos="451"/>
              </w:tabs>
              <w:spacing w:line="242" w:lineRule="auto"/>
              <w:ind w:right="198"/>
            </w:pPr>
            <w:r>
              <w:rPr>
                <w:spacing w:val="-2"/>
              </w:rPr>
              <w:t>根据他们累积的事实列表创建他们自己的信息性文本（例</w:t>
            </w:r>
            <w:r>
              <w:rPr>
                <w:spacing w:val="-2"/>
              </w:rPr>
              <w:t xml:space="preserve"> </w:t>
            </w:r>
            <w:r>
              <w:rPr>
                <w:spacing w:val="-2"/>
              </w:rPr>
              <w:t>如，制作某个主题的</w:t>
            </w:r>
            <w:r>
              <w:rPr>
                <w:spacing w:val="-2"/>
              </w:rPr>
              <w:t>“</w:t>
            </w:r>
            <w:r>
              <w:rPr>
                <w:spacing w:val="-2"/>
              </w:rPr>
              <w:t>大</w:t>
            </w:r>
          </w:p>
          <w:p w14:paraId="44628315" w14:textId="77777777" w:rsidR="00F24D2D" w:rsidRDefault="00A37C89">
            <w:pPr>
              <w:pStyle w:val="TableParagraph"/>
              <w:spacing w:before="2" w:line="262" w:lineRule="exact"/>
              <w:ind w:left="450"/>
            </w:pPr>
            <w:r>
              <w:t>书</w:t>
            </w:r>
            <w:r>
              <w:t>”</w:t>
            </w:r>
            <w:r>
              <w:t>）</w:t>
            </w:r>
            <w:r>
              <w:rPr>
                <w:spacing w:val="-10"/>
              </w:rPr>
              <w:t>。</w:t>
            </w:r>
          </w:p>
        </w:tc>
        <w:tc>
          <w:tcPr>
            <w:tcW w:w="3526" w:type="dxa"/>
            <w:shd w:val="clear" w:color="auto" w:fill="CCEBFF"/>
          </w:tcPr>
          <w:p w14:paraId="124B9413" w14:textId="77777777" w:rsidR="00F24D2D" w:rsidRDefault="00A37C89">
            <w:pPr>
              <w:pStyle w:val="TableParagraph"/>
              <w:spacing w:before="3"/>
              <w:ind w:left="450"/>
            </w:pPr>
            <w:r>
              <w:t>阶段）</w:t>
            </w:r>
            <w:r>
              <w:rPr>
                <w:spacing w:val="-10"/>
              </w:rPr>
              <w:t>。</w:t>
            </w:r>
          </w:p>
        </w:tc>
        <w:tc>
          <w:tcPr>
            <w:tcW w:w="3526" w:type="dxa"/>
            <w:shd w:val="clear" w:color="auto" w:fill="CCEBFF"/>
          </w:tcPr>
          <w:p w14:paraId="787C4F67" w14:textId="77777777" w:rsidR="00F24D2D" w:rsidRDefault="00A37C89">
            <w:pPr>
              <w:pStyle w:val="TableParagraph"/>
              <w:spacing w:before="3" w:line="242" w:lineRule="auto"/>
              <w:ind w:left="449" w:right="639"/>
            </w:pPr>
            <w:r>
              <w:rPr>
                <w:spacing w:val="-2"/>
              </w:rPr>
              <w:t>本后列出事实（口头或使用素描、照片、图像）</w:t>
            </w:r>
            <w:r>
              <w:rPr>
                <w:spacing w:val="-10"/>
              </w:rPr>
              <w:t>。</w:t>
            </w:r>
          </w:p>
        </w:tc>
      </w:tr>
      <w:tr w:rsidR="00F24D2D" w14:paraId="17EC02C9" w14:textId="77777777">
        <w:trPr>
          <w:trHeight w:val="2567"/>
        </w:trPr>
        <w:tc>
          <w:tcPr>
            <w:tcW w:w="3526" w:type="dxa"/>
          </w:tcPr>
          <w:p w14:paraId="7A92E587" w14:textId="77777777" w:rsidR="00F24D2D" w:rsidRDefault="00A37C89">
            <w:pPr>
              <w:pStyle w:val="TableParagraph"/>
              <w:spacing w:before="3" w:line="242" w:lineRule="auto"/>
              <w:ind w:right="204"/>
            </w:pPr>
            <w:r>
              <w:rPr>
                <w:spacing w:val="-2"/>
              </w:rPr>
              <w:t>RI.K.2.</w:t>
            </w:r>
            <w:r>
              <w:rPr>
                <w:spacing w:val="-2"/>
              </w:rPr>
              <w:t>在提示和支持下，识别文本的主要主题并复述关键细节。</w:t>
            </w:r>
          </w:p>
        </w:tc>
        <w:tc>
          <w:tcPr>
            <w:tcW w:w="3526" w:type="dxa"/>
          </w:tcPr>
          <w:p w14:paraId="707C62BA" w14:textId="77777777" w:rsidR="00F24D2D" w:rsidRDefault="00A37C89">
            <w:pPr>
              <w:pStyle w:val="TableParagraph"/>
              <w:numPr>
                <w:ilvl w:val="0"/>
                <w:numId w:val="628"/>
              </w:numPr>
              <w:tabs>
                <w:tab w:val="left" w:pos="451"/>
              </w:tabs>
              <w:spacing w:before="2" w:line="242" w:lineRule="auto"/>
              <w:ind w:right="308"/>
            </w:pPr>
            <w:r>
              <w:rPr>
                <w:spacing w:val="-2"/>
              </w:rPr>
              <w:t>使用锚图或图形组织者（</w:t>
            </w:r>
            <w:r>
              <w:rPr>
                <w:spacing w:val="-2"/>
              </w:rPr>
              <w:t>K- W-L</w:t>
            </w:r>
            <w:r>
              <w:rPr>
                <w:spacing w:val="-2"/>
              </w:rPr>
              <w:t>图表、</w:t>
            </w:r>
            <w:r>
              <w:rPr>
                <w:spacing w:val="-2"/>
              </w:rPr>
              <w:t>Webs</w:t>
            </w:r>
            <w:r>
              <w:rPr>
                <w:spacing w:val="-2"/>
              </w:rPr>
              <w:t>、维恩图等）中的数据来识别文本的主要思想，或者复述文本中的关</w:t>
            </w:r>
            <w:r>
              <w:rPr>
                <w:spacing w:val="-4"/>
              </w:rPr>
              <w:t>键细节。</w:t>
            </w:r>
          </w:p>
        </w:tc>
        <w:tc>
          <w:tcPr>
            <w:tcW w:w="3526" w:type="dxa"/>
          </w:tcPr>
          <w:p w14:paraId="6EE46EFB" w14:textId="77777777" w:rsidR="00F24D2D" w:rsidRDefault="00A37C89">
            <w:pPr>
              <w:pStyle w:val="TableParagraph"/>
              <w:numPr>
                <w:ilvl w:val="0"/>
                <w:numId w:val="627"/>
              </w:numPr>
              <w:tabs>
                <w:tab w:val="left" w:pos="451"/>
              </w:tabs>
              <w:spacing w:before="2" w:line="242" w:lineRule="auto"/>
              <w:ind w:right="199"/>
              <w:jc w:val="both"/>
            </w:pPr>
            <w:r>
              <w:rPr>
                <w:spacing w:val="-2"/>
              </w:rPr>
              <w:t>在与同龄人进行相关项目的同时，识别信息性文本的主要主题（例如，阅读完关于坡道的书籍后建设坡道）。</w:t>
            </w:r>
          </w:p>
          <w:p w14:paraId="4C82854D" w14:textId="77777777" w:rsidR="00F24D2D" w:rsidRDefault="00A37C89">
            <w:pPr>
              <w:pStyle w:val="TableParagraph"/>
              <w:numPr>
                <w:ilvl w:val="0"/>
                <w:numId w:val="627"/>
              </w:numPr>
              <w:tabs>
                <w:tab w:val="left" w:pos="451"/>
              </w:tabs>
              <w:spacing w:before="2"/>
              <w:ind w:hanging="361"/>
              <w:jc w:val="both"/>
            </w:pPr>
            <w:r>
              <w:rPr>
                <w:spacing w:val="-3"/>
              </w:rPr>
              <w:t>识别文本中的关键细节。</w:t>
            </w:r>
          </w:p>
          <w:p w14:paraId="4640A706" w14:textId="77777777" w:rsidR="00F24D2D" w:rsidRDefault="00A37C89">
            <w:pPr>
              <w:pStyle w:val="TableParagraph"/>
              <w:numPr>
                <w:ilvl w:val="0"/>
                <w:numId w:val="627"/>
              </w:numPr>
              <w:tabs>
                <w:tab w:val="left" w:pos="451"/>
              </w:tabs>
              <w:spacing w:before="3"/>
              <w:ind w:hanging="361"/>
              <w:jc w:val="both"/>
            </w:pPr>
            <w:r>
              <w:rPr>
                <w:spacing w:val="-4"/>
              </w:rPr>
              <w:t>复述关键细节。</w:t>
            </w:r>
          </w:p>
        </w:tc>
        <w:tc>
          <w:tcPr>
            <w:tcW w:w="3526" w:type="dxa"/>
          </w:tcPr>
          <w:p w14:paraId="39547908" w14:textId="77777777" w:rsidR="00F24D2D" w:rsidRDefault="00A37C89">
            <w:pPr>
              <w:pStyle w:val="TableParagraph"/>
              <w:numPr>
                <w:ilvl w:val="0"/>
                <w:numId w:val="626"/>
              </w:numPr>
              <w:tabs>
                <w:tab w:val="left" w:pos="359"/>
              </w:tabs>
              <w:spacing w:before="2" w:line="242" w:lineRule="auto"/>
              <w:ind w:right="511"/>
              <w:jc w:val="both"/>
            </w:pPr>
            <w:r>
              <w:rPr>
                <w:spacing w:val="-2"/>
              </w:rPr>
              <w:t>听完放声阅读的信息性文本后，列出孩子们回忆起的事</w:t>
            </w:r>
            <w:r>
              <w:rPr>
                <w:spacing w:val="-6"/>
              </w:rPr>
              <w:t>实。</w:t>
            </w:r>
          </w:p>
          <w:p w14:paraId="78B3F84D" w14:textId="77777777" w:rsidR="00F24D2D" w:rsidRDefault="00A37C89">
            <w:pPr>
              <w:pStyle w:val="TableParagraph"/>
              <w:numPr>
                <w:ilvl w:val="0"/>
                <w:numId w:val="626"/>
              </w:numPr>
              <w:tabs>
                <w:tab w:val="left" w:pos="359"/>
              </w:tabs>
              <w:spacing w:before="1" w:line="242" w:lineRule="auto"/>
              <w:ind w:right="290"/>
              <w:jc w:val="both"/>
            </w:pPr>
            <w:r>
              <w:rPr>
                <w:spacing w:val="-2"/>
              </w:rPr>
              <w:t>示范如何从文本特征（图片、图形、标题等）中提取信息来复述文本中的关键细节。</w:t>
            </w:r>
          </w:p>
          <w:p w14:paraId="2B499E5B" w14:textId="77777777" w:rsidR="00F24D2D" w:rsidRDefault="00A37C89">
            <w:pPr>
              <w:pStyle w:val="TableParagraph"/>
              <w:numPr>
                <w:ilvl w:val="0"/>
                <w:numId w:val="626"/>
              </w:numPr>
              <w:tabs>
                <w:tab w:val="left" w:pos="359"/>
              </w:tabs>
              <w:spacing w:line="242" w:lineRule="auto"/>
              <w:ind w:right="290"/>
              <w:jc w:val="both"/>
            </w:pPr>
            <w:bookmarkStart w:id="36" w:name="_bookmark35"/>
            <w:bookmarkEnd w:id="36"/>
            <w:r>
              <w:rPr>
                <w:spacing w:val="-2"/>
              </w:rPr>
              <w:t>示范使用锚图或图形组织者来识别一个或多个文本中的主要</w:t>
            </w:r>
          </w:p>
          <w:p w14:paraId="424CD09E" w14:textId="77777777" w:rsidR="00F24D2D" w:rsidRDefault="00A37C89">
            <w:pPr>
              <w:pStyle w:val="TableParagraph"/>
              <w:spacing w:before="1" w:line="262" w:lineRule="exact"/>
              <w:ind w:left="358"/>
            </w:pPr>
            <w:r>
              <w:rPr>
                <w:spacing w:val="-4"/>
              </w:rPr>
              <w:t>主题。</w:t>
            </w:r>
          </w:p>
        </w:tc>
      </w:tr>
      <w:tr w:rsidR="00F24D2D" w14:paraId="03428068" w14:textId="77777777">
        <w:trPr>
          <w:trHeight w:val="1998"/>
        </w:trPr>
        <w:tc>
          <w:tcPr>
            <w:tcW w:w="3526" w:type="dxa"/>
            <w:shd w:val="clear" w:color="auto" w:fill="CCEBFF"/>
          </w:tcPr>
          <w:p w14:paraId="54339423" w14:textId="77777777" w:rsidR="00F24D2D" w:rsidRDefault="00A37C89">
            <w:pPr>
              <w:pStyle w:val="TableParagraph"/>
              <w:spacing w:before="3" w:line="242" w:lineRule="auto"/>
              <w:ind w:right="93"/>
              <w:jc w:val="both"/>
            </w:pPr>
            <w:r>
              <w:rPr>
                <w:spacing w:val="-2"/>
              </w:rPr>
              <w:t>RI.PK.3.</w:t>
            </w:r>
            <w:r>
              <w:rPr>
                <w:spacing w:val="-2"/>
              </w:rPr>
              <w:t>在提示和支持下，表现并表演听完放声阅读的信息性文本后学到的概念（例如，听完关于城市的书籍后，用积木打造一座摩天大楼，或者在听完放声阅读的动物</w:t>
            </w:r>
          </w:p>
          <w:p w14:paraId="59C6E89E" w14:textId="77777777" w:rsidR="00F24D2D" w:rsidRDefault="00A37C89">
            <w:pPr>
              <w:pStyle w:val="TableParagraph"/>
              <w:spacing w:line="280" w:lineRule="atLeast"/>
              <w:ind w:right="98"/>
            </w:pPr>
            <w:r>
              <w:rPr>
                <w:spacing w:val="-2"/>
              </w:rPr>
              <w:t>后，表现出大象的步态与兔子跳跃有何不同）。</w:t>
            </w:r>
          </w:p>
        </w:tc>
        <w:tc>
          <w:tcPr>
            <w:tcW w:w="3526" w:type="dxa"/>
            <w:shd w:val="clear" w:color="auto" w:fill="CCEBFF"/>
          </w:tcPr>
          <w:p w14:paraId="3ED6D070" w14:textId="77777777" w:rsidR="00F24D2D" w:rsidRDefault="00A37C89">
            <w:pPr>
              <w:pStyle w:val="TableParagraph"/>
              <w:numPr>
                <w:ilvl w:val="0"/>
                <w:numId w:val="625"/>
              </w:numPr>
              <w:tabs>
                <w:tab w:val="left" w:pos="360"/>
              </w:tabs>
              <w:spacing w:before="2" w:line="242" w:lineRule="auto"/>
              <w:ind w:right="289"/>
              <w:jc w:val="both"/>
            </w:pPr>
            <w:r>
              <w:rPr>
                <w:spacing w:val="-2"/>
              </w:rPr>
              <w:t>使用游戏或创意性艺术体验，如木偶戏、积木、积木游戏或油画来表达对某个主题的理解或好奇心。</w:t>
            </w:r>
          </w:p>
        </w:tc>
        <w:tc>
          <w:tcPr>
            <w:tcW w:w="3526" w:type="dxa"/>
            <w:shd w:val="clear" w:color="auto" w:fill="CCEBFF"/>
          </w:tcPr>
          <w:p w14:paraId="520726C3" w14:textId="77777777" w:rsidR="00F24D2D" w:rsidRDefault="00A37C89">
            <w:pPr>
              <w:pStyle w:val="TableParagraph"/>
              <w:numPr>
                <w:ilvl w:val="0"/>
                <w:numId w:val="624"/>
              </w:numPr>
              <w:tabs>
                <w:tab w:val="left" w:pos="451"/>
              </w:tabs>
              <w:spacing w:before="2" w:line="242" w:lineRule="auto"/>
              <w:ind w:right="639"/>
              <w:jc w:val="both"/>
            </w:pPr>
            <w:r>
              <w:rPr>
                <w:spacing w:val="-2"/>
              </w:rPr>
              <w:t>在游戏、对话或戏剧中使用阅读材料中的概念或词</w:t>
            </w:r>
            <w:r>
              <w:rPr>
                <w:spacing w:val="-6"/>
              </w:rPr>
              <w:t>汇。</w:t>
            </w:r>
          </w:p>
        </w:tc>
        <w:tc>
          <w:tcPr>
            <w:tcW w:w="3526" w:type="dxa"/>
            <w:shd w:val="clear" w:color="auto" w:fill="CCEBFF"/>
          </w:tcPr>
          <w:p w14:paraId="7766EB04" w14:textId="77777777" w:rsidR="00F24D2D" w:rsidRDefault="00A37C89">
            <w:pPr>
              <w:pStyle w:val="TableParagraph"/>
              <w:numPr>
                <w:ilvl w:val="0"/>
                <w:numId w:val="623"/>
              </w:numPr>
              <w:tabs>
                <w:tab w:val="left" w:pos="469"/>
              </w:tabs>
              <w:spacing w:before="2" w:line="242" w:lineRule="auto"/>
              <w:ind w:right="180"/>
              <w:jc w:val="both"/>
            </w:pPr>
            <w:r>
              <w:rPr>
                <w:spacing w:val="-2"/>
              </w:rPr>
              <w:t>提供各种信息性文本的有趣接</w:t>
            </w:r>
            <w:r>
              <w:rPr>
                <w:spacing w:val="-6"/>
              </w:rPr>
              <w:t>触。</w:t>
            </w:r>
          </w:p>
          <w:p w14:paraId="4252F309" w14:textId="77777777" w:rsidR="00F24D2D" w:rsidRDefault="00A37C89">
            <w:pPr>
              <w:pStyle w:val="TableParagraph"/>
              <w:numPr>
                <w:ilvl w:val="0"/>
                <w:numId w:val="623"/>
              </w:numPr>
              <w:tabs>
                <w:tab w:val="left" w:pos="469"/>
              </w:tabs>
              <w:spacing w:line="242" w:lineRule="auto"/>
              <w:ind w:right="180"/>
              <w:jc w:val="both"/>
            </w:pPr>
            <w:r>
              <w:rPr>
                <w:spacing w:val="-2"/>
              </w:rPr>
              <w:t>向孩子提供材料，鼓励他们以各种方式表现从读给他们的文本中学到的概念。</w:t>
            </w:r>
          </w:p>
        </w:tc>
      </w:tr>
      <w:tr w:rsidR="00F24D2D" w14:paraId="1866F035" w14:textId="77777777">
        <w:trPr>
          <w:trHeight w:val="1139"/>
        </w:trPr>
        <w:tc>
          <w:tcPr>
            <w:tcW w:w="3526" w:type="dxa"/>
          </w:tcPr>
          <w:p w14:paraId="2944CAFB" w14:textId="77777777" w:rsidR="00F24D2D" w:rsidRDefault="00A37C89">
            <w:pPr>
              <w:pStyle w:val="TableParagraph"/>
              <w:numPr>
                <w:ilvl w:val="0"/>
                <w:numId w:val="622"/>
              </w:numPr>
              <w:tabs>
                <w:tab w:val="left" w:pos="360"/>
              </w:tabs>
              <w:spacing w:before="2" w:line="242" w:lineRule="auto"/>
              <w:ind w:right="173"/>
            </w:pPr>
            <w:r>
              <w:rPr>
                <w:spacing w:val="-2"/>
              </w:rPr>
              <w:t>RI.K.3.</w:t>
            </w:r>
            <w:r>
              <w:rPr>
                <w:spacing w:val="-2"/>
              </w:rPr>
              <w:t>在提示和支持下，描述文本中两个人、事件、想法或信息之间的练习。</w:t>
            </w:r>
          </w:p>
        </w:tc>
        <w:tc>
          <w:tcPr>
            <w:tcW w:w="3526" w:type="dxa"/>
          </w:tcPr>
          <w:p w14:paraId="4F2BD7AD" w14:textId="77777777" w:rsidR="00F24D2D" w:rsidRDefault="00A37C89">
            <w:pPr>
              <w:pStyle w:val="TableParagraph"/>
              <w:numPr>
                <w:ilvl w:val="0"/>
                <w:numId w:val="621"/>
              </w:numPr>
              <w:tabs>
                <w:tab w:val="left" w:pos="360"/>
              </w:tabs>
              <w:spacing w:before="2" w:line="242" w:lineRule="auto"/>
              <w:ind w:right="289"/>
            </w:pPr>
            <w:r>
              <w:rPr>
                <w:spacing w:val="-2"/>
              </w:rPr>
              <w:t>用各种方法（例如戏剧、素</w:t>
            </w:r>
            <w:r>
              <w:rPr>
                <w:spacing w:val="-2"/>
              </w:rPr>
              <w:t xml:space="preserve"> </w:t>
            </w:r>
            <w:r>
              <w:rPr>
                <w:spacing w:val="-2"/>
              </w:rPr>
              <w:t>描、拼贴、积木）描述和表现信息性文本中的个人、事件或</w:t>
            </w:r>
          </w:p>
          <w:p w14:paraId="5FFDE62E" w14:textId="77777777" w:rsidR="00F24D2D" w:rsidRDefault="00A37C89">
            <w:pPr>
              <w:pStyle w:val="TableParagraph"/>
              <w:spacing w:line="262" w:lineRule="exact"/>
              <w:ind w:left="359"/>
            </w:pPr>
            <w:r>
              <w:rPr>
                <w:spacing w:val="-4"/>
              </w:rPr>
              <w:t>想法之间的关系。</w:t>
            </w:r>
          </w:p>
        </w:tc>
        <w:tc>
          <w:tcPr>
            <w:tcW w:w="3526" w:type="dxa"/>
          </w:tcPr>
          <w:p w14:paraId="2A7466DA" w14:textId="77777777" w:rsidR="00F24D2D" w:rsidRDefault="00A37C89">
            <w:pPr>
              <w:pStyle w:val="TableParagraph"/>
              <w:numPr>
                <w:ilvl w:val="0"/>
                <w:numId w:val="620"/>
              </w:numPr>
              <w:tabs>
                <w:tab w:val="left" w:pos="359"/>
              </w:tabs>
              <w:spacing w:before="2"/>
              <w:ind w:right="290"/>
            </w:pPr>
            <w:r>
              <w:rPr>
                <w:spacing w:val="-2"/>
              </w:rPr>
              <w:t>识别信息性文本中的个人、事件或想法的关键细节。</w:t>
            </w:r>
          </w:p>
        </w:tc>
        <w:tc>
          <w:tcPr>
            <w:tcW w:w="3526" w:type="dxa"/>
          </w:tcPr>
          <w:p w14:paraId="4E9A8180" w14:textId="77777777" w:rsidR="00F24D2D" w:rsidRDefault="00A37C89">
            <w:pPr>
              <w:pStyle w:val="TableParagraph"/>
              <w:numPr>
                <w:ilvl w:val="0"/>
                <w:numId w:val="619"/>
              </w:numPr>
              <w:tabs>
                <w:tab w:val="left" w:pos="359"/>
              </w:tabs>
              <w:spacing w:before="2" w:line="242" w:lineRule="auto"/>
              <w:ind w:right="290"/>
            </w:pPr>
            <w:r>
              <w:rPr>
                <w:spacing w:val="-2"/>
              </w:rPr>
              <w:t>向孩子们示范如何促进制作图表，描述和说明文本中的角</w:t>
            </w:r>
            <w:r>
              <w:rPr>
                <w:spacing w:val="-2"/>
              </w:rPr>
              <w:t xml:space="preserve"> </w:t>
            </w:r>
            <w:r>
              <w:rPr>
                <w:spacing w:val="-2"/>
              </w:rPr>
              <w:t>色、事件和想法之间的联系。</w:t>
            </w:r>
          </w:p>
        </w:tc>
      </w:tr>
    </w:tbl>
    <w:p w14:paraId="4019D986" w14:textId="77777777" w:rsidR="00F24D2D" w:rsidRDefault="00F24D2D">
      <w:pPr>
        <w:pStyle w:val="BodyText"/>
        <w:spacing w:before="3"/>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2C4A1BB4" w14:textId="77777777">
        <w:trPr>
          <w:trHeight w:val="302"/>
        </w:trPr>
        <w:tc>
          <w:tcPr>
            <w:tcW w:w="14104" w:type="dxa"/>
            <w:gridSpan w:val="4"/>
            <w:tcBorders>
              <w:bottom w:val="double" w:sz="4" w:space="0" w:color="000000"/>
            </w:tcBorders>
            <w:shd w:val="clear" w:color="auto" w:fill="CCFFCC"/>
          </w:tcPr>
          <w:p w14:paraId="3ABAD354" w14:textId="77777777" w:rsidR="00F24D2D" w:rsidRDefault="00A37C89">
            <w:pPr>
              <w:pStyle w:val="TableParagraph"/>
              <w:spacing w:line="283" w:lineRule="exact"/>
              <w:ind w:left="5398" w:right="5388"/>
              <w:jc w:val="center"/>
              <w:rPr>
                <w:sz w:val="23"/>
              </w:rPr>
            </w:pPr>
            <w:r>
              <w:rPr>
                <w:w w:val="95"/>
                <w:sz w:val="23"/>
              </w:rPr>
              <w:t>技巧和结</w:t>
            </w:r>
            <w:r>
              <w:rPr>
                <w:spacing w:val="-10"/>
                <w:w w:val="95"/>
                <w:sz w:val="23"/>
              </w:rPr>
              <w:t>构</w:t>
            </w:r>
          </w:p>
        </w:tc>
      </w:tr>
      <w:tr w:rsidR="00F24D2D" w14:paraId="17909CE0" w14:textId="77777777">
        <w:trPr>
          <w:trHeight w:val="588"/>
        </w:trPr>
        <w:tc>
          <w:tcPr>
            <w:tcW w:w="3526" w:type="dxa"/>
            <w:tcBorders>
              <w:top w:val="double" w:sz="4" w:space="0" w:color="000000"/>
            </w:tcBorders>
            <w:shd w:val="clear" w:color="auto" w:fill="FFFF99"/>
          </w:tcPr>
          <w:p w14:paraId="3215883B" w14:textId="77777777" w:rsidR="00F24D2D" w:rsidRDefault="00A37C89">
            <w:pPr>
              <w:pStyle w:val="TableParagraph"/>
              <w:spacing w:before="20"/>
            </w:pPr>
            <w:r>
              <w:rPr>
                <w:spacing w:val="-4"/>
              </w:rPr>
              <w:t>麻萨诸塞州标准</w:t>
            </w:r>
          </w:p>
        </w:tc>
        <w:tc>
          <w:tcPr>
            <w:tcW w:w="3526" w:type="dxa"/>
            <w:tcBorders>
              <w:top w:val="double" w:sz="4" w:space="0" w:color="000000"/>
            </w:tcBorders>
            <w:shd w:val="clear" w:color="auto" w:fill="FFFF99"/>
          </w:tcPr>
          <w:p w14:paraId="7F180FFA" w14:textId="77777777" w:rsidR="00F24D2D" w:rsidRDefault="00A37C89">
            <w:pPr>
              <w:pStyle w:val="TableParagraph"/>
              <w:spacing w:before="20"/>
              <w:ind w:left="0" w:right="313"/>
              <w:jc w:val="right"/>
            </w:pPr>
            <w:r>
              <w:rPr>
                <w:spacing w:val="-3"/>
              </w:rPr>
              <w:t>可能的学习活动：孩子们可以</w:t>
            </w:r>
            <w:r>
              <w:rPr>
                <w:spacing w:val="-3"/>
              </w:rPr>
              <w:t>…</w:t>
            </w:r>
          </w:p>
        </w:tc>
        <w:tc>
          <w:tcPr>
            <w:tcW w:w="3526" w:type="dxa"/>
            <w:tcBorders>
              <w:top w:val="double" w:sz="4" w:space="0" w:color="000000"/>
            </w:tcBorders>
            <w:shd w:val="clear" w:color="auto" w:fill="FFFF99"/>
          </w:tcPr>
          <w:p w14:paraId="5929F423" w14:textId="77777777" w:rsidR="00F24D2D" w:rsidRDefault="00A37C89">
            <w:pPr>
              <w:pStyle w:val="TableParagraph"/>
              <w:spacing w:before="4"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3987C88B" w14:textId="77777777" w:rsidR="00F24D2D" w:rsidRDefault="00A37C89">
            <w:pPr>
              <w:pStyle w:val="TableParagraph"/>
              <w:spacing w:before="20"/>
              <w:ind w:left="106"/>
            </w:pPr>
            <w:r>
              <w:rPr>
                <w:spacing w:val="-4"/>
              </w:rPr>
              <w:t>支持性做法：</w:t>
            </w:r>
          </w:p>
          <w:p w14:paraId="29255091"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640EA1C0" w14:textId="77777777">
        <w:trPr>
          <w:trHeight w:val="285"/>
        </w:trPr>
        <w:tc>
          <w:tcPr>
            <w:tcW w:w="3526" w:type="dxa"/>
            <w:shd w:val="clear" w:color="auto" w:fill="CCEBFF"/>
          </w:tcPr>
          <w:p w14:paraId="21DEFAD2" w14:textId="77777777" w:rsidR="00F24D2D" w:rsidRDefault="00A37C89">
            <w:pPr>
              <w:pStyle w:val="TableParagraph"/>
              <w:spacing w:before="3" w:line="262" w:lineRule="exact"/>
            </w:pPr>
            <w:r>
              <w:rPr>
                <w:spacing w:val="-2"/>
              </w:rPr>
              <w:t>RI.PK.4</w:t>
            </w:r>
            <w:r>
              <w:rPr>
                <w:spacing w:val="-3"/>
              </w:rPr>
              <w:t>.</w:t>
            </w:r>
            <w:r>
              <w:rPr>
                <w:spacing w:val="-3"/>
              </w:rPr>
              <w:t>在提示和支持下，就放声</w:t>
            </w:r>
          </w:p>
        </w:tc>
        <w:tc>
          <w:tcPr>
            <w:tcW w:w="3526" w:type="dxa"/>
            <w:shd w:val="clear" w:color="auto" w:fill="CCEBFF"/>
          </w:tcPr>
          <w:p w14:paraId="0248FBAC" w14:textId="77777777" w:rsidR="00F24D2D" w:rsidRDefault="00A37C89">
            <w:pPr>
              <w:pStyle w:val="TableParagraph"/>
              <w:numPr>
                <w:ilvl w:val="0"/>
                <w:numId w:val="618"/>
              </w:numPr>
              <w:tabs>
                <w:tab w:val="left" w:pos="180"/>
              </w:tabs>
              <w:spacing w:before="2" w:line="263" w:lineRule="exact"/>
              <w:ind w:left="180" w:right="289"/>
              <w:jc w:val="right"/>
            </w:pPr>
            <w:r>
              <w:rPr>
                <w:spacing w:val="-3"/>
              </w:rPr>
              <w:t>促进单词墙的建立，包括信息</w:t>
            </w:r>
          </w:p>
        </w:tc>
        <w:tc>
          <w:tcPr>
            <w:tcW w:w="3526" w:type="dxa"/>
            <w:shd w:val="clear" w:color="auto" w:fill="CCEBFF"/>
          </w:tcPr>
          <w:p w14:paraId="44EB9D7F" w14:textId="77777777" w:rsidR="00F24D2D" w:rsidRDefault="00A37C89">
            <w:pPr>
              <w:pStyle w:val="TableParagraph"/>
              <w:numPr>
                <w:ilvl w:val="0"/>
                <w:numId w:val="617"/>
              </w:numPr>
              <w:tabs>
                <w:tab w:val="left" w:pos="359"/>
              </w:tabs>
              <w:spacing w:before="2" w:line="263" w:lineRule="exact"/>
            </w:pPr>
            <w:r>
              <w:rPr>
                <w:spacing w:val="-3"/>
              </w:rPr>
              <w:t>回忆、再次使用或识别信息性</w:t>
            </w:r>
          </w:p>
        </w:tc>
        <w:tc>
          <w:tcPr>
            <w:tcW w:w="3526" w:type="dxa"/>
            <w:shd w:val="clear" w:color="auto" w:fill="CCEBFF"/>
          </w:tcPr>
          <w:p w14:paraId="1E05EAD5" w14:textId="77777777" w:rsidR="00F24D2D" w:rsidRDefault="00A37C89">
            <w:pPr>
              <w:pStyle w:val="TableParagraph"/>
              <w:numPr>
                <w:ilvl w:val="0"/>
                <w:numId w:val="616"/>
              </w:numPr>
              <w:tabs>
                <w:tab w:val="left" w:pos="538"/>
                <w:tab w:val="left" w:pos="539"/>
              </w:tabs>
              <w:spacing w:before="2" w:line="263" w:lineRule="exact"/>
              <w:ind w:hanging="433"/>
            </w:pPr>
            <w:r>
              <w:rPr>
                <w:spacing w:val="-3"/>
              </w:rPr>
              <w:t>支持孩子们使用文本中的词</w:t>
            </w:r>
          </w:p>
        </w:tc>
      </w:tr>
    </w:tbl>
    <w:p w14:paraId="206041AE" w14:textId="77777777" w:rsidR="00F24D2D" w:rsidRDefault="00F24D2D">
      <w:pPr>
        <w:spacing w:line="263" w:lineRule="exact"/>
        <w:sectPr w:rsidR="00F24D2D">
          <w:pgSz w:w="15840" w:h="12240" w:orient="landscape"/>
          <w:pgMar w:top="560" w:right="580" w:bottom="960" w:left="480" w:header="324" w:footer="702" w:gutter="0"/>
          <w:cols w:space="720"/>
        </w:sectPr>
      </w:pPr>
    </w:p>
    <w:p w14:paraId="27C47E83"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37BB7D51" w14:textId="77777777">
        <w:trPr>
          <w:trHeight w:val="570"/>
        </w:trPr>
        <w:tc>
          <w:tcPr>
            <w:tcW w:w="3526" w:type="dxa"/>
            <w:shd w:val="clear" w:color="auto" w:fill="FFFF99"/>
          </w:tcPr>
          <w:p w14:paraId="38363A50" w14:textId="77777777" w:rsidR="00F24D2D" w:rsidRDefault="00A37C89">
            <w:pPr>
              <w:pStyle w:val="TableParagraph"/>
              <w:spacing w:before="3"/>
            </w:pPr>
            <w:r>
              <w:rPr>
                <w:spacing w:val="-4"/>
              </w:rPr>
              <w:t>麻萨诸塞州标准</w:t>
            </w:r>
          </w:p>
        </w:tc>
        <w:tc>
          <w:tcPr>
            <w:tcW w:w="3526" w:type="dxa"/>
            <w:shd w:val="clear" w:color="auto" w:fill="FFFF99"/>
          </w:tcPr>
          <w:p w14:paraId="1367D6EC" w14:textId="77777777" w:rsidR="00F24D2D" w:rsidRDefault="00A37C89">
            <w:pPr>
              <w:pStyle w:val="TableParagraph"/>
              <w:spacing w:before="3"/>
            </w:pPr>
            <w:r>
              <w:rPr>
                <w:spacing w:val="-3"/>
              </w:rPr>
              <w:t>可能的学习活动：孩子们可以</w:t>
            </w:r>
            <w:r>
              <w:rPr>
                <w:spacing w:val="-3"/>
              </w:rPr>
              <w:t>…</w:t>
            </w:r>
          </w:p>
        </w:tc>
        <w:tc>
          <w:tcPr>
            <w:tcW w:w="3526" w:type="dxa"/>
            <w:shd w:val="clear" w:color="auto" w:fill="FFFF99"/>
          </w:tcPr>
          <w:p w14:paraId="11ACD6A2" w14:textId="77777777" w:rsidR="00F24D2D" w:rsidRDefault="00A37C89">
            <w:pPr>
              <w:pStyle w:val="TableParagraph"/>
              <w:spacing w:before="3"/>
            </w:pPr>
            <w:r>
              <w:rPr>
                <w:spacing w:val="-4"/>
              </w:rPr>
              <w:t>可能的学习证据：</w:t>
            </w:r>
          </w:p>
          <w:p w14:paraId="2EB2AF7D"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18030F73" w14:textId="77777777" w:rsidR="00F24D2D" w:rsidRDefault="00A37C89">
            <w:pPr>
              <w:pStyle w:val="TableParagraph"/>
              <w:spacing w:before="3"/>
              <w:ind w:left="106"/>
            </w:pPr>
            <w:r>
              <w:rPr>
                <w:spacing w:val="-4"/>
              </w:rPr>
              <w:t>支持性做法：</w:t>
            </w:r>
          </w:p>
          <w:p w14:paraId="48747BBA"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51313382" w14:textId="77777777">
        <w:trPr>
          <w:trHeight w:val="1710"/>
        </w:trPr>
        <w:tc>
          <w:tcPr>
            <w:tcW w:w="3526" w:type="dxa"/>
            <w:shd w:val="clear" w:color="auto" w:fill="CCEBFF"/>
          </w:tcPr>
          <w:p w14:paraId="2EC351BC" w14:textId="77777777" w:rsidR="00F24D2D" w:rsidRDefault="00A37C89">
            <w:pPr>
              <w:pStyle w:val="TableParagraph"/>
              <w:spacing w:before="3" w:line="242" w:lineRule="auto"/>
              <w:ind w:right="98"/>
            </w:pPr>
            <w:r>
              <w:rPr>
                <w:spacing w:val="-2"/>
              </w:rPr>
              <w:t>阅读的信息性文本中不熟悉的单词提出问题并回答问题。</w:t>
            </w:r>
          </w:p>
        </w:tc>
        <w:tc>
          <w:tcPr>
            <w:tcW w:w="3526" w:type="dxa"/>
            <w:shd w:val="clear" w:color="auto" w:fill="CCEBFF"/>
          </w:tcPr>
          <w:p w14:paraId="162373D0" w14:textId="77777777" w:rsidR="00F24D2D" w:rsidRDefault="00A37C89">
            <w:pPr>
              <w:pStyle w:val="TableParagraph"/>
              <w:spacing w:before="3"/>
              <w:ind w:left="359"/>
            </w:pPr>
            <w:r>
              <w:rPr>
                <w:spacing w:val="-3"/>
              </w:rPr>
              <w:t>性文本中的词汇和插图。</w:t>
            </w:r>
          </w:p>
          <w:p w14:paraId="691EB638" w14:textId="77777777" w:rsidR="00F24D2D" w:rsidRDefault="00A37C89">
            <w:pPr>
              <w:pStyle w:val="TableParagraph"/>
              <w:numPr>
                <w:ilvl w:val="0"/>
                <w:numId w:val="615"/>
              </w:numPr>
              <w:tabs>
                <w:tab w:val="left" w:pos="360"/>
              </w:tabs>
              <w:spacing w:before="2" w:line="242" w:lineRule="auto"/>
              <w:ind w:right="289"/>
            </w:pPr>
            <w:r>
              <w:rPr>
                <w:spacing w:val="-2"/>
              </w:rPr>
              <w:t>使用插图来创建定义（例如，</w:t>
            </w:r>
            <w:r>
              <w:rPr>
                <w:spacing w:val="13"/>
              </w:rPr>
              <w:t>在阅读完</w:t>
            </w:r>
            <w:r>
              <w:t>Tana Hoban</w:t>
            </w:r>
            <w:r>
              <w:rPr>
                <w:spacing w:val="-8"/>
              </w:rPr>
              <w:t xml:space="preserve"> </w:t>
            </w:r>
            <w:r>
              <w:rPr>
                <w:spacing w:val="-8"/>
              </w:rPr>
              <w:t>所著的</w:t>
            </w:r>
          </w:p>
          <w:p w14:paraId="5A41835E" w14:textId="77777777" w:rsidR="00F24D2D" w:rsidRDefault="00A37C89">
            <w:pPr>
              <w:pStyle w:val="TableParagraph"/>
              <w:spacing w:before="1" w:line="230" w:lineRule="auto"/>
              <w:ind w:left="359" w:right="289"/>
            </w:pPr>
            <w:r>
              <w:rPr>
                <w:spacing w:val="-2"/>
                <w:w w:val="95"/>
                <w:sz w:val="23"/>
              </w:rPr>
              <w:t>《立方体，圆锥，圆柱体和球</w:t>
            </w:r>
            <w:r>
              <w:rPr>
                <w:w w:val="95"/>
                <w:sz w:val="23"/>
              </w:rPr>
              <w:t>体》</w:t>
            </w:r>
            <w:r>
              <w:rPr>
                <w:w w:val="95"/>
              </w:rPr>
              <w:t>后，使用插图定义标</w:t>
            </w:r>
            <w:r>
              <w:rPr>
                <w:spacing w:val="-5"/>
                <w:w w:val="95"/>
              </w:rPr>
              <w:t>题中</w:t>
            </w:r>
          </w:p>
          <w:p w14:paraId="1E59A51C" w14:textId="77777777" w:rsidR="00F24D2D" w:rsidRDefault="00A37C89">
            <w:pPr>
              <w:pStyle w:val="TableParagraph"/>
              <w:spacing w:before="4" w:line="262" w:lineRule="exact"/>
              <w:ind w:left="359"/>
            </w:pPr>
            <w:r>
              <w:t>的词）</w:t>
            </w:r>
            <w:r>
              <w:rPr>
                <w:spacing w:val="-10"/>
              </w:rPr>
              <w:t>。</w:t>
            </w:r>
          </w:p>
        </w:tc>
        <w:tc>
          <w:tcPr>
            <w:tcW w:w="3526" w:type="dxa"/>
            <w:shd w:val="clear" w:color="auto" w:fill="CCEBFF"/>
          </w:tcPr>
          <w:p w14:paraId="701FF597" w14:textId="77777777" w:rsidR="00F24D2D" w:rsidRDefault="00A37C89">
            <w:pPr>
              <w:pStyle w:val="TableParagraph"/>
              <w:spacing w:before="3"/>
              <w:ind w:left="359"/>
            </w:pPr>
            <w:r>
              <w:rPr>
                <w:spacing w:val="-3"/>
              </w:rPr>
              <w:t>文本中新词汇的图片。</w:t>
            </w:r>
          </w:p>
          <w:p w14:paraId="151D9A91" w14:textId="77777777" w:rsidR="00F24D2D" w:rsidRDefault="00A37C89">
            <w:pPr>
              <w:pStyle w:val="TableParagraph"/>
              <w:numPr>
                <w:ilvl w:val="0"/>
                <w:numId w:val="614"/>
              </w:numPr>
              <w:tabs>
                <w:tab w:val="left" w:pos="359"/>
              </w:tabs>
              <w:spacing w:before="2" w:line="242" w:lineRule="auto"/>
              <w:ind w:right="290"/>
            </w:pPr>
            <w:r>
              <w:rPr>
                <w:spacing w:val="-2"/>
              </w:rPr>
              <w:t>使用通过向其阅读的文本和回答获得的单词和短语。</w:t>
            </w:r>
          </w:p>
        </w:tc>
        <w:tc>
          <w:tcPr>
            <w:tcW w:w="3526" w:type="dxa"/>
            <w:shd w:val="clear" w:color="auto" w:fill="CCEBFF"/>
          </w:tcPr>
          <w:p w14:paraId="2BBF7821" w14:textId="77777777" w:rsidR="00F24D2D" w:rsidRDefault="00A37C89">
            <w:pPr>
              <w:pStyle w:val="TableParagraph"/>
              <w:spacing w:before="3"/>
              <w:ind w:left="538"/>
            </w:pPr>
            <w:r>
              <w:rPr>
                <w:spacing w:val="-5"/>
              </w:rPr>
              <w:t>汇。</w:t>
            </w:r>
          </w:p>
          <w:p w14:paraId="6B706074" w14:textId="77777777" w:rsidR="00F24D2D" w:rsidRDefault="00A37C89">
            <w:pPr>
              <w:pStyle w:val="TableParagraph"/>
              <w:numPr>
                <w:ilvl w:val="0"/>
                <w:numId w:val="613"/>
              </w:numPr>
              <w:tabs>
                <w:tab w:val="left" w:pos="539"/>
              </w:tabs>
              <w:spacing w:before="2" w:line="242" w:lineRule="auto"/>
              <w:ind w:right="110"/>
              <w:jc w:val="both"/>
            </w:pPr>
            <w:r>
              <w:rPr>
                <w:spacing w:val="-2"/>
              </w:rPr>
              <w:t>示范如何使用提示（如图像）来关联单词，以支持运用学到</w:t>
            </w:r>
            <w:r>
              <w:rPr>
                <w:spacing w:val="-4"/>
              </w:rPr>
              <w:t>的单词。</w:t>
            </w:r>
          </w:p>
        </w:tc>
      </w:tr>
      <w:tr w:rsidR="00F24D2D" w14:paraId="0A5F9A02" w14:textId="77777777">
        <w:trPr>
          <w:trHeight w:val="2853"/>
        </w:trPr>
        <w:tc>
          <w:tcPr>
            <w:tcW w:w="3526" w:type="dxa"/>
          </w:tcPr>
          <w:p w14:paraId="6791D552" w14:textId="77777777" w:rsidR="00F24D2D" w:rsidRDefault="00A37C89">
            <w:pPr>
              <w:pStyle w:val="TableParagraph"/>
              <w:spacing w:before="3" w:line="242" w:lineRule="auto"/>
              <w:ind w:right="98"/>
            </w:pPr>
            <w:r>
              <w:rPr>
                <w:spacing w:val="-2"/>
              </w:rPr>
              <w:t>RI.K.4.</w:t>
            </w:r>
            <w:r>
              <w:rPr>
                <w:spacing w:val="-2"/>
              </w:rPr>
              <w:t>在提示和支持下，就文本中不认识的单词提出问题并回答问</w:t>
            </w:r>
            <w:r>
              <w:rPr>
                <w:spacing w:val="-6"/>
              </w:rPr>
              <w:t>题。</w:t>
            </w:r>
          </w:p>
        </w:tc>
        <w:tc>
          <w:tcPr>
            <w:tcW w:w="3526" w:type="dxa"/>
          </w:tcPr>
          <w:p w14:paraId="60B1957C" w14:textId="77777777" w:rsidR="00F24D2D" w:rsidRDefault="00A37C89">
            <w:pPr>
              <w:pStyle w:val="TableParagraph"/>
              <w:numPr>
                <w:ilvl w:val="0"/>
                <w:numId w:val="612"/>
              </w:numPr>
              <w:tabs>
                <w:tab w:val="left" w:pos="360"/>
              </w:tabs>
              <w:spacing w:before="2" w:line="242" w:lineRule="auto"/>
              <w:ind w:right="289"/>
            </w:pPr>
            <w:r>
              <w:rPr>
                <w:spacing w:val="-2"/>
              </w:rPr>
              <w:t>促进列出信息性文本中不认识的单词，添加到单词墙上。</w:t>
            </w:r>
          </w:p>
          <w:p w14:paraId="17C0A911" w14:textId="77777777" w:rsidR="00F24D2D" w:rsidRDefault="00A37C89">
            <w:pPr>
              <w:pStyle w:val="TableParagraph"/>
              <w:numPr>
                <w:ilvl w:val="0"/>
                <w:numId w:val="612"/>
              </w:numPr>
              <w:tabs>
                <w:tab w:val="left" w:pos="360"/>
              </w:tabs>
              <w:spacing w:line="242" w:lineRule="auto"/>
              <w:ind w:right="289"/>
            </w:pPr>
            <w:r>
              <w:rPr>
                <w:spacing w:val="-2"/>
              </w:rPr>
              <w:t>就信息性文本中不认识的单词的含义提出问题并回答问题。</w:t>
            </w:r>
          </w:p>
          <w:p w14:paraId="55229DAF" w14:textId="77777777" w:rsidR="00F24D2D" w:rsidRDefault="00A37C89">
            <w:pPr>
              <w:pStyle w:val="TableParagraph"/>
              <w:numPr>
                <w:ilvl w:val="0"/>
                <w:numId w:val="612"/>
              </w:numPr>
              <w:tabs>
                <w:tab w:val="left" w:pos="360"/>
              </w:tabs>
              <w:spacing w:before="1"/>
              <w:ind w:hanging="253"/>
            </w:pPr>
            <w:r>
              <w:rPr>
                <w:spacing w:val="-3"/>
              </w:rPr>
              <w:t>在讨论和游戏中使用新词汇。</w:t>
            </w:r>
          </w:p>
        </w:tc>
        <w:tc>
          <w:tcPr>
            <w:tcW w:w="3526" w:type="dxa"/>
          </w:tcPr>
          <w:p w14:paraId="2C08185E" w14:textId="77777777" w:rsidR="00F24D2D" w:rsidRDefault="00A37C89">
            <w:pPr>
              <w:pStyle w:val="TableParagraph"/>
              <w:numPr>
                <w:ilvl w:val="0"/>
                <w:numId w:val="611"/>
              </w:numPr>
              <w:tabs>
                <w:tab w:val="left" w:pos="450"/>
                <w:tab w:val="left" w:pos="451"/>
              </w:tabs>
              <w:spacing w:before="2" w:line="242" w:lineRule="auto"/>
              <w:ind w:right="199"/>
            </w:pPr>
            <w:r>
              <w:rPr>
                <w:spacing w:val="-2"/>
              </w:rPr>
              <w:t>提出新词汇有关的问题，了解概念的更多信息。</w:t>
            </w:r>
          </w:p>
          <w:p w14:paraId="4D9BA72A" w14:textId="77777777" w:rsidR="00F24D2D" w:rsidRDefault="00A37C89">
            <w:pPr>
              <w:pStyle w:val="TableParagraph"/>
              <w:numPr>
                <w:ilvl w:val="0"/>
                <w:numId w:val="611"/>
              </w:numPr>
              <w:tabs>
                <w:tab w:val="left" w:pos="450"/>
                <w:tab w:val="left" w:pos="451"/>
              </w:tabs>
              <w:spacing w:line="242" w:lineRule="auto"/>
              <w:ind w:right="199"/>
            </w:pPr>
            <w:r>
              <w:rPr>
                <w:spacing w:val="-2"/>
              </w:rPr>
              <w:t>谈论信息性文本中出现的新词的含义，并适当使用这些新</w:t>
            </w:r>
            <w:r>
              <w:rPr>
                <w:spacing w:val="-2"/>
              </w:rPr>
              <w:t xml:space="preserve"> </w:t>
            </w:r>
            <w:r>
              <w:rPr>
                <w:spacing w:val="-6"/>
              </w:rPr>
              <w:t>词。</w:t>
            </w:r>
          </w:p>
          <w:p w14:paraId="6768C801" w14:textId="77777777" w:rsidR="00F24D2D" w:rsidRDefault="00A37C89">
            <w:pPr>
              <w:pStyle w:val="TableParagraph"/>
              <w:numPr>
                <w:ilvl w:val="0"/>
                <w:numId w:val="611"/>
              </w:numPr>
              <w:tabs>
                <w:tab w:val="left" w:pos="450"/>
                <w:tab w:val="left" w:pos="451"/>
              </w:tabs>
              <w:spacing w:before="2" w:line="242" w:lineRule="auto"/>
              <w:ind w:right="199"/>
            </w:pPr>
            <w:r>
              <w:rPr>
                <w:spacing w:val="-2"/>
              </w:rPr>
              <w:t>在对话中或回答文本有关的问题时，适当使用学到的词汇。</w:t>
            </w:r>
          </w:p>
        </w:tc>
        <w:tc>
          <w:tcPr>
            <w:tcW w:w="3526" w:type="dxa"/>
          </w:tcPr>
          <w:p w14:paraId="39CDAEB9" w14:textId="77777777" w:rsidR="00F24D2D" w:rsidRDefault="00A37C89">
            <w:pPr>
              <w:pStyle w:val="TableParagraph"/>
              <w:numPr>
                <w:ilvl w:val="0"/>
                <w:numId w:val="610"/>
              </w:numPr>
              <w:tabs>
                <w:tab w:val="left" w:pos="450"/>
              </w:tabs>
              <w:spacing w:before="2" w:line="242" w:lineRule="auto"/>
              <w:ind w:right="199"/>
              <w:jc w:val="both"/>
            </w:pPr>
            <w:r>
              <w:rPr>
                <w:spacing w:val="-2"/>
              </w:rPr>
              <w:t>提供在上下文中关键词汇的直</w:t>
            </w:r>
            <w:r>
              <w:rPr>
                <w:spacing w:val="-4"/>
              </w:rPr>
              <w:t>接教学。</w:t>
            </w:r>
          </w:p>
          <w:p w14:paraId="22B4B950" w14:textId="77777777" w:rsidR="00F24D2D" w:rsidRDefault="00A37C89">
            <w:pPr>
              <w:pStyle w:val="TableParagraph"/>
              <w:numPr>
                <w:ilvl w:val="0"/>
                <w:numId w:val="610"/>
              </w:numPr>
              <w:tabs>
                <w:tab w:val="left" w:pos="467"/>
              </w:tabs>
              <w:spacing w:line="242" w:lineRule="auto"/>
              <w:ind w:left="466" w:right="182" w:hanging="360"/>
              <w:jc w:val="both"/>
            </w:pPr>
            <w:r>
              <w:rPr>
                <w:spacing w:val="-2"/>
              </w:rPr>
              <w:t>让孩子们有机会在分享阅读、小级教学、独立阅读和中心时探索和运用新词。</w:t>
            </w:r>
          </w:p>
          <w:p w14:paraId="0A35FE31" w14:textId="77777777" w:rsidR="00F24D2D" w:rsidRDefault="00A37C89">
            <w:pPr>
              <w:pStyle w:val="TableParagraph"/>
              <w:numPr>
                <w:ilvl w:val="0"/>
                <w:numId w:val="610"/>
              </w:numPr>
              <w:tabs>
                <w:tab w:val="left" w:pos="467"/>
              </w:tabs>
              <w:spacing w:before="2" w:line="242" w:lineRule="auto"/>
              <w:ind w:left="466" w:right="182" w:hanging="360"/>
              <w:jc w:val="both"/>
            </w:pPr>
            <w:r>
              <w:rPr>
                <w:spacing w:val="-2"/>
              </w:rPr>
              <w:t>提供在放声阅读、班级讨论、听力活动和计算机等各种情况下接触新词汇的机会。</w:t>
            </w:r>
          </w:p>
          <w:p w14:paraId="54656641" w14:textId="77777777" w:rsidR="00F24D2D" w:rsidRDefault="00A37C89">
            <w:pPr>
              <w:pStyle w:val="TableParagraph"/>
              <w:numPr>
                <w:ilvl w:val="0"/>
                <w:numId w:val="610"/>
              </w:numPr>
              <w:tabs>
                <w:tab w:val="left" w:pos="467"/>
              </w:tabs>
              <w:spacing w:line="282" w:lineRule="exact"/>
              <w:ind w:left="466" w:hanging="361"/>
              <w:jc w:val="both"/>
            </w:pPr>
            <w:r>
              <w:rPr>
                <w:spacing w:val="-3"/>
              </w:rPr>
              <w:t>承认学生在对话中适当使用了</w:t>
            </w:r>
          </w:p>
          <w:p w14:paraId="5110BE41" w14:textId="77777777" w:rsidR="00F24D2D" w:rsidRDefault="00A37C89">
            <w:pPr>
              <w:pStyle w:val="TableParagraph"/>
              <w:spacing w:before="3" w:line="262" w:lineRule="exact"/>
              <w:ind w:left="466"/>
            </w:pPr>
            <w:r>
              <w:rPr>
                <w:spacing w:val="-4"/>
              </w:rPr>
              <w:t>新学到的词汇。</w:t>
            </w:r>
          </w:p>
        </w:tc>
      </w:tr>
      <w:tr w:rsidR="00F24D2D" w14:paraId="5B2DF540" w14:textId="77777777">
        <w:trPr>
          <w:trHeight w:val="570"/>
        </w:trPr>
        <w:tc>
          <w:tcPr>
            <w:tcW w:w="3526" w:type="dxa"/>
            <w:shd w:val="clear" w:color="auto" w:fill="CCEBFF"/>
          </w:tcPr>
          <w:p w14:paraId="10A402C4" w14:textId="77777777" w:rsidR="00F24D2D" w:rsidRDefault="00A37C89">
            <w:pPr>
              <w:pStyle w:val="TableParagraph"/>
              <w:spacing w:before="3"/>
            </w:pPr>
            <w:r>
              <w:rPr>
                <w:spacing w:val="-2"/>
              </w:rPr>
              <w:t>RI.PK.5</w:t>
            </w:r>
            <w:r>
              <w:rPr>
                <w:spacing w:val="-3"/>
              </w:rPr>
              <w:t>.</w:t>
            </w:r>
            <w:r>
              <w:rPr>
                <w:spacing w:val="-3"/>
              </w:rPr>
              <w:t>标准从幼儿园或个别孩子</w:t>
            </w:r>
          </w:p>
          <w:p w14:paraId="7F0AC9FA" w14:textId="77777777" w:rsidR="00F24D2D" w:rsidRDefault="00A37C89">
            <w:pPr>
              <w:pStyle w:val="TableParagraph"/>
              <w:spacing w:before="3" w:line="262" w:lineRule="exact"/>
            </w:pPr>
            <w:r>
              <w:rPr>
                <w:spacing w:val="-4"/>
              </w:rPr>
              <w:t>准备好时开始。</w:t>
            </w:r>
          </w:p>
        </w:tc>
        <w:tc>
          <w:tcPr>
            <w:tcW w:w="3526" w:type="dxa"/>
            <w:shd w:val="clear" w:color="auto" w:fill="CCEBFF"/>
          </w:tcPr>
          <w:p w14:paraId="5BF3858A" w14:textId="77777777" w:rsidR="00F24D2D" w:rsidRDefault="00F24D2D">
            <w:pPr>
              <w:pStyle w:val="TableParagraph"/>
              <w:ind w:left="0"/>
              <w:rPr>
                <w:rFonts w:ascii="Times New Roman"/>
              </w:rPr>
            </w:pPr>
          </w:p>
        </w:tc>
        <w:tc>
          <w:tcPr>
            <w:tcW w:w="3526" w:type="dxa"/>
            <w:shd w:val="clear" w:color="auto" w:fill="CCEBFF"/>
          </w:tcPr>
          <w:p w14:paraId="2856D394" w14:textId="77777777" w:rsidR="00F24D2D" w:rsidRDefault="00F24D2D">
            <w:pPr>
              <w:pStyle w:val="TableParagraph"/>
              <w:ind w:left="0"/>
              <w:rPr>
                <w:rFonts w:ascii="Times New Roman"/>
              </w:rPr>
            </w:pPr>
          </w:p>
        </w:tc>
        <w:tc>
          <w:tcPr>
            <w:tcW w:w="3526" w:type="dxa"/>
            <w:shd w:val="clear" w:color="auto" w:fill="CCEBFF"/>
          </w:tcPr>
          <w:p w14:paraId="25FFA371" w14:textId="77777777" w:rsidR="00F24D2D" w:rsidRDefault="00F24D2D">
            <w:pPr>
              <w:pStyle w:val="TableParagraph"/>
              <w:ind w:left="0"/>
              <w:rPr>
                <w:rFonts w:ascii="Times New Roman"/>
              </w:rPr>
            </w:pPr>
          </w:p>
        </w:tc>
      </w:tr>
      <w:tr w:rsidR="00F24D2D" w14:paraId="59FB9C07" w14:textId="77777777">
        <w:trPr>
          <w:trHeight w:val="1142"/>
        </w:trPr>
        <w:tc>
          <w:tcPr>
            <w:tcW w:w="3526" w:type="dxa"/>
          </w:tcPr>
          <w:p w14:paraId="0D2671DE" w14:textId="77777777" w:rsidR="00F24D2D" w:rsidRDefault="00A37C89">
            <w:pPr>
              <w:pStyle w:val="TableParagraph"/>
              <w:spacing w:before="3" w:line="242" w:lineRule="auto"/>
              <w:ind w:right="204"/>
            </w:pPr>
            <w:r>
              <w:rPr>
                <w:spacing w:val="-2"/>
              </w:rPr>
              <w:t>RI.K.5.</w:t>
            </w:r>
            <w:r>
              <w:rPr>
                <w:spacing w:val="-2"/>
              </w:rPr>
              <w:t>识别书的封面、封底和书</w:t>
            </w:r>
            <w:r>
              <w:rPr>
                <w:spacing w:val="-4"/>
              </w:rPr>
              <w:t>名页。</w:t>
            </w:r>
          </w:p>
        </w:tc>
        <w:tc>
          <w:tcPr>
            <w:tcW w:w="3526" w:type="dxa"/>
          </w:tcPr>
          <w:p w14:paraId="16EB0E6B" w14:textId="77777777" w:rsidR="00F24D2D" w:rsidRDefault="00A37C89">
            <w:pPr>
              <w:pStyle w:val="TableParagraph"/>
              <w:numPr>
                <w:ilvl w:val="0"/>
                <w:numId w:val="609"/>
              </w:numPr>
              <w:tabs>
                <w:tab w:val="left" w:pos="360"/>
              </w:tabs>
              <w:spacing w:before="2" w:line="242" w:lineRule="auto"/>
              <w:ind w:right="289"/>
            </w:pPr>
            <w:r>
              <w:rPr>
                <w:spacing w:val="-2"/>
              </w:rPr>
              <w:t>为个人或班级制作的书籍创建封面、书名和书名页。</w:t>
            </w:r>
          </w:p>
        </w:tc>
        <w:tc>
          <w:tcPr>
            <w:tcW w:w="3526" w:type="dxa"/>
          </w:tcPr>
          <w:p w14:paraId="5294DE42" w14:textId="77777777" w:rsidR="00F24D2D" w:rsidRDefault="00A37C89">
            <w:pPr>
              <w:pStyle w:val="TableParagraph"/>
              <w:numPr>
                <w:ilvl w:val="0"/>
                <w:numId w:val="608"/>
              </w:numPr>
              <w:tabs>
                <w:tab w:val="left" w:pos="450"/>
                <w:tab w:val="left" w:pos="451"/>
              </w:tabs>
              <w:spacing w:before="2" w:line="242" w:lineRule="auto"/>
              <w:ind w:right="199"/>
            </w:pPr>
            <w:r>
              <w:rPr>
                <w:spacing w:val="-2"/>
              </w:rPr>
              <w:t>指出各种书籍的封面、封底和</w:t>
            </w:r>
            <w:r>
              <w:rPr>
                <w:spacing w:val="-4"/>
              </w:rPr>
              <w:t>书名页。</w:t>
            </w:r>
          </w:p>
        </w:tc>
        <w:tc>
          <w:tcPr>
            <w:tcW w:w="3526" w:type="dxa"/>
          </w:tcPr>
          <w:p w14:paraId="341F7D71" w14:textId="77777777" w:rsidR="00F24D2D" w:rsidRDefault="00A37C89">
            <w:pPr>
              <w:pStyle w:val="TableParagraph"/>
              <w:numPr>
                <w:ilvl w:val="0"/>
                <w:numId w:val="607"/>
              </w:numPr>
              <w:tabs>
                <w:tab w:val="left" w:pos="359"/>
              </w:tabs>
              <w:spacing w:before="2" w:line="242" w:lineRule="auto"/>
              <w:ind w:right="290"/>
            </w:pPr>
            <w:r>
              <w:rPr>
                <w:spacing w:val="-2"/>
              </w:rPr>
              <w:t>介绍新书时解释封面、封底和书名页的目的。</w:t>
            </w:r>
          </w:p>
          <w:p w14:paraId="371C2E5E" w14:textId="77777777" w:rsidR="00F24D2D" w:rsidRDefault="00A37C89">
            <w:pPr>
              <w:pStyle w:val="TableParagraph"/>
              <w:numPr>
                <w:ilvl w:val="0"/>
                <w:numId w:val="607"/>
              </w:numPr>
              <w:tabs>
                <w:tab w:val="left" w:pos="359"/>
              </w:tabs>
              <w:ind w:hanging="270"/>
            </w:pPr>
            <w:r>
              <w:rPr>
                <w:spacing w:val="-3"/>
              </w:rPr>
              <w:t>一致展示放声阅读的书籍的封</w:t>
            </w:r>
          </w:p>
          <w:p w14:paraId="4F2BAF94" w14:textId="77777777" w:rsidR="00F24D2D" w:rsidRDefault="00A37C89">
            <w:pPr>
              <w:pStyle w:val="TableParagraph"/>
              <w:spacing w:before="4" w:line="262" w:lineRule="exact"/>
              <w:ind w:left="358"/>
            </w:pPr>
            <w:r>
              <w:rPr>
                <w:spacing w:val="-3"/>
              </w:rPr>
              <w:t>面、封底和书名页。</w:t>
            </w:r>
          </w:p>
        </w:tc>
      </w:tr>
      <w:tr w:rsidR="00F24D2D" w14:paraId="4A4A5798" w14:textId="77777777">
        <w:trPr>
          <w:trHeight w:val="2853"/>
        </w:trPr>
        <w:tc>
          <w:tcPr>
            <w:tcW w:w="3526" w:type="dxa"/>
            <w:shd w:val="clear" w:color="auto" w:fill="CCEBFF"/>
          </w:tcPr>
          <w:p w14:paraId="249D9B86" w14:textId="77777777" w:rsidR="00F24D2D" w:rsidRDefault="00A37C89">
            <w:pPr>
              <w:pStyle w:val="TableParagraph"/>
              <w:spacing w:before="3" w:line="242" w:lineRule="auto"/>
              <w:ind w:right="93"/>
              <w:jc w:val="both"/>
            </w:pPr>
            <w:r>
              <w:rPr>
                <w:spacing w:val="-2"/>
              </w:rPr>
              <w:t>RI.PK.6.</w:t>
            </w:r>
            <w:r>
              <w:rPr>
                <w:spacing w:val="-2"/>
              </w:rPr>
              <w:t>在提示和支持下，通过描述从图片中学到的事实（例如，种子如何长成植物），</w:t>
            </w:r>
            <w:r>
              <w:rPr>
                <w:spacing w:val="-2"/>
              </w:rPr>
              <w:t>“</w:t>
            </w:r>
            <w:r>
              <w:rPr>
                <w:spacing w:val="-2"/>
              </w:rPr>
              <w:t>阅读</w:t>
            </w:r>
            <w:r>
              <w:rPr>
                <w:spacing w:val="-2"/>
              </w:rPr>
              <w:t>”</w:t>
            </w:r>
            <w:r>
              <w:rPr>
                <w:spacing w:val="-2"/>
              </w:rPr>
              <w:t>信息性图画书中的插图。</w:t>
            </w:r>
          </w:p>
        </w:tc>
        <w:tc>
          <w:tcPr>
            <w:tcW w:w="3526" w:type="dxa"/>
            <w:shd w:val="clear" w:color="auto" w:fill="CCEBFF"/>
          </w:tcPr>
          <w:p w14:paraId="4D643B7F" w14:textId="77777777" w:rsidR="00F24D2D" w:rsidRDefault="00A37C89">
            <w:pPr>
              <w:pStyle w:val="TableParagraph"/>
              <w:numPr>
                <w:ilvl w:val="0"/>
                <w:numId w:val="606"/>
              </w:numPr>
              <w:tabs>
                <w:tab w:val="left" w:pos="360"/>
              </w:tabs>
              <w:spacing w:before="2" w:line="242" w:lineRule="auto"/>
              <w:ind w:right="289"/>
              <w:jc w:val="both"/>
            </w:pPr>
            <w:r>
              <w:rPr>
                <w:spacing w:val="-2"/>
              </w:rPr>
              <w:t>查看信息性书籍中的照片或插图，并提供从插图中学到的事</w:t>
            </w:r>
            <w:r>
              <w:rPr>
                <w:spacing w:val="-6"/>
              </w:rPr>
              <w:t>实。</w:t>
            </w:r>
          </w:p>
          <w:p w14:paraId="194B4C7C" w14:textId="77777777" w:rsidR="00F24D2D" w:rsidRDefault="00A37C89">
            <w:pPr>
              <w:pStyle w:val="TableParagraph"/>
              <w:numPr>
                <w:ilvl w:val="0"/>
                <w:numId w:val="606"/>
              </w:numPr>
              <w:tabs>
                <w:tab w:val="left" w:pos="360"/>
              </w:tabs>
              <w:spacing w:before="1" w:line="242" w:lineRule="auto"/>
              <w:ind w:right="289"/>
              <w:jc w:val="both"/>
            </w:pPr>
            <w:r>
              <w:rPr>
                <w:spacing w:val="-2"/>
              </w:rPr>
              <w:t>用插图制作记忆游戏，玩游戏时讲述插图描绘的事实。</w:t>
            </w:r>
          </w:p>
        </w:tc>
        <w:tc>
          <w:tcPr>
            <w:tcW w:w="3526" w:type="dxa"/>
            <w:shd w:val="clear" w:color="auto" w:fill="CCEBFF"/>
          </w:tcPr>
          <w:p w14:paraId="78C1E040" w14:textId="77777777" w:rsidR="00F24D2D" w:rsidRDefault="00A37C89">
            <w:pPr>
              <w:pStyle w:val="TableParagraph"/>
              <w:numPr>
                <w:ilvl w:val="0"/>
                <w:numId w:val="605"/>
              </w:numPr>
              <w:tabs>
                <w:tab w:val="left" w:pos="451"/>
              </w:tabs>
              <w:spacing w:before="2" w:line="242" w:lineRule="auto"/>
              <w:ind w:right="420"/>
            </w:pPr>
            <w:r>
              <w:rPr>
                <w:spacing w:val="-2"/>
              </w:rPr>
              <w:t>用学到的事实促进有关信息性文本中插图的讨论。</w:t>
            </w:r>
          </w:p>
        </w:tc>
        <w:tc>
          <w:tcPr>
            <w:tcW w:w="3526" w:type="dxa"/>
            <w:shd w:val="clear" w:color="auto" w:fill="CCEBFF"/>
          </w:tcPr>
          <w:p w14:paraId="40C4E1B9" w14:textId="77777777" w:rsidR="00F24D2D" w:rsidRDefault="00A37C89">
            <w:pPr>
              <w:pStyle w:val="TableParagraph"/>
              <w:numPr>
                <w:ilvl w:val="0"/>
                <w:numId w:val="604"/>
              </w:numPr>
              <w:tabs>
                <w:tab w:val="left" w:pos="450"/>
              </w:tabs>
              <w:spacing w:before="2" w:line="242" w:lineRule="auto"/>
              <w:ind w:right="197" w:hanging="274"/>
              <w:jc w:val="both"/>
            </w:pPr>
            <w:r>
              <w:rPr>
                <w:spacing w:val="-2"/>
              </w:rPr>
              <w:t>放声阅读对孩子们有意义的主题的带照片或插图的信息性文本（例如，科学，关于家庭和文化的书籍）。</w:t>
            </w:r>
          </w:p>
          <w:p w14:paraId="5C145464" w14:textId="77777777" w:rsidR="00F24D2D" w:rsidRDefault="00A37C89">
            <w:pPr>
              <w:pStyle w:val="TableParagraph"/>
              <w:numPr>
                <w:ilvl w:val="0"/>
                <w:numId w:val="604"/>
              </w:numPr>
              <w:tabs>
                <w:tab w:val="left" w:pos="450"/>
              </w:tabs>
              <w:spacing w:before="2"/>
              <w:ind w:right="199" w:hanging="274"/>
              <w:jc w:val="both"/>
            </w:pPr>
            <w:r>
              <w:rPr>
                <w:spacing w:val="-2"/>
              </w:rPr>
              <w:t>向孩子们示范如何描述插画中的事实</w:t>
            </w:r>
            <w:r>
              <w:rPr>
                <w:spacing w:val="-2"/>
              </w:rPr>
              <w:t>/</w:t>
            </w:r>
            <w:r>
              <w:rPr>
                <w:spacing w:val="-2"/>
              </w:rPr>
              <w:t>细节。</w:t>
            </w:r>
          </w:p>
          <w:p w14:paraId="12F66689" w14:textId="77777777" w:rsidR="00F24D2D" w:rsidRDefault="00A37C89">
            <w:pPr>
              <w:pStyle w:val="TableParagraph"/>
              <w:numPr>
                <w:ilvl w:val="0"/>
                <w:numId w:val="604"/>
              </w:numPr>
              <w:tabs>
                <w:tab w:val="left" w:pos="450"/>
              </w:tabs>
              <w:spacing w:before="4"/>
              <w:ind w:left="449"/>
              <w:jc w:val="both"/>
            </w:pPr>
            <w:r>
              <w:rPr>
                <w:spacing w:val="-3"/>
              </w:rPr>
              <w:t>让孩子有机会在所有课堂部分</w:t>
            </w:r>
          </w:p>
          <w:p w14:paraId="11C83FF5" w14:textId="77777777" w:rsidR="00F24D2D" w:rsidRDefault="00A37C89">
            <w:pPr>
              <w:pStyle w:val="TableParagraph"/>
              <w:spacing w:line="280" w:lineRule="atLeast"/>
              <w:ind w:left="452" w:right="197"/>
            </w:pPr>
            <w:r>
              <w:rPr>
                <w:spacing w:val="-2"/>
              </w:rPr>
              <w:t>（积木、戏剧、写作、请立、感官方面）与信息性文本互</w:t>
            </w:r>
            <w:r>
              <w:rPr>
                <w:spacing w:val="-2"/>
              </w:rPr>
              <w:t xml:space="preserve"> </w:t>
            </w:r>
            <w:r>
              <w:rPr>
                <w:spacing w:val="-6"/>
              </w:rPr>
              <w:t>动。</w:t>
            </w:r>
          </w:p>
        </w:tc>
      </w:tr>
    </w:tbl>
    <w:p w14:paraId="210F47E6" w14:textId="77777777" w:rsidR="00F24D2D" w:rsidRDefault="00F24D2D">
      <w:pPr>
        <w:spacing w:line="280" w:lineRule="atLeast"/>
        <w:sectPr w:rsidR="00F24D2D">
          <w:pgSz w:w="15840" w:h="12240" w:orient="landscape"/>
          <w:pgMar w:top="560" w:right="580" w:bottom="960" w:left="480" w:header="324" w:footer="702" w:gutter="0"/>
          <w:cols w:space="720"/>
        </w:sectPr>
      </w:pPr>
    </w:p>
    <w:p w14:paraId="624608B0" w14:textId="77777777" w:rsidR="00F24D2D" w:rsidRDefault="00F24D2D">
      <w:pPr>
        <w:pStyle w:val="BodyText"/>
        <w:spacing w:before="5"/>
        <w:rPr>
          <w:sz w:val="23"/>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4EDBE5C9" w14:textId="77777777">
        <w:trPr>
          <w:trHeight w:val="570"/>
        </w:trPr>
        <w:tc>
          <w:tcPr>
            <w:tcW w:w="3526" w:type="dxa"/>
            <w:shd w:val="clear" w:color="auto" w:fill="FFFF99"/>
          </w:tcPr>
          <w:p w14:paraId="33C82261" w14:textId="77777777" w:rsidR="00F24D2D" w:rsidRDefault="00A37C89">
            <w:pPr>
              <w:pStyle w:val="TableParagraph"/>
              <w:spacing w:before="3"/>
            </w:pPr>
            <w:r>
              <w:rPr>
                <w:spacing w:val="-4"/>
              </w:rPr>
              <w:t>麻萨诸塞州标准</w:t>
            </w:r>
          </w:p>
        </w:tc>
        <w:tc>
          <w:tcPr>
            <w:tcW w:w="3526" w:type="dxa"/>
            <w:shd w:val="clear" w:color="auto" w:fill="FFFF99"/>
          </w:tcPr>
          <w:p w14:paraId="1FDB9FEF" w14:textId="77777777" w:rsidR="00F24D2D" w:rsidRDefault="00A37C89">
            <w:pPr>
              <w:pStyle w:val="TableParagraph"/>
              <w:spacing w:before="3"/>
            </w:pPr>
            <w:r>
              <w:rPr>
                <w:spacing w:val="-3"/>
              </w:rPr>
              <w:t>可能的学习活动：孩子们可以</w:t>
            </w:r>
            <w:r>
              <w:rPr>
                <w:spacing w:val="-3"/>
              </w:rPr>
              <w:t>…</w:t>
            </w:r>
          </w:p>
        </w:tc>
        <w:tc>
          <w:tcPr>
            <w:tcW w:w="3526" w:type="dxa"/>
            <w:shd w:val="clear" w:color="auto" w:fill="FFFF99"/>
          </w:tcPr>
          <w:p w14:paraId="47934C3F" w14:textId="77777777" w:rsidR="00F24D2D" w:rsidRDefault="00A37C89">
            <w:pPr>
              <w:pStyle w:val="TableParagraph"/>
              <w:spacing w:before="3"/>
            </w:pPr>
            <w:r>
              <w:rPr>
                <w:spacing w:val="-4"/>
              </w:rPr>
              <w:t>可能的学习证据：</w:t>
            </w:r>
          </w:p>
          <w:p w14:paraId="78E0DE1B"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65B5AE1D" w14:textId="77777777" w:rsidR="00F24D2D" w:rsidRDefault="00A37C89">
            <w:pPr>
              <w:pStyle w:val="TableParagraph"/>
              <w:spacing w:before="3"/>
              <w:ind w:left="106"/>
            </w:pPr>
            <w:r>
              <w:rPr>
                <w:spacing w:val="-4"/>
              </w:rPr>
              <w:t>支持性做法：</w:t>
            </w:r>
          </w:p>
          <w:p w14:paraId="05E57591"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3351016C" w14:textId="77777777">
        <w:trPr>
          <w:trHeight w:val="2282"/>
        </w:trPr>
        <w:tc>
          <w:tcPr>
            <w:tcW w:w="3526" w:type="dxa"/>
          </w:tcPr>
          <w:p w14:paraId="650B2D01" w14:textId="77777777" w:rsidR="00F24D2D" w:rsidRDefault="00A37C89">
            <w:pPr>
              <w:pStyle w:val="TableParagraph"/>
              <w:spacing w:before="3" w:line="242" w:lineRule="auto"/>
              <w:ind w:right="98"/>
            </w:pPr>
            <w:r>
              <w:rPr>
                <w:spacing w:val="-2"/>
              </w:rPr>
              <w:t>RI.K.6.</w:t>
            </w:r>
            <w:r>
              <w:rPr>
                <w:spacing w:val="-2"/>
              </w:rPr>
              <w:t>命名文本的作者和插画</w:t>
            </w:r>
            <w:r>
              <w:rPr>
                <w:spacing w:val="80"/>
                <w:w w:val="150"/>
              </w:rPr>
              <w:t xml:space="preserve"> </w:t>
            </w:r>
            <w:r>
              <w:rPr>
                <w:spacing w:val="-2"/>
              </w:rPr>
              <w:t>师，并且定义他们在表现文本中的思想或信息扮演的角色。</w:t>
            </w:r>
          </w:p>
        </w:tc>
        <w:tc>
          <w:tcPr>
            <w:tcW w:w="3526" w:type="dxa"/>
          </w:tcPr>
          <w:p w14:paraId="78CA6929" w14:textId="77777777" w:rsidR="00F24D2D" w:rsidRDefault="00A37C89">
            <w:pPr>
              <w:pStyle w:val="TableParagraph"/>
              <w:numPr>
                <w:ilvl w:val="0"/>
                <w:numId w:val="603"/>
              </w:numPr>
              <w:tabs>
                <w:tab w:val="left" w:pos="451"/>
              </w:tabs>
              <w:spacing w:before="2" w:line="242" w:lineRule="auto"/>
              <w:ind w:right="198"/>
              <w:jc w:val="both"/>
            </w:pPr>
            <w:r>
              <w:rPr>
                <w:spacing w:val="-2"/>
              </w:rPr>
              <w:t>与同龄人选择作者或插画师的角色，然后就他们感兴趣的主题或某个事件、任务或想法</w:t>
            </w:r>
          </w:p>
          <w:p w14:paraId="08313605" w14:textId="77777777" w:rsidR="00F24D2D" w:rsidRDefault="00A37C89">
            <w:pPr>
              <w:pStyle w:val="TableParagraph"/>
              <w:spacing w:before="2" w:line="242" w:lineRule="auto"/>
              <w:ind w:left="450" w:right="198"/>
              <w:jc w:val="both"/>
            </w:pPr>
            <w:r>
              <w:rPr>
                <w:spacing w:val="-2"/>
              </w:rPr>
              <w:t>（如，实地考察、班级宠物故</w:t>
            </w:r>
            <w:r>
              <w:rPr>
                <w:spacing w:val="-2"/>
              </w:rPr>
              <w:t>事、班级表现等）制作原创的信息性书籍。</w:t>
            </w:r>
          </w:p>
        </w:tc>
        <w:tc>
          <w:tcPr>
            <w:tcW w:w="3526" w:type="dxa"/>
          </w:tcPr>
          <w:p w14:paraId="62F2157C" w14:textId="77777777" w:rsidR="00F24D2D" w:rsidRDefault="00A37C89">
            <w:pPr>
              <w:pStyle w:val="TableParagraph"/>
              <w:numPr>
                <w:ilvl w:val="0"/>
                <w:numId w:val="602"/>
              </w:numPr>
              <w:tabs>
                <w:tab w:val="left" w:pos="450"/>
                <w:tab w:val="left" w:pos="451"/>
              </w:tabs>
              <w:spacing w:before="2"/>
              <w:ind w:hanging="361"/>
            </w:pPr>
            <w:r>
              <w:rPr>
                <w:spacing w:val="-3"/>
              </w:rPr>
              <w:t>命名信息性文本的作者。</w:t>
            </w:r>
          </w:p>
          <w:p w14:paraId="7C2F34AC" w14:textId="77777777" w:rsidR="00F24D2D" w:rsidRDefault="00A37C89">
            <w:pPr>
              <w:pStyle w:val="TableParagraph"/>
              <w:numPr>
                <w:ilvl w:val="0"/>
                <w:numId w:val="602"/>
              </w:numPr>
              <w:tabs>
                <w:tab w:val="left" w:pos="450"/>
                <w:tab w:val="left" w:pos="451"/>
              </w:tabs>
              <w:spacing w:before="2"/>
              <w:ind w:hanging="361"/>
            </w:pPr>
            <w:r>
              <w:rPr>
                <w:spacing w:val="-3"/>
              </w:rPr>
              <w:t>命名信息性文本的插画师。</w:t>
            </w:r>
          </w:p>
          <w:p w14:paraId="3A04A9A3" w14:textId="77777777" w:rsidR="00F24D2D" w:rsidRDefault="00A37C89">
            <w:pPr>
              <w:pStyle w:val="TableParagraph"/>
              <w:numPr>
                <w:ilvl w:val="0"/>
                <w:numId w:val="602"/>
              </w:numPr>
              <w:tabs>
                <w:tab w:val="left" w:pos="450"/>
                <w:tab w:val="left" w:pos="451"/>
              </w:tabs>
              <w:spacing w:before="3" w:line="242" w:lineRule="auto"/>
              <w:ind w:right="199"/>
            </w:pPr>
            <w:r>
              <w:rPr>
                <w:spacing w:val="-2"/>
              </w:rPr>
              <w:t>定义作者和插画师在提供信息中的角色。</w:t>
            </w:r>
          </w:p>
        </w:tc>
        <w:tc>
          <w:tcPr>
            <w:tcW w:w="3526" w:type="dxa"/>
          </w:tcPr>
          <w:p w14:paraId="5FECB57E" w14:textId="77777777" w:rsidR="00F24D2D" w:rsidRDefault="00A37C89">
            <w:pPr>
              <w:pStyle w:val="TableParagraph"/>
              <w:numPr>
                <w:ilvl w:val="0"/>
                <w:numId w:val="601"/>
              </w:numPr>
              <w:tabs>
                <w:tab w:val="left" w:pos="359"/>
              </w:tabs>
              <w:spacing w:before="2" w:line="242" w:lineRule="auto"/>
              <w:ind w:right="290"/>
            </w:pPr>
            <w:r>
              <w:rPr>
                <w:spacing w:val="-2"/>
              </w:rPr>
              <w:t>一致指出放声阅读的信息性文本作者和插画师的姓名，并且讨论他们在提供信息中的角</w:t>
            </w:r>
            <w:r>
              <w:rPr>
                <w:spacing w:val="-2"/>
              </w:rPr>
              <w:t xml:space="preserve"> </w:t>
            </w:r>
            <w:r>
              <w:rPr>
                <w:spacing w:val="-6"/>
              </w:rPr>
              <w:t>色。</w:t>
            </w:r>
          </w:p>
          <w:p w14:paraId="16FB9677" w14:textId="77777777" w:rsidR="00F24D2D" w:rsidRDefault="00A37C89">
            <w:pPr>
              <w:pStyle w:val="TableParagraph"/>
              <w:numPr>
                <w:ilvl w:val="0"/>
                <w:numId w:val="601"/>
              </w:numPr>
              <w:tabs>
                <w:tab w:val="left" w:pos="359"/>
              </w:tabs>
              <w:spacing w:line="242" w:lineRule="auto"/>
              <w:ind w:right="290"/>
              <w:jc w:val="both"/>
            </w:pPr>
            <w:r>
              <w:rPr>
                <w:spacing w:val="-2"/>
              </w:rPr>
              <w:t>支持孩子们制作带文本或插图的自己的书籍，确保在他们的故事封面上将他们命名为作者</w:t>
            </w:r>
          </w:p>
          <w:p w14:paraId="4CC81817" w14:textId="77777777" w:rsidR="00F24D2D" w:rsidRDefault="00A37C89">
            <w:pPr>
              <w:pStyle w:val="TableParagraph"/>
              <w:spacing w:before="2" w:line="262" w:lineRule="exact"/>
              <w:ind w:left="358"/>
            </w:pPr>
            <w:bookmarkStart w:id="37" w:name="_bookmark36"/>
            <w:bookmarkEnd w:id="37"/>
            <w:r>
              <w:rPr>
                <w:spacing w:val="-4"/>
              </w:rPr>
              <w:t>或插画师。</w:t>
            </w:r>
          </w:p>
        </w:tc>
      </w:tr>
    </w:tbl>
    <w:p w14:paraId="45B0689F" w14:textId="77777777" w:rsidR="00F24D2D" w:rsidRDefault="00F24D2D">
      <w:pPr>
        <w:pStyle w:val="BodyText"/>
        <w:spacing w:before="1"/>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7537C912" w14:textId="77777777">
        <w:trPr>
          <w:trHeight w:val="290"/>
        </w:trPr>
        <w:tc>
          <w:tcPr>
            <w:tcW w:w="14104" w:type="dxa"/>
            <w:gridSpan w:val="4"/>
            <w:tcBorders>
              <w:bottom w:val="double" w:sz="4" w:space="0" w:color="000000"/>
            </w:tcBorders>
            <w:shd w:val="clear" w:color="auto" w:fill="CCFFCC"/>
          </w:tcPr>
          <w:p w14:paraId="1BAA742E" w14:textId="77777777" w:rsidR="00F24D2D" w:rsidRDefault="00A37C89">
            <w:pPr>
              <w:pStyle w:val="TableParagraph"/>
              <w:spacing w:line="271" w:lineRule="exact"/>
              <w:ind w:left="5397" w:right="5388"/>
              <w:jc w:val="center"/>
              <w:rPr>
                <w:sz w:val="23"/>
              </w:rPr>
            </w:pPr>
            <w:r>
              <w:rPr>
                <w:w w:val="95"/>
                <w:sz w:val="23"/>
              </w:rPr>
              <w:t>整合知识和</w:t>
            </w:r>
            <w:r>
              <w:rPr>
                <w:spacing w:val="-5"/>
                <w:w w:val="95"/>
                <w:sz w:val="23"/>
              </w:rPr>
              <w:t>想法</w:t>
            </w:r>
          </w:p>
        </w:tc>
      </w:tr>
      <w:tr w:rsidR="00F24D2D" w14:paraId="1CE0EC55" w14:textId="77777777">
        <w:trPr>
          <w:trHeight w:val="576"/>
        </w:trPr>
        <w:tc>
          <w:tcPr>
            <w:tcW w:w="3526" w:type="dxa"/>
            <w:tcBorders>
              <w:top w:val="double" w:sz="4" w:space="0" w:color="000000"/>
            </w:tcBorders>
            <w:shd w:val="clear" w:color="auto" w:fill="FFFF99"/>
          </w:tcPr>
          <w:p w14:paraId="7829B8DD" w14:textId="77777777" w:rsidR="00F24D2D" w:rsidRDefault="00A37C89">
            <w:pPr>
              <w:pStyle w:val="TableParagraph"/>
              <w:spacing w:before="8"/>
            </w:pPr>
            <w:r>
              <w:rPr>
                <w:spacing w:val="-4"/>
              </w:rPr>
              <w:t>麻萨诸塞州标准</w:t>
            </w:r>
          </w:p>
        </w:tc>
        <w:tc>
          <w:tcPr>
            <w:tcW w:w="3526" w:type="dxa"/>
            <w:tcBorders>
              <w:top w:val="double" w:sz="4" w:space="0" w:color="000000"/>
            </w:tcBorders>
            <w:shd w:val="clear" w:color="auto" w:fill="FFFF99"/>
          </w:tcPr>
          <w:p w14:paraId="73A5E3E7" w14:textId="77777777" w:rsidR="00F24D2D" w:rsidRDefault="00A37C89">
            <w:pPr>
              <w:pStyle w:val="TableParagraph"/>
              <w:spacing w:before="8"/>
            </w:pPr>
            <w:r>
              <w:rPr>
                <w:spacing w:val="-3"/>
              </w:rPr>
              <w:t>可能的学习活动：孩子们可以</w:t>
            </w:r>
            <w:r>
              <w:rPr>
                <w:spacing w:val="-3"/>
              </w:rPr>
              <w:t>…</w:t>
            </w:r>
          </w:p>
        </w:tc>
        <w:tc>
          <w:tcPr>
            <w:tcW w:w="3526" w:type="dxa"/>
            <w:tcBorders>
              <w:top w:val="double" w:sz="4" w:space="0" w:color="000000"/>
            </w:tcBorders>
            <w:shd w:val="clear" w:color="auto" w:fill="FFFF99"/>
          </w:tcPr>
          <w:p w14:paraId="3E250B3B" w14:textId="77777777" w:rsidR="00F24D2D" w:rsidRDefault="00A37C89">
            <w:pPr>
              <w:pStyle w:val="TableParagraph"/>
              <w:spacing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2E2CA915" w14:textId="77777777" w:rsidR="00F24D2D" w:rsidRDefault="00A37C89">
            <w:pPr>
              <w:pStyle w:val="TableParagraph"/>
              <w:spacing w:before="8"/>
              <w:ind w:left="106"/>
            </w:pPr>
            <w:r>
              <w:rPr>
                <w:spacing w:val="-4"/>
              </w:rPr>
              <w:t>支持性做法：</w:t>
            </w:r>
          </w:p>
          <w:p w14:paraId="025F4B85"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5190E7F3" w14:textId="77777777">
        <w:trPr>
          <w:trHeight w:val="1141"/>
        </w:trPr>
        <w:tc>
          <w:tcPr>
            <w:tcW w:w="3526" w:type="dxa"/>
            <w:shd w:val="clear" w:color="auto" w:fill="CCEBFF"/>
          </w:tcPr>
          <w:p w14:paraId="7BD74980" w14:textId="77777777" w:rsidR="00F24D2D" w:rsidRDefault="00A37C89">
            <w:pPr>
              <w:pStyle w:val="TableParagraph"/>
              <w:spacing w:before="3" w:line="242" w:lineRule="auto"/>
              <w:ind w:right="202"/>
            </w:pPr>
            <w:r>
              <w:t>RI.PK.</w:t>
            </w:r>
            <w:r>
              <w:rPr>
                <w:spacing w:val="-24"/>
              </w:rPr>
              <w:t xml:space="preserve"> </w:t>
            </w:r>
            <w:r>
              <w:t>7.</w:t>
            </w:r>
            <w:r>
              <w:t>在提示和支持下，描述</w:t>
            </w:r>
            <w:r>
              <w:rPr>
                <w:spacing w:val="-2"/>
              </w:rPr>
              <w:t>插画或照片中的重要细节。</w:t>
            </w:r>
          </w:p>
        </w:tc>
        <w:tc>
          <w:tcPr>
            <w:tcW w:w="3526" w:type="dxa"/>
            <w:shd w:val="clear" w:color="auto" w:fill="CCEBFF"/>
          </w:tcPr>
          <w:p w14:paraId="0D2BB56E" w14:textId="77777777" w:rsidR="00F24D2D" w:rsidRDefault="00A37C89">
            <w:pPr>
              <w:pStyle w:val="TableParagraph"/>
              <w:numPr>
                <w:ilvl w:val="0"/>
                <w:numId w:val="600"/>
              </w:numPr>
              <w:tabs>
                <w:tab w:val="left" w:pos="360"/>
              </w:tabs>
              <w:spacing w:before="2" w:line="242" w:lineRule="auto"/>
              <w:ind w:right="289"/>
            </w:pPr>
            <w:r>
              <w:rPr>
                <w:spacing w:val="-2"/>
              </w:rPr>
              <w:t>促进列出插画或照片中的重要</w:t>
            </w:r>
            <w:r>
              <w:rPr>
                <w:spacing w:val="-4"/>
              </w:rPr>
              <w:t>细节。</w:t>
            </w:r>
          </w:p>
          <w:p w14:paraId="60DBEF3C" w14:textId="77777777" w:rsidR="00F24D2D" w:rsidRDefault="00A37C89">
            <w:pPr>
              <w:pStyle w:val="TableParagraph"/>
              <w:numPr>
                <w:ilvl w:val="0"/>
                <w:numId w:val="600"/>
              </w:numPr>
              <w:tabs>
                <w:tab w:val="left" w:pos="360"/>
              </w:tabs>
              <w:ind w:hanging="270"/>
            </w:pPr>
            <w:r>
              <w:rPr>
                <w:spacing w:val="-3"/>
              </w:rPr>
              <w:t>为信息性文本中的插图创新新</w:t>
            </w:r>
          </w:p>
          <w:p w14:paraId="7075CC6D" w14:textId="77777777" w:rsidR="00F24D2D" w:rsidRDefault="00A37C89">
            <w:pPr>
              <w:pStyle w:val="TableParagraph"/>
              <w:spacing w:before="4" w:line="262" w:lineRule="exact"/>
              <w:ind w:left="359"/>
            </w:pPr>
            <w:r>
              <w:rPr>
                <w:spacing w:val="-4"/>
              </w:rPr>
              <w:t>的或其他标题。</w:t>
            </w:r>
          </w:p>
        </w:tc>
        <w:tc>
          <w:tcPr>
            <w:tcW w:w="3526" w:type="dxa"/>
            <w:shd w:val="clear" w:color="auto" w:fill="CCEBFF"/>
          </w:tcPr>
          <w:p w14:paraId="7230668F" w14:textId="77777777" w:rsidR="00F24D2D" w:rsidRDefault="00A37C89">
            <w:pPr>
              <w:pStyle w:val="TableParagraph"/>
              <w:numPr>
                <w:ilvl w:val="0"/>
                <w:numId w:val="599"/>
              </w:numPr>
              <w:tabs>
                <w:tab w:val="left" w:pos="359"/>
              </w:tabs>
              <w:spacing w:before="2"/>
            </w:pPr>
            <w:r>
              <w:rPr>
                <w:spacing w:val="-2"/>
              </w:rPr>
              <w:t>在提示和支持下（</w:t>
            </w:r>
            <w:r>
              <w:rPr>
                <w:spacing w:val="-5"/>
              </w:rPr>
              <w:t>如果需</w:t>
            </w:r>
          </w:p>
          <w:p w14:paraId="45DB6A9E" w14:textId="77777777" w:rsidR="00F24D2D" w:rsidRDefault="00A37C89">
            <w:pPr>
              <w:pStyle w:val="TableParagraph"/>
              <w:spacing w:before="3" w:line="242" w:lineRule="auto"/>
              <w:ind w:left="359" w:right="290"/>
            </w:pPr>
            <w:r>
              <w:rPr>
                <w:spacing w:val="-2"/>
              </w:rPr>
              <w:t>要），识别插图或照片中的关</w:t>
            </w:r>
            <w:r>
              <w:rPr>
                <w:spacing w:val="-4"/>
              </w:rPr>
              <w:t>键细节。</w:t>
            </w:r>
          </w:p>
        </w:tc>
        <w:tc>
          <w:tcPr>
            <w:tcW w:w="3526" w:type="dxa"/>
            <w:shd w:val="clear" w:color="auto" w:fill="CCEBFF"/>
          </w:tcPr>
          <w:p w14:paraId="0D96142E" w14:textId="77777777" w:rsidR="00F24D2D" w:rsidRDefault="00A37C89">
            <w:pPr>
              <w:pStyle w:val="TableParagraph"/>
              <w:numPr>
                <w:ilvl w:val="0"/>
                <w:numId w:val="598"/>
              </w:numPr>
              <w:tabs>
                <w:tab w:val="left" w:pos="359"/>
              </w:tabs>
              <w:spacing w:before="2" w:line="242" w:lineRule="auto"/>
              <w:ind w:right="290"/>
            </w:pPr>
            <w:r>
              <w:rPr>
                <w:spacing w:val="-2"/>
              </w:rPr>
              <w:t>示范如何识别从图片中看出的基本事实。</w:t>
            </w:r>
          </w:p>
        </w:tc>
      </w:tr>
      <w:tr w:rsidR="00F24D2D" w14:paraId="71C59D62" w14:textId="77777777">
        <w:trPr>
          <w:trHeight w:val="2853"/>
        </w:trPr>
        <w:tc>
          <w:tcPr>
            <w:tcW w:w="3526" w:type="dxa"/>
          </w:tcPr>
          <w:p w14:paraId="3F1F3ACE" w14:textId="77777777" w:rsidR="00F24D2D" w:rsidRDefault="00A37C89">
            <w:pPr>
              <w:pStyle w:val="TableParagraph"/>
              <w:spacing w:before="3" w:line="242" w:lineRule="auto"/>
              <w:ind w:right="204"/>
            </w:pPr>
            <w:r>
              <w:rPr>
                <w:spacing w:val="-2"/>
              </w:rPr>
              <w:t>RI.K.7.</w:t>
            </w:r>
            <w:r>
              <w:rPr>
                <w:spacing w:val="-2"/>
              </w:rPr>
              <w:t>在提示和支持下，描述插图和出现插图的文本之间的关系</w:t>
            </w:r>
          </w:p>
          <w:p w14:paraId="2C1FCF66" w14:textId="77777777" w:rsidR="00F24D2D" w:rsidRDefault="00A37C89">
            <w:pPr>
              <w:pStyle w:val="TableParagraph"/>
              <w:spacing w:before="2" w:line="242" w:lineRule="auto"/>
              <w:ind w:right="98"/>
            </w:pPr>
            <w:r>
              <w:rPr>
                <w:spacing w:val="-2"/>
              </w:rPr>
              <w:t>（例如，插图描述的是文本中的哪个人、地方、事情或想法）。</w:t>
            </w:r>
          </w:p>
        </w:tc>
        <w:tc>
          <w:tcPr>
            <w:tcW w:w="3526" w:type="dxa"/>
          </w:tcPr>
          <w:p w14:paraId="5B64385F" w14:textId="77777777" w:rsidR="00F24D2D" w:rsidRDefault="00A37C89">
            <w:pPr>
              <w:pStyle w:val="TableParagraph"/>
              <w:numPr>
                <w:ilvl w:val="0"/>
                <w:numId w:val="597"/>
              </w:numPr>
              <w:tabs>
                <w:tab w:val="left" w:pos="451"/>
              </w:tabs>
              <w:spacing w:before="2" w:line="242" w:lineRule="auto"/>
              <w:ind w:right="528"/>
            </w:pPr>
            <w:r>
              <w:rPr>
                <w:spacing w:val="-2"/>
              </w:rPr>
              <w:t>学习植物和动物的生命周</w:t>
            </w:r>
            <w:r>
              <w:t>期，听完</w:t>
            </w:r>
            <w:r>
              <w:t>Anne</w:t>
            </w:r>
            <w:r>
              <w:rPr>
                <w:spacing w:val="-28"/>
              </w:rPr>
              <w:t xml:space="preserve"> </w:t>
            </w:r>
            <w:r>
              <w:t>Rockwell</w:t>
            </w:r>
            <w:r>
              <w:t>的</w:t>
            </w:r>
          </w:p>
          <w:p w14:paraId="2ED376D2" w14:textId="77777777" w:rsidR="00F24D2D" w:rsidRDefault="00A37C89">
            <w:pPr>
              <w:pStyle w:val="TableParagraph"/>
              <w:spacing w:line="237" w:lineRule="auto"/>
              <w:ind w:left="450" w:right="309"/>
            </w:pPr>
            <w:r>
              <w:rPr>
                <w:spacing w:val="-2"/>
                <w:sz w:val="23"/>
              </w:rPr>
              <w:t>《一颗豆子》</w:t>
            </w:r>
            <w:r>
              <w:rPr>
                <w:spacing w:val="-2"/>
              </w:rPr>
              <w:t>、</w:t>
            </w:r>
            <w:r>
              <w:rPr>
                <w:spacing w:val="-2"/>
              </w:rPr>
              <w:t xml:space="preserve">Gail </w:t>
            </w:r>
            <w:r>
              <w:rPr>
                <w:spacing w:val="-2"/>
                <w:w w:val="95"/>
              </w:rPr>
              <w:t>Gibbons</w:t>
            </w:r>
            <w:r>
              <w:rPr>
                <w:spacing w:val="-2"/>
                <w:w w:val="95"/>
              </w:rPr>
              <w:t>的</w:t>
            </w:r>
            <w:r>
              <w:rPr>
                <w:spacing w:val="-2"/>
                <w:w w:val="95"/>
                <w:sz w:val="23"/>
              </w:rPr>
              <w:t>《从种子到植物》</w:t>
            </w:r>
            <w:r>
              <w:t>和</w:t>
            </w:r>
            <w:r>
              <w:t>Clyde Robert Bulla</w:t>
            </w:r>
            <w:r>
              <w:t>的</w:t>
            </w:r>
          </w:p>
          <w:p w14:paraId="018215C2" w14:textId="77777777" w:rsidR="00F24D2D" w:rsidRDefault="00A37C89">
            <w:pPr>
              <w:pStyle w:val="TableParagraph"/>
              <w:spacing w:line="242" w:lineRule="auto"/>
              <w:ind w:left="450" w:right="419"/>
            </w:pPr>
            <w:r>
              <w:rPr>
                <w:spacing w:val="-2"/>
                <w:sz w:val="23"/>
              </w:rPr>
              <w:t>《树是一种植物》</w:t>
            </w:r>
            <w:r>
              <w:rPr>
                <w:spacing w:val="-2"/>
              </w:rPr>
              <w:t>等书籍</w:t>
            </w:r>
            <w:r>
              <w:rPr>
                <w:spacing w:val="-2"/>
              </w:rPr>
              <w:t xml:space="preserve"> </w:t>
            </w:r>
            <w:r>
              <w:rPr>
                <w:spacing w:val="-2"/>
              </w:rPr>
              <w:t>后，在他们的科学日志中绘制、口述和写作观察。</w:t>
            </w:r>
          </w:p>
          <w:p w14:paraId="7689612E" w14:textId="77777777" w:rsidR="00F24D2D" w:rsidRDefault="00A37C89">
            <w:pPr>
              <w:pStyle w:val="TableParagraph"/>
              <w:spacing w:line="280" w:lineRule="exact"/>
              <w:ind w:left="450"/>
              <w:rPr>
                <w:sz w:val="23"/>
              </w:rPr>
            </w:pPr>
            <w:r>
              <w:rPr>
                <w:w w:val="95"/>
                <w:sz w:val="23"/>
              </w:rPr>
              <w:t>（</w:t>
            </w:r>
            <w:r>
              <w:rPr>
                <w:w w:val="95"/>
                <w:sz w:val="23"/>
              </w:rPr>
              <w:t>2017</w:t>
            </w:r>
            <w:r>
              <w:rPr>
                <w:w w:val="95"/>
                <w:sz w:val="23"/>
              </w:rPr>
              <w:t>年《英语语言艺术</w:t>
            </w:r>
            <w:r>
              <w:rPr>
                <w:spacing w:val="-10"/>
                <w:w w:val="95"/>
                <w:sz w:val="23"/>
              </w:rPr>
              <w:t>和</w:t>
            </w:r>
          </w:p>
          <w:p w14:paraId="0F621A46" w14:textId="77777777" w:rsidR="00F24D2D" w:rsidRDefault="00A37C89">
            <w:pPr>
              <w:pStyle w:val="TableParagraph"/>
              <w:spacing w:line="268" w:lineRule="exact"/>
              <w:ind w:left="450"/>
              <w:rPr>
                <w:sz w:val="23"/>
              </w:rPr>
            </w:pPr>
            <w:r>
              <w:rPr>
                <w:w w:val="95"/>
                <w:sz w:val="23"/>
              </w:rPr>
              <w:t>读写能力框架》</w:t>
            </w:r>
            <w:r>
              <w:rPr>
                <w:spacing w:val="-10"/>
                <w:w w:val="95"/>
                <w:sz w:val="23"/>
              </w:rPr>
              <w:t>）</w:t>
            </w:r>
          </w:p>
        </w:tc>
        <w:tc>
          <w:tcPr>
            <w:tcW w:w="3526" w:type="dxa"/>
          </w:tcPr>
          <w:p w14:paraId="4196B87C" w14:textId="77777777" w:rsidR="00F24D2D" w:rsidRDefault="00A37C89">
            <w:pPr>
              <w:pStyle w:val="TableParagraph"/>
              <w:numPr>
                <w:ilvl w:val="0"/>
                <w:numId w:val="596"/>
              </w:numPr>
              <w:tabs>
                <w:tab w:val="left" w:pos="359"/>
              </w:tabs>
              <w:spacing w:before="2"/>
            </w:pPr>
            <w:r>
              <w:rPr>
                <w:spacing w:val="-3"/>
              </w:rPr>
              <w:t>识别文本中的形象。</w:t>
            </w:r>
          </w:p>
          <w:p w14:paraId="4E304AB5" w14:textId="77777777" w:rsidR="00F24D2D" w:rsidRDefault="00A37C89">
            <w:pPr>
              <w:pStyle w:val="TableParagraph"/>
              <w:numPr>
                <w:ilvl w:val="0"/>
                <w:numId w:val="596"/>
              </w:numPr>
              <w:tabs>
                <w:tab w:val="left" w:pos="359"/>
              </w:tabs>
              <w:spacing w:before="2" w:line="242" w:lineRule="auto"/>
              <w:ind w:right="290"/>
            </w:pPr>
            <w:r>
              <w:rPr>
                <w:spacing w:val="-2"/>
              </w:rPr>
              <w:t>识别形象描绘的是文本中的什么人、地点、事情或想法。</w:t>
            </w:r>
          </w:p>
          <w:p w14:paraId="2DAEDD8B" w14:textId="77777777" w:rsidR="00F24D2D" w:rsidRDefault="00A37C89">
            <w:pPr>
              <w:pStyle w:val="TableParagraph"/>
              <w:numPr>
                <w:ilvl w:val="0"/>
                <w:numId w:val="596"/>
              </w:numPr>
              <w:tabs>
                <w:tab w:val="left" w:pos="359"/>
              </w:tabs>
              <w:spacing w:before="1" w:line="242" w:lineRule="auto"/>
              <w:ind w:right="290"/>
            </w:pPr>
            <w:r>
              <w:rPr>
                <w:spacing w:val="-2"/>
              </w:rPr>
              <w:t>在文本和插图之间建立一种或多种联系。</w:t>
            </w:r>
          </w:p>
        </w:tc>
        <w:tc>
          <w:tcPr>
            <w:tcW w:w="3526" w:type="dxa"/>
          </w:tcPr>
          <w:p w14:paraId="2875E488" w14:textId="77777777" w:rsidR="00F24D2D" w:rsidRDefault="00A37C89">
            <w:pPr>
              <w:pStyle w:val="TableParagraph"/>
              <w:numPr>
                <w:ilvl w:val="0"/>
                <w:numId w:val="595"/>
              </w:numPr>
              <w:tabs>
                <w:tab w:val="left" w:pos="359"/>
              </w:tabs>
              <w:spacing w:before="2"/>
              <w:ind w:hanging="253"/>
            </w:pPr>
            <w:r>
              <w:rPr>
                <w:spacing w:val="-3"/>
              </w:rPr>
              <w:t>帮助孩子探索各种信息性文本</w:t>
            </w:r>
          </w:p>
          <w:p w14:paraId="4DCCF060" w14:textId="77777777" w:rsidR="00F24D2D" w:rsidRDefault="00A37C89">
            <w:pPr>
              <w:pStyle w:val="TableParagraph"/>
              <w:spacing w:before="3" w:line="242" w:lineRule="auto"/>
              <w:ind w:left="358" w:right="290"/>
              <w:jc w:val="both"/>
            </w:pPr>
            <w:r>
              <w:rPr>
                <w:spacing w:val="-2"/>
              </w:rPr>
              <w:t>（例如，有关动物、人、自然科学或履行），并且说出他们通过插图对文本的了解（在放声阅读文本之前和之后）。</w:t>
            </w:r>
          </w:p>
          <w:p w14:paraId="4A2E6AD7" w14:textId="77777777" w:rsidR="00F24D2D" w:rsidRDefault="00A37C89">
            <w:pPr>
              <w:pStyle w:val="TableParagraph"/>
              <w:numPr>
                <w:ilvl w:val="0"/>
                <w:numId w:val="595"/>
              </w:numPr>
              <w:tabs>
                <w:tab w:val="left" w:pos="359"/>
              </w:tabs>
              <w:spacing w:line="242" w:lineRule="auto"/>
              <w:ind w:right="290"/>
              <w:jc w:val="both"/>
            </w:pPr>
            <w:r>
              <w:rPr>
                <w:spacing w:val="-2"/>
              </w:rPr>
              <w:t>示范如何通过插图识别信息的</w:t>
            </w:r>
            <w:r>
              <w:rPr>
                <w:spacing w:val="-4"/>
              </w:rPr>
              <w:t>细节。</w:t>
            </w:r>
          </w:p>
        </w:tc>
      </w:tr>
      <w:tr w:rsidR="00F24D2D" w14:paraId="1943AE58" w14:textId="77777777">
        <w:trPr>
          <w:trHeight w:val="570"/>
        </w:trPr>
        <w:tc>
          <w:tcPr>
            <w:tcW w:w="3526" w:type="dxa"/>
            <w:shd w:val="clear" w:color="auto" w:fill="CCEBFF"/>
          </w:tcPr>
          <w:p w14:paraId="4533AC4A" w14:textId="77777777" w:rsidR="00F24D2D" w:rsidRDefault="00A37C89">
            <w:pPr>
              <w:pStyle w:val="TableParagraph"/>
              <w:spacing w:before="3"/>
            </w:pPr>
            <w:r>
              <w:t>RI.PK.</w:t>
            </w:r>
            <w:r>
              <w:rPr>
                <w:spacing w:val="-7"/>
              </w:rPr>
              <w:t xml:space="preserve"> </w:t>
            </w:r>
            <w:r>
              <w:t>8</w:t>
            </w:r>
            <w:r>
              <w:t>：（</w:t>
            </w:r>
            <w:r>
              <w:rPr>
                <w:spacing w:val="-2"/>
              </w:rPr>
              <w:t>从幼儿园或个别孩子</w:t>
            </w:r>
          </w:p>
          <w:p w14:paraId="6A657E1A" w14:textId="77777777" w:rsidR="00F24D2D" w:rsidRDefault="00A37C89">
            <w:pPr>
              <w:pStyle w:val="TableParagraph"/>
              <w:spacing w:before="3" w:line="262" w:lineRule="exact"/>
            </w:pPr>
            <w:r>
              <w:rPr>
                <w:spacing w:val="-2"/>
              </w:rPr>
              <w:t>准备好时开始。</w:t>
            </w:r>
            <w:r>
              <w:rPr>
                <w:spacing w:val="-10"/>
              </w:rPr>
              <w:t>）</w:t>
            </w:r>
          </w:p>
        </w:tc>
        <w:tc>
          <w:tcPr>
            <w:tcW w:w="3526" w:type="dxa"/>
            <w:shd w:val="clear" w:color="auto" w:fill="CCEBFF"/>
          </w:tcPr>
          <w:p w14:paraId="52A3A8E0" w14:textId="77777777" w:rsidR="00F24D2D" w:rsidRDefault="00F24D2D">
            <w:pPr>
              <w:pStyle w:val="TableParagraph"/>
              <w:ind w:left="0"/>
              <w:rPr>
                <w:rFonts w:ascii="Times New Roman"/>
              </w:rPr>
            </w:pPr>
          </w:p>
        </w:tc>
        <w:tc>
          <w:tcPr>
            <w:tcW w:w="3526" w:type="dxa"/>
            <w:shd w:val="clear" w:color="auto" w:fill="CCEBFF"/>
          </w:tcPr>
          <w:p w14:paraId="6B9275C2" w14:textId="77777777" w:rsidR="00F24D2D" w:rsidRDefault="00F24D2D">
            <w:pPr>
              <w:pStyle w:val="TableParagraph"/>
              <w:ind w:left="0"/>
              <w:rPr>
                <w:rFonts w:ascii="Times New Roman"/>
              </w:rPr>
            </w:pPr>
          </w:p>
        </w:tc>
        <w:tc>
          <w:tcPr>
            <w:tcW w:w="3526" w:type="dxa"/>
            <w:shd w:val="clear" w:color="auto" w:fill="CCEBFF"/>
          </w:tcPr>
          <w:p w14:paraId="6CBC9241" w14:textId="77777777" w:rsidR="00F24D2D" w:rsidRDefault="00F24D2D">
            <w:pPr>
              <w:pStyle w:val="TableParagraph"/>
              <w:ind w:left="0"/>
              <w:rPr>
                <w:rFonts w:ascii="Times New Roman"/>
              </w:rPr>
            </w:pPr>
          </w:p>
        </w:tc>
      </w:tr>
      <w:tr w:rsidR="00F24D2D" w14:paraId="7F6D94CA" w14:textId="77777777">
        <w:trPr>
          <w:trHeight w:val="1710"/>
        </w:trPr>
        <w:tc>
          <w:tcPr>
            <w:tcW w:w="3526" w:type="dxa"/>
          </w:tcPr>
          <w:p w14:paraId="54841AA4" w14:textId="77777777" w:rsidR="00F24D2D" w:rsidRDefault="00A37C89">
            <w:pPr>
              <w:pStyle w:val="TableParagraph"/>
              <w:spacing w:before="3" w:line="242" w:lineRule="auto"/>
              <w:ind w:right="98"/>
            </w:pPr>
            <w:r>
              <w:rPr>
                <w:spacing w:val="-2"/>
              </w:rPr>
              <w:t>RI.K.8.</w:t>
            </w:r>
            <w:r>
              <w:rPr>
                <w:spacing w:val="-2"/>
              </w:rPr>
              <w:t>在提示和支持下，识别作</w:t>
            </w:r>
            <w:r>
              <w:rPr>
                <w:spacing w:val="-3"/>
              </w:rPr>
              <w:t>者给出文本中支持性观点的原因。</w:t>
            </w:r>
          </w:p>
        </w:tc>
        <w:tc>
          <w:tcPr>
            <w:tcW w:w="3526" w:type="dxa"/>
          </w:tcPr>
          <w:p w14:paraId="6AFEFA04" w14:textId="77777777" w:rsidR="00F24D2D" w:rsidRDefault="00A37C89">
            <w:pPr>
              <w:pStyle w:val="TableParagraph"/>
              <w:numPr>
                <w:ilvl w:val="0"/>
                <w:numId w:val="594"/>
              </w:numPr>
              <w:tabs>
                <w:tab w:val="left" w:pos="450"/>
                <w:tab w:val="left" w:pos="451"/>
              </w:tabs>
              <w:spacing w:before="2" w:line="242" w:lineRule="auto"/>
              <w:ind w:right="198"/>
            </w:pPr>
            <w:r>
              <w:rPr>
                <w:spacing w:val="-2"/>
              </w:rPr>
              <w:t>用作者的观点创建事实条，然后列出支持原因；之后将每个</w:t>
            </w:r>
            <w:r>
              <w:rPr>
                <w:spacing w:val="-2"/>
              </w:rPr>
              <w:t xml:space="preserve"> “</w:t>
            </w:r>
            <w:r>
              <w:rPr>
                <w:spacing w:val="-2"/>
              </w:rPr>
              <w:t>观点</w:t>
            </w:r>
            <w:r>
              <w:rPr>
                <w:spacing w:val="-2"/>
              </w:rPr>
              <w:t>”</w:t>
            </w:r>
            <w:r>
              <w:rPr>
                <w:spacing w:val="-2"/>
              </w:rPr>
              <w:t>与其支持原因相匹</w:t>
            </w:r>
            <w:r>
              <w:rPr>
                <w:spacing w:val="-2"/>
              </w:rPr>
              <w:t xml:space="preserve"> </w:t>
            </w:r>
            <w:r>
              <w:rPr>
                <w:spacing w:val="-6"/>
              </w:rPr>
              <w:t>配。</w:t>
            </w:r>
          </w:p>
        </w:tc>
        <w:tc>
          <w:tcPr>
            <w:tcW w:w="3526" w:type="dxa"/>
          </w:tcPr>
          <w:p w14:paraId="52CA4FA2" w14:textId="77777777" w:rsidR="00F24D2D" w:rsidRDefault="00A37C89">
            <w:pPr>
              <w:pStyle w:val="TableParagraph"/>
              <w:numPr>
                <w:ilvl w:val="0"/>
                <w:numId w:val="593"/>
              </w:numPr>
              <w:tabs>
                <w:tab w:val="left" w:pos="450"/>
                <w:tab w:val="left" w:pos="451"/>
              </w:tabs>
              <w:spacing w:before="2" w:line="242" w:lineRule="auto"/>
              <w:ind w:right="199"/>
            </w:pPr>
            <w:r>
              <w:rPr>
                <w:spacing w:val="-2"/>
              </w:rPr>
              <w:t>回答问题：作者是怎么想的？他</w:t>
            </w:r>
            <w:r>
              <w:rPr>
                <w:spacing w:val="-2"/>
              </w:rPr>
              <w:t>/</w:t>
            </w:r>
            <w:r>
              <w:rPr>
                <w:spacing w:val="-2"/>
              </w:rPr>
              <w:t>她为什么会这么想？文本中的事实如何支持作者的想</w:t>
            </w:r>
            <w:r>
              <w:rPr>
                <w:spacing w:val="-2"/>
              </w:rPr>
              <w:t xml:space="preserve"> </w:t>
            </w:r>
            <w:r>
              <w:rPr>
                <w:spacing w:val="-6"/>
              </w:rPr>
              <w:t>法？</w:t>
            </w:r>
          </w:p>
          <w:p w14:paraId="365DCE26" w14:textId="77777777" w:rsidR="00F24D2D" w:rsidRDefault="00A37C89">
            <w:pPr>
              <w:pStyle w:val="TableParagraph"/>
              <w:numPr>
                <w:ilvl w:val="0"/>
                <w:numId w:val="593"/>
              </w:numPr>
              <w:tabs>
                <w:tab w:val="left" w:pos="450"/>
                <w:tab w:val="left" w:pos="451"/>
              </w:tabs>
            </w:pPr>
            <w:r>
              <w:rPr>
                <w:spacing w:val="-3"/>
              </w:rPr>
              <w:t>与同龄人或组成小群体识别作</w:t>
            </w:r>
          </w:p>
          <w:p w14:paraId="47BA488B" w14:textId="77777777" w:rsidR="00F24D2D" w:rsidRDefault="00A37C89">
            <w:pPr>
              <w:pStyle w:val="TableParagraph"/>
              <w:spacing w:before="3" w:line="262" w:lineRule="exact"/>
              <w:ind w:left="450"/>
            </w:pPr>
            <w:r>
              <w:rPr>
                <w:spacing w:val="-3"/>
              </w:rPr>
              <w:t>者在文本中给出的原因。</w:t>
            </w:r>
          </w:p>
        </w:tc>
        <w:tc>
          <w:tcPr>
            <w:tcW w:w="3526" w:type="dxa"/>
          </w:tcPr>
          <w:p w14:paraId="507DD3F0" w14:textId="77777777" w:rsidR="00F24D2D" w:rsidRDefault="00A37C89">
            <w:pPr>
              <w:pStyle w:val="TableParagraph"/>
              <w:numPr>
                <w:ilvl w:val="0"/>
                <w:numId w:val="592"/>
              </w:numPr>
              <w:tabs>
                <w:tab w:val="left" w:pos="359"/>
              </w:tabs>
              <w:spacing w:before="2" w:line="242" w:lineRule="auto"/>
              <w:ind w:right="283" w:hanging="260"/>
            </w:pPr>
            <w:r>
              <w:rPr>
                <w:spacing w:val="-2"/>
              </w:rPr>
              <w:t>示范识别信息性文本中的事</w:t>
            </w:r>
            <w:r>
              <w:rPr>
                <w:spacing w:val="-2"/>
              </w:rPr>
              <w:t xml:space="preserve"> </w:t>
            </w:r>
            <w:r>
              <w:rPr>
                <w:spacing w:val="-2"/>
              </w:rPr>
              <w:t>实，然后讨论作者如何给出支持事实的原因。</w:t>
            </w:r>
          </w:p>
          <w:p w14:paraId="0638770E" w14:textId="77777777" w:rsidR="00F24D2D" w:rsidRDefault="00A37C89">
            <w:pPr>
              <w:pStyle w:val="TableParagraph"/>
              <w:numPr>
                <w:ilvl w:val="0"/>
                <w:numId w:val="592"/>
              </w:numPr>
              <w:tabs>
                <w:tab w:val="left" w:pos="359"/>
              </w:tabs>
              <w:spacing w:before="1"/>
              <w:ind w:right="290" w:hanging="260"/>
            </w:pPr>
            <w:r>
              <w:rPr>
                <w:spacing w:val="-2"/>
              </w:rPr>
              <w:t>制作作者观点和支持观点的原因的可视图（例如</w:t>
            </w:r>
            <w:r>
              <w:rPr>
                <w:spacing w:val="-2"/>
              </w:rPr>
              <w:t>“</w:t>
            </w:r>
            <w:r>
              <w:rPr>
                <w:spacing w:val="-2"/>
              </w:rPr>
              <w:t>故事列</w:t>
            </w:r>
          </w:p>
          <w:p w14:paraId="3F3C17E5" w14:textId="77777777" w:rsidR="00F24D2D" w:rsidRDefault="00A37C89">
            <w:pPr>
              <w:pStyle w:val="TableParagraph"/>
              <w:spacing w:before="5" w:line="262" w:lineRule="exact"/>
              <w:ind w:left="365"/>
            </w:pPr>
            <w:r>
              <w:rPr>
                <w:spacing w:val="-2"/>
              </w:rPr>
              <w:t>车</w:t>
            </w:r>
            <w:r>
              <w:rPr>
                <w:spacing w:val="-2"/>
              </w:rPr>
              <w:t>”</w:t>
            </w:r>
            <w:r>
              <w:rPr>
                <w:spacing w:val="-2"/>
              </w:rPr>
              <w:t>）（</w:t>
            </w:r>
            <w:r>
              <w:rPr>
                <w:spacing w:val="-3"/>
              </w:rPr>
              <w:t>在</w:t>
            </w:r>
            <w:r>
              <w:rPr>
                <w:spacing w:val="-3"/>
              </w:rPr>
              <w:t>“</w:t>
            </w:r>
            <w:r>
              <w:rPr>
                <w:spacing w:val="-3"/>
              </w:rPr>
              <w:t>故事列车</w:t>
            </w:r>
            <w:r>
              <w:rPr>
                <w:spacing w:val="-3"/>
              </w:rPr>
              <w:t>”</w:t>
            </w:r>
            <w:r>
              <w:rPr>
                <w:spacing w:val="-3"/>
              </w:rPr>
              <w:t>中，</w:t>
            </w:r>
          </w:p>
        </w:tc>
      </w:tr>
    </w:tbl>
    <w:p w14:paraId="29F1F91A" w14:textId="77777777" w:rsidR="00F24D2D" w:rsidRDefault="00F24D2D">
      <w:pPr>
        <w:spacing w:line="262" w:lineRule="exact"/>
        <w:sectPr w:rsidR="00F24D2D">
          <w:pgSz w:w="15840" w:h="12240" w:orient="landscape"/>
          <w:pgMar w:top="560" w:right="580" w:bottom="900" w:left="480" w:header="324" w:footer="702" w:gutter="0"/>
          <w:cols w:space="720"/>
        </w:sectPr>
      </w:pPr>
    </w:p>
    <w:p w14:paraId="42EE2DB1"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61B98D3C" w14:textId="77777777">
        <w:trPr>
          <w:trHeight w:val="570"/>
        </w:trPr>
        <w:tc>
          <w:tcPr>
            <w:tcW w:w="3526" w:type="dxa"/>
            <w:shd w:val="clear" w:color="auto" w:fill="FFFF99"/>
          </w:tcPr>
          <w:p w14:paraId="465BB192" w14:textId="77777777" w:rsidR="00F24D2D" w:rsidRDefault="00A37C89">
            <w:pPr>
              <w:pStyle w:val="TableParagraph"/>
              <w:spacing w:before="3"/>
            </w:pPr>
            <w:r>
              <w:rPr>
                <w:spacing w:val="-4"/>
              </w:rPr>
              <w:t>麻萨诸塞州标准</w:t>
            </w:r>
          </w:p>
        </w:tc>
        <w:tc>
          <w:tcPr>
            <w:tcW w:w="3526" w:type="dxa"/>
            <w:shd w:val="clear" w:color="auto" w:fill="FFFF99"/>
          </w:tcPr>
          <w:p w14:paraId="46B818D0" w14:textId="77777777" w:rsidR="00F24D2D" w:rsidRDefault="00A37C89">
            <w:pPr>
              <w:pStyle w:val="TableParagraph"/>
              <w:spacing w:before="3"/>
            </w:pPr>
            <w:r>
              <w:rPr>
                <w:spacing w:val="-3"/>
              </w:rPr>
              <w:t>可能的学习活动：孩子们可以</w:t>
            </w:r>
            <w:r>
              <w:rPr>
                <w:spacing w:val="-3"/>
              </w:rPr>
              <w:t>…</w:t>
            </w:r>
          </w:p>
        </w:tc>
        <w:tc>
          <w:tcPr>
            <w:tcW w:w="3526" w:type="dxa"/>
            <w:shd w:val="clear" w:color="auto" w:fill="FFFF99"/>
          </w:tcPr>
          <w:p w14:paraId="1F9CB72F" w14:textId="77777777" w:rsidR="00F24D2D" w:rsidRDefault="00A37C89">
            <w:pPr>
              <w:pStyle w:val="TableParagraph"/>
              <w:spacing w:before="3"/>
            </w:pPr>
            <w:r>
              <w:rPr>
                <w:spacing w:val="-4"/>
              </w:rPr>
              <w:t>可能的学习证据：</w:t>
            </w:r>
          </w:p>
          <w:p w14:paraId="5A2C54D3"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71BEF8D1" w14:textId="77777777" w:rsidR="00F24D2D" w:rsidRDefault="00A37C89">
            <w:pPr>
              <w:pStyle w:val="TableParagraph"/>
              <w:spacing w:before="3"/>
              <w:ind w:left="106"/>
            </w:pPr>
            <w:r>
              <w:rPr>
                <w:spacing w:val="-4"/>
              </w:rPr>
              <w:t>支持性做法：</w:t>
            </w:r>
          </w:p>
          <w:p w14:paraId="465C65C8"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774CA3BA" w14:textId="77777777">
        <w:trPr>
          <w:trHeight w:val="570"/>
        </w:trPr>
        <w:tc>
          <w:tcPr>
            <w:tcW w:w="3526" w:type="dxa"/>
          </w:tcPr>
          <w:p w14:paraId="266C2000" w14:textId="77777777" w:rsidR="00F24D2D" w:rsidRDefault="00F24D2D">
            <w:pPr>
              <w:pStyle w:val="TableParagraph"/>
              <w:ind w:left="0"/>
              <w:rPr>
                <w:rFonts w:ascii="Times New Roman"/>
              </w:rPr>
            </w:pPr>
          </w:p>
        </w:tc>
        <w:tc>
          <w:tcPr>
            <w:tcW w:w="3526" w:type="dxa"/>
          </w:tcPr>
          <w:p w14:paraId="1D145461" w14:textId="77777777" w:rsidR="00F24D2D" w:rsidRDefault="00F24D2D">
            <w:pPr>
              <w:pStyle w:val="TableParagraph"/>
              <w:ind w:left="0"/>
              <w:rPr>
                <w:rFonts w:ascii="Times New Roman"/>
              </w:rPr>
            </w:pPr>
          </w:p>
        </w:tc>
        <w:tc>
          <w:tcPr>
            <w:tcW w:w="3526" w:type="dxa"/>
          </w:tcPr>
          <w:p w14:paraId="2FF5BF71" w14:textId="77777777" w:rsidR="00F24D2D" w:rsidRDefault="00F24D2D">
            <w:pPr>
              <w:pStyle w:val="TableParagraph"/>
              <w:ind w:left="0"/>
              <w:rPr>
                <w:rFonts w:ascii="Times New Roman"/>
              </w:rPr>
            </w:pPr>
          </w:p>
        </w:tc>
        <w:tc>
          <w:tcPr>
            <w:tcW w:w="3526" w:type="dxa"/>
          </w:tcPr>
          <w:p w14:paraId="01BE205B" w14:textId="77777777" w:rsidR="00F24D2D" w:rsidRDefault="00A37C89">
            <w:pPr>
              <w:pStyle w:val="TableParagraph"/>
              <w:spacing w:before="3"/>
              <w:ind w:left="365"/>
            </w:pPr>
            <w:r>
              <w:rPr>
                <w:spacing w:val="-3"/>
              </w:rPr>
              <w:t>引擎是作者的观点，每节车厢</w:t>
            </w:r>
          </w:p>
          <w:p w14:paraId="75EBEF6A" w14:textId="77777777" w:rsidR="00F24D2D" w:rsidRDefault="00A37C89">
            <w:pPr>
              <w:pStyle w:val="TableParagraph"/>
              <w:spacing w:before="3" w:line="262" w:lineRule="exact"/>
              <w:ind w:left="365"/>
            </w:pPr>
            <w:r>
              <w:rPr>
                <w:spacing w:val="-2"/>
              </w:rPr>
              <w:t>是原因）</w:t>
            </w:r>
            <w:r>
              <w:rPr>
                <w:spacing w:val="-10"/>
              </w:rPr>
              <w:t>。</w:t>
            </w:r>
          </w:p>
        </w:tc>
      </w:tr>
      <w:tr w:rsidR="00F24D2D" w14:paraId="0CAD2BD4" w14:textId="77777777">
        <w:trPr>
          <w:trHeight w:val="1425"/>
        </w:trPr>
        <w:tc>
          <w:tcPr>
            <w:tcW w:w="3526" w:type="dxa"/>
            <w:shd w:val="clear" w:color="auto" w:fill="CCEBFF"/>
          </w:tcPr>
          <w:p w14:paraId="52320ED4" w14:textId="77777777" w:rsidR="00F24D2D" w:rsidRDefault="00A37C89">
            <w:pPr>
              <w:pStyle w:val="TableParagraph"/>
              <w:spacing w:before="3" w:line="242" w:lineRule="auto"/>
              <w:ind w:right="93"/>
              <w:jc w:val="both"/>
            </w:pPr>
            <w:r>
              <w:rPr>
                <w:spacing w:val="-2"/>
              </w:rPr>
              <w:t>RI.PK.9.</w:t>
            </w:r>
            <w:r>
              <w:rPr>
                <w:spacing w:val="-2"/>
              </w:rPr>
              <w:t>在提示和支持下，识别与喜欢的主题有关的几本书，或者喜欢的作者或插画师的几本书。</w:t>
            </w:r>
          </w:p>
        </w:tc>
        <w:tc>
          <w:tcPr>
            <w:tcW w:w="3526" w:type="dxa"/>
            <w:shd w:val="clear" w:color="auto" w:fill="CCEBFF"/>
          </w:tcPr>
          <w:p w14:paraId="656FC962" w14:textId="77777777" w:rsidR="00F24D2D" w:rsidRDefault="00A37C89">
            <w:pPr>
              <w:pStyle w:val="TableParagraph"/>
              <w:numPr>
                <w:ilvl w:val="0"/>
                <w:numId w:val="591"/>
              </w:numPr>
              <w:tabs>
                <w:tab w:val="left" w:pos="450"/>
                <w:tab w:val="left" w:pos="451"/>
              </w:tabs>
              <w:spacing w:before="2" w:line="242" w:lineRule="auto"/>
              <w:ind w:right="198"/>
            </w:pPr>
            <w:r>
              <w:rPr>
                <w:spacing w:val="-2"/>
              </w:rPr>
              <w:t>按照作者或主题分拣和组织教室图书馆。</w:t>
            </w:r>
          </w:p>
          <w:p w14:paraId="0C8DA3CC" w14:textId="77777777" w:rsidR="00F24D2D" w:rsidRDefault="00A37C89">
            <w:pPr>
              <w:pStyle w:val="TableParagraph"/>
              <w:numPr>
                <w:ilvl w:val="0"/>
                <w:numId w:val="591"/>
              </w:numPr>
              <w:tabs>
                <w:tab w:val="left" w:pos="450"/>
                <w:tab w:val="left" w:pos="451"/>
              </w:tabs>
            </w:pPr>
            <w:r>
              <w:rPr>
                <w:spacing w:val="-3"/>
              </w:rPr>
              <w:t>参与主题学习，其中班级识别</w:t>
            </w:r>
          </w:p>
          <w:p w14:paraId="30D191DE" w14:textId="77777777" w:rsidR="00F24D2D" w:rsidRDefault="00A37C89">
            <w:pPr>
              <w:pStyle w:val="TableParagraph"/>
              <w:spacing w:line="280" w:lineRule="atLeast"/>
              <w:ind w:left="450" w:right="198"/>
            </w:pPr>
            <w:r>
              <w:rPr>
                <w:spacing w:val="-2"/>
              </w:rPr>
              <w:t>并收集喜欢的关于某个主题或同一作者的书籍。</w:t>
            </w:r>
          </w:p>
        </w:tc>
        <w:tc>
          <w:tcPr>
            <w:tcW w:w="3526" w:type="dxa"/>
            <w:shd w:val="clear" w:color="auto" w:fill="CCEBFF"/>
          </w:tcPr>
          <w:p w14:paraId="72D5B36F" w14:textId="77777777" w:rsidR="00F24D2D" w:rsidRDefault="00A37C89">
            <w:pPr>
              <w:pStyle w:val="TableParagraph"/>
              <w:numPr>
                <w:ilvl w:val="0"/>
                <w:numId w:val="590"/>
              </w:numPr>
              <w:tabs>
                <w:tab w:val="left" w:pos="450"/>
                <w:tab w:val="left" w:pos="451"/>
              </w:tabs>
              <w:spacing w:before="2" w:line="242" w:lineRule="auto"/>
              <w:ind w:right="199"/>
            </w:pPr>
            <w:r>
              <w:rPr>
                <w:spacing w:val="-2"/>
              </w:rPr>
              <w:t>认识特定作者或插画师的姓名</w:t>
            </w:r>
            <w:r>
              <w:rPr>
                <w:spacing w:val="-4"/>
              </w:rPr>
              <w:t>和作品。</w:t>
            </w:r>
          </w:p>
        </w:tc>
        <w:tc>
          <w:tcPr>
            <w:tcW w:w="3526" w:type="dxa"/>
            <w:shd w:val="clear" w:color="auto" w:fill="CCEBFF"/>
          </w:tcPr>
          <w:p w14:paraId="0B519599" w14:textId="77777777" w:rsidR="00F24D2D" w:rsidRDefault="00A37C89">
            <w:pPr>
              <w:pStyle w:val="TableParagraph"/>
              <w:numPr>
                <w:ilvl w:val="0"/>
                <w:numId w:val="589"/>
              </w:numPr>
              <w:tabs>
                <w:tab w:val="left" w:pos="450"/>
              </w:tabs>
              <w:spacing w:before="2" w:line="242" w:lineRule="auto"/>
              <w:ind w:right="199"/>
              <w:jc w:val="both"/>
            </w:pPr>
            <w:r>
              <w:rPr>
                <w:spacing w:val="-2"/>
              </w:rPr>
              <w:t>介绍并放声阅读同一作者所著的或同一个艺术家画插画的几</w:t>
            </w:r>
            <w:r>
              <w:rPr>
                <w:spacing w:val="-4"/>
              </w:rPr>
              <w:t>本书。</w:t>
            </w:r>
          </w:p>
          <w:p w14:paraId="53E4D431" w14:textId="77777777" w:rsidR="00F24D2D" w:rsidRDefault="00A37C89">
            <w:pPr>
              <w:pStyle w:val="TableParagraph"/>
              <w:numPr>
                <w:ilvl w:val="0"/>
                <w:numId w:val="589"/>
              </w:numPr>
              <w:tabs>
                <w:tab w:val="left" w:pos="450"/>
              </w:tabs>
              <w:spacing w:line="280" w:lineRule="atLeast"/>
              <w:ind w:right="199"/>
              <w:jc w:val="both"/>
            </w:pPr>
            <w:r>
              <w:rPr>
                <w:spacing w:val="-2"/>
              </w:rPr>
              <w:t>在课堂图书馆陈列同一作者或主题的书籍。</w:t>
            </w:r>
          </w:p>
        </w:tc>
      </w:tr>
      <w:tr w:rsidR="00F24D2D" w14:paraId="45DAD06A" w14:textId="77777777">
        <w:trPr>
          <w:trHeight w:val="1998"/>
        </w:trPr>
        <w:tc>
          <w:tcPr>
            <w:tcW w:w="3526" w:type="dxa"/>
          </w:tcPr>
          <w:p w14:paraId="6A771730" w14:textId="77777777" w:rsidR="00F24D2D" w:rsidRDefault="00A37C89">
            <w:pPr>
              <w:pStyle w:val="TableParagraph"/>
              <w:spacing w:before="3" w:line="242" w:lineRule="auto"/>
              <w:ind w:right="98"/>
            </w:pPr>
            <w:r>
              <w:rPr>
                <w:spacing w:val="-2"/>
              </w:rPr>
              <w:t>RI.K.9.</w:t>
            </w:r>
            <w:r>
              <w:rPr>
                <w:spacing w:val="-2"/>
              </w:rPr>
              <w:t>在提示和支持下，识别同一主题的两个文本之间的基本相同点和不同点（例如，在插画、描述和程序方面）。</w:t>
            </w:r>
          </w:p>
        </w:tc>
        <w:tc>
          <w:tcPr>
            <w:tcW w:w="3526" w:type="dxa"/>
          </w:tcPr>
          <w:p w14:paraId="75C18EF6" w14:textId="77777777" w:rsidR="00F24D2D" w:rsidRDefault="00A37C89">
            <w:pPr>
              <w:pStyle w:val="TableParagraph"/>
              <w:numPr>
                <w:ilvl w:val="0"/>
                <w:numId w:val="588"/>
              </w:numPr>
              <w:tabs>
                <w:tab w:val="left" w:pos="451"/>
              </w:tabs>
              <w:spacing w:before="2" w:line="242" w:lineRule="auto"/>
              <w:ind w:right="198"/>
            </w:pPr>
            <w:r>
              <w:rPr>
                <w:spacing w:val="-2"/>
              </w:rPr>
              <w:t>使用维恩图来比较和对比不同作者和</w:t>
            </w:r>
            <w:r>
              <w:rPr>
                <w:spacing w:val="-2"/>
              </w:rPr>
              <w:t>/</w:t>
            </w:r>
            <w:r>
              <w:rPr>
                <w:spacing w:val="-2"/>
              </w:rPr>
              <w:t>或插画师同一主题的</w:t>
            </w:r>
            <w:r>
              <w:rPr>
                <w:spacing w:val="-4"/>
              </w:rPr>
              <w:t>几本书。</w:t>
            </w:r>
          </w:p>
          <w:p w14:paraId="1D965D3E" w14:textId="77777777" w:rsidR="00F24D2D" w:rsidRDefault="00A37C89">
            <w:pPr>
              <w:pStyle w:val="TableParagraph"/>
              <w:numPr>
                <w:ilvl w:val="0"/>
                <w:numId w:val="588"/>
              </w:numPr>
              <w:tabs>
                <w:tab w:val="left" w:pos="451"/>
              </w:tabs>
              <w:spacing w:before="1" w:line="242" w:lineRule="auto"/>
              <w:ind w:right="198"/>
              <w:jc w:val="both"/>
            </w:pPr>
            <w:r>
              <w:rPr>
                <w:spacing w:val="-2"/>
              </w:rPr>
              <w:t>查看文本的集合（例如，数数书或字母书），然后讨论并在提示和支持下列出这些书之间</w:t>
            </w:r>
          </w:p>
          <w:p w14:paraId="2C83E054" w14:textId="77777777" w:rsidR="00F24D2D" w:rsidRDefault="00A37C89">
            <w:pPr>
              <w:pStyle w:val="TableParagraph"/>
              <w:spacing w:before="3" w:line="262" w:lineRule="exact"/>
              <w:ind w:left="450"/>
            </w:pPr>
            <w:r>
              <w:rPr>
                <w:spacing w:val="-3"/>
              </w:rPr>
              <w:t>的相同点和不同点。</w:t>
            </w:r>
          </w:p>
        </w:tc>
        <w:tc>
          <w:tcPr>
            <w:tcW w:w="3526" w:type="dxa"/>
          </w:tcPr>
          <w:p w14:paraId="5A41B0F5" w14:textId="77777777" w:rsidR="00F24D2D" w:rsidRDefault="00A37C89">
            <w:pPr>
              <w:pStyle w:val="TableParagraph"/>
              <w:numPr>
                <w:ilvl w:val="0"/>
                <w:numId w:val="587"/>
              </w:numPr>
              <w:tabs>
                <w:tab w:val="left" w:pos="451"/>
              </w:tabs>
              <w:spacing w:before="2" w:line="242" w:lineRule="auto"/>
              <w:ind w:right="199"/>
              <w:jc w:val="both"/>
            </w:pPr>
            <w:r>
              <w:rPr>
                <w:spacing w:val="-2"/>
              </w:rPr>
              <w:t>识别同一主题的两个文本如何相同（例如，插图、描述、程</w:t>
            </w:r>
            <w:r>
              <w:rPr>
                <w:spacing w:val="-4"/>
              </w:rPr>
              <w:t>序）。</w:t>
            </w:r>
          </w:p>
          <w:p w14:paraId="252E9AEC" w14:textId="77777777" w:rsidR="00F24D2D" w:rsidRDefault="00A37C89">
            <w:pPr>
              <w:pStyle w:val="TableParagraph"/>
              <w:numPr>
                <w:ilvl w:val="0"/>
                <w:numId w:val="587"/>
              </w:numPr>
              <w:tabs>
                <w:tab w:val="left" w:pos="451"/>
              </w:tabs>
              <w:spacing w:before="1" w:line="242" w:lineRule="auto"/>
              <w:ind w:right="199" w:hanging="344"/>
              <w:jc w:val="both"/>
            </w:pPr>
            <w:r>
              <w:rPr>
                <w:spacing w:val="-2"/>
              </w:rPr>
              <w:t>识别同一主题的两个文本如何不同（例如，插图、描述、程</w:t>
            </w:r>
            <w:r>
              <w:rPr>
                <w:spacing w:val="-4"/>
              </w:rPr>
              <w:t>序）。</w:t>
            </w:r>
          </w:p>
        </w:tc>
        <w:tc>
          <w:tcPr>
            <w:tcW w:w="3526" w:type="dxa"/>
          </w:tcPr>
          <w:p w14:paraId="07FA0324" w14:textId="77777777" w:rsidR="00F24D2D" w:rsidRDefault="00A37C89">
            <w:pPr>
              <w:pStyle w:val="TableParagraph"/>
              <w:numPr>
                <w:ilvl w:val="0"/>
                <w:numId w:val="586"/>
              </w:numPr>
              <w:tabs>
                <w:tab w:val="left" w:pos="449"/>
                <w:tab w:val="left" w:pos="450"/>
              </w:tabs>
              <w:spacing w:before="2"/>
            </w:pPr>
            <w:r>
              <w:rPr>
                <w:spacing w:val="-3"/>
              </w:rPr>
              <w:t>让孩子有机会接触同一主题</w:t>
            </w:r>
          </w:p>
          <w:p w14:paraId="1D57206C" w14:textId="77777777" w:rsidR="00F24D2D" w:rsidRDefault="00A37C89">
            <w:pPr>
              <w:pStyle w:val="TableParagraph"/>
              <w:spacing w:before="3" w:line="242" w:lineRule="auto"/>
              <w:ind w:left="449" w:right="199"/>
            </w:pPr>
            <w:r>
              <w:rPr>
                <w:spacing w:val="-2"/>
              </w:rPr>
              <w:t>（如动物或昆虫）的数个文</w:t>
            </w:r>
            <w:r>
              <w:rPr>
                <w:spacing w:val="-2"/>
              </w:rPr>
              <w:t xml:space="preserve"> </w:t>
            </w:r>
            <w:r>
              <w:rPr>
                <w:spacing w:val="-2"/>
              </w:rPr>
              <w:t>本，比较和对比呈现信息的各</w:t>
            </w:r>
            <w:r>
              <w:rPr>
                <w:spacing w:val="-4"/>
              </w:rPr>
              <w:t>种方式。</w:t>
            </w:r>
          </w:p>
          <w:p w14:paraId="32838662" w14:textId="77777777" w:rsidR="00F24D2D" w:rsidRDefault="00A37C89">
            <w:pPr>
              <w:pStyle w:val="TableParagraph"/>
              <w:numPr>
                <w:ilvl w:val="0"/>
                <w:numId w:val="586"/>
              </w:numPr>
              <w:tabs>
                <w:tab w:val="left" w:pos="449"/>
                <w:tab w:val="left" w:pos="450"/>
              </w:tabs>
              <w:spacing w:before="2" w:line="242" w:lineRule="auto"/>
              <w:ind w:right="199"/>
            </w:pPr>
            <w:r>
              <w:rPr>
                <w:spacing w:val="-2"/>
              </w:rPr>
              <w:t>表现出如何使用图形和图表识别同一主题的数个文本的相同</w:t>
            </w:r>
          </w:p>
          <w:p w14:paraId="7AC72B73" w14:textId="77777777" w:rsidR="00F24D2D" w:rsidRDefault="00A37C89">
            <w:pPr>
              <w:pStyle w:val="TableParagraph"/>
              <w:spacing w:before="2" w:line="262" w:lineRule="exact"/>
              <w:ind w:left="449"/>
            </w:pPr>
            <w:r>
              <w:rPr>
                <w:spacing w:val="-4"/>
              </w:rPr>
              <w:t>点和不同点。</w:t>
            </w:r>
          </w:p>
        </w:tc>
      </w:tr>
    </w:tbl>
    <w:p w14:paraId="767A533D" w14:textId="77777777" w:rsidR="00F24D2D" w:rsidRDefault="00F24D2D">
      <w:pPr>
        <w:pStyle w:val="BodyText"/>
        <w:spacing w:before="9"/>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7AED41D7" w14:textId="77777777">
        <w:trPr>
          <w:trHeight w:val="302"/>
        </w:trPr>
        <w:tc>
          <w:tcPr>
            <w:tcW w:w="14104" w:type="dxa"/>
            <w:gridSpan w:val="4"/>
            <w:tcBorders>
              <w:bottom w:val="double" w:sz="4" w:space="0" w:color="000000"/>
            </w:tcBorders>
            <w:shd w:val="clear" w:color="auto" w:fill="CCFFCC"/>
          </w:tcPr>
          <w:p w14:paraId="4DD8381B" w14:textId="77777777" w:rsidR="00F24D2D" w:rsidRDefault="00A37C89">
            <w:pPr>
              <w:pStyle w:val="TableParagraph"/>
              <w:spacing w:line="283" w:lineRule="exact"/>
              <w:ind w:left="5399" w:right="5388"/>
              <w:jc w:val="center"/>
              <w:rPr>
                <w:sz w:val="23"/>
              </w:rPr>
            </w:pPr>
            <w:bookmarkStart w:id="38" w:name="_bookmark37"/>
            <w:bookmarkEnd w:id="38"/>
            <w:r>
              <w:rPr>
                <w:w w:val="95"/>
                <w:sz w:val="23"/>
              </w:rPr>
              <w:t>阅读范围和文本复杂程</w:t>
            </w:r>
            <w:r>
              <w:rPr>
                <w:spacing w:val="-10"/>
                <w:w w:val="95"/>
                <w:sz w:val="23"/>
              </w:rPr>
              <w:t>度</w:t>
            </w:r>
          </w:p>
        </w:tc>
      </w:tr>
      <w:tr w:rsidR="00F24D2D" w14:paraId="3B6AF50C" w14:textId="77777777">
        <w:trPr>
          <w:trHeight w:val="588"/>
        </w:trPr>
        <w:tc>
          <w:tcPr>
            <w:tcW w:w="3526" w:type="dxa"/>
            <w:tcBorders>
              <w:top w:val="double" w:sz="4" w:space="0" w:color="000000"/>
            </w:tcBorders>
            <w:shd w:val="clear" w:color="auto" w:fill="FFFF99"/>
          </w:tcPr>
          <w:p w14:paraId="7B03D3BB" w14:textId="77777777" w:rsidR="00F24D2D" w:rsidRDefault="00A37C89">
            <w:pPr>
              <w:pStyle w:val="TableParagraph"/>
              <w:spacing w:before="20"/>
            </w:pPr>
            <w:r>
              <w:rPr>
                <w:spacing w:val="-4"/>
              </w:rPr>
              <w:t>麻萨诸塞州标准</w:t>
            </w:r>
          </w:p>
        </w:tc>
        <w:tc>
          <w:tcPr>
            <w:tcW w:w="3526" w:type="dxa"/>
            <w:tcBorders>
              <w:top w:val="double" w:sz="4" w:space="0" w:color="000000"/>
            </w:tcBorders>
            <w:shd w:val="clear" w:color="auto" w:fill="FFFF99"/>
          </w:tcPr>
          <w:p w14:paraId="5CDEAC3C" w14:textId="77777777" w:rsidR="00F24D2D" w:rsidRDefault="00A37C89">
            <w:pPr>
              <w:pStyle w:val="TableParagraph"/>
              <w:spacing w:before="20"/>
            </w:pPr>
            <w:r>
              <w:rPr>
                <w:spacing w:val="-3"/>
              </w:rPr>
              <w:t>可能的学习活动：孩子们可以</w:t>
            </w:r>
            <w:r>
              <w:rPr>
                <w:spacing w:val="-3"/>
              </w:rPr>
              <w:t>…</w:t>
            </w:r>
          </w:p>
        </w:tc>
        <w:tc>
          <w:tcPr>
            <w:tcW w:w="3526" w:type="dxa"/>
            <w:tcBorders>
              <w:top w:val="double" w:sz="4" w:space="0" w:color="000000"/>
            </w:tcBorders>
            <w:shd w:val="clear" w:color="auto" w:fill="FFFF99"/>
          </w:tcPr>
          <w:p w14:paraId="65826B03" w14:textId="77777777" w:rsidR="00F24D2D" w:rsidRDefault="00A37C89">
            <w:pPr>
              <w:pStyle w:val="TableParagraph"/>
              <w:spacing w:before="4"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57503D89" w14:textId="77777777" w:rsidR="00F24D2D" w:rsidRDefault="00A37C89">
            <w:pPr>
              <w:pStyle w:val="TableParagraph"/>
              <w:spacing w:before="20"/>
              <w:ind w:left="106"/>
            </w:pPr>
            <w:r>
              <w:rPr>
                <w:spacing w:val="-4"/>
              </w:rPr>
              <w:t>支持性做法：</w:t>
            </w:r>
          </w:p>
          <w:p w14:paraId="3C559CBE"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79AAEDF8" w14:textId="77777777">
        <w:trPr>
          <w:trHeight w:val="1713"/>
        </w:trPr>
        <w:tc>
          <w:tcPr>
            <w:tcW w:w="3526" w:type="dxa"/>
            <w:shd w:val="clear" w:color="auto" w:fill="CCEBFF"/>
          </w:tcPr>
          <w:p w14:paraId="1147A6E7" w14:textId="77777777" w:rsidR="00F24D2D" w:rsidRDefault="00A37C89">
            <w:pPr>
              <w:pStyle w:val="TableParagraph"/>
              <w:spacing w:before="3" w:line="242" w:lineRule="auto"/>
              <w:ind w:right="98"/>
            </w:pPr>
            <w:r>
              <w:rPr>
                <w:spacing w:val="-2"/>
              </w:rPr>
              <w:t>RI.PK.10.</w:t>
            </w:r>
            <w:r>
              <w:rPr>
                <w:spacing w:val="-2"/>
              </w:rPr>
              <w:t>个人或作为群体中的一员，积极倾听放声阅读的各种适合年龄的信息性文本。</w:t>
            </w:r>
          </w:p>
        </w:tc>
        <w:tc>
          <w:tcPr>
            <w:tcW w:w="3526" w:type="dxa"/>
            <w:shd w:val="clear" w:color="auto" w:fill="CCEBFF"/>
          </w:tcPr>
          <w:p w14:paraId="04DAA1B8" w14:textId="77777777" w:rsidR="00F24D2D" w:rsidRDefault="00A37C89">
            <w:pPr>
              <w:pStyle w:val="TableParagraph"/>
              <w:numPr>
                <w:ilvl w:val="0"/>
                <w:numId w:val="585"/>
              </w:numPr>
              <w:tabs>
                <w:tab w:val="left" w:pos="403"/>
              </w:tabs>
              <w:spacing w:before="2" w:line="242" w:lineRule="auto"/>
              <w:ind w:right="419" w:hanging="360"/>
              <w:jc w:val="both"/>
            </w:pPr>
            <w:r>
              <w:rPr>
                <w:spacing w:val="-2"/>
              </w:rPr>
              <w:t>与同龄人和成人、一对一或者组成小群体就放声阅读的书籍进行互惠对话和讨论，</w:t>
            </w:r>
          </w:p>
          <w:p w14:paraId="527AD35A" w14:textId="77777777" w:rsidR="00F24D2D" w:rsidRDefault="00A37C89">
            <w:pPr>
              <w:pStyle w:val="TableParagraph"/>
              <w:numPr>
                <w:ilvl w:val="0"/>
                <w:numId w:val="585"/>
              </w:numPr>
              <w:tabs>
                <w:tab w:val="left" w:pos="451"/>
              </w:tabs>
              <w:spacing w:before="1" w:line="242" w:lineRule="auto"/>
              <w:ind w:right="198" w:hanging="360"/>
              <w:jc w:val="both"/>
            </w:pPr>
            <w:r>
              <w:rPr>
                <w:spacing w:val="-2"/>
              </w:rPr>
              <w:t>根据放声阅读的信息性书籍，创建和再读班级制作的书籍。</w:t>
            </w:r>
          </w:p>
        </w:tc>
        <w:tc>
          <w:tcPr>
            <w:tcW w:w="3526" w:type="dxa"/>
            <w:shd w:val="clear" w:color="auto" w:fill="CCEBFF"/>
          </w:tcPr>
          <w:p w14:paraId="4D0B16C9" w14:textId="77777777" w:rsidR="00F24D2D" w:rsidRDefault="00A37C89">
            <w:pPr>
              <w:pStyle w:val="TableParagraph"/>
              <w:numPr>
                <w:ilvl w:val="0"/>
                <w:numId w:val="584"/>
              </w:numPr>
              <w:tabs>
                <w:tab w:val="left" w:pos="451"/>
              </w:tabs>
              <w:spacing w:before="2" w:line="242" w:lineRule="auto"/>
              <w:ind w:right="199"/>
            </w:pPr>
            <w:r>
              <w:rPr>
                <w:spacing w:val="-2"/>
              </w:rPr>
              <w:t>参加并回应信息性书籍的群体</w:t>
            </w:r>
            <w:r>
              <w:rPr>
                <w:spacing w:val="-4"/>
              </w:rPr>
              <w:t>讨论。</w:t>
            </w:r>
          </w:p>
          <w:p w14:paraId="3D75F6DC" w14:textId="77777777" w:rsidR="00F24D2D" w:rsidRDefault="00A37C89">
            <w:pPr>
              <w:pStyle w:val="TableParagraph"/>
              <w:numPr>
                <w:ilvl w:val="0"/>
                <w:numId w:val="584"/>
              </w:numPr>
              <w:tabs>
                <w:tab w:val="left" w:pos="451"/>
              </w:tabs>
              <w:spacing w:line="242" w:lineRule="auto"/>
              <w:ind w:right="199"/>
            </w:pPr>
            <w:r>
              <w:rPr>
                <w:spacing w:val="-2"/>
              </w:rPr>
              <w:t>在群体环境中，识别放声阅读的信息性文本的目的。</w:t>
            </w:r>
          </w:p>
        </w:tc>
        <w:tc>
          <w:tcPr>
            <w:tcW w:w="3526" w:type="dxa"/>
            <w:shd w:val="clear" w:color="auto" w:fill="CCEBFF"/>
          </w:tcPr>
          <w:p w14:paraId="718C2797" w14:textId="77777777" w:rsidR="00F24D2D" w:rsidRDefault="00A37C89">
            <w:pPr>
              <w:pStyle w:val="TableParagraph"/>
              <w:numPr>
                <w:ilvl w:val="0"/>
                <w:numId w:val="583"/>
              </w:numPr>
              <w:tabs>
                <w:tab w:val="left" w:pos="449"/>
                <w:tab w:val="left" w:pos="450"/>
              </w:tabs>
              <w:spacing w:before="2" w:line="242" w:lineRule="auto"/>
              <w:ind w:right="199"/>
            </w:pPr>
            <w:r>
              <w:rPr>
                <w:spacing w:val="-2"/>
              </w:rPr>
              <w:t>帮助孩子听和看与他们感兴趣的主题有关的文本有不同难度的各种印刷材料（例如，科</w:t>
            </w:r>
            <w:r>
              <w:rPr>
                <w:spacing w:val="-2"/>
              </w:rPr>
              <w:t xml:space="preserve"> </w:t>
            </w:r>
            <w:r>
              <w:rPr>
                <w:spacing w:val="-2"/>
              </w:rPr>
              <w:t>学、家庭、文化等书籍）。</w:t>
            </w:r>
          </w:p>
          <w:p w14:paraId="28D7CB9C" w14:textId="77777777" w:rsidR="00F24D2D" w:rsidRDefault="00A37C89">
            <w:pPr>
              <w:pStyle w:val="TableParagraph"/>
              <w:numPr>
                <w:ilvl w:val="0"/>
                <w:numId w:val="583"/>
              </w:numPr>
              <w:tabs>
                <w:tab w:val="left" w:pos="449"/>
                <w:tab w:val="left" w:pos="450"/>
              </w:tabs>
              <w:spacing w:line="280" w:lineRule="atLeast"/>
              <w:ind w:right="199"/>
            </w:pPr>
            <w:r>
              <w:rPr>
                <w:spacing w:val="-2"/>
              </w:rPr>
              <w:t>提供听力中心，里面有有声书和配套的印刷书本。</w:t>
            </w:r>
          </w:p>
        </w:tc>
      </w:tr>
      <w:tr w:rsidR="00F24D2D" w14:paraId="25CD16A6" w14:textId="77777777">
        <w:trPr>
          <w:trHeight w:val="1996"/>
        </w:trPr>
        <w:tc>
          <w:tcPr>
            <w:tcW w:w="3526" w:type="dxa"/>
          </w:tcPr>
          <w:p w14:paraId="2D783C2E" w14:textId="77777777" w:rsidR="00F24D2D" w:rsidRDefault="00A37C89">
            <w:pPr>
              <w:pStyle w:val="TableParagraph"/>
              <w:spacing w:before="3" w:line="242" w:lineRule="auto"/>
              <w:ind w:right="93"/>
            </w:pPr>
            <w:r>
              <w:rPr>
                <w:spacing w:val="-2"/>
              </w:rPr>
              <w:t>RI.K.10.</w:t>
            </w:r>
            <w:r>
              <w:rPr>
                <w:spacing w:val="-2"/>
              </w:rPr>
              <w:t>有目的和理解地积极参加集体阅读活动。</w:t>
            </w:r>
          </w:p>
        </w:tc>
        <w:tc>
          <w:tcPr>
            <w:tcW w:w="3526" w:type="dxa"/>
          </w:tcPr>
          <w:p w14:paraId="78A97890" w14:textId="77777777" w:rsidR="00F24D2D" w:rsidRDefault="00A37C89">
            <w:pPr>
              <w:pStyle w:val="TableParagraph"/>
              <w:numPr>
                <w:ilvl w:val="0"/>
                <w:numId w:val="582"/>
              </w:numPr>
              <w:tabs>
                <w:tab w:val="left" w:pos="450"/>
                <w:tab w:val="left" w:pos="451"/>
              </w:tabs>
              <w:spacing w:before="2" w:line="242" w:lineRule="auto"/>
              <w:ind w:right="198"/>
            </w:pPr>
            <w:r>
              <w:rPr>
                <w:spacing w:val="-2"/>
              </w:rPr>
              <w:t>查看广泛的信息性文本，并且预测作为一整个班级或小群</w:t>
            </w:r>
            <w:r>
              <w:rPr>
                <w:spacing w:val="-2"/>
              </w:rPr>
              <w:t xml:space="preserve"> </w:t>
            </w:r>
            <w:r>
              <w:rPr>
                <w:spacing w:val="-2"/>
              </w:rPr>
              <w:t>体，他们可能对某个主题的了</w:t>
            </w:r>
            <w:r>
              <w:rPr>
                <w:spacing w:val="-6"/>
              </w:rPr>
              <w:t>解。</w:t>
            </w:r>
          </w:p>
          <w:p w14:paraId="188333EF" w14:textId="77777777" w:rsidR="00F24D2D" w:rsidRDefault="00A37C89">
            <w:pPr>
              <w:pStyle w:val="TableParagraph"/>
              <w:numPr>
                <w:ilvl w:val="0"/>
                <w:numId w:val="582"/>
              </w:numPr>
              <w:tabs>
                <w:tab w:val="left" w:pos="450"/>
                <w:tab w:val="left" w:pos="451"/>
              </w:tabs>
              <w:spacing w:line="242" w:lineRule="auto"/>
              <w:ind w:right="198"/>
            </w:pPr>
            <w:r>
              <w:rPr>
                <w:spacing w:val="-2"/>
              </w:rPr>
              <w:t>使用放声阅读的文本中的事实</w:t>
            </w:r>
            <w:r>
              <w:rPr>
                <w:spacing w:val="-3"/>
              </w:rPr>
              <w:t>和信息，制作某个主题的班级</w:t>
            </w:r>
          </w:p>
          <w:p w14:paraId="7C6C28F8" w14:textId="77777777" w:rsidR="00F24D2D" w:rsidRDefault="00A37C89">
            <w:pPr>
              <w:pStyle w:val="TableParagraph"/>
              <w:spacing w:before="1" w:line="262" w:lineRule="exact"/>
              <w:ind w:left="450"/>
            </w:pPr>
            <w:r>
              <w:rPr>
                <w:spacing w:val="-4"/>
              </w:rPr>
              <w:t>书籍。</w:t>
            </w:r>
          </w:p>
        </w:tc>
        <w:tc>
          <w:tcPr>
            <w:tcW w:w="3526" w:type="dxa"/>
          </w:tcPr>
          <w:p w14:paraId="5C6CA76E" w14:textId="77777777" w:rsidR="00F24D2D" w:rsidRDefault="00A37C89">
            <w:pPr>
              <w:pStyle w:val="TableParagraph"/>
              <w:numPr>
                <w:ilvl w:val="0"/>
                <w:numId w:val="581"/>
              </w:numPr>
              <w:tabs>
                <w:tab w:val="left" w:pos="451"/>
              </w:tabs>
              <w:spacing w:before="2" w:line="242" w:lineRule="auto"/>
              <w:ind w:right="199"/>
            </w:pPr>
            <w:r>
              <w:rPr>
                <w:spacing w:val="-2"/>
              </w:rPr>
              <w:t>在群体环境中，识别放声阅读的信息性文本的目的。</w:t>
            </w:r>
          </w:p>
          <w:p w14:paraId="4F60122F" w14:textId="77777777" w:rsidR="00F24D2D" w:rsidRDefault="00A37C89">
            <w:pPr>
              <w:pStyle w:val="TableParagraph"/>
              <w:numPr>
                <w:ilvl w:val="0"/>
                <w:numId w:val="581"/>
              </w:numPr>
              <w:tabs>
                <w:tab w:val="left" w:pos="451"/>
              </w:tabs>
              <w:spacing w:line="242" w:lineRule="auto"/>
              <w:ind w:right="199"/>
            </w:pPr>
            <w:r>
              <w:rPr>
                <w:spacing w:val="-2"/>
              </w:rPr>
              <w:t>参加并回应信息性文本的群体</w:t>
            </w:r>
            <w:r>
              <w:rPr>
                <w:spacing w:val="-4"/>
              </w:rPr>
              <w:t>讨论。</w:t>
            </w:r>
          </w:p>
        </w:tc>
        <w:tc>
          <w:tcPr>
            <w:tcW w:w="3526" w:type="dxa"/>
          </w:tcPr>
          <w:p w14:paraId="33A66C24" w14:textId="77777777" w:rsidR="00F24D2D" w:rsidRDefault="00A37C89">
            <w:pPr>
              <w:pStyle w:val="TableParagraph"/>
              <w:numPr>
                <w:ilvl w:val="0"/>
                <w:numId w:val="580"/>
              </w:numPr>
              <w:tabs>
                <w:tab w:val="left" w:pos="469"/>
              </w:tabs>
              <w:spacing w:before="2"/>
              <w:jc w:val="both"/>
            </w:pPr>
            <w:r>
              <w:rPr>
                <w:spacing w:val="-3"/>
              </w:rPr>
              <w:t>安排集体阅读材料和机会。</w:t>
            </w:r>
          </w:p>
          <w:p w14:paraId="128F7D78" w14:textId="77777777" w:rsidR="00F24D2D" w:rsidRDefault="00A37C89">
            <w:pPr>
              <w:pStyle w:val="TableParagraph"/>
              <w:numPr>
                <w:ilvl w:val="0"/>
                <w:numId w:val="580"/>
              </w:numPr>
              <w:tabs>
                <w:tab w:val="left" w:pos="469"/>
              </w:tabs>
              <w:spacing w:before="2" w:line="242" w:lineRule="auto"/>
              <w:ind w:right="180"/>
              <w:jc w:val="both"/>
            </w:pPr>
            <w:r>
              <w:rPr>
                <w:spacing w:val="-2"/>
              </w:rPr>
              <w:t>示范放声思考读者可能学到什么或者为什么阅读信息性文本</w:t>
            </w:r>
            <w:r>
              <w:rPr>
                <w:spacing w:val="-4"/>
              </w:rPr>
              <w:t>很重要。</w:t>
            </w:r>
          </w:p>
        </w:tc>
      </w:tr>
    </w:tbl>
    <w:p w14:paraId="47EA9EAB" w14:textId="77777777" w:rsidR="00F24D2D" w:rsidRDefault="00F24D2D">
      <w:pPr>
        <w:pStyle w:val="BodyText"/>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3E28D019" w14:textId="77777777">
        <w:trPr>
          <w:trHeight w:val="417"/>
        </w:trPr>
        <w:tc>
          <w:tcPr>
            <w:tcW w:w="14102" w:type="dxa"/>
            <w:shd w:val="clear" w:color="auto" w:fill="E4DFEB"/>
          </w:tcPr>
          <w:p w14:paraId="0ED5E116" w14:textId="77777777" w:rsidR="00F24D2D" w:rsidRDefault="00A37C89">
            <w:pPr>
              <w:pStyle w:val="TableParagraph"/>
              <w:spacing w:before="1" w:line="396" w:lineRule="exact"/>
              <w:ind w:left="190" w:right="179"/>
              <w:jc w:val="center"/>
              <w:rPr>
                <w:sz w:val="32"/>
              </w:rPr>
            </w:pPr>
            <w:r>
              <w:rPr>
                <w:spacing w:val="-1"/>
                <w:sz w:val="32"/>
              </w:rPr>
              <w:t>阅读：基础技能</w:t>
            </w:r>
            <w:r>
              <w:rPr>
                <w:spacing w:val="-1"/>
                <w:sz w:val="32"/>
              </w:rPr>
              <w:t>(</w:t>
            </w:r>
            <w:r>
              <w:rPr>
                <w:spacing w:val="-4"/>
                <w:sz w:val="32"/>
              </w:rPr>
              <w:t>RF</w:t>
            </w:r>
            <w:r>
              <w:rPr>
                <w:spacing w:val="-4"/>
                <w:sz w:val="32"/>
              </w:rPr>
              <w:t>）</w:t>
            </w:r>
          </w:p>
        </w:tc>
      </w:tr>
    </w:tbl>
    <w:p w14:paraId="3EC43762" w14:textId="77777777" w:rsidR="00F24D2D" w:rsidRDefault="00F24D2D">
      <w:pPr>
        <w:spacing w:line="396" w:lineRule="exact"/>
        <w:jc w:val="center"/>
        <w:rPr>
          <w:sz w:val="32"/>
        </w:rPr>
        <w:sectPr w:rsidR="00F24D2D">
          <w:pgSz w:w="15840" w:h="12240" w:orient="landscape"/>
          <w:pgMar w:top="560" w:right="580" w:bottom="960" w:left="480" w:header="324" w:footer="702" w:gutter="0"/>
          <w:cols w:space="720"/>
        </w:sectPr>
      </w:pPr>
    </w:p>
    <w:p w14:paraId="088D7E73" w14:textId="77777777" w:rsidR="00F24D2D" w:rsidRDefault="00F24D2D">
      <w:pPr>
        <w:pStyle w:val="BodyText"/>
        <w:spacing w:before="5"/>
        <w:rPr>
          <w:sz w:val="23"/>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76E0FB45" w14:textId="77777777">
        <w:trPr>
          <w:trHeight w:val="5039"/>
        </w:trPr>
        <w:tc>
          <w:tcPr>
            <w:tcW w:w="14102" w:type="dxa"/>
            <w:tcBorders>
              <w:bottom w:val="single" w:sz="8" w:space="0" w:color="000000"/>
            </w:tcBorders>
          </w:tcPr>
          <w:p w14:paraId="3738BF12" w14:textId="77777777" w:rsidR="00F24D2D" w:rsidRDefault="00A37C89">
            <w:pPr>
              <w:pStyle w:val="TableParagraph"/>
              <w:spacing w:before="3" w:line="242" w:lineRule="auto"/>
              <w:ind w:right="109"/>
              <w:jc w:val="both"/>
            </w:pPr>
            <w:r>
              <w:rPr>
                <w:spacing w:val="-2"/>
              </w:rPr>
              <w:t>这些标准旨在培养孩子印刷字概念、字母发音规则和其他英语写作系统基本惯例的理解和应用知识。语音和拼读发展的研究和循证范围及顺序和</w:t>
            </w:r>
            <w:r>
              <w:rPr>
                <w:spacing w:val="-2"/>
              </w:rPr>
              <w:t>基础技能的完整范围本身并不是目的。它们是有效、全面的阅读课程的必要和重要组成部分，该阅读课程旨在培养熟练的读者有能力理解各种类型和学科的文本。教学应当有所区别：随着孩子们变为有技能的读者，他们需要对这些概念的练习就会少很多。有困难的读者可能需要更多或不同种类的练习。关键是教给孩子需要学习的东西，而不是已经知道的东西，以辨别特定儿童或活动何时需要或多或少的关注。</w:t>
            </w:r>
          </w:p>
          <w:p w14:paraId="1706DF59" w14:textId="77777777" w:rsidR="00F24D2D" w:rsidRDefault="00F24D2D">
            <w:pPr>
              <w:pStyle w:val="TableParagraph"/>
              <w:spacing w:before="12"/>
              <w:ind w:left="0"/>
              <w:rPr>
                <w:sz w:val="19"/>
              </w:rPr>
            </w:pPr>
          </w:p>
          <w:p w14:paraId="7DB30995" w14:textId="77777777" w:rsidR="00F24D2D" w:rsidRDefault="00A37C89">
            <w:pPr>
              <w:pStyle w:val="TableParagraph"/>
              <w:spacing w:line="242" w:lineRule="auto"/>
              <w:ind w:right="109"/>
              <w:jc w:val="both"/>
            </w:pPr>
            <w:r>
              <w:rPr>
                <w:spacing w:val="-2"/>
              </w:rPr>
              <w:t>基础技能侧重于培养孩子印刷字概念、语音意识、拼读和单词识别、流利度的理解和应用知识（</w:t>
            </w:r>
            <w:r>
              <w:rPr>
                <w:spacing w:val="-2"/>
              </w:rPr>
              <w:t>NGA</w:t>
            </w:r>
            <w:r>
              <w:rPr>
                <w:spacing w:val="-4"/>
              </w:rPr>
              <w:t xml:space="preserve"> </w:t>
            </w:r>
            <w:r>
              <w:rPr>
                <w:spacing w:val="-4"/>
              </w:rPr>
              <w:t>和</w:t>
            </w:r>
            <w:r>
              <w:rPr>
                <w:spacing w:val="-4"/>
              </w:rPr>
              <w:t xml:space="preserve"> </w:t>
            </w:r>
            <w:r>
              <w:rPr>
                <w:spacing w:val="-2"/>
              </w:rPr>
              <w:t>CCSSO</w:t>
            </w:r>
            <w:r>
              <w:rPr>
                <w:spacing w:val="-2"/>
              </w:rPr>
              <w:t>，</w:t>
            </w:r>
            <w:r>
              <w:rPr>
                <w:spacing w:val="-2"/>
              </w:rPr>
              <w:t xml:space="preserve">2010 </w:t>
            </w:r>
            <w:r>
              <w:rPr>
                <w:spacing w:val="-2"/>
              </w:rPr>
              <w:t>年）。这些技能按照发展顺序教</w:t>
            </w:r>
            <w:r>
              <w:rPr>
                <w:spacing w:val="-2"/>
              </w:rPr>
              <w:t>授，以支持阅读发展。研究人员都记录了学习字母发音规则对学习阅读至关重要，并且系统和显性拼读是最好教的。系统意味着该教学建立从简单到更复杂的技能，插入复习和重复，以确保掌握，而显性意味着语音拼字对应最初直接教授给学生，而不是使用发现或隐性方法。</w:t>
            </w:r>
            <w:r>
              <w:rPr>
                <w:spacing w:val="-2"/>
              </w:rPr>
              <w:t>”</w:t>
            </w:r>
          </w:p>
          <w:p w14:paraId="5883986E" w14:textId="77777777" w:rsidR="00F24D2D" w:rsidRDefault="00A37C89">
            <w:pPr>
              <w:pStyle w:val="TableParagraph"/>
              <w:spacing w:before="3"/>
              <w:jc w:val="both"/>
            </w:pPr>
            <w:r>
              <w:rPr>
                <w:spacing w:val="-2"/>
              </w:rPr>
              <w:t>（</w:t>
            </w:r>
            <w:r>
              <w:rPr>
                <w:spacing w:val="-2"/>
              </w:rPr>
              <w:t>Adams</w:t>
            </w:r>
            <w:r>
              <w:rPr>
                <w:spacing w:val="-2"/>
              </w:rPr>
              <w:t>，</w:t>
            </w:r>
            <w:r>
              <w:rPr>
                <w:spacing w:val="-2"/>
              </w:rPr>
              <w:t>1990</w:t>
            </w:r>
            <w:r>
              <w:rPr>
                <w:spacing w:val="-22"/>
              </w:rPr>
              <w:t xml:space="preserve"> </w:t>
            </w:r>
            <w:r>
              <w:rPr>
                <w:spacing w:val="-22"/>
              </w:rPr>
              <w:t>年</w:t>
            </w:r>
            <w:r>
              <w:rPr>
                <w:spacing w:val="-10"/>
              </w:rPr>
              <w:t>）</w:t>
            </w:r>
          </w:p>
          <w:p w14:paraId="4B7BA52D" w14:textId="77777777" w:rsidR="00F24D2D" w:rsidRDefault="00F24D2D">
            <w:pPr>
              <w:pStyle w:val="TableParagraph"/>
              <w:spacing w:before="12"/>
              <w:ind w:left="0"/>
              <w:rPr>
                <w:sz w:val="19"/>
              </w:rPr>
            </w:pPr>
          </w:p>
          <w:p w14:paraId="617C9ACB" w14:textId="77777777" w:rsidR="00F24D2D" w:rsidRDefault="00A37C89">
            <w:pPr>
              <w:pStyle w:val="TableParagraph"/>
              <w:spacing w:line="242" w:lineRule="auto"/>
              <w:ind w:right="109"/>
            </w:pPr>
            <w:r>
              <w:rPr>
                <w:spacing w:val="-2"/>
              </w:rPr>
              <w:t>系统和显性教学应当包括：老师示范、练习和应用到真实的阅读和写作经验。以视觉方式教授语音拼字对应用于分解不熟悉的单词和认识一些单</w:t>
            </w:r>
            <w:bookmarkStart w:id="39" w:name="_bookmark38"/>
            <w:bookmarkEnd w:id="39"/>
            <w:r>
              <w:rPr>
                <w:spacing w:val="-2"/>
              </w:rPr>
              <w:t>词的技术可能包括：</w:t>
            </w:r>
          </w:p>
          <w:p w14:paraId="044B49B9" w14:textId="77777777" w:rsidR="00F24D2D" w:rsidRDefault="00A37C89">
            <w:pPr>
              <w:pStyle w:val="TableParagraph"/>
              <w:numPr>
                <w:ilvl w:val="0"/>
                <w:numId w:val="579"/>
              </w:numPr>
              <w:tabs>
                <w:tab w:val="left" w:pos="1187"/>
                <w:tab w:val="left" w:pos="1188"/>
              </w:tabs>
              <w:spacing w:before="2"/>
              <w:ind w:hanging="361"/>
            </w:pPr>
            <w:r>
              <w:rPr>
                <w:spacing w:val="-3"/>
              </w:rPr>
              <w:t>识别单个字母并匹配对应的发音；</w:t>
            </w:r>
          </w:p>
          <w:p w14:paraId="5757E7DE" w14:textId="77777777" w:rsidR="00F24D2D" w:rsidRDefault="00A37C89">
            <w:pPr>
              <w:pStyle w:val="TableParagraph"/>
              <w:numPr>
                <w:ilvl w:val="0"/>
                <w:numId w:val="579"/>
              </w:numPr>
              <w:tabs>
                <w:tab w:val="left" w:pos="1187"/>
                <w:tab w:val="left" w:pos="1188"/>
              </w:tabs>
              <w:spacing w:before="3"/>
              <w:ind w:hanging="361"/>
            </w:pPr>
            <w:r>
              <w:rPr>
                <w:spacing w:val="-3"/>
              </w:rPr>
              <w:t>发出通常与对应字母相关联的发音：</w:t>
            </w:r>
          </w:p>
          <w:p w14:paraId="62670930" w14:textId="77777777" w:rsidR="00F24D2D" w:rsidRDefault="00A37C89">
            <w:pPr>
              <w:pStyle w:val="TableParagraph"/>
              <w:numPr>
                <w:ilvl w:val="0"/>
                <w:numId w:val="579"/>
              </w:numPr>
              <w:tabs>
                <w:tab w:val="left" w:pos="1187"/>
                <w:tab w:val="left" w:pos="1188"/>
              </w:tabs>
              <w:spacing w:before="2"/>
              <w:ind w:hanging="361"/>
            </w:pPr>
            <w:r>
              <w:rPr>
                <w:spacing w:val="-2"/>
              </w:rPr>
              <w:t>混合首音</w:t>
            </w:r>
            <w:r>
              <w:rPr>
                <w:spacing w:val="-2"/>
              </w:rPr>
              <w:t>-</w:t>
            </w:r>
            <w:r>
              <w:rPr>
                <w:spacing w:val="-2"/>
              </w:rPr>
              <w:t>韵脚来阅读单音节单词（例如，</w:t>
            </w:r>
            <w:r>
              <w:rPr>
                <w:spacing w:val="-2"/>
              </w:rPr>
              <w:t>/c-at/,/b-at/,</w:t>
            </w:r>
            <w:r>
              <w:rPr>
                <w:spacing w:val="43"/>
              </w:rPr>
              <w:t xml:space="preserve"> </w:t>
            </w:r>
            <w:r>
              <w:rPr>
                <w:spacing w:val="-2"/>
              </w:rPr>
              <w:t>h-at/</w:t>
            </w:r>
            <w:r>
              <w:rPr>
                <w:spacing w:val="-2"/>
              </w:rPr>
              <w:t>）</w:t>
            </w:r>
            <w:r>
              <w:rPr>
                <w:spacing w:val="-6"/>
              </w:rPr>
              <w:t>；和</w:t>
            </w:r>
          </w:p>
          <w:p w14:paraId="25D8529A" w14:textId="77777777" w:rsidR="00F24D2D" w:rsidRDefault="00A37C89">
            <w:pPr>
              <w:pStyle w:val="TableParagraph"/>
              <w:numPr>
                <w:ilvl w:val="0"/>
                <w:numId w:val="579"/>
              </w:numPr>
              <w:tabs>
                <w:tab w:val="left" w:pos="1187"/>
                <w:tab w:val="left" w:pos="1188"/>
              </w:tabs>
              <w:spacing w:before="3"/>
              <w:ind w:hanging="361"/>
            </w:pPr>
            <w:r>
              <w:rPr>
                <w:spacing w:val="-3"/>
              </w:rPr>
              <w:t>混合字母发音来分解和阅读单音节单词。</w:t>
            </w:r>
          </w:p>
          <w:p w14:paraId="76E5A174" w14:textId="77777777" w:rsidR="00F24D2D" w:rsidRDefault="00F24D2D">
            <w:pPr>
              <w:pStyle w:val="TableParagraph"/>
              <w:spacing w:before="2"/>
              <w:ind w:left="0"/>
              <w:rPr>
                <w:sz w:val="20"/>
              </w:rPr>
            </w:pPr>
          </w:p>
          <w:p w14:paraId="626FD23B" w14:textId="77777777" w:rsidR="00F24D2D" w:rsidRDefault="00A37C89">
            <w:pPr>
              <w:pStyle w:val="TableParagraph"/>
              <w:spacing w:line="262" w:lineRule="exact"/>
            </w:pPr>
            <w:r>
              <w:rPr>
                <w:spacing w:val="-3"/>
              </w:rPr>
              <w:t>在学前班和幼儿园，期望孩子们在指导和支持下表现出在接下来的方面提高意识和能力。</w:t>
            </w:r>
          </w:p>
        </w:tc>
      </w:tr>
      <w:tr w:rsidR="00F24D2D" w14:paraId="1D3684FD" w14:textId="77777777">
        <w:trPr>
          <w:trHeight w:val="285"/>
        </w:trPr>
        <w:tc>
          <w:tcPr>
            <w:tcW w:w="14102" w:type="dxa"/>
            <w:tcBorders>
              <w:top w:val="single" w:sz="8" w:space="0" w:color="000000"/>
            </w:tcBorders>
            <w:shd w:val="clear" w:color="auto" w:fill="CCFFCC"/>
          </w:tcPr>
          <w:p w14:paraId="30147E1A" w14:textId="77777777" w:rsidR="00F24D2D" w:rsidRDefault="00A37C89">
            <w:pPr>
              <w:pStyle w:val="TableParagraph"/>
              <w:spacing w:line="265" w:lineRule="exact"/>
              <w:ind w:left="190" w:right="178"/>
              <w:jc w:val="center"/>
              <w:rPr>
                <w:sz w:val="23"/>
              </w:rPr>
            </w:pPr>
            <w:r>
              <w:rPr>
                <w:w w:val="95"/>
                <w:sz w:val="23"/>
              </w:rPr>
              <w:t>印刷字概</w:t>
            </w:r>
            <w:r>
              <w:rPr>
                <w:spacing w:val="-10"/>
                <w:w w:val="95"/>
                <w:sz w:val="23"/>
              </w:rPr>
              <w:t>念</w:t>
            </w:r>
          </w:p>
        </w:tc>
      </w:tr>
    </w:tbl>
    <w:p w14:paraId="4F9893B5" w14:textId="77777777" w:rsidR="00F24D2D" w:rsidRDefault="00F24D2D">
      <w:pPr>
        <w:pStyle w:val="BodyText"/>
        <w:spacing w:before="5"/>
        <w:rPr>
          <w:sz w:val="5"/>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76474BCB" w14:textId="77777777">
        <w:trPr>
          <w:trHeight w:val="570"/>
        </w:trPr>
        <w:tc>
          <w:tcPr>
            <w:tcW w:w="3526" w:type="dxa"/>
            <w:shd w:val="clear" w:color="auto" w:fill="FFFF99"/>
          </w:tcPr>
          <w:p w14:paraId="2B6770A1" w14:textId="77777777" w:rsidR="00F24D2D" w:rsidRDefault="00A37C89">
            <w:pPr>
              <w:pStyle w:val="TableParagraph"/>
              <w:spacing w:before="3"/>
            </w:pPr>
            <w:r>
              <w:rPr>
                <w:spacing w:val="-4"/>
              </w:rPr>
              <w:t>麻萨诸塞州标准</w:t>
            </w:r>
          </w:p>
        </w:tc>
        <w:tc>
          <w:tcPr>
            <w:tcW w:w="3526" w:type="dxa"/>
            <w:shd w:val="clear" w:color="auto" w:fill="FFFF99"/>
          </w:tcPr>
          <w:p w14:paraId="3A589D37" w14:textId="77777777" w:rsidR="00F24D2D" w:rsidRDefault="00A37C89">
            <w:pPr>
              <w:pStyle w:val="TableParagraph"/>
              <w:spacing w:before="3"/>
            </w:pPr>
            <w:r>
              <w:rPr>
                <w:spacing w:val="-4"/>
              </w:rPr>
              <w:t>可能的学习活动：</w:t>
            </w:r>
          </w:p>
          <w:p w14:paraId="749420D1"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71BBE9F5" w14:textId="77777777" w:rsidR="00F24D2D" w:rsidRDefault="00A37C89">
            <w:pPr>
              <w:pStyle w:val="TableParagraph"/>
              <w:spacing w:before="3"/>
            </w:pPr>
            <w:r>
              <w:rPr>
                <w:spacing w:val="-3"/>
              </w:rPr>
              <w:t>可能的学习证据：孩子们可以</w:t>
            </w:r>
            <w:r>
              <w:rPr>
                <w:spacing w:val="-3"/>
              </w:rPr>
              <w:t>…</w:t>
            </w:r>
          </w:p>
        </w:tc>
        <w:tc>
          <w:tcPr>
            <w:tcW w:w="3526" w:type="dxa"/>
            <w:shd w:val="clear" w:color="auto" w:fill="FFFF99"/>
          </w:tcPr>
          <w:p w14:paraId="510B5BE8" w14:textId="77777777" w:rsidR="00F24D2D" w:rsidRDefault="00A37C89">
            <w:pPr>
              <w:pStyle w:val="TableParagraph"/>
              <w:spacing w:before="3"/>
              <w:ind w:left="106"/>
            </w:pPr>
            <w:r>
              <w:rPr>
                <w:spacing w:val="-4"/>
              </w:rPr>
              <w:t>支持性做法：</w:t>
            </w:r>
          </w:p>
          <w:p w14:paraId="3BD1AF85"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6F6B29E1" w14:textId="77777777">
        <w:trPr>
          <w:trHeight w:val="4149"/>
        </w:trPr>
        <w:tc>
          <w:tcPr>
            <w:tcW w:w="3526" w:type="dxa"/>
            <w:shd w:val="clear" w:color="auto" w:fill="CCEBFF"/>
          </w:tcPr>
          <w:p w14:paraId="283399B7" w14:textId="77777777" w:rsidR="00F24D2D" w:rsidRDefault="00A37C89">
            <w:pPr>
              <w:pStyle w:val="TableParagraph"/>
              <w:spacing w:before="3" w:line="242" w:lineRule="auto"/>
              <w:ind w:right="93"/>
              <w:jc w:val="both"/>
            </w:pPr>
            <w:r>
              <w:rPr>
                <w:spacing w:val="-2"/>
              </w:rPr>
              <w:t>F.PK.1</w:t>
            </w:r>
            <w:r>
              <w:rPr>
                <w:spacing w:val="-2"/>
              </w:rPr>
              <w:t>：在指导和支持下，表现出对印刷和书写文本的组织和基本特征的理解：书籍、单词、字母和字</w:t>
            </w:r>
            <w:r>
              <w:rPr>
                <w:spacing w:val="-4"/>
              </w:rPr>
              <w:t>母表。</w:t>
            </w:r>
          </w:p>
          <w:p w14:paraId="5E9CDBC4" w14:textId="77777777" w:rsidR="00F24D2D" w:rsidRDefault="00F24D2D">
            <w:pPr>
              <w:pStyle w:val="TableParagraph"/>
              <w:spacing w:before="12"/>
              <w:ind w:left="0"/>
              <w:rPr>
                <w:sz w:val="19"/>
              </w:rPr>
            </w:pPr>
          </w:p>
          <w:p w14:paraId="42A7E9AF" w14:textId="77777777" w:rsidR="00F24D2D" w:rsidRDefault="00A37C89">
            <w:pPr>
              <w:pStyle w:val="TableParagraph"/>
              <w:spacing w:line="242" w:lineRule="auto"/>
              <w:ind w:right="96"/>
            </w:pPr>
            <w:r>
              <w:rPr>
                <w:spacing w:val="-2"/>
              </w:rPr>
              <w:t>a.</w:t>
            </w:r>
            <w:r>
              <w:rPr>
                <w:spacing w:val="-2"/>
              </w:rPr>
              <w:t>尊重和适当地处理书本，把书正面朝上拿好，从前到后一次翻一</w:t>
            </w:r>
            <w:r>
              <w:rPr>
                <w:spacing w:val="-2"/>
              </w:rPr>
              <w:t xml:space="preserve"> </w:t>
            </w:r>
            <w:r>
              <w:rPr>
                <w:spacing w:val="-6"/>
              </w:rPr>
              <w:t>页。</w:t>
            </w:r>
          </w:p>
          <w:p w14:paraId="3EBCC59A" w14:textId="77777777" w:rsidR="00F24D2D" w:rsidRDefault="00F24D2D">
            <w:pPr>
              <w:pStyle w:val="TableParagraph"/>
              <w:spacing w:before="11"/>
              <w:ind w:left="0"/>
              <w:rPr>
                <w:sz w:val="19"/>
              </w:rPr>
            </w:pPr>
          </w:p>
          <w:p w14:paraId="6AF5756A" w14:textId="77777777" w:rsidR="00F24D2D" w:rsidRDefault="00A37C89">
            <w:pPr>
              <w:pStyle w:val="TableParagraph"/>
              <w:spacing w:line="242" w:lineRule="auto"/>
              <w:ind w:right="96"/>
            </w:pPr>
            <w:r>
              <w:rPr>
                <w:spacing w:val="-2"/>
              </w:rPr>
              <w:t>b.</w:t>
            </w:r>
            <w:r>
              <w:rPr>
                <w:spacing w:val="-2"/>
              </w:rPr>
              <w:t>（从幼儿园或个别孩子准备好时</w:t>
            </w:r>
            <w:r>
              <w:rPr>
                <w:spacing w:val="-4"/>
              </w:rPr>
              <w:t>开始。）</w:t>
            </w:r>
          </w:p>
          <w:p w14:paraId="65A666DB" w14:textId="77777777" w:rsidR="00F24D2D" w:rsidRDefault="00F24D2D">
            <w:pPr>
              <w:pStyle w:val="TableParagraph"/>
              <w:spacing w:before="10"/>
              <w:ind w:left="0"/>
              <w:rPr>
                <w:sz w:val="19"/>
              </w:rPr>
            </w:pPr>
          </w:p>
          <w:p w14:paraId="3BC4C96F" w14:textId="77777777" w:rsidR="00F24D2D" w:rsidRDefault="00A37C89">
            <w:pPr>
              <w:pStyle w:val="TableParagraph"/>
              <w:spacing w:before="1" w:line="242" w:lineRule="auto"/>
              <w:ind w:right="96"/>
            </w:pPr>
            <w:r>
              <w:rPr>
                <w:spacing w:val="-2"/>
              </w:rPr>
              <w:t>c.</w:t>
            </w:r>
            <w:r>
              <w:rPr>
                <w:spacing w:val="-2"/>
              </w:rPr>
              <w:t>（从幼儿园或个别孩子准备好时</w:t>
            </w:r>
            <w:r>
              <w:rPr>
                <w:spacing w:val="-4"/>
              </w:rPr>
              <w:t>开始。）</w:t>
            </w:r>
          </w:p>
        </w:tc>
        <w:tc>
          <w:tcPr>
            <w:tcW w:w="3526" w:type="dxa"/>
            <w:shd w:val="clear" w:color="auto" w:fill="CCEBFF"/>
          </w:tcPr>
          <w:p w14:paraId="0770740E" w14:textId="77777777" w:rsidR="00F24D2D" w:rsidRDefault="00A37C89">
            <w:pPr>
              <w:pStyle w:val="TableParagraph"/>
              <w:numPr>
                <w:ilvl w:val="0"/>
                <w:numId w:val="578"/>
              </w:numPr>
              <w:tabs>
                <w:tab w:val="left" w:pos="415"/>
              </w:tabs>
              <w:spacing w:before="3" w:line="242" w:lineRule="auto"/>
              <w:ind w:right="234"/>
              <w:jc w:val="both"/>
            </w:pPr>
            <w:r>
              <w:rPr>
                <w:spacing w:val="-2"/>
              </w:rPr>
              <w:t>参与建立从左到右和从上到下的视觉进展活动（例如，大理石滚动；迷宫、卡片连线等视觉跟踪游戏）。</w:t>
            </w:r>
          </w:p>
          <w:p w14:paraId="0020F091" w14:textId="77777777" w:rsidR="00F24D2D" w:rsidRDefault="00A37C89">
            <w:pPr>
              <w:pStyle w:val="TableParagraph"/>
              <w:numPr>
                <w:ilvl w:val="0"/>
                <w:numId w:val="578"/>
              </w:numPr>
              <w:tabs>
                <w:tab w:val="left" w:pos="415"/>
              </w:tabs>
              <w:spacing w:before="1" w:line="242" w:lineRule="auto"/>
              <w:ind w:right="234"/>
              <w:jc w:val="both"/>
            </w:pPr>
            <w:r>
              <w:rPr>
                <w:spacing w:val="-2"/>
              </w:rPr>
              <w:t>通过视觉、触觉和听觉来探索字母（例如，描画用砂纸制成</w:t>
            </w:r>
            <w:r>
              <w:rPr>
                <w:spacing w:val="-2"/>
              </w:rPr>
              <w:t>的字母；在沙盘或米盘中或者用指画颜料写字母；用纱线、橡皮泥、烟斗通条制作字母；使用字母饼干切模或意大利面字母表）。</w:t>
            </w:r>
          </w:p>
          <w:p w14:paraId="0AB995FD" w14:textId="77777777" w:rsidR="00F24D2D" w:rsidRDefault="00A37C89">
            <w:pPr>
              <w:pStyle w:val="TableParagraph"/>
              <w:numPr>
                <w:ilvl w:val="0"/>
                <w:numId w:val="578"/>
              </w:numPr>
              <w:tabs>
                <w:tab w:val="left" w:pos="415"/>
              </w:tabs>
              <w:spacing w:before="4" w:line="242" w:lineRule="auto"/>
              <w:ind w:right="234"/>
              <w:jc w:val="both"/>
            </w:pPr>
            <w:r>
              <w:rPr>
                <w:spacing w:val="-2"/>
              </w:rPr>
              <w:t>使用印刷的各种字体的叠层字母；字母排序框；字母书，按其空间特征（例如，意识到小</w:t>
            </w:r>
          </w:p>
        </w:tc>
        <w:tc>
          <w:tcPr>
            <w:tcW w:w="3526" w:type="dxa"/>
            <w:shd w:val="clear" w:color="auto" w:fill="CCEBFF"/>
          </w:tcPr>
          <w:p w14:paraId="0CBBBDF1" w14:textId="77777777" w:rsidR="00F24D2D" w:rsidRDefault="00A37C89">
            <w:pPr>
              <w:pStyle w:val="TableParagraph"/>
              <w:numPr>
                <w:ilvl w:val="0"/>
                <w:numId w:val="577"/>
              </w:numPr>
              <w:tabs>
                <w:tab w:val="left" w:pos="359"/>
              </w:tabs>
              <w:spacing w:before="3" w:line="242" w:lineRule="auto"/>
              <w:ind w:right="290"/>
              <w:jc w:val="both"/>
            </w:pPr>
            <w:r>
              <w:rPr>
                <w:spacing w:val="-2"/>
              </w:rPr>
              <w:t>识别（例如，指向或命名）书籍和印刷文本的各种特征。</w:t>
            </w:r>
          </w:p>
          <w:p w14:paraId="19727CCB" w14:textId="77777777" w:rsidR="00F24D2D" w:rsidRDefault="00A37C89">
            <w:pPr>
              <w:pStyle w:val="TableParagraph"/>
              <w:numPr>
                <w:ilvl w:val="0"/>
                <w:numId w:val="577"/>
              </w:numPr>
              <w:tabs>
                <w:tab w:val="left" w:pos="359"/>
              </w:tabs>
              <w:spacing w:line="242" w:lineRule="auto"/>
              <w:ind w:right="290"/>
              <w:jc w:val="both"/>
            </w:pPr>
            <w:r>
              <w:rPr>
                <w:spacing w:val="-2"/>
              </w:rPr>
              <w:t>自发地表现出适当的书本处理技能（即拿书时小心，拿书时正面朝上，一次翻一页）。</w:t>
            </w:r>
          </w:p>
          <w:p w14:paraId="582A2F72" w14:textId="77777777" w:rsidR="00F24D2D" w:rsidRDefault="00A37C89">
            <w:pPr>
              <w:pStyle w:val="TableParagraph"/>
              <w:numPr>
                <w:ilvl w:val="0"/>
                <w:numId w:val="577"/>
              </w:numPr>
              <w:tabs>
                <w:tab w:val="left" w:pos="359"/>
              </w:tabs>
              <w:spacing w:before="2" w:line="242" w:lineRule="auto"/>
              <w:ind w:right="177"/>
              <w:jc w:val="both"/>
            </w:pPr>
            <w:r>
              <w:rPr>
                <w:spacing w:val="-2"/>
              </w:rPr>
              <w:t>认识和</w:t>
            </w:r>
            <w:r>
              <w:rPr>
                <w:spacing w:val="-2"/>
              </w:rPr>
              <w:t>/</w:t>
            </w:r>
            <w:r>
              <w:rPr>
                <w:spacing w:val="-2"/>
              </w:rPr>
              <w:t>或命名一些大写和小写字母（特别是他们自己的名</w:t>
            </w:r>
          </w:p>
          <w:p w14:paraId="656B0818" w14:textId="77777777" w:rsidR="00F24D2D" w:rsidRDefault="00A37C89">
            <w:pPr>
              <w:pStyle w:val="TableParagraph"/>
              <w:spacing w:before="2"/>
              <w:ind w:left="359"/>
            </w:pPr>
            <w:r>
              <w:t>字）</w:t>
            </w:r>
            <w:r>
              <w:rPr>
                <w:spacing w:val="-10"/>
              </w:rPr>
              <w:t>。</w:t>
            </w:r>
          </w:p>
          <w:p w14:paraId="56227F32" w14:textId="77777777" w:rsidR="00F24D2D" w:rsidRDefault="00A37C89">
            <w:pPr>
              <w:pStyle w:val="TableParagraph"/>
              <w:numPr>
                <w:ilvl w:val="0"/>
                <w:numId w:val="577"/>
              </w:numPr>
              <w:tabs>
                <w:tab w:val="left" w:pos="359"/>
              </w:tabs>
              <w:spacing w:before="3"/>
            </w:pPr>
            <w:r>
              <w:rPr>
                <w:spacing w:val="-3"/>
              </w:rPr>
              <w:t>开始注意一些字母发音联系。</w:t>
            </w:r>
          </w:p>
        </w:tc>
        <w:tc>
          <w:tcPr>
            <w:tcW w:w="3526" w:type="dxa"/>
            <w:shd w:val="clear" w:color="auto" w:fill="CCEBFF"/>
          </w:tcPr>
          <w:p w14:paraId="04769262" w14:textId="77777777" w:rsidR="00F24D2D" w:rsidRDefault="00A37C89">
            <w:pPr>
              <w:pStyle w:val="TableParagraph"/>
              <w:numPr>
                <w:ilvl w:val="0"/>
                <w:numId w:val="576"/>
              </w:numPr>
              <w:tabs>
                <w:tab w:val="left" w:pos="467"/>
              </w:tabs>
              <w:spacing w:before="3" w:line="242" w:lineRule="auto"/>
              <w:ind w:right="182"/>
              <w:jc w:val="both"/>
            </w:pPr>
            <w:r>
              <w:rPr>
                <w:spacing w:val="-2"/>
              </w:rPr>
              <w:t>提供打印字丰富的环境，物品和材料都贴有标签，显示的单</w:t>
            </w:r>
            <w:r>
              <w:rPr>
                <w:spacing w:val="-2"/>
              </w:rPr>
              <w:t>词和字母与孩子的视线齐平。</w:t>
            </w:r>
          </w:p>
          <w:p w14:paraId="53DA7EAF" w14:textId="77777777" w:rsidR="00F24D2D" w:rsidRDefault="00A37C89">
            <w:pPr>
              <w:pStyle w:val="TableParagraph"/>
              <w:numPr>
                <w:ilvl w:val="0"/>
                <w:numId w:val="576"/>
              </w:numPr>
              <w:tabs>
                <w:tab w:val="left" w:pos="466"/>
                <w:tab w:val="left" w:pos="467"/>
              </w:tabs>
              <w:spacing w:line="242" w:lineRule="auto"/>
              <w:ind w:right="182"/>
            </w:pPr>
            <w:r>
              <w:rPr>
                <w:spacing w:val="-2"/>
              </w:rPr>
              <w:t>提供各种学具供孩子们做游</w:t>
            </w:r>
            <w:r>
              <w:rPr>
                <w:spacing w:val="-2"/>
              </w:rPr>
              <w:t xml:space="preserve"> </w:t>
            </w:r>
            <w:r>
              <w:rPr>
                <w:spacing w:val="-2"/>
              </w:rPr>
              <w:t>戏，如写字模形块、字母饼干模切、图章等。</w:t>
            </w:r>
          </w:p>
          <w:p w14:paraId="003AEB8D" w14:textId="77777777" w:rsidR="00F24D2D" w:rsidRDefault="00A37C89">
            <w:pPr>
              <w:pStyle w:val="TableParagraph"/>
              <w:numPr>
                <w:ilvl w:val="0"/>
                <w:numId w:val="576"/>
              </w:numPr>
              <w:tabs>
                <w:tab w:val="left" w:pos="467"/>
              </w:tabs>
              <w:spacing w:before="3" w:line="242" w:lineRule="auto"/>
              <w:ind w:right="182"/>
              <w:jc w:val="both"/>
            </w:pPr>
            <w:r>
              <w:rPr>
                <w:spacing w:val="-2"/>
              </w:rPr>
              <w:t>把写作机会作为日常活动的组成部分（例如，标志、名片、购物清单、消息、食谱）。</w:t>
            </w:r>
          </w:p>
        </w:tc>
      </w:tr>
    </w:tbl>
    <w:p w14:paraId="7D329CA4" w14:textId="77777777" w:rsidR="00F24D2D" w:rsidRDefault="00F24D2D">
      <w:pPr>
        <w:spacing w:line="242" w:lineRule="auto"/>
        <w:jc w:val="both"/>
        <w:sectPr w:rsidR="00F24D2D">
          <w:pgSz w:w="15840" w:h="12240" w:orient="landscape"/>
          <w:pgMar w:top="560" w:right="580" w:bottom="960" w:left="480" w:header="324" w:footer="702" w:gutter="0"/>
          <w:cols w:space="720"/>
        </w:sectPr>
      </w:pPr>
    </w:p>
    <w:p w14:paraId="19B02A34"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4E86571D" w14:textId="77777777">
        <w:trPr>
          <w:trHeight w:val="570"/>
        </w:trPr>
        <w:tc>
          <w:tcPr>
            <w:tcW w:w="3526" w:type="dxa"/>
            <w:shd w:val="clear" w:color="auto" w:fill="FFFF99"/>
          </w:tcPr>
          <w:p w14:paraId="164FD2A7" w14:textId="77777777" w:rsidR="00F24D2D" w:rsidRDefault="00A37C89">
            <w:pPr>
              <w:pStyle w:val="TableParagraph"/>
              <w:spacing w:before="3"/>
            </w:pPr>
            <w:r>
              <w:rPr>
                <w:spacing w:val="-4"/>
              </w:rPr>
              <w:t>麻萨诸塞州标准</w:t>
            </w:r>
          </w:p>
        </w:tc>
        <w:tc>
          <w:tcPr>
            <w:tcW w:w="3526" w:type="dxa"/>
            <w:shd w:val="clear" w:color="auto" w:fill="FFFF99"/>
          </w:tcPr>
          <w:p w14:paraId="0F510845" w14:textId="77777777" w:rsidR="00F24D2D" w:rsidRDefault="00A37C89">
            <w:pPr>
              <w:pStyle w:val="TableParagraph"/>
              <w:spacing w:before="3"/>
            </w:pPr>
            <w:r>
              <w:rPr>
                <w:spacing w:val="-4"/>
              </w:rPr>
              <w:t>可能的学习活动：</w:t>
            </w:r>
          </w:p>
          <w:p w14:paraId="32B6EA00"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2E3BDEEA" w14:textId="77777777" w:rsidR="00F24D2D" w:rsidRDefault="00A37C89">
            <w:pPr>
              <w:pStyle w:val="TableParagraph"/>
              <w:spacing w:before="3"/>
            </w:pPr>
            <w:r>
              <w:rPr>
                <w:spacing w:val="-3"/>
              </w:rPr>
              <w:t>可能的学习证据：孩子们可以</w:t>
            </w:r>
            <w:r>
              <w:rPr>
                <w:spacing w:val="-3"/>
              </w:rPr>
              <w:t>…</w:t>
            </w:r>
          </w:p>
        </w:tc>
        <w:tc>
          <w:tcPr>
            <w:tcW w:w="3526" w:type="dxa"/>
            <w:shd w:val="clear" w:color="auto" w:fill="FFFF99"/>
          </w:tcPr>
          <w:p w14:paraId="49E3737A" w14:textId="77777777" w:rsidR="00F24D2D" w:rsidRDefault="00A37C89">
            <w:pPr>
              <w:pStyle w:val="TableParagraph"/>
              <w:spacing w:before="3"/>
              <w:ind w:left="106"/>
            </w:pPr>
            <w:r>
              <w:rPr>
                <w:spacing w:val="-4"/>
              </w:rPr>
              <w:t>支持性做法：</w:t>
            </w:r>
          </w:p>
          <w:p w14:paraId="35D1D933"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24BECC46" w14:textId="77777777">
        <w:trPr>
          <w:trHeight w:val="1425"/>
        </w:trPr>
        <w:tc>
          <w:tcPr>
            <w:tcW w:w="3526" w:type="dxa"/>
            <w:shd w:val="clear" w:color="auto" w:fill="CCEBFF"/>
          </w:tcPr>
          <w:p w14:paraId="12C8C85B" w14:textId="77777777" w:rsidR="00F24D2D" w:rsidRDefault="00A37C89">
            <w:pPr>
              <w:pStyle w:val="TableParagraph"/>
              <w:spacing w:before="3" w:line="242" w:lineRule="auto"/>
              <w:ind w:right="96"/>
            </w:pPr>
            <w:r>
              <w:rPr>
                <w:spacing w:val="-2"/>
              </w:rPr>
              <w:t>d.</w:t>
            </w:r>
            <w:r>
              <w:rPr>
                <w:spacing w:val="-2"/>
              </w:rPr>
              <w:t>认识并命名字母表中的一些大写字母和自己名字中的小写字母。</w:t>
            </w:r>
          </w:p>
        </w:tc>
        <w:tc>
          <w:tcPr>
            <w:tcW w:w="3526" w:type="dxa"/>
            <w:shd w:val="clear" w:color="auto" w:fill="CCEBFF"/>
          </w:tcPr>
          <w:p w14:paraId="3BBB1636" w14:textId="77777777" w:rsidR="00F24D2D" w:rsidRDefault="00A37C89">
            <w:pPr>
              <w:pStyle w:val="TableParagraph"/>
              <w:spacing w:before="3" w:line="242" w:lineRule="auto"/>
              <w:ind w:left="414" w:right="121"/>
            </w:pPr>
            <w:r>
              <w:rPr>
                <w:spacing w:val="-2"/>
              </w:rPr>
              <w:t>写字母</w:t>
            </w:r>
            <w:r>
              <w:rPr>
                <w:spacing w:val="-2"/>
              </w:rPr>
              <w:t>“a”</w:t>
            </w:r>
            <w:r>
              <w:rPr>
                <w:spacing w:val="-2"/>
              </w:rPr>
              <w:t>可能以不同方式呈现）检查和比较大小写字母。</w:t>
            </w:r>
          </w:p>
          <w:p w14:paraId="134FF694" w14:textId="77777777" w:rsidR="00F24D2D" w:rsidRDefault="00A37C89">
            <w:pPr>
              <w:pStyle w:val="TableParagraph"/>
              <w:numPr>
                <w:ilvl w:val="0"/>
                <w:numId w:val="575"/>
              </w:numPr>
              <w:tabs>
                <w:tab w:val="left" w:pos="415"/>
              </w:tabs>
              <w:spacing w:before="2"/>
            </w:pPr>
            <w:r>
              <w:rPr>
                <w:spacing w:val="-3"/>
              </w:rPr>
              <w:t>使用塑料字母或字母卡片来制</w:t>
            </w:r>
          </w:p>
          <w:p w14:paraId="7DB340E3" w14:textId="77777777" w:rsidR="00F24D2D" w:rsidRDefault="00A37C89">
            <w:pPr>
              <w:pStyle w:val="TableParagraph"/>
              <w:spacing w:line="280" w:lineRule="atLeast"/>
              <w:ind w:left="414" w:right="234"/>
            </w:pPr>
            <w:r>
              <w:rPr>
                <w:spacing w:val="-2"/>
              </w:rPr>
              <w:t>作自己的名字、同学的名字和对象标签。</w:t>
            </w:r>
          </w:p>
        </w:tc>
        <w:tc>
          <w:tcPr>
            <w:tcW w:w="3526" w:type="dxa"/>
            <w:shd w:val="clear" w:color="auto" w:fill="CCEBFF"/>
          </w:tcPr>
          <w:p w14:paraId="60CD3C59" w14:textId="77777777" w:rsidR="00F24D2D" w:rsidRDefault="00F24D2D">
            <w:pPr>
              <w:pStyle w:val="TableParagraph"/>
              <w:ind w:left="0"/>
              <w:rPr>
                <w:rFonts w:ascii="Times New Roman"/>
              </w:rPr>
            </w:pPr>
          </w:p>
        </w:tc>
        <w:tc>
          <w:tcPr>
            <w:tcW w:w="3526" w:type="dxa"/>
            <w:shd w:val="clear" w:color="auto" w:fill="CCEBFF"/>
          </w:tcPr>
          <w:p w14:paraId="3C911426" w14:textId="77777777" w:rsidR="00F24D2D" w:rsidRDefault="00F24D2D">
            <w:pPr>
              <w:pStyle w:val="TableParagraph"/>
              <w:ind w:left="0"/>
              <w:rPr>
                <w:rFonts w:ascii="Times New Roman"/>
              </w:rPr>
            </w:pPr>
          </w:p>
        </w:tc>
      </w:tr>
      <w:tr w:rsidR="00F24D2D" w14:paraId="2DE38D69" w14:textId="77777777">
        <w:trPr>
          <w:trHeight w:val="3170"/>
        </w:trPr>
        <w:tc>
          <w:tcPr>
            <w:tcW w:w="3526" w:type="dxa"/>
          </w:tcPr>
          <w:p w14:paraId="46AF646F" w14:textId="77777777" w:rsidR="00F24D2D" w:rsidRDefault="00A37C89">
            <w:pPr>
              <w:pStyle w:val="TableParagraph"/>
              <w:spacing w:before="5" w:line="242" w:lineRule="auto"/>
              <w:ind w:right="204"/>
            </w:pPr>
            <w:r>
              <w:t>F.K.</w:t>
            </w:r>
            <w:r>
              <w:rPr>
                <w:spacing w:val="-26"/>
              </w:rPr>
              <w:t xml:space="preserve"> </w:t>
            </w:r>
            <w:r>
              <w:t>1.</w:t>
            </w:r>
            <w:r>
              <w:t>表现出对打印字的组织和</w:t>
            </w:r>
            <w:r>
              <w:rPr>
                <w:spacing w:val="-2"/>
              </w:rPr>
              <w:t>基本特征的理解。</w:t>
            </w:r>
          </w:p>
          <w:p w14:paraId="51ACC958" w14:textId="77777777" w:rsidR="00F24D2D" w:rsidRDefault="00A37C89">
            <w:pPr>
              <w:pStyle w:val="TableParagraph"/>
              <w:numPr>
                <w:ilvl w:val="0"/>
                <w:numId w:val="574"/>
              </w:numPr>
              <w:tabs>
                <w:tab w:val="left" w:pos="331"/>
              </w:tabs>
              <w:spacing w:before="120" w:line="242" w:lineRule="auto"/>
              <w:ind w:right="96" w:firstLine="0"/>
            </w:pPr>
            <w:r>
              <w:rPr>
                <w:spacing w:val="-2"/>
              </w:rPr>
              <w:t>从左到右，从上到下，逐页跟随</w:t>
            </w:r>
            <w:r>
              <w:rPr>
                <w:spacing w:val="-4"/>
              </w:rPr>
              <w:t>字母。</w:t>
            </w:r>
          </w:p>
          <w:p w14:paraId="6CB518B2" w14:textId="77777777" w:rsidR="00F24D2D" w:rsidRDefault="00A37C89">
            <w:pPr>
              <w:pStyle w:val="TableParagraph"/>
              <w:numPr>
                <w:ilvl w:val="0"/>
                <w:numId w:val="574"/>
              </w:numPr>
              <w:tabs>
                <w:tab w:val="left" w:pos="331"/>
              </w:tabs>
              <w:spacing w:before="121" w:line="242" w:lineRule="auto"/>
              <w:ind w:right="96" w:firstLine="0"/>
            </w:pPr>
            <w:r>
              <w:rPr>
                <w:spacing w:val="-2"/>
              </w:rPr>
              <w:t>认识到口语单词是书面语言按特定字母顺序的表示。</w:t>
            </w:r>
          </w:p>
          <w:p w14:paraId="7A815BCC" w14:textId="77777777" w:rsidR="00F24D2D" w:rsidRDefault="00A37C89">
            <w:pPr>
              <w:pStyle w:val="TableParagraph"/>
              <w:numPr>
                <w:ilvl w:val="0"/>
                <w:numId w:val="574"/>
              </w:numPr>
              <w:tabs>
                <w:tab w:val="left" w:pos="331"/>
              </w:tabs>
              <w:spacing w:before="122"/>
              <w:ind w:left="331"/>
            </w:pPr>
            <w:r>
              <w:rPr>
                <w:spacing w:val="-3"/>
              </w:rPr>
              <w:t>理解单词在打印时用空格隔开。</w:t>
            </w:r>
          </w:p>
          <w:p w14:paraId="4FAB9A1E" w14:textId="77777777" w:rsidR="00F24D2D" w:rsidRDefault="00A37C89">
            <w:pPr>
              <w:pStyle w:val="TableParagraph"/>
              <w:numPr>
                <w:ilvl w:val="0"/>
                <w:numId w:val="574"/>
              </w:numPr>
              <w:tabs>
                <w:tab w:val="left" w:pos="331"/>
              </w:tabs>
              <w:spacing w:before="124" w:line="242" w:lineRule="auto"/>
              <w:ind w:right="96" w:firstLine="0"/>
            </w:pPr>
            <w:r>
              <w:rPr>
                <w:spacing w:val="-2"/>
              </w:rPr>
              <w:t>认识和命名字母表的所有大写和</w:t>
            </w:r>
            <w:bookmarkStart w:id="40" w:name="_bookmark39"/>
            <w:bookmarkEnd w:id="40"/>
            <w:r>
              <w:rPr>
                <w:spacing w:val="-2"/>
              </w:rPr>
              <w:t>小写字母。</w:t>
            </w:r>
          </w:p>
        </w:tc>
        <w:tc>
          <w:tcPr>
            <w:tcW w:w="3526" w:type="dxa"/>
          </w:tcPr>
          <w:p w14:paraId="0544583A" w14:textId="77777777" w:rsidR="00F24D2D" w:rsidRDefault="00A37C89">
            <w:pPr>
              <w:pStyle w:val="TableParagraph"/>
              <w:numPr>
                <w:ilvl w:val="0"/>
                <w:numId w:val="573"/>
              </w:numPr>
              <w:tabs>
                <w:tab w:val="left" w:pos="360"/>
              </w:tabs>
              <w:spacing w:before="5" w:line="242" w:lineRule="auto"/>
              <w:ind w:right="289"/>
            </w:pPr>
            <w:r>
              <w:rPr>
                <w:spacing w:val="-2"/>
              </w:rPr>
              <w:t>从左到右，从上到下指着文</w:t>
            </w:r>
            <w:r>
              <w:rPr>
                <w:spacing w:val="-2"/>
              </w:rPr>
              <w:t xml:space="preserve"> </w:t>
            </w:r>
            <w:r>
              <w:rPr>
                <w:spacing w:val="-2"/>
              </w:rPr>
              <w:t>本，轮流带领阅读熟悉的大</w:t>
            </w:r>
            <w:r>
              <w:rPr>
                <w:spacing w:val="-2"/>
              </w:rPr>
              <w:t xml:space="preserve"> </w:t>
            </w:r>
            <w:r>
              <w:rPr>
                <w:spacing w:val="-2"/>
              </w:rPr>
              <w:t>书、诗歌或锚图，班上的同学</w:t>
            </w:r>
            <w:r>
              <w:rPr>
                <w:spacing w:val="-4"/>
              </w:rPr>
              <w:t>跟读。</w:t>
            </w:r>
          </w:p>
          <w:p w14:paraId="29F96F0E" w14:textId="77777777" w:rsidR="00F24D2D" w:rsidRDefault="00A37C89">
            <w:pPr>
              <w:pStyle w:val="TableParagraph"/>
              <w:numPr>
                <w:ilvl w:val="0"/>
                <w:numId w:val="573"/>
              </w:numPr>
              <w:tabs>
                <w:tab w:val="left" w:pos="360"/>
              </w:tabs>
              <w:spacing w:before="1" w:line="242" w:lineRule="auto"/>
              <w:ind w:right="289"/>
            </w:pPr>
            <w:r>
              <w:rPr>
                <w:spacing w:val="-2"/>
              </w:rPr>
              <w:t>认识、排序、匹配和命名许多不同字体的大小写字母的例</w:t>
            </w:r>
            <w:r>
              <w:rPr>
                <w:spacing w:val="-2"/>
              </w:rPr>
              <w:t xml:space="preserve"> </w:t>
            </w:r>
            <w:r>
              <w:rPr>
                <w:spacing w:val="-6"/>
              </w:rPr>
              <w:t>子。</w:t>
            </w:r>
          </w:p>
          <w:p w14:paraId="61263896" w14:textId="77777777" w:rsidR="00F24D2D" w:rsidRDefault="00A37C89">
            <w:pPr>
              <w:pStyle w:val="TableParagraph"/>
              <w:numPr>
                <w:ilvl w:val="0"/>
                <w:numId w:val="573"/>
              </w:numPr>
              <w:tabs>
                <w:tab w:val="left" w:pos="360"/>
              </w:tabs>
              <w:spacing w:before="3" w:line="242" w:lineRule="auto"/>
              <w:ind w:right="289"/>
            </w:pPr>
            <w:r>
              <w:rPr>
                <w:spacing w:val="-2"/>
              </w:rPr>
              <w:t>游戏中使用感官材料来识别和命名大小写字母（例如，用砂纸、纹理纸或木材切割的字</w:t>
            </w:r>
            <w:r>
              <w:rPr>
                <w:spacing w:val="-2"/>
              </w:rPr>
              <w:t xml:space="preserve"> </w:t>
            </w:r>
            <w:r>
              <w:rPr>
                <w:spacing w:val="-2"/>
              </w:rPr>
              <w:t>母；磁性或塑料字母）。</w:t>
            </w:r>
          </w:p>
        </w:tc>
        <w:tc>
          <w:tcPr>
            <w:tcW w:w="3526" w:type="dxa"/>
          </w:tcPr>
          <w:p w14:paraId="1255BDCB" w14:textId="77777777" w:rsidR="00F24D2D" w:rsidRDefault="00A37C89">
            <w:pPr>
              <w:pStyle w:val="TableParagraph"/>
              <w:numPr>
                <w:ilvl w:val="0"/>
                <w:numId w:val="572"/>
              </w:numPr>
              <w:tabs>
                <w:tab w:val="left" w:pos="359"/>
              </w:tabs>
              <w:spacing w:before="5"/>
              <w:ind w:right="290"/>
            </w:pPr>
            <w:r>
              <w:rPr>
                <w:spacing w:val="-2"/>
              </w:rPr>
              <w:t>用手指从左到右跟随页面上的每个单词。</w:t>
            </w:r>
          </w:p>
          <w:p w14:paraId="7E5ECC6A" w14:textId="77777777" w:rsidR="00F24D2D" w:rsidRDefault="00A37C89">
            <w:pPr>
              <w:pStyle w:val="TableParagraph"/>
              <w:numPr>
                <w:ilvl w:val="0"/>
                <w:numId w:val="572"/>
              </w:numPr>
              <w:tabs>
                <w:tab w:val="left" w:pos="359"/>
              </w:tabs>
              <w:spacing w:before="5"/>
            </w:pPr>
            <w:r>
              <w:rPr>
                <w:spacing w:val="-3"/>
              </w:rPr>
              <w:t>根据口头提示识别书面单词</w:t>
            </w:r>
          </w:p>
          <w:p w14:paraId="15D4FD24" w14:textId="77777777" w:rsidR="00F24D2D" w:rsidRDefault="00A37C89">
            <w:pPr>
              <w:pStyle w:val="TableParagraph"/>
              <w:spacing w:before="4" w:line="242" w:lineRule="auto"/>
              <w:ind w:left="359" w:right="290"/>
            </w:pPr>
            <w:r>
              <w:rPr>
                <w:spacing w:val="-2"/>
              </w:rPr>
              <w:t>（例如，教育工作者说</w:t>
            </w:r>
            <w:r>
              <w:rPr>
                <w:spacing w:val="80"/>
              </w:rPr>
              <w:t xml:space="preserve">   </w:t>
            </w:r>
            <w:r>
              <w:rPr>
                <w:spacing w:val="-2"/>
              </w:rPr>
              <w:t>“</w:t>
            </w:r>
            <w:r>
              <w:rPr>
                <w:spacing w:val="-2"/>
              </w:rPr>
              <w:t>猫</w:t>
            </w:r>
            <w:r>
              <w:rPr>
                <w:spacing w:val="-2"/>
              </w:rPr>
              <w:t>”</w:t>
            </w:r>
            <w:r>
              <w:rPr>
                <w:spacing w:val="-2"/>
              </w:rPr>
              <w:t>，孩子指向书面单词集合中猫的单词）。</w:t>
            </w:r>
          </w:p>
          <w:p w14:paraId="270000A8" w14:textId="77777777" w:rsidR="00F24D2D" w:rsidRDefault="00A37C89">
            <w:pPr>
              <w:pStyle w:val="TableParagraph"/>
              <w:numPr>
                <w:ilvl w:val="0"/>
                <w:numId w:val="572"/>
              </w:numPr>
              <w:tabs>
                <w:tab w:val="left" w:pos="359"/>
              </w:tabs>
              <w:spacing w:before="3" w:line="242" w:lineRule="auto"/>
              <w:ind w:right="290"/>
            </w:pPr>
            <w:r>
              <w:rPr>
                <w:spacing w:val="-2"/>
              </w:rPr>
              <w:t>写单词（或者单词表示），单词之间要有空格。</w:t>
            </w:r>
          </w:p>
          <w:p w14:paraId="4625F7CF" w14:textId="77777777" w:rsidR="00F24D2D" w:rsidRDefault="00A37C89">
            <w:pPr>
              <w:pStyle w:val="TableParagraph"/>
              <w:numPr>
                <w:ilvl w:val="0"/>
                <w:numId w:val="572"/>
              </w:numPr>
              <w:tabs>
                <w:tab w:val="left" w:pos="359"/>
              </w:tabs>
              <w:spacing w:before="1"/>
              <w:ind w:right="290"/>
            </w:pPr>
            <w:r>
              <w:rPr>
                <w:spacing w:val="-2"/>
              </w:rPr>
              <w:t>分别命名混合的所有大写和小</w:t>
            </w:r>
            <w:r>
              <w:rPr>
                <w:spacing w:val="-4"/>
              </w:rPr>
              <w:t>写字母。</w:t>
            </w:r>
          </w:p>
        </w:tc>
        <w:tc>
          <w:tcPr>
            <w:tcW w:w="3526" w:type="dxa"/>
          </w:tcPr>
          <w:p w14:paraId="39A0A4AE" w14:textId="77777777" w:rsidR="00F24D2D" w:rsidRDefault="00A37C89">
            <w:pPr>
              <w:pStyle w:val="TableParagraph"/>
              <w:numPr>
                <w:ilvl w:val="0"/>
                <w:numId w:val="571"/>
              </w:numPr>
              <w:tabs>
                <w:tab w:val="left" w:pos="466"/>
                <w:tab w:val="left" w:pos="467"/>
              </w:tabs>
              <w:spacing w:before="5" w:line="242" w:lineRule="auto"/>
              <w:ind w:right="182"/>
            </w:pPr>
            <w:r>
              <w:rPr>
                <w:spacing w:val="-2"/>
              </w:rPr>
              <w:t>使用诗歌和歌曲的大型视觉显示，如活动挂图和大书等，从左到右，从上到下演示</w:t>
            </w:r>
            <w:r>
              <w:rPr>
                <w:spacing w:val="-2"/>
              </w:rPr>
              <w:t>/</w:t>
            </w:r>
            <w:r>
              <w:rPr>
                <w:spacing w:val="-2"/>
              </w:rPr>
              <w:t>示范跟随单词的过程。</w:t>
            </w:r>
          </w:p>
          <w:p w14:paraId="62DA70F0" w14:textId="77777777" w:rsidR="00F24D2D" w:rsidRDefault="00A37C89">
            <w:pPr>
              <w:pStyle w:val="TableParagraph"/>
              <w:numPr>
                <w:ilvl w:val="0"/>
                <w:numId w:val="571"/>
              </w:numPr>
              <w:tabs>
                <w:tab w:val="left" w:pos="466"/>
                <w:tab w:val="left" w:pos="467"/>
              </w:tabs>
              <w:spacing w:before="1" w:line="242" w:lineRule="auto"/>
              <w:ind w:right="403"/>
            </w:pPr>
            <w:r>
              <w:rPr>
                <w:spacing w:val="-2"/>
              </w:rPr>
              <w:t>按照特定的字母顺序清晰发</w:t>
            </w:r>
            <w:r>
              <w:rPr>
                <w:spacing w:val="-6"/>
              </w:rPr>
              <w:t>音。</w:t>
            </w:r>
          </w:p>
          <w:p w14:paraId="712B9D32" w14:textId="77777777" w:rsidR="00F24D2D" w:rsidRDefault="00A37C89">
            <w:pPr>
              <w:pStyle w:val="TableParagraph"/>
              <w:numPr>
                <w:ilvl w:val="0"/>
                <w:numId w:val="571"/>
              </w:numPr>
              <w:tabs>
                <w:tab w:val="left" w:pos="466"/>
                <w:tab w:val="left" w:pos="467"/>
              </w:tabs>
              <w:spacing w:before="2" w:line="242" w:lineRule="auto"/>
              <w:ind w:right="182"/>
            </w:pPr>
            <w:r>
              <w:rPr>
                <w:spacing w:val="-2"/>
              </w:rPr>
              <w:t>演示写作过程时，示范放声阅读单个单词和隔开单词。</w:t>
            </w:r>
          </w:p>
          <w:p w14:paraId="313A8A97" w14:textId="77777777" w:rsidR="00F24D2D" w:rsidRDefault="00A37C89">
            <w:pPr>
              <w:pStyle w:val="TableParagraph"/>
              <w:numPr>
                <w:ilvl w:val="0"/>
                <w:numId w:val="571"/>
              </w:numPr>
              <w:tabs>
                <w:tab w:val="left" w:pos="466"/>
                <w:tab w:val="left" w:pos="467"/>
              </w:tabs>
              <w:spacing w:before="2"/>
              <w:ind w:right="182"/>
            </w:pPr>
            <w:r>
              <w:rPr>
                <w:spacing w:val="-2"/>
              </w:rPr>
              <w:t>提供许多不同字体的大小写字母的例子。</w:t>
            </w:r>
          </w:p>
        </w:tc>
      </w:tr>
    </w:tbl>
    <w:p w14:paraId="0DB4C4B9"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6BF071B6" w14:textId="77777777">
        <w:trPr>
          <w:trHeight w:val="302"/>
        </w:trPr>
        <w:tc>
          <w:tcPr>
            <w:tcW w:w="14104" w:type="dxa"/>
            <w:gridSpan w:val="4"/>
            <w:tcBorders>
              <w:bottom w:val="double" w:sz="4" w:space="0" w:color="000000"/>
            </w:tcBorders>
            <w:shd w:val="clear" w:color="auto" w:fill="CCFFCC"/>
          </w:tcPr>
          <w:p w14:paraId="6AEB9CEF" w14:textId="77777777" w:rsidR="00F24D2D" w:rsidRDefault="00A37C89">
            <w:pPr>
              <w:pStyle w:val="TableParagraph"/>
              <w:spacing w:line="283" w:lineRule="exact"/>
              <w:ind w:left="5398" w:right="5388"/>
              <w:jc w:val="center"/>
              <w:rPr>
                <w:sz w:val="23"/>
              </w:rPr>
            </w:pPr>
            <w:r>
              <w:rPr>
                <w:w w:val="95"/>
                <w:sz w:val="23"/>
              </w:rPr>
              <w:t>语音</w:t>
            </w:r>
            <w:r>
              <w:rPr>
                <w:spacing w:val="-5"/>
                <w:w w:val="95"/>
                <w:sz w:val="23"/>
              </w:rPr>
              <w:t>意识</w:t>
            </w:r>
          </w:p>
        </w:tc>
      </w:tr>
      <w:tr w:rsidR="00F24D2D" w14:paraId="47BFAD9A" w14:textId="77777777">
        <w:trPr>
          <w:trHeight w:val="588"/>
        </w:trPr>
        <w:tc>
          <w:tcPr>
            <w:tcW w:w="3526" w:type="dxa"/>
            <w:tcBorders>
              <w:top w:val="double" w:sz="4" w:space="0" w:color="000000"/>
            </w:tcBorders>
            <w:shd w:val="clear" w:color="auto" w:fill="FFFF99"/>
          </w:tcPr>
          <w:p w14:paraId="02473ABF" w14:textId="77777777" w:rsidR="00F24D2D" w:rsidRDefault="00A37C89">
            <w:pPr>
              <w:pStyle w:val="TableParagraph"/>
              <w:spacing w:before="20"/>
            </w:pPr>
            <w:r>
              <w:rPr>
                <w:spacing w:val="-4"/>
              </w:rPr>
              <w:t>麻萨诸塞州标准</w:t>
            </w:r>
          </w:p>
        </w:tc>
        <w:tc>
          <w:tcPr>
            <w:tcW w:w="3526" w:type="dxa"/>
            <w:tcBorders>
              <w:top w:val="double" w:sz="4" w:space="0" w:color="000000"/>
            </w:tcBorders>
            <w:shd w:val="clear" w:color="auto" w:fill="FFFF99"/>
          </w:tcPr>
          <w:p w14:paraId="01A56CF5" w14:textId="77777777" w:rsidR="00F24D2D" w:rsidRDefault="00A37C89">
            <w:pPr>
              <w:pStyle w:val="TableParagraph"/>
              <w:spacing w:before="4" w:line="280" w:lineRule="atLeast"/>
              <w:ind w:right="1639"/>
            </w:pPr>
            <w:r>
              <w:rPr>
                <w:spacing w:val="-2"/>
              </w:rPr>
              <w:t>可能的学习活动：孩子们可以</w:t>
            </w:r>
            <w:r>
              <w:rPr>
                <w:spacing w:val="-2"/>
              </w:rPr>
              <w:t>……</w:t>
            </w:r>
          </w:p>
        </w:tc>
        <w:tc>
          <w:tcPr>
            <w:tcW w:w="3526" w:type="dxa"/>
            <w:tcBorders>
              <w:top w:val="double" w:sz="4" w:space="0" w:color="000000"/>
            </w:tcBorders>
            <w:shd w:val="clear" w:color="auto" w:fill="FFFF99"/>
          </w:tcPr>
          <w:p w14:paraId="4251B5FE" w14:textId="77777777" w:rsidR="00F24D2D" w:rsidRDefault="00A37C89">
            <w:pPr>
              <w:pStyle w:val="TableParagraph"/>
              <w:spacing w:before="4"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53BFAA95" w14:textId="77777777" w:rsidR="00F24D2D" w:rsidRDefault="00A37C89">
            <w:pPr>
              <w:pStyle w:val="TableParagraph"/>
              <w:spacing w:before="20"/>
              <w:ind w:left="106"/>
            </w:pPr>
            <w:r>
              <w:rPr>
                <w:spacing w:val="-4"/>
              </w:rPr>
              <w:t>支持性做法：</w:t>
            </w:r>
          </w:p>
          <w:p w14:paraId="7AFFF0A4"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3590CA81" w14:textId="77777777">
        <w:trPr>
          <w:trHeight w:val="566"/>
        </w:trPr>
        <w:tc>
          <w:tcPr>
            <w:tcW w:w="3526" w:type="dxa"/>
            <w:tcBorders>
              <w:bottom w:val="nil"/>
            </w:tcBorders>
            <w:shd w:val="clear" w:color="auto" w:fill="CCEBFF"/>
          </w:tcPr>
          <w:p w14:paraId="1F73C7B0" w14:textId="77777777" w:rsidR="00F24D2D" w:rsidRDefault="00A37C89">
            <w:pPr>
              <w:pStyle w:val="TableParagraph"/>
              <w:spacing w:before="3"/>
            </w:pPr>
            <w:r>
              <w:rPr>
                <w:spacing w:val="-2"/>
              </w:rPr>
              <w:t>F.PK.2</w:t>
            </w:r>
            <w:r>
              <w:rPr>
                <w:spacing w:val="-3"/>
              </w:rPr>
              <w:t>.</w:t>
            </w:r>
            <w:r>
              <w:rPr>
                <w:spacing w:val="-3"/>
              </w:rPr>
              <w:t>在指导和支持下，表现出</w:t>
            </w:r>
          </w:p>
          <w:p w14:paraId="37C05D24" w14:textId="77777777" w:rsidR="00F24D2D" w:rsidRDefault="00A37C89">
            <w:pPr>
              <w:pStyle w:val="TableParagraph"/>
              <w:spacing w:before="3" w:line="258" w:lineRule="exact"/>
            </w:pPr>
            <w:r>
              <w:rPr>
                <w:spacing w:val="-2"/>
              </w:rPr>
              <w:t>对口语单词、音节和发音（音素</w:t>
            </w:r>
            <w:r>
              <w:rPr>
                <w:spacing w:val="-10"/>
              </w:rPr>
              <w:t>）</w:t>
            </w:r>
          </w:p>
        </w:tc>
        <w:tc>
          <w:tcPr>
            <w:tcW w:w="3526" w:type="dxa"/>
            <w:tcBorders>
              <w:bottom w:val="nil"/>
            </w:tcBorders>
            <w:shd w:val="clear" w:color="auto" w:fill="CCEBFF"/>
          </w:tcPr>
          <w:p w14:paraId="69C1FC60" w14:textId="77777777" w:rsidR="00F24D2D" w:rsidRDefault="00A37C89">
            <w:pPr>
              <w:pStyle w:val="TableParagraph"/>
              <w:numPr>
                <w:ilvl w:val="0"/>
                <w:numId w:val="570"/>
              </w:numPr>
              <w:tabs>
                <w:tab w:val="left" w:pos="359"/>
                <w:tab w:val="left" w:pos="360"/>
              </w:tabs>
              <w:spacing w:before="3"/>
              <w:ind w:left="360" w:right="234"/>
              <w:jc w:val="right"/>
            </w:pPr>
            <w:r>
              <w:rPr>
                <w:spacing w:val="-3"/>
              </w:rPr>
              <w:t>在指导和支持下，如有必要，</w:t>
            </w:r>
          </w:p>
          <w:p w14:paraId="51FBE7F5" w14:textId="77777777" w:rsidR="00F24D2D" w:rsidRDefault="00A37C89">
            <w:pPr>
              <w:pStyle w:val="TableParagraph"/>
              <w:spacing w:before="3" w:line="258" w:lineRule="exact"/>
              <w:ind w:left="0" w:right="234"/>
              <w:jc w:val="right"/>
            </w:pPr>
            <w:r>
              <w:rPr>
                <w:spacing w:val="-2"/>
              </w:rPr>
              <w:t>提供首音相同的单词（</w:t>
            </w:r>
            <w:r>
              <w:rPr>
                <w:spacing w:val="-5"/>
              </w:rPr>
              <w:t>例如，</w:t>
            </w:r>
          </w:p>
        </w:tc>
        <w:tc>
          <w:tcPr>
            <w:tcW w:w="3526" w:type="dxa"/>
            <w:vMerge w:val="restart"/>
            <w:shd w:val="clear" w:color="auto" w:fill="CCEBFF"/>
          </w:tcPr>
          <w:p w14:paraId="47FE9039" w14:textId="77777777" w:rsidR="00F24D2D" w:rsidRDefault="00A37C89">
            <w:pPr>
              <w:pStyle w:val="TableParagraph"/>
              <w:numPr>
                <w:ilvl w:val="0"/>
                <w:numId w:val="569"/>
              </w:numPr>
              <w:tabs>
                <w:tab w:val="left" w:pos="359"/>
              </w:tabs>
              <w:spacing w:before="3" w:line="242" w:lineRule="auto"/>
              <w:ind w:right="290"/>
            </w:pPr>
            <w:r>
              <w:rPr>
                <w:spacing w:val="-2"/>
              </w:rPr>
              <w:t>在指导和支持下，如有必要，生成押韵单词。</w:t>
            </w:r>
          </w:p>
          <w:p w14:paraId="0BEFBBF8" w14:textId="77777777" w:rsidR="00F24D2D" w:rsidRDefault="00A37C89">
            <w:pPr>
              <w:pStyle w:val="TableParagraph"/>
              <w:numPr>
                <w:ilvl w:val="0"/>
                <w:numId w:val="569"/>
              </w:numPr>
              <w:tabs>
                <w:tab w:val="left" w:pos="359"/>
              </w:tabs>
              <w:spacing w:before="2"/>
            </w:pPr>
            <w:r>
              <w:rPr>
                <w:spacing w:val="-3"/>
              </w:rPr>
              <w:t>识别口语单词或图片的首音。</w:t>
            </w:r>
          </w:p>
          <w:p w14:paraId="070AC3BB" w14:textId="77777777" w:rsidR="00F24D2D" w:rsidRDefault="00A37C89">
            <w:pPr>
              <w:pStyle w:val="TableParagraph"/>
              <w:numPr>
                <w:ilvl w:val="0"/>
                <w:numId w:val="569"/>
              </w:numPr>
              <w:tabs>
                <w:tab w:val="left" w:pos="359"/>
              </w:tabs>
              <w:spacing w:before="3" w:line="242" w:lineRule="auto"/>
              <w:ind w:right="290"/>
            </w:pPr>
            <w:r>
              <w:rPr>
                <w:spacing w:val="-2"/>
              </w:rPr>
              <w:t>在放声阅读文本中的句子时，听到一个单词，拍一次手。</w:t>
            </w:r>
          </w:p>
        </w:tc>
        <w:tc>
          <w:tcPr>
            <w:tcW w:w="3526" w:type="dxa"/>
            <w:vMerge w:val="restart"/>
            <w:shd w:val="clear" w:color="auto" w:fill="CCEBFF"/>
          </w:tcPr>
          <w:p w14:paraId="43039DF9" w14:textId="77777777" w:rsidR="00F24D2D" w:rsidRDefault="00A37C89">
            <w:pPr>
              <w:pStyle w:val="TableParagraph"/>
              <w:numPr>
                <w:ilvl w:val="0"/>
                <w:numId w:val="568"/>
              </w:numPr>
              <w:tabs>
                <w:tab w:val="left" w:pos="467"/>
              </w:tabs>
              <w:spacing w:before="3" w:line="242" w:lineRule="auto"/>
              <w:ind w:right="182"/>
              <w:jc w:val="both"/>
            </w:pPr>
            <w:r>
              <w:rPr>
                <w:spacing w:val="-2"/>
              </w:rPr>
              <w:t>利用过渡作为学习机会，当孩子们排队或等待轮流时，让孩子生成押韵单词或以相同音素开头的单词。</w:t>
            </w:r>
          </w:p>
          <w:p w14:paraId="7CD02668" w14:textId="77777777" w:rsidR="00F24D2D" w:rsidRDefault="00A37C89">
            <w:pPr>
              <w:pStyle w:val="TableParagraph"/>
              <w:numPr>
                <w:ilvl w:val="0"/>
                <w:numId w:val="568"/>
              </w:numPr>
              <w:tabs>
                <w:tab w:val="left" w:pos="467"/>
              </w:tabs>
              <w:spacing w:before="3" w:line="242" w:lineRule="auto"/>
              <w:ind w:right="182"/>
              <w:jc w:val="both"/>
            </w:pPr>
            <w:r>
              <w:rPr>
                <w:spacing w:val="-2"/>
              </w:rPr>
              <w:t>玩有语音提示的语音游戏（例</w:t>
            </w:r>
            <w:r>
              <w:rPr>
                <w:spacing w:val="-2"/>
              </w:rPr>
              <w:t>如，如果你的名字以</w:t>
            </w:r>
            <w:r>
              <w:rPr>
                <w:spacing w:val="-2"/>
              </w:rPr>
              <w:t>“b-b-b- b-b”</w:t>
            </w:r>
            <w:r>
              <w:rPr>
                <w:spacing w:val="-2"/>
              </w:rPr>
              <w:t>开头，请站起来）。</w:t>
            </w:r>
          </w:p>
          <w:p w14:paraId="585E5286" w14:textId="77777777" w:rsidR="00F24D2D" w:rsidRDefault="00A37C89">
            <w:pPr>
              <w:pStyle w:val="TableParagraph"/>
              <w:numPr>
                <w:ilvl w:val="0"/>
                <w:numId w:val="568"/>
              </w:numPr>
              <w:tabs>
                <w:tab w:val="left" w:pos="467"/>
              </w:tabs>
              <w:spacing w:before="1" w:line="242" w:lineRule="auto"/>
              <w:ind w:right="182"/>
              <w:jc w:val="both"/>
            </w:pPr>
            <w:r>
              <w:rPr>
                <w:spacing w:val="-2"/>
              </w:rPr>
              <w:t>让孩子们有多个机会倾听、学习和背诵歌曲、童谣、诗歌和手指游戏。</w:t>
            </w:r>
          </w:p>
        </w:tc>
      </w:tr>
      <w:tr w:rsidR="00F24D2D" w14:paraId="4B1D2DAE" w14:textId="77777777">
        <w:trPr>
          <w:trHeight w:val="275"/>
        </w:trPr>
        <w:tc>
          <w:tcPr>
            <w:tcW w:w="3526" w:type="dxa"/>
            <w:tcBorders>
              <w:top w:val="nil"/>
              <w:bottom w:val="nil"/>
            </w:tcBorders>
            <w:shd w:val="clear" w:color="auto" w:fill="CCEBFF"/>
          </w:tcPr>
          <w:p w14:paraId="0EB578F4" w14:textId="77777777" w:rsidR="00F24D2D" w:rsidRDefault="00A37C89">
            <w:pPr>
              <w:pStyle w:val="TableParagraph"/>
              <w:spacing w:line="256" w:lineRule="exact"/>
            </w:pPr>
            <w:r>
              <w:rPr>
                <w:spacing w:val="-3"/>
              </w:rPr>
              <w:t>的理解。</w:t>
            </w:r>
          </w:p>
        </w:tc>
        <w:tc>
          <w:tcPr>
            <w:tcW w:w="3526" w:type="dxa"/>
            <w:tcBorders>
              <w:top w:val="nil"/>
              <w:bottom w:val="nil"/>
            </w:tcBorders>
            <w:shd w:val="clear" w:color="auto" w:fill="CCEBFF"/>
          </w:tcPr>
          <w:p w14:paraId="62EDE40F" w14:textId="77777777" w:rsidR="00F24D2D" w:rsidRDefault="00A37C89">
            <w:pPr>
              <w:pStyle w:val="TableParagraph"/>
              <w:spacing w:line="256" w:lineRule="exact"/>
              <w:ind w:left="414"/>
            </w:pPr>
            <w:r>
              <w:t>wind,</w:t>
            </w:r>
            <w:r>
              <w:rPr>
                <w:spacing w:val="-2"/>
              </w:rPr>
              <w:t xml:space="preserve"> </w:t>
            </w:r>
            <w:r>
              <w:t>water,</w:t>
            </w:r>
            <w:r>
              <w:rPr>
                <w:spacing w:val="-2"/>
              </w:rPr>
              <w:t xml:space="preserve"> </w:t>
            </w:r>
            <w:r>
              <w:t>walk,</w:t>
            </w:r>
            <w:r>
              <w:rPr>
                <w:spacing w:val="-2"/>
              </w:rPr>
              <w:t xml:space="preserve"> wings</w:t>
            </w:r>
            <w:r>
              <w:rPr>
                <w:spacing w:val="-2"/>
              </w:rPr>
              <w:t>）</w:t>
            </w:r>
          </w:p>
        </w:tc>
        <w:tc>
          <w:tcPr>
            <w:tcW w:w="3526" w:type="dxa"/>
            <w:vMerge/>
            <w:tcBorders>
              <w:top w:val="nil"/>
            </w:tcBorders>
            <w:shd w:val="clear" w:color="auto" w:fill="CCEBFF"/>
          </w:tcPr>
          <w:p w14:paraId="5B52EEDC" w14:textId="77777777" w:rsidR="00F24D2D" w:rsidRDefault="00F24D2D">
            <w:pPr>
              <w:rPr>
                <w:sz w:val="2"/>
                <w:szCs w:val="2"/>
              </w:rPr>
            </w:pPr>
          </w:p>
        </w:tc>
        <w:tc>
          <w:tcPr>
            <w:tcW w:w="3526" w:type="dxa"/>
            <w:vMerge/>
            <w:tcBorders>
              <w:top w:val="nil"/>
            </w:tcBorders>
            <w:shd w:val="clear" w:color="auto" w:fill="CCEBFF"/>
          </w:tcPr>
          <w:p w14:paraId="17A25ED7" w14:textId="77777777" w:rsidR="00F24D2D" w:rsidRDefault="00F24D2D">
            <w:pPr>
              <w:rPr>
                <w:sz w:val="2"/>
                <w:szCs w:val="2"/>
              </w:rPr>
            </w:pPr>
          </w:p>
        </w:tc>
      </w:tr>
      <w:tr w:rsidR="00F24D2D" w14:paraId="1640A9DD" w14:textId="77777777">
        <w:trPr>
          <w:trHeight w:val="258"/>
        </w:trPr>
        <w:tc>
          <w:tcPr>
            <w:tcW w:w="3526" w:type="dxa"/>
            <w:tcBorders>
              <w:top w:val="nil"/>
              <w:bottom w:val="nil"/>
            </w:tcBorders>
            <w:shd w:val="clear" w:color="auto" w:fill="CCEBFF"/>
          </w:tcPr>
          <w:p w14:paraId="396E424E" w14:textId="77777777" w:rsidR="00F24D2D" w:rsidRDefault="00F24D2D">
            <w:pPr>
              <w:pStyle w:val="TableParagraph"/>
              <w:ind w:left="0"/>
              <w:rPr>
                <w:rFonts w:ascii="Times New Roman"/>
                <w:sz w:val="18"/>
              </w:rPr>
            </w:pPr>
          </w:p>
        </w:tc>
        <w:tc>
          <w:tcPr>
            <w:tcW w:w="3526" w:type="dxa"/>
            <w:tcBorders>
              <w:top w:val="nil"/>
              <w:bottom w:val="nil"/>
            </w:tcBorders>
            <w:shd w:val="clear" w:color="auto" w:fill="CCEBFF"/>
          </w:tcPr>
          <w:p w14:paraId="55F278DC" w14:textId="77777777" w:rsidR="00F24D2D" w:rsidRDefault="00A37C89">
            <w:pPr>
              <w:pStyle w:val="TableParagraph"/>
              <w:spacing w:line="239" w:lineRule="exact"/>
              <w:ind w:left="414"/>
            </w:pPr>
            <w:r>
              <w:t>。</w:t>
            </w:r>
          </w:p>
        </w:tc>
        <w:tc>
          <w:tcPr>
            <w:tcW w:w="3526" w:type="dxa"/>
            <w:vMerge/>
            <w:tcBorders>
              <w:top w:val="nil"/>
            </w:tcBorders>
            <w:shd w:val="clear" w:color="auto" w:fill="CCEBFF"/>
          </w:tcPr>
          <w:p w14:paraId="5213778C" w14:textId="77777777" w:rsidR="00F24D2D" w:rsidRDefault="00F24D2D">
            <w:pPr>
              <w:rPr>
                <w:sz w:val="2"/>
                <w:szCs w:val="2"/>
              </w:rPr>
            </w:pPr>
          </w:p>
        </w:tc>
        <w:tc>
          <w:tcPr>
            <w:tcW w:w="3526" w:type="dxa"/>
            <w:vMerge/>
            <w:tcBorders>
              <w:top w:val="nil"/>
            </w:tcBorders>
            <w:shd w:val="clear" w:color="auto" w:fill="CCEBFF"/>
          </w:tcPr>
          <w:p w14:paraId="4FDE17B7" w14:textId="77777777" w:rsidR="00F24D2D" w:rsidRDefault="00F24D2D">
            <w:pPr>
              <w:rPr>
                <w:sz w:val="2"/>
                <w:szCs w:val="2"/>
              </w:rPr>
            </w:pPr>
          </w:p>
        </w:tc>
      </w:tr>
      <w:tr w:rsidR="00F24D2D" w14:paraId="520CFADC" w14:textId="77777777">
        <w:trPr>
          <w:trHeight w:val="560"/>
        </w:trPr>
        <w:tc>
          <w:tcPr>
            <w:tcW w:w="3526" w:type="dxa"/>
            <w:tcBorders>
              <w:top w:val="nil"/>
              <w:bottom w:val="nil"/>
            </w:tcBorders>
            <w:shd w:val="clear" w:color="auto" w:fill="CCEBFF"/>
          </w:tcPr>
          <w:p w14:paraId="49C149B8" w14:textId="77777777" w:rsidR="00F24D2D" w:rsidRDefault="00A37C89">
            <w:pPr>
              <w:pStyle w:val="TableParagraph"/>
              <w:spacing w:line="262" w:lineRule="exact"/>
            </w:pPr>
            <w:r>
              <w:rPr>
                <w:spacing w:val="-2"/>
              </w:rPr>
              <w:t>a</w:t>
            </w:r>
            <w:r>
              <w:rPr>
                <w:spacing w:val="-3"/>
              </w:rPr>
              <w:t>.</w:t>
            </w:r>
            <w:r>
              <w:rPr>
                <w:spacing w:val="-3"/>
              </w:rPr>
              <w:t>在指导和支持下，认识并生成押</w:t>
            </w:r>
          </w:p>
          <w:p w14:paraId="1735E7CC" w14:textId="77777777" w:rsidR="00F24D2D" w:rsidRDefault="00A37C89">
            <w:pPr>
              <w:pStyle w:val="TableParagraph"/>
              <w:spacing w:before="3" w:line="274" w:lineRule="exact"/>
            </w:pPr>
            <w:r>
              <w:rPr>
                <w:spacing w:val="-2"/>
              </w:rPr>
              <w:t>韵词（例如，识别与</w:t>
            </w:r>
            <w:r>
              <w:rPr>
                <w:spacing w:val="-2"/>
              </w:rPr>
              <w:t>/cat</w:t>
            </w:r>
            <w:r>
              <w:rPr>
                <w:spacing w:val="-4"/>
              </w:rPr>
              <w:t>/</w:t>
            </w:r>
            <w:r>
              <w:rPr>
                <w:spacing w:val="-4"/>
              </w:rPr>
              <w:t>押韵的</w:t>
            </w:r>
          </w:p>
        </w:tc>
        <w:tc>
          <w:tcPr>
            <w:tcW w:w="3526" w:type="dxa"/>
            <w:tcBorders>
              <w:top w:val="nil"/>
              <w:bottom w:val="nil"/>
            </w:tcBorders>
            <w:shd w:val="clear" w:color="auto" w:fill="CCEBFF"/>
          </w:tcPr>
          <w:p w14:paraId="0A0A2952" w14:textId="77777777" w:rsidR="00F24D2D" w:rsidRDefault="00A37C89">
            <w:pPr>
              <w:pStyle w:val="TableParagraph"/>
              <w:numPr>
                <w:ilvl w:val="0"/>
                <w:numId w:val="567"/>
              </w:numPr>
              <w:tabs>
                <w:tab w:val="left" w:pos="414"/>
                <w:tab w:val="left" w:pos="415"/>
              </w:tabs>
              <w:spacing w:line="280" w:lineRule="atLeast"/>
              <w:ind w:right="234"/>
            </w:pPr>
            <w:r>
              <w:rPr>
                <w:spacing w:val="-2"/>
              </w:rPr>
              <w:t>拍手或使用乐器分割简单句子中的单词。</w:t>
            </w:r>
          </w:p>
        </w:tc>
        <w:tc>
          <w:tcPr>
            <w:tcW w:w="3526" w:type="dxa"/>
            <w:vMerge/>
            <w:tcBorders>
              <w:top w:val="nil"/>
            </w:tcBorders>
            <w:shd w:val="clear" w:color="auto" w:fill="CCEBFF"/>
          </w:tcPr>
          <w:p w14:paraId="42DFE8B5" w14:textId="77777777" w:rsidR="00F24D2D" w:rsidRDefault="00F24D2D">
            <w:pPr>
              <w:rPr>
                <w:sz w:val="2"/>
                <w:szCs w:val="2"/>
              </w:rPr>
            </w:pPr>
          </w:p>
        </w:tc>
        <w:tc>
          <w:tcPr>
            <w:tcW w:w="3526" w:type="dxa"/>
            <w:vMerge/>
            <w:tcBorders>
              <w:top w:val="nil"/>
            </w:tcBorders>
            <w:shd w:val="clear" w:color="auto" w:fill="CCEBFF"/>
          </w:tcPr>
          <w:p w14:paraId="22EF5141" w14:textId="77777777" w:rsidR="00F24D2D" w:rsidRDefault="00F24D2D">
            <w:pPr>
              <w:rPr>
                <w:sz w:val="2"/>
                <w:szCs w:val="2"/>
              </w:rPr>
            </w:pPr>
          </w:p>
        </w:tc>
      </w:tr>
      <w:tr w:rsidR="00F24D2D" w14:paraId="6DDD8B41" w14:textId="77777777">
        <w:trPr>
          <w:trHeight w:val="826"/>
        </w:trPr>
        <w:tc>
          <w:tcPr>
            <w:tcW w:w="3526" w:type="dxa"/>
            <w:tcBorders>
              <w:top w:val="nil"/>
              <w:bottom w:val="nil"/>
            </w:tcBorders>
            <w:shd w:val="clear" w:color="auto" w:fill="CCEBFF"/>
          </w:tcPr>
          <w:p w14:paraId="5700B85D" w14:textId="77777777" w:rsidR="00F24D2D" w:rsidRDefault="00A37C89">
            <w:pPr>
              <w:pStyle w:val="TableParagraph"/>
              <w:spacing w:line="260" w:lineRule="exact"/>
            </w:pPr>
            <w:r>
              <w:rPr>
                <w:spacing w:val="-2"/>
              </w:rPr>
              <w:t>单词，如</w:t>
            </w:r>
            <w:r>
              <w:rPr>
                <w:spacing w:val="-2"/>
              </w:rPr>
              <w:t>/bat/</w:t>
            </w:r>
            <w:r>
              <w:rPr>
                <w:spacing w:val="-2"/>
              </w:rPr>
              <w:t>和</w:t>
            </w:r>
            <w:r>
              <w:rPr>
                <w:spacing w:val="-2"/>
              </w:rPr>
              <w:t>/sat/</w:t>
            </w:r>
            <w:r>
              <w:rPr>
                <w:spacing w:val="-2"/>
              </w:rPr>
              <w:t>）</w:t>
            </w:r>
            <w:r>
              <w:rPr>
                <w:spacing w:val="-10"/>
              </w:rPr>
              <w:t>。</w:t>
            </w:r>
          </w:p>
          <w:p w14:paraId="51ADBDF2" w14:textId="77777777" w:rsidR="00F24D2D" w:rsidRDefault="00F24D2D">
            <w:pPr>
              <w:pStyle w:val="TableParagraph"/>
              <w:spacing w:before="12"/>
              <w:ind w:left="0"/>
              <w:rPr>
                <w:sz w:val="19"/>
              </w:rPr>
            </w:pPr>
          </w:p>
          <w:p w14:paraId="115CD7EA" w14:textId="77777777" w:rsidR="00F24D2D" w:rsidRDefault="00A37C89">
            <w:pPr>
              <w:pStyle w:val="TableParagraph"/>
            </w:pPr>
            <w:r>
              <w:rPr>
                <w:spacing w:val="-2"/>
              </w:rPr>
              <w:t>b</w:t>
            </w:r>
            <w:r>
              <w:rPr>
                <w:spacing w:val="-3"/>
              </w:rPr>
              <w:t>.</w:t>
            </w:r>
            <w:r>
              <w:rPr>
                <w:spacing w:val="-3"/>
              </w:rPr>
              <w:t>在指导和支持下，通过拍手和命</w:t>
            </w:r>
          </w:p>
        </w:tc>
        <w:tc>
          <w:tcPr>
            <w:tcW w:w="3526" w:type="dxa"/>
            <w:tcBorders>
              <w:top w:val="nil"/>
              <w:bottom w:val="nil"/>
            </w:tcBorders>
            <w:shd w:val="clear" w:color="auto" w:fill="CCEBFF"/>
          </w:tcPr>
          <w:p w14:paraId="31D3EE2C" w14:textId="77777777" w:rsidR="00F24D2D" w:rsidRDefault="00A37C89">
            <w:pPr>
              <w:pStyle w:val="TableParagraph"/>
              <w:numPr>
                <w:ilvl w:val="0"/>
                <w:numId w:val="566"/>
              </w:numPr>
              <w:tabs>
                <w:tab w:val="left" w:pos="414"/>
                <w:tab w:val="left" w:pos="415"/>
              </w:tabs>
              <w:spacing w:before="9"/>
              <w:ind w:hanging="361"/>
            </w:pPr>
            <w:r>
              <w:rPr>
                <w:spacing w:val="-4"/>
              </w:rPr>
              <w:t>玩押韵游戏。</w:t>
            </w:r>
          </w:p>
          <w:p w14:paraId="2A64D05F" w14:textId="77777777" w:rsidR="00F24D2D" w:rsidRDefault="00A37C89">
            <w:pPr>
              <w:pStyle w:val="TableParagraph"/>
              <w:numPr>
                <w:ilvl w:val="0"/>
                <w:numId w:val="566"/>
              </w:numPr>
              <w:tabs>
                <w:tab w:val="left" w:pos="414"/>
                <w:tab w:val="left" w:pos="415"/>
              </w:tabs>
              <w:spacing w:line="280" w:lineRule="atLeast"/>
              <w:ind w:right="234"/>
            </w:pPr>
            <w:r>
              <w:rPr>
                <w:spacing w:val="-2"/>
              </w:rPr>
              <w:t>在故事、诗歌和歌曲中填写押韵单词（例如，为歌曲</w:t>
            </w:r>
            <w:r>
              <w:rPr>
                <w:spacing w:val="-2"/>
              </w:rPr>
              <w:t>“</w:t>
            </w:r>
            <w:r>
              <w:rPr>
                <w:spacing w:val="-2"/>
              </w:rPr>
              <w:t>到那</w:t>
            </w:r>
          </w:p>
        </w:tc>
        <w:tc>
          <w:tcPr>
            <w:tcW w:w="3526" w:type="dxa"/>
            <w:vMerge/>
            <w:tcBorders>
              <w:top w:val="nil"/>
            </w:tcBorders>
            <w:shd w:val="clear" w:color="auto" w:fill="CCEBFF"/>
          </w:tcPr>
          <w:p w14:paraId="789AA3CD" w14:textId="77777777" w:rsidR="00F24D2D" w:rsidRDefault="00F24D2D">
            <w:pPr>
              <w:rPr>
                <w:sz w:val="2"/>
                <w:szCs w:val="2"/>
              </w:rPr>
            </w:pPr>
          </w:p>
        </w:tc>
        <w:tc>
          <w:tcPr>
            <w:tcW w:w="3526" w:type="dxa"/>
            <w:vMerge/>
            <w:tcBorders>
              <w:top w:val="nil"/>
            </w:tcBorders>
            <w:shd w:val="clear" w:color="auto" w:fill="CCEBFF"/>
          </w:tcPr>
          <w:p w14:paraId="5F8AE0C3" w14:textId="77777777" w:rsidR="00F24D2D" w:rsidRDefault="00F24D2D">
            <w:pPr>
              <w:rPr>
                <w:sz w:val="2"/>
                <w:szCs w:val="2"/>
              </w:rPr>
            </w:pPr>
          </w:p>
        </w:tc>
      </w:tr>
      <w:tr w:rsidR="00F24D2D" w14:paraId="1D7941D0" w14:textId="77777777">
        <w:trPr>
          <w:trHeight w:val="247"/>
        </w:trPr>
        <w:tc>
          <w:tcPr>
            <w:tcW w:w="3526" w:type="dxa"/>
            <w:tcBorders>
              <w:top w:val="nil"/>
              <w:bottom w:val="nil"/>
            </w:tcBorders>
            <w:shd w:val="clear" w:color="auto" w:fill="CCEBFF"/>
          </w:tcPr>
          <w:p w14:paraId="67342476" w14:textId="77777777" w:rsidR="00F24D2D" w:rsidRDefault="00A37C89">
            <w:pPr>
              <w:pStyle w:val="TableParagraph"/>
              <w:spacing w:line="218" w:lineRule="exact"/>
            </w:pPr>
            <w:r>
              <w:rPr>
                <w:spacing w:val="-3"/>
              </w:rPr>
              <w:t>名句子中的单词数量，分割简单句</w:t>
            </w:r>
          </w:p>
        </w:tc>
        <w:tc>
          <w:tcPr>
            <w:tcW w:w="3526" w:type="dxa"/>
            <w:tcBorders>
              <w:top w:val="nil"/>
              <w:bottom w:val="nil"/>
            </w:tcBorders>
            <w:shd w:val="clear" w:color="auto" w:fill="CCEBFF"/>
          </w:tcPr>
          <w:p w14:paraId="5667B9C7" w14:textId="77777777" w:rsidR="00F24D2D" w:rsidRDefault="00A37C89">
            <w:pPr>
              <w:pStyle w:val="TableParagraph"/>
              <w:spacing w:before="1" w:line="226" w:lineRule="exact"/>
              <w:ind w:left="414"/>
            </w:pPr>
            <w:r>
              <w:rPr>
                <w:spacing w:val="-3"/>
              </w:rPr>
              <w:t>海湾边</w:t>
            </w:r>
            <w:r>
              <w:rPr>
                <w:spacing w:val="-3"/>
              </w:rPr>
              <w:t>”</w:t>
            </w:r>
            <w:r>
              <w:rPr>
                <w:spacing w:val="-3"/>
              </w:rPr>
              <w:t>编写新词</w:t>
            </w:r>
            <w:r>
              <w:rPr>
                <w:spacing w:val="-3"/>
              </w:rPr>
              <w:t>…</w:t>
            </w:r>
            <w:r>
              <w:rPr>
                <w:spacing w:val="-3"/>
              </w:rPr>
              <w:t>你是否见</w:t>
            </w:r>
          </w:p>
        </w:tc>
        <w:tc>
          <w:tcPr>
            <w:tcW w:w="3526" w:type="dxa"/>
            <w:vMerge/>
            <w:tcBorders>
              <w:top w:val="nil"/>
            </w:tcBorders>
            <w:shd w:val="clear" w:color="auto" w:fill="CCEBFF"/>
          </w:tcPr>
          <w:p w14:paraId="644EEB3F" w14:textId="77777777" w:rsidR="00F24D2D" w:rsidRDefault="00F24D2D">
            <w:pPr>
              <w:rPr>
                <w:sz w:val="2"/>
                <w:szCs w:val="2"/>
              </w:rPr>
            </w:pPr>
          </w:p>
        </w:tc>
        <w:tc>
          <w:tcPr>
            <w:tcW w:w="3526" w:type="dxa"/>
            <w:vMerge/>
            <w:tcBorders>
              <w:top w:val="nil"/>
            </w:tcBorders>
            <w:shd w:val="clear" w:color="auto" w:fill="CCEBFF"/>
          </w:tcPr>
          <w:p w14:paraId="42A3B591" w14:textId="77777777" w:rsidR="00F24D2D" w:rsidRDefault="00F24D2D">
            <w:pPr>
              <w:rPr>
                <w:sz w:val="2"/>
                <w:szCs w:val="2"/>
              </w:rPr>
            </w:pPr>
          </w:p>
        </w:tc>
      </w:tr>
      <w:tr w:rsidR="00F24D2D" w14:paraId="042653D1" w14:textId="77777777">
        <w:trPr>
          <w:trHeight w:val="401"/>
        </w:trPr>
        <w:tc>
          <w:tcPr>
            <w:tcW w:w="3526" w:type="dxa"/>
            <w:tcBorders>
              <w:top w:val="nil"/>
              <w:bottom w:val="nil"/>
            </w:tcBorders>
            <w:shd w:val="clear" w:color="auto" w:fill="CCEBFF"/>
          </w:tcPr>
          <w:p w14:paraId="4FDE7CA3" w14:textId="77777777" w:rsidR="00F24D2D" w:rsidRDefault="00A37C89">
            <w:pPr>
              <w:pStyle w:val="TableParagraph"/>
              <w:spacing w:line="247" w:lineRule="exact"/>
            </w:pPr>
            <w:r>
              <w:rPr>
                <w:spacing w:val="-4"/>
              </w:rPr>
              <w:t>子中的单词。</w:t>
            </w:r>
          </w:p>
        </w:tc>
        <w:tc>
          <w:tcPr>
            <w:tcW w:w="3526" w:type="dxa"/>
            <w:tcBorders>
              <w:top w:val="nil"/>
              <w:bottom w:val="nil"/>
            </w:tcBorders>
            <w:shd w:val="clear" w:color="auto" w:fill="CCEBFF"/>
          </w:tcPr>
          <w:p w14:paraId="25605C46" w14:textId="77777777" w:rsidR="00F24D2D" w:rsidRDefault="00A37C89">
            <w:pPr>
              <w:pStyle w:val="TableParagraph"/>
              <w:spacing w:before="29"/>
              <w:ind w:left="414"/>
            </w:pPr>
            <w:r>
              <w:rPr>
                <w:spacing w:val="-2"/>
              </w:rPr>
              <w:t>过驼鹿亲吻鹅）</w:t>
            </w:r>
            <w:r>
              <w:rPr>
                <w:spacing w:val="-10"/>
              </w:rPr>
              <w:t>。</w:t>
            </w:r>
          </w:p>
        </w:tc>
        <w:tc>
          <w:tcPr>
            <w:tcW w:w="3526" w:type="dxa"/>
            <w:vMerge/>
            <w:tcBorders>
              <w:top w:val="nil"/>
            </w:tcBorders>
            <w:shd w:val="clear" w:color="auto" w:fill="CCEBFF"/>
          </w:tcPr>
          <w:p w14:paraId="7CC0A1D9" w14:textId="77777777" w:rsidR="00F24D2D" w:rsidRDefault="00F24D2D">
            <w:pPr>
              <w:rPr>
                <w:sz w:val="2"/>
                <w:szCs w:val="2"/>
              </w:rPr>
            </w:pPr>
          </w:p>
        </w:tc>
        <w:tc>
          <w:tcPr>
            <w:tcW w:w="3526" w:type="dxa"/>
            <w:vMerge/>
            <w:tcBorders>
              <w:top w:val="nil"/>
            </w:tcBorders>
            <w:shd w:val="clear" w:color="auto" w:fill="CCEBFF"/>
          </w:tcPr>
          <w:p w14:paraId="050DF96C" w14:textId="77777777" w:rsidR="00F24D2D" w:rsidRDefault="00F24D2D">
            <w:pPr>
              <w:rPr>
                <w:sz w:val="2"/>
                <w:szCs w:val="2"/>
              </w:rPr>
            </w:pPr>
          </w:p>
        </w:tc>
      </w:tr>
      <w:tr w:rsidR="00F24D2D" w14:paraId="7C33395C" w14:textId="77777777">
        <w:trPr>
          <w:trHeight w:val="369"/>
        </w:trPr>
        <w:tc>
          <w:tcPr>
            <w:tcW w:w="3526" w:type="dxa"/>
            <w:tcBorders>
              <w:top w:val="nil"/>
              <w:bottom w:val="nil"/>
            </w:tcBorders>
            <w:shd w:val="clear" w:color="auto" w:fill="CCEBFF"/>
          </w:tcPr>
          <w:p w14:paraId="4D6A3983" w14:textId="77777777" w:rsidR="00F24D2D" w:rsidRDefault="00A37C89">
            <w:pPr>
              <w:pStyle w:val="TableParagraph"/>
              <w:spacing w:before="91" w:line="258" w:lineRule="exact"/>
            </w:pPr>
            <w:r>
              <w:rPr>
                <w:spacing w:val="-2"/>
              </w:rPr>
              <w:t>c</w:t>
            </w:r>
            <w:r>
              <w:rPr>
                <w:spacing w:val="-3"/>
              </w:rPr>
              <w:t>.</w:t>
            </w:r>
            <w:r>
              <w:rPr>
                <w:spacing w:val="-3"/>
              </w:rPr>
              <w:t>识别口语单词的首音，并在指导</w:t>
            </w:r>
          </w:p>
        </w:tc>
        <w:tc>
          <w:tcPr>
            <w:tcW w:w="3526" w:type="dxa"/>
            <w:tcBorders>
              <w:top w:val="nil"/>
              <w:bottom w:val="nil"/>
            </w:tcBorders>
            <w:shd w:val="clear" w:color="auto" w:fill="CCEBFF"/>
          </w:tcPr>
          <w:p w14:paraId="7F2D4674" w14:textId="77777777" w:rsidR="00F24D2D" w:rsidRDefault="00F24D2D">
            <w:pPr>
              <w:pStyle w:val="TableParagraph"/>
              <w:ind w:left="0"/>
              <w:rPr>
                <w:rFonts w:ascii="Times New Roman"/>
              </w:rPr>
            </w:pPr>
          </w:p>
        </w:tc>
        <w:tc>
          <w:tcPr>
            <w:tcW w:w="3526" w:type="dxa"/>
            <w:vMerge/>
            <w:tcBorders>
              <w:top w:val="nil"/>
            </w:tcBorders>
            <w:shd w:val="clear" w:color="auto" w:fill="CCEBFF"/>
          </w:tcPr>
          <w:p w14:paraId="06F4D79D" w14:textId="77777777" w:rsidR="00F24D2D" w:rsidRDefault="00F24D2D">
            <w:pPr>
              <w:rPr>
                <w:sz w:val="2"/>
                <w:szCs w:val="2"/>
              </w:rPr>
            </w:pPr>
          </w:p>
        </w:tc>
        <w:tc>
          <w:tcPr>
            <w:tcW w:w="3526" w:type="dxa"/>
            <w:vMerge/>
            <w:tcBorders>
              <w:top w:val="nil"/>
            </w:tcBorders>
            <w:shd w:val="clear" w:color="auto" w:fill="CCEBFF"/>
          </w:tcPr>
          <w:p w14:paraId="7A006518" w14:textId="77777777" w:rsidR="00F24D2D" w:rsidRDefault="00F24D2D">
            <w:pPr>
              <w:rPr>
                <w:sz w:val="2"/>
                <w:szCs w:val="2"/>
              </w:rPr>
            </w:pPr>
          </w:p>
        </w:tc>
      </w:tr>
      <w:tr w:rsidR="00F24D2D" w14:paraId="3DCEF11B" w14:textId="77777777">
        <w:trPr>
          <w:trHeight w:val="279"/>
        </w:trPr>
        <w:tc>
          <w:tcPr>
            <w:tcW w:w="3526" w:type="dxa"/>
            <w:tcBorders>
              <w:top w:val="nil"/>
            </w:tcBorders>
            <w:shd w:val="clear" w:color="auto" w:fill="CCEBFF"/>
          </w:tcPr>
          <w:p w14:paraId="542C7123" w14:textId="77777777" w:rsidR="00F24D2D" w:rsidRDefault="00A37C89">
            <w:pPr>
              <w:pStyle w:val="TableParagraph"/>
              <w:spacing w:line="260" w:lineRule="exact"/>
            </w:pPr>
            <w:r>
              <w:rPr>
                <w:spacing w:val="-3"/>
              </w:rPr>
              <w:t>和支持下，生成首音相同的其他几</w:t>
            </w:r>
          </w:p>
        </w:tc>
        <w:tc>
          <w:tcPr>
            <w:tcW w:w="3526" w:type="dxa"/>
            <w:tcBorders>
              <w:top w:val="nil"/>
            </w:tcBorders>
            <w:shd w:val="clear" w:color="auto" w:fill="CCEBFF"/>
          </w:tcPr>
          <w:p w14:paraId="47FD2926" w14:textId="77777777" w:rsidR="00F24D2D" w:rsidRDefault="00F24D2D">
            <w:pPr>
              <w:pStyle w:val="TableParagraph"/>
              <w:ind w:left="0"/>
              <w:rPr>
                <w:rFonts w:ascii="Times New Roman"/>
                <w:sz w:val="20"/>
              </w:rPr>
            </w:pPr>
          </w:p>
        </w:tc>
        <w:tc>
          <w:tcPr>
            <w:tcW w:w="3526" w:type="dxa"/>
            <w:vMerge/>
            <w:tcBorders>
              <w:top w:val="nil"/>
            </w:tcBorders>
            <w:shd w:val="clear" w:color="auto" w:fill="CCEBFF"/>
          </w:tcPr>
          <w:p w14:paraId="5620840D" w14:textId="77777777" w:rsidR="00F24D2D" w:rsidRDefault="00F24D2D">
            <w:pPr>
              <w:rPr>
                <w:sz w:val="2"/>
                <w:szCs w:val="2"/>
              </w:rPr>
            </w:pPr>
          </w:p>
        </w:tc>
        <w:tc>
          <w:tcPr>
            <w:tcW w:w="3526" w:type="dxa"/>
            <w:vMerge/>
            <w:tcBorders>
              <w:top w:val="nil"/>
            </w:tcBorders>
            <w:shd w:val="clear" w:color="auto" w:fill="CCEBFF"/>
          </w:tcPr>
          <w:p w14:paraId="3876BA1E" w14:textId="77777777" w:rsidR="00F24D2D" w:rsidRDefault="00F24D2D">
            <w:pPr>
              <w:rPr>
                <w:sz w:val="2"/>
                <w:szCs w:val="2"/>
              </w:rPr>
            </w:pPr>
          </w:p>
        </w:tc>
      </w:tr>
    </w:tbl>
    <w:p w14:paraId="47047B57" w14:textId="77777777" w:rsidR="00F24D2D" w:rsidRDefault="00F24D2D">
      <w:pPr>
        <w:rPr>
          <w:sz w:val="2"/>
          <w:szCs w:val="2"/>
        </w:rPr>
        <w:sectPr w:rsidR="00F24D2D">
          <w:pgSz w:w="15840" w:h="12240" w:orient="landscape"/>
          <w:pgMar w:top="560" w:right="580" w:bottom="960" w:left="480" w:header="324" w:footer="702" w:gutter="0"/>
          <w:cols w:space="720"/>
        </w:sectPr>
      </w:pPr>
    </w:p>
    <w:p w14:paraId="11FC8CFA" w14:textId="77777777" w:rsidR="00F24D2D" w:rsidRDefault="00F24D2D">
      <w:pPr>
        <w:pStyle w:val="BodyText"/>
        <w:spacing w:before="5"/>
        <w:rPr>
          <w:sz w:val="23"/>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25385E40" w14:textId="77777777">
        <w:trPr>
          <w:trHeight w:val="570"/>
        </w:trPr>
        <w:tc>
          <w:tcPr>
            <w:tcW w:w="3526" w:type="dxa"/>
            <w:shd w:val="clear" w:color="auto" w:fill="FFFF99"/>
          </w:tcPr>
          <w:p w14:paraId="20B91A87" w14:textId="77777777" w:rsidR="00F24D2D" w:rsidRDefault="00A37C89">
            <w:pPr>
              <w:pStyle w:val="TableParagraph"/>
              <w:spacing w:before="3"/>
            </w:pPr>
            <w:r>
              <w:rPr>
                <w:spacing w:val="-4"/>
              </w:rPr>
              <w:t>麻萨诸塞州标准</w:t>
            </w:r>
          </w:p>
        </w:tc>
        <w:tc>
          <w:tcPr>
            <w:tcW w:w="3526" w:type="dxa"/>
            <w:shd w:val="clear" w:color="auto" w:fill="FFFF99"/>
          </w:tcPr>
          <w:p w14:paraId="783B805C" w14:textId="77777777" w:rsidR="00F24D2D" w:rsidRDefault="00A37C89">
            <w:pPr>
              <w:pStyle w:val="TableParagraph"/>
              <w:spacing w:before="3"/>
            </w:pPr>
            <w:r>
              <w:rPr>
                <w:spacing w:val="-4"/>
              </w:rPr>
              <w:t>可能的学习活动：</w:t>
            </w:r>
          </w:p>
          <w:p w14:paraId="1DB84907"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41D651E8" w14:textId="77777777" w:rsidR="00F24D2D" w:rsidRDefault="00A37C89">
            <w:pPr>
              <w:pStyle w:val="TableParagraph"/>
              <w:spacing w:before="3"/>
            </w:pPr>
            <w:r>
              <w:rPr>
                <w:spacing w:val="-4"/>
              </w:rPr>
              <w:t>可能的学习证据：</w:t>
            </w:r>
          </w:p>
          <w:p w14:paraId="56110C3E"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670F93FE" w14:textId="77777777" w:rsidR="00F24D2D" w:rsidRDefault="00A37C89">
            <w:pPr>
              <w:pStyle w:val="TableParagraph"/>
              <w:spacing w:before="3"/>
              <w:ind w:left="106"/>
            </w:pPr>
            <w:r>
              <w:rPr>
                <w:spacing w:val="-4"/>
              </w:rPr>
              <w:t>支持性做法：</w:t>
            </w:r>
          </w:p>
          <w:p w14:paraId="5BAD5F92"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67BAF112" w14:textId="77777777">
        <w:trPr>
          <w:trHeight w:val="1931"/>
        </w:trPr>
        <w:tc>
          <w:tcPr>
            <w:tcW w:w="3526" w:type="dxa"/>
            <w:shd w:val="clear" w:color="auto" w:fill="CCEBFF"/>
          </w:tcPr>
          <w:p w14:paraId="7E847A8A" w14:textId="77777777" w:rsidR="00F24D2D" w:rsidRDefault="00A37C89">
            <w:pPr>
              <w:pStyle w:val="TableParagraph"/>
              <w:spacing w:before="3"/>
            </w:pPr>
            <w:r>
              <w:rPr>
                <w:spacing w:val="-3"/>
              </w:rPr>
              <w:t>个单词。</w:t>
            </w:r>
          </w:p>
          <w:p w14:paraId="3B5DF04D" w14:textId="77777777" w:rsidR="00F24D2D" w:rsidRDefault="00F24D2D">
            <w:pPr>
              <w:pStyle w:val="TableParagraph"/>
              <w:spacing w:before="12"/>
              <w:ind w:left="0"/>
              <w:rPr>
                <w:sz w:val="19"/>
              </w:rPr>
            </w:pPr>
          </w:p>
          <w:p w14:paraId="1DD890AB" w14:textId="77777777" w:rsidR="00F24D2D" w:rsidRDefault="00A37C89">
            <w:pPr>
              <w:pStyle w:val="TableParagraph"/>
              <w:spacing w:line="242" w:lineRule="auto"/>
              <w:ind w:right="96"/>
            </w:pPr>
            <w:r>
              <w:rPr>
                <w:spacing w:val="-2"/>
              </w:rPr>
              <w:t>d.</w:t>
            </w:r>
            <w:r>
              <w:rPr>
                <w:spacing w:val="-2"/>
              </w:rPr>
              <w:t>（从幼儿园或个别孩子准备好时</w:t>
            </w:r>
            <w:r>
              <w:rPr>
                <w:spacing w:val="-4"/>
              </w:rPr>
              <w:t>开始。）</w:t>
            </w:r>
          </w:p>
          <w:p w14:paraId="1832A9AB" w14:textId="77777777" w:rsidR="00F24D2D" w:rsidRDefault="00F24D2D">
            <w:pPr>
              <w:pStyle w:val="TableParagraph"/>
              <w:spacing w:before="7"/>
              <w:ind w:left="0"/>
              <w:rPr>
                <w:sz w:val="18"/>
              </w:rPr>
            </w:pPr>
          </w:p>
          <w:p w14:paraId="6AA3CBC7" w14:textId="77777777" w:rsidR="00F24D2D" w:rsidRDefault="00A37C89">
            <w:pPr>
              <w:pStyle w:val="TableParagraph"/>
              <w:spacing w:line="280" w:lineRule="atLeast"/>
              <w:ind w:right="96"/>
            </w:pPr>
            <w:r>
              <w:rPr>
                <w:spacing w:val="-2"/>
              </w:rPr>
              <w:t>e.</w:t>
            </w:r>
            <w:r>
              <w:rPr>
                <w:spacing w:val="-2"/>
              </w:rPr>
              <w:t>（从幼儿园或个别孩子准备好时</w:t>
            </w:r>
            <w:r>
              <w:rPr>
                <w:spacing w:val="-4"/>
              </w:rPr>
              <w:t>开始。）</w:t>
            </w:r>
          </w:p>
        </w:tc>
        <w:tc>
          <w:tcPr>
            <w:tcW w:w="3526" w:type="dxa"/>
            <w:shd w:val="clear" w:color="auto" w:fill="CCEBFF"/>
          </w:tcPr>
          <w:p w14:paraId="28CD7626" w14:textId="77777777" w:rsidR="00F24D2D" w:rsidRDefault="00F24D2D">
            <w:pPr>
              <w:pStyle w:val="TableParagraph"/>
              <w:ind w:left="0"/>
              <w:rPr>
                <w:rFonts w:ascii="Times New Roman"/>
              </w:rPr>
            </w:pPr>
          </w:p>
        </w:tc>
        <w:tc>
          <w:tcPr>
            <w:tcW w:w="3526" w:type="dxa"/>
            <w:shd w:val="clear" w:color="auto" w:fill="CCEBFF"/>
          </w:tcPr>
          <w:p w14:paraId="6D3A5603" w14:textId="77777777" w:rsidR="00F24D2D" w:rsidRDefault="00F24D2D">
            <w:pPr>
              <w:pStyle w:val="TableParagraph"/>
              <w:ind w:left="0"/>
              <w:rPr>
                <w:rFonts w:ascii="Times New Roman"/>
              </w:rPr>
            </w:pPr>
          </w:p>
        </w:tc>
        <w:tc>
          <w:tcPr>
            <w:tcW w:w="3526" w:type="dxa"/>
            <w:shd w:val="clear" w:color="auto" w:fill="CCEBFF"/>
          </w:tcPr>
          <w:p w14:paraId="7202927E" w14:textId="77777777" w:rsidR="00F24D2D" w:rsidRDefault="00F24D2D">
            <w:pPr>
              <w:pStyle w:val="TableParagraph"/>
              <w:ind w:left="0"/>
              <w:rPr>
                <w:rFonts w:ascii="Times New Roman"/>
              </w:rPr>
            </w:pPr>
          </w:p>
        </w:tc>
      </w:tr>
      <w:tr w:rsidR="00F24D2D" w14:paraId="25179293" w14:textId="77777777">
        <w:trPr>
          <w:trHeight w:val="562"/>
        </w:trPr>
        <w:tc>
          <w:tcPr>
            <w:tcW w:w="3526" w:type="dxa"/>
            <w:tcBorders>
              <w:bottom w:val="nil"/>
            </w:tcBorders>
          </w:tcPr>
          <w:p w14:paraId="09BF1EC7" w14:textId="77777777" w:rsidR="00F24D2D" w:rsidRDefault="00A37C89">
            <w:pPr>
              <w:pStyle w:val="TableParagraph"/>
              <w:spacing w:before="3"/>
            </w:pPr>
            <w:r>
              <w:rPr>
                <w:spacing w:val="-2"/>
              </w:rPr>
              <w:t>F.K.2</w:t>
            </w:r>
            <w:r>
              <w:rPr>
                <w:spacing w:val="-3"/>
              </w:rPr>
              <w:t>.</w:t>
            </w:r>
            <w:r>
              <w:rPr>
                <w:spacing w:val="-3"/>
              </w:rPr>
              <w:t>表现出对口语单词、音节和</w:t>
            </w:r>
          </w:p>
          <w:p w14:paraId="040C669A" w14:textId="77777777" w:rsidR="00F24D2D" w:rsidRDefault="00A37C89">
            <w:pPr>
              <w:pStyle w:val="TableParagraph"/>
              <w:spacing w:before="3" w:line="254" w:lineRule="exact"/>
            </w:pPr>
            <w:r>
              <w:rPr>
                <w:spacing w:val="-2"/>
              </w:rPr>
              <w:t>发音（音素）</w:t>
            </w:r>
            <w:r>
              <w:rPr>
                <w:spacing w:val="-4"/>
              </w:rPr>
              <w:t>的理解。</w:t>
            </w:r>
          </w:p>
        </w:tc>
        <w:tc>
          <w:tcPr>
            <w:tcW w:w="3526" w:type="dxa"/>
            <w:tcBorders>
              <w:bottom w:val="nil"/>
            </w:tcBorders>
          </w:tcPr>
          <w:p w14:paraId="6AC8DF29" w14:textId="77777777" w:rsidR="00F24D2D" w:rsidRDefault="00A37C89">
            <w:pPr>
              <w:pStyle w:val="TableParagraph"/>
              <w:numPr>
                <w:ilvl w:val="0"/>
                <w:numId w:val="565"/>
              </w:numPr>
              <w:tabs>
                <w:tab w:val="left" w:pos="415"/>
              </w:tabs>
              <w:spacing w:before="3"/>
            </w:pPr>
            <w:r>
              <w:rPr>
                <w:spacing w:val="-2"/>
              </w:rPr>
              <w:t>玩语音游戏（</w:t>
            </w:r>
            <w:r>
              <w:rPr>
                <w:spacing w:val="-4"/>
              </w:rPr>
              <w:t>例如，</w:t>
            </w:r>
            <w:r>
              <w:rPr>
                <w:spacing w:val="-4"/>
              </w:rPr>
              <w:t>“</w:t>
            </w:r>
            <w:r>
              <w:rPr>
                <w:spacing w:val="-4"/>
              </w:rPr>
              <w:t>我在找</w:t>
            </w:r>
          </w:p>
          <w:p w14:paraId="37261118" w14:textId="77777777" w:rsidR="00F24D2D" w:rsidRDefault="00A37C89">
            <w:pPr>
              <w:pStyle w:val="TableParagraph"/>
              <w:spacing w:before="3" w:line="254" w:lineRule="exact"/>
              <w:ind w:left="414"/>
            </w:pPr>
            <w:r>
              <w:rPr>
                <w:spacing w:val="-2"/>
              </w:rPr>
              <w:t>以</w:t>
            </w:r>
            <w:r>
              <w:rPr>
                <w:spacing w:val="-2"/>
              </w:rPr>
              <w:t>“shhhh”</w:t>
            </w:r>
            <w:r>
              <w:rPr>
                <w:spacing w:val="-2"/>
              </w:rPr>
              <w:t>开头的东西</w:t>
            </w:r>
            <w:r>
              <w:rPr>
                <w:spacing w:val="-2"/>
              </w:rPr>
              <w:t>”</w:t>
            </w:r>
            <w:r>
              <w:rPr>
                <w:spacing w:val="-2"/>
              </w:rPr>
              <w:t>）</w:t>
            </w:r>
            <w:r>
              <w:rPr>
                <w:spacing w:val="-10"/>
              </w:rPr>
              <w:t>。</w:t>
            </w:r>
          </w:p>
        </w:tc>
        <w:tc>
          <w:tcPr>
            <w:tcW w:w="3526" w:type="dxa"/>
            <w:tcBorders>
              <w:bottom w:val="nil"/>
            </w:tcBorders>
          </w:tcPr>
          <w:p w14:paraId="4A6AA075" w14:textId="77777777" w:rsidR="00F24D2D" w:rsidRDefault="00A37C89">
            <w:pPr>
              <w:pStyle w:val="TableParagraph"/>
              <w:numPr>
                <w:ilvl w:val="0"/>
                <w:numId w:val="564"/>
              </w:numPr>
              <w:tabs>
                <w:tab w:val="left" w:pos="359"/>
              </w:tabs>
              <w:spacing w:before="3" w:line="279" w:lineRule="exact"/>
            </w:pPr>
            <w:r>
              <w:rPr>
                <w:spacing w:val="-2"/>
              </w:rPr>
              <w:t>识别并提供押韵词（</w:t>
            </w:r>
            <w:r>
              <w:rPr>
                <w:spacing w:val="-4"/>
              </w:rPr>
              <w:t>例如，与</w:t>
            </w:r>
          </w:p>
          <w:p w14:paraId="779A8111" w14:textId="77777777" w:rsidR="00F24D2D" w:rsidRDefault="00A37C89">
            <w:pPr>
              <w:pStyle w:val="TableParagraph"/>
              <w:spacing w:line="261" w:lineRule="exact"/>
              <w:ind w:left="359"/>
            </w:pPr>
            <w:r>
              <w:rPr>
                <w:w w:val="95"/>
                <w:sz w:val="23"/>
              </w:rPr>
              <w:t>/cat/</w:t>
            </w:r>
            <w:r>
              <w:rPr>
                <w:spacing w:val="64"/>
                <w:sz w:val="23"/>
              </w:rPr>
              <w:t xml:space="preserve"> </w:t>
            </w:r>
            <w:r>
              <w:rPr>
                <w:w w:val="95"/>
              </w:rPr>
              <w:t>押韵的单词，如</w:t>
            </w:r>
            <w:r>
              <w:rPr>
                <w:w w:val="95"/>
                <w:sz w:val="23"/>
              </w:rPr>
              <w:t>/bat/</w:t>
            </w:r>
            <w:r>
              <w:rPr>
                <w:spacing w:val="-10"/>
                <w:w w:val="95"/>
              </w:rPr>
              <w:t>和</w:t>
            </w:r>
          </w:p>
        </w:tc>
        <w:tc>
          <w:tcPr>
            <w:tcW w:w="3526" w:type="dxa"/>
            <w:vMerge w:val="restart"/>
          </w:tcPr>
          <w:p w14:paraId="7D565DD6" w14:textId="77777777" w:rsidR="00F24D2D" w:rsidRDefault="00A37C89">
            <w:pPr>
              <w:pStyle w:val="TableParagraph"/>
              <w:numPr>
                <w:ilvl w:val="0"/>
                <w:numId w:val="563"/>
              </w:numPr>
              <w:tabs>
                <w:tab w:val="left" w:pos="467"/>
              </w:tabs>
              <w:spacing w:before="3"/>
              <w:ind w:hanging="361"/>
              <w:jc w:val="both"/>
            </w:pPr>
            <w:r>
              <w:rPr>
                <w:spacing w:val="-2"/>
              </w:rPr>
              <w:t>放声朗读押韵或诗歌（</w:t>
            </w:r>
            <w:r>
              <w:rPr>
                <w:spacing w:val="-6"/>
              </w:rPr>
              <w:t>例如</w:t>
            </w:r>
          </w:p>
          <w:p w14:paraId="755AD3E6" w14:textId="77777777" w:rsidR="00F24D2D" w:rsidRDefault="00A37C89">
            <w:pPr>
              <w:pStyle w:val="TableParagraph"/>
              <w:spacing w:before="3" w:line="242" w:lineRule="auto"/>
              <w:ind w:left="466" w:right="237"/>
              <w:jc w:val="both"/>
            </w:pPr>
            <w:r>
              <w:rPr>
                <w:spacing w:val="-2"/>
              </w:rPr>
              <w:t>《鹅妈妈》，</w:t>
            </w:r>
            <w:r>
              <w:rPr>
                <w:spacing w:val="-2"/>
              </w:rPr>
              <w:t>Edward</w:t>
            </w:r>
            <w:r>
              <w:rPr>
                <w:spacing w:val="-26"/>
              </w:rPr>
              <w:t xml:space="preserve"> </w:t>
            </w:r>
            <w:r>
              <w:rPr>
                <w:spacing w:val="-2"/>
              </w:rPr>
              <w:t>Lear</w:t>
            </w:r>
            <w:r>
              <w:rPr>
                <w:spacing w:val="-14"/>
              </w:rPr>
              <w:t xml:space="preserve"> </w:t>
            </w:r>
            <w:r>
              <w:rPr>
                <w:spacing w:val="-14"/>
              </w:rPr>
              <w:t>或</w:t>
            </w:r>
            <w:r>
              <w:rPr>
                <w:spacing w:val="-2"/>
              </w:rPr>
              <w:t xml:space="preserve"> Dr.</w:t>
            </w:r>
            <w:r>
              <w:rPr>
                <w:spacing w:val="-26"/>
              </w:rPr>
              <w:t xml:space="preserve"> </w:t>
            </w:r>
            <w:r>
              <w:rPr>
                <w:spacing w:val="-2"/>
              </w:rPr>
              <w:t>Seuss</w:t>
            </w:r>
            <w:r>
              <w:rPr>
                <w:spacing w:val="-8"/>
              </w:rPr>
              <w:t xml:space="preserve"> </w:t>
            </w:r>
            <w:r>
              <w:rPr>
                <w:spacing w:val="-8"/>
              </w:rPr>
              <w:t>的诗歌</w:t>
            </w:r>
            <w:r>
              <w:rPr>
                <w:spacing w:val="-2"/>
              </w:rPr>
              <w:t>），并让孩子们识别和背诵押韵词。</w:t>
            </w:r>
          </w:p>
          <w:p w14:paraId="388013D1" w14:textId="77777777" w:rsidR="00F24D2D" w:rsidRDefault="00A37C89">
            <w:pPr>
              <w:pStyle w:val="TableParagraph"/>
              <w:numPr>
                <w:ilvl w:val="0"/>
                <w:numId w:val="563"/>
              </w:numPr>
              <w:tabs>
                <w:tab w:val="left" w:pos="466"/>
                <w:tab w:val="left" w:pos="467"/>
              </w:tabs>
              <w:spacing w:before="3" w:line="242" w:lineRule="auto"/>
              <w:ind w:right="182"/>
            </w:pPr>
            <w:r>
              <w:rPr>
                <w:spacing w:val="-2"/>
              </w:rPr>
              <w:t>给孩子们提示，玩通过替换音素来生成新单词的游戏。</w:t>
            </w:r>
          </w:p>
          <w:p w14:paraId="24851D1B" w14:textId="77777777" w:rsidR="00F24D2D" w:rsidRDefault="00A37C89">
            <w:pPr>
              <w:pStyle w:val="TableParagraph"/>
              <w:numPr>
                <w:ilvl w:val="0"/>
                <w:numId w:val="563"/>
              </w:numPr>
              <w:tabs>
                <w:tab w:val="left" w:pos="466"/>
                <w:tab w:val="left" w:pos="467"/>
              </w:tabs>
              <w:spacing w:before="2" w:line="242" w:lineRule="auto"/>
              <w:ind w:right="182"/>
            </w:pPr>
            <w:r>
              <w:rPr>
                <w:spacing w:val="-2"/>
              </w:rPr>
              <w:t>让孩子听一个单词，说出这个单词，通过发音分割单词发</w:t>
            </w:r>
            <w:r>
              <w:rPr>
                <w:spacing w:val="-2"/>
              </w:rPr>
              <w:t xml:space="preserve"> </w:t>
            </w:r>
            <w:bookmarkStart w:id="41" w:name="_bookmark40"/>
            <w:bookmarkEnd w:id="41"/>
            <w:r>
              <w:rPr>
                <w:spacing w:val="-2"/>
              </w:rPr>
              <w:t>音，识别他们听到多少发音</w:t>
            </w:r>
          </w:p>
          <w:p w14:paraId="21BA6908" w14:textId="77777777" w:rsidR="00F24D2D" w:rsidRDefault="00A37C89">
            <w:pPr>
              <w:pStyle w:val="TableParagraph"/>
              <w:ind w:left="466"/>
            </w:pPr>
            <w:r>
              <w:t>（例如，</w:t>
            </w:r>
            <w:r>
              <w:t>sat</w:t>
            </w:r>
            <w:r>
              <w:rPr>
                <w:spacing w:val="-2"/>
              </w:rPr>
              <w:t xml:space="preserve"> = /</w:t>
            </w:r>
            <w:r>
              <w:t>s/</w:t>
            </w:r>
            <w:r>
              <w:rPr>
                <w:spacing w:val="-2"/>
              </w:rPr>
              <w:t xml:space="preserve"> </w:t>
            </w:r>
            <w:r>
              <w:rPr>
                <w:spacing w:val="-5"/>
              </w:rPr>
              <w:t>/a/</w:t>
            </w:r>
          </w:p>
          <w:p w14:paraId="075C11AE" w14:textId="77777777" w:rsidR="00F24D2D" w:rsidRDefault="00A37C89">
            <w:pPr>
              <w:pStyle w:val="TableParagraph"/>
              <w:spacing w:before="4"/>
              <w:ind w:left="466"/>
            </w:pPr>
            <w:r>
              <w:t>/t/</w:t>
            </w:r>
            <w:r>
              <w:t>）</w:t>
            </w:r>
            <w:r>
              <w:rPr>
                <w:spacing w:val="-10"/>
              </w:rPr>
              <w:t>。</w:t>
            </w:r>
          </w:p>
          <w:p w14:paraId="721EF568" w14:textId="77777777" w:rsidR="00F24D2D" w:rsidRDefault="00A37C89">
            <w:pPr>
              <w:pStyle w:val="TableParagraph"/>
              <w:numPr>
                <w:ilvl w:val="0"/>
                <w:numId w:val="563"/>
              </w:numPr>
              <w:tabs>
                <w:tab w:val="left" w:pos="466"/>
                <w:tab w:val="left" w:pos="467"/>
              </w:tabs>
              <w:spacing w:before="4" w:line="242" w:lineRule="auto"/>
              <w:ind w:right="182"/>
            </w:pPr>
            <w:r>
              <w:rPr>
                <w:spacing w:val="-2"/>
              </w:rPr>
              <w:t>使用单词游戏来鼓励孩子们练习混合和分割单音节单词的首</w:t>
            </w:r>
            <w:r>
              <w:t>音</w:t>
            </w:r>
            <w:r>
              <w:t>-</w:t>
            </w:r>
            <w:r>
              <w:t>韵脚（例如，</w:t>
            </w:r>
            <w:r>
              <w:t xml:space="preserve">b-at, l- </w:t>
            </w:r>
            <w:r>
              <w:rPr>
                <w:spacing w:val="-2"/>
              </w:rPr>
              <w:t>ook</w:t>
            </w:r>
            <w:r>
              <w:rPr>
                <w:spacing w:val="-2"/>
              </w:rPr>
              <w:t>，班上孩子的名字等）。</w:t>
            </w:r>
          </w:p>
          <w:p w14:paraId="28B995A3" w14:textId="77777777" w:rsidR="00F24D2D" w:rsidRDefault="00A37C89">
            <w:pPr>
              <w:pStyle w:val="TableParagraph"/>
              <w:numPr>
                <w:ilvl w:val="0"/>
                <w:numId w:val="563"/>
              </w:numPr>
              <w:tabs>
                <w:tab w:val="left" w:pos="466"/>
                <w:tab w:val="left" w:pos="467"/>
              </w:tabs>
              <w:spacing w:before="3"/>
              <w:ind w:right="182"/>
            </w:pPr>
            <w:r>
              <w:rPr>
                <w:spacing w:val="-2"/>
              </w:rPr>
              <w:t>使用过渡（例如，排队等候；准备离开）作为非正式</w:t>
            </w:r>
            <w:r>
              <w:rPr>
                <w:spacing w:val="-2"/>
              </w:rPr>
              <w:t>“</w:t>
            </w:r>
            <w:r>
              <w:rPr>
                <w:spacing w:val="-2"/>
              </w:rPr>
              <w:t>玩</w:t>
            </w:r>
            <w:r>
              <w:rPr>
                <w:spacing w:val="-2"/>
              </w:rPr>
              <w:t>”</w:t>
            </w:r>
          </w:p>
          <w:p w14:paraId="72AE559E" w14:textId="77777777" w:rsidR="00F24D2D" w:rsidRDefault="00A37C89">
            <w:pPr>
              <w:pStyle w:val="TableParagraph"/>
              <w:spacing w:before="5" w:line="262" w:lineRule="exact"/>
              <w:ind w:left="466"/>
            </w:pPr>
            <w:r>
              <w:rPr>
                <w:spacing w:val="-4"/>
              </w:rPr>
              <w:t>押韵词的机会。</w:t>
            </w:r>
          </w:p>
        </w:tc>
      </w:tr>
      <w:tr w:rsidR="00F24D2D" w14:paraId="4EBA6353" w14:textId="77777777">
        <w:trPr>
          <w:trHeight w:val="1459"/>
        </w:trPr>
        <w:tc>
          <w:tcPr>
            <w:tcW w:w="3526" w:type="dxa"/>
            <w:tcBorders>
              <w:top w:val="nil"/>
              <w:bottom w:val="nil"/>
            </w:tcBorders>
          </w:tcPr>
          <w:p w14:paraId="145ED4C4" w14:textId="77777777" w:rsidR="00F24D2D" w:rsidRDefault="00A37C89">
            <w:pPr>
              <w:pStyle w:val="TableParagraph"/>
              <w:numPr>
                <w:ilvl w:val="0"/>
                <w:numId w:val="562"/>
              </w:numPr>
              <w:tabs>
                <w:tab w:val="left" w:pos="331"/>
              </w:tabs>
              <w:spacing w:before="122"/>
            </w:pPr>
            <w:r>
              <w:rPr>
                <w:spacing w:val="-3"/>
              </w:rPr>
              <w:t>认识和生成押韵单词。</w:t>
            </w:r>
          </w:p>
          <w:p w14:paraId="151521FF" w14:textId="77777777" w:rsidR="00F24D2D" w:rsidRDefault="00A37C89">
            <w:pPr>
              <w:pStyle w:val="TableParagraph"/>
              <w:numPr>
                <w:ilvl w:val="0"/>
                <w:numId w:val="562"/>
              </w:numPr>
              <w:tabs>
                <w:tab w:val="left" w:pos="331"/>
              </w:tabs>
              <w:spacing w:before="123" w:line="242" w:lineRule="auto"/>
              <w:ind w:left="107" w:right="96" w:firstLine="0"/>
            </w:pPr>
            <w:r>
              <w:rPr>
                <w:spacing w:val="-2"/>
              </w:rPr>
              <w:t>计数、发音、混合和分割口语单词的音节。</w:t>
            </w:r>
          </w:p>
          <w:p w14:paraId="66C5EF5A" w14:textId="77777777" w:rsidR="00F24D2D" w:rsidRDefault="00A37C89">
            <w:pPr>
              <w:pStyle w:val="TableParagraph"/>
              <w:numPr>
                <w:ilvl w:val="0"/>
                <w:numId w:val="562"/>
              </w:numPr>
              <w:tabs>
                <w:tab w:val="left" w:pos="331"/>
              </w:tabs>
              <w:spacing w:before="122" w:line="221" w:lineRule="exact"/>
            </w:pPr>
            <w:r>
              <w:rPr>
                <w:spacing w:val="-3"/>
              </w:rPr>
              <w:t>混合和分割单音节口语单词的首</w:t>
            </w:r>
          </w:p>
        </w:tc>
        <w:tc>
          <w:tcPr>
            <w:tcW w:w="3526" w:type="dxa"/>
            <w:tcBorders>
              <w:top w:val="nil"/>
              <w:bottom w:val="nil"/>
            </w:tcBorders>
          </w:tcPr>
          <w:p w14:paraId="527C46FB" w14:textId="77777777" w:rsidR="00F24D2D" w:rsidRDefault="00A37C89">
            <w:pPr>
              <w:pStyle w:val="TableParagraph"/>
              <w:numPr>
                <w:ilvl w:val="0"/>
                <w:numId w:val="561"/>
              </w:numPr>
              <w:tabs>
                <w:tab w:val="left" w:pos="415"/>
              </w:tabs>
              <w:spacing w:before="2" w:line="242" w:lineRule="auto"/>
              <w:ind w:right="234"/>
              <w:jc w:val="both"/>
            </w:pPr>
            <w:r>
              <w:rPr>
                <w:spacing w:val="-2"/>
              </w:rPr>
              <w:t>用押韵词来回应歌曲、诗歌和</w:t>
            </w:r>
            <w:r>
              <w:rPr>
                <w:w w:val="95"/>
              </w:rPr>
              <w:t>童谣（例如，</w:t>
            </w:r>
            <w:r>
              <w:rPr>
                <w:w w:val="95"/>
              </w:rPr>
              <w:t>Jack</w:t>
            </w:r>
            <w:r>
              <w:rPr>
                <w:spacing w:val="-1"/>
                <w:w w:val="95"/>
              </w:rPr>
              <w:t xml:space="preserve"> </w:t>
            </w:r>
            <w:r>
              <w:rPr>
                <w:spacing w:val="-1"/>
                <w:w w:val="95"/>
              </w:rPr>
              <w:t>和</w:t>
            </w:r>
            <w:r>
              <w:rPr>
                <w:spacing w:val="-1"/>
                <w:w w:val="95"/>
              </w:rPr>
              <w:t xml:space="preserve"> </w:t>
            </w:r>
            <w:r>
              <w:rPr>
                <w:w w:val="95"/>
              </w:rPr>
              <w:t xml:space="preserve">Jill </w:t>
            </w:r>
            <w:r>
              <w:rPr>
                <w:w w:val="95"/>
              </w:rPr>
              <w:t>去</w:t>
            </w:r>
            <w:r>
              <w:t>了</w:t>
            </w:r>
            <w:r>
              <w:rPr>
                <w:rFonts w:ascii="Times New Roman" w:eastAsia="Times New Roman" w:hAnsi="Times New Roman"/>
                <w:spacing w:val="276"/>
                <w:u w:val="single"/>
              </w:rPr>
              <w:t xml:space="preserve"> </w:t>
            </w:r>
            <w:r>
              <w:t>）。</w:t>
            </w:r>
          </w:p>
          <w:p w14:paraId="04BBEB9F" w14:textId="77777777" w:rsidR="00F24D2D" w:rsidRDefault="00A37C89">
            <w:pPr>
              <w:pStyle w:val="TableParagraph"/>
              <w:numPr>
                <w:ilvl w:val="0"/>
                <w:numId w:val="561"/>
              </w:numPr>
              <w:tabs>
                <w:tab w:val="left" w:pos="415"/>
              </w:tabs>
              <w:spacing w:before="2" w:line="242" w:lineRule="auto"/>
              <w:ind w:right="179"/>
              <w:jc w:val="both"/>
            </w:pPr>
            <w:r>
              <w:rPr>
                <w:spacing w:val="-2"/>
              </w:rPr>
              <w:t>玩需要思考押韵词的游戏（例</w:t>
            </w:r>
            <w:r>
              <w:t>如，</w:t>
            </w:r>
            <w:r>
              <w:t>car,</w:t>
            </w:r>
            <w:r>
              <w:rPr>
                <w:spacing w:val="-15"/>
              </w:rPr>
              <w:t xml:space="preserve"> </w:t>
            </w:r>
            <w:r>
              <w:t>bar,</w:t>
            </w:r>
            <w:r>
              <w:rPr>
                <w:spacing w:val="-9"/>
              </w:rPr>
              <w:t xml:space="preserve"> </w:t>
            </w:r>
            <w:r>
              <w:t>shar,</w:t>
            </w:r>
            <w:r>
              <w:rPr>
                <w:spacing w:val="-9"/>
              </w:rPr>
              <w:t xml:space="preserve"> </w:t>
            </w:r>
            <w:r>
              <w:t>flar</w:t>
            </w:r>
            <w:r>
              <w:rPr>
                <w:spacing w:val="-28"/>
              </w:rPr>
              <w:t xml:space="preserve"> </w:t>
            </w:r>
            <w:r>
              <w:rPr>
                <w:spacing w:val="-28"/>
              </w:rPr>
              <w:t>等</w:t>
            </w:r>
          </w:p>
        </w:tc>
        <w:tc>
          <w:tcPr>
            <w:tcW w:w="3526" w:type="dxa"/>
            <w:tcBorders>
              <w:top w:val="nil"/>
              <w:bottom w:val="nil"/>
            </w:tcBorders>
          </w:tcPr>
          <w:p w14:paraId="384ADD79" w14:textId="77777777" w:rsidR="00F24D2D" w:rsidRDefault="00A37C89">
            <w:pPr>
              <w:pStyle w:val="TableParagraph"/>
              <w:spacing w:line="287" w:lineRule="exact"/>
              <w:ind w:left="359"/>
              <w:rPr>
                <w:sz w:val="23"/>
              </w:rPr>
            </w:pPr>
            <w:r>
              <w:rPr>
                <w:w w:val="95"/>
                <w:sz w:val="23"/>
              </w:rPr>
              <w:t>/sat/</w:t>
            </w:r>
            <w:r>
              <w:rPr>
                <w:w w:val="95"/>
                <w:sz w:val="23"/>
              </w:rPr>
              <w:t>）</w:t>
            </w:r>
            <w:r>
              <w:rPr>
                <w:spacing w:val="-10"/>
                <w:sz w:val="23"/>
              </w:rPr>
              <w:t>。</w:t>
            </w:r>
          </w:p>
          <w:p w14:paraId="2B1F32F7" w14:textId="77777777" w:rsidR="00F24D2D" w:rsidRDefault="00A37C89">
            <w:pPr>
              <w:pStyle w:val="TableParagraph"/>
              <w:numPr>
                <w:ilvl w:val="0"/>
                <w:numId w:val="560"/>
              </w:numPr>
              <w:tabs>
                <w:tab w:val="left" w:pos="359"/>
              </w:tabs>
              <w:spacing w:before="1"/>
              <w:jc w:val="both"/>
            </w:pPr>
            <w:r>
              <w:rPr>
                <w:spacing w:val="-3"/>
              </w:rPr>
              <w:t>生成与给定单词押韵的单词。</w:t>
            </w:r>
          </w:p>
          <w:p w14:paraId="66F2F68F" w14:textId="77777777" w:rsidR="00F24D2D" w:rsidRDefault="00A37C89">
            <w:pPr>
              <w:pStyle w:val="TableParagraph"/>
              <w:numPr>
                <w:ilvl w:val="0"/>
                <w:numId w:val="560"/>
              </w:numPr>
              <w:tabs>
                <w:tab w:val="left" w:pos="359"/>
              </w:tabs>
              <w:spacing w:before="3" w:line="242" w:lineRule="auto"/>
              <w:ind w:right="290"/>
              <w:jc w:val="both"/>
            </w:pPr>
            <w:r>
              <w:rPr>
                <w:spacing w:val="-2"/>
              </w:rPr>
              <w:t>生成分割的音段来表示单词中的音节（例如，拍三次手来表</w:t>
            </w:r>
            <w:r>
              <w:rPr>
                <w:spacing w:val="-11"/>
              </w:rPr>
              <w:t>示单词</w:t>
            </w:r>
            <w:r>
              <w:rPr>
                <w:spacing w:val="-11"/>
              </w:rPr>
              <w:t xml:space="preserve"> </w:t>
            </w:r>
            <w:r>
              <w:t>cock-a-too</w:t>
            </w:r>
            <w:r>
              <w:t>）。</w:t>
            </w:r>
          </w:p>
        </w:tc>
        <w:tc>
          <w:tcPr>
            <w:tcW w:w="3526" w:type="dxa"/>
            <w:vMerge/>
            <w:tcBorders>
              <w:top w:val="nil"/>
            </w:tcBorders>
          </w:tcPr>
          <w:p w14:paraId="11E9BB12" w14:textId="77777777" w:rsidR="00F24D2D" w:rsidRDefault="00F24D2D">
            <w:pPr>
              <w:rPr>
                <w:sz w:val="2"/>
                <w:szCs w:val="2"/>
              </w:rPr>
            </w:pPr>
          </w:p>
        </w:tc>
      </w:tr>
      <w:tr w:rsidR="00F24D2D" w14:paraId="46D5AB57" w14:textId="77777777">
        <w:trPr>
          <w:trHeight w:val="1971"/>
        </w:trPr>
        <w:tc>
          <w:tcPr>
            <w:tcW w:w="3526" w:type="dxa"/>
            <w:tcBorders>
              <w:top w:val="nil"/>
              <w:bottom w:val="nil"/>
            </w:tcBorders>
          </w:tcPr>
          <w:p w14:paraId="5F81536C" w14:textId="77777777" w:rsidR="00F24D2D" w:rsidRDefault="00A37C89">
            <w:pPr>
              <w:pStyle w:val="TableParagraph"/>
              <w:spacing w:before="34"/>
            </w:pPr>
            <w:r>
              <w:rPr>
                <w:spacing w:val="-2"/>
              </w:rPr>
              <w:t>音</w:t>
            </w:r>
            <w:r>
              <w:rPr>
                <w:spacing w:val="-2"/>
              </w:rPr>
              <w:t>-</w:t>
            </w:r>
            <w:r>
              <w:rPr>
                <w:spacing w:val="-2"/>
              </w:rPr>
              <w:t>韵脚。</w:t>
            </w:r>
          </w:p>
          <w:p w14:paraId="7F6A4221" w14:textId="77777777" w:rsidR="00F24D2D" w:rsidRDefault="00A37C89">
            <w:pPr>
              <w:pStyle w:val="TableParagraph"/>
              <w:spacing w:before="124" w:line="242" w:lineRule="auto"/>
              <w:ind w:right="96"/>
            </w:pPr>
            <w:r>
              <w:rPr>
                <w:spacing w:val="-2"/>
              </w:rPr>
              <w:t>d.</w:t>
            </w:r>
            <w:r>
              <w:rPr>
                <w:spacing w:val="-2"/>
              </w:rPr>
              <w:t>分离和发音三音素（辅音</w:t>
            </w:r>
            <w:r>
              <w:rPr>
                <w:spacing w:val="-2"/>
              </w:rPr>
              <w:t>-</w:t>
            </w:r>
            <w:r>
              <w:rPr>
                <w:spacing w:val="-2"/>
              </w:rPr>
              <w:t>元音</w:t>
            </w:r>
            <w:r>
              <w:rPr>
                <w:spacing w:val="-2"/>
              </w:rPr>
              <w:t>-</w:t>
            </w:r>
            <w:r>
              <w:rPr>
                <w:spacing w:val="8"/>
              </w:rPr>
              <w:t>辅音，或者</w:t>
            </w:r>
            <w:r>
              <w:t>CVC</w:t>
            </w:r>
            <w:r>
              <w:t>）单词的首音、中</w:t>
            </w:r>
            <w:r>
              <w:rPr>
                <w:spacing w:val="-2"/>
              </w:rPr>
              <w:t>元音和尾音（因素）。</w:t>
            </w:r>
            <w:r>
              <w:rPr>
                <w:spacing w:val="-2"/>
              </w:rPr>
              <w:t>*</w:t>
            </w:r>
            <w:r>
              <w:rPr>
                <w:spacing w:val="-2"/>
              </w:rPr>
              <w:t>（这不包</w:t>
            </w:r>
            <w:r>
              <w:t>括以</w:t>
            </w:r>
            <w:r>
              <w:t>/l/,</w:t>
            </w:r>
            <w:r>
              <w:rPr>
                <w:spacing w:val="64"/>
                <w:w w:val="150"/>
              </w:rPr>
              <w:t xml:space="preserve">  </w:t>
            </w:r>
            <w:r>
              <w:t>/r/</w:t>
            </w:r>
            <w:r>
              <w:t>或</w:t>
            </w:r>
            <w:r>
              <w:t>/x/</w:t>
            </w:r>
            <w:r>
              <w:t>结尾的</w:t>
            </w:r>
            <w:r>
              <w:rPr>
                <w:spacing w:val="80"/>
              </w:rPr>
              <w:t xml:space="preserve"> </w:t>
            </w:r>
            <w:r>
              <w:rPr>
                <w:spacing w:val="-2"/>
              </w:rPr>
              <w:t>CVC</w:t>
            </w:r>
            <w:r>
              <w:rPr>
                <w:spacing w:val="-2"/>
              </w:rPr>
              <w:t>。）</w:t>
            </w:r>
          </w:p>
        </w:tc>
        <w:tc>
          <w:tcPr>
            <w:tcW w:w="3526" w:type="dxa"/>
            <w:tcBorders>
              <w:top w:val="nil"/>
              <w:bottom w:val="nil"/>
            </w:tcBorders>
          </w:tcPr>
          <w:p w14:paraId="2A77DB69" w14:textId="77777777" w:rsidR="00F24D2D" w:rsidRDefault="00A37C89">
            <w:pPr>
              <w:pStyle w:val="TableParagraph"/>
              <w:spacing w:line="242" w:lineRule="exact"/>
              <w:ind w:left="414"/>
            </w:pPr>
            <w:r>
              <w:t>）</w:t>
            </w:r>
            <w:r>
              <w:rPr>
                <w:spacing w:val="-10"/>
              </w:rPr>
              <w:t>。</w:t>
            </w:r>
          </w:p>
          <w:p w14:paraId="53290284" w14:textId="77777777" w:rsidR="00F24D2D" w:rsidRDefault="00A37C89">
            <w:pPr>
              <w:pStyle w:val="TableParagraph"/>
              <w:numPr>
                <w:ilvl w:val="0"/>
                <w:numId w:val="559"/>
              </w:numPr>
              <w:tabs>
                <w:tab w:val="left" w:pos="415"/>
              </w:tabs>
              <w:spacing w:before="1" w:line="242" w:lineRule="auto"/>
              <w:ind w:right="234"/>
              <w:jc w:val="both"/>
            </w:pPr>
            <w:r>
              <w:rPr>
                <w:spacing w:val="-2"/>
              </w:rPr>
              <w:t>通过拍手或敲鼓来实际分割和计数口语单词中的音节（例如</w:t>
            </w:r>
            <w:r>
              <w:rPr>
                <w:spacing w:val="-2"/>
              </w:rPr>
              <w:t xml:space="preserve"> ty-ran-o-saur-us</w:t>
            </w:r>
            <w:r>
              <w:rPr>
                <w:spacing w:val="-2"/>
              </w:rPr>
              <w:t>）。</w:t>
            </w:r>
          </w:p>
          <w:p w14:paraId="675264B5" w14:textId="77777777" w:rsidR="00F24D2D" w:rsidRDefault="00A37C89">
            <w:pPr>
              <w:pStyle w:val="TableParagraph"/>
              <w:numPr>
                <w:ilvl w:val="0"/>
                <w:numId w:val="559"/>
              </w:numPr>
              <w:tabs>
                <w:tab w:val="left" w:pos="468"/>
              </w:tabs>
              <w:spacing w:before="3" w:line="242" w:lineRule="auto"/>
              <w:ind w:left="467" w:right="184" w:hanging="360"/>
              <w:jc w:val="both"/>
            </w:pPr>
            <w:r>
              <w:rPr>
                <w:w w:val="95"/>
              </w:rPr>
              <w:t>识别</w:t>
            </w:r>
            <w:r>
              <w:rPr>
                <w:w w:val="95"/>
              </w:rPr>
              <w:t xml:space="preserve"> CVC</w:t>
            </w:r>
            <w:r>
              <w:rPr>
                <w:spacing w:val="-1"/>
                <w:w w:val="95"/>
              </w:rPr>
              <w:t xml:space="preserve"> </w:t>
            </w:r>
            <w:r>
              <w:rPr>
                <w:spacing w:val="-1"/>
                <w:w w:val="95"/>
              </w:rPr>
              <w:t>单词的</w:t>
            </w:r>
            <w:r>
              <w:rPr>
                <w:w w:val="95"/>
              </w:rPr>
              <w:t>首音、中音和</w:t>
            </w:r>
            <w:r>
              <w:rPr>
                <w:spacing w:val="-4"/>
              </w:rPr>
              <w:t>尾音。</w:t>
            </w:r>
          </w:p>
          <w:p w14:paraId="5EEE5D07" w14:textId="77777777" w:rsidR="00F24D2D" w:rsidRDefault="00A37C89">
            <w:pPr>
              <w:pStyle w:val="TableParagraph"/>
              <w:numPr>
                <w:ilvl w:val="0"/>
                <w:numId w:val="559"/>
              </w:numPr>
              <w:tabs>
                <w:tab w:val="left" w:pos="468"/>
              </w:tabs>
              <w:spacing w:before="2" w:line="281" w:lineRule="exact"/>
              <w:ind w:left="467" w:hanging="361"/>
              <w:jc w:val="both"/>
            </w:pPr>
            <w:r>
              <w:rPr>
                <w:spacing w:val="-3"/>
              </w:rPr>
              <w:t>阅读书籍，制作家庭单词表。</w:t>
            </w:r>
          </w:p>
        </w:tc>
        <w:tc>
          <w:tcPr>
            <w:tcW w:w="3526" w:type="dxa"/>
            <w:tcBorders>
              <w:top w:val="nil"/>
              <w:bottom w:val="nil"/>
            </w:tcBorders>
          </w:tcPr>
          <w:p w14:paraId="7973B73F" w14:textId="77777777" w:rsidR="00F24D2D" w:rsidRDefault="00A37C89">
            <w:pPr>
              <w:pStyle w:val="TableParagraph"/>
              <w:numPr>
                <w:ilvl w:val="0"/>
                <w:numId w:val="558"/>
              </w:numPr>
              <w:tabs>
                <w:tab w:val="left" w:pos="359"/>
              </w:tabs>
              <w:spacing w:line="242" w:lineRule="exact"/>
            </w:pPr>
            <w:r>
              <w:rPr>
                <w:spacing w:val="-2"/>
              </w:rPr>
              <w:t>发音三音素单词（例如，</w:t>
            </w:r>
            <w:r>
              <w:rPr>
                <w:spacing w:val="-2"/>
              </w:rPr>
              <w:t>/cat/</w:t>
            </w:r>
          </w:p>
          <w:p w14:paraId="6749E6B1" w14:textId="77777777" w:rsidR="00F24D2D" w:rsidRDefault="00A37C89">
            <w:pPr>
              <w:pStyle w:val="TableParagraph"/>
              <w:spacing w:before="1"/>
              <w:ind w:left="359"/>
            </w:pPr>
            <w:r>
              <w:rPr>
                <w:spacing w:val="-4"/>
              </w:rPr>
              <w:t xml:space="preserve">= </w:t>
            </w:r>
            <w:r>
              <w:t>/c/-/a/-/t/</w:t>
            </w:r>
            <w:r>
              <w:t>）</w:t>
            </w:r>
            <w:r>
              <w:rPr>
                <w:spacing w:val="-10"/>
              </w:rPr>
              <w:t>。</w:t>
            </w:r>
          </w:p>
          <w:p w14:paraId="1924096B" w14:textId="77777777" w:rsidR="00F24D2D" w:rsidRDefault="00A37C89">
            <w:pPr>
              <w:pStyle w:val="TableParagraph"/>
              <w:numPr>
                <w:ilvl w:val="0"/>
                <w:numId w:val="558"/>
              </w:numPr>
              <w:tabs>
                <w:tab w:val="left" w:pos="359"/>
              </w:tabs>
              <w:spacing w:before="4" w:line="242" w:lineRule="auto"/>
              <w:ind w:right="124"/>
            </w:pPr>
            <w:r>
              <w:rPr>
                <w:spacing w:val="-2"/>
              </w:rPr>
              <w:t>替换单音节单词中的替代音素来生成新单词（例如，</w:t>
            </w:r>
            <w:r>
              <w:rPr>
                <w:spacing w:val="-2"/>
              </w:rPr>
              <w:t>cat</w:t>
            </w:r>
            <w:r>
              <w:rPr>
                <w:spacing w:val="-20"/>
              </w:rPr>
              <w:t xml:space="preserve"> </w:t>
            </w:r>
            <w:r>
              <w:rPr>
                <w:spacing w:val="-20"/>
              </w:rPr>
              <w:t>变形</w:t>
            </w:r>
            <w:r>
              <w:rPr>
                <w:spacing w:val="-15"/>
              </w:rPr>
              <w:t>成</w:t>
            </w:r>
            <w:r>
              <w:rPr>
                <w:spacing w:val="-15"/>
              </w:rPr>
              <w:t xml:space="preserve"> </w:t>
            </w:r>
            <w:r>
              <w:t>sat, bat, mat</w:t>
            </w:r>
            <w:r>
              <w:rPr>
                <w:spacing w:val="-15"/>
              </w:rPr>
              <w:t xml:space="preserve"> </w:t>
            </w:r>
            <w:r>
              <w:rPr>
                <w:spacing w:val="-15"/>
              </w:rPr>
              <w:t>等</w:t>
            </w:r>
            <w:r>
              <w:t>）。</w:t>
            </w:r>
          </w:p>
        </w:tc>
        <w:tc>
          <w:tcPr>
            <w:tcW w:w="3526" w:type="dxa"/>
            <w:vMerge/>
            <w:tcBorders>
              <w:top w:val="nil"/>
            </w:tcBorders>
          </w:tcPr>
          <w:p w14:paraId="1689FDAE" w14:textId="77777777" w:rsidR="00F24D2D" w:rsidRDefault="00F24D2D">
            <w:pPr>
              <w:rPr>
                <w:sz w:val="2"/>
                <w:szCs w:val="2"/>
              </w:rPr>
            </w:pPr>
          </w:p>
        </w:tc>
      </w:tr>
      <w:tr w:rsidR="00F24D2D" w14:paraId="10A9B272" w14:textId="77777777">
        <w:trPr>
          <w:trHeight w:val="282"/>
        </w:trPr>
        <w:tc>
          <w:tcPr>
            <w:tcW w:w="3526" w:type="dxa"/>
            <w:tcBorders>
              <w:top w:val="nil"/>
              <w:bottom w:val="nil"/>
            </w:tcBorders>
          </w:tcPr>
          <w:p w14:paraId="0E1B0C1D" w14:textId="77777777" w:rsidR="00F24D2D" w:rsidRDefault="00A37C89">
            <w:pPr>
              <w:pStyle w:val="TableParagraph"/>
              <w:spacing w:before="4" w:line="258" w:lineRule="exact"/>
            </w:pPr>
            <w:r>
              <w:rPr>
                <w:spacing w:val="-2"/>
              </w:rPr>
              <w:t>e</w:t>
            </w:r>
            <w:r>
              <w:rPr>
                <w:spacing w:val="-3"/>
              </w:rPr>
              <w:t>.</w:t>
            </w:r>
            <w:r>
              <w:rPr>
                <w:spacing w:val="-3"/>
              </w:rPr>
              <w:t>在简单的单音节单词中添加或替</w:t>
            </w:r>
          </w:p>
        </w:tc>
        <w:tc>
          <w:tcPr>
            <w:tcW w:w="3526" w:type="dxa"/>
            <w:tcBorders>
              <w:top w:val="nil"/>
              <w:bottom w:val="nil"/>
            </w:tcBorders>
          </w:tcPr>
          <w:p w14:paraId="3EAC7067" w14:textId="77777777" w:rsidR="00F24D2D" w:rsidRDefault="00F24D2D">
            <w:pPr>
              <w:pStyle w:val="TableParagraph"/>
              <w:ind w:left="0"/>
              <w:rPr>
                <w:rFonts w:ascii="Times New Roman"/>
                <w:sz w:val="20"/>
              </w:rPr>
            </w:pPr>
          </w:p>
        </w:tc>
        <w:tc>
          <w:tcPr>
            <w:tcW w:w="3526" w:type="dxa"/>
            <w:tcBorders>
              <w:top w:val="nil"/>
              <w:bottom w:val="nil"/>
            </w:tcBorders>
          </w:tcPr>
          <w:p w14:paraId="7860FE46" w14:textId="77777777" w:rsidR="00F24D2D" w:rsidRDefault="00F24D2D">
            <w:pPr>
              <w:pStyle w:val="TableParagraph"/>
              <w:ind w:left="0"/>
              <w:rPr>
                <w:rFonts w:ascii="Times New Roman"/>
                <w:sz w:val="20"/>
              </w:rPr>
            </w:pPr>
          </w:p>
        </w:tc>
        <w:tc>
          <w:tcPr>
            <w:tcW w:w="3526" w:type="dxa"/>
            <w:vMerge/>
            <w:tcBorders>
              <w:top w:val="nil"/>
            </w:tcBorders>
          </w:tcPr>
          <w:p w14:paraId="3C07C1FC" w14:textId="77777777" w:rsidR="00F24D2D" w:rsidRDefault="00F24D2D">
            <w:pPr>
              <w:rPr>
                <w:sz w:val="2"/>
                <w:szCs w:val="2"/>
              </w:rPr>
            </w:pPr>
          </w:p>
        </w:tc>
      </w:tr>
      <w:tr w:rsidR="00F24D2D" w14:paraId="47508293" w14:textId="77777777">
        <w:trPr>
          <w:trHeight w:val="275"/>
        </w:trPr>
        <w:tc>
          <w:tcPr>
            <w:tcW w:w="3526" w:type="dxa"/>
            <w:tcBorders>
              <w:top w:val="nil"/>
              <w:bottom w:val="nil"/>
            </w:tcBorders>
          </w:tcPr>
          <w:p w14:paraId="592F8758" w14:textId="77777777" w:rsidR="00F24D2D" w:rsidRDefault="00A37C89">
            <w:pPr>
              <w:pStyle w:val="TableParagraph"/>
              <w:spacing w:line="256" w:lineRule="exact"/>
            </w:pPr>
            <w:r>
              <w:rPr>
                <w:spacing w:val="-2"/>
              </w:rPr>
              <w:t>换单个发音（音素）</w:t>
            </w:r>
            <w:r>
              <w:rPr>
                <w:spacing w:val="-4"/>
              </w:rPr>
              <w:t>来生成新单</w:t>
            </w:r>
          </w:p>
        </w:tc>
        <w:tc>
          <w:tcPr>
            <w:tcW w:w="3526" w:type="dxa"/>
            <w:tcBorders>
              <w:top w:val="nil"/>
              <w:bottom w:val="nil"/>
            </w:tcBorders>
          </w:tcPr>
          <w:p w14:paraId="0F682333" w14:textId="77777777" w:rsidR="00F24D2D" w:rsidRDefault="00F24D2D">
            <w:pPr>
              <w:pStyle w:val="TableParagraph"/>
              <w:ind w:left="0"/>
              <w:rPr>
                <w:rFonts w:ascii="Times New Roman"/>
                <w:sz w:val="20"/>
              </w:rPr>
            </w:pPr>
          </w:p>
        </w:tc>
        <w:tc>
          <w:tcPr>
            <w:tcW w:w="3526" w:type="dxa"/>
            <w:tcBorders>
              <w:top w:val="nil"/>
              <w:bottom w:val="nil"/>
            </w:tcBorders>
          </w:tcPr>
          <w:p w14:paraId="291B020B" w14:textId="77777777" w:rsidR="00F24D2D" w:rsidRDefault="00F24D2D">
            <w:pPr>
              <w:pStyle w:val="TableParagraph"/>
              <w:ind w:left="0"/>
              <w:rPr>
                <w:rFonts w:ascii="Times New Roman"/>
                <w:sz w:val="20"/>
              </w:rPr>
            </w:pPr>
          </w:p>
        </w:tc>
        <w:tc>
          <w:tcPr>
            <w:tcW w:w="3526" w:type="dxa"/>
            <w:vMerge/>
            <w:tcBorders>
              <w:top w:val="nil"/>
            </w:tcBorders>
          </w:tcPr>
          <w:p w14:paraId="0C2A2169" w14:textId="77777777" w:rsidR="00F24D2D" w:rsidRDefault="00F24D2D">
            <w:pPr>
              <w:rPr>
                <w:sz w:val="2"/>
                <w:szCs w:val="2"/>
              </w:rPr>
            </w:pPr>
          </w:p>
        </w:tc>
      </w:tr>
      <w:tr w:rsidR="00F24D2D" w14:paraId="5F3EAF92" w14:textId="77777777">
        <w:trPr>
          <w:trHeight w:val="533"/>
        </w:trPr>
        <w:tc>
          <w:tcPr>
            <w:tcW w:w="3526" w:type="dxa"/>
            <w:tcBorders>
              <w:top w:val="nil"/>
            </w:tcBorders>
          </w:tcPr>
          <w:p w14:paraId="76AE1B8A" w14:textId="77777777" w:rsidR="00F24D2D" w:rsidRDefault="00A37C89">
            <w:pPr>
              <w:pStyle w:val="TableParagraph"/>
              <w:spacing w:line="279" w:lineRule="exact"/>
            </w:pPr>
            <w:r>
              <w:rPr>
                <w:spacing w:val="-5"/>
              </w:rPr>
              <w:t>词。</w:t>
            </w:r>
          </w:p>
        </w:tc>
        <w:tc>
          <w:tcPr>
            <w:tcW w:w="3526" w:type="dxa"/>
            <w:tcBorders>
              <w:top w:val="nil"/>
            </w:tcBorders>
          </w:tcPr>
          <w:p w14:paraId="10636AAE" w14:textId="77777777" w:rsidR="00F24D2D" w:rsidRDefault="00F24D2D">
            <w:pPr>
              <w:pStyle w:val="TableParagraph"/>
              <w:ind w:left="0"/>
              <w:rPr>
                <w:rFonts w:ascii="Times New Roman"/>
              </w:rPr>
            </w:pPr>
          </w:p>
        </w:tc>
        <w:tc>
          <w:tcPr>
            <w:tcW w:w="3526" w:type="dxa"/>
            <w:tcBorders>
              <w:top w:val="nil"/>
            </w:tcBorders>
          </w:tcPr>
          <w:p w14:paraId="51005E44" w14:textId="77777777" w:rsidR="00F24D2D" w:rsidRDefault="00F24D2D">
            <w:pPr>
              <w:pStyle w:val="TableParagraph"/>
              <w:ind w:left="0"/>
              <w:rPr>
                <w:rFonts w:ascii="Times New Roman"/>
              </w:rPr>
            </w:pPr>
          </w:p>
        </w:tc>
        <w:tc>
          <w:tcPr>
            <w:tcW w:w="3526" w:type="dxa"/>
            <w:vMerge/>
            <w:tcBorders>
              <w:top w:val="nil"/>
            </w:tcBorders>
          </w:tcPr>
          <w:p w14:paraId="162D345E" w14:textId="77777777" w:rsidR="00F24D2D" w:rsidRDefault="00F24D2D">
            <w:pPr>
              <w:rPr>
                <w:sz w:val="2"/>
                <w:szCs w:val="2"/>
              </w:rPr>
            </w:pPr>
          </w:p>
        </w:tc>
      </w:tr>
    </w:tbl>
    <w:p w14:paraId="02E26170" w14:textId="77777777" w:rsidR="00F24D2D" w:rsidRDefault="00F24D2D">
      <w:pPr>
        <w:pStyle w:val="BodyText"/>
        <w:spacing w:before="1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1AABC501" w14:textId="77777777">
        <w:trPr>
          <w:trHeight w:val="305"/>
        </w:trPr>
        <w:tc>
          <w:tcPr>
            <w:tcW w:w="14104" w:type="dxa"/>
            <w:gridSpan w:val="4"/>
            <w:tcBorders>
              <w:bottom w:val="double" w:sz="4" w:space="0" w:color="000000"/>
            </w:tcBorders>
            <w:shd w:val="clear" w:color="auto" w:fill="CCFFCC"/>
          </w:tcPr>
          <w:p w14:paraId="41C0C0A8" w14:textId="77777777" w:rsidR="00F24D2D" w:rsidRDefault="00A37C89">
            <w:pPr>
              <w:pStyle w:val="TableParagraph"/>
              <w:spacing w:line="285" w:lineRule="exact"/>
              <w:ind w:left="5397" w:right="5388"/>
              <w:jc w:val="center"/>
              <w:rPr>
                <w:sz w:val="23"/>
              </w:rPr>
            </w:pPr>
            <w:r>
              <w:rPr>
                <w:w w:val="95"/>
                <w:sz w:val="23"/>
              </w:rPr>
              <w:t>拼读和单词</w:t>
            </w:r>
            <w:r>
              <w:rPr>
                <w:spacing w:val="-5"/>
                <w:w w:val="95"/>
                <w:sz w:val="23"/>
              </w:rPr>
              <w:t>识别</w:t>
            </w:r>
          </w:p>
        </w:tc>
      </w:tr>
      <w:tr w:rsidR="00F24D2D" w14:paraId="2BA51C71" w14:textId="77777777">
        <w:trPr>
          <w:trHeight w:val="588"/>
        </w:trPr>
        <w:tc>
          <w:tcPr>
            <w:tcW w:w="3526" w:type="dxa"/>
            <w:tcBorders>
              <w:top w:val="double" w:sz="4" w:space="0" w:color="000000"/>
            </w:tcBorders>
            <w:shd w:val="clear" w:color="auto" w:fill="FFFF99"/>
          </w:tcPr>
          <w:p w14:paraId="4AB164EB" w14:textId="77777777" w:rsidR="00F24D2D" w:rsidRDefault="00A37C89">
            <w:pPr>
              <w:pStyle w:val="TableParagraph"/>
              <w:spacing w:before="20"/>
            </w:pPr>
            <w:r>
              <w:rPr>
                <w:spacing w:val="-4"/>
              </w:rPr>
              <w:t>麻萨诸塞州标准</w:t>
            </w:r>
          </w:p>
        </w:tc>
        <w:tc>
          <w:tcPr>
            <w:tcW w:w="3526" w:type="dxa"/>
            <w:tcBorders>
              <w:top w:val="double" w:sz="4" w:space="0" w:color="000000"/>
            </w:tcBorders>
            <w:shd w:val="clear" w:color="auto" w:fill="FFFF99"/>
          </w:tcPr>
          <w:p w14:paraId="127975FF" w14:textId="77777777" w:rsidR="00F24D2D" w:rsidRDefault="00A37C89">
            <w:pPr>
              <w:pStyle w:val="TableParagraph"/>
              <w:spacing w:before="4" w:line="280" w:lineRule="atLeast"/>
              <w:ind w:right="1639"/>
            </w:pPr>
            <w:r>
              <w:rPr>
                <w:spacing w:val="-2"/>
              </w:rPr>
              <w:t>可能的学习活动：孩子们可以</w:t>
            </w:r>
            <w:r>
              <w:rPr>
                <w:spacing w:val="-2"/>
              </w:rPr>
              <w:t>……</w:t>
            </w:r>
          </w:p>
        </w:tc>
        <w:tc>
          <w:tcPr>
            <w:tcW w:w="3526" w:type="dxa"/>
            <w:tcBorders>
              <w:top w:val="double" w:sz="4" w:space="0" w:color="000000"/>
            </w:tcBorders>
            <w:shd w:val="clear" w:color="auto" w:fill="FFFF99"/>
          </w:tcPr>
          <w:p w14:paraId="58B07D52" w14:textId="77777777" w:rsidR="00F24D2D" w:rsidRDefault="00A37C89">
            <w:pPr>
              <w:pStyle w:val="TableParagraph"/>
              <w:spacing w:before="4"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05C489C9" w14:textId="77777777" w:rsidR="00F24D2D" w:rsidRDefault="00A37C89">
            <w:pPr>
              <w:pStyle w:val="TableParagraph"/>
              <w:spacing w:before="20"/>
              <w:ind w:left="106"/>
            </w:pPr>
            <w:r>
              <w:rPr>
                <w:spacing w:val="-4"/>
              </w:rPr>
              <w:t>支持性做法：</w:t>
            </w:r>
          </w:p>
          <w:p w14:paraId="5FE69313"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57E4C01E" w14:textId="77777777">
        <w:trPr>
          <w:trHeight w:val="1427"/>
        </w:trPr>
        <w:tc>
          <w:tcPr>
            <w:tcW w:w="3526" w:type="dxa"/>
            <w:shd w:val="clear" w:color="auto" w:fill="CCEBFF"/>
          </w:tcPr>
          <w:p w14:paraId="7840DB09" w14:textId="77777777" w:rsidR="00F24D2D" w:rsidRDefault="00A37C89">
            <w:pPr>
              <w:pStyle w:val="TableParagraph"/>
              <w:spacing w:before="3" w:line="242" w:lineRule="auto"/>
              <w:ind w:right="204"/>
            </w:pPr>
            <w:r>
              <w:rPr>
                <w:spacing w:val="-2"/>
              </w:rPr>
              <w:t>F.PK.3.</w:t>
            </w:r>
            <w:r>
              <w:rPr>
                <w:spacing w:val="-2"/>
              </w:rPr>
              <w:t>表现出开始理解拼读和单词分析技能。</w:t>
            </w:r>
          </w:p>
          <w:p w14:paraId="6B1FED1D" w14:textId="77777777" w:rsidR="00F24D2D" w:rsidRDefault="00F24D2D">
            <w:pPr>
              <w:pStyle w:val="TableParagraph"/>
              <w:spacing w:before="10"/>
              <w:ind w:left="0"/>
              <w:rPr>
                <w:sz w:val="19"/>
              </w:rPr>
            </w:pPr>
          </w:p>
          <w:p w14:paraId="42D873B0" w14:textId="77777777" w:rsidR="00F24D2D" w:rsidRDefault="00A37C89">
            <w:pPr>
              <w:pStyle w:val="TableParagraph"/>
              <w:spacing w:line="242" w:lineRule="auto"/>
              <w:ind w:right="96"/>
            </w:pPr>
            <w:r>
              <w:rPr>
                <w:spacing w:val="-2"/>
              </w:rPr>
              <w:t>a.</w:t>
            </w:r>
            <w:r>
              <w:rPr>
                <w:spacing w:val="-2"/>
              </w:rPr>
              <w:t>将首音关联到以这个发音开头的</w:t>
            </w:r>
            <w:r>
              <w:rPr>
                <w:spacing w:val="-3"/>
              </w:rPr>
              <w:t>对象的图片，并在指导和支持下，</w:t>
            </w:r>
          </w:p>
        </w:tc>
        <w:tc>
          <w:tcPr>
            <w:tcW w:w="3526" w:type="dxa"/>
            <w:shd w:val="clear" w:color="auto" w:fill="CCEBFF"/>
          </w:tcPr>
          <w:p w14:paraId="04DAEE0C" w14:textId="77777777" w:rsidR="00F24D2D" w:rsidRDefault="00A37C89">
            <w:pPr>
              <w:pStyle w:val="TableParagraph"/>
              <w:numPr>
                <w:ilvl w:val="0"/>
                <w:numId w:val="557"/>
              </w:numPr>
              <w:tabs>
                <w:tab w:val="left" w:pos="415"/>
              </w:tabs>
              <w:spacing w:before="3" w:line="242" w:lineRule="auto"/>
              <w:ind w:right="234"/>
              <w:jc w:val="both"/>
            </w:pPr>
            <w:r>
              <w:rPr>
                <w:spacing w:val="-2"/>
              </w:rPr>
              <w:t>在指导和支持下，如有必要，</w:t>
            </w:r>
            <w:r>
              <w:rPr>
                <w:spacing w:val="-2"/>
              </w:rPr>
              <w:t>玩将对象或对象的图片关联到对应首音的游戏（例如，纸牌游戏、图片多米诺牌等）。</w:t>
            </w:r>
          </w:p>
          <w:p w14:paraId="5DEB044B" w14:textId="77777777" w:rsidR="00F24D2D" w:rsidRDefault="00A37C89">
            <w:pPr>
              <w:pStyle w:val="TableParagraph"/>
              <w:numPr>
                <w:ilvl w:val="0"/>
                <w:numId w:val="557"/>
              </w:numPr>
              <w:tabs>
                <w:tab w:val="left" w:pos="360"/>
              </w:tabs>
              <w:spacing w:before="1" w:line="265" w:lineRule="exact"/>
              <w:ind w:left="359" w:hanging="253"/>
              <w:jc w:val="both"/>
            </w:pPr>
            <w:r>
              <w:rPr>
                <w:spacing w:val="-3"/>
              </w:rPr>
              <w:t>找到以特定音素开头的对象或</w:t>
            </w:r>
          </w:p>
        </w:tc>
        <w:tc>
          <w:tcPr>
            <w:tcW w:w="3526" w:type="dxa"/>
            <w:shd w:val="clear" w:color="auto" w:fill="CCEBFF"/>
          </w:tcPr>
          <w:p w14:paraId="1C10AB75" w14:textId="77777777" w:rsidR="00F24D2D" w:rsidRDefault="00A37C89">
            <w:pPr>
              <w:pStyle w:val="TableParagraph"/>
              <w:numPr>
                <w:ilvl w:val="0"/>
                <w:numId w:val="556"/>
              </w:numPr>
              <w:tabs>
                <w:tab w:val="left" w:pos="359"/>
              </w:tabs>
              <w:spacing w:before="3"/>
            </w:pPr>
            <w:r>
              <w:rPr>
                <w:spacing w:val="-3"/>
              </w:rPr>
              <w:t>从卡片中选出自己的名字。</w:t>
            </w:r>
          </w:p>
          <w:p w14:paraId="468E64CC" w14:textId="77777777" w:rsidR="00F24D2D" w:rsidRDefault="00A37C89">
            <w:pPr>
              <w:pStyle w:val="TableParagraph"/>
              <w:numPr>
                <w:ilvl w:val="0"/>
                <w:numId w:val="556"/>
              </w:numPr>
              <w:tabs>
                <w:tab w:val="left" w:pos="359"/>
              </w:tabs>
              <w:spacing w:before="3" w:line="242" w:lineRule="auto"/>
              <w:ind w:right="290"/>
            </w:pPr>
            <w:r>
              <w:rPr>
                <w:spacing w:val="-2"/>
              </w:rPr>
              <w:t>在书本和视觉显示中指认相同的常见单词。</w:t>
            </w:r>
          </w:p>
          <w:p w14:paraId="5FBDAFEA" w14:textId="77777777" w:rsidR="00F24D2D" w:rsidRDefault="00A37C89">
            <w:pPr>
              <w:pStyle w:val="TableParagraph"/>
              <w:numPr>
                <w:ilvl w:val="0"/>
                <w:numId w:val="556"/>
              </w:numPr>
              <w:tabs>
                <w:tab w:val="left" w:pos="359"/>
              </w:tabs>
              <w:spacing w:line="281" w:lineRule="exact"/>
            </w:pPr>
            <w:r>
              <w:rPr>
                <w:spacing w:val="-3"/>
              </w:rPr>
              <w:t>当展示插图时，提供起始音素</w:t>
            </w:r>
          </w:p>
          <w:p w14:paraId="0B127AA1" w14:textId="77777777" w:rsidR="00F24D2D" w:rsidRDefault="00A37C89">
            <w:pPr>
              <w:pStyle w:val="TableParagraph"/>
              <w:spacing w:before="4" w:line="265" w:lineRule="exact"/>
              <w:ind w:left="359"/>
            </w:pPr>
            <w:r>
              <w:rPr>
                <w:spacing w:val="-2"/>
              </w:rPr>
              <w:t>的发音（</w:t>
            </w:r>
            <w:r>
              <w:rPr>
                <w:spacing w:val="-3"/>
              </w:rPr>
              <w:t>例如，当展示鹅的图</w:t>
            </w:r>
          </w:p>
        </w:tc>
        <w:tc>
          <w:tcPr>
            <w:tcW w:w="3526" w:type="dxa"/>
            <w:shd w:val="clear" w:color="auto" w:fill="CCEBFF"/>
          </w:tcPr>
          <w:p w14:paraId="5EF72510" w14:textId="77777777" w:rsidR="00F24D2D" w:rsidRDefault="00A37C89">
            <w:pPr>
              <w:pStyle w:val="TableParagraph"/>
              <w:numPr>
                <w:ilvl w:val="0"/>
                <w:numId w:val="555"/>
              </w:numPr>
              <w:tabs>
                <w:tab w:val="left" w:pos="359"/>
              </w:tabs>
              <w:spacing w:before="3" w:line="242" w:lineRule="auto"/>
              <w:ind w:right="122"/>
            </w:pPr>
            <w:r>
              <w:rPr>
                <w:spacing w:val="-2"/>
              </w:rPr>
              <w:t>让孩子们有机会将首音关联到室内的某个对象、打印字母或</w:t>
            </w:r>
            <w:r>
              <w:t>单词（</w:t>
            </w:r>
            <w:r>
              <w:rPr>
                <w:spacing w:val="-7"/>
              </w:rPr>
              <w:t>例如，</w:t>
            </w:r>
            <w:r>
              <w:rPr>
                <w:spacing w:val="-7"/>
              </w:rPr>
              <w:t>“</w:t>
            </w:r>
            <w:r>
              <w:rPr>
                <w:spacing w:val="-7"/>
              </w:rPr>
              <w:t>我在找以</w:t>
            </w:r>
            <w:r>
              <w:rPr>
                <w:spacing w:val="-7"/>
              </w:rPr>
              <w:t xml:space="preserve"> </w:t>
            </w:r>
            <w:r>
              <w:t>mmmmm</w:t>
            </w:r>
            <w:r>
              <w:rPr>
                <w:spacing w:val="-2"/>
              </w:rPr>
              <w:t>开头的东西</w:t>
            </w:r>
            <w:r>
              <w:rPr>
                <w:spacing w:val="-2"/>
              </w:rPr>
              <w:t>”</w:t>
            </w:r>
            <w:r>
              <w:rPr>
                <w:spacing w:val="-2"/>
              </w:rPr>
              <w:t>）。</w:t>
            </w:r>
          </w:p>
          <w:p w14:paraId="4A55C7F4" w14:textId="77777777" w:rsidR="00F24D2D" w:rsidRDefault="00A37C89">
            <w:pPr>
              <w:pStyle w:val="TableParagraph"/>
              <w:numPr>
                <w:ilvl w:val="0"/>
                <w:numId w:val="555"/>
              </w:numPr>
              <w:tabs>
                <w:tab w:val="left" w:pos="359"/>
              </w:tabs>
              <w:spacing w:before="1" w:line="265" w:lineRule="exact"/>
              <w:ind w:hanging="253"/>
            </w:pPr>
            <w:r>
              <w:rPr>
                <w:spacing w:val="-3"/>
              </w:rPr>
              <w:t>使用打印孩子名字的卡片来提</w:t>
            </w:r>
          </w:p>
        </w:tc>
      </w:tr>
    </w:tbl>
    <w:p w14:paraId="7DAB2EFD" w14:textId="77777777" w:rsidR="00F24D2D" w:rsidRDefault="00F24D2D">
      <w:pPr>
        <w:spacing w:line="265" w:lineRule="exact"/>
        <w:sectPr w:rsidR="00F24D2D">
          <w:pgSz w:w="15840" w:h="12240" w:orient="landscape"/>
          <w:pgMar w:top="560" w:right="580" w:bottom="960" w:left="480" w:header="324" w:footer="702" w:gutter="0"/>
          <w:cols w:space="720"/>
        </w:sectPr>
      </w:pPr>
    </w:p>
    <w:p w14:paraId="2B3695EC"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39488728" w14:textId="77777777">
        <w:trPr>
          <w:trHeight w:val="570"/>
        </w:trPr>
        <w:tc>
          <w:tcPr>
            <w:tcW w:w="3526" w:type="dxa"/>
            <w:shd w:val="clear" w:color="auto" w:fill="FFFF99"/>
          </w:tcPr>
          <w:p w14:paraId="68225BDE" w14:textId="77777777" w:rsidR="00F24D2D" w:rsidRDefault="00A37C89">
            <w:pPr>
              <w:pStyle w:val="TableParagraph"/>
              <w:spacing w:before="3"/>
            </w:pPr>
            <w:r>
              <w:rPr>
                <w:spacing w:val="-4"/>
              </w:rPr>
              <w:t>麻萨诸塞州标准</w:t>
            </w:r>
          </w:p>
        </w:tc>
        <w:tc>
          <w:tcPr>
            <w:tcW w:w="3526" w:type="dxa"/>
            <w:shd w:val="clear" w:color="auto" w:fill="FFFF99"/>
          </w:tcPr>
          <w:p w14:paraId="092B4B63" w14:textId="77777777" w:rsidR="00F24D2D" w:rsidRDefault="00A37C89">
            <w:pPr>
              <w:pStyle w:val="TableParagraph"/>
              <w:spacing w:before="3"/>
            </w:pPr>
            <w:r>
              <w:rPr>
                <w:spacing w:val="-4"/>
              </w:rPr>
              <w:t>可能的学习活动：</w:t>
            </w:r>
          </w:p>
          <w:p w14:paraId="5CF7D27B"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2A529765" w14:textId="77777777" w:rsidR="00F24D2D" w:rsidRDefault="00A37C89">
            <w:pPr>
              <w:pStyle w:val="TableParagraph"/>
              <w:spacing w:before="3"/>
            </w:pPr>
            <w:r>
              <w:rPr>
                <w:spacing w:val="-4"/>
              </w:rPr>
              <w:t>可能的学习证据：</w:t>
            </w:r>
          </w:p>
          <w:p w14:paraId="3D86C7F2"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76B168FA" w14:textId="77777777" w:rsidR="00F24D2D" w:rsidRDefault="00A37C89">
            <w:pPr>
              <w:pStyle w:val="TableParagraph"/>
              <w:spacing w:before="3"/>
              <w:ind w:left="106"/>
            </w:pPr>
            <w:r>
              <w:rPr>
                <w:spacing w:val="-4"/>
              </w:rPr>
              <w:t>支持性做法：</w:t>
            </w:r>
          </w:p>
          <w:p w14:paraId="0F152567"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7F390E09" w14:textId="77777777">
        <w:trPr>
          <w:trHeight w:val="3611"/>
        </w:trPr>
        <w:tc>
          <w:tcPr>
            <w:tcW w:w="3526" w:type="dxa"/>
            <w:shd w:val="clear" w:color="auto" w:fill="CCEBFF"/>
          </w:tcPr>
          <w:p w14:paraId="2E75DFDA" w14:textId="77777777" w:rsidR="00F24D2D" w:rsidRDefault="00A37C89">
            <w:pPr>
              <w:pStyle w:val="TableParagraph"/>
              <w:spacing w:before="3" w:line="242" w:lineRule="auto"/>
              <w:ind w:right="98"/>
            </w:pPr>
            <w:r>
              <w:rPr>
                <w:spacing w:val="-2"/>
              </w:rPr>
              <w:t>关联到对应的打印字母（例如，将首音</w:t>
            </w:r>
            <w:r>
              <w:rPr>
                <w:spacing w:val="-2"/>
              </w:rPr>
              <w:t>/b/</w:t>
            </w:r>
            <w:r>
              <w:rPr>
                <w:spacing w:val="-2"/>
              </w:rPr>
              <w:t>关联到</w:t>
            </w:r>
            <w:r>
              <w:rPr>
                <w:spacing w:val="-2"/>
              </w:rPr>
              <w:t>ball</w:t>
            </w:r>
            <w:r>
              <w:rPr>
                <w:spacing w:val="-2"/>
              </w:rPr>
              <w:t>的图片，并在支持下，关联到打印或书写的</w:t>
            </w:r>
            <w:r>
              <w:rPr>
                <w:spacing w:val="-2"/>
              </w:rPr>
              <w:t xml:space="preserve"> “B”</w:t>
            </w:r>
            <w:r>
              <w:rPr>
                <w:spacing w:val="-2"/>
              </w:rPr>
              <w:t>）。</w:t>
            </w:r>
          </w:p>
          <w:p w14:paraId="7B196B42" w14:textId="77777777" w:rsidR="00F24D2D" w:rsidRDefault="00F24D2D">
            <w:pPr>
              <w:pStyle w:val="TableParagraph"/>
              <w:spacing w:before="12"/>
              <w:ind w:left="0"/>
              <w:rPr>
                <w:sz w:val="19"/>
              </w:rPr>
            </w:pPr>
          </w:p>
          <w:p w14:paraId="1934C49B" w14:textId="77777777" w:rsidR="00F24D2D" w:rsidRDefault="00A37C89">
            <w:pPr>
              <w:pStyle w:val="TableParagraph"/>
              <w:spacing w:line="242" w:lineRule="auto"/>
              <w:ind w:right="96"/>
            </w:pPr>
            <w:r>
              <w:rPr>
                <w:spacing w:val="-2"/>
              </w:rPr>
              <w:t>b.</w:t>
            </w:r>
            <w:r>
              <w:rPr>
                <w:spacing w:val="-2"/>
              </w:rPr>
              <w:t>（从幼儿园或个别孩子准备好时</w:t>
            </w:r>
            <w:r>
              <w:rPr>
                <w:spacing w:val="-4"/>
              </w:rPr>
              <w:t>开始。）</w:t>
            </w:r>
          </w:p>
          <w:p w14:paraId="18672B14" w14:textId="77777777" w:rsidR="00F24D2D" w:rsidRDefault="00F24D2D">
            <w:pPr>
              <w:pStyle w:val="TableParagraph"/>
              <w:spacing w:before="10"/>
              <w:ind w:left="0"/>
              <w:rPr>
                <w:sz w:val="19"/>
              </w:rPr>
            </w:pPr>
          </w:p>
          <w:p w14:paraId="48EC5DA8" w14:textId="77777777" w:rsidR="00F24D2D" w:rsidRDefault="00A37C89">
            <w:pPr>
              <w:pStyle w:val="TableParagraph"/>
              <w:spacing w:line="242" w:lineRule="auto"/>
              <w:ind w:right="96"/>
            </w:pPr>
            <w:r>
              <w:rPr>
                <w:spacing w:val="-2"/>
              </w:rPr>
              <w:t>c.</w:t>
            </w:r>
            <w:r>
              <w:rPr>
                <w:spacing w:val="-2"/>
              </w:rPr>
              <w:t>认识他们自己的名字和熟悉的常见标志和标签（例如，</w:t>
            </w:r>
            <w:r>
              <w:rPr>
                <w:spacing w:val="-2"/>
              </w:rPr>
              <w:t>STOP</w:t>
            </w:r>
            <w:r>
              <w:rPr>
                <w:spacing w:val="-2"/>
              </w:rPr>
              <w:t>）。</w:t>
            </w:r>
          </w:p>
          <w:p w14:paraId="2ED1C322" w14:textId="77777777" w:rsidR="00F24D2D" w:rsidRDefault="00F24D2D">
            <w:pPr>
              <w:pStyle w:val="TableParagraph"/>
              <w:spacing w:before="7"/>
              <w:ind w:left="0"/>
              <w:rPr>
                <w:sz w:val="18"/>
              </w:rPr>
            </w:pPr>
          </w:p>
          <w:p w14:paraId="4037C5AB" w14:textId="77777777" w:rsidR="00F24D2D" w:rsidRDefault="00A37C89">
            <w:pPr>
              <w:pStyle w:val="TableParagraph"/>
              <w:spacing w:line="280" w:lineRule="atLeast"/>
              <w:ind w:right="96"/>
            </w:pPr>
            <w:r>
              <w:rPr>
                <w:spacing w:val="-2"/>
              </w:rPr>
              <w:t>d.</w:t>
            </w:r>
            <w:r>
              <w:rPr>
                <w:spacing w:val="-2"/>
              </w:rPr>
              <w:t>（从幼儿园或个别孩子准备好时</w:t>
            </w:r>
            <w:r>
              <w:rPr>
                <w:spacing w:val="-4"/>
              </w:rPr>
              <w:t>开始。）</w:t>
            </w:r>
          </w:p>
        </w:tc>
        <w:tc>
          <w:tcPr>
            <w:tcW w:w="3526" w:type="dxa"/>
            <w:shd w:val="clear" w:color="auto" w:fill="CCEBFF"/>
          </w:tcPr>
          <w:p w14:paraId="36A7148D" w14:textId="77777777" w:rsidR="00F24D2D" w:rsidRDefault="00A37C89">
            <w:pPr>
              <w:pStyle w:val="TableParagraph"/>
              <w:spacing w:before="3"/>
              <w:ind w:left="359"/>
            </w:pPr>
            <w:r>
              <w:rPr>
                <w:spacing w:val="-4"/>
              </w:rPr>
              <w:t>对象的图片。</w:t>
            </w:r>
          </w:p>
          <w:p w14:paraId="42CC407C" w14:textId="77777777" w:rsidR="00F24D2D" w:rsidRDefault="00A37C89">
            <w:pPr>
              <w:pStyle w:val="TableParagraph"/>
              <w:numPr>
                <w:ilvl w:val="0"/>
                <w:numId w:val="554"/>
              </w:numPr>
              <w:tabs>
                <w:tab w:val="left" w:pos="415"/>
              </w:tabs>
              <w:spacing w:before="3"/>
            </w:pPr>
            <w:r>
              <w:rPr>
                <w:spacing w:val="-3"/>
              </w:rPr>
              <w:t>玩环保打印的寻物游戏。</w:t>
            </w:r>
          </w:p>
        </w:tc>
        <w:tc>
          <w:tcPr>
            <w:tcW w:w="3526" w:type="dxa"/>
            <w:shd w:val="clear" w:color="auto" w:fill="CCEBFF"/>
          </w:tcPr>
          <w:p w14:paraId="30D2B807" w14:textId="77777777" w:rsidR="00F24D2D" w:rsidRDefault="00A37C89">
            <w:pPr>
              <w:pStyle w:val="TableParagraph"/>
              <w:spacing w:before="3"/>
              <w:ind w:left="359"/>
            </w:pPr>
            <w:r>
              <w:rPr>
                <w:spacing w:val="-2"/>
              </w:rPr>
              <w:t>片时，发音</w:t>
            </w:r>
            <w:r>
              <w:rPr>
                <w:spacing w:val="-2"/>
              </w:rPr>
              <w:t>“mmmm”</w:t>
            </w:r>
            <w:r>
              <w:rPr>
                <w:spacing w:val="-2"/>
              </w:rPr>
              <w:t>）</w:t>
            </w:r>
            <w:r>
              <w:rPr>
                <w:spacing w:val="-10"/>
              </w:rPr>
              <w:t>。</w:t>
            </w:r>
          </w:p>
          <w:p w14:paraId="1EEABC5C" w14:textId="77777777" w:rsidR="00F24D2D" w:rsidRDefault="00A37C89">
            <w:pPr>
              <w:pStyle w:val="TableParagraph"/>
              <w:numPr>
                <w:ilvl w:val="0"/>
                <w:numId w:val="553"/>
              </w:numPr>
              <w:tabs>
                <w:tab w:val="left" w:pos="359"/>
              </w:tabs>
              <w:spacing w:before="3" w:line="242" w:lineRule="auto"/>
              <w:ind w:right="290"/>
            </w:pPr>
            <w:r>
              <w:rPr>
                <w:spacing w:val="-2"/>
              </w:rPr>
              <w:t>在指导和支持下，如有必要，选择与特定发音相匹配的字母</w:t>
            </w:r>
          </w:p>
          <w:p w14:paraId="2E48EAC4" w14:textId="77777777" w:rsidR="00F24D2D" w:rsidRDefault="00A37C89">
            <w:pPr>
              <w:pStyle w:val="TableParagraph"/>
              <w:spacing w:before="2"/>
              <w:ind w:left="359" w:right="177"/>
            </w:pPr>
            <w:r>
              <w:rPr>
                <w:spacing w:val="-2"/>
              </w:rPr>
              <w:t>（例如，找到发</w:t>
            </w:r>
            <w:r>
              <w:rPr>
                <w:spacing w:val="-2"/>
              </w:rPr>
              <w:t>“mmmmm”</w:t>
            </w:r>
            <w:r>
              <w:rPr>
                <w:spacing w:val="-2"/>
              </w:rPr>
              <w:t>音的</w:t>
            </w:r>
            <w:r>
              <w:rPr>
                <w:spacing w:val="-4"/>
              </w:rPr>
              <w:t>字母）。</w:t>
            </w:r>
          </w:p>
        </w:tc>
        <w:tc>
          <w:tcPr>
            <w:tcW w:w="3526" w:type="dxa"/>
            <w:shd w:val="clear" w:color="auto" w:fill="CCEBFF"/>
          </w:tcPr>
          <w:p w14:paraId="3E6336C6" w14:textId="77777777" w:rsidR="00F24D2D" w:rsidRDefault="00A37C89">
            <w:pPr>
              <w:pStyle w:val="TableParagraph"/>
              <w:spacing w:before="3" w:line="242" w:lineRule="auto"/>
              <w:ind w:left="358" w:right="290"/>
              <w:jc w:val="both"/>
            </w:pPr>
            <w:r>
              <w:rPr>
                <w:spacing w:val="-2"/>
              </w:rPr>
              <w:t>示孩子过渡（例如，</w:t>
            </w:r>
            <w:r>
              <w:rPr>
                <w:spacing w:val="-2"/>
              </w:rPr>
              <w:t>“</w:t>
            </w:r>
            <w:r>
              <w:rPr>
                <w:spacing w:val="-2"/>
              </w:rPr>
              <w:t>这是谁</w:t>
            </w:r>
            <w:r>
              <w:rPr>
                <w:spacing w:val="-2"/>
              </w:rPr>
              <w:t>的名字？如果这是你的名字，你可以取你的外套。</w:t>
            </w:r>
            <w:r>
              <w:rPr>
                <w:spacing w:val="-2"/>
              </w:rPr>
              <w:t>”</w:t>
            </w:r>
            <w:r>
              <w:rPr>
                <w:spacing w:val="-2"/>
              </w:rPr>
              <w:t>）。</w:t>
            </w:r>
          </w:p>
        </w:tc>
      </w:tr>
      <w:tr w:rsidR="00F24D2D" w14:paraId="4CA376C9" w14:textId="77777777">
        <w:trPr>
          <w:trHeight w:val="4024"/>
        </w:trPr>
        <w:tc>
          <w:tcPr>
            <w:tcW w:w="3526" w:type="dxa"/>
          </w:tcPr>
          <w:p w14:paraId="4ADC73BE" w14:textId="77777777" w:rsidR="00F24D2D" w:rsidRDefault="00A37C89">
            <w:pPr>
              <w:pStyle w:val="TableParagraph"/>
              <w:spacing w:before="3" w:line="242" w:lineRule="auto"/>
              <w:ind w:right="150"/>
              <w:jc w:val="both"/>
            </w:pPr>
            <w:r>
              <w:rPr>
                <w:spacing w:val="-2"/>
              </w:rPr>
              <w:t>F.K.3</w:t>
            </w:r>
            <w:r>
              <w:rPr>
                <w:spacing w:val="-7"/>
              </w:rPr>
              <w:t xml:space="preserve"> </w:t>
            </w:r>
            <w:r>
              <w:rPr>
                <w:spacing w:val="-7"/>
              </w:rPr>
              <w:t>了解并运用分解单词时的年</w:t>
            </w:r>
            <w:r>
              <w:rPr>
                <w:spacing w:val="-2"/>
              </w:rPr>
              <w:t>级水平的拼读和单词分析技能。</w:t>
            </w:r>
          </w:p>
          <w:p w14:paraId="06511F43" w14:textId="77777777" w:rsidR="00F24D2D" w:rsidRDefault="00A37C89">
            <w:pPr>
              <w:pStyle w:val="TableParagraph"/>
              <w:numPr>
                <w:ilvl w:val="0"/>
                <w:numId w:val="552"/>
              </w:numPr>
              <w:tabs>
                <w:tab w:val="left" w:pos="331"/>
              </w:tabs>
              <w:spacing w:before="122" w:line="242" w:lineRule="auto"/>
              <w:ind w:right="96" w:firstLine="0"/>
              <w:jc w:val="both"/>
            </w:pPr>
            <w:bookmarkStart w:id="42" w:name="_bookmark41"/>
            <w:bookmarkEnd w:id="42"/>
            <w:r>
              <w:rPr>
                <w:spacing w:val="-2"/>
              </w:rPr>
              <w:t>通过生成每个辅音的主要发音或许多最常见的发音，表现出一对一字母发音对应的基本知识。</w:t>
            </w:r>
          </w:p>
          <w:p w14:paraId="7128FBA5" w14:textId="77777777" w:rsidR="00F24D2D" w:rsidRDefault="00A37C89">
            <w:pPr>
              <w:pStyle w:val="TableParagraph"/>
              <w:numPr>
                <w:ilvl w:val="0"/>
                <w:numId w:val="552"/>
              </w:numPr>
              <w:tabs>
                <w:tab w:val="left" w:pos="333"/>
              </w:tabs>
              <w:spacing w:before="122" w:line="242" w:lineRule="auto"/>
              <w:ind w:right="96" w:firstLine="0"/>
            </w:pPr>
            <w:r>
              <w:rPr>
                <w:spacing w:val="-2"/>
              </w:rPr>
              <w:t>将五个主要元音的长音和短音关联到常见拼写（字素）。</w:t>
            </w:r>
          </w:p>
          <w:p w14:paraId="4C4ACC85" w14:textId="77777777" w:rsidR="00F24D2D" w:rsidRDefault="00A37C89">
            <w:pPr>
              <w:pStyle w:val="TableParagraph"/>
              <w:numPr>
                <w:ilvl w:val="0"/>
                <w:numId w:val="552"/>
              </w:numPr>
              <w:tabs>
                <w:tab w:val="left" w:pos="333"/>
              </w:tabs>
              <w:spacing w:before="126" w:line="232" w:lineRule="auto"/>
              <w:ind w:right="96" w:firstLine="0"/>
              <w:jc w:val="both"/>
            </w:pPr>
            <w:r>
              <w:rPr>
                <w:spacing w:val="-2"/>
              </w:rPr>
              <w:t>目视阅读常见的高频词（例如，</w:t>
            </w:r>
            <w:r>
              <w:rPr>
                <w:spacing w:val="-2"/>
              </w:rPr>
              <w:t xml:space="preserve"> </w:t>
            </w:r>
            <w:r>
              <w:rPr>
                <w:sz w:val="23"/>
              </w:rPr>
              <w:t>the</w:t>
            </w:r>
            <w:r>
              <w:rPr>
                <w:spacing w:val="-10"/>
              </w:rPr>
              <w:t xml:space="preserve">, </w:t>
            </w:r>
            <w:r>
              <w:rPr>
                <w:sz w:val="23"/>
              </w:rPr>
              <w:t>of</w:t>
            </w:r>
            <w:r>
              <w:rPr>
                <w:spacing w:val="-10"/>
              </w:rPr>
              <w:t xml:space="preserve">, </w:t>
            </w:r>
            <w:r>
              <w:rPr>
                <w:sz w:val="23"/>
              </w:rPr>
              <w:t>to</w:t>
            </w:r>
            <w:r>
              <w:rPr>
                <w:spacing w:val="-10"/>
              </w:rPr>
              <w:t xml:space="preserve">, </w:t>
            </w:r>
            <w:r>
              <w:rPr>
                <w:sz w:val="23"/>
              </w:rPr>
              <w:t>you</w:t>
            </w:r>
            <w:r>
              <w:rPr>
                <w:spacing w:val="-10"/>
              </w:rPr>
              <w:t xml:space="preserve">, </w:t>
            </w:r>
            <w:r>
              <w:rPr>
                <w:sz w:val="23"/>
              </w:rPr>
              <w:t>she</w:t>
            </w:r>
            <w:r>
              <w:rPr>
                <w:spacing w:val="-10"/>
              </w:rPr>
              <w:t xml:space="preserve">, </w:t>
            </w:r>
            <w:r>
              <w:rPr>
                <w:sz w:val="23"/>
              </w:rPr>
              <w:t>my</w:t>
            </w:r>
            <w:r>
              <w:rPr>
                <w:spacing w:val="-10"/>
              </w:rPr>
              <w:t xml:space="preserve">, </w:t>
            </w:r>
            <w:r>
              <w:rPr>
                <w:sz w:val="23"/>
              </w:rPr>
              <w:t>is</w:t>
            </w:r>
            <w:r>
              <w:t xml:space="preserve">, </w:t>
            </w:r>
            <w:r>
              <w:rPr>
                <w:sz w:val="23"/>
              </w:rPr>
              <w:t>are</w:t>
            </w:r>
            <w:r>
              <w:t xml:space="preserve">, </w:t>
            </w:r>
            <w:r>
              <w:rPr>
                <w:sz w:val="23"/>
              </w:rPr>
              <w:t>do</w:t>
            </w:r>
            <w:r>
              <w:t xml:space="preserve">, </w:t>
            </w:r>
            <w:r>
              <w:rPr>
                <w:sz w:val="23"/>
              </w:rPr>
              <w:t>does</w:t>
            </w:r>
            <w:r>
              <w:t>）。</w:t>
            </w:r>
          </w:p>
          <w:p w14:paraId="6C94F397" w14:textId="77777777" w:rsidR="00F24D2D" w:rsidRDefault="00A37C89">
            <w:pPr>
              <w:pStyle w:val="TableParagraph"/>
              <w:numPr>
                <w:ilvl w:val="0"/>
                <w:numId w:val="552"/>
              </w:numPr>
              <w:tabs>
                <w:tab w:val="left" w:pos="331"/>
              </w:tabs>
              <w:spacing w:before="125" w:line="242" w:lineRule="auto"/>
              <w:ind w:right="96" w:firstLine="0"/>
            </w:pPr>
            <w:r>
              <w:rPr>
                <w:spacing w:val="-2"/>
              </w:rPr>
              <w:t>通过识别不同字母的发音来区分拼写类似的单词。</w:t>
            </w:r>
          </w:p>
        </w:tc>
        <w:tc>
          <w:tcPr>
            <w:tcW w:w="3526" w:type="dxa"/>
          </w:tcPr>
          <w:p w14:paraId="2951C990" w14:textId="77777777" w:rsidR="00F24D2D" w:rsidRDefault="00A37C89">
            <w:pPr>
              <w:pStyle w:val="TableParagraph"/>
              <w:numPr>
                <w:ilvl w:val="0"/>
                <w:numId w:val="551"/>
              </w:numPr>
              <w:tabs>
                <w:tab w:val="left" w:pos="415"/>
              </w:tabs>
              <w:spacing w:before="3" w:line="242" w:lineRule="auto"/>
              <w:ind w:right="234"/>
              <w:jc w:val="both"/>
            </w:pPr>
            <w:r>
              <w:rPr>
                <w:spacing w:val="-2"/>
              </w:rPr>
              <w:t>与人合作或组成小群体，互相提示或挑战辅音和长短元音的</w:t>
            </w:r>
            <w:r>
              <w:rPr>
                <w:spacing w:val="-2"/>
              </w:rPr>
              <w:t>音素发音（例如，一个孩子发</w:t>
            </w:r>
          </w:p>
          <w:p w14:paraId="41AE6DC2" w14:textId="77777777" w:rsidR="00F24D2D" w:rsidRDefault="00A37C89">
            <w:pPr>
              <w:pStyle w:val="TableParagraph"/>
              <w:spacing w:before="2" w:line="242" w:lineRule="auto"/>
              <w:ind w:left="414" w:right="234"/>
            </w:pPr>
            <w:r>
              <w:rPr>
                <w:spacing w:val="-2"/>
              </w:rPr>
              <w:t>/rrrr/</w:t>
            </w:r>
            <w:r>
              <w:rPr>
                <w:spacing w:val="-2"/>
              </w:rPr>
              <w:t>的音，另一个孩子回应</w:t>
            </w:r>
            <w:r>
              <w:rPr>
                <w:spacing w:val="-2"/>
              </w:rPr>
              <w:t xml:space="preserve"> “R”</w:t>
            </w:r>
            <w:r>
              <w:rPr>
                <w:spacing w:val="-2"/>
              </w:rPr>
              <w:t>）。</w:t>
            </w:r>
          </w:p>
          <w:p w14:paraId="5BB57A26" w14:textId="77777777" w:rsidR="00F24D2D" w:rsidRDefault="00A37C89">
            <w:pPr>
              <w:pStyle w:val="TableParagraph"/>
              <w:numPr>
                <w:ilvl w:val="0"/>
                <w:numId w:val="551"/>
              </w:numPr>
              <w:tabs>
                <w:tab w:val="left" w:pos="415"/>
              </w:tabs>
              <w:spacing w:before="2" w:line="242" w:lineRule="auto"/>
              <w:ind w:right="121" w:hanging="272"/>
            </w:pPr>
            <w:r>
              <w:rPr>
                <w:spacing w:val="-2"/>
              </w:rPr>
              <w:t>玩字母操纵游戏，涉及替换起始、中间和</w:t>
            </w:r>
            <w:r>
              <w:rPr>
                <w:spacing w:val="-2"/>
              </w:rPr>
              <w:t>/</w:t>
            </w:r>
            <w:r>
              <w:rPr>
                <w:spacing w:val="-2"/>
              </w:rPr>
              <w:t>或最后位置的一个字母（例如，</w:t>
            </w:r>
            <w:r>
              <w:rPr>
                <w:spacing w:val="-2"/>
              </w:rPr>
              <w:t xml:space="preserve">dog/fog; </w:t>
            </w:r>
            <w:r>
              <w:t>cat/cot; bag/bad</w:t>
            </w:r>
            <w:r>
              <w:t>）。</w:t>
            </w:r>
          </w:p>
          <w:p w14:paraId="5C1BF95E" w14:textId="77777777" w:rsidR="00F24D2D" w:rsidRDefault="00A37C89">
            <w:pPr>
              <w:pStyle w:val="TableParagraph"/>
              <w:numPr>
                <w:ilvl w:val="0"/>
                <w:numId w:val="551"/>
              </w:numPr>
              <w:tabs>
                <w:tab w:val="left" w:pos="415"/>
              </w:tabs>
              <w:spacing w:before="1"/>
              <w:ind w:hanging="272"/>
            </w:pPr>
            <w:r>
              <w:rPr>
                <w:spacing w:val="-3"/>
              </w:rPr>
              <w:t>阅读高频词的单词卡。</w:t>
            </w:r>
          </w:p>
          <w:p w14:paraId="383A64C3" w14:textId="77777777" w:rsidR="00F24D2D" w:rsidRDefault="00A37C89">
            <w:pPr>
              <w:pStyle w:val="TableParagraph"/>
              <w:numPr>
                <w:ilvl w:val="0"/>
                <w:numId w:val="551"/>
              </w:numPr>
              <w:tabs>
                <w:tab w:val="left" w:pos="415"/>
              </w:tabs>
              <w:spacing w:before="4" w:line="242" w:lineRule="auto"/>
              <w:ind w:right="234" w:hanging="272"/>
            </w:pPr>
            <w:r>
              <w:rPr>
                <w:spacing w:val="-2"/>
              </w:rPr>
              <w:t>排列具有五个主要元音的常见拼写的单词</w:t>
            </w:r>
            <w:r>
              <w:rPr>
                <w:spacing w:val="-2"/>
              </w:rPr>
              <w:t>/</w:t>
            </w:r>
            <w:r>
              <w:rPr>
                <w:spacing w:val="-2"/>
              </w:rPr>
              <w:t>图片卡。</w:t>
            </w:r>
          </w:p>
        </w:tc>
        <w:tc>
          <w:tcPr>
            <w:tcW w:w="3526" w:type="dxa"/>
          </w:tcPr>
          <w:p w14:paraId="33386FF9" w14:textId="77777777" w:rsidR="00F24D2D" w:rsidRDefault="00A37C89">
            <w:pPr>
              <w:pStyle w:val="TableParagraph"/>
              <w:numPr>
                <w:ilvl w:val="0"/>
                <w:numId w:val="550"/>
              </w:numPr>
              <w:tabs>
                <w:tab w:val="left" w:pos="359"/>
              </w:tabs>
              <w:spacing w:before="3" w:line="242" w:lineRule="auto"/>
              <w:ind w:right="290"/>
            </w:pPr>
            <w:r>
              <w:rPr>
                <w:spacing w:val="-2"/>
              </w:rPr>
              <w:t>在提示下，发音辅音和长短元音的特定字母。</w:t>
            </w:r>
          </w:p>
          <w:p w14:paraId="172C62D9" w14:textId="77777777" w:rsidR="00F24D2D" w:rsidRDefault="00A37C89">
            <w:pPr>
              <w:pStyle w:val="TableParagraph"/>
              <w:numPr>
                <w:ilvl w:val="0"/>
                <w:numId w:val="550"/>
              </w:numPr>
              <w:tabs>
                <w:tab w:val="left" w:pos="359"/>
              </w:tabs>
              <w:spacing w:before="2" w:line="242" w:lineRule="auto"/>
              <w:ind w:right="179"/>
            </w:pPr>
            <w:r>
              <w:rPr>
                <w:spacing w:val="-2"/>
              </w:rPr>
              <w:t>识别打印文本中的常见单词（</w:t>
            </w:r>
            <w:r>
              <w:t>例如，</w:t>
            </w:r>
            <w:r>
              <w:t>the</w:t>
            </w:r>
            <w:r>
              <w:rPr>
                <w:spacing w:val="-4"/>
              </w:rPr>
              <w:t xml:space="preserve">, </w:t>
            </w:r>
            <w:r>
              <w:t>to,</w:t>
            </w:r>
            <w:r>
              <w:rPr>
                <w:spacing w:val="-10"/>
              </w:rPr>
              <w:t xml:space="preserve"> </w:t>
            </w:r>
            <w:r>
              <w:t>you,</w:t>
            </w:r>
            <w:r>
              <w:rPr>
                <w:spacing w:val="-8"/>
              </w:rPr>
              <w:t xml:space="preserve"> </w:t>
            </w:r>
            <w:r>
              <w:t>she,</w:t>
            </w:r>
            <w:r>
              <w:rPr>
                <w:spacing w:val="-8"/>
              </w:rPr>
              <w:t xml:space="preserve"> </w:t>
            </w:r>
            <w:r>
              <w:t>my</w:t>
            </w:r>
            <w:r>
              <w:rPr>
                <w:spacing w:val="-4"/>
              </w:rPr>
              <w:t>等）。</w:t>
            </w:r>
          </w:p>
        </w:tc>
        <w:tc>
          <w:tcPr>
            <w:tcW w:w="3526" w:type="dxa"/>
          </w:tcPr>
          <w:p w14:paraId="1CD8EBF0" w14:textId="77777777" w:rsidR="00F24D2D" w:rsidRDefault="00A37C89">
            <w:pPr>
              <w:pStyle w:val="TableParagraph"/>
              <w:numPr>
                <w:ilvl w:val="0"/>
                <w:numId w:val="549"/>
              </w:numPr>
              <w:tabs>
                <w:tab w:val="left" w:pos="359"/>
              </w:tabs>
              <w:spacing w:before="3" w:line="242" w:lineRule="auto"/>
              <w:ind w:right="290"/>
              <w:jc w:val="both"/>
            </w:pPr>
            <w:r>
              <w:rPr>
                <w:spacing w:val="-2"/>
              </w:rPr>
              <w:t>让孩子们玩运用分解技能的字母</w:t>
            </w:r>
            <w:r>
              <w:rPr>
                <w:spacing w:val="-2"/>
              </w:rPr>
              <w:t>-</w:t>
            </w:r>
            <w:r>
              <w:rPr>
                <w:spacing w:val="-2"/>
              </w:rPr>
              <w:t>单词卡、字母</w:t>
            </w:r>
            <w:r>
              <w:rPr>
                <w:spacing w:val="-2"/>
              </w:rPr>
              <w:t>-</w:t>
            </w:r>
            <w:r>
              <w:rPr>
                <w:spacing w:val="-2"/>
              </w:rPr>
              <w:t>图片多米诺牌等游戏。</w:t>
            </w:r>
          </w:p>
          <w:p w14:paraId="48E00624" w14:textId="77777777" w:rsidR="00F24D2D" w:rsidRDefault="00A37C89">
            <w:pPr>
              <w:pStyle w:val="TableParagraph"/>
              <w:numPr>
                <w:ilvl w:val="0"/>
                <w:numId w:val="549"/>
              </w:numPr>
              <w:tabs>
                <w:tab w:val="left" w:pos="359"/>
              </w:tabs>
              <w:spacing w:before="2" w:line="242" w:lineRule="auto"/>
              <w:ind w:right="290"/>
              <w:jc w:val="both"/>
            </w:pPr>
            <w:r>
              <w:rPr>
                <w:spacing w:val="-2"/>
              </w:rPr>
              <w:t>使用过渡（例如，排队等候；</w:t>
            </w:r>
            <w:r>
              <w:rPr>
                <w:spacing w:val="-2"/>
              </w:rPr>
              <w:t>准备离开）作为练习分解的机会（例如，</w:t>
            </w:r>
            <w:r>
              <w:rPr>
                <w:spacing w:val="-2"/>
              </w:rPr>
              <w:t>“</w:t>
            </w:r>
            <w:r>
              <w:rPr>
                <w:spacing w:val="-2"/>
              </w:rPr>
              <w:t>我说一个单词，你回一个以不同字母结尾的单</w:t>
            </w:r>
            <w:r>
              <w:t>词</w:t>
            </w:r>
            <w:r>
              <w:t>– bag/bat”</w:t>
            </w:r>
            <w:r>
              <w:t>）。</w:t>
            </w:r>
          </w:p>
          <w:p w14:paraId="55587682" w14:textId="77777777" w:rsidR="00F24D2D" w:rsidRDefault="00A37C89">
            <w:pPr>
              <w:pStyle w:val="TableParagraph"/>
              <w:numPr>
                <w:ilvl w:val="0"/>
                <w:numId w:val="549"/>
              </w:numPr>
              <w:tabs>
                <w:tab w:val="left" w:pos="359"/>
              </w:tabs>
              <w:spacing w:before="3" w:line="242" w:lineRule="auto"/>
              <w:ind w:right="290"/>
              <w:jc w:val="both"/>
            </w:pPr>
            <w:r>
              <w:rPr>
                <w:spacing w:val="-2"/>
              </w:rPr>
              <w:t>让学生有机会制定自己的高频</w:t>
            </w:r>
            <w:r>
              <w:rPr>
                <w:spacing w:val="-4"/>
              </w:rPr>
              <w:t>词列表。</w:t>
            </w:r>
          </w:p>
          <w:p w14:paraId="3DC7347D" w14:textId="77777777" w:rsidR="00F24D2D" w:rsidRDefault="00A37C89">
            <w:pPr>
              <w:pStyle w:val="TableParagraph"/>
              <w:numPr>
                <w:ilvl w:val="0"/>
                <w:numId w:val="549"/>
              </w:numPr>
              <w:tabs>
                <w:tab w:val="left" w:pos="359"/>
              </w:tabs>
              <w:spacing w:before="1"/>
              <w:ind w:hanging="253"/>
              <w:jc w:val="both"/>
            </w:pPr>
            <w:r>
              <w:rPr>
                <w:spacing w:val="-2"/>
              </w:rPr>
              <w:t>在卡片上书写表音符号（</w:t>
            </w:r>
            <w:r>
              <w:rPr>
                <w:spacing w:val="-6"/>
              </w:rPr>
              <w:t>例如</w:t>
            </w:r>
          </w:p>
          <w:p w14:paraId="1E358265" w14:textId="77777777" w:rsidR="00F24D2D" w:rsidRDefault="00A37C89">
            <w:pPr>
              <w:pStyle w:val="TableParagraph"/>
              <w:spacing w:before="4"/>
              <w:ind w:left="358"/>
              <w:jc w:val="both"/>
            </w:pPr>
            <w:r>
              <w:t>，</w:t>
            </w:r>
            <w:r>
              <w:t>/and;</w:t>
            </w:r>
            <w:r>
              <w:rPr>
                <w:spacing w:val="-4"/>
              </w:rPr>
              <w:t xml:space="preserve"> </w:t>
            </w:r>
            <w:r>
              <w:t>/at;</w:t>
            </w:r>
            <w:r>
              <w:rPr>
                <w:spacing w:val="-2"/>
              </w:rPr>
              <w:t xml:space="preserve"> </w:t>
            </w:r>
            <w:r>
              <w:t>/ate;</w:t>
            </w:r>
            <w:r>
              <w:rPr>
                <w:spacing w:val="-2"/>
              </w:rPr>
              <w:t xml:space="preserve"> /ack;</w:t>
            </w:r>
          </w:p>
          <w:p w14:paraId="05D80E26" w14:textId="77777777" w:rsidR="00F24D2D" w:rsidRDefault="00A37C89">
            <w:pPr>
              <w:pStyle w:val="TableParagraph"/>
              <w:spacing w:before="4" w:line="242" w:lineRule="auto"/>
              <w:ind w:left="358" w:right="233"/>
              <w:jc w:val="both"/>
            </w:pPr>
            <w:r>
              <w:rPr>
                <w:spacing w:val="-2"/>
              </w:rPr>
              <w:t>/one</w:t>
            </w:r>
            <w:r>
              <w:rPr>
                <w:spacing w:val="-15"/>
              </w:rPr>
              <w:t xml:space="preserve"> </w:t>
            </w:r>
            <w:r>
              <w:rPr>
                <w:spacing w:val="-15"/>
              </w:rPr>
              <w:t>等</w:t>
            </w:r>
            <w:r>
              <w:rPr>
                <w:spacing w:val="-2"/>
              </w:rPr>
              <w:t>），让孩子们替换各种起始辅音，生成新的单词。</w:t>
            </w:r>
          </w:p>
        </w:tc>
      </w:tr>
    </w:tbl>
    <w:p w14:paraId="3610D297" w14:textId="77777777" w:rsidR="00F24D2D" w:rsidRDefault="00F24D2D">
      <w:pPr>
        <w:pStyle w:val="BodyText"/>
        <w:spacing w:before="8"/>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442417D7" w14:textId="77777777">
        <w:trPr>
          <w:trHeight w:val="302"/>
        </w:trPr>
        <w:tc>
          <w:tcPr>
            <w:tcW w:w="14104" w:type="dxa"/>
            <w:gridSpan w:val="4"/>
            <w:tcBorders>
              <w:bottom w:val="double" w:sz="4" w:space="0" w:color="000000"/>
            </w:tcBorders>
            <w:shd w:val="clear" w:color="auto" w:fill="CCFFCC"/>
          </w:tcPr>
          <w:p w14:paraId="3E6BAEF7" w14:textId="77777777" w:rsidR="00F24D2D" w:rsidRDefault="00A37C89">
            <w:pPr>
              <w:pStyle w:val="TableParagraph"/>
              <w:spacing w:line="283" w:lineRule="exact"/>
              <w:ind w:left="5397" w:right="5388"/>
              <w:jc w:val="center"/>
              <w:rPr>
                <w:sz w:val="23"/>
              </w:rPr>
            </w:pPr>
            <w:r>
              <w:rPr>
                <w:w w:val="95"/>
                <w:sz w:val="23"/>
              </w:rPr>
              <w:t>流利</w:t>
            </w:r>
            <w:r>
              <w:rPr>
                <w:spacing w:val="-10"/>
                <w:w w:val="95"/>
                <w:sz w:val="23"/>
              </w:rPr>
              <w:t>度</w:t>
            </w:r>
          </w:p>
        </w:tc>
      </w:tr>
      <w:tr w:rsidR="00F24D2D" w14:paraId="7BFEC432" w14:textId="77777777">
        <w:trPr>
          <w:trHeight w:val="588"/>
        </w:trPr>
        <w:tc>
          <w:tcPr>
            <w:tcW w:w="3526" w:type="dxa"/>
            <w:tcBorders>
              <w:top w:val="double" w:sz="4" w:space="0" w:color="000000"/>
            </w:tcBorders>
            <w:shd w:val="clear" w:color="auto" w:fill="FFFF99"/>
          </w:tcPr>
          <w:p w14:paraId="37B37257" w14:textId="77777777" w:rsidR="00F24D2D" w:rsidRDefault="00A37C89">
            <w:pPr>
              <w:pStyle w:val="TableParagraph"/>
              <w:spacing w:before="20"/>
            </w:pPr>
            <w:r>
              <w:rPr>
                <w:spacing w:val="-4"/>
              </w:rPr>
              <w:t>麻萨诸塞州标准</w:t>
            </w:r>
          </w:p>
        </w:tc>
        <w:tc>
          <w:tcPr>
            <w:tcW w:w="3526" w:type="dxa"/>
            <w:tcBorders>
              <w:top w:val="double" w:sz="4" w:space="0" w:color="000000"/>
            </w:tcBorders>
            <w:shd w:val="clear" w:color="auto" w:fill="FFFF99"/>
          </w:tcPr>
          <w:p w14:paraId="7A364845" w14:textId="77777777" w:rsidR="00F24D2D" w:rsidRDefault="00A37C89">
            <w:pPr>
              <w:pStyle w:val="TableParagraph"/>
              <w:spacing w:before="4" w:line="280" w:lineRule="atLeast"/>
              <w:ind w:right="1639"/>
            </w:pPr>
            <w:r>
              <w:rPr>
                <w:spacing w:val="-2"/>
              </w:rPr>
              <w:t>可能的学习活动：孩子们可以</w:t>
            </w:r>
            <w:r>
              <w:rPr>
                <w:spacing w:val="-2"/>
              </w:rPr>
              <w:t>……</w:t>
            </w:r>
          </w:p>
        </w:tc>
        <w:tc>
          <w:tcPr>
            <w:tcW w:w="3526" w:type="dxa"/>
            <w:tcBorders>
              <w:top w:val="double" w:sz="4" w:space="0" w:color="000000"/>
            </w:tcBorders>
            <w:shd w:val="clear" w:color="auto" w:fill="FFFF99"/>
          </w:tcPr>
          <w:p w14:paraId="0F7F8903" w14:textId="77777777" w:rsidR="00F24D2D" w:rsidRDefault="00A37C89">
            <w:pPr>
              <w:pStyle w:val="TableParagraph"/>
              <w:spacing w:before="4"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2AB7FB01" w14:textId="77777777" w:rsidR="00F24D2D" w:rsidRDefault="00A37C89">
            <w:pPr>
              <w:pStyle w:val="TableParagraph"/>
              <w:spacing w:before="20"/>
              <w:ind w:left="106"/>
            </w:pPr>
            <w:r>
              <w:rPr>
                <w:spacing w:val="-4"/>
              </w:rPr>
              <w:t>支持性做法：</w:t>
            </w:r>
          </w:p>
          <w:p w14:paraId="6F2510B4"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15A1DB90" w14:textId="77777777">
        <w:trPr>
          <w:trHeight w:val="856"/>
        </w:trPr>
        <w:tc>
          <w:tcPr>
            <w:tcW w:w="3526" w:type="dxa"/>
            <w:shd w:val="clear" w:color="auto" w:fill="CCEBFF"/>
          </w:tcPr>
          <w:p w14:paraId="77B9A746" w14:textId="77777777" w:rsidR="00F24D2D" w:rsidRDefault="00A37C89">
            <w:pPr>
              <w:pStyle w:val="TableParagraph"/>
              <w:spacing w:before="3" w:line="242" w:lineRule="auto"/>
              <w:ind w:right="93"/>
            </w:pPr>
            <w:r>
              <w:rPr>
                <w:spacing w:val="-2"/>
              </w:rPr>
              <w:t>F.PK.4.</w:t>
            </w:r>
            <w:r>
              <w:rPr>
                <w:spacing w:val="-2"/>
              </w:rPr>
              <w:t>请参阅</w:t>
            </w:r>
            <w:r>
              <w:rPr>
                <w:spacing w:val="-2"/>
              </w:rPr>
              <w:t>K</w:t>
            </w:r>
            <w:r>
              <w:rPr>
                <w:spacing w:val="-2"/>
              </w:rPr>
              <w:t>标准（从幼儿园或个别孩子准备好时开始。）</w:t>
            </w:r>
          </w:p>
          <w:p w14:paraId="2853250A" w14:textId="77777777" w:rsidR="00F24D2D" w:rsidRDefault="00A37C89">
            <w:pPr>
              <w:pStyle w:val="TableParagraph"/>
              <w:spacing w:before="2" w:line="262" w:lineRule="exact"/>
            </w:pPr>
            <w:r>
              <w:rPr>
                <w:spacing w:val="-2"/>
              </w:rPr>
              <w:t>这里的活动旨在为</w:t>
            </w:r>
            <w:r>
              <w:rPr>
                <w:spacing w:val="-2"/>
              </w:rPr>
              <w:t>K</w:t>
            </w:r>
            <w:r>
              <w:rPr>
                <w:spacing w:val="-4"/>
              </w:rPr>
              <w:t>标准奠定基</w:t>
            </w:r>
          </w:p>
        </w:tc>
        <w:tc>
          <w:tcPr>
            <w:tcW w:w="3526" w:type="dxa"/>
            <w:shd w:val="clear" w:color="auto" w:fill="CCEBFF"/>
          </w:tcPr>
          <w:p w14:paraId="18C0A6CF" w14:textId="77777777" w:rsidR="00F24D2D" w:rsidRDefault="00A37C89">
            <w:pPr>
              <w:pStyle w:val="TableParagraph"/>
              <w:numPr>
                <w:ilvl w:val="0"/>
                <w:numId w:val="548"/>
              </w:numPr>
              <w:tabs>
                <w:tab w:val="left" w:pos="415"/>
              </w:tabs>
              <w:spacing w:before="3"/>
            </w:pPr>
            <w:r>
              <w:rPr>
                <w:spacing w:val="-4"/>
              </w:rPr>
              <w:t>复述熟悉的故事。</w:t>
            </w:r>
          </w:p>
          <w:p w14:paraId="31CC1330" w14:textId="77777777" w:rsidR="00F24D2D" w:rsidRDefault="00A37C89">
            <w:pPr>
              <w:pStyle w:val="TableParagraph"/>
              <w:numPr>
                <w:ilvl w:val="0"/>
                <w:numId w:val="548"/>
              </w:numPr>
              <w:tabs>
                <w:tab w:val="left" w:pos="415"/>
              </w:tabs>
              <w:spacing w:line="280" w:lineRule="atLeast"/>
              <w:ind w:right="234"/>
            </w:pPr>
            <w:r>
              <w:rPr>
                <w:spacing w:val="-2"/>
              </w:rPr>
              <w:t>听老师流利阅读或者书籍的录</w:t>
            </w:r>
            <w:r>
              <w:rPr>
                <w:spacing w:val="-4"/>
              </w:rPr>
              <w:t>音带。</w:t>
            </w:r>
          </w:p>
        </w:tc>
        <w:tc>
          <w:tcPr>
            <w:tcW w:w="3526" w:type="dxa"/>
            <w:shd w:val="clear" w:color="auto" w:fill="CCEBFF"/>
          </w:tcPr>
          <w:p w14:paraId="7D08F6EB" w14:textId="77777777" w:rsidR="00F24D2D" w:rsidRDefault="00A37C89">
            <w:pPr>
              <w:pStyle w:val="TableParagraph"/>
              <w:numPr>
                <w:ilvl w:val="0"/>
                <w:numId w:val="547"/>
              </w:numPr>
              <w:tabs>
                <w:tab w:val="left" w:pos="415"/>
              </w:tabs>
              <w:spacing w:before="3" w:line="242" w:lineRule="auto"/>
              <w:ind w:right="235"/>
            </w:pPr>
            <w:r>
              <w:rPr>
                <w:spacing w:val="-2"/>
              </w:rPr>
              <w:t>随着时间的推移，在熟悉的书中认出越来越多的单词。</w:t>
            </w:r>
          </w:p>
        </w:tc>
        <w:tc>
          <w:tcPr>
            <w:tcW w:w="3526" w:type="dxa"/>
            <w:shd w:val="clear" w:color="auto" w:fill="CCEBFF"/>
          </w:tcPr>
          <w:p w14:paraId="5BF59772" w14:textId="77777777" w:rsidR="00F24D2D" w:rsidRDefault="00A37C89">
            <w:pPr>
              <w:pStyle w:val="TableParagraph"/>
              <w:numPr>
                <w:ilvl w:val="0"/>
                <w:numId w:val="546"/>
              </w:numPr>
              <w:tabs>
                <w:tab w:val="left" w:pos="466"/>
                <w:tab w:val="left" w:pos="467"/>
              </w:tabs>
              <w:spacing w:before="3"/>
            </w:pPr>
            <w:r>
              <w:rPr>
                <w:spacing w:val="-3"/>
              </w:rPr>
              <w:t>提供各种带有插图和附带简单</w:t>
            </w:r>
          </w:p>
          <w:p w14:paraId="77BFD6D7" w14:textId="77777777" w:rsidR="00F24D2D" w:rsidRDefault="00A37C89">
            <w:pPr>
              <w:pStyle w:val="TableParagraph"/>
              <w:spacing w:line="280" w:lineRule="atLeast"/>
              <w:ind w:left="466" w:right="182"/>
            </w:pPr>
            <w:r>
              <w:rPr>
                <w:spacing w:val="-2"/>
              </w:rPr>
              <w:t>单词的书籍和纸板书供选择，让孩子们去探索。</w:t>
            </w:r>
          </w:p>
        </w:tc>
      </w:tr>
    </w:tbl>
    <w:p w14:paraId="7D70D4B0" w14:textId="77777777" w:rsidR="00F24D2D" w:rsidRDefault="00F24D2D">
      <w:pPr>
        <w:spacing w:line="280" w:lineRule="atLeast"/>
        <w:sectPr w:rsidR="00F24D2D">
          <w:pgSz w:w="15840" w:h="12240" w:orient="landscape"/>
          <w:pgMar w:top="560" w:right="580" w:bottom="960" w:left="480" w:header="324" w:footer="702" w:gutter="0"/>
          <w:cols w:space="720"/>
        </w:sectPr>
      </w:pPr>
    </w:p>
    <w:p w14:paraId="6C9C58AC"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5F16E1FF" w14:textId="77777777">
        <w:trPr>
          <w:trHeight w:val="570"/>
        </w:trPr>
        <w:tc>
          <w:tcPr>
            <w:tcW w:w="3526" w:type="dxa"/>
            <w:shd w:val="clear" w:color="auto" w:fill="FFFF99"/>
          </w:tcPr>
          <w:p w14:paraId="4502BEB0" w14:textId="77777777" w:rsidR="00F24D2D" w:rsidRDefault="00A37C89">
            <w:pPr>
              <w:pStyle w:val="TableParagraph"/>
              <w:spacing w:before="3"/>
            </w:pPr>
            <w:r>
              <w:rPr>
                <w:spacing w:val="-4"/>
              </w:rPr>
              <w:t>麻萨诸塞州标准</w:t>
            </w:r>
          </w:p>
        </w:tc>
        <w:tc>
          <w:tcPr>
            <w:tcW w:w="3526" w:type="dxa"/>
            <w:shd w:val="clear" w:color="auto" w:fill="FFFF99"/>
          </w:tcPr>
          <w:p w14:paraId="155A37B0" w14:textId="77777777" w:rsidR="00F24D2D" w:rsidRDefault="00A37C89">
            <w:pPr>
              <w:pStyle w:val="TableParagraph"/>
              <w:spacing w:before="3"/>
            </w:pPr>
            <w:r>
              <w:rPr>
                <w:spacing w:val="-4"/>
              </w:rPr>
              <w:t>可能的学习活动：</w:t>
            </w:r>
          </w:p>
          <w:p w14:paraId="411714EF"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2D8ADEEE" w14:textId="77777777" w:rsidR="00F24D2D" w:rsidRDefault="00A37C89">
            <w:pPr>
              <w:pStyle w:val="TableParagraph"/>
              <w:spacing w:before="3"/>
            </w:pPr>
            <w:r>
              <w:rPr>
                <w:spacing w:val="-4"/>
              </w:rPr>
              <w:t>可能的学习证据：</w:t>
            </w:r>
          </w:p>
          <w:p w14:paraId="43971C97"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17309550" w14:textId="77777777" w:rsidR="00F24D2D" w:rsidRDefault="00A37C89">
            <w:pPr>
              <w:pStyle w:val="TableParagraph"/>
              <w:spacing w:before="3"/>
              <w:ind w:left="106"/>
            </w:pPr>
            <w:r>
              <w:rPr>
                <w:spacing w:val="-4"/>
              </w:rPr>
              <w:t>支持性做法：</w:t>
            </w:r>
          </w:p>
          <w:p w14:paraId="3DDCEA57"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192FD1AB" w14:textId="77777777">
        <w:trPr>
          <w:trHeight w:val="1108"/>
        </w:trPr>
        <w:tc>
          <w:tcPr>
            <w:tcW w:w="3526" w:type="dxa"/>
            <w:shd w:val="clear" w:color="auto" w:fill="CCEBFF"/>
          </w:tcPr>
          <w:p w14:paraId="0BE8DE0A" w14:textId="77777777" w:rsidR="00F24D2D" w:rsidRDefault="00A37C89">
            <w:pPr>
              <w:pStyle w:val="TableParagraph"/>
              <w:spacing w:before="3"/>
            </w:pPr>
            <w:r>
              <w:rPr>
                <w:spacing w:val="-5"/>
              </w:rPr>
              <w:t>础。</w:t>
            </w:r>
          </w:p>
        </w:tc>
        <w:tc>
          <w:tcPr>
            <w:tcW w:w="3526" w:type="dxa"/>
            <w:shd w:val="clear" w:color="auto" w:fill="CCEBFF"/>
          </w:tcPr>
          <w:p w14:paraId="7F9AD668" w14:textId="77777777" w:rsidR="00F24D2D" w:rsidRDefault="00F24D2D">
            <w:pPr>
              <w:pStyle w:val="TableParagraph"/>
              <w:ind w:left="0"/>
              <w:rPr>
                <w:rFonts w:ascii="Times New Roman"/>
              </w:rPr>
            </w:pPr>
          </w:p>
        </w:tc>
        <w:tc>
          <w:tcPr>
            <w:tcW w:w="3526" w:type="dxa"/>
            <w:shd w:val="clear" w:color="auto" w:fill="CCEBFF"/>
          </w:tcPr>
          <w:p w14:paraId="72205D7F" w14:textId="77777777" w:rsidR="00F24D2D" w:rsidRDefault="00F24D2D">
            <w:pPr>
              <w:pStyle w:val="TableParagraph"/>
              <w:ind w:left="0"/>
              <w:rPr>
                <w:rFonts w:ascii="Times New Roman"/>
              </w:rPr>
            </w:pPr>
          </w:p>
        </w:tc>
        <w:tc>
          <w:tcPr>
            <w:tcW w:w="3526" w:type="dxa"/>
            <w:shd w:val="clear" w:color="auto" w:fill="CCEBFF"/>
          </w:tcPr>
          <w:p w14:paraId="5EAFCBF1" w14:textId="77777777" w:rsidR="00F24D2D" w:rsidRDefault="00A37C89">
            <w:pPr>
              <w:pStyle w:val="TableParagraph"/>
              <w:numPr>
                <w:ilvl w:val="0"/>
                <w:numId w:val="545"/>
              </w:numPr>
              <w:tabs>
                <w:tab w:val="left" w:pos="466"/>
                <w:tab w:val="left" w:pos="467"/>
              </w:tabs>
              <w:spacing w:before="3" w:line="242" w:lineRule="auto"/>
              <w:ind w:right="182"/>
            </w:pPr>
            <w:r>
              <w:rPr>
                <w:spacing w:val="-2"/>
              </w:rPr>
              <w:t>听没有插图的故事（例如，在</w:t>
            </w:r>
            <w:bookmarkStart w:id="43" w:name="_bookmark42"/>
            <w:bookmarkEnd w:id="43"/>
            <w:r>
              <w:rPr>
                <w:spacing w:val="-2"/>
              </w:rPr>
              <w:t>游戏时间放声阅读短章节书</w:t>
            </w:r>
            <w:r>
              <w:rPr>
                <w:spacing w:val="-2"/>
              </w:rPr>
              <w:t xml:space="preserve"> </w:t>
            </w:r>
            <w:r>
              <w:rPr>
                <w:spacing w:val="-4"/>
              </w:rPr>
              <w:t>籍）。</w:t>
            </w:r>
          </w:p>
        </w:tc>
      </w:tr>
      <w:tr w:rsidR="00F24D2D" w14:paraId="2FCB97BA" w14:textId="77777777">
        <w:trPr>
          <w:trHeight w:val="1142"/>
        </w:trPr>
        <w:tc>
          <w:tcPr>
            <w:tcW w:w="3526" w:type="dxa"/>
          </w:tcPr>
          <w:p w14:paraId="5A8B3CED" w14:textId="77777777" w:rsidR="00F24D2D" w:rsidRDefault="00A37C89">
            <w:pPr>
              <w:pStyle w:val="TableParagraph"/>
              <w:spacing w:before="3" w:line="242" w:lineRule="auto"/>
              <w:ind w:right="203"/>
            </w:pPr>
            <w:r>
              <w:rPr>
                <w:spacing w:val="-2"/>
              </w:rPr>
              <w:t>F.K.4.</w:t>
            </w:r>
            <w:r>
              <w:rPr>
                <w:spacing w:val="-2"/>
              </w:rPr>
              <w:t>有目的和理解地阅读早期</w:t>
            </w:r>
            <w:r>
              <w:rPr>
                <w:spacing w:val="-2"/>
              </w:rPr>
              <w:t>-</w:t>
            </w:r>
            <w:r>
              <w:rPr>
                <w:spacing w:val="-2"/>
              </w:rPr>
              <w:t>萌芽读者文本。</w:t>
            </w:r>
          </w:p>
        </w:tc>
        <w:tc>
          <w:tcPr>
            <w:tcW w:w="3526" w:type="dxa"/>
          </w:tcPr>
          <w:p w14:paraId="2AAD2598" w14:textId="77777777" w:rsidR="00F24D2D" w:rsidRDefault="00A37C89">
            <w:pPr>
              <w:pStyle w:val="TableParagraph"/>
              <w:numPr>
                <w:ilvl w:val="0"/>
                <w:numId w:val="544"/>
              </w:numPr>
              <w:tabs>
                <w:tab w:val="left" w:pos="415"/>
              </w:tabs>
              <w:spacing w:before="3" w:line="242" w:lineRule="auto"/>
              <w:ind w:right="234"/>
            </w:pPr>
            <w:r>
              <w:rPr>
                <w:spacing w:val="-2"/>
              </w:rPr>
              <w:t>以各种方式探索和分享各种早期</w:t>
            </w:r>
            <w:r>
              <w:rPr>
                <w:spacing w:val="-2"/>
              </w:rPr>
              <w:t>-</w:t>
            </w:r>
            <w:r>
              <w:rPr>
                <w:spacing w:val="-2"/>
              </w:rPr>
              <w:t>萌芽读者书籍（例如，独立，与伙伴，与教育工作</w:t>
            </w:r>
          </w:p>
          <w:p w14:paraId="4F87F55C" w14:textId="77777777" w:rsidR="00F24D2D" w:rsidRDefault="00A37C89">
            <w:pPr>
              <w:pStyle w:val="TableParagraph"/>
              <w:spacing w:before="2" w:line="262" w:lineRule="exact"/>
              <w:ind w:left="414"/>
            </w:pPr>
            <w:r>
              <w:t>者）</w:t>
            </w:r>
            <w:r>
              <w:rPr>
                <w:spacing w:val="-10"/>
              </w:rPr>
              <w:t>。</w:t>
            </w:r>
          </w:p>
        </w:tc>
        <w:tc>
          <w:tcPr>
            <w:tcW w:w="3526" w:type="dxa"/>
          </w:tcPr>
          <w:p w14:paraId="2DDCACA8" w14:textId="77777777" w:rsidR="00F24D2D" w:rsidRDefault="00A37C89">
            <w:pPr>
              <w:pStyle w:val="TableParagraph"/>
              <w:numPr>
                <w:ilvl w:val="0"/>
                <w:numId w:val="543"/>
              </w:numPr>
              <w:tabs>
                <w:tab w:val="left" w:pos="359"/>
              </w:tabs>
              <w:spacing w:before="3" w:line="242" w:lineRule="auto"/>
              <w:ind w:right="290"/>
            </w:pPr>
            <w:r>
              <w:rPr>
                <w:spacing w:val="-2"/>
              </w:rPr>
              <w:t>识别单词并提供一些上下文来理解单词和插图之间的关系</w:t>
            </w:r>
          </w:p>
          <w:p w14:paraId="05D86188" w14:textId="77777777" w:rsidR="00F24D2D" w:rsidRDefault="00A37C89">
            <w:pPr>
              <w:pStyle w:val="TableParagraph"/>
              <w:spacing w:before="2"/>
              <w:ind w:left="359"/>
            </w:pPr>
            <w:r>
              <w:rPr>
                <w:spacing w:val="-2"/>
              </w:rPr>
              <w:t>（例如，</w:t>
            </w:r>
            <w:r>
              <w:rPr>
                <w:spacing w:val="-2"/>
              </w:rPr>
              <w:t>re</w:t>
            </w:r>
            <w:r>
              <w:rPr>
                <w:spacing w:val="-2"/>
              </w:rPr>
              <w:t>：阅读的故事）</w:t>
            </w:r>
            <w:r>
              <w:rPr>
                <w:spacing w:val="-10"/>
              </w:rPr>
              <w:t>。</w:t>
            </w:r>
          </w:p>
        </w:tc>
        <w:tc>
          <w:tcPr>
            <w:tcW w:w="3526" w:type="dxa"/>
          </w:tcPr>
          <w:p w14:paraId="5922503B" w14:textId="77777777" w:rsidR="00F24D2D" w:rsidRDefault="00A37C89">
            <w:pPr>
              <w:pStyle w:val="TableParagraph"/>
              <w:numPr>
                <w:ilvl w:val="0"/>
                <w:numId w:val="542"/>
              </w:numPr>
              <w:tabs>
                <w:tab w:val="left" w:pos="466"/>
                <w:tab w:val="left" w:pos="467"/>
              </w:tabs>
              <w:spacing w:before="3" w:line="242" w:lineRule="auto"/>
              <w:ind w:right="182"/>
            </w:pPr>
            <w:r>
              <w:rPr>
                <w:spacing w:val="-2"/>
              </w:rPr>
              <w:t>提供各种各样的早期萌芽读者</w:t>
            </w:r>
            <w:r>
              <w:rPr>
                <w:spacing w:val="-4"/>
              </w:rPr>
              <w:t>文本。</w:t>
            </w:r>
          </w:p>
          <w:p w14:paraId="146CDF9F" w14:textId="77777777" w:rsidR="00F24D2D" w:rsidRDefault="00A37C89">
            <w:pPr>
              <w:pStyle w:val="TableParagraph"/>
              <w:numPr>
                <w:ilvl w:val="0"/>
                <w:numId w:val="542"/>
              </w:numPr>
              <w:tabs>
                <w:tab w:val="left" w:pos="466"/>
                <w:tab w:val="left" w:pos="467"/>
              </w:tabs>
              <w:spacing w:before="2"/>
              <w:ind w:hanging="361"/>
            </w:pPr>
            <w:r>
              <w:rPr>
                <w:spacing w:val="-3"/>
              </w:rPr>
              <w:t>示范有目的和理解地阅读。</w:t>
            </w:r>
          </w:p>
        </w:tc>
      </w:tr>
    </w:tbl>
    <w:p w14:paraId="3088808E" w14:textId="77777777" w:rsidR="00F24D2D" w:rsidRDefault="00F24D2D">
      <w:pPr>
        <w:pStyle w:val="BodyText"/>
        <w:spacing w:before="12"/>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6715FB4A" w14:textId="77777777">
        <w:trPr>
          <w:trHeight w:val="414"/>
        </w:trPr>
        <w:tc>
          <w:tcPr>
            <w:tcW w:w="14102" w:type="dxa"/>
            <w:shd w:val="clear" w:color="auto" w:fill="E4DFEB"/>
          </w:tcPr>
          <w:p w14:paraId="7FB89416" w14:textId="77777777" w:rsidR="00F24D2D" w:rsidRDefault="00A37C89">
            <w:pPr>
              <w:pStyle w:val="TableParagraph"/>
              <w:spacing w:before="1" w:line="393" w:lineRule="exact"/>
              <w:ind w:left="190" w:right="181"/>
              <w:jc w:val="center"/>
              <w:rPr>
                <w:sz w:val="32"/>
              </w:rPr>
            </w:pPr>
            <w:r>
              <w:rPr>
                <w:sz w:val="32"/>
              </w:rPr>
              <w:t>写作</w:t>
            </w:r>
            <w:r>
              <w:rPr>
                <w:spacing w:val="-5"/>
                <w:sz w:val="32"/>
              </w:rPr>
              <w:t>（</w:t>
            </w:r>
            <w:r>
              <w:rPr>
                <w:spacing w:val="-5"/>
                <w:sz w:val="32"/>
              </w:rPr>
              <w:t>W</w:t>
            </w:r>
            <w:r>
              <w:rPr>
                <w:spacing w:val="-5"/>
                <w:sz w:val="32"/>
              </w:rPr>
              <w:t>）</w:t>
            </w:r>
          </w:p>
        </w:tc>
      </w:tr>
      <w:tr w:rsidR="00F24D2D" w14:paraId="3FA590DE" w14:textId="77777777">
        <w:trPr>
          <w:trHeight w:val="6666"/>
        </w:trPr>
        <w:tc>
          <w:tcPr>
            <w:tcW w:w="14102" w:type="dxa"/>
          </w:tcPr>
          <w:p w14:paraId="515623EB" w14:textId="77777777" w:rsidR="00F24D2D" w:rsidRDefault="00A37C89">
            <w:pPr>
              <w:pStyle w:val="TableParagraph"/>
              <w:spacing w:before="3" w:line="242" w:lineRule="auto"/>
              <w:ind w:right="109"/>
              <w:jc w:val="both"/>
            </w:pPr>
            <w:r>
              <w:rPr>
                <w:spacing w:val="-2"/>
              </w:rPr>
              <w:t>写作涉及一套复杂的技能和能力。孩子们需要掌握符号有意义的概念和字母发音规则（字母代表发音）。他们需要能够记住单词的形状和发音，</w:t>
            </w:r>
            <w:r>
              <w:rPr>
                <w:spacing w:val="-2"/>
              </w:rPr>
              <w:t>并且能够区分它们。他们需要精细运动技能来有能力控制书写工具或使用键盘。他们需要理解空间中的方向性和位置（上、下、左、右、上方、下方）。他们需要在指导下在纸上书写字母（从哪里开始，用笔的方向）。他们的词库里需要有大量丰富的单词。</w:t>
            </w:r>
          </w:p>
          <w:p w14:paraId="70ACC6A2" w14:textId="77777777" w:rsidR="00F24D2D" w:rsidRDefault="00F24D2D">
            <w:pPr>
              <w:pStyle w:val="TableParagraph"/>
              <w:spacing w:before="11"/>
              <w:ind w:left="0"/>
              <w:rPr>
                <w:sz w:val="19"/>
              </w:rPr>
            </w:pPr>
          </w:p>
          <w:p w14:paraId="2F4D3402" w14:textId="77777777" w:rsidR="00F24D2D" w:rsidRDefault="00A37C89">
            <w:pPr>
              <w:pStyle w:val="TableParagraph"/>
            </w:pPr>
            <w:r>
              <w:rPr>
                <w:spacing w:val="-3"/>
              </w:rPr>
              <w:t>随着技能和需求增加，孩子们需要：</w:t>
            </w:r>
          </w:p>
          <w:p w14:paraId="3FD0EDA5" w14:textId="77777777" w:rsidR="00F24D2D" w:rsidRDefault="00A37C89">
            <w:pPr>
              <w:pStyle w:val="TableParagraph"/>
              <w:numPr>
                <w:ilvl w:val="0"/>
                <w:numId w:val="541"/>
              </w:numPr>
              <w:tabs>
                <w:tab w:val="left" w:pos="1547"/>
                <w:tab w:val="left" w:pos="1548"/>
              </w:tabs>
              <w:spacing w:before="4"/>
              <w:ind w:hanging="361"/>
            </w:pPr>
            <w:r>
              <w:rPr>
                <w:spacing w:val="-3"/>
              </w:rPr>
              <w:t>有能力理解和回忆语法、句法和语义；</w:t>
            </w:r>
          </w:p>
          <w:p w14:paraId="4D39A044" w14:textId="77777777" w:rsidR="00F24D2D" w:rsidRDefault="00A37C89">
            <w:pPr>
              <w:pStyle w:val="TableParagraph"/>
              <w:numPr>
                <w:ilvl w:val="0"/>
                <w:numId w:val="541"/>
              </w:numPr>
              <w:tabs>
                <w:tab w:val="left" w:pos="1547"/>
                <w:tab w:val="left" w:pos="1548"/>
              </w:tabs>
              <w:spacing w:before="3"/>
              <w:ind w:hanging="361"/>
            </w:pPr>
            <w:r>
              <w:rPr>
                <w:spacing w:val="-3"/>
              </w:rPr>
              <w:t>认识和理解标点符号和大写的使用；和</w:t>
            </w:r>
          </w:p>
          <w:p w14:paraId="36C63BED" w14:textId="77777777" w:rsidR="00F24D2D" w:rsidRDefault="00A37C89">
            <w:pPr>
              <w:pStyle w:val="TableParagraph"/>
              <w:numPr>
                <w:ilvl w:val="0"/>
                <w:numId w:val="541"/>
              </w:numPr>
              <w:tabs>
                <w:tab w:val="left" w:pos="1547"/>
                <w:tab w:val="left" w:pos="1548"/>
              </w:tabs>
              <w:spacing w:before="4"/>
              <w:ind w:hanging="361"/>
            </w:pPr>
            <w:r>
              <w:rPr>
                <w:spacing w:val="-3"/>
              </w:rPr>
              <w:t>有能力计划和组织写作以达到目标。</w:t>
            </w:r>
          </w:p>
          <w:p w14:paraId="6DF5CA29" w14:textId="77777777" w:rsidR="00F24D2D" w:rsidRDefault="00F24D2D">
            <w:pPr>
              <w:pStyle w:val="TableParagraph"/>
              <w:spacing w:before="6"/>
              <w:ind w:left="0"/>
              <w:rPr>
                <w:sz w:val="18"/>
              </w:rPr>
            </w:pPr>
          </w:p>
          <w:p w14:paraId="095989A6" w14:textId="77777777" w:rsidR="00F24D2D" w:rsidRDefault="00A37C89">
            <w:pPr>
              <w:pStyle w:val="TableParagraph"/>
              <w:spacing w:line="242" w:lineRule="auto"/>
              <w:ind w:right="109"/>
            </w:pPr>
            <w:r>
              <w:rPr>
                <w:spacing w:val="-3"/>
              </w:rPr>
              <w:t>儿童需要有机会参与多个活动，促进习得萌芽写作技能、接触写作材料（</w:t>
            </w:r>
            <w:r>
              <w:rPr>
                <w:spacing w:val="-4"/>
              </w:rPr>
              <w:t>如，粗铅笔、记号笔、粉笔、蜡笔、空白本子、纸张</w:t>
            </w:r>
            <w:r>
              <w:t>）</w:t>
            </w:r>
            <w:r>
              <w:rPr>
                <w:spacing w:val="-3"/>
              </w:rPr>
              <w:t>和各种形式的写作（例如，分享写作</w:t>
            </w:r>
            <w:r>
              <w:t>*</w:t>
            </w:r>
            <w:r>
              <w:rPr>
                <w:spacing w:val="-3"/>
              </w:rPr>
              <w:t>、日记、签到表、名片、购物清单）</w:t>
            </w:r>
            <w:r>
              <w:rPr>
                <w:spacing w:val="-5"/>
              </w:rPr>
              <w:t>作为日常活动的组成部分，让他们能够探索和尝试在许多活动领域的写作过程。写作应当贯穿整个课程，连同反馈和短期教学。此外，应当向他们提供多种多样的经验，这将鼓励精细运动技能的发展。</w:t>
            </w:r>
          </w:p>
          <w:p w14:paraId="4B02576E" w14:textId="77777777" w:rsidR="00F24D2D" w:rsidRDefault="00F24D2D">
            <w:pPr>
              <w:pStyle w:val="TableParagraph"/>
              <w:spacing w:before="11"/>
              <w:ind w:left="0"/>
              <w:rPr>
                <w:sz w:val="19"/>
              </w:rPr>
            </w:pPr>
          </w:p>
          <w:p w14:paraId="33E104A8" w14:textId="77777777" w:rsidR="00F24D2D" w:rsidRDefault="00A37C89">
            <w:pPr>
              <w:pStyle w:val="TableParagraph"/>
              <w:spacing w:line="242" w:lineRule="auto"/>
              <w:ind w:right="109"/>
              <w:jc w:val="both"/>
            </w:pPr>
            <w:r>
              <w:rPr>
                <w:spacing w:val="-2"/>
              </w:rPr>
              <w:t>写作是表达语言的一种形式。在孩子们写故事前，他们需要参与讲故事。当他们口述自己的话语，看着成人抄录下来并向他们阅读时，他们会学习到他们的想法和话语是重要的和有价值的，并且学习到他们写下的话语是永久的，然后可以与家人或朋</w:t>
            </w:r>
            <w:r>
              <w:rPr>
                <w:spacing w:val="-2"/>
              </w:rPr>
              <w:t>友分享。当他们为分享自己的经验和想法感到高兴时，他们将有动力去讲故事和写作。</w:t>
            </w:r>
          </w:p>
          <w:p w14:paraId="5A7C77DF" w14:textId="77777777" w:rsidR="00F24D2D" w:rsidRDefault="00F24D2D">
            <w:pPr>
              <w:pStyle w:val="TableParagraph"/>
              <w:spacing w:before="11"/>
              <w:ind w:left="0"/>
              <w:rPr>
                <w:sz w:val="19"/>
              </w:rPr>
            </w:pPr>
          </w:p>
          <w:p w14:paraId="740F93DB" w14:textId="77777777" w:rsidR="00F24D2D" w:rsidRDefault="00A37C89">
            <w:pPr>
              <w:pStyle w:val="TableParagraph"/>
              <w:spacing w:before="1" w:line="242" w:lineRule="auto"/>
              <w:ind w:right="109"/>
            </w:pPr>
            <w:r>
              <w:rPr>
                <w:spacing w:val="-2"/>
              </w:rPr>
              <w:t>儿童的早期写作可能结合绘画、发明的拼写、复制和重复熟悉的模式。字母样的近似物逐渐演变，孩子们可能将字母随机放在一起，通常使用他们名字中的字母。当孩子们使用自己对单词的拼写时，就会生成发明拼写。单个字母或开头和结尾字母可以用来代表整个单词（例如</w:t>
            </w:r>
            <w:r>
              <w:rPr>
                <w:spacing w:val="-2"/>
              </w:rPr>
              <w:t>“d”</w:t>
            </w:r>
            <w:r>
              <w:rPr>
                <w:spacing w:val="-2"/>
              </w:rPr>
              <w:t>代表</w:t>
            </w:r>
            <w:r>
              <w:rPr>
                <w:spacing w:val="-2"/>
              </w:rPr>
              <w:t xml:space="preserve"> </w:t>
            </w:r>
            <w:r>
              <w:t>dog</w:t>
            </w:r>
            <w:r>
              <w:t>，或者</w:t>
            </w:r>
            <w:r>
              <w:t>“hs</w:t>
            </w:r>
            <w:r>
              <w:rPr>
                <w:spacing w:val="-11"/>
              </w:rPr>
              <w:t>”</w:t>
            </w:r>
            <w:r>
              <w:rPr>
                <w:spacing w:val="-11"/>
              </w:rPr>
              <w:t>代表</w:t>
            </w:r>
            <w:r>
              <w:rPr>
                <w:spacing w:val="-11"/>
              </w:rPr>
              <w:t xml:space="preserve"> </w:t>
            </w:r>
            <w:r>
              <w:t>house</w:t>
            </w:r>
            <w:r>
              <w:t>）。教育工作者通过让孩子们接触在课堂和社区的书本和打印字中发现的标准拼写，以及在孩子们请求帮助时协助</w:t>
            </w:r>
            <w:r>
              <w:rPr>
                <w:spacing w:val="-2"/>
              </w:rPr>
              <w:t>他们拼写，来帮助支持他们发展技能。解释为什</w:t>
            </w:r>
            <w:r>
              <w:rPr>
                <w:spacing w:val="-2"/>
              </w:rPr>
              <w:t>么使用这个字母而不是另一个也是有帮助的。</w:t>
            </w:r>
          </w:p>
          <w:p w14:paraId="14A81D57" w14:textId="77777777" w:rsidR="00F24D2D" w:rsidRDefault="00F24D2D">
            <w:pPr>
              <w:pStyle w:val="TableParagraph"/>
              <w:spacing w:before="8"/>
              <w:ind w:left="0"/>
              <w:rPr>
                <w:sz w:val="18"/>
              </w:rPr>
            </w:pPr>
          </w:p>
          <w:p w14:paraId="107A51EC" w14:textId="77777777" w:rsidR="00F24D2D" w:rsidRDefault="00A37C89">
            <w:pPr>
              <w:pStyle w:val="TableParagraph"/>
              <w:spacing w:before="1" w:line="280" w:lineRule="atLeast"/>
              <w:ind w:right="215"/>
            </w:pPr>
            <w:r>
              <w:rPr>
                <w:spacing w:val="-2"/>
              </w:rPr>
              <w:t>*</w:t>
            </w:r>
            <w:r>
              <w:rPr>
                <w:spacing w:val="-2"/>
              </w:rPr>
              <w:t>在分享写作中，老师和学生一起组织文本，并在写作过程中贡献自己的想法和思路，老师扮演抄写员的角色，把组织好的文本写下来。分享写作可以涵盖各种形式、用途和体裁。</w:t>
            </w:r>
          </w:p>
        </w:tc>
      </w:tr>
    </w:tbl>
    <w:p w14:paraId="4DB36F16" w14:textId="77777777" w:rsidR="00F24D2D" w:rsidRDefault="00F24D2D">
      <w:pPr>
        <w:spacing w:line="280" w:lineRule="atLeast"/>
        <w:sectPr w:rsidR="00F24D2D">
          <w:pgSz w:w="15840" w:h="12240" w:orient="landscape"/>
          <w:pgMar w:top="560" w:right="580" w:bottom="960" w:left="480" w:header="324" w:footer="702" w:gutter="0"/>
          <w:cols w:space="720"/>
        </w:sectPr>
      </w:pPr>
    </w:p>
    <w:p w14:paraId="77B9820B"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10698DBE" w14:textId="77777777">
        <w:trPr>
          <w:trHeight w:val="302"/>
        </w:trPr>
        <w:tc>
          <w:tcPr>
            <w:tcW w:w="14104" w:type="dxa"/>
            <w:gridSpan w:val="4"/>
            <w:tcBorders>
              <w:bottom w:val="double" w:sz="4" w:space="0" w:color="000000"/>
            </w:tcBorders>
            <w:shd w:val="clear" w:color="auto" w:fill="CCFFCC"/>
          </w:tcPr>
          <w:p w14:paraId="22BEE525" w14:textId="77777777" w:rsidR="00F24D2D" w:rsidRDefault="00A37C89">
            <w:pPr>
              <w:pStyle w:val="TableParagraph"/>
              <w:spacing w:line="283" w:lineRule="exact"/>
              <w:ind w:left="5397" w:right="5388"/>
              <w:jc w:val="center"/>
              <w:rPr>
                <w:sz w:val="23"/>
              </w:rPr>
            </w:pPr>
            <w:bookmarkStart w:id="44" w:name="_bookmark43"/>
            <w:bookmarkEnd w:id="44"/>
            <w:r>
              <w:rPr>
                <w:w w:val="95"/>
                <w:sz w:val="23"/>
              </w:rPr>
              <w:t>文本类型和</w:t>
            </w:r>
            <w:r>
              <w:rPr>
                <w:spacing w:val="-5"/>
                <w:w w:val="95"/>
                <w:sz w:val="23"/>
              </w:rPr>
              <w:t>用途</w:t>
            </w:r>
          </w:p>
        </w:tc>
      </w:tr>
      <w:tr w:rsidR="00F24D2D" w14:paraId="346A838A" w14:textId="77777777">
        <w:trPr>
          <w:trHeight w:val="588"/>
        </w:trPr>
        <w:tc>
          <w:tcPr>
            <w:tcW w:w="3526" w:type="dxa"/>
            <w:tcBorders>
              <w:top w:val="double" w:sz="4" w:space="0" w:color="000000"/>
            </w:tcBorders>
            <w:shd w:val="clear" w:color="auto" w:fill="FFFF99"/>
          </w:tcPr>
          <w:p w14:paraId="3C6F6892" w14:textId="77777777" w:rsidR="00F24D2D" w:rsidRDefault="00A37C89">
            <w:pPr>
              <w:pStyle w:val="TableParagraph"/>
              <w:spacing w:before="20"/>
            </w:pPr>
            <w:r>
              <w:rPr>
                <w:spacing w:val="-4"/>
              </w:rPr>
              <w:t>麻萨诸塞州标准</w:t>
            </w:r>
          </w:p>
        </w:tc>
        <w:tc>
          <w:tcPr>
            <w:tcW w:w="3526" w:type="dxa"/>
            <w:tcBorders>
              <w:top w:val="double" w:sz="4" w:space="0" w:color="000000"/>
            </w:tcBorders>
            <w:shd w:val="clear" w:color="auto" w:fill="FFFF99"/>
          </w:tcPr>
          <w:p w14:paraId="190B8BDF" w14:textId="77777777" w:rsidR="00F24D2D" w:rsidRDefault="00A37C89">
            <w:pPr>
              <w:pStyle w:val="TableParagraph"/>
              <w:spacing w:before="4" w:line="280" w:lineRule="atLeast"/>
              <w:ind w:right="1639"/>
            </w:pPr>
            <w:r>
              <w:rPr>
                <w:spacing w:val="-2"/>
              </w:rPr>
              <w:t>可能的学习活动：孩子们可以</w:t>
            </w:r>
            <w:r>
              <w:rPr>
                <w:spacing w:val="-2"/>
              </w:rPr>
              <w:t>……</w:t>
            </w:r>
          </w:p>
        </w:tc>
        <w:tc>
          <w:tcPr>
            <w:tcW w:w="3526" w:type="dxa"/>
            <w:tcBorders>
              <w:top w:val="double" w:sz="4" w:space="0" w:color="000000"/>
            </w:tcBorders>
            <w:shd w:val="clear" w:color="auto" w:fill="FFFF99"/>
          </w:tcPr>
          <w:p w14:paraId="6B01B3E4" w14:textId="77777777" w:rsidR="00F24D2D" w:rsidRDefault="00A37C89">
            <w:pPr>
              <w:pStyle w:val="TableParagraph"/>
              <w:spacing w:before="4"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3B5F0F6A" w14:textId="77777777" w:rsidR="00F24D2D" w:rsidRDefault="00A37C89">
            <w:pPr>
              <w:pStyle w:val="TableParagraph"/>
              <w:spacing w:before="20"/>
              <w:ind w:left="106"/>
            </w:pPr>
            <w:r>
              <w:rPr>
                <w:spacing w:val="-4"/>
              </w:rPr>
              <w:t>支持性做法：</w:t>
            </w:r>
          </w:p>
          <w:p w14:paraId="48DF2A67"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403A1F6E" w14:textId="77777777">
        <w:trPr>
          <w:trHeight w:val="4281"/>
        </w:trPr>
        <w:tc>
          <w:tcPr>
            <w:tcW w:w="3526" w:type="dxa"/>
            <w:shd w:val="clear" w:color="auto" w:fill="CCEBFF"/>
          </w:tcPr>
          <w:p w14:paraId="754521F7" w14:textId="77777777" w:rsidR="00F24D2D" w:rsidRDefault="00A37C89">
            <w:pPr>
              <w:pStyle w:val="TableParagraph"/>
              <w:spacing w:before="3" w:line="242" w:lineRule="auto"/>
              <w:ind w:right="98"/>
            </w:pPr>
            <w:r>
              <w:rPr>
                <w:spacing w:val="-2"/>
              </w:rPr>
              <w:t>W.PK.1.</w:t>
            </w:r>
            <w:r>
              <w:rPr>
                <w:spacing w:val="-2"/>
              </w:rPr>
              <w:t>口述话语表达对某个主题的偏好或意见（例如，</w:t>
            </w:r>
            <w:r>
              <w:rPr>
                <w:spacing w:val="-2"/>
              </w:rPr>
              <w:t>“</w:t>
            </w:r>
            <w:r>
              <w:rPr>
                <w:spacing w:val="-2"/>
              </w:rPr>
              <w:t>我想去消防局，看消防车，见消防员</w:t>
            </w:r>
            <w:r>
              <w:rPr>
                <w:spacing w:val="-2"/>
              </w:rPr>
              <w:t>”</w:t>
            </w:r>
            <w:r>
              <w:rPr>
                <w:spacing w:val="-2"/>
              </w:rPr>
              <w:t>）</w:t>
            </w:r>
            <w:r>
              <w:rPr>
                <w:spacing w:val="-10"/>
              </w:rPr>
              <w:t>。</w:t>
            </w:r>
          </w:p>
        </w:tc>
        <w:tc>
          <w:tcPr>
            <w:tcW w:w="3526" w:type="dxa"/>
            <w:shd w:val="clear" w:color="auto" w:fill="CCEBFF"/>
          </w:tcPr>
          <w:p w14:paraId="783502F4" w14:textId="77777777" w:rsidR="00F24D2D" w:rsidRDefault="00A37C89">
            <w:pPr>
              <w:pStyle w:val="TableParagraph"/>
              <w:numPr>
                <w:ilvl w:val="0"/>
                <w:numId w:val="540"/>
              </w:numPr>
              <w:tabs>
                <w:tab w:val="left" w:pos="396"/>
              </w:tabs>
              <w:spacing w:before="3" w:line="242" w:lineRule="auto"/>
              <w:ind w:right="253"/>
            </w:pPr>
            <w:r>
              <w:rPr>
                <w:spacing w:val="-2"/>
              </w:rPr>
              <w:t>表达对某个主题的偏好或意</w:t>
            </w:r>
            <w:r>
              <w:rPr>
                <w:spacing w:val="-2"/>
              </w:rPr>
              <w:t xml:space="preserve"> </w:t>
            </w:r>
            <w:r>
              <w:rPr>
                <w:spacing w:val="-2"/>
              </w:rPr>
              <w:t>见，并将他们的话语转录下来并读出来。</w:t>
            </w:r>
          </w:p>
          <w:p w14:paraId="24BF3F28" w14:textId="77777777" w:rsidR="00F24D2D" w:rsidRDefault="00A37C89">
            <w:pPr>
              <w:pStyle w:val="TableParagraph"/>
              <w:numPr>
                <w:ilvl w:val="0"/>
                <w:numId w:val="540"/>
              </w:numPr>
              <w:tabs>
                <w:tab w:val="left" w:pos="396"/>
              </w:tabs>
              <w:spacing w:before="2" w:line="242" w:lineRule="auto"/>
              <w:ind w:right="253"/>
              <w:jc w:val="both"/>
            </w:pPr>
            <w:r>
              <w:rPr>
                <w:spacing w:val="-2"/>
              </w:rPr>
              <w:t>口述话语完成一个句型来表达某种偏好或意见（例如，最喜欢的食物）。</w:t>
            </w:r>
          </w:p>
        </w:tc>
        <w:tc>
          <w:tcPr>
            <w:tcW w:w="3526" w:type="dxa"/>
            <w:shd w:val="clear" w:color="auto" w:fill="CCEBFF"/>
          </w:tcPr>
          <w:p w14:paraId="57E6A664" w14:textId="77777777" w:rsidR="00F24D2D" w:rsidRDefault="00A37C89">
            <w:pPr>
              <w:pStyle w:val="TableParagraph"/>
              <w:numPr>
                <w:ilvl w:val="0"/>
                <w:numId w:val="539"/>
              </w:numPr>
              <w:tabs>
                <w:tab w:val="left" w:pos="415"/>
              </w:tabs>
              <w:spacing w:before="3" w:line="242" w:lineRule="auto"/>
              <w:ind w:right="235"/>
              <w:jc w:val="both"/>
            </w:pPr>
            <w:r>
              <w:rPr>
                <w:spacing w:val="-2"/>
              </w:rPr>
              <w:t>要求用他们自己的话语来表达对成人写下的某个主题的偏好</w:t>
            </w:r>
            <w:r>
              <w:rPr>
                <w:spacing w:val="-4"/>
              </w:rPr>
              <w:t>或意见。</w:t>
            </w:r>
          </w:p>
          <w:p w14:paraId="468A2165" w14:textId="77777777" w:rsidR="00F24D2D" w:rsidRDefault="00A37C89">
            <w:pPr>
              <w:pStyle w:val="TableParagraph"/>
              <w:numPr>
                <w:ilvl w:val="0"/>
                <w:numId w:val="539"/>
              </w:numPr>
              <w:tabs>
                <w:tab w:val="left" w:pos="415"/>
              </w:tabs>
              <w:spacing w:before="2" w:line="242" w:lineRule="auto"/>
              <w:ind w:right="235"/>
              <w:jc w:val="both"/>
            </w:pPr>
            <w:r>
              <w:rPr>
                <w:spacing w:val="-2"/>
              </w:rPr>
              <w:t>使用书写工具在书写表面写下字母表示来表达想法或偏好。</w:t>
            </w:r>
          </w:p>
        </w:tc>
        <w:tc>
          <w:tcPr>
            <w:tcW w:w="3526" w:type="dxa"/>
            <w:shd w:val="clear" w:color="auto" w:fill="CCEBFF"/>
          </w:tcPr>
          <w:p w14:paraId="3C2FFC14" w14:textId="77777777" w:rsidR="00F24D2D" w:rsidRDefault="00A37C89">
            <w:pPr>
              <w:pStyle w:val="TableParagraph"/>
              <w:numPr>
                <w:ilvl w:val="0"/>
                <w:numId w:val="538"/>
              </w:numPr>
              <w:tabs>
                <w:tab w:val="left" w:pos="479"/>
              </w:tabs>
              <w:spacing w:before="3"/>
              <w:ind w:left="478" w:hanging="361"/>
              <w:jc w:val="both"/>
            </w:pPr>
            <w:r>
              <w:rPr>
                <w:spacing w:val="-3"/>
              </w:rPr>
              <w:t>提供中心和日常活动的材料</w:t>
            </w:r>
          </w:p>
          <w:p w14:paraId="17E663AF" w14:textId="77777777" w:rsidR="00F24D2D" w:rsidRDefault="00A37C89">
            <w:pPr>
              <w:pStyle w:val="TableParagraph"/>
              <w:spacing w:before="3" w:line="242" w:lineRule="auto"/>
              <w:ind w:left="478" w:right="170"/>
              <w:jc w:val="both"/>
            </w:pPr>
            <w:r>
              <w:rPr>
                <w:spacing w:val="-2"/>
              </w:rPr>
              <w:t>（例如，便携式黑板、画架、擦写板、磁性板、字母积木、字母块、字母袖珍图表、空白本子、图章、信封、菜单</w:t>
            </w:r>
          </w:p>
          <w:p w14:paraId="7C8AF0EF" w14:textId="77777777" w:rsidR="00F24D2D" w:rsidRDefault="00A37C89">
            <w:pPr>
              <w:pStyle w:val="TableParagraph"/>
              <w:spacing w:before="4"/>
              <w:ind w:left="478"/>
            </w:pPr>
            <w:r>
              <w:t>等）</w:t>
            </w:r>
            <w:r>
              <w:rPr>
                <w:spacing w:val="-10"/>
              </w:rPr>
              <w:t>。</w:t>
            </w:r>
          </w:p>
          <w:p w14:paraId="794A0226" w14:textId="77777777" w:rsidR="00F24D2D" w:rsidRDefault="00A37C89">
            <w:pPr>
              <w:pStyle w:val="TableParagraph"/>
              <w:numPr>
                <w:ilvl w:val="0"/>
                <w:numId w:val="538"/>
              </w:numPr>
              <w:tabs>
                <w:tab w:val="left" w:pos="481"/>
              </w:tabs>
              <w:spacing w:before="4" w:line="242" w:lineRule="auto"/>
              <w:ind w:right="389"/>
              <w:jc w:val="both"/>
            </w:pPr>
            <w:r>
              <w:rPr>
                <w:spacing w:val="-2"/>
              </w:rPr>
              <w:t>示范使用有目的的写作（例如，给父母写一封信，列清单，写消息）。</w:t>
            </w:r>
          </w:p>
          <w:p w14:paraId="2741596D" w14:textId="77777777" w:rsidR="00F24D2D" w:rsidRDefault="00A37C89">
            <w:pPr>
              <w:pStyle w:val="TableParagraph"/>
              <w:numPr>
                <w:ilvl w:val="0"/>
                <w:numId w:val="538"/>
              </w:numPr>
              <w:tabs>
                <w:tab w:val="left" w:pos="478"/>
                <w:tab w:val="left" w:pos="479"/>
              </w:tabs>
              <w:spacing w:line="242" w:lineRule="auto"/>
              <w:ind w:left="478" w:right="113"/>
            </w:pPr>
            <w:r>
              <w:rPr>
                <w:spacing w:val="-2"/>
              </w:rPr>
              <w:t>示范使用图形组织者（</w:t>
            </w:r>
            <w:r>
              <w:rPr>
                <w:spacing w:val="-2"/>
              </w:rPr>
              <w:t>K-W-L</w:t>
            </w:r>
            <w:r>
              <w:t>图表、</w:t>
            </w:r>
            <w:r>
              <w:t>Webs</w:t>
            </w:r>
            <w:r>
              <w:rPr>
                <w:spacing w:val="-12"/>
              </w:rPr>
              <w:t xml:space="preserve"> </w:t>
            </w:r>
            <w:r>
              <w:rPr>
                <w:spacing w:val="-12"/>
              </w:rPr>
              <w:t>维恩图等</w:t>
            </w:r>
            <w:r>
              <w:t>）来转录</w:t>
            </w:r>
            <w:r>
              <w:rPr>
                <w:spacing w:val="-2"/>
              </w:rPr>
              <w:t>孩子们就某个主题知道什么、想要知道什么或已经学会什么</w:t>
            </w:r>
            <w:r>
              <w:rPr>
                <w:spacing w:val="-4"/>
              </w:rPr>
              <w:t>的话语。</w:t>
            </w:r>
          </w:p>
          <w:p w14:paraId="11107A8D" w14:textId="77777777" w:rsidR="00F24D2D" w:rsidRDefault="00A37C89">
            <w:pPr>
              <w:pStyle w:val="TableParagraph"/>
              <w:numPr>
                <w:ilvl w:val="0"/>
                <w:numId w:val="538"/>
              </w:numPr>
              <w:tabs>
                <w:tab w:val="left" w:pos="478"/>
                <w:tab w:val="left" w:pos="479"/>
              </w:tabs>
              <w:spacing w:before="5" w:line="262" w:lineRule="exact"/>
              <w:ind w:left="478" w:hanging="361"/>
            </w:pPr>
            <w:r>
              <w:rPr>
                <w:spacing w:val="-3"/>
              </w:rPr>
              <w:t>示范群体和分享写作活动。</w:t>
            </w:r>
          </w:p>
        </w:tc>
      </w:tr>
      <w:tr w:rsidR="00F24D2D" w14:paraId="00D87473" w14:textId="77777777">
        <w:trPr>
          <w:trHeight w:val="3138"/>
        </w:trPr>
        <w:tc>
          <w:tcPr>
            <w:tcW w:w="3526" w:type="dxa"/>
          </w:tcPr>
          <w:p w14:paraId="10D49F3F" w14:textId="77777777" w:rsidR="00F24D2D" w:rsidRDefault="00A37C89">
            <w:pPr>
              <w:pStyle w:val="TableParagraph"/>
              <w:spacing w:before="3"/>
              <w:ind w:right="93"/>
              <w:jc w:val="both"/>
              <w:rPr>
                <w:sz w:val="23"/>
              </w:rPr>
            </w:pPr>
            <w:r>
              <w:rPr>
                <w:spacing w:val="-2"/>
              </w:rPr>
              <w:t>W.K.1.</w:t>
            </w:r>
            <w:r>
              <w:rPr>
                <w:spacing w:val="-2"/>
              </w:rPr>
              <w:t>使用同时绘画、口述和写作来组织意见片段，告诉读者他们正在写作的主题或书的名称，并且说明他们对某个主题或某本书的意见或偏好（例如，</w:t>
            </w:r>
            <w:r>
              <w:rPr>
                <w:spacing w:val="-2"/>
                <w:sz w:val="23"/>
              </w:rPr>
              <w:t>我最喜欢的书</w:t>
            </w:r>
          </w:p>
          <w:p w14:paraId="47EDF706" w14:textId="77777777" w:rsidR="00F24D2D" w:rsidRDefault="00A37C89">
            <w:pPr>
              <w:pStyle w:val="TableParagraph"/>
              <w:spacing w:line="288" w:lineRule="exact"/>
              <w:jc w:val="both"/>
            </w:pPr>
            <w:r>
              <w:rPr>
                <w:spacing w:val="-5"/>
                <w:sz w:val="23"/>
              </w:rPr>
              <w:t>是</w:t>
            </w:r>
            <w:r>
              <w:rPr>
                <w:spacing w:val="-5"/>
                <w:sz w:val="23"/>
              </w:rPr>
              <w:t xml:space="preserve"> </w:t>
            </w:r>
            <w:r>
              <w:rPr>
                <w:spacing w:val="-3"/>
              </w:rPr>
              <w:t>. . .</w:t>
            </w:r>
            <w:r>
              <w:t>）</w:t>
            </w:r>
            <w:r>
              <w:rPr>
                <w:spacing w:val="-10"/>
              </w:rPr>
              <w:t>。</w:t>
            </w:r>
          </w:p>
        </w:tc>
        <w:tc>
          <w:tcPr>
            <w:tcW w:w="3526" w:type="dxa"/>
          </w:tcPr>
          <w:p w14:paraId="0F2A716E" w14:textId="77777777" w:rsidR="00F24D2D" w:rsidRDefault="00A37C89">
            <w:pPr>
              <w:pStyle w:val="TableParagraph"/>
              <w:numPr>
                <w:ilvl w:val="0"/>
                <w:numId w:val="537"/>
              </w:numPr>
              <w:tabs>
                <w:tab w:val="left" w:pos="396"/>
              </w:tabs>
              <w:spacing w:before="3" w:line="242" w:lineRule="auto"/>
              <w:ind w:right="140"/>
            </w:pPr>
            <w:r>
              <w:rPr>
                <w:spacing w:val="-2"/>
              </w:rPr>
              <w:t>倾听</w:t>
            </w:r>
            <w:r>
              <w:rPr>
                <w:spacing w:val="-2"/>
              </w:rPr>
              <w:t>/</w:t>
            </w:r>
            <w:r>
              <w:rPr>
                <w:spacing w:val="-2"/>
              </w:rPr>
              <w:t>阅读完一本书后，表达他们的意见或偏好（例如，在读完关于动物的书后，讨论并说明他们遇到的宠物或野生动</w:t>
            </w:r>
          </w:p>
          <w:p w14:paraId="6A4E510A" w14:textId="77777777" w:rsidR="00F24D2D" w:rsidRDefault="00A37C89">
            <w:pPr>
              <w:pStyle w:val="TableParagraph"/>
              <w:spacing w:before="1" w:line="242" w:lineRule="auto"/>
              <w:ind w:left="395" w:right="140"/>
            </w:pPr>
            <w:r>
              <w:rPr>
                <w:spacing w:val="-2"/>
              </w:rPr>
              <w:t>物；在倾听</w:t>
            </w:r>
            <w:r>
              <w:rPr>
                <w:spacing w:val="-2"/>
              </w:rPr>
              <w:t>/</w:t>
            </w:r>
            <w:r>
              <w:rPr>
                <w:spacing w:val="-2"/>
              </w:rPr>
              <w:t>阅读关于季节的书后或者在进行关于季节的实地考察后，制作书籍讲述他们最喜欢的季节）。</w:t>
            </w:r>
          </w:p>
          <w:p w14:paraId="5987E2CB" w14:textId="77777777" w:rsidR="00F24D2D" w:rsidRDefault="00A37C89">
            <w:pPr>
              <w:pStyle w:val="TableParagraph"/>
              <w:numPr>
                <w:ilvl w:val="0"/>
                <w:numId w:val="537"/>
              </w:numPr>
              <w:tabs>
                <w:tab w:val="left" w:pos="396"/>
              </w:tabs>
              <w:spacing w:line="280" w:lineRule="atLeast"/>
              <w:ind w:right="253"/>
              <w:jc w:val="both"/>
            </w:pPr>
            <w:r>
              <w:rPr>
                <w:spacing w:val="-2"/>
              </w:rPr>
              <w:t>与人合作或组成小群体，表达和发展就某个主题或某本书的</w:t>
            </w:r>
            <w:r>
              <w:rPr>
                <w:spacing w:val="-4"/>
              </w:rPr>
              <w:t>想法。</w:t>
            </w:r>
          </w:p>
        </w:tc>
        <w:tc>
          <w:tcPr>
            <w:tcW w:w="3526" w:type="dxa"/>
          </w:tcPr>
          <w:p w14:paraId="4D1470BE" w14:textId="77777777" w:rsidR="00F24D2D" w:rsidRDefault="00A37C89">
            <w:pPr>
              <w:pStyle w:val="TableParagraph"/>
              <w:numPr>
                <w:ilvl w:val="0"/>
                <w:numId w:val="536"/>
              </w:numPr>
              <w:tabs>
                <w:tab w:val="left" w:pos="304"/>
              </w:tabs>
              <w:spacing w:before="3" w:line="242" w:lineRule="auto"/>
              <w:ind w:right="124"/>
            </w:pPr>
            <w:r>
              <w:rPr>
                <w:spacing w:val="-2"/>
              </w:rPr>
              <w:t>使用绘画、口述和</w:t>
            </w:r>
            <w:r>
              <w:rPr>
                <w:spacing w:val="-2"/>
              </w:rPr>
              <w:t>/</w:t>
            </w:r>
            <w:r>
              <w:rPr>
                <w:spacing w:val="-2"/>
              </w:rPr>
              <w:t>或写作来表达他们对读到或听到的某个主题或某本书的偏好或意见。</w:t>
            </w:r>
          </w:p>
        </w:tc>
        <w:tc>
          <w:tcPr>
            <w:tcW w:w="3526" w:type="dxa"/>
          </w:tcPr>
          <w:p w14:paraId="2436118D" w14:textId="77777777" w:rsidR="00F24D2D" w:rsidRDefault="00A37C89">
            <w:pPr>
              <w:pStyle w:val="TableParagraph"/>
              <w:numPr>
                <w:ilvl w:val="0"/>
                <w:numId w:val="535"/>
              </w:numPr>
              <w:tabs>
                <w:tab w:val="left" w:pos="479"/>
              </w:tabs>
              <w:spacing w:before="7" w:line="235" w:lineRule="auto"/>
              <w:ind w:right="170"/>
              <w:jc w:val="both"/>
            </w:pPr>
            <w:r>
              <w:rPr>
                <w:spacing w:val="-2"/>
              </w:rPr>
              <w:t>提供在日常生活中写作的时间</w:t>
            </w:r>
            <w:r>
              <w:t>和材料（</w:t>
            </w:r>
            <w:r>
              <w:rPr>
                <w:sz w:val="23"/>
              </w:rPr>
              <w:t>请参</w:t>
            </w:r>
            <w:r>
              <w:rPr>
                <w:spacing w:val="43"/>
                <w:sz w:val="23"/>
              </w:rPr>
              <w:t>阅</w:t>
            </w:r>
            <w:r>
              <w:rPr>
                <w:sz w:val="23"/>
              </w:rPr>
              <w:t>W.PK1</w:t>
            </w:r>
            <w:r>
              <w:t>）。</w:t>
            </w:r>
          </w:p>
          <w:p w14:paraId="494C109C" w14:textId="77777777" w:rsidR="00F24D2D" w:rsidRDefault="00A37C89">
            <w:pPr>
              <w:pStyle w:val="TableParagraph"/>
              <w:numPr>
                <w:ilvl w:val="0"/>
                <w:numId w:val="535"/>
              </w:numPr>
              <w:tabs>
                <w:tab w:val="left" w:pos="479"/>
              </w:tabs>
              <w:spacing w:line="242" w:lineRule="auto"/>
              <w:ind w:right="170"/>
              <w:jc w:val="both"/>
            </w:pPr>
            <w:r>
              <w:rPr>
                <w:spacing w:val="-2"/>
              </w:rPr>
              <w:t>让孩子们有机会在写作某个主题或某本书之前组成小群体或结对进行交谈。</w:t>
            </w:r>
          </w:p>
          <w:p w14:paraId="062607F8" w14:textId="77777777" w:rsidR="00F24D2D" w:rsidRDefault="00A37C89">
            <w:pPr>
              <w:pStyle w:val="TableParagraph"/>
              <w:numPr>
                <w:ilvl w:val="0"/>
                <w:numId w:val="535"/>
              </w:numPr>
              <w:tabs>
                <w:tab w:val="left" w:pos="479"/>
              </w:tabs>
              <w:spacing w:before="2" w:line="242" w:lineRule="auto"/>
              <w:ind w:right="170"/>
              <w:jc w:val="both"/>
            </w:pPr>
            <w:r>
              <w:rPr>
                <w:spacing w:val="-2"/>
              </w:rPr>
              <w:t>让孩子们有机会在需要时使用字母或单词或口述单词。</w:t>
            </w:r>
          </w:p>
          <w:p w14:paraId="7C0C59A8" w14:textId="77777777" w:rsidR="00F24D2D" w:rsidRDefault="00A37C89">
            <w:pPr>
              <w:pStyle w:val="TableParagraph"/>
              <w:numPr>
                <w:ilvl w:val="0"/>
                <w:numId w:val="535"/>
              </w:numPr>
              <w:tabs>
                <w:tab w:val="left" w:pos="479"/>
              </w:tabs>
              <w:spacing w:before="2"/>
              <w:ind w:hanging="361"/>
              <w:jc w:val="both"/>
            </w:pPr>
            <w:r>
              <w:rPr>
                <w:spacing w:val="-3"/>
              </w:rPr>
              <w:t>示范群体和分享写作活动。</w:t>
            </w:r>
          </w:p>
        </w:tc>
      </w:tr>
      <w:tr w:rsidR="00F24D2D" w14:paraId="2099C928" w14:textId="77777777">
        <w:trPr>
          <w:trHeight w:val="1996"/>
        </w:trPr>
        <w:tc>
          <w:tcPr>
            <w:tcW w:w="3526" w:type="dxa"/>
            <w:shd w:val="clear" w:color="auto" w:fill="CCEBFF"/>
          </w:tcPr>
          <w:p w14:paraId="0AF82158" w14:textId="77777777" w:rsidR="00F24D2D" w:rsidRDefault="00A37C89">
            <w:pPr>
              <w:pStyle w:val="TableParagraph"/>
              <w:spacing w:before="3"/>
              <w:ind w:right="204"/>
            </w:pPr>
            <w:r>
              <w:rPr>
                <w:spacing w:val="-2"/>
              </w:rPr>
              <w:t>W.PK.2.</w:t>
            </w:r>
            <w:r>
              <w:rPr>
                <w:spacing w:val="-2"/>
              </w:rPr>
              <w:t>使用口述和绘画的组合来提供关于某主题的信息。</w:t>
            </w:r>
          </w:p>
        </w:tc>
        <w:tc>
          <w:tcPr>
            <w:tcW w:w="3526" w:type="dxa"/>
            <w:shd w:val="clear" w:color="auto" w:fill="CCEBFF"/>
          </w:tcPr>
          <w:p w14:paraId="6C23DDF8" w14:textId="77777777" w:rsidR="00F24D2D" w:rsidRDefault="00A37C89">
            <w:pPr>
              <w:pStyle w:val="TableParagraph"/>
              <w:numPr>
                <w:ilvl w:val="0"/>
                <w:numId w:val="534"/>
              </w:numPr>
              <w:tabs>
                <w:tab w:val="left" w:pos="396"/>
              </w:tabs>
              <w:spacing w:before="3"/>
              <w:ind w:right="197"/>
              <w:jc w:val="both"/>
              <w:rPr>
                <w:sz w:val="23"/>
              </w:rPr>
            </w:pPr>
            <w:r>
              <w:rPr>
                <w:spacing w:val="-2"/>
              </w:rPr>
              <w:t>绘制图片来展示他们如何在秋天的学校花园里种植郁金香球根，口述关于花园土壤、使用</w:t>
            </w:r>
            <w:r>
              <w:rPr>
                <w:spacing w:val="-2"/>
              </w:rPr>
              <w:t>工具、球根在春天会变成什么</w:t>
            </w:r>
            <w:r>
              <w:rPr>
                <w:w w:val="95"/>
              </w:rPr>
              <w:t>的单词和句子。</w:t>
            </w:r>
            <w:r>
              <w:rPr>
                <w:w w:val="95"/>
                <w:sz w:val="23"/>
              </w:rPr>
              <w:t>（</w:t>
            </w:r>
            <w:r>
              <w:rPr>
                <w:w w:val="95"/>
                <w:sz w:val="23"/>
              </w:rPr>
              <w:t xml:space="preserve">2017 </w:t>
            </w:r>
            <w:r>
              <w:rPr>
                <w:w w:val="95"/>
                <w:sz w:val="23"/>
              </w:rPr>
              <w:t>年《英</w:t>
            </w:r>
            <w:r>
              <w:rPr>
                <w:spacing w:val="-2"/>
                <w:sz w:val="23"/>
              </w:rPr>
              <w:t>语语言艺术和读写能力框</w:t>
            </w:r>
          </w:p>
          <w:p w14:paraId="370776DB" w14:textId="77777777" w:rsidR="00F24D2D" w:rsidRDefault="00A37C89">
            <w:pPr>
              <w:pStyle w:val="TableParagraph"/>
              <w:spacing w:line="257" w:lineRule="exact"/>
              <w:ind w:left="395"/>
              <w:rPr>
                <w:sz w:val="23"/>
              </w:rPr>
            </w:pPr>
            <w:r>
              <w:rPr>
                <w:w w:val="95"/>
                <w:sz w:val="23"/>
              </w:rPr>
              <w:t>架》</w:t>
            </w:r>
            <w:r>
              <w:rPr>
                <w:spacing w:val="-10"/>
                <w:w w:val="95"/>
                <w:sz w:val="23"/>
              </w:rPr>
              <w:t>）</w:t>
            </w:r>
          </w:p>
        </w:tc>
        <w:tc>
          <w:tcPr>
            <w:tcW w:w="3526" w:type="dxa"/>
            <w:shd w:val="clear" w:color="auto" w:fill="CCEBFF"/>
          </w:tcPr>
          <w:p w14:paraId="34678640" w14:textId="77777777" w:rsidR="00F24D2D" w:rsidRDefault="00A37C89">
            <w:pPr>
              <w:pStyle w:val="TableParagraph"/>
              <w:numPr>
                <w:ilvl w:val="0"/>
                <w:numId w:val="533"/>
              </w:numPr>
              <w:tabs>
                <w:tab w:val="left" w:pos="415"/>
              </w:tabs>
              <w:spacing w:before="3" w:line="242" w:lineRule="auto"/>
              <w:ind w:right="122"/>
            </w:pPr>
            <w:r>
              <w:rPr>
                <w:spacing w:val="-2"/>
              </w:rPr>
              <w:t>使用写作材料来表达他们就某个主题的想法、思想和</w:t>
            </w:r>
            <w:r>
              <w:rPr>
                <w:spacing w:val="-2"/>
              </w:rPr>
              <w:t>/</w:t>
            </w:r>
            <w:r>
              <w:rPr>
                <w:spacing w:val="-2"/>
              </w:rPr>
              <w:t>或提供</w:t>
            </w:r>
            <w:r>
              <w:rPr>
                <w:spacing w:val="-4"/>
              </w:rPr>
              <w:t>信息。</w:t>
            </w:r>
          </w:p>
          <w:p w14:paraId="0296252A" w14:textId="77777777" w:rsidR="00F24D2D" w:rsidRDefault="00A37C89">
            <w:pPr>
              <w:pStyle w:val="TableParagraph"/>
              <w:numPr>
                <w:ilvl w:val="0"/>
                <w:numId w:val="533"/>
              </w:numPr>
              <w:tabs>
                <w:tab w:val="left" w:pos="415"/>
              </w:tabs>
              <w:spacing w:line="242" w:lineRule="auto"/>
              <w:ind w:right="235"/>
            </w:pPr>
            <w:r>
              <w:rPr>
                <w:spacing w:val="-2"/>
              </w:rPr>
              <w:t>制作教室里的标志或标签，包括他们作品的描述。</w:t>
            </w:r>
          </w:p>
        </w:tc>
        <w:tc>
          <w:tcPr>
            <w:tcW w:w="3526" w:type="dxa"/>
            <w:shd w:val="clear" w:color="auto" w:fill="CCEBFF"/>
          </w:tcPr>
          <w:p w14:paraId="551C5C8D" w14:textId="77777777" w:rsidR="00F24D2D" w:rsidRDefault="00A37C89">
            <w:pPr>
              <w:pStyle w:val="TableParagraph"/>
              <w:numPr>
                <w:ilvl w:val="0"/>
                <w:numId w:val="532"/>
              </w:numPr>
              <w:tabs>
                <w:tab w:val="left" w:pos="340"/>
              </w:tabs>
              <w:spacing w:before="3"/>
              <w:ind w:right="309"/>
            </w:pPr>
            <w:r>
              <w:rPr>
                <w:spacing w:val="-2"/>
              </w:rPr>
              <w:t>向孩子们提供多种机会和材料来强化他们的精细运动技能。</w:t>
            </w:r>
          </w:p>
          <w:p w14:paraId="3C177214" w14:textId="77777777" w:rsidR="00F24D2D" w:rsidRDefault="00A37C89">
            <w:pPr>
              <w:pStyle w:val="TableParagraph"/>
              <w:numPr>
                <w:ilvl w:val="0"/>
                <w:numId w:val="532"/>
              </w:numPr>
              <w:tabs>
                <w:tab w:val="left" w:pos="340"/>
              </w:tabs>
              <w:spacing w:before="5" w:line="242" w:lineRule="auto"/>
              <w:ind w:right="309"/>
            </w:pPr>
            <w:r>
              <w:rPr>
                <w:spacing w:val="-2"/>
              </w:rPr>
              <w:t>提供在日常生活中写作的时间</w:t>
            </w:r>
            <w:r>
              <w:t>和材料（</w:t>
            </w:r>
            <w:r>
              <w:rPr>
                <w:spacing w:val="13"/>
              </w:rPr>
              <w:t>请参阅</w:t>
            </w:r>
            <w:r>
              <w:t>W.PK.1</w:t>
            </w:r>
            <w:r>
              <w:t>）。</w:t>
            </w:r>
          </w:p>
          <w:p w14:paraId="6A804679" w14:textId="77777777" w:rsidR="00F24D2D" w:rsidRDefault="00A37C89">
            <w:pPr>
              <w:pStyle w:val="TableParagraph"/>
              <w:numPr>
                <w:ilvl w:val="0"/>
                <w:numId w:val="532"/>
              </w:numPr>
              <w:tabs>
                <w:tab w:val="left" w:pos="340"/>
              </w:tabs>
              <w:spacing w:before="2" w:line="242" w:lineRule="auto"/>
              <w:ind w:right="309"/>
            </w:pPr>
            <w:r>
              <w:rPr>
                <w:spacing w:val="-2"/>
              </w:rPr>
              <w:t>支持孩子们拓展思想，示范添加某个选定主题的细节进行写</w:t>
            </w:r>
          </w:p>
          <w:p w14:paraId="561C8EA9" w14:textId="77777777" w:rsidR="00F24D2D" w:rsidRDefault="00A37C89">
            <w:pPr>
              <w:pStyle w:val="TableParagraph"/>
              <w:spacing w:before="1" w:line="262" w:lineRule="exact"/>
              <w:ind w:left="339"/>
            </w:pPr>
            <w:r>
              <w:rPr>
                <w:spacing w:val="-4"/>
              </w:rPr>
              <w:t>作和</w:t>
            </w:r>
            <w:r>
              <w:rPr>
                <w:spacing w:val="-4"/>
              </w:rPr>
              <w:t>/</w:t>
            </w:r>
            <w:r>
              <w:rPr>
                <w:spacing w:val="-4"/>
              </w:rPr>
              <w:t>或绘画。</w:t>
            </w:r>
          </w:p>
        </w:tc>
      </w:tr>
    </w:tbl>
    <w:p w14:paraId="46C6BC40" w14:textId="77777777" w:rsidR="00F24D2D" w:rsidRDefault="00F24D2D">
      <w:pPr>
        <w:spacing w:line="262" w:lineRule="exact"/>
        <w:sectPr w:rsidR="00F24D2D">
          <w:pgSz w:w="15840" w:h="12240" w:orient="landscape"/>
          <w:pgMar w:top="560" w:right="580" w:bottom="900" w:left="480" w:header="324" w:footer="702" w:gutter="0"/>
          <w:cols w:space="720"/>
        </w:sectPr>
      </w:pPr>
    </w:p>
    <w:p w14:paraId="5130D058"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1BF1423B" w14:textId="77777777">
        <w:trPr>
          <w:trHeight w:val="570"/>
        </w:trPr>
        <w:tc>
          <w:tcPr>
            <w:tcW w:w="3526" w:type="dxa"/>
            <w:shd w:val="clear" w:color="auto" w:fill="FFFF99"/>
          </w:tcPr>
          <w:p w14:paraId="58B5ABCA" w14:textId="77777777" w:rsidR="00F24D2D" w:rsidRDefault="00A37C89">
            <w:pPr>
              <w:pStyle w:val="TableParagraph"/>
              <w:spacing w:before="3"/>
            </w:pPr>
            <w:r>
              <w:rPr>
                <w:spacing w:val="-4"/>
              </w:rPr>
              <w:t>麻萨诸塞州标准</w:t>
            </w:r>
          </w:p>
        </w:tc>
        <w:tc>
          <w:tcPr>
            <w:tcW w:w="3526" w:type="dxa"/>
            <w:shd w:val="clear" w:color="auto" w:fill="FFFF99"/>
          </w:tcPr>
          <w:p w14:paraId="4C8C4CD5" w14:textId="77777777" w:rsidR="00F24D2D" w:rsidRDefault="00A37C89">
            <w:pPr>
              <w:pStyle w:val="TableParagraph"/>
              <w:spacing w:before="3"/>
            </w:pPr>
            <w:r>
              <w:rPr>
                <w:spacing w:val="-4"/>
              </w:rPr>
              <w:t>可能的学习活动：</w:t>
            </w:r>
          </w:p>
          <w:p w14:paraId="3D6C6929"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030B2550" w14:textId="77777777" w:rsidR="00F24D2D" w:rsidRDefault="00A37C89">
            <w:pPr>
              <w:pStyle w:val="TableParagraph"/>
              <w:spacing w:before="3"/>
            </w:pPr>
            <w:r>
              <w:rPr>
                <w:spacing w:val="-4"/>
              </w:rPr>
              <w:t>可能的学习证据：</w:t>
            </w:r>
          </w:p>
          <w:p w14:paraId="5DA31240"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54001730" w14:textId="77777777" w:rsidR="00F24D2D" w:rsidRDefault="00A37C89">
            <w:pPr>
              <w:pStyle w:val="TableParagraph"/>
              <w:spacing w:before="3"/>
              <w:ind w:left="106"/>
            </w:pPr>
            <w:r>
              <w:rPr>
                <w:spacing w:val="-4"/>
              </w:rPr>
              <w:t>支持性做法：</w:t>
            </w:r>
          </w:p>
          <w:p w14:paraId="22867989"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27CEB11F" w14:textId="77777777">
        <w:trPr>
          <w:trHeight w:val="3424"/>
        </w:trPr>
        <w:tc>
          <w:tcPr>
            <w:tcW w:w="3526" w:type="dxa"/>
            <w:shd w:val="clear" w:color="auto" w:fill="CCEBFF"/>
          </w:tcPr>
          <w:p w14:paraId="11869386" w14:textId="77777777" w:rsidR="00F24D2D" w:rsidRDefault="00F24D2D">
            <w:pPr>
              <w:pStyle w:val="TableParagraph"/>
              <w:ind w:left="0"/>
              <w:rPr>
                <w:rFonts w:ascii="Times New Roman"/>
              </w:rPr>
            </w:pPr>
          </w:p>
        </w:tc>
        <w:tc>
          <w:tcPr>
            <w:tcW w:w="3526" w:type="dxa"/>
            <w:shd w:val="clear" w:color="auto" w:fill="CCEBFF"/>
          </w:tcPr>
          <w:p w14:paraId="72D63718" w14:textId="77777777" w:rsidR="00F24D2D" w:rsidRDefault="00A37C89">
            <w:pPr>
              <w:pStyle w:val="TableParagraph"/>
              <w:numPr>
                <w:ilvl w:val="0"/>
                <w:numId w:val="531"/>
              </w:numPr>
              <w:tabs>
                <w:tab w:val="left" w:pos="396"/>
              </w:tabs>
              <w:spacing w:before="3" w:line="242" w:lineRule="auto"/>
              <w:ind w:right="253"/>
            </w:pPr>
            <w:r>
              <w:rPr>
                <w:spacing w:val="-2"/>
              </w:rPr>
              <w:t>口述和使用表示性的素描和话语，关联对个人重要的某个主题（例如，名字、妈妈、爸</w:t>
            </w:r>
            <w:r>
              <w:rPr>
                <w:spacing w:val="-2"/>
              </w:rPr>
              <w:t xml:space="preserve"> </w:t>
            </w:r>
            <w:r>
              <w:rPr>
                <w:spacing w:val="-2"/>
              </w:rPr>
              <w:t>爸、爱、狗、猫、环保打印）有关的信息。</w:t>
            </w:r>
          </w:p>
          <w:p w14:paraId="1F0C957F" w14:textId="77777777" w:rsidR="00F24D2D" w:rsidRDefault="00A37C89">
            <w:pPr>
              <w:pStyle w:val="TableParagraph"/>
              <w:numPr>
                <w:ilvl w:val="0"/>
                <w:numId w:val="531"/>
              </w:numPr>
              <w:tabs>
                <w:tab w:val="left" w:pos="396"/>
              </w:tabs>
              <w:spacing w:before="2" w:line="242" w:lineRule="auto"/>
              <w:ind w:right="253"/>
            </w:pPr>
            <w:r>
              <w:rPr>
                <w:spacing w:val="-2"/>
              </w:rPr>
              <w:t>口述和绘图制作一本关于共同经验或书籍（例如，实地考</w:t>
            </w:r>
            <w:r>
              <w:rPr>
                <w:spacing w:val="-2"/>
              </w:rPr>
              <w:t xml:space="preserve"> </w:t>
            </w:r>
            <w:r>
              <w:rPr>
                <w:spacing w:val="-2"/>
              </w:rPr>
              <w:t>察、漫步大自然）的班级书</w:t>
            </w:r>
            <w:r>
              <w:rPr>
                <w:spacing w:val="-2"/>
              </w:rPr>
              <w:t xml:space="preserve"> </w:t>
            </w:r>
            <w:r>
              <w:rPr>
                <w:spacing w:val="-6"/>
              </w:rPr>
              <w:t>籍。</w:t>
            </w:r>
          </w:p>
          <w:p w14:paraId="40CFF3B1" w14:textId="77777777" w:rsidR="00F24D2D" w:rsidRDefault="00A37C89">
            <w:pPr>
              <w:pStyle w:val="TableParagraph"/>
              <w:numPr>
                <w:ilvl w:val="0"/>
                <w:numId w:val="531"/>
              </w:numPr>
              <w:tabs>
                <w:tab w:val="left" w:pos="396"/>
              </w:tabs>
              <w:spacing w:line="280" w:lineRule="atLeast"/>
              <w:ind w:right="253"/>
              <w:jc w:val="both"/>
            </w:pPr>
            <w:r>
              <w:rPr>
                <w:spacing w:val="-2"/>
              </w:rPr>
              <w:t>使用照片或素描来制作课程安排或组织标题下的插图，用于描述课堂活动。</w:t>
            </w:r>
          </w:p>
        </w:tc>
        <w:tc>
          <w:tcPr>
            <w:tcW w:w="3526" w:type="dxa"/>
            <w:shd w:val="clear" w:color="auto" w:fill="CCEBFF"/>
          </w:tcPr>
          <w:p w14:paraId="04C49CE1" w14:textId="77777777" w:rsidR="00F24D2D" w:rsidRDefault="00F24D2D">
            <w:pPr>
              <w:pStyle w:val="TableParagraph"/>
              <w:ind w:left="0"/>
              <w:rPr>
                <w:rFonts w:ascii="Times New Roman"/>
              </w:rPr>
            </w:pPr>
          </w:p>
        </w:tc>
        <w:tc>
          <w:tcPr>
            <w:tcW w:w="3526" w:type="dxa"/>
            <w:shd w:val="clear" w:color="auto" w:fill="CCEBFF"/>
          </w:tcPr>
          <w:p w14:paraId="05C31379" w14:textId="77777777" w:rsidR="00F24D2D" w:rsidRDefault="00A37C89">
            <w:pPr>
              <w:pStyle w:val="TableParagraph"/>
              <w:numPr>
                <w:ilvl w:val="0"/>
                <w:numId w:val="530"/>
              </w:numPr>
              <w:tabs>
                <w:tab w:val="left" w:pos="340"/>
              </w:tabs>
              <w:spacing w:before="5" w:line="237" w:lineRule="auto"/>
              <w:ind w:right="309"/>
            </w:pPr>
            <w:r>
              <w:rPr>
                <w:spacing w:val="-2"/>
              </w:rPr>
              <w:t>示范群体和共享写作活动（放</w:t>
            </w:r>
            <w:r>
              <w:rPr>
                <w:spacing w:val="-5"/>
              </w:rPr>
              <w:t>声阅读指导文本，如</w:t>
            </w:r>
            <w:r>
              <w:rPr>
                <w:spacing w:val="-5"/>
              </w:rPr>
              <w:t xml:space="preserve"> </w:t>
            </w:r>
            <w:r>
              <w:t xml:space="preserve">Gail </w:t>
            </w:r>
            <w:r>
              <w:rPr>
                <w:w w:val="95"/>
              </w:rPr>
              <w:t>Gibbons</w:t>
            </w:r>
            <w:r>
              <w:rPr>
                <w:spacing w:val="-26"/>
                <w:w w:val="95"/>
              </w:rPr>
              <w:t xml:space="preserve"> </w:t>
            </w:r>
            <w:r>
              <w:rPr>
                <w:w w:val="95"/>
              </w:rPr>
              <w:t>所著的</w:t>
            </w:r>
            <w:r>
              <w:rPr>
                <w:w w:val="95"/>
                <w:sz w:val="23"/>
              </w:rPr>
              <w:t>《</w:t>
            </w:r>
            <w:r>
              <w:rPr>
                <w:w w:val="95"/>
                <w:sz w:val="23"/>
              </w:rPr>
              <w:t>Arnold</w:t>
            </w:r>
            <w:r>
              <w:rPr>
                <w:spacing w:val="-16"/>
                <w:w w:val="95"/>
                <w:sz w:val="23"/>
              </w:rPr>
              <w:t xml:space="preserve"> </w:t>
            </w:r>
            <w:r>
              <w:rPr>
                <w:spacing w:val="-16"/>
                <w:w w:val="95"/>
                <w:sz w:val="23"/>
              </w:rPr>
              <w:t>苹</w:t>
            </w:r>
            <w:r>
              <w:rPr>
                <w:w w:val="95"/>
                <w:sz w:val="23"/>
              </w:rPr>
              <w:t>果</w:t>
            </w:r>
            <w:r>
              <w:rPr>
                <w:spacing w:val="-2"/>
                <w:w w:val="95"/>
                <w:sz w:val="23"/>
              </w:rPr>
              <w:t>树的季节》</w:t>
            </w:r>
            <w:r>
              <w:rPr>
                <w:spacing w:val="-2"/>
                <w:w w:val="95"/>
              </w:rPr>
              <w:t>，以故事为蓝本编</w:t>
            </w:r>
            <w:r>
              <w:rPr>
                <w:spacing w:val="-2"/>
              </w:rPr>
              <w:t>写一本班级书籍。）</w:t>
            </w:r>
          </w:p>
        </w:tc>
      </w:tr>
      <w:tr w:rsidR="00F24D2D" w14:paraId="3064E601" w14:textId="77777777">
        <w:trPr>
          <w:trHeight w:val="5135"/>
        </w:trPr>
        <w:tc>
          <w:tcPr>
            <w:tcW w:w="3526" w:type="dxa"/>
          </w:tcPr>
          <w:p w14:paraId="3F6DB386" w14:textId="77777777" w:rsidR="00F24D2D" w:rsidRDefault="00A37C89">
            <w:pPr>
              <w:pStyle w:val="TableParagraph"/>
              <w:spacing w:before="3" w:line="242" w:lineRule="auto"/>
              <w:ind w:right="93"/>
            </w:pPr>
            <w:r>
              <w:rPr>
                <w:spacing w:val="-2"/>
              </w:rPr>
              <w:t>W.K.2.</w:t>
            </w:r>
            <w:r>
              <w:rPr>
                <w:spacing w:val="-2"/>
              </w:rPr>
              <w:t>使用绘画、口述和写作的组合来组织信息性</w:t>
            </w:r>
            <w:r>
              <w:rPr>
                <w:spacing w:val="-2"/>
              </w:rPr>
              <w:t>/</w:t>
            </w:r>
            <w:r>
              <w:rPr>
                <w:spacing w:val="-2"/>
              </w:rPr>
              <w:t>解释性文本，在其中命名和提供关于某个主题的一</w:t>
            </w:r>
            <w:r>
              <w:rPr>
                <w:spacing w:val="-4"/>
              </w:rPr>
              <w:t>些信息。</w:t>
            </w:r>
          </w:p>
        </w:tc>
        <w:tc>
          <w:tcPr>
            <w:tcW w:w="3526" w:type="dxa"/>
          </w:tcPr>
          <w:p w14:paraId="6E8CFD89" w14:textId="77777777" w:rsidR="00F24D2D" w:rsidRDefault="00A37C89">
            <w:pPr>
              <w:pStyle w:val="TableParagraph"/>
              <w:numPr>
                <w:ilvl w:val="0"/>
                <w:numId w:val="529"/>
              </w:numPr>
              <w:tabs>
                <w:tab w:val="left" w:pos="396"/>
              </w:tabs>
              <w:spacing w:before="3"/>
              <w:ind w:right="143"/>
            </w:pPr>
            <w:r>
              <w:rPr>
                <w:spacing w:val="-2"/>
              </w:rPr>
              <w:t>就他们喜欢的运动或活动制作</w:t>
            </w:r>
            <w:r>
              <w:rPr>
                <w:spacing w:val="-3"/>
              </w:rPr>
              <w:t>一本有插图的操作书籍。</w:t>
            </w:r>
            <w:r>
              <w:rPr>
                <w:spacing w:val="-3"/>
              </w:rPr>
              <w:t xml:space="preserve"> </w:t>
            </w:r>
            <w:r>
              <w:t>（请</w:t>
            </w:r>
            <w:r>
              <w:rPr>
                <w:spacing w:val="-2"/>
              </w:rPr>
              <w:t>参阅</w:t>
            </w:r>
            <w:r>
              <w:rPr>
                <w:spacing w:val="-2"/>
                <w:sz w:val="23"/>
              </w:rPr>
              <w:t>《如何踢足球》、</w:t>
            </w:r>
            <w:r>
              <w:rPr>
                <w:spacing w:val="-2"/>
                <w:u w:val="single"/>
              </w:rPr>
              <w:t>《麻萨诸塞州现行写作标准》、</w:t>
            </w:r>
            <w:r>
              <w:rPr>
                <w:spacing w:val="-2"/>
              </w:rPr>
              <w:t>2017</w:t>
            </w:r>
            <w:r>
              <w:rPr>
                <w:spacing w:val="-2"/>
              </w:rPr>
              <w:t>年《英语语言艺术和读写能力</w:t>
            </w:r>
            <w:r>
              <w:rPr>
                <w:spacing w:val="-4"/>
              </w:rPr>
              <w:t>框架》）</w:t>
            </w:r>
          </w:p>
          <w:p w14:paraId="31E75327" w14:textId="77777777" w:rsidR="00F24D2D" w:rsidRDefault="00A37C89">
            <w:pPr>
              <w:pStyle w:val="TableParagraph"/>
              <w:numPr>
                <w:ilvl w:val="0"/>
                <w:numId w:val="529"/>
              </w:numPr>
              <w:tabs>
                <w:tab w:val="left" w:pos="396"/>
              </w:tabs>
              <w:spacing w:before="7" w:line="242" w:lineRule="auto"/>
              <w:ind w:right="140"/>
            </w:pPr>
            <w:r>
              <w:rPr>
                <w:spacing w:val="-2"/>
              </w:rPr>
              <w:t>在阅读信息性书籍、观看视频和</w:t>
            </w:r>
            <w:r>
              <w:rPr>
                <w:spacing w:val="-2"/>
              </w:rPr>
              <w:t>/</w:t>
            </w:r>
            <w:r>
              <w:rPr>
                <w:spacing w:val="-2"/>
              </w:rPr>
              <w:t>或看照片之后，就他们对某个主题想要知道什么或想到什么绘制和标注图片（例如，太阳系、海洋生物）。</w:t>
            </w:r>
          </w:p>
          <w:p w14:paraId="126DC5AE" w14:textId="77777777" w:rsidR="00F24D2D" w:rsidRDefault="00A37C89">
            <w:pPr>
              <w:pStyle w:val="TableParagraph"/>
              <w:numPr>
                <w:ilvl w:val="0"/>
                <w:numId w:val="529"/>
              </w:numPr>
              <w:tabs>
                <w:tab w:val="left" w:pos="396"/>
              </w:tabs>
              <w:spacing w:before="2" w:line="242" w:lineRule="auto"/>
              <w:ind w:right="140"/>
            </w:pPr>
            <w:r>
              <w:rPr>
                <w:spacing w:val="-2"/>
              </w:rPr>
              <w:t>通过写作</w:t>
            </w:r>
            <w:r>
              <w:rPr>
                <w:spacing w:val="-2"/>
              </w:rPr>
              <w:t>/</w:t>
            </w:r>
            <w:r>
              <w:rPr>
                <w:spacing w:val="-2"/>
              </w:rPr>
              <w:t>口述关于班级活动或家庭新闻的短文章来共同制作班级时事通讯。</w:t>
            </w:r>
          </w:p>
          <w:p w14:paraId="184554C4" w14:textId="77777777" w:rsidR="00F24D2D" w:rsidRDefault="00A37C89">
            <w:pPr>
              <w:pStyle w:val="TableParagraph"/>
              <w:numPr>
                <w:ilvl w:val="0"/>
                <w:numId w:val="529"/>
              </w:numPr>
              <w:tabs>
                <w:tab w:val="left" w:pos="396"/>
              </w:tabs>
              <w:spacing w:before="3" w:line="242" w:lineRule="auto"/>
              <w:ind w:right="253"/>
            </w:pPr>
            <w:r>
              <w:rPr>
                <w:spacing w:val="-2"/>
              </w:rPr>
              <w:t>使用照片或素描来制作课程安</w:t>
            </w:r>
            <w:r>
              <w:rPr>
                <w:spacing w:val="-6"/>
              </w:rPr>
              <w:t>排。</w:t>
            </w:r>
          </w:p>
          <w:p w14:paraId="36D1B1A7" w14:textId="77777777" w:rsidR="00F24D2D" w:rsidRDefault="00A37C89">
            <w:pPr>
              <w:pStyle w:val="TableParagraph"/>
              <w:numPr>
                <w:ilvl w:val="0"/>
                <w:numId w:val="529"/>
              </w:numPr>
              <w:tabs>
                <w:tab w:val="left" w:pos="396"/>
              </w:tabs>
              <w:spacing w:before="1"/>
            </w:pPr>
            <w:r>
              <w:rPr>
                <w:spacing w:val="-3"/>
              </w:rPr>
              <w:t>在中心进行各种目的的写作</w:t>
            </w:r>
          </w:p>
          <w:p w14:paraId="25993454" w14:textId="77777777" w:rsidR="00F24D2D" w:rsidRDefault="00A37C89">
            <w:pPr>
              <w:pStyle w:val="TableParagraph"/>
              <w:spacing w:before="4" w:line="262" w:lineRule="exact"/>
              <w:ind w:left="395"/>
            </w:pPr>
            <w:r>
              <w:rPr>
                <w:spacing w:val="-2"/>
              </w:rPr>
              <w:t>（如，清单、卡片、信件）</w:t>
            </w:r>
            <w:r>
              <w:rPr>
                <w:spacing w:val="-10"/>
              </w:rPr>
              <w:t>。</w:t>
            </w:r>
          </w:p>
        </w:tc>
        <w:tc>
          <w:tcPr>
            <w:tcW w:w="3526" w:type="dxa"/>
          </w:tcPr>
          <w:p w14:paraId="01793A22" w14:textId="77777777" w:rsidR="00F24D2D" w:rsidRDefault="00A37C89">
            <w:pPr>
              <w:pStyle w:val="TableParagraph"/>
              <w:numPr>
                <w:ilvl w:val="0"/>
                <w:numId w:val="528"/>
              </w:numPr>
              <w:tabs>
                <w:tab w:val="left" w:pos="415"/>
              </w:tabs>
              <w:spacing w:before="3" w:line="242" w:lineRule="auto"/>
              <w:ind w:right="122"/>
            </w:pPr>
            <w:r>
              <w:rPr>
                <w:spacing w:val="-2"/>
              </w:rPr>
              <w:t>使用绘画、口述和</w:t>
            </w:r>
            <w:r>
              <w:rPr>
                <w:spacing w:val="-2"/>
              </w:rPr>
              <w:t>/</w:t>
            </w:r>
            <w:r>
              <w:rPr>
                <w:spacing w:val="-2"/>
              </w:rPr>
              <w:t>或写作来组织某个信息性主题的单词、句子或故事和插图。</w:t>
            </w:r>
          </w:p>
        </w:tc>
        <w:tc>
          <w:tcPr>
            <w:tcW w:w="3526" w:type="dxa"/>
          </w:tcPr>
          <w:p w14:paraId="22B7E5FF" w14:textId="77777777" w:rsidR="00F24D2D" w:rsidRDefault="00A37C89">
            <w:pPr>
              <w:pStyle w:val="TableParagraph"/>
              <w:numPr>
                <w:ilvl w:val="0"/>
                <w:numId w:val="527"/>
              </w:numPr>
              <w:tabs>
                <w:tab w:val="left" w:pos="340"/>
              </w:tabs>
              <w:spacing w:before="3" w:line="242" w:lineRule="auto"/>
              <w:ind w:right="309"/>
              <w:jc w:val="both"/>
            </w:pPr>
            <w:r>
              <w:rPr>
                <w:spacing w:val="-2"/>
              </w:rPr>
              <w:t>提供各种主题有关的书籍、海报、照片和视频，让孩子们去</w:t>
            </w:r>
            <w:r>
              <w:rPr>
                <w:spacing w:val="-4"/>
              </w:rPr>
              <w:t>探索。</w:t>
            </w:r>
          </w:p>
          <w:p w14:paraId="03FF3199" w14:textId="77777777" w:rsidR="00F24D2D" w:rsidRDefault="00A37C89">
            <w:pPr>
              <w:pStyle w:val="TableParagraph"/>
              <w:numPr>
                <w:ilvl w:val="0"/>
                <w:numId w:val="527"/>
              </w:numPr>
              <w:tabs>
                <w:tab w:val="left" w:pos="340"/>
              </w:tabs>
              <w:spacing w:line="242" w:lineRule="auto"/>
              <w:ind w:right="531"/>
            </w:pPr>
            <w:r>
              <w:rPr>
                <w:spacing w:val="-2"/>
              </w:rPr>
              <w:t>示范就感兴趣的主题进行写</w:t>
            </w:r>
            <w:r>
              <w:rPr>
                <w:spacing w:val="-6"/>
              </w:rPr>
              <w:t>作。</w:t>
            </w:r>
          </w:p>
          <w:p w14:paraId="701E5DE8" w14:textId="77777777" w:rsidR="00F24D2D" w:rsidRDefault="00A37C89">
            <w:pPr>
              <w:pStyle w:val="TableParagraph"/>
              <w:numPr>
                <w:ilvl w:val="0"/>
                <w:numId w:val="527"/>
              </w:numPr>
              <w:tabs>
                <w:tab w:val="left" w:pos="340"/>
              </w:tabs>
              <w:spacing w:before="2" w:line="242" w:lineRule="auto"/>
              <w:ind w:right="309"/>
            </w:pPr>
            <w:r>
              <w:rPr>
                <w:spacing w:val="-2"/>
              </w:rPr>
              <w:t>制作孩子们对某个主题的想法图表，并在课堂上展示该图</w:t>
            </w:r>
            <w:r>
              <w:rPr>
                <w:spacing w:val="-2"/>
              </w:rPr>
              <w:t xml:space="preserve"> </w:t>
            </w:r>
            <w:r>
              <w:rPr>
                <w:spacing w:val="-6"/>
              </w:rPr>
              <w:t>表。</w:t>
            </w:r>
          </w:p>
          <w:p w14:paraId="580592FD" w14:textId="77777777" w:rsidR="00F24D2D" w:rsidRDefault="00A37C89">
            <w:pPr>
              <w:pStyle w:val="TableParagraph"/>
              <w:numPr>
                <w:ilvl w:val="0"/>
                <w:numId w:val="527"/>
              </w:numPr>
              <w:tabs>
                <w:tab w:val="left" w:pos="340"/>
              </w:tabs>
              <w:spacing w:before="3"/>
              <w:ind w:hanging="234"/>
            </w:pPr>
            <w:r>
              <w:rPr>
                <w:spacing w:val="-4"/>
              </w:rPr>
              <w:t>展示信息性文本。</w:t>
            </w:r>
          </w:p>
          <w:p w14:paraId="68E4E653" w14:textId="77777777" w:rsidR="00F24D2D" w:rsidRDefault="00A37C89">
            <w:pPr>
              <w:pStyle w:val="TableParagraph"/>
              <w:numPr>
                <w:ilvl w:val="0"/>
                <w:numId w:val="527"/>
              </w:numPr>
              <w:tabs>
                <w:tab w:val="left" w:pos="340"/>
              </w:tabs>
              <w:spacing w:before="3"/>
              <w:ind w:hanging="234"/>
            </w:pPr>
            <w:r>
              <w:rPr>
                <w:spacing w:val="-3"/>
              </w:rPr>
              <w:t>示范群体和分享写作活动。</w:t>
            </w:r>
          </w:p>
        </w:tc>
      </w:tr>
      <w:tr w:rsidR="00F24D2D" w14:paraId="5D6FA030" w14:textId="77777777">
        <w:trPr>
          <w:trHeight w:val="1142"/>
        </w:trPr>
        <w:tc>
          <w:tcPr>
            <w:tcW w:w="3526" w:type="dxa"/>
            <w:shd w:val="clear" w:color="auto" w:fill="CCEBFF"/>
          </w:tcPr>
          <w:p w14:paraId="29D884C3" w14:textId="77777777" w:rsidR="00F24D2D" w:rsidRDefault="00A37C89">
            <w:pPr>
              <w:pStyle w:val="TableParagraph"/>
              <w:spacing w:before="3" w:line="242" w:lineRule="auto"/>
              <w:ind w:right="204"/>
            </w:pPr>
            <w:r>
              <w:rPr>
                <w:spacing w:val="-2"/>
              </w:rPr>
              <w:t>W.PK.3.</w:t>
            </w:r>
            <w:r>
              <w:rPr>
                <w:spacing w:val="-2"/>
              </w:rPr>
              <w:t>使用口述和绘画的组合来</w:t>
            </w:r>
            <w:r>
              <w:rPr>
                <w:spacing w:val="-4"/>
              </w:rPr>
              <w:t>讲故事。</w:t>
            </w:r>
          </w:p>
        </w:tc>
        <w:tc>
          <w:tcPr>
            <w:tcW w:w="3526" w:type="dxa"/>
            <w:shd w:val="clear" w:color="auto" w:fill="CCEBFF"/>
          </w:tcPr>
          <w:p w14:paraId="726A02DB" w14:textId="77777777" w:rsidR="00F24D2D" w:rsidRDefault="00A37C89">
            <w:pPr>
              <w:pStyle w:val="TableParagraph"/>
              <w:numPr>
                <w:ilvl w:val="0"/>
                <w:numId w:val="526"/>
              </w:numPr>
              <w:tabs>
                <w:tab w:val="left" w:pos="396"/>
              </w:tabs>
              <w:spacing w:before="3" w:line="242" w:lineRule="auto"/>
              <w:ind w:right="253"/>
              <w:jc w:val="right"/>
            </w:pPr>
            <w:r>
              <w:rPr>
                <w:spacing w:val="-2"/>
              </w:rPr>
              <w:t>以口述和绘画形式参与制作一</w:t>
            </w:r>
            <w:r>
              <w:rPr>
                <w:spacing w:val="-3"/>
              </w:rPr>
              <w:t>本关于共同经验的班级书籍。</w:t>
            </w:r>
          </w:p>
          <w:p w14:paraId="67FC797A" w14:textId="77777777" w:rsidR="00F24D2D" w:rsidRDefault="00A37C89">
            <w:pPr>
              <w:pStyle w:val="TableParagraph"/>
              <w:numPr>
                <w:ilvl w:val="0"/>
                <w:numId w:val="526"/>
              </w:numPr>
              <w:tabs>
                <w:tab w:val="left" w:pos="396"/>
              </w:tabs>
              <w:spacing w:line="281" w:lineRule="exact"/>
              <w:ind w:right="253" w:hanging="396"/>
              <w:jc w:val="right"/>
            </w:pPr>
            <w:r>
              <w:rPr>
                <w:spacing w:val="-2"/>
              </w:rPr>
              <w:t>组成小群体进行某个场景（</w:t>
            </w:r>
            <w:r>
              <w:rPr>
                <w:spacing w:val="-10"/>
              </w:rPr>
              <w:t>例</w:t>
            </w:r>
          </w:p>
          <w:p w14:paraId="5BCD2924" w14:textId="77777777" w:rsidR="00F24D2D" w:rsidRDefault="00A37C89">
            <w:pPr>
              <w:pStyle w:val="TableParagraph"/>
              <w:spacing w:before="3" w:line="265" w:lineRule="exact"/>
              <w:ind w:left="0" w:right="253"/>
              <w:jc w:val="right"/>
            </w:pPr>
            <w:r>
              <w:rPr>
                <w:spacing w:val="-2"/>
              </w:rPr>
              <w:t>如，生活在冰河时代）</w:t>
            </w:r>
            <w:r>
              <w:rPr>
                <w:spacing w:val="-5"/>
              </w:rPr>
              <w:t>戏剧表</w:t>
            </w:r>
          </w:p>
        </w:tc>
        <w:tc>
          <w:tcPr>
            <w:tcW w:w="3526" w:type="dxa"/>
            <w:shd w:val="clear" w:color="auto" w:fill="CCEBFF"/>
          </w:tcPr>
          <w:p w14:paraId="68B03287" w14:textId="77777777" w:rsidR="00F24D2D" w:rsidRDefault="00A37C89">
            <w:pPr>
              <w:pStyle w:val="TableParagraph"/>
              <w:numPr>
                <w:ilvl w:val="0"/>
                <w:numId w:val="525"/>
              </w:numPr>
              <w:tabs>
                <w:tab w:val="left" w:pos="415"/>
              </w:tabs>
              <w:spacing w:before="3" w:line="242" w:lineRule="auto"/>
              <w:ind w:right="235"/>
            </w:pPr>
            <w:r>
              <w:rPr>
                <w:spacing w:val="-2"/>
              </w:rPr>
              <w:t>绘制图片和口述话语来描述个人经历或讲故事。</w:t>
            </w:r>
          </w:p>
          <w:p w14:paraId="4A8F46D3" w14:textId="77777777" w:rsidR="00F24D2D" w:rsidRDefault="00A37C89">
            <w:pPr>
              <w:pStyle w:val="TableParagraph"/>
              <w:numPr>
                <w:ilvl w:val="0"/>
                <w:numId w:val="525"/>
              </w:numPr>
              <w:tabs>
                <w:tab w:val="left" w:pos="415"/>
              </w:tabs>
              <w:spacing w:line="281" w:lineRule="exact"/>
            </w:pPr>
            <w:r>
              <w:rPr>
                <w:spacing w:val="-3"/>
              </w:rPr>
              <w:t>使用形状和字母样符号形式的</w:t>
            </w:r>
          </w:p>
          <w:p w14:paraId="759CE810" w14:textId="77777777" w:rsidR="00F24D2D" w:rsidRDefault="00A37C89">
            <w:pPr>
              <w:pStyle w:val="TableParagraph"/>
              <w:spacing w:before="3" w:line="265" w:lineRule="exact"/>
              <w:ind w:left="414"/>
            </w:pPr>
            <w:r>
              <w:rPr>
                <w:spacing w:val="-3"/>
              </w:rPr>
              <w:t>“</w:t>
            </w:r>
            <w:r>
              <w:rPr>
                <w:spacing w:val="-3"/>
              </w:rPr>
              <w:t>创意写作</w:t>
            </w:r>
            <w:r>
              <w:rPr>
                <w:spacing w:val="-3"/>
              </w:rPr>
              <w:t>”</w:t>
            </w:r>
            <w:r>
              <w:rPr>
                <w:spacing w:val="-3"/>
              </w:rPr>
              <w:t>来表达思想。</w:t>
            </w:r>
          </w:p>
        </w:tc>
        <w:tc>
          <w:tcPr>
            <w:tcW w:w="3526" w:type="dxa"/>
            <w:shd w:val="clear" w:color="auto" w:fill="CCEBFF"/>
          </w:tcPr>
          <w:p w14:paraId="1F7F9EBB" w14:textId="77777777" w:rsidR="00F24D2D" w:rsidRDefault="00A37C89">
            <w:pPr>
              <w:pStyle w:val="TableParagraph"/>
              <w:numPr>
                <w:ilvl w:val="0"/>
                <w:numId w:val="524"/>
              </w:numPr>
              <w:tabs>
                <w:tab w:val="left" w:pos="340"/>
              </w:tabs>
              <w:spacing w:before="3" w:line="242" w:lineRule="auto"/>
              <w:ind w:right="309"/>
            </w:pPr>
            <w:r>
              <w:rPr>
                <w:spacing w:val="-2"/>
              </w:rPr>
              <w:t>让孩子们有机会关联和图解个人经验或者编原创故事。</w:t>
            </w:r>
          </w:p>
          <w:p w14:paraId="7DF93B94" w14:textId="77777777" w:rsidR="00F24D2D" w:rsidRDefault="00A37C89">
            <w:pPr>
              <w:pStyle w:val="TableParagraph"/>
              <w:numPr>
                <w:ilvl w:val="0"/>
                <w:numId w:val="524"/>
              </w:numPr>
              <w:tabs>
                <w:tab w:val="left" w:pos="340"/>
              </w:tabs>
              <w:spacing w:line="281" w:lineRule="exact"/>
              <w:ind w:hanging="234"/>
            </w:pPr>
            <w:r>
              <w:rPr>
                <w:spacing w:val="-3"/>
              </w:rPr>
              <w:t>提供日志页面供孩子们写作。</w:t>
            </w:r>
          </w:p>
        </w:tc>
      </w:tr>
    </w:tbl>
    <w:p w14:paraId="1E61425B" w14:textId="77777777" w:rsidR="00F24D2D" w:rsidRDefault="00F24D2D">
      <w:pPr>
        <w:spacing w:line="281" w:lineRule="exact"/>
        <w:sectPr w:rsidR="00F24D2D">
          <w:pgSz w:w="15840" w:h="12240" w:orient="landscape"/>
          <w:pgMar w:top="560" w:right="580" w:bottom="960" w:left="480" w:header="324" w:footer="702" w:gutter="0"/>
          <w:cols w:space="720"/>
        </w:sectPr>
      </w:pPr>
    </w:p>
    <w:p w14:paraId="143B6CA3" w14:textId="77777777" w:rsidR="00F24D2D" w:rsidRDefault="00F24D2D">
      <w:pPr>
        <w:pStyle w:val="BodyText"/>
        <w:spacing w:before="5"/>
        <w:rPr>
          <w:sz w:val="23"/>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7A01A0C4" w14:textId="77777777">
        <w:trPr>
          <w:trHeight w:val="570"/>
        </w:trPr>
        <w:tc>
          <w:tcPr>
            <w:tcW w:w="3526" w:type="dxa"/>
            <w:shd w:val="clear" w:color="auto" w:fill="FFFF99"/>
          </w:tcPr>
          <w:p w14:paraId="46C358F2" w14:textId="77777777" w:rsidR="00F24D2D" w:rsidRDefault="00A37C89">
            <w:pPr>
              <w:pStyle w:val="TableParagraph"/>
              <w:spacing w:before="3"/>
            </w:pPr>
            <w:r>
              <w:rPr>
                <w:spacing w:val="-4"/>
              </w:rPr>
              <w:t>麻萨诸塞州标准</w:t>
            </w:r>
          </w:p>
        </w:tc>
        <w:tc>
          <w:tcPr>
            <w:tcW w:w="3526" w:type="dxa"/>
            <w:shd w:val="clear" w:color="auto" w:fill="FFFF99"/>
          </w:tcPr>
          <w:p w14:paraId="4F380A70" w14:textId="77777777" w:rsidR="00F24D2D" w:rsidRDefault="00A37C89">
            <w:pPr>
              <w:pStyle w:val="TableParagraph"/>
              <w:spacing w:before="3"/>
            </w:pPr>
            <w:r>
              <w:rPr>
                <w:spacing w:val="-4"/>
              </w:rPr>
              <w:t>可能的学习活动：</w:t>
            </w:r>
          </w:p>
          <w:p w14:paraId="33F55250"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6563A8EB" w14:textId="77777777" w:rsidR="00F24D2D" w:rsidRDefault="00A37C89">
            <w:pPr>
              <w:pStyle w:val="TableParagraph"/>
              <w:spacing w:before="3"/>
            </w:pPr>
            <w:r>
              <w:rPr>
                <w:spacing w:val="-4"/>
              </w:rPr>
              <w:t>可能的学习证据：</w:t>
            </w:r>
          </w:p>
          <w:p w14:paraId="3B5421C1"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259FAF8C" w14:textId="77777777" w:rsidR="00F24D2D" w:rsidRDefault="00A37C89">
            <w:pPr>
              <w:pStyle w:val="TableParagraph"/>
              <w:spacing w:before="3"/>
              <w:ind w:left="106"/>
            </w:pPr>
            <w:r>
              <w:rPr>
                <w:spacing w:val="-4"/>
              </w:rPr>
              <w:t>支持性做法：</w:t>
            </w:r>
          </w:p>
          <w:p w14:paraId="7A1E5DCE"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429380E1" w14:textId="77777777">
        <w:trPr>
          <w:trHeight w:val="2567"/>
        </w:trPr>
        <w:tc>
          <w:tcPr>
            <w:tcW w:w="3526" w:type="dxa"/>
            <w:shd w:val="clear" w:color="auto" w:fill="CCEBFF"/>
          </w:tcPr>
          <w:p w14:paraId="2B818600" w14:textId="77777777" w:rsidR="00F24D2D" w:rsidRDefault="00F24D2D">
            <w:pPr>
              <w:pStyle w:val="TableParagraph"/>
              <w:ind w:left="0"/>
              <w:rPr>
                <w:rFonts w:ascii="Times New Roman"/>
              </w:rPr>
            </w:pPr>
          </w:p>
        </w:tc>
        <w:tc>
          <w:tcPr>
            <w:tcW w:w="3526" w:type="dxa"/>
            <w:shd w:val="clear" w:color="auto" w:fill="CCEBFF"/>
          </w:tcPr>
          <w:p w14:paraId="22FE7F26" w14:textId="77777777" w:rsidR="00F24D2D" w:rsidRDefault="00A37C89">
            <w:pPr>
              <w:pStyle w:val="TableParagraph"/>
              <w:spacing w:before="3" w:line="242" w:lineRule="auto"/>
              <w:ind w:left="395" w:right="253"/>
            </w:pPr>
            <w:r>
              <w:rPr>
                <w:spacing w:val="-2"/>
              </w:rPr>
              <w:t>演；然后就该场景写作或口述一两个句子。</w:t>
            </w:r>
          </w:p>
          <w:p w14:paraId="1860A3C8" w14:textId="77777777" w:rsidR="00F24D2D" w:rsidRDefault="00A37C89">
            <w:pPr>
              <w:pStyle w:val="TableParagraph"/>
              <w:numPr>
                <w:ilvl w:val="0"/>
                <w:numId w:val="523"/>
              </w:numPr>
              <w:tabs>
                <w:tab w:val="left" w:pos="396"/>
              </w:tabs>
              <w:spacing w:before="2" w:line="242" w:lineRule="auto"/>
              <w:ind w:right="253"/>
            </w:pPr>
            <w:r>
              <w:rPr>
                <w:spacing w:val="-2"/>
              </w:rPr>
              <w:t>听故事或听人讲故事，然后口述和绘画来复述这个故事。</w:t>
            </w:r>
          </w:p>
          <w:p w14:paraId="4E77F45D" w14:textId="77777777" w:rsidR="00F24D2D" w:rsidRDefault="00A37C89">
            <w:pPr>
              <w:pStyle w:val="TableParagraph"/>
              <w:numPr>
                <w:ilvl w:val="0"/>
                <w:numId w:val="523"/>
              </w:numPr>
              <w:tabs>
                <w:tab w:val="left" w:pos="396"/>
              </w:tabs>
              <w:spacing w:line="242" w:lineRule="auto"/>
              <w:ind w:right="143"/>
            </w:pPr>
            <w:r>
              <w:rPr>
                <w:spacing w:val="-2"/>
              </w:rPr>
              <w:t>促进或创造使用某个句型的故</w:t>
            </w:r>
            <w:r>
              <w:rPr>
                <w:spacing w:val="-2"/>
              </w:rPr>
              <w:t>事，如</w:t>
            </w:r>
            <w:r>
              <w:rPr>
                <w:spacing w:val="-2"/>
              </w:rPr>
              <w:t>“</w:t>
            </w:r>
            <w:r>
              <w:rPr>
                <w:spacing w:val="-2"/>
              </w:rPr>
              <w:t>从前，有一个</w:t>
            </w:r>
            <w:r>
              <w:rPr>
                <w:spacing w:val="-2"/>
              </w:rPr>
              <w:t>….”</w:t>
            </w:r>
            <w:r>
              <w:rPr>
                <w:spacing w:val="-2"/>
              </w:rPr>
              <w:t>。</w:t>
            </w:r>
          </w:p>
          <w:p w14:paraId="6AE68347" w14:textId="77777777" w:rsidR="00F24D2D" w:rsidRDefault="00A37C89">
            <w:pPr>
              <w:pStyle w:val="TableParagraph"/>
              <w:numPr>
                <w:ilvl w:val="0"/>
                <w:numId w:val="523"/>
              </w:numPr>
              <w:tabs>
                <w:tab w:val="left" w:pos="396"/>
              </w:tabs>
              <w:spacing w:before="1" w:line="242" w:lineRule="auto"/>
              <w:ind w:right="475"/>
            </w:pPr>
            <w:r>
              <w:rPr>
                <w:spacing w:val="-2"/>
              </w:rPr>
              <w:t>改编熟悉的文本（例如，将</w:t>
            </w:r>
            <w:r>
              <w:rPr>
                <w:spacing w:val="-2"/>
              </w:rPr>
              <w:t xml:space="preserve"> “</w:t>
            </w:r>
            <w:r>
              <w:rPr>
                <w:spacing w:val="-2"/>
              </w:rPr>
              <w:t>棕熊，棕熊，你看到了什</w:t>
            </w:r>
          </w:p>
          <w:p w14:paraId="28471F6C" w14:textId="77777777" w:rsidR="00F24D2D" w:rsidRDefault="00A37C89">
            <w:pPr>
              <w:pStyle w:val="TableParagraph"/>
              <w:spacing w:before="2" w:line="262" w:lineRule="exact"/>
              <w:ind w:left="395"/>
            </w:pPr>
            <w:r>
              <w:rPr>
                <w:spacing w:val="-2"/>
              </w:rPr>
              <w:t>么？</w:t>
            </w:r>
            <w:r>
              <w:rPr>
                <w:spacing w:val="-2"/>
              </w:rPr>
              <w:t>”</w:t>
            </w:r>
            <w:r>
              <w:rPr>
                <w:spacing w:val="-2"/>
              </w:rPr>
              <w:t>改编成自己的版本）</w:t>
            </w:r>
            <w:r>
              <w:rPr>
                <w:spacing w:val="-10"/>
              </w:rPr>
              <w:t>。</w:t>
            </w:r>
          </w:p>
        </w:tc>
        <w:tc>
          <w:tcPr>
            <w:tcW w:w="3526" w:type="dxa"/>
            <w:shd w:val="clear" w:color="auto" w:fill="CCEBFF"/>
          </w:tcPr>
          <w:p w14:paraId="4B8D49FA" w14:textId="77777777" w:rsidR="00F24D2D" w:rsidRDefault="00F24D2D">
            <w:pPr>
              <w:pStyle w:val="TableParagraph"/>
              <w:ind w:left="0"/>
              <w:rPr>
                <w:rFonts w:ascii="Times New Roman"/>
              </w:rPr>
            </w:pPr>
          </w:p>
        </w:tc>
        <w:tc>
          <w:tcPr>
            <w:tcW w:w="3526" w:type="dxa"/>
            <w:shd w:val="clear" w:color="auto" w:fill="CCEBFF"/>
          </w:tcPr>
          <w:p w14:paraId="065BCA33" w14:textId="77777777" w:rsidR="00F24D2D" w:rsidRDefault="00A37C89">
            <w:pPr>
              <w:pStyle w:val="TableParagraph"/>
              <w:numPr>
                <w:ilvl w:val="0"/>
                <w:numId w:val="522"/>
              </w:numPr>
              <w:tabs>
                <w:tab w:val="left" w:pos="340"/>
              </w:tabs>
              <w:spacing w:before="3" w:line="242" w:lineRule="auto"/>
              <w:ind w:right="309"/>
            </w:pPr>
            <w:r>
              <w:rPr>
                <w:spacing w:val="-2"/>
              </w:rPr>
              <w:t>示范、提示、促进孩子们添加细节，让群体故事更加复杂。</w:t>
            </w:r>
          </w:p>
          <w:p w14:paraId="0A68B9DB" w14:textId="77777777" w:rsidR="00F24D2D" w:rsidRDefault="00A37C89">
            <w:pPr>
              <w:pStyle w:val="TableParagraph"/>
              <w:numPr>
                <w:ilvl w:val="0"/>
                <w:numId w:val="522"/>
              </w:numPr>
              <w:tabs>
                <w:tab w:val="left" w:pos="340"/>
              </w:tabs>
              <w:spacing w:before="2"/>
              <w:ind w:hanging="234"/>
            </w:pPr>
            <w:r>
              <w:rPr>
                <w:spacing w:val="-3"/>
              </w:rPr>
              <w:t>向孩子们提供写作蓝本。</w:t>
            </w:r>
          </w:p>
          <w:p w14:paraId="6EAECA4B" w14:textId="77777777" w:rsidR="00F24D2D" w:rsidRDefault="00A37C89">
            <w:pPr>
              <w:pStyle w:val="TableParagraph"/>
              <w:numPr>
                <w:ilvl w:val="0"/>
                <w:numId w:val="522"/>
              </w:numPr>
              <w:tabs>
                <w:tab w:val="left" w:pos="340"/>
              </w:tabs>
              <w:spacing w:before="3"/>
              <w:ind w:hanging="234"/>
            </w:pPr>
            <w:r>
              <w:rPr>
                <w:spacing w:val="-3"/>
              </w:rPr>
              <w:t>示范群体和分享写作活动。</w:t>
            </w:r>
          </w:p>
        </w:tc>
      </w:tr>
      <w:tr w:rsidR="00F24D2D" w14:paraId="570831DA" w14:textId="77777777">
        <w:trPr>
          <w:trHeight w:val="5992"/>
        </w:trPr>
        <w:tc>
          <w:tcPr>
            <w:tcW w:w="3526" w:type="dxa"/>
          </w:tcPr>
          <w:p w14:paraId="2FC4054A" w14:textId="77777777" w:rsidR="00F24D2D" w:rsidRDefault="00A37C89">
            <w:pPr>
              <w:pStyle w:val="TableParagraph"/>
              <w:spacing w:before="3" w:line="242" w:lineRule="auto"/>
              <w:ind w:right="93"/>
              <w:jc w:val="both"/>
            </w:pPr>
            <w:r>
              <w:rPr>
                <w:spacing w:val="-2"/>
              </w:rPr>
              <w:t>W.K.3.</w:t>
            </w:r>
            <w:r>
              <w:rPr>
                <w:spacing w:val="-2"/>
              </w:rPr>
              <w:t>使用绘画、口述和写作的组合来叙述单个事件或经验，或者几个松散联系的事件或经验；适当排</w:t>
            </w:r>
            <w:r>
              <w:rPr>
                <w:spacing w:val="-3"/>
              </w:rPr>
              <w:t>列叙述并对描述的内容作出反应。</w:t>
            </w:r>
          </w:p>
        </w:tc>
        <w:tc>
          <w:tcPr>
            <w:tcW w:w="3526" w:type="dxa"/>
          </w:tcPr>
          <w:p w14:paraId="0E0BC1A6" w14:textId="77777777" w:rsidR="00F24D2D" w:rsidRDefault="00A37C89">
            <w:pPr>
              <w:pStyle w:val="TableParagraph"/>
              <w:numPr>
                <w:ilvl w:val="0"/>
                <w:numId w:val="521"/>
              </w:numPr>
              <w:tabs>
                <w:tab w:val="left" w:pos="396"/>
              </w:tabs>
              <w:spacing w:before="3"/>
              <w:ind w:right="143"/>
              <w:rPr>
                <w:sz w:val="23"/>
              </w:rPr>
            </w:pPr>
            <w:r>
              <w:rPr>
                <w:spacing w:val="-2"/>
              </w:rPr>
              <w:t>用图片和文字讲故事，讲述在阿姨家夜里发生的一切。（请参阅</w:t>
            </w:r>
            <w:r>
              <w:rPr>
                <w:spacing w:val="-2"/>
                <w:sz w:val="23"/>
              </w:rPr>
              <w:t>《阿姨和我》，</w:t>
            </w:r>
            <w:r>
              <w:rPr>
                <w:spacing w:val="-2"/>
              </w:rPr>
              <w:t>一个幼儿园个人叙事写作样本，</w:t>
            </w:r>
            <w:r>
              <w:rPr>
                <w:spacing w:val="-2"/>
                <w:u w:val="single"/>
              </w:rPr>
              <w:t>《麻萨</w:t>
            </w:r>
            <w:r>
              <w:rPr>
                <w:u w:val="single"/>
              </w:rPr>
              <w:t>诸塞州现行写作标准》</w:t>
            </w:r>
            <w:r>
              <w:rPr>
                <w:spacing w:val="-14"/>
              </w:rPr>
              <w:t>。</w:t>
            </w:r>
            <w:r>
              <w:rPr>
                <w:spacing w:val="-14"/>
              </w:rPr>
              <w:t xml:space="preserve"> </w:t>
            </w:r>
            <w:r>
              <w:t xml:space="preserve">2017 </w:t>
            </w:r>
            <w:r>
              <w:rPr>
                <w:spacing w:val="-2"/>
              </w:rPr>
              <w:t>年《英语语言艺术和读写能力</w:t>
            </w:r>
            <w:bookmarkStart w:id="45" w:name="_bookmark44"/>
            <w:bookmarkEnd w:id="45"/>
            <w:r>
              <w:rPr>
                <w:spacing w:val="-4"/>
              </w:rPr>
              <w:t>框架》</w:t>
            </w:r>
            <w:r>
              <w:rPr>
                <w:spacing w:val="-4"/>
                <w:sz w:val="23"/>
              </w:rPr>
              <w:t>）</w:t>
            </w:r>
          </w:p>
          <w:p w14:paraId="7410C801" w14:textId="77777777" w:rsidR="00F24D2D" w:rsidRDefault="00A37C89">
            <w:pPr>
              <w:pStyle w:val="TableParagraph"/>
              <w:numPr>
                <w:ilvl w:val="0"/>
                <w:numId w:val="521"/>
              </w:numPr>
              <w:tabs>
                <w:tab w:val="left" w:pos="396"/>
              </w:tabs>
              <w:spacing w:line="242" w:lineRule="auto"/>
              <w:ind w:right="253"/>
              <w:jc w:val="both"/>
            </w:pPr>
            <w:r>
              <w:rPr>
                <w:spacing w:val="-2"/>
              </w:rPr>
              <w:t>写作关于某个特定主题的想法或句子，包括人物、对象、经验或事件。</w:t>
            </w:r>
          </w:p>
          <w:p w14:paraId="42D5D23D" w14:textId="77777777" w:rsidR="00F24D2D" w:rsidRDefault="00A37C89">
            <w:pPr>
              <w:pStyle w:val="TableParagraph"/>
              <w:numPr>
                <w:ilvl w:val="0"/>
                <w:numId w:val="521"/>
              </w:numPr>
              <w:tabs>
                <w:tab w:val="left" w:pos="396"/>
              </w:tabs>
              <w:jc w:val="both"/>
            </w:pPr>
            <w:r>
              <w:rPr>
                <w:spacing w:val="-3"/>
              </w:rPr>
              <w:t>单独负责课堂故事中的一页。</w:t>
            </w:r>
          </w:p>
          <w:p w14:paraId="1FEF3C03" w14:textId="77777777" w:rsidR="00F24D2D" w:rsidRDefault="00A37C89">
            <w:pPr>
              <w:pStyle w:val="TableParagraph"/>
              <w:numPr>
                <w:ilvl w:val="0"/>
                <w:numId w:val="521"/>
              </w:numPr>
              <w:tabs>
                <w:tab w:val="left" w:pos="396"/>
              </w:tabs>
              <w:spacing w:before="4"/>
              <w:jc w:val="both"/>
            </w:pPr>
            <w:r>
              <w:rPr>
                <w:spacing w:val="-3"/>
              </w:rPr>
              <w:t>对分享</w:t>
            </w:r>
            <w:r>
              <w:rPr>
                <w:spacing w:val="-3"/>
              </w:rPr>
              <w:t>/</w:t>
            </w:r>
            <w:r>
              <w:rPr>
                <w:spacing w:val="-3"/>
              </w:rPr>
              <w:t>集体写作做出反应。</w:t>
            </w:r>
          </w:p>
          <w:p w14:paraId="37DE0E5D" w14:textId="77777777" w:rsidR="00F24D2D" w:rsidRDefault="00A37C89">
            <w:pPr>
              <w:pStyle w:val="TableParagraph"/>
              <w:numPr>
                <w:ilvl w:val="0"/>
                <w:numId w:val="521"/>
              </w:numPr>
              <w:tabs>
                <w:tab w:val="left" w:pos="396"/>
              </w:tabs>
              <w:spacing w:before="4" w:line="242" w:lineRule="auto"/>
              <w:ind w:right="140"/>
            </w:pPr>
            <w:r>
              <w:rPr>
                <w:spacing w:val="-2"/>
              </w:rPr>
              <w:t>通过写作</w:t>
            </w:r>
            <w:r>
              <w:rPr>
                <w:spacing w:val="-2"/>
              </w:rPr>
              <w:t>/</w:t>
            </w:r>
            <w:r>
              <w:rPr>
                <w:spacing w:val="-2"/>
              </w:rPr>
              <w:t>口述关于学校事件或家庭新闻的段文章来共同制作班级时事通讯。</w:t>
            </w:r>
          </w:p>
          <w:p w14:paraId="5CD9E65E" w14:textId="77777777" w:rsidR="00F24D2D" w:rsidRDefault="00A37C89">
            <w:pPr>
              <w:pStyle w:val="TableParagraph"/>
              <w:numPr>
                <w:ilvl w:val="0"/>
                <w:numId w:val="521"/>
              </w:numPr>
              <w:tabs>
                <w:tab w:val="left" w:pos="396"/>
              </w:tabs>
              <w:spacing w:before="2" w:line="237" w:lineRule="auto"/>
              <w:ind w:right="197"/>
            </w:pPr>
            <w:r>
              <w:rPr>
                <w:spacing w:val="-2"/>
              </w:rPr>
              <w:t>参与分享阅读经验，并以放声阅读的一本书或一首诗为蓝本编写一本班级书籍（例如，</w:t>
            </w:r>
            <w:r>
              <w:rPr>
                <w:spacing w:val="-2"/>
              </w:rPr>
              <w:t xml:space="preserve"> Eric</w:t>
            </w:r>
            <w:r>
              <w:rPr>
                <w:spacing w:val="-26"/>
              </w:rPr>
              <w:t xml:space="preserve"> </w:t>
            </w:r>
            <w:r>
              <w:rPr>
                <w:spacing w:val="-2"/>
              </w:rPr>
              <w:t>Carle</w:t>
            </w:r>
            <w:r>
              <w:rPr>
                <w:spacing w:val="-16"/>
              </w:rPr>
              <w:t xml:space="preserve"> </w:t>
            </w:r>
            <w:r>
              <w:rPr>
                <w:spacing w:val="-16"/>
              </w:rPr>
              <w:t>所著的</w:t>
            </w:r>
            <w:r>
              <w:rPr>
                <w:spacing w:val="-2"/>
                <w:sz w:val="23"/>
              </w:rPr>
              <w:t>《棕熊，棕熊》</w:t>
            </w:r>
            <w:r>
              <w:rPr>
                <w:spacing w:val="-2"/>
              </w:rPr>
              <w:t>），书中反映出对重复的</w:t>
            </w:r>
          </w:p>
          <w:p w14:paraId="2E678329" w14:textId="77777777" w:rsidR="00F24D2D" w:rsidRDefault="00A37C89">
            <w:pPr>
              <w:pStyle w:val="TableParagraph"/>
              <w:spacing w:before="6" w:line="262" w:lineRule="exact"/>
              <w:ind w:left="395"/>
            </w:pPr>
            <w:r>
              <w:rPr>
                <w:spacing w:val="-4"/>
              </w:rPr>
              <w:t>理解。</w:t>
            </w:r>
          </w:p>
        </w:tc>
        <w:tc>
          <w:tcPr>
            <w:tcW w:w="3526" w:type="dxa"/>
          </w:tcPr>
          <w:p w14:paraId="541F7BA8" w14:textId="77777777" w:rsidR="00F24D2D" w:rsidRDefault="00A37C89">
            <w:pPr>
              <w:pStyle w:val="TableParagraph"/>
              <w:numPr>
                <w:ilvl w:val="0"/>
                <w:numId w:val="520"/>
              </w:numPr>
              <w:tabs>
                <w:tab w:val="left" w:pos="415"/>
              </w:tabs>
              <w:spacing w:before="3" w:line="242" w:lineRule="auto"/>
              <w:ind w:right="122"/>
            </w:pPr>
            <w:r>
              <w:rPr>
                <w:spacing w:val="-2"/>
              </w:rPr>
              <w:t>通过口述</w:t>
            </w:r>
            <w:r>
              <w:rPr>
                <w:spacing w:val="-2"/>
              </w:rPr>
              <w:t>/</w:t>
            </w:r>
            <w:r>
              <w:rPr>
                <w:spacing w:val="-2"/>
              </w:rPr>
              <w:t>写作，以创造连贯叙事或故事和插图的方式来描述个人经历。</w:t>
            </w:r>
          </w:p>
          <w:p w14:paraId="56D7CBF9" w14:textId="77777777" w:rsidR="00F24D2D" w:rsidRDefault="00A37C89">
            <w:pPr>
              <w:pStyle w:val="TableParagraph"/>
              <w:numPr>
                <w:ilvl w:val="0"/>
                <w:numId w:val="520"/>
              </w:numPr>
              <w:tabs>
                <w:tab w:val="left" w:pos="415"/>
              </w:tabs>
              <w:spacing w:before="2"/>
            </w:pPr>
            <w:r>
              <w:rPr>
                <w:spacing w:val="-3"/>
              </w:rPr>
              <w:t>按顺序写作或图解事件。</w:t>
            </w:r>
          </w:p>
          <w:p w14:paraId="2FB8F789" w14:textId="77777777" w:rsidR="00F24D2D" w:rsidRDefault="00A37C89">
            <w:pPr>
              <w:pStyle w:val="TableParagraph"/>
              <w:numPr>
                <w:ilvl w:val="0"/>
                <w:numId w:val="520"/>
              </w:numPr>
              <w:tabs>
                <w:tab w:val="left" w:pos="415"/>
              </w:tabs>
              <w:spacing w:before="4"/>
            </w:pPr>
            <w:r>
              <w:rPr>
                <w:spacing w:val="-3"/>
              </w:rPr>
              <w:t>将事件关联到有顺序的叙事。</w:t>
            </w:r>
          </w:p>
        </w:tc>
        <w:tc>
          <w:tcPr>
            <w:tcW w:w="3526" w:type="dxa"/>
          </w:tcPr>
          <w:p w14:paraId="65FD01B5" w14:textId="77777777" w:rsidR="00F24D2D" w:rsidRDefault="00A37C89">
            <w:pPr>
              <w:pStyle w:val="TableParagraph"/>
              <w:numPr>
                <w:ilvl w:val="0"/>
                <w:numId w:val="519"/>
              </w:numPr>
              <w:tabs>
                <w:tab w:val="left" w:pos="431"/>
              </w:tabs>
              <w:spacing w:before="3"/>
            </w:pPr>
            <w:r>
              <w:rPr>
                <w:spacing w:val="-3"/>
              </w:rPr>
              <w:t>提供句型并示范如何使用。</w:t>
            </w:r>
          </w:p>
          <w:p w14:paraId="36376CC6" w14:textId="77777777" w:rsidR="00F24D2D" w:rsidRDefault="00A37C89">
            <w:pPr>
              <w:pStyle w:val="TableParagraph"/>
              <w:numPr>
                <w:ilvl w:val="0"/>
                <w:numId w:val="519"/>
              </w:numPr>
              <w:tabs>
                <w:tab w:val="left" w:pos="431"/>
              </w:tabs>
              <w:spacing w:before="3" w:line="242" w:lineRule="auto"/>
              <w:ind w:right="218"/>
            </w:pPr>
            <w:r>
              <w:rPr>
                <w:spacing w:val="-2"/>
              </w:rPr>
              <w:t>提出问题来鼓励在写作中运用</w:t>
            </w:r>
            <w:r>
              <w:rPr>
                <w:spacing w:val="-4"/>
              </w:rPr>
              <w:t>细节。</w:t>
            </w:r>
          </w:p>
          <w:p w14:paraId="0754B09D" w14:textId="77777777" w:rsidR="00F24D2D" w:rsidRDefault="00A37C89">
            <w:pPr>
              <w:pStyle w:val="TableParagraph"/>
              <w:numPr>
                <w:ilvl w:val="0"/>
                <w:numId w:val="519"/>
              </w:numPr>
              <w:tabs>
                <w:tab w:val="left" w:pos="431"/>
              </w:tabs>
              <w:spacing w:before="2"/>
            </w:pPr>
            <w:r>
              <w:rPr>
                <w:spacing w:val="-3"/>
              </w:rPr>
              <w:t>示范群体和分享写作活动。</w:t>
            </w:r>
          </w:p>
        </w:tc>
      </w:tr>
    </w:tbl>
    <w:p w14:paraId="706D6896" w14:textId="77777777" w:rsidR="00F24D2D" w:rsidRDefault="00F24D2D">
      <w:pPr>
        <w:pStyle w:val="BodyText"/>
        <w:spacing w:before="8"/>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5BBC1C1A" w14:textId="77777777">
        <w:trPr>
          <w:trHeight w:val="285"/>
        </w:trPr>
        <w:tc>
          <w:tcPr>
            <w:tcW w:w="14102" w:type="dxa"/>
            <w:shd w:val="clear" w:color="auto" w:fill="CCFFCC"/>
          </w:tcPr>
          <w:p w14:paraId="30522E04" w14:textId="77777777" w:rsidR="00F24D2D" w:rsidRDefault="00A37C89">
            <w:pPr>
              <w:pStyle w:val="TableParagraph"/>
              <w:spacing w:line="265" w:lineRule="exact"/>
              <w:ind w:left="190" w:right="179"/>
              <w:jc w:val="center"/>
              <w:rPr>
                <w:sz w:val="23"/>
              </w:rPr>
            </w:pPr>
            <w:r>
              <w:rPr>
                <w:w w:val="95"/>
                <w:sz w:val="23"/>
              </w:rPr>
              <w:t>写作的产生和传</w:t>
            </w:r>
            <w:r>
              <w:rPr>
                <w:spacing w:val="-10"/>
                <w:w w:val="95"/>
                <w:sz w:val="23"/>
              </w:rPr>
              <w:t>播</w:t>
            </w:r>
          </w:p>
        </w:tc>
      </w:tr>
    </w:tbl>
    <w:p w14:paraId="5A8F0AAE" w14:textId="77777777" w:rsidR="00F24D2D" w:rsidRDefault="00F24D2D">
      <w:pPr>
        <w:spacing w:line="265" w:lineRule="exact"/>
        <w:jc w:val="center"/>
        <w:rPr>
          <w:sz w:val="23"/>
        </w:rPr>
        <w:sectPr w:rsidR="00F24D2D">
          <w:pgSz w:w="15840" w:h="12240" w:orient="landscape"/>
          <w:pgMar w:top="560" w:right="580" w:bottom="960" w:left="480" w:header="324" w:footer="702" w:gutter="0"/>
          <w:cols w:space="720"/>
        </w:sectPr>
      </w:pPr>
    </w:p>
    <w:p w14:paraId="3C998B01"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3AC72882" w14:textId="77777777">
        <w:trPr>
          <w:trHeight w:val="570"/>
        </w:trPr>
        <w:tc>
          <w:tcPr>
            <w:tcW w:w="3526" w:type="dxa"/>
            <w:shd w:val="clear" w:color="auto" w:fill="FFFF99"/>
          </w:tcPr>
          <w:p w14:paraId="69767E60" w14:textId="77777777" w:rsidR="00F24D2D" w:rsidRDefault="00A37C89">
            <w:pPr>
              <w:pStyle w:val="TableParagraph"/>
              <w:spacing w:before="3"/>
            </w:pPr>
            <w:r>
              <w:rPr>
                <w:spacing w:val="-4"/>
              </w:rPr>
              <w:t>麻萨诸塞州标准</w:t>
            </w:r>
          </w:p>
        </w:tc>
        <w:tc>
          <w:tcPr>
            <w:tcW w:w="3526" w:type="dxa"/>
            <w:shd w:val="clear" w:color="auto" w:fill="FFFF99"/>
          </w:tcPr>
          <w:p w14:paraId="01DB20FD" w14:textId="77777777" w:rsidR="00F24D2D" w:rsidRDefault="00A37C89">
            <w:pPr>
              <w:pStyle w:val="TableParagraph"/>
              <w:spacing w:before="3"/>
            </w:pPr>
            <w:r>
              <w:rPr>
                <w:spacing w:val="-4"/>
              </w:rPr>
              <w:t>可能的学习活动：</w:t>
            </w:r>
          </w:p>
          <w:p w14:paraId="4E8D43E7"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1C72E564" w14:textId="77777777" w:rsidR="00F24D2D" w:rsidRDefault="00A37C89">
            <w:pPr>
              <w:pStyle w:val="TableParagraph"/>
              <w:spacing w:before="3"/>
            </w:pPr>
            <w:r>
              <w:rPr>
                <w:spacing w:val="-4"/>
              </w:rPr>
              <w:t>可能的学习证据：</w:t>
            </w:r>
          </w:p>
          <w:p w14:paraId="7ED6EA17"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15DF8079" w14:textId="77777777" w:rsidR="00F24D2D" w:rsidRDefault="00A37C89">
            <w:pPr>
              <w:pStyle w:val="TableParagraph"/>
              <w:spacing w:before="3"/>
              <w:ind w:left="106"/>
            </w:pPr>
            <w:r>
              <w:rPr>
                <w:spacing w:val="-4"/>
              </w:rPr>
              <w:t>支持性做法：</w:t>
            </w:r>
          </w:p>
          <w:p w14:paraId="3A506F35"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5DA2C538" w14:textId="77777777">
        <w:trPr>
          <w:trHeight w:val="285"/>
        </w:trPr>
        <w:tc>
          <w:tcPr>
            <w:tcW w:w="3526" w:type="dxa"/>
            <w:shd w:val="clear" w:color="auto" w:fill="CCEBFF"/>
          </w:tcPr>
          <w:p w14:paraId="0569DE6B" w14:textId="77777777" w:rsidR="00F24D2D" w:rsidRDefault="00A37C89">
            <w:pPr>
              <w:pStyle w:val="TableParagraph"/>
              <w:spacing w:before="3" w:line="262" w:lineRule="exact"/>
            </w:pPr>
            <w:r>
              <w:t>W.PK.4.</w:t>
            </w:r>
            <w:r>
              <w:rPr>
                <w:spacing w:val="-8"/>
              </w:rPr>
              <w:t xml:space="preserve"> </w:t>
            </w:r>
            <w:r>
              <w:t>（从一年级开始。</w:t>
            </w:r>
            <w:r>
              <w:rPr>
                <w:spacing w:val="-10"/>
              </w:rPr>
              <w:t>）</w:t>
            </w:r>
          </w:p>
        </w:tc>
        <w:tc>
          <w:tcPr>
            <w:tcW w:w="3526" w:type="dxa"/>
            <w:shd w:val="clear" w:color="auto" w:fill="CCEBFF"/>
          </w:tcPr>
          <w:p w14:paraId="49866485" w14:textId="77777777" w:rsidR="00F24D2D" w:rsidRDefault="00F24D2D">
            <w:pPr>
              <w:pStyle w:val="TableParagraph"/>
              <w:ind w:left="0"/>
              <w:rPr>
                <w:rFonts w:ascii="Times New Roman"/>
                <w:sz w:val="20"/>
              </w:rPr>
            </w:pPr>
          </w:p>
        </w:tc>
        <w:tc>
          <w:tcPr>
            <w:tcW w:w="3526" w:type="dxa"/>
            <w:shd w:val="clear" w:color="auto" w:fill="CCEBFF"/>
          </w:tcPr>
          <w:p w14:paraId="43CB1E41" w14:textId="77777777" w:rsidR="00F24D2D" w:rsidRDefault="00F24D2D">
            <w:pPr>
              <w:pStyle w:val="TableParagraph"/>
              <w:ind w:left="0"/>
              <w:rPr>
                <w:rFonts w:ascii="Times New Roman"/>
                <w:sz w:val="20"/>
              </w:rPr>
            </w:pPr>
          </w:p>
        </w:tc>
        <w:tc>
          <w:tcPr>
            <w:tcW w:w="3526" w:type="dxa"/>
            <w:shd w:val="clear" w:color="auto" w:fill="CCEBFF"/>
          </w:tcPr>
          <w:p w14:paraId="62547895" w14:textId="77777777" w:rsidR="00F24D2D" w:rsidRDefault="00F24D2D">
            <w:pPr>
              <w:pStyle w:val="TableParagraph"/>
              <w:ind w:left="0"/>
              <w:rPr>
                <w:rFonts w:ascii="Times New Roman"/>
                <w:sz w:val="20"/>
              </w:rPr>
            </w:pPr>
          </w:p>
        </w:tc>
      </w:tr>
      <w:tr w:rsidR="00F24D2D" w14:paraId="4900BE9C" w14:textId="77777777">
        <w:trPr>
          <w:trHeight w:val="285"/>
        </w:trPr>
        <w:tc>
          <w:tcPr>
            <w:tcW w:w="3526" w:type="dxa"/>
          </w:tcPr>
          <w:p w14:paraId="4874CE0F" w14:textId="77777777" w:rsidR="00F24D2D" w:rsidRDefault="00A37C89">
            <w:pPr>
              <w:pStyle w:val="TableParagraph"/>
              <w:spacing w:before="3" w:line="262" w:lineRule="exact"/>
            </w:pPr>
            <w:r>
              <w:t>W.K.4.</w:t>
            </w:r>
            <w:r>
              <w:rPr>
                <w:spacing w:val="-8"/>
              </w:rPr>
              <w:t xml:space="preserve"> </w:t>
            </w:r>
            <w:r>
              <w:t>（从一年级开始。</w:t>
            </w:r>
            <w:r>
              <w:rPr>
                <w:spacing w:val="-10"/>
              </w:rPr>
              <w:t>）</w:t>
            </w:r>
          </w:p>
        </w:tc>
        <w:tc>
          <w:tcPr>
            <w:tcW w:w="3526" w:type="dxa"/>
          </w:tcPr>
          <w:p w14:paraId="4411F1B0" w14:textId="77777777" w:rsidR="00F24D2D" w:rsidRDefault="00F24D2D">
            <w:pPr>
              <w:pStyle w:val="TableParagraph"/>
              <w:ind w:left="0"/>
              <w:rPr>
                <w:rFonts w:ascii="Times New Roman"/>
                <w:sz w:val="20"/>
              </w:rPr>
            </w:pPr>
          </w:p>
        </w:tc>
        <w:tc>
          <w:tcPr>
            <w:tcW w:w="3526" w:type="dxa"/>
          </w:tcPr>
          <w:p w14:paraId="7F71B76A" w14:textId="77777777" w:rsidR="00F24D2D" w:rsidRDefault="00F24D2D">
            <w:pPr>
              <w:pStyle w:val="TableParagraph"/>
              <w:ind w:left="0"/>
              <w:rPr>
                <w:rFonts w:ascii="Times New Roman"/>
                <w:sz w:val="20"/>
              </w:rPr>
            </w:pPr>
          </w:p>
        </w:tc>
        <w:tc>
          <w:tcPr>
            <w:tcW w:w="3526" w:type="dxa"/>
          </w:tcPr>
          <w:p w14:paraId="48964C7A" w14:textId="77777777" w:rsidR="00F24D2D" w:rsidRDefault="00F24D2D">
            <w:pPr>
              <w:pStyle w:val="TableParagraph"/>
              <w:ind w:left="0"/>
              <w:rPr>
                <w:rFonts w:ascii="Times New Roman"/>
                <w:sz w:val="20"/>
              </w:rPr>
            </w:pPr>
          </w:p>
        </w:tc>
      </w:tr>
      <w:tr w:rsidR="00F24D2D" w14:paraId="1DBD3EF6" w14:textId="77777777">
        <w:trPr>
          <w:trHeight w:val="570"/>
        </w:trPr>
        <w:tc>
          <w:tcPr>
            <w:tcW w:w="3526" w:type="dxa"/>
            <w:shd w:val="clear" w:color="auto" w:fill="CCEBFF"/>
          </w:tcPr>
          <w:p w14:paraId="3C9D3BCA" w14:textId="77777777" w:rsidR="00F24D2D" w:rsidRDefault="00A37C89">
            <w:pPr>
              <w:pStyle w:val="TableParagraph"/>
              <w:spacing w:before="3"/>
            </w:pPr>
            <w:r>
              <w:rPr>
                <w:spacing w:val="-2"/>
              </w:rPr>
              <w:t>W.PK.5</w:t>
            </w:r>
            <w:r>
              <w:rPr>
                <w:spacing w:val="-2"/>
              </w:rPr>
              <w:t>。（</w:t>
            </w:r>
            <w:r>
              <w:rPr>
                <w:spacing w:val="-3"/>
              </w:rPr>
              <w:t>从幼儿园或个别孩子准</w:t>
            </w:r>
          </w:p>
          <w:p w14:paraId="770B9B68" w14:textId="77777777" w:rsidR="00F24D2D" w:rsidRDefault="00A37C89">
            <w:pPr>
              <w:pStyle w:val="TableParagraph"/>
              <w:spacing w:before="3" w:line="262" w:lineRule="exact"/>
            </w:pPr>
            <w:r>
              <w:rPr>
                <w:spacing w:val="-2"/>
              </w:rPr>
              <w:t>备好时开始。</w:t>
            </w:r>
            <w:r>
              <w:rPr>
                <w:spacing w:val="-10"/>
              </w:rPr>
              <w:t>）</w:t>
            </w:r>
          </w:p>
        </w:tc>
        <w:tc>
          <w:tcPr>
            <w:tcW w:w="3526" w:type="dxa"/>
            <w:shd w:val="clear" w:color="auto" w:fill="CCEBFF"/>
          </w:tcPr>
          <w:p w14:paraId="1355DB9F" w14:textId="77777777" w:rsidR="00F24D2D" w:rsidRDefault="00F24D2D">
            <w:pPr>
              <w:pStyle w:val="TableParagraph"/>
              <w:ind w:left="0"/>
              <w:rPr>
                <w:rFonts w:ascii="Times New Roman"/>
              </w:rPr>
            </w:pPr>
          </w:p>
        </w:tc>
        <w:tc>
          <w:tcPr>
            <w:tcW w:w="3526" w:type="dxa"/>
            <w:shd w:val="clear" w:color="auto" w:fill="CCEBFF"/>
          </w:tcPr>
          <w:p w14:paraId="5FD71988" w14:textId="77777777" w:rsidR="00F24D2D" w:rsidRDefault="00F24D2D">
            <w:pPr>
              <w:pStyle w:val="TableParagraph"/>
              <w:ind w:left="0"/>
              <w:rPr>
                <w:rFonts w:ascii="Times New Roman"/>
              </w:rPr>
            </w:pPr>
          </w:p>
        </w:tc>
        <w:tc>
          <w:tcPr>
            <w:tcW w:w="3526" w:type="dxa"/>
            <w:shd w:val="clear" w:color="auto" w:fill="CCEBFF"/>
          </w:tcPr>
          <w:p w14:paraId="59FB6E24" w14:textId="77777777" w:rsidR="00F24D2D" w:rsidRDefault="00F24D2D">
            <w:pPr>
              <w:pStyle w:val="TableParagraph"/>
              <w:ind w:left="0"/>
              <w:rPr>
                <w:rFonts w:ascii="Times New Roman"/>
              </w:rPr>
            </w:pPr>
          </w:p>
        </w:tc>
      </w:tr>
      <w:tr w:rsidR="00F24D2D" w14:paraId="315998E3" w14:textId="77777777">
        <w:trPr>
          <w:trHeight w:val="3424"/>
        </w:trPr>
        <w:tc>
          <w:tcPr>
            <w:tcW w:w="3526" w:type="dxa"/>
          </w:tcPr>
          <w:p w14:paraId="00251BB8" w14:textId="77777777" w:rsidR="00F24D2D" w:rsidRDefault="00A37C89">
            <w:pPr>
              <w:pStyle w:val="TableParagraph"/>
              <w:spacing w:before="3" w:line="242" w:lineRule="auto"/>
              <w:ind w:right="93"/>
              <w:jc w:val="both"/>
            </w:pPr>
            <w:r>
              <w:rPr>
                <w:spacing w:val="-2"/>
              </w:rPr>
              <w:t>W.K.5.</w:t>
            </w:r>
            <w:r>
              <w:rPr>
                <w:spacing w:val="-2"/>
              </w:rPr>
              <w:t>在成人的指导和支持下，回应同龄人的提问和建议，并根据需要添加细节来加强写作。</w:t>
            </w:r>
          </w:p>
          <w:p w14:paraId="2AA505BC" w14:textId="77777777" w:rsidR="00F24D2D" w:rsidRDefault="00F24D2D">
            <w:pPr>
              <w:pStyle w:val="TableParagraph"/>
              <w:spacing w:before="11"/>
              <w:ind w:left="0"/>
              <w:rPr>
                <w:sz w:val="19"/>
              </w:rPr>
            </w:pPr>
          </w:p>
          <w:p w14:paraId="17D9D75D" w14:textId="77777777" w:rsidR="00F24D2D" w:rsidRDefault="00A37C89">
            <w:pPr>
              <w:pStyle w:val="TableParagraph"/>
            </w:pPr>
            <w:r>
              <w:rPr>
                <w:spacing w:val="-2"/>
              </w:rPr>
              <w:t>a.</w:t>
            </w:r>
            <w:r>
              <w:rPr>
                <w:spacing w:val="-2"/>
              </w:rPr>
              <w:t>（从三年级开始。</w:t>
            </w:r>
            <w:r>
              <w:rPr>
                <w:spacing w:val="-10"/>
              </w:rPr>
              <w:t>）</w:t>
            </w:r>
          </w:p>
          <w:p w14:paraId="1B27D963" w14:textId="77777777" w:rsidR="00F24D2D" w:rsidRDefault="00F24D2D">
            <w:pPr>
              <w:pStyle w:val="TableParagraph"/>
              <w:spacing w:before="12"/>
              <w:ind w:left="0"/>
              <w:rPr>
                <w:sz w:val="19"/>
              </w:rPr>
            </w:pPr>
          </w:p>
          <w:p w14:paraId="62CB7332" w14:textId="77777777" w:rsidR="00F24D2D" w:rsidRDefault="00A37C89">
            <w:pPr>
              <w:pStyle w:val="TableParagraph"/>
              <w:spacing w:line="242" w:lineRule="auto"/>
              <w:ind w:right="96"/>
              <w:jc w:val="both"/>
            </w:pPr>
            <w:r>
              <w:rPr>
                <w:spacing w:val="-2"/>
              </w:rPr>
              <w:t>b.</w:t>
            </w:r>
            <w:r>
              <w:rPr>
                <w:spacing w:val="-2"/>
              </w:rPr>
              <w:t>表现出有能力使用适合幼儿园的</w:t>
            </w:r>
            <w:r>
              <w:rPr>
                <w:w w:val="95"/>
              </w:rPr>
              <w:t>词汇（如幼儿园语言标准</w:t>
            </w:r>
            <w:r>
              <w:rPr>
                <w:w w:val="95"/>
              </w:rPr>
              <w:t xml:space="preserve"> 4-6 </w:t>
            </w:r>
            <w:r>
              <w:rPr>
                <w:w w:val="95"/>
              </w:rPr>
              <w:t>中所</w:t>
            </w:r>
            <w:r>
              <w:rPr>
                <w:spacing w:val="-4"/>
              </w:rPr>
              <w:t>述）。</w:t>
            </w:r>
          </w:p>
        </w:tc>
        <w:tc>
          <w:tcPr>
            <w:tcW w:w="3526" w:type="dxa"/>
          </w:tcPr>
          <w:p w14:paraId="320F22E7" w14:textId="77777777" w:rsidR="00F24D2D" w:rsidRDefault="00A37C89">
            <w:pPr>
              <w:pStyle w:val="TableParagraph"/>
              <w:numPr>
                <w:ilvl w:val="0"/>
                <w:numId w:val="518"/>
              </w:numPr>
              <w:tabs>
                <w:tab w:val="left" w:pos="396"/>
              </w:tabs>
              <w:spacing w:before="3" w:line="242" w:lineRule="auto"/>
              <w:ind w:right="253"/>
              <w:jc w:val="both"/>
            </w:pPr>
            <w:r>
              <w:rPr>
                <w:spacing w:val="-2"/>
              </w:rPr>
              <w:t>结对或组成小群体，讨论改变或改进各种项目（例如，搭积木、素描、讲故事）的方法，从而开始理解改变可以改进项目</w:t>
            </w:r>
            <w:r>
              <w:rPr>
                <w:spacing w:val="-2"/>
              </w:rPr>
              <w:t>/</w:t>
            </w:r>
            <w:r>
              <w:rPr>
                <w:spacing w:val="-2"/>
              </w:rPr>
              <w:t>作品。</w:t>
            </w:r>
          </w:p>
          <w:p w14:paraId="09BAB450" w14:textId="77777777" w:rsidR="00F24D2D" w:rsidRDefault="00A37C89">
            <w:pPr>
              <w:pStyle w:val="TableParagraph"/>
              <w:numPr>
                <w:ilvl w:val="0"/>
                <w:numId w:val="518"/>
              </w:numPr>
              <w:tabs>
                <w:tab w:val="left" w:pos="396"/>
              </w:tabs>
              <w:spacing w:before="2" w:line="242" w:lineRule="auto"/>
              <w:ind w:right="253"/>
              <w:jc w:val="both"/>
            </w:pPr>
            <w:r>
              <w:rPr>
                <w:spacing w:val="-2"/>
              </w:rPr>
              <w:t>草写一个分享故事，讨论增加故事的细节（例如，你还想要知道什么？）或提问。</w:t>
            </w:r>
          </w:p>
          <w:p w14:paraId="5AA423F9" w14:textId="77777777" w:rsidR="00F24D2D" w:rsidRDefault="00A37C89">
            <w:pPr>
              <w:pStyle w:val="TableParagraph"/>
              <w:numPr>
                <w:ilvl w:val="0"/>
                <w:numId w:val="518"/>
              </w:numPr>
              <w:tabs>
                <w:tab w:val="left" w:pos="396"/>
              </w:tabs>
              <w:spacing w:before="3" w:line="242" w:lineRule="auto"/>
              <w:ind w:right="140"/>
            </w:pPr>
            <w:r>
              <w:rPr>
                <w:spacing w:val="-2"/>
              </w:rPr>
              <w:t>在分享</w:t>
            </w:r>
            <w:r>
              <w:rPr>
                <w:spacing w:val="-2"/>
              </w:rPr>
              <w:t>/</w:t>
            </w:r>
            <w:r>
              <w:rPr>
                <w:spacing w:val="-2"/>
              </w:rPr>
              <w:t>群体写作过程中，通过删除单词和替换其他，或者添加或更改插图，来合作编辑和</w:t>
            </w:r>
          </w:p>
          <w:p w14:paraId="6604E929" w14:textId="77777777" w:rsidR="00F24D2D" w:rsidRDefault="00A37C89">
            <w:pPr>
              <w:pStyle w:val="TableParagraph"/>
              <w:spacing w:before="2" w:line="262" w:lineRule="exact"/>
              <w:ind w:left="395"/>
            </w:pPr>
            <w:r>
              <w:rPr>
                <w:spacing w:val="-3"/>
              </w:rPr>
              <w:t>修改班级创作的故事。</w:t>
            </w:r>
          </w:p>
        </w:tc>
        <w:tc>
          <w:tcPr>
            <w:tcW w:w="3526" w:type="dxa"/>
          </w:tcPr>
          <w:p w14:paraId="6571C4B3" w14:textId="77777777" w:rsidR="00F24D2D" w:rsidRDefault="00A37C89">
            <w:pPr>
              <w:pStyle w:val="TableParagraph"/>
              <w:numPr>
                <w:ilvl w:val="0"/>
                <w:numId w:val="517"/>
              </w:numPr>
              <w:tabs>
                <w:tab w:val="left" w:pos="415"/>
              </w:tabs>
              <w:spacing w:before="3" w:line="242" w:lineRule="auto"/>
              <w:ind w:right="235"/>
            </w:pPr>
            <w:r>
              <w:rPr>
                <w:spacing w:val="-2"/>
              </w:rPr>
              <w:t>就同龄人的写作向他们提出问题并回答问题。</w:t>
            </w:r>
          </w:p>
          <w:p w14:paraId="5893FC10" w14:textId="77777777" w:rsidR="00F24D2D" w:rsidRDefault="00A37C89">
            <w:pPr>
              <w:pStyle w:val="TableParagraph"/>
              <w:numPr>
                <w:ilvl w:val="0"/>
                <w:numId w:val="517"/>
              </w:numPr>
              <w:tabs>
                <w:tab w:val="left" w:pos="415"/>
              </w:tabs>
              <w:spacing w:before="2" w:line="242" w:lineRule="auto"/>
              <w:ind w:right="235"/>
            </w:pPr>
            <w:r>
              <w:rPr>
                <w:spacing w:val="-2"/>
              </w:rPr>
              <w:t>使用同龄人的反馈来修改他们自己的写作。</w:t>
            </w:r>
          </w:p>
          <w:p w14:paraId="4039E760" w14:textId="77777777" w:rsidR="00F24D2D" w:rsidRDefault="00A37C89">
            <w:pPr>
              <w:pStyle w:val="TableParagraph"/>
              <w:numPr>
                <w:ilvl w:val="0"/>
                <w:numId w:val="517"/>
              </w:numPr>
              <w:tabs>
                <w:tab w:val="left" w:pos="415"/>
              </w:tabs>
              <w:spacing w:before="1"/>
              <w:ind w:right="235"/>
            </w:pPr>
            <w:r>
              <w:rPr>
                <w:spacing w:val="-2"/>
              </w:rPr>
              <w:t>在他们的写作中使用适当的幼儿园词汇。</w:t>
            </w:r>
          </w:p>
        </w:tc>
        <w:tc>
          <w:tcPr>
            <w:tcW w:w="3526" w:type="dxa"/>
          </w:tcPr>
          <w:p w14:paraId="086E277E" w14:textId="77777777" w:rsidR="00F24D2D" w:rsidRDefault="00A37C89">
            <w:pPr>
              <w:pStyle w:val="TableParagraph"/>
              <w:numPr>
                <w:ilvl w:val="0"/>
                <w:numId w:val="516"/>
              </w:numPr>
              <w:tabs>
                <w:tab w:val="left" w:pos="479"/>
              </w:tabs>
              <w:spacing w:before="3" w:line="242" w:lineRule="auto"/>
              <w:ind w:right="170"/>
              <w:jc w:val="both"/>
            </w:pPr>
            <w:r>
              <w:rPr>
                <w:spacing w:val="-2"/>
              </w:rPr>
              <w:t>示范如何就写作提出问题以及如何向同龄人提供反馈。</w:t>
            </w:r>
          </w:p>
          <w:p w14:paraId="04EDC98B" w14:textId="77777777" w:rsidR="00F24D2D" w:rsidRDefault="00A37C89">
            <w:pPr>
              <w:pStyle w:val="TableParagraph"/>
              <w:numPr>
                <w:ilvl w:val="0"/>
                <w:numId w:val="516"/>
              </w:numPr>
              <w:tabs>
                <w:tab w:val="left" w:pos="479"/>
              </w:tabs>
              <w:spacing w:before="2" w:line="242" w:lineRule="auto"/>
              <w:ind w:right="170"/>
              <w:jc w:val="both"/>
            </w:pPr>
            <w:r>
              <w:rPr>
                <w:spacing w:val="-2"/>
              </w:rPr>
              <w:t>示范使用资源（单词墙、单词日志、锚图等）在他们的写作中添加适当的幼儿园词汇。</w:t>
            </w:r>
          </w:p>
        </w:tc>
      </w:tr>
      <w:tr w:rsidR="00F24D2D" w14:paraId="728301D8" w14:textId="77777777">
        <w:trPr>
          <w:trHeight w:val="1710"/>
        </w:trPr>
        <w:tc>
          <w:tcPr>
            <w:tcW w:w="3526" w:type="dxa"/>
            <w:shd w:val="clear" w:color="auto" w:fill="CCEBFF"/>
          </w:tcPr>
          <w:p w14:paraId="554B0991" w14:textId="77777777" w:rsidR="00F24D2D" w:rsidRDefault="00A37C89">
            <w:pPr>
              <w:pStyle w:val="TableParagraph"/>
              <w:spacing w:before="3"/>
            </w:pPr>
            <w:bookmarkStart w:id="46" w:name="_bookmark45"/>
            <w:bookmarkEnd w:id="46"/>
            <w:r>
              <w:rPr>
                <w:spacing w:val="-2"/>
              </w:rPr>
              <w:t>W.PK.6</w:t>
            </w:r>
            <w:r>
              <w:rPr>
                <w:spacing w:val="-3"/>
              </w:rPr>
              <w:t>.</w:t>
            </w:r>
            <w:r>
              <w:rPr>
                <w:spacing w:val="-3"/>
              </w:rPr>
              <w:t>认识到使用数字化工具</w:t>
            </w:r>
          </w:p>
          <w:p w14:paraId="3ABAD5FE" w14:textId="77777777" w:rsidR="00F24D2D" w:rsidRDefault="00A37C89">
            <w:pPr>
              <w:pStyle w:val="TableParagraph"/>
              <w:spacing w:before="3" w:line="242" w:lineRule="auto"/>
              <w:ind w:right="209"/>
            </w:pPr>
            <w:r>
              <w:rPr>
                <w:spacing w:val="-2"/>
              </w:rPr>
              <w:t>（例如，计算机、移动电话、相机）进行通信，并在指导和支持下，使用这些工具传送图片和</w:t>
            </w:r>
            <w:r>
              <w:rPr>
                <w:spacing w:val="-2"/>
              </w:rPr>
              <w:t>/</w:t>
            </w:r>
            <w:r>
              <w:rPr>
                <w:spacing w:val="-2"/>
              </w:rPr>
              <w:t>或文字形式的消息。</w:t>
            </w:r>
          </w:p>
        </w:tc>
        <w:tc>
          <w:tcPr>
            <w:tcW w:w="3526" w:type="dxa"/>
            <w:shd w:val="clear" w:color="auto" w:fill="CCEBFF"/>
          </w:tcPr>
          <w:p w14:paraId="2CB054B4" w14:textId="77777777" w:rsidR="00F24D2D" w:rsidRDefault="00A37C89">
            <w:pPr>
              <w:pStyle w:val="TableParagraph"/>
              <w:numPr>
                <w:ilvl w:val="0"/>
                <w:numId w:val="515"/>
              </w:numPr>
              <w:tabs>
                <w:tab w:val="left" w:pos="396"/>
              </w:tabs>
              <w:spacing w:before="3" w:line="242" w:lineRule="auto"/>
              <w:ind w:right="253"/>
              <w:jc w:val="both"/>
            </w:pPr>
            <w:r>
              <w:rPr>
                <w:spacing w:val="-2"/>
              </w:rPr>
              <w:t>使用技术和适合年龄的软件来沟通对放声阅读的故事有关的</w:t>
            </w:r>
            <w:r>
              <w:rPr>
                <w:spacing w:val="-4"/>
              </w:rPr>
              <w:t>意见。</w:t>
            </w:r>
          </w:p>
          <w:p w14:paraId="03AE58A8" w14:textId="77777777" w:rsidR="00F24D2D" w:rsidRDefault="00A37C89">
            <w:pPr>
              <w:pStyle w:val="TableParagraph"/>
              <w:numPr>
                <w:ilvl w:val="0"/>
                <w:numId w:val="515"/>
              </w:numPr>
              <w:tabs>
                <w:tab w:val="left" w:pos="396"/>
              </w:tabs>
              <w:spacing w:line="242" w:lineRule="auto"/>
              <w:ind w:right="253"/>
              <w:jc w:val="both"/>
            </w:pPr>
            <w:r>
              <w:rPr>
                <w:spacing w:val="-2"/>
              </w:rPr>
              <w:t>使用相机等数字化工具来组成</w:t>
            </w:r>
            <w:r>
              <w:rPr>
                <w:spacing w:val="-2"/>
              </w:rPr>
              <w:t>小群体图解想法（例如，新学</w:t>
            </w:r>
          </w:p>
          <w:p w14:paraId="528BE1A6" w14:textId="77777777" w:rsidR="00F24D2D" w:rsidRDefault="00A37C89">
            <w:pPr>
              <w:pStyle w:val="TableParagraph"/>
              <w:spacing w:before="2" w:line="262" w:lineRule="exact"/>
              <w:ind w:left="395"/>
            </w:pPr>
            <w:r>
              <w:rPr>
                <w:spacing w:val="-2"/>
              </w:rPr>
              <w:t>生的操场规则。</w:t>
            </w:r>
            <w:r>
              <w:rPr>
                <w:spacing w:val="-10"/>
              </w:rPr>
              <w:t>）</w:t>
            </w:r>
          </w:p>
        </w:tc>
        <w:tc>
          <w:tcPr>
            <w:tcW w:w="3526" w:type="dxa"/>
            <w:shd w:val="clear" w:color="auto" w:fill="CCEBFF"/>
          </w:tcPr>
          <w:p w14:paraId="5B5C751F" w14:textId="77777777" w:rsidR="00F24D2D" w:rsidRDefault="00A37C89">
            <w:pPr>
              <w:pStyle w:val="TableParagraph"/>
              <w:numPr>
                <w:ilvl w:val="0"/>
                <w:numId w:val="514"/>
              </w:numPr>
              <w:tabs>
                <w:tab w:val="left" w:pos="415"/>
              </w:tabs>
              <w:spacing w:before="3" w:line="242" w:lineRule="auto"/>
              <w:ind w:right="124"/>
            </w:pPr>
            <w:r>
              <w:rPr>
                <w:spacing w:val="-2"/>
              </w:rPr>
              <w:t>在成人的指导和支持下，使用计算机或其他技术进行图片和</w:t>
            </w:r>
            <w:r>
              <w:rPr>
                <w:spacing w:val="-2"/>
              </w:rPr>
              <w:t>/</w:t>
            </w:r>
            <w:r>
              <w:rPr>
                <w:spacing w:val="-2"/>
              </w:rPr>
              <w:t>或文字形式的通信。</w:t>
            </w:r>
          </w:p>
        </w:tc>
        <w:tc>
          <w:tcPr>
            <w:tcW w:w="3526" w:type="dxa"/>
            <w:shd w:val="clear" w:color="auto" w:fill="CCEBFF"/>
          </w:tcPr>
          <w:p w14:paraId="0505FB9C" w14:textId="77777777" w:rsidR="00F24D2D" w:rsidRDefault="00A37C89">
            <w:pPr>
              <w:pStyle w:val="TableParagraph"/>
              <w:numPr>
                <w:ilvl w:val="0"/>
                <w:numId w:val="513"/>
              </w:numPr>
              <w:tabs>
                <w:tab w:val="left" w:pos="479"/>
              </w:tabs>
              <w:spacing w:before="3" w:line="242" w:lineRule="auto"/>
              <w:ind w:right="170"/>
              <w:jc w:val="both"/>
            </w:pPr>
            <w:r>
              <w:rPr>
                <w:spacing w:val="-2"/>
              </w:rPr>
              <w:t>示范数字化工具如何帮助我们沟通和</w:t>
            </w:r>
            <w:r>
              <w:rPr>
                <w:spacing w:val="-2"/>
              </w:rPr>
              <w:t>/</w:t>
            </w:r>
            <w:r>
              <w:rPr>
                <w:spacing w:val="-2"/>
              </w:rPr>
              <w:t>或传送图片和</w:t>
            </w:r>
            <w:r>
              <w:rPr>
                <w:spacing w:val="-2"/>
              </w:rPr>
              <w:t>/</w:t>
            </w:r>
            <w:r>
              <w:rPr>
                <w:spacing w:val="-2"/>
              </w:rPr>
              <w:t>或文字形式的消息。</w:t>
            </w:r>
          </w:p>
          <w:p w14:paraId="51923EE0" w14:textId="77777777" w:rsidR="00F24D2D" w:rsidRDefault="00A37C89">
            <w:pPr>
              <w:pStyle w:val="TableParagraph"/>
              <w:numPr>
                <w:ilvl w:val="0"/>
                <w:numId w:val="513"/>
              </w:numPr>
              <w:tabs>
                <w:tab w:val="left" w:pos="479"/>
              </w:tabs>
              <w:ind w:hanging="361"/>
              <w:jc w:val="both"/>
            </w:pPr>
            <w:r>
              <w:rPr>
                <w:spacing w:val="-3"/>
              </w:rPr>
              <w:t>示范和支持学习使用计算机。</w:t>
            </w:r>
          </w:p>
        </w:tc>
      </w:tr>
      <w:tr w:rsidR="00F24D2D" w14:paraId="7D573AB9" w14:textId="77777777">
        <w:trPr>
          <w:trHeight w:val="2281"/>
        </w:trPr>
        <w:tc>
          <w:tcPr>
            <w:tcW w:w="3526" w:type="dxa"/>
          </w:tcPr>
          <w:p w14:paraId="26EABFF2" w14:textId="77777777" w:rsidR="00F24D2D" w:rsidRDefault="00A37C89">
            <w:pPr>
              <w:pStyle w:val="TableParagraph"/>
              <w:spacing w:before="3" w:line="242" w:lineRule="auto"/>
              <w:ind w:right="93"/>
              <w:jc w:val="both"/>
            </w:pPr>
            <w:r>
              <w:rPr>
                <w:spacing w:val="-2"/>
              </w:rPr>
              <w:t>W.K.6.</w:t>
            </w:r>
            <w:r>
              <w:rPr>
                <w:spacing w:val="-2"/>
              </w:rPr>
              <w:t>在成人的指导和支持下，探索各种数字化工具来生成和发布写作，包括与同龄人合作。</w:t>
            </w:r>
          </w:p>
        </w:tc>
        <w:tc>
          <w:tcPr>
            <w:tcW w:w="3526" w:type="dxa"/>
          </w:tcPr>
          <w:p w14:paraId="16D25FCA" w14:textId="77777777" w:rsidR="00F24D2D" w:rsidRDefault="00A37C89">
            <w:pPr>
              <w:pStyle w:val="TableParagraph"/>
              <w:numPr>
                <w:ilvl w:val="0"/>
                <w:numId w:val="512"/>
              </w:numPr>
              <w:tabs>
                <w:tab w:val="left" w:pos="396"/>
              </w:tabs>
              <w:spacing w:before="3"/>
              <w:ind w:hanging="289"/>
              <w:jc w:val="both"/>
            </w:pPr>
            <w:r>
              <w:rPr>
                <w:spacing w:val="-3"/>
              </w:rPr>
              <w:t>使用基于故事的交互式软件。</w:t>
            </w:r>
          </w:p>
          <w:p w14:paraId="1FB176B1" w14:textId="77777777" w:rsidR="00F24D2D" w:rsidRDefault="00A37C89">
            <w:pPr>
              <w:pStyle w:val="TableParagraph"/>
              <w:numPr>
                <w:ilvl w:val="0"/>
                <w:numId w:val="512"/>
              </w:numPr>
              <w:tabs>
                <w:tab w:val="left" w:pos="396"/>
              </w:tabs>
              <w:spacing w:before="3"/>
              <w:ind w:hanging="289"/>
              <w:jc w:val="both"/>
            </w:pPr>
            <w:r>
              <w:rPr>
                <w:spacing w:val="-3"/>
              </w:rPr>
              <w:t>使用计算机创造简单故事。</w:t>
            </w:r>
          </w:p>
          <w:p w14:paraId="76232184" w14:textId="77777777" w:rsidR="00F24D2D" w:rsidRDefault="00A37C89">
            <w:pPr>
              <w:pStyle w:val="TableParagraph"/>
              <w:numPr>
                <w:ilvl w:val="0"/>
                <w:numId w:val="512"/>
              </w:numPr>
              <w:tabs>
                <w:tab w:val="left" w:pos="396"/>
              </w:tabs>
              <w:spacing w:before="4" w:line="242" w:lineRule="auto"/>
              <w:ind w:right="253"/>
              <w:jc w:val="both"/>
            </w:pPr>
            <w:r>
              <w:rPr>
                <w:spacing w:val="-2"/>
              </w:rPr>
              <w:t>搜索插图或照片来图解他们就某个主题的写作（例如，保存热带雨林）。</w:t>
            </w:r>
          </w:p>
          <w:p w14:paraId="3CC9AE27" w14:textId="77777777" w:rsidR="00F24D2D" w:rsidRDefault="00A37C89">
            <w:pPr>
              <w:pStyle w:val="TableParagraph"/>
              <w:numPr>
                <w:ilvl w:val="0"/>
                <w:numId w:val="512"/>
              </w:numPr>
              <w:tabs>
                <w:tab w:val="left" w:pos="396"/>
              </w:tabs>
              <w:spacing w:before="3"/>
              <w:ind w:right="253"/>
              <w:jc w:val="both"/>
            </w:pPr>
            <w:r>
              <w:rPr>
                <w:spacing w:val="-2"/>
              </w:rPr>
              <w:t>使用计算机与同龄人或组成小群体来制作和发布班级时事通</w:t>
            </w:r>
          </w:p>
          <w:p w14:paraId="202AE8E9" w14:textId="77777777" w:rsidR="00F24D2D" w:rsidRDefault="00A37C89">
            <w:pPr>
              <w:pStyle w:val="TableParagraph"/>
              <w:spacing w:before="5" w:line="262" w:lineRule="exact"/>
              <w:ind w:left="395"/>
            </w:pPr>
            <w:r>
              <w:rPr>
                <w:spacing w:val="-4"/>
              </w:rPr>
              <w:t>讯，与家人分享。</w:t>
            </w:r>
          </w:p>
        </w:tc>
        <w:tc>
          <w:tcPr>
            <w:tcW w:w="3526" w:type="dxa"/>
          </w:tcPr>
          <w:p w14:paraId="2935E4D9" w14:textId="77777777" w:rsidR="00F24D2D" w:rsidRDefault="00A37C89">
            <w:pPr>
              <w:pStyle w:val="TableParagraph"/>
              <w:numPr>
                <w:ilvl w:val="0"/>
                <w:numId w:val="511"/>
              </w:numPr>
              <w:tabs>
                <w:tab w:val="left" w:pos="415"/>
              </w:tabs>
              <w:spacing w:before="3" w:line="242" w:lineRule="auto"/>
              <w:ind w:right="235"/>
              <w:jc w:val="both"/>
            </w:pPr>
            <w:r>
              <w:rPr>
                <w:spacing w:val="-2"/>
              </w:rPr>
              <w:t>如有必要，在成人的指导和支持下，使用数字化工具生成写</w:t>
            </w:r>
            <w:r>
              <w:rPr>
                <w:spacing w:val="-6"/>
              </w:rPr>
              <w:t>作。</w:t>
            </w:r>
          </w:p>
          <w:p w14:paraId="13992723" w14:textId="77777777" w:rsidR="00F24D2D" w:rsidRDefault="00A37C89">
            <w:pPr>
              <w:pStyle w:val="TableParagraph"/>
              <w:numPr>
                <w:ilvl w:val="0"/>
                <w:numId w:val="511"/>
              </w:numPr>
              <w:tabs>
                <w:tab w:val="left" w:pos="415"/>
              </w:tabs>
              <w:spacing w:before="2" w:line="242" w:lineRule="auto"/>
              <w:ind w:right="122"/>
              <w:jc w:val="both"/>
            </w:pPr>
            <w:r>
              <w:rPr>
                <w:spacing w:val="-2"/>
              </w:rPr>
              <w:t>在写作和</w:t>
            </w:r>
            <w:r>
              <w:rPr>
                <w:spacing w:val="-2"/>
              </w:rPr>
              <w:t>/</w:t>
            </w:r>
            <w:r>
              <w:rPr>
                <w:spacing w:val="-2"/>
              </w:rPr>
              <w:t>或发布过程中与同龄</w:t>
            </w:r>
            <w:r>
              <w:rPr>
                <w:spacing w:val="-4"/>
              </w:rPr>
              <w:t>人合作。</w:t>
            </w:r>
          </w:p>
          <w:p w14:paraId="757F1612" w14:textId="77777777" w:rsidR="00F24D2D" w:rsidRDefault="00A37C89">
            <w:pPr>
              <w:pStyle w:val="TableParagraph"/>
              <w:numPr>
                <w:ilvl w:val="0"/>
                <w:numId w:val="511"/>
              </w:numPr>
              <w:tabs>
                <w:tab w:val="left" w:pos="415"/>
              </w:tabs>
              <w:spacing w:before="2"/>
              <w:ind w:right="235"/>
              <w:jc w:val="both"/>
            </w:pPr>
            <w:r>
              <w:rPr>
                <w:spacing w:val="-2"/>
              </w:rPr>
              <w:t>使用数字化工具来与同龄人合</w:t>
            </w:r>
            <w:r>
              <w:rPr>
                <w:spacing w:val="-6"/>
              </w:rPr>
              <w:t>作。</w:t>
            </w:r>
          </w:p>
        </w:tc>
        <w:tc>
          <w:tcPr>
            <w:tcW w:w="3526" w:type="dxa"/>
          </w:tcPr>
          <w:p w14:paraId="277E9EC3" w14:textId="77777777" w:rsidR="00F24D2D" w:rsidRDefault="00A37C89">
            <w:pPr>
              <w:pStyle w:val="TableParagraph"/>
              <w:numPr>
                <w:ilvl w:val="0"/>
                <w:numId w:val="510"/>
              </w:numPr>
              <w:tabs>
                <w:tab w:val="left" w:pos="478"/>
                <w:tab w:val="left" w:pos="479"/>
              </w:tabs>
              <w:spacing w:before="3" w:line="242" w:lineRule="auto"/>
              <w:ind w:right="391"/>
            </w:pPr>
            <w:r>
              <w:rPr>
                <w:spacing w:val="-2"/>
              </w:rPr>
              <w:t>在群体活动中不断引入新技术，并将技术纳入中心。</w:t>
            </w:r>
          </w:p>
          <w:p w14:paraId="3F9D59CF" w14:textId="77777777" w:rsidR="00F24D2D" w:rsidRDefault="00A37C89">
            <w:pPr>
              <w:pStyle w:val="TableParagraph"/>
              <w:numPr>
                <w:ilvl w:val="0"/>
                <w:numId w:val="510"/>
              </w:numPr>
              <w:tabs>
                <w:tab w:val="left" w:pos="478"/>
                <w:tab w:val="left" w:pos="479"/>
              </w:tabs>
              <w:spacing w:before="2" w:line="242" w:lineRule="auto"/>
              <w:ind w:right="170"/>
            </w:pPr>
            <w:r>
              <w:rPr>
                <w:spacing w:val="-2"/>
              </w:rPr>
              <w:t>有目的地选择适合儿童学习水平的软件和网站。</w:t>
            </w:r>
          </w:p>
          <w:p w14:paraId="128B322B" w14:textId="77777777" w:rsidR="00F24D2D" w:rsidRDefault="00A37C89">
            <w:pPr>
              <w:pStyle w:val="TableParagraph"/>
              <w:numPr>
                <w:ilvl w:val="0"/>
                <w:numId w:val="510"/>
              </w:numPr>
              <w:tabs>
                <w:tab w:val="left" w:pos="478"/>
                <w:tab w:val="left" w:pos="479"/>
              </w:tabs>
              <w:spacing w:before="1" w:line="242" w:lineRule="auto"/>
              <w:ind w:right="391"/>
            </w:pPr>
            <w:r>
              <w:rPr>
                <w:spacing w:val="-2"/>
              </w:rPr>
              <w:t>示范适当使用和维护技术设</w:t>
            </w:r>
            <w:r>
              <w:rPr>
                <w:spacing w:val="-6"/>
              </w:rPr>
              <w:t>备。</w:t>
            </w:r>
          </w:p>
          <w:p w14:paraId="0110588B" w14:textId="77777777" w:rsidR="00F24D2D" w:rsidRDefault="00A37C89">
            <w:pPr>
              <w:pStyle w:val="TableParagraph"/>
              <w:numPr>
                <w:ilvl w:val="0"/>
                <w:numId w:val="510"/>
              </w:numPr>
              <w:tabs>
                <w:tab w:val="left" w:pos="478"/>
                <w:tab w:val="left" w:pos="479"/>
              </w:tabs>
              <w:spacing w:line="281" w:lineRule="exact"/>
              <w:ind w:hanging="361"/>
            </w:pPr>
            <w:r>
              <w:rPr>
                <w:spacing w:val="-3"/>
              </w:rPr>
              <w:t>让孩子们有机会使用新计算机</w:t>
            </w:r>
          </w:p>
          <w:p w14:paraId="6B217375" w14:textId="77777777" w:rsidR="00F24D2D" w:rsidRDefault="00A37C89">
            <w:pPr>
              <w:pStyle w:val="TableParagraph"/>
              <w:spacing w:before="4" w:line="262" w:lineRule="exact"/>
              <w:ind w:left="478"/>
            </w:pPr>
            <w:r>
              <w:rPr>
                <w:spacing w:val="-3"/>
              </w:rPr>
              <w:t>程序并在使用中提供支持。</w:t>
            </w:r>
          </w:p>
        </w:tc>
      </w:tr>
    </w:tbl>
    <w:p w14:paraId="1674D441" w14:textId="77777777" w:rsidR="00F24D2D" w:rsidRDefault="00F24D2D">
      <w:pPr>
        <w:pStyle w:val="BodyText"/>
        <w:spacing w:before="10"/>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56837648" w14:textId="77777777">
        <w:trPr>
          <w:trHeight w:val="287"/>
        </w:trPr>
        <w:tc>
          <w:tcPr>
            <w:tcW w:w="14102" w:type="dxa"/>
            <w:shd w:val="clear" w:color="auto" w:fill="CCFFCC"/>
          </w:tcPr>
          <w:p w14:paraId="1AFF7DA2" w14:textId="77777777" w:rsidR="00F24D2D" w:rsidRDefault="00A37C89">
            <w:pPr>
              <w:pStyle w:val="TableParagraph"/>
              <w:spacing w:line="268" w:lineRule="exact"/>
              <w:ind w:left="190" w:right="179"/>
              <w:jc w:val="center"/>
              <w:rPr>
                <w:sz w:val="23"/>
              </w:rPr>
            </w:pPr>
            <w:r>
              <w:rPr>
                <w:w w:val="95"/>
                <w:sz w:val="23"/>
              </w:rPr>
              <w:t>通过研究来构建和呈</w:t>
            </w:r>
            <w:r>
              <w:rPr>
                <w:spacing w:val="-4"/>
                <w:w w:val="95"/>
                <w:sz w:val="23"/>
              </w:rPr>
              <w:t>现知识</w:t>
            </w:r>
          </w:p>
        </w:tc>
      </w:tr>
    </w:tbl>
    <w:p w14:paraId="0C5D9E79" w14:textId="77777777" w:rsidR="00F24D2D" w:rsidRDefault="00F24D2D">
      <w:pPr>
        <w:spacing w:line="268" w:lineRule="exact"/>
        <w:jc w:val="center"/>
        <w:rPr>
          <w:sz w:val="23"/>
        </w:rPr>
        <w:sectPr w:rsidR="00F24D2D">
          <w:headerReference w:type="default" r:id="rId38"/>
          <w:footerReference w:type="default" r:id="rId39"/>
          <w:pgSz w:w="15840" w:h="12240" w:orient="landscape"/>
          <w:pgMar w:top="560" w:right="580" w:bottom="1540" w:left="480" w:header="324" w:footer="1343" w:gutter="0"/>
          <w:cols w:space="720"/>
        </w:sectPr>
      </w:pPr>
    </w:p>
    <w:p w14:paraId="7E953429"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2B104EC8" w14:textId="77777777">
        <w:trPr>
          <w:trHeight w:val="570"/>
        </w:trPr>
        <w:tc>
          <w:tcPr>
            <w:tcW w:w="3526" w:type="dxa"/>
            <w:shd w:val="clear" w:color="auto" w:fill="FFFF99"/>
          </w:tcPr>
          <w:p w14:paraId="3CFF0F8B" w14:textId="77777777" w:rsidR="00F24D2D" w:rsidRDefault="00A37C89">
            <w:pPr>
              <w:pStyle w:val="TableParagraph"/>
              <w:spacing w:before="3"/>
            </w:pPr>
            <w:r>
              <w:rPr>
                <w:spacing w:val="-4"/>
              </w:rPr>
              <w:t>麻萨诸塞州标准</w:t>
            </w:r>
          </w:p>
        </w:tc>
        <w:tc>
          <w:tcPr>
            <w:tcW w:w="3526" w:type="dxa"/>
            <w:shd w:val="clear" w:color="auto" w:fill="FFFF99"/>
          </w:tcPr>
          <w:p w14:paraId="20040AB6" w14:textId="77777777" w:rsidR="00F24D2D" w:rsidRDefault="00A37C89">
            <w:pPr>
              <w:pStyle w:val="TableParagraph"/>
              <w:spacing w:before="3"/>
            </w:pPr>
            <w:r>
              <w:rPr>
                <w:spacing w:val="-4"/>
              </w:rPr>
              <w:t>可能的学习活动：</w:t>
            </w:r>
          </w:p>
          <w:p w14:paraId="561B98F8"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7BC84C6A" w14:textId="77777777" w:rsidR="00F24D2D" w:rsidRDefault="00A37C89">
            <w:pPr>
              <w:pStyle w:val="TableParagraph"/>
              <w:spacing w:before="3"/>
            </w:pPr>
            <w:r>
              <w:rPr>
                <w:spacing w:val="-4"/>
              </w:rPr>
              <w:t>可能的学习证据：</w:t>
            </w:r>
          </w:p>
          <w:p w14:paraId="4E28750B"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011F0EA0" w14:textId="77777777" w:rsidR="00F24D2D" w:rsidRDefault="00A37C89">
            <w:pPr>
              <w:pStyle w:val="TableParagraph"/>
              <w:spacing w:before="3"/>
              <w:ind w:left="106"/>
            </w:pPr>
            <w:r>
              <w:rPr>
                <w:spacing w:val="-4"/>
              </w:rPr>
              <w:t>支持性做法：</w:t>
            </w:r>
          </w:p>
          <w:p w14:paraId="1F80CB9F"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3497EF01" w14:textId="77777777">
        <w:trPr>
          <w:trHeight w:val="570"/>
        </w:trPr>
        <w:tc>
          <w:tcPr>
            <w:tcW w:w="3526" w:type="dxa"/>
            <w:shd w:val="clear" w:color="auto" w:fill="CCEBFF"/>
          </w:tcPr>
          <w:p w14:paraId="2BAB2098" w14:textId="77777777" w:rsidR="00F24D2D" w:rsidRDefault="00A37C89">
            <w:pPr>
              <w:pStyle w:val="TableParagraph"/>
              <w:spacing w:before="3"/>
            </w:pPr>
            <w:r>
              <w:t>W.PK.7.</w:t>
            </w:r>
            <w:r>
              <w:rPr>
                <w:spacing w:val="-8"/>
              </w:rPr>
              <w:t xml:space="preserve"> </w:t>
            </w:r>
            <w:r>
              <w:t>（</w:t>
            </w:r>
            <w:r>
              <w:rPr>
                <w:spacing w:val="-1"/>
              </w:rPr>
              <w:t>从幼儿园或个别孩子准</w:t>
            </w:r>
          </w:p>
          <w:p w14:paraId="5F0E1F73" w14:textId="77777777" w:rsidR="00F24D2D" w:rsidRDefault="00A37C89">
            <w:pPr>
              <w:pStyle w:val="TableParagraph"/>
              <w:spacing w:before="3" w:line="262" w:lineRule="exact"/>
            </w:pPr>
            <w:r>
              <w:rPr>
                <w:spacing w:val="-2"/>
              </w:rPr>
              <w:t>备好时开始。</w:t>
            </w:r>
            <w:r>
              <w:rPr>
                <w:spacing w:val="-10"/>
              </w:rPr>
              <w:t>）</w:t>
            </w:r>
          </w:p>
        </w:tc>
        <w:tc>
          <w:tcPr>
            <w:tcW w:w="3526" w:type="dxa"/>
            <w:shd w:val="clear" w:color="auto" w:fill="CCEBFF"/>
          </w:tcPr>
          <w:p w14:paraId="3BD97820" w14:textId="77777777" w:rsidR="00F24D2D" w:rsidRDefault="00F24D2D">
            <w:pPr>
              <w:pStyle w:val="TableParagraph"/>
              <w:ind w:left="0"/>
              <w:rPr>
                <w:rFonts w:ascii="Times New Roman"/>
              </w:rPr>
            </w:pPr>
          </w:p>
        </w:tc>
        <w:tc>
          <w:tcPr>
            <w:tcW w:w="3526" w:type="dxa"/>
            <w:shd w:val="clear" w:color="auto" w:fill="CCEBFF"/>
          </w:tcPr>
          <w:p w14:paraId="20E230A7" w14:textId="77777777" w:rsidR="00F24D2D" w:rsidRDefault="00F24D2D">
            <w:pPr>
              <w:pStyle w:val="TableParagraph"/>
              <w:ind w:left="0"/>
              <w:rPr>
                <w:rFonts w:ascii="Times New Roman"/>
              </w:rPr>
            </w:pPr>
          </w:p>
        </w:tc>
        <w:tc>
          <w:tcPr>
            <w:tcW w:w="3526" w:type="dxa"/>
            <w:shd w:val="clear" w:color="auto" w:fill="CCEBFF"/>
          </w:tcPr>
          <w:p w14:paraId="20714605" w14:textId="77777777" w:rsidR="00F24D2D" w:rsidRDefault="00F24D2D">
            <w:pPr>
              <w:pStyle w:val="TableParagraph"/>
              <w:ind w:left="0"/>
              <w:rPr>
                <w:rFonts w:ascii="Times New Roman"/>
              </w:rPr>
            </w:pPr>
          </w:p>
        </w:tc>
      </w:tr>
      <w:tr w:rsidR="00F24D2D" w14:paraId="46C66228" w14:textId="77777777">
        <w:trPr>
          <w:trHeight w:val="4564"/>
        </w:trPr>
        <w:tc>
          <w:tcPr>
            <w:tcW w:w="3526" w:type="dxa"/>
          </w:tcPr>
          <w:p w14:paraId="43B8D440" w14:textId="77777777" w:rsidR="00F24D2D" w:rsidRDefault="00A37C89">
            <w:pPr>
              <w:pStyle w:val="TableParagraph"/>
              <w:spacing w:before="3"/>
            </w:pPr>
            <w:r>
              <w:rPr>
                <w:spacing w:val="-2"/>
              </w:rPr>
              <w:t>W.K.7</w:t>
            </w:r>
            <w:r>
              <w:rPr>
                <w:spacing w:val="-3"/>
              </w:rPr>
              <w:t>.</w:t>
            </w:r>
            <w:r>
              <w:rPr>
                <w:spacing w:val="-3"/>
              </w:rPr>
              <w:t>参与共享研究和写作项目</w:t>
            </w:r>
          </w:p>
          <w:p w14:paraId="24B381C1" w14:textId="77777777" w:rsidR="00F24D2D" w:rsidRDefault="00A37C89">
            <w:pPr>
              <w:pStyle w:val="TableParagraph"/>
              <w:spacing w:before="3" w:line="242" w:lineRule="auto"/>
              <w:ind w:right="98"/>
            </w:pPr>
            <w:r>
              <w:rPr>
                <w:spacing w:val="-2"/>
              </w:rPr>
              <w:t>（例如，探索喜欢的作者的多本书籍，并表达对这些书的意见）。</w:t>
            </w:r>
          </w:p>
        </w:tc>
        <w:tc>
          <w:tcPr>
            <w:tcW w:w="3526" w:type="dxa"/>
          </w:tcPr>
          <w:p w14:paraId="15858F2D" w14:textId="77777777" w:rsidR="00F24D2D" w:rsidRDefault="00A37C89">
            <w:pPr>
              <w:pStyle w:val="TableParagraph"/>
              <w:numPr>
                <w:ilvl w:val="0"/>
                <w:numId w:val="509"/>
              </w:numPr>
              <w:tabs>
                <w:tab w:val="left" w:pos="396"/>
              </w:tabs>
              <w:spacing w:before="3" w:line="242" w:lineRule="auto"/>
              <w:ind w:right="253"/>
              <w:jc w:val="both"/>
            </w:pPr>
            <w:r>
              <w:rPr>
                <w:spacing w:val="-2"/>
              </w:rPr>
              <w:t>以群体为单位决定话题和收集信息代方式（例如，询问家庭成员或同龄人；完成调查；翻阅书籍来了解主题）。</w:t>
            </w:r>
          </w:p>
          <w:p w14:paraId="3FD25E74" w14:textId="77777777" w:rsidR="00F24D2D" w:rsidRDefault="00A37C89">
            <w:pPr>
              <w:pStyle w:val="TableParagraph"/>
              <w:numPr>
                <w:ilvl w:val="0"/>
                <w:numId w:val="509"/>
              </w:numPr>
              <w:tabs>
                <w:tab w:val="left" w:pos="396"/>
              </w:tabs>
              <w:spacing w:before="1" w:line="242" w:lineRule="auto"/>
              <w:ind w:right="196"/>
              <w:jc w:val="both"/>
            </w:pPr>
            <w:r>
              <w:rPr>
                <w:spacing w:val="-2"/>
              </w:rPr>
              <w:t>选择研究的主题，创建图形组织者（</w:t>
            </w:r>
            <w:r>
              <w:rPr>
                <w:spacing w:val="-2"/>
              </w:rPr>
              <w:t>K-W-L</w:t>
            </w:r>
            <w:r>
              <w:rPr>
                <w:spacing w:val="-9"/>
              </w:rPr>
              <w:t xml:space="preserve"> </w:t>
            </w:r>
            <w:r>
              <w:rPr>
                <w:spacing w:val="-9"/>
              </w:rPr>
              <w:t>图表、</w:t>
            </w:r>
            <w:r>
              <w:rPr>
                <w:spacing w:val="-2"/>
              </w:rPr>
              <w:t>Web</w:t>
            </w:r>
            <w:r>
              <w:rPr>
                <w:spacing w:val="-2"/>
              </w:rPr>
              <w:t>、维恩图等），并讨论他们已经知道什么，想要学习什么，从哪里</w:t>
            </w:r>
            <w:r>
              <w:rPr>
                <w:spacing w:val="-2"/>
              </w:rPr>
              <w:t>可能找到更多信息来回答他们</w:t>
            </w:r>
            <w:r>
              <w:rPr>
                <w:spacing w:val="-4"/>
              </w:rPr>
              <w:t>的问题。</w:t>
            </w:r>
          </w:p>
          <w:p w14:paraId="047E6F52" w14:textId="77777777" w:rsidR="00F24D2D" w:rsidRDefault="00A37C89">
            <w:pPr>
              <w:pStyle w:val="TableParagraph"/>
              <w:numPr>
                <w:ilvl w:val="0"/>
                <w:numId w:val="509"/>
              </w:numPr>
              <w:tabs>
                <w:tab w:val="left" w:pos="396"/>
              </w:tabs>
              <w:spacing w:before="5" w:line="242" w:lineRule="auto"/>
              <w:ind w:right="253"/>
              <w:jc w:val="both"/>
            </w:pPr>
            <w:r>
              <w:rPr>
                <w:spacing w:val="-2"/>
              </w:rPr>
              <w:t>组成群体或与同龄人合作，以各种方式研究作者或诗人，并且表达他们对最喜欢的这位作者的作品所持的意见。</w:t>
            </w:r>
          </w:p>
          <w:p w14:paraId="018154D7" w14:textId="77777777" w:rsidR="00F24D2D" w:rsidRDefault="00A37C89">
            <w:pPr>
              <w:pStyle w:val="TableParagraph"/>
              <w:numPr>
                <w:ilvl w:val="0"/>
                <w:numId w:val="509"/>
              </w:numPr>
              <w:tabs>
                <w:tab w:val="left" w:pos="396"/>
              </w:tabs>
              <w:spacing w:before="2"/>
              <w:jc w:val="both"/>
            </w:pPr>
            <w:r>
              <w:rPr>
                <w:spacing w:val="-3"/>
              </w:rPr>
              <w:t>根据研究结果，写作创作简单</w:t>
            </w:r>
          </w:p>
          <w:p w14:paraId="59A06A7C" w14:textId="77777777" w:rsidR="00F24D2D" w:rsidRDefault="00A37C89">
            <w:pPr>
              <w:pStyle w:val="TableParagraph"/>
              <w:spacing w:before="3" w:line="262" w:lineRule="exact"/>
              <w:ind w:left="395"/>
            </w:pPr>
            <w:r>
              <w:rPr>
                <w:spacing w:val="-4"/>
              </w:rPr>
              <w:t>作品。</w:t>
            </w:r>
          </w:p>
        </w:tc>
        <w:tc>
          <w:tcPr>
            <w:tcW w:w="3526" w:type="dxa"/>
          </w:tcPr>
          <w:p w14:paraId="7A220198" w14:textId="77777777" w:rsidR="00F24D2D" w:rsidRDefault="00A37C89">
            <w:pPr>
              <w:pStyle w:val="TableParagraph"/>
              <w:numPr>
                <w:ilvl w:val="0"/>
                <w:numId w:val="508"/>
              </w:numPr>
              <w:tabs>
                <w:tab w:val="left" w:pos="395"/>
              </w:tabs>
              <w:spacing w:before="3"/>
            </w:pPr>
            <w:r>
              <w:rPr>
                <w:spacing w:val="-3"/>
              </w:rPr>
              <w:t>协作查找特定主题的信息。</w:t>
            </w:r>
          </w:p>
          <w:p w14:paraId="05A414C4" w14:textId="77777777" w:rsidR="00F24D2D" w:rsidRDefault="00A37C89">
            <w:pPr>
              <w:pStyle w:val="TableParagraph"/>
              <w:numPr>
                <w:ilvl w:val="0"/>
                <w:numId w:val="508"/>
              </w:numPr>
              <w:tabs>
                <w:tab w:val="left" w:pos="395"/>
              </w:tabs>
              <w:spacing w:before="3"/>
            </w:pPr>
            <w:r>
              <w:rPr>
                <w:spacing w:val="-3"/>
              </w:rPr>
              <w:t>协作创建研究项目。</w:t>
            </w:r>
          </w:p>
        </w:tc>
        <w:tc>
          <w:tcPr>
            <w:tcW w:w="3526" w:type="dxa"/>
          </w:tcPr>
          <w:p w14:paraId="02BD5017" w14:textId="77777777" w:rsidR="00F24D2D" w:rsidRDefault="00A37C89">
            <w:pPr>
              <w:pStyle w:val="TableParagraph"/>
              <w:numPr>
                <w:ilvl w:val="0"/>
                <w:numId w:val="507"/>
              </w:numPr>
              <w:tabs>
                <w:tab w:val="left" w:pos="520"/>
              </w:tabs>
              <w:spacing w:before="3"/>
              <w:ind w:hanging="361"/>
              <w:jc w:val="both"/>
            </w:pPr>
            <w:r>
              <w:rPr>
                <w:spacing w:val="-3"/>
              </w:rPr>
              <w:t>提供特定主题的背景知识。</w:t>
            </w:r>
          </w:p>
          <w:p w14:paraId="33B62E44" w14:textId="77777777" w:rsidR="00F24D2D" w:rsidRDefault="00A37C89">
            <w:pPr>
              <w:pStyle w:val="TableParagraph"/>
              <w:numPr>
                <w:ilvl w:val="0"/>
                <w:numId w:val="507"/>
              </w:numPr>
              <w:tabs>
                <w:tab w:val="left" w:pos="520"/>
              </w:tabs>
              <w:spacing w:before="3" w:line="242" w:lineRule="auto"/>
              <w:ind w:right="129"/>
              <w:jc w:val="both"/>
            </w:pPr>
            <w:r>
              <w:rPr>
                <w:spacing w:val="-2"/>
              </w:rPr>
              <w:t>如有必要，在成人的帮助下，让孩子们有机会从研究来源收</w:t>
            </w:r>
            <w:r>
              <w:rPr>
                <w:spacing w:val="-4"/>
              </w:rPr>
              <w:t>集信息。</w:t>
            </w:r>
          </w:p>
          <w:p w14:paraId="6F19AB1D" w14:textId="77777777" w:rsidR="00F24D2D" w:rsidRDefault="00A37C89">
            <w:pPr>
              <w:pStyle w:val="TableParagraph"/>
              <w:numPr>
                <w:ilvl w:val="0"/>
                <w:numId w:val="507"/>
              </w:numPr>
              <w:tabs>
                <w:tab w:val="left" w:pos="520"/>
              </w:tabs>
              <w:spacing w:before="1" w:line="242" w:lineRule="auto"/>
              <w:ind w:right="129"/>
              <w:jc w:val="both"/>
            </w:pPr>
            <w:r>
              <w:rPr>
                <w:spacing w:val="-2"/>
              </w:rPr>
              <w:t>提供用于研究的书籍和材料接</w:t>
            </w:r>
            <w:r>
              <w:rPr>
                <w:spacing w:val="-6"/>
              </w:rPr>
              <w:t>触。</w:t>
            </w:r>
          </w:p>
        </w:tc>
      </w:tr>
      <w:tr w:rsidR="00F24D2D" w14:paraId="78BD601F" w14:textId="77777777">
        <w:trPr>
          <w:trHeight w:val="570"/>
        </w:trPr>
        <w:tc>
          <w:tcPr>
            <w:tcW w:w="3526" w:type="dxa"/>
            <w:shd w:val="clear" w:color="auto" w:fill="CCEBFF"/>
          </w:tcPr>
          <w:p w14:paraId="43B084A7" w14:textId="77777777" w:rsidR="00F24D2D" w:rsidRDefault="00A37C89">
            <w:pPr>
              <w:pStyle w:val="TableParagraph"/>
              <w:spacing w:before="3"/>
            </w:pPr>
            <w:r>
              <w:t>W.PK.8.</w:t>
            </w:r>
            <w:r>
              <w:rPr>
                <w:spacing w:val="-8"/>
              </w:rPr>
              <w:t xml:space="preserve"> </w:t>
            </w:r>
            <w:r>
              <w:t>（</w:t>
            </w:r>
            <w:r>
              <w:rPr>
                <w:spacing w:val="-1"/>
              </w:rPr>
              <w:t>从幼儿园或个别孩子准</w:t>
            </w:r>
          </w:p>
          <w:p w14:paraId="65DDD8A0" w14:textId="77777777" w:rsidR="00F24D2D" w:rsidRDefault="00A37C89">
            <w:pPr>
              <w:pStyle w:val="TableParagraph"/>
              <w:spacing w:before="3" w:line="262" w:lineRule="exact"/>
            </w:pPr>
            <w:r>
              <w:rPr>
                <w:spacing w:val="-2"/>
              </w:rPr>
              <w:t>备好时开始。</w:t>
            </w:r>
            <w:r>
              <w:rPr>
                <w:spacing w:val="-10"/>
              </w:rPr>
              <w:t>）</w:t>
            </w:r>
          </w:p>
        </w:tc>
        <w:tc>
          <w:tcPr>
            <w:tcW w:w="3526" w:type="dxa"/>
            <w:shd w:val="clear" w:color="auto" w:fill="CCEBFF"/>
          </w:tcPr>
          <w:p w14:paraId="0ACC69CA" w14:textId="77777777" w:rsidR="00F24D2D" w:rsidRDefault="00F24D2D">
            <w:pPr>
              <w:pStyle w:val="TableParagraph"/>
              <w:ind w:left="0"/>
              <w:rPr>
                <w:rFonts w:ascii="Times New Roman"/>
              </w:rPr>
            </w:pPr>
          </w:p>
        </w:tc>
        <w:tc>
          <w:tcPr>
            <w:tcW w:w="3526" w:type="dxa"/>
            <w:shd w:val="clear" w:color="auto" w:fill="CCEBFF"/>
          </w:tcPr>
          <w:p w14:paraId="5F0320EE" w14:textId="77777777" w:rsidR="00F24D2D" w:rsidRDefault="00F24D2D">
            <w:pPr>
              <w:pStyle w:val="TableParagraph"/>
              <w:ind w:left="0"/>
              <w:rPr>
                <w:rFonts w:ascii="Times New Roman"/>
              </w:rPr>
            </w:pPr>
          </w:p>
        </w:tc>
        <w:tc>
          <w:tcPr>
            <w:tcW w:w="3526" w:type="dxa"/>
            <w:shd w:val="clear" w:color="auto" w:fill="CCEBFF"/>
          </w:tcPr>
          <w:p w14:paraId="16132D4B" w14:textId="77777777" w:rsidR="00F24D2D" w:rsidRDefault="00F24D2D">
            <w:pPr>
              <w:pStyle w:val="TableParagraph"/>
              <w:ind w:left="0"/>
              <w:rPr>
                <w:rFonts w:ascii="Times New Roman"/>
              </w:rPr>
            </w:pPr>
          </w:p>
        </w:tc>
      </w:tr>
      <w:tr w:rsidR="00F24D2D" w14:paraId="4EC6B23D" w14:textId="77777777">
        <w:trPr>
          <w:trHeight w:val="2281"/>
        </w:trPr>
        <w:tc>
          <w:tcPr>
            <w:tcW w:w="3526" w:type="dxa"/>
          </w:tcPr>
          <w:p w14:paraId="141D8937" w14:textId="77777777" w:rsidR="00F24D2D" w:rsidRDefault="00A37C89">
            <w:pPr>
              <w:pStyle w:val="TableParagraph"/>
              <w:spacing w:before="3" w:line="242" w:lineRule="auto"/>
              <w:ind w:right="95"/>
              <w:jc w:val="both"/>
            </w:pPr>
            <w:r>
              <w:rPr>
                <w:spacing w:val="-2"/>
              </w:rPr>
              <w:t>W.K.8.</w:t>
            </w:r>
            <w:r>
              <w:rPr>
                <w:spacing w:val="-2"/>
              </w:rPr>
              <w:t>在成人的指导和支持下，从经验中回忆信息或者从提供的来源收集信息来回答问题。</w:t>
            </w:r>
          </w:p>
        </w:tc>
        <w:tc>
          <w:tcPr>
            <w:tcW w:w="3526" w:type="dxa"/>
          </w:tcPr>
          <w:p w14:paraId="4C25B183" w14:textId="77777777" w:rsidR="00F24D2D" w:rsidRDefault="00A37C89">
            <w:pPr>
              <w:pStyle w:val="TableParagraph"/>
              <w:numPr>
                <w:ilvl w:val="0"/>
                <w:numId w:val="506"/>
              </w:numPr>
              <w:tabs>
                <w:tab w:val="left" w:pos="396"/>
              </w:tabs>
              <w:spacing w:before="3" w:line="242" w:lineRule="auto"/>
              <w:ind w:right="253"/>
              <w:jc w:val="both"/>
            </w:pPr>
            <w:r>
              <w:rPr>
                <w:spacing w:val="-2"/>
              </w:rPr>
              <w:t>识别相关图片、图表、适合年龄的文本或个人作为信息源来回答问题。</w:t>
            </w:r>
          </w:p>
          <w:p w14:paraId="5D17C0B6" w14:textId="77777777" w:rsidR="00F24D2D" w:rsidRDefault="00A37C89">
            <w:pPr>
              <w:pStyle w:val="TableParagraph"/>
              <w:numPr>
                <w:ilvl w:val="0"/>
                <w:numId w:val="506"/>
              </w:numPr>
              <w:tabs>
                <w:tab w:val="left" w:pos="396"/>
              </w:tabs>
              <w:spacing w:before="2"/>
              <w:ind w:hanging="289"/>
              <w:jc w:val="both"/>
            </w:pPr>
            <w:r>
              <w:rPr>
                <w:spacing w:val="-4"/>
              </w:rPr>
              <w:t>回忆过去的经验。</w:t>
            </w:r>
          </w:p>
        </w:tc>
        <w:tc>
          <w:tcPr>
            <w:tcW w:w="3526" w:type="dxa"/>
          </w:tcPr>
          <w:p w14:paraId="7348E2F3" w14:textId="77777777" w:rsidR="00F24D2D" w:rsidRDefault="00A37C89">
            <w:pPr>
              <w:pStyle w:val="TableParagraph"/>
              <w:numPr>
                <w:ilvl w:val="0"/>
                <w:numId w:val="505"/>
              </w:numPr>
              <w:tabs>
                <w:tab w:val="left" w:pos="415"/>
              </w:tabs>
              <w:spacing w:before="3" w:line="242" w:lineRule="auto"/>
              <w:ind w:right="235"/>
            </w:pPr>
            <w:r>
              <w:rPr>
                <w:spacing w:val="-2"/>
              </w:rPr>
              <w:t>在指导和支持下，使用研究材料搜索信息来回答主题的问</w:t>
            </w:r>
            <w:r>
              <w:rPr>
                <w:spacing w:val="-2"/>
              </w:rPr>
              <w:t xml:space="preserve"> </w:t>
            </w:r>
            <w:r>
              <w:rPr>
                <w:spacing w:val="-6"/>
              </w:rPr>
              <w:t>题。</w:t>
            </w:r>
          </w:p>
          <w:p w14:paraId="4E378681" w14:textId="77777777" w:rsidR="00F24D2D" w:rsidRDefault="00A37C89">
            <w:pPr>
              <w:pStyle w:val="TableParagraph"/>
              <w:numPr>
                <w:ilvl w:val="0"/>
                <w:numId w:val="505"/>
              </w:numPr>
              <w:tabs>
                <w:tab w:val="left" w:pos="415"/>
              </w:tabs>
              <w:spacing w:before="2"/>
            </w:pPr>
            <w:r>
              <w:rPr>
                <w:spacing w:val="-3"/>
              </w:rPr>
              <w:t>定位已识别主题的信息。</w:t>
            </w:r>
          </w:p>
          <w:p w14:paraId="432FD103" w14:textId="77777777" w:rsidR="00F24D2D" w:rsidRDefault="00A37C89">
            <w:pPr>
              <w:pStyle w:val="TableParagraph"/>
              <w:numPr>
                <w:ilvl w:val="0"/>
                <w:numId w:val="505"/>
              </w:numPr>
              <w:tabs>
                <w:tab w:val="left" w:pos="415"/>
              </w:tabs>
              <w:spacing w:before="4" w:line="242" w:lineRule="auto"/>
              <w:ind w:right="235"/>
              <w:jc w:val="both"/>
            </w:pPr>
            <w:r>
              <w:rPr>
                <w:spacing w:val="-2"/>
              </w:rPr>
              <w:t>使用所提供的材料，如在实地考察中拍摄的照片，来回忆经验并回答问题（例如，你最喜</w:t>
            </w:r>
          </w:p>
          <w:p w14:paraId="1C724B3D" w14:textId="77777777" w:rsidR="00F24D2D" w:rsidRDefault="00A37C89">
            <w:pPr>
              <w:pStyle w:val="TableParagraph"/>
              <w:spacing w:line="262" w:lineRule="exact"/>
              <w:ind w:left="414"/>
            </w:pPr>
            <w:r>
              <w:rPr>
                <w:spacing w:val="-2"/>
              </w:rPr>
              <w:t>欢农场里的哪种动物？）</w:t>
            </w:r>
            <w:r>
              <w:rPr>
                <w:spacing w:val="-10"/>
              </w:rPr>
              <w:t>。</w:t>
            </w:r>
          </w:p>
        </w:tc>
        <w:tc>
          <w:tcPr>
            <w:tcW w:w="3526" w:type="dxa"/>
          </w:tcPr>
          <w:p w14:paraId="67BD3342" w14:textId="77777777" w:rsidR="00F24D2D" w:rsidRDefault="00A37C89">
            <w:pPr>
              <w:pStyle w:val="TableParagraph"/>
              <w:numPr>
                <w:ilvl w:val="0"/>
                <w:numId w:val="504"/>
              </w:numPr>
              <w:tabs>
                <w:tab w:val="left" w:pos="479"/>
              </w:tabs>
              <w:spacing w:before="3" w:line="242" w:lineRule="auto"/>
              <w:ind w:right="170"/>
              <w:jc w:val="both"/>
            </w:pPr>
            <w:r>
              <w:rPr>
                <w:spacing w:val="-2"/>
              </w:rPr>
              <w:t>如有必要，在成人的指导和支持下，让孩子们有机会从来源收集信息。</w:t>
            </w:r>
          </w:p>
          <w:p w14:paraId="60644B7C" w14:textId="77777777" w:rsidR="00F24D2D" w:rsidRDefault="00A37C89">
            <w:pPr>
              <w:pStyle w:val="TableParagraph"/>
              <w:numPr>
                <w:ilvl w:val="0"/>
                <w:numId w:val="504"/>
              </w:numPr>
              <w:tabs>
                <w:tab w:val="left" w:pos="479"/>
              </w:tabs>
              <w:spacing w:before="2" w:line="242" w:lineRule="auto"/>
              <w:ind w:right="170"/>
              <w:jc w:val="both"/>
            </w:pPr>
            <w:r>
              <w:rPr>
                <w:spacing w:val="-2"/>
              </w:rPr>
              <w:t>提供用于研究的书籍和材料接</w:t>
            </w:r>
            <w:r>
              <w:rPr>
                <w:spacing w:val="-6"/>
              </w:rPr>
              <w:t>触。</w:t>
            </w:r>
          </w:p>
          <w:p w14:paraId="02B0AC17" w14:textId="77777777" w:rsidR="00F24D2D" w:rsidRDefault="00A37C89">
            <w:pPr>
              <w:pStyle w:val="TableParagraph"/>
              <w:numPr>
                <w:ilvl w:val="0"/>
                <w:numId w:val="504"/>
              </w:numPr>
              <w:tabs>
                <w:tab w:val="left" w:pos="479"/>
              </w:tabs>
              <w:spacing w:line="242" w:lineRule="auto"/>
              <w:ind w:right="170"/>
              <w:jc w:val="both"/>
            </w:pPr>
            <w:r>
              <w:rPr>
                <w:spacing w:val="-2"/>
              </w:rPr>
              <w:t>利用开放式问题，帮助孩子回忆经验和扩展该信息。</w:t>
            </w:r>
          </w:p>
        </w:tc>
      </w:tr>
      <w:tr w:rsidR="00F24D2D" w14:paraId="21DD9DF5" w14:textId="77777777">
        <w:trPr>
          <w:trHeight w:val="285"/>
        </w:trPr>
        <w:tc>
          <w:tcPr>
            <w:tcW w:w="3526" w:type="dxa"/>
            <w:shd w:val="clear" w:color="auto" w:fill="CCEBFF"/>
          </w:tcPr>
          <w:p w14:paraId="37B0BDBB" w14:textId="77777777" w:rsidR="00F24D2D" w:rsidRDefault="00A37C89">
            <w:pPr>
              <w:pStyle w:val="TableParagraph"/>
              <w:spacing w:before="3" w:line="262" w:lineRule="exact"/>
            </w:pPr>
            <w:r>
              <w:t>W.PK.9.</w:t>
            </w:r>
            <w:r>
              <w:rPr>
                <w:spacing w:val="-8"/>
              </w:rPr>
              <w:t xml:space="preserve"> </w:t>
            </w:r>
            <w:r>
              <w:t>（从四年级开始。</w:t>
            </w:r>
            <w:r>
              <w:rPr>
                <w:spacing w:val="-10"/>
              </w:rPr>
              <w:t>）</w:t>
            </w:r>
          </w:p>
        </w:tc>
        <w:tc>
          <w:tcPr>
            <w:tcW w:w="3526" w:type="dxa"/>
            <w:shd w:val="clear" w:color="auto" w:fill="CCEBFF"/>
          </w:tcPr>
          <w:p w14:paraId="126B8B2C" w14:textId="77777777" w:rsidR="00F24D2D" w:rsidRDefault="00F24D2D">
            <w:pPr>
              <w:pStyle w:val="TableParagraph"/>
              <w:ind w:left="0"/>
              <w:rPr>
                <w:rFonts w:ascii="Times New Roman"/>
                <w:sz w:val="20"/>
              </w:rPr>
            </w:pPr>
          </w:p>
        </w:tc>
        <w:tc>
          <w:tcPr>
            <w:tcW w:w="3526" w:type="dxa"/>
            <w:shd w:val="clear" w:color="auto" w:fill="CCEBFF"/>
          </w:tcPr>
          <w:p w14:paraId="42C6E177" w14:textId="77777777" w:rsidR="00F24D2D" w:rsidRDefault="00F24D2D">
            <w:pPr>
              <w:pStyle w:val="TableParagraph"/>
              <w:ind w:left="0"/>
              <w:rPr>
                <w:rFonts w:ascii="Times New Roman"/>
                <w:sz w:val="20"/>
              </w:rPr>
            </w:pPr>
          </w:p>
        </w:tc>
        <w:tc>
          <w:tcPr>
            <w:tcW w:w="3526" w:type="dxa"/>
            <w:shd w:val="clear" w:color="auto" w:fill="CCEBFF"/>
          </w:tcPr>
          <w:p w14:paraId="62C45AD6" w14:textId="77777777" w:rsidR="00F24D2D" w:rsidRDefault="00F24D2D">
            <w:pPr>
              <w:pStyle w:val="TableParagraph"/>
              <w:ind w:left="0"/>
              <w:rPr>
                <w:rFonts w:ascii="Times New Roman"/>
                <w:sz w:val="20"/>
              </w:rPr>
            </w:pPr>
          </w:p>
        </w:tc>
      </w:tr>
      <w:tr w:rsidR="00F24D2D" w14:paraId="5185927A" w14:textId="77777777">
        <w:trPr>
          <w:trHeight w:val="285"/>
        </w:trPr>
        <w:tc>
          <w:tcPr>
            <w:tcW w:w="3526" w:type="dxa"/>
          </w:tcPr>
          <w:p w14:paraId="4E018E27" w14:textId="77777777" w:rsidR="00F24D2D" w:rsidRDefault="00A37C89">
            <w:pPr>
              <w:pStyle w:val="TableParagraph"/>
              <w:spacing w:before="3" w:line="262" w:lineRule="exact"/>
            </w:pPr>
            <w:r>
              <w:t>W.K.9.</w:t>
            </w:r>
            <w:r>
              <w:rPr>
                <w:spacing w:val="-8"/>
              </w:rPr>
              <w:t xml:space="preserve"> </w:t>
            </w:r>
            <w:r>
              <w:t>（从四年级开始。</w:t>
            </w:r>
            <w:r>
              <w:rPr>
                <w:spacing w:val="-10"/>
              </w:rPr>
              <w:t>）</w:t>
            </w:r>
          </w:p>
        </w:tc>
        <w:tc>
          <w:tcPr>
            <w:tcW w:w="3526" w:type="dxa"/>
          </w:tcPr>
          <w:p w14:paraId="2CB75951" w14:textId="77777777" w:rsidR="00F24D2D" w:rsidRDefault="00F24D2D">
            <w:pPr>
              <w:pStyle w:val="TableParagraph"/>
              <w:ind w:left="0"/>
              <w:rPr>
                <w:rFonts w:ascii="Times New Roman"/>
                <w:sz w:val="20"/>
              </w:rPr>
            </w:pPr>
          </w:p>
        </w:tc>
        <w:tc>
          <w:tcPr>
            <w:tcW w:w="3526" w:type="dxa"/>
          </w:tcPr>
          <w:p w14:paraId="10EA4887" w14:textId="77777777" w:rsidR="00F24D2D" w:rsidRDefault="00F24D2D">
            <w:pPr>
              <w:pStyle w:val="TableParagraph"/>
              <w:ind w:left="0"/>
              <w:rPr>
                <w:rFonts w:ascii="Times New Roman"/>
                <w:sz w:val="20"/>
              </w:rPr>
            </w:pPr>
          </w:p>
        </w:tc>
        <w:tc>
          <w:tcPr>
            <w:tcW w:w="3526" w:type="dxa"/>
          </w:tcPr>
          <w:p w14:paraId="06ED1D31" w14:textId="77777777" w:rsidR="00F24D2D" w:rsidRDefault="00F24D2D">
            <w:pPr>
              <w:pStyle w:val="TableParagraph"/>
              <w:ind w:left="0"/>
              <w:rPr>
                <w:rFonts w:ascii="Times New Roman"/>
                <w:sz w:val="20"/>
              </w:rPr>
            </w:pPr>
          </w:p>
        </w:tc>
      </w:tr>
      <w:tr w:rsidR="00F24D2D" w14:paraId="3D492F79" w14:textId="77777777">
        <w:trPr>
          <w:trHeight w:val="570"/>
        </w:trPr>
        <w:tc>
          <w:tcPr>
            <w:tcW w:w="3526" w:type="dxa"/>
            <w:shd w:val="clear" w:color="auto" w:fill="CCEBFF"/>
          </w:tcPr>
          <w:p w14:paraId="0C513C92" w14:textId="77777777" w:rsidR="00F24D2D" w:rsidRDefault="00A37C89">
            <w:pPr>
              <w:pStyle w:val="TableParagraph"/>
              <w:spacing w:before="3"/>
            </w:pPr>
            <w:r>
              <w:t>W.PK.10</w:t>
            </w:r>
            <w:r>
              <w:rPr>
                <w:spacing w:val="-3"/>
              </w:rPr>
              <w:t xml:space="preserve">. </w:t>
            </w:r>
            <w:r>
              <w:t>（</w:t>
            </w:r>
            <w:r>
              <w:rPr>
                <w:spacing w:val="-2"/>
              </w:rPr>
              <w:t>从幼儿园或个别孩子</w:t>
            </w:r>
          </w:p>
          <w:p w14:paraId="238D763F" w14:textId="77777777" w:rsidR="00F24D2D" w:rsidRDefault="00A37C89">
            <w:pPr>
              <w:pStyle w:val="TableParagraph"/>
              <w:spacing w:before="3" w:line="262" w:lineRule="exact"/>
            </w:pPr>
            <w:r>
              <w:rPr>
                <w:spacing w:val="-2"/>
              </w:rPr>
              <w:t>准备好时开始。</w:t>
            </w:r>
            <w:r>
              <w:rPr>
                <w:spacing w:val="-10"/>
              </w:rPr>
              <w:t>）</w:t>
            </w:r>
          </w:p>
        </w:tc>
        <w:tc>
          <w:tcPr>
            <w:tcW w:w="3526" w:type="dxa"/>
            <w:shd w:val="clear" w:color="auto" w:fill="CCEBFF"/>
          </w:tcPr>
          <w:p w14:paraId="04FE1420" w14:textId="77777777" w:rsidR="00F24D2D" w:rsidRDefault="00F24D2D">
            <w:pPr>
              <w:pStyle w:val="TableParagraph"/>
              <w:ind w:left="0"/>
              <w:rPr>
                <w:rFonts w:ascii="Times New Roman"/>
              </w:rPr>
            </w:pPr>
          </w:p>
        </w:tc>
        <w:tc>
          <w:tcPr>
            <w:tcW w:w="3526" w:type="dxa"/>
            <w:shd w:val="clear" w:color="auto" w:fill="CCEBFF"/>
          </w:tcPr>
          <w:p w14:paraId="2256BCCF" w14:textId="77777777" w:rsidR="00F24D2D" w:rsidRDefault="00F24D2D">
            <w:pPr>
              <w:pStyle w:val="TableParagraph"/>
              <w:ind w:left="0"/>
              <w:rPr>
                <w:rFonts w:ascii="Times New Roman"/>
              </w:rPr>
            </w:pPr>
          </w:p>
        </w:tc>
        <w:tc>
          <w:tcPr>
            <w:tcW w:w="3526" w:type="dxa"/>
            <w:shd w:val="clear" w:color="auto" w:fill="CCEBFF"/>
          </w:tcPr>
          <w:p w14:paraId="749618FA" w14:textId="77777777" w:rsidR="00F24D2D" w:rsidRDefault="00F24D2D">
            <w:pPr>
              <w:pStyle w:val="TableParagraph"/>
              <w:ind w:left="0"/>
              <w:rPr>
                <w:rFonts w:ascii="Times New Roman"/>
              </w:rPr>
            </w:pPr>
          </w:p>
        </w:tc>
      </w:tr>
      <w:tr w:rsidR="00F24D2D" w14:paraId="1E0E6B21" w14:textId="77777777">
        <w:trPr>
          <w:trHeight w:val="570"/>
        </w:trPr>
        <w:tc>
          <w:tcPr>
            <w:tcW w:w="3526" w:type="dxa"/>
          </w:tcPr>
          <w:p w14:paraId="3BAF0A27" w14:textId="77777777" w:rsidR="00F24D2D" w:rsidRDefault="00A37C89">
            <w:pPr>
              <w:pStyle w:val="TableParagraph"/>
              <w:spacing w:before="3"/>
            </w:pPr>
            <w:r>
              <w:rPr>
                <w:spacing w:val="-2"/>
              </w:rPr>
              <w:t>W.K.10</w:t>
            </w:r>
            <w:r>
              <w:rPr>
                <w:spacing w:val="-3"/>
              </w:rPr>
              <w:t>.</w:t>
            </w:r>
            <w:r>
              <w:rPr>
                <w:spacing w:val="-3"/>
              </w:rPr>
              <w:t>定期针对不同的任务、目</w:t>
            </w:r>
          </w:p>
          <w:p w14:paraId="452541CD" w14:textId="77777777" w:rsidR="00F24D2D" w:rsidRDefault="00A37C89">
            <w:pPr>
              <w:pStyle w:val="TableParagraph"/>
              <w:spacing w:before="3" w:line="262" w:lineRule="exact"/>
            </w:pPr>
            <w:r>
              <w:rPr>
                <w:spacing w:val="-3"/>
              </w:rPr>
              <w:t>的和受众进行写作或口述写作。</w:t>
            </w:r>
          </w:p>
        </w:tc>
        <w:tc>
          <w:tcPr>
            <w:tcW w:w="3526" w:type="dxa"/>
          </w:tcPr>
          <w:p w14:paraId="415A21D3" w14:textId="77777777" w:rsidR="00F24D2D" w:rsidRDefault="00A37C89">
            <w:pPr>
              <w:pStyle w:val="TableParagraph"/>
              <w:numPr>
                <w:ilvl w:val="0"/>
                <w:numId w:val="503"/>
              </w:numPr>
              <w:tabs>
                <w:tab w:val="left" w:pos="450"/>
                <w:tab w:val="left" w:pos="451"/>
              </w:tabs>
              <w:spacing w:before="3"/>
            </w:pPr>
            <w:r>
              <w:rPr>
                <w:spacing w:val="-3"/>
              </w:rPr>
              <w:t>制作在戏剧表演区的购物清</w:t>
            </w:r>
          </w:p>
          <w:p w14:paraId="39D07904" w14:textId="77777777" w:rsidR="00F24D2D" w:rsidRDefault="00A37C89">
            <w:pPr>
              <w:pStyle w:val="TableParagraph"/>
              <w:spacing w:before="3" w:line="262" w:lineRule="exact"/>
              <w:ind w:left="450"/>
            </w:pPr>
            <w:r>
              <w:rPr>
                <w:spacing w:val="-5"/>
              </w:rPr>
              <w:t>单。</w:t>
            </w:r>
          </w:p>
        </w:tc>
        <w:tc>
          <w:tcPr>
            <w:tcW w:w="3526" w:type="dxa"/>
          </w:tcPr>
          <w:p w14:paraId="0DBF4E5F" w14:textId="77777777" w:rsidR="00F24D2D" w:rsidRDefault="00A37C89">
            <w:pPr>
              <w:pStyle w:val="TableParagraph"/>
              <w:numPr>
                <w:ilvl w:val="0"/>
                <w:numId w:val="502"/>
              </w:numPr>
              <w:tabs>
                <w:tab w:val="left" w:pos="450"/>
                <w:tab w:val="left" w:pos="451"/>
              </w:tabs>
              <w:spacing w:before="3"/>
            </w:pPr>
            <w:r>
              <w:rPr>
                <w:spacing w:val="-3"/>
              </w:rPr>
              <w:t>书写标志来标记街区中心的建</w:t>
            </w:r>
          </w:p>
          <w:p w14:paraId="7F2E43A9" w14:textId="77777777" w:rsidR="00F24D2D" w:rsidRDefault="00A37C89">
            <w:pPr>
              <w:pStyle w:val="TableParagraph"/>
              <w:spacing w:before="3" w:line="262" w:lineRule="exact"/>
              <w:ind w:left="450"/>
            </w:pPr>
            <w:r>
              <w:rPr>
                <w:spacing w:val="-4"/>
              </w:rPr>
              <w:t>筑物。</w:t>
            </w:r>
          </w:p>
        </w:tc>
        <w:tc>
          <w:tcPr>
            <w:tcW w:w="3526" w:type="dxa"/>
          </w:tcPr>
          <w:p w14:paraId="2CE6B098" w14:textId="77777777" w:rsidR="00F24D2D" w:rsidRDefault="00A37C89">
            <w:pPr>
              <w:pStyle w:val="TableParagraph"/>
              <w:numPr>
                <w:ilvl w:val="0"/>
                <w:numId w:val="501"/>
              </w:numPr>
              <w:tabs>
                <w:tab w:val="left" w:pos="449"/>
                <w:tab w:val="left" w:pos="450"/>
              </w:tabs>
              <w:spacing w:before="3"/>
            </w:pPr>
            <w:r>
              <w:rPr>
                <w:spacing w:val="-3"/>
              </w:rPr>
              <w:t>向孩子们提供多种机会来强化</w:t>
            </w:r>
          </w:p>
          <w:p w14:paraId="291176FC" w14:textId="77777777" w:rsidR="00F24D2D" w:rsidRDefault="00A37C89">
            <w:pPr>
              <w:pStyle w:val="TableParagraph"/>
              <w:spacing w:before="3" w:line="262" w:lineRule="exact"/>
              <w:ind w:left="449"/>
            </w:pPr>
            <w:r>
              <w:rPr>
                <w:spacing w:val="-3"/>
              </w:rPr>
              <w:t>他们的精细运动技能。</w:t>
            </w:r>
          </w:p>
        </w:tc>
      </w:tr>
    </w:tbl>
    <w:p w14:paraId="2A3092B4" w14:textId="77777777" w:rsidR="00F24D2D" w:rsidRDefault="00F24D2D">
      <w:pPr>
        <w:spacing w:line="262" w:lineRule="exact"/>
        <w:sectPr w:rsidR="00F24D2D">
          <w:headerReference w:type="default" r:id="rId40"/>
          <w:footerReference w:type="default" r:id="rId41"/>
          <w:pgSz w:w="15840" w:h="12240" w:orient="landscape"/>
          <w:pgMar w:top="560" w:right="580" w:bottom="900" w:left="480" w:header="324" w:footer="706" w:gutter="0"/>
          <w:cols w:space="720"/>
        </w:sectPr>
      </w:pPr>
    </w:p>
    <w:p w14:paraId="2478C255" w14:textId="77777777" w:rsidR="00F24D2D" w:rsidRDefault="00F24D2D">
      <w:pPr>
        <w:pStyle w:val="BodyText"/>
        <w:spacing w:before="5"/>
        <w:rPr>
          <w:sz w:val="23"/>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3CF46D1C" w14:textId="77777777">
        <w:trPr>
          <w:trHeight w:val="570"/>
        </w:trPr>
        <w:tc>
          <w:tcPr>
            <w:tcW w:w="3526" w:type="dxa"/>
            <w:shd w:val="clear" w:color="auto" w:fill="FFFF99"/>
          </w:tcPr>
          <w:p w14:paraId="47C40089" w14:textId="77777777" w:rsidR="00F24D2D" w:rsidRDefault="00A37C89">
            <w:pPr>
              <w:pStyle w:val="TableParagraph"/>
              <w:spacing w:before="3"/>
            </w:pPr>
            <w:r>
              <w:rPr>
                <w:spacing w:val="-4"/>
              </w:rPr>
              <w:t>麻萨诸塞州标准</w:t>
            </w:r>
          </w:p>
        </w:tc>
        <w:tc>
          <w:tcPr>
            <w:tcW w:w="3526" w:type="dxa"/>
            <w:shd w:val="clear" w:color="auto" w:fill="FFFF99"/>
          </w:tcPr>
          <w:p w14:paraId="45555073" w14:textId="77777777" w:rsidR="00F24D2D" w:rsidRDefault="00A37C89">
            <w:pPr>
              <w:pStyle w:val="TableParagraph"/>
              <w:spacing w:before="3"/>
            </w:pPr>
            <w:r>
              <w:rPr>
                <w:spacing w:val="-4"/>
              </w:rPr>
              <w:t>可能的学习活动：</w:t>
            </w:r>
          </w:p>
          <w:p w14:paraId="74FC2CF5"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0955A366" w14:textId="77777777" w:rsidR="00F24D2D" w:rsidRDefault="00A37C89">
            <w:pPr>
              <w:pStyle w:val="TableParagraph"/>
              <w:spacing w:before="3"/>
            </w:pPr>
            <w:r>
              <w:rPr>
                <w:spacing w:val="-4"/>
              </w:rPr>
              <w:t>可能的学习证据：</w:t>
            </w:r>
          </w:p>
          <w:p w14:paraId="356A4537"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48EE1B8F" w14:textId="77777777" w:rsidR="00F24D2D" w:rsidRDefault="00A37C89">
            <w:pPr>
              <w:pStyle w:val="TableParagraph"/>
              <w:spacing w:before="3"/>
              <w:ind w:left="106"/>
            </w:pPr>
            <w:r>
              <w:rPr>
                <w:spacing w:val="-4"/>
              </w:rPr>
              <w:t>支持性做法：</w:t>
            </w:r>
          </w:p>
          <w:p w14:paraId="71A408D9"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174694A0" w14:textId="77777777">
        <w:trPr>
          <w:trHeight w:val="1427"/>
        </w:trPr>
        <w:tc>
          <w:tcPr>
            <w:tcW w:w="3526" w:type="dxa"/>
          </w:tcPr>
          <w:p w14:paraId="080AA3D1" w14:textId="77777777" w:rsidR="00F24D2D" w:rsidRDefault="00F24D2D">
            <w:pPr>
              <w:pStyle w:val="TableParagraph"/>
              <w:ind w:left="0"/>
              <w:rPr>
                <w:rFonts w:ascii="Times New Roman"/>
              </w:rPr>
            </w:pPr>
          </w:p>
        </w:tc>
        <w:tc>
          <w:tcPr>
            <w:tcW w:w="3526" w:type="dxa"/>
          </w:tcPr>
          <w:p w14:paraId="1B3B37D5" w14:textId="77777777" w:rsidR="00F24D2D" w:rsidRDefault="00A37C89">
            <w:pPr>
              <w:pStyle w:val="TableParagraph"/>
              <w:numPr>
                <w:ilvl w:val="0"/>
                <w:numId w:val="500"/>
              </w:numPr>
              <w:tabs>
                <w:tab w:val="left" w:pos="450"/>
                <w:tab w:val="left" w:pos="451"/>
              </w:tabs>
              <w:spacing w:before="3" w:line="242" w:lineRule="auto"/>
              <w:ind w:right="198"/>
            </w:pPr>
            <w:r>
              <w:rPr>
                <w:spacing w:val="-2"/>
              </w:rPr>
              <w:t>给生病或离开学校的孩子写卡</w:t>
            </w:r>
            <w:r>
              <w:rPr>
                <w:spacing w:val="-6"/>
              </w:rPr>
              <w:t>片。</w:t>
            </w:r>
          </w:p>
          <w:p w14:paraId="49D9B4FA" w14:textId="77777777" w:rsidR="00F24D2D" w:rsidRDefault="00A37C89">
            <w:pPr>
              <w:pStyle w:val="TableParagraph"/>
              <w:numPr>
                <w:ilvl w:val="0"/>
                <w:numId w:val="500"/>
              </w:numPr>
              <w:tabs>
                <w:tab w:val="left" w:pos="450"/>
                <w:tab w:val="left" w:pos="451"/>
              </w:tabs>
              <w:spacing w:before="2"/>
            </w:pPr>
            <w:r>
              <w:rPr>
                <w:spacing w:val="-4"/>
              </w:rPr>
              <w:t>口述故事。</w:t>
            </w:r>
          </w:p>
        </w:tc>
        <w:tc>
          <w:tcPr>
            <w:tcW w:w="3526" w:type="dxa"/>
          </w:tcPr>
          <w:p w14:paraId="4000C96A" w14:textId="77777777" w:rsidR="00F24D2D" w:rsidRDefault="00A37C89">
            <w:pPr>
              <w:pStyle w:val="TableParagraph"/>
              <w:numPr>
                <w:ilvl w:val="0"/>
                <w:numId w:val="499"/>
              </w:numPr>
              <w:tabs>
                <w:tab w:val="left" w:pos="450"/>
                <w:tab w:val="left" w:pos="451"/>
              </w:tabs>
              <w:spacing w:before="3"/>
            </w:pPr>
            <w:r>
              <w:rPr>
                <w:spacing w:val="-3"/>
              </w:rPr>
              <w:t>书写名字来报名参加中心。</w:t>
            </w:r>
          </w:p>
        </w:tc>
        <w:tc>
          <w:tcPr>
            <w:tcW w:w="3526" w:type="dxa"/>
          </w:tcPr>
          <w:p w14:paraId="793BC53D" w14:textId="77777777" w:rsidR="00F24D2D" w:rsidRDefault="00A37C89">
            <w:pPr>
              <w:pStyle w:val="TableParagraph"/>
              <w:numPr>
                <w:ilvl w:val="0"/>
                <w:numId w:val="498"/>
              </w:numPr>
              <w:tabs>
                <w:tab w:val="left" w:pos="449"/>
                <w:tab w:val="left" w:pos="450"/>
              </w:tabs>
              <w:spacing w:before="3" w:line="242" w:lineRule="auto"/>
              <w:ind w:right="199"/>
            </w:pPr>
            <w:r>
              <w:rPr>
                <w:spacing w:val="-2"/>
              </w:rPr>
              <w:t>在教室里的各个区域提供书写</w:t>
            </w:r>
            <w:r>
              <w:rPr>
                <w:spacing w:val="-4"/>
              </w:rPr>
              <w:t>工具。</w:t>
            </w:r>
          </w:p>
          <w:p w14:paraId="050ABE48" w14:textId="77777777" w:rsidR="00F24D2D" w:rsidRDefault="00A37C89">
            <w:pPr>
              <w:pStyle w:val="TableParagraph"/>
              <w:numPr>
                <w:ilvl w:val="0"/>
                <w:numId w:val="498"/>
              </w:numPr>
              <w:tabs>
                <w:tab w:val="left" w:pos="449"/>
                <w:tab w:val="left" w:pos="450"/>
              </w:tabs>
              <w:spacing w:before="2" w:line="242" w:lineRule="auto"/>
              <w:ind w:right="420"/>
            </w:pPr>
            <w:r>
              <w:rPr>
                <w:spacing w:val="-2"/>
              </w:rPr>
              <w:t>提供有趣的图片（来自杂志等）作为口述的故事提示。</w:t>
            </w:r>
          </w:p>
          <w:p w14:paraId="08329339" w14:textId="77777777" w:rsidR="00F24D2D" w:rsidRDefault="00A37C89">
            <w:pPr>
              <w:pStyle w:val="TableParagraph"/>
              <w:numPr>
                <w:ilvl w:val="0"/>
                <w:numId w:val="498"/>
              </w:numPr>
              <w:tabs>
                <w:tab w:val="left" w:pos="449"/>
                <w:tab w:val="left" w:pos="450"/>
              </w:tabs>
              <w:spacing w:line="264" w:lineRule="exact"/>
            </w:pPr>
            <w:bookmarkStart w:id="47" w:name="_bookmark46"/>
            <w:bookmarkEnd w:id="47"/>
            <w:r>
              <w:rPr>
                <w:spacing w:val="-3"/>
              </w:rPr>
              <w:t>提供各种文本集来促进写作。</w:t>
            </w:r>
          </w:p>
        </w:tc>
      </w:tr>
    </w:tbl>
    <w:p w14:paraId="09C08A55" w14:textId="77777777" w:rsidR="00F24D2D" w:rsidRDefault="00F24D2D">
      <w:pPr>
        <w:pStyle w:val="BodyText"/>
        <w:spacing w:before="12"/>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7C76F0B4" w14:textId="77777777">
        <w:trPr>
          <w:trHeight w:val="414"/>
        </w:trPr>
        <w:tc>
          <w:tcPr>
            <w:tcW w:w="14102" w:type="dxa"/>
            <w:shd w:val="clear" w:color="auto" w:fill="E4DFEB"/>
          </w:tcPr>
          <w:p w14:paraId="3A8787F1" w14:textId="77777777" w:rsidR="00F24D2D" w:rsidRDefault="00A37C89">
            <w:pPr>
              <w:pStyle w:val="TableParagraph"/>
              <w:spacing w:before="1" w:line="393" w:lineRule="exact"/>
              <w:ind w:left="190" w:right="180"/>
              <w:jc w:val="center"/>
              <w:rPr>
                <w:sz w:val="32"/>
              </w:rPr>
            </w:pPr>
            <w:r>
              <w:rPr>
                <w:sz w:val="32"/>
              </w:rPr>
              <w:t>听说能力</w:t>
            </w:r>
            <w:r>
              <w:rPr>
                <w:spacing w:val="-4"/>
                <w:sz w:val="32"/>
              </w:rPr>
              <w:t>（</w:t>
            </w:r>
            <w:r>
              <w:rPr>
                <w:spacing w:val="-4"/>
                <w:sz w:val="32"/>
              </w:rPr>
              <w:t>SL</w:t>
            </w:r>
            <w:r>
              <w:rPr>
                <w:spacing w:val="-4"/>
                <w:sz w:val="32"/>
              </w:rPr>
              <w:t>）</w:t>
            </w:r>
          </w:p>
        </w:tc>
      </w:tr>
      <w:tr w:rsidR="00F24D2D" w14:paraId="5C7FCBB5" w14:textId="77777777">
        <w:trPr>
          <w:trHeight w:val="7257"/>
        </w:trPr>
        <w:tc>
          <w:tcPr>
            <w:tcW w:w="14102" w:type="dxa"/>
            <w:tcBorders>
              <w:bottom w:val="single" w:sz="8" w:space="0" w:color="000000"/>
            </w:tcBorders>
          </w:tcPr>
          <w:p w14:paraId="79FD2685" w14:textId="77777777" w:rsidR="00F24D2D" w:rsidRDefault="00A37C89">
            <w:pPr>
              <w:pStyle w:val="TableParagraph"/>
              <w:spacing w:before="3" w:line="242" w:lineRule="auto"/>
              <w:ind w:right="109"/>
            </w:pPr>
            <w:r>
              <w:rPr>
                <w:spacing w:val="-2"/>
              </w:rPr>
              <w:t>大学、职业和公民预备听说能力标准的总体目标是，让孩子们成长为发音清晰和自信的成人，可以轻松地互相交流，合作、阐述和捍卫想法，并</w:t>
            </w:r>
            <w:r>
              <w:rPr>
                <w:spacing w:val="-2"/>
              </w:rPr>
              <w:t>为民主社会做出贡献。听说技能是我们吸收和交流知识的主要方式，这些技能从学前班和幼儿园开始，并贯穿于日常活动。</w:t>
            </w:r>
          </w:p>
          <w:p w14:paraId="7FBBA357" w14:textId="77777777" w:rsidR="00F24D2D" w:rsidRDefault="00F24D2D">
            <w:pPr>
              <w:pStyle w:val="TableParagraph"/>
              <w:spacing w:before="10"/>
              <w:ind w:left="0"/>
              <w:rPr>
                <w:sz w:val="19"/>
              </w:rPr>
            </w:pPr>
          </w:p>
          <w:p w14:paraId="5C763784" w14:textId="77777777" w:rsidR="00F24D2D" w:rsidRDefault="00A37C89">
            <w:pPr>
              <w:pStyle w:val="TableParagraph"/>
              <w:spacing w:line="242" w:lineRule="auto"/>
              <w:ind w:right="109"/>
            </w:pPr>
            <w:r>
              <w:rPr>
                <w:spacing w:val="-2"/>
              </w:rPr>
              <w:t>在本文件中，</w:t>
            </w:r>
            <w:r>
              <w:rPr>
                <w:spacing w:val="-2"/>
              </w:rPr>
              <w:t>“</w:t>
            </w:r>
            <w:r>
              <w:rPr>
                <w:spacing w:val="-2"/>
              </w:rPr>
              <w:t>听说能力</w:t>
            </w:r>
            <w:r>
              <w:rPr>
                <w:spacing w:val="-2"/>
              </w:rPr>
              <w:t>”</w:t>
            </w:r>
            <w:r>
              <w:rPr>
                <w:spacing w:val="-2"/>
              </w:rPr>
              <w:t>包括表示、表达和参与的多种方式。教育工作者设计课程和课堂环境，纳入口头语言和视觉提示、书面语言和视觉沟</w:t>
            </w:r>
            <w:r>
              <w:t>通（如，打印、签名、动作、手势、面部表情或图片）的替代品，并使用技术和设备来支持或加强沟通（</w:t>
            </w:r>
            <w:r>
              <w:rPr>
                <w:spacing w:val="-11"/>
              </w:rPr>
              <w:t>请参阅</w:t>
            </w:r>
            <w:r>
              <w:rPr>
                <w:spacing w:val="-11"/>
              </w:rPr>
              <w:t xml:space="preserve"> </w:t>
            </w:r>
            <w:hyperlink r:id="rId42">
              <w:r>
                <w:rPr>
                  <w:u w:val="single"/>
                </w:rPr>
                <w:t>www.cast.org</w:t>
              </w:r>
            </w:hyperlink>
            <w:r>
              <w:t>，获取通用学习</w:t>
            </w:r>
            <w:r>
              <w:rPr>
                <w:spacing w:val="-2"/>
              </w:rPr>
              <w:t>设计的更多信息）</w:t>
            </w:r>
          </w:p>
          <w:p w14:paraId="3E3CA6FC" w14:textId="77777777" w:rsidR="00F24D2D" w:rsidRDefault="00F24D2D">
            <w:pPr>
              <w:pStyle w:val="TableParagraph"/>
              <w:ind w:left="0"/>
            </w:pPr>
          </w:p>
          <w:p w14:paraId="37DED7D5" w14:textId="77777777" w:rsidR="00F24D2D" w:rsidRDefault="00F24D2D">
            <w:pPr>
              <w:pStyle w:val="TableParagraph"/>
              <w:spacing w:before="9"/>
              <w:ind w:left="0"/>
              <w:rPr>
                <w:sz w:val="17"/>
              </w:rPr>
            </w:pPr>
          </w:p>
          <w:p w14:paraId="7B0AC863" w14:textId="77777777" w:rsidR="00F24D2D" w:rsidRDefault="00A37C89">
            <w:pPr>
              <w:pStyle w:val="TableParagraph"/>
              <w:spacing w:before="1" w:line="242" w:lineRule="auto"/>
              <w:ind w:right="109"/>
            </w:pPr>
            <w:r>
              <w:rPr>
                <w:spacing w:val="-2"/>
              </w:rPr>
              <w:t>教育工作者（和在儿童生活中重要的其他成人）在示范、参与和回应他人言论上发挥重要作用。成人和儿童之间的个人对话可帮助孩子们相信他</w:t>
            </w:r>
            <w:bookmarkStart w:id="48" w:name="_bookmark47"/>
            <w:bookmarkEnd w:id="48"/>
            <w:r>
              <w:rPr>
                <w:spacing w:val="-2"/>
              </w:rPr>
              <w:t>们的想法和思想是有价值的和值得赞赏的。教育工作者在与孩子们的对话中支持许多重要技能，并创造与同龄人互动的机会。他们可以</w:t>
            </w:r>
            <w:r>
              <w:rPr>
                <w:spacing w:val="-2"/>
              </w:rPr>
              <w:t>…</w:t>
            </w:r>
          </w:p>
          <w:p w14:paraId="67B67F24" w14:textId="77777777" w:rsidR="00F24D2D" w:rsidRDefault="00A37C89">
            <w:pPr>
              <w:pStyle w:val="TableParagraph"/>
              <w:numPr>
                <w:ilvl w:val="0"/>
                <w:numId w:val="497"/>
              </w:numPr>
              <w:tabs>
                <w:tab w:val="left" w:pos="827"/>
                <w:tab w:val="left" w:pos="828"/>
              </w:tabs>
              <w:spacing w:line="281" w:lineRule="exact"/>
              <w:ind w:hanging="361"/>
            </w:pPr>
            <w:r>
              <w:rPr>
                <w:spacing w:val="-2"/>
              </w:rPr>
              <w:t>构建课堂时间和空间来促进儿童之间的互动（例如，更小、更舒适的学习中心区域，让孩子们有机会进行亲密的对话</w:t>
            </w:r>
            <w:r>
              <w:rPr>
                <w:spacing w:val="-5"/>
              </w:rPr>
              <w:t>）；</w:t>
            </w:r>
          </w:p>
          <w:p w14:paraId="5F38679C" w14:textId="77777777" w:rsidR="00F24D2D" w:rsidRDefault="00A37C89">
            <w:pPr>
              <w:pStyle w:val="TableParagraph"/>
              <w:numPr>
                <w:ilvl w:val="0"/>
                <w:numId w:val="497"/>
              </w:numPr>
              <w:tabs>
                <w:tab w:val="left" w:pos="827"/>
                <w:tab w:val="left" w:pos="828"/>
              </w:tabs>
              <w:spacing w:before="2"/>
              <w:ind w:hanging="361"/>
            </w:pPr>
            <w:r>
              <w:rPr>
                <w:spacing w:val="-3"/>
              </w:rPr>
              <w:t>促进社交和情感发展；当成人与孩子们谈论情感时，可以帮助孩子理解他们自己和他人的情感，并培养同理心；</w:t>
            </w:r>
          </w:p>
          <w:p w14:paraId="11EBBC38" w14:textId="77777777" w:rsidR="00F24D2D" w:rsidRDefault="00A37C89">
            <w:pPr>
              <w:pStyle w:val="TableParagraph"/>
              <w:numPr>
                <w:ilvl w:val="0"/>
                <w:numId w:val="497"/>
              </w:numPr>
              <w:tabs>
                <w:tab w:val="left" w:pos="827"/>
                <w:tab w:val="left" w:pos="828"/>
              </w:tabs>
              <w:spacing w:before="3"/>
              <w:ind w:hanging="361"/>
            </w:pPr>
            <w:r>
              <w:rPr>
                <w:spacing w:val="-2"/>
              </w:rPr>
              <w:t>利用开放式问题（谁、什么、哪里、何时、为什么、如何？）</w:t>
            </w:r>
            <w:r>
              <w:rPr>
                <w:spacing w:val="-3"/>
              </w:rPr>
              <w:t>和</w:t>
            </w:r>
            <w:r>
              <w:rPr>
                <w:spacing w:val="-3"/>
              </w:rPr>
              <w:t>评论开扩展或铺垫孩子们的思考和参与；</w:t>
            </w:r>
          </w:p>
          <w:p w14:paraId="1BA05D14" w14:textId="77777777" w:rsidR="00F24D2D" w:rsidRDefault="00A37C89">
            <w:pPr>
              <w:pStyle w:val="TableParagraph"/>
              <w:numPr>
                <w:ilvl w:val="0"/>
                <w:numId w:val="497"/>
              </w:numPr>
              <w:tabs>
                <w:tab w:val="left" w:pos="827"/>
                <w:tab w:val="left" w:pos="828"/>
              </w:tabs>
              <w:spacing w:before="2"/>
              <w:ind w:hanging="361"/>
            </w:pPr>
            <w:r>
              <w:rPr>
                <w:spacing w:val="-3"/>
              </w:rPr>
              <w:t>为孩子们留出足够的等待时间来思考和回应问题或提示；</w:t>
            </w:r>
          </w:p>
          <w:p w14:paraId="721F8C99" w14:textId="77777777" w:rsidR="00F24D2D" w:rsidRDefault="00A37C89">
            <w:pPr>
              <w:pStyle w:val="TableParagraph"/>
              <w:numPr>
                <w:ilvl w:val="0"/>
                <w:numId w:val="497"/>
              </w:numPr>
              <w:tabs>
                <w:tab w:val="left" w:pos="827"/>
                <w:tab w:val="left" w:pos="828"/>
              </w:tabs>
              <w:spacing w:before="3"/>
              <w:ind w:hanging="361"/>
            </w:pPr>
            <w:r>
              <w:rPr>
                <w:spacing w:val="-3"/>
              </w:rPr>
              <w:t>通过使用鼓励儿童解决问题、整合信息和利用高阶思维技能的策略来支持概念发展；</w:t>
            </w:r>
          </w:p>
          <w:p w14:paraId="3F61BC99" w14:textId="77777777" w:rsidR="00F24D2D" w:rsidRDefault="00A37C89">
            <w:pPr>
              <w:pStyle w:val="TableParagraph"/>
              <w:numPr>
                <w:ilvl w:val="0"/>
                <w:numId w:val="497"/>
              </w:numPr>
              <w:tabs>
                <w:tab w:val="left" w:pos="827"/>
                <w:tab w:val="left" w:pos="828"/>
              </w:tabs>
              <w:spacing w:before="2"/>
              <w:ind w:hanging="361"/>
            </w:pPr>
            <w:r>
              <w:rPr>
                <w:spacing w:val="-3"/>
              </w:rPr>
              <w:t>提供反馈来维持孩子的参与度和专注于扩展学习和理解；</w:t>
            </w:r>
          </w:p>
          <w:p w14:paraId="238D0C88" w14:textId="77777777" w:rsidR="00F24D2D" w:rsidRDefault="00A37C89">
            <w:pPr>
              <w:pStyle w:val="TableParagraph"/>
              <w:numPr>
                <w:ilvl w:val="0"/>
                <w:numId w:val="497"/>
              </w:numPr>
              <w:tabs>
                <w:tab w:val="left" w:pos="827"/>
                <w:tab w:val="left" w:pos="828"/>
              </w:tabs>
              <w:spacing w:before="3"/>
              <w:ind w:hanging="361"/>
            </w:pPr>
            <w:r>
              <w:rPr>
                <w:spacing w:val="-3"/>
              </w:rPr>
              <w:t>示范语言，并且刺激和铺垫语言能力发展的机会。</w:t>
            </w:r>
          </w:p>
          <w:p w14:paraId="752673CD" w14:textId="77777777" w:rsidR="00F24D2D" w:rsidRDefault="00A37C89">
            <w:pPr>
              <w:pStyle w:val="TableParagraph"/>
              <w:numPr>
                <w:ilvl w:val="0"/>
                <w:numId w:val="497"/>
              </w:numPr>
              <w:tabs>
                <w:tab w:val="left" w:pos="827"/>
                <w:tab w:val="left" w:pos="828"/>
              </w:tabs>
              <w:spacing w:before="2"/>
              <w:ind w:right="267"/>
            </w:pPr>
            <w:r>
              <w:rPr>
                <w:spacing w:val="-2"/>
              </w:rPr>
              <w:t>使用脱离语境的语言，即超越此时此地的话语，来表达过去和未来的事件、想法、图像和解释（例如，描述活动，计划事件，幻想和假装游戏，讨论感兴趣的书籍或主题等）；和</w:t>
            </w:r>
          </w:p>
          <w:p w14:paraId="5F357ABA" w14:textId="77777777" w:rsidR="00F24D2D" w:rsidRDefault="00A37C89">
            <w:pPr>
              <w:pStyle w:val="TableParagraph"/>
              <w:numPr>
                <w:ilvl w:val="0"/>
                <w:numId w:val="497"/>
              </w:numPr>
              <w:tabs>
                <w:tab w:val="left" w:pos="827"/>
                <w:tab w:val="left" w:pos="828"/>
              </w:tabs>
              <w:spacing w:before="4"/>
              <w:ind w:hanging="361"/>
            </w:pPr>
            <w:r>
              <w:rPr>
                <w:spacing w:val="-3"/>
              </w:rPr>
              <w:t>利用机会让孩子们接触新的或</w:t>
            </w:r>
            <w:r>
              <w:rPr>
                <w:spacing w:val="-3"/>
              </w:rPr>
              <w:t>“</w:t>
            </w:r>
            <w:r>
              <w:rPr>
                <w:spacing w:val="-3"/>
              </w:rPr>
              <w:t>罕见</w:t>
            </w:r>
            <w:r>
              <w:rPr>
                <w:spacing w:val="-3"/>
              </w:rPr>
              <w:t>”</w:t>
            </w:r>
            <w:r>
              <w:rPr>
                <w:spacing w:val="-3"/>
              </w:rPr>
              <w:t>的单词，让孩子们可以在适当语境中理解词汇的含义。</w:t>
            </w:r>
          </w:p>
          <w:p w14:paraId="21B22A22" w14:textId="77777777" w:rsidR="00F24D2D" w:rsidRDefault="00F24D2D">
            <w:pPr>
              <w:pStyle w:val="TableParagraph"/>
              <w:spacing w:before="2"/>
              <w:ind w:left="0"/>
              <w:rPr>
                <w:sz w:val="20"/>
              </w:rPr>
            </w:pPr>
          </w:p>
          <w:p w14:paraId="4B0717CB" w14:textId="77777777" w:rsidR="00F24D2D" w:rsidRDefault="00A37C89">
            <w:pPr>
              <w:pStyle w:val="TableParagraph"/>
              <w:spacing w:line="242" w:lineRule="auto"/>
              <w:ind w:right="109"/>
            </w:pPr>
            <w:r>
              <w:rPr>
                <w:spacing w:val="-2"/>
              </w:rPr>
              <w:t>认识和尊重沟通中的差异。例如，在一些文化中，不希望儿童加入成人的对话，而是作为听众和观察者参与；在另一些文化中，儿童在与成人对话时有眼神交流，可能被认为是不尊重的，而在其他文化中，情况正好相反。</w:t>
            </w:r>
          </w:p>
          <w:p w14:paraId="6A289E7C" w14:textId="77777777" w:rsidR="00F24D2D" w:rsidRDefault="00F24D2D">
            <w:pPr>
              <w:pStyle w:val="TableParagraph"/>
              <w:spacing w:before="7"/>
              <w:ind w:left="0"/>
              <w:rPr>
                <w:sz w:val="17"/>
              </w:rPr>
            </w:pPr>
          </w:p>
          <w:p w14:paraId="3354EFC9" w14:textId="77777777" w:rsidR="00F24D2D" w:rsidRDefault="00A37C89">
            <w:pPr>
              <w:pStyle w:val="TableParagraph"/>
              <w:spacing w:line="280" w:lineRule="atLeast"/>
              <w:ind w:right="112"/>
            </w:pPr>
            <w:r>
              <w:rPr>
                <w:spacing w:val="-3"/>
              </w:rPr>
              <w:t>已根据世界级教学设计和评估</w:t>
            </w:r>
            <w:r>
              <w:t>（</w:t>
            </w:r>
            <w:r>
              <w:t>WI</w:t>
            </w:r>
            <w:r>
              <w:rPr>
                <w:spacing w:val="-3"/>
              </w:rPr>
              <w:t>D</w:t>
            </w:r>
            <w:r>
              <w:t>A</w:t>
            </w:r>
            <w:r>
              <w:t>）</w:t>
            </w:r>
            <w:r>
              <w:rPr>
                <w:spacing w:val="-9"/>
              </w:rPr>
              <w:t>的</w:t>
            </w:r>
            <w:r>
              <w:rPr>
                <w:spacing w:val="-4"/>
                <w:w w:val="96"/>
                <w:sz w:val="23"/>
              </w:rPr>
              <w:t>《早期英语语言发展标准》</w:t>
            </w:r>
            <w:r>
              <w:t>（</w:t>
            </w:r>
            <w:r>
              <w:t>EE</w:t>
            </w:r>
            <w:r>
              <w:rPr>
                <w:spacing w:val="-3"/>
              </w:rPr>
              <w:t>LD</w:t>
            </w:r>
            <w:r>
              <w:rPr>
                <w:spacing w:val="-3"/>
              </w:rPr>
              <w:t>）</w:t>
            </w:r>
            <w:r>
              <w:rPr>
                <w:spacing w:val="-4"/>
              </w:rPr>
              <w:t>制定一些策略和活动，同时也认识到对多语种</w:t>
            </w:r>
            <w:r>
              <w:rPr>
                <w:spacing w:val="-4"/>
              </w:rPr>
              <w:t>/</w:t>
            </w:r>
            <w:r>
              <w:rPr>
                <w:spacing w:val="-4"/>
              </w:rPr>
              <w:t>双语学习者</w:t>
            </w:r>
            <w:r>
              <w:t>（</w:t>
            </w:r>
            <w:r>
              <w:t>DL</w:t>
            </w:r>
            <w:r>
              <w:rPr>
                <w:spacing w:val="-3"/>
              </w:rPr>
              <w:t>L</w:t>
            </w:r>
            <w:r>
              <w:t>）</w:t>
            </w:r>
            <w:r>
              <w:rPr>
                <w:spacing w:val="-3"/>
              </w:rPr>
              <w:t>的儿童有效的策略，也能有效支持</w:t>
            </w:r>
            <w:r>
              <w:rPr>
                <w:spacing w:val="-2"/>
                <w:u w:val="single"/>
              </w:rPr>
              <w:t>所有</w:t>
            </w:r>
            <w:r>
              <w:rPr>
                <w:spacing w:val="-3"/>
              </w:rPr>
              <w:t>儿童学习语言结构和沟通技能。</w:t>
            </w:r>
          </w:p>
        </w:tc>
      </w:tr>
      <w:tr w:rsidR="00F24D2D" w14:paraId="584434D3" w14:textId="77777777">
        <w:trPr>
          <w:trHeight w:val="284"/>
        </w:trPr>
        <w:tc>
          <w:tcPr>
            <w:tcW w:w="14102" w:type="dxa"/>
            <w:tcBorders>
              <w:top w:val="single" w:sz="8" w:space="0" w:color="000000"/>
            </w:tcBorders>
            <w:shd w:val="clear" w:color="auto" w:fill="CCFFCC"/>
          </w:tcPr>
          <w:p w14:paraId="2DB6C8DB" w14:textId="77777777" w:rsidR="00F24D2D" w:rsidRDefault="00A37C89">
            <w:pPr>
              <w:pStyle w:val="TableParagraph"/>
              <w:spacing w:line="265" w:lineRule="exact"/>
              <w:ind w:left="190" w:right="178"/>
              <w:jc w:val="center"/>
              <w:rPr>
                <w:sz w:val="23"/>
              </w:rPr>
            </w:pPr>
            <w:r>
              <w:rPr>
                <w:w w:val="95"/>
                <w:sz w:val="23"/>
              </w:rPr>
              <w:t>理解和写</w:t>
            </w:r>
            <w:r>
              <w:rPr>
                <w:spacing w:val="-10"/>
                <w:w w:val="95"/>
                <w:sz w:val="23"/>
              </w:rPr>
              <w:t>作</w:t>
            </w:r>
          </w:p>
        </w:tc>
      </w:tr>
    </w:tbl>
    <w:p w14:paraId="4BAB767E" w14:textId="77777777" w:rsidR="00F24D2D" w:rsidRDefault="00F24D2D">
      <w:pPr>
        <w:spacing w:line="265" w:lineRule="exact"/>
        <w:jc w:val="center"/>
        <w:rPr>
          <w:sz w:val="23"/>
        </w:rPr>
        <w:sectPr w:rsidR="00F24D2D">
          <w:pgSz w:w="15840" w:h="12240" w:orient="landscape"/>
          <w:pgMar w:top="560" w:right="580" w:bottom="960" w:left="480" w:header="324" w:footer="706" w:gutter="0"/>
          <w:cols w:space="720"/>
        </w:sectPr>
      </w:pPr>
    </w:p>
    <w:p w14:paraId="0BED9293"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78DA2567" w14:textId="77777777">
        <w:trPr>
          <w:trHeight w:val="570"/>
        </w:trPr>
        <w:tc>
          <w:tcPr>
            <w:tcW w:w="3526" w:type="dxa"/>
            <w:shd w:val="clear" w:color="auto" w:fill="FFFF99"/>
          </w:tcPr>
          <w:p w14:paraId="341CB9DD" w14:textId="77777777" w:rsidR="00F24D2D" w:rsidRDefault="00A37C89">
            <w:pPr>
              <w:pStyle w:val="TableParagraph"/>
              <w:spacing w:before="3"/>
            </w:pPr>
            <w:r>
              <w:rPr>
                <w:spacing w:val="-4"/>
              </w:rPr>
              <w:t>麻萨诸塞州标准</w:t>
            </w:r>
          </w:p>
        </w:tc>
        <w:tc>
          <w:tcPr>
            <w:tcW w:w="3526" w:type="dxa"/>
            <w:shd w:val="clear" w:color="auto" w:fill="FFFF99"/>
          </w:tcPr>
          <w:p w14:paraId="4D13306C" w14:textId="77777777" w:rsidR="00F24D2D" w:rsidRDefault="00A37C89">
            <w:pPr>
              <w:pStyle w:val="TableParagraph"/>
              <w:spacing w:before="3"/>
            </w:pPr>
            <w:r>
              <w:rPr>
                <w:spacing w:val="-4"/>
              </w:rPr>
              <w:t>可能的学习活动：</w:t>
            </w:r>
          </w:p>
          <w:p w14:paraId="7435709B"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412DCE30" w14:textId="77777777" w:rsidR="00F24D2D" w:rsidRDefault="00A37C89">
            <w:pPr>
              <w:pStyle w:val="TableParagraph"/>
              <w:spacing w:before="3"/>
            </w:pPr>
            <w:r>
              <w:rPr>
                <w:spacing w:val="-3"/>
              </w:rPr>
              <w:t>可能的学习证据：孩子们可以</w:t>
            </w:r>
            <w:r>
              <w:rPr>
                <w:spacing w:val="-3"/>
              </w:rPr>
              <w:t>…</w:t>
            </w:r>
          </w:p>
        </w:tc>
        <w:tc>
          <w:tcPr>
            <w:tcW w:w="3526" w:type="dxa"/>
            <w:shd w:val="clear" w:color="auto" w:fill="FFFF99"/>
          </w:tcPr>
          <w:p w14:paraId="154BE63A" w14:textId="77777777" w:rsidR="00F24D2D" w:rsidRDefault="00A37C89">
            <w:pPr>
              <w:pStyle w:val="TableParagraph"/>
              <w:spacing w:before="3"/>
              <w:ind w:left="106"/>
            </w:pPr>
            <w:r>
              <w:rPr>
                <w:spacing w:val="-4"/>
              </w:rPr>
              <w:t>支持性做法：</w:t>
            </w:r>
          </w:p>
          <w:p w14:paraId="1BCBE9EF"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48D86846" w14:textId="77777777">
        <w:trPr>
          <w:trHeight w:val="5421"/>
        </w:trPr>
        <w:tc>
          <w:tcPr>
            <w:tcW w:w="3526" w:type="dxa"/>
            <w:shd w:val="clear" w:color="auto" w:fill="CCEBFF"/>
          </w:tcPr>
          <w:p w14:paraId="63D9C75E" w14:textId="77777777" w:rsidR="00F24D2D" w:rsidRDefault="00A37C89">
            <w:pPr>
              <w:pStyle w:val="TableParagraph"/>
              <w:spacing w:before="3" w:line="242" w:lineRule="auto"/>
              <w:ind w:right="93"/>
            </w:pPr>
            <w:r>
              <w:rPr>
                <w:spacing w:val="-2"/>
              </w:rPr>
              <w:t>SL.PK.1.</w:t>
            </w:r>
            <w:r>
              <w:rPr>
                <w:spacing w:val="-2"/>
              </w:rPr>
              <w:t>在日常生活和游戏中，参与与不同伙伴的协作对话。</w:t>
            </w:r>
          </w:p>
          <w:p w14:paraId="34C2512B" w14:textId="77777777" w:rsidR="00F24D2D" w:rsidRDefault="00F24D2D">
            <w:pPr>
              <w:pStyle w:val="TableParagraph"/>
              <w:spacing w:before="10"/>
              <w:ind w:left="0"/>
              <w:rPr>
                <w:sz w:val="19"/>
              </w:rPr>
            </w:pPr>
          </w:p>
          <w:p w14:paraId="1DB0A74E" w14:textId="77777777" w:rsidR="00F24D2D" w:rsidRDefault="00A37C89">
            <w:pPr>
              <w:pStyle w:val="TableParagraph"/>
              <w:numPr>
                <w:ilvl w:val="0"/>
                <w:numId w:val="496"/>
              </w:numPr>
              <w:tabs>
                <w:tab w:val="left" w:pos="331"/>
              </w:tabs>
            </w:pPr>
            <w:r>
              <w:rPr>
                <w:spacing w:val="-3"/>
              </w:rPr>
              <w:t>观察和使用群体互动的不同方式</w:t>
            </w:r>
          </w:p>
          <w:p w14:paraId="1D0F1628" w14:textId="77777777" w:rsidR="00F24D2D" w:rsidRDefault="00A37C89">
            <w:pPr>
              <w:pStyle w:val="TableParagraph"/>
              <w:spacing w:before="4" w:line="242" w:lineRule="auto"/>
              <w:ind w:right="98"/>
              <w:jc w:val="both"/>
            </w:pPr>
            <w:r>
              <w:rPr>
                <w:spacing w:val="-2"/>
              </w:rPr>
              <w:t>（例如，轮流交谈，倾听同龄人，等待发言直到另一个人完成发言，提出问题并等待回答，以适当方式获得发言机会）。</w:t>
            </w:r>
          </w:p>
          <w:p w14:paraId="66D1C68F" w14:textId="77777777" w:rsidR="00F24D2D" w:rsidRDefault="00F24D2D">
            <w:pPr>
              <w:pStyle w:val="TableParagraph"/>
              <w:spacing w:before="12"/>
              <w:ind w:left="0"/>
              <w:rPr>
                <w:sz w:val="19"/>
              </w:rPr>
            </w:pPr>
          </w:p>
          <w:p w14:paraId="18BB4779" w14:textId="77777777" w:rsidR="00F24D2D" w:rsidRDefault="00A37C89">
            <w:pPr>
              <w:pStyle w:val="TableParagraph"/>
              <w:numPr>
                <w:ilvl w:val="0"/>
                <w:numId w:val="496"/>
              </w:numPr>
              <w:tabs>
                <w:tab w:val="left" w:pos="331"/>
              </w:tabs>
            </w:pPr>
            <w:r>
              <w:rPr>
                <w:spacing w:val="-3"/>
              </w:rPr>
              <w:t>通过多个交流持续对话。</w:t>
            </w:r>
          </w:p>
        </w:tc>
        <w:tc>
          <w:tcPr>
            <w:tcW w:w="3526" w:type="dxa"/>
            <w:shd w:val="clear" w:color="auto" w:fill="CCEBFF"/>
          </w:tcPr>
          <w:p w14:paraId="63B1B988" w14:textId="77777777" w:rsidR="00F24D2D" w:rsidRDefault="00A37C89">
            <w:pPr>
              <w:pStyle w:val="TableParagraph"/>
              <w:numPr>
                <w:ilvl w:val="0"/>
                <w:numId w:val="495"/>
              </w:numPr>
              <w:tabs>
                <w:tab w:val="left" w:pos="451"/>
              </w:tabs>
              <w:spacing w:before="2"/>
              <w:ind w:right="147"/>
              <w:rPr>
                <w:sz w:val="23"/>
              </w:rPr>
            </w:pPr>
            <w:r>
              <w:rPr>
                <w:spacing w:val="-2"/>
              </w:rPr>
              <w:t>练习在以下场景中保持互相对话：扮演商店里的店主和顾</w:t>
            </w:r>
            <w:r>
              <w:rPr>
                <w:spacing w:val="40"/>
              </w:rPr>
              <w:t xml:space="preserve"> </w:t>
            </w:r>
            <w:r>
              <w:rPr>
                <w:spacing w:val="-2"/>
              </w:rPr>
              <w:t>客，准备吃零食，计算积木，</w:t>
            </w:r>
            <w:r>
              <w:rPr>
                <w:spacing w:val="-2"/>
              </w:rPr>
              <w:t>或者围成圆圈讨论在学校的一</w:t>
            </w:r>
            <w:r>
              <w:rPr>
                <w:w w:val="95"/>
              </w:rPr>
              <w:t>天里最喜欢的书籍。</w:t>
            </w:r>
            <w:r>
              <w:rPr>
                <w:color w:val="C00000"/>
                <w:w w:val="95"/>
                <w:sz w:val="23"/>
              </w:rPr>
              <w:t>（</w:t>
            </w:r>
            <w:r>
              <w:rPr>
                <w:color w:val="C00000"/>
                <w:w w:val="95"/>
                <w:sz w:val="23"/>
              </w:rPr>
              <w:t>2017</w:t>
            </w:r>
            <w:r>
              <w:rPr>
                <w:color w:val="C00000"/>
                <w:spacing w:val="-44"/>
                <w:w w:val="95"/>
                <w:sz w:val="23"/>
              </w:rPr>
              <w:t xml:space="preserve"> </w:t>
            </w:r>
            <w:r>
              <w:rPr>
                <w:color w:val="C00000"/>
                <w:w w:val="95"/>
                <w:sz w:val="23"/>
              </w:rPr>
              <w:t>年</w:t>
            </w:r>
          </w:p>
          <w:p w14:paraId="342788AC" w14:textId="77777777" w:rsidR="00F24D2D" w:rsidRDefault="00A37C89">
            <w:pPr>
              <w:pStyle w:val="TableParagraph"/>
              <w:spacing w:line="232" w:lineRule="auto"/>
              <w:ind w:left="450" w:right="198"/>
              <w:rPr>
                <w:sz w:val="23"/>
              </w:rPr>
            </w:pPr>
            <w:r>
              <w:rPr>
                <w:color w:val="C00000"/>
                <w:spacing w:val="-2"/>
                <w:w w:val="95"/>
                <w:sz w:val="23"/>
              </w:rPr>
              <w:t>《英语语言艺术和读写能力框</w:t>
            </w:r>
            <w:r>
              <w:rPr>
                <w:color w:val="C00000"/>
                <w:spacing w:val="-4"/>
                <w:sz w:val="23"/>
              </w:rPr>
              <w:t>架》）</w:t>
            </w:r>
          </w:p>
          <w:p w14:paraId="6BB30865" w14:textId="77777777" w:rsidR="00F24D2D" w:rsidRDefault="00A37C89">
            <w:pPr>
              <w:pStyle w:val="TableParagraph"/>
              <w:numPr>
                <w:ilvl w:val="0"/>
                <w:numId w:val="495"/>
              </w:numPr>
              <w:tabs>
                <w:tab w:val="left" w:pos="451"/>
              </w:tabs>
              <w:spacing w:before="1" w:line="242" w:lineRule="auto"/>
              <w:ind w:right="309"/>
            </w:pPr>
            <w:r>
              <w:rPr>
                <w:spacing w:val="-2"/>
              </w:rPr>
              <w:t>协作制定课堂互动的规则</w:t>
            </w:r>
            <w:r>
              <w:rPr>
                <w:spacing w:val="-2"/>
              </w:rPr>
              <w:t>/</w:t>
            </w:r>
            <w:r>
              <w:rPr>
                <w:spacing w:val="-2"/>
              </w:rPr>
              <w:t>规范（个人、群体、整个群</w:t>
            </w:r>
            <w:r>
              <w:rPr>
                <w:spacing w:val="110"/>
              </w:rPr>
              <w:t xml:space="preserve"> </w:t>
            </w:r>
            <w:r>
              <w:rPr>
                <w:spacing w:val="-4"/>
              </w:rPr>
              <w:t>体）。</w:t>
            </w:r>
          </w:p>
          <w:p w14:paraId="4E5609B2" w14:textId="77777777" w:rsidR="00F24D2D" w:rsidRDefault="00A37C89">
            <w:pPr>
              <w:pStyle w:val="TableParagraph"/>
              <w:numPr>
                <w:ilvl w:val="0"/>
                <w:numId w:val="495"/>
              </w:numPr>
              <w:tabs>
                <w:tab w:val="left" w:pos="451"/>
              </w:tabs>
              <w:spacing w:before="2" w:line="242" w:lineRule="auto"/>
              <w:ind w:right="198"/>
            </w:pPr>
            <w:r>
              <w:rPr>
                <w:spacing w:val="-2"/>
              </w:rPr>
              <w:t>构建和使用社交</w:t>
            </w:r>
            <w:r>
              <w:rPr>
                <w:spacing w:val="-2"/>
              </w:rPr>
              <w:t>/</w:t>
            </w:r>
            <w:r>
              <w:rPr>
                <w:spacing w:val="-2"/>
              </w:rPr>
              <w:t>情感词汇来谈论尊重他人，谈论分歧，善待他人，思考他人的感受。</w:t>
            </w:r>
          </w:p>
          <w:p w14:paraId="55BEC702" w14:textId="77777777" w:rsidR="00F24D2D" w:rsidRDefault="00A37C89">
            <w:pPr>
              <w:pStyle w:val="TableParagraph"/>
              <w:numPr>
                <w:ilvl w:val="0"/>
                <w:numId w:val="495"/>
              </w:numPr>
              <w:tabs>
                <w:tab w:val="left" w:pos="451"/>
              </w:tabs>
              <w:spacing w:line="242" w:lineRule="auto"/>
              <w:ind w:right="198"/>
            </w:pPr>
            <w:r>
              <w:rPr>
                <w:spacing w:val="-2"/>
              </w:rPr>
              <w:t>通过非正式活动和日常活动，在小群体中相互和与成人互</w:t>
            </w:r>
            <w:r>
              <w:rPr>
                <w:spacing w:val="-2"/>
              </w:rPr>
              <w:t xml:space="preserve"> </w:t>
            </w:r>
            <w:r>
              <w:rPr>
                <w:spacing w:val="-2"/>
              </w:rPr>
              <w:t>动，例如参与会自然产生协同响应的活动（例如，手指游</w:t>
            </w:r>
            <w:r>
              <w:rPr>
                <w:spacing w:val="-2"/>
              </w:rPr>
              <w:t xml:space="preserve"> </w:t>
            </w:r>
            <w:r>
              <w:rPr>
                <w:spacing w:val="-2"/>
              </w:rPr>
              <w:t>戏、歌曲、动作游戏或木偶</w:t>
            </w:r>
          </w:p>
          <w:p w14:paraId="12E56D4C" w14:textId="77777777" w:rsidR="00F24D2D" w:rsidRDefault="00A37C89">
            <w:pPr>
              <w:pStyle w:val="TableParagraph"/>
              <w:spacing w:before="3" w:line="262" w:lineRule="exact"/>
              <w:ind w:left="450"/>
            </w:pPr>
            <w:r>
              <w:t>戏）</w:t>
            </w:r>
            <w:r>
              <w:rPr>
                <w:spacing w:val="-10"/>
              </w:rPr>
              <w:t>。</w:t>
            </w:r>
          </w:p>
        </w:tc>
        <w:tc>
          <w:tcPr>
            <w:tcW w:w="3526" w:type="dxa"/>
            <w:shd w:val="clear" w:color="auto" w:fill="CCEBFF"/>
          </w:tcPr>
          <w:p w14:paraId="069EC0B9" w14:textId="77777777" w:rsidR="00F24D2D" w:rsidRDefault="00A37C89">
            <w:pPr>
              <w:pStyle w:val="TableParagraph"/>
              <w:numPr>
                <w:ilvl w:val="0"/>
                <w:numId w:val="494"/>
              </w:numPr>
              <w:tabs>
                <w:tab w:val="left" w:pos="359"/>
              </w:tabs>
              <w:spacing w:before="2" w:line="242" w:lineRule="auto"/>
              <w:ind w:right="290"/>
            </w:pPr>
            <w:r>
              <w:rPr>
                <w:spacing w:val="-2"/>
              </w:rPr>
              <w:t>参与互动、对话、群体活动或</w:t>
            </w:r>
            <w:r>
              <w:rPr>
                <w:spacing w:val="-4"/>
              </w:rPr>
              <w:t>讨论。</w:t>
            </w:r>
          </w:p>
          <w:p w14:paraId="135430F5" w14:textId="77777777" w:rsidR="00F24D2D" w:rsidRDefault="00A37C89">
            <w:pPr>
              <w:pStyle w:val="TableParagraph"/>
              <w:numPr>
                <w:ilvl w:val="0"/>
                <w:numId w:val="494"/>
              </w:numPr>
              <w:tabs>
                <w:tab w:val="left" w:pos="359"/>
              </w:tabs>
              <w:spacing w:line="242" w:lineRule="auto"/>
              <w:ind w:right="290"/>
            </w:pPr>
            <w:r>
              <w:rPr>
                <w:spacing w:val="-2"/>
              </w:rPr>
              <w:t>通过两三个有意义的交流来继续和保持对话。</w:t>
            </w:r>
          </w:p>
          <w:p w14:paraId="1FE6DFE0" w14:textId="77777777" w:rsidR="00F24D2D" w:rsidRDefault="00A37C89">
            <w:pPr>
              <w:pStyle w:val="TableParagraph"/>
              <w:numPr>
                <w:ilvl w:val="0"/>
                <w:numId w:val="494"/>
              </w:numPr>
              <w:tabs>
                <w:tab w:val="left" w:pos="359"/>
              </w:tabs>
              <w:spacing w:line="242" w:lineRule="auto"/>
              <w:ind w:right="511"/>
            </w:pPr>
            <w:r>
              <w:rPr>
                <w:spacing w:val="-2"/>
              </w:rPr>
              <w:t>倾听他人；等待朋友发言结</w:t>
            </w:r>
            <w:r>
              <w:rPr>
                <w:spacing w:val="-6"/>
              </w:rPr>
              <w:t>束。</w:t>
            </w:r>
          </w:p>
          <w:p w14:paraId="7727690A" w14:textId="77777777" w:rsidR="00F24D2D" w:rsidRDefault="00A37C89">
            <w:pPr>
              <w:pStyle w:val="TableParagraph"/>
              <w:numPr>
                <w:ilvl w:val="0"/>
                <w:numId w:val="494"/>
              </w:numPr>
              <w:tabs>
                <w:tab w:val="left" w:pos="359"/>
              </w:tabs>
              <w:spacing w:line="242" w:lineRule="auto"/>
              <w:ind w:right="511"/>
            </w:pPr>
            <w:r>
              <w:rPr>
                <w:spacing w:val="-2"/>
              </w:rPr>
              <w:t>为讨论贡献自己的信息或想</w:t>
            </w:r>
            <w:r>
              <w:rPr>
                <w:spacing w:val="-6"/>
              </w:rPr>
              <w:t>法。</w:t>
            </w:r>
          </w:p>
        </w:tc>
        <w:tc>
          <w:tcPr>
            <w:tcW w:w="3526" w:type="dxa"/>
            <w:shd w:val="clear" w:color="auto" w:fill="CCEBFF"/>
          </w:tcPr>
          <w:p w14:paraId="3DF5AE94" w14:textId="77777777" w:rsidR="00F24D2D" w:rsidRDefault="00A37C89">
            <w:pPr>
              <w:pStyle w:val="TableParagraph"/>
              <w:numPr>
                <w:ilvl w:val="0"/>
                <w:numId w:val="493"/>
              </w:numPr>
              <w:tabs>
                <w:tab w:val="left" w:pos="359"/>
              </w:tabs>
              <w:spacing w:before="2" w:line="242" w:lineRule="auto"/>
              <w:ind w:right="290"/>
              <w:jc w:val="both"/>
            </w:pPr>
            <w:r>
              <w:rPr>
                <w:spacing w:val="-2"/>
              </w:rPr>
              <w:t>协作制定协作对话和小群体学习的课堂规范和期望。</w:t>
            </w:r>
          </w:p>
          <w:p w14:paraId="153726AE" w14:textId="77777777" w:rsidR="00F24D2D" w:rsidRDefault="00A37C89">
            <w:pPr>
              <w:pStyle w:val="TableParagraph"/>
              <w:numPr>
                <w:ilvl w:val="0"/>
                <w:numId w:val="493"/>
              </w:numPr>
              <w:tabs>
                <w:tab w:val="left" w:pos="359"/>
              </w:tabs>
              <w:spacing w:line="242" w:lineRule="auto"/>
              <w:ind w:right="290"/>
              <w:jc w:val="both"/>
            </w:pPr>
            <w:r>
              <w:rPr>
                <w:spacing w:val="-2"/>
              </w:rPr>
              <w:t>向孩子们示范和提供机会参与群体讨论，包括轮流、倾听和</w:t>
            </w:r>
            <w:r>
              <w:rPr>
                <w:spacing w:val="-4"/>
              </w:rPr>
              <w:t>提问。</w:t>
            </w:r>
          </w:p>
          <w:p w14:paraId="7FD39C8D" w14:textId="77777777" w:rsidR="00F24D2D" w:rsidRDefault="00A37C89">
            <w:pPr>
              <w:pStyle w:val="TableParagraph"/>
              <w:numPr>
                <w:ilvl w:val="0"/>
                <w:numId w:val="493"/>
              </w:numPr>
              <w:tabs>
                <w:tab w:val="left" w:pos="359"/>
              </w:tabs>
              <w:spacing w:line="242" w:lineRule="auto"/>
              <w:ind w:right="290"/>
              <w:jc w:val="both"/>
            </w:pPr>
            <w:r>
              <w:rPr>
                <w:spacing w:val="-2"/>
              </w:rPr>
              <w:t>安排日常活动，确保教育工作者和儿童有机会深入参与有关学习的对话。</w:t>
            </w:r>
          </w:p>
          <w:p w14:paraId="7429C807" w14:textId="77777777" w:rsidR="00F24D2D" w:rsidRDefault="00A37C89">
            <w:pPr>
              <w:pStyle w:val="TableParagraph"/>
              <w:numPr>
                <w:ilvl w:val="0"/>
                <w:numId w:val="493"/>
              </w:numPr>
              <w:tabs>
                <w:tab w:val="left" w:pos="359"/>
              </w:tabs>
              <w:spacing w:before="1" w:line="242" w:lineRule="auto"/>
              <w:ind w:right="290"/>
            </w:pPr>
            <w:r>
              <w:rPr>
                <w:spacing w:val="-2"/>
              </w:rPr>
              <w:t>示范如何认识和响应以眼神交流、语调、音高、音量、面部表情、手势肢体语言发出信号的社交提示，并适当做出反</w:t>
            </w:r>
            <w:r>
              <w:rPr>
                <w:spacing w:val="-2"/>
              </w:rPr>
              <w:t xml:space="preserve"> </w:t>
            </w:r>
            <w:r>
              <w:rPr>
                <w:spacing w:val="-6"/>
              </w:rPr>
              <w:t>应。</w:t>
            </w:r>
          </w:p>
          <w:p w14:paraId="01EBA9A9" w14:textId="77777777" w:rsidR="00F24D2D" w:rsidRDefault="00A37C89">
            <w:pPr>
              <w:pStyle w:val="TableParagraph"/>
              <w:numPr>
                <w:ilvl w:val="0"/>
                <w:numId w:val="493"/>
              </w:numPr>
              <w:tabs>
                <w:tab w:val="left" w:pos="359"/>
              </w:tabs>
              <w:spacing w:before="1"/>
              <w:ind w:hanging="270"/>
            </w:pPr>
            <w:r>
              <w:rPr>
                <w:spacing w:val="-3"/>
              </w:rPr>
              <w:t>示范通过多个交流持续对话。</w:t>
            </w:r>
          </w:p>
        </w:tc>
      </w:tr>
      <w:tr w:rsidR="00F24D2D" w14:paraId="028D3B70" w14:textId="77777777">
        <w:trPr>
          <w:trHeight w:val="3993"/>
        </w:trPr>
        <w:tc>
          <w:tcPr>
            <w:tcW w:w="3526" w:type="dxa"/>
          </w:tcPr>
          <w:p w14:paraId="312521E5" w14:textId="77777777" w:rsidR="00F24D2D" w:rsidRDefault="00A37C89">
            <w:pPr>
              <w:pStyle w:val="TableParagraph"/>
              <w:spacing w:before="3"/>
              <w:ind w:right="93"/>
              <w:jc w:val="both"/>
            </w:pPr>
            <w:r>
              <w:rPr>
                <w:spacing w:val="-2"/>
              </w:rPr>
              <w:t>SL.K.1</w:t>
            </w:r>
            <w:r>
              <w:rPr>
                <w:spacing w:val="-2"/>
              </w:rPr>
              <w:t>：参与与不同伙伴的协作对话，与同龄人和成人在小群体和大群体中讨论</w:t>
            </w:r>
            <w:r>
              <w:rPr>
                <w:spacing w:val="-2"/>
                <w:sz w:val="23"/>
              </w:rPr>
              <w:t>幼儿园主题和文本</w:t>
            </w:r>
            <w:r>
              <w:rPr>
                <w:spacing w:val="-2"/>
              </w:rPr>
              <w:t>。</w:t>
            </w:r>
          </w:p>
          <w:p w14:paraId="78921E36" w14:textId="77777777" w:rsidR="00F24D2D" w:rsidRDefault="00F24D2D">
            <w:pPr>
              <w:pStyle w:val="TableParagraph"/>
              <w:spacing w:before="6"/>
              <w:ind w:left="0"/>
              <w:rPr>
                <w:sz w:val="19"/>
              </w:rPr>
            </w:pPr>
          </w:p>
          <w:p w14:paraId="189DFD86" w14:textId="77777777" w:rsidR="00F24D2D" w:rsidRDefault="00A37C89">
            <w:pPr>
              <w:pStyle w:val="TableParagraph"/>
              <w:numPr>
                <w:ilvl w:val="0"/>
                <w:numId w:val="492"/>
              </w:numPr>
              <w:tabs>
                <w:tab w:val="left" w:pos="331"/>
              </w:tabs>
              <w:spacing w:before="1" w:line="242" w:lineRule="auto"/>
              <w:ind w:right="95" w:firstLine="0"/>
              <w:jc w:val="both"/>
            </w:pPr>
            <w:r>
              <w:rPr>
                <w:spacing w:val="-2"/>
              </w:rPr>
              <w:t>遵循商定的讨论规则（例如，倾</w:t>
            </w:r>
            <w:r>
              <w:rPr>
                <w:spacing w:val="-2"/>
              </w:rPr>
              <w:t>听他人，轮流谈论正在讨论的主题和文本）。</w:t>
            </w:r>
          </w:p>
          <w:p w14:paraId="0013B38F" w14:textId="77777777" w:rsidR="00F24D2D" w:rsidRDefault="00F24D2D">
            <w:pPr>
              <w:pStyle w:val="TableParagraph"/>
              <w:spacing w:before="11"/>
              <w:ind w:left="0"/>
              <w:rPr>
                <w:sz w:val="19"/>
              </w:rPr>
            </w:pPr>
          </w:p>
          <w:p w14:paraId="0EDC1911" w14:textId="77777777" w:rsidR="00F24D2D" w:rsidRDefault="00A37C89">
            <w:pPr>
              <w:pStyle w:val="TableParagraph"/>
              <w:numPr>
                <w:ilvl w:val="0"/>
                <w:numId w:val="492"/>
              </w:numPr>
              <w:tabs>
                <w:tab w:val="left" w:pos="333"/>
              </w:tabs>
              <w:ind w:left="332" w:hanging="226"/>
            </w:pPr>
            <w:r>
              <w:rPr>
                <w:spacing w:val="-3"/>
              </w:rPr>
              <w:t>通过多个交流持续对话。</w:t>
            </w:r>
          </w:p>
        </w:tc>
        <w:tc>
          <w:tcPr>
            <w:tcW w:w="3526" w:type="dxa"/>
          </w:tcPr>
          <w:p w14:paraId="2CBA69C9" w14:textId="77777777" w:rsidR="00F24D2D" w:rsidRDefault="00A37C89">
            <w:pPr>
              <w:pStyle w:val="TableParagraph"/>
              <w:numPr>
                <w:ilvl w:val="0"/>
                <w:numId w:val="491"/>
              </w:numPr>
              <w:tabs>
                <w:tab w:val="left" w:pos="451"/>
              </w:tabs>
              <w:spacing w:before="2" w:line="242" w:lineRule="auto"/>
              <w:ind w:right="198"/>
            </w:pPr>
            <w:r>
              <w:rPr>
                <w:spacing w:val="-2"/>
              </w:rPr>
              <w:t>通过将某个物品（例如，</w:t>
            </w:r>
            <w:r>
              <w:rPr>
                <w:spacing w:val="-2"/>
              </w:rPr>
              <w:t>“</w:t>
            </w:r>
            <w:r>
              <w:rPr>
                <w:spacing w:val="-2"/>
              </w:rPr>
              <w:t>发言棒</w:t>
            </w:r>
            <w:r>
              <w:rPr>
                <w:spacing w:val="-2"/>
              </w:rPr>
              <w:t>”</w:t>
            </w:r>
            <w:r>
              <w:rPr>
                <w:spacing w:val="-2"/>
              </w:rPr>
              <w:t>）传给下一个指定的</w:t>
            </w:r>
            <w:r>
              <w:rPr>
                <w:spacing w:val="-2"/>
              </w:rPr>
              <w:t xml:space="preserve"> </w:t>
            </w:r>
            <w:r>
              <w:rPr>
                <w:spacing w:val="-2"/>
              </w:rPr>
              <w:t>人，轮流在群体讨论中发言。</w:t>
            </w:r>
          </w:p>
          <w:p w14:paraId="06790588" w14:textId="77777777" w:rsidR="00F24D2D" w:rsidRDefault="00A37C89">
            <w:pPr>
              <w:pStyle w:val="TableParagraph"/>
              <w:numPr>
                <w:ilvl w:val="0"/>
                <w:numId w:val="491"/>
              </w:numPr>
              <w:tabs>
                <w:tab w:val="left" w:pos="451"/>
              </w:tabs>
              <w:spacing w:before="1" w:line="242" w:lineRule="auto"/>
              <w:ind w:right="198"/>
              <w:jc w:val="both"/>
            </w:pPr>
            <w:r>
              <w:rPr>
                <w:spacing w:val="-2"/>
              </w:rPr>
              <w:t>绘制图片或选择照片来图解商定的讨论规则，这些规则可能随着时间的推移增加或修改。</w:t>
            </w:r>
          </w:p>
          <w:p w14:paraId="6BD5D492" w14:textId="77777777" w:rsidR="00F24D2D" w:rsidRDefault="00A37C89">
            <w:pPr>
              <w:pStyle w:val="TableParagraph"/>
              <w:numPr>
                <w:ilvl w:val="0"/>
                <w:numId w:val="491"/>
              </w:numPr>
              <w:tabs>
                <w:tab w:val="left" w:pos="451"/>
              </w:tabs>
              <w:spacing w:line="242" w:lineRule="auto"/>
              <w:ind w:right="198"/>
              <w:jc w:val="both"/>
            </w:pPr>
            <w:r>
              <w:rPr>
                <w:spacing w:val="-2"/>
              </w:rPr>
              <w:t>练习对话技能（提问、倾听和回应、将对话转移到新的相关话题上），在一对一的互动中进行多个交流。</w:t>
            </w:r>
          </w:p>
        </w:tc>
        <w:tc>
          <w:tcPr>
            <w:tcW w:w="3526" w:type="dxa"/>
          </w:tcPr>
          <w:p w14:paraId="0548DEA7" w14:textId="77777777" w:rsidR="00F24D2D" w:rsidRDefault="00A37C89">
            <w:pPr>
              <w:pStyle w:val="TableParagraph"/>
              <w:numPr>
                <w:ilvl w:val="0"/>
                <w:numId w:val="490"/>
              </w:numPr>
              <w:tabs>
                <w:tab w:val="left" w:pos="359"/>
              </w:tabs>
              <w:spacing w:before="2"/>
            </w:pPr>
            <w:r>
              <w:rPr>
                <w:spacing w:val="-3"/>
              </w:rPr>
              <w:t>演示和练习商定的讨论规则。</w:t>
            </w:r>
          </w:p>
          <w:p w14:paraId="579258A6" w14:textId="77777777" w:rsidR="00F24D2D" w:rsidRDefault="00A37C89">
            <w:pPr>
              <w:pStyle w:val="TableParagraph"/>
              <w:numPr>
                <w:ilvl w:val="0"/>
                <w:numId w:val="490"/>
              </w:numPr>
              <w:tabs>
                <w:tab w:val="left" w:pos="359"/>
              </w:tabs>
              <w:spacing w:before="2"/>
            </w:pPr>
            <w:r>
              <w:rPr>
                <w:spacing w:val="-3"/>
              </w:rPr>
              <w:t>尊重地参与协作对话。</w:t>
            </w:r>
          </w:p>
          <w:p w14:paraId="245FCA0C" w14:textId="77777777" w:rsidR="00F24D2D" w:rsidRDefault="00A37C89">
            <w:pPr>
              <w:pStyle w:val="TableParagraph"/>
              <w:numPr>
                <w:ilvl w:val="0"/>
                <w:numId w:val="490"/>
              </w:numPr>
              <w:tabs>
                <w:tab w:val="left" w:pos="359"/>
              </w:tabs>
              <w:spacing w:before="3"/>
            </w:pPr>
            <w:r>
              <w:rPr>
                <w:spacing w:val="-3"/>
              </w:rPr>
              <w:t>回应和使用与讨论有关的词汇</w:t>
            </w:r>
          </w:p>
          <w:p w14:paraId="09D6FDDD" w14:textId="77777777" w:rsidR="00F24D2D" w:rsidRDefault="00A37C89">
            <w:pPr>
              <w:pStyle w:val="TableParagraph"/>
              <w:spacing w:before="3" w:line="242" w:lineRule="auto"/>
              <w:ind w:left="359" w:right="290"/>
            </w:pPr>
            <w:r>
              <w:rPr>
                <w:spacing w:val="-2"/>
              </w:rPr>
              <w:t>（例如，倾听、讨论、交谈、描述、给出细节、合作、协</w:t>
            </w:r>
            <w:r>
              <w:rPr>
                <w:spacing w:val="-2"/>
              </w:rPr>
              <w:t xml:space="preserve"> </w:t>
            </w:r>
            <w:r>
              <w:rPr>
                <w:spacing w:val="-4"/>
              </w:rPr>
              <w:t>作）。</w:t>
            </w:r>
          </w:p>
        </w:tc>
        <w:tc>
          <w:tcPr>
            <w:tcW w:w="3526" w:type="dxa"/>
          </w:tcPr>
          <w:p w14:paraId="17D5B00D" w14:textId="77777777" w:rsidR="00F24D2D" w:rsidRDefault="00A37C89">
            <w:pPr>
              <w:pStyle w:val="TableParagraph"/>
              <w:numPr>
                <w:ilvl w:val="0"/>
                <w:numId w:val="489"/>
              </w:numPr>
              <w:tabs>
                <w:tab w:val="left" w:pos="359"/>
              </w:tabs>
              <w:spacing w:before="2" w:line="242" w:lineRule="auto"/>
              <w:ind w:right="290"/>
              <w:jc w:val="both"/>
            </w:pPr>
            <w:r>
              <w:rPr>
                <w:spacing w:val="-2"/>
              </w:rPr>
              <w:t>促进对于人们以各种方式沟通</w:t>
            </w:r>
            <w:r>
              <w:rPr>
                <w:spacing w:val="-2"/>
              </w:rPr>
              <w:t>想法的理解；以口语、手语、不同形式的文化表达和辅助技术帮助人们沟通。</w:t>
            </w:r>
          </w:p>
          <w:p w14:paraId="7BCF8F01" w14:textId="77777777" w:rsidR="00F24D2D" w:rsidRDefault="00A37C89">
            <w:pPr>
              <w:pStyle w:val="TableParagraph"/>
              <w:numPr>
                <w:ilvl w:val="0"/>
                <w:numId w:val="489"/>
              </w:numPr>
              <w:tabs>
                <w:tab w:val="left" w:pos="359"/>
              </w:tabs>
              <w:ind w:hanging="253"/>
              <w:jc w:val="both"/>
            </w:pPr>
            <w:r>
              <w:rPr>
                <w:spacing w:val="-3"/>
              </w:rPr>
              <w:t>让孩子们参与制定讨论规范</w:t>
            </w:r>
          </w:p>
          <w:p w14:paraId="64AE009D" w14:textId="77777777" w:rsidR="00F24D2D" w:rsidRDefault="00A37C89">
            <w:pPr>
              <w:pStyle w:val="TableParagraph"/>
              <w:spacing w:before="3" w:line="242" w:lineRule="auto"/>
              <w:ind w:left="358" w:right="511"/>
            </w:pPr>
            <w:r>
              <w:rPr>
                <w:spacing w:val="-2"/>
              </w:rPr>
              <w:t>（一次说一个，等待轮到自</w:t>
            </w:r>
            <w:r>
              <w:rPr>
                <w:spacing w:val="-4"/>
              </w:rPr>
              <w:t>己）。</w:t>
            </w:r>
          </w:p>
          <w:p w14:paraId="025A6C91" w14:textId="77777777" w:rsidR="00F24D2D" w:rsidRDefault="00A37C89">
            <w:pPr>
              <w:pStyle w:val="TableParagraph"/>
              <w:numPr>
                <w:ilvl w:val="0"/>
                <w:numId w:val="489"/>
              </w:numPr>
              <w:tabs>
                <w:tab w:val="left" w:pos="359"/>
              </w:tabs>
              <w:spacing w:before="1" w:line="242" w:lineRule="auto"/>
              <w:ind w:right="290"/>
            </w:pPr>
            <w:r>
              <w:rPr>
                <w:spacing w:val="-2"/>
              </w:rPr>
              <w:t>为孩子们示范倾听和发言的时</w:t>
            </w:r>
            <w:r>
              <w:rPr>
                <w:spacing w:val="-6"/>
              </w:rPr>
              <w:t>间。</w:t>
            </w:r>
          </w:p>
          <w:p w14:paraId="6203AEDF" w14:textId="77777777" w:rsidR="00F24D2D" w:rsidRDefault="00A37C89">
            <w:pPr>
              <w:pStyle w:val="TableParagraph"/>
              <w:numPr>
                <w:ilvl w:val="0"/>
                <w:numId w:val="489"/>
              </w:numPr>
              <w:tabs>
                <w:tab w:val="left" w:pos="359"/>
              </w:tabs>
              <w:spacing w:before="1" w:line="242" w:lineRule="auto"/>
              <w:ind w:right="290"/>
            </w:pPr>
            <w:r>
              <w:rPr>
                <w:spacing w:val="-2"/>
              </w:rPr>
              <w:t>通过提示维持话题、提出问题和增加关联的想法来支持讨</w:t>
            </w:r>
            <w:r>
              <w:rPr>
                <w:spacing w:val="-2"/>
              </w:rPr>
              <w:t xml:space="preserve"> </w:t>
            </w:r>
            <w:r>
              <w:rPr>
                <w:spacing w:val="-6"/>
              </w:rPr>
              <w:t>论。</w:t>
            </w:r>
          </w:p>
          <w:p w14:paraId="425883B2" w14:textId="77777777" w:rsidR="00F24D2D" w:rsidRDefault="00A37C89">
            <w:pPr>
              <w:pStyle w:val="TableParagraph"/>
              <w:numPr>
                <w:ilvl w:val="0"/>
                <w:numId w:val="489"/>
              </w:numPr>
              <w:tabs>
                <w:tab w:val="left" w:pos="359"/>
              </w:tabs>
              <w:spacing w:line="282" w:lineRule="exact"/>
              <w:ind w:hanging="253"/>
            </w:pPr>
            <w:r>
              <w:rPr>
                <w:spacing w:val="-3"/>
              </w:rPr>
              <w:t>示范和促进用多个交流继续对</w:t>
            </w:r>
          </w:p>
          <w:p w14:paraId="58C1169C" w14:textId="77777777" w:rsidR="00F24D2D" w:rsidRDefault="00A37C89">
            <w:pPr>
              <w:pStyle w:val="TableParagraph"/>
              <w:spacing w:before="3" w:line="262" w:lineRule="exact"/>
              <w:ind w:left="358"/>
            </w:pPr>
            <w:r>
              <w:rPr>
                <w:spacing w:val="-4"/>
              </w:rPr>
              <w:t>话</w:t>
            </w:r>
            <w:r>
              <w:rPr>
                <w:spacing w:val="-4"/>
              </w:rPr>
              <w:t xml:space="preserve"> </w:t>
            </w:r>
            <w:r>
              <w:rPr>
                <w:spacing w:val="-4"/>
              </w:rPr>
              <w:t>。</w:t>
            </w:r>
          </w:p>
        </w:tc>
      </w:tr>
    </w:tbl>
    <w:p w14:paraId="7F2DE637" w14:textId="77777777" w:rsidR="00F24D2D" w:rsidRDefault="00F24D2D">
      <w:pPr>
        <w:spacing w:line="262" w:lineRule="exact"/>
        <w:sectPr w:rsidR="00F24D2D">
          <w:pgSz w:w="15840" w:h="12240" w:orient="landscape"/>
          <w:pgMar w:top="560" w:right="580" w:bottom="960" w:left="480" w:header="324" w:footer="706" w:gutter="0"/>
          <w:cols w:space="720"/>
        </w:sectPr>
      </w:pPr>
    </w:p>
    <w:p w14:paraId="1EE5C478"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5A36B97E" w14:textId="77777777">
        <w:trPr>
          <w:trHeight w:val="570"/>
        </w:trPr>
        <w:tc>
          <w:tcPr>
            <w:tcW w:w="3526" w:type="dxa"/>
            <w:shd w:val="clear" w:color="auto" w:fill="FFFF99"/>
          </w:tcPr>
          <w:p w14:paraId="6FAEFD24" w14:textId="77777777" w:rsidR="00F24D2D" w:rsidRDefault="00A37C89">
            <w:pPr>
              <w:pStyle w:val="TableParagraph"/>
              <w:spacing w:before="3"/>
            </w:pPr>
            <w:r>
              <w:rPr>
                <w:spacing w:val="-4"/>
              </w:rPr>
              <w:t>麻萨诸塞州标准</w:t>
            </w:r>
          </w:p>
        </w:tc>
        <w:tc>
          <w:tcPr>
            <w:tcW w:w="3526" w:type="dxa"/>
            <w:shd w:val="clear" w:color="auto" w:fill="FFFF99"/>
          </w:tcPr>
          <w:p w14:paraId="27324E35" w14:textId="77777777" w:rsidR="00F24D2D" w:rsidRDefault="00A37C89">
            <w:pPr>
              <w:pStyle w:val="TableParagraph"/>
              <w:spacing w:before="3"/>
            </w:pPr>
            <w:r>
              <w:rPr>
                <w:spacing w:val="-4"/>
              </w:rPr>
              <w:t>可能的学习活动：</w:t>
            </w:r>
          </w:p>
          <w:p w14:paraId="4FEF121B"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21968142" w14:textId="77777777" w:rsidR="00F24D2D" w:rsidRDefault="00A37C89">
            <w:pPr>
              <w:pStyle w:val="TableParagraph"/>
              <w:spacing w:before="3"/>
            </w:pPr>
            <w:r>
              <w:rPr>
                <w:spacing w:val="-3"/>
              </w:rPr>
              <w:t>可能的学习证据：孩子们可以</w:t>
            </w:r>
            <w:r>
              <w:rPr>
                <w:spacing w:val="-3"/>
              </w:rPr>
              <w:t>…</w:t>
            </w:r>
          </w:p>
        </w:tc>
        <w:tc>
          <w:tcPr>
            <w:tcW w:w="3526" w:type="dxa"/>
            <w:shd w:val="clear" w:color="auto" w:fill="FFFF99"/>
          </w:tcPr>
          <w:p w14:paraId="25E98696" w14:textId="77777777" w:rsidR="00F24D2D" w:rsidRDefault="00A37C89">
            <w:pPr>
              <w:pStyle w:val="TableParagraph"/>
              <w:spacing w:before="3"/>
              <w:ind w:left="106"/>
            </w:pPr>
            <w:r>
              <w:rPr>
                <w:spacing w:val="-4"/>
              </w:rPr>
              <w:t>支持性做法：</w:t>
            </w:r>
          </w:p>
          <w:p w14:paraId="0ADCF885"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730DA6C4" w14:textId="77777777">
        <w:trPr>
          <w:trHeight w:val="2282"/>
        </w:trPr>
        <w:tc>
          <w:tcPr>
            <w:tcW w:w="3526" w:type="dxa"/>
            <w:shd w:val="clear" w:color="auto" w:fill="CCEBFF"/>
          </w:tcPr>
          <w:p w14:paraId="0076F2F0" w14:textId="77777777" w:rsidR="00F24D2D" w:rsidRDefault="00A37C89">
            <w:pPr>
              <w:pStyle w:val="TableParagraph"/>
              <w:spacing w:before="3" w:line="242" w:lineRule="auto"/>
              <w:ind w:right="93"/>
            </w:pPr>
            <w:r>
              <w:rPr>
                <w:spacing w:val="-2"/>
              </w:rPr>
              <w:t>SL.PK.2.</w:t>
            </w:r>
            <w:r>
              <w:rPr>
                <w:spacing w:val="-2"/>
              </w:rPr>
              <w:t>短时间内回忆信息，并且复述、表演或表现放声阅读的文</w:t>
            </w:r>
            <w:r>
              <w:rPr>
                <w:spacing w:val="-2"/>
              </w:rPr>
              <w:t xml:space="preserve"> </w:t>
            </w:r>
            <w:r>
              <w:rPr>
                <w:spacing w:val="-2"/>
              </w:rPr>
              <w:t>本、录音或视频中的信息（例如，观看鸟类及其栖息地的视频，并且绘制或构建鸟类和鸟类的巢穴）</w:t>
            </w:r>
            <w:r>
              <w:rPr>
                <w:spacing w:val="-10"/>
              </w:rPr>
              <w:t>。</w:t>
            </w:r>
          </w:p>
        </w:tc>
        <w:tc>
          <w:tcPr>
            <w:tcW w:w="3526" w:type="dxa"/>
            <w:shd w:val="clear" w:color="auto" w:fill="CCEBFF"/>
          </w:tcPr>
          <w:p w14:paraId="6E52A4B2" w14:textId="77777777" w:rsidR="00F24D2D" w:rsidRDefault="00A37C89">
            <w:pPr>
              <w:pStyle w:val="TableParagraph"/>
              <w:numPr>
                <w:ilvl w:val="0"/>
                <w:numId w:val="488"/>
              </w:numPr>
              <w:tabs>
                <w:tab w:val="left" w:pos="450"/>
                <w:tab w:val="left" w:pos="451"/>
              </w:tabs>
              <w:spacing w:before="2" w:line="242" w:lineRule="auto"/>
              <w:ind w:right="169" w:hanging="372"/>
            </w:pPr>
            <w:r>
              <w:rPr>
                <w:spacing w:val="-2"/>
              </w:rPr>
              <w:t>创建文本和</w:t>
            </w:r>
            <w:r>
              <w:rPr>
                <w:spacing w:val="-2"/>
              </w:rPr>
              <w:t>/</w:t>
            </w:r>
            <w:r>
              <w:rPr>
                <w:spacing w:val="-2"/>
              </w:rPr>
              <w:t>或媒体中的信息表示（例如，素描、油画、建</w:t>
            </w:r>
            <w:r>
              <w:rPr>
                <w:spacing w:val="-4"/>
              </w:rPr>
              <w:t>筑）。</w:t>
            </w:r>
          </w:p>
          <w:p w14:paraId="738533C1" w14:textId="77777777" w:rsidR="00F24D2D" w:rsidRDefault="00A37C89">
            <w:pPr>
              <w:pStyle w:val="TableParagraph"/>
              <w:numPr>
                <w:ilvl w:val="0"/>
                <w:numId w:val="488"/>
              </w:numPr>
              <w:tabs>
                <w:tab w:val="left" w:pos="450"/>
                <w:tab w:val="left" w:pos="451"/>
              </w:tabs>
              <w:spacing w:before="1"/>
              <w:ind w:right="198" w:hanging="372"/>
            </w:pPr>
            <w:r>
              <w:rPr>
                <w:spacing w:val="-2"/>
              </w:rPr>
              <w:t>结对或组合小群体，使用故事中的插图来复述故事。</w:t>
            </w:r>
          </w:p>
        </w:tc>
        <w:tc>
          <w:tcPr>
            <w:tcW w:w="3526" w:type="dxa"/>
            <w:shd w:val="clear" w:color="auto" w:fill="CCEBFF"/>
          </w:tcPr>
          <w:p w14:paraId="581F587D" w14:textId="77777777" w:rsidR="00F24D2D" w:rsidRDefault="00A37C89">
            <w:pPr>
              <w:pStyle w:val="TableParagraph"/>
              <w:numPr>
                <w:ilvl w:val="0"/>
                <w:numId w:val="487"/>
              </w:numPr>
              <w:tabs>
                <w:tab w:val="left" w:pos="359"/>
              </w:tabs>
              <w:spacing w:before="2" w:line="242" w:lineRule="auto"/>
              <w:ind w:right="290"/>
              <w:jc w:val="both"/>
            </w:pPr>
            <w:r>
              <w:rPr>
                <w:spacing w:val="-2"/>
              </w:rPr>
              <w:t>在非正式对话中，用文本向成人或其他孩子回忆和描述最近</w:t>
            </w:r>
            <w:r>
              <w:rPr>
                <w:spacing w:val="-4"/>
              </w:rPr>
              <w:t>的经验。</w:t>
            </w:r>
          </w:p>
          <w:p w14:paraId="4592AA79" w14:textId="77777777" w:rsidR="00F24D2D" w:rsidRDefault="00A37C89">
            <w:pPr>
              <w:pStyle w:val="TableParagraph"/>
              <w:numPr>
                <w:ilvl w:val="0"/>
                <w:numId w:val="487"/>
              </w:numPr>
              <w:tabs>
                <w:tab w:val="left" w:pos="359"/>
              </w:tabs>
              <w:spacing w:before="1"/>
              <w:ind w:right="290"/>
              <w:jc w:val="both"/>
            </w:pPr>
            <w:r>
              <w:rPr>
                <w:spacing w:val="-2"/>
              </w:rPr>
              <w:t>听完放声阅读的一本书后，识别主题和插图中的关键细节。</w:t>
            </w:r>
          </w:p>
          <w:p w14:paraId="26A2AF7D" w14:textId="77777777" w:rsidR="00F24D2D" w:rsidRDefault="00A37C89">
            <w:pPr>
              <w:pStyle w:val="TableParagraph"/>
              <w:numPr>
                <w:ilvl w:val="0"/>
                <w:numId w:val="487"/>
              </w:numPr>
              <w:tabs>
                <w:tab w:val="left" w:pos="359"/>
              </w:tabs>
              <w:spacing w:line="280" w:lineRule="atLeast"/>
              <w:ind w:right="290"/>
              <w:jc w:val="both"/>
            </w:pPr>
            <w:r>
              <w:rPr>
                <w:spacing w:val="-2"/>
              </w:rPr>
              <w:t>表达文本中两个或以上角色、事件、插图或信息片段之间的</w:t>
            </w:r>
            <w:r>
              <w:rPr>
                <w:spacing w:val="-4"/>
              </w:rPr>
              <w:t>联系。</w:t>
            </w:r>
          </w:p>
        </w:tc>
        <w:tc>
          <w:tcPr>
            <w:tcW w:w="3526" w:type="dxa"/>
            <w:shd w:val="clear" w:color="auto" w:fill="CCEBFF"/>
          </w:tcPr>
          <w:p w14:paraId="4A33057B" w14:textId="77777777" w:rsidR="00F24D2D" w:rsidRDefault="00A37C89">
            <w:pPr>
              <w:pStyle w:val="TableParagraph"/>
              <w:numPr>
                <w:ilvl w:val="0"/>
                <w:numId w:val="486"/>
              </w:numPr>
              <w:tabs>
                <w:tab w:val="left" w:pos="359"/>
              </w:tabs>
              <w:spacing w:before="2" w:line="242" w:lineRule="auto"/>
              <w:ind w:right="290"/>
              <w:jc w:val="both"/>
            </w:pPr>
            <w:r>
              <w:rPr>
                <w:spacing w:val="-2"/>
              </w:rPr>
              <w:t>提供书籍和其他材料，帮助孩子们回忆重要信息。</w:t>
            </w:r>
          </w:p>
          <w:p w14:paraId="22662CEE" w14:textId="77777777" w:rsidR="00F24D2D" w:rsidRDefault="00A37C89">
            <w:pPr>
              <w:pStyle w:val="TableParagraph"/>
              <w:numPr>
                <w:ilvl w:val="0"/>
                <w:numId w:val="486"/>
              </w:numPr>
              <w:tabs>
                <w:tab w:val="left" w:pos="359"/>
              </w:tabs>
              <w:spacing w:line="242" w:lineRule="auto"/>
              <w:ind w:right="290"/>
              <w:jc w:val="both"/>
            </w:pPr>
            <w:r>
              <w:rPr>
                <w:spacing w:val="-2"/>
              </w:rPr>
              <w:t>让孩子们有机会谈论他们从阅读过的书籍或看过的视频中回忆的信息。</w:t>
            </w:r>
          </w:p>
          <w:p w14:paraId="44D679DB" w14:textId="77777777" w:rsidR="00F24D2D" w:rsidRDefault="00A37C89">
            <w:pPr>
              <w:pStyle w:val="TableParagraph"/>
              <w:numPr>
                <w:ilvl w:val="0"/>
                <w:numId w:val="486"/>
              </w:numPr>
              <w:tabs>
                <w:tab w:val="left" w:pos="359"/>
              </w:tabs>
              <w:spacing w:line="242" w:lineRule="auto"/>
              <w:ind w:right="290"/>
              <w:jc w:val="both"/>
            </w:pPr>
            <w:r>
              <w:rPr>
                <w:spacing w:val="-2"/>
              </w:rPr>
              <w:t>示范、支持和促进孩子们通过各种努力回忆信息。</w:t>
            </w:r>
          </w:p>
        </w:tc>
      </w:tr>
      <w:tr w:rsidR="00F24D2D" w14:paraId="7AE5E53E" w14:textId="77777777">
        <w:trPr>
          <w:trHeight w:val="2853"/>
        </w:trPr>
        <w:tc>
          <w:tcPr>
            <w:tcW w:w="3526" w:type="dxa"/>
          </w:tcPr>
          <w:p w14:paraId="6DC38FBB" w14:textId="77777777" w:rsidR="00F24D2D" w:rsidRDefault="00A37C89">
            <w:pPr>
              <w:pStyle w:val="TableParagraph"/>
              <w:spacing w:before="3" w:line="242" w:lineRule="auto"/>
              <w:ind w:right="98"/>
            </w:pPr>
            <w:r>
              <w:rPr>
                <w:spacing w:val="-2"/>
              </w:rPr>
              <w:t>SL.K.2.</w:t>
            </w:r>
            <w:r>
              <w:rPr>
                <w:spacing w:val="-2"/>
              </w:rPr>
              <w:t>通过就关键细节提出问题并回答问题，以及在不理解时请求阐明，确认对放声阅读的本文或口头或通过其他媒体呈现的信息的理</w:t>
            </w:r>
            <w:r>
              <w:rPr>
                <w:spacing w:val="-6"/>
              </w:rPr>
              <w:t>解。</w:t>
            </w:r>
          </w:p>
        </w:tc>
        <w:tc>
          <w:tcPr>
            <w:tcW w:w="3526" w:type="dxa"/>
          </w:tcPr>
          <w:p w14:paraId="026DF3BF" w14:textId="77777777" w:rsidR="00F24D2D" w:rsidRDefault="00A37C89">
            <w:pPr>
              <w:pStyle w:val="TableParagraph"/>
              <w:numPr>
                <w:ilvl w:val="0"/>
                <w:numId w:val="485"/>
              </w:numPr>
              <w:tabs>
                <w:tab w:val="left" w:pos="451"/>
              </w:tabs>
              <w:spacing w:before="2" w:line="242" w:lineRule="auto"/>
              <w:ind w:right="198"/>
            </w:pPr>
            <w:r>
              <w:rPr>
                <w:spacing w:val="-2"/>
              </w:rPr>
              <w:t>听完放声阅读的故事后，复述或重新制定事件。</w:t>
            </w:r>
          </w:p>
        </w:tc>
        <w:tc>
          <w:tcPr>
            <w:tcW w:w="3526" w:type="dxa"/>
          </w:tcPr>
          <w:p w14:paraId="4F2C8EC6" w14:textId="77777777" w:rsidR="00F24D2D" w:rsidRDefault="00A37C89">
            <w:pPr>
              <w:pStyle w:val="TableParagraph"/>
              <w:numPr>
                <w:ilvl w:val="0"/>
                <w:numId w:val="484"/>
              </w:numPr>
              <w:tabs>
                <w:tab w:val="left" w:pos="359"/>
              </w:tabs>
              <w:spacing w:before="2" w:line="242" w:lineRule="auto"/>
              <w:ind w:right="290"/>
            </w:pPr>
            <w:r>
              <w:rPr>
                <w:spacing w:val="-2"/>
              </w:rPr>
              <w:t>通过就文本中不清楚的部分或不熟悉的单词提出问题并回答问题，来回应放声阅读的文</w:t>
            </w:r>
            <w:r>
              <w:rPr>
                <w:spacing w:val="-2"/>
              </w:rPr>
              <w:t xml:space="preserve"> </w:t>
            </w:r>
            <w:r>
              <w:rPr>
                <w:spacing w:val="-6"/>
              </w:rPr>
              <w:t>本。</w:t>
            </w:r>
          </w:p>
          <w:p w14:paraId="7B6E1819" w14:textId="77777777" w:rsidR="00F24D2D" w:rsidRDefault="00A37C89">
            <w:pPr>
              <w:pStyle w:val="TableParagraph"/>
              <w:numPr>
                <w:ilvl w:val="0"/>
                <w:numId w:val="484"/>
              </w:numPr>
              <w:tabs>
                <w:tab w:val="left" w:pos="359"/>
              </w:tabs>
              <w:spacing w:before="2"/>
            </w:pPr>
            <w:r>
              <w:rPr>
                <w:spacing w:val="-3"/>
              </w:rPr>
              <w:t>使用细节来分享信息。</w:t>
            </w:r>
          </w:p>
        </w:tc>
        <w:tc>
          <w:tcPr>
            <w:tcW w:w="3526" w:type="dxa"/>
          </w:tcPr>
          <w:p w14:paraId="499F6394" w14:textId="77777777" w:rsidR="00F24D2D" w:rsidRDefault="00A37C89">
            <w:pPr>
              <w:pStyle w:val="TableParagraph"/>
              <w:numPr>
                <w:ilvl w:val="0"/>
                <w:numId w:val="483"/>
              </w:numPr>
              <w:tabs>
                <w:tab w:val="left" w:pos="359"/>
              </w:tabs>
              <w:spacing w:before="2" w:line="242" w:lineRule="auto"/>
              <w:ind w:right="290"/>
              <w:jc w:val="both"/>
            </w:pPr>
            <w:r>
              <w:rPr>
                <w:spacing w:val="-2"/>
              </w:rPr>
              <w:t>示范和促进仔细倾听并寻找细节（在放声阅读或标记的故事或文本中；在录音、教案或现场表演中）。</w:t>
            </w:r>
          </w:p>
          <w:p w14:paraId="02BBFF35" w14:textId="77777777" w:rsidR="00F24D2D" w:rsidRDefault="00A37C89">
            <w:pPr>
              <w:pStyle w:val="TableParagraph"/>
              <w:numPr>
                <w:ilvl w:val="0"/>
                <w:numId w:val="483"/>
              </w:numPr>
              <w:tabs>
                <w:tab w:val="left" w:pos="359"/>
              </w:tabs>
              <w:spacing w:before="2" w:line="242" w:lineRule="auto"/>
              <w:ind w:right="290"/>
            </w:pPr>
            <w:r>
              <w:rPr>
                <w:spacing w:val="-2"/>
              </w:rPr>
              <w:t>示范和让孩子们参与提出问</w:t>
            </w:r>
            <w:r>
              <w:rPr>
                <w:spacing w:val="-2"/>
              </w:rPr>
              <w:t xml:space="preserve"> </w:t>
            </w:r>
            <w:r>
              <w:rPr>
                <w:spacing w:val="-2"/>
              </w:rPr>
              <w:t>题，以了解关于文本或文本主题的更多信息。</w:t>
            </w:r>
          </w:p>
          <w:p w14:paraId="013A50F3" w14:textId="77777777" w:rsidR="00F24D2D" w:rsidRDefault="00A37C89">
            <w:pPr>
              <w:pStyle w:val="TableParagraph"/>
              <w:numPr>
                <w:ilvl w:val="0"/>
                <w:numId w:val="483"/>
              </w:numPr>
              <w:tabs>
                <w:tab w:val="left" w:pos="359"/>
              </w:tabs>
              <w:spacing w:line="242" w:lineRule="auto"/>
              <w:ind w:right="290"/>
            </w:pPr>
            <w:r>
              <w:rPr>
                <w:spacing w:val="-2"/>
              </w:rPr>
              <w:t>提供后续活动，活动中要求孩子们使用他们已经阅读或倾听</w:t>
            </w:r>
          </w:p>
          <w:p w14:paraId="354032B4" w14:textId="77777777" w:rsidR="00F24D2D" w:rsidRDefault="00A37C89">
            <w:pPr>
              <w:pStyle w:val="TableParagraph"/>
              <w:spacing w:before="1" w:line="262" w:lineRule="exact"/>
              <w:ind w:left="358"/>
            </w:pPr>
            <w:r>
              <w:rPr>
                <w:spacing w:val="-3"/>
              </w:rPr>
              <w:t>的信息性文本中的事实。</w:t>
            </w:r>
          </w:p>
        </w:tc>
      </w:tr>
      <w:tr w:rsidR="00F24D2D" w14:paraId="7098123A" w14:textId="77777777">
        <w:trPr>
          <w:trHeight w:val="3138"/>
        </w:trPr>
        <w:tc>
          <w:tcPr>
            <w:tcW w:w="3526" w:type="dxa"/>
            <w:shd w:val="clear" w:color="auto" w:fill="CCEBFF"/>
          </w:tcPr>
          <w:p w14:paraId="609881FB" w14:textId="77777777" w:rsidR="00F24D2D" w:rsidRDefault="00A37C89">
            <w:pPr>
              <w:pStyle w:val="TableParagraph"/>
              <w:spacing w:before="3" w:line="242" w:lineRule="auto"/>
              <w:ind w:right="93"/>
              <w:jc w:val="both"/>
            </w:pPr>
            <w:r>
              <w:rPr>
                <w:spacing w:val="-2"/>
              </w:rPr>
              <w:t>SL.PK.3.</w:t>
            </w:r>
            <w:r>
              <w:rPr>
                <w:spacing w:val="-2"/>
              </w:rPr>
              <w:t>为了寻求帮助、获取信息或者阐明一些不理解的东西，提出问题并回答问题。</w:t>
            </w:r>
          </w:p>
        </w:tc>
        <w:tc>
          <w:tcPr>
            <w:tcW w:w="3526" w:type="dxa"/>
            <w:shd w:val="clear" w:color="auto" w:fill="CCEBFF"/>
          </w:tcPr>
          <w:p w14:paraId="55BF658E" w14:textId="77777777" w:rsidR="00F24D2D" w:rsidRDefault="00A37C89">
            <w:pPr>
              <w:pStyle w:val="TableParagraph"/>
              <w:numPr>
                <w:ilvl w:val="0"/>
                <w:numId w:val="482"/>
              </w:numPr>
              <w:tabs>
                <w:tab w:val="left" w:pos="360"/>
              </w:tabs>
              <w:spacing w:before="2" w:line="242" w:lineRule="auto"/>
              <w:ind w:right="179"/>
            </w:pPr>
            <w:r>
              <w:rPr>
                <w:spacing w:val="-2"/>
              </w:rPr>
              <w:t>就他们想要了解的某个主题的信息提出问题，参与制定图形</w:t>
            </w:r>
            <w:r>
              <w:t>组织者（</w:t>
            </w:r>
            <w:r>
              <w:rPr>
                <w:spacing w:val="53"/>
              </w:rPr>
              <w:t>即</w:t>
            </w:r>
            <w:r>
              <w:t>K-W-L</w:t>
            </w:r>
            <w:r>
              <w:rPr>
                <w:spacing w:val="-15"/>
              </w:rPr>
              <w:t xml:space="preserve"> </w:t>
            </w:r>
            <w:r>
              <w:rPr>
                <w:spacing w:val="-15"/>
              </w:rPr>
              <w:t>图表、</w:t>
            </w:r>
            <w:r>
              <w:t>Web</w:t>
            </w:r>
            <w:r>
              <w:t>、</w:t>
            </w:r>
            <w:r>
              <w:rPr>
                <w:spacing w:val="-2"/>
              </w:rPr>
              <w:t>维恩图等）。</w:t>
            </w:r>
          </w:p>
          <w:p w14:paraId="2AA7DD97" w14:textId="77777777" w:rsidR="00F24D2D" w:rsidRDefault="00A37C89">
            <w:pPr>
              <w:pStyle w:val="TableParagraph"/>
              <w:numPr>
                <w:ilvl w:val="0"/>
                <w:numId w:val="482"/>
              </w:numPr>
              <w:tabs>
                <w:tab w:val="left" w:pos="360"/>
              </w:tabs>
              <w:spacing w:before="2" w:line="242" w:lineRule="auto"/>
              <w:ind w:right="289"/>
              <w:jc w:val="both"/>
            </w:pPr>
            <w:r>
              <w:rPr>
                <w:spacing w:val="-2"/>
              </w:rPr>
              <w:t>练习在同学分享信息时定期提出问题（例如，当一个同学描述经验时，提出谁、什么、哪里、何时、为什么和如何的问</w:t>
            </w:r>
            <w:r>
              <w:rPr>
                <w:spacing w:val="-4"/>
              </w:rPr>
              <w:t>题）。</w:t>
            </w:r>
          </w:p>
        </w:tc>
        <w:tc>
          <w:tcPr>
            <w:tcW w:w="3526" w:type="dxa"/>
            <w:shd w:val="clear" w:color="auto" w:fill="CCEBFF"/>
          </w:tcPr>
          <w:p w14:paraId="04ECBE01" w14:textId="77777777" w:rsidR="00F24D2D" w:rsidRDefault="00A37C89">
            <w:pPr>
              <w:pStyle w:val="TableParagraph"/>
              <w:numPr>
                <w:ilvl w:val="0"/>
                <w:numId w:val="481"/>
              </w:numPr>
              <w:tabs>
                <w:tab w:val="left" w:pos="359"/>
              </w:tabs>
              <w:spacing w:before="2" w:line="242" w:lineRule="auto"/>
              <w:ind w:right="290"/>
              <w:jc w:val="both"/>
            </w:pPr>
            <w:r>
              <w:rPr>
                <w:spacing w:val="-2"/>
              </w:rPr>
              <w:t>提出问题和倾听他人，来寻求帮助、获取知识或获得进一步理解（例如，</w:t>
            </w:r>
            <w:r>
              <w:rPr>
                <w:spacing w:val="-2"/>
              </w:rPr>
              <w:t>“</w:t>
            </w:r>
            <w:r>
              <w:rPr>
                <w:spacing w:val="-2"/>
              </w:rPr>
              <w:t>雪融化后去了哪里？</w:t>
            </w:r>
            <w:r>
              <w:rPr>
                <w:spacing w:val="-2"/>
              </w:rPr>
              <w:t>”</w:t>
            </w:r>
            <w:r>
              <w:rPr>
                <w:spacing w:val="-2"/>
              </w:rPr>
              <w:t>）</w:t>
            </w:r>
          </w:p>
          <w:p w14:paraId="0941DF2B" w14:textId="77777777" w:rsidR="00F24D2D" w:rsidRDefault="00A37C89">
            <w:pPr>
              <w:pStyle w:val="TableParagraph"/>
              <w:numPr>
                <w:ilvl w:val="0"/>
                <w:numId w:val="481"/>
              </w:numPr>
              <w:tabs>
                <w:tab w:val="left" w:pos="359"/>
              </w:tabs>
              <w:spacing w:before="2"/>
              <w:jc w:val="both"/>
            </w:pPr>
            <w:r>
              <w:rPr>
                <w:spacing w:val="-4"/>
              </w:rPr>
              <w:t>回答问题。</w:t>
            </w:r>
          </w:p>
          <w:p w14:paraId="3F1B2DF1" w14:textId="77777777" w:rsidR="00F24D2D" w:rsidRDefault="00A37C89">
            <w:pPr>
              <w:pStyle w:val="TableParagraph"/>
              <w:numPr>
                <w:ilvl w:val="0"/>
                <w:numId w:val="481"/>
              </w:numPr>
              <w:tabs>
                <w:tab w:val="left" w:pos="359"/>
              </w:tabs>
              <w:spacing w:before="3"/>
              <w:jc w:val="both"/>
            </w:pPr>
            <w:r>
              <w:rPr>
                <w:spacing w:val="-3"/>
              </w:rPr>
              <w:t>提供语言句型或语言框架</w:t>
            </w:r>
          </w:p>
          <w:p w14:paraId="10BE4EAB" w14:textId="77777777" w:rsidR="00F24D2D" w:rsidRDefault="00A37C89">
            <w:pPr>
              <w:pStyle w:val="TableParagraph"/>
              <w:spacing w:before="1" w:line="242" w:lineRule="auto"/>
              <w:ind w:left="359" w:right="398"/>
            </w:pPr>
            <w:r>
              <w:rPr>
                <w:spacing w:val="-2"/>
              </w:rPr>
              <w:t>（</w:t>
            </w:r>
            <w:r>
              <w:rPr>
                <w:spacing w:val="-2"/>
              </w:rPr>
              <w:t>“</w:t>
            </w:r>
            <w:r>
              <w:rPr>
                <w:spacing w:val="-2"/>
              </w:rPr>
              <w:t>你看到了什么？</w:t>
            </w:r>
            <w:r>
              <w:rPr>
                <w:spacing w:val="-2"/>
              </w:rPr>
              <w:t>”/“</w:t>
            </w:r>
            <w:r>
              <w:rPr>
                <w:spacing w:val="-2"/>
              </w:rPr>
              <w:t>我看到</w:t>
            </w:r>
            <w:r>
              <w:rPr>
                <w:spacing w:val="-2"/>
              </w:rPr>
              <w:t>”</w:t>
            </w:r>
            <w:r>
              <w:rPr>
                <w:spacing w:val="-2"/>
              </w:rPr>
              <w:t>；</w:t>
            </w:r>
            <w:r>
              <w:rPr>
                <w:spacing w:val="-2"/>
              </w:rPr>
              <w:t>“</w:t>
            </w:r>
            <w:r>
              <w:rPr>
                <w:spacing w:val="-2"/>
              </w:rPr>
              <w:t>你在想什</w:t>
            </w:r>
          </w:p>
          <w:p w14:paraId="6FDCC0F9" w14:textId="77777777" w:rsidR="00F24D2D" w:rsidRDefault="00A37C89">
            <w:pPr>
              <w:pStyle w:val="TableParagraph"/>
              <w:spacing w:before="2" w:line="242" w:lineRule="auto"/>
              <w:ind w:left="359" w:right="398"/>
            </w:pPr>
            <w:r>
              <w:rPr>
                <w:spacing w:val="-2"/>
              </w:rPr>
              <w:t>么？</w:t>
            </w:r>
            <w:r>
              <w:rPr>
                <w:spacing w:val="-2"/>
              </w:rPr>
              <w:t>”/“</w:t>
            </w:r>
            <w:r>
              <w:rPr>
                <w:spacing w:val="-2"/>
              </w:rPr>
              <w:t>我在想是否</w:t>
            </w:r>
            <w:r>
              <w:rPr>
                <w:spacing w:val="-2"/>
              </w:rPr>
              <w:t>…”</w:t>
            </w:r>
            <w:r>
              <w:rPr>
                <w:spacing w:val="-2"/>
              </w:rPr>
              <w:t>；</w:t>
            </w:r>
            <w:r>
              <w:rPr>
                <w:spacing w:val="-2"/>
              </w:rPr>
              <w:t xml:space="preserve"> </w:t>
            </w:r>
            <w:r>
              <w:rPr>
                <w:spacing w:val="-3"/>
              </w:rPr>
              <w:t>“</w:t>
            </w:r>
            <w:r>
              <w:rPr>
                <w:spacing w:val="-3"/>
              </w:rPr>
              <w:t>你许了什么愿？</w:t>
            </w:r>
            <w:r>
              <w:rPr>
                <w:spacing w:val="-3"/>
              </w:rPr>
              <w:t>”/“</w:t>
            </w:r>
            <w:r>
              <w:rPr>
                <w:spacing w:val="-3"/>
              </w:rPr>
              <w:t>我希</w:t>
            </w:r>
          </w:p>
          <w:p w14:paraId="02E3FBE9" w14:textId="77777777" w:rsidR="00F24D2D" w:rsidRDefault="00A37C89">
            <w:pPr>
              <w:pStyle w:val="TableParagraph"/>
              <w:spacing w:before="1" w:line="262" w:lineRule="exact"/>
              <w:ind w:left="359"/>
            </w:pPr>
            <w:r>
              <w:rPr>
                <w:spacing w:val="-2"/>
              </w:rPr>
              <w:t>望</w:t>
            </w:r>
            <w:r>
              <w:rPr>
                <w:spacing w:val="-2"/>
              </w:rPr>
              <w:t>…”</w:t>
            </w:r>
            <w:r>
              <w:rPr>
                <w:spacing w:val="-2"/>
              </w:rPr>
              <w:t>）</w:t>
            </w:r>
            <w:r>
              <w:rPr>
                <w:spacing w:val="-10"/>
              </w:rPr>
              <w:t>。</w:t>
            </w:r>
          </w:p>
        </w:tc>
        <w:tc>
          <w:tcPr>
            <w:tcW w:w="3526" w:type="dxa"/>
            <w:shd w:val="clear" w:color="auto" w:fill="CCEBFF"/>
          </w:tcPr>
          <w:p w14:paraId="7F43B909" w14:textId="77777777" w:rsidR="00F24D2D" w:rsidRDefault="00A37C89">
            <w:pPr>
              <w:pStyle w:val="TableParagraph"/>
              <w:numPr>
                <w:ilvl w:val="0"/>
                <w:numId w:val="480"/>
              </w:numPr>
              <w:tabs>
                <w:tab w:val="left" w:pos="359"/>
              </w:tabs>
              <w:spacing w:before="2" w:line="242" w:lineRule="auto"/>
              <w:ind w:right="290"/>
              <w:jc w:val="both"/>
            </w:pPr>
            <w:r>
              <w:rPr>
                <w:spacing w:val="-2"/>
              </w:rPr>
              <w:t>促进对于提问会加深理解的理</w:t>
            </w:r>
            <w:r>
              <w:rPr>
                <w:spacing w:val="-6"/>
              </w:rPr>
              <w:t>解。</w:t>
            </w:r>
          </w:p>
          <w:p w14:paraId="641E9298" w14:textId="77777777" w:rsidR="00F24D2D" w:rsidRDefault="00A37C89">
            <w:pPr>
              <w:pStyle w:val="TableParagraph"/>
              <w:numPr>
                <w:ilvl w:val="0"/>
                <w:numId w:val="480"/>
              </w:numPr>
              <w:tabs>
                <w:tab w:val="left" w:pos="359"/>
              </w:tabs>
              <w:spacing w:line="242" w:lineRule="auto"/>
              <w:ind w:right="290"/>
              <w:jc w:val="both"/>
            </w:pPr>
            <w:r>
              <w:rPr>
                <w:spacing w:val="-2"/>
              </w:rPr>
              <w:t>示范和促进提出问题（例如，</w:t>
            </w:r>
            <w:r>
              <w:rPr>
                <w:spacing w:val="-2"/>
              </w:rPr>
              <w:t xml:space="preserve"> “</w:t>
            </w:r>
            <w:r>
              <w:rPr>
                <w:spacing w:val="-2"/>
              </w:rPr>
              <w:t>你在想什么？</w:t>
            </w:r>
            <w:r>
              <w:rPr>
                <w:spacing w:val="-2"/>
              </w:rPr>
              <w:t>”“</w:t>
            </w:r>
            <w:r>
              <w:rPr>
                <w:spacing w:val="-2"/>
              </w:rPr>
              <w:t>你想知道什么？</w:t>
            </w:r>
            <w:r>
              <w:rPr>
                <w:spacing w:val="-2"/>
              </w:rPr>
              <w:t>”</w:t>
            </w:r>
            <w:r>
              <w:rPr>
                <w:spacing w:val="-2"/>
              </w:rPr>
              <w:t>）。</w:t>
            </w:r>
          </w:p>
          <w:p w14:paraId="03EAB999" w14:textId="77777777" w:rsidR="00F24D2D" w:rsidRDefault="00A37C89">
            <w:pPr>
              <w:pStyle w:val="TableParagraph"/>
              <w:numPr>
                <w:ilvl w:val="0"/>
                <w:numId w:val="480"/>
              </w:numPr>
              <w:tabs>
                <w:tab w:val="left" w:pos="359"/>
              </w:tabs>
              <w:spacing w:before="2"/>
              <w:ind w:hanging="253"/>
              <w:jc w:val="both"/>
            </w:pPr>
            <w:r>
              <w:rPr>
                <w:spacing w:val="-3"/>
              </w:rPr>
              <w:t>用自我对话的方式示范问题</w:t>
            </w:r>
          </w:p>
          <w:p w14:paraId="5EDED708" w14:textId="77777777" w:rsidR="00F24D2D" w:rsidRDefault="00A37C89">
            <w:pPr>
              <w:pStyle w:val="TableParagraph"/>
              <w:spacing w:before="1" w:line="242" w:lineRule="auto"/>
              <w:ind w:left="358" w:right="290"/>
            </w:pPr>
            <w:r>
              <w:rPr>
                <w:spacing w:val="-2"/>
              </w:rPr>
              <w:t>（例如，</w:t>
            </w:r>
            <w:r>
              <w:rPr>
                <w:spacing w:val="-2"/>
              </w:rPr>
              <w:t>“</w:t>
            </w:r>
            <w:r>
              <w:rPr>
                <w:spacing w:val="-2"/>
              </w:rPr>
              <w:t>我在想今天午餐吃什么呢？</w:t>
            </w:r>
            <w:r>
              <w:rPr>
                <w:spacing w:val="-2"/>
              </w:rPr>
              <w:t>”</w:t>
            </w:r>
            <w:r>
              <w:rPr>
                <w:spacing w:val="-2"/>
              </w:rPr>
              <w:t>）</w:t>
            </w:r>
          </w:p>
          <w:p w14:paraId="25EC2D71" w14:textId="77777777" w:rsidR="00F24D2D" w:rsidRDefault="00A37C89">
            <w:pPr>
              <w:pStyle w:val="TableParagraph"/>
              <w:numPr>
                <w:ilvl w:val="0"/>
                <w:numId w:val="480"/>
              </w:numPr>
              <w:tabs>
                <w:tab w:val="left" w:pos="359"/>
              </w:tabs>
              <w:spacing w:before="1" w:line="242" w:lineRule="auto"/>
              <w:ind w:right="290"/>
            </w:pPr>
            <w:r>
              <w:rPr>
                <w:spacing w:val="-2"/>
              </w:rPr>
              <w:t>让孩子们有机会为了阐明或询问而提出问题。</w:t>
            </w:r>
          </w:p>
        </w:tc>
      </w:tr>
      <w:tr w:rsidR="00F24D2D" w14:paraId="7F7A6715" w14:textId="77777777">
        <w:trPr>
          <w:trHeight w:val="1427"/>
        </w:trPr>
        <w:tc>
          <w:tcPr>
            <w:tcW w:w="3526" w:type="dxa"/>
          </w:tcPr>
          <w:p w14:paraId="15003488" w14:textId="77777777" w:rsidR="00F24D2D" w:rsidRDefault="00A37C89">
            <w:pPr>
              <w:pStyle w:val="TableParagraph"/>
              <w:spacing w:before="3" w:line="242" w:lineRule="auto"/>
              <w:ind w:right="98"/>
            </w:pPr>
            <w:r>
              <w:rPr>
                <w:spacing w:val="-2"/>
              </w:rPr>
              <w:t>SL.K.3.</w:t>
            </w:r>
            <w:r>
              <w:rPr>
                <w:spacing w:val="-2"/>
              </w:rPr>
              <w:t>为了寻求帮助、获取信息或者阐明一些不理解的东西，提出问题并回答问题。</w:t>
            </w:r>
          </w:p>
        </w:tc>
        <w:tc>
          <w:tcPr>
            <w:tcW w:w="3526" w:type="dxa"/>
          </w:tcPr>
          <w:p w14:paraId="43EC09D1" w14:textId="77777777" w:rsidR="00F24D2D" w:rsidRDefault="00A37C89">
            <w:pPr>
              <w:pStyle w:val="TableParagraph"/>
              <w:numPr>
                <w:ilvl w:val="0"/>
                <w:numId w:val="479"/>
              </w:numPr>
              <w:tabs>
                <w:tab w:val="left" w:pos="360"/>
              </w:tabs>
              <w:spacing w:before="2" w:line="242" w:lineRule="auto"/>
              <w:ind w:right="176"/>
              <w:jc w:val="both"/>
            </w:pPr>
            <w:r>
              <w:rPr>
                <w:spacing w:val="-2"/>
              </w:rPr>
              <w:t>与课堂上的来客互动，倾听他们描述自己的工作，并提出相</w:t>
            </w:r>
            <w:r>
              <w:rPr>
                <w:spacing w:val="-2"/>
              </w:rPr>
              <w:t>关问题（例如，</w:t>
            </w:r>
            <w:r>
              <w:rPr>
                <w:spacing w:val="-2"/>
              </w:rPr>
              <w:t>“</w:t>
            </w:r>
            <w:r>
              <w:rPr>
                <w:spacing w:val="-2"/>
              </w:rPr>
              <w:t>你如何学会成为一名消防员</w:t>
            </w:r>
            <w:r>
              <w:rPr>
                <w:spacing w:val="-2"/>
              </w:rPr>
              <w:t>/</w:t>
            </w:r>
            <w:r>
              <w:rPr>
                <w:spacing w:val="-2"/>
              </w:rPr>
              <w:t>警察？</w:t>
            </w:r>
            <w:r>
              <w:rPr>
                <w:spacing w:val="-2"/>
              </w:rPr>
              <w:t>”</w:t>
            </w:r>
            <w:r>
              <w:rPr>
                <w:spacing w:val="-2"/>
              </w:rPr>
              <w:t>）。</w:t>
            </w:r>
          </w:p>
        </w:tc>
        <w:tc>
          <w:tcPr>
            <w:tcW w:w="3526" w:type="dxa"/>
          </w:tcPr>
          <w:p w14:paraId="51416A8C" w14:textId="77777777" w:rsidR="00F24D2D" w:rsidRDefault="00A37C89">
            <w:pPr>
              <w:pStyle w:val="TableParagraph"/>
              <w:numPr>
                <w:ilvl w:val="0"/>
                <w:numId w:val="478"/>
              </w:numPr>
              <w:tabs>
                <w:tab w:val="left" w:pos="359"/>
              </w:tabs>
              <w:spacing w:before="2"/>
              <w:ind w:right="177"/>
            </w:pPr>
            <w:r>
              <w:rPr>
                <w:spacing w:val="-2"/>
              </w:rPr>
              <w:t>在阅读</w:t>
            </w:r>
            <w:r>
              <w:rPr>
                <w:spacing w:val="-2"/>
              </w:rPr>
              <w:t>/</w:t>
            </w:r>
            <w:r>
              <w:rPr>
                <w:spacing w:val="-2"/>
              </w:rPr>
              <w:t>倾听故事时或之后，提出问题并回答问题（例如在听</w:t>
            </w:r>
            <w:r>
              <w:rPr>
                <w:w w:val="95"/>
              </w:rPr>
              <w:t>完</w:t>
            </w:r>
            <w:r>
              <w:rPr>
                <w:w w:val="95"/>
              </w:rPr>
              <w:t xml:space="preserve"> </w:t>
            </w:r>
            <w:r>
              <w:rPr>
                <w:w w:val="95"/>
                <w:sz w:val="23"/>
              </w:rPr>
              <w:t>《捣乱的老鼠》</w:t>
            </w:r>
            <w:r>
              <w:rPr>
                <w:w w:val="95"/>
              </w:rPr>
              <w:t>后，孩子们</w:t>
            </w:r>
            <w:r>
              <w:rPr>
                <w:spacing w:val="-2"/>
              </w:rPr>
              <w:t>分享对</w:t>
            </w:r>
            <w:r>
              <w:rPr>
                <w:spacing w:val="-2"/>
              </w:rPr>
              <w:t>“</w:t>
            </w:r>
            <w:r>
              <w:rPr>
                <w:spacing w:val="-2"/>
              </w:rPr>
              <w:t>宴会</w:t>
            </w:r>
            <w:r>
              <w:rPr>
                <w:spacing w:val="-2"/>
              </w:rPr>
              <w:t>”</w:t>
            </w:r>
            <w:r>
              <w:rPr>
                <w:spacing w:val="-2"/>
              </w:rPr>
              <w:t>一词的想</w:t>
            </w:r>
          </w:p>
          <w:p w14:paraId="55A14B9C" w14:textId="77777777" w:rsidR="00F24D2D" w:rsidRDefault="00A37C89">
            <w:pPr>
              <w:pStyle w:val="TableParagraph"/>
              <w:spacing w:before="2" w:line="262" w:lineRule="exact"/>
              <w:ind w:left="359"/>
            </w:pPr>
            <w:r>
              <w:t>法）</w:t>
            </w:r>
            <w:r>
              <w:rPr>
                <w:spacing w:val="-10"/>
              </w:rPr>
              <w:t>。</w:t>
            </w:r>
          </w:p>
        </w:tc>
        <w:tc>
          <w:tcPr>
            <w:tcW w:w="3526" w:type="dxa"/>
          </w:tcPr>
          <w:p w14:paraId="27DE75D7" w14:textId="77777777" w:rsidR="00F24D2D" w:rsidRDefault="00A37C89">
            <w:pPr>
              <w:pStyle w:val="TableParagraph"/>
              <w:numPr>
                <w:ilvl w:val="0"/>
                <w:numId w:val="477"/>
              </w:numPr>
              <w:tabs>
                <w:tab w:val="left" w:pos="359"/>
              </w:tabs>
              <w:spacing w:before="2" w:line="242" w:lineRule="auto"/>
              <w:ind w:right="290"/>
            </w:pPr>
            <w:r>
              <w:rPr>
                <w:spacing w:val="-2"/>
              </w:rPr>
              <w:t>示范在群体和个人背景下提出开放式问题来获得更多信息</w:t>
            </w:r>
          </w:p>
          <w:p w14:paraId="1C5B8E9A" w14:textId="77777777" w:rsidR="00F24D2D" w:rsidRDefault="00A37C89">
            <w:pPr>
              <w:pStyle w:val="TableParagraph"/>
              <w:spacing w:before="1" w:line="242" w:lineRule="auto"/>
              <w:ind w:left="358" w:right="290"/>
            </w:pPr>
            <w:r>
              <w:rPr>
                <w:spacing w:val="-2"/>
              </w:rPr>
              <w:t>（例如，谁、什么、何时、为什么、如何？）。</w:t>
            </w:r>
          </w:p>
        </w:tc>
      </w:tr>
    </w:tbl>
    <w:p w14:paraId="15D1993A" w14:textId="77777777" w:rsidR="00F24D2D" w:rsidRDefault="00F24D2D">
      <w:pPr>
        <w:spacing w:line="242" w:lineRule="auto"/>
        <w:sectPr w:rsidR="00F24D2D">
          <w:pgSz w:w="15840" w:h="12240" w:orient="landscape"/>
          <w:pgMar w:top="560" w:right="580" w:bottom="960" w:left="480" w:header="324" w:footer="706" w:gutter="0"/>
          <w:cols w:space="720"/>
        </w:sectPr>
      </w:pPr>
    </w:p>
    <w:p w14:paraId="24EFFEA5" w14:textId="77777777" w:rsidR="00F24D2D" w:rsidRDefault="00F24D2D">
      <w:pPr>
        <w:pStyle w:val="BodyText"/>
        <w:spacing w:before="5"/>
        <w:rPr>
          <w:sz w:val="23"/>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11CBC8AA" w14:textId="77777777">
        <w:trPr>
          <w:trHeight w:val="570"/>
        </w:trPr>
        <w:tc>
          <w:tcPr>
            <w:tcW w:w="3526" w:type="dxa"/>
            <w:shd w:val="clear" w:color="auto" w:fill="FFFF99"/>
          </w:tcPr>
          <w:p w14:paraId="2608B8BD" w14:textId="77777777" w:rsidR="00F24D2D" w:rsidRDefault="00A37C89">
            <w:pPr>
              <w:pStyle w:val="TableParagraph"/>
              <w:spacing w:before="3"/>
            </w:pPr>
            <w:r>
              <w:rPr>
                <w:spacing w:val="-4"/>
              </w:rPr>
              <w:t>麻萨诸塞州标准</w:t>
            </w:r>
          </w:p>
        </w:tc>
        <w:tc>
          <w:tcPr>
            <w:tcW w:w="3526" w:type="dxa"/>
            <w:shd w:val="clear" w:color="auto" w:fill="FFFF99"/>
          </w:tcPr>
          <w:p w14:paraId="37A3F85D" w14:textId="77777777" w:rsidR="00F24D2D" w:rsidRDefault="00A37C89">
            <w:pPr>
              <w:pStyle w:val="TableParagraph"/>
              <w:spacing w:before="3"/>
            </w:pPr>
            <w:r>
              <w:rPr>
                <w:spacing w:val="-4"/>
              </w:rPr>
              <w:t>可能的学习活动：</w:t>
            </w:r>
          </w:p>
          <w:p w14:paraId="287BC920"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2FDF9316" w14:textId="77777777" w:rsidR="00F24D2D" w:rsidRDefault="00A37C89">
            <w:pPr>
              <w:pStyle w:val="TableParagraph"/>
              <w:spacing w:before="3"/>
            </w:pPr>
            <w:r>
              <w:rPr>
                <w:spacing w:val="-3"/>
              </w:rPr>
              <w:t>可能的学习证据：孩子们可以</w:t>
            </w:r>
            <w:r>
              <w:rPr>
                <w:spacing w:val="-3"/>
              </w:rPr>
              <w:t>…</w:t>
            </w:r>
          </w:p>
        </w:tc>
        <w:tc>
          <w:tcPr>
            <w:tcW w:w="3526" w:type="dxa"/>
            <w:shd w:val="clear" w:color="auto" w:fill="FFFF99"/>
          </w:tcPr>
          <w:p w14:paraId="2F1A9141" w14:textId="77777777" w:rsidR="00F24D2D" w:rsidRDefault="00A37C89">
            <w:pPr>
              <w:pStyle w:val="TableParagraph"/>
              <w:spacing w:before="3"/>
              <w:ind w:left="106"/>
            </w:pPr>
            <w:r>
              <w:rPr>
                <w:spacing w:val="-4"/>
              </w:rPr>
              <w:t>支持性做法：</w:t>
            </w:r>
          </w:p>
          <w:p w14:paraId="2943316C"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4F42B0BA" w14:textId="77777777">
        <w:trPr>
          <w:trHeight w:val="1427"/>
        </w:trPr>
        <w:tc>
          <w:tcPr>
            <w:tcW w:w="3526" w:type="dxa"/>
          </w:tcPr>
          <w:p w14:paraId="51DDDFB9" w14:textId="77777777" w:rsidR="00F24D2D" w:rsidRDefault="00F24D2D">
            <w:pPr>
              <w:pStyle w:val="TableParagraph"/>
              <w:ind w:left="0"/>
              <w:rPr>
                <w:rFonts w:ascii="Times New Roman"/>
              </w:rPr>
            </w:pPr>
          </w:p>
        </w:tc>
        <w:tc>
          <w:tcPr>
            <w:tcW w:w="3526" w:type="dxa"/>
          </w:tcPr>
          <w:p w14:paraId="47DC9E5D" w14:textId="77777777" w:rsidR="00F24D2D" w:rsidRDefault="00A37C89">
            <w:pPr>
              <w:pStyle w:val="TableParagraph"/>
              <w:numPr>
                <w:ilvl w:val="0"/>
                <w:numId w:val="476"/>
              </w:numPr>
              <w:tabs>
                <w:tab w:val="left" w:pos="360"/>
              </w:tabs>
              <w:spacing w:before="2" w:line="242" w:lineRule="auto"/>
              <w:ind w:right="289"/>
              <w:jc w:val="both"/>
            </w:pPr>
            <w:r>
              <w:rPr>
                <w:spacing w:val="-2"/>
              </w:rPr>
              <w:t>提出问题，以进一步了解某个主题（例如，</w:t>
            </w:r>
            <w:r>
              <w:rPr>
                <w:spacing w:val="-2"/>
              </w:rPr>
              <w:t>“</w:t>
            </w:r>
            <w:r>
              <w:rPr>
                <w:spacing w:val="-2"/>
              </w:rPr>
              <w:t>我想知道蜘蛛</w:t>
            </w:r>
            <w:r>
              <w:rPr>
                <w:spacing w:val="-2"/>
              </w:rPr>
              <w:t>如何获取食物</w:t>
            </w:r>
            <w:r>
              <w:rPr>
                <w:spacing w:val="-2"/>
              </w:rPr>
              <w:t>”</w:t>
            </w:r>
            <w:r>
              <w:rPr>
                <w:spacing w:val="-2"/>
              </w:rPr>
              <w:t>）。</w:t>
            </w:r>
          </w:p>
        </w:tc>
        <w:tc>
          <w:tcPr>
            <w:tcW w:w="3526" w:type="dxa"/>
          </w:tcPr>
          <w:p w14:paraId="75B42DAC" w14:textId="77777777" w:rsidR="00F24D2D" w:rsidRDefault="00A37C89">
            <w:pPr>
              <w:pStyle w:val="TableParagraph"/>
              <w:numPr>
                <w:ilvl w:val="0"/>
                <w:numId w:val="475"/>
              </w:numPr>
              <w:tabs>
                <w:tab w:val="left" w:pos="359"/>
              </w:tabs>
              <w:spacing w:before="2" w:line="242" w:lineRule="auto"/>
              <w:ind w:right="290"/>
              <w:jc w:val="both"/>
            </w:pPr>
            <w:r>
              <w:rPr>
                <w:spacing w:val="-2"/>
              </w:rPr>
              <w:t>回应教育工作者的对话句型，例如</w:t>
            </w:r>
            <w:r>
              <w:rPr>
                <w:spacing w:val="-2"/>
              </w:rPr>
              <w:t>“</w:t>
            </w:r>
            <w:r>
              <w:rPr>
                <w:spacing w:val="-2"/>
              </w:rPr>
              <w:t>我在试着用面团做一条蛇</w:t>
            </w:r>
            <w:r>
              <w:rPr>
                <w:spacing w:val="-2"/>
              </w:rPr>
              <w:t>”</w:t>
            </w:r>
            <w:r>
              <w:rPr>
                <w:spacing w:val="-2"/>
              </w:rPr>
              <w:t>；</w:t>
            </w:r>
            <w:r>
              <w:rPr>
                <w:spacing w:val="-2"/>
              </w:rPr>
              <w:t>“</w:t>
            </w:r>
            <w:r>
              <w:rPr>
                <w:spacing w:val="-2"/>
              </w:rPr>
              <w:t>我决定用这个画笔画</w:t>
            </w:r>
            <w:bookmarkStart w:id="49" w:name="_bookmark48"/>
            <w:bookmarkEnd w:id="49"/>
            <w:r>
              <w:rPr>
                <w:spacing w:val="-2"/>
              </w:rPr>
              <w:t>画，因为</w:t>
            </w:r>
            <w:r>
              <w:rPr>
                <w:spacing w:val="-2"/>
              </w:rPr>
              <w:t>…”</w:t>
            </w:r>
            <w:r>
              <w:rPr>
                <w:spacing w:val="-2"/>
              </w:rPr>
              <w:t>。</w:t>
            </w:r>
          </w:p>
        </w:tc>
        <w:tc>
          <w:tcPr>
            <w:tcW w:w="3526" w:type="dxa"/>
          </w:tcPr>
          <w:p w14:paraId="1C492229" w14:textId="77777777" w:rsidR="00F24D2D" w:rsidRDefault="00A37C89">
            <w:pPr>
              <w:pStyle w:val="TableParagraph"/>
              <w:numPr>
                <w:ilvl w:val="0"/>
                <w:numId w:val="474"/>
              </w:numPr>
              <w:tabs>
                <w:tab w:val="left" w:pos="359"/>
              </w:tabs>
              <w:spacing w:before="2" w:line="242" w:lineRule="auto"/>
              <w:ind w:right="290"/>
            </w:pPr>
            <w:r>
              <w:rPr>
                <w:spacing w:val="-2"/>
              </w:rPr>
              <w:t>向孩子们提供全天多次发言的</w:t>
            </w:r>
            <w:r>
              <w:rPr>
                <w:spacing w:val="-4"/>
              </w:rPr>
              <w:t>机会。</w:t>
            </w:r>
          </w:p>
          <w:p w14:paraId="3CB05058" w14:textId="77777777" w:rsidR="00F24D2D" w:rsidRDefault="00A37C89">
            <w:pPr>
              <w:pStyle w:val="TableParagraph"/>
              <w:numPr>
                <w:ilvl w:val="0"/>
                <w:numId w:val="474"/>
              </w:numPr>
              <w:tabs>
                <w:tab w:val="left" w:pos="359"/>
              </w:tabs>
            </w:pPr>
            <w:r>
              <w:rPr>
                <w:spacing w:val="-3"/>
              </w:rPr>
              <w:t>示范如何以及何时提出问题，</w:t>
            </w:r>
          </w:p>
          <w:p w14:paraId="53070474" w14:textId="77777777" w:rsidR="00F24D2D" w:rsidRDefault="00A37C89">
            <w:pPr>
              <w:pStyle w:val="TableParagraph"/>
              <w:spacing w:line="280" w:lineRule="atLeast"/>
              <w:ind w:left="358" w:right="290"/>
            </w:pPr>
            <w:r>
              <w:rPr>
                <w:spacing w:val="-2"/>
              </w:rPr>
              <w:t>来收集信息或阐明一些不了解</w:t>
            </w:r>
            <w:r>
              <w:rPr>
                <w:spacing w:val="-4"/>
              </w:rPr>
              <w:t>的东西。</w:t>
            </w:r>
          </w:p>
        </w:tc>
      </w:tr>
    </w:tbl>
    <w:p w14:paraId="4C82C090" w14:textId="77777777" w:rsidR="00F24D2D" w:rsidRDefault="00F24D2D">
      <w:pPr>
        <w:pStyle w:val="BodyText"/>
        <w:spacing w:before="7" w:after="1"/>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6CD2E587" w14:textId="77777777">
        <w:trPr>
          <w:trHeight w:val="290"/>
        </w:trPr>
        <w:tc>
          <w:tcPr>
            <w:tcW w:w="14104" w:type="dxa"/>
            <w:gridSpan w:val="4"/>
            <w:tcBorders>
              <w:bottom w:val="double" w:sz="4" w:space="0" w:color="000000"/>
            </w:tcBorders>
            <w:shd w:val="clear" w:color="auto" w:fill="CCFFCC"/>
          </w:tcPr>
          <w:p w14:paraId="4F222ADB" w14:textId="77777777" w:rsidR="00F24D2D" w:rsidRDefault="00A37C89">
            <w:pPr>
              <w:pStyle w:val="TableParagraph"/>
              <w:spacing w:line="271" w:lineRule="exact"/>
              <w:ind w:left="5397" w:right="5388"/>
              <w:jc w:val="center"/>
              <w:rPr>
                <w:sz w:val="23"/>
              </w:rPr>
            </w:pPr>
            <w:r>
              <w:rPr>
                <w:w w:val="95"/>
                <w:sz w:val="23"/>
              </w:rPr>
              <w:t>呈现知识和</w:t>
            </w:r>
            <w:r>
              <w:rPr>
                <w:spacing w:val="-5"/>
                <w:w w:val="95"/>
                <w:sz w:val="23"/>
              </w:rPr>
              <w:t>想法</w:t>
            </w:r>
          </w:p>
        </w:tc>
      </w:tr>
      <w:tr w:rsidR="00F24D2D" w14:paraId="59B76EA2" w14:textId="77777777">
        <w:trPr>
          <w:trHeight w:val="576"/>
        </w:trPr>
        <w:tc>
          <w:tcPr>
            <w:tcW w:w="3526" w:type="dxa"/>
            <w:tcBorders>
              <w:top w:val="double" w:sz="4" w:space="0" w:color="000000"/>
            </w:tcBorders>
            <w:shd w:val="clear" w:color="auto" w:fill="FFFF99"/>
          </w:tcPr>
          <w:p w14:paraId="71BC614E" w14:textId="77777777" w:rsidR="00F24D2D" w:rsidRDefault="00A37C89">
            <w:pPr>
              <w:pStyle w:val="TableParagraph"/>
              <w:spacing w:before="8"/>
            </w:pPr>
            <w:r>
              <w:rPr>
                <w:spacing w:val="-4"/>
              </w:rPr>
              <w:t>麻萨诸塞州标准</w:t>
            </w:r>
          </w:p>
        </w:tc>
        <w:tc>
          <w:tcPr>
            <w:tcW w:w="3526" w:type="dxa"/>
            <w:tcBorders>
              <w:top w:val="double" w:sz="4" w:space="0" w:color="000000"/>
            </w:tcBorders>
            <w:shd w:val="clear" w:color="auto" w:fill="FFFF99"/>
          </w:tcPr>
          <w:p w14:paraId="62EDD183" w14:textId="77777777" w:rsidR="00F24D2D" w:rsidRDefault="00A37C89">
            <w:pPr>
              <w:pStyle w:val="TableParagraph"/>
              <w:spacing w:line="280" w:lineRule="atLeast"/>
              <w:ind w:right="1639"/>
            </w:pPr>
            <w:r>
              <w:rPr>
                <w:spacing w:val="-2"/>
              </w:rPr>
              <w:t>可能的学习活动：孩子们可以</w:t>
            </w:r>
            <w:r>
              <w:rPr>
                <w:spacing w:val="-2"/>
              </w:rPr>
              <w:t>……</w:t>
            </w:r>
          </w:p>
        </w:tc>
        <w:tc>
          <w:tcPr>
            <w:tcW w:w="3526" w:type="dxa"/>
            <w:tcBorders>
              <w:top w:val="double" w:sz="4" w:space="0" w:color="000000"/>
            </w:tcBorders>
            <w:shd w:val="clear" w:color="auto" w:fill="FFFF99"/>
          </w:tcPr>
          <w:p w14:paraId="588B893F" w14:textId="77777777" w:rsidR="00F24D2D" w:rsidRDefault="00A37C89">
            <w:pPr>
              <w:pStyle w:val="TableParagraph"/>
              <w:spacing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7C1D1CFC" w14:textId="77777777" w:rsidR="00F24D2D" w:rsidRDefault="00A37C89">
            <w:pPr>
              <w:pStyle w:val="TableParagraph"/>
              <w:spacing w:before="8"/>
              <w:ind w:left="106"/>
            </w:pPr>
            <w:r>
              <w:rPr>
                <w:spacing w:val="-4"/>
              </w:rPr>
              <w:t>支持性做法：</w:t>
            </w:r>
          </w:p>
          <w:p w14:paraId="03EDED5B"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49985024" w14:textId="77777777">
        <w:trPr>
          <w:trHeight w:val="2567"/>
        </w:trPr>
        <w:tc>
          <w:tcPr>
            <w:tcW w:w="3526" w:type="dxa"/>
            <w:shd w:val="clear" w:color="auto" w:fill="CCEBFF"/>
          </w:tcPr>
          <w:p w14:paraId="6D1C2DFE" w14:textId="77777777" w:rsidR="00F24D2D" w:rsidRDefault="00A37C89">
            <w:pPr>
              <w:pStyle w:val="TableParagraph"/>
              <w:spacing w:before="3"/>
            </w:pPr>
            <w:r>
              <w:rPr>
                <w:spacing w:val="-2"/>
              </w:rPr>
              <w:t>SL.PK.4</w:t>
            </w:r>
            <w:r>
              <w:rPr>
                <w:spacing w:val="-3"/>
              </w:rPr>
              <w:t>.</w:t>
            </w:r>
            <w:r>
              <w:rPr>
                <w:spacing w:val="-3"/>
              </w:rPr>
              <w:t>描述个人经验；讲故事。</w:t>
            </w:r>
          </w:p>
        </w:tc>
        <w:tc>
          <w:tcPr>
            <w:tcW w:w="3526" w:type="dxa"/>
            <w:shd w:val="clear" w:color="auto" w:fill="CCEBFF"/>
          </w:tcPr>
          <w:p w14:paraId="6D1D4DC0" w14:textId="77777777" w:rsidR="00F24D2D" w:rsidRDefault="00A37C89">
            <w:pPr>
              <w:pStyle w:val="TableParagraph"/>
              <w:numPr>
                <w:ilvl w:val="0"/>
                <w:numId w:val="473"/>
              </w:numPr>
              <w:tabs>
                <w:tab w:val="left" w:pos="480"/>
              </w:tabs>
              <w:spacing w:before="2" w:line="242" w:lineRule="auto"/>
              <w:ind w:right="169"/>
              <w:jc w:val="both"/>
            </w:pPr>
            <w:r>
              <w:rPr>
                <w:spacing w:val="-2"/>
              </w:rPr>
              <w:t>在支持下，添加丰富的细节来描述他们的经验。</w:t>
            </w:r>
          </w:p>
          <w:p w14:paraId="183CAEEC" w14:textId="77777777" w:rsidR="00F24D2D" w:rsidRDefault="00A37C89">
            <w:pPr>
              <w:pStyle w:val="TableParagraph"/>
              <w:numPr>
                <w:ilvl w:val="0"/>
                <w:numId w:val="473"/>
              </w:numPr>
              <w:tabs>
                <w:tab w:val="left" w:pos="468"/>
              </w:tabs>
              <w:spacing w:line="242" w:lineRule="auto"/>
              <w:ind w:left="467" w:right="181" w:hanging="360"/>
              <w:jc w:val="both"/>
            </w:pPr>
            <w:r>
              <w:rPr>
                <w:spacing w:val="-2"/>
              </w:rPr>
              <w:t>改编故事或经验（例如，在餐厅点菜，灭火）。</w:t>
            </w:r>
          </w:p>
          <w:p w14:paraId="6B0F4410" w14:textId="77777777" w:rsidR="00F24D2D" w:rsidRDefault="00A37C89">
            <w:pPr>
              <w:pStyle w:val="TableParagraph"/>
              <w:numPr>
                <w:ilvl w:val="0"/>
                <w:numId w:val="473"/>
              </w:numPr>
              <w:tabs>
                <w:tab w:val="left" w:pos="360"/>
              </w:tabs>
              <w:spacing w:before="1" w:line="242" w:lineRule="auto"/>
              <w:ind w:left="359" w:right="289" w:hanging="252"/>
              <w:jc w:val="both"/>
            </w:pPr>
            <w:r>
              <w:rPr>
                <w:spacing w:val="-2"/>
              </w:rPr>
              <w:t>使用口述和绘画的组合来给出意见，解释信息，或者讲述真实或想象的故事。</w:t>
            </w:r>
          </w:p>
        </w:tc>
        <w:tc>
          <w:tcPr>
            <w:tcW w:w="3526" w:type="dxa"/>
            <w:shd w:val="clear" w:color="auto" w:fill="CCEBFF"/>
          </w:tcPr>
          <w:p w14:paraId="43B2F9B9" w14:textId="77777777" w:rsidR="00F24D2D" w:rsidRDefault="00A37C89">
            <w:pPr>
              <w:pStyle w:val="TableParagraph"/>
              <w:numPr>
                <w:ilvl w:val="0"/>
                <w:numId w:val="472"/>
              </w:numPr>
              <w:tabs>
                <w:tab w:val="left" w:pos="478"/>
                <w:tab w:val="left" w:pos="479"/>
              </w:tabs>
              <w:spacing w:before="2" w:line="242" w:lineRule="auto"/>
              <w:ind w:right="170"/>
            </w:pPr>
            <w:r>
              <w:rPr>
                <w:spacing w:val="-2"/>
              </w:rPr>
              <w:t>在非正式对话中，向成人或其他孩子描述他们自己的经验。</w:t>
            </w:r>
          </w:p>
          <w:p w14:paraId="4422F4DD" w14:textId="77777777" w:rsidR="00F24D2D" w:rsidRDefault="00A37C89">
            <w:pPr>
              <w:pStyle w:val="TableParagraph"/>
              <w:numPr>
                <w:ilvl w:val="0"/>
                <w:numId w:val="472"/>
              </w:numPr>
              <w:tabs>
                <w:tab w:val="left" w:pos="478"/>
                <w:tab w:val="left" w:pos="479"/>
              </w:tabs>
              <w:spacing w:line="242" w:lineRule="auto"/>
              <w:ind w:right="170"/>
            </w:pPr>
            <w:r>
              <w:rPr>
                <w:spacing w:val="-2"/>
              </w:rPr>
              <w:t>使用各种策略来提供有关个人经验的信息或者复述故事（例如，伴随绘画的语言、动作</w:t>
            </w:r>
            <w:r>
              <w:rPr>
                <w:spacing w:val="-2"/>
              </w:rPr>
              <w:t xml:space="preserve"> </w:t>
            </w:r>
            <w:r>
              <w:rPr>
                <w:spacing w:val="-4"/>
              </w:rPr>
              <w:t>等）。</w:t>
            </w:r>
          </w:p>
        </w:tc>
        <w:tc>
          <w:tcPr>
            <w:tcW w:w="3526" w:type="dxa"/>
            <w:shd w:val="clear" w:color="auto" w:fill="CCEBFF"/>
          </w:tcPr>
          <w:p w14:paraId="0C18A724" w14:textId="77777777" w:rsidR="00F24D2D" w:rsidRDefault="00A37C89">
            <w:pPr>
              <w:pStyle w:val="TableParagraph"/>
              <w:numPr>
                <w:ilvl w:val="0"/>
                <w:numId w:val="471"/>
              </w:numPr>
              <w:tabs>
                <w:tab w:val="left" w:pos="359"/>
              </w:tabs>
              <w:spacing w:before="2"/>
              <w:ind w:hanging="253"/>
              <w:jc w:val="both"/>
            </w:pPr>
            <w:r>
              <w:rPr>
                <w:spacing w:val="-3"/>
              </w:rPr>
              <w:t>示范全天丰富的口语。</w:t>
            </w:r>
          </w:p>
          <w:p w14:paraId="28D0D64A" w14:textId="77777777" w:rsidR="00F24D2D" w:rsidRDefault="00A37C89">
            <w:pPr>
              <w:pStyle w:val="TableParagraph"/>
              <w:numPr>
                <w:ilvl w:val="0"/>
                <w:numId w:val="471"/>
              </w:numPr>
              <w:tabs>
                <w:tab w:val="left" w:pos="359"/>
              </w:tabs>
              <w:spacing w:before="2" w:line="242" w:lineRule="auto"/>
              <w:ind w:right="290"/>
              <w:jc w:val="both"/>
            </w:pPr>
            <w:r>
              <w:rPr>
                <w:spacing w:val="-2"/>
              </w:rPr>
              <w:t>鼓励孩子们通过非正式的深入互动他们的偏好和感兴趣的话题来谈论个人经验。</w:t>
            </w:r>
          </w:p>
          <w:p w14:paraId="6EB98FEC" w14:textId="77777777" w:rsidR="00F24D2D" w:rsidRDefault="00A37C89">
            <w:pPr>
              <w:pStyle w:val="TableParagraph"/>
              <w:numPr>
                <w:ilvl w:val="0"/>
                <w:numId w:val="471"/>
              </w:numPr>
              <w:tabs>
                <w:tab w:val="left" w:pos="359"/>
              </w:tabs>
              <w:spacing w:before="2" w:line="242" w:lineRule="auto"/>
              <w:ind w:right="180"/>
            </w:pPr>
            <w:r>
              <w:rPr>
                <w:spacing w:val="-2"/>
              </w:rPr>
              <w:t>给出提示或语言句型来帮助孩子们讲述某个事件（例如，</w:t>
            </w:r>
            <w:r>
              <w:rPr>
                <w:spacing w:val="80"/>
              </w:rPr>
              <w:t xml:space="preserve"> </w:t>
            </w:r>
            <w:r>
              <w:rPr>
                <w:spacing w:val="-2"/>
              </w:rPr>
              <w:t>“</w:t>
            </w:r>
            <w:r>
              <w:rPr>
                <w:spacing w:val="-2"/>
              </w:rPr>
              <w:t>我去了奶奶家，还</w:t>
            </w:r>
            <w:r>
              <w:rPr>
                <w:spacing w:val="-2"/>
              </w:rPr>
              <w:t>…</w:t>
            </w:r>
            <w:r>
              <w:rPr>
                <w:color w:val="FF00FF"/>
                <w:spacing w:val="-2"/>
              </w:rPr>
              <w:t>.</w:t>
            </w:r>
            <w:r>
              <w:rPr>
                <w:spacing w:val="-2"/>
              </w:rPr>
              <w:t>”“</w:t>
            </w:r>
            <w:r>
              <w:rPr>
                <w:spacing w:val="-2"/>
              </w:rPr>
              <w:t>上次我去海边的时候，</w:t>
            </w:r>
          </w:p>
          <w:p w14:paraId="5FD35608" w14:textId="77777777" w:rsidR="00F24D2D" w:rsidRDefault="00A37C89">
            <w:pPr>
              <w:pStyle w:val="TableParagraph"/>
              <w:spacing w:before="1" w:line="262" w:lineRule="exact"/>
              <w:ind w:left="358"/>
            </w:pPr>
            <w:r>
              <w:rPr>
                <w:spacing w:val="-2"/>
              </w:rPr>
              <w:t>我</w:t>
            </w:r>
            <w:r>
              <w:rPr>
                <w:spacing w:val="-2"/>
              </w:rPr>
              <w:t>…</w:t>
            </w:r>
            <w:r>
              <w:rPr>
                <w:color w:val="FF00FF"/>
                <w:spacing w:val="-2"/>
              </w:rPr>
              <w:t>.</w:t>
            </w:r>
            <w:r>
              <w:rPr>
                <w:spacing w:val="-2"/>
              </w:rPr>
              <w:t>”</w:t>
            </w:r>
            <w:r>
              <w:rPr>
                <w:spacing w:val="-2"/>
              </w:rPr>
              <w:t>）</w:t>
            </w:r>
            <w:r>
              <w:rPr>
                <w:spacing w:val="-10"/>
              </w:rPr>
              <w:t>。</w:t>
            </w:r>
          </w:p>
        </w:tc>
      </w:tr>
      <w:tr w:rsidR="00F24D2D" w14:paraId="58CA3890" w14:textId="77777777">
        <w:trPr>
          <w:trHeight w:val="1998"/>
        </w:trPr>
        <w:tc>
          <w:tcPr>
            <w:tcW w:w="3526" w:type="dxa"/>
          </w:tcPr>
          <w:p w14:paraId="734749BF" w14:textId="77777777" w:rsidR="00F24D2D" w:rsidRDefault="00A37C89">
            <w:pPr>
              <w:pStyle w:val="TableParagraph"/>
              <w:spacing w:before="5" w:line="242" w:lineRule="auto"/>
              <w:ind w:right="98"/>
            </w:pPr>
            <w:r>
              <w:rPr>
                <w:spacing w:val="-2"/>
              </w:rPr>
              <w:t>SL.K.4.</w:t>
            </w:r>
            <w:r>
              <w:rPr>
                <w:spacing w:val="-2"/>
              </w:rPr>
              <w:t>描述熟悉的人、地点、事</w:t>
            </w:r>
            <w:r>
              <w:rPr>
                <w:spacing w:val="-2"/>
              </w:rPr>
              <w:t>物和事件，并在提示和支持下，提供额外的细节。</w:t>
            </w:r>
          </w:p>
        </w:tc>
        <w:tc>
          <w:tcPr>
            <w:tcW w:w="3526" w:type="dxa"/>
          </w:tcPr>
          <w:p w14:paraId="10E507F8" w14:textId="77777777" w:rsidR="00F24D2D" w:rsidRDefault="00A37C89">
            <w:pPr>
              <w:pStyle w:val="TableParagraph"/>
              <w:numPr>
                <w:ilvl w:val="0"/>
                <w:numId w:val="470"/>
              </w:numPr>
              <w:tabs>
                <w:tab w:val="left" w:pos="360"/>
              </w:tabs>
              <w:spacing w:before="4" w:line="242" w:lineRule="auto"/>
              <w:ind w:right="289"/>
              <w:jc w:val="both"/>
            </w:pPr>
            <w:r>
              <w:rPr>
                <w:spacing w:val="-2"/>
              </w:rPr>
              <w:t>根据家庭活动或书籍，或者参考在课堂上分享的个人经验，讲故事，背诵诗歌，表演非正式戏剧，创作木偶戏。</w:t>
            </w:r>
          </w:p>
          <w:p w14:paraId="3D6F7801" w14:textId="77777777" w:rsidR="00F24D2D" w:rsidRDefault="00A37C89">
            <w:pPr>
              <w:pStyle w:val="TableParagraph"/>
              <w:numPr>
                <w:ilvl w:val="0"/>
                <w:numId w:val="470"/>
              </w:numPr>
              <w:tabs>
                <w:tab w:val="left" w:pos="360"/>
              </w:tabs>
              <w:spacing w:line="242" w:lineRule="auto"/>
              <w:ind w:right="289"/>
              <w:jc w:val="both"/>
            </w:pPr>
            <w:r>
              <w:rPr>
                <w:spacing w:val="-2"/>
              </w:rPr>
              <w:t>如有必要，在提示和支持下，</w:t>
            </w:r>
            <w:r>
              <w:rPr>
                <w:spacing w:val="-3"/>
              </w:rPr>
              <w:t>添加细节描述熟悉的经验和点</w:t>
            </w:r>
          </w:p>
          <w:p w14:paraId="785BA011" w14:textId="77777777" w:rsidR="00F24D2D" w:rsidRDefault="00A37C89">
            <w:pPr>
              <w:pStyle w:val="TableParagraph"/>
              <w:spacing w:before="2" w:line="262" w:lineRule="exact"/>
              <w:ind w:left="359"/>
            </w:pPr>
            <w:r>
              <w:rPr>
                <w:spacing w:val="-5"/>
              </w:rPr>
              <w:t>等。</w:t>
            </w:r>
          </w:p>
        </w:tc>
        <w:tc>
          <w:tcPr>
            <w:tcW w:w="3526" w:type="dxa"/>
          </w:tcPr>
          <w:p w14:paraId="6E18A6FB" w14:textId="77777777" w:rsidR="00F24D2D" w:rsidRDefault="00A37C89">
            <w:pPr>
              <w:pStyle w:val="TableParagraph"/>
              <w:numPr>
                <w:ilvl w:val="0"/>
                <w:numId w:val="469"/>
              </w:numPr>
              <w:tabs>
                <w:tab w:val="left" w:pos="478"/>
                <w:tab w:val="left" w:pos="479"/>
              </w:tabs>
              <w:spacing w:before="4" w:line="242" w:lineRule="auto"/>
              <w:ind w:right="170"/>
            </w:pPr>
            <w:r>
              <w:rPr>
                <w:spacing w:val="-2"/>
              </w:rPr>
              <w:t>描述程序中的按顺序步骤（例如，如何穿衣服、刷牙或洗</w:t>
            </w:r>
            <w:r>
              <w:rPr>
                <w:spacing w:val="-2"/>
              </w:rPr>
              <w:t xml:space="preserve"> </w:t>
            </w:r>
            <w:r>
              <w:rPr>
                <w:spacing w:val="-2"/>
              </w:rPr>
              <w:t>手），或者解释他们如何解决</w:t>
            </w:r>
            <w:r>
              <w:rPr>
                <w:spacing w:val="-4"/>
              </w:rPr>
              <w:t>问题。</w:t>
            </w:r>
          </w:p>
          <w:p w14:paraId="42CAE04C" w14:textId="77777777" w:rsidR="00F24D2D" w:rsidRDefault="00A37C89">
            <w:pPr>
              <w:pStyle w:val="TableParagraph"/>
              <w:numPr>
                <w:ilvl w:val="0"/>
                <w:numId w:val="469"/>
              </w:numPr>
              <w:tabs>
                <w:tab w:val="left" w:pos="478"/>
                <w:tab w:val="left" w:pos="479"/>
              </w:tabs>
            </w:pPr>
            <w:r>
              <w:rPr>
                <w:spacing w:val="-3"/>
              </w:rPr>
              <w:t>提供故事的其他细节。</w:t>
            </w:r>
          </w:p>
        </w:tc>
        <w:tc>
          <w:tcPr>
            <w:tcW w:w="3526" w:type="dxa"/>
          </w:tcPr>
          <w:p w14:paraId="7C0B99D9" w14:textId="77777777" w:rsidR="00F24D2D" w:rsidRDefault="00A37C89">
            <w:pPr>
              <w:pStyle w:val="TableParagraph"/>
              <w:numPr>
                <w:ilvl w:val="0"/>
                <w:numId w:val="468"/>
              </w:numPr>
              <w:tabs>
                <w:tab w:val="left" w:pos="479"/>
              </w:tabs>
              <w:spacing w:before="4" w:line="242" w:lineRule="auto"/>
              <w:ind w:right="170"/>
              <w:jc w:val="both"/>
            </w:pPr>
            <w:r>
              <w:rPr>
                <w:spacing w:val="-2"/>
              </w:rPr>
              <w:t>示范、提示和支持孩子将个人或熟悉的经验、偏好和感兴趣的主题与细节联系起来。</w:t>
            </w:r>
          </w:p>
          <w:p w14:paraId="641A1CA8" w14:textId="77777777" w:rsidR="00F24D2D" w:rsidRDefault="00A37C89">
            <w:pPr>
              <w:pStyle w:val="TableParagraph"/>
              <w:numPr>
                <w:ilvl w:val="0"/>
                <w:numId w:val="468"/>
              </w:numPr>
              <w:tabs>
                <w:tab w:val="left" w:pos="479"/>
              </w:tabs>
              <w:spacing w:line="242" w:lineRule="auto"/>
              <w:ind w:right="391"/>
              <w:jc w:val="both"/>
            </w:pPr>
            <w:r>
              <w:rPr>
                <w:spacing w:val="-2"/>
              </w:rPr>
              <w:t>示范并让孩子们全天参与对</w:t>
            </w:r>
            <w:r>
              <w:rPr>
                <w:spacing w:val="-6"/>
              </w:rPr>
              <w:t>话。</w:t>
            </w:r>
          </w:p>
        </w:tc>
      </w:tr>
      <w:tr w:rsidR="00F24D2D" w14:paraId="3A2347C5" w14:textId="77777777">
        <w:trPr>
          <w:trHeight w:val="1139"/>
        </w:trPr>
        <w:tc>
          <w:tcPr>
            <w:tcW w:w="3526" w:type="dxa"/>
            <w:shd w:val="clear" w:color="auto" w:fill="CCEBFF"/>
          </w:tcPr>
          <w:p w14:paraId="60E8DCDA" w14:textId="77777777" w:rsidR="00F24D2D" w:rsidRDefault="00A37C89">
            <w:pPr>
              <w:pStyle w:val="TableParagraph"/>
              <w:spacing w:before="3"/>
            </w:pPr>
            <w:r>
              <w:rPr>
                <w:spacing w:val="-2"/>
              </w:rPr>
              <w:t>SL.PK.5</w:t>
            </w:r>
            <w:r>
              <w:rPr>
                <w:spacing w:val="-3"/>
              </w:rPr>
              <w:t>.</w:t>
            </w:r>
            <w:r>
              <w:rPr>
                <w:spacing w:val="-3"/>
              </w:rPr>
              <w:t>创建经验或故事的表示</w:t>
            </w:r>
          </w:p>
          <w:p w14:paraId="606D90A7" w14:textId="77777777" w:rsidR="00F24D2D" w:rsidRDefault="00A37C89">
            <w:pPr>
              <w:pStyle w:val="TableParagraph"/>
              <w:spacing w:before="3" w:line="242" w:lineRule="auto"/>
              <w:ind w:right="98"/>
            </w:pPr>
            <w:r>
              <w:rPr>
                <w:spacing w:val="-2"/>
              </w:rPr>
              <w:t>（例如，素描、搭积木或其他材</w:t>
            </w:r>
            <w:r>
              <w:rPr>
                <w:spacing w:val="-2"/>
              </w:rPr>
              <w:t xml:space="preserve"> </w:t>
            </w:r>
            <w:r>
              <w:rPr>
                <w:spacing w:val="-2"/>
              </w:rPr>
              <w:t>料、黏土模型），并向他人解释。</w:t>
            </w:r>
          </w:p>
        </w:tc>
        <w:tc>
          <w:tcPr>
            <w:tcW w:w="3526" w:type="dxa"/>
            <w:shd w:val="clear" w:color="auto" w:fill="CCEBFF"/>
          </w:tcPr>
          <w:p w14:paraId="6653415D" w14:textId="77777777" w:rsidR="00F24D2D" w:rsidRDefault="00A37C89">
            <w:pPr>
              <w:pStyle w:val="TableParagraph"/>
              <w:numPr>
                <w:ilvl w:val="0"/>
                <w:numId w:val="467"/>
              </w:numPr>
              <w:tabs>
                <w:tab w:val="left" w:pos="360"/>
              </w:tabs>
              <w:spacing w:before="2" w:line="242" w:lineRule="auto"/>
              <w:ind w:right="289"/>
            </w:pPr>
            <w:r>
              <w:rPr>
                <w:spacing w:val="-2"/>
              </w:rPr>
              <w:t>创作素描、油画、建筑来图解主题和想法，并向他人解释。</w:t>
            </w:r>
          </w:p>
          <w:p w14:paraId="22FF7FCD" w14:textId="77777777" w:rsidR="00F24D2D" w:rsidRDefault="00A37C89">
            <w:pPr>
              <w:pStyle w:val="TableParagraph"/>
              <w:numPr>
                <w:ilvl w:val="0"/>
                <w:numId w:val="467"/>
              </w:numPr>
              <w:tabs>
                <w:tab w:val="left" w:pos="360"/>
              </w:tabs>
              <w:spacing w:line="280" w:lineRule="atLeast"/>
              <w:ind w:right="176"/>
            </w:pPr>
            <w:r>
              <w:rPr>
                <w:spacing w:val="-2"/>
              </w:rPr>
              <w:t>选择</w:t>
            </w:r>
            <w:r>
              <w:rPr>
                <w:spacing w:val="-2"/>
              </w:rPr>
              <w:t>/</w:t>
            </w:r>
            <w:r>
              <w:rPr>
                <w:spacing w:val="-2"/>
              </w:rPr>
              <w:t>创作服装、道具或布景来表现故事或主题。</w:t>
            </w:r>
          </w:p>
        </w:tc>
        <w:tc>
          <w:tcPr>
            <w:tcW w:w="3526" w:type="dxa"/>
            <w:shd w:val="clear" w:color="auto" w:fill="CCEBFF"/>
          </w:tcPr>
          <w:p w14:paraId="3ED6AE58" w14:textId="77777777" w:rsidR="00F24D2D" w:rsidRDefault="00A37C89">
            <w:pPr>
              <w:pStyle w:val="TableParagraph"/>
              <w:numPr>
                <w:ilvl w:val="0"/>
                <w:numId w:val="466"/>
              </w:numPr>
              <w:tabs>
                <w:tab w:val="left" w:pos="478"/>
                <w:tab w:val="left" w:pos="479"/>
              </w:tabs>
              <w:spacing w:before="2" w:line="242" w:lineRule="auto"/>
              <w:ind w:right="170"/>
            </w:pPr>
            <w:r>
              <w:rPr>
                <w:spacing w:val="-2"/>
              </w:rPr>
              <w:t>通过油画、素描、积木、黏土等表示来讲故事。</w:t>
            </w:r>
          </w:p>
          <w:p w14:paraId="4CEB3BC3" w14:textId="77777777" w:rsidR="00F24D2D" w:rsidRDefault="00A37C89">
            <w:pPr>
              <w:pStyle w:val="TableParagraph"/>
              <w:numPr>
                <w:ilvl w:val="0"/>
                <w:numId w:val="466"/>
              </w:numPr>
              <w:tabs>
                <w:tab w:val="left" w:pos="478"/>
                <w:tab w:val="left" w:pos="479"/>
              </w:tabs>
            </w:pPr>
            <w:r>
              <w:rPr>
                <w:spacing w:val="-3"/>
              </w:rPr>
              <w:t>向他人解释他们表示的含义。</w:t>
            </w:r>
          </w:p>
        </w:tc>
        <w:tc>
          <w:tcPr>
            <w:tcW w:w="3526" w:type="dxa"/>
            <w:shd w:val="clear" w:color="auto" w:fill="CCEBFF"/>
          </w:tcPr>
          <w:p w14:paraId="776080DA" w14:textId="77777777" w:rsidR="00F24D2D" w:rsidRDefault="00A37C89">
            <w:pPr>
              <w:pStyle w:val="TableParagraph"/>
              <w:numPr>
                <w:ilvl w:val="0"/>
                <w:numId w:val="465"/>
              </w:numPr>
              <w:tabs>
                <w:tab w:val="left" w:pos="479"/>
              </w:tabs>
              <w:spacing w:before="2" w:line="242" w:lineRule="auto"/>
              <w:ind w:right="170"/>
              <w:jc w:val="both"/>
            </w:pPr>
            <w:r>
              <w:rPr>
                <w:spacing w:val="-2"/>
              </w:rPr>
              <w:t>提供丰富的材料供孩子们创造视觉显示，以鼓励在呈现信息使用口头语言。</w:t>
            </w:r>
          </w:p>
          <w:p w14:paraId="4C3C234E" w14:textId="77777777" w:rsidR="00F24D2D" w:rsidRDefault="00A37C89">
            <w:pPr>
              <w:pStyle w:val="TableParagraph"/>
              <w:numPr>
                <w:ilvl w:val="0"/>
                <w:numId w:val="465"/>
              </w:numPr>
              <w:tabs>
                <w:tab w:val="left" w:pos="479"/>
              </w:tabs>
              <w:spacing w:line="263" w:lineRule="exact"/>
              <w:ind w:hanging="373"/>
              <w:jc w:val="both"/>
            </w:pPr>
            <w:r>
              <w:rPr>
                <w:spacing w:val="-3"/>
              </w:rPr>
              <w:t>示范向他们解释表示。</w:t>
            </w:r>
          </w:p>
        </w:tc>
      </w:tr>
      <w:tr w:rsidR="00F24D2D" w14:paraId="77519D32" w14:textId="77777777">
        <w:trPr>
          <w:trHeight w:val="1141"/>
        </w:trPr>
        <w:tc>
          <w:tcPr>
            <w:tcW w:w="3526" w:type="dxa"/>
          </w:tcPr>
          <w:p w14:paraId="768521A3" w14:textId="77777777" w:rsidR="00F24D2D" w:rsidRDefault="00A37C89">
            <w:pPr>
              <w:pStyle w:val="TableParagraph"/>
              <w:spacing w:before="5" w:line="242" w:lineRule="auto"/>
              <w:ind w:right="98"/>
            </w:pPr>
            <w:r>
              <w:rPr>
                <w:spacing w:val="-2"/>
              </w:rPr>
              <w:t>SL.K.5.</w:t>
            </w:r>
            <w:r>
              <w:rPr>
                <w:spacing w:val="-2"/>
              </w:rPr>
              <w:t>根据需要向描述中增加素描或其他视觉显示，以提供更多细</w:t>
            </w:r>
            <w:r>
              <w:rPr>
                <w:spacing w:val="-6"/>
              </w:rPr>
              <w:t>节。</w:t>
            </w:r>
          </w:p>
        </w:tc>
        <w:tc>
          <w:tcPr>
            <w:tcW w:w="3526" w:type="dxa"/>
          </w:tcPr>
          <w:p w14:paraId="6C685895" w14:textId="77777777" w:rsidR="00F24D2D" w:rsidRDefault="00A37C89">
            <w:pPr>
              <w:pStyle w:val="TableParagraph"/>
              <w:numPr>
                <w:ilvl w:val="0"/>
                <w:numId w:val="464"/>
              </w:numPr>
              <w:tabs>
                <w:tab w:val="left" w:pos="360"/>
              </w:tabs>
              <w:spacing w:before="4" w:line="242" w:lineRule="auto"/>
              <w:ind w:right="289"/>
              <w:jc w:val="both"/>
            </w:pPr>
            <w:r>
              <w:rPr>
                <w:spacing w:val="-2"/>
              </w:rPr>
              <w:t>使用计算机程序来图解故事或创作动画，或者使用相机、平板电脑或移动电话拍照，提供</w:t>
            </w:r>
          </w:p>
          <w:p w14:paraId="7A1B3B65" w14:textId="77777777" w:rsidR="00F24D2D" w:rsidRDefault="00A37C89">
            <w:pPr>
              <w:pStyle w:val="TableParagraph"/>
              <w:spacing w:line="262" w:lineRule="exact"/>
              <w:ind w:left="359"/>
            </w:pPr>
            <w:r>
              <w:rPr>
                <w:spacing w:val="-4"/>
              </w:rPr>
              <w:t>更多细节。</w:t>
            </w:r>
          </w:p>
        </w:tc>
        <w:tc>
          <w:tcPr>
            <w:tcW w:w="3526" w:type="dxa"/>
          </w:tcPr>
          <w:p w14:paraId="01C287DC" w14:textId="77777777" w:rsidR="00F24D2D" w:rsidRDefault="00A37C89">
            <w:pPr>
              <w:pStyle w:val="TableParagraph"/>
              <w:numPr>
                <w:ilvl w:val="0"/>
                <w:numId w:val="463"/>
              </w:numPr>
              <w:tabs>
                <w:tab w:val="left" w:pos="451"/>
              </w:tabs>
              <w:spacing w:before="4" w:line="242" w:lineRule="auto"/>
              <w:ind w:right="199"/>
              <w:jc w:val="both"/>
            </w:pPr>
            <w:r>
              <w:rPr>
                <w:spacing w:val="-2"/>
              </w:rPr>
              <w:t>通过绘画或使用视觉支持，以更多细节增强个人、口头或书</w:t>
            </w:r>
            <w:r>
              <w:rPr>
                <w:spacing w:val="-4"/>
              </w:rPr>
              <w:t>面故事。</w:t>
            </w:r>
          </w:p>
        </w:tc>
        <w:tc>
          <w:tcPr>
            <w:tcW w:w="3526" w:type="dxa"/>
          </w:tcPr>
          <w:p w14:paraId="1EE2A145" w14:textId="77777777" w:rsidR="00F24D2D" w:rsidRDefault="00A37C89">
            <w:pPr>
              <w:pStyle w:val="TableParagraph"/>
              <w:numPr>
                <w:ilvl w:val="0"/>
                <w:numId w:val="462"/>
              </w:numPr>
              <w:tabs>
                <w:tab w:val="left" w:pos="359"/>
              </w:tabs>
              <w:spacing w:before="4" w:line="242" w:lineRule="auto"/>
              <w:ind w:right="290"/>
              <w:jc w:val="both"/>
            </w:pPr>
            <w:r>
              <w:rPr>
                <w:spacing w:val="-2"/>
              </w:rPr>
              <w:t>提供丰富的材料供孩子们创造视觉显示，以鼓励在呈现信息使用口头语言。</w:t>
            </w:r>
          </w:p>
        </w:tc>
      </w:tr>
    </w:tbl>
    <w:p w14:paraId="110882CD" w14:textId="77777777" w:rsidR="00F24D2D" w:rsidRDefault="00F24D2D">
      <w:pPr>
        <w:spacing w:line="242" w:lineRule="auto"/>
        <w:jc w:val="both"/>
        <w:sectPr w:rsidR="00F24D2D">
          <w:pgSz w:w="15840" w:h="12240" w:orient="landscape"/>
          <w:pgMar w:top="560" w:right="580" w:bottom="960" w:left="480" w:header="324" w:footer="706" w:gutter="0"/>
          <w:cols w:space="720"/>
        </w:sectPr>
      </w:pPr>
    </w:p>
    <w:p w14:paraId="0E8E9ADD"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7A8C502B" w14:textId="77777777">
        <w:trPr>
          <w:trHeight w:val="570"/>
        </w:trPr>
        <w:tc>
          <w:tcPr>
            <w:tcW w:w="3526" w:type="dxa"/>
            <w:shd w:val="clear" w:color="auto" w:fill="FFFF99"/>
          </w:tcPr>
          <w:p w14:paraId="0FD7C018" w14:textId="77777777" w:rsidR="00F24D2D" w:rsidRDefault="00A37C89">
            <w:pPr>
              <w:pStyle w:val="TableParagraph"/>
              <w:spacing w:before="3"/>
            </w:pPr>
            <w:r>
              <w:rPr>
                <w:spacing w:val="-4"/>
              </w:rPr>
              <w:t>麻萨诸塞州标准</w:t>
            </w:r>
          </w:p>
        </w:tc>
        <w:tc>
          <w:tcPr>
            <w:tcW w:w="3526" w:type="dxa"/>
            <w:shd w:val="clear" w:color="auto" w:fill="FFFF99"/>
          </w:tcPr>
          <w:p w14:paraId="62F107D9" w14:textId="77777777" w:rsidR="00F24D2D" w:rsidRDefault="00A37C89">
            <w:pPr>
              <w:pStyle w:val="TableParagraph"/>
              <w:spacing w:before="3"/>
            </w:pPr>
            <w:r>
              <w:rPr>
                <w:spacing w:val="-4"/>
              </w:rPr>
              <w:t>可能的学习活动：</w:t>
            </w:r>
          </w:p>
          <w:p w14:paraId="53C6F356"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12720C7A" w14:textId="77777777" w:rsidR="00F24D2D" w:rsidRDefault="00A37C89">
            <w:pPr>
              <w:pStyle w:val="TableParagraph"/>
              <w:spacing w:before="3"/>
            </w:pPr>
            <w:r>
              <w:rPr>
                <w:spacing w:val="-4"/>
              </w:rPr>
              <w:t>可能的学习证据：</w:t>
            </w:r>
          </w:p>
          <w:p w14:paraId="3C555CD1"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31D6961E" w14:textId="77777777" w:rsidR="00F24D2D" w:rsidRDefault="00A37C89">
            <w:pPr>
              <w:pStyle w:val="TableParagraph"/>
              <w:spacing w:before="3"/>
              <w:ind w:left="106"/>
            </w:pPr>
            <w:r>
              <w:rPr>
                <w:spacing w:val="-4"/>
              </w:rPr>
              <w:t>支持性做法：</w:t>
            </w:r>
          </w:p>
          <w:p w14:paraId="1049CEB9"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4DC3D614" w14:textId="77777777">
        <w:trPr>
          <w:trHeight w:val="1425"/>
        </w:trPr>
        <w:tc>
          <w:tcPr>
            <w:tcW w:w="3526" w:type="dxa"/>
          </w:tcPr>
          <w:p w14:paraId="73EC6DF7" w14:textId="77777777" w:rsidR="00F24D2D" w:rsidRDefault="00F24D2D">
            <w:pPr>
              <w:pStyle w:val="TableParagraph"/>
              <w:ind w:left="0"/>
              <w:rPr>
                <w:rFonts w:ascii="Times New Roman"/>
              </w:rPr>
            </w:pPr>
          </w:p>
        </w:tc>
        <w:tc>
          <w:tcPr>
            <w:tcW w:w="3526" w:type="dxa"/>
          </w:tcPr>
          <w:p w14:paraId="50438FBF" w14:textId="77777777" w:rsidR="00F24D2D" w:rsidRDefault="00F24D2D">
            <w:pPr>
              <w:pStyle w:val="TableParagraph"/>
              <w:ind w:left="0"/>
              <w:rPr>
                <w:rFonts w:ascii="Times New Roman"/>
              </w:rPr>
            </w:pPr>
          </w:p>
        </w:tc>
        <w:tc>
          <w:tcPr>
            <w:tcW w:w="3526" w:type="dxa"/>
          </w:tcPr>
          <w:p w14:paraId="4AEE6555" w14:textId="77777777" w:rsidR="00F24D2D" w:rsidRDefault="00F24D2D">
            <w:pPr>
              <w:pStyle w:val="TableParagraph"/>
              <w:ind w:left="0"/>
              <w:rPr>
                <w:rFonts w:ascii="Times New Roman"/>
              </w:rPr>
            </w:pPr>
          </w:p>
        </w:tc>
        <w:tc>
          <w:tcPr>
            <w:tcW w:w="3526" w:type="dxa"/>
          </w:tcPr>
          <w:p w14:paraId="36B24AA4" w14:textId="77777777" w:rsidR="00F24D2D" w:rsidRDefault="00A37C89">
            <w:pPr>
              <w:pStyle w:val="TableParagraph"/>
              <w:numPr>
                <w:ilvl w:val="0"/>
                <w:numId w:val="461"/>
              </w:numPr>
              <w:tabs>
                <w:tab w:val="left" w:pos="359"/>
              </w:tabs>
              <w:spacing w:before="2" w:line="242" w:lineRule="auto"/>
              <w:ind w:right="290"/>
            </w:pPr>
            <w:r>
              <w:rPr>
                <w:spacing w:val="-2"/>
              </w:rPr>
              <w:t>展览儿童的艺术作品，作品中增加了他们经验或想法的细</w:t>
            </w:r>
            <w:r>
              <w:rPr>
                <w:spacing w:val="-2"/>
              </w:rPr>
              <w:t xml:space="preserve"> </w:t>
            </w:r>
            <w:r>
              <w:rPr>
                <w:spacing w:val="-6"/>
              </w:rPr>
              <w:t>节。</w:t>
            </w:r>
          </w:p>
          <w:p w14:paraId="70E64A78" w14:textId="77777777" w:rsidR="00F24D2D" w:rsidRDefault="00A37C89">
            <w:pPr>
              <w:pStyle w:val="TableParagraph"/>
              <w:numPr>
                <w:ilvl w:val="0"/>
                <w:numId w:val="461"/>
              </w:numPr>
              <w:tabs>
                <w:tab w:val="left" w:pos="359"/>
              </w:tabs>
              <w:spacing w:line="280" w:lineRule="atLeast"/>
              <w:ind w:right="290"/>
            </w:pPr>
            <w:r>
              <w:rPr>
                <w:spacing w:val="-2"/>
              </w:rPr>
              <w:t>示范通过增加绘画或其他视觉显示来提供描述的更多细节。</w:t>
            </w:r>
          </w:p>
        </w:tc>
      </w:tr>
      <w:tr w:rsidR="00F24D2D" w14:paraId="2B253CBC" w14:textId="77777777">
        <w:trPr>
          <w:trHeight w:val="3424"/>
        </w:trPr>
        <w:tc>
          <w:tcPr>
            <w:tcW w:w="3526" w:type="dxa"/>
            <w:shd w:val="clear" w:color="auto" w:fill="CCEBFF"/>
          </w:tcPr>
          <w:p w14:paraId="6CF89A19" w14:textId="77777777" w:rsidR="00F24D2D" w:rsidRDefault="00A37C89">
            <w:pPr>
              <w:pStyle w:val="TableParagraph"/>
              <w:spacing w:before="5"/>
              <w:ind w:right="93"/>
            </w:pPr>
            <w:r>
              <w:rPr>
                <w:spacing w:val="-2"/>
              </w:rPr>
              <w:t>SL.PK.6.</w:t>
            </w:r>
            <w:r>
              <w:rPr>
                <w:spacing w:val="-2"/>
              </w:rPr>
              <w:t>大声发言，表达想法、感受和思想。</w:t>
            </w:r>
          </w:p>
        </w:tc>
        <w:tc>
          <w:tcPr>
            <w:tcW w:w="3526" w:type="dxa"/>
            <w:shd w:val="clear" w:color="auto" w:fill="CCEBFF"/>
          </w:tcPr>
          <w:p w14:paraId="183CB34F" w14:textId="77777777" w:rsidR="00F24D2D" w:rsidRDefault="00A37C89">
            <w:pPr>
              <w:pStyle w:val="TableParagraph"/>
              <w:numPr>
                <w:ilvl w:val="0"/>
                <w:numId w:val="460"/>
              </w:numPr>
              <w:tabs>
                <w:tab w:val="left" w:pos="360"/>
              </w:tabs>
              <w:spacing w:before="4"/>
              <w:ind w:right="289"/>
              <w:jc w:val="both"/>
            </w:pPr>
            <w:r>
              <w:rPr>
                <w:spacing w:val="-2"/>
              </w:rPr>
              <w:t>练习使用语言来开始或进入游戏场景，表达感受或需要。</w:t>
            </w:r>
          </w:p>
          <w:p w14:paraId="6BB7ABD9" w14:textId="77777777" w:rsidR="00F24D2D" w:rsidRDefault="00A37C89">
            <w:pPr>
              <w:pStyle w:val="TableParagraph"/>
              <w:numPr>
                <w:ilvl w:val="0"/>
                <w:numId w:val="460"/>
              </w:numPr>
              <w:tabs>
                <w:tab w:val="left" w:pos="360"/>
              </w:tabs>
              <w:spacing w:before="4" w:line="242" w:lineRule="auto"/>
              <w:ind w:right="511"/>
              <w:jc w:val="both"/>
            </w:pPr>
            <w:r>
              <w:rPr>
                <w:spacing w:val="-2"/>
              </w:rPr>
              <w:t>在各种情境（中心、整个群体、结对等）中与同龄人社交，表达他们的想法。</w:t>
            </w:r>
          </w:p>
          <w:p w14:paraId="00488EFC" w14:textId="77777777" w:rsidR="00F24D2D" w:rsidRDefault="00A37C89">
            <w:pPr>
              <w:pStyle w:val="TableParagraph"/>
              <w:numPr>
                <w:ilvl w:val="0"/>
                <w:numId w:val="460"/>
              </w:numPr>
              <w:tabs>
                <w:tab w:val="left" w:pos="360"/>
              </w:tabs>
              <w:spacing w:before="1" w:line="242" w:lineRule="auto"/>
              <w:ind w:right="289"/>
              <w:jc w:val="both"/>
            </w:pPr>
            <w:r>
              <w:rPr>
                <w:spacing w:val="-2"/>
              </w:rPr>
              <w:t>与同龄人口头分享他们的游戏</w:t>
            </w:r>
            <w:r>
              <w:rPr>
                <w:spacing w:val="-4"/>
              </w:rPr>
              <w:t>计划。</w:t>
            </w:r>
          </w:p>
          <w:p w14:paraId="7AA2036E" w14:textId="77777777" w:rsidR="00F24D2D" w:rsidRDefault="00A37C89">
            <w:pPr>
              <w:pStyle w:val="TableParagraph"/>
              <w:numPr>
                <w:ilvl w:val="0"/>
                <w:numId w:val="460"/>
              </w:numPr>
              <w:tabs>
                <w:tab w:val="left" w:pos="360"/>
              </w:tabs>
              <w:spacing w:before="1" w:line="242" w:lineRule="auto"/>
              <w:ind w:right="289"/>
              <w:jc w:val="both"/>
            </w:pPr>
            <w:r>
              <w:rPr>
                <w:spacing w:val="-2"/>
              </w:rPr>
              <w:t>分享戏剧中增加什么道具的想</w:t>
            </w:r>
            <w:r>
              <w:rPr>
                <w:spacing w:val="-6"/>
              </w:rPr>
              <w:t>法。</w:t>
            </w:r>
          </w:p>
        </w:tc>
        <w:tc>
          <w:tcPr>
            <w:tcW w:w="3526" w:type="dxa"/>
            <w:shd w:val="clear" w:color="auto" w:fill="CCEBFF"/>
          </w:tcPr>
          <w:p w14:paraId="346A8168" w14:textId="77777777" w:rsidR="00F24D2D" w:rsidRDefault="00A37C89">
            <w:pPr>
              <w:pStyle w:val="TableParagraph"/>
              <w:numPr>
                <w:ilvl w:val="0"/>
                <w:numId w:val="459"/>
              </w:numPr>
              <w:tabs>
                <w:tab w:val="left" w:pos="359"/>
              </w:tabs>
              <w:spacing w:before="4"/>
            </w:pPr>
            <w:r>
              <w:rPr>
                <w:spacing w:val="-4"/>
              </w:rPr>
              <w:t>大声发言。</w:t>
            </w:r>
          </w:p>
          <w:p w14:paraId="74F350F7" w14:textId="77777777" w:rsidR="00F24D2D" w:rsidRDefault="00A37C89">
            <w:pPr>
              <w:pStyle w:val="TableParagraph"/>
              <w:numPr>
                <w:ilvl w:val="0"/>
                <w:numId w:val="459"/>
              </w:numPr>
              <w:tabs>
                <w:tab w:val="left" w:pos="359"/>
              </w:tabs>
            </w:pPr>
            <w:r>
              <w:rPr>
                <w:spacing w:val="-3"/>
              </w:rPr>
              <w:t>提供适合的发言水平的例子。</w:t>
            </w:r>
          </w:p>
          <w:p w14:paraId="3575F9EF" w14:textId="77777777" w:rsidR="00F24D2D" w:rsidRDefault="00A37C89">
            <w:pPr>
              <w:pStyle w:val="TableParagraph"/>
              <w:numPr>
                <w:ilvl w:val="0"/>
                <w:numId w:val="459"/>
              </w:numPr>
              <w:tabs>
                <w:tab w:val="left" w:pos="359"/>
              </w:tabs>
              <w:spacing w:before="3" w:line="242" w:lineRule="auto"/>
              <w:ind w:right="511"/>
            </w:pPr>
            <w:r>
              <w:rPr>
                <w:spacing w:val="-2"/>
              </w:rPr>
              <w:t>与同学们适当表达他们的想法、感受和思想。</w:t>
            </w:r>
          </w:p>
        </w:tc>
        <w:tc>
          <w:tcPr>
            <w:tcW w:w="3526" w:type="dxa"/>
            <w:shd w:val="clear" w:color="auto" w:fill="CCEBFF"/>
          </w:tcPr>
          <w:p w14:paraId="0A021660" w14:textId="77777777" w:rsidR="00F24D2D" w:rsidRDefault="00A37C89">
            <w:pPr>
              <w:pStyle w:val="TableParagraph"/>
              <w:numPr>
                <w:ilvl w:val="0"/>
                <w:numId w:val="458"/>
              </w:numPr>
              <w:tabs>
                <w:tab w:val="left" w:pos="359"/>
              </w:tabs>
              <w:spacing w:before="4" w:line="242" w:lineRule="auto"/>
              <w:ind w:right="290"/>
              <w:jc w:val="both"/>
            </w:pPr>
            <w:r>
              <w:rPr>
                <w:spacing w:val="-2"/>
              </w:rPr>
              <w:t>向孩子们提供适合年龄和内容的词汇，来表达他们的想法、感受和思想。</w:t>
            </w:r>
          </w:p>
          <w:p w14:paraId="0D211E78" w14:textId="77777777" w:rsidR="00F24D2D" w:rsidRDefault="00A37C89">
            <w:pPr>
              <w:pStyle w:val="TableParagraph"/>
              <w:numPr>
                <w:ilvl w:val="0"/>
                <w:numId w:val="458"/>
              </w:numPr>
              <w:tabs>
                <w:tab w:val="left" w:pos="359"/>
              </w:tabs>
              <w:spacing w:line="242" w:lineRule="auto"/>
              <w:ind w:right="290"/>
              <w:jc w:val="both"/>
            </w:pPr>
            <w:r>
              <w:rPr>
                <w:spacing w:val="-2"/>
              </w:rPr>
              <w:t>示范解决问题，并鼓励学生清楚地表达他们的想法。</w:t>
            </w:r>
          </w:p>
          <w:p w14:paraId="4A9AA0E8" w14:textId="77777777" w:rsidR="00F24D2D" w:rsidRDefault="00A37C89">
            <w:pPr>
              <w:pStyle w:val="TableParagraph"/>
              <w:numPr>
                <w:ilvl w:val="0"/>
                <w:numId w:val="458"/>
              </w:numPr>
              <w:tabs>
                <w:tab w:val="left" w:pos="359"/>
              </w:tabs>
              <w:spacing w:line="242" w:lineRule="auto"/>
              <w:ind w:right="290"/>
            </w:pPr>
            <w:r>
              <w:rPr>
                <w:spacing w:val="-2"/>
              </w:rPr>
              <w:t>示范如何在不同情景下通过角色扮演进行发言（例如，在不同的任务或运动中使用的语</w:t>
            </w:r>
            <w:r>
              <w:rPr>
                <w:spacing w:val="-2"/>
              </w:rPr>
              <w:t xml:space="preserve"> </w:t>
            </w:r>
            <w:r>
              <w:rPr>
                <w:spacing w:val="-2"/>
              </w:rPr>
              <w:t>言；与在家时相比，成人在一大群人中发言时可能使用的不同语调，或者孩子可能如何对</w:t>
            </w:r>
          </w:p>
          <w:p w14:paraId="291BD0C7" w14:textId="77777777" w:rsidR="00F24D2D" w:rsidRDefault="00A37C89">
            <w:pPr>
              <w:pStyle w:val="TableParagraph"/>
              <w:spacing w:before="3" w:line="262" w:lineRule="exact"/>
              <w:ind w:left="358"/>
            </w:pPr>
            <w:bookmarkStart w:id="50" w:name="_bookmark49"/>
            <w:bookmarkEnd w:id="50"/>
            <w:r>
              <w:rPr>
                <w:spacing w:val="-2"/>
              </w:rPr>
              <w:t>婴儿或宠物说话）</w:t>
            </w:r>
            <w:r>
              <w:rPr>
                <w:spacing w:val="-10"/>
              </w:rPr>
              <w:t>。</w:t>
            </w:r>
          </w:p>
        </w:tc>
      </w:tr>
      <w:tr w:rsidR="00F24D2D" w14:paraId="26145309" w14:textId="77777777">
        <w:trPr>
          <w:trHeight w:val="2567"/>
        </w:trPr>
        <w:tc>
          <w:tcPr>
            <w:tcW w:w="3526" w:type="dxa"/>
          </w:tcPr>
          <w:p w14:paraId="4E97B4FD" w14:textId="77777777" w:rsidR="00F24D2D" w:rsidRDefault="00A37C89">
            <w:pPr>
              <w:pStyle w:val="TableParagraph"/>
              <w:spacing w:before="3" w:line="242" w:lineRule="auto"/>
              <w:ind w:right="204"/>
            </w:pPr>
            <w:r>
              <w:rPr>
                <w:spacing w:val="-2"/>
              </w:rPr>
              <w:t>SL.K.6.</w:t>
            </w:r>
            <w:r>
              <w:rPr>
                <w:spacing w:val="-2"/>
              </w:rPr>
              <w:t>大声发言，清楚地表达想法、感受和思想。</w:t>
            </w:r>
          </w:p>
        </w:tc>
        <w:tc>
          <w:tcPr>
            <w:tcW w:w="3526" w:type="dxa"/>
          </w:tcPr>
          <w:p w14:paraId="2D072CB2" w14:textId="77777777" w:rsidR="00F24D2D" w:rsidRDefault="00A37C89">
            <w:pPr>
              <w:pStyle w:val="TableParagraph"/>
              <w:numPr>
                <w:ilvl w:val="0"/>
                <w:numId w:val="457"/>
              </w:numPr>
              <w:tabs>
                <w:tab w:val="left" w:pos="360"/>
              </w:tabs>
              <w:spacing w:before="2" w:line="242" w:lineRule="auto"/>
              <w:ind w:right="289"/>
              <w:jc w:val="both"/>
            </w:pPr>
            <w:r>
              <w:rPr>
                <w:spacing w:val="-2"/>
              </w:rPr>
              <w:t>结对制作诗歌的录音，其中每个孩子交替念一行或一节，听录音，并决定这两种声音是否清晰、足够响亮且易于理解。</w:t>
            </w:r>
          </w:p>
          <w:p w14:paraId="074A79E4" w14:textId="77777777" w:rsidR="00F24D2D" w:rsidRDefault="00A37C89">
            <w:pPr>
              <w:pStyle w:val="TableParagraph"/>
              <w:spacing w:line="232" w:lineRule="auto"/>
              <w:ind w:left="359" w:right="232"/>
              <w:jc w:val="both"/>
              <w:rPr>
                <w:sz w:val="23"/>
              </w:rPr>
            </w:pPr>
            <w:r>
              <w:rPr>
                <w:color w:val="C00000"/>
                <w:spacing w:val="-2"/>
                <w:w w:val="95"/>
                <w:sz w:val="23"/>
              </w:rPr>
              <w:t>（</w:t>
            </w:r>
            <w:r>
              <w:rPr>
                <w:color w:val="C00000"/>
                <w:spacing w:val="-2"/>
                <w:w w:val="95"/>
                <w:sz w:val="23"/>
              </w:rPr>
              <w:t>2017</w:t>
            </w:r>
            <w:r>
              <w:rPr>
                <w:color w:val="C00000"/>
                <w:spacing w:val="-21"/>
                <w:w w:val="95"/>
                <w:sz w:val="23"/>
              </w:rPr>
              <w:t xml:space="preserve"> </w:t>
            </w:r>
            <w:r>
              <w:rPr>
                <w:color w:val="C00000"/>
                <w:spacing w:val="-2"/>
                <w:w w:val="95"/>
                <w:sz w:val="23"/>
              </w:rPr>
              <w:t>年《英语语言艺术和读</w:t>
            </w:r>
            <w:r>
              <w:rPr>
                <w:color w:val="C00000"/>
                <w:spacing w:val="-2"/>
                <w:sz w:val="23"/>
              </w:rPr>
              <w:t>写能力框架》）</w:t>
            </w:r>
          </w:p>
          <w:p w14:paraId="4F32CF68" w14:textId="77777777" w:rsidR="00F24D2D" w:rsidRDefault="00A37C89">
            <w:pPr>
              <w:pStyle w:val="TableParagraph"/>
              <w:numPr>
                <w:ilvl w:val="0"/>
                <w:numId w:val="457"/>
              </w:numPr>
              <w:tabs>
                <w:tab w:val="left" w:pos="360"/>
              </w:tabs>
              <w:spacing w:before="1"/>
              <w:ind w:right="289"/>
              <w:jc w:val="both"/>
            </w:pPr>
            <w:r>
              <w:rPr>
                <w:spacing w:val="-2"/>
              </w:rPr>
              <w:t>练习使用语言来开始或进入游戏场景，表达感受或需要，或</w:t>
            </w:r>
          </w:p>
          <w:p w14:paraId="6B4BAFBB" w14:textId="77777777" w:rsidR="00F24D2D" w:rsidRDefault="00A37C89">
            <w:pPr>
              <w:pStyle w:val="TableParagraph"/>
              <w:spacing w:before="6" w:line="262" w:lineRule="exact"/>
              <w:ind w:left="359"/>
            </w:pPr>
            <w:r>
              <w:rPr>
                <w:spacing w:val="-3"/>
              </w:rPr>
              <w:t>者与同龄人进行社交。</w:t>
            </w:r>
          </w:p>
        </w:tc>
        <w:tc>
          <w:tcPr>
            <w:tcW w:w="3526" w:type="dxa"/>
          </w:tcPr>
          <w:p w14:paraId="51A188CD" w14:textId="77777777" w:rsidR="00F24D2D" w:rsidRDefault="00A37C89">
            <w:pPr>
              <w:pStyle w:val="TableParagraph"/>
              <w:numPr>
                <w:ilvl w:val="0"/>
                <w:numId w:val="456"/>
              </w:numPr>
              <w:tabs>
                <w:tab w:val="left" w:pos="451"/>
              </w:tabs>
              <w:spacing w:before="2" w:line="242" w:lineRule="auto"/>
              <w:ind w:right="199"/>
              <w:jc w:val="both"/>
            </w:pPr>
            <w:r>
              <w:rPr>
                <w:spacing w:val="-2"/>
              </w:rPr>
              <w:t>大声说话，表达他们的想法、感受和思想。</w:t>
            </w:r>
          </w:p>
          <w:p w14:paraId="3D0A01A8" w14:textId="77777777" w:rsidR="00F24D2D" w:rsidRDefault="00A37C89">
            <w:pPr>
              <w:pStyle w:val="TableParagraph"/>
              <w:numPr>
                <w:ilvl w:val="0"/>
                <w:numId w:val="456"/>
              </w:numPr>
              <w:tabs>
                <w:tab w:val="left" w:pos="451"/>
              </w:tabs>
              <w:spacing w:line="242" w:lineRule="auto"/>
              <w:ind w:right="199"/>
              <w:jc w:val="both"/>
            </w:pPr>
            <w:r>
              <w:rPr>
                <w:spacing w:val="-2"/>
              </w:rPr>
              <w:t>用自己的话语向同龄人、成人和在小群体中谈论个人和共同</w:t>
            </w:r>
            <w:r>
              <w:rPr>
                <w:spacing w:val="-2"/>
              </w:rPr>
              <w:t>的经验、感受和思想。</w:t>
            </w:r>
          </w:p>
        </w:tc>
        <w:tc>
          <w:tcPr>
            <w:tcW w:w="3526" w:type="dxa"/>
          </w:tcPr>
          <w:p w14:paraId="43EE540F" w14:textId="77777777" w:rsidR="00F24D2D" w:rsidRDefault="00A37C89">
            <w:pPr>
              <w:pStyle w:val="TableParagraph"/>
              <w:numPr>
                <w:ilvl w:val="0"/>
                <w:numId w:val="455"/>
              </w:numPr>
              <w:tabs>
                <w:tab w:val="left" w:pos="359"/>
              </w:tabs>
              <w:spacing w:before="2"/>
              <w:ind w:hanging="253"/>
            </w:pPr>
            <w:r>
              <w:rPr>
                <w:spacing w:val="-4"/>
              </w:rPr>
              <w:t>示范大声发言。</w:t>
            </w:r>
          </w:p>
          <w:p w14:paraId="291BAEF9" w14:textId="77777777" w:rsidR="00F24D2D" w:rsidRDefault="00A37C89">
            <w:pPr>
              <w:pStyle w:val="TableParagraph"/>
              <w:numPr>
                <w:ilvl w:val="0"/>
                <w:numId w:val="455"/>
              </w:numPr>
              <w:tabs>
                <w:tab w:val="left" w:pos="359"/>
              </w:tabs>
              <w:spacing w:before="2" w:line="242" w:lineRule="auto"/>
              <w:ind w:right="290"/>
            </w:pPr>
            <w:r>
              <w:rPr>
                <w:spacing w:val="-2"/>
              </w:rPr>
              <w:t>当孩子们努力提高他们的沟通技能时，提供支持和鼓励。</w:t>
            </w:r>
          </w:p>
        </w:tc>
      </w:tr>
    </w:tbl>
    <w:p w14:paraId="74C24C2B" w14:textId="77777777" w:rsidR="00F24D2D" w:rsidRDefault="00F24D2D">
      <w:pPr>
        <w:pStyle w:val="BodyText"/>
        <w:spacing w:before="8"/>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26AF0932" w14:textId="77777777">
        <w:trPr>
          <w:trHeight w:val="417"/>
        </w:trPr>
        <w:tc>
          <w:tcPr>
            <w:tcW w:w="14102" w:type="dxa"/>
            <w:shd w:val="clear" w:color="auto" w:fill="E4DFEB"/>
          </w:tcPr>
          <w:p w14:paraId="5CF10DE6" w14:textId="77777777" w:rsidR="00F24D2D" w:rsidRDefault="00A37C89">
            <w:pPr>
              <w:pStyle w:val="TableParagraph"/>
              <w:spacing w:before="3" w:line="393" w:lineRule="exact"/>
              <w:ind w:left="190" w:right="181"/>
              <w:jc w:val="center"/>
              <w:rPr>
                <w:sz w:val="32"/>
              </w:rPr>
            </w:pPr>
            <w:r>
              <w:rPr>
                <w:sz w:val="32"/>
              </w:rPr>
              <w:t>语言</w:t>
            </w:r>
            <w:r>
              <w:rPr>
                <w:spacing w:val="-5"/>
                <w:sz w:val="32"/>
              </w:rPr>
              <w:t>（</w:t>
            </w:r>
            <w:r>
              <w:rPr>
                <w:spacing w:val="-5"/>
                <w:sz w:val="32"/>
              </w:rPr>
              <w:t>L</w:t>
            </w:r>
            <w:r>
              <w:rPr>
                <w:spacing w:val="-5"/>
                <w:sz w:val="32"/>
              </w:rPr>
              <w:t>）</w:t>
            </w:r>
          </w:p>
        </w:tc>
      </w:tr>
      <w:tr w:rsidR="00F24D2D" w14:paraId="45E4A8ED" w14:textId="77777777">
        <w:trPr>
          <w:trHeight w:val="1108"/>
        </w:trPr>
        <w:tc>
          <w:tcPr>
            <w:tcW w:w="14102" w:type="dxa"/>
          </w:tcPr>
          <w:p w14:paraId="2400986F" w14:textId="77777777" w:rsidR="00F24D2D" w:rsidRDefault="00A37C89">
            <w:pPr>
              <w:pStyle w:val="TableParagraph"/>
              <w:spacing w:before="3" w:line="242" w:lineRule="auto"/>
              <w:ind w:right="109"/>
              <w:jc w:val="both"/>
            </w:pPr>
            <w:r>
              <w:rPr>
                <w:spacing w:val="-2"/>
              </w:rPr>
              <w:t>孩子们从出生起就开始通过听、说和互动来掌握语言。通过阅读书籍、唱歌、表演故事和一起交谈，发展语言技能、叙事能力和使用隐含复杂想法和表达的符号。在幼儿时期学习一种或多种新的语言是一个自然的过程，因为儿童仍在学习语言。儿童通常通过与同龄人玩游戏学习许多对话英语。在孩子入学前的几年里语言发展的坚实基础，可以促进未来阅读和协作的成功。</w:t>
            </w:r>
          </w:p>
        </w:tc>
      </w:tr>
    </w:tbl>
    <w:p w14:paraId="70315453" w14:textId="77777777" w:rsidR="00F24D2D" w:rsidRDefault="00F24D2D">
      <w:pPr>
        <w:spacing w:line="242" w:lineRule="auto"/>
        <w:jc w:val="both"/>
        <w:sectPr w:rsidR="00F24D2D">
          <w:pgSz w:w="15840" w:h="12240" w:orient="landscape"/>
          <w:pgMar w:top="560" w:right="580" w:bottom="960" w:left="480" w:header="324" w:footer="706" w:gutter="0"/>
          <w:cols w:space="720"/>
        </w:sectPr>
      </w:pPr>
    </w:p>
    <w:p w14:paraId="2F7CF841"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77631BA0" w14:textId="77777777">
        <w:trPr>
          <w:trHeight w:val="4182"/>
        </w:trPr>
        <w:tc>
          <w:tcPr>
            <w:tcW w:w="14104" w:type="dxa"/>
            <w:gridSpan w:val="4"/>
            <w:tcBorders>
              <w:bottom w:val="single" w:sz="8" w:space="0" w:color="000000"/>
            </w:tcBorders>
          </w:tcPr>
          <w:p w14:paraId="684C9214" w14:textId="77777777" w:rsidR="00F24D2D" w:rsidRDefault="00A37C89">
            <w:pPr>
              <w:pStyle w:val="TableParagraph"/>
              <w:spacing w:before="3" w:line="242" w:lineRule="auto"/>
              <w:ind w:right="111"/>
              <w:jc w:val="both"/>
            </w:pPr>
            <w:r>
              <w:rPr>
                <w:spacing w:val="-2"/>
              </w:rPr>
              <w:t>精心策划的课程将鼓励孩子了解周围的世界。教师空间应当包括有意设计的舒适和温馨的空间，孩子们可以在这里放松、阅读和交谈。放声阅读书籍并讨论，通过示范提出问题，然后指引他们找到可以回答问题的信息，来帮助构建他们的词汇库，发展顺序、叙事和书本基本知识的概念，并且帮助孩子们关注和寻求更深入的理解。</w:t>
            </w:r>
          </w:p>
          <w:p w14:paraId="5C8CF982" w14:textId="77777777" w:rsidR="00F24D2D" w:rsidRDefault="00F24D2D">
            <w:pPr>
              <w:pStyle w:val="TableParagraph"/>
              <w:spacing w:before="11"/>
              <w:ind w:left="0"/>
              <w:rPr>
                <w:sz w:val="19"/>
              </w:rPr>
            </w:pPr>
          </w:p>
          <w:p w14:paraId="274CCDD0" w14:textId="77777777" w:rsidR="00F24D2D" w:rsidRDefault="00A37C89">
            <w:pPr>
              <w:pStyle w:val="TableParagraph"/>
              <w:spacing w:line="242" w:lineRule="auto"/>
              <w:ind w:right="111"/>
            </w:pPr>
            <w:r>
              <w:rPr>
                <w:spacing w:val="-2"/>
              </w:rPr>
              <w:t>当孩子们倾听具有强烈意向或感官印象的故事（或音乐）时；或者当孩子们触摸各种纹理和物质，并学习新的单词来描述感官特征（例如咸、淡色或暗色、响和轻、粘、滑、光滑、发痒）时，构建和强化词汇与知识。对于学习英语的孩子，也应当接</w:t>
            </w:r>
            <w:r>
              <w:rPr>
                <w:spacing w:val="-2"/>
              </w:rPr>
              <w:t>触母语形式的丰富的故事、音乐和经</w:t>
            </w:r>
            <w:r>
              <w:rPr>
                <w:spacing w:val="80"/>
              </w:rPr>
              <w:t xml:space="preserve"> </w:t>
            </w:r>
            <w:r>
              <w:rPr>
                <w:spacing w:val="-6"/>
              </w:rPr>
              <w:t>验。</w:t>
            </w:r>
          </w:p>
          <w:p w14:paraId="48807962" w14:textId="77777777" w:rsidR="00F24D2D" w:rsidRDefault="00F24D2D">
            <w:pPr>
              <w:pStyle w:val="TableParagraph"/>
              <w:spacing w:before="11"/>
              <w:ind w:left="0"/>
              <w:rPr>
                <w:sz w:val="19"/>
              </w:rPr>
            </w:pPr>
          </w:p>
          <w:p w14:paraId="03BD6FC2" w14:textId="77777777" w:rsidR="00F24D2D" w:rsidRDefault="00A37C89">
            <w:pPr>
              <w:pStyle w:val="TableParagraph"/>
              <w:spacing w:line="242" w:lineRule="auto"/>
              <w:ind w:right="111"/>
            </w:pPr>
            <w:r>
              <w:rPr>
                <w:spacing w:val="-2"/>
              </w:rPr>
              <w:t>教育工作者应当使用自然融合新词汇的各种活动和对话来评估一年中的语言发展。到年底时，孩子们应当习得更多词汇用于与同龄人和成人的沟</w:t>
            </w:r>
            <w:r>
              <w:rPr>
                <w:spacing w:val="-3"/>
              </w:rPr>
              <w:t>通，以及在校时需要的一些学术语言。教育工作者应当通过示范提供系统和显性词汇教学。重点应该放在构建书本中常见的</w:t>
            </w:r>
            <w:r>
              <w:rPr>
                <w:spacing w:val="-3"/>
              </w:rPr>
              <w:t>“</w:t>
            </w:r>
            <w:r>
              <w:rPr>
                <w:spacing w:val="-3"/>
              </w:rPr>
              <w:t>一级</w:t>
            </w:r>
            <w:r>
              <w:rPr>
                <w:spacing w:val="-3"/>
              </w:rPr>
              <w:t>”</w:t>
            </w:r>
            <w:r>
              <w:rPr>
                <w:spacing w:val="-3"/>
              </w:rPr>
              <w:t>单词和概念</w:t>
            </w:r>
          </w:p>
          <w:p w14:paraId="15752013" w14:textId="77777777" w:rsidR="00F24D2D" w:rsidRDefault="00A37C89">
            <w:pPr>
              <w:pStyle w:val="TableParagraph"/>
              <w:spacing w:before="2"/>
            </w:pPr>
            <w:r>
              <w:rPr>
                <w:spacing w:val="-2"/>
              </w:rPr>
              <w:t>（例如，沟通想法和情感的日常用语）</w:t>
            </w:r>
            <w:r>
              <w:rPr>
                <w:spacing w:val="-3"/>
              </w:rPr>
              <w:t>以及</w:t>
            </w:r>
            <w:r>
              <w:rPr>
                <w:spacing w:val="-3"/>
              </w:rPr>
              <w:t>“</w:t>
            </w:r>
            <w:r>
              <w:rPr>
                <w:spacing w:val="-3"/>
              </w:rPr>
              <w:t>二级</w:t>
            </w:r>
            <w:r>
              <w:rPr>
                <w:spacing w:val="-3"/>
              </w:rPr>
              <w:t>”</w:t>
            </w:r>
            <w:r>
              <w:rPr>
                <w:spacing w:val="-3"/>
              </w:rPr>
              <w:t>单词和概念上。</w:t>
            </w:r>
          </w:p>
          <w:p w14:paraId="495C2E07" w14:textId="77777777" w:rsidR="00F24D2D" w:rsidRDefault="00F24D2D">
            <w:pPr>
              <w:pStyle w:val="TableParagraph"/>
              <w:ind w:left="0"/>
              <w:rPr>
                <w:sz w:val="19"/>
              </w:rPr>
            </w:pPr>
          </w:p>
          <w:p w14:paraId="705E9410" w14:textId="77777777" w:rsidR="00F24D2D" w:rsidRDefault="00A37C89">
            <w:pPr>
              <w:pStyle w:val="TableParagraph"/>
              <w:spacing w:line="280" w:lineRule="atLeast"/>
              <w:ind w:right="111"/>
              <w:jc w:val="both"/>
            </w:pPr>
            <w:r>
              <w:rPr>
                <w:spacing w:val="-2"/>
              </w:rPr>
              <w:t>对于刚开始学习英语的孩子或词汇量有限的孩子，有必要为其提供很多在对话中使用语言、看书籍中的插图和文字，以及听别人说话和放声阅读</w:t>
            </w:r>
            <w:bookmarkStart w:id="51" w:name="_bookmark50"/>
            <w:bookmarkEnd w:id="51"/>
            <w:r>
              <w:rPr>
                <w:spacing w:val="-2"/>
              </w:rPr>
              <w:t>的机会。聆听带有图片的书籍，并把</w:t>
            </w:r>
            <w:r>
              <w:rPr>
                <w:spacing w:val="-2"/>
              </w:rPr>
              <w:t>“</w:t>
            </w:r>
            <w:r>
              <w:rPr>
                <w:spacing w:val="-2"/>
              </w:rPr>
              <w:t>放声阅读</w:t>
            </w:r>
            <w:r>
              <w:rPr>
                <w:spacing w:val="-2"/>
              </w:rPr>
              <w:t>”</w:t>
            </w:r>
            <w:r>
              <w:rPr>
                <w:spacing w:val="-2"/>
              </w:rPr>
              <w:t>印在光盘或磁带上，可以增强孩子的理解力和学习效果，特别是在融入与同学或大人讨论的情况下。特别是在课堂活动中，应不断地密切观察和评估这些儿童的口语和听力能力。</w:t>
            </w:r>
          </w:p>
        </w:tc>
      </w:tr>
      <w:tr w:rsidR="00F24D2D" w14:paraId="00E4F2F5" w14:textId="77777777">
        <w:trPr>
          <w:trHeight w:val="291"/>
        </w:trPr>
        <w:tc>
          <w:tcPr>
            <w:tcW w:w="14104" w:type="dxa"/>
            <w:gridSpan w:val="4"/>
            <w:tcBorders>
              <w:top w:val="single" w:sz="8" w:space="0" w:color="000000"/>
              <w:bottom w:val="double" w:sz="4" w:space="0" w:color="000000"/>
            </w:tcBorders>
            <w:shd w:val="clear" w:color="auto" w:fill="CCFFCC"/>
          </w:tcPr>
          <w:p w14:paraId="3027C608" w14:textId="77777777" w:rsidR="00F24D2D" w:rsidRDefault="00A37C89">
            <w:pPr>
              <w:pStyle w:val="TableParagraph"/>
              <w:spacing w:line="272" w:lineRule="exact"/>
              <w:ind w:left="5398" w:right="5388"/>
              <w:jc w:val="center"/>
              <w:rPr>
                <w:sz w:val="23"/>
              </w:rPr>
            </w:pPr>
            <w:r>
              <w:rPr>
                <w:w w:val="95"/>
                <w:sz w:val="23"/>
              </w:rPr>
              <w:t>标准英语惯</w:t>
            </w:r>
            <w:r>
              <w:rPr>
                <w:spacing w:val="-10"/>
                <w:w w:val="95"/>
                <w:sz w:val="23"/>
              </w:rPr>
              <w:t>例</w:t>
            </w:r>
          </w:p>
        </w:tc>
      </w:tr>
      <w:tr w:rsidR="00F24D2D" w14:paraId="3F5393EF" w14:textId="77777777">
        <w:trPr>
          <w:trHeight w:val="577"/>
        </w:trPr>
        <w:tc>
          <w:tcPr>
            <w:tcW w:w="3526" w:type="dxa"/>
            <w:tcBorders>
              <w:top w:val="double" w:sz="4" w:space="0" w:color="000000"/>
            </w:tcBorders>
            <w:shd w:val="clear" w:color="auto" w:fill="FFFF99"/>
          </w:tcPr>
          <w:p w14:paraId="6A495082" w14:textId="77777777" w:rsidR="00F24D2D" w:rsidRDefault="00A37C89">
            <w:pPr>
              <w:pStyle w:val="TableParagraph"/>
              <w:spacing w:before="9"/>
            </w:pPr>
            <w:r>
              <w:rPr>
                <w:spacing w:val="-4"/>
              </w:rPr>
              <w:t>麻萨诸塞州标准</w:t>
            </w:r>
          </w:p>
        </w:tc>
        <w:tc>
          <w:tcPr>
            <w:tcW w:w="3526" w:type="dxa"/>
            <w:tcBorders>
              <w:top w:val="double" w:sz="4" w:space="0" w:color="000000"/>
            </w:tcBorders>
            <w:shd w:val="clear" w:color="auto" w:fill="FFFF99"/>
          </w:tcPr>
          <w:p w14:paraId="19A26B37" w14:textId="77777777" w:rsidR="00F24D2D" w:rsidRDefault="00A37C89">
            <w:pPr>
              <w:pStyle w:val="TableParagraph"/>
              <w:spacing w:line="280" w:lineRule="atLeast"/>
              <w:ind w:right="1639"/>
            </w:pPr>
            <w:r>
              <w:rPr>
                <w:spacing w:val="-2"/>
              </w:rPr>
              <w:t>可能的学习活动：孩子们可以</w:t>
            </w:r>
            <w:r>
              <w:rPr>
                <w:spacing w:val="-2"/>
              </w:rPr>
              <w:t>……</w:t>
            </w:r>
          </w:p>
        </w:tc>
        <w:tc>
          <w:tcPr>
            <w:tcW w:w="3526" w:type="dxa"/>
            <w:tcBorders>
              <w:top w:val="double" w:sz="4" w:space="0" w:color="000000"/>
            </w:tcBorders>
            <w:shd w:val="clear" w:color="auto" w:fill="FFFF99"/>
          </w:tcPr>
          <w:p w14:paraId="06F7CFB6" w14:textId="77777777" w:rsidR="00F24D2D" w:rsidRDefault="00A37C89">
            <w:pPr>
              <w:pStyle w:val="TableParagraph"/>
              <w:spacing w:line="280" w:lineRule="atLeast"/>
              <w:ind w:right="1639"/>
            </w:pPr>
            <w:r>
              <w:rPr>
                <w:spacing w:val="-2"/>
              </w:rPr>
              <w:t>可能的学习证据：孩子们可以</w:t>
            </w:r>
            <w:r>
              <w:rPr>
                <w:spacing w:val="-2"/>
              </w:rPr>
              <w:t>……</w:t>
            </w:r>
          </w:p>
        </w:tc>
        <w:tc>
          <w:tcPr>
            <w:tcW w:w="3526" w:type="dxa"/>
            <w:tcBorders>
              <w:top w:val="double" w:sz="4" w:space="0" w:color="000000"/>
            </w:tcBorders>
            <w:shd w:val="clear" w:color="auto" w:fill="FFFF99"/>
          </w:tcPr>
          <w:p w14:paraId="6BE82B77" w14:textId="77777777" w:rsidR="00F24D2D" w:rsidRDefault="00A37C89">
            <w:pPr>
              <w:pStyle w:val="TableParagraph"/>
              <w:spacing w:before="9"/>
              <w:ind w:left="106"/>
            </w:pPr>
            <w:r>
              <w:rPr>
                <w:spacing w:val="-4"/>
              </w:rPr>
              <w:t>支持性做法：</w:t>
            </w:r>
          </w:p>
          <w:p w14:paraId="44D876D5"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3F9FE410" w14:textId="77777777">
        <w:trPr>
          <w:trHeight w:val="3993"/>
        </w:trPr>
        <w:tc>
          <w:tcPr>
            <w:tcW w:w="3526" w:type="dxa"/>
            <w:shd w:val="clear" w:color="auto" w:fill="CCEBFF"/>
          </w:tcPr>
          <w:p w14:paraId="045F0767" w14:textId="77777777" w:rsidR="00F24D2D" w:rsidRDefault="00A37C89">
            <w:pPr>
              <w:pStyle w:val="TableParagraph"/>
              <w:spacing w:before="3" w:line="242" w:lineRule="auto"/>
              <w:ind w:right="203"/>
            </w:pPr>
            <w:r>
              <w:rPr>
                <w:spacing w:val="-2"/>
              </w:rPr>
              <w:t>L.PK.1.</w:t>
            </w:r>
            <w:r>
              <w:rPr>
                <w:spacing w:val="-2"/>
              </w:rPr>
              <w:t>在写作或发言时，表现出对标准英语语法和用法惯例的掌</w:t>
            </w:r>
            <w:r>
              <w:rPr>
                <w:spacing w:val="-6"/>
              </w:rPr>
              <w:t>握。</w:t>
            </w:r>
          </w:p>
          <w:p w14:paraId="4CABAA26" w14:textId="77777777" w:rsidR="00F24D2D" w:rsidRDefault="00F24D2D">
            <w:pPr>
              <w:pStyle w:val="TableParagraph"/>
              <w:spacing w:before="11"/>
              <w:ind w:left="0"/>
              <w:rPr>
                <w:sz w:val="19"/>
              </w:rPr>
            </w:pPr>
          </w:p>
          <w:p w14:paraId="70AB4254" w14:textId="77777777" w:rsidR="00F24D2D" w:rsidRDefault="00A37C89">
            <w:pPr>
              <w:pStyle w:val="TableParagraph"/>
              <w:spacing w:line="242" w:lineRule="auto"/>
              <w:ind w:right="98"/>
            </w:pPr>
            <w:r>
              <w:rPr>
                <w:spacing w:val="-2"/>
              </w:rPr>
              <w:t>a.</w:t>
            </w:r>
            <w:r>
              <w:rPr>
                <w:spacing w:val="-2"/>
              </w:rPr>
              <w:t>表现出有能力用经常出现的名</w:t>
            </w:r>
            <w:r>
              <w:rPr>
                <w:spacing w:val="-2"/>
              </w:rPr>
              <w:t xml:space="preserve"> </w:t>
            </w:r>
            <w:r>
              <w:rPr>
                <w:spacing w:val="-2"/>
              </w:rPr>
              <w:t>词、动词、疑问词和介词讲出完整句子并形成问题；在上下文中命名</w:t>
            </w:r>
            <w:r>
              <w:rPr>
                <w:spacing w:val="-9"/>
              </w:rPr>
              <w:t>和使用</w:t>
            </w:r>
            <w:r>
              <w:rPr>
                <w:spacing w:val="-9"/>
              </w:rPr>
              <w:t xml:space="preserve"> </w:t>
            </w:r>
            <w:r>
              <w:t>0</w:t>
            </w:r>
            <w:r>
              <w:rPr>
                <w:spacing w:val="-25"/>
              </w:rPr>
              <w:t xml:space="preserve"> </w:t>
            </w:r>
            <w:r>
              <w:rPr>
                <w:spacing w:val="-25"/>
              </w:rPr>
              <w:t>到</w:t>
            </w:r>
            <w:r>
              <w:rPr>
                <w:spacing w:val="-25"/>
              </w:rPr>
              <w:t xml:space="preserve"> </w:t>
            </w:r>
            <w:r>
              <w:t>10</w:t>
            </w:r>
            <w:r>
              <w:rPr>
                <w:spacing w:val="-9"/>
              </w:rPr>
              <w:t xml:space="preserve"> </w:t>
            </w:r>
            <w:r>
              <w:rPr>
                <w:spacing w:val="-9"/>
              </w:rPr>
              <w:t>的数字</w:t>
            </w:r>
            <w:r>
              <w:t>（请参阅学</w:t>
            </w:r>
            <w:r>
              <w:rPr>
                <w:spacing w:val="-2"/>
              </w:rPr>
              <w:t>前班计数和基数的数学标准）。</w:t>
            </w:r>
          </w:p>
        </w:tc>
        <w:tc>
          <w:tcPr>
            <w:tcW w:w="3526" w:type="dxa"/>
            <w:shd w:val="clear" w:color="auto" w:fill="CCEBFF"/>
          </w:tcPr>
          <w:p w14:paraId="751C7823" w14:textId="77777777" w:rsidR="00F24D2D" w:rsidRDefault="00A37C89">
            <w:pPr>
              <w:pStyle w:val="TableParagraph"/>
              <w:numPr>
                <w:ilvl w:val="0"/>
                <w:numId w:val="454"/>
              </w:numPr>
              <w:tabs>
                <w:tab w:val="left" w:pos="360"/>
              </w:tabs>
              <w:spacing w:before="2" w:line="242" w:lineRule="auto"/>
              <w:ind w:right="289"/>
              <w:jc w:val="both"/>
            </w:pPr>
            <w:r>
              <w:rPr>
                <w:spacing w:val="-2"/>
              </w:rPr>
              <w:t>用完整句子向班里的孩子讲述一只新来的小狗，包括她如何跟小狗玩，小狗喜欢在哪里睡觉，以及小狗吃什么。</w:t>
            </w:r>
          </w:p>
          <w:p w14:paraId="6039DF02" w14:textId="77777777" w:rsidR="00F24D2D" w:rsidRDefault="00A37C89">
            <w:pPr>
              <w:pStyle w:val="TableParagraph"/>
              <w:spacing w:line="281" w:lineRule="exact"/>
              <w:ind w:left="359"/>
              <w:rPr>
                <w:sz w:val="23"/>
              </w:rPr>
            </w:pPr>
            <w:r>
              <w:rPr>
                <w:w w:val="95"/>
              </w:rPr>
              <w:t>（</w:t>
            </w:r>
            <w:r>
              <w:rPr>
                <w:w w:val="95"/>
              </w:rPr>
              <w:t>SL.PK.4,</w:t>
            </w:r>
            <w:r>
              <w:rPr>
                <w:spacing w:val="30"/>
                <w:w w:val="150"/>
              </w:rPr>
              <w:t xml:space="preserve"> </w:t>
            </w:r>
            <w:r>
              <w:rPr>
                <w:w w:val="95"/>
              </w:rPr>
              <w:t>L.PK.1</w:t>
            </w:r>
            <w:r>
              <w:rPr>
                <w:w w:val="95"/>
              </w:rPr>
              <w:t>）</w:t>
            </w:r>
            <w:r>
              <w:rPr>
                <w:color w:val="C00000"/>
                <w:w w:val="95"/>
                <w:sz w:val="23"/>
              </w:rPr>
              <w:t>（</w:t>
            </w:r>
            <w:r>
              <w:rPr>
                <w:color w:val="C00000"/>
                <w:w w:val="95"/>
                <w:sz w:val="23"/>
              </w:rPr>
              <w:t>2017</w:t>
            </w:r>
            <w:r>
              <w:rPr>
                <w:color w:val="C00000"/>
                <w:spacing w:val="-10"/>
                <w:w w:val="95"/>
                <w:sz w:val="23"/>
              </w:rPr>
              <w:t>年</w:t>
            </w:r>
          </w:p>
          <w:p w14:paraId="272D3927" w14:textId="77777777" w:rsidR="00F24D2D" w:rsidRDefault="00A37C89">
            <w:pPr>
              <w:pStyle w:val="TableParagraph"/>
              <w:spacing w:before="2" w:line="232" w:lineRule="auto"/>
              <w:ind w:left="359" w:right="289"/>
              <w:rPr>
                <w:sz w:val="23"/>
              </w:rPr>
            </w:pPr>
            <w:r>
              <w:rPr>
                <w:color w:val="C00000"/>
                <w:spacing w:val="-2"/>
                <w:w w:val="95"/>
                <w:sz w:val="23"/>
              </w:rPr>
              <w:t>《英语语言艺术和读写能力框</w:t>
            </w:r>
            <w:r>
              <w:rPr>
                <w:color w:val="C00000"/>
                <w:spacing w:val="-4"/>
                <w:sz w:val="23"/>
              </w:rPr>
              <w:t>架》）</w:t>
            </w:r>
          </w:p>
          <w:p w14:paraId="0CF65674" w14:textId="77777777" w:rsidR="00F24D2D" w:rsidRDefault="00A37C89">
            <w:pPr>
              <w:pStyle w:val="TableParagraph"/>
              <w:numPr>
                <w:ilvl w:val="0"/>
                <w:numId w:val="454"/>
              </w:numPr>
              <w:tabs>
                <w:tab w:val="left" w:pos="360"/>
              </w:tabs>
              <w:spacing w:before="1" w:line="242" w:lineRule="auto"/>
              <w:ind w:right="287"/>
              <w:jc w:val="both"/>
            </w:pPr>
            <w:r>
              <w:rPr>
                <w:spacing w:val="-2"/>
              </w:rPr>
              <w:t>演唱包含介词的歌曲</w:t>
            </w:r>
            <w:r>
              <w:rPr>
                <w:spacing w:val="-2"/>
              </w:rPr>
              <w:t>/</w:t>
            </w:r>
            <w:r>
              <w:rPr>
                <w:spacing w:val="-2"/>
              </w:rPr>
              <w:t>韵律</w:t>
            </w:r>
            <w:r>
              <w:rPr>
                <w:spacing w:val="-2"/>
              </w:rPr>
              <w:t>/</w:t>
            </w:r>
            <w:r>
              <w:rPr>
                <w:spacing w:val="-2"/>
              </w:rPr>
              <w:t>手指游戏（张开手拍拍手、</w:t>
            </w:r>
            <w:r>
              <w:rPr>
                <w:spacing w:val="-2"/>
              </w:rPr>
              <w:t>Jack</w:t>
            </w:r>
            <w:r>
              <w:rPr>
                <w:spacing w:val="-2"/>
              </w:rPr>
              <w:t>和</w:t>
            </w:r>
            <w:r>
              <w:rPr>
                <w:spacing w:val="-2"/>
              </w:rPr>
              <w:t>Jill</w:t>
            </w:r>
            <w:r>
              <w:rPr>
                <w:spacing w:val="-2"/>
              </w:rPr>
              <w:t>、变戏法等）。</w:t>
            </w:r>
          </w:p>
          <w:p w14:paraId="615F45FA" w14:textId="77777777" w:rsidR="00F24D2D" w:rsidRDefault="00A37C89">
            <w:pPr>
              <w:pStyle w:val="TableParagraph"/>
              <w:numPr>
                <w:ilvl w:val="0"/>
                <w:numId w:val="454"/>
              </w:numPr>
              <w:tabs>
                <w:tab w:val="left" w:pos="360"/>
              </w:tabs>
              <w:spacing w:before="2" w:line="242" w:lineRule="auto"/>
              <w:ind w:right="289"/>
              <w:jc w:val="both"/>
            </w:pPr>
            <w:r>
              <w:rPr>
                <w:spacing w:val="-2"/>
              </w:rPr>
              <w:t>轮流将一个毛绒玩具放在教室的各个地方，选择一名同学描述该位置（例如，椅子下面，</w:t>
            </w:r>
          </w:p>
          <w:p w14:paraId="1F0C7D9C" w14:textId="77777777" w:rsidR="00F24D2D" w:rsidRDefault="00A37C89">
            <w:pPr>
              <w:pStyle w:val="TableParagraph"/>
              <w:spacing w:line="262" w:lineRule="exact"/>
              <w:ind w:left="359"/>
            </w:pPr>
            <w:r>
              <w:rPr>
                <w:spacing w:val="-2"/>
              </w:rPr>
              <w:t>画架旁边，盒子里等）</w:t>
            </w:r>
            <w:r>
              <w:rPr>
                <w:spacing w:val="-10"/>
              </w:rPr>
              <w:t>。</w:t>
            </w:r>
          </w:p>
        </w:tc>
        <w:tc>
          <w:tcPr>
            <w:tcW w:w="3526" w:type="dxa"/>
            <w:shd w:val="clear" w:color="auto" w:fill="CCEBFF"/>
          </w:tcPr>
          <w:p w14:paraId="3D3B91D4" w14:textId="77777777" w:rsidR="00F24D2D" w:rsidRDefault="00A37C89">
            <w:pPr>
              <w:pStyle w:val="TableParagraph"/>
              <w:numPr>
                <w:ilvl w:val="0"/>
                <w:numId w:val="453"/>
              </w:numPr>
              <w:tabs>
                <w:tab w:val="left" w:pos="359"/>
              </w:tabs>
              <w:spacing w:before="2" w:line="242" w:lineRule="auto"/>
              <w:ind w:right="290"/>
              <w:jc w:val="both"/>
            </w:pPr>
            <w:r>
              <w:rPr>
                <w:spacing w:val="-2"/>
              </w:rPr>
              <w:t>在表演餐厅场景的戏剧时，用完整句子提出问题，如</w:t>
            </w:r>
            <w:r>
              <w:rPr>
                <w:spacing w:val="-2"/>
              </w:rPr>
              <w:t>“</w:t>
            </w:r>
            <w:r>
              <w:rPr>
                <w:spacing w:val="-2"/>
              </w:rPr>
              <w:t>你想坐在哪里？</w:t>
            </w:r>
            <w:r>
              <w:rPr>
                <w:spacing w:val="-2"/>
              </w:rPr>
              <w:t>”</w:t>
            </w:r>
            <w:r>
              <w:rPr>
                <w:spacing w:val="-2"/>
              </w:rPr>
              <w:t>等。</w:t>
            </w:r>
          </w:p>
          <w:p w14:paraId="315648C9" w14:textId="77777777" w:rsidR="00F24D2D" w:rsidRDefault="00A37C89">
            <w:pPr>
              <w:pStyle w:val="TableParagraph"/>
              <w:numPr>
                <w:ilvl w:val="0"/>
                <w:numId w:val="453"/>
              </w:numPr>
              <w:tabs>
                <w:tab w:val="left" w:pos="359"/>
              </w:tabs>
              <w:spacing w:before="1"/>
              <w:ind w:right="124"/>
              <w:jc w:val="both"/>
            </w:pPr>
            <w:r>
              <w:rPr>
                <w:spacing w:val="-6"/>
              </w:rPr>
              <w:t>在文本的上下文中命名和使用</w:t>
            </w:r>
            <w:r>
              <w:rPr>
                <w:spacing w:val="-6"/>
              </w:rPr>
              <w:t xml:space="preserve"> </w:t>
            </w:r>
            <w:r>
              <w:rPr>
                <w:spacing w:val="-4"/>
              </w:rPr>
              <w:t>0</w:t>
            </w:r>
            <w:r>
              <w:rPr>
                <w:spacing w:val="-11"/>
              </w:rPr>
              <w:t>到</w:t>
            </w:r>
            <w:r>
              <w:rPr>
                <w:spacing w:val="-11"/>
              </w:rPr>
              <w:t xml:space="preserve"> </w:t>
            </w:r>
            <w:r>
              <w:t>10</w:t>
            </w:r>
            <w:r>
              <w:rPr>
                <w:spacing w:val="-5"/>
              </w:rPr>
              <w:t xml:space="preserve"> </w:t>
            </w:r>
            <w:r>
              <w:rPr>
                <w:spacing w:val="-5"/>
              </w:rPr>
              <w:t>的数字。</w:t>
            </w:r>
          </w:p>
          <w:p w14:paraId="56330788" w14:textId="77777777" w:rsidR="00F24D2D" w:rsidRDefault="00A37C89">
            <w:pPr>
              <w:pStyle w:val="TableParagraph"/>
              <w:numPr>
                <w:ilvl w:val="0"/>
                <w:numId w:val="453"/>
              </w:numPr>
              <w:tabs>
                <w:tab w:val="left" w:pos="359"/>
              </w:tabs>
              <w:spacing w:before="4" w:line="242" w:lineRule="auto"/>
              <w:ind w:right="290"/>
              <w:jc w:val="both"/>
            </w:pPr>
            <w:r>
              <w:rPr>
                <w:spacing w:val="-2"/>
              </w:rPr>
              <w:t>在支持下，使用经常出现的名词、动词、疑问词和介词生成</w:t>
            </w:r>
            <w:r>
              <w:rPr>
                <w:spacing w:val="-4"/>
              </w:rPr>
              <w:t>问题。</w:t>
            </w:r>
          </w:p>
        </w:tc>
        <w:tc>
          <w:tcPr>
            <w:tcW w:w="3526" w:type="dxa"/>
            <w:shd w:val="clear" w:color="auto" w:fill="CCEBFF"/>
          </w:tcPr>
          <w:p w14:paraId="7EB4D54D" w14:textId="77777777" w:rsidR="00F24D2D" w:rsidRDefault="00A37C89">
            <w:pPr>
              <w:pStyle w:val="TableParagraph"/>
              <w:numPr>
                <w:ilvl w:val="0"/>
                <w:numId w:val="452"/>
              </w:numPr>
              <w:tabs>
                <w:tab w:val="left" w:pos="359"/>
              </w:tabs>
              <w:spacing w:before="2" w:line="242" w:lineRule="auto"/>
              <w:ind w:right="290"/>
              <w:jc w:val="both"/>
            </w:pPr>
            <w:r>
              <w:rPr>
                <w:spacing w:val="-2"/>
              </w:rPr>
              <w:t>示范使用对话句型，如</w:t>
            </w:r>
            <w:r>
              <w:rPr>
                <w:spacing w:val="-2"/>
              </w:rPr>
              <w:t>“</w:t>
            </w:r>
            <w:r>
              <w:rPr>
                <w:spacing w:val="-2"/>
              </w:rPr>
              <w:t>我想知道</w:t>
            </w:r>
            <w:r>
              <w:rPr>
                <w:spacing w:val="-2"/>
              </w:rPr>
              <w:t>…</w:t>
            </w:r>
            <w:r>
              <w:rPr>
                <w:color w:val="FF00FF"/>
                <w:spacing w:val="-2"/>
              </w:rPr>
              <w:t>；</w:t>
            </w:r>
            <w:r>
              <w:rPr>
                <w:spacing w:val="-2"/>
              </w:rPr>
              <w:t>我希望</w:t>
            </w:r>
            <w:r>
              <w:rPr>
                <w:spacing w:val="-2"/>
              </w:rPr>
              <w:t>…”</w:t>
            </w:r>
            <w:r>
              <w:rPr>
                <w:color w:val="FF00FF"/>
                <w:spacing w:val="-2"/>
              </w:rPr>
              <w:t>）</w:t>
            </w:r>
            <w:r>
              <w:rPr>
                <w:spacing w:val="-2"/>
              </w:rPr>
              <w:t>，让孩子有机会练习。</w:t>
            </w:r>
          </w:p>
          <w:p w14:paraId="7A67F690" w14:textId="77777777" w:rsidR="00F24D2D" w:rsidRDefault="00A37C89">
            <w:pPr>
              <w:pStyle w:val="TableParagraph"/>
              <w:numPr>
                <w:ilvl w:val="0"/>
                <w:numId w:val="452"/>
              </w:numPr>
              <w:tabs>
                <w:tab w:val="left" w:pos="359"/>
              </w:tabs>
              <w:spacing w:before="1" w:line="242" w:lineRule="auto"/>
              <w:ind w:right="290"/>
              <w:jc w:val="both"/>
            </w:pPr>
            <w:r>
              <w:rPr>
                <w:spacing w:val="-2"/>
              </w:rPr>
              <w:t>示范非正式对话（例如，</w:t>
            </w:r>
            <w:r>
              <w:rPr>
                <w:spacing w:val="-2"/>
              </w:rPr>
              <w:t>“</w:t>
            </w:r>
            <w:r>
              <w:rPr>
                <w:spacing w:val="-2"/>
              </w:rPr>
              <w:t>我想用橡皮泥做一条蛇</w:t>
            </w:r>
            <w:r>
              <w:rPr>
                <w:spacing w:val="-2"/>
              </w:rPr>
              <w:t>”</w:t>
            </w:r>
            <w:r>
              <w:rPr>
                <w:spacing w:val="-2"/>
              </w:rPr>
              <w:t>；</w:t>
            </w:r>
            <w:r>
              <w:rPr>
                <w:spacing w:val="-2"/>
              </w:rPr>
              <w:t>“</w:t>
            </w:r>
            <w:r>
              <w:rPr>
                <w:spacing w:val="-2"/>
              </w:rPr>
              <w:t>你拿起了一辆蓝色卡车。</w:t>
            </w:r>
            <w:r>
              <w:rPr>
                <w:spacing w:val="-2"/>
              </w:rPr>
              <w:t>”</w:t>
            </w:r>
            <w:r>
              <w:rPr>
                <w:spacing w:val="-2"/>
              </w:rPr>
              <w:t>）。</w:t>
            </w:r>
          </w:p>
          <w:p w14:paraId="016ADB71" w14:textId="77777777" w:rsidR="00F24D2D" w:rsidRDefault="00A37C89">
            <w:pPr>
              <w:pStyle w:val="TableParagraph"/>
              <w:numPr>
                <w:ilvl w:val="0"/>
                <w:numId w:val="452"/>
              </w:numPr>
              <w:tabs>
                <w:tab w:val="left" w:pos="359"/>
              </w:tabs>
              <w:spacing w:line="242" w:lineRule="auto"/>
              <w:ind w:right="290"/>
              <w:jc w:val="both"/>
            </w:pPr>
            <w:r>
              <w:rPr>
                <w:spacing w:val="-2"/>
              </w:rPr>
              <w:t>示范正确语言（适当的句子结</w:t>
            </w:r>
            <w:r>
              <w:rPr>
                <w:spacing w:val="-2"/>
              </w:rPr>
              <w:t>构、语法和句法）。</w:t>
            </w:r>
          </w:p>
          <w:p w14:paraId="7B712B87" w14:textId="77777777" w:rsidR="00F24D2D" w:rsidRDefault="00A37C89">
            <w:pPr>
              <w:pStyle w:val="TableParagraph"/>
              <w:numPr>
                <w:ilvl w:val="0"/>
                <w:numId w:val="452"/>
              </w:numPr>
              <w:tabs>
                <w:tab w:val="left" w:pos="359"/>
              </w:tabs>
              <w:spacing w:line="242" w:lineRule="auto"/>
              <w:ind w:right="290" w:hanging="252"/>
            </w:pPr>
            <w:r>
              <w:rPr>
                <w:spacing w:val="-2"/>
              </w:rPr>
              <w:t>将介词的使用融入过渡、越障训练或寻物游戏来练习和演</w:t>
            </w:r>
            <w:r>
              <w:rPr>
                <w:spacing w:val="-2"/>
              </w:rPr>
              <w:t xml:space="preserve"> </w:t>
            </w:r>
            <w:r>
              <w:rPr>
                <w:spacing w:val="-6"/>
              </w:rPr>
              <w:t>示。</w:t>
            </w:r>
          </w:p>
        </w:tc>
      </w:tr>
      <w:tr w:rsidR="00F24D2D" w14:paraId="0764828C" w14:textId="77777777">
        <w:trPr>
          <w:trHeight w:val="1142"/>
        </w:trPr>
        <w:tc>
          <w:tcPr>
            <w:tcW w:w="3526" w:type="dxa"/>
          </w:tcPr>
          <w:p w14:paraId="73FD0F27" w14:textId="77777777" w:rsidR="00F24D2D" w:rsidRDefault="00A37C89">
            <w:pPr>
              <w:pStyle w:val="TableParagraph"/>
              <w:spacing w:before="3" w:line="242" w:lineRule="auto"/>
              <w:ind w:right="93"/>
              <w:jc w:val="both"/>
            </w:pPr>
            <w:r>
              <w:rPr>
                <w:spacing w:val="-2"/>
              </w:rPr>
              <w:t>L.K.1.</w:t>
            </w:r>
            <w:r>
              <w:rPr>
                <w:spacing w:val="-2"/>
              </w:rPr>
              <w:t>在写作或发言时，表现出对标准英语语言和用法惯例的掌握；</w:t>
            </w:r>
            <w:r>
              <w:rPr>
                <w:spacing w:val="-3"/>
              </w:rPr>
              <w:t>保持并进一步发展之前习得的语言</w:t>
            </w:r>
          </w:p>
          <w:p w14:paraId="4E3B4719" w14:textId="77777777" w:rsidR="00F24D2D" w:rsidRDefault="00A37C89">
            <w:pPr>
              <w:pStyle w:val="TableParagraph"/>
              <w:spacing w:before="2" w:line="262" w:lineRule="exact"/>
            </w:pPr>
            <w:r>
              <w:rPr>
                <w:spacing w:val="-4"/>
              </w:rPr>
              <w:t>技能。</w:t>
            </w:r>
          </w:p>
        </w:tc>
        <w:tc>
          <w:tcPr>
            <w:tcW w:w="3526" w:type="dxa"/>
          </w:tcPr>
          <w:p w14:paraId="532374B4" w14:textId="77777777" w:rsidR="00F24D2D" w:rsidRDefault="00A37C89">
            <w:pPr>
              <w:pStyle w:val="TableParagraph"/>
              <w:numPr>
                <w:ilvl w:val="0"/>
                <w:numId w:val="451"/>
              </w:numPr>
              <w:tabs>
                <w:tab w:val="left" w:pos="360"/>
              </w:tabs>
              <w:spacing w:before="2" w:line="242" w:lineRule="auto"/>
              <w:ind w:right="289"/>
            </w:pPr>
            <w:r>
              <w:rPr>
                <w:spacing w:val="-2"/>
              </w:rPr>
              <w:t>用完整句子和经常出现的词汇来口述故事。</w:t>
            </w:r>
          </w:p>
          <w:p w14:paraId="12410971" w14:textId="77777777" w:rsidR="00F24D2D" w:rsidRDefault="00A37C89">
            <w:pPr>
              <w:pStyle w:val="TableParagraph"/>
              <w:numPr>
                <w:ilvl w:val="0"/>
                <w:numId w:val="451"/>
              </w:numPr>
              <w:tabs>
                <w:tab w:val="left" w:pos="360"/>
              </w:tabs>
              <w:ind w:hanging="253"/>
            </w:pPr>
            <w:r>
              <w:rPr>
                <w:spacing w:val="-3"/>
              </w:rPr>
              <w:t>重新制作一本数字书，如《脑</w:t>
            </w:r>
          </w:p>
          <w:p w14:paraId="6413E4AD" w14:textId="77777777" w:rsidR="00F24D2D" w:rsidRDefault="00A37C89">
            <w:pPr>
              <w:pStyle w:val="TableParagraph"/>
              <w:spacing w:before="4" w:line="262" w:lineRule="exact"/>
              <w:ind w:left="359"/>
            </w:pPr>
            <w:r>
              <w:rPr>
                <w:spacing w:val="-2"/>
              </w:rPr>
              <w:t>袋上的十个苹果》、《</w:t>
            </w:r>
            <w:r>
              <w:rPr>
                <w:spacing w:val="-2"/>
              </w:rPr>
              <w:t>Anno</w:t>
            </w:r>
            <w:r>
              <w:rPr>
                <w:spacing w:val="-10"/>
              </w:rPr>
              <w:t>的</w:t>
            </w:r>
          </w:p>
        </w:tc>
        <w:tc>
          <w:tcPr>
            <w:tcW w:w="3526" w:type="dxa"/>
          </w:tcPr>
          <w:p w14:paraId="6A38BCA0" w14:textId="77777777" w:rsidR="00F24D2D" w:rsidRDefault="00A37C89">
            <w:pPr>
              <w:pStyle w:val="TableParagraph"/>
              <w:numPr>
                <w:ilvl w:val="0"/>
                <w:numId w:val="450"/>
              </w:numPr>
              <w:tabs>
                <w:tab w:val="left" w:pos="359"/>
              </w:tabs>
              <w:spacing w:before="2" w:line="242" w:lineRule="auto"/>
              <w:ind w:right="511"/>
            </w:pPr>
            <w:r>
              <w:rPr>
                <w:spacing w:val="-2"/>
              </w:rPr>
              <w:t>用完整句子来回答的特定问题、口述故事等。</w:t>
            </w:r>
          </w:p>
          <w:p w14:paraId="1DA94907" w14:textId="77777777" w:rsidR="00F24D2D" w:rsidRDefault="00A37C89">
            <w:pPr>
              <w:pStyle w:val="TableParagraph"/>
              <w:numPr>
                <w:ilvl w:val="0"/>
                <w:numId w:val="450"/>
              </w:numPr>
              <w:tabs>
                <w:tab w:val="left" w:pos="359"/>
              </w:tabs>
            </w:pPr>
            <w:r>
              <w:rPr>
                <w:spacing w:val="-3"/>
              </w:rPr>
              <w:t>在集体讨论或个人对话中，适</w:t>
            </w:r>
          </w:p>
          <w:p w14:paraId="02635189" w14:textId="77777777" w:rsidR="00F24D2D" w:rsidRDefault="00A37C89">
            <w:pPr>
              <w:pStyle w:val="TableParagraph"/>
              <w:spacing w:before="4" w:line="262" w:lineRule="exact"/>
              <w:ind w:left="359"/>
            </w:pPr>
            <w:r>
              <w:rPr>
                <w:spacing w:val="-3"/>
              </w:rPr>
              <w:t>当使用疑问词来寻求更多信</w:t>
            </w:r>
          </w:p>
        </w:tc>
        <w:tc>
          <w:tcPr>
            <w:tcW w:w="3526" w:type="dxa"/>
          </w:tcPr>
          <w:p w14:paraId="373BACE4" w14:textId="77777777" w:rsidR="00F24D2D" w:rsidRDefault="00A37C89">
            <w:pPr>
              <w:pStyle w:val="TableParagraph"/>
              <w:numPr>
                <w:ilvl w:val="0"/>
                <w:numId w:val="449"/>
              </w:numPr>
              <w:tabs>
                <w:tab w:val="left" w:pos="359"/>
              </w:tabs>
              <w:spacing w:before="2" w:line="242" w:lineRule="auto"/>
              <w:ind w:right="290"/>
              <w:jc w:val="both"/>
            </w:pPr>
            <w:r>
              <w:rPr>
                <w:spacing w:val="-2"/>
              </w:rPr>
              <w:t>示范并让孩子们有机会使用标准英语语法惯例和经常出现的适合幼儿园的词汇，来以口头</w:t>
            </w:r>
          </w:p>
        </w:tc>
      </w:tr>
    </w:tbl>
    <w:p w14:paraId="35F0E590" w14:textId="77777777" w:rsidR="00F24D2D" w:rsidRDefault="00F24D2D">
      <w:pPr>
        <w:spacing w:line="242" w:lineRule="auto"/>
        <w:jc w:val="both"/>
        <w:sectPr w:rsidR="00F24D2D">
          <w:pgSz w:w="15840" w:h="12240" w:orient="landscape"/>
          <w:pgMar w:top="560" w:right="580" w:bottom="960" w:left="480" w:header="324" w:footer="706" w:gutter="0"/>
          <w:cols w:space="720"/>
        </w:sectPr>
      </w:pPr>
    </w:p>
    <w:p w14:paraId="75A3A1B2"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4592C160" w14:textId="77777777">
        <w:trPr>
          <w:trHeight w:val="570"/>
        </w:trPr>
        <w:tc>
          <w:tcPr>
            <w:tcW w:w="3526" w:type="dxa"/>
            <w:shd w:val="clear" w:color="auto" w:fill="FFFF99"/>
          </w:tcPr>
          <w:p w14:paraId="217F2872" w14:textId="77777777" w:rsidR="00F24D2D" w:rsidRDefault="00A37C89">
            <w:pPr>
              <w:pStyle w:val="TableParagraph"/>
              <w:spacing w:before="3"/>
            </w:pPr>
            <w:r>
              <w:rPr>
                <w:spacing w:val="-4"/>
              </w:rPr>
              <w:t>麻萨诸塞州标准</w:t>
            </w:r>
          </w:p>
        </w:tc>
        <w:tc>
          <w:tcPr>
            <w:tcW w:w="3526" w:type="dxa"/>
            <w:shd w:val="clear" w:color="auto" w:fill="FFFF99"/>
          </w:tcPr>
          <w:p w14:paraId="263F5DC8" w14:textId="77777777" w:rsidR="00F24D2D" w:rsidRDefault="00A37C89">
            <w:pPr>
              <w:pStyle w:val="TableParagraph"/>
              <w:spacing w:before="3"/>
            </w:pPr>
            <w:r>
              <w:rPr>
                <w:spacing w:val="-4"/>
              </w:rPr>
              <w:t>可能的学习活动：</w:t>
            </w:r>
          </w:p>
          <w:p w14:paraId="67FD7641"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01AE8916" w14:textId="77777777" w:rsidR="00F24D2D" w:rsidRDefault="00A37C89">
            <w:pPr>
              <w:pStyle w:val="TableParagraph"/>
              <w:spacing w:before="3"/>
            </w:pPr>
            <w:r>
              <w:rPr>
                <w:spacing w:val="-4"/>
              </w:rPr>
              <w:t>可能的学习证据：</w:t>
            </w:r>
          </w:p>
          <w:p w14:paraId="1FCDD2EE"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3621C84F" w14:textId="77777777" w:rsidR="00F24D2D" w:rsidRDefault="00A37C89">
            <w:pPr>
              <w:pStyle w:val="TableParagraph"/>
              <w:spacing w:before="3"/>
              <w:ind w:left="106"/>
            </w:pPr>
            <w:r>
              <w:rPr>
                <w:spacing w:val="-4"/>
              </w:rPr>
              <w:t>支持性做法：</w:t>
            </w:r>
          </w:p>
          <w:p w14:paraId="490E52FE"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33F9F615" w14:textId="77777777">
        <w:trPr>
          <w:trHeight w:val="4564"/>
        </w:trPr>
        <w:tc>
          <w:tcPr>
            <w:tcW w:w="3526" w:type="dxa"/>
          </w:tcPr>
          <w:p w14:paraId="2A115751" w14:textId="77777777" w:rsidR="00F24D2D" w:rsidRDefault="00F24D2D">
            <w:pPr>
              <w:pStyle w:val="TableParagraph"/>
              <w:spacing w:before="12"/>
              <w:ind w:left="0"/>
              <w:rPr>
                <w:sz w:val="20"/>
              </w:rPr>
            </w:pPr>
          </w:p>
          <w:p w14:paraId="764F974A" w14:textId="77777777" w:rsidR="00F24D2D" w:rsidRDefault="00A37C89">
            <w:pPr>
              <w:pStyle w:val="TableParagraph"/>
              <w:rPr>
                <w:sz w:val="23"/>
              </w:rPr>
            </w:pPr>
            <w:r>
              <w:rPr>
                <w:w w:val="95"/>
                <w:sz w:val="23"/>
              </w:rPr>
              <w:t>句子结构和含</w:t>
            </w:r>
            <w:r>
              <w:rPr>
                <w:spacing w:val="-10"/>
                <w:w w:val="95"/>
                <w:sz w:val="23"/>
              </w:rPr>
              <w:t>义</w:t>
            </w:r>
          </w:p>
          <w:p w14:paraId="666BDC0E" w14:textId="77777777" w:rsidR="00F24D2D" w:rsidRDefault="00F24D2D">
            <w:pPr>
              <w:pStyle w:val="TableParagraph"/>
              <w:spacing w:before="10"/>
              <w:ind w:left="0"/>
              <w:rPr>
                <w:sz w:val="19"/>
              </w:rPr>
            </w:pPr>
          </w:p>
          <w:p w14:paraId="52E5EDC3" w14:textId="77777777" w:rsidR="00F24D2D" w:rsidRDefault="00A37C89">
            <w:pPr>
              <w:pStyle w:val="TableParagraph"/>
              <w:numPr>
                <w:ilvl w:val="0"/>
                <w:numId w:val="448"/>
              </w:numPr>
              <w:tabs>
                <w:tab w:val="left" w:pos="331"/>
              </w:tabs>
              <w:spacing w:line="242" w:lineRule="auto"/>
              <w:ind w:right="98" w:firstLine="0"/>
            </w:pPr>
            <w:r>
              <w:rPr>
                <w:spacing w:val="-2"/>
              </w:rPr>
              <w:t>表现出有能力用经常出现的名</w:t>
            </w:r>
            <w:r>
              <w:rPr>
                <w:spacing w:val="-2"/>
              </w:rPr>
              <w:t xml:space="preserve"> </w:t>
            </w:r>
            <w:r>
              <w:rPr>
                <w:spacing w:val="-2"/>
              </w:rPr>
              <w:t>词、代词、形容词、动词、疑问词和介词生成和扩展完整句子；在上</w:t>
            </w:r>
            <w:r>
              <w:rPr>
                <w:spacing w:val="-7"/>
              </w:rPr>
              <w:t>下文中命名和使用</w:t>
            </w:r>
            <w:r>
              <w:rPr>
                <w:spacing w:val="-7"/>
              </w:rPr>
              <w:t xml:space="preserve"> </w:t>
            </w:r>
            <w:r>
              <w:t>0</w:t>
            </w:r>
            <w:r>
              <w:rPr>
                <w:spacing w:val="-38"/>
              </w:rPr>
              <w:t xml:space="preserve"> </w:t>
            </w:r>
            <w:r>
              <w:rPr>
                <w:spacing w:val="-38"/>
              </w:rPr>
              <w:t>到</w:t>
            </w:r>
            <w:r>
              <w:rPr>
                <w:spacing w:val="-38"/>
              </w:rPr>
              <w:t xml:space="preserve"> </w:t>
            </w:r>
            <w:r>
              <w:t>100</w:t>
            </w:r>
            <w:r>
              <w:rPr>
                <w:spacing w:val="-15"/>
              </w:rPr>
              <w:t xml:space="preserve"> </w:t>
            </w:r>
            <w:r>
              <w:rPr>
                <w:spacing w:val="-15"/>
              </w:rPr>
              <w:t>的数字</w:t>
            </w:r>
          </w:p>
          <w:p w14:paraId="59DF2229" w14:textId="77777777" w:rsidR="00F24D2D" w:rsidRDefault="00A37C89">
            <w:pPr>
              <w:pStyle w:val="TableParagraph"/>
              <w:spacing w:before="4" w:line="242" w:lineRule="auto"/>
              <w:ind w:right="98"/>
            </w:pPr>
            <w:r>
              <w:rPr>
                <w:spacing w:val="-2"/>
              </w:rPr>
              <w:t>（请参阅幼儿园计数和基数的数学</w:t>
            </w:r>
            <w:r>
              <w:rPr>
                <w:spacing w:val="-4"/>
              </w:rPr>
              <w:t>标准）。</w:t>
            </w:r>
          </w:p>
          <w:p w14:paraId="602E744E" w14:textId="77777777" w:rsidR="00F24D2D" w:rsidRDefault="00F24D2D">
            <w:pPr>
              <w:pStyle w:val="TableParagraph"/>
              <w:spacing w:before="10"/>
              <w:ind w:left="0"/>
              <w:rPr>
                <w:sz w:val="19"/>
              </w:rPr>
            </w:pPr>
          </w:p>
          <w:p w14:paraId="7130C660" w14:textId="77777777" w:rsidR="00F24D2D" w:rsidRDefault="00A37C89">
            <w:pPr>
              <w:pStyle w:val="TableParagraph"/>
              <w:numPr>
                <w:ilvl w:val="0"/>
                <w:numId w:val="448"/>
              </w:numPr>
              <w:tabs>
                <w:tab w:val="left" w:pos="331"/>
              </w:tabs>
              <w:spacing w:line="242" w:lineRule="auto"/>
              <w:ind w:right="96" w:firstLine="0"/>
            </w:pPr>
            <w:r>
              <w:rPr>
                <w:spacing w:val="-2"/>
              </w:rPr>
              <w:t>形成寻求更多信息的问题，而不是简单的是或否的问题。</w:t>
            </w:r>
          </w:p>
          <w:p w14:paraId="77373C3F" w14:textId="77777777" w:rsidR="00F24D2D" w:rsidRDefault="00F24D2D">
            <w:pPr>
              <w:pStyle w:val="TableParagraph"/>
              <w:ind w:left="0"/>
              <w:rPr>
                <w:sz w:val="19"/>
              </w:rPr>
            </w:pPr>
          </w:p>
          <w:p w14:paraId="1D0F21F8" w14:textId="77777777" w:rsidR="00F24D2D" w:rsidRDefault="00A37C89">
            <w:pPr>
              <w:pStyle w:val="TableParagraph"/>
              <w:rPr>
                <w:sz w:val="23"/>
              </w:rPr>
            </w:pPr>
            <w:r>
              <w:rPr>
                <w:w w:val="95"/>
                <w:sz w:val="23"/>
              </w:rPr>
              <w:t>单词用</w:t>
            </w:r>
            <w:r>
              <w:rPr>
                <w:spacing w:val="-10"/>
                <w:w w:val="95"/>
                <w:sz w:val="23"/>
              </w:rPr>
              <w:t>法</w:t>
            </w:r>
          </w:p>
          <w:p w14:paraId="6896DBEB" w14:textId="77777777" w:rsidR="00F24D2D" w:rsidRDefault="00A37C89">
            <w:pPr>
              <w:pStyle w:val="TableParagraph"/>
              <w:numPr>
                <w:ilvl w:val="0"/>
                <w:numId w:val="448"/>
              </w:numPr>
              <w:tabs>
                <w:tab w:val="left" w:pos="331"/>
              </w:tabs>
              <w:spacing w:before="1" w:line="242" w:lineRule="auto"/>
              <w:ind w:right="207" w:firstLine="0"/>
            </w:pPr>
            <w:r>
              <w:rPr>
                <w:spacing w:val="-2"/>
              </w:rPr>
              <w:t>通过口头添加</w:t>
            </w:r>
            <w:r>
              <w:rPr>
                <w:spacing w:val="-2"/>
              </w:rPr>
              <w:t>/s/</w:t>
            </w:r>
            <w:r>
              <w:rPr>
                <w:spacing w:val="-2"/>
              </w:rPr>
              <w:t>或</w:t>
            </w:r>
            <w:r>
              <w:rPr>
                <w:spacing w:val="-2"/>
              </w:rPr>
              <w:t>/es/</w:t>
            </w:r>
            <w:r>
              <w:rPr>
                <w:spacing w:val="-2"/>
              </w:rPr>
              <w:t>形成规则的复数名词。</w:t>
            </w:r>
          </w:p>
        </w:tc>
        <w:tc>
          <w:tcPr>
            <w:tcW w:w="3526" w:type="dxa"/>
          </w:tcPr>
          <w:p w14:paraId="7E7FA261" w14:textId="77777777" w:rsidR="00F24D2D" w:rsidRDefault="00A37C89">
            <w:pPr>
              <w:pStyle w:val="TableParagraph"/>
              <w:spacing w:before="3"/>
              <w:ind w:left="359"/>
            </w:pPr>
            <w:r>
              <w:rPr>
                <w:spacing w:val="-3"/>
              </w:rPr>
              <w:t>数数书》或《十个黑点》。</w:t>
            </w:r>
          </w:p>
          <w:p w14:paraId="0185658B" w14:textId="77777777" w:rsidR="00F24D2D" w:rsidRDefault="00A37C89">
            <w:pPr>
              <w:pStyle w:val="TableParagraph"/>
              <w:numPr>
                <w:ilvl w:val="0"/>
                <w:numId w:val="447"/>
              </w:numPr>
              <w:tabs>
                <w:tab w:val="left" w:pos="360"/>
              </w:tabs>
              <w:spacing w:before="2" w:line="242" w:lineRule="auto"/>
              <w:ind w:right="176"/>
            </w:pPr>
            <w:r>
              <w:rPr>
                <w:spacing w:val="-2"/>
              </w:rPr>
              <w:t>向搭档</w:t>
            </w:r>
            <w:r>
              <w:rPr>
                <w:spacing w:val="-2"/>
              </w:rPr>
              <w:t>/</w:t>
            </w:r>
            <w:r>
              <w:rPr>
                <w:spacing w:val="-2"/>
              </w:rPr>
              <w:t>群体提出问题，寻求关</w:t>
            </w:r>
            <w:r>
              <w:rPr>
                <w:spacing w:val="-2"/>
              </w:rPr>
              <w:t>于某个主题的更多信息。</w:t>
            </w:r>
          </w:p>
          <w:p w14:paraId="7595342C" w14:textId="77777777" w:rsidR="00F24D2D" w:rsidRDefault="00A37C89">
            <w:pPr>
              <w:pStyle w:val="TableParagraph"/>
              <w:numPr>
                <w:ilvl w:val="0"/>
                <w:numId w:val="447"/>
              </w:numPr>
              <w:tabs>
                <w:tab w:val="left" w:pos="360"/>
              </w:tabs>
              <w:spacing w:before="1"/>
              <w:ind w:right="289"/>
            </w:pPr>
            <w:r>
              <w:rPr>
                <w:spacing w:val="-2"/>
              </w:rPr>
              <w:t>玩复数</w:t>
            </w:r>
            <w:r>
              <w:rPr>
                <w:spacing w:val="-2"/>
              </w:rPr>
              <w:t>“</w:t>
            </w:r>
            <w:r>
              <w:rPr>
                <w:spacing w:val="-2"/>
              </w:rPr>
              <w:t>钓鱼</w:t>
            </w:r>
            <w:r>
              <w:rPr>
                <w:spacing w:val="-2"/>
              </w:rPr>
              <w:t>”</w:t>
            </w:r>
            <w:r>
              <w:rPr>
                <w:spacing w:val="-2"/>
              </w:rPr>
              <w:t>游戏，匹配复</w:t>
            </w:r>
            <w:r>
              <w:rPr>
                <w:spacing w:val="-6"/>
              </w:rPr>
              <w:t>述。</w:t>
            </w:r>
          </w:p>
          <w:p w14:paraId="77FF8267" w14:textId="77777777" w:rsidR="00F24D2D" w:rsidRDefault="00A37C89">
            <w:pPr>
              <w:pStyle w:val="TableParagraph"/>
              <w:numPr>
                <w:ilvl w:val="0"/>
                <w:numId w:val="447"/>
              </w:numPr>
              <w:tabs>
                <w:tab w:val="left" w:pos="360"/>
              </w:tabs>
              <w:spacing w:before="4" w:line="242" w:lineRule="auto"/>
              <w:ind w:right="176"/>
            </w:pPr>
            <w:r>
              <w:rPr>
                <w:spacing w:val="-2"/>
              </w:rPr>
              <w:t>制作图解列表，列出以</w:t>
            </w:r>
            <w:r>
              <w:rPr>
                <w:spacing w:val="-2"/>
              </w:rPr>
              <w:t>“s”</w:t>
            </w:r>
            <w:r>
              <w:rPr>
                <w:spacing w:val="-2"/>
              </w:rPr>
              <w:t>结</w:t>
            </w:r>
            <w:r>
              <w:t>尾（</w:t>
            </w:r>
            <w:r>
              <w:t>cats, boats, car</w:t>
            </w:r>
            <w:r>
              <w:t>）和以</w:t>
            </w:r>
            <w:r>
              <w:t xml:space="preserve"> </w:t>
            </w:r>
            <w:r>
              <w:rPr>
                <w:spacing w:val="-2"/>
              </w:rPr>
              <w:t>“es”</w:t>
            </w:r>
            <w:r>
              <w:rPr>
                <w:spacing w:val="-2"/>
              </w:rPr>
              <w:t>结尾（</w:t>
            </w:r>
            <w:r>
              <w:rPr>
                <w:spacing w:val="-2"/>
              </w:rPr>
              <w:t xml:space="preserve">classes, </w:t>
            </w:r>
            <w:r>
              <w:t>bushes,</w:t>
            </w:r>
            <w:r>
              <w:rPr>
                <w:spacing w:val="-28"/>
              </w:rPr>
              <w:t xml:space="preserve"> </w:t>
            </w:r>
            <w:r>
              <w:t>boxes</w:t>
            </w:r>
            <w:r>
              <w:t>）的复数名词。</w:t>
            </w:r>
          </w:p>
          <w:p w14:paraId="203AAFEB" w14:textId="77777777" w:rsidR="00F24D2D" w:rsidRDefault="00A37C89">
            <w:pPr>
              <w:pStyle w:val="TableParagraph"/>
              <w:spacing w:line="284" w:lineRule="exact"/>
              <w:ind w:left="359"/>
              <w:rPr>
                <w:sz w:val="23"/>
              </w:rPr>
            </w:pPr>
            <w:r>
              <w:t>（</w:t>
            </w:r>
            <w:r>
              <w:t>W.K.10,</w:t>
            </w:r>
            <w:r>
              <w:rPr>
                <w:spacing w:val="-21"/>
              </w:rPr>
              <w:t xml:space="preserve"> </w:t>
            </w:r>
            <w:r>
              <w:t>L.K.1</w:t>
            </w:r>
            <w:r>
              <w:t>）</w:t>
            </w:r>
            <w:r>
              <w:rPr>
                <w:spacing w:val="-22"/>
              </w:rPr>
              <w:t xml:space="preserve"> </w:t>
            </w:r>
            <w:r>
              <w:rPr>
                <w:color w:val="C00000"/>
                <w:sz w:val="23"/>
              </w:rPr>
              <w:t>（</w:t>
            </w:r>
            <w:r>
              <w:rPr>
                <w:color w:val="C00000"/>
                <w:sz w:val="23"/>
              </w:rPr>
              <w:t>2017</w:t>
            </w:r>
            <w:r>
              <w:rPr>
                <w:color w:val="C00000"/>
                <w:spacing w:val="-10"/>
                <w:sz w:val="23"/>
              </w:rPr>
              <w:t>年</w:t>
            </w:r>
          </w:p>
          <w:p w14:paraId="067B7FA6" w14:textId="77777777" w:rsidR="00F24D2D" w:rsidRDefault="00A37C89">
            <w:pPr>
              <w:pStyle w:val="TableParagraph"/>
              <w:spacing w:before="2" w:line="232" w:lineRule="auto"/>
              <w:ind w:left="359" w:right="179"/>
              <w:rPr>
                <w:sz w:val="23"/>
              </w:rPr>
            </w:pPr>
            <w:r>
              <w:rPr>
                <w:color w:val="C00000"/>
                <w:w w:val="95"/>
                <w:sz w:val="23"/>
              </w:rPr>
              <w:t>《英语</w:t>
            </w:r>
            <w:r>
              <w:rPr>
                <w:color w:val="C00000"/>
                <w:spacing w:val="-3"/>
                <w:w w:val="95"/>
                <w:sz w:val="23"/>
              </w:rPr>
              <w:t>语言</w:t>
            </w:r>
            <w:r>
              <w:rPr>
                <w:color w:val="C00000"/>
                <w:spacing w:val="-3"/>
                <w:w w:val="95"/>
                <w:sz w:val="23"/>
              </w:rPr>
              <w:t xml:space="preserve"> </w:t>
            </w:r>
            <w:r>
              <w:rPr>
                <w:color w:val="C00000"/>
                <w:spacing w:val="-3"/>
                <w:w w:val="95"/>
                <w:sz w:val="23"/>
              </w:rPr>
              <w:t>艺术</w:t>
            </w:r>
            <w:r>
              <w:rPr>
                <w:color w:val="C00000"/>
                <w:w w:val="95"/>
                <w:sz w:val="23"/>
              </w:rPr>
              <w:t>和读写能力框</w:t>
            </w:r>
            <w:r>
              <w:rPr>
                <w:color w:val="C00000"/>
                <w:spacing w:val="-4"/>
                <w:sz w:val="23"/>
              </w:rPr>
              <w:t>架》）</w:t>
            </w:r>
          </w:p>
        </w:tc>
        <w:tc>
          <w:tcPr>
            <w:tcW w:w="3526" w:type="dxa"/>
          </w:tcPr>
          <w:p w14:paraId="4ADCBC66" w14:textId="77777777" w:rsidR="00F24D2D" w:rsidRDefault="00A37C89">
            <w:pPr>
              <w:pStyle w:val="TableParagraph"/>
              <w:spacing w:before="3"/>
              <w:ind w:left="359"/>
            </w:pPr>
            <w:r>
              <w:rPr>
                <w:spacing w:val="-5"/>
              </w:rPr>
              <w:t>息。</w:t>
            </w:r>
          </w:p>
          <w:p w14:paraId="11347EA2" w14:textId="77777777" w:rsidR="00F24D2D" w:rsidRDefault="00A37C89">
            <w:pPr>
              <w:pStyle w:val="TableParagraph"/>
              <w:numPr>
                <w:ilvl w:val="0"/>
                <w:numId w:val="446"/>
              </w:numPr>
              <w:tabs>
                <w:tab w:val="left" w:pos="359"/>
              </w:tabs>
              <w:spacing w:before="2" w:line="242" w:lineRule="auto"/>
              <w:ind w:right="290"/>
              <w:jc w:val="both"/>
            </w:pPr>
            <w:r>
              <w:rPr>
                <w:spacing w:val="-2"/>
              </w:rPr>
              <w:t>通过动作、绘画、写作等适当回应介词术语（例如，把棍子放在圆上；在三角形中画一个</w:t>
            </w:r>
            <w:r>
              <w:rPr>
                <w:spacing w:val="-4"/>
              </w:rPr>
              <w:t>圆等）。</w:t>
            </w:r>
          </w:p>
          <w:p w14:paraId="25EABDB5" w14:textId="77777777" w:rsidR="00F24D2D" w:rsidRDefault="00A37C89">
            <w:pPr>
              <w:pStyle w:val="TableParagraph"/>
              <w:numPr>
                <w:ilvl w:val="0"/>
                <w:numId w:val="446"/>
              </w:numPr>
              <w:tabs>
                <w:tab w:val="left" w:pos="359"/>
              </w:tabs>
              <w:spacing w:line="242" w:lineRule="auto"/>
              <w:ind w:right="179" w:hanging="252"/>
              <w:jc w:val="both"/>
            </w:pPr>
            <w:r>
              <w:rPr>
                <w:spacing w:val="-2"/>
              </w:rPr>
              <w:t>在文本的上下文中命名和使用</w:t>
            </w:r>
            <w:r>
              <w:rPr>
                <w:spacing w:val="-2"/>
              </w:rPr>
              <w:t>0</w:t>
            </w:r>
            <w:r>
              <w:rPr>
                <w:spacing w:val="-2"/>
              </w:rPr>
              <w:t>到</w:t>
            </w:r>
            <w:r>
              <w:rPr>
                <w:spacing w:val="-2"/>
              </w:rPr>
              <w:t>10</w:t>
            </w:r>
            <w:r>
              <w:rPr>
                <w:spacing w:val="-2"/>
              </w:rPr>
              <w:t>的数字。</w:t>
            </w:r>
          </w:p>
        </w:tc>
        <w:tc>
          <w:tcPr>
            <w:tcW w:w="3526" w:type="dxa"/>
          </w:tcPr>
          <w:p w14:paraId="397C8CB7" w14:textId="77777777" w:rsidR="00F24D2D" w:rsidRDefault="00A37C89">
            <w:pPr>
              <w:pStyle w:val="TableParagraph"/>
              <w:spacing w:before="3" w:line="242" w:lineRule="auto"/>
              <w:ind w:left="358" w:right="177"/>
            </w:pPr>
            <w:r>
              <w:rPr>
                <w:spacing w:val="-2"/>
              </w:rPr>
              <w:t>和</w:t>
            </w:r>
            <w:r>
              <w:rPr>
                <w:spacing w:val="-2"/>
              </w:rPr>
              <w:t>/</w:t>
            </w:r>
            <w:r>
              <w:rPr>
                <w:spacing w:val="-2"/>
              </w:rPr>
              <w:t>或书面形式表达想法、思想</w:t>
            </w:r>
            <w:r>
              <w:rPr>
                <w:spacing w:val="-4"/>
              </w:rPr>
              <w:t>和感受。</w:t>
            </w:r>
          </w:p>
          <w:p w14:paraId="7A2F18A7" w14:textId="77777777" w:rsidR="00F24D2D" w:rsidRDefault="00A37C89">
            <w:pPr>
              <w:pStyle w:val="TableParagraph"/>
              <w:numPr>
                <w:ilvl w:val="0"/>
                <w:numId w:val="445"/>
              </w:numPr>
              <w:tabs>
                <w:tab w:val="left" w:pos="359"/>
              </w:tabs>
              <w:spacing w:line="242" w:lineRule="auto"/>
              <w:ind w:right="177"/>
            </w:pPr>
            <w:r>
              <w:rPr>
                <w:spacing w:val="-2"/>
              </w:rPr>
              <w:t>在围坐</w:t>
            </w:r>
            <w:r>
              <w:rPr>
                <w:spacing w:val="-2"/>
              </w:rPr>
              <w:t>/</w:t>
            </w:r>
            <w:r>
              <w:rPr>
                <w:spacing w:val="-2"/>
              </w:rPr>
              <w:t>会议时间，使用</w:t>
            </w:r>
            <w:r>
              <w:rPr>
                <w:spacing w:val="-2"/>
              </w:rPr>
              <w:t>“</w:t>
            </w:r>
            <w:r>
              <w:rPr>
                <w:spacing w:val="-2"/>
              </w:rPr>
              <w:t>今日问题</w:t>
            </w:r>
            <w:r>
              <w:rPr>
                <w:spacing w:val="-2"/>
              </w:rPr>
              <w:t>”</w:t>
            </w:r>
            <w:r>
              <w:rPr>
                <w:spacing w:val="-2"/>
              </w:rPr>
              <w:t>来示范疑问词，如</w:t>
            </w:r>
            <w:r>
              <w:rPr>
                <w:spacing w:val="-2"/>
              </w:rPr>
              <w:t>“</w:t>
            </w:r>
            <w:r>
              <w:rPr>
                <w:spacing w:val="-2"/>
              </w:rPr>
              <w:t>你这周末做了什么。</w:t>
            </w:r>
            <w:r>
              <w:rPr>
                <w:spacing w:val="-2"/>
              </w:rPr>
              <w:t>”“</w:t>
            </w:r>
            <w:r>
              <w:rPr>
                <w:spacing w:val="-2"/>
              </w:rPr>
              <w:t>你的外套在哪里？</w:t>
            </w:r>
            <w:r>
              <w:rPr>
                <w:spacing w:val="-2"/>
              </w:rPr>
              <w:t>”</w:t>
            </w:r>
            <w:r>
              <w:rPr>
                <w:spacing w:val="-2"/>
              </w:rPr>
              <w:t>或者</w:t>
            </w:r>
            <w:r>
              <w:rPr>
                <w:spacing w:val="-2"/>
              </w:rPr>
              <w:t>“</w:t>
            </w:r>
            <w:r>
              <w:rPr>
                <w:spacing w:val="-2"/>
              </w:rPr>
              <w:t>你今天是怎么到学校的？</w:t>
            </w:r>
            <w:r>
              <w:rPr>
                <w:spacing w:val="-2"/>
              </w:rPr>
              <w:t>”</w:t>
            </w:r>
          </w:p>
          <w:p w14:paraId="7BD1A624" w14:textId="77777777" w:rsidR="00F24D2D" w:rsidRDefault="00A37C89">
            <w:pPr>
              <w:pStyle w:val="TableParagraph"/>
              <w:numPr>
                <w:ilvl w:val="0"/>
                <w:numId w:val="445"/>
              </w:numPr>
              <w:tabs>
                <w:tab w:val="left" w:pos="359"/>
              </w:tabs>
              <w:spacing w:before="1"/>
              <w:ind w:hanging="253"/>
            </w:pPr>
            <w:r>
              <w:rPr>
                <w:spacing w:val="-3"/>
              </w:rPr>
              <w:t>示范和铺垫正确的复数形式</w:t>
            </w:r>
          </w:p>
          <w:p w14:paraId="34DFAD70" w14:textId="77777777" w:rsidR="00F24D2D" w:rsidRDefault="00A37C89">
            <w:pPr>
              <w:pStyle w:val="TableParagraph"/>
              <w:spacing w:before="4" w:line="242" w:lineRule="auto"/>
              <w:ind w:left="358" w:right="290"/>
            </w:pPr>
            <w:r>
              <w:rPr>
                <w:spacing w:val="-2"/>
              </w:rPr>
              <w:t>（例如，用正确的复数形式重复孩子说过的话，例如，如果</w:t>
            </w:r>
            <w:r>
              <w:t>孩子说</w:t>
            </w:r>
            <w:r>
              <w:t>“He wish on a star</w:t>
            </w:r>
            <w:r>
              <w:t>，</w:t>
            </w:r>
            <w:r>
              <w:t>”</w:t>
            </w:r>
            <w:r>
              <w:t>老师说，</w:t>
            </w:r>
            <w:r>
              <w:t>“Yes, he wishes on a star”</w:t>
            </w:r>
            <w:r>
              <w:t>）。</w:t>
            </w:r>
          </w:p>
          <w:p w14:paraId="040D6CFF" w14:textId="77777777" w:rsidR="00F24D2D" w:rsidRDefault="00A37C89">
            <w:pPr>
              <w:pStyle w:val="TableParagraph"/>
              <w:numPr>
                <w:ilvl w:val="0"/>
                <w:numId w:val="445"/>
              </w:numPr>
              <w:tabs>
                <w:tab w:val="left" w:pos="359"/>
              </w:tabs>
              <w:spacing w:before="1" w:line="242" w:lineRule="auto"/>
              <w:ind w:right="177"/>
            </w:pPr>
            <w:r>
              <w:rPr>
                <w:spacing w:val="-2"/>
              </w:rPr>
              <w:t>提供各种各样的文本，让学生听到</w:t>
            </w:r>
            <w:r>
              <w:rPr>
                <w:spacing w:val="-2"/>
              </w:rPr>
              <w:t>/</w:t>
            </w:r>
            <w:r>
              <w:rPr>
                <w:spacing w:val="-2"/>
              </w:rPr>
              <w:t>看到适当的幼儿园词汇和</w:t>
            </w:r>
          </w:p>
          <w:p w14:paraId="121B14CF" w14:textId="77777777" w:rsidR="00F24D2D" w:rsidRDefault="00A37C89">
            <w:pPr>
              <w:pStyle w:val="TableParagraph"/>
              <w:spacing w:before="2" w:line="262" w:lineRule="exact"/>
              <w:ind w:left="358"/>
            </w:pPr>
            <w:r>
              <w:rPr>
                <w:spacing w:val="-4"/>
              </w:rPr>
              <w:t>语言。</w:t>
            </w:r>
          </w:p>
        </w:tc>
      </w:tr>
      <w:tr w:rsidR="00F24D2D" w14:paraId="58C8ED66" w14:textId="77777777">
        <w:trPr>
          <w:trHeight w:val="285"/>
        </w:trPr>
        <w:tc>
          <w:tcPr>
            <w:tcW w:w="3526" w:type="dxa"/>
            <w:shd w:val="clear" w:color="auto" w:fill="CCEBFF"/>
          </w:tcPr>
          <w:p w14:paraId="176255E7" w14:textId="77777777" w:rsidR="00F24D2D" w:rsidRDefault="00A37C89">
            <w:pPr>
              <w:pStyle w:val="TableParagraph"/>
              <w:spacing w:before="3" w:line="262" w:lineRule="exact"/>
            </w:pPr>
            <w:r>
              <w:rPr>
                <w:spacing w:val="-2"/>
              </w:rPr>
              <w:t>L.PK.2.</w:t>
            </w:r>
            <w:r>
              <w:rPr>
                <w:spacing w:val="-2"/>
              </w:rPr>
              <w:t>（从幼儿园开始。</w:t>
            </w:r>
            <w:r>
              <w:rPr>
                <w:spacing w:val="-10"/>
              </w:rPr>
              <w:t>）</w:t>
            </w:r>
          </w:p>
        </w:tc>
        <w:tc>
          <w:tcPr>
            <w:tcW w:w="3526" w:type="dxa"/>
            <w:shd w:val="clear" w:color="auto" w:fill="CCEBFF"/>
          </w:tcPr>
          <w:p w14:paraId="32864354" w14:textId="77777777" w:rsidR="00F24D2D" w:rsidRDefault="00F24D2D">
            <w:pPr>
              <w:pStyle w:val="TableParagraph"/>
              <w:ind w:left="0"/>
              <w:rPr>
                <w:rFonts w:ascii="Times New Roman"/>
                <w:sz w:val="20"/>
              </w:rPr>
            </w:pPr>
          </w:p>
        </w:tc>
        <w:tc>
          <w:tcPr>
            <w:tcW w:w="3526" w:type="dxa"/>
            <w:shd w:val="clear" w:color="auto" w:fill="CCEBFF"/>
          </w:tcPr>
          <w:p w14:paraId="63D1C122" w14:textId="77777777" w:rsidR="00F24D2D" w:rsidRDefault="00F24D2D">
            <w:pPr>
              <w:pStyle w:val="TableParagraph"/>
              <w:ind w:left="0"/>
              <w:rPr>
                <w:rFonts w:ascii="Times New Roman"/>
                <w:sz w:val="20"/>
              </w:rPr>
            </w:pPr>
          </w:p>
        </w:tc>
        <w:tc>
          <w:tcPr>
            <w:tcW w:w="3526" w:type="dxa"/>
            <w:shd w:val="clear" w:color="auto" w:fill="CCEBFF"/>
          </w:tcPr>
          <w:p w14:paraId="00EB2A78" w14:textId="77777777" w:rsidR="00F24D2D" w:rsidRDefault="00F24D2D">
            <w:pPr>
              <w:pStyle w:val="TableParagraph"/>
              <w:ind w:left="0"/>
              <w:rPr>
                <w:rFonts w:ascii="Times New Roman"/>
                <w:sz w:val="20"/>
              </w:rPr>
            </w:pPr>
          </w:p>
        </w:tc>
      </w:tr>
      <w:tr w:rsidR="00F24D2D" w14:paraId="09AF0175" w14:textId="77777777">
        <w:trPr>
          <w:trHeight w:val="4852"/>
        </w:trPr>
        <w:tc>
          <w:tcPr>
            <w:tcW w:w="3526" w:type="dxa"/>
          </w:tcPr>
          <w:p w14:paraId="2F48378D" w14:textId="77777777" w:rsidR="00F24D2D" w:rsidRDefault="00A37C89">
            <w:pPr>
              <w:pStyle w:val="TableParagraph"/>
              <w:spacing w:before="3" w:line="242" w:lineRule="auto"/>
              <w:ind w:right="95"/>
            </w:pPr>
            <w:r>
              <w:rPr>
                <w:spacing w:val="-2"/>
              </w:rPr>
              <w:t>L.K.2.</w:t>
            </w:r>
            <w:r>
              <w:rPr>
                <w:spacing w:val="-2"/>
              </w:rPr>
              <w:t>在写作时，表现出对标准英</w:t>
            </w:r>
            <w:r>
              <w:rPr>
                <w:spacing w:val="-3"/>
              </w:rPr>
              <w:t>语大写、标点和拼写惯例的掌握。</w:t>
            </w:r>
          </w:p>
          <w:p w14:paraId="0087E4D5" w14:textId="77777777" w:rsidR="00F24D2D" w:rsidRDefault="00F24D2D">
            <w:pPr>
              <w:pStyle w:val="TableParagraph"/>
              <w:spacing w:before="10"/>
              <w:ind w:left="0"/>
              <w:rPr>
                <w:sz w:val="19"/>
              </w:rPr>
            </w:pPr>
          </w:p>
          <w:p w14:paraId="7862733A" w14:textId="77777777" w:rsidR="00F24D2D" w:rsidRDefault="00A37C89">
            <w:pPr>
              <w:pStyle w:val="TableParagraph"/>
              <w:numPr>
                <w:ilvl w:val="0"/>
                <w:numId w:val="444"/>
              </w:numPr>
              <w:tabs>
                <w:tab w:val="left" w:pos="331"/>
              </w:tabs>
            </w:pPr>
            <w:r>
              <w:rPr>
                <w:spacing w:val="-4"/>
              </w:rPr>
              <w:t>打印大小写字母。</w:t>
            </w:r>
          </w:p>
          <w:p w14:paraId="73EB6C95" w14:textId="77777777" w:rsidR="00F24D2D" w:rsidRDefault="00F24D2D">
            <w:pPr>
              <w:pStyle w:val="TableParagraph"/>
              <w:spacing w:before="2"/>
              <w:ind w:left="0"/>
              <w:rPr>
                <w:sz w:val="20"/>
              </w:rPr>
            </w:pPr>
          </w:p>
          <w:p w14:paraId="29B186E4" w14:textId="77777777" w:rsidR="00F24D2D" w:rsidRDefault="00A37C89">
            <w:pPr>
              <w:pStyle w:val="TableParagraph"/>
              <w:numPr>
                <w:ilvl w:val="0"/>
                <w:numId w:val="444"/>
              </w:numPr>
              <w:tabs>
                <w:tab w:val="left" w:pos="331"/>
              </w:tabs>
              <w:spacing w:line="458" w:lineRule="auto"/>
              <w:ind w:left="107" w:right="101" w:firstLine="0"/>
            </w:pPr>
            <w:r>
              <w:rPr>
                <w:spacing w:val="-7"/>
              </w:rPr>
              <w:t>句子的首个单词和代词</w:t>
            </w:r>
            <w:r>
              <w:rPr>
                <w:spacing w:val="-7"/>
              </w:rPr>
              <w:t xml:space="preserve"> </w:t>
            </w:r>
            <w:r>
              <w:rPr>
                <w:spacing w:val="-2"/>
              </w:rPr>
              <w:t>I</w:t>
            </w:r>
            <w:r>
              <w:rPr>
                <w:spacing w:val="-16"/>
              </w:rPr>
              <w:t xml:space="preserve"> </w:t>
            </w:r>
            <w:r>
              <w:rPr>
                <w:spacing w:val="-16"/>
              </w:rPr>
              <w:t>大写。</w:t>
            </w:r>
            <w:r>
              <w:rPr>
                <w:spacing w:val="-2"/>
              </w:rPr>
              <w:t xml:space="preserve"> </w:t>
            </w:r>
            <w:r>
              <w:t>c.</w:t>
            </w:r>
            <w:r>
              <w:t>认识和命名句末标点</w:t>
            </w:r>
            <w:r>
              <w:t xml:space="preserve"> </w:t>
            </w:r>
            <w:r>
              <w:t>。</w:t>
            </w:r>
          </w:p>
          <w:p w14:paraId="1A90AEEC" w14:textId="77777777" w:rsidR="00F24D2D" w:rsidRDefault="00A37C89">
            <w:pPr>
              <w:pStyle w:val="TableParagraph"/>
              <w:numPr>
                <w:ilvl w:val="0"/>
                <w:numId w:val="443"/>
              </w:numPr>
              <w:tabs>
                <w:tab w:val="left" w:pos="331"/>
              </w:tabs>
              <w:spacing w:line="242" w:lineRule="auto"/>
              <w:ind w:right="318" w:firstLine="0"/>
            </w:pPr>
            <w:r>
              <w:rPr>
                <w:spacing w:val="-2"/>
              </w:rPr>
              <w:t>书写大多数辅音和短元音（音素）的一个或多个字母。</w:t>
            </w:r>
          </w:p>
          <w:p w14:paraId="3B936243" w14:textId="77777777" w:rsidR="00F24D2D" w:rsidRDefault="00F24D2D">
            <w:pPr>
              <w:pStyle w:val="TableParagraph"/>
              <w:spacing w:before="9"/>
              <w:ind w:left="0"/>
              <w:rPr>
                <w:sz w:val="19"/>
              </w:rPr>
            </w:pPr>
          </w:p>
          <w:p w14:paraId="202D659B" w14:textId="77777777" w:rsidR="00F24D2D" w:rsidRDefault="00A37C89">
            <w:pPr>
              <w:pStyle w:val="TableParagraph"/>
              <w:numPr>
                <w:ilvl w:val="0"/>
                <w:numId w:val="443"/>
              </w:numPr>
              <w:tabs>
                <w:tab w:val="left" w:pos="331"/>
              </w:tabs>
              <w:spacing w:line="242" w:lineRule="auto"/>
              <w:ind w:right="207" w:firstLine="0"/>
            </w:pPr>
            <w:r>
              <w:rPr>
                <w:spacing w:val="-2"/>
              </w:rPr>
              <w:t>利用发音</w:t>
            </w:r>
            <w:r>
              <w:rPr>
                <w:spacing w:val="-2"/>
              </w:rPr>
              <w:t>-</w:t>
            </w:r>
            <w:r>
              <w:rPr>
                <w:spacing w:val="-2"/>
              </w:rPr>
              <w:t>字母关系的知识，按照发音拼写简单单词。</w:t>
            </w:r>
          </w:p>
          <w:p w14:paraId="089FA6CE" w14:textId="77777777" w:rsidR="00F24D2D" w:rsidRDefault="00A37C89">
            <w:pPr>
              <w:pStyle w:val="TableParagraph"/>
              <w:numPr>
                <w:ilvl w:val="0"/>
                <w:numId w:val="443"/>
              </w:numPr>
              <w:tabs>
                <w:tab w:val="left" w:pos="331"/>
              </w:tabs>
              <w:spacing w:before="2" w:line="242" w:lineRule="auto"/>
              <w:ind w:right="209" w:firstLine="0"/>
            </w:pPr>
            <w:r>
              <w:rPr>
                <w:spacing w:val="-20"/>
              </w:rPr>
              <w:t>书写</w:t>
            </w:r>
            <w:r>
              <w:rPr>
                <w:spacing w:val="-20"/>
              </w:rPr>
              <w:t xml:space="preserve"> </w:t>
            </w:r>
            <w:r>
              <w:t>0</w:t>
            </w:r>
            <w:r>
              <w:rPr>
                <w:spacing w:val="-38"/>
              </w:rPr>
              <w:t xml:space="preserve"> </w:t>
            </w:r>
            <w:r>
              <w:rPr>
                <w:spacing w:val="-38"/>
              </w:rPr>
              <w:t>到</w:t>
            </w:r>
            <w:r>
              <w:rPr>
                <w:spacing w:val="-38"/>
              </w:rPr>
              <w:t xml:space="preserve"> </w:t>
            </w:r>
            <w:r>
              <w:t>20</w:t>
            </w:r>
            <w:r>
              <w:rPr>
                <w:spacing w:val="-15"/>
              </w:rPr>
              <w:t xml:space="preserve"> </w:t>
            </w:r>
            <w:r>
              <w:rPr>
                <w:spacing w:val="-15"/>
              </w:rPr>
              <w:t>的数字</w:t>
            </w:r>
            <w:r>
              <w:t>（请参阅幼</w:t>
            </w:r>
            <w:r>
              <w:rPr>
                <w:spacing w:val="-2"/>
              </w:rPr>
              <w:t>儿园计数和基数的数学标准）。</w:t>
            </w:r>
          </w:p>
        </w:tc>
        <w:tc>
          <w:tcPr>
            <w:tcW w:w="3526" w:type="dxa"/>
          </w:tcPr>
          <w:p w14:paraId="6FCEE8DA" w14:textId="77777777" w:rsidR="00F24D2D" w:rsidRDefault="00A37C89">
            <w:pPr>
              <w:pStyle w:val="TableParagraph"/>
              <w:numPr>
                <w:ilvl w:val="0"/>
                <w:numId w:val="442"/>
              </w:numPr>
              <w:tabs>
                <w:tab w:val="left" w:pos="360"/>
              </w:tabs>
              <w:spacing w:before="2" w:line="242" w:lineRule="auto"/>
              <w:ind w:right="289"/>
            </w:pPr>
            <w:r>
              <w:rPr>
                <w:spacing w:val="-2"/>
              </w:rPr>
              <w:t>通过检查环保打印中使用的不同字体，如标志、广告、杂</w:t>
            </w:r>
            <w:r>
              <w:rPr>
                <w:spacing w:val="-2"/>
              </w:rPr>
              <w:t xml:space="preserve"> </w:t>
            </w:r>
            <w:r>
              <w:rPr>
                <w:spacing w:val="-2"/>
              </w:rPr>
              <w:t>志、信息性文本、报纸等，建立对大小写字母的意识。</w:t>
            </w:r>
          </w:p>
          <w:p w14:paraId="6FC7DFFD" w14:textId="77777777" w:rsidR="00F24D2D" w:rsidRDefault="00A37C89">
            <w:pPr>
              <w:pStyle w:val="TableParagraph"/>
              <w:numPr>
                <w:ilvl w:val="0"/>
                <w:numId w:val="442"/>
              </w:numPr>
              <w:tabs>
                <w:tab w:val="left" w:pos="360"/>
              </w:tabs>
              <w:spacing w:before="2" w:line="242" w:lineRule="auto"/>
              <w:ind w:right="289"/>
            </w:pPr>
            <w:r>
              <w:rPr>
                <w:spacing w:val="-2"/>
              </w:rPr>
              <w:t>认识各种字母书中的许多不同字体类型和大小。</w:t>
            </w:r>
          </w:p>
          <w:p w14:paraId="61E8E338" w14:textId="77777777" w:rsidR="00F24D2D" w:rsidRDefault="00A37C89">
            <w:pPr>
              <w:pStyle w:val="TableParagraph"/>
              <w:numPr>
                <w:ilvl w:val="0"/>
                <w:numId w:val="442"/>
              </w:numPr>
              <w:tabs>
                <w:tab w:val="left" w:pos="360"/>
              </w:tabs>
              <w:spacing w:before="1" w:line="242" w:lineRule="auto"/>
              <w:ind w:right="289"/>
              <w:jc w:val="both"/>
            </w:pPr>
            <w:r>
              <w:rPr>
                <w:spacing w:val="-2"/>
              </w:rPr>
              <w:t>尝试用颜料、粉笔、剃须膏、字母印模等各种媒介来形成字</w:t>
            </w:r>
            <w:r>
              <w:rPr>
                <w:spacing w:val="-2"/>
              </w:rPr>
              <w:t>母、数字和简单单词。</w:t>
            </w:r>
          </w:p>
          <w:p w14:paraId="3E61D45A" w14:textId="77777777" w:rsidR="00F24D2D" w:rsidRDefault="00A37C89">
            <w:pPr>
              <w:pStyle w:val="TableParagraph"/>
              <w:numPr>
                <w:ilvl w:val="0"/>
                <w:numId w:val="442"/>
              </w:numPr>
              <w:tabs>
                <w:tab w:val="left" w:pos="360"/>
              </w:tabs>
              <w:spacing w:line="242" w:lineRule="auto"/>
              <w:ind w:right="289"/>
              <w:jc w:val="both"/>
            </w:pPr>
            <w:r>
              <w:rPr>
                <w:spacing w:val="-2"/>
              </w:rPr>
              <w:t>玩侦探类游戏，找出广告、报纸和书籍等印刷品中的大写字</w:t>
            </w:r>
            <w:r>
              <w:rPr>
                <w:spacing w:val="-6"/>
              </w:rPr>
              <w:t>母。</w:t>
            </w:r>
          </w:p>
          <w:p w14:paraId="4A1C67F2" w14:textId="77777777" w:rsidR="00F24D2D" w:rsidRDefault="00A37C89">
            <w:pPr>
              <w:pStyle w:val="TableParagraph"/>
              <w:numPr>
                <w:ilvl w:val="0"/>
                <w:numId w:val="442"/>
              </w:numPr>
              <w:tabs>
                <w:tab w:val="left" w:pos="360"/>
              </w:tabs>
              <w:spacing w:line="242" w:lineRule="auto"/>
              <w:ind w:right="289"/>
              <w:jc w:val="both"/>
            </w:pPr>
            <w:r>
              <w:rPr>
                <w:spacing w:val="-2"/>
              </w:rPr>
              <w:t>协作或单独制作原创字母书或</w:t>
            </w:r>
            <w:r>
              <w:rPr>
                <w:spacing w:val="-4"/>
              </w:rPr>
              <w:t>数字书。</w:t>
            </w:r>
          </w:p>
          <w:p w14:paraId="3ECC944B" w14:textId="77777777" w:rsidR="00F24D2D" w:rsidRDefault="00A37C89">
            <w:pPr>
              <w:pStyle w:val="TableParagraph"/>
              <w:numPr>
                <w:ilvl w:val="0"/>
                <w:numId w:val="442"/>
              </w:numPr>
              <w:tabs>
                <w:tab w:val="left" w:pos="360"/>
              </w:tabs>
              <w:spacing w:before="1"/>
              <w:ind w:right="176"/>
              <w:jc w:val="both"/>
            </w:pPr>
            <w:r>
              <w:rPr>
                <w:spacing w:val="-2"/>
              </w:rPr>
              <w:t>绘制图片和书写句子</w:t>
            </w:r>
            <w:r>
              <w:rPr>
                <w:spacing w:val="-2"/>
              </w:rPr>
              <w:t>/</w:t>
            </w:r>
            <w:r>
              <w:rPr>
                <w:spacing w:val="-2"/>
              </w:rPr>
              <w:t>单词来描</w:t>
            </w:r>
            <w:r>
              <w:rPr>
                <w:spacing w:val="-4"/>
              </w:rPr>
              <w:t>述插图。</w:t>
            </w:r>
          </w:p>
        </w:tc>
        <w:tc>
          <w:tcPr>
            <w:tcW w:w="3526" w:type="dxa"/>
          </w:tcPr>
          <w:p w14:paraId="4961D1DE" w14:textId="77777777" w:rsidR="00F24D2D" w:rsidRDefault="00A37C89">
            <w:pPr>
              <w:pStyle w:val="TableParagraph"/>
              <w:numPr>
                <w:ilvl w:val="0"/>
                <w:numId w:val="441"/>
              </w:numPr>
              <w:tabs>
                <w:tab w:val="left" w:pos="359"/>
              </w:tabs>
              <w:spacing w:before="2" w:line="242" w:lineRule="auto"/>
              <w:ind w:right="290"/>
            </w:pPr>
            <w:r>
              <w:rPr>
                <w:spacing w:val="-2"/>
              </w:rPr>
              <w:t>使用大小写字母书写他们的姓名和一些单词。</w:t>
            </w:r>
          </w:p>
          <w:p w14:paraId="48BD1C92" w14:textId="77777777" w:rsidR="00F24D2D" w:rsidRDefault="00A37C89">
            <w:pPr>
              <w:pStyle w:val="TableParagraph"/>
              <w:numPr>
                <w:ilvl w:val="0"/>
                <w:numId w:val="441"/>
              </w:numPr>
              <w:tabs>
                <w:tab w:val="left" w:pos="359"/>
              </w:tabs>
              <w:spacing w:line="242" w:lineRule="auto"/>
              <w:ind w:right="290"/>
            </w:pPr>
            <w:r>
              <w:rPr>
                <w:spacing w:val="-2"/>
              </w:rPr>
              <w:t>书写第一人称的句子时使用大写的</w:t>
            </w:r>
            <w:r>
              <w:rPr>
                <w:spacing w:val="-2"/>
              </w:rPr>
              <w:t>“I”</w:t>
            </w:r>
            <w:r>
              <w:rPr>
                <w:spacing w:val="-2"/>
              </w:rPr>
              <w:t>。</w:t>
            </w:r>
          </w:p>
          <w:p w14:paraId="19FDEE99" w14:textId="77777777" w:rsidR="00F24D2D" w:rsidRDefault="00A37C89">
            <w:pPr>
              <w:pStyle w:val="TableParagraph"/>
              <w:numPr>
                <w:ilvl w:val="0"/>
                <w:numId w:val="441"/>
              </w:numPr>
              <w:tabs>
                <w:tab w:val="left" w:pos="359"/>
              </w:tabs>
              <w:spacing w:before="1"/>
            </w:pPr>
            <w:r>
              <w:rPr>
                <w:spacing w:val="-4"/>
              </w:rPr>
              <w:t>区分大小写字母。</w:t>
            </w:r>
          </w:p>
          <w:p w14:paraId="3DB72A17" w14:textId="77777777" w:rsidR="00F24D2D" w:rsidRDefault="00A37C89">
            <w:pPr>
              <w:pStyle w:val="TableParagraph"/>
              <w:numPr>
                <w:ilvl w:val="0"/>
                <w:numId w:val="441"/>
              </w:numPr>
              <w:tabs>
                <w:tab w:val="left" w:pos="359"/>
              </w:tabs>
              <w:spacing w:before="2" w:line="242" w:lineRule="auto"/>
              <w:ind w:right="290"/>
            </w:pPr>
            <w:r>
              <w:rPr>
                <w:spacing w:val="-2"/>
              </w:rPr>
              <w:t>识别各种句末标点（句号、问号、感叹号）。</w:t>
            </w:r>
          </w:p>
          <w:p w14:paraId="36D68B46" w14:textId="77777777" w:rsidR="00F24D2D" w:rsidRDefault="00A37C89">
            <w:pPr>
              <w:pStyle w:val="TableParagraph"/>
              <w:numPr>
                <w:ilvl w:val="0"/>
                <w:numId w:val="441"/>
              </w:numPr>
              <w:tabs>
                <w:tab w:val="left" w:pos="359"/>
              </w:tabs>
              <w:spacing w:line="242" w:lineRule="auto"/>
              <w:ind w:right="290" w:hanging="269"/>
            </w:pPr>
            <w:r>
              <w:rPr>
                <w:spacing w:val="-2"/>
              </w:rPr>
              <w:t>在发音和代表发音的字母和元音之间建立联系。</w:t>
            </w:r>
          </w:p>
          <w:p w14:paraId="5FA9CAE1" w14:textId="77777777" w:rsidR="00F24D2D" w:rsidRDefault="00A37C89">
            <w:pPr>
              <w:pStyle w:val="TableParagraph"/>
              <w:numPr>
                <w:ilvl w:val="0"/>
                <w:numId w:val="441"/>
              </w:numPr>
              <w:tabs>
                <w:tab w:val="left" w:pos="359"/>
              </w:tabs>
              <w:spacing w:line="242" w:lineRule="auto"/>
              <w:ind w:right="177"/>
            </w:pPr>
            <w:r>
              <w:rPr>
                <w:spacing w:val="-2"/>
              </w:rPr>
              <w:t>使用临时</w:t>
            </w:r>
            <w:r>
              <w:rPr>
                <w:spacing w:val="-2"/>
              </w:rPr>
              <w:t>/</w:t>
            </w:r>
            <w:r>
              <w:rPr>
                <w:spacing w:val="-2"/>
              </w:rPr>
              <w:t>发明拼写（适当发展的）来传达含义。</w:t>
            </w:r>
          </w:p>
          <w:p w14:paraId="0FD8FA66" w14:textId="77777777" w:rsidR="00F24D2D" w:rsidRDefault="00A37C89">
            <w:pPr>
              <w:pStyle w:val="TableParagraph"/>
              <w:numPr>
                <w:ilvl w:val="0"/>
                <w:numId w:val="441"/>
              </w:numPr>
              <w:tabs>
                <w:tab w:val="left" w:pos="359"/>
              </w:tabs>
              <w:spacing w:line="242" w:lineRule="auto"/>
              <w:ind w:right="177"/>
            </w:pPr>
            <w:r>
              <w:rPr>
                <w:spacing w:val="-2"/>
              </w:rPr>
              <w:t>在文本的上下文中书写</w:t>
            </w:r>
            <w:r>
              <w:rPr>
                <w:spacing w:val="-2"/>
              </w:rPr>
              <w:t>0</w:t>
            </w:r>
            <w:r>
              <w:rPr>
                <w:spacing w:val="-2"/>
              </w:rPr>
              <w:t>到</w:t>
            </w:r>
            <w:r>
              <w:rPr>
                <w:spacing w:val="-2"/>
              </w:rPr>
              <w:t>20</w:t>
            </w:r>
            <w:r>
              <w:rPr>
                <w:spacing w:val="-2"/>
              </w:rPr>
              <w:t>的</w:t>
            </w:r>
            <w:r>
              <w:rPr>
                <w:spacing w:val="-4"/>
              </w:rPr>
              <w:t>数字。</w:t>
            </w:r>
          </w:p>
        </w:tc>
        <w:tc>
          <w:tcPr>
            <w:tcW w:w="3526" w:type="dxa"/>
          </w:tcPr>
          <w:p w14:paraId="120ADAAC" w14:textId="77777777" w:rsidR="00F24D2D" w:rsidRDefault="00A37C89">
            <w:pPr>
              <w:pStyle w:val="TableParagraph"/>
              <w:numPr>
                <w:ilvl w:val="0"/>
                <w:numId w:val="440"/>
              </w:numPr>
              <w:tabs>
                <w:tab w:val="left" w:pos="359"/>
              </w:tabs>
              <w:spacing w:before="2" w:line="242" w:lineRule="auto"/>
              <w:ind w:right="290"/>
            </w:pPr>
            <w:r>
              <w:rPr>
                <w:spacing w:val="-2"/>
              </w:rPr>
              <w:t>使用指导文本和分享协作来示范大写、拼写和标点符号。</w:t>
            </w:r>
          </w:p>
          <w:p w14:paraId="4573B421" w14:textId="77777777" w:rsidR="00F24D2D" w:rsidRDefault="00A37C89">
            <w:pPr>
              <w:pStyle w:val="TableParagraph"/>
              <w:numPr>
                <w:ilvl w:val="0"/>
                <w:numId w:val="440"/>
              </w:numPr>
              <w:tabs>
                <w:tab w:val="left" w:pos="359"/>
              </w:tabs>
              <w:spacing w:line="242" w:lineRule="auto"/>
              <w:ind w:right="290" w:hanging="252"/>
            </w:pPr>
            <w:r>
              <w:rPr>
                <w:spacing w:val="-2"/>
              </w:rPr>
              <w:t>鼓励、支持和促进孩子们努力书写或临摹字母和单词。</w:t>
            </w:r>
          </w:p>
          <w:p w14:paraId="02D21FF2" w14:textId="77777777" w:rsidR="00F24D2D" w:rsidRDefault="00A37C89">
            <w:pPr>
              <w:pStyle w:val="TableParagraph"/>
              <w:numPr>
                <w:ilvl w:val="0"/>
                <w:numId w:val="440"/>
              </w:numPr>
              <w:tabs>
                <w:tab w:val="left" w:pos="359"/>
              </w:tabs>
              <w:spacing w:before="1" w:line="242" w:lineRule="auto"/>
              <w:ind w:right="177" w:hanging="252"/>
            </w:pPr>
            <w:r>
              <w:rPr>
                <w:spacing w:val="-2"/>
              </w:rPr>
              <w:t>在教室的多个地方放置书写材料（例如，迷你粉笔</w:t>
            </w:r>
            <w:r>
              <w:rPr>
                <w:spacing w:val="-2"/>
              </w:rPr>
              <w:t>/</w:t>
            </w:r>
            <w:r>
              <w:rPr>
                <w:spacing w:val="-2"/>
              </w:rPr>
              <w:t>白板、书籍、抄写板、纸张、书写工具</w:t>
            </w:r>
            <w:r>
              <w:rPr>
                <w:spacing w:val="-4"/>
              </w:rPr>
              <w:t>等）。</w:t>
            </w:r>
          </w:p>
          <w:p w14:paraId="5220451B" w14:textId="77777777" w:rsidR="00F24D2D" w:rsidRDefault="00A37C89">
            <w:pPr>
              <w:pStyle w:val="TableParagraph"/>
              <w:numPr>
                <w:ilvl w:val="0"/>
                <w:numId w:val="440"/>
              </w:numPr>
              <w:tabs>
                <w:tab w:val="left" w:pos="359"/>
              </w:tabs>
              <w:spacing w:line="242" w:lineRule="auto"/>
              <w:ind w:right="511" w:hanging="252"/>
            </w:pPr>
            <w:r>
              <w:rPr>
                <w:spacing w:val="-2"/>
              </w:rPr>
              <w:t>让孩子们有机会探索环保打</w:t>
            </w:r>
            <w:r>
              <w:rPr>
                <w:spacing w:val="-6"/>
              </w:rPr>
              <w:t>印。</w:t>
            </w:r>
          </w:p>
          <w:p w14:paraId="3B07ED82" w14:textId="77777777" w:rsidR="00F24D2D" w:rsidRDefault="00A37C89">
            <w:pPr>
              <w:pStyle w:val="TableParagraph"/>
              <w:numPr>
                <w:ilvl w:val="0"/>
                <w:numId w:val="440"/>
              </w:numPr>
              <w:tabs>
                <w:tab w:val="left" w:pos="359"/>
              </w:tabs>
              <w:spacing w:line="242" w:lineRule="auto"/>
              <w:ind w:right="290" w:hanging="252"/>
            </w:pPr>
            <w:r>
              <w:rPr>
                <w:spacing w:val="-2"/>
              </w:rPr>
              <w:t>在分享阅读活动（晨间谈话、分享阅读书籍和放声阅读）</w:t>
            </w:r>
            <w:r>
              <w:rPr>
                <w:spacing w:val="-2"/>
              </w:rPr>
              <w:t xml:space="preserve"> </w:t>
            </w:r>
            <w:r>
              <w:rPr>
                <w:spacing w:val="-2"/>
              </w:rPr>
              <w:t>中，让孩子们注意大写字母、专有名词和标点符号。</w:t>
            </w:r>
          </w:p>
          <w:p w14:paraId="3A2F76C2" w14:textId="77777777" w:rsidR="00F24D2D" w:rsidRDefault="00A37C89">
            <w:pPr>
              <w:pStyle w:val="TableParagraph"/>
              <w:numPr>
                <w:ilvl w:val="0"/>
                <w:numId w:val="440"/>
              </w:numPr>
              <w:tabs>
                <w:tab w:val="left" w:pos="359"/>
              </w:tabs>
              <w:spacing w:before="3"/>
              <w:ind w:hanging="253"/>
            </w:pPr>
            <w:r>
              <w:rPr>
                <w:spacing w:val="-3"/>
              </w:rPr>
              <w:t>展示各种字体的字母列表。</w:t>
            </w:r>
          </w:p>
          <w:p w14:paraId="49EBC4D8" w14:textId="77777777" w:rsidR="00F24D2D" w:rsidRDefault="00A37C89">
            <w:pPr>
              <w:pStyle w:val="TableParagraph"/>
              <w:numPr>
                <w:ilvl w:val="0"/>
                <w:numId w:val="440"/>
              </w:numPr>
              <w:tabs>
                <w:tab w:val="left" w:pos="359"/>
              </w:tabs>
              <w:ind w:hanging="253"/>
            </w:pPr>
            <w:r>
              <w:rPr>
                <w:spacing w:val="-3"/>
              </w:rPr>
              <w:t>在分享写作活动中，示范语音</w:t>
            </w:r>
          </w:p>
          <w:p w14:paraId="74EB8089" w14:textId="77777777" w:rsidR="00F24D2D" w:rsidRDefault="00A37C89">
            <w:pPr>
              <w:pStyle w:val="TableParagraph"/>
              <w:spacing w:before="4" w:line="265" w:lineRule="exact"/>
              <w:ind w:left="358"/>
            </w:pPr>
            <w:r>
              <w:rPr>
                <w:spacing w:val="-4"/>
              </w:rPr>
              <w:t>拼写</w:t>
            </w:r>
            <w:r>
              <w:rPr>
                <w:spacing w:val="-4"/>
              </w:rPr>
              <w:t>/</w:t>
            </w:r>
            <w:r>
              <w:rPr>
                <w:spacing w:val="-4"/>
              </w:rPr>
              <w:t>发明拼写。</w:t>
            </w:r>
          </w:p>
        </w:tc>
      </w:tr>
    </w:tbl>
    <w:p w14:paraId="19D79862" w14:textId="77777777" w:rsidR="00F24D2D" w:rsidRDefault="00F24D2D">
      <w:pPr>
        <w:spacing w:line="265" w:lineRule="exact"/>
        <w:sectPr w:rsidR="00F24D2D">
          <w:pgSz w:w="15840" w:h="12240" w:orient="landscape"/>
          <w:pgMar w:top="560" w:right="580" w:bottom="960" w:left="480" w:header="324" w:footer="706" w:gutter="0"/>
          <w:cols w:space="720"/>
        </w:sectPr>
      </w:pPr>
    </w:p>
    <w:p w14:paraId="7EFDA7E3"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3A053F5E" w14:textId="77777777">
        <w:trPr>
          <w:trHeight w:val="570"/>
        </w:trPr>
        <w:tc>
          <w:tcPr>
            <w:tcW w:w="3526" w:type="dxa"/>
            <w:shd w:val="clear" w:color="auto" w:fill="FFFF99"/>
          </w:tcPr>
          <w:p w14:paraId="641EA9D2" w14:textId="77777777" w:rsidR="00F24D2D" w:rsidRDefault="00A37C89">
            <w:pPr>
              <w:pStyle w:val="TableParagraph"/>
              <w:spacing w:before="3"/>
            </w:pPr>
            <w:r>
              <w:rPr>
                <w:spacing w:val="-4"/>
              </w:rPr>
              <w:t>麻萨诸塞州标准</w:t>
            </w:r>
          </w:p>
        </w:tc>
        <w:tc>
          <w:tcPr>
            <w:tcW w:w="3526" w:type="dxa"/>
            <w:shd w:val="clear" w:color="auto" w:fill="FFFF99"/>
          </w:tcPr>
          <w:p w14:paraId="0765CEF6" w14:textId="77777777" w:rsidR="00F24D2D" w:rsidRDefault="00A37C89">
            <w:pPr>
              <w:pStyle w:val="TableParagraph"/>
              <w:spacing w:before="3"/>
            </w:pPr>
            <w:r>
              <w:rPr>
                <w:spacing w:val="-4"/>
              </w:rPr>
              <w:t>可能的学习活动：</w:t>
            </w:r>
          </w:p>
          <w:p w14:paraId="67C15588"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7EFB3C03" w14:textId="77777777" w:rsidR="00F24D2D" w:rsidRDefault="00A37C89">
            <w:pPr>
              <w:pStyle w:val="TableParagraph"/>
              <w:spacing w:before="3"/>
            </w:pPr>
            <w:r>
              <w:rPr>
                <w:spacing w:val="-4"/>
              </w:rPr>
              <w:t>可能的学习证据：</w:t>
            </w:r>
          </w:p>
          <w:p w14:paraId="073A37BA"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5F789F21" w14:textId="77777777" w:rsidR="00F24D2D" w:rsidRDefault="00A37C89">
            <w:pPr>
              <w:pStyle w:val="TableParagraph"/>
              <w:spacing w:before="3"/>
              <w:ind w:left="106"/>
            </w:pPr>
            <w:r>
              <w:rPr>
                <w:spacing w:val="-4"/>
              </w:rPr>
              <w:t>支持性做法：</w:t>
            </w:r>
          </w:p>
          <w:p w14:paraId="317D968C"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3CEB3428" w14:textId="77777777">
        <w:trPr>
          <w:trHeight w:val="570"/>
        </w:trPr>
        <w:tc>
          <w:tcPr>
            <w:tcW w:w="3526" w:type="dxa"/>
          </w:tcPr>
          <w:p w14:paraId="765CD010" w14:textId="77777777" w:rsidR="00F24D2D" w:rsidRDefault="00F24D2D">
            <w:pPr>
              <w:pStyle w:val="TableParagraph"/>
              <w:ind w:left="0"/>
              <w:rPr>
                <w:rFonts w:ascii="Times New Roman"/>
              </w:rPr>
            </w:pPr>
          </w:p>
        </w:tc>
        <w:tc>
          <w:tcPr>
            <w:tcW w:w="3526" w:type="dxa"/>
          </w:tcPr>
          <w:p w14:paraId="61A6EAA0" w14:textId="77777777" w:rsidR="00F24D2D" w:rsidRDefault="00F24D2D">
            <w:pPr>
              <w:pStyle w:val="TableParagraph"/>
              <w:ind w:left="0"/>
              <w:rPr>
                <w:rFonts w:ascii="Times New Roman"/>
              </w:rPr>
            </w:pPr>
          </w:p>
        </w:tc>
        <w:tc>
          <w:tcPr>
            <w:tcW w:w="3526" w:type="dxa"/>
          </w:tcPr>
          <w:p w14:paraId="5B83DCDB" w14:textId="77777777" w:rsidR="00F24D2D" w:rsidRDefault="00F24D2D">
            <w:pPr>
              <w:pStyle w:val="TableParagraph"/>
              <w:ind w:left="0"/>
              <w:rPr>
                <w:rFonts w:ascii="Times New Roman"/>
              </w:rPr>
            </w:pPr>
          </w:p>
        </w:tc>
        <w:tc>
          <w:tcPr>
            <w:tcW w:w="3526" w:type="dxa"/>
          </w:tcPr>
          <w:p w14:paraId="6CBCAA80" w14:textId="77777777" w:rsidR="00F24D2D" w:rsidRDefault="00A37C89">
            <w:pPr>
              <w:pStyle w:val="TableParagraph"/>
              <w:numPr>
                <w:ilvl w:val="0"/>
                <w:numId w:val="439"/>
              </w:numPr>
              <w:tabs>
                <w:tab w:val="left" w:pos="359"/>
              </w:tabs>
              <w:spacing w:before="2"/>
              <w:ind w:hanging="253"/>
            </w:pPr>
            <w:r>
              <w:rPr>
                <w:spacing w:val="-3"/>
              </w:rPr>
              <w:t>鼓励孩子们为他们的图片和</w:t>
            </w:r>
            <w:r>
              <w:rPr>
                <w:spacing w:val="-3"/>
              </w:rPr>
              <w:t>/</w:t>
            </w:r>
            <w:r>
              <w:rPr>
                <w:spacing w:val="-3"/>
              </w:rPr>
              <w:t>或</w:t>
            </w:r>
          </w:p>
          <w:p w14:paraId="1CE5F4C0" w14:textId="77777777" w:rsidR="00F24D2D" w:rsidRDefault="00A37C89">
            <w:pPr>
              <w:pStyle w:val="TableParagraph"/>
              <w:spacing w:before="3" w:line="262" w:lineRule="exact"/>
              <w:ind w:left="358"/>
            </w:pPr>
            <w:r>
              <w:rPr>
                <w:spacing w:val="-4"/>
              </w:rPr>
              <w:t>创作书写标题。</w:t>
            </w:r>
          </w:p>
        </w:tc>
      </w:tr>
    </w:tbl>
    <w:p w14:paraId="263CA42C" w14:textId="77777777" w:rsidR="00F24D2D" w:rsidRDefault="00F24D2D">
      <w:pPr>
        <w:pStyle w:val="BodyText"/>
        <w:spacing w:before="8"/>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759FFBC7" w14:textId="77777777">
        <w:trPr>
          <w:trHeight w:val="291"/>
        </w:trPr>
        <w:tc>
          <w:tcPr>
            <w:tcW w:w="14104" w:type="dxa"/>
            <w:gridSpan w:val="4"/>
            <w:tcBorders>
              <w:bottom w:val="double" w:sz="4" w:space="0" w:color="000000"/>
            </w:tcBorders>
            <w:shd w:val="clear" w:color="auto" w:fill="CCFFCC"/>
          </w:tcPr>
          <w:p w14:paraId="7F72E3F4" w14:textId="77777777" w:rsidR="00F24D2D" w:rsidRDefault="00A37C89">
            <w:pPr>
              <w:pStyle w:val="TableParagraph"/>
              <w:spacing w:line="272" w:lineRule="exact"/>
              <w:ind w:left="5397" w:right="5388"/>
              <w:jc w:val="center"/>
              <w:rPr>
                <w:sz w:val="23"/>
              </w:rPr>
            </w:pPr>
            <w:bookmarkStart w:id="52" w:name="_bookmark51"/>
            <w:bookmarkEnd w:id="52"/>
            <w:r>
              <w:rPr>
                <w:w w:val="95"/>
                <w:sz w:val="23"/>
              </w:rPr>
              <w:t>词汇习得和</w:t>
            </w:r>
            <w:r>
              <w:rPr>
                <w:spacing w:val="-5"/>
                <w:w w:val="95"/>
                <w:sz w:val="23"/>
              </w:rPr>
              <w:t>使用</w:t>
            </w:r>
          </w:p>
        </w:tc>
      </w:tr>
      <w:tr w:rsidR="00F24D2D" w14:paraId="70307CCB" w14:textId="77777777">
        <w:trPr>
          <w:trHeight w:val="577"/>
        </w:trPr>
        <w:tc>
          <w:tcPr>
            <w:tcW w:w="3526" w:type="dxa"/>
            <w:tcBorders>
              <w:top w:val="double" w:sz="4" w:space="0" w:color="000000"/>
            </w:tcBorders>
            <w:shd w:val="clear" w:color="auto" w:fill="FFFF99"/>
          </w:tcPr>
          <w:p w14:paraId="158AF01D" w14:textId="77777777" w:rsidR="00F24D2D" w:rsidRDefault="00A37C89">
            <w:pPr>
              <w:pStyle w:val="TableParagraph"/>
              <w:spacing w:before="10"/>
            </w:pPr>
            <w:r>
              <w:rPr>
                <w:spacing w:val="-4"/>
              </w:rPr>
              <w:t>麻萨诸塞州标准</w:t>
            </w:r>
          </w:p>
        </w:tc>
        <w:tc>
          <w:tcPr>
            <w:tcW w:w="3526" w:type="dxa"/>
            <w:tcBorders>
              <w:top w:val="double" w:sz="4" w:space="0" w:color="000000"/>
            </w:tcBorders>
            <w:shd w:val="clear" w:color="auto" w:fill="FFFF99"/>
          </w:tcPr>
          <w:p w14:paraId="0E2A54E4" w14:textId="77777777" w:rsidR="00F24D2D" w:rsidRDefault="00A37C89">
            <w:pPr>
              <w:pStyle w:val="TableParagraph"/>
              <w:spacing w:before="10"/>
            </w:pPr>
            <w:r>
              <w:rPr>
                <w:spacing w:val="-4"/>
              </w:rPr>
              <w:t>学习活动：</w:t>
            </w:r>
          </w:p>
          <w:p w14:paraId="090765D4" w14:textId="77777777" w:rsidR="00F24D2D" w:rsidRDefault="00A37C89">
            <w:pPr>
              <w:pStyle w:val="TableParagraph"/>
              <w:spacing w:before="3" w:line="262" w:lineRule="exact"/>
            </w:pPr>
            <w:r>
              <w:rPr>
                <w:spacing w:val="-3"/>
              </w:rPr>
              <w:t>孩子们可以</w:t>
            </w:r>
            <w:r>
              <w:rPr>
                <w:spacing w:val="-3"/>
              </w:rPr>
              <w:t>……</w:t>
            </w:r>
          </w:p>
        </w:tc>
        <w:tc>
          <w:tcPr>
            <w:tcW w:w="3526" w:type="dxa"/>
            <w:tcBorders>
              <w:top w:val="double" w:sz="4" w:space="0" w:color="000000"/>
            </w:tcBorders>
            <w:shd w:val="clear" w:color="auto" w:fill="FFFF99"/>
          </w:tcPr>
          <w:p w14:paraId="7BDA35ED" w14:textId="77777777" w:rsidR="00F24D2D" w:rsidRDefault="00A37C89">
            <w:pPr>
              <w:pStyle w:val="TableParagraph"/>
              <w:spacing w:before="10"/>
            </w:pPr>
            <w:r>
              <w:rPr>
                <w:spacing w:val="-3"/>
              </w:rPr>
              <w:t>可能的学习证据：孩子们可以</w:t>
            </w:r>
            <w:r>
              <w:rPr>
                <w:spacing w:val="-3"/>
              </w:rPr>
              <w:t>…</w:t>
            </w:r>
          </w:p>
        </w:tc>
        <w:tc>
          <w:tcPr>
            <w:tcW w:w="3526" w:type="dxa"/>
            <w:tcBorders>
              <w:top w:val="double" w:sz="4" w:space="0" w:color="000000"/>
            </w:tcBorders>
            <w:shd w:val="clear" w:color="auto" w:fill="FFFF99"/>
          </w:tcPr>
          <w:p w14:paraId="7D53C2F9" w14:textId="77777777" w:rsidR="00F24D2D" w:rsidRDefault="00A37C89">
            <w:pPr>
              <w:pStyle w:val="TableParagraph"/>
              <w:spacing w:before="10"/>
              <w:ind w:left="106"/>
            </w:pPr>
            <w:r>
              <w:rPr>
                <w:spacing w:val="-4"/>
              </w:rPr>
              <w:t>支持性做法：</w:t>
            </w:r>
          </w:p>
          <w:p w14:paraId="116BD0A8"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2F4B126B" w14:textId="77777777">
        <w:trPr>
          <w:trHeight w:val="285"/>
        </w:trPr>
        <w:tc>
          <w:tcPr>
            <w:tcW w:w="3526" w:type="dxa"/>
            <w:shd w:val="clear" w:color="auto" w:fill="CCEBFF"/>
          </w:tcPr>
          <w:p w14:paraId="0F3067B1" w14:textId="77777777" w:rsidR="00F24D2D" w:rsidRDefault="00A37C89">
            <w:pPr>
              <w:pStyle w:val="TableParagraph"/>
              <w:spacing w:before="3" w:line="262" w:lineRule="exact"/>
            </w:pPr>
            <w:r>
              <w:t>L.PK.3.</w:t>
            </w:r>
            <w:r>
              <w:rPr>
                <w:spacing w:val="-8"/>
              </w:rPr>
              <w:t xml:space="preserve"> </w:t>
            </w:r>
            <w:r>
              <w:t>（从二年级开始。</w:t>
            </w:r>
            <w:r>
              <w:rPr>
                <w:spacing w:val="-10"/>
              </w:rPr>
              <w:t>）</w:t>
            </w:r>
          </w:p>
        </w:tc>
        <w:tc>
          <w:tcPr>
            <w:tcW w:w="3526" w:type="dxa"/>
            <w:shd w:val="clear" w:color="auto" w:fill="CCEBFF"/>
          </w:tcPr>
          <w:p w14:paraId="4F06B32A" w14:textId="77777777" w:rsidR="00F24D2D" w:rsidRDefault="00F24D2D">
            <w:pPr>
              <w:pStyle w:val="TableParagraph"/>
              <w:ind w:left="0"/>
              <w:rPr>
                <w:rFonts w:ascii="Times New Roman"/>
                <w:sz w:val="20"/>
              </w:rPr>
            </w:pPr>
          </w:p>
        </w:tc>
        <w:tc>
          <w:tcPr>
            <w:tcW w:w="3526" w:type="dxa"/>
            <w:shd w:val="clear" w:color="auto" w:fill="CCEBFF"/>
          </w:tcPr>
          <w:p w14:paraId="4F141F22" w14:textId="77777777" w:rsidR="00F24D2D" w:rsidRDefault="00F24D2D">
            <w:pPr>
              <w:pStyle w:val="TableParagraph"/>
              <w:ind w:left="0"/>
              <w:rPr>
                <w:rFonts w:ascii="Times New Roman"/>
                <w:sz w:val="20"/>
              </w:rPr>
            </w:pPr>
          </w:p>
        </w:tc>
        <w:tc>
          <w:tcPr>
            <w:tcW w:w="3526" w:type="dxa"/>
            <w:shd w:val="clear" w:color="auto" w:fill="CCEBFF"/>
          </w:tcPr>
          <w:p w14:paraId="51FB4320" w14:textId="77777777" w:rsidR="00F24D2D" w:rsidRDefault="00F24D2D">
            <w:pPr>
              <w:pStyle w:val="TableParagraph"/>
              <w:ind w:left="0"/>
              <w:rPr>
                <w:rFonts w:ascii="Times New Roman"/>
                <w:sz w:val="20"/>
              </w:rPr>
            </w:pPr>
          </w:p>
        </w:tc>
      </w:tr>
      <w:tr w:rsidR="00F24D2D" w14:paraId="40A87A8B" w14:textId="77777777">
        <w:trPr>
          <w:trHeight w:val="285"/>
        </w:trPr>
        <w:tc>
          <w:tcPr>
            <w:tcW w:w="3526" w:type="dxa"/>
          </w:tcPr>
          <w:p w14:paraId="6E0E6D02" w14:textId="77777777" w:rsidR="00F24D2D" w:rsidRDefault="00A37C89">
            <w:pPr>
              <w:pStyle w:val="TableParagraph"/>
              <w:spacing w:before="3" w:line="262" w:lineRule="exact"/>
            </w:pPr>
            <w:r>
              <w:t>L.K.3.</w:t>
            </w:r>
            <w:r>
              <w:rPr>
                <w:spacing w:val="-8"/>
              </w:rPr>
              <w:t xml:space="preserve"> </w:t>
            </w:r>
            <w:r>
              <w:t>（从二年级开始。</w:t>
            </w:r>
            <w:r>
              <w:rPr>
                <w:spacing w:val="-10"/>
              </w:rPr>
              <w:t>）</w:t>
            </w:r>
          </w:p>
        </w:tc>
        <w:tc>
          <w:tcPr>
            <w:tcW w:w="3526" w:type="dxa"/>
          </w:tcPr>
          <w:p w14:paraId="3A78D346" w14:textId="77777777" w:rsidR="00F24D2D" w:rsidRDefault="00F24D2D">
            <w:pPr>
              <w:pStyle w:val="TableParagraph"/>
              <w:ind w:left="0"/>
              <w:rPr>
                <w:rFonts w:ascii="Times New Roman"/>
                <w:sz w:val="20"/>
              </w:rPr>
            </w:pPr>
          </w:p>
        </w:tc>
        <w:tc>
          <w:tcPr>
            <w:tcW w:w="3526" w:type="dxa"/>
          </w:tcPr>
          <w:p w14:paraId="484DED7C" w14:textId="77777777" w:rsidR="00F24D2D" w:rsidRDefault="00F24D2D">
            <w:pPr>
              <w:pStyle w:val="TableParagraph"/>
              <w:ind w:left="0"/>
              <w:rPr>
                <w:rFonts w:ascii="Times New Roman"/>
                <w:sz w:val="20"/>
              </w:rPr>
            </w:pPr>
          </w:p>
        </w:tc>
        <w:tc>
          <w:tcPr>
            <w:tcW w:w="3526" w:type="dxa"/>
          </w:tcPr>
          <w:p w14:paraId="709C8BB4" w14:textId="77777777" w:rsidR="00F24D2D" w:rsidRDefault="00F24D2D">
            <w:pPr>
              <w:pStyle w:val="TableParagraph"/>
              <w:ind w:left="0"/>
              <w:rPr>
                <w:rFonts w:ascii="Times New Roman"/>
                <w:sz w:val="20"/>
              </w:rPr>
            </w:pPr>
          </w:p>
        </w:tc>
      </w:tr>
      <w:tr w:rsidR="00F24D2D" w14:paraId="48063E96" w14:textId="77777777">
        <w:trPr>
          <w:trHeight w:val="4278"/>
        </w:trPr>
        <w:tc>
          <w:tcPr>
            <w:tcW w:w="3526" w:type="dxa"/>
            <w:shd w:val="clear" w:color="auto" w:fill="CCEBFF"/>
          </w:tcPr>
          <w:p w14:paraId="1A71ED9B" w14:textId="77777777" w:rsidR="00F24D2D" w:rsidRDefault="00A37C89">
            <w:pPr>
              <w:pStyle w:val="TableParagraph"/>
              <w:spacing w:before="3" w:line="242" w:lineRule="auto"/>
              <w:ind w:right="98"/>
            </w:pPr>
            <w:r>
              <w:rPr>
                <w:spacing w:val="-2"/>
              </w:rPr>
              <w:t>L.PK.4.</w:t>
            </w:r>
            <w:r>
              <w:rPr>
                <w:spacing w:val="-2"/>
              </w:rPr>
              <w:t>就书籍、活动和游戏中新单词和短语的含义提出问题并回答</w:t>
            </w:r>
            <w:r>
              <w:rPr>
                <w:spacing w:val="-4"/>
              </w:rPr>
              <w:t>问题。</w:t>
            </w:r>
          </w:p>
          <w:p w14:paraId="1FB5153F" w14:textId="77777777" w:rsidR="00F24D2D" w:rsidRDefault="00F24D2D">
            <w:pPr>
              <w:pStyle w:val="TableParagraph"/>
              <w:spacing w:before="5"/>
              <w:ind w:left="0"/>
              <w:rPr>
                <w:sz w:val="20"/>
              </w:rPr>
            </w:pPr>
          </w:p>
          <w:p w14:paraId="00FCE5BC" w14:textId="77777777" w:rsidR="00F24D2D" w:rsidRDefault="00A37C89">
            <w:pPr>
              <w:pStyle w:val="TableParagraph"/>
              <w:spacing w:line="232" w:lineRule="auto"/>
              <w:ind w:right="96"/>
            </w:pPr>
            <w:r>
              <w:rPr>
                <w:spacing w:val="-2"/>
              </w:rPr>
              <w:t>a.</w:t>
            </w:r>
            <w:r>
              <w:rPr>
                <w:spacing w:val="-2"/>
              </w:rPr>
              <w:t>在指导和支持下，生成含义相似的单词（例如，</w:t>
            </w:r>
            <w:r>
              <w:rPr>
                <w:spacing w:val="-2"/>
                <w:sz w:val="23"/>
              </w:rPr>
              <w:t>happy/glad, angry/mad</w:t>
            </w:r>
            <w:r>
              <w:rPr>
                <w:spacing w:val="-2"/>
              </w:rPr>
              <w:t>）。</w:t>
            </w:r>
          </w:p>
        </w:tc>
        <w:tc>
          <w:tcPr>
            <w:tcW w:w="3526" w:type="dxa"/>
            <w:shd w:val="clear" w:color="auto" w:fill="CCEBFF"/>
          </w:tcPr>
          <w:p w14:paraId="01061A98" w14:textId="77777777" w:rsidR="00F24D2D" w:rsidRDefault="00A37C89">
            <w:pPr>
              <w:pStyle w:val="TableParagraph"/>
              <w:numPr>
                <w:ilvl w:val="0"/>
                <w:numId w:val="438"/>
              </w:numPr>
              <w:tabs>
                <w:tab w:val="left" w:pos="360"/>
              </w:tabs>
              <w:spacing w:before="2" w:line="242" w:lineRule="auto"/>
              <w:ind w:right="289"/>
            </w:pPr>
            <w:r>
              <w:rPr>
                <w:spacing w:val="-2"/>
              </w:rPr>
              <w:t>用戏剧来表演含义相似的单词的定义（例如，</w:t>
            </w:r>
            <w:r>
              <w:rPr>
                <w:spacing w:val="-2"/>
              </w:rPr>
              <w:t xml:space="preserve">happy </w:t>
            </w:r>
            <w:r>
              <w:t>face/glad face</w:t>
            </w:r>
            <w:r>
              <w:t>）。</w:t>
            </w:r>
          </w:p>
          <w:p w14:paraId="6236DCA9" w14:textId="77777777" w:rsidR="00F24D2D" w:rsidRDefault="00A37C89">
            <w:pPr>
              <w:pStyle w:val="TableParagraph"/>
              <w:numPr>
                <w:ilvl w:val="0"/>
                <w:numId w:val="438"/>
              </w:numPr>
              <w:tabs>
                <w:tab w:val="left" w:pos="360"/>
              </w:tabs>
              <w:spacing w:before="1" w:line="242" w:lineRule="auto"/>
              <w:ind w:right="289"/>
            </w:pPr>
            <w:r>
              <w:rPr>
                <w:spacing w:val="-2"/>
              </w:rPr>
              <w:t>回忆他们知道的与新单词含义相似的单词（例如，在听完关于情感的故事后，列出各种情感的同义词</w:t>
            </w:r>
            <w:r>
              <w:rPr>
                <w:color w:val="FF00FF"/>
                <w:spacing w:val="-2"/>
              </w:rPr>
              <w:t>（</w:t>
            </w:r>
            <w:r>
              <w:rPr>
                <w:spacing w:val="-2"/>
              </w:rPr>
              <w:t>例如，《今天我觉得自己很傻》；《野兽家</w:t>
            </w:r>
            <w:r>
              <w:rPr>
                <w:spacing w:val="-2"/>
              </w:rPr>
              <w:t xml:space="preserve"> </w:t>
            </w:r>
            <w:r>
              <w:rPr>
                <w:spacing w:val="-4"/>
              </w:rPr>
              <w:t>园》）。</w:t>
            </w:r>
          </w:p>
          <w:p w14:paraId="6DBC2182" w14:textId="77777777" w:rsidR="00F24D2D" w:rsidRDefault="00A37C89">
            <w:pPr>
              <w:pStyle w:val="TableParagraph"/>
              <w:numPr>
                <w:ilvl w:val="0"/>
                <w:numId w:val="438"/>
              </w:numPr>
              <w:tabs>
                <w:tab w:val="left" w:pos="360"/>
              </w:tabs>
              <w:spacing w:before="2" w:line="242" w:lineRule="auto"/>
              <w:ind w:right="289"/>
            </w:pPr>
            <w:r>
              <w:rPr>
                <w:spacing w:val="-2"/>
              </w:rPr>
              <w:t>生成他们在听故事时想要知道其含义的单词列表。</w:t>
            </w:r>
          </w:p>
        </w:tc>
        <w:tc>
          <w:tcPr>
            <w:tcW w:w="3526" w:type="dxa"/>
            <w:shd w:val="clear" w:color="auto" w:fill="CCEBFF"/>
          </w:tcPr>
          <w:p w14:paraId="655E6F36" w14:textId="77777777" w:rsidR="00F24D2D" w:rsidRDefault="00A37C89">
            <w:pPr>
              <w:pStyle w:val="TableParagraph"/>
              <w:numPr>
                <w:ilvl w:val="0"/>
                <w:numId w:val="437"/>
              </w:numPr>
              <w:tabs>
                <w:tab w:val="left" w:pos="359"/>
              </w:tabs>
              <w:spacing w:before="2"/>
            </w:pPr>
            <w:r>
              <w:rPr>
                <w:spacing w:val="-3"/>
              </w:rPr>
              <w:t>提问不熟悉单词的含义。</w:t>
            </w:r>
          </w:p>
          <w:p w14:paraId="72DD5589" w14:textId="77777777" w:rsidR="00F24D2D" w:rsidRDefault="00A37C89">
            <w:pPr>
              <w:pStyle w:val="TableParagraph"/>
              <w:numPr>
                <w:ilvl w:val="0"/>
                <w:numId w:val="437"/>
              </w:numPr>
              <w:tabs>
                <w:tab w:val="left" w:pos="359"/>
              </w:tabs>
              <w:spacing w:before="2" w:line="242" w:lineRule="auto"/>
              <w:ind w:right="177"/>
            </w:pPr>
            <w:r>
              <w:rPr>
                <w:spacing w:val="-2"/>
              </w:rPr>
              <w:t>在游戏或即兴演讲中，使用通过放声阅读</w:t>
            </w:r>
            <w:r>
              <w:rPr>
                <w:spacing w:val="-2"/>
              </w:rPr>
              <w:t>/</w:t>
            </w:r>
            <w:r>
              <w:rPr>
                <w:spacing w:val="-2"/>
              </w:rPr>
              <w:t>共享阅读引入的新</w:t>
            </w:r>
            <w:r>
              <w:rPr>
                <w:spacing w:val="-4"/>
              </w:rPr>
              <w:t>词汇。</w:t>
            </w:r>
          </w:p>
          <w:p w14:paraId="302770B1" w14:textId="77777777" w:rsidR="00F24D2D" w:rsidRDefault="00A37C89">
            <w:pPr>
              <w:pStyle w:val="TableParagraph"/>
              <w:numPr>
                <w:ilvl w:val="0"/>
                <w:numId w:val="437"/>
              </w:numPr>
              <w:tabs>
                <w:tab w:val="left" w:pos="359"/>
              </w:tabs>
              <w:spacing w:line="242" w:lineRule="auto"/>
              <w:ind w:right="290"/>
            </w:pPr>
            <w:r>
              <w:rPr>
                <w:spacing w:val="-2"/>
              </w:rPr>
              <w:t>通过观看插图来获得提示，了解生词或混淆单词的含义。</w:t>
            </w:r>
          </w:p>
          <w:p w14:paraId="741AFCF5" w14:textId="77777777" w:rsidR="00F24D2D" w:rsidRDefault="00A37C89">
            <w:pPr>
              <w:pStyle w:val="TableParagraph"/>
              <w:numPr>
                <w:ilvl w:val="0"/>
                <w:numId w:val="437"/>
              </w:numPr>
              <w:tabs>
                <w:tab w:val="left" w:pos="359"/>
              </w:tabs>
              <w:spacing w:line="242" w:lineRule="auto"/>
              <w:ind w:right="290"/>
            </w:pPr>
            <w:r>
              <w:rPr>
                <w:spacing w:val="-2"/>
              </w:rPr>
              <w:t>表达对不熟悉词汇的兴趣和好</w:t>
            </w:r>
            <w:r>
              <w:rPr>
                <w:spacing w:val="-4"/>
              </w:rPr>
              <w:t>奇心。</w:t>
            </w:r>
          </w:p>
          <w:p w14:paraId="4A6727DB" w14:textId="77777777" w:rsidR="00F24D2D" w:rsidRDefault="00A37C89">
            <w:pPr>
              <w:pStyle w:val="TableParagraph"/>
              <w:numPr>
                <w:ilvl w:val="0"/>
                <w:numId w:val="437"/>
              </w:numPr>
              <w:tabs>
                <w:tab w:val="left" w:pos="359"/>
              </w:tabs>
              <w:spacing w:line="242" w:lineRule="auto"/>
              <w:ind w:right="179"/>
            </w:pPr>
            <w:r>
              <w:rPr>
                <w:spacing w:val="-2"/>
              </w:rPr>
              <w:t>用不同的单词来表示一般分类</w:t>
            </w:r>
            <w:r>
              <w:rPr>
                <w:spacing w:val="-2"/>
              </w:rPr>
              <w:t>中的特定项目（例如，</w:t>
            </w:r>
            <w:r>
              <w:rPr>
                <w:spacing w:val="-2"/>
              </w:rPr>
              <w:t xml:space="preserve"> </w:t>
            </w:r>
            <w:r>
              <w:t>sneaker,</w:t>
            </w:r>
            <w:r>
              <w:rPr>
                <w:spacing w:val="-12"/>
              </w:rPr>
              <w:t xml:space="preserve"> </w:t>
            </w:r>
            <w:r>
              <w:t>boots,</w:t>
            </w:r>
            <w:r>
              <w:rPr>
                <w:spacing w:val="-12"/>
              </w:rPr>
              <w:t xml:space="preserve"> </w:t>
            </w:r>
            <w:r>
              <w:t>sandals</w:t>
            </w:r>
            <w:r>
              <w:rPr>
                <w:spacing w:val="-10"/>
              </w:rPr>
              <w:t xml:space="preserve"> </w:t>
            </w:r>
            <w:r>
              <w:t xml:space="preserve">for </w:t>
            </w:r>
            <w:r>
              <w:rPr>
                <w:spacing w:val="-2"/>
              </w:rPr>
              <w:t>footwear</w:t>
            </w:r>
            <w:r>
              <w:rPr>
                <w:spacing w:val="-2"/>
              </w:rPr>
              <w:t>）。</w:t>
            </w:r>
          </w:p>
          <w:p w14:paraId="7270E947" w14:textId="77777777" w:rsidR="00F24D2D" w:rsidRDefault="00A37C89">
            <w:pPr>
              <w:pStyle w:val="TableParagraph"/>
              <w:numPr>
                <w:ilvl w:val="0"/>
                <w:numId w:val="437"/>
              </w:numPr>
              <w:tabs>
                <w:tab w:val="left" w:pos="359"/>
              </w:tabs>
              <w:spacing w:before="1" w:line="242" w:lineRule="auto"/>
              <w:ind w:right="290"/>
            </w:pPr>
            <w:r>
              <w:rPr>
                <w:spacing w:val="-2"/>
              </w:rPr>
              <w:t>在成人的指导和支持下，开始认识并生成具有相似含义的单</w:t>
            </w:r>
          </w:p>
          <w:p w14:paraId="70B23822" w14:textId="77777777" w:rsidR="00F24D2D" w:rsidRDefault="00A37C89">
            <w:pPr>
              <w:pStyle w:val="TableParagraph"/>
              <w:spacing w:before="1" w:line="262" w:lineRule="exact"/>
              <w:ind w:left="359"/>
            </w:pPr>
            <w:r>
              <w:t>词（例如，</w:t>
            </w:r>
            <w:r>
              <w:t>yell,</w:t>
            </w:r>
            <w:r>
              <w:rPr>
                <w:spacing w:val="-13"/>
              </w:rPr>
              <w:t xml:space="preserve"> </w:t>
            </w:r>
            <w:r>
              <w:t>scream</w:t>
            </w:r>
            <w:r>
              <w:t>）</w:t>
            </w:r>
            <w:r>
              <w:rPr>
                <w:spacing w:val="-10"/>
              </w:rPr>
              <w:t>。</w:t>
            </w:r>
          </w:p>
        </w:tc>
        <w:tc>
          <w:tcPr>
            <w:tcW w:w="3526" w:type="dxa"/>
            <w:shd w:val="clear" w:color="auto" w:fill="CCEBFF"/>
          </w:tcPr>
          <w:p w14:paraId="00206D90" w14:textId="77777777" w:rsidR="00F24D2D" w:rsidRDefault="00A37C89">
            <w:pPr>
              <w:pStyle w:val="TableParagraph"/>
              <w:numPr>
                <w:ilvl w:val="0"/>
                <w:numId w:val="436"/>
              </w:numPr>
              <w:tabs>
                <w:tab w:val="left" w:pos="359"/>
              </w:tabs>
              <w:spacing w:before="2" w:line="242" w:lineRule="auto"/>
              <w:ind w:right="290"/>
            </w:pPr>
            <w:r>
              <w:rPr>
                <w:spacing w:val="-2"/>
              </w:rPr>
              <w:t>放声阅读书籍，提供丰富的复</w:t>
            </w:r>
            <w:r>
              <w:rPr>
                <w:spacing w:val="-4"/>
              </w:rPr>
              <w:t>杂语言。</w:t>
            </w:r>
          </w:p>
          <w:p w14:paraId="7717CE81" w14:textId="77777777" w:rsidR="00F24D2D" w:rsidRDefault="00A37C89">
            <w:pPr>
              <w:pStyle w:val="TableParagraph"/>
              <w:numPr>
                <w:ilvl w:val="0"/>
                <w:numId w:val="436"/>
              </w:numPr>
              <w:tabs>
                <w:tab w:val="left" w:pos="359"/>
              </w:tabs>
              <w:spacing w:line="242" w:lineRule="auto"/>
              <w:ind w:right="290"/>
            </w:pPr>
            <w:r>
              <w:rPr>
                <w:spacing w:val="-2"/>
              </w:rPr>
              <w:t>示范使用复杂词汇来描述经验</w:t>
            </w:r>
            <w:r>
              <w:rPr>
                <w:spacing w:val="-4"/>
              </w:rPr>
              <w:t>或概念。</w:t>
            </w:r>
          </w:p>
          <w:p w14:paraId="675A169C" w14:textId="77777777" w:rsidR="00F24D2D" w:rsidRDefault="00A37C89">
            <w:pPr>
              <w:pStyle w:val="TableParagraph"/>
              <w:numPr>
                <w:ilvl w:val="0"/>
                <w:numId w:val="436"/>
              </w:numPr>
              <w:tabs>
                <w:tab w:val="left" w:pos="359"/>
              </w:tabs>
              <w:spacing w:line="242" w:lineRule="auto"/>
              <w:ind w:right="290"/>
            </w:pPr>
            <w:r>
              <w:rPr>
                <w:spacing w:val="-2"/>
              </w:rPr>
              <w:t>用道具进行表演，帮助学生理解生词和</w:t>
            </w:r>
            <w:r>
              <w:rPr>
                <w:spacing w:val="-2"/>
              </w:rPr>
              <w:t>/</w:t>
            </w:r>
            <w:r>
              <w:rPr>
                <w:spacing w:val="-2"/>
              </w:rPr>
              <w:t>或类似单词的含义</w:t>
            </w:r>
          </w:p>
          <w:p w14:paraId="06224E8B" w14:textId="77777777" w:rsidR="00F24D2D" w:rsidRDefault="00A37C89">
            <w:pPr>
              <w:pStyle w:val="TableParagraph"/>
              <w:ind w:left="358" w:right="124"/>
            </w:pPr>
            <w:r>
              <w:t>（</w:t>
            </w:r>
            <w:r>
              <w:rPr>
                <w:spacing w:val="17"/>
              </w:rPr>
              <w:t>例如在</w:t>
            </w:r>
            <w:r>
              <w:t>Giles</w:t>
            </w:r>
            <w:r>
              <w:rPr>
                <w:spacing w:val="-28"/>
              </w:rPr>
              <w:t xml:space="preserve"> </w:t>
            </w:r>
            <w:r>
              <w:t>Andreae</w:t>
            </w:r>
            <w:r>
              <w:rPr>
                <w:spacing w:val="-38"/>
              </w:rPr>
              <w:t xml:space="preserve"> </w:t>
            </w:r>
            <w:r>
              <w:rPr>
                <w:spacing w:val="-38"/>
              </w:rPr>
              <w:t>和</w:t>
            </w:r>
            <w:r>
              <w:rPr>
                <w:spacing w:val="-38"/>
              </w:rPr>
              <w:t xml:space="preserve"> </w:t>
            </w:r>
            <w:r>
              <w:t>guy Parker-Reesact</w:t>
            </w:r>
            <w:r>
              <w:rPr>
                <w:spacing w:val="-12"/>
              </w:rPr>
              <w:t xml:space="preserve"> </w:t>
            </w:r>
            <w:r>
              <w:rPr>
                <w:spacing w:val="-12"/>
              </w:rPr>
              <w:t>所著的</w:t>
            </w:r>
            <w:r>
              <w:rPr>
                <w:sz w:val="23"/>
              </w:rPr>
              <w:t>《不会</w:t>
            </w:r>
            <w:r>
              <w:rPr>
                <w:spacing w:val="-2"/>
                <w:sz w:val="23"/>
              </w:rPr>
              <w:t>跳舞的长颈鹿》</w:t>
            </w:r>
            <w:r>
              <w:rPr>
                <w:spacing w:val="-2"/>
              </w:rPr>
              <w:t>故事书中，</w:t>
            </w:r>
            <w:r>
              <w:rPr>
                <w:spacing w:val="-2"/>
              </w:rPr>
              <w:t xml:space="preserve"> </w:t>
            </w:r>
            <w:r>
              <w:t>“Gerald</w:t>
            </w:r>
            <w:r>
              <w:rPr>
                <w:spacing w:val="-7"/>
              </w:rPr>
              <w:t xml:space="preserve"> </w:t>
            </w:r>
            <w:r>
              <w:rPr>
                <w:spacing w:val="-7"/>
              </w:rPr>
              <w:t>是一只高大的长颈</w:t>
            </w:r>
            <w:r>
              <w:rPr>
                <w:spacing w:val="80"/>
              </w:rPr>
              <w:t xml:space="preserve"> </w:t>
            </w:r>
            <w:r>
              <w:rPr>
                <w:spacing w:val="-2"/>
              </w:rPr>
              <w:t>鹿，脖子长而纤细。但它的膝盖弯得很厉害，腿也很瘦。</w:t>
            </w:r>
            <w:r>
              <w:rPr>
                <w:spacing w:val="-2"/>
              </w:rPr>
              <w:t>”</w:t>
            </w:r>
          </w:p>
          <w:p w14:paraId="6D2BE53D" w14:textId="77777777" w:rsidR="00F24D2D" w:rsidRDefault="00A37C89">
            <w:pPr>
              <w:pStyle w:val="TableParagraph"/>
              <w:numPr>
                <w:ilvl w:val="0"/>
                <w:numId w:val="436"/>
              </w:numPr>
              <w:tabs>
                <w:tab w:val="left" w:pos="359"/>
              </w:tabs>
              <w:spacing w:line="242" w:lineRule="auto"/>
              <w:ind w:right="949"/>
            </w:pPr>
            <w:r>
              <w:rPr>
                <w:spacing w:val="-2"/>
              </w:rPr>
              <w:t>示范生成含义相似的单词；发布单词列表。</w:t>
            </w:r>
          </w:p>
        </w:tc>
      </w:tr>
      <w:tr w:rsidR="00F24D2D" w14:paraId="431F2479" w14:textId="77777777">
        <w:trPr>
          <w:trHeight w:val="3138"/>
        </w:trPr>
        <w:tc>
          <w:tcPr>
            <w:tcW w:w="3526" w:type="dxa"/>
          </w:tcPr>
          <w:p w14:paraId="329BC9D9" w14:textId="77777777" w:rsidR="00F24D2D" w:rsidRDefault="00A37C89">
            <w:pPr>
              <w:pStyle w:val="TableParagraph"/>
              <w:spacing w:before="3" w:line="242" w:lineRule="auto"/>
              <w:ind w:right="93"/>
              <w:jc w:val="both"/>
            </w:pPr>
            <w:r>
              <w:rPr>
                <w:spacing w:val="-2"/>
              </w:rPr>
              <w:t>L.K.4.</w:t>
            </w:r>
            <w:r>
              <w:rPr>
                <w:spacing w:val="-2"/>
              </w:rPr>
              <w:t>根据幼儿园的阅读和内容，确定或阐明不知道的具有多重含义的单词或短语的含义。</w:t>
            </w:r>
          </w:p>
          <w:p w14:paraId="1D9B5D01" w14:textId="77777777" w:rsidR="00F24D2D" w:rsidRDefault="00F24D2D">
            <w:pPr>
              <w:pStyle w:val="TableParagraph"/>
              <w:spacing w:before="5"/>
              <w:ind w:left="0"/>
              <w:rPr>
                <w:sz w:val="20"/>
              </w:rPr>
            </w:pPr>
          </w:p>
          <w:p w14:paraId="6C4BBAAA" w14:textId="77777777" w:rsidR="00F24D2D" w:rsidRDefault="00A37C89">
            <w:pPr>
              <w:pStyle w:val="TableParagraph"/>
              <w:spacing w:line="232" w:lineRule="auto"/>
              <w:ind w:right="96"/>
            </w:pPr>
            <w:r>
              <w:rPr>
                <w:spacing w:val="-2"/>
              </w:rPr>
              <w:t>a.</w:t>
            </w:r>
            <w:r>
              <w:rPr>
                <w:spacing w:val="-2"/>
              </w:rPr>
              <w:t>识别熟悉的单词新的含义，并准</w:t>
            </w:r>
            <w:r>
              <w:t>确运用。</w:t>
            </w:r>
            <w:r>
              <w:rPr>
                <w:color w:val="FF00FF"/>
              </w:rPr>
              <w:t>（</w:t>
            </w:r>
            <w:r>
              <w:rPr>
                <w:spacing w:val="-5"/>
              </w:rPr>
              <w:t>例如，知道</w:t>
            </w:r>
            <w:r>
              <w:rPr>
                <w:spacing w:val="-5"/>
              </w:rPr>
              <w:t xml:space="preserve"> </w:t>
            </w:r>
            <w:r>
              <w:rPr>
                <w:sz w:val="23"/>
              </w:rPr>
              <w:t>duck</w:t>
            </w:r>
            <w:r>
              <w:rPr>
                <w:spacing w:val="-28"/>
                <w:sz w:val="23"/>
              </w:rPr>
              <w:t xml:space="preserve"> </w:t>
            </w:r>
            <w:r>
              <w:t>是一</w:t>
            </w:r>
            <w:r>
              <w:rPr>
                <w:spacing w:val="-4"/>
              </w:rPr>
              <w:t>种鸟类，学习</w:t>
            </w:r>
            <w:r>
              <w:rPr>
                <w:spacing w:val="-4"/>
              </w:rPr>
              <w:t xml:space="preserve"> </w:t>
            </w:r>
            <w:r>
              <w:rPr>
                <w:sz w:val="23"/>
              </w:rPr>
              <w:t>duck</w:t>
            </w:r>
            <w:r>
              <w:rPr>
                <w:spacing w:val="-28"/>
                <w:sz w:val="23"/>
              </w:rPr>
              <w:t xml:space="preserve"> </w:t>
            </w:r>
            <w:r>
              <w:t>的动词）。</w:t>
            </w:r>
          </w:p>
        </w:tc>
        <w:tc>
          <w:tcPr>
            <w:tcW w:w="3526" w:type="dxa"/>
          </w:tcPr>
          <w:p w14:paraId="3044FAA7" w14:textId="77777777" w:rsidR="00F24D2D" w:rsidRDefault="00A37C89">
            <w:pPr>
              <w:pStyle w:val="TableParagraph"/>
              <w:numPr>
                <w:ilvl w:val="0"/>
                <w:numId w:val="435"/>
              </w:numPr>
              <w:tabs>
                <w:tab w:val="left" w:pos="360"/>
              </w:tabs>
              <w:spacing w:before="2" w:line="242" w:lineRule="auto"/>
              <w:ind w:right="289"/>
              <w:jc w:val="both"/>
            </w:pPr>
            <w:r>
              <w:rPr>
                <w:spacing w:val="-2"/>
              </w:rPr>
              <w:t>根据插图、故事线等上下文线索，提供不熟悉单词可能的定</w:t>
            </w:r>
            <w:r>
              <w:rPr>
                <w:spacing w:val="-6"/>
              </w:rPr>
              <w:t>义。</w:t>
            </w:r>
          </w:p>
          <w:p w14:paraId="6150ABE9" w14:textId="77777777" w:rsidR="00F24D2D" w:rsidRDefault="00A37C89">
            <w:pPr>
              <w:pStyle w:val="TableParagraph"/>
              <w:numPr>
                <w:ilvl w:val="0"/>
                <w:numId w:val="435"/>
              </w:numPr>
              <w:tabs>
                <w:tab w:val="left" w:pos="360"/>
              </w:tabs>
              <w:spacing w:before="1" w:line="242" w:lineRule="auto"/>
              <w:ind w:right="289"/>
            </w:pPr>
            <w:r>
              <w:rPr>
                <w:spacing w:val="-2"/>
              </w:rPr>
              <w:t>制作班级</w:t>
            </w:r>
            <w:r>
              <w:rPr>
                <w:spacing w:val="-2"/>
              </w:rPr>
              <w:t>“</w:t>
            </w:r>
            <w:r>
              <w:rPr>
                <w:spacing w:val="-2"/>
              </w:rPr>
              <w:t>翻页书</w:t>
            </w:r>
            <w:r>
              <w:rPr>
                <w:spacing w:val="-2"/>
              </w:rPr>
              <w:t>”</w:t>
            </w:r>
            <w:r>
              <w:rPr>
                <w:spacing w:val="-2"/>
              </w:rPr>
              <w:t>，一侧是对象，一侧是它的动词（例</w:t>
            </w:r>
            <w:r>
              <w:rPr>
                <w:spacing w:val="-2"/>
              </w:rPr>
              <w:t xml:space="preserve"> </w:t>
            </w:r>
            <w:r>
              <w:t>如，</w:t>
            </w:r>
            <w:r>
              <w:t>“a</w:t>
            </w:r>
            <w:r>
              <w:rPr>
                <w:spacing w:val="-17"/>
              </w:rPr>
              <w:t xml:space="preserve"> </w:t>
            </w:r>
            <w:r>
              <w:t>fish”</w:t>
            </w:r>
            <w:r>
              <w:t>和</w:t>
            </w:r>
            <w:r>
              <w:t>“I</w:t>
            </w:r>
            <w:r>
              <w:rPr>
                <w:spacing w:val="-17"/>
              </w:rPr>
              <w:t xml:space="preserve"> </w:t>
            </w:r>
            <w:r>
              <w:t>fish”</w:t>
            </w:r>
            <w:r>
              <w:rPr>
                <w:spacing w:val="-2"/>
              </w:rPr>
              <w:t>的图片），图解说明多个含</w:t>
            </w:r>
            <w:r>
              <w:rPr>
                <w:spacing w:val="-2"/>
              </w:rPr>
              <w:t xml:space="preserve"> </w:t>
            </w:r>
            <w:r>
              <w:rPr>
                <w:spacing w:val="-6"/>
              </w:rPr>
              <w:t>义。</w:t>
            </w:r>
          </w:p>
          <w:p w14:paraId="6EE00247" w14:textId="77777777" w:rsidR="00F24D2D" w:rsidRDefault="00A37C89">
            <w:pPr>
              <w:pStyle w:val="TableParagraph"/>
              <w:numPr>
                <w:ilvl w:val="0"/>
                <w:numId w:val="435"/>
              </w:numPr>
              <w:tabs>
                <w:tab w:val="left" w:pos="360"/>
              </w:tabs>
              <w:spacing w:before="1" w:line="242" w:lineRule="auto"/>
              <w:ind w:right="289"/>
            </w:pPr>
            <w:r>
              <w:rPr>
                <w:spacing w:val="-2"/>
              </w:rPr>
              <w:t>制作书籍和海报，图解单词可以是某个对象或某个动作（例</w:t>
            </w:r>
          </w:p>
          <w:p w14:paraId="22C44891" w14:textId="77777777" w:rsidR="00F24D2D" w:rsidRDefault="00A37C89">
            <w:pPr>
              <w:pStyle w:val="TableParagraph"/>
              <w:spacing w:before="2" w:line="262" w:lineRule="exact"/>
              <w:ind w:left="359"/>
            </w:pPr>
            <w:r>
              <w:t>如，</w:t>
            </w:r>
            <w:r>
              <w:t>walk,</w:t>
            </w:r>
            <w:r>
              <w:rPr>
                <w:spacing w:val="-2"/>
              </w:rPr>
              <w:t xml:space="preserve"> </w:t>
            </w:r>
            <w:r>
              <w:t>sail,</w:t>
            </w:r>
            <w:r>
              <w:rPr>
                <w:spacing w:val="-2"/>
              </w:rPr>
              <w:t xml:space="preserve"> dream,</w:t>
            </w:r>
          </w:p>
        </w:tc>
        <w:tc>
          <w:tcPr>
            <w:tcW w:w="3526" w:type="dxa"/>
          </w:tcPr>
          <w:p w14:paraId="5F20B65E" w14:textId="77777777" w:rsidR="00F24D2D" w:rsidRDefault="00A37C89">
            <w:pPr>
              <w:pStyle w:val="TableParagraph"/>
              <w:numPr>
                <w:ilvl w:val="0"/>
                <w:numId w:val="434"/>
              </w:numPr>
              <w:tabs>
                <w:tab w:val="left" w:pos="359"/>
              </w:tabs>
              <w:spacing w:before="2" w:line="242" w:lineRule="auto"/>
              <w:ind w:right="290"/>
            </w:pPr>
            <w:r>
              <w:rPr>
                <w:spacing w:val="-2"/>
              </w:rPr>
              <w:t>通过观看插图来获得提示，了解生词或混淆单词的含义。</w:t>
            </w:r>
          </w:p>
          <w:p w14:paraId="0501303C" w14:textId="77777777" w:rsidR="00F24D2D" w:rsidRDefault="00A37C89">
            <w:pPr>
              <w:pStyle w:val="TableParagraph"/>
              <w:numPr>
                <w:ilvl w:val="0"/>
                <w:numId w:val="434"/>
              </w:numPr>
              <w:tabs>
                <w:tab w:val="left" w:pos="359"/>
              </w:tabs>
              <w:ind w:hanging="252"/>
            </w:pPr>
            <w:r>
              <w:rPr>
                <w:spacing w:val="-3"/>
              </w:rPr>
              <w:t>识别单词在文本中当作名词</w:t>
            </w:r>
          </w:p>
          <w:p w14:paraId="19A4197C" w14:textId="77777777" w:rsidR="00F24D2D" w:rsidRDefault="00A37C89">
            <w:pPr>
              <w:pStyle w:val="TableParagraph"/>
              <w:spacing w:before="4" w:line="242" w:lineRule="auto"/>
              <w:ind w:left="359" w:right="290"/>
            </w:pPr>
            <w:r>
              <w:rPr>
                <w:spacing w:val="-2"/>
              </w:rPr>
              <w:t>（对象）或动词（动作）使用</w:t>
            </w:r>
            <w:r>
              <w:rPr>
                <w:spacing w:val="-4"/>
              </w:rPr>
              <w:t>的例子。</w:t>
            </w:r>
          </w:p>
        </w:tc>
        <w:tc>
          <w:tcPr>
            <w:tcW w:w="3526" w:type="dxa"/>
          </w:tcPr>
          <w:p w14:paraId="4772598D" w14:textId="77777777" w:rsidR="00F24D2D" w:rsidRDefault="00A37C89">
            <w:pPr>
              <w:pStyle w:val="TableParagraph"/>
              <w:numPr>
                <w:ilvl w:val="0"/>
                <w:numId w:val="433"/>
              </w:numPr>
              <w:tabs>
                <w:tab w:val="left" w:pos="359"/>
              </w:tabs>
              <w:spacing w:before="2" w:line="242" w:lineRule="auto"/>
              <w:ind w:right="730"/>
            </w:pPr>
            <w:r>
              <w:rPr>
                <w:spacing w:val="-2"/>
              </w:rPr>
              <w:t>示范使用上下文提示来了解生词的含义。</w:t>
            </w:r>
          </w:p>
          <w:p w14:paraId="08E25636" w14:textId="77777777" w:rsidR="00F24D2D" w:rsidRDefault="00A37C89">
            <w:pPr>
              <w:pStyle w:val="TableParagraph"/>
              <w:numPr>
                <w:ilvl w:val="0"/>
                <w:numId w:val="433"/>
              </w:numPr>
              <w:tabs>
                <w:tab w:val="left" w:pos="359"/>
              </w:tabs>
              <w:spacing w:line="242" w:lineRule="auto"/>
              <w:ind w:right="730"/>
            </w:pPr>
            <w:r>
              <w:rPr>
                <w:spacing w:val="-2"/>
              </w:rPr>
              <w:t>阅读里面单词具有多重含义的书籍。</w:t>
            </w:r>
          </w:p>
          <w:p w14:paraId="6E11FCE1" w14:textId="77777777" w:rsidR="00F24D2D" w:rsidRDefault="00A37C89">
            <w:pPr>
              <w:pStyle w:val="TableParagraph"/>
              <w:numPr>
                <w:ilvl w:val="0"/>
                <w:numId w:val="433"/>
              </w:numPr>
              <w:tabs>
                <w:tab w:val="left" w:pos="359"/>
              </w:tabs>
              <w:spacing w:before="5" w:line="235" w:lineRule="auto"/>
              <w:ind w:right="730"/>
            </w:pPr>
            <w:r>
              <w:rPr>
                <w:spacing w:val="-2"/>
              </w:rPr>
              <w:t>解释单词可以有不同的含义，例如知道</w:t>
            </w:r>
            <w:r>
              <w:rPr>
                <w:spacing w:val="-2"/>
                <w:sz w:val="23"/>
              </w:rPr>
              <w:t>duck</w:t>
            </w:r>
            <w:r>
              <w:rPr>
                <w:spacing w:val="-2"/>
              </w:rPr>
              <w:t>是一种</w:t>
            </w:r>
            <w:r>
              <w:t>鸟类，学习</w:t>
            </w:r>
            <w:r>
              <w:t xml:space="preserve"> </w:t>
            </w:r>
            <w:r>
              <w:rPr>
                <w:sz w:val="23"/>
              </w:rPr>
              <w:t>duck</w:t>
            </w:r>
            <w:r>
              <w:t>的动</w:t>
            </w:r>
            <w:r>
              <w:rPr>
                <w:spacing w:val="110"/>
              </w:rPr>
              <w:t xml:space="preserve"> </w:t>
            </w:r>
            <w:r>
              <w:rPr>
                <w:spacing w:val="-6"/>
              </w:rPr>
              <w:t>词。</w:t>
            </w:r>
          </w:p>
        </w:tc>
      </w:tr>
    </w:tbl>
    <w:p w14:paraId="1CC6FC9E" w14:textId="77777777" w:rsidR="00F24D2D" w:rsidRDefault="00F24D2D">
      <w:pPr>
        <w:spacing w:line="235" w:lineRule="auto"/>
        <w:sectPr w:rsidR="00F24D2D">
          <w:pgSz w:w="15840" w:h="12240" w:orient="landscape"/>
          <w:pgMar w:top="560" w:right="580" w:bottom="900" w:left="480" w:header="324" w:footer="706" w:gutter="0"/>
          <w:cols w:space="720"/>
        </w:sectPr>
      </w:pPr>
    </w:p>
    <w:p w14:paraId="18D5F7E4"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5196077A" w14:textId="77777777">
        <w:trPr>
          <w:trHeight w:val="570"/>
        </w:trPr>
        <w:tc>
          <w:tcPr>
            <w:tcW w:w="3526" w:type="dxa"/>
            <w:shd w:val="clear" w:color="auto" w:fill="FFFF99"/>
          </w:tcPr>
          <w:p w14:paraId="6393AC09" w14:textId="77777777" w:rsidR="00F24D2D" w:rsidRDefault="00A37C89">
            <w:pPr>
              <w:pStyle w:val="TableParagraph"/>
              <w:spacing w:before="3"/>
            </w:pPr>
            <w:r>
              <w:rPr>
                <w:spacing w:val="-4"/>
              </w:rPr>
              <w:t>麻萨诸塞州标准</w:t>
            </w:r>
          </w:p>
        </w:tc>
        <w:tc>
          <w:tcPr>
            <w:tcW w:w="3526" w:type="dxa"/>
            <w:shd w:val="clear" w:color="auto" w:fill="FFFF99"/>
          </w:tcPr>
          <w:p w14:paraId="333BB6AD" w14:textId="77777777" w:rsidR="00F24D2D" w:rsidRDefault="00A37C89">
            <w:pPr>
              <w:pStyle w:val="TableParagraph"/>
              <w:spacing w:before="3"/>
            </w:pPr>
            <w:r>
              <w:rPr>
                <w:spacing w:val="-4"/>
              </w:rPr>
              <w:t>学习活动：</w:t>
            </w:r>
          </w:p>
          <w:p w14:paraId="14DBE9C9"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53A47CD0" w14:textId="77777777" w:rsidR="00F24D2D" w:rsidRDefault="00A37C89">
            <w:pPr>
              <w:pStyle w:val="TableParagraph"/>
              <w:spacing w:before="3"/>
            </w:pPr>
            <w:r>
              <w:rPr>
                <w:spacing w:val="-3"/>
              </w:rPr>
              <w:t>可能的学习证据：孩子们可以</w:t>
            </w:r>
            <w:r>
              <w:rPr>
                <w:spacing w:val="-3"/>
              </w:rPr>
              <w:t>…</w:t>
            </w:r>
          </w:p>
        </w:tc>
        <w:tc>
          <w:tcPr>
            <w:tcW w:w="3526" w:type="dxa"/>
            <w:shd w:val="clear" w:color="auto" w:fill="FFFF99"/>
          </w:tcPr>
          <w:p w14:paraId="68552BA0" w14:textId="77777777" w:rsidR="00F24D2D" w:rsidRDefault="00A37C89">
            <w:pPr>
              <w:pStyle w:val="TableParagraph"/>
              <w:spacing w:before="3"/>
              <w:ind w:left="106"/>
            </w:pPr>
            <w:r>
              <w:rPr>
                <w:spacing w:val="-4"/>
              </w:rPr>
              <w:t>支持性做法：</w:t>
            </w:r>
          </w:p>
          <w:p w14:paraId="267780D4"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642B8A6F" w14:textId="77777777">
        <w:trPr>
          <w:trHeight w:val="1425"/>
        </w:trPr>
        <w:tc>
          <w:tcPr>
            <w:tcW w:w="3526" w:type="dxa"/>
          </w:tcPr>
          <w:p w14:paraId="03A9B196" w14:textId="77777777" w:rsidR="00F24D2D" w:rsidRDefault="00F24D2D">
            <w:pPr>
              <w:pStyle w:val="TableParagraph"/>
              <w:ind w:left="0"/>
              <w:rPr>
                <w:rFonts w:ascii="Times New Roman"/>
              </w:rPr>
            </w:pPr>
          </w:p>
        </w:tc>
        <w:tc>
          <w:tcPr>
            <w:tcW w:w="3526" w:type="dxa"/>
          </w:tcPr>
          <w:p w14:paraId="200E67F0" w14:textId="77777777" w:rsidR="00F24D2D" w:rsidRDefault="00A37C89">
            <w:pPr>
              <w:pStyle w:val="TableParagraph"/>
              <w:spacing w:before="3"/>
              <w:ind w:left="359"/>
            </w:pPr>
            <w:r>
              <w:t>nap</w:t>
            </w:r>
            <w:r>
              <w:t>）</w:t>
            </w:r>
            <w:r>
              <w:rPr>
                <w:spacing w:val="-10"/>
              </w:rPr>
              <w:t>。</w:t>
            </w:r>
          </w:p>
          <w:p w14:paraId="63B62E9D" w14:textId="77777777" w:rsidR="00F24D2D" w:rsidRDefault="00A37C89">
            <w:pPr>
              <w:pStyle w:val="TableParagraph"/>
              <w:numPr>
                <w:ilvl w:val="0"/>
                <w:numId w:val="432"/>
              </w:numPr>
              <w:tabs>
                <w:tab w:val="left" w:pos="360"/>
              </w:tabs>
              <w:spacing w:before="2" w:line="242" w:lineRule="auto"/>
              <w:ind w:right="179"/>
            </w:pPr>
            <w:r>
              <w:rPr>
                <w:spacing w:val="-2"/>
              </w:rPr>
              <w:t>玩角色扮演游戏来演示反映多个含义的动作（例如，模仿</w:t>
            </w:r>
          </w:p>
          <w:p w14:paraId="5F27215D" w14:textId="77777777" w:rsidR="00F24D2D" w:rsidRDefault="00A37C89">
            <w:pPr>
              <w:pStyle w:val="TableParagraph"/>
              <w:spacing w:line="280" w:lineRule="atLeast"/>
              <w:ind w:left="359" w:right="179"/>
            </w:pPr>
            <w:r>
              <w:rPr>
                <w:spacing w:val="-2"/>
              </w:rPr>
              <w:t>“duck”</w:t>
            </w:r>
            <w:r>
              <w:rPr>
                <w:spacing w:val="-2"/>
              </w:rPr>
              <w:t>表演以及</w:t>
            </w:r>
            <w:r>
              <w:rPr>
                <w:spacing w:val="-2"/>
              </w:rPr>
              <w:t>“ducking”</w:t>
            </w:r>
            <w:r>
              <w:rPr>
                <w:spacing w:val="-2"/>
              </w:rPr>
              <w:t>的动作）。</w:t>
            </w:r>
          </w:p>
        </w:tc>
        <w:tc>
          <w:tcPr>
            <w:tcW w:w="3526" w:type="dxa"/>
          </w:tcPr>
          <w:p w14:paraId="7B37CEF0" w14:textId="77777777" w:rsidR="00F24D2D" w:rsidRDefault="00F24D2D">
            <w:pPr>
              <w:pStyle w:val="TableParagraph"/>
              <w:ind w:left="0"/>
              <w:rPr>
                <w:rFonts w:ascii="Times New Roman"/>
              </w:rPr>
            </w:pPr>
          </w:p>
        </w:tc>
        <w:tc>
          <w:tcPr>
            <w:tcW w:w="3526" w:type="dxa"/>
          </w:tcPr>
          <w:p w14:paraId="270ACB72" w14:textId="77777777" w:rsidR="00F24D2D" w:rsidRDefault="00F24D2D">
            <w:pPr>
              <w:pStyle w:val="TableParagraph"/>
              <w:ind w:left="0"/>
              <w:rPr>
                <w:rFonts w:ascii="Times New Roman"/>
              </w:rPr>
            </w:pPr>
          </w:p>
        </w:tc>
      </w:tr>
      <w:tr w:rsidR="00F24D2D" w14:paraId="5A8EBEFB" w14:textId="77777777">
        <w:trPr>
          <w:trHeight w:val="4852"/>
        </w:trPr>
        <w:tc>
          <w:tcPr>
            <w:tcW w:w="3526" w:type="dxa"/>
            <w:shd w:val="clear" w:color="auto" w:fill="CCEBFF"/>
          </w:tcPr>
          <w:p w14:paraId="756AC31A" w14:textId="77777777" w:rsidR="00F24D2D" w:rsidRDefault="00A37C89">
            <w:pPr>
              <w:pStyle w:val="TableParagraph"/>
              <w:spacing w:before="5" w:line="242" w:lineRule="auto"/>
              <w:ind w:right="98"/>
            </w:pPr>
            <w:r>
              <w:rPr>
                <w:spacing w:val="-2"/>
              </w:rPr>
              <w:t>L.PK.5.</w:t>
            </w:r>
            <w:r>
              <w:rPr>
                <w:spacing w:val="-2"/>
              </w:rPr>
              <w:t>在成人的指导和支持下，探索单词关系和单词含义的细微差</w:t>
            </w:r>
            <w:r>
              <w:rPr>
                <w:spacing w:val="-6"/>
              </w:rPr>
              <w:t>别。</w:t>
            </w:r>
          </w:p>
          <w:p w14:paraId="1BCBA32D" w14:textId="77777777" w:rsidR="00F24D2D" w:rsidRDefault="00F24D2D">
            <w:pPr>
              <w:pStyle w:val="TableParagraph"/>
              <w:spacing w:before="11"/>
              <w:ind w:left="0"/>
              <w:rPr>
                <w:sz w:val="19"/>
              </w:rPr>
            </w:pPr>
          </w:p>
          <w:p w14:paraId="6E3FAA05" w14:textId="77777777" w:rsidR="00F24D2D" w:rsidRDefault="00A37C89">
            <w:pPr>
              <w:pStyle w:val="TableParagraph"/>
              <w:numPr>
                <w:ilvl w:val="0"/>
                <w:numId w:val="431"/>
              </w:numPr>
              <w:tabs>
                <w:tab w:val="left" w:pos="331"/>
              </w:tabs>
              <w:spacing w:line="242" w:lineRule="auto"/>
              <w:ind w:right="96" w:firstLine="0"/>
              <w:jc w:val="both"/>
            </w:pPr>
            <w:r>
              <w:rPr>
                <w:spacing w:val="-2"/>
              </w:rPr>
              <w:t>通过分类常见对象（例如，按照颜色、形状或纹理分类对象），表现出对概念的理解。</w:t>
            </w:r>
          </w:p>
          <w:p w14:paraId="1B6A7642" w14:textId="77777777" w:rsidR="00F24D2D" w:rsidRDefault="00F24D2D">
            <w:pPr>
              <w:pStyle w:val="TableParagraph"/>
              <w:spacing w:before="11"/>
              <w:ind w:left="0"/>
              <w:rPr>
                <w:sz w:val="19"/>
              </w:rPr>
            </w:pPr>
          </w:p>
          <w:p w14:paraId="5E477FF1" w14:textId="77777777" w:rsidR="00F24D2D" w:rsidRDefault="00A37C89">
            <w:pPr>
              <w:pStyle w:val="TableParagraph"/>
              <w:numPr>
                <w:ilvl w:val="0"/>
                <w:numId w:val="431"/>
              </w:numPr>
              <w:tabs>
                <w:tab w:val="left" w:pos="442"/>
              </w:tabs>
              <w:spacing w:before="1"/>
              <w:ind w:left="441" w:hanging="335"/>
            </w:pPr>
            <w:r>
              <w:rPr>
                <w:spacing w:val="-2"/>
              </w:rPr>
              <w:t>(</w:t>
            </w:r>
            <w:r>
              <w:rPr>
                <w:spacing w:val="-2"/>
              </w:rPr>
              <w:t>从幼儿园开始。</w:t>
            </w:r>
            <w:r>
              <w:rPr>
                <w:spacing w:val="-10"/>
              </w:rPr>
              <w:t>）</w:t>
            </w:r>
          </w:p>
          <w:p w14:paraId="780422B4" w14:textId="77777777" w:rsidR="00F24D2D" w:rsidRDefault="00F24D2D">
            <w:pPr>
              <w:pStyle w:val="TableParagraph"/>
              <w:spacing w:before="12"/>
              <w:ind w:left="0"/>
              <w:rPr>
                <w:sz w:val="19"/>
              </w:rPr>
            </w:pPr>
          </w:p>
          <w:p w14:paraId="51B451A5" w14:textId="77777777" w:rsidR="00F24D2D" w:rsidRDefault="00A37C89">
            <w:pPr>
              <w:pStyle w:val="TableParagraph"/>
              <w:numPr>
                <w:ilvl w:val="0"/>
                <w:numId w:val="431"/>
              </w:numPr>
              <w:tabs>
                <w:tab w:val="left" w:pos="331"/>
              </w:tabs>
              <w:ind w:right="96" w:firstLine="0"/>
              <w:jc w:val="both"/>
            </w:pPr>
            <w:r>
              <w:rPr>
                <w:spacing w:val="-2"/>
              </w:rPr>
              <w:t>将在课堂活动中习得的单词运用到现实生活的例子（例如命名学校中</w:t>
            </w:r>
            <w:r>
              <w:rPr>
                <w:spacing w:val="-2"/>
                <w:sz w:val="23"/>
              </w:rPr>
              <w:t>有趣</w:t>
            </w:r>
            <w:r>
              <w:rPr>
                <w:spacing w:val="-2"/>
              </w:rPr>
              <w:t>、</w:t>
            </w:r>
            <w:r>
              <w:rPr>
                <w:spacing w:val="-2"/>
                <w:sz w:val="23"/>
              </w:rPr>
              <w:t>安静</w:t>
            </w:r>
            <w:r>
              <w:rPr>
                <w:spacing w:val="-2"/>
              </w:rPr>
              <w:t>或</w:t>
            </w:r>
            <w:r>
              <w:rPr>
                <w:spacing w:val="-2"/>
                <w:sz w:val="23"/>
              </w:rPr>
              <w:t>嘈杂</w:t>
            </w:r>
            <w:r>
              <w:rPr>
                <w:spacing w:val="-2"/>
              </w:rPr>
              <w:t>的地方）。</w:t>
            </w:r>
          </w:p>
        </w:tc>
        <w:tc>
          <w:tcPr>
            <w:tcW w:w="3526" w:type="dxa"/>
            <w:shd w:val="clear" w:color="auto" w:fill="CCEBFF"/>
          </w:tcPr>
          <w:p w14:paraId="0DAD0355" w14:textId="77777777" w:rsidR="00F24D2D" w:rsidRDefault="00A37C89">
            <w:pPr>
              <w:pStyle w:val="TableParagraph"/>
              <w:numPr>
                <w:ilvl w:val="0"/>
                <w:numId w:val="430"/>
              </w:numPr>
              <w:tabs>
                <w:tab w:val="left" w:pos="451"/>
              </w:tabs>
              <w:spacing w:before="4"/>
            </w:pPr>
            <w:r>
              <w:rPr>
                <w:spacing w:val="-3"/>
              </w:rPr>
              <w:t>玩涉及使用描述词的猜谜游戏</w:t>
            </w:r>
          </w:p>
          <w:p w14:paraId="416585EE" w14:textId="77777777" w:rsidR="00F24D2D" w:rsidRDefault="00A37C89">
            <w:pPr>
              <w:pStyle w:val="TableParagraph"/>
              <w:spacing w:before="1" w:line="242" w:lineRule="auto"/>
              <w:ind w:left="450" w:right="419"/>
            </w:pPr>
            <w:r>
              <w:rPr>
                <w:spacing w:val="-2"/>
              </w:rPr>
              <w:t>（例如，</w:t>
            </w:r>
            <w:r>
              <w:rPr>
                <w:spacing w:val="-2"/>
              </w:rPr>
              <w:t>“</w:t>
            </w:r>
            <w:r>
              <w:rPr>
                <w:spacing w:val="-2"/>
              </w:rPr>
              <w:t>我在思考一些东西。</w:t>
            </w:r>
            <w:r>
              <w:rPr>
                <w:spacing w:val="-2"/>
              </w:rPr>
              <w:t>”</w:t>
            </w:r>
            <w:r>
              <w:rPr>
                <w:spacing w:val="-2"/>
              </w:rPr>
              <w:t>）。</w:t>
            </w:r>
          </w:p>
          <w:p w14:paraId="6ECFE22F" w14:textId="77777777" w:rsidR="00F24D2D" w:rsidRDefault="00A37C89">
            <w:pPr>
              <w:pStyle w:val="TableParagraph"/>
              <w:numPr>
                <w:ilvl w:val="0"/>
                <w:numId w:val="430"/>
              </w:numPr>
              <w:tabs>
                <w:tab w:val="left" w:pos="451"/>
              </w:tabs>
              <w:spacing w:before="1" w:line="242" w:lineRule="auto"/>
              <w:ind w:right="419"/>
            </w:pPr>
            <w:r>
              <w:rPr>
                <w:spacing w:val="-2"/>
              </w:rPr>
              <w:t>发展概念</w:t>
            </w:r>
            <w:r>
              <w:rPr>
                <w:spacing w:val="-2"/>
              </w:rPr>
              <w:t>/</w:t>
            </w:r>
            <w:r>
              <w:rPr>
                <w:spacing w:val="-2"/>
              </w:rPr>
              <w:t>单词网，用于扩展、分解和关联熟悉的概念</w:t>
            </w:r>
          </w:p>
          <w:p w14:paraId="38252667" w14:textId="77777777" w:rsidR="00F24D2D" w:rsidRDefault="00A37C89">
            <w:pPr>
              <w:pStyle w:val="TableParagraph"/>
              <w:spacing w:before="2" w:line="242" w:lineRule="auto"/>
              <w:ind w:left="450" w:right="201"/>
            </w:pPr>
            <w:r>
              <w:rPr>
                <w:spacing w:val="-2"/>
              </w:rPr>
              <w:t>（例如，与特定主题</w:t>
            </w:r>
            <w:r>
              <w:rPr>
                <w:color w:val="FF00FF"/>
                <w:spacing w:val="-2"/>
              </w:rPr>
              <w:t>（</w:t>
            </w:r>
            <w:r>
              <w:rPr>
                <w:spacing w:val="-2"/>
              </w:rPr>
              <w:t>如狗）有关的单词</w:t>
            </w:r>
            <w:r>
              <w:rPr>
                <w:spacing w:val="-2"/>
              </w:rPr>
              <w:t>/</w:t>
            </w:r>
            <w:r>
              <w:rPr>
                <w:spacing w:val="-2"/>
              </w:rPr>
              <w:t>概念</w:t>
            </w:r>
            <w:r>
              <w:rPr>
                <w:color w:val="FF00FF"/>
                <w:spacing w:val="-2"/>
              </w:rPr>
              <w:t>）</w:t>
            </w:r>
            <w:r>
              <w:rPr>
                <w:spacing w:val="-2"/>
              </w:rPr>
              <w:t>。</w:t>
            </w:r>
          </w:p>
          <w:p w14:paraId="043F04AE" w14:textId="77777777" w:rsidR="00F24D2D" w:rsidRDefault="00A37C89">
            <w:pPr>
              <w:pStyle w:val="TableParagraph"/>
              <w:numPr>
                <w:ilvl w:val="0"/>
                <w:numId w:val="430"/>
              </w:numPr>
              <w:tabs>
                <w:tab w:val="left" w:pos="451"/>
              </w:tabs>
              <w:spacing w:line="242" w:lineRule="auto"/>
              <w:ind w:right="198"/>
              <w:jc w:val="both"/>
            </w:pPr>
            <w:r>
              <w:rPr>
                <w:spacing w:val="-2"/>
              </w:rPr>
              <w:t>参与使用一般和专用语言对单词进行命名和分类的体验（例如，戏剧中的商店，按属性分拣积木的箱子）。</w:t>
            </w:r>
          </w:p>
          <w:p w14:paraId="00A330BA" w14:textId="77777777" w:rsidR="00F24D2D" w:rsidRDefault="00A37C89">
            <w:pPr>
              <w:pStyle w:val="TableParagraph"/>
              <w:numPr>
                <w:ilvl w:val="0"/>
                <w:numId w:val="430"/>
              </w:numPr>
              <w:tabs>
                <w:tab w:val="left" w:pos="451"/>
              </w:tabs>
              <w:spacing w:line="242" w:lineRule="auto"/>
              <w:ind w:right="198"/>
              <w:jc w:val="both"/>
            </w:pPr>
            <w:r>
              <w:rPr>
                <w:spacing w:val="-2"/>
              </w:rPr>
              <w:t>使用摸盒子或纹理板来命名、分拣和分类各种对象。</w:t>
            </w:r>
          </w:p>
        </w:tc>
        <w:tc>
          <w:tcPr>
            <w:tcW w:w="3526" w:type="dxa"/>
            <w:shd w:val="clear" w:color="auto" w:fill="CCEBFF"/>
          </w:tcPr>
          <w:p w14:paraId="0F90F4D0" w14:textId="77777777" w:rsidR="00F24D2D" w:rsidRDefault="00A37C89">
            <w:pPr>
              <w:pStyle w:val="TableParagraph"/>
              <w:numPr>
                <w:ilvl w:val="0"/>
                <w:numId w:val="429"/>
              </w:numPr>
              <w:tabs>
                <w:tab w:val="left" w:pos="359"/>
              </w:tabs>
              <w:spacing w:before="4"/>
            </w:pPr>
            <w:r>
              <w:rPr>
                <w:spacing w:val="-3"/>
              </w:rPr>
              <w:t>解释材料分类的原因。</w:t>
            </w:r>
          </w:p>
          <w:p w14:paraId="470C8D9B" w14:textId="77777777" w:rsidR="00F24D2D" w:rsidRDefault="00A37C89">
            <w:pPr>
              <w:pStyle w:val="TableParagraph"/>
              <w:numPr>
                <w:ilvl w:val="0"/>
                <w:numId w:val="429"/>
              </w:numPr>
              <w:tabs>
                <w:tab w:val="left" w:pos="359"/>
              </w:tabs>
              <w:spacing w:line="242" w:lineRule="auto"/>
              <w:ind w:right="511"/>
            </w:pPr>
            <w:r>
              <w:rPr>
                <w:spacing w:val="-2"/>
              </w:rPr>
              <w:t>使用在课堂活动中习得的单</w:t>
            </w:r>
            <w:r>
              <w:rPr>
                <w:spacing w:val="-6"/>
              </w:rPr>
              <w:t>词。</w:t>
            </w:r>
          </w:p>
        </w:tc>
        <w:tc>
          <w:tcPr>
            <w:tcW w:w="3526" w:type="dxa"/>
            <w:shd w:val="clear" w:color="auto" w:fill="CCEBFF"/>
          </w:tcPr>
          <w:p w14:paraId="47A14192" w14:textId="77777777" w:rsidR="00F24D2D" w:rsidRDefault="00A37C89">
            <w:pPr>
              <w:pStyle w:val="TableParagraph"/>
              <w:numPr>
                <w:ilvl w:val="0"/>
                <w:numId w:val="428"/>
              </w:numPr>
              <w:tabs>
                <w:tab w:val="left" w:pos="359"/>
              </w:tabs>
              <w:spacing w:before="4" w:line="242" w:lineRule="auto"/>
              <w:ind w:right="730"/>
              <w:jc w:val="both"/>
            </w:pPr>
            <w:r>
              <w:rPr>
                <w:spacing w:val="-2"/>
              </w:rPr>
              <w:t>指出书籍和故事中的单词关系，以及图解单词细微差别的单词。</w:t>
            </w:r>
          </w:p>
          <w:p w14:paraId="105D6080" w14:textId="77777777" w:rsidR="00F24D2D" w:rsidRDefault="00A37C89">
            <w:pPr>
              <w:pStyle w:val="TableParagraph"/>
              <w:numPr>
                <w:ilvl w:val="0"/>
                <w:numId w:val="428"/>
              </w:numPr>
              <w:tabs>
                <w:tab w:val="left" w:pos="359"/>
              </w:tabs>
              <w:spacing w:line="242" w:lineRule="auto"/>
              <w:ind w:right="730"/>
              <w:jc w:val="both"/>
            </w:pPr>
            <w:r>
              <w:rPr>
                <w:spacing w:val="-2"/>
              </w:rPr>
              <w:t>使用建立在儿童兴趣基础上的单词（例如，在观看豚鼠咀嚼时，说：</w:t>
            </w:r>
            <w:r>
              <w:rPr>
                <w:spacing w:val="-2"/>
              </w:rPr>
              <w:t>“</w:t>
            </w:r>
            <w:r>
              <w:rPr>
                <w:spacing w:val="-2"/>
              </w:rPr>
              <w:t>豚鼠在啃木头磨牙。否则对嘴巴来说会长得太</w:t>
            </w:r>
          </w:p>
          <w:p w14:paraId="694BB589" w14:textId="77777777" w:rsidR="00F24D2D" w:rsidRDefault="00A37C89">
            <w:pPr>
              <w:pStyle w:val="TableParagraph"/>
              <w:spacing w:before="4"/>
              <w:ind w:left="358"/>
            </w:pPr>
            <w:r>
              <w:rPr>
                <w:spacing w:val="-2"/>
              </w:rPr>
              <w:t>大。</w:t>
            </w:r>
            <w:r>
              <w:rPr>
                <w:spacing w:val="-2"/>
              </w:rPr>
              <w:t>”</w:t>
            </w:r>
            <w:r>
              <w:rPr>
                <w:spacing w:val="-2"/>
              </w:rPr>
              <w:t>）</w:t>
            </w:r>
            <w:r>
              <w:rPr>
                <w:spacing w:val="-10"/>
              </w:rPr>
              <w:t>。</w:t>
            </w:r>
          </w:p>
          <w:p w14:paraId="18803AF7" w14:textId="77777777" w:rsidR="00F24D2D" w:rsidRDefault="00A37C89">
            <w:pPr>
              <w:pStyle w:val="TableParagraph"/>
              <w:numPr>
                <w:ilvl w:val="0"/>
                <w:numId w:val="428"/>
              </w:numPr>
              <w:tabs>
                <w:tab w:val="left" w:pos="359"/>
              </w:tabs>
              <w:spacing w:line="242" w:lineRule="auto"/>
              <w:ind w:right="730"/>
              <w:jc w:val="both"/>
            </w:pPr>
            <w:r>
              <w:rPr>
                <w:spacing w:val="-2"/>
              </w:rPr>
              <w:t>提供各种颜色、形状、大</w:t>
            </w:r>
            <w:r>
              <w:rPr>
                <w:spacing w:val="-2"/>
              </w:rPr>
              <w:t>小和问题的图片或材料，让孩子们进行分拣。</w:t>
            </w:r>
          </w:p>
          <w:p w14:paraId="0A62C251" w14:textId="77777777" w:rsidR="00F24D2D" w:rsidRDefault="00A37C89">
            <w:pPr>
              <w:pStyle w:val="TableParagraph"/>
              <w:numPr>
                <w:ilvl w:val="0"/>
                <w:numId w:val="428"/>
              </w:numPr>
              <w:tabs>
                <w:tab w:val="left" w:pos="359"/>
              </w:tabs>
              <w:spacing w:before="1" w:line="242" w:lineRule="auto"/>
              <w:ind w:right="730"/>
              <w:jc w:val="both"/>
            </w:pPr>
            <w:r>
              <w:rPr>
                <w:spacing w:val="-2"/>
              </w:rPr>
              <w:t>示范对象的分类并说明原</w:t>
            </w:r>
            <w:r>
              <w:rPr>
                <w:spacing w:val="-6"/>
              </w:rPr>
              <w:t>因。</w:t>
            </w:r>
          </w:p>
          <w:p w14:paraId="09C553D4" w14:textId="77777777" w:rsidR="00F24D2D" w:rsidRDefault="00A37C89">
            <w:pPr>
              <w:pStyle w:val="TableParagraph"/>
              <w:numPr>
                <w:ilvl w:val="0"/>
                <w:numId w:val="428"/>
              </w:numPr>
              <w:tabs>
                <w:tab w:val="left" w:pos="359"/>
              </w:tabs>
              <w:spacing w:before="1"/>
              <w:ind w:hanging="253"/>
              <w:jc w:val="both"/>
            </w:pPr>
            <w:r>
              <w:rPr>
                <w:spacing w:val="-3"/>
              </w:rPr>
              <w:t>生成可用于描述单词分类</w:t>
            </w:r>
          </w:p>
          <w:p w14:paraId="722D9A8B" w14:textId="77777777" w:rsidR="00F24D2D" w:rsidRDefault="00A37C89">
            <w:pPr>
              <w:pStyle w:val="TableParagraph"/>
              <w:spacing w:line="280" w:lineRule="atLeast"/>
              <w:ind w:left="358" w:right="949"/>
            </w:pPr>
            <w:r>
              <w:rPr>
                <w:spacing w:val="-2"/>
              </w:rPr>
              <w:t>（例如颜色、形状或纹理）的单词集合。</w:t>
            </w:r>
          </w:p>
        </w:tc>
      </w:tr>
      <w:tr w:rsidR="00F24D2D" w14:paraId="7AD7BA92" w14:textId="77777777">
        <w:trPr>
          <w:trHeight w:val="3424"/>
        </w:trPr>
        <w:tc>
          <w:tcPr>
            <w:tcW w:w="3526" w:type="dxa"/>
          </w:tcPr>
          <w:p w14:paraId="31418005" w14:textId="77777777" w:rsidR="00F24D2D" w:rsidRDefault="00A37C89">
            <w:pPr>
              <w:pStyle w:val="TableParagraph"/>
              <w:spacing w:before="3" w:line="242" w:lineRule="auto"/>
              <w:ind w:right="93"/>
            </w:pPr>
            <w:r>
              <w:rPr>
                <w:spacing w:val="-2"/>
              </w:rPr>
              <w:t>L.K.5.</w:t>
            </w:r>
            <w:r>
              <w:rPr>
                <w:spacing w:val="-2"/>
              </w:rPr>
              <w:t>在成人的指导和支持下，探索单词关系和单词含义的细微差</w:t>
            </w:r>
            <w:r>
              <w:rPr>
                <w:spacing w:val="-2"/>
              </w:rPr>
              <w:t xml:space="preserve"> </w:t>
            </w:r>
            <w:r>
              <w:rPr>
                <w:spacing w:val="-6"/>
              </w:rPr>
              <w:t>别。</w:t>
            </w:r>
          </w:p>
          <w:p w14:paraId="38D91BAE" w14:textId="77777777" w:rsidR="00F24D2D" w:rsidRDefault="00F24D2D">
            <w:pPr>
              <w:pStyle w:val="TableParagraph"/>
              <w:spacing w:before="11"/>
              <w:ind w:left="0"/>
              <w:rPr>
                <w:sz w:val="19"/>
              </w:rPr>
            </w:pPr>
          </w:p>
          <w:p w14:paraId="7C07B035" w14:textId="77777777" w:rsidR="00F24D2D" w:rsidRDefault="00A37C89">
            <w:pPr>
              <w:pStyle w:val="TableParagraph"/>
              <w:numPr>
                <w:ilvl w:val="0"/>
                <w:numId w:val="427"/>
              </w:numPr>
              <w:tabs>
                <w:tab w:val="left" w:pos="331"/>
              </w:tabs>
              <w:spacing w:line="242" w:lineRule="auto"/>
              <w:ind w:right="318" w:firstLine="0"/>
              <w:jc w:val="both"/>
            </w:pPr>
            <w:r>
              <w:rPr>
                <w:spacing w:val="-2"/>
              </w:rPr>
              <w:t>分类常见对象（例如形状、食物），了解这些类别所代表的概</w:t>
            </w:r>
            <w:r>
              <w:rPr>
                <w:spacing w:val="-6"/>
              </w:rPr>
              <w:t>念。</w:t>
            </w:r>
          </w:p>
          <w:p w14:paraId="4DFFE4D4" w14:textId="77777777" w:rsidR="00F24D2D" w:rsidRDefault="00F24D2D">
            <w:pPr>
              <w:pStyle w:val="TableParagraph"/>
              <w:spacing w:before="11"/>
              <w:ind w:left="0"/>
              <w:rPr>
                <w:sz w:val="19"/>
              </w:rPr>
            </w:pPr>
          </w:p>
          <w:p w14:paraId="6CFA715B" w14:textId="77777777" w:rsidR="00F24D2D" w:rsidRDefault="00A37C89">
            <w:pPr>
              <w:pStyle w:val="TableParagraph"/>
              <w:numPr>
                <w:ilvl w:val="0"/>
                <w:numId w:val="427"/>
              </w:numPr>
              <w:tabs>
                <w:tab w:val="left" w:pos="331"/>
              </w:tabs>
              <w:ind w:left="331"/>
            </w:pPr>
            <w:r>
              <w:rPr>
                <w:spacing w:val="-2"/>
              </w:rPr>
              <w:t>通过关联到相反内容（</w:t>
            </w:r>
            <w:r>
              <w:rPr>
                <w:spacing w:val="-6"/>
              </w:rPr>
              <w:t>反义</w:t>
            </w:r>
          </w:p>
          <w:p w14:paraId="5EDB8FD1" w14:textId="77777777" w:rsidR="00F24D2D" w:rsidRDefault="00A37C89">
            <w:pPr>
              <w:pStyle w:val="TableParagraph"/>
              <w:spacing w:before="4" w:line="242" w:lineRule="auto"/>
              <w:ind w:right="98"/>
            </w:pPr>
            <w:r>
              <w:rPr>
                <w:spacing w:val="-2"/>
              </w:rPr>
              <w:t>词），表现出对经常出现的动词和形容词的理解。</w:t>
            </w:r>
          </w:p>
        </w:tc>
        <w:tc>
          <w:tcPr>
            <w:tcW w:w="3526" w:type="dxa"/>
          </w:tcPr>
          <w:p w14:paraId="28292429" w14:textId="77777777" w:rsidR="00F24D2D" w:rsidRDefault="00A37C89">
            <w:pPr>
              <w:pStyle w:val="TableParagraph"/>
              <w:numPr>
                <w:ilvl w:val="0"/>
                <w:numId w:val="426"/>
              </w:numPr>
              <w:tabs>
                <w:tab w:val="left" w:pos="360"/>
              </w:tabs>
              <w:spacing w:before="2" w:line="242" w:lineRule="auto"/>
              <w:ind w:right="289"/>
            </w:pPr>
            <w:r>
              <w:rPr>
                <w:spacing w:val="-2"/>
              </w:rPr>
              <w:t>探索和分类对象，并谈论它们的属性（例如，颜色、形</w:t>
            </w:r>
          </w:p>
          <w:p w14:paraId="4D5D0D90" w14:textId="77777777" w:rsidR="00F24D2D" w:rsidRDefault="00A37C89">
            <w:pPr>
              <w:pStyle w:val="TableParagraph"/>
              <w:spacing w:line="281" w:lineRule="exact"/>
              <w:ind w:left="359"/>
            </w:pPr>
            <w:r>
              <w:t>状）</w:t>
            </w:r>
            <w:r>
              <w:rPr>
                <w:spacing w:val="-10"/>
              </w:rPr>
              <w:t>。</w:t>
            </w:r>
          </w:p>
          <w:p w14:paraId="05DE30E5" w14:textId="77777777" w:rsidR="00F24D2D" w:rsidRDefault="00A37C89">
            <w:pPr>
              <w:pStyle w:val="TableParagraph"/>
              <w:numPr>
                <w:ilvl w:val="0"/>
                <w:numId w:val="426"/>
              </w:numPr>
              <w:tabs>
                <w:tab w:val="left" w:pos="360"/>
              </w:tabs>
              <w:spacing w:before="2" w:line="242" w:lineRule="auto"/>
              <w:ind w:right="176"/>
            </w:pPr>
            <w:r>
              <w:rPr>
                <w:spacing w:val="-2"/>
              </w:rPr>
              <w:t>思考某个类别关联的单词（例如，水果</w:t>
            </w:r>
            <w:r>
              <w:rPr>
                <w:spacing w:val="-2"/>
              </w:rPr>
              <w:t>=</w:t>
            </w:r>
            <w:r>
              <w:rPr>
                <w:spacing w:val="-2"/>
              </w:rPr>
              <w:t>苹果、桃子、梨、柠</w:t>
            </w:r>
            <w:r>
              <w:rPr>
                <w:spacing w:val="-4"/>
              </w:rPr>
              <w:t>檬）。</w:t>
            </w:r>
          </w:p>
          <w:p w14:paraId="38068407" w14:textId="77777777" w:rsidR="00F24D2D" w:rsidRDefault="00A37C89">
            <w:pPr>
              <w:pStyle w:val="TableParagraph"/>
              <w:numPr>
                <w:ilvl w:val="0"/>
                <w:numId w:val="426"/>
              </w:numPr>
              <w:tabs>
                <w:tab w:val="left" w:pos="360"/>
              </w:tabs>
              <w:spacing w:before="2" w:line="242" w:lineRule="auto"/>
              <w:ind w:right="289"/>
            </w:pPr>
            <w:r>
              <w:rPr>
                <w:spacing w:val="-2"/>
              </w:rPr>
              <w:t>玩文字游戏，生成具有相反含义的单词。</w:t>
            </w:r>
          </w:p>
          <w:p w14:paraId="6D03DB47" w14:textId="77777777" w:rsidR="00F24D2D" w:rsidRDefault="00A37C89">
            <w:pPr>
              <w:pStyle w:val="TableParagraph"/>
              <w:numPr>
                <w:ilvl w:val="0"/>
                <w:numId w:val="426"/>
              </w:numPr>
              <w:tabs>
                <w:tab w:val="left" w:pos="360"/>
              </w:tabs>
              <w:spacing w:line="242" w:lineRule="auto"/>
              <w:ind w:right="289"/>
              <w:jc w:val="both"/>
            </w:pPr>
            <w:r>
              <w:rPr>
                <w:spacing w:val="-2"/>
              </w:rPr>
              <w:t>制作和图解班级翻页书，一侧有一个单词，另一侧是它的反</w:t>
            </w:r>
            <w:r>
              <w:rPr>
                <w:spacing w:val="-4"/>
              </w:rPr>
              <w:t>义词。</w:t>
            </w:r>
          </w:p>
          <w:p w14:paraId="480031B9" w14:textId="77777777" w:rsidR="00F24D2D" w:rsidRDefault="00A37C89">
            <w:pPr>
              <w:pStyle w:val="TableParagraph"/>
              <w:numPr>
                <w:ilvl w:val="0"/>
                <w:numId w:val="426"/>
              </w:numPr>
              <w:tabs>
                <w:tab w:val="left" w:pos="360"/>
              </w:tabs>
              <w:spacing w:line="265" w:lineRule="exact"/>
              <w:ind w:hanging="253"/>
              <w:jc w:val="both"/>
            </w:pPr>
            <w:r>
              <w:rPr>
                <w:spacing w:val="-3"/>
              </w:rPr>
              <w:t>将习得的新词运用到现实经验</w:t>
            </w:r>
          </w:p>
        </w:tc>
        <w:tc>
          <w:tcPr>
            <w:tcW w:w="3526" w:type="dxa"/>
          </w:tcPr>
          <w:p w14:paraId="4A8054A8" w14:textId="77777777" w:rsidR="00F24D2D" w:rsidRDefault="00A37C89">
            <w:pPr>
              <w:pStyle w:val="TableParagraph"/>
              <w:numPr>
                <w:ilvl w:val="0"/>
                <w:numId w:val="425"/>
              </w:numPr>
              <w:tabs>
                <w:tab w:val="left" w:pos="359"/>
              </w:tabs>
              <w:spacing w:before="2"/>
              <w:jc w:val="both"/>
            </w:pPr>
            <w:r>
              <w:rPr>
                <w:spacing w:val="-3"/>
              </w:rPr>
              <w:t>分类常见对象并说明原因。</w:t>
            </w:r>
          </w:p>
          <w:p w14:paraId="383C91B1" w14:textId="77777777" w:rsidR="00F24D2D" w:rsidRDefault="00A37C89">
            <w:pPr>
              <w:pStyle w:val="TableParagraph"/>
              <w:numPr>
                <w:ilvl w:val="0"/>
                <w:numId w:val="425"/>
              </w:numPr>
              <w:tabs>
                <w:tab w:val="left" w:pos="359"/>
              </w:tabs>
              <w:spacing w:before="2"/>
              <w:ind w:right="290"/>
              <w:jc w:val="both"/>
            </w:pPr>
            <w:r>
              <w:rPr>
                <w:spacing w:val="-2"/>
              </w:rPr>
              <w:t>将经常出现的动词关联到它的</w:t>
            </w:r>
            <w:r>
              <w:rPr>
                <w:spacing w:val="-4"/>
              </w:rPr>
              <w:t>反义词。</w:t>
            </w:r>
          </w:p>
          <w:p w14:paraId="06ADF2EB" w14:textId="77777777" w:rsidR="00F24D2D" w:rsidRDefault="00A37C89">
            <w:pPr>
              <w:pStyle w:val="TableParagraph"/>
              <w:numPr>
                <w:ilvl w:val="0"/>
                <w:numId w:val="425"/>
              </w:numPr>
              <w:tabs>
                <w:tab w:val="left" w:pos="359"/>
              </w:tabs>
              <w:spacing w:before="4" w:line="242" w:lineRule="auto"/>
              <w:ind w:right="290"/>
              <w:jc w:val="both"/>
            </w:pPr>
            <w:r>
              <w:rPr>
                <w:spacing w:val="-2"/>
              </w:rPr>
              <w:t>识别在课堂上习得的单词和在现实情况下单词的使用之间的</w:t>
            </w:r>
            <w:r>
              <w:rPr>
                <w:spacing w:val="-4"/>
              </w:rPr>
              <w:t>联系。</w:t>
            </w:r>
          </w:p>
          <w:p w14:paraId="5A4CDD03" w14:textId="77777777" w:rsidR="00F24D2D" w:rsidRDefault="00A37C89">
            <w:pPr>
              <w:pStyle w:val="TableParagraph"/>
              <w:numPr>
                <w:ilvl w:val="0"/>
                <w:numId w:val="425"/>
              </w:numPr>
              <w:tabs>
                <w:tab w:val="left" w:pos="359"/>
              </w:tabs>
              <w:spacing w:before="1" w:line="242" w:lineRule="auto"/>
              <w:ind w:right="511"/>
              <w:jc w:val="both"/>
            </w:pPr>
            <w:r>
              <w:rPr>
                <w:spacing w:val="-2"/>
              </w:rPr>
              <w:t>计划表演相似动词的简单游</w:t>
            </w:r>
            <w:r>
              <w:rPr>
                <w:spacing w:val="-6"/>
              </w:rPr>
              <w:t>戏。</w:t>
            </w:r>
          </w:p>
        </w:tc>
        <w:tc>
          <w:tcPr>
            <w:tcW w:w="3526" w:type="dxa"/>
          </w:tcPr>
          <w:p w14:paraId="51C7AC68" w14:textId="77777777" w:rsidR="00F24D2D" w:rsidRDefault="00A37C89">
            <w:pPr>
              <w:pStyle w:val="TableParagraph"/>
              <w:numPr>
                <w:ilvl w:val="0"/>
                <w:numId w:val="424"/>
              </w:numPr>
              <w:tabs>
                <w:tab w:val="left" w:pos="359"/>
              </w:tabs>
              <w:spacing w:before="2" w:line="242" w:lineRule="auto"/>
              <w:ind w:right="730"/>
            </w:pPr>
            <w:r>
              <w:rPr>
                <w:spacing w:val="-2"/>
              </w:rPr>
              <w:t>组织寻找纹理或形状游</w:t>
            </w:r>
            <w:r>
              <w:rPr>
                <w:spacing w:val="-2"/>
              </w:rPr>
              <w:t xml:space="preserve"> </w:t>
            </w:r>
            <w:r>
              <w:rPr>
                <w:spacing w:val="-2"/>
              </w:rPr>
              <w:t>戏，让孩子们向班上同学或组成小群体描述对象的特征（纹理和形状）。</w:t>
            </w:r>
          </w:p>
          <w:p w14:paraId="742DF655" w14:textId="77777777" w:rsidR="00F24D2D" w:rsidRDefault="00A37C89">
            <w:pPr>
              <w:pStyle w:val="TableParagraph"/>
              <w:numPr>
                <w:ilvl w:val="0"/>
                <w:numId w:val="424"/>
              </w:numPr>
              <w:tabs>
                <w:tab w:val="left" w:pos="359"/>
              </w:tabs>
              <w:spacing w:line="242" w:lineRule="auto"/>
              <w:ind w:right="730" w:hanging="252"/>
              <w:jc w:val="both"/>
            </w:pPr>
            <w:r>
              <w:rPr>
                <w:spacing w:val="-2"/>
              </w:rPr>
              <w:t>提供具有相反含义的单词的例子，例如快</w:t>
            </w:r>
            <w:r>
              <w:rPr>
                <w:spacing w:val="-2"/>
              </w:rPr>
              <w:t>/</w:t>
            </w:r>
            <w:r>
              <w:rPr>
                <w:spacing w:val="-2"/>
              </w:rPr>
              <w:t>慢、亮</w:t>
            </w:r>
            <w:r>
              <w:rPr>
                <w:spacing w:val="-2"/>
              </w:rPr>
              <w:t>/</w:t>
            </w:r>
            <w:r>
              <w:rPr>
                <w:spacing w:val="-4"/>
              </w:rPr>
              <w:t>暗等。</w:t>
            </w:r>
          </w:p>
          <w:p w14:paraId="225011F1" w14:textId="77777777" w:rsidR="00F24D2D" w:rsidRDefault="00A37C89">
            <w:pPr>
              <w:pStyle w:val="TableParagraph"/>
              <w:numPr>
                <w:ilvl w:val="0"/>
                <w:numId w:val="424"/>
              </w:numPr>
              <w:tabs>
                <w:tab w:val="left" w:pos="359"/>
              </w:tabs>
              <w:spacing w:before="1" w:line="242" w:lineRule="auto"/>
              <w:ind w:right="730" w:hanging="252"/>
            </w:pPr>
            <w:r>
              <w:rPr>
                <w:spacing w:val="-2"/>
              </w:rPr>
              <w:t>通过关联反义词来阅读频繁出现动词和形容词的书籍，例如非常热和非常</w:t>
            </w:r>
            <w:r>
              <w:rPr>
                <w:spacing w:val="-2"/>
              </w:rPr>
              <w:t xml:space="preserve"> </w:t>
            </w:r>
            <w:r>
              <w:rPr>
                <w:spacing w:val="-2"/>
              </w:rPr>
              <w:t>冷；太快和太慢等。</w:t>
            </w:r>
          </w:p>
          <w:p w14:paraId="74CD1627" w14:textId="77777777" w:rsidR="00F24D2D" w:rsidRDefault="00A37C89">
            <w:pPr>
              <w:pStyle w:val="TableParagraph"/>
              <w:numPr>
                <w:ilvl w:val="0"/>
                <w:numId w:val="424"/>
              </w:numPr>
              <w:tabs>
                <w:tab w:val="left" w:pos="359"/>
              </w:tabs>
              <w:spacing w:line="266" w:lineRule="exact"/>
              <w:ind w:hanging="253"/>
            </w:pPr>
            <w:r>
              <w:rPr>
                <w:spacing w:val="-3"/>
              </w:rPr>
              <w:t>使用</w:t>
            </w:r>
            <w:r>
              <w:rPr>
                <w:spacing w:val="-3"/>
              </w:rPr>
              <w:t>“</w:t>
            </w:r>
            <w:r>
              <w:rPr>
                <w:spacing w:val="-3"/>
              </w:rPr>
              <w:t>每日</w:t>
            </w:r>
            <w:r>
              <w:rPr>
                <w:spacing w:val="-3"/>
              </w:rPr>
              <w:t>/</w:t>
            </w:r>
            <w:r>
              <w:rPr>
                <w:spacing w:val="-3"/>
              </w:rPr>
              <w:t>每周一</w:t>
            </w:r>
          </w:p>
        </w:tc>
      </w:tr>
    </w:tbl>
    <w:p w14:paraId="411D5C2A" w14:textId="77777777" w:rsidR="00F24D2D" w:rsidRDefault="00F24D2D">
      <w:pPr>
        <w:spacing w:line="266" w:lineRule="exact"/>
        <w:sectPr w:rsidR="00F24D2D">
          <w:pgSz w:w="15840" w:h="12240" w:orient="landscape"/>
          <w:pgMar w:top="560" w:right="580" w:bottom="960" w:left="480" w:header="324" w:footer="706" w:gutter="0"/>
          <w:cols w:space="720"/>
        </w:sectPr>
      </w:pPr>
    </w:p>
    <w:p w14:paraId="1E658B1B"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526"/>
        <w:gridCol w:w="3526"/>
        <w:gridCol w:w="3526"/>
      </w:tblGrid>
      <w:tr w:rsidR="00F24D2D" w14:paraId="4C1839E8" w14:textId="77777777">
        <w:trPr>
          <w:trHeight w:val="570"/>
        </w:trPr>
        <w:tc>
          <w:tcPr>
            <w:tcW w:w="3526" w:type="dxa"/>
            <w:shd w:val="clear" w:color="auto" w:fill="FFFF99"/>
          </w:tcPr>
          <w:p w14:paraId="3896481A" w14:textId="77777777" w:rsidR="00F24D2D" w:rsidRDefault="00A37C89">
            <w:pPr>
              <w:pStyle w:val="TableParagraph"/>
              <w:spacing w:before="3"/>
            </w:pPr>
            <w:r>
              <w:rPr>
                <w:spacing w:val="-4"/>
              </w:rPr>
              <w:t>麻萨诸塞州标准</w:t>
            </w:r>
          </w:p>
        </w:tc>
        <w:tc>
          <w:tcPr>
            <w:tcW w:w="3526" w:type="dxa"/>
            <w:shd w:val="clear" w:color="auto" w:fill="FFFF99"/>
          </w:tcPr>
          <w:p w14:paraId="7858D73F" w14:textId="77777777" w:rsidR="00F24D2D" w:rsidRDefault="00A37C89">
            <w:pPr>
              <w:pStyle w:val="TableParagraph"/>
              <w:spacing w:before="3"/>
            </w:pPr>
            <w:r>
              <w:rPr>
                <w:spacing w:val="-4"/>
              </w:rPr>
              <w:t>学习活动：</w:t>
            </w:r>
          </w:p>
          <w:p w14:paraId="034688DF" w14:textId="77777777" w:rsidR="00F24D2D" w:rsidRDefault="00A37C89">
            <w:pPr>
              <w:pStyle w:val="TableParagraph"/>
              <w:spacing w:before="3" w:line="262" w:lineRule="exact"/>
            </w:pPr>
            <w:r>
              <w:rPr>
                <w:spacing w:val="-3"/>
              </w:rPr>
              <w:t>孩子们可以</w:t>
            </w:r>
            <w:r>
              <w:rPr>
                <w:spacing w:val="-3"/>
              </w:rPr>
              <w:t>……</w:t>
            </w:r>
          </w:p>
        </w:tc>
        <w:tc>
          <w:tcPr>
            <w:tcW w:w="3526" w:type="dxa"/>
            <w:shd w:val="clear" w:color="auto" w:fill="FFFF99"/>
          </w:tcPr>
          <w:p w14:paraId="43FD8597" w14:textId="77777777" w:rsidR="00F24D2D" w:rsidRDefault="00A37C89">
            <w:pPr>
              <w:pStyle w:val="TableParagraph"/>
              <w:spacing w:before="3"/>
            </w:pPr>
            <w:r>
              <w:rPr>
                <w:spacing w:val="-3"/>
              </w:rPr>
              <w:t>可能的学习证据：孩子们可以</w:t>
            </w:r>
            <w:r>
              <w:rPr>
                <w:spacing w:val="-3"/>
              </w:rPr>
              <w:t>…</w:t>
            </w:r>
          </w:p>
        </w:tc>
        <w:tc>
          <w:tcPr>
            <w:tcW w:w="3526" w:type="dxa"/>
            <w:shd w:val="clear" w:color="auto" w:fill="FFFF99"/>
          </w:tcPr>
          <w:p w14:paraId="6FFABCA2" w14:textId="77777777" w:rsidR="00F24D2D" w:rsidRDefault="00A37C89">
            <w:pPr>
              <w:pStyle w:val="TableParagraph"/>
              <w:spacing w:before="3"/>
              <w:ind w:left="106"/>
            </w:pPr>
            <w:r>
              <w:rPr>
                <w:spacing w:val="-4"/>
              </w:rPr>
              <w:t>支持性做法：</w:t>
            </w:r>
          </w:p>
          <w:p w14:paraId="01238E56"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7E692B34" w14:textId="77777777">
        <w:trPr>
          <w:trHeight w:val="2250"/>
        </w:trPr>
        <w:tc>
          <w:tcPr>
            <w:tcW w:w="3526" w:type="dxa"/>
          </w:tcPr>
          <w:p w14:paraId="587249C1" w14:textId="77777777" w:rsidR="00F24D2D" w:rsidRDefault="00A37C89">
            <w:pPr>
              <w:pStyle w:val="TableParagraph"/>
              <w:spacing w:before="5" w:line="237" w:lineRule="auto"/>
              <w:ind w:right="96"/>
            </w:pPr>
            <w:r>
              <w:rPr>
                <w:spacing w:val="-2"/>
              </w:rPr>
              <w:t>c.</w:t>
            </w:r>
            <w:r>
              <w:rPr>
                <w:spacing w:val="-2"/>
              </w:rPr>
              <w:t>识别单词和单词使用之间的现实</w:t>
            </w:r>
            <w:r>
              <w:t>联系（例如，标记学校</w:t>
            </w:r>
            <w:r>
              <w:t xml:space="preserve"> </w:t>
            </w:r>
            <w:r>
              <w:rPr>
                <w:sz w:val="23"/>
              </w:rPr>
              <w:t>丰富多彩</w:t>
            </w:r>
            <w:r>
              <w:rPr>
                <w:spacing w:val="-2"/>
              </w:rPr>
              <w:t>的地方）。</w:t>
            </w:r>
          </w:p>
          <w:p w14:paraId="33845990" w14:textId="77777777" w:rsidR="00F24D2D" w:rsidRDefault="00F24D2D">
            <w:pPr>
              <w:pStyle w:val="TableParagraph"/>
              <w:spacing w:before="1"/>
              <w:ind w:left="0"/>
              <w:rPr>
                <w:sz w:val="18"/>
              </w:rPr>
            </w:pPr>
          </w:p>
          <w:p w14:paraId="776CCB17" w14:textId="77777777" w:rsidR="00F24D2D" w:rsidRDefault="00A37C89">
            <w:pPr>
              <w:pStyle w:val="TableParagraph"/>
              <w:spacing w:line="286" w:lineRule="exact"/>
              <w:ind w:right="96"/>
              <w:jc w:val="both"/>
            </w:pPr>
            <w:r>
              <w:rPr>
                <w:spacing w:val="-2"/>
              </w:rPr>
              <w:t>d.</w:t>
            </w:r>
            <w:r>
              <w:rPr>
                <w:spacing w:val="-2"/>
              </w:rPr>
              <w:t>通过表演其含义，区分描述相同的一般动作的动词之间含义的细微差别（</w:t>
            </w:r>
            <w:r>
              <w:rPr>
                <w:spacing w:val="-10"/>
              </w:rPr>
              <w:t>例如</w:t>
            </w:r>
            <w:r>
              <w:rPr>
                <w:spacing w:val="-10"/>
              </w:rPr>
              <w:t xml:space="preserve"> </w:t>
            </w:r>
            <w:r>
              <w:rPr>
                <w:spacing w:val="-2"/>
                <w:sz w:val="23"/>
              </w:rPr>
              <w:t>walk</w:t>
            </w:r>
            <w:r>
              <w:rPr>
                <w:spacing w:val="-15"/>
                <w:sz w:val="23"/>
              </w:rPr>
              <w:t xml:space="preserve">, </w:t>
            </w:r>
            <w:r>
              <w:rPr>
                <w:spacing w:val="-2"/>
                <w:sz w:val="23"/>
              </w:rPr>
              <w:t>march</w:t>
            </w:r>
            <w:r>
              <w:rPr>
                <w:spacing w:val="-14"/>
                <w:sz w:val="23"/>
              </w:rPr>
              <w:t xml:space="preserve">, </w:t>
            </w:r>
            <w:r>
              <w:rPr>
                <w:spacing w:val="-2"/>
                <w:sz w:val="23"/>
              </w:rPr>
              <w:t>strut, prance</w:t>
            </w:r>
            <w:r>
              <w:rPr>
                <w:spacing w:val="-2"/>
              </w:rPr>
              <w:t>）。</w:t>
            </w:r>
          </w:p>
        </w:tc>
        <w:tc>
          <w:tcPr>
            <w:tcW w:w="3526" w:type="dxa"/>
          </w:tcPr>
          <w:p w14:paraId="23B83322" w14:textId="77777777" w:rsidR="00F24D2D" w:rsidRDefault="00A37C89">
            <w:pPr>
              <w:pStyle w:val="TableParagraph"/>
              <w:spacing w:before="3" w:line="242" w:lineRule="auto"/>
              <w:ind w:left="359" w:right="289"/>
            </w:pPr>
            <w:r>
              <w:rPr>
                <w:spacing w:val="-2"/>
              </w:rPr>
              <w:t>（例如，创建戏剧中的教室餐</w:t>
            </w:r>
            <w:r>
              <w:rPr>
                <w:spacing w:val="-4"/>
              </w:rPr>
              <w:t>厅）。</w:t>
            </w:r>
          </w:p>
          <w:p w14:paraId="6C8E69E7" w14:textId="77777777" w:rsidR="00F24D2D" w:rsidRDefault="00A37C89">
            <w:pPr>
              <w:pStyle w:val="TableParagraph"/>
              <w:numPr>
                <w:ilvl w:val="0"/>
                <w:numId w:val="423"/>
              </w:numPr>
              <w:tabs>
                <w:tab w:val="left" w:pos="360"/>
              </w:tabs>
              <w:spacing w:line="242" w:lineRule="auto"/>
              <w:ind w:right="289"/>
            </w:pPr>
            <w:r>
              <w:rPr>
                <w:spacing w:val="-2"/>
              </w:rPr>
              <w:t>改编、讨论、列出动作单词含</w:t>
            </w:r>
            <w:r>
              <w:rPr>
                <w:spacing w:val="-2"/>
              </w:rPr>
              <w:t>义的细微差别（例如</w:t>
            </w:r>
            <w:r>
              <w:rPr>
                <w:spacing w:val="-2"/>
              </w:rPr>
              <w:t xml:space="preserve">walk, </w:t>
            </w:r>
            <w:r>
              <w:t>march, strut, prance</w:t>
            </w:r>
            <w:r>
              <w:t>）。</w:t>
            </w:r>
          </w:p>
        </w:tc>
        <w:tc>
          <w:tcPr>
            <w:tcW w:w="3526" w:type="dxa"/>
          </w:tcPr>
          <w:p w14:paraId="2E81B8DB" w14:textId="77777777" w:rsidR="00F24D2D" w:rsidRDefault="00F24D2D">
            <w:pPr>
              <w:pStyle w:val="TableParagraph"/>
              <w:ind w:left="0"/>
              <w:rPr>
                <w:rFonts w:ascii="Times New Roman"/>
              </w:rPr>
            </w:pPr>
          </w:p>
        </w:tc>
        <w:tc>
          <w:tcPr>
            <w:tcW w:w="3526" w:type="dxa"/>
          </w:tcPr>
          <w:p w14:paraId="419D7FCD" w14:textId="77777777" w:rsidR="00F24D2D" w:rsidRDefault="00A37C89">
            <w:pPr>
              <w:pStyle w:val="TableParagraph"/>
              <w:spacing w:before="3" w:line="242" w:lineRule="auto"/>
              <w:ind w:left="358" w:right="730"/>
            </w:pPr>
            <w:r>
              <w:rPr>
                <w:spacing w:val="-2"/>
              </w:rPr>
              <w:t>词</w:t>
            </w:r>
            <w:r>
              <w:rPr>
                <w:spacing w:val="-2"/>
              </w:rPr>
              <w:t>”</w:t>
            </w:r>
            <w:r>
              <w:rPr>
                <w:spacing w:val="-2"/>
              </w:rPr>
              <w:t>，将其与多个课堂活动结合起来。</w:t>
            </w:r>
          </w:p>
          <w:p w14:paraId="523CB7EF" w14:textId="77777777" w:rsidR="00F24D2D" w:rsidRDefault="00A37C89">
            <w:pPr>
              <w:pStyle w:val="TableParagraph"/>
              <w:numPr>
                <w:ilvl w:val="0"/>
                <w:numId w:val="422"/>
              </w:numPr>
              <w:tabs>
                <w:tab w:val="left" w:pos="359"/>
              </w:tabs>
              <w:spacing w:line="242" w:lineRule="auto"/>
              <w:ind w:right="730"/>
            </w:pPr>
            <w:r>
              <w:rPr>
                <w:spacing w:val="-2"/>
              </w:rPr>
              <w:t>通过群体文字游戏和自发对话，鼓励孩子享受语</w:t>
            </w:r>
            <w:r>
              <w:rPr>
                <w:spacing w:val="-2"/>
              </w:rPr>
              <w:t xml:space="preserve"> </w:t>
            </w:r>
            <w:r>
              <w:rPr>
                <w:spacing w:val="-6"/>
              </w:rPr>
              <w:t>言。</w:t>
            </w:r>
          </w:p>
        </w:tc>
      </w:tr>
      <w:tr w:rsidR="00F24D2D" w14:paraId="3A8287DD" w14:textId="77777777">
        <w:trPr>
          <w:trHeight w:val="3422"/>
        </w:trPr>
        <w:tc>
          <w:tcPr>
            <w:tcW w:w="3526" w:type="dxa"/>
            <w:shd w:val="clear" w:color="auto" w:fill="CCEBFF"/>
          </w:tcPr>
          <w:p w14:paraId="23AB72DD" w14:textId="77777777" w:rsidR="00F24D2D" w:rsidRDefault="00A37C89">
            <w:pPr>
              <w:pStyle w:val="TableParagraph"/>
              <w:spacing w:before="3" w:line="242" w:lineRule="auto"/>
              <w:ind w:right="98"/>
            </w:pPr>
            <w:r>
              <w:rPr>
                <w:spacing w:val="-2"/>
              </w:rPr>
              <w:t>L.PK.6.</w:t>
            </w:r>
            <w:r>
              <w:rPr>
                <w:spacing w:val="-2"/>
              </w:rPr>
              <w:t>使用从对话、倾听放声朗读的书籍、活动和游戏中习得的单词和短语。</w:t>
            </w:r>
          </w:p>
        </w:tc>
        <w:tc>
          <w:tcPr>
            <w:tcW w:w="3526" w:type="dxa"/>
            <w:shd w:val="clear" w:color="auto" w:fill="CCEBFF"/>
          </w:tcPr>
          <w:p w14:paraId="03623D43" w14:textId="77777777" w:rsidR="00F24D2D" w:rsidRDefault="00A37C89">
            <w:pPr>
              <w:pStyle w:val="TableParagraph"/>
              <w:numPr>
                <w:ilvl w:val="0"/>
                <w:numId w:val="421"/>
              </w:numPr>
              <w:tabs>
                <w:tab w:val="left" w:pos="453"/>
              </w:tabs>
              <w:spacing w:before="2" w:line="242" w:lineRule="auto"/>
              <w:ind w:right="196"/>
            </w:pPr>
            <w:r>
              <w:rPr>
                <w:spacing w:val="-2"/>
              </w:rPr>
              <w:t>听包括对话的故事，然后表演这个故事。</w:t>
            </w:r>
          </w:p>
          <w:p w14:paraId="6AD4F6EC" w14:textId="77777777" w:rsidR="00F24D2D" w:rsidRDefault="00A37C89">
            <w:pPr>
              <w:pStyle w:val="TableParagraph"/>
              <w:numPr>
                <w:ilvl w:val="0"/>
                <w:numId w:val="421"/>
              </w:numPr>
              <w:tabs>
                <w:tab w:val="left" w:pos="453"/>
              </w:tabs>
              <w:spacing w:line="281" w:lineRule="exact"/>
            </w:pPr>
            <w:r>
              <w:rPr>
                <w:spacing w:val="-3"/>
              </w:rPr>
              <w:t>使用新词汇口述故事。</w:t>
            </w:r>
          </w:p>
        </w:tc>
        <w:tc>
          <w:tcPr>
            <w:tcW w:w="3526" w:type="dxa"/>
            <w:shd w:val="clear" w:color="auto" w:fill="CCEBFF"/>
          </w:tcPr>
          <w:p w14:paraId="0711B5CC" w14:textId="77777777" w:rsidR="00F24D2D" w:rsidRDefault="00A37C89">
            <w:pPr>
              <w:pStyle w:val="TableParagraph"/>
              <w:numPr>
                <w:ilvl w:val="0"/>
                <w:numId w:val="420"/>
              </w:numPr>
              <w:tabs>
                <w:tab w:val="left" w:pos="453"/>
              </w:tabs>
              <w:spacing w:before="2"/>
            </w:pPr>
            <w:r>
              <w:rPr>
                <w:spacing w:val="-3"/>
              </w:rPr>
              <w:t>重复文本中的可预测短语。</w:t>
            </w:r>
          </w:p>
          <w:p w14:paraId="4D78028A" w14:textId="77777777" w:rsidR="00F24D2D" w:rsidRDefault="00A37C89">
            <w:pPr>
              <w:pStyle w:val="TableParagraph"/>
              <w:numPr>
                <w:ilvl w:val="0"/>
                <w:numId w:val="420"/>
              </w:numPr>
              <w:tabs>
                <w:tab w:val="left" w:pos="453"/>
              </w:tabs>
              <w:spacing w:before="2"/>
              <w:ind w:right="196"/>
            </w:pPr>
            <w:r>
              <w:rPr>
                <w:spacing w:val="-2"/>
              </w:rPr>
              <w:t>在游戏中使用从阅读的书籍中知道的新词汇（例如在读完</w:t>
            </w:r>
          </w:p>
          <w:p w14:paraId="10064127" w14:textId="77777777" w:rsidR="00F24D2D" w:rsidRDefault="00A37C89">
            <w:pPr>
              <w:pStyle w:val="TableParagraph"/>
              <w:ind w:left="452" w:right="199"/>
            </w:pPr>
            <w:r>
              <w:rPr>
                <w:spacing w:val="-2"/>
                <w:w w:val="95"/>
                <w:sz w:val="23"/>
              </w:rPr>
              <w:t>《三只小猪》</w:t>
            </w:r>
            <w:r>
              <w:rPr>
                <w:spacing w:val="-2"/>
                <w:w w:val="95"/>
              </w:rPr>
              <w:t>后，孩子们用积</w:t>
            </w:r>
            <w:r>
              <w:rPr>
                <w:spacing w:val="-2"/>
              </w:rPr>
              <w:t>木搭建房屋）。</w:t>
            </w:r>
          </w:p>
        </w:tc>
        <w:tc>
          <w:tcPr>
            <w:tcW w:w="3526" w:type="dxa"/>
            <w:shd w:val="clear" w:color="auto" w:fill="CCEBFF"/>
          </w:tcPr>
          <w:p w14:paraId="5AFE208D" w14:textId="77777777" w:rsidR="00F24D2D" w:rsidRDefault="00A37C89">
            <w:pPr>
              <w:pStyle w:val="TableParagraph"/>
              <w:numPr>
                <w:ilvl w:val="0"/>
                <w:numId w:val="419"/>
              </w:numPr>
              <w:tabs>
                <w:tab w:val="left" w:pos="359"/>
              </w:tabs>
              <w:spacing w:before="2"/>
              <w:ind w:hanging="253"/>
              <w:jc w:val="both"/>
            </w:pPr>
            <w:r>
              <w:rPr>
                <w:spacing w:val="-3"/>
              </w:rPr>
              <w:t>放声阅读各种文本。</w:t>
            </w:r>
          </w:p>
          <w:p w14:paraId="6233A194" w14:textId="77777777" w:rsidR="00F24D2D" w:rsidRDefault="00A37C89">
            <w:pPr>
              <w:pStyle w:val="TableParagraph"/>
              <w:numPr>
                <w:ilvl w:val="0"/>
                <w:numId w:val="419"/>
              </w:numPr>
              <w:tabs>
                <w:tab w:val="left" w:pos="359"/>
              </w:tabs>
              <w:spacing w:before="2" w:line="242" w:lineRule="auto"/>
              <w:ind w:right="730"/>
              <w:jc w:val="both"/>
            </w:pPr>
            <w:r>
              <w:rPr>
                <w:spacing w:val="-2"/>
              </w:rPr>
              <w:t>阅读使用正式（学术）和非正式（对话）语言的故事和诗歌。</w:t>
            </w:r>
          </w:p>
          <w:p w14:paraId="71CA9B3B" w14:textId="77777777" w:rsidR="00F24D2D" w:rsidRDefault="00A37C89">
            <w:pPr>
              <w:pStyle w:val="TableParagraph"/>
              <w:numPr>
                <w:ilvl w:val="0"/>
                <w:numId w:val="419"/>
              </w:numPr>
              <w:tabs>
                <w:tab w:val="left" w:pos="359"/>
              </w:tabs>
              <w:spacing w:line="242" w:lineRule="auto"/>
              <w:ind w:right="511"/>
              <w:jc w:val="both"/>
            </w:pPr>
            <w:r>
              <w:rPr>
                <w:spacing w:val="-2"/>
              </w:rPr>
              <w:t>在多种情况下，让孩子们参与有意义的对话和与同龄人和成人的讨论。</w:t>
            </w:r>
          </w:p>
          <w:p w14:paraId="04B218EE" w14:textId="77777777" w:rsidR="00F24D2D" w:rsidRDefault="00A37C89">
            <w:pPr>
              <w:pStyle w:val="TableParagraph"/>
              <w:numPr>
                <w:ilvl w:val="0"/>
                <w:numId w:val="419"/>
              </w:numPr>
              <w:tabs>
                <w:tab w:val="left" w:pos="359"/>
              </w:tabs>
              <w:spacing w:before="1" w:line="242" w:lineRule="auto"/>
              <w:ind w:right="511"/>
              <w:jc w:val="both"/>
            </w:pPr>
            <w:r>
              <w:rPr>
                <w:spacing w:val="-2"/>
              </w:rPr>
              <w:t>让孩子们有机会在各种情况下使用语言，如复述放声阅读的故事，绘制图片来回应</w:t>
            </w:r>
          </w:p>
          <w:p w14:paraId="3F73048E" w14:textId="77777777" w:rsidR="00F24D2D" w:rsidRDefault="00A37C89">
            <w:pPr>
              <w:pStyle w:val="TableParagraph"/>
              <w:spacing w:line="280" w:lineRule="atLeast"/>
              <w:ind w:left="358" w:right="511"/>
            </w:pPr>
            <w:r>
              <w:rPr>
                <w:spacing w:val="-2"/>
              </w:rPr>
              <w:t>放声阅读的书籍，以及口述让成人写下来。</w:t>
            </w:r>
          </w:p>
        </w:tc>
      </w:tr>
      <w:tr w:rsidR="00F24D2D" w14:paraId="1610416A" w14:textId="77777777">
        <w:trPr>
          <w:trHeight w:val="2855"/>
        </w:trPr>
        <w:tc>
          <w:tcPr>
            <w:tcW w:w="3526" w:type="dxa"/>
          </w:tcPr>
          <w:p w14:paraId="3CA2FFAE" w14:textId="77777777" w:rsidR="00F24D2D" w:rsidRDefault="00A37C89">
            <w:pPr>
              <w:pStyle w:val="TableParagraph"/>
              <w:spacing w:before="3" w:line="242" w:lineRule="auto"/>
              <w:ind w:right="95"/>
              <w:jc w:val="both"/>
            </w:pPr>
            <w:r>
              <w:rPr>
                <w:spacing w:val="-2"/>
              </w:rPr>
              <w:t>L.K.6.</w:t>
            </w:r>
            <w:r>
              <w:rPr>
                <w:spacing w:val="-2"/>
              </w:rPr>
              <w:t>使用在对话、幼儿园课程活动、阅读和被阅读以及回答本文中习得的单词和短语。</w:t>
            </w:r>
          </w:p>
        </w:tc>
        <w:tc>
          <w:tcPr>
            <w:tcW w:w="3526" w:type="dxa"/>
          </w:tcPr>
          <w:p w14:paraId="54377A3F" w14:textId="77777777" w:rsidR="00F24D2D" w:rsidRDefault="00A37C89">
            <w:pPr>
              <w:pStyle w:val="TableParagraph"/>
              <w:numPr>
                <w:ilvl w:val="0"/>
                <w:numId w:val="418"/>
              </w:numPr>
              <w:tabs>
                <w:tab w:val="left" w:pos="453"/>
              </w:tabs>
              <w:spacing w:before="2"/>
              <w:ind w:right="139"/>
              <w:jc w:val="both"/>
              <w:rPr>
                <w:sz w:val="23"/>
              </w:rPr>
            </w:pPr>
            <w:r>
              <w:rPr>
                <w:spacing w:val="-2"/>
              </w:rPr>
              <w:t>使用数学的针对性学术词汇，如数数、加法、增加、计数、数字、求和、算式、等于、等号，来提出加法问题或回答问</w:t>
            </w:r>
            <w:r>
              <w:rPr>
                <w:w w:val="95"/>
              </w:rPr>
              <w:t>题。</w:t>
            </w:r>
            <w:r>
              <w:rPr>
                <w:color w:val="C00000"/>
                <w:w w:val="95"/>
                <w:sz w:val="23"/>
              </w:rPr>
              <w:t>（</w:t>
            </w:r>
            <w:r>
              <w:rPr>
                <w:color w:val="C00000"/>
                <w:w w:val="95"/>
                <w:sz w:val="23"/>
              </w:rPr>
              <w:t>2017</w:t>
            </w:r>
            <w:r>
              <w:rPr>
                <w:color w:val="C00000"/>
                <w:spacing w:val="-8"/>
                <w:w w:val="95"/>
                <w:sz w:val="23"/>
              </w:rPr>
              <w:t xml:space="preserve"> </w:t>
            </w:r>
            <w:r>
              <w:rPr>
                <w:color w:val="C00000"/>
                <w:spacing w:val="-8"/>
                <w:w w:val="95"/>
                <w:sz w:val="23"/>
              </w:rPr>
              <w:t>年《</w:t>
            </w:r>
            <w:r>
              <w:rPr>
                <w:color w:val="C00000"/>
                <w:w w:val="95"/>
                <w:sz w:val="23"/>
              </w:rPr>
              <w:t>英语语言艺术</w:t>
            </w:r>
            <w:r>
              <w:rPr>
                <w:color w:val="C00000"/>
                <w:spacing w:val="-2"/>
                <w:sz w:val="23"/>
              </w:rPr>
              <w:t>和读写能力框架》）</w:t>
            </w:r>
          </w:p>
          <w:p w14:paraId="6F599A07" w14:textId="77777777" w:rsidR="00F24D2D" w:rsidRDefault="00A37C89">
            <w:pPr>
              <w:pStyle w:val="TableParagraph"/>
              <w:numPr>
                <w:ilvl w:val="0"/>
                <w:numId w:val="418"/>
              </w:numPr>
              <w:tabs>
                <w:tab w:val="left" w:pos="360"/>
              </w:tabs>
              <w:spacing w:line="242" w:lineRule="auto"/>
              <w:ind w:left="366" w:right="289" w:hanging="260"/>
              <w:jc w:val="both"/>
            </w:pPr>
            <w:r>
              <w:rPr>
                <w:spacing w:val="-2"/>
              </w:rPr>
              <w:t>使用新词汇来创作原创句子或</w:t>
            </w:r>
            <w:r>
              <w:rPr>
                <w:spacing w:val="-4"/>
              </w:rPr>
              <w:t>故事。</w:t>
            </w:r>
          </w:p>
          <w:p w14:paraId="5B76E1E6" w14:textId="77777777" w:rsidR="00F24D2D" w:rsidRDefault="00A37C89">
            <w:pPr>
              <w:pStyle w:val="TableParagraph"/>
              <w:numPr>
                <w:ilvl w:val="0"/>
                <w:numId w:val="418"/>
              </w:numPr>
              <w:tabs>
                <w:tab w:val="left" w:pos="360"/>
              </w:tabs>
              <w:spacing w:line="281" w:lineRule="exact"/>
              <w:ind w:left="359" w:hanging="253"/>
              <w:jc w:val="both"/>
            </w:pPr>
            <w:r>
              <w:rPr>
                <w:spacing w:val="-3"/>
              </w:rPr>
              <w:t>使用文本中的词汇和短语来表</w:t>
            </w:r>
          </w:p>
          <w:p w14:paraId="7AC508FF" w14:textId="77777777" w:rsidR="00F24D2D" w:rsidRDefault="00A37C89">
            <w:pPr>
              <w:pStyle w:val="TableParagraph"/>
              <w:spacing w:line="265" w:lineRule="exact"/>
              <w:ind w:left="366"/>
            </w:pPr>
            <w:r>
              <w:rPr>
                <w:spacing w:val="-3"/>
              </w:rPr>
              <w:t>演故事。</w:t>
            </w:r>
          </w:p>
        </w:tc>
        <w:tc>
          <w:tcPr>
            <w:tcW w:w="3526" w:type="dxa"/>
          </w:tcPr>
          <w:p w14:paraId="73F713AC" w14:textId="77777777" w:rsidR="00F24D2D" w:rsidRDefault="00A37C89">
            <w:pPr>
              <w:pStyle w:val="TableParagraph"/>
              <w:numPr>
                <w:ilvl w:val="0"/>
                <w:numId w:val="417"/>
              </w:numPr>
              <w:tabs>
                <w:tab w:val="left" w:pos="359"/>
              </w:tabs>
              <w:spacing w:before="2" w:line="242" w:lineRule="auto"/>
              <w:ind w:right="290"/>
            </w:pPr>
            <w:r>
              <w:rPr>
                <w:spacing w:val="-2"/>
              </w:rPr>
              <w:t>谈论在现实或故事中碰到的新单词的含义。</w:t>
            </w:r>
          </w:p>
          <w:p w14:paraId="68BAA332" w14:textId="77777777" w:rsidR="00F24D2D" w:rsidRDefault="00A37C89">
            <w:pPr>
              <w:pStyle w:val="TableParagraph"/>
              <w:numPr>
                <w:ilvl w:val="0"/>
                <w:numId w:val="417"/>
              </w:numPr>
              <w:tabs>
                <w:tab w:val="left" w:pos="359"/>
              </w:tabs>
              <w:spacing w:line="242" w:lineRule="auto"/>
              <w:ind w:right="290"/>
            </w:pPr>
            <w:r>
              <w:rPr>
                <w:spacing w:val="-2"/>
              </w:rPr>
              <w:t>在对话或写作中适当使用新单</w:t>
            </w:r>
            <w:r>
              <w:rPr>
                <w:spacing w:val="-6"/>
              </w:rPr>
              <w:t>词。</w:t>
            </w:r>
          </w:p>
          <w:p w14:paraId="5B139CCA" w14:textId="77777777" w:rsidR="00F24D2D" w:rsidRDefault="00A37C89">
            <w:pPr>
              <w:pStyle w:val="TableParagraph"/>
              <w:numPr>
                <w:ilvl w:val="0"/>
                <w:numId w:val="417"/>
              </w:numPr>
              <w:tabs>
                <w:tab w:val="left" w:pos="359"/>
              </w:tabs>
              <w:spacing w:before="1" w:line="242" w:lineRule="auto"/>
              <w:ind w:right="290"/>
            </w:pPr>
            <w:r>
              <w:rPr>
                <w:spacing w:val="-2"/>
              </w:rPr>
              <w:t>在戏剧表演、搭积木活动中使用新词汇单词。</w:t>
            </w:r>
          </w:p>
        </w:tc>
        <w:tc>
          <w:tcPr>
            <w:tcW w:w="3526" w:type="dxa"/>
          </w:tcPr>
          <w:p w14:paraId="1A72D33E" w14:textId="77777777" w:rsidR="00F24D2D" w:rsidRDefault="00A37C89">
            <w:pPr>
              <w:pStyle w:val="TableParagraph"/>
              <w:numPr>
                <w:ilvl w:val="0"/>
                <w:numId w:val="416"/>
              </w:numPr>
              <w:tabs>
                <w:tab w:val="left" w:pos="359"/>
              </w:tabs>
              <w:spacing w:before="2" w:line="242" w:lineRule="auto"/>
              <w:ind w:right="511"/>
              <w:jc w:val="both"/>
            </w:pPr>
            <w:r>
              <w:rPr>
                <w:spacing w:val="-2"/>
              </w:rPr>
              <w:t>通过班级制作的锚图（单词或短语列表）或单词墙，支持词汇发展。</w:t>
            </w:r>
          </w:p>
          <w:p w14:paraId="421EAD8B" w14:textId="77777777" w:rsidR="00F24D2D" w:rsidRDefault="00A37C89">
            <w:pPr>
              <w:pStyle w:val="TableParagraph"/>
              <w:numPr>
                <w:ilvl w:val="0"/>
                <w:numId w:val="416"/>
              </w:numPr>
              <w:tabs>
                <w:tab w:val="left" w:pos="359"/>
              </w:tabs>
              <w:spacing w:before="1" w:line="242" w:lineRule="auto"/>
              <w:ind w:right="511"/>
              <w:jc w:val="both"/>
            </w:pPr>
            <w:r>
              <w:rPr>
                <w:spacing w:val="-2"/>
              </w:rPr>
              <w:t>使用配合课堂活动的</w:t>
            </w:r>
            <w:r>
              <w:rPr>
                <w:spacing w:val="-2"/>
              </w:rPr>
              <w:t>“</w:t>
            </w:r>
            <w:r>
              <w:rPr>
                <w:spacing w:val="-2"/>
              </w:rPr>
              <w:t>每日一词</w:t>
            </w:r>
            <w:r>
              <w:rPr>
                <w:spacing w:val="-2"/>
              </w:rPr>
              <w:t>”</w:t>
            </w:r>
            <w:r>
              <w:rPr>
                <w:spacing w:val="-2"/>
              </w:rPr>
              <w:t>的活动。</w:t>
            </w:r>
          </w:p>
          <w:p w14:paraId="2DF473EE" w14:textId="77777777" w:rsidR="00F24D2D" w:rsidRDefault="00A37C89">
            <w:pPr>
              <w:pStyle w:val="TableParagraph"/>
              <w:numPr>
                <w:ilvl w:val="0"/>
                <w:numId w:val="416"/>
              </w:numPr>
              <w:tabs>
                <w:tab w:val="left" w:pos="359"/>
              </w:tabs>
              <w:spacing w:before="1"/>
              <w:ind w:hanging="270"/>
              <w:jc w:val="both"/>
            </w:pPr>
            <w:r>
              <w:rPr>
                <w:spacing w:val="-3"/>
              </w:rPr>
              <w:t>放声阅读各种文本。</w:t>
            </w:r>
          </w:p>
        </w:tc>
      </w:tr>
    </w:tbl>
    <w:p w14:paraId="08AA2BB8" w14:textId="77777777" w:rsidR="00F24D2D" w:rsidRDefault="00F24D2D">
      <w:pPr>
        <w:jc w:val="both"/>
        <w:sectPr w:rsidR="00F24D2D">
          <w:pgSz w:w="15840" w:h="12240" w:orient="landscape"/>
          <w:pgMar w:top="560" w:right="580" w:bottom="960" w:left="480" w:header="324" w:footer="706" w:gutter="0"/>
          <w:cols w:space="720"/>
        </w:sectPr>
      </w:pPr>
    </w:p>
    <w:p w14:paraId="035BEBC4" w14:textId="77777777" w:rsidR="00F24D2D" w:rsidRDefault="00F24D2D">
      <w:pPr>
        <w:pStyle w:val="BodyText"/>
        <w:spacing w:before="3"/>
        <w:rPr>
          <w:sz w:val="19"/>
        </w:rPr>
      </w:pPr>
    </w:p>
    <w:p w14:paraId="78708156" w14:textId="77777777" w:rsidR="00F24D2D" w:rsidRDefault="00A37C89">
      <w:pPr>
        <w:pStyle w:val="Heading1"/>
      </w:pPr>
      <w:r>
        <w:rPr>
          <w:spacing w:val="-5"/>
        </w:rPr>
        <w:t>数学</w:t>
      </w:r>
    </w:p>
    <w:p w14:paraId="0F1EB6DB" w14:textId="77777777" w:rsidR="00F24D2D" w:rsidRDefault="00A37C89">
      <w:pPr>
        <w:pStyle w:val="BodyText"/>
        <w:spacing w:before="224" w:line="242" w:lineRule="auto"/>
        <w:ind w:left="384" w:right="586"/>
      </w:pPr>
      <w:r>
        <w:rPr>
          <w:color w:val="0000FF"/>
          <w:spacing w:val="-1"/>
          <w:w w:val="96"/>
          <w:sz w:val="25"/>
          <w:u w:val="single" w:color="0000FF"/>
        </w:rPr>
        <w:t>《麻萨诸塞州数学课程框架》</w:t>
      </w:r>
      <w:r>
        <w:rPr>
          <w:spacing w:val="-3"/>
        </w:rPr>
        <w:t>由小学和中学教育委员会于</w:t>
      </w:r>
      <w:r>
        <w:t>201</w:t>
      </w:r>
      <w:r>
        <w:rPr>
          <w:spacing w:val="-3"/>
        </w:rPr>
        <w:t>7</w:t>
      </w:r>
      <w:r>
        <w:t>年</w:t>
      </w:r>
      <w:r>
        <w:t>3</w:t>
      </w:r>
      <w:r>
        <w:rPr>
          <w:spacing w:val="-4"/>
        </w:rPr>
        <w:t>月通过。该《框架》包括《麻萨诸塞州数学课程指导原则》、《数学练习标</w:t>
      </w:r>
      <w:r>
        <w:rPr>
          <w:spacing w:val="-5"/>
        </w:rPr>
        <w:t>准》、《数学内容标准》。麻萨诸塞州提出的学前班和幼儿园标准旨在指导促进儿童对数学的基本理解。</w:t>
      </w:r>
    </w:p>
    <w:p w14:paraId="2859B7B7" w14:textId="77777777" w:rsidR="00F24D2D" w:rsidRDefault="00F24D2D">
      <w:pPr>
        <w:pStyle w:val="BodyText"/>
        <w:spacing w:before="11"/>
        <w:rPr>
          <w:sz w:val="19"/>
        </w:rPr>
      </w:pPr>
    </w:p>
    <w:p w14:paraId="14E9BE40" w14:textId="77777777" w:rsidR="00F24D2D" w:rsidRDefault="00A37C89">
      <w:pPr>
        <w:pStyle w:val="BodyText"/>
        <w:spacing w:line="242" w:lineRule="auto"/>
        <w:ind w:left="384" w:right="300"/>
        <w:jc w:val="both"/>
      </w:pPr>
      <w:r>
        <w:rPr>
          <w:spacing w:val="-2"/>
        </w:rPr>
        <w:t>学前班和幼儿园标准可通过游戏和探索活动来推广，融入几乎所有日常活动之中，不应仅限于</w:t>
      </w:r>
      <w:r>
        <w:rPr>
          <w:spacing w:val="-2"/>
        </w:rPr>
        <w:t>“</w:t>
      </w:r>
      <w:r>
        <w:rPr>
          <w:spacing w:val="-2"/>
        </w:rPr>
        <w:t>数学学习时间</w:t>
      </w:r>
      <w:r>
        <w:rPr>
          <w:spacing w:val="-2"/>
        </w:rPr>
        <w:t>”</w:t>
      </w:r>
      <w:r>
        <w:rPr>
          <w:spacing w:val="-2"/>
        </w:rPr>
        <w:t>。这个年龄组对数学的理解基础形成于儿童对真实物品和材料的体验。数学思维可融入积木游戏、戏剧游戏、玩沙玩水、户外游戏之中。数学与音乐体验之间、数学与艺术之间都存在联系，儿童在对称和设计学习过程中能够发现这些联系。</w:t>
      </w:r>
    </w:p>
    <w:p w14:paraId="66345DC3" w14:textId="77777777" w:rsidR="00F24D2D" w:rsidRDefault="00F24D2D">
      <w:pPr>
        <w:pStyle w:val="BodyText"/>
        <w:spacing w:before="11"/>
        <w:rPr>
          <w:sz w:val="19"/>
        </w:rPr>
      </w:pPr>
    </w:p>
    <w:p w14:paraId="01FDEABE" w14:textId="77777777" w:rsidR="00F24D2D" w:rsidRDefault="00A37C89">
      <w:pPr>
        <w:pStyle w:val="BodyText"/>
        <w:spacing w:line="242" w:lineRule="auto"/>
        <w:ind w:left="384" w:right="300"/>
      </w:pPr>
      <w:r>
        <w:rPr>
          <w:spacing w:val="-2"/>
        </w:rPr>
        <w:t>重要的是让儿童能够练习解决问题的流程。儿童的思维方式不一定与成人相同，因此教育工作者面临的挑战是观察和倾听，以了解儿童的思维过</w:t>
      </w:r>
      <w:r>
        <w:rPr>
          <w:spacing w:val="80"/>
        </w:rPr>
        <w:t xml:space="preserve"> </w:t>
      </w:r>
      <w:r>
        <w:rPr>
          <w:spacing w:val="-2"/>
        </w:rPr>
        <w:t>程。若某个儿童在解决问题时</w:t>
      </w:r>
      <w:r>
        <w:rPr>
          <w:spacing w:val="-2"/>
        </w:rPr>
        <w:t>“</w:t>
      </w:r>
      <w:r>
        <w:rPr>
          <w:spacing w:val="-2"/>
        </w:rPr>
        <w:t>暂停</w:t>
      </w:r>
      <w:r>
        <w:rPr>
          <w:spacing w:val="-2"/>
        </w:rPr>
        <w:t>”</w:t>
      </w:r>
      <w:r>
        <w:rPr>
          <w:spacing w:val="-2"/>
        </w:rPr>
        <w:t>，可给予帮助，促进儿童开动脑筋，但重要的是要认识到何时让儿童以自己的速度进步。需要干预时，与儿童思维和兴趣一致的策略，如问题、提示、暗示等，可推动思维向前发展。鼓励儿童以某种方式表达自己的想法，例如画图或操作实物，有助于强化其思维。</w:t>
      </w:r>
    </w:p>
    <w:p w14:paraId="052339E4" w14:textId="77777777" w:rsidR="00F24D2D" w:rsidRDefault="00F24D2D">
      <w:pPr>
        <w:pStyle w:val="BodyText"/>
        <w:spacing w:before="12"/>
        <w:rPr>
          <w:sz w:val="19"/>
        </w:rPr>
      </w:pPr>
    </w:p>
    <w:p w14:paraId="3370A285" w14:textId="77777777" w:rsidR="00F24D2D" w:rsidRDefault="00A37C89">
      <w:pPr>
        <w:pStyle w:val="BodyText"/>
        <w:ind w:left="384"/>
      </w:pPr>
      <w:r>
        <w:rPr>
          <w:spacing w:val="-4"/>
        </w:rPr>
        <w:t>麻萨诸塞州学前班标准适用于学前年龄组末的儿童，即年龄</w:t>
      </w:r>
      <w:r>
        <w:rPr>
          <w:spacing w:val="-4"/>
        </w:rPr>
        <w:t xml:space="preserve"> </w:t>
      </w:r>
      <w:r>
        <w:rPr>
          <w:spacing w:val="-2"/>
        </w:rPr>
        <w:t>4-5</w:t>
      </w:r>
      <w:r>
        <w:rPr>
          <w:spacing w:val="-9"/>
        </w:rPr>
        <w:t xml:space="preserve"> </w:t>
      </w:r>
      <w:r>
        <w:rPr>
          <w:spacing w:val="-9"/>
        </w:rPr>
        <w:t>岁。学前班的活动时间应关注两个重要方面：</w:t>
      </w:r>
    </w:p>
    <w:p w14:paraId="031785C1" w14:textId="77777777" w:rsidR="00F24D2D" w:rsidRDefault="00A37C89">
      <w:pPr>
        <w:pStyle w:val="ListParagraph"/>
        <w:numPr>
          <w:ilvl w:val="0"/>
          <w:numId w:val="415"/>
        </w:numPr>
        <w:tabs>
          <w:tab w:val="left" w:pos="939"/>
        </w:tabs>
      </w:pPr>
      <w:r>
        <w:rPr>
          <w:spacing w:val="-15"/>
        </w:rPr>
        <w:t>了解</w:t>
      </w:r>
      <w:r>
        <w:rPr>
          <w:spacing w:val="-15"/>
        </w:rPr>
        <w:t xml:space="preserve"> </w:t>
      </w:r>
      <w:r>
        <w:rPr>
          <w:spacing w:val="-2"/>
        </w:rPr>
        <w:t>1-</w:t>
      </w:r>
      <w:r>
        <w:rPr>
          <w:spacing w:val="-2"/>
        </w:rPr>
        <w:t>10</w:t>
      </w:r>
      <w:r>
        <w:rPr>
          <w:spacing w:val="-8"/>
        </w:rPr>
        <w:t xml:space="preserve"> </w:t>
      </w:r>
      <w:r>
        <w:rPr>
          <w:spacing w:val="-8"/>
        </w:rPr>
        <w:t>的整数，包括一一对应、计数、基数</w:t>
      </w:r>
      <w:r>
        <w:rPr>
          <w:spacing w:val="-2"/>
        </w:rPr>
        <w:t>（一组中的物品数量）</w:t>
      </w:r>
      <w:r>
        <w:rPr>
          <w:spacing w:val="-4"/>
        </w:rPr>
        <w:t>、比较的概念；</w:t>
      </w:r>
    </w:p>
    <w:p w14:paraId="3872DF3E" w14:textId="77777777" w:rsidR="00F24D2D" w:rsidRDefault="00A37C89">
      <w:pPr>
        <w:pStyle w:val="ListParagraph"/>
        <w:numPr>
          <w:ilvl w:val="0"/>
          <w:numId w:val="415"/>
        </w:numPr>
        <w:tabs>
          <w:tab w:val="left" w:pos="939"/>
        </w:tabs>
        <w:spacing w:before="3" w:line="242" w:lineRule="auto"/>
        <w:ind w:left="384" w:right="627" w:firstLine="0"/>
      </w:pPr>
      <w:r>
        <w:rPr>
          <w:spacing w:val="-2"/>
        </w:rPr>
        <w:t>认识二维形状，描述空间关系，通过一个或多个属性将物体进行排序和分类。相对较多的时间应用于培养儿童的数感，而不是其他数学主</w:t>
      </w:r>
      <w:r>
        <w:rPr>
          <w:spacing w:val="-6"/>
        </w:rPr>
        <w:t>题。</w:t>
      </w:r>
    </w:p>
    <w:p w14:paraId="29EB3078" w14:textId="77777777" w:rsidR="00F24D2D" w:rsidRDefault="00F24D2D">
      <w:pPr>
        <w:pStyle w:val="BodyText"/>
        <w:rPr>
          <w:sz w:val="20"/>
        </w:rPr>
      </w:pPr>
    </w:p>
    <w:p w14:paraId="3EAF43B6" w14:textId="77777777" w:rsidR="00F24D2D" w:rsidRDefault="00A37C89">
      <w:pPr>
        <w:pStyle w:val="BodyText"/>
        <w:ind w:left="384"/>
      </w:pPr>
      <w:r>
        <w:rPr>
          <w:spacing w:val="-3"/>
        </w:rPr>
        <w:t>幼儿园的教学时间应侧重于两个关键方面：</w:t>
      </w:r>
    </w:p>
    <w:p w14:paraId="64C567F8" w14:textId="77777777" w:rsidR="00F24D2D" w:rsidRDefault="00A37C89">
      <w:pPr>
        <w:pStyle w:val="ListParagraph"/>
        <w:numPr>
          <w:ilvl w:val="0"/>
          <w:numId w:val="414"/>
        </w:numPr>
        <w:tabs>
          <w:tab w:val="left" w:pos="939"/>
        </w:tabs>
      </w:pPr>
      <w:r>
        <w:rPr>
          <w:spacing w:val="-3"/>
        </w:rPr>
        <w:t>整数的表述、关系和操作，首先从物品组合开始；以及</w:t>
      </w:r>
    </w:p>
    <w:p w14:paraId="0432808B" w14:textId="77777777" w:rsidR="00F24D2D" w:rsidRDefault="00A37C89">
      <w:pPr>
        <w:pStyle w:val="ListParagraph"/>
        <w:numPr>
          <w:ilvl w:val="0"/>
          <w:numId w:val="414"/>
        </w:numPr>
        <w:tabs>
          <w:tab w:val="left" w:pos="939"/>
        </w:tabs>
        <w:spacing w:before="3"/>
      </w:pPr>
      <w:r>
        <w:rPr>
          <w:spacing w:val="-4"/>
        </w:rPr>
        <w:t>描述形状和空间。</w:t>
      </w:r>
    </w:p>
    <w:p w14:paraId="207A1A1B" w14:textId="77777777" w:rsidR="00F24D2D" w:rsidRDefault="00F24D2D">
      <w:pPr>
        <w:pStyle w:val="BodyText"/>
        <w:spacing w:before="2"/>
        <w:rPr>
          <w:sz w:val="20"/>
        </w:rPr>
      </w:pPr>
    </w:p>
    <w:p w14:paraId="07484DD6" w14:textId="77777777" w:rsidR="00F24D2D" w:rsidRDefault="00A37C89">
      <w:pPr>
        <w:pStyle w:val="BodyText"/>
        <w:ind w:left="384"/>
      </w:pPr>
      <w:r>
        <w:rPr>
          <w:spacing w:val="-3"/>
        </w:rPr>
        <w:t>幼儿园更多的学习时间应用于数字，而不是其他数学主题。</w:t>
      </w:r>
    </w:p>
    <w:p w14:paraId="7BDEBDEA" w14:textId="77777777" w:rsidR="00F24D2D" w:rsidRDefault="00F24D2D">
      <w:pPr>
        <w:sectPr w:rsidR="00F24D2D">
          <w:headerReference w:type="default" r:id="rId43"/>
          <w:footerReference w:type="default" r:id="rId44"/>
          <w:pgSz w:w="15840" w:h="12240" w:orient="landscape"/>
          <w:pgMar w:top="560" w:right="580" w:bottom="1200" w:left="480" w:header="324" w:footer="1020" w:gutter="0"/>
          <w:cols w:space="720"/>
        </w:sectPr>
      </w:pPr>
    </w:p>
    <w:p w14:paraId="2B28BC89" w14:textId="77777777" w:rsidR="00F24D2D" w:rsidRDefault="00F24D2D">
      <w:pPr>
        <w:pStyle w:val="BodyText"/>
        <w:rPr>
          <w:sz w:val="20"/>
        </w:rPr>
      </w:pPr>
    </w:p>
    <w:p w14:paraId="54D5976E" w14:textId="77777777" w:rsidR="00F24D2D" w:rsidRDefault="00F24D2D">
      <w:pPr>
        <w:pStyle w:val="BodyText"/>
        <w:rPr>
          <w:sz w:val="24"/>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4133"/>
        <w:gridCol w:w="3691"/>
        <w:gridCol w:w="3758"/>
      </w:tblGrid>
      <w:tr w:rsidR="00F24D2D" w14:paraId="44BF98B9" w14:textId="77777777">
        <w:trPr>
          <w:trHeight w:val="414"/>
        </w:trPr>
        <w:tc>
          <w:tcPr>
            <w:tcW w:w="14078" w:type="dxa"/>
            <w:gridSpan w:val="4"/>
            <w:shd w:val="clear" w:color="auto" w:fill="FCE9D9"/>
          </w:tcPr>
          <w:p w14:paraId="211F31A0" w14:textId="77777777" w:rsidR="00F24D2D" w:rsidRDefault="00A37C89">
            <w:pPr>
              <w:pStyle w:val="TableParagraph"/>
              <w:spacing w:before="1" w:line="393" w:lineRule="exact"/>
              <w:ind w:left="5743" w:right="5740"/>
              <w:jc w:val="center"/>
              <w:rPr>
                <w:sz w:val="32"/>
              </w:rPr>
            </w:pPr>
            <w:bookmarkStart w:id="53" w:name="_bookmark52"/>
            <w:bookmarkStart w:id="54" w:name="_bookmark53"/>
            <w:bookmarkEnd w:id="53"/>
            <w:bookmarkEnd w:id="54"/>
            <w:r>
              <w:rPr>
                <w:sz w:val="32"/>
              </w:rPr>
              <w:t>计数和基数</w:t>
            </w:r>
            <w:r>
              <w:rPr>
                <w:spacing w:val="-4"/>
                <w:sz w:val="32"/>
              </w:rPr>
              <w:t>（</w:t>
            </w:r>
            <w:r>
              <w:rPr>
                <w:spacing w:val="-4"/>
                <w:sz w:val="32"/>
              </w:rPr>
              <w:t>CC</w:t>
            </w:r>
            <w:r>
              <w:rPr>
                <w:spacing w:val="-4"/>
                <w:sz w:val="32"/>
              </w:rPr>
              <w:t>）</w:t>
            </w:r>
          </w:p>
        </w:tc>
      </w:tr>
      <w:tr w:rsidR="00F24D2D" w14:paraId="5327C9D5" w14:textId="77777777">
        <w:trPr>
          <w:trHeight w:val="295"/>
        </w:trPr>
        <w:tc>
          <w:tcPr>
            <w:tcW w:w="14078" w:type="dxa"/>
            <w:gridSpan w:val="4"/>
            <w:tcBorders>
              <w:bottom w:val="double" w:sz="4" w:space="0" w:color="000000"/>
            </w:tcBorders>
            <w:shd w:val="clear" w:color="auto" w:fill="CCFFCC"/>
          </w:tcPr>
          <w:p w14:paraId="0552C3A2" w14:textId="77777777" w:rsidR="00F24D2D" w:rsidRDefault="00A37C89">
            <w:pPr>
              <w:pStyle w:val="TableParagraph"/>
              <w:spacing w:line="276" w:lineRule="exact"/>
              <w:ind w:left="5743" w:right="5735"/>
              <w:jc w:val="center"/>
              <w:rPr>
                <w:sz w:val="23"/>
              </w:rPr>
            </w:pPr>
            <w:bookmarkStart w:id="55" w:name="_bookmark54"/>
            <w:bookmarkEnd w:id="55"/>
            <w:r>
              <w:rPr>
                <w:w w:val="95"/>
                <w:sz w:val="23"/>
              </w:rPr>
              <w:t>了解数的名称和计数顺</w:t>
            </w:r>
            <w:r>
              <w:rPr>
                <w:spacing w:val="-10"/>
                <w:w w:val="95"/>
                <w:sz w:val="23"/>
              </w:rPr>
              <w:t>序</w:t>
            </w:r>
          </w:p>
        </w:tc>
      </w:tr>
      <w:tr w:rsidR="00F24D2D" w14:paraId="4153AA01" w14:textId="77777777">
        <w:trPr>
          <w:trHeight w:val="576"/>
        </w:trPr>
        <w:tc>
          <w:tcPr>
            <w:tcW w:w="2496" w:type="dxa"/>
            <w:tcBorders>
              <w:top w:val="double" w:sz="4" w:space="0" w:color="000000"/>
            </w:tcBorders>
            <w:shd w:val="clear" w:color="auto" w:fill="FFFF99"/>
          </w:tcPr>
          <w:p w14:paraId="3876E21F" w14:textId="77777777" w:rsidR="00F24D2D" w:rsidRDefault="00A37C89">
            <w:pPr>
              <w:pStyle w:val="TableParagraph"/>
              <w:spacing w:before="8"/>
            </w:pPr>
            <w:r>
              <w:rPr>
                <w:spacing w:val="-5"/>
              </w:rPr>
              <w:t>标准</w:t>
            </w:r>
          </w:p>
        </w:tc>
        <w:tc>
          <w:tcPr>
            <w:tcW w:w="4133" w:type="dxa"/>
            <w:tcBorders>
              <w:top w:val="double" w:sz="4" w:space="0" w:color="000000"/>
            </w:tcBorders>
            <w:shd w:val="clear" w:color="auto" w:fill="FFFF99"/>
          </w:tcPr>
          <w:p w14:paraId="43CD8EC3" w14:textId="77777777" w:rsidR="00F24D2D" w:rsidRDefault="00A37C89">
            <w:pPr>
              <w:pStyle w:val="TableParagraph"/>
              <w:spacing w:line="280" w:lineRule="atLeast"/>
              <w:ind w:right="2245"/>
            </w:pPr>
            <w:r>
              <w:rPr>
                <w:spacing w:val="-2"/>
              </w:rPr>
              <w:t>可能的学习活动：孩子们可以</w:t>
            </w:r>
            <w:r>
              <w:rPr>
                <w:spacing w:val="-2"/>
              </w:rPr>
              <w:t>……</w:t>
            </w:r>
          </w:p>
        </w:tc>
        <w:tc>
          <w:tcPr>
            <w:tcW w:w="3691" w:type="dxa"/>
            <w:tcBorders>
              <w:top w:val="double" w:sz="4" w:space="0" w:color="000000"/>
            </w:tcBorders>
            <w:shd w:val="clear" w:color="auto" w:fill="FFFF99"/>
          </w:tcPr>
          <w:p w14:paraId="3FEA9DF7" w14:textId="77777777" w:rsidR="00F24D2D" w:rsidRDefault="00A37C89">
            <w:pPr>
              <w:pStyle w:val="TableParagraph"/>
              <w:spacing w:line="280" w:lineRule="atLeast"/>
              <w:ind w:right="1803"/>
            </w:pPr>
            <w:r>
              <w:rPr>
                <w:spacing w:val="-2"/>
              </w:rPr>
              <w:t>可能的学习证据：孩子们可以</w:t>
            </w:r>
            <w:r>
              <w:rPr>
                <w:spacing w:val="-2"/>
              </w:rPr>
              <w:t>……</w:t>
            </w:r>
          </w:p>
        </w:tc>
        <w:tc>
          <w:tcPr>
            <w:tcW w:w="3758" w:type="dxa"/>
            <w:tcBorders>
              <w:top w:val="double" w:sz="4" w:space="0" w:color="000000"/>
            </w:tcBorders>
            <w:shd w:val="clear" w:color="auto" w:fill="FFFF99"/>
          </w:tcPr>
          <w:p w14:paraId="26BADF61" w14:textId="77777777" w:rsidR="00F24D2D" w:rsidRDefault="00A37C89">
            <w:pPr>
              <w:pStyle w:val="TableParagraph"/>
              <w:spacing w:before="8"/>
            </w:pPr>
            <w:r>
              <w:rPr>
                <w:spacing w:val="-4"/>
              </w:rPr>
              <w:t>支持性做法：</w:t>
            </w:r>
          </w:p>
          <w:p w14:paraId="6A184D20" w14:textId="77777777" w:rsidR="00F24D2D" w:rsidRDefault="00A37C89">
            <w:pPr>
              <w:pStyle w:val="TableParagraph"/>
              <w:spacing w:before="4" w:line="262" w:lineRule="exact"/>
            </w:pPr>
            <w:r>
              <w:rPr>
                <w:spacing w:val="-3"/>
              </w:rPr>
              <w:t>教育工作者们可以</w:t>
            </w:r>
            <w:r>
              <w:rPr>
                <w:spacing w:val="-3"/>
              </w:rPr>
              <w:t>……</w:t>
            </w:r>
          </w:p>
        </w:tc>
      </w:tr>
      <w:tr w:rsidR="00F24D2D" w14:paraId="30EED9FB" w14:textId="77777777">
        <w:trPr>
          <w:trHeight w:val="3986"/>
        </w:trPr>
        <w:tc>
          <w:tcPr>
            <w:tcW w:w="2496" w:type="dxa"/>
            <w:shd w:val="clear" w:color="auto" w:fill="DBE4F0"/>
          </w:tcPr>
          <w:p w14:paraId="41ADB8FD" w14:textId="77777777" w:rsidR="00F24D2D" w:rsidRDefault="00A37C89">
            <w:pPr>
              <w:pStyle w:val="TableParagraph"/>
              <w:spacing w:before="3" w:line="242" w:lineRule="auto"/>
              <w:ind w:right="163"/>
              <w:jc w:val="both"/>
            </w:pPr>
            <w:r>
              <w:rPr>
                <w:spacing w:val="-2"/>
              </w:rPr>
              <w:t>PK.CC.1.</w:t>
            </w:r>
            <w:r>
              <w:rPr>
                <w:spacing w:val="-2"/>
              </w:rPr>
              <w:t>倾听并说出有意义的上下文中数字的</w:t>
            </w:r>
            <w:r>
              <w:rPr>
                <w:spacing w:val="-6"/>
              </w:rPr>
              <w:t>名称</w:t>
            </w:r>
          </w:p>
        </w:tc>
        <w:tc>
          <w:tcPr>
            <w:tcW w:w="4133" w:type="dxa"/>
            <w:shd w:val="clear" w:color="auto" w:fill="DBE4F0"/>
          </w:tcPr>
          <w:p w14:paraId="409E8678" w14:textId="77777777" w:rsidR="00F24D2D" w:rsidRDefault="00A37C89">
            <w:pPr>
              <w:pStyle w:val="TableParagraph"/>
              <w:numPr>
                <w:ilvl w:val="0"/>
                <w:numId w:val="413"/>
              </w:numPr>
              <w:tabs>
                <w:tab w:val="left" w:pos="468"/>
              </w:tabs>
              <w:spacing w:before="2" w:line="242" w:lineRule="auto"/>
              <w:ind w:right="126"/>
              <w:jc w:val="both"/>
            </w:pPr>
            <w:r>
              <w:rPr>
                <w:spacing w:val="-2"/>
              </w:rPr>
              <w:t>玩游戏，听包含数字和计数顺序的故</w:t>
            </w:r>
            <w:r>
              <w:rPr>
                <w:spacing w:val="-4"/>
              </w:rPr>
              <w:t>事诗歌。</w:t>
            </w:r>
          </w:p>
          <w:p w14:paraId="1C998B27" w14:textId="77777777" w:rsidR="00F24D2D" w:rsidRDefault="00A37C89">
            <w:pPr>
              <w:pStyle w:val="TableParagraph"/>
              <w:numPr>
                <w:ilvl w:val="0"/>
                <w:numId w:val="413"/>
              </w:numPr>
              <w:tabs>
                <w:tab w:val="left" w:pos="468"/>
              </w:tabs>
              <w:spacing w:before="7" w:line="232" w:lineRule="auto"/>
              <w:ind w:right="126"/>
              <w:jc w:val="both"/>
            </w:pPr>
            <w:r>
              <w:rPr>
                <w:spacing w:val="-2"/>
              </w:rPr>
              <w:t>参加将数字概念和具体动作相联系的</w:t>
            </w:r>
            <w:r>
              <w:rPr>
                <w:spacing w:val="-2"/>
                <w:w w:val="95"/>
              </w:rPr>
              <w:t>手指游戏和动作韵文（例如</w:t>
            </w:r>
            <w:r>
              <w:rPr>
                <w:spacing w:val="-2"/>
                <w:w w:val="95"/>
                <w:sz w:val="23"/>
              </w:rPr>
              <w:t>五只小猴</w:t>
            </w:r>
            <w:r>
              <w:rPr>
                <w:spacing w:val="-2"/>
                <w:sz w:val="23"/>
              </w:rPr>
              <w:t>子在床上跳</w:t>
            </w:r>
            <w:r>
              <w:rPr>
                <w:spacing w:val="-2"/>
              </w:rPr>
              <w:t>）。</w:t>
            </w:r>
          </w:p>
        </w:tc>
        <w:tc>
          <w:tcPr>
            <w:tcW w:w="3691" w:type="dxa"/>
            <w:shd w:val="clear" w:color="auto" w:fill="DBE4F0"/>
          </w:tcPr>
          <w:p w14:paraId="497C1DAD" w14:textId="77777777" w:rsidR="00F24D2D" w:rsidRDefault="00A37C89">
            <w:pPr>
              <w:pStyle w:val="TableParagraph"/>
              <w:numPr>
                <w:ilvl w:val="0"/>
                <w:numId w:val="412"/>
              </w:numPr>
              <w:tabs>
                <w:tab w:val="left" w:pos="468"/>
              </w:tabs>
              <w:spacing w:before="2" w:line="242" w:lineRule="auto"/>
              <w:ind w:right="125"/>
              <w:jc w:val="both"/>
            </w:pPr>
            <w:r>
              <w:rPr>
                <w:spacing w:val="-2"/>
              </w:rPr>
              <w:t>背诵或唱</w:t>
            </w:r>
            <w:r>
              <w:rPr>
                <w:spacing w:val="-2"/>
              </w:rPr>
              <w:t>/</w:t>
            </w:r>
            <w:r>
              <w:rPr>
                <w:spacing w:val="-2"/>
              </w:rPr>
              <w:t>吟诵包含数字或计数顺序的歌曲、韵文或手指游戏。</w:t>
            </w:r>
          </w:p>
          <w:p w14:paraId="398B4CC4" w14:textId="77777777" w:rsidR="00F24D2D" w:rsidRDefault="00A37C89">
            <w:pPr>
              <w:pStyle w:val="TableParagraph"/>
              <w:numPr>
                <w:ilvl w:val="0"/>
                <w:numId w:val="412"/>
              </w:numPr>
              <w:tabs>
                <w:tab w:val="left" w:pos="468"/>
              </w:tabs>
              <w:spacing w:line="242" w:lineRule="auto"/>
              <w:ind w:right="125"/>
              <w:jc w:val="both"/>
            </w:pPr>
            <w:r>
              <w:rPr>
                <w:spacing w:val="-2"/>
              </w:rPr>
              <w:t>使用具体的动作展示对数量和数字的认知（例如举起四根手指表示年龄）。</w:t>
            </w:r>
          </w:p>
          <w:p w14:paraId="300CC9A8" w14:textId="77777777" w:rsidR="00F24D2D" w:rsidRDefault="00A37C89">
            <w:pPr>
              <w:pStyle w:val="TableParagraph"/>
              <w:numPr>
                <w:ilvl w:val="0"/>
                <w:numId w:val="412"/>
              </w:numPr>
              <w:tabs>
                <w:tab w:val="left" w:pos="467"/>
                <w:tab w:val="left" w:pos="468"/>
              </w:tabs>
              <w:spacing w:line="242" w:lineRule="auto"/>
              <w:ind w:right="456"/>
            </w:pPr>
            <w:r>
              <w:rPr>
                <w:spacing w:val="-2"/>
              </w:rPr>
              <w:t>当教育工作者说</w:t>
            </w:r>
            <w:r>
              <w:rPr>
                <w:spacing w:val="-2"/>
              </w:rPr>
              <w:t>“4</w:t>
            </w:r>
            <w:r>
              <w:rPr>
                <w:spacing w:val="-2"/>
              </w:rPr>
              <w:t>、</w:t>
            </w:r>
            <w:r>
              <w:rPr>
                <w:spacing w:val="-2"/>
              </w:rPr>
              <w:t>5</w:t>
            </w:r>
            <w:r>
              <w:rPr>
                <w:spacing w:val="-2"/>
              </w:rPr>
              <w:t>、</w:t>
            </w:r>
            <w:r>
              <w:rPr>
                <w:spacing w:val="-2"/>
              </w:rPr>
              <w:t xml:space="preserve"> 6……”</w:t>
            </w:r>
            <w:r>
              <w:rPr>
                <w:spacing w:val="-2"/>
              </w:rPr>
              <w:t>时，补充接下来的数</w:t>
            </w:r>
            <w:r>
              <w:rPr>
                <w:spacing w:val="-6"/>
              </w:rPr>
              <w:t>字。</w:t>
            </w:r>
          </w:p>
        </w:tc>
        <w:tc>
          <w:tcPr>
            <w:tcW w:w="3758" w:type="dxa"/>
            <w:shd w:val="clear" w:color="auto" w:fill="DBE4F0"/>
          </w:tcPr>
          <w:p w14:paraId="75A0EC53" w14:textId="77777777" w:rsidR="00F24D2D" w:rsidRDefault="00A37C89">
            <w:pPr>
              <w:pStyle w:val="TableParagraph"/>
              <w:numPr>
                <w:ilvl w:val="0"/>
                <w:numId w:val="411"/>
              </w:numPr>
              <w:tabs>
                <w:tab w:val="left" w:pos="468"/>
              </w:tabs>
              <w:spacing w:before="2"/>
              <w:ind w:left="467" w:hanging="361"/>
              <w:jc w:val="both"/>
            </w:pPr>
            <w:r>
              <w:rPr>
                <w:spacing w:val="-3"/>
              </w:rPr>
              <w:t>为儿童提供多次机会，让其阅读</w:t>
            </w:r>
          </w:p>
          <w:p w14:paraId="39971221" w14:textId="77777777" w:rsidR="00F24D2D" w:rsidRDefault="00A37C89">
            <w:pPr>
              <w:pStyle w:val="TableParagraph"/>
              <w:spacing w:before="3" w:line="242" w:lineRule="auto"/>
              <w:ind w:left="467" w:right="300"/>
            </w:pPr>
            <w:r>
              <w:rPr>
                <w:spacing w:val="-2"/>
              </w:rPr>
              <w:t>/</w:t>
            </w:r>
            <w:r>
              <w:rPr>
                <w:spacing w:val="-2"/>
              </w:rPr>
              <w:t>倾听有意义的上下文中数字的</w:t>
            </w:r>
            <w:r>
              <w:rPr>
                <w:spacing w:val="-4"/>
              </w:rPr>
              <w:t>名称。</w:t>
            </w:r>
          </w:p>
          <w:p w14:paraId="739F5E11" w14:textId="77777777" w:rsidR="00F24D2D" w:rsidRDefault="00A37C89">
            <w:pPr>
              <w:pStyle w:val="TableParagraph"/>
              <w:numPr>
                <w:ilvl w:val="0"/>
                <w:numId w:val="411"/>
              </w:numPr>
              <w:tabs>
                <w:tab w:val="left" w:pos="451"/>
              </w:tabs>
              <w:spacing w:before="1"/>
              <w:ind w:hanging="272"/>
              <w:jc w:val="both"/>
            </w:pPr>
            <w:r>
              <w:rPr>
                <w:spacing w:val="-3"/>
              </w:rPr>
              <w:t>阅读有关数字和计数的书籍。</w:t>
            </w:r>
          </w:p>
          <w:p w14:paraId="43E8A976" w14:textId="77777777" w:rsidR="00F24D2D" w:rsidRDefault="00A37C89">
            <w:pPr>
              <w:pStyle w:val="TableParagraph"/>
              <w:numPr>
                <w:ilvl w:val="0"/>
                <w:numId w:val="411"/>
              </w:numPr>
              <w:tabs>
                <w:tab w:val="left" w:pos="451"/>
              </w:tabs>
              <w:spacing w:before="2"/>
              <w:ind w:right="430" w:hanging="272"/>
              <w:jc w:val="both"/>
            </w:pPr>
            <w:r>
              <w:rPr>
                <w:spacing w:val="-2"/>
              </w:rPr>
              <w:t>介绍数学词汇，并在计数时使</w:t>
            </w:r>
            <w:r>
              <w:rPr>
                <w:spacing w:val="-6"/>
              </w:rPr>
              <w:t>用。</w:t>
            </w:r>
          </w:p>
          <w:p w14:paraId="4FB9F44D" w14:textId="77777777" w:rsidR="00F24D2D" w:rsidRDefault="00A37C89">
            <w:pPr>
              <w:pStyle w:val="TableParagraph"/>
              <w:numPr>
                <w:ilvl w:val="0"/>
                <w:numId w:val="411"/>
              </w:numPr>
              <w:tabs>
                <w:tab w:val="left" w:pos="451"/>
              </w:tabs>
              <w:spacing w:before="4" w:line="242" w:lineRule="auto"/>
              <w:ind w:right="430" w:hanging="272"/>
              <w:jc w:val="both"/>
            </w:pPr>
            <w:r>
              <w:rPr>
                <w:spacing w:val="-2"/>
              </w:rPr>
              <w:t>教授儿童数数歌、韵文和吟诵</w:t>
            </w:r>
            <w:r>
              <w:rPr>
                <w:spacing w:val="-6"/>
              </w:rPr>
              <w:t>文。</w:t>
            </w:r>
          </w:p>
          <w:p w14:paraId="2BDDFF0C" w14:textId="77777777" w:rsidR="00F24D2D" w:rsidRDefault="00A37C89">
            <w:pPr>
              <w:pStyle w:val="TableParagraph"/>
              <w:numPr>
                <w:ilvl w:val="0"/>
                <w:numId w:val="411"/>
              </w:numPr>
              <w:tabs>
                <w:tab w:val="left" w:pos="451"/>
              </w:tabs>
              <w:spacing w:before="1" w:line="242" w:lineRule="auto"/>
              <w:ind w:right="208" w:hanging="272"/>
              <w:jc w:val="both"/>
            </w:pPr>
            <w:r>
              <w:rPr>
                <w:spacing w:val="-2"/>
              </w:rPr>
              <w:t>提供学具供儿童玩耍，例如计数熊、有磁性的数字玩具、系带数</w:t>
            </w:r>
            <w:r>
              <w:rPr>
                <w:spacing w:val="-4"/>
              </w:rPr>
              <w:t>字玩具。</w:t>
            </w:r>
          </w:p>
          <w:p w14:paraId="7E8E375D" w14:textId="77777777" w:rsidR="00F24D2D" w:rsidRDefault="00A37C89">
            <w:pPr>
              <w:pStyle w:val="TableParagraph"/>
              <w:numPr>
                <w:ilvl w:val="0"/>
                <w:numId w:val="411"/>
              </w:numPr>
              <w:tabs>
                <w:tab w:val="left" w:pos="451"/>
              </w:tabs>
              <w:spacing w:before="1" w:line="242" w:lineRule="auto"/>
              <w:ind w:right="430" w:hanging="272"/>
              <w:jc w:val="both"/>
            </w:pPr>
            <w:r>
              <w:rPr>
                <w:spacing w:val="-2"/>
              </w:rPr>
              <w:t>为儿童提供物体计数的日常机</w:t>
            </w:r>
            <w:r>
              <w:rPr>
                <w:spacing w:val="-6"/>
              </w:rPr>
              <w:t>会。</w:t>
            </w:r>
          </w:p>
        </w:tc>
      </w:tr>
      <w:tr w:rsidR="00F24D2D" w14:paraId="06C175E2" w14:textId="77777777">
        <w:trPr>
          <w:trHeight w:val="3993"/>
        </w:trPr>
        <w:tc>
          <w:tcPr>
            <w:tcW w:w="2496" w:type="dxa"/>
          </w:tcPr>
          <w:p w14:paraId="562D3AF0" w14:textId="77777777" w:rsidR="00F24D2D" w:rsidRDefault="00A37C89">
            <w:pPr>
              <w:pStyle w:val="TableParagraph"/>
              <w:spacing w:before="3" w:line="242" w:lineRule="auto"/>
              <w:ind w:right="277"/>
            </w:pPr>
            <w:r>
              <w:rPr>
                <w:spacing w:val="-2"/>
              </w:rPr>
              <w:t>K.CC.1.</w:t>
            </w:r>
            <w:r>
              <w:rPr>
                <w:spacing w:val="-2"/>
              </w:rPr>
              <w:t>逐个和十个地</w:t>
            </w:r>
            <w:r>
              <w:rPr>
                <w:spacing w:val="-14"/>
              </w:rPr>
              <w:t>数到</w:t>
            </w:r>
            <w:r>
              <w:rPr>
                <w:spacing w:val="-14"/>
              </w:rPr>
              <w:t xml:space="preserve"> </w:t>
            </w:r>
            <w:r>
              <w:t>100</w:t>
            </w:r>
            <w:r>
              <w:t>，了解计数</w:t>
            </w:r>
            <w:r>
              <w:t xml:space="preserve"> </w:t>
            </w:r>
            <w:r>
              <w:rPr>
                <w:spacing w:val="-2"/>
              </w:rPr>
              <w:t>“</w:t>
            </w:r>
            <w:r>
              <w:rPr>
                <w:spacing w:val="-2"/>
              </w:rPr>
              <w:t>加一个</w:t>
            </w:r>
            <w:r>
              <w:rPr>
                <w:spacing w:val="-2"/>
              </w:rPr>
              <w:t>”</w:t>
            </w:r>
            <w:r>
              <w:rPr>
                <w:spacing w:val="-2"/>
              </w:rPr>
              <w:t>和</w:t>
            </w:r>
            <w:r>
              <w:rPr>
                <w:spacing w:val="-2"/>
              </w:rPr>
              <w:t>“</w:t>
            </w:r>
            <w:r>
              <w:rPr>
                <w:spacing w:val="-2"/>
              </w:rPr>
              <w:t>加十个</w:t>
            </w:r>
            <w:r>
              <w:rPr>
                <w:spacing w:val="-2"/>
              </w:rPr>
              <w:t>”</w:t>
            </w:r>
            <w:r>
              <w:rPr>
                <w:spacing w:val="-2"/>
              </w:rPr>
              <w:t>的模式。</w:t>
            </w:r>
          </w:p>
        </w:tc>
        <w:tc>
          <w:tcPr>
            <w:tcW w:w="4133" w:type="dxa"/>
          </w:tcPr>
          <w:p w14:paraId="203AF157" w14:textId="77777777" w:rsidR="00F24D2D" w:rsidRDefault="00A37C89">
            <w:pPr>
              <w:pStyle w:val="TableParagraph"/>
              <w:numPr>
                <w:ilvl w:val="0"/>
                <w:numId w:val="410"/>
              </w:numPr>
              <w:tabs>
                <w:tab w:val="left" w:pos="451"/>
              </w:tabs>
              <w:spacing w:before="2" w:line="242" w:lineRule="auto"/>
              <w:ind w:right="143"/>
            </w:pPr>
            <w:r>
              <w:rPr>
                <w:spacing w:val="-2"/>
              </w:rPr>
              <w:t>群组和个人练习背诵计数，例如计算物体、某个特殊事件之前的天数等</w:t>
            </w:r>
            <w:r>
              <w:rPr>
                <w:spacing w:val="-2"/>
              </w:rPr>
              <w:t xml:space="preserve"> </w:t>
            </w:r>
            <w:r>
              <w:rPr>
                <w:spacing w:val="-6"/>
              </w:rPr>
              <w:t>等。</w:t>
            </w:r>
          </w:p>
          <w:p w14:paraId="10495C84" w14:textId="77777777" w:rsidR="00F24D2D" w:rsidRDefault="00A37C89">
            <w:pPr>
              <w:pStyle w:val="TableParagraph"/>
              <w:numPr>
                <w:ilvl w:val="0"/>
                <w:numId w:val="410"/>
              </w:numPr>
              <w:tabs>
                <w:tab w:val="left" w:pos="451"/>
              </w:tabs>
              <w:spacing w:line="242" w:lineRule="auto"/>
              <w:ind w:right="143"/>
              <w:jc w:val="both"/>
            </w:pPr>
            <w:r>
              <w:rPr>
                <w:w w:val="95"/>
              </w:rPr>
              <w:t>在日常活动中进行</w:t>
            </w:r>
            <w:r>
              <w:rPr>
                <w:w w:val="95"/>
              </w:rPr>
              <w:t xml:space="preserve"> 1-100 </w:t>
            </w:r>
            <w:r>
              <w:rPr>
                <w:w w:val="95"/>
              </w:rPr>
              <w:t>的计数（例</w:t>
            </w:r>
            <w:r>
              <w:rPr>
                <w:spacing w:val="-2"/>
              </w:rPr>
              <w:t>如在戏剧游戏中计算购物清单中的物品；计算结构物中使用的积木数、项链的珠子数）。</w:t>
            </w:r>
          </w:p>
          <w:p w14:paraId="696EF97C" w14:textId="77777777" w:rsidR="00F24D2D" w:rsidRDefault="00A37C89">
            <w:pPr>
              <w:pStyle w:val="TableParagraph"/>
              <w:numPr>
                <w:ilvl w:val="0"/>
                <w:numId w:val="410"/>
              </w:numPr>
              <w:tabs>
                <w:tab w:val="left" w:pos="451"/>
              </w:tabs>
              <w:spacing w:before="1" w:line="242" w:lineRule="auto"/>
              <w:ind w:right="143"/>
              <w:jc w:val="both"/>
            </w:pPr>
            <w:r>
              <w:rPr>
                <w:spacing w:val="-2"/>
              </w:rPr>
              <w:t>使用实物联系一一对应（例如说出物体的名称，同时将一个物体放入鸡蛋盒的一个空位中；群组中每个小孩分发一个乐器；将玩具钉放入钉板的洞</w:t>
            </w:r>
            <w:r>
              <w:rPr>
                <w:spacing w:val="-4"/>
              </w:rPr>
              <w:t>中）。</w:t>
            </w:r>
          </w:p>
          <w:p w14:paraId="6165F977" w14:textId="77777777" w:rsidR="00F24D2D" w:rsidRDefault="00A37C89">
            <w:pPr>
              <w:pStyle w:val="TableParagraph"/>
              <w:numPr>
                <w:ilvl w:val="0"/>
                <w:numId w:val="410"/>
              </w:numPr>
              <w:tabs>
                <w:tab w:val="left" w:pos="451"/>
              </w:tabs>
              <w:spacing w:before="1"/>
              <w:jc w:val="both"/>
            </w:pPr>
            <w:r>
              <w:rPr>
                <w:spacing w:val="-3"/>
              </w:rPr>
              <w:t>使用冰棒棍等实物材料每天练习计</w:t>
            </w:r>
          </w:p>
          <w:p w14:paraId="202027E5" w14:textId="77777777" w:rsidR="00F24D2D" w:rsidRDefault="00A37C89">
            <w:pPr>
              <w:pStyle w:val="TableParagraph"/>
              <w:spacing w:before="4" w:line="262" w:lineRule="exact"/>
              <w:ind w:left="451"/>
            </w:pPr>
            <w:r>
              <w:rPr>
                <w:spacing w:val="-3"/>
              </w:rPr>
              <w:t>数。棍子分组，每组十个。</w:t>
            </w:r>
          </w:p>
        </w:tc>
        <w:tc>
          <w:tcPr>
            <w:tcW w:w="3691" w:type="dxa"/>
          </w:tcPr>
          <w:p w14:paraId="0CA7319E" w14:textId="77777777" w:rsidR="00F24D2D" w:rsidRDefault="00A37C89">
            <w:pPr>
              <w:pStyle w:val="TableParagraph"/>
              <w:numPr>
                <w:ilvl w:val="0"/>
                <w:numId w:val="409"/>
              </w:numPr>
              <w:tabs>
                <w:tab w:val="left" w:pos="451"/>
              </w:tabs>
              <w:spacing w:before="2" w:line="242" w:lineRule="auto"/>
              <w:ind w:right="142"/>
              <w:jc w:val="both"/>
            </w:pPr>
            <w:r>
              <w:rPr>
                <w:spacing w:val="-2"/>
              </w:rPr>
              <w:t>计算有意义背景中的实物（例如一串珠子的数量、一张纸的打孔数等等）。</w:t>
            </w:r>
          </w:p>
          <w:p w14:paraId="0527416F" w14:textId="77777777" w:rsidR="00F24D2D" w:rsidRDefault="00A37C89">
            <w:pPr>
              <w:pStyle w:val="TableParagraph"/>
              <w:numPr>
                <w:ilvl w:val="0"/>
                <w:numId w:val="409"/>
              </w:numPr>
              <w:tabs>
                <w:tab w:val="left" w:pos="451"/>
              </w:tabs>
              <w:spacing w:line="242" w:lineRule="auto"/>
              <w:ind w:right="252"/>
              <w:jc w:val="both"/>
            </w:pPr>
            <w:r>
              <w:rPr>
                <w:w w:val="95"/>
              </w:rPr>
              <w:t>将</w:t>
            </w:r>
            <w:r>
              <w:rPr>
                <w:w w:val="95"/>
              </w:rPr>
              <w:t xml:space="preserve"> 10 </w:t>
            </w:r>
            <w:r>
              <w:rPr>
                <w:w w:val="95"/>
              </w:rPr>
              <w:t>以下物体的数量与数字和</w:t>
            </w:r>
            <w:r>
              <w:rPr>
                <w:spacing w:val="-2"/>
              </w:rPr>
              <w:t>说法相匹配。</w:t>
            </w:r>
          </w:p>
        </w:tc>
        <w:tc>
          <w:tcPr>
            <w:tcW w:w="3758" w:type="dxa"/>
          </w:tcPr>
          <w:p w14:paraId="4E05FA4B" w14:textId="77777777" w:rsidR="00F24D2D" w:rsidRDefault="00A37C89">
            <w:pPr>
              <w:pStyle w:val="TableParagraph"/>
              <w:numPr>
                <w:ilvl w:val="0"/>
                <w:numId w:val="408"/>
              </w:numPr>
              <w:tabs>
                <w:tab w:val="left" w:pos="540"/>
              </w:tabs>
              <w:spacing w:before="2" w:line="242" w:lineRule="auto"/>
              <w:ind w:right="120"/>
              <w:jc w:val="both"/>
            </w:pPr>
            <w:r>
              <w:rPr>
                <w:spacing w:val="-2"/>
              </w:rPr>
              <w:t>提供机会让儿童在日常活动中使用一一对应（例如零食时间计算餐巾纸、沙盘上的物体、订购午餐的孩子数量等等）。</w:t>
            </w:r>
          </w:p>
          <w:p w14:paraId="565FE736" w14:textId="77777777" w:rsidR="00F24D2D" w:rsidRDefault="00A37C89">
            <w:pPr>
              <w:pStyle w:val="TableParagraph"/>
              <w:numPr>
                <w:ilvl w:val="0"/>
                <w:numId w:val="408"/>
              </w:numPr>
              <w:tabs>
                <w:tab w:val="left" w:pos="540"/>
              </w:tabs>
              <w:spacing w:line="242" w:lineRule="auto"/>
              <w:ind w:right="120"/>
              <w:jc w:val="both"/>
            </w:pPr>
            <w:r>
              <w:rPr>
                <w:spacing w:val="-2"/>
              </w:rPr>
              <w:t>通过包含计数到目标数字的活动和游戏巩固计数（例如用节奏乐器计算节拍；跳绳时计数）。可及时介绍十个数数的概念。</w:t>
            </w:r>
          </w:p>
          <w:p w14:paraId="3835E5E6" w14:textId="77777777" w:rsidR="00F24D2D" w:rsidRDefault="00A37C89">
            <w:pPr>
              <w:pStyle w:val="TableParagraph"/>
              <w:numPr>
                <w:ilvl w:val="0"/>
                <w:numId w:val="408"/>
              </w:numPr>
              <w:tabs>
                <w:tab w:val="left" w:pos="539"/>
                <w:tab w:val="left" w:pos="540"/>
              </w:tabs>
              <w:spacing w:before="2" w:line="242" w:lineRule="auto"/>
              <w:ind w:right="117"/>
            </w:pPr>
            <w:r>
              <w:rPr>
                <w:spacing w:val="-19"/>
              </w:rPr>
              <w:t>贴出</w:t>
            </w:r>
            <w:r>
              <w:rPr>
                <w:spacing w:val="-19"/>
              </w:rPr>
              <w:t xml:space="preserve"> </w:t>
            </w:r>
            <w:r>
              <w:t>1-100</w:t>
            </w:r>
            <w:r>
              <w:rPr>
                <w:spacing w:val="-8"/>
              </w:rPr>
              <w:t xml:space="preserve"> </w:t>
            </w:r>
            <w:r>
              <w:rPr>
                <w:spacing w:val="-8"/>
              </w:rPr>
              <w:t>的数字卡或数字线，</w:t>
            </w:r>
            <w:r>
              <w:t>供孩子们计数（</w:t>
            </w:r>
            <w:r>
              <w:rPr>
                <w:spacing w:val="-11"/>
              </w:rPr>
              <w:t>例如从第</w:t>
            </w:r>
            <w:r>
              <w:rPr>
                <w:spacing w:val="-11"/>
              </w:rPr>
              <w:t xml:space="preserve"> </w:t>
            </w:r>
            <w:r>
              <w:t>1</w:t>
            </w:r>
            <w:r>
              <w:rPr>
                <w:spacing w:val="-19"/>
              </w:rPr>
              <w:t xml:space="preserve"> </w:t>
            </w:r>
            <w:r>
              <w:rPr>
                <w:spacing w:val="-19"/>
              </w:rPr>
              <w:t>天到</w:t>
            </w:r>
            <w:r>
              <w:rPr>
                <w:spacing w:val="-28"/>
              </w:rPr>
              <w:t>第</w:t>
            </w:r>
            <w:r>
              <w:rPr>
                <w:spacing w:val="-28"/>
              </w:rPr>
              <w:t xml:space="preserve"> </w:t>
            </w:r>
            <w:r>
              <w:t>100</w:t>
            </w:r>
            <w:r>
              <w:rPr>
                <w:spacing w:val="-8"/>
              </w:rPr>
              <w:t xml:space="preserve"> </w:t>
            </w:r>
            <w:r>
              <w:rPr>
                <w:spacing w:val="-8"/>
              </w:rPr>
              <w:t>天的上学时间；然后庆祝</w:t>
            </w:r>
            <w:r>
              <w:rPr>
                <w:spacing w:val="-9"/>
              </w:rPr>
              <w:t>开学第</w:t>
            </w:r>
            <w:r>
              <w:rPr>
                <w:spacing w:val="-9"/>
              </w:rPr>
              <w:t xml:space="preserve"> </w:t>
            </w:r>
            <w:r>
              <w:t>100</w:t>
            </w:r>
            <w:r>
              <w:rPr>
                <w:spacing w:val="-19"/>
              </w:rPr>
              <w:t xml:space="preserve"> </w:t>
            </w:r>
            <w:r>
              <w:rPr>
                <w:spacing w:val="-19"/>
              </w:rPr>
              <w:t>天</w:t>
            </w:r>
            <w:r>
              <w:t>）</w:t>
            </w:r>
            <w:r>
              <w:rPr>
                <w:spacing w:val="-7"/>
              </w:rPr>
              <w:t>。给图上</w:t>
            </w:r>
            <w:r>
              <w:rPr>
                <w:spacing w:val="-7"/>
              </w:rPr>
              <w:t xml:space="preserve"> </w:t>
            </w:r>
            <w:r>
              <w:t>10</w:t>
            </w:r>
            <w:r>
              <w:rPr>
                <w:spacing w:val="-17"/>
              </w:rPr>
              <w:t xml:space="preserve"> </w:t>
            </w:r>
            <w:r>
              <w:rPr>
                <w:spacing w:val="-17"/>
              </w:rPr>
              <w:t>的</w:t>
            </w:r>
            <w:r>
              <w:rPr>
                <w:spacing w:val="-2"/>
              </w:rPr>
              <w:t>整倍数涂上颜色。</w:t>
            </w:r>
          </w:p>
        </w:tc>
      </w:tr>
      <w:tr w:rsidR="00F24D2D" w14:paraId="5EBE7478" w14:textId="77777777">
        <w:trPr>
          <w:trHeight w:val="570"/>
        </w:trPr>
        <w:tc>
          <w:tcPr>
            <w:tcW w:w="2496" w:type="dxa"/>
            <w:shd w:val="clear" w:color="auto" w:fill="DBE4F0"/>
          </w:tcPr>
          <w:p w14:paraId="46D423F6" w14:textId="77777777" w:rsidR="00F24D2D" w:rsidRDefault="00A37C89">
            <w:pPr>
              <w:pStyle w:val="TableParagraph"/>
              <w:spacing w:before="3"/>
            </w:pPr>
            <w:r>
              <w:rPr>
                <w:spacing w:val="-2"/>
              </w:rPr>
              <w:t>PK.CC.2</w:t>
            </w:r>
            <w:r>
              <w:rPr>
                <w:spacing w:val="-4"/>
              </w:rPr>
              <w:t>.</w:t>
            </w:r>
            <w:r>
              <w:rPr>
                <w:spacing w:val="-4"/>
              </w:rPr>
              <w:t>认识并说出手</w:t>
            </w:r>
          </w:p>
          <w:p w14:paraId="53746B6F" w14:textId="77777777" w:rsidR="00F24D2D" w:rsidRDefault="00A37C89">
            <w:pPr>
              <w:pStyle w:val="TableParagraph"/>
              <w:spacing w:before="3" w:line="262" w:lineRule="exact"/>
            </w:pPr>
            <w:r>
              <w:rPr>
                <w:spacing w:val="-12"/>
              </w:rPr>
              <w:t>写的数字</w:t>
            </w:r>
            <w:r>
              <w:rPr>
                <w:spacing w:val="-12"/>
              </w:rPr>
              <w:t xml:space="preserve"> </w:t>
            </w:r>
            <w:r>
              <w:t>0-10</w:t>
            </w:r>
            <w:r>
              <w:rPr>
                <w:spacing w:val="-10"/>
              </w:rPr>
              <w:t>。</w:t>
            </w:r>
          </w:p>
        </w:tc>
        <w:tc>
          <w:tcPr>
            <w:tcW w:w="4133" w:type="dxa"/>
            <w:shd w:val="clear" w:color="auto" w:fill="DBE4F0"/>
          </w:tcPr>
          <w:p w14:paraId="344A5DB6" w14:textId="77777777" w:rsidR="00F24D2D" w:rsidRDefault="00A37C89">
            <w:pPr>
              <w:pStyle w:val="TableParagraph"/>
              <w:numPr>
                <w:ilvl w:val="0"/>
                <w:numId w:val="407"/>
              </w:numPr>
              <w:tabs>
                <w:tab w:val="left" w:pos="272"/>
              </w:tabs>
              <w:spacing w:before="2" w:line="280" w:lineRule="exact"/>
              <w:ind w:left="271" w:right="583"/>
              <w:jc w:val="right"/>
            </w:pPr>
            <w:r>
              <w:rPr>
                <w:spacing w:val="-3"/>
              </w:rPr>
              <w:t>玩游戏，倾听含有数字和计数顺</w:t>
            </w:r>
          </w:p>
          <w:p w14:paraId="23F9E789" w14:textId="77777777" w:rsidR="00F24D2D" w:rsidRDefault="00A37C89">
            <w:pPr>
              <w:pStyle w:val="TableParagraph"/>
              <w:spacing w:line="269" w:lineRule="exact"/>
              <w:ind w:left="0" w:right="588"/>
              <w:jc w:val="right"/>
              <w:rPr>
                <w:sz w:val="23"/>
              </w:rPr>
            </w:pPr>
            <w:r>
              <w:rPr>
                <w:w w:val="95"/>
              </w:rPr>
              <w:t>序的故事和诗歌。（</w:t>
            </w:r>
            <w:r>
              <w:rPr>
                <w:w w:val="95"/>
                <w:sz w:val="23"/>
              </w:rPr>
              <w:t>《五个小</w:t>
            </w:r>
            <w:r>
              <w:rPr>
                <w:spacing w:val="-10"/>
                <w:w w:val="95"/>
                <w:sz w:val="23"/>
              </w:rPr>
              <w:t>南</w:t>
            </w:r>
          </w:p>
        </w:tc>
        <w:tc>
          <w:tcPr>
            <w:tcW w:w="3691" w:type="dxa"/>
            <w:shd w:val="clear" w:color="auto" w:fill="DBE4F0"/>
          </w:tcPr>
          <w:p w14:paraId="45343322" w14:textId="77777777" w:rsidR="00F24D2D" w:rsidRDefault="00A37C89">
            <w:pPr>
              <w:pStyle w:val="TableParagraph"/>
              <w:numPr>
                <w:ilvl w:val="0"/>
                <w:numId w:val="406"/>
              </w:numPr>
              <w:tabs>
                <w:tab w:val="left" w:pos="432"/>
              </w:tabs>
              <w:spacing w:before="2"/>
            </w:pPr>
            <w:r>
              <w:rPr>
                <w:spacing w:val="-2"/>
              </w:rPr>
              <w:t>自发或有提示时说出或识别（</w:t>
            </w:r>
            <w:r>
              <w:rPr>
                <w:spacing w:val="-10"/>
              </w:rPr>
              <w:t>或</w:t>
            </w:r>
          </w:p>
          <w:p w14:paraId="7E9A7A50" w14:textId="77777777" w:rsidR="00F24D2D" w:rsidRDefault="00A37C89">
            <w:pPr>
              <w:pStyle w:val="TableParagraph"/>
              <w:spacing w:before="3" w:line="262" w:lineRule="exact"/>
              <w:ind w:left="438"/>
            </w:pPr>
            <w:r>
              <w:rPr>
                <w:spacing w:val="-2"/>
              </w:rPr>
              <w:t>指出）</w:t>
            </w:r>
            <w:r>
              <w:rPr>
                <w:spacing w:val="-5"/>
              </w:rPr>
              <w:t>数字。</w:t>
            </w:r>
          </w:p>
        </w:tc>
        <w:tc>
          <w:tcPr>
            <w:tcW w:w="3758" w:type="dxa"/>
            <w:shd w:val="clear" w:color="auto" w:fill="DBE4F0"/>
          </w:tcPr>
          <w:p w14:paraId="07533C89" w14:textId="77777777" w:rsidR="00F24D2D" w:rsidRDefault="00A37C89">
            <w:pPr>
              <w:pStyle w:val="TableParagraph"/>
              <w:numPr>
                <w:ilvl w:val="0"/>
                <w:numId w:val="405"/>
              </w:numPr>
              <w:tabs>
                <w:tab w:val="left" w:pos="451"/>
              </w:tabs>
              <w:spacing w:before="2"/>
            </w:pPr>
            <w:r>
              <w:rPr>
                <w:spacing w:val="-3"/>
              </w:rPr>
              <w:t>在日常场景中示范使用数字</w:t>
            </w:r>
          </w:p>
          <w:p w14:paraId="1F4615C9" w14:textId="77777777" w:rsidR="00F24D2D" w:rsidRDefault="00A37C89">
            <w:pPr>
              <w:pStyle w:val="TableParagraph"/>
              <w:spacing w:before="3" w:line="262" w:lineRule="exact"/>
              <w:ind w:left="451"/>
            </w:pPr>
            <w:r>
              <w:rPr>
                <w:spacing w:val="-3"/>
              </w:rPr>
              <w:t>单词和数字，包括零。</w:t>
            </w:r>
          </w:p>
        </w:tc>
      </w:tr>
    </w:tbl>
    <w:p w14:paraId="4B86FF20" w14:textId="77777777" w:rsidR="00F24D2D" w:rsidRDefault="00F24D2D">
      <w:pPr>
        <w:spacing w:line="262" w:lineRule="exact"/>
        <w:sectPr w:rsidR="00F24D2D">
          <w:headerReference w:type="default" r:id="rId45"/>
          <w:footerReference w:type="default" r:id="rId46"/>
          <w:pgSz w:w="15840" w:h="12240" w:orient="landscape"/>
          <w:pgMar w:top="560" w:right="580" w:bottom="940" w:left="480" w:header="324" w:footer="745" w:gutter="0"/>
          <w:pgNumType w:start="70"/>
          <w:cols w:space="720"/>
        </w:sectPr>
      </w:pPr>
    </w:p>
    <w:p w14:paraId="14F65F2C" w14:textId="77777777" w:rsidR="00F24D2D" w:rsidRDefault="00F24D2D">
      <w:pPr>
        <w:pStyle w:val="BodyText"/>
        <w:rPr>
          <w:sz w:val="20"/>
        </w:rPr>
      </w:pPr>
    </w:p>
    <w:p w14:paraId="4AADC7B7" w14:textId="77777777" w:rsidR="00F24D2D" w:rsidRDefault="00F24D2D">
      <w:pPr>
        <w:pStyle w:val="BodyText"/>
        <w:rPr>
          <w:sz w:val="24"/>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4133"/>
        <w:gridCol w:w="3691"/>
        <w:gridCol w:w="3758"/>
      </w:tblGrid>
      <w:tr w:rsidR="00F24D2D" w14:paraId="46CCCD38" w14:textId="77777777">
        <w:trPr>
          <w:trHeight w:val="1996"/>
        </w:trPr>
        <w:tc>
          <w:tcPr>
            <w:tcW w:w="2496" w:type="dxa"/>
            <w:shd w:val="clear" w:color="auto" w:fill="DBE4F0"/>
          </w:tcPr>
          <w:p w14:paraId="07D3A22F" w14:textId="77777777" w:rsidR="00F24D2D" w:rsidRDefault="00F24D2D">
            <w:pPr>
              <w:pStyle w:val="TableParagraph"/>
              <w:ind w:left="0"/>
              <w:rPr>
                <w:rFonts w:ascii="Times New Roman"/>
              </w:rPr>
            </w:pPr>
          </w:p>
        </w:tc>
        <w:tc>
          <w:tcPr>
            <w:tcW w:w="4133" w:type="dxa"/>
            <w:shd w:val="clear" w:color="auto" w:fill="DBE4F0"/>
          </w:tcPr>
          <w:p w14:paraId="5D018B5C" w14:textId="77777777" w:rsidR="00F24D2D" w:rsidRDefault="00A37C89">
            <w:pPr>
              <w:pStyle w:val="TableParagraph"/>
              <w:spacing w:line="288" w:lineRule="exact"/>
              <w:ind w:left="450"/>
            </w:pPr>
            <w:r>
              <w:rPr>
                <w:w w:val="95"/>
                <w:sz w:val="23"/>
              </w:rPr>
              <w:t>瓜》、《头顶十个苹果》</w:t>
            </w:r>
            <w:r>
              <w:rPr>
                <w:spacing w:val="-10"/>
                <w:w w:val="95"/>
              </w:rPr>
              <w:t>）</w:t>
            </w:r>
          </w:p>
          <w:p w14:paraId="1F4C41A8" w14:textId="77777777" w:rsidR="00F24D2D" w:rsidRDefault="00A37C89">
            <w:pPr>
              <w:pStyle w:val="TableParagraph"/>
              <w:numPr>
                <w:ilvl w:val="0"/>
                <w:numId w:val="404"/>
              </w:numPr>
              <w:tabs>
                <w:tab w:val="left" w:pos="451"/>
              </w:tabs>
              <w:spacing w:line="280" w:lineRule="exact"/>
            </w:pPr>
            <w:r>
              <w:rPr>
                <w:spacing w:val="-3"/>
              </w:rPr>
              <w:t>与伙伴一起探索包含数字的书籍</w:t>
            </w:r>
          </w:p>
          <w:p w14:paraId="4B7F9FD3" w14:textId="77777777" w:rsidR="00F24D2D" w:rsidRDefault="00A37C89">
            <w:pPr>
              <w:pStyle w:val="TableParagraph"/>
              <w:spacing w:line="287" w:lineRule="exact"/>
              <w:ind w:left="451"/>
              <w:rPr>
                <w:sz w:val="23"/>
              </w:rPr>
            </w:pPr>
            <w:r>
              <w:rPr>
                <w:w w:val="95"/>
              </w:rPr>
              <w:t>（例如</w:t>
            </w:r>
            <w:r>
              <w:rPr>
                <w:w w:val="95"/>
                <w:sz w:val="23"/>
              </w:rPr>
              <w:t>Marzollo</w:t>
            </w:r>
            <w:r>
              <w:rPr>
                <w:w w:val="95"/>
                <w:sz w:val="23"/>
              </w:rPr>
              <w:t>的《发现</w:t>
            </w:r>
            <w:r>
              <w:rPr>
                <w:spacing w:val="-10"/>
                <w:w w:val="95"/>
                <w:sz w:val="23"/>
              </w:rPr>
              <w:t>数</w:t>
            </w:r>
          </w:p>
          <w:p w14:paraId="7A233AAA" w14:textId="77777777" w:rsidR="00F24D2D" w:rsidRDefault="00A37C89">
            <w:pPr>
              <w:pStyle w:val="TableParagraph"/>
              <w:ind w:left="451" w:right="584"/>
            </w:pPr>
            <w:r>
              <w:rPr>
                <w:spacing w:val="-2"/>
                <w:sz w:val="23"/>
              </w:rPr>
              <w:t>字》</w:t>
            </w:r>
            <w:r>
              <w:rPr>
                <w:spacing w:val="-2"/>
              </w:rPr>
              <w:t>），讨论和分享观察到的内</w:t>
            </w:r>
            <w:r>
              <w:rPr>
                <w:spacing w:val="-6"/>
              </w:rPr>
              <w:t>容。</w:t>
            </w:r>
          </w:p>
        </w:tc>
        <w:tc>
          <w:tcPr>
            <w:tcW w:w="3691" w:type="dxa"/>
            <w:shd w:val="clear" w:color="auto" w:fill="DBE4F0"/>
          </w:tcPr>
          <w:p w14:paraId="348E83DE" w14:textId="77777777" w:rsidR="00F24D2D" w:rsidRDefault="00A37C89">
            <w:pPr>
              <w:pStyle w:val="TableParagraph"/>
              <w:numPr>
                <w:ilvl w:val="0"/>
                <w:numId w:val="403"/>
              </w:numPr>
              <w:tabs>
                <w:tab w:val="left" w:pos="432"/>
              </w:tabs>
              <w:spacing w:before="2" w:line="242" w:lineRule="auto"/>
              <w:ind w:right="161" w:hanging="274"/>
            </w:pPr>
            <w:r>
              <w:rPr>
                <w:spacing w:val="-2"/>
              </w:rPr>
              <w:t>跟随视觉或画谜食谱（例如制作橡皮泥或饼干）。</w:t>
            </w:r>
          </w:p>
          <w:p w14:paraId="5A65BC14" w14:textId="77777777" w:rsidR="00F24D2D" w:rsidRDefault="00A37C89">
            <w:pPr>
              <w:pStyle w:val="TableParagraph"/>
              <w:numPr>
                <w:ilvl w:val="0"/>
                <w:numId w:val="403"/>
              </w:numPr>
              <w:tabs>
                <w:tab w:val="left" w:pos="432"/>
              </w:tabs>
              <w:spacing w:line="242" w:lineRule="auto"/>
              <w:ind w:right="161" w:hanging="274"/>
            </w:pPr>
            <w:r>
              <w:rPr>
                <w:spacing w:val="-2"/>
              </w:rPr>
              <w:t>在活动和学习中心区分字母与数</w:t>
            </w:r>
            <w:r>
              <w:rPr>
                <w:spacing w:val="-6"/>
              </w:rPr>
              <w:t>字。</w:t>
            </w:r>
          </w:p>
        </w:tc>
        <w:tc>
          <w:tcPr>
            <w:tcW w:w="3758" w:type="dxa"/>
            <w:shd w:val="clear" w:color="auto" w:fill="DBE4F0"/>
          </w:tcPr>
          <w:p w14:paraId="0BED42B4" w14:textId="77777777" w:rsidR="00F24D2D" w:rsidRDefault="00A37C89">
            <w:pPr>
              <w:pStyle w:val="TableParagraph"/>
              <w:numPr>
                <w:ilvl w:val="0"/>
                <w:numId w:val="402"/>
              </w:numPr>
              <w:tabs>
                <w:tab w:val="left" w:pos="451"/>
              </w:tabs>
              <w:spacing w:before="2" w:line="242" w:lineRule="auto"/>
              <w:ind w:right="651"/>
              <w:jc w:val="both"/>
            </w:pPr>
            <w:r>
              <w:rPr>
                <w:spacing w:val="-2"/>
              </w:rPr>
              <w:t>阅读含有数字和数字概念的书籍、诗歌和吟诵文。</w:t>
            </w:r>
          </w:p>
          <w:p w14:paraId="2824BB66" w14:textId="77777777" w:rsidR="00F24D2D" w:rsidRDefault="00A37C89">
            <w:pPr>
              <w:pStyle w:val="TableParagraph"/>
              <w:numPr>
                <w:ilvl w:val="0"/>
                <w:numId w:val="402"/>
              </w:numPr>
              <w:tabs>
                <w:tab w:val="left" w:pos="451"/>
              </w:tabs>
              <w:spacing w:line="242" w:lineRule="auto"/>
              <w:ind w:right="651"/>
              <w:jc w:val="both"/>
            </w:pPr>
            <w:r>
              <w:rPr>
                <w:spacing w:val="-2"/>
              </w:rPr>
              <w:t>展示和指出环境中出现的数字（例如群组人数限制，材料、项目或活动区的标签，儿童公交车编号）。</w:t>
            </w:r>
          </w:p>
          <w:p w14:paraId="243600E3" w14:textId="77777777" w:rsidR="00F24D2D" w:rsidRDefault="00A37C89">
            <w:pPr>
              <w:pStyle w:val="TableParagraph"/>
              <w:numPr>
                <w:ilvl w:val="0"/>
                <w:numId w:val="402"/>
              </w:numPr>
              <w:tabs>
                <w:tab w:val="left" w:pos="451"/>
              </w:tabs>
              <w:spacing w:line="263" w:lineRule="exact"/>
              <w:jc w:val="both"/>
            </w:pPr>
            <w:r>
              <w:rPr>
                <w:spacing w:val="-2"/>
              </w:rPr>
              <w:t>展示数字</w:t>
            </w:r>
            <w:r>
              <w:rPr>
                <w:spacing w:val="-2"/>
              </w:rPr>
              <w:t>0-9</w:t>
            </w:r>
            <w:r>
              <w:rPr>
                <w:spacing w:val="-4"/>
              </w:rPr>
              <w:t>的书写过程。</w:t>
            </w:r>
          </w:p>
        </w:tc>
      </w:tr>
      <w:tr w:rsidR="00F24D2D" w14:paraId="1298724A" w14:textId="77777777">
        <w:trPr>
          <w:trHeight w:val="3709"/>
        </w:trPr>
        <w:tc>
          <w:tcPr>
            <w:tcW w:w="2496" w:type="dxa"/>
          </w:tcPr>
          <w:p w14:paraId="39E9C57F" w14:textId="77777777" w:rsidR="00F24D2D" w:rsidRDefault="00A37C89">
            <w:pPr>
              <w:pStyle w:val="TableParagraph"/>
              <w:spacing w:before="3" w:line="242" w:lineRule="auto"/>
              <w:ind w:right="170"/>
            </w:pPr>
            <w:r>
              <w:rPr>
                <w:spacing w:val="-2"/>
              </w:rPr>
              <w:t>K.CC.2.</w:t>
            </w:r>
            <w:r>
              <w:rPr>
                <w:spacing w:val="-2"/>
              </w:rPr>
              <w:t>按照已知的顺</w:t>
            </w:r>
            <w:r>
              <w:rPr>
                <w:spacing w:val="-2"/>
              </w:rPr>
              <w:t>序，从给定数字开始向</w:t>
            </w:r>
            <w:r>
              <w:t>前数（</w:t>
            </w:r>
            <w:r>
              <w:rPr>
                <w:spacing w:val="-12"/>
              </w:rPr>
              <w:t>而不是从</w:t>
            </w:r>
            <w:r>
              <w:rPr>
                <w:spacing w:val="-12"/>
              </w:rPr>
              <w:t xml:space="preserve"> </w:t>
            </w:r>
            <w:r>
              <w:t>1</w:t>
            </w:r>
            <w:r>
              <w:rPr>
                <w:spacing w:val="-19"/>
              </w:rPr>
              <w:t xml:space="preserve"> </w:t>
            </w:r>
            <w:r>
              <w:rPr>
                <w:spacing w:val="-19"/>
              </w:rPr>
              <w:t>开始</w:t>
            </w:r>
            <w:r>
              <w:rPr>
                <w:spacing w:val="-4"/>
              </w:rPr>
              <w:t>数）。</w:t>
            </w:r>
          </w:p>
        </w:tc>
        <w:tc>
          <w:tcPr>
            <w:tcW w:w="4133" w:type="dxa"/>
          </w:tcPr>
          <w:p w14:paraId="584A5F0B" w14:textId="77777777" w:rsidR="00F24D2D" w:rsidRDefault="00A37C89">
            <w:pPr>
              <w:pStyle w:val="TableParagraph"/>
              <w:numPr>
                <w:ilvl w:val="0"/>
                <w:numId w:val="401"/>
              </w:numPr>
              <w:tabs>
                <w:tab w:val="left" w:pos="451"/>
              </w:tabs>
              <w:spacing w:before="2"/>
            </w:pPr>
            <w:r>
              <w:rPr>
                <w:spacing w:val="-3"/>
              </w:rPr>
              <w:t>在各种活动中，口头练习</w:t>
            </w:r>
            <w:r>
              <w:rPr>
                <w:spacing w:val="-3"/>
              </w:rPr>
              <w:t>“</w:t>
            </w:r>
            <w:r>
              <w:rPr>
                <w:spacing w:val="-3"/>
              </w:rPr>
              <w:t>计数</w:t>
            </w:r>
            <w:r>
              <w:rPr>
                <w:spacing w:val="-3"/>
              </w:rPr>
              <w:t>”</w:t>
            </w:r>
          </w:p>
          <w:p w14:paraId="382D14E5" w14:textId="77777777" w:rsidR="00F24D2D" w:rsidRDefault="00A37C89">
            <w:pPr>
              <w:pStyle w:val="TableParagraph"/>
              <w:spacing w:before="3" w:line="242" w:lineRule="auto"/>
              <w:ind w:left="451" w:right="143"/>
            </w:pPr>
            <w:r>
              <w:rPr>
                <w:spacing w:val="-2"/>
              </w:rPr>
              <w:t>（持续一个计数顺序）或从某个规定数字开始数。</w:t>
            </w:r>
          </w:p>
          <w:p w14:paraId="34875E3F" w14:textId="77777777" w:rsidR="00F24D2D" w:rsidRDefault="00A37C89">
            <w:pPr>
              <w:pStyle w:val="TableParagraph"/>
              <w:numPr>
                <w:ilvl w:val="0"/>
                <w:numId w:val="401"/>
              </w:numPr>
              <w:tabs>
                <w:tab w:val="left" w:pos="451"/>
              </w:tabs>
              <w:spacing w:before="1" w:line="242" w:lineRule="auto"/>
              <w:ind w:right="143"/>
              <w:jc w:val="both"/>
            </w:pPr>
            <w:r>
              <w:rPr>
                <w:spacing w:val="-2"/>
              </w:rPr>
              <w:t>通过</w:t>
            </w:r>
            <w:r>
              <w:rPr>
                <w:spacing w:val="-2"/>
              </w:rPr>
              <w:t>“</w:t>
            </w:r>
            <w:r>
              <w:rPr>
                <w:spacing w:val="-2"/>
              </w:rPr>
              <w:t>报数</w:t>
            </w:r>
            <w:r>
              <w:rPr>
                <w:spacing w:val="-2"/>
              </w:rPr>
              <w:t>”</w:t>
            </w:r>
            <w:r>
              <w:rPr>
                <w:spacing w:val="-2"/>
              </w:rPr>
              <w:t>组成小组（例如四个四</w:t>
            </w:r>
            <w:r>
              <w:rPr>
                <w:w w:val="95"/>
              </w:rPr>
              <w:t>个地数，所有报数</w:t>
            </w:r>
            <w:r>
              <w:rPr>
                <w:w w:val="95"/>
              </w:rPr>
              <w:t xml:space="preserve"> 1 </w:t>
            </w:r>
            <w:r>
              <w:rPr>
                <w:w w:val="95"/>
              </w:rPr>
              <w:t>的人组成小组等</w:t>
            </w:r>
            <w:r>
              <w:rPr>
                <w:spacing w:val="-4"/>
              </w:rPr>
              <w:t>等）。</w:t>
            </w:r>
          </w:p>
        </w:tc>
        <w:tc>
          <w:tcPr>
            <w:tcW w:w="3691" w:type="dxa"/>
          </w:tcPr>
          <w:p w14:paraId="4837748C" w14:textId="77777777" w:rsidR="00F24D2D" w:rsidRDefault="00A37C89">
            <w:pPr>
              <w:pStyle w:val="TableParagraph"/>
              <w:numPr>
                <w:ilvl w:val="0"/>
                <w:numId w:val="400"/>
              </w:numPr>
              <w:tabs>
                <w:tab w:val="left" w:pos="451"/>
              </w:tabs>
              <w:spacing w:before="2" w:line="242" w:lineRule="auto"/>
              <w:ind w:right="142"/>
              <w:jc w:val="both"/>
            </w:pPr>
            <w:r>
              <w:rPr>
                <w:spacing w:val="-2"/>
              </w:rPr>
              <w:t>得到某个顺序中的开始数字后，说出下一个数字（例如教育工作</w:t>
            </w:r>
            <w:r>
              <w:t>者说</w:t>
            </w:r>
            <w:r>
              <w:t>“6</w:t>
            </w:r>
            <w:r>
              <w:rPr>
                <w:spacing w:val="-4"/>
              </w:rPr>
              <w:t>”</w:t>
            </w:r>
            <w:r>
              <w:rPr>
                <w:spacing w:val="-4"/>
              </w:rPr>
              <w:t>，孩子能够说</w:t>
            </w:r>
            <w:r>
              <w:rPr>
                <w:spacing w:val="-4"/>
              </w:rPr>
              <w:t xml:space="preserve"> </w:t>
            </w:r>
            <w:r>
              <w:t>7</w:t>
            </w:r>
            <w:r>
              <w:t>、</w:t>
            </w:r>
            <w:r>
              <w:t>8</w:t>
            </w:r>
            <w:r>
              <w:t>、</w:t>
            </w:r>
            <w:r>
              <w:t xml:space="preserve"> 9</w:t>
            </w:r>
            <w:r>
              <w:rPr>
                <w:spacing w:val="-21"/>
              </w:rPr>
              <w:t xml:space="preserve"> </w:t>
            </w:r>
            <w:r>
              <w:rPr>
                <w:spacing w:val="-21"/>
              </w:rPr>
              <w:t>等</w:t>
            </w:r>
            <w:r>
              <w:t>）。</w:t>
            </w:r>
          </w:p>
        </w:tc>
        <w:tc>
          <w:tcPr>
            <w:tcW w:w="3758" w:type="dxa"/>
          </w:tcPr>
          <w:p w14:paraId="127EFAA6" w14:textId="77777777" w:rsidR="00F24D2D" w:rsidRDefault="00A37C89">
            <w:pPr>
              <w:pStyle w:val="TableParagraph"/>
              <w:numPr>
                <w:ilvl w:val="0"/>
                <w:numId w:val="399"/>
              </w:numPr>
              <w:tabs>
                <w:tab w:val="left" w:pos="451"/>
              </w:tabs>
              <w:spacing w:before="2" w:line="242" w:lineRule="auto"/>
              <w:ind w:right="208"/>
            </w:pPr>
            <w:r>
              <w:rPr>
                <w:spacing w:val="-2"/>
              </w:rPr>
              <w:t>在小组和个人活动中，让孩子参加与数字顺序（前后）有关的活动。随着学年的进展或基于个人的准备程度，孩子们能够不从</w:t>
            </w:r>
            <w:r>
              <w:rPr>
                <w:spacing w:val="-2"/>
              </w:rPr>
              <w:t xml:space="preserve"> “</w:t>
            </w:r>
            <w:r>
              <w:rPr>
                <w:spacing w:val="-2"/>
              </w:rPr>
              <w:t>一</w:t>
            </w:r>
            <w:r>
              <w:rPr>
                <w:spacing w:val="-2"/>
              </w:rPr>
              <w:t>”</w:t>
            </w:r>
            <w:r>
              <w:rPr>
                <w:spacing w:val="-2"/>
              </w:rPr>
              <w:t>开始数数。</w:t>
            </w:r>
          </w:p>
          <w:p w14:paraId="2C627957" w14:textId="77777777" w:rsidR="00F24D2D" w:rsidRDefault="00A37C89">
            <w:pPr>
              <w:pStyle w:val="TableParagraph"/>
              <w:numPr>
                <w:ilvl w:val="0"/>
                <w:numId w:val="399"/>
              </w:numPr>
              <w:tabs>
                <w:tab w:val="left" w:pos="451"/>
              </w:tabs>
              <w:spacing w:before="3" w:line="242" w:lineRule="auto"/>
              <w:ind w:right="430"/>
            </w:pPr>
            <w:r>
              <w:rPr>
                <w:spacing w:val="-2"/>
              </w:rPr>
              <w:t>在学习中心活动中练习数字顺</w:t>
            </w:r>
            <w:r>
              <w:rPr>
                <w:spacing w:val="-6"/>
              </w:rPr>
              <w:t>序。</w:t>
            </w:r>
          </w:p>
          <w:p w14:paraId="58D5B993" w14:textId="77777777" w:rsidR="00F24D2D" w:rsidRDefault="00A37C89">
            <w:pPr>
              <w:pStyle w:val="TableParagraph"/>
              <w:numPr>
                <w:ilvl w:val="0"/>
                <w:numId w:val="399"/>
              </w:numPr>
              <w:tabs>
                <w:tab w:val="left" w:pos="451"/>
              </w:tabs>
              <w:spacing w:line="242" w:lineRule="auto"/>
              <w:ind w:right="208"/>
            </w:pPr>
            <w:r>
              <w:rPr>
                <w:spacing w:val="-2"/>
              </w:rPr>
              <w:t>组织成对活动或小组活动，让孩子们互动并相互学习。</w:t>
            </w:r>
          </w:p>
          <w:p w14:paraId="1A3D145F" w14:textId="77777777" w:rsidR="00F24D2D" w:rsidRDefault="00A37C89">
            <w:pPr>
              <w:pStyle w:val="TableParagraph"/>
              <w:numPr>
                <w:ilvl w:val="0"/>
                <w:numId w:val="399"/>
              </w:numPr>
              <w:tabs>
                <w:tab w:val="left" w:pos="451"/>
              </w:tabs>
              <w:spacing w:line="242" w:lineRule="auto"/>
              <w:ind w:right="208"/>
              <w:jc w:val="both"/>
            </w:pPr>
            <w:r>
              <w:rPr>
                <w:spacing w:val="-2"/>
              </w:rPr>
              <w:t>地上粘一条数字线，让孩子们按顺序排队。增加孩子数量，表示</w:t>
            </w:r>
            <w:bookmarkStart w:id="56" w:name="_bookmark55"/>
            <w:bookmarkEnd w:id="56"/>
            <w:r>
              <w:rPr>
                <w:spacing w:val="-2"/>
              </w:rPr>
              <w:t>从某个数字（一除外）往前计</w:t>
            </w:r>
          </w:p>
          <w:p w14:paraId="34433D6E" w14:textId="77777777" w:rsidR="00F24D2D" w:rsidRDefault="00A37C89">
            <w:pPr>
              <w:pStyle w:val="TableParagraph"/>
              <w:spacing w:before="1" w:line="262" w:lineRule="exact"/>
              <w:ind w:left="451"/>
            </w:pPr>
            <w:r>
              <w:rPr>
                <w:spacing w:val="-5"/>
              </w:rPr>
              <w:t>数。</w:t>
            </w:r>
          </w:p>
        </w:tc>
      </w:tr>
    </w:tbl>
    <w:p w14:paraId="7D6545BD" w14:textId="77777777" w:rsidR="00F24D2D" w:rsidRDefault="00F24D2D">
      <w:pPr>
        <w:pStyle w:val="BodyText"/>
        <w:spacing w:before="7" w:after="1"/>
        <w:rPr>
          <w:sz w:val="2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4E668BE4" w14:textId="77777777">
        <w:trPr>
          <w:trHeight w:val="291"/>
        </w:trPr>
        <w:tc>
          <w:tcPr>
            <w:tcW w:w="13980" w:type="dxa"/>
            <w:gridSpan w:val="4"/>
            <w:tcBorders>
              <w:bottom w:val="double" w:sz="4" w:space="0" w:color="000000"/>
            </w:tcBorders>
            <w:shd w:val="clear" w:color="auto" w:fill="CCFFCC"/>
          </w:tcPr>
          <w:p w14:paraId="31316117" w14:textId="77777777" w:rsidR="00F24D2D" w:rsidRDefault="00A37C89">
            <w:pPr>
              <w:pStyle w:val="TableParagraph"/>
              <w:spacing w:line="272" w:lineRule="exact"/>
              <w:ind w:left="4354" w:right="4340"/>
              <w:jc w:val="center"/>
              <w:rPr>
                <w:sz w:val="23"/>
              </w:rPr>
            </w:pPr>
            <w:r>
              <w:rPr>
                <w:w w:val="95"/>
                <w:sz w:val="23"/>
              </w:rPr>
              <w:t>计数，说出物体的数</w:t>
            </w:r>
            <w:r>
              <w:rPr>
                <w:spacing w:val="-10"/>
                <w:w w:val="95"/>
                <w:sz w:val="23"/>
              </w:rPr>
              <w:t>目</w:t>
            </w:r>
          </w:p>
        </w:tc>
      </w:tr>
      <w:tr w:rsidR="00F24D2D" w14:paraId="113413B1" w14:textId="77777777">
        <w:trPr>
          <w:trHeight w:val="577"/>
        </w:trPr>
        <w:tc>
          <w:tcPr>
            <w:tcW w:w="2402" w:type="dxa"/>
            <w:tcBorders>
              <w:top w:val="double" w:sz="4" w:space="0" w:color="000000"/>
            </w:tcBorders>
            <w:shd w:val="clear" w:color="auto" w:fill="FFFF99"/>
          </w:tcPr>
          <w:p w14:paraId="4F11902E" w14:textId="77777777" w:rsidR="00F24D2D" w:rsidRDefault="00A37C89">
            <w:pPr>
              <w:pStyle w:val="TableParagraph"/>
              <w:spacing w:before="10"/>
            </w:pPr>
            <w:r>
              <w:rPr>
                <w:spacing w:val="-5"/>
              </w:rPr>
              <w:t>标准</w:t>
            </w:r>
          </w:p>
        </w:tc>
        <w:tc>
          <w:tcPr>
            <w:tcW w:w="4132" w:type="dxa"/>
            <w:tcBorders>
              <w:top w:val="double" w:sz="4" w:space="0" w:color="000000"/>
            </w:tcBorders>
            <w:shd w:val="clear" w:color="auto" w:fill="FFFF99"/>
          </w:tcPr>
          <w:p w14:paraId="6FD51331" w14:textId="77777777" w:rsidR="00F24D2D" w:rsidRDefault="00A37C89">
            <w:pPr>
              <w:pStyle w:val="TableParagraph"/>
              <w:spacing w:line="280" w:lineRule="atLeast"/>
              <w:ind w:left="105" w:right="2246"/>
            </w:pPr>
            <w:r>
              <w:rPr>
                <w:spacing w:val="-2"/>
              </w:rPr>
              <w:t>可能的学习活动：孩子们可以</w:t>
            </w:r>
            <w:r>
              <w:rPr>
                <w:spacing w:val="-2"/>
              </w:rPr>
              <w:t>……</w:t>
            </w:r>
          </w:p>
        </w:tc>
        <w:tc>
          <w:tcPr>
            <w:tcW w:w="3688" w:type="dxa"/>
            <w:tcBorders>
              <w:top w:val="double" w:sz="4" w:space="0" w:color="000000"/>
            </w:tcBorders>
            <w:shd w:val="clear" w:color="auto" w:fill="FFFF99"/>
          </w:tcPr>
          <w:p w14:paraId="5C4E40E0" w14:textId="77777777" w:rsidR="00F24D2D" w:rsidRDefault="00A37C89">
            <w:pPr>
              <w:pStyle w:val="TableParagraph"/>
              <w:spacing w:line="280" w:lineRule="atLeast"/>
              <w:ind w:left="109" w:right="1799"/>
            </w:pPr>
            <w:r>
              <w:rPr>
                <w:spacing w:val="-2"/>
              </w:rPr>
              <w:t>可能的学习证据：孩子们可以</w:t>
            </w:r>
            <w:r>
              <w:rPr>
                <w:spacing w:val="-2"/>
              </w:rPr>
              <w:t>……</w:t>
            </w:r>
          </w:p>
        </w:tc>
        <w:tc>
          <w:tcPr>
            <w:tcW w:w="3758" w:type="dxa"/>
            <w:tcBorders>
              <w:top w:val="double" w:sz="4" w:space="0" w:color="000000"/>
            </w:tcBorders>
            <w:shd w:val="clear" w:color="auto" w:fill="FFFF99"/>
          </w:tcPr>
          <w:p w14:paraId="411BB7CD" w14:textId="77777777" w:rsidR="00F24D2D" w:rsidRDefault="00A37C89">
            <w:pPr>
              <w:pStyle w:val="TableParagraph"/>
              <w:spacing w:before="10"/>
              <w:ind w:left="109"/>
            </w:pPr>
            <w:r>
              <w:rPr>
                <w:spacing w:val="-4"/>
              </w:rPr>
              <w:t>支持性做法：</w:t>
            </w:r>
          </w:p>
          <w:p w14:paraId="5F6718ED"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33EE1A7D" w14:textId="77777777">
        <w:trPr>
          <w:trHeight w:val="2250"/>
        </w:trPr>
        <w:tc>
          <w:tcPr>
            <w:tcW w:w="2402" w:type="dxa"/>
            <w:shd w:val="clear" w:color="auto" w:fill="DBE4F0"/>
          </w:tcPr>
          <w:p w14:paraId="15E42DBE" w14:textId="77777777" w:rsidR="00F24D2D" w:rsidRDefault="00A37C89">
            <w:pPr>
              <w:pStyle w:val="TableParagraph"/>
              <w:spacing w:before="3" w:line="242" w:lineRule="auto"/>
              <w:ind w:right="290"/>
            </w:pPr>
            <w:r>
              <w:rPr>
                <w:spacing w:val="-2"/>
              </w:rPr>
              <w:t>PK.CC.3.</w:t>
            </w:r>
            <w:r>
              <w:rPr>
                <w:spacing w:val="-2"/>
              </w:rPr>
              <w:t>了解数字与</w:t>
            </w:r>
            <w:r>
              <w:rPr>
                <w:spacing w:val="-3"/>
              </w:rPr>
              <w:t>十以下数量的关系。</w:t>
            </w:r>
          </w:p>
        </w:tc>
        <w:tc>
          <w:tcPr>
            <w:tcW w:w="4132" w:type="dxa"/>
            <w:shd w:val="clear" w:color="auto" w:fill="DBE4F0"/>
          </w:tcPr>
          <w:p w14:paraId="6DBB8D97" w14:textId="77777777" w:rsidR="00F24D2D" w:rsidRDefault="00A37C89">
            <w:pPr>
              <w:pStyle w:val="TableParagraph"/>
              <w:numPr>
                <w:ilvl w:val="0"/>
                <w:numId w:val="398"/>
              </w:numPr>
              <w:tabs>
                <w:tab w:val="left" w:pos="457"/>
              </w:tabs>
              <w:spacing w:before="2" w:line="242" w:lineRule="auto"/>
              <w:ind w:right="137"/>
            </w:pPr>
            <w:r>
              <w:rPr>
                <w:spacing w:val="-2"/>
              </w:rPr>
              <w:t>布置并计算各种物体，探索数量的一致性，以便了解数量的稳定性（例如数量</w:t>
            </w:r>
            <w:r>
              <w:rPr>
                <w:spacing w:val="-2"/>
              </w:rPr>
              <w:t>“3”</w:t>
            </w:r>
            <w:r>
              <w:rPr>
                <w:spacing w:val="-2"/>
              </w:rPr>
              <w:t>看起来像什么，计算积</w:t>
            </w:r>
            <w:r>
              <w:rPr>
                <w:spacing w:val="110"/>
              </w:rPr>
              <w:t xml:space="preserve"> </w:t>
            </w:r>
            <w:r>
              <w:rPr>
                <w:spacing w:val="-2"/>
              </w:rPr>
              <w:t>木、珠子或松果）。</w:t>
            </w:r>
          </w:p>
          <w:p w14:paraId="4F33C334" w14:textId="77777777" w:rsidR="00F24D2D" w:rsidRDefault="00A37C89">
            <w:pPr>
              <w:pStyle w:val="TableParagraph"/>
              <w:numPr>
                <w:ilvl w:val="0"/>
                <w:numId w:val="398"/>
              </w:numPr>
              <w:tabs>
                <w:tab w:val="left" w:pos="457"/>
              </w:tabs>
              <w:spacing w:line="242" w:lineRule="auto"/>
              <w:ind w:right="137"/>
              <w:jc w:val="both"/>
            </w:pPr>
            <w:r>
              <w:rPr>
                <w:spacing w:val="-2"/>
              </w:rPr>
              <w:t>使用数字卡将数字与十以下的物品数</w:t>
            </w:r>
            <w:r>
              <w:rPr>
                <w:spacing w:val="-2"/>
              </w:rPr>
              <w:t>量相搭配（例如，数字十用十颗星星的图片表示）。</w:t>
            </w:r>
          </w:p>
        </w:tc>
        <w:tc>
          <w:tcPr>
            <w:tcW w:w="3688" w:type="dxa"/>
            <w:shd w:val="clear" w:color="auto" w:fill="DBE4F0"/>
          </w:tcPr>
          <w:p w14:paraId="0FD48AB8" w14:textId="77777777" w:rsidR="00F24D2D" w:rsidRDefault="00A37C89">
            <w:pPr>
              <w:pStyle w:val="TableParagraph"/>
              <w:numPr>
                <w:ilvl w:val="0"/>
                <w:numId w:val="397"/>
              </w:numPr>
              <w:tabs>
                <w:tab w:val="left" w:pos="414"/>
              </w:tabs>
              <w:spacing w:before="2"/>
              <w:ind w:right="176"/>
              <w:jc w:val="both"/>
            </w:pPr>
            <w:r>
              <w:rPr>
                <w:spacing w:val="-2"/>
              </w:rPr>
              <w:t>参加将数字概念和具体动作相联系的手指游戏和动作韵文（例如</w:t>
            </w:r>
            <w:r>
              <w:rPr>
                <w:spacing w:val="-2"/>
                <w:sz w:val="23"/>
              </w:rPr>
              <w:t>五只小猴子在床上跳</w:t>
            </w:r>
            <w:r>
              <w:rPr>
                <w:spacing w:val="-2"/>
              </w:rPr>
              <w:t>）。</w:t>
            </w:r>
          </w:p>
          <w:p w14:paraId="67DA6CBD" w14:textId="77777777" w:rsidR="00F24D2D" w:rsidRDefault="00A37C89">
            <w:pPr>
              <w:pStyle w:val="TableParagraph"/>
              <w:numPr>
                <w:ilvl w:val="0"/>
                <w:numId w:val="397"/>
              </w:numPr>
              <w:tabs>
                <w:tab w:val="left" w:pos="414"/>
              </w:tabs>
              <w:spacing w:line="242" w:lineRule="auto"/>
              <w:ind w:right="176"/>
              <w:jc w:val="both"/>
            </w:pPr>
            <w:r>
              <w:rPr>
                <w:spacing w:val="-2"/>
              </w:rPr>
              <w:t>在有意义的背景下计算实物（例如三块饼干当零食；两只眼睛粘到兔子身上；三步下到游乐</w:t>
            </w:r>
          </w:p>
          <w:p w14:paraId="418A7BD5" w14:textId="77777777" w:rsidR="00F24D2D" w:rsidRDefault="00A37C89">
            <w:pPr>
              <w:pStyle w:val="TableParagraph"/>
              <w:ind w:left="413"/>
            </w:pPr>
            <w:r>
              <w:t>场）</w:t>
            </w:r>
            <w:r>
              <w:rPr>
                <w:spacing w:val="-10"/>
              </w:rPr>
              <w:t>。</w:t>
            </w:r>
          </w:p>
        </w:tc>
        <w:tc>
          <w:tcPr>
            <w:tcW w:w="3758" w:type="dxa"/>
            <w:shd w:val="clear" w:color="auto" w:fill="DBE4F0"/>
          </w:tcPr>
          <w:p w14:paraId="78BD66CD" w14:textId="77777777" w:rsidR="00F24D2D" w:rsidRDefault="00A37C89">
            <w:pPr>
              <w:pStyle w:val="TableParagraph"/>
              <w:numPr>
                <w:ilvl w:val="0"/>
                <w:numId w:val="396"/>
              </w:numPr>
              <w:tabs>
                <w:tab w:val="left" w:pos="434"/>
              </w:tabs>
              <w:spacing w:before="2" w:line="242" w:lineRule="auto"/>
              <w:ind w:right="226"/>
            </w:pPr>
            <w:r>
              <w:rPr>
                <w:spacing w:val="-2"/>
              </w:rPr>
              <w:t>帮助孩子使用实物、动作或图</w:t>
            </w:r>
            <w:r>
              <w:rPr>
                <w:spacing w:val="-2"/>
              </w:rPr>
              <w:t xml:space="preserve"> </w:t>
            </w:r>
            <w:r>
              <w:rPr>
                <w:spacing w:val="-2"/>
              </w:rPr>
              <w:t>画，表述十以下的数字（例如按照要求跳跃两次；串三颗珠子；举起两根手指；拿三块积木）。</w:t>
            </w:r>
          </w:p>
          <w:p w14:paraId="151DD12B" w14:textId="77777777" w:rsidR="00F24D2D" w:rsidRDefault="00A37C89">
            <w:pPr>
              <w:pStyle w:val="TableParagraph"/>
              <w:numPr>
                <w:ilvl w:val="0"/>
                <w:numId w:val="396"/>
              </w:numPr>
              <w:tabs>
                <w:tab w:val="left" w:pos="432"/>
              </w:tabs>
              <w:spacing w:line="242" w:lineRule="auto"/>
              <w:ind w:left="431" w:right="228"/>
              <w:jc w:val="both"/>
            </w:pPr>
            <w:r>
              <w:rPr>
                <w:spacing w:val="-2"/>
              </w:rPr>
              <w:t>在学习中心贴上数字标签，展示参与每个学习中心的最大学生人</w:t>
            </w:r>
            <w:r>
              <w:rPr>
                <w:spacing w:val="-6"/>
              </w:rPr>
              <w:t>数。</w:t>
            </w:r>
          </w:p>
        </w:tc>
      </w:tr>
      <w:tr w:rsidR="00F24D2D" w14:paraId="7F187833" w14:textId="77777777">
        <w:trPr>
          <w:trHeight w:val="856"/>
        </w:trPr>
        <w:tc>
          <w:tcPr>
            <w:tcW w:w="2402" w:type="dxa"/>
          </w:tcPr>
          <w:p w14:paraId="507B0C45" w14:textId="77777777" w:rsidR="00F24D2D" w:rsidRDefault="00A37C89">
            <w:pPr>
              <w:pStyle w:val="TableParagraph"/>
              <w:spacing w:before="3"/>
            </w:pPr>
            <w:r>
              <w:t>K.CC.3</w:t>
            </w:r>
            <w:r>
              <w:rPr>
                <w:spacing w:val="-10"/>
              </w:rPr>
              <w:t>.</w:t>
            </w:r>
            <w:r>
              <w:rPr>
                <w:spacing w:val="-10"/>
              </w:rPr>
              <w:t>书写数字</w:t>
            </w:r>
            <w:r>
              <w:rPr>
                <w:spacing w:val="-10"/>
              </w:rPr>
              <w:t xml:space="preserve"> </w:t>
            </w:r>
            <w:r>
              <w:rPr>
                <w:spacing w:val="-5"/>
              </w:rPr>
              <w:t>0-</w:t>
            </w:r>
          </w:p>
          <w:p w14:paraId="1B928B42" w14:textId="77777777" w:rsidR="00F24D2D" w:rsidRDefault="00A37C89">
            <w:pPr>
              <w:pStyle w:val="TableParagraph"/>
              <w:spacing w:before="3"/>
            </w:pPr>
            <w:r>
              <w:rPr>
                <w:spacing w:val="-2"/>
              </w:rPr>
              <w:t>20</w:t>
            </w:r>
            <w:r>
              <w:rPr>
                <w:spacing w:val="-8"/>
              </w:rPr>
              <w:t>。用书写的数字</w:t>
            </w:r>
            <w:r>
              <w:rPr>
                <w:spacing w:val="-8"/>
              </w:rPr>
              <w:t xml:space="preserve"> </w:t>
            </w:r>
            <w:r>
              <w:rPr>
                <w:spacing w:val="-5"/>
              </w:rPr>
              <w:t>0-</w:t>
            </w:r>
          </w:p>
        </w:tc>
        <w:tc>
          <w:tcPr>
            <w:tcW w:w="4132" w:type="dxa"/>
          </w:tcPr>
          <w:p w14:paraId="5FF534CC" w14:textId="77777777" w:rsidR="00F24D2D" w:rsidRDefault="00A37C89">
            <w:pPr>
              <w:pStyle w:val="TableParagraph"/>
              <w:numPr>
                <w:ilvl w:val="0"/>
                <w:numId w:val="395"/>
              </w:numPr>
              <w:tabs>
                <w:tab w:val="left" w:pos="457"/>
              </w:tabs>
              <w:spacing w:before="2"/>
            </w:pPr>
            <w:r>
              <w:rPr>
                <w:spacing w:val="-3"/>
              </w:rPr>
              <w:t>使用沙子或剃须膏练习书写数字。</w:t>
            </w:r>
          </w:p>
          <w:p w14:paraId="5CF75D6F" w14:textId="77777777" w:rsidR="00F24D2D" w:rsidRDefault="00A37C89">
            <w:pPr>
              <w:pStyle w:val="TableParagraph"/>
              <w:numPr>
                <w:ilvl w:val="0"/>
                <w:numId w:val="395"/>
              </w:numPr>
              <w:tabs>
                <w:tab w:val="left" w:pos="457"/>
              </w:tabs>
              <w:spacing w:line="280" w:lineRule="atLeast"/>
              <w:ind w:right="137"/>
            </w:pPr>
            <w:r>
              <w:rPr>
                <w:spacing w:val="-2"/>
              </w:rPr>
              <w:t>使用粉笔或刷子和水，在人行道上写数字，或用记号笔在白板上写数字，</w:t>
            </w:r>
          </w:p>
        </w:tc>
        <w:tc>
          <w:tcPr>
            <w:tcW w:w="3688" w:type="dxa"/>
          </w:tcPr>
          <w:p w14:paraId="18C857AC" w14:textId="77777777" w:rsidR="00F24D2D" w:rsidRDefault="00A37C89">
            <w:pPr>
              <w:pStyle w:val="TableParagraph"/>
              <w:numPr>
                <w:ilvl w:val="0"/>
                <w:numId w:val="394"/>
              </w:numPr>
              <w:tabs>
                <w:tab w:val="left" w:pos="413"/>
                <w:tab w:val="left" w:pos="414"/>
              </w:tabs>
              <w:spacing w:before="2"/>
            </w:pPr>
            <w:r>
              <w:rPr>
                <w:spacing w:val="-9"/>
              </w:rPr>
              <w:t>认识和练习数字</w:t>
            </w:r>
            <w:r>
              <w:rPr>
                <w:spacing w:val="-9"/>
              </w:rPr>
              <w:t xml:space="preserve"> </w:t>
            </w:r>
            <w:r>
              <w:rPr>
                <w:spacing w:val="-2"/>
              </w:rPr>
              <w:t>0-20</w:t>
            </w:r>
            <w:r>
              <w:rPr>
                <w:spacing w:val="-13"/>
              </w:rPr>
              <w:t xml:space="preserve"> </w:t>
            </w:r>
            <w:r>
              <w:rPr>
                <w:spacing w:val="-13"/>
              </w:rPr>
              <w:t>的书写。</w:t>
            </w:r>
          </w:p>
          <w:p w14:paraId="58D82DFC" w14:textId="77777777" w:rsidR="00F24D2D" w:rsidRDefault="00A37C89">
            <w:pPr>
              <w:pStyle w:val="TableParagraph"/>
              <w:numPr>
                <w:ilvl w:val="0"/>
                <w:numId w:val="394"/>
              </w:numPr>
              <w:tabs>
                <w:tab w:val="left" w:pos="413"/>
                <w:tab w:val="left" w:pos="414"/>
              </w:tabs>
              <w:spacing w:before="2"/>
            </w:pPr>
            <w:r>
              <w:rPr>
                <w:spacing w:val="-20"/>
              </w:rPr>
              <w:t>认识</w:t>
            </w:r>
            <w:r>
              <w:rPr>
                <w:spacing w:val="-20"/>
              </w:rPr>
              <w:t xml:space="preserve"> </w:t>
            </w:r>
            <w:r>
              <w:rPr>
                <w:spacing w:val="-2"/>
              </w:rPr>
              <w:t>0</w:t>
            </w:r>
            <w:r>
              <w:rPr>
                <w:spacing w:val="-12"/>
              </w:rPr>
              <w:t xml:space="preserve"> </w:t>
            </w:r>
            <w:r>
              <w:rPr>
                <w:spacing w:val="-12"/>
              </w:rPr>
              <w:t>表示无物品。</w:t>
            </w:r>
          </w:p>
        </w:tc>
        <w:tc>
          <w:tcPr>
            <w:tcW w:w="3758" w:type="dxa"/>
          </w:tcPr>
          <w:p w14:paraId="786907D7" w14:textId="77777777" w:rsidR="00F24D2D" w:rsidRDefault="00A37C89">
            <w:pPr>
              <w:pStyle w:val="TableParagraph"/>
              <w:numPr>
                <w:ilvl w:val="0"/>
                <w:numId w:val="393"/>
              </w:numPr>
              <w:tabs>
                <w:tab w:val="left" w:pos="453"/>
              </w:tabs>
              <w:spacing w:before="2"/>
            </w:pPr>
            <w:r>
              <w:rPr>
                <w:spacing w:val="-2"/>
              </w:rPr>
              <w:t>帮助孩子通过韵文和歌曲（</w:t>
            </w:r>
            <w:r>
              <w:rPr>
                <w:spacing w:val="-6"/>
              </w:rPr>
              <w:t>例如</w:t>
            </w:r>
          </w:p>
          <w:p w14:paraId="705EC780" w14:textId="77777777" w:rsidR="00F24D2D" w:rsidRDefault="00A37C89">
            <w:pPr>
              <w:pStyle w:val="TableParagraph"/>
              <w:spacing w:before="3"/>
              <w:ind w:left="453"/>
            </w:pPr>
            <w:r>
              <w:rPr>
                <w:spacing w:val="-3"/>
              </w:rPr>
              <w:t>《六只小鸭子》、《一个土豆、</w:t>
            </w:r>
          </w:p>
        </w:tc>
      </w:tr>
    </w:tbl>
    <w:p w14:paraId="68C842B9" w14:textId="77777777" w:rsidR="00F24D2D" w:rsidRDefault="00F24D2D">
      <w:pPr>
        <w:sectPr w:rsidR="00F24D2D">
          <w:pgSz w:w="15840" w:h="12240" w:orient="landscape"/>
          <w:pgMar w:top="560" w:right="580" w:bottom="960" w:left="480" w:header="324" w:footer="745" w:gutter="0"/>
          <w:cols w:space="720"/>
        </w:sectPr>
      </w:pPr>
    </w:p>
    <w:p w14:paraId="65B49955" w14:textId="77777777" w:rsidR="00F24D2D" w:rsidRDefault="00F24D2D">
      <w:pPr>
        <w:pStyle w:val="BodyText"/>
        <w:rPr>
          <w:sz w:val="20"/>
        </w:rPr>
      </w:pPr>
    </w:p>
    <w:p w14:paraId="5C6B41D2" w14:textId="77777777" w:rsidR="00F24D2D" w:rsidRDefault="00F24D2D">
      <w:pPr>
        <w:pStyle w:val="BodyText"/>
        <w:rPr>
          <w:sz w:val="2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16C9DC03" w14:textId="77777777">
        <w:trPr>
          <w:trHeight w:val="2567"/>
        </w:trPr>
        <w:tc>
          <w:tcPr>
            <w:tcW w:w="2402" w:type="dxa"/>
          </w:tcPr>
          <w:p w14:paraId="19C8FD5E" w14:textId="77777777" w:rsidR="00F24D2D" w:rsidRDefault="00A37C89">
            <w:pPr>
              <w:pStyle w:val="TableParagraph"/>
              <w:spacing w:before="3" w:line="242" w:lineRule="auto"/>
              <w:ind w:right="131"/>
            </w:pPr>
            <w:r>
              <w:rPr>
                <w:spacing w:val="-2"/>
              </w:rPr>
              <w:t>20</w:t>
            </w:r>
            <w:r>
              <w:rPr>
                <w:spacing w:val="-10"/>
              </w:rPr>
              <w:t xml:space="preserve"> </w:t>
            </w:r>
            <w:r>
              <w:rPr>
                <w:spacing w:val="-10"/>
              </w:rPr>
              <w:t>表述物体的数目</w:t>
            </w:r>
            <w:r>
              <w:rPr>
                <w:spacing w:val="-2"/>
              </w:rPr>
              <w:t>（</w:t>
            </w:r>
            <w:r>
              <w:rPr>
                <w:spacing w:val="-2"/>
              </w:rPr>
              <w:t>0</w:t>
            </w:r>
            <w:r>
              <w:rPr>
                <w:spacing w:val="-2"/>
              </w:rPr>
              <w:t>表示没有物体）。</w:t>
            </w:r>
          </w:p>
        </w:tc>
        <w:tc>
          <w:tcPr>
            <w:tcW w:w="4132" w:type="dxa"/>
          </w:tcPr>
          <w:p w14:paraId="4EACBE16" w14:textId="77777777" w:rsidR="00F24D2D" w:rsidRDefault="00A37C89">
            <w:pPr>
              <w:pStyle w:val="TableParagraph"/>
              <w:numPr>
                <w:ilvl w:val="0"/>
                <w:numId w:val="392"/>
              </w:numPr>
              <w:tabs>
                <w:tab w:val="left" w:pos="457"/>
              </w:tabs>
              <w:spacing w:before="2" w:line="242" w:lineRule="auto"/>
              <w:ind w:right="137"/>
            </w:pPr>
            <w:r>
              <w:rPr>
                <w:spacing w:val="-2"/>
              </w:rPr>
              <w:t>在各种材料（如砂纸）上创作数字拓</w:t>
            </w:r>
            <w:r>
              <w:rPr>
                <w:spacing w:val="-6"/>
              </w:rPr>
              <w:t>片。</w:t>
            </w:r>
          </w:p>
          <w:p w14:paraId="54054202" w14:textId="77777777" w:rsidR="00F24D2D" w:rsidRDefault="00A37C89">
            <w:pPr>
              <w:pStyle w:val="TableParagraph"/>
              <w:numPr>
                <w:ilvl w:val="0"/>
                <w:numId w:val="392"/>
              </w:numPr>
              <w:tabs>
                <w:tab w:val="left" w:pos="457"/>
              </w:tabs>
              <w:spacing w:line="242" w:lineRule="auto"/>
              <w:ind w:right="137"/>
            </w:pPr>
            <w:r>
              <w:rPr>
                <w:spacing w:val="-2"/>
              </w:rPr>
              <w:t>给积木建筑贴上卡片，标明所用的积</w:t>
            </w:r>
            <w:r>
              <w:rPr>
                <w:spacing w:val="-4"/>
              </w:rPr>
              <w:t>木数量。</w:t>
            </w:r>
          </w:p>
        </w:tc>
        <w:tc>
          <w:tcPr>
            <w:tcW w:w="3688" w:type="dxa"/>
          </w:tcPr>
          <w:p w14:paraId="68C235C5" w14:textId="77777777" w:rsidR="00F24D2D" w:rsidRDefault="00A37C89">
            <w:pPr>
              <w:pStyle w:val="TableParagraph"/>
              <w:numPr>
                <w:ilvl w:val="0"/>
                <w:numId w:val="391"/>
              </w:numPr>
              <w:tabs>
                <w:tab w:val="left" w:pos="414"/>
              </w:tabs>
              <w:spacing w:before="2" w:line="242" w:lineRule="auto"/>
              <w:ind w:right="176"/>
              <w:jc w:val="both"/>
            </w:pPr>
            <w:r>
              <w:rPr>
                <w:spacing w:val="-8"/>
              </w:rPr>
              <w:t>将</w:t>
            </w:r>
            <w:r>
              <w:rPr>
                <w:spacing w:val="-8"/>
              </w:rPr>
              <w:t xml:space="preserve"> </w:t>
            </w:r>
            <w:r>
              <w:t>20</w:t>
            </w:r>
            <w:r>
              <w:rPr>
                <w:spacing w:val="-4"/>
              </w:rPr>
              <w:t xml:space="preserve"> </w:t>
            </w:r>
            <w:r>
              <w:rPr>
                <w:spacing w:val="-4"/>
              </w:rPr>
              <w:t>以下的物品数量与数字和</w:t>
            </w:r>
            <w:r>
              <w:t>说法相搭配（</w:t>
            </w:r>
            <w:r>
              <w:rPr>
                <w:spacing w:val="-4"/>
              </w:rPr>
              <w:t>例如数出</w:t>
            </w:r>
            <w:r>
              <w:rPr>
                <w:spacing w:val="-4"/>
              </w:rPr>
              <w:t xml:space="preserve"> </w:t>
            </w:r>
            <w:r>
              <w:t>12</w:t>
            </w:r>
            <w:r>
              <w:rPr>
                <w:spacing w:val="-5"/>
              </w:rPr>
              <w:t xml:space="preserve"> </w:t>
            </w:r>
            <w:r>
              <w:rPr>
                <w:spacing w:val="-5"/>
              </w:rPr>
              <w:t>个物</w:t>
            </w:r>
            <w:r>
              <w:rPr>
                <w:spacing w:val="-2"/>
              </w:rPr>
              <w:t>体，将之与数字</w:t>
            </w:r>
            <w:r>
              <w:rPr>
                <w:spacing w:val="-2"/>
              </w:rPr>
              <w:t>“12”</w:t>
            </w:r>
            <w:r>
              <w:rPr>
                <w:spacing w:val="-2"/>
              </w:rPr>
              <w:t>相匹配）</w:t>
            </w:r>
          </w:p>
        </w:tc>
        <w:tc>
          <w:tcPr>
            <w:tcW w:w="3758" w:type="dxa"/>
          </w:tcPr>
          <w:p w14:paraId="7D95A7BF" w14:textId="77777777" w:rsidR="00F24D2D" w:rsidRDefault="00A37C89">
            <w:pPr>
              <w:pStyle w:val="TableParagraph"/>
              <w:spacing w:before="3" w:line="242" w:lineRule="auto"/>
              <w:ind w:left="453" w:right="206"/>
            </w:pPr>
            <w:r>
              <w:rPr>
                <w:spacing w:val="-2"/>
              </w:rPr>
              <w:t>两个土豆》、《这位老人》）唱</w:t>
            </w:r>
            <w:r>
              <w:rPr>
                <w:spacing w:val="-5"/>
              </w:rPr>
              <w:t>歌并完成</w:t>
            </w:r>
            <w:r>
              <w:rPr>
                <w:spacing w:val="-5"/>
              </w:rPr>
              <w:t xml:space="preserve"> </w:t>
            </w:r>
            <w:r>
              <w:t>20</w:t>
            </w:r>
            <w:r>
              <w:rPr>
                <w:spacing w:val="-5"/>
              </w:rPr>
              <w:t xml:space="preserve"> </w:t>
            </w:r>
            <w:r>
              <w:rPr>
                <w:spacing w:val="-5"/>
              </w:rPr>
              <w:t>以下的计数。</w:t>
            </w:r>
          </w:p>
          <w:p w14:paraId="71513AC7" w14:textId="77777777" w:rsidR="00F24D2D" w:rsidRDefault="00A37C89">
            <w:pPr>
              <w:pStyle w:val="TableParagraph"/>
              <w:numPr>
                <w:ilvl w:val="0"/>
                <w:numId w:val="390"/>
              </w:numPr>
              <w:tabs>
                <w:tab w:val="left" w:pos="453"/>
              </w:tabs>
              <w:spacing w:line="242" w:lineRule="auto"/>
              <w:ind w:right="206"/>
            </w:pPr>
            <w:r>
              <w:rPr>
                <w:spacing w:val="-2"/>
              </w:rPr>
              <w:t>数字板让孩子们有机会使用可洗记号笔勾勒。</w:t>
            </w:r>
          </w:p>
          <w:p w14:paraId="5448CFD0" w14:textId="77777777" w:rsidR="00F24D2D" w:rsidRDefault="00A37C89">
            <w:pPr>
              <w:pStyle w:val="TableParagraph"/>
              <w:numPr>
                <w:ilvl w:val="0"/>
                <w:numId w:val="390"/>
              </w:numPr>
              <w:tabs>
                <w:tab w:val="left" w:pos="453"/>
              </w:tabs>
              <w:spacing w:before="1" w:line="242" w:lineRule="auto"/>
              <w:ind w:right="96"/>
            </w:pPr>
            <w:r>
              <w:rPr>
                <w:spacing w:val="-2"/>
              </w:rPr>
              <w:t>房间内做数字标签，例如书架上</w:t>
            </w:r>
            <w:r>
              <w:rPr>
                <w:spacing w:val="-29"/>
              </w:rPr>
              <w:t>有</w:t>
            </w:r>
            <w:r>
              <w:rPr>
                <w:spacing w:val="-29"/>
              </w:rPr>
              <w:t xml:space="preserve"> </w:t>
            </w:r>
            <w:r>
              <w:rPr>
                <w:spacing w:val="-2"/>
              </w:rPr>
              <w:t>20</w:t>
            </w:r>
            <w:r>
              <w:rPr>
                <w:spacing w:val="-14"/>
              </w:rPr>
              <w:t xml:space="preserve"> </w:t>
            </w:r>
            <w:r>
              <w:rPr>
                <w:spacing w:val="-14"/>
              </w:rPr>
              <w:t>本书，或</w:t>
            </w:r>
            <w:r>
              <w:rPr>
                <w:spacing w:val="-2"/>
              </w:rPr>
              <w:t>（根据桌号）给学</w:t>
            </w:r>
            <w:r>
              <w:rPr>
                <w:spacing w:val="-4"/>
              </w:rPr>
              <w:t>生分组。</w:t>
            </w:r>
          </w:p>
          <w:p w14:paraId="08595195" w14:textId="77777777" w:rsidR="00F24D2D" w:rsidRDefault="00A37C89">
            <w:pPr>
              <w:pStyle w:val="TableParagraph"/>
              <w:numPr>
                <w:ilvl w:val="0"/>
                <w:numId w:val="390"/>
              </w:numPr>
              <w:tabs>
                <w:tab w:val="left" w:pos="453"/>
              </w:tabs>
              <w:spacing w:line="282" w:lineRule="exact"/>
            </w:pPr>
            <w:r>
              <w:rPr>
                <w:spacing w:val="-2"/>
              </w:rPr>
              <w:t>做示范，帮助学生使用</w:t>
            </w:r>
            <w:r>
              <w:rPr>
                <w:spacing w:val="-2"/>
              </w:rPr>
              <w:t>“0”</w:t>
            </w:r>
            <w:r>
              <w:rPr>
                <w:spacing w:val="-6"/>
              </w:rPr>
              <w:t>表示</w:t>
            </w:r>
          </w:p>
          <w:p w14:paraId="659B6DA2" w14:textId="77777777" w:rsidR="00F24D2D" w:rsidRDefault="00A37C89">
            <w:pPr>
              <w:pStyle w:val="TableParagraph"/>
              <w:spacing w:before="4" w:line="262" w:lineRule="exact"/>
              <w:ind w:left="453"/>
            </w:pPr>
            <w:r>
              <w:rPr>
                <w:spacing w:val="-3"/>
              </w:rPr>
              <w:t>无物体。</w:t>
            </w:r>
          </w:p>
        </w:tc>
      </w:tr>
      <w:tr w:rsidR="00F24D2D" w14:paraId="5DD007DE" w14:textId="77777777">
        <w:trPr>
          <w:trHeight w:val="3995"/>
        </w:trPr>
        <w:tc>
          <w:tcPr>
            <w:tcW w:w="2402" w:type="dxa"/>
            <w:shd w:val="clear" w:color="auto" w:fill="DBE4F0"/>
          </w:tcPr>
          <w:p w14:paraId="590A11BD" w14:textId="77777777" w:rsidR="00F24D2D" w:rsidRDefault="00A37C89">
            <w:pPr>
              <w:pStyle w:val="TableParagraph"/>
              <w:spacing w:before="3" w:line="242" w:lineRule="auto"/>
              <w:ind w:right="290"/>
            </w:pPr>
            <w:r>
              <w:t>PK.CC.4</w:t>
            </w:r>
            <w:r>
              <w:rPr>
                <w:spacing w:val="-5"/>
              </w:rPr>
              <w:t xml:space="preserve"> </w:t>
            </w:r>
            <w:r>
              <w:rPr>
                <w:spacing w:val="-5"/>
              </w:rPr>
              <w:t>计算十以下</w:t>
            </w:r>
            <w:r>
              <w:rPr>
                <w:spacing w:val="-2"/>
              </w:rPr>
              <w:t>的各类实物和动作，认识</w:t>
            </w:r>
            <w:r>
              <w:rPr>
                <w:spacing w:val="-2"/>
              </w:rPr>
              <w:t>“</w:t>
            </w:r>
            <w:r>
              <w:rPr>
                <w:spacing w:val="-2"/>
              </w:rPr>
              <w:t>多一个</w:t>
            </w:r>
            <w:r>
              <w:rPr>
                <w:spacing w:val="-2"/>
              </w:rPr>
              <w:t>”</w:t>
            </w:r>
            <w:r>
              <w:rPr>
                <w:spacing w:val="-2"/>
              </w:rPr>
              <w:t>、</w:t>
            </w:r>
            <w:r>
              <w:rPr>
                <w:spacing w:val="-2"/>
              </w:rPr>
              <w:t xml:space="preserve"> “</w:t>
            </w:r>
            <w:r>
              <w:rPr>
                <w:spacing w:val="-2"/>
              </w:rPr>
              <w:t>少一个</w:t>
            </w:r>
            <w:r>
              <w:rPr>
                <w:spacing w:val="-2"/>
              </w:rPr>
              <w:t>”</w:t>
            </w:r>
            <w:r>
              <w:rPr>
                <w:spacing w:val="-2"/>
              </w:rPr>
              <w:t>的模式，使用一一对应，准确数出散落放置的七个</w:t>
            </w:r>
            <w:r>
              <w:rPr>
                <w:spacing w:val="-4"/>
              </w:rPr>
              <w:t>物品。</w:t>
            </w:r>
          </w:p>
        </w:tc>
        <w:tc>
          <w:tcPr>
            <w:tcW w:w="4132" w:type="dxa"/>
            <w:shd w:val="clear" w:color="auto" w:fill="DBE4F0"/>
          </w:tcPr>
          <w:p w14:paraId="725777C4" w14:textId="77777777" w:rsidR="00F24D2D" w:rsidRDefault="00A37C89">
            <w:pPr>
              <w:pStyle w:val="TableParagraph"/>
              <w:numPr>
                <w:ilvl w:val="0"/>
                <w:numId w:val="389"/>
              </w:numPr>
              <w:tabs>
                <w:tab w:val="left" w:pos="465"/>
                <w:tab w:val="left" w:pos="466"/>
              </w:tabs>
              <w:spacing w:before="2" w:line="242" w:lineRule="auto"/>
              <w:ind w:right="127"/>
            </w:pPr>
            <w:r>
              <w:rPr>
                <w:spacing w:val="-2"/>
              </w:rPr>
              <w:t>通过说出每个物品的数字，使用实物在有意义的背景下练习一一对应（例如在鸡蛋盒中每个空位放置一个物</w:t>
            </w:r>
            <w:r>
              <w:rPr>
                <w:spacing w:val="-2"/>
              </w:rPr>
              <w:t xml:space="preserve"> </w:t>
            </w:r>
            <w:r>
              <w:rPr>
                <w:spacing w:val="-2"/>
              </w:rPr>
              <w:t>品；将玩具钉放入钉板的洞中；群组中每个小孩分配一个乐器；三步台阶下到游乐场）。</w:t>
            </w:r>
          </w:p>
          <w:p w14:paraId="209AA0ED" w14:textId="77777777" w:rsidR="00F24D2D" w:rsidRDefault="00A37C89">
            <w:pPr>
              <w:pStyle w:val="TableParagraph"/>
              <w:numPr>
                <w:ilvl w:val="0"/>
                <w:numId w:val="389"/>
              </w:numPr>
              <w:tabs>
                <w:tab w:val="left" w:pos="465"/>
                <w:tab w:val="left" w:pos="466"/>
              </w:tabs>
              <w:spacing w:before="4" w:line="242" w:lineRule="auto"/>
              <w:ind w:right="127"/>
            </w:pPr>
            <w:r>
              <w:rPr>
                <w:spacing w:val="-8"/>
              </w:rPr>
              <w:t>使用</w:t>
            </w:r>
            <w:r>
              <w:rPr>
                <w:spacing w:val="-8"/>
              </w:rPr>
              <w:t xml:space="preserve"> </w:t>
            </w:r>
            <w:r>
              <w:t>0-10</w:t>
            </w:r>
            <w:r>
              <w:rPr>
                <w:spacing w:val="-5"/>
              </w:rPr>
              <w:t xml:space="preserve"> </w:t>
            </w:r>
            <w:r>
              <w:rPr>
                <w:spacing w:val="-5"/>
              </w:rPr>
              <w:t>的数字代表</w:t>
            </w:r>
            <w:r>
              <w:t>（骰子、卡片</w:t>
            </w:r>
            <w:r>
              <w:rPr>
                <w:spacing w:val="-2"/>
              </w:rPr>
              <w:t>上的动物贴纸）来创造将数量与数字相联系的原始游戏。举个例子，一个孩子选择一张数字卡或扔骰子，计算物品的数字，并说出物品的总数）。</w:t>
            </w:r>
          </w:p>
          <w:p w14:paraId="671C6E59" w14:textId="77777777" w:rsidR="00F24D2D" w:rsidRDefault="00A37C89">
            <w:pPr>
              <w:pStyle w:val="TableParagraph"/>
              <w:numPr>
                <w:ilvl w:val="0"/>
                <w:numId w:val="389"/>
              </w:numPr>
              <w:tabs>
                <w:tab w:val="left" w:pos="465"/>
                <w:tab w:val="left" w:pos="466"/>
              </w:tabs>
              <w:spacing w:before="1" w:line="242" w:lineRule="auto"/>
              <w:ind w:right="127"/>
            </w:pPr>
            <w:r>
              <w:rPr>
                <w:spacing w:val="-2"/>
              </w:rPr>
              <w:t>根据视觉提示（例如橡皮泥或饼干的配方图；展示歌曲或手指游戏文本的</w:t>
            </w:r>
          </w:p>
          <w:p w14:paraId="48C24CC2" w14:textId="77777777" w:rsidR="00F24D2D" w:rsidRDefault="00A37C89">
            <w:pPr>
              <w:pStyle w:val="TableParagraph"/>
              <w:spacing w:before="2" w:line="262" w:lineRule="exact"/>
              <w:ind w:left="465"/>
            </w:pPr>
            <w:r>
              <w:t>画谜）</w:t>
            </w:r>
            <w:r>
              <w:rPr>
                <w:spacing w:val="-10"/>
              </w:rPr>
              <w:t>。</w:t>
            </w:r>
          </w:p>
        </w:tc>
        <w:tc>
          <w:tcPr>
            <w:tcW w:w="3688" w:type="dxa"/>
            <w:shd w:val="clear" w:color="auto" w:fill="DBE4F0"/>
          </w:tcPr>
          <w:p w14:paraId="6107950D" w14:textId="77777777" w:rsidR="00F24D2D" w:rsidRDefault="00A37C89">
            <w:pPr>
              <w:pStyle w:val="TableParagraph"/>
              <w:numPr>
                <w:ilvl w:val="0"/>
                <w:numId w:val="388"/>
              </w:numPr>
              <w:tabs>
                <w:tab w:val="left" w:pos="469"/>
              </w:tabs>
              <w:spacing w:before="4" w:line="187" w:lineRule="auto"/>
              <w:ind w:right="120"/>
              <w:jc w:val="both"/>
            </w:pPr>
            <w:r>
              <w:rPr>
                <w:spacing w:val="-2"/>
              </w:rPr>
              <w:t>指向所数的每个物品，说出相应</w:t>
            </w:r>
            <w:r>
              <w:rPr>
                <w:spacing w:val="-4"/>
              </w:rPr>
              <w:t>的数字。</w:t>
            </w:r>
          </w:p>
          <w:p w14:paraId="7AEE071C" w14:textId="77777777" w:rsidR="00F24D2D" w:rsidRDefault="00A37C89">
            <w:pPr>
              <w:pStyle w:val="TableParagraph"/>
              <w:numPr>
                <w:ilvl w:val="0"/>
                <w:numId w:val="388"/>
              </w:numPr>
              <w:tabs>
                <w:tab w:val="left" w:pos="469"/>
              </w:tabs>
              <w:spacing w:line="242" w:lineRule="auto"/>
              <w:ind w:right="342"/>
              <w:jc w:val="both"/>
            </w:pPr>
            <w:r>
              <w:rPr>
                <w:spacing w:val="-2"/>
              </w:rPr>
              <w:t>在分发物品时计数（例如零食桌边每个孩子一个杯子或一张</w:t>
            </w:r>
            <w:r>
              <w:rPr>
                <w:spacing w:val="-4"/>
              </w:rPr>
              <w:t>纸巾）。</w:t>
            </w:r>
          </w:p>
          <w:p w14:paraId="1893B2E3" w14:textId="77777777" w:rsidR="00F24D2D" w:rsidRDefault="00A37C89">
            <w:pPr>
              <w:pStyle w:val="TableParagraph"/>
              <w:numPr>
                <w:ilvl w:val="0"/>
                <w:numId w:val="388"/>
              </w:numPr>
              <w:tabs>
                <w:tab w:val="left" w:pos="469"/>
              </w:tabs>
              <w:spacing w:line="242" w:lineRule="auto"/>
              <w:ind w:right="342"/>
              <w:jc w:val="both"/>
            </w:pPr>
            <w:r>
              <w:rPr>
                <w:spacing w:val="-2"/>
              </w:rPr>
              <w:t>使用实物、动作或图画表述数字（例如按照要求跳跃两次；搭四块积木；串三颗珠子；举起两根手指；拿三块积木）。</w:t>
            </w:r>
          </w:p>
        </w:tc>
        <w:tc>
          <w:tcPr>
            <w:tcW w:w="3758" w:type="dxa"/>
            <w:shd w:val="clear" w:color="auto" w:fill="DBE4F0"/>
          </w:tcPr>
          <w:p w14:paraId="75426FB9" w14:textId="77777777" w:rsidR="00F24D2D" w:rsidRDefault="00A37C89">
            <w:pPr>
              <w:pStyle w:val="TableParagraph"/>
              <w:numPr>
                <w:ilvl w:val="0"/>
                <w:numId w:val="387"/>
              </w:numPr>
              <w:tabs>
                <w:tab w:val="left" w:pos="469"/>
                <w:tab w:val="left" w:pos="470"/>
              </w:tabs>
              <w:spacing w:before="4" w:line="187" w:lineRule="auto"/>
              <w:ind w:right="190"/>
            </w:pPr>
            <w:r>
              <w:rPr>
                <w:spacing w:val="-2"/>
              </w:rPr>
              <w:t>示范物品计数，一次一个并说出</w:t>
            </w:r>
            <w:r>
              <w:rPr>
                <w:spacing w:val="-4"/>
              </w:rPr>
              <w:t>数字。</w:t>
            </w:r>
          </w:p>
          <w:p w14:paraId="10C5146E" w14:textId="77777777" w:rsidR="00F24D2D" w:rsidRDefault="00A37C89">
            <w:pPr>
              <w:pStyle w:val="TableParagraph"/>
              <w:numPr>
                <w:ilvl w:val="0"/>
                <w:numId w:val="387"/>
              </w:numPr>
              <w:tabs>
                <w:tab w:val="left" w:pos="469"/>
                <w:tab w:val="left" w:pos="470"/>
              </w:tabs>
              <w:spacing w:line="202" w:lineRule="exact"/>
              <w:ind w:hanging="361"/>
            </w:pPr>
            <w:r>
              <w:rPr>
                <w:spacing w:val="-3"/>
              </w:rPr>
              <w:t>提供多种实物供孩子们探索。</w:t>
            </w:r>
          </w:p>
          <w:p w14:paraId="73AD7C20" w14:textId="77777777" w:rsidR="00F24D2D" w:rsidRDefault="00A37C89">
            <w:pPr>
              <w:pStyle w:val="TableParagraph"/>
              <w:numPr>
                <w:ilvl w:val="0"/>
                <w:numId w:val="387"/>
              </w:numPr>
              <w:tabs>
                <w:tab w:val="left" w:pos="469"/>
                <w:tab w:val="left" w:pos="470"/>
              </w:tabs>
              <w:spacing w:line="221" w:lineRule="exact"/>
              <w:ind w:hanging="361"/>
            </w:pPr>
            <w:r>
              <w:rPr>
                <w:spacing w:val="-3"/>
              </w:rPr>
              <w:t>将计数纳入多种日常活动之中。</w:t>
            </w:r>
          </w:p>
          <w:p w14:paraId="617FD25B" w14:textId="77777777" w:rsidR="00F24D2D" w:rsidRDefault="00A37C89">
            <w:pPr>
              <w:pStyle w:val="TableParagraph"/>
              <w:numPr>
                <w:ilvl w:val="0"/>
                <w:numId w:val="387"/>
              </w:numPr>
              <w:tabs>
                <w:tab w:val="left" w:pos="470"/>
              </w:tabs>
              <w:spacing w:before="18" w:line="187" w:lineRule="auto"/>
              <w:ind w:right="190"/>
              <w:jc w:val="both"/>
            </w:pPr>
            <w:r>
              <w:rPr>
                <w:spacing w:val="-2"/>
              </w:rPr>
              <w:t>将计数融入孩子们有意义的各种体验之中（例如刷牙或洗手时的来回次数；穿衣去室外游戏时，衣服上的纽扣数）。</w:t>
            </w:r>
          </w:p>
          <w:p w14:paraId="7FB5DB46" w14:textId="77777777" w:rsidR="00F24D2D" w:rsidRDefault="00A37C89">
            <w:pPr>
              <w:pStyle w:val="TableParagraph"/>
              <w:numPr>
                <w:ilvl w:val="0"/>
                <w:numId w:val="387"/>
              </w:numPr>
              <w:tabs>
                <w:tab w:val="left" w:pos="469"/>
                <w:tab w:val="left" w:pos="470"/>
              </w:tabs>
              <w:spacing w:line="187" w:lineRule="auto"/>
              <w:ind w:right="190"/>
            </w:pPr>
            <w:r>
              <w:rPr>
                <w:spacing w:val="-2"/>
              </w:rPr>
              <w:t>提供包含数字和计数顺序的游</w:t>
            </w:r>
            <w:r>
              <w:rPr>
                <w:spacing w:val="-2"/>
              </w:rPr>
              <w:t xml:space="preserve"> </w:t>
            </w:r>
            <w:r>
              <w:rPr>
                <w:spacing w:val="-2"/>
              </w:rPr>
              <w:t>戏、故事和韵文（例如《五只小猴子在床上跳》）。</w:t>
            </w:r>
          </w:p>
          <w:p w14:paraId="7EAA140C" w14:textId="77777777" w:rsidR="00F24D2D" w:rsidRDefault="00A37C89">
            <w:pPr>
              <w:pStyle w:val="TableParagraph"/>
              <w:numPr>
                <w:ilvl w:val="0"/>
                <w:numId w:val="387"/>
              </w:numPr>
              <w:tabs>
                <w:tab w:val="left" w:pos="469"/>
                <w:tab w:val="left" w:pos="470"/>
              </w:tabs>
              <w:spacing w:line="187" w:lineRule="auto"/>
              <w:ind w:right="190"/>
            </w:pPr>
            <w:r>
              <w:rPr>
                <w:spacing w:val="-2"/>
              </w:rPr>
              <w:t>将动作和物体与数字相联系，建立对数量一致性的了解（例如</w:t>
            </w:r>
            <w:r>
              <w:rPr>
                <w:spacing w:val="-2"/>
              </w:rPr>
              <w:t xml:space="preserve"> “</w:t>
            </w:r>
            <w:r>
              <w:rPr>
                <w:spacing w:val="-2"/>
              </w:rPr>
              <w:t>三</w:t>
            </w:r>
            <w:r>
              <w:rPr>
                <w:spacing w:val="-2"/>
              </w:rPr>
              <w:t>”</w:t>
            </w:r>
            <w:r>
              <w:rPr>
                <w:spacing w:val="-2"/>
              </w:rPr>
              <w:t>是什么样，计算积木、珠子或松果）。</w:t>
            </w:r>
          </w:p>
        </w:tc>
      </w:tr>
      <w:tr w:rsidR="00F24D2D" w14:paraId="53ECC1B5" w14:textId="77777777">
        <w:trPr>
          <w:trHeight w:val="3424"/>
        </w:trPr>
        <w:tc>
          <w:tcPr>
            <w:tcW w:w="2402" w:type="dxa"/>
          </w:tcPr>
          <w:p w14:paraId="10CAC510" w14:textId="77777777" w:rsidR="00F24D2D" w:rsidRDefault="00A37C89">
            <w:pPr>
              <w:pStyle w:val="TableParagraph"/>
              <w:spacing w:before="3" w:line="242" w:lineRule="auto"/>
              <w:ind w:right="183"/>
            </w:pPr>
            <w:r>
              <w:rPr>
                <w:spacing w:val="-2"/>
              </w:rPr>
              <w:t>K.CC.4.</w:t>
            </w:r>
            <w:r>
              <w:rPr>
                <w:spacing w:val="-2"/>
              </w:rPr>
              <w:t>了解数字与数量之间的关系；将计数与基数相联系。</w:t>
            </w:r>
          </w:p>
          <w:p w14:paraId="4DF6C27D" w14:textId="77777777" w:rsidR="00F24D2D" w:rsidRDefault="00F24D2D">
            <w:pPr>
              <w:pStyle w:val="TableParagraph"/>
              <w:spacing w:before="11"/>
              <w:ind w:left="0"/>
              <w:rPr>
                <w:sz w:val="19"/>
              </w:rPr>
            </w:pPr>
          </w:p>
          <w:p w14:paraId="0E9020C9" w14:textId="77777777" w:rsidR="00F24D2D" w:rsidRDefault="00A37C89">
            <w:pPr>
              <w:pStyle w:val="TableParagraph"/>
              <w:spacing w:line="242" w:lineRule="auto"/>
              <w:ind w:right="295"/>
              <w:jc w:val="both"/>
            </w:pPr>
            <w:r>
              <w:rPr>
                <w:spacing w:val="-2"/>
              </w:rPr>
              <w:t>a.</w:t>
            </w:r>
            <w:r>
              <w:rPr>
                <w:spacing w:val="-2"/>
              </w:rPr>
              <w:t>在计算物品时，按照标准顺序说出数字的名称，将每个物品与唯一一个数字名称相搭配，每个数字名称与唯一一个物品相</w:t>
            </w:r>
            <w:r>
              <w:rPr>
                <w:spacing w:val="-4"/>
              </w:rPr>
              <w:t>搭配。</w:t>
            </w:r>
          </w:p>
        </w:tc>
        <w:tc>
          <w:tcPr>
            <w:tcW w:w="4132" w:type="dxa"/>
          </w:tcPr>
          <w:p w14:paraId="4A467DA9" w14:textId="77777777" w:rsidR="00F24D2D" w:rsidRDefault="00A37C89">
            <w:pPr>
              <w:pStyle w:val="TableParagraph"/>
              <w:numPr>
                <w:ilvl w:val="0"/>
                <w:numId w:val="386"/>
              </w:numPr>
              <w:tabs>
                <w:tab w:val="left" w:pos="466"/>
              </w:tabs>
              <w:spacing w:before="2" w:line="242" w:lineRule="auto"/>
              <w:ind w:right="127"/>
              <w:jc w:val="both"/>
            </w:pPr>
            <w:r>
              <w:rPr>
                <w:spacing w:val="-2"/>
              </w:rPr>
              <w:t>玩扔骰子的游戏，在游戏板上移动相应数量的空格，或识别表示数量的图</w:t>
            </w:r>
            <w:r>
              <w:rPr>
                <w:w w:val="95"/>
              </w:rPr>
              <w:t>片（例如投出</w:t>
            </w:r>
            <w:r>
              <w:rPr>
                <w:w w:val="95"/>
              </w:rPr>
              <w:t xml:space="preserve"> 6</w:t>
            </w:r>
            <w:r>
              <w:rPr>
                <w:w w:val="95"/>
              </w:rPr>
              <w:t>，找出有</w:t>
            </w:r>
            <w:r>
              <w:rPr>
                <w:w w:val="95"/>
              </w:rPr>
              <w:t xml:space="preserve"> 6 </w:t>
            </w:r>
            <w:r>
              <w:rPr>
                <w:w w:val="95"/>
              </w:rPr>
              <w:t>头熊的图</w:t>
            </w:r>
            <w:r>
              <w:rPr>
                <w:spacing w:val="-4"/>
              </w:rPr>
              <w:t>片）。</w:t>
            </w:r>
          </w:p>
          <w:p w14:paraId="0D4F908B" w14:textId="77777777" w:rsidR="00F24D2D" w:rsidRDefault="00A37C89">
            <w:pPr>
              <w:pStyle w:val="TableParagraph"/>
              <w:numPr>
                <w:ilvl w:val="0"/>
                <w:numId w:val="386"/>
              </w:numPr>
              <w:tabs>
                <w:tab w:val="left" w:pos="466"/>
              </w:tabs>
              <w:spacing w:line="242" w:lineRule="auto"/>
              <w:ind w:right="127"/>
              <w:jc w:val="both"/>
            </w:pPr>
            <w:r>
              <w:rPr>
                <w:spacing w:val="-2"/>
              </w:rPr>
              <w:t>按照数字顺序说出直观数量（例如，展示五个物品的图片放在六个物品的</w:t>
            </w:r>
            <w:r>
              <w:rPr>
                <w:spacing w:val="-4"/>
              </w:rPr>
              <w:t>之前）。</w:t>
            </w:r>
          </w:p>
          <w:p w14:paraId="4068D74C" w14:textId="77777777" w:rsidR="00F24D2D" w:rsidRDefault="00A37C89">
            <w:pPr>
              <w:pStyle w:val="TableParagraph"/>
              <w:numPr>
                <w:ilvl w:val="0"/>
                <w:numId w:val="386"/>
              </w:numPr>
              <w:tabs>
                <w:tab w:val="left" w:pos="466"/>
              </w:tabs>
              <w:spacing w:before="1" w:line="242" w:lineRule="auto"/>
              <w:ind w:right="127"/>
              <w:jc w:val="both"/>
            </w:pPr>
            <w:r>
              <w:rPr>
                <w:spacing w:val="-2"/>
              </w:rPr>
              <w:t>通过大运动活动</w:t>
            </w:r>
            <w:r>
              <w:rPr>
                <w:spacing w:val="-2"/>
              </w:rPr>
              <w:t>——</w:t>
            </w:r>
            <w:r>
              <w:rPr>
                <w:spacing w:val="-2"/>
              </w:rPr>
              <w:t>呼啦圈游戏，扔骰子并让对应数量的孩子进入呼啦圈内，或让学生将物品放在圈内。</w:t>
            </w:r>
          </w:p>
          <w:p w14:paraId="11185E4C" w14:textId="77777777" w:rsidR="00F24D2D" w:rsidRDefault="00A37C89">
            <w:pPr>
              <w:pStyle w:val="TableParagraph"/>
              <w:numPr>
                <w:ilvl w:val="0"/>
                <w:numId w:val="386"/>
              </w:numPr>
              <w:tabs>
                <w:tab w:val="left" w:pos="466"/>
              </w:tabs>
              <w:spacing w:line="280" w:lineRule="atLeast"/>
              <w:ind w:right="127"/>
              <w:jc w:val="both"/>
            </w:pPr>
            <w:r>
              <w:rPr>
                <w:spacing w:val="-2"/>
              </w:rPr>
              <w:t>按照不同的布局探索和重新排列物品组合，以便重新计数，确定不论物品</w:t>
            </w:r>
          </w:p>
        </w:tc>
        <w:tc>
          <w:tcPr>
            <w:tcW w:w="3688" w:type="dxa"/>
          </w:tcPr>
          <w:p w14:paraId="6EE63B5C" w14:textId="77777777" w:rsidR="00F24D2D" w:rsidRDefault="00A37C89">
            <w:pPr>
              <w:pStyle w:val="TableParagraph"/>
              <w:numPr>
                <w:ilvl w:val="0"/>
                <w:numId w:val="385"/>
              </w:numPr>
              <w:tabs>
                <w:tab w:val="left" w:pos="414"/>
              </w:tabs>
              <w:spacing w:before="2" w:line="242" w:lineRule="auto"/>
              <w:ind w:right="286"/>
            </w:pPr>
            <w:r>
              <w:rPr>
                <w:spacing w:val="-29"/>
              </w:rPr>
              <w:t>将</w:t>
            </w:r>
            <w:r>
              <w:rPr>
                <w:spacing w:val="-29"/>
              </w:rPr>
              <w:t xml:space="preserve"> </w:t>
            </w:r>
            <w:r>
              <w:rPr>
                <w:spacing w:val="-2"/>
              </w:rPr>
              <w:t>10</w:t>
            </w:r>
            <w:r>
              <w:rPr>
                <w:spacing w:val="-10"/>
              </w:rPr>
              <w:t xml:space="preserve"> </w:t>
            </w:r>
            <w:r>
              <w:rPr>
                <w:spacing w:val="-10"/>
              </w:rPr>
              <w:t>以下的物品数量与数字相</w:t>
            </w:r>
            <w:r>
              <w:rPr>
                <w:spacing w:val="-2"/>
              </w:rPr>
              <w:t>匹配，说出数字的名称。</w:t>
            </w:r>
          </w:p>
          <w:p w14:paraId="118029A4" w14:textId="77777777" w:rsidR="00F24D2D" w:rsidRDefault="00A37C89">
            <w:pPr>
              <w:pStyle w:val="TableParagraph"/>
              <w:numPr>
                <w:ilvl w:val="0"/>
                <w:numId w:val="385"/>
              </w:numPr>
              <w:tabs>
                <w:tab w:val="left" w:pos="414"/>
              </w:tabs>
              <w:spacing w:line="242" w:lineRule="auto"/>
              <w:ind w:right="176"/>
            </w:pPr>
            <w:r>
              <w:rPr>
                <w:spacing w:val="-2"/>
              </w:rPr>
              <w:t>在有意义的背景中展示使用一一对应（例如点名、计算沙盘上的物品、将玩具钉放到钉板的洞</w:t>
            </w:r>
            <w:r>
              <w:rPr>
                <w:spacing w:val="-2"/>
              </w:rPr>
              <w:t xml:space="preserve"> </w:t>
            </w:r>
            <w:r>
              <w:rPr>
                <w:spacing w:val="-4"/>
              </w:rPr>
              <w:t>中）。</w:t>
            </w:r>
          </w:p>
          <w:p w14:paraId="7CCA3DBC" w14:textId="77777777" w:rsidR="00F24D2D" w:rsidRDefault="00A37C89">
            <w:pPr>
              <w:pStyle w:val="TableParagraph"/>
              <w:numPr>
                <w:ilvl w:val="0"/>
                <w:numId w:val="385"/>
              </w:numPr>
              <w:tabs>
                <w:tab w:val="left" w:pos="414"/>
              </w:tabs>
              <w:spacing w:line="242" w:lineRule="auto"/>
              <w:ind w:right="176"/>
            </w:pPr>
            <w:r>
              <w:rPr>
                <w:spacing w:val="-2"/>
              </w:rPr>
              <w:t>认识物品的数字顺序（例如说出一个既定数字之前或之后的数</w:t>
            </w:r>
            <w:r>
              <w:rPr>
                <w:spacing w:val="-2"/>
              </w:rPr>
              <w:t xml:space="preserve"> </w:t>
            </w:r>
            <w:r>
              <w:rPr>
                <w:spacing w:val="-4"/>
              </w:rPr>
              <w:t>字）。</w:t>
            </w:r>
          </w:p>
          <w:p w14:paraId="75AF483C" w14:textId="77777777" w:rsidR="00F24D2D" w:rsidRDefault="00A37C89">
            <w:pPr>
              <w:pStyle w:val="TableParagraph"/>
              <w:numPr>
                <w:ilvl w:val="0"/>
                <w:numId w:val="385"/>
              </w:numPr>
              <w:tabs>
                <w:tab w:val="left" w:pos="414"/>
              </w:tabs>
              <w:spacing w:before="2"/>
            </w:pPr>
            <w:r>
              <w:rPr>
                <w:spacing w:val="-3"/>
              </w:rPr>
              <w:t>在日常活动中使用数字和计数来</w:t>
            </w:r>
          </w:p>
          <w:p w14:paraId="60731836" w14:textId="77777777" w:rsidR="00F24D2D" w:rsidRDefault="00A37C89">
            <w:pPr>
              <w:pStyle w:val="TableParagraph"/>
              <w:spacing w:line="280" w:lineRule="atLeast"/>
              <w:ind w:left="413" w:right="176"/>
            </w:pPr>
            <w:r>
              <w:rPr>
                <w:spacing w:val="-2"/>
              </w:rPr>
              <w:t>计算</w:t>
            </w:r>
            <w:r>
              <w:rPr>
                <w:spacing w:val="-2"/>
              </w:rPr>
              <w:t>“</w:t>
            </w:r>
            <w:r>
              <w:rPr>
                <w:spacing w:val="-2"/>
              </w:rPr>
              <w:t>多少</w:t>
            </w:r>
            <w:r>
              <w:rPr>
                <w:spacing w:val="-2"/>
              </w:rPr>
              <w:t>”</w:t>
            </w:r>
            <w:r>
              <w:rPr>
                <w:spacing w:val="-2"/>
              </w:rPr>
              <w:t>（例如学习中心里有多少孩子）。</w:t>
            </w:r>
          </w:p>
        </w:tc>
        <w:tc>
          <w:tcPr>
            <w:tcW w:w="3758" w:type="dxa"/>
          </w:tcPr>
          <w:p w14:paraId="3A74B78B" w14:textId="77777777" w:rsidR="00F24D2D" w:rsidRDefault="00A37C89">
            <w:pPr>
              <w:pStyle w:val="TableParagraph"/>
              <w:numPr>
                <w:ilvl w:val="0"/>
                <w:numId w:val="384"/>
              </w:numPr>
              <w:tabs>
                <w:tab w:val="left" w:pos="343"/>
              </w:tabs>
              <w:spacing w:before="2" w:line="242" w:lineRule="auto"/>
              <w:ind w:right="96"/>
            </w:pPr>
            <w:r>
              <w:rPr>
                <w:spacing w:val="-2"/>
              </w:rPr>
              <w:t>在分发材料时，使用一一对应示范</w:t>
            </w:r>
            <w:r>
              <w:rPr>
                <w:spacing w:val="-4"/>
              </w:rPr>
              <w:t>计数。</w:t>
            </w:r>
          </w:p>
          <w:p w14:paraId="2AB226DD" w14:textId="77777777" w:rsidR="00F24D2D" w:rsidRDefault="00A37C89">
            <w:pPr>
              <w:pStyle w:val="TableParagraph"/>
              <w:numPr>
                <w:ilvl w:val="0"/>
                <w:numId w:val="384"/>
              </w:numPr>
              <w:tabs>
                <w:tab w:val="left" w:pos="343"/>
              </w:tabs>
              <w:spacing w:line="242" w:lineRule="auto"/>
              <w:ind w:right="96"/>
            </w:pPr>
            <w:r>
              <w:rPr>
                <w:spacing w:val="-2"/>
              </w:rPr>
              <w:t>帮助孩子在日常活动中使用一一对应（例如计算订购午餐的孩子数</w:t>
            </w:r>
            <w:r>
              <w:rPr>
                <w:spacing w:val="-2"/>
              </w:rPr>
              <w:t xml:space="preserve"> </w:t>
            </w:r>
            <w:r>
              <w:rPr>
                <w:spacing w:val="-4"/>
              </w:rPr>
              <w:t>量）。</w:t>
            </w:r>
          </w:p>
          <w:p w14:paraId="0F89BE2F" w14:textId="77777777" w:rsidR="00F24D2D" w:rsidRDefault="00A37C89">
            <w:pPr>
              <w:pStyle w:val="TableParagraph"/>
              <w:numPr>
                <w:ilvl w:val="0"/>
                <w:numId w:val="384"/>
              </w:numPr>
              <w:tabs>
                <w:tab w:val="left" w:pos="343"/>
              </w:tabs>
              <w:spacing w:line="242" w:lineRule="auto"/>
              <w:ind w:right="96"/>
            </w:pPr>
            <w:r>
              <w:rPr>
                <w:spacing w:val="-2"/>
              </w:rPr>
              <w:t>在孩子配对和计算物品时，询问</w:t>
            </w:r>
            <w:r>
              <w:rPr>
                <w:spacing w:val="-2"/>
              </w:rPr>
              <w:t xml:space="preserve"> “</w:t>
            </w:r>
            <w:r>
              <w:rPr>
                <w:spacing w:val="-2"/>
              </w:rPr>
              <w:t>你还需要多少个？</w:t>
            </w:r>
            <w:r>
              <w:rPr>
                <w:spacing w:val="-2"/>
              </w:rPr>
              <w:t>”</w:t>
            </w:r>
            <w:r>
              <w:rPr>
                <w:spacing w:val="-2"/>
              </w:rPr>
              <w:t>（例如当在零食时间分发材料时）</w:t>
            </w:r>
          </w:p>
          <w:p w14:paraId="3251D902" w14:textId="77777777" w:rsidR="00F24D2D" w:rsidRDefault="00A37C89">
            <w:pPr>
              <w:pStyle w:val="TableParagraph"/>
              <w:numPr>
                <w:ilvl w:val="0"/>
                <w:numId w:val="384"/>
              </w:numPr>
              <w:tabs>
                <w:tab w:val="left" w:pos="343"/>
              </w:tabs>
              <w:spacing w:before="1"/>
              <w:ind w:hanging="234"/>
            </w:pPr>
            <w:r>
              <w:rPr>
                <w:spacing w:val="-3"/>
              </w:rPr>
              <w:t>通过实际体验，向孩子展示数量</w:t>
            </w:r>
          </w:p>
          <w:p w14:paraId="08FEE398" w14:textId="77777777" w:rsidR="00F24D2D" w:rsidRDefault="00A37C89">
            <w:pPr>
              <w:pStyle w:val="TableParagraph"/>
              <w:spacing w:before="4"/>
              <w:ind w:left="342"/>
            </w:pPr>
            <w:r>
              <w:rPr>
                <w:spacing w:val="-2"/>
              </w:rPr>
              <w:t>（例如安排三人成组）</w:t>
            </w:r>
            <w:r>
              <w:rPr>
                <w:spacing w:val="-10"/>
              </w:rPr>
              <w:t>。</w:t>
            </w:r>
          </w:p>
          <w:p w14:paraId="356DE4BC" w14:textId="77777777" w:rsidR="00F24D2D" w:rsidRDefault="00A37C89">
            <w:pPr>
              <w:pStyle w:val="TableParagraph"/>
              <w:numPr>
                <w:ilvl w:val="0"/>
                <w:numId w:val="384"/>
              </w:numPr>
              <w:tabs>
                <w:tab w:val="left" w:pos="343"/>
              </w:tabs>
              <w:spacing w:line="280" w:lineRule="atLeast"/>
              <w:ind w:right="96"/>
            </w:pPr>
            <w:r>
              <w:rPr>
                <w:spacing w:val="-2"/>
              </w:rPr>
              <w:t>使用数字手指游戏、韵文和歌曲，搭配视觉材料或物品，在整个活动</w:t>
            </w:r>
          </w:p>
        </w:tc>
      </w:tr>
    </w:tbl>
    <w:p w14:paraId="3CD02C8C" w14:textId="77777777" w:rsidR="00F24D2D" w:rsidRDefault="00F24D2D">
      <w:pPr>
        <w:spacing w:line="280" w:lineRule="atLeast"/>
        <w:sectPr w:rsidR="00F24D2D">
          <w:pgSz w:w="15840" w:h="12240" w:orient="landscape"/>
          <w:pgMar w:top="560" w:right="580" w:bottom="960" w:left="480" w:header="324" w:footer="745" w:gutter="0"/>
          <w:cols w:space="720"/>
        </w:sectPr>
      </w:pPr>
    </w:p>
    <w:p w14:paraId="1949D100" w14:textId="77777777" w:rsidR="00F24D2D" w:rsidRDefault="00F24D2D">
      <w:pPr>
        <w:pStyle w:val="BodyText"/>
        <w:rPr>
          <w:sz w:val="20"/>
        </w:rPr>
      </w:pPr>
    </w:p>
    <w:p w14:paraId="3FE3B42F" w14:textId="77777777" w:rsidR="00F24D2D" w:rsidRDefault="00F24D2D">
      <w:pPr>
        <w:pStyle w:val="BodyText"/>
        <w:rPr>
          <w:sz w:val="2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56D8ADB6" w14:textId="77777777">
        <w:trPr>
          <w:trHeight w:val="3995"/>
        </w:trPr>
        <w:tc>
          <w:tcPr>
            <w:tcW w:w="2402" w:type="dxa"/>
          </w:tcPr>
          <w:p w14:paraId="1D8437FB" w14:textId="77777777" w:rsidR="00F24D2D" w:rsidRDefault="00A37C89">
            <w:pPr>
              <w:pStyle w:val="TableParagraph"/>
              <w:spacing w:before="3" w:line="242" w:lineRule="auto"/>
              <w:ind w:right="295"/>
              <w:jc w:val="both"/>
            </w:pPr>
            <w:r>
              <w:rPr>
                <w:spacing w:val="-2"/>
              </w:rPr>
              <w:t>b.</w:t>
            </w:r>
            <w:r>
              <w:rPr>
                <w:spacing w:val="-2"/>
              </w:rPr>
              <w:t>了解最后一个数字名称表示所计算物品的总数。物品无论如何摆放，按照何种顺序计算，总数是相同</w:t>
            </w:r>
            <w:r>
              <w:rPr>
                <w:spacing w:val="-6"/>
              </w:rPr>
              <w:t>的。</w:t>
            </w:r>
          </w:p>
          <w:p w14:paraId="746467E8" w14:textId="77777777" w:rsidR="00F24D2D" w:rsidRDefault="00F24D2D">
            <w:pPr>
              <w:pStyle w:val="TableParagraph"/>
              <w:spacing w:before="1"/>
              <w:ind w:left="0"/>
              <w:rPr>
                <w:sz w:val="20"/>
              </w:rPr>
            </w:pPr>
          </w:p>
          <w:p w14:paraId="4AF3134F" w14:textId="77777777" w:rsidR="00F24D2D" w:rsidRDefault="00A37C89">
            <w:pPr>
              <w:pStyle w:val="TableParagraph"/>
              <w:spacing w:line="242" w:lineRule="auto"/>
              <w:ind w:right="295"/>
              <w:jc w:val="both"/>
            </w:pPr>
            <w:r>
              <w:rPr>
                <w:spacing w:val="-2"/>
              </w:rPr>
              <w:t>c.</w:t>
            </w:r>
            <w:r>
              <w:rPr>
                <w:spacing w:val="-2"/>
              </w:rPr>
              <w:t>了解每个连续的数字名称指的是多一个</w:t>
            </w:r>
            <w:r>
              <w:rPr>
                <w:spacing w:val="-4"/>
              </w:rPr>
              <w:t>的数量。</w:t>
            </w:r>
          </w:p>
        </w:tc>
        <w:tc>
          <w:tcPr>
            <w:tcW w:w="4132" w:type="dxa"/>
          </w:tcPr>
          <w:p w14:paraId="6A38AA6B" w14:textId="77777777" w:rsidR="00F24D2D" w:rsidRDefault="00A37C89">
            <w:pPr>
              <w:pStyle w:val="TableParagraph"/>
              <w:spacing w:before="3" w:line="242" w:lineRule="auto"/>
              <w:ind w:left="465" w:right="127"/>
            </w:pPr>
            <w:r>
              <w:rPr>
                <w:spacing w:val="-2"/>
              </w:rPr>
              <w:t>如何排列，计数顺序如何，物品的总数是不变的。</w:t>
            </w:r>
          </w:p>
          <w:p w14:paraId="1AEEBA38" w14:textId="77777777" w:rsidR="00F24D2D" w:rsidRDefault="00A37C89">
            <w:pPr>
              <w:pStyle w:val="TableParagraph"/>
              <w:numPr>
                <w:ilvl w:val="0"/>
                <w:numId w:val="383"/>
              </w:numPr>
              <w:tabs>
                <w:tab w:val="left" w:pos="465"/>
                <w:tab w:val="left" w:pos="466"/>
              </w:tabs>
              <w:spacing w:line="242" w:lineRule="auto"/>
              <w:ind w:right="127"/>
            </w:pPr>
            <w:r>
              <w:rPr>
                <w:spacing w:val="-5"/>
              </w:rPr>
              <w:t>基于数字</w:t>
            </w:r>
            <w:r>
              <w:rPr>
                <w:spacing w:val="-5"/>
              </w:rPr>
              <w:t xml:space="preserve"> </w:t>
            </w:r>
            <w:r>
              <w:t>0-10</w:t>
            </w:r>
            <w:r>
              <w:rPr>
                <w:spacing w:val="-5"/>
              </w:rPr>
              <w:t xml:space="preserve"> </w:t>
            </w:r>
            <w:r>
              <w:rPr>
                <w:spacing w:val="-5"/>
              </w:rPr>
              <w:t>或以上的表述开展游</w:t>
            </w:r>
            <w:r>
              <w:rPr>
                <w:spacing w:val="-2"/>
              </w:rPr>
              <w:t>戏（例如骰子、卡片上的动物贴纸、三维物品），将连续的数量与数字相关联，并认识数字是数量的符号。</w:t>
            </w:r>
          </w:p>
          <w:p w14:paraId="536AA6AC" w14:textId="77777777" w:rsidR="00F24D2D" w:rsidRDefault="00A37C89">
            <w:pPr>
              <w:pStyle w:val="TableParagraph"/>
              <w:numPr>
                <w:ilvl w:val="0"/>
                <w:numId w:val="383"/>
              </w:numPr>
              <w:tabs>
                <w:tab w:val="left" w:pos="457"/>
              </w:tabs>
              <w:spacing w:line="242" w:lineRule="auto"/>
              <w:ind w:left="456" w:right="137" w:hanging="272"/>
              <w:jc w:val="both"/>
            </w:pPr>
            <w:r>
              <w:rPr>
                <w:spacing w:val="-2"/>
              </w:rPr>
              <w:t>使用数字线，计数到规定的数字。将数字线上的剩余数字盖住，让学生说出之后的数字或大一个的数字。</w:t>
            </w:r>
          </w:p>
          <w:p w14:paraId="3D88F465" w14:textId="77777777" w:rsidR="00F24D2D" w:rsidRDefault="00A37C89">
            <w:pPr>
              <w:pStyle w:val="TableParagraph"/>
              <w:numPr>
                <w:ilvl w:val="0"/>
                <w:numId w:val="383"/>
              </w:numPr>
              <w:tabs>
                <w:tab w:val="left" w:pos="457"/>
              </w:tabs>
              <w:spacing w:before="2" w:line="242" w:lineRule="auto"/>
              <w:ind w:left="456" w:right="137" w:hanging="272"/>
            </w:pPr>
            <w:r>
              <w:rPr>
                <w:spacing w:val="-2"/>
              </w:rPr>
              <w:t>练习计算物体并加一个（例如在零食</w:t>
            </w:r>
            <w:r>
              <w:rPr>
                <w:spacing w:val="-2"/>
              </w:rPr>
              <w:t>时间，计算桌边每个孩子四张餐巾</w:t>
            </w:r>
            <w:r>
              <w:rPr>
                <w:spacing w:val="-2"/>
              </w:rPr>
              <w:t xml:space="preserve"> </w:t>
            </w:r>
            <w:r>
              <w:rPr>
                <w:spacing w:val="-2"/>
              </w:rPr>
              <w:t>纸，再算出若再添一个孩子，需要多少餐巾纸）。</w:t>
            </w:r>
          </w:p>
        </w:tc>
        <w:tc>
          <w:tcPr>
            <w:tcW w:w="3688" w:type="dxa"/>
          </w:tcPr>
          <w:p w14:paraId="4A148D59" w14:textId="77777777" w:rsidR="00F24D2D" w:rsidRDefault="00A37C89">
            <w:pPr>
              <w:pStyle w:val="TableParagraph"/>
              <w:numPr>
                <w:ilvl w:val="0"/>
                <w:numId w:val="382"/>
              </w:numPr>
              <w:tabs>
                <w:tab w:val="left" w:pos="414"/>
              </w:tabs>
              <w:spacing w:before="2" w:line="242" w:lineRule="auto"/>
              <w:ind w:right="176"/>
              <w:jc w:val="both"/>
            </w:pPr>
            <w:r>
              <w:rPr>
                <w:spacing w:val="-2"/>
              </w:rPr>
              <w:t>在日常活动中，在要求</w:t>
            </w:r>
            <w:r>
              <w:rPr>
                <w:spacing w:val="-2"/>
              </w:rPr>
              <w:t>“</w:t>
            </w:r>
            <w:r>
              <w:rPr>
                <w:spacing w:val="-2"/>
              </w:rPr>
              <w:t>多加一个</w:t>
            </w:r>
            <w:r>
              <w:rPr>
                <w:spacing w:val="-2"/>
              </w:rPr>
              <w:t>”</w:t>
            </w:r>
            <w:r>
              <w:rPr>
                <w:spacing w:val="-2"/>
              </w:rPr>
              <w:t>时说出总数（例如多给一块积木、一个珠子）。</w:t>
            </w:r>
          </w:p>
        </w:tc>
        <w:tc>
          <w:tcPr>
            <w:tcW w:w="3758" w:type="dxa"/>
          </w:tcPr>
          <w:p w14:paraId="117F7430" w14:textId="77777777" w:rsidR="00F24D2D" w:rsidRDefault="00A37C89">
            <w:pPr>
              <w:pStyle w:val="TableParagraph"/>
              <w:spacing w:before="3" w:line="242" w:lineRule="auto"/>
              <w:ind w:left="342" w:right="96"/>
            </w:pPr>
            <w:r>
              <w:rPr>
                <w:spacing w:val="-2"/>
              </w:rPr>
              <w:t>中的不同时间点让学生数数并说出</w:t>
            </w:r>
            <w:r>
              <w:rPr>
                <w:spacing w:val="-4"/>
              </w:rPr>
              <w:t>总数。</w:t>
            </w:r>
          </w:p>
          <w:p w14:paraId="61991BA5" w14:textId="77777777" w:rsidR="00F24D2D" w:rsidRDefault="00A37C89">
            <w:pPr>
              <w:pStyle w:val="TableParagraph"/>
              <w:numPr>
                <w:ilvl w:val="0"/>
                <w:numId w:val="381"/>
              </w:numPr>
              <w:tabs>
                <w:tab w:val="left" w:pos="343"/>
              </w:tabs>
              <w:spacing w:line="237" w:lineRule="auto"/>
              <w:ind w:right="99"/>
            </w:pPr>
            <w:r>
              <w:rPr>
                <w:spacing w:val="-4"/>
              </w:rPr>
              <w:t>阅读关于计数的书籍（例如</w:t>
            </w:r>
            <w:r>
              <w:rPr>
                <w:spacing w:val="-4"/>
                <w:sz w:val="23"/>
              </w:rPr>
              <w:t>《农场</w:t>
            </w:r>
            <w:r>
              <w:rPr>
                <w:spacing w:val="-2"/>
                <w:sz w:val="23"/>
              </w:rPr>
              <w:t>上：计数图画书韵文》</w:t>
            </w:r>
            <w:r>
              <w:rPr>
                <w:spacing w:val="-2"/>
              </w:rPr>
              <w:t>，作者</w:t>
            </w:r>
            <w:r>
              <w:rPr>
                <w:spacing w:val="-2"/>
              </w:rPr>
              <w:t xml:space="preserve"> </w:t>
            </w:r>
            <w:r>
              <w:t>Christopher Gunson</w:t>
            </w:r>
            <w:r>
              <w:t>）。</w:t>
            </w:r>
          </w:p>
          <w:p w14:paraId="49C66A59" w14:textId="77777777" w:rsidR="00F24D2D" w:rsidRDefault="00A37C89">
            <w:pPr>
              <w:pStyle w:val="TableParagraph"/>
              <w:numPr>
                <w:ilvl w:val="0"/>
                <w:numId w:val="381"/>
              </w:numPr>
              <w:tabs>
                <w:tab w:val="left" w:pos="343"/>
              </w:tabs>
              <w:ind w:right="204"/>
            </w:pPr>
            <w:r>
              <w:rPr>
                <w:spacing w:val="-2"/>
              </w:rPr>
              <w:t>解释</w:t>
            </w:r>
            <w:r>
              <w:rPr>
                <w:spacing w:val="-2"/>
              </w:rPr>
              <w:t>/</w:t>
            </w:r>
            <w:r>
              <w:rPr>
                <w:spacing w:val="-2"/>
              </w:rPr>
              <w:t>讨论计算的物品数目即其总</w:t>
            </w:r>
            <w:r>
              <w:rPr>
                <w:spacing w:val="-6"/>
              </w:rPr>
              <w:t>数。</w:t>
            </w:r>
          </w:p>
          <w:p w14:paraId="5BEAB744" w14:textId="77777777" w:rsidR="00F24D2D" w:rsidRDefault="00A37C89">
            <w:pPr>
              <w:pStyle w:val="TableParagraph"/>
              <w:numPr>
                <w:ilvl w:val="0"/>
                <w:numId w:val="381"/>
              </w:numPr>
              <w:tabs>
                <w:tab w:val="left" w:pos="343"/>
              </w:tabs>
              <w:spacing w:line="242" w:lineRule="auto"/>
              <w:ind w:right="96"/>
              <w:jc w:val="both"/>
            </w:pPr>
            <w:r>
              <w:rPr>
                <w:spacing w:val="-2"/>
              </w:rPr>
              <w:t>在手指游戏、韵文和歌曲中，在不同的时间点暂停活动，并要求学生说出下一个数字。</w:t>
            </w:r>
          </w:p>
          <w:p w14:paraId="56858ADC" w14:textId="77777777" w:rsidR="00F24D2D" w:rsidRDefault="00A37C89">
            <w:pPr>
              <w:pStyle w:val="TableParagraph"/>
              <w:numPr>
                <w:ilvl w:val="0"/>
                <w:numId w:val="381"/>
              </w:numPr>
              <w:tabs>
                <w:tab w:val="left" w:pos="343"/>
              </w:tabs>
              <w:spacing w:line="242" w:lineRule="auto"/>
              <w:ind w:right="96"/>
              <w:jc w:val="both"/>
            </w:pPr>
            <w:r>
              <w:rPr>
                <w:spacing w:val="-2"/>
              </w:rPr>
              <w:t>要求学生在有意义的背景下计算物品并多加一个。</w:t>
            </w:r>
          </w:p>
          <w:p w14:paraId="5C2D0DFC" w14:textId="77777777" w:rsidR="00F24D2D" w:rsidRDefault="00A37C89">
            <w:pPr>
              <w:pStyle w:val="TableParagraph"/>
              <w:numPr>
                <w:ilvl w:val="0"/>
                <w:numId w:val="381"/>
              </w:numPr>
              <w:tabs>
                <w:tab w:val="left" w:pos="470"/>
              </w:tabs>
              <w:spacing w:before="1"/>
              <w:ind w:left="469" w:hanging="361"/>
              <w:jc w:val="both"/>
            </w:pPr>
            <w:r>
              <w:rPr>
                <w:spacing w:val="-3"/>
              </w:rPr>
              <w:t>排队时，一次加一个学生，每次</w:t>
            </w:r>
          </w:p>
          <w:p w14:paraId="477E643F" w14:textId="77777777" w:rsidR="00F24D2D" w:rsidRDefault="00A37C89">
            <w:pPr>
              <w:pStyle w:val="TableParagraph"/>
              <w:spacing w:before="3" w:line="262" w:lineRule="exact"/>
              <w:ind w:left="469"/>
            </w:pPr>
            <w:r>
              <w:rPr>
                <w:spacing w:val="-3"/>
              </w:rPr>
              <w:t>添加后让学生说出总人数。</w:t>
            </w:r>
          </w:p>
        </w:tc>
      </w:tr>
      <w:tr w:rsidR="00F24D2D" w14:paraId="160D28BE" w14:textId="77777777">
        <w:trPr>
          <w:trHeight w:val="2567"/>
        </w:trPr>
        <w:tc>
          <w:tcPr>
            <w:tcW w:w="2402" w:type="dxa"/>
            <w:shd w:val="clear" w:color="auto" w:fill="DBE4F0"/>
          </w:tcPr>
          <w:p w14:paraId="518CFD60" w14:textId="77777777" w:rsidR="00F24D2D" w:rsidRDefault="00A37C89">
            <w:pPr>
              <w:pStyle w:val="TableParagraph"/>
              <w:spacing w:before="7" w:line="235" w:lineRule="auto"/>
              <w:ind w:right="187"/>
            </w:pPr>
            <w:r>
              <w:t xml:space="preserve">PK.CC.5 </w:t>
            </w:r>
            <w:r>
              <w:t>使用比较语言，例如</w:t>
            </w:r>
            <w:r>
              <w:t xml:space="preserve"> </w:t>
            </w:r>
            <w:r>
              <w:rPr>
                <w:sz w:val="23"/>
              </w:rPr>
              <w:t>多于、少</w:t>
            </w:r>
            <w:r>
              <w:rPr>
                <w:sz w:val="23"/>
              </w:rPr>
              <w:t xml:space="preserve"> </w:t>
            </w:r>
            <w:r>
              <w:rPr>
                <w:spacing w:val="-4"/>
                <w:sz w:val="23"/>
              </w:rPr>
              <w:t>于、等于</w:t>
            </w:r>
            <w:r>
              <w:rPr>
                <w:spacing w:val="-25"/>
                <w:sz w:val="23"/>
              </w:rPr>
              <w:t xml:space="preserve"> </w:t>
            </w:r>
            <w:r>
              <w:rPr>
                <w:spacing w:val="-4"/>
              </w:rPr>
              <w:t>来比较和描</w:t>
            </w:r>
            <w:r>
              <w:rPr>
                <w:spacing w:val="-2"/>
              </w:rPr>
              <w:t>述物品组。</w:t>
            </w:r>
          </w:p>
        </w:tc>
        <w:tc>
          <w:tcPr>
            <w:tcW w:w="4132" w:type="dxa"/>
            <w:shd w:val="clear" w:color="auto" w:fill="DBE4F0"/>
          </w:tcPr>
          <w:p w14:paraId="28E1390C" w14:textId="77777777" w:rsidR="00F24D2D" w:rsidRDefault="00A37C89">
            <w:pPr>
              <w:pStyle w:val="TableParagraph"/>
              <w:numPr>
                <w:ilvl w:val="0"/>
                <w:numId w:val="380"/>
              </w:numPr>
              <w:tabs>
                <w:tab w:val="left" w:pos="457"/>
              </w:tabs>
              <w:spacing w:before="2" w:line="242" w:lineRule="auto"/>
              <w:ind w:right="245"/>
            </w:pPr>
            <w:r>
              <w:rPr>
                <w:spacing w:val="-2"/>
              </w:rPr>
              <w:t>探索、比较和描述实物组（多于</w:t>
            </w:r>
            <w:r>
              <w:rPr>
                <w:spacing w:val="-2"/>
              </w:rPr>
              <w:t>/</w:t>
            </w:r>
            <w:r>
              <w:rPr>
                <w:spacing w:val="-2"/>
              </w:rPr>
              <w:t>少于、等于）。</w:t>
            </w:r>
          </w:p>
          <w:p w14:paraId="63564DC9" w14:textId="77777777" w:rsidR="00F24D2D" w:rsidRDefault="00A37C89">
            <w:pPr>
              <w:pStyle w:val="TableParagraph"/>
              <w:numPr>
                <w:ilvl w:val="0"/>
                <w:numId w:val="380"/>
              </w:numPr>
              <w:tabs>
                <w:tab w:val="left" w:pos="457"/>
              </w:tabs>
              <w:spacing w:line="242" w:lineRule="auto"/>
              <w:ind w:right="137"/>
            </w:pPr>
            <w:r>
              <w:rPr>
                <w:spacing w:val="-2"/>
              </w:rPr>
              <w:t>按照属性给物品分类，使用比较语言说出哪一组多或少，哪些组相等。</w:t>
            </w:r>
          </w:p>
        </w:tc>
        <w:tc>
          <w:tcPr>
            <w:tcW w:w="3688" w:type="dxa"/>
            <w:shd w:val="clear" w:color="auto" w:fill="DBE4F0"/>
          </w:tcPr>
          <w:p w14:paraId="00F2FC5A" w14:textId="77777777" w:rsidR="00F24D2D" w:rsidRDefault="00A37C89">
            <w:pPr>
              <w:pStyle w:val="TableParagraph"/>
              <w:numPr>
                <w:ilvl w:val="0"/>
                <w:numId w:val="379"/>
              </w:numPr>
              <w:tabs>
                <w:tab w:val="left" w:pos="468"/>
                <w:tab w:val="left" w:pos="469"/>
              </w:tabs>
              <w:spacing w:before="2" w:line="242" w:lineRule="auto"/>
              <w:ind w:right="120"/>
            </w:pPr>
            <w:r>
              <w:rPr>
                <w:spacing w:val="-2"/>
              </w:rPr>
              <w:t>在非正式游戏中使用</w:t>
            </w:r>
            <w:r>
              <w:rPr>
                <w:spacing w:val="-2"/>
              </w:rPr>
              <w:t>“</w:t>
            </w:r>
            <w:r>
              <w:rPr>
                <w:spacing w:val="-2"/>
              </w:rPr>
              <w:t>多、少、</w:t>
            </w:r>
            <w:r>
              <w:rPr>
                <w:spacing w:val="-4"/>
              </w:rPr>
              <w:t>等于</w:t>
            </w:r>
            <w:r>
              <w:rPr>
                <w:spacing w:val="-4"/>
              </w:rPr>
              <w:t>”</w:t>
            </w:r>
            <w:r>
              <w:rPr>
                <w:spacing w:val="-4"/>
              </w:rPr>
              <w:t>。</w:t>
            </w:r>
          </w:p>
          <w:p w14:paraId="04C7C47E" w14:textId="77777777" w:rsidR="00F24D2D" w:rsidRDefault="00A37C89">
            <w:pPr>
              <w:pStyle w:val="TableParagraph"/>
              <w:numPr>
                <w:ilvl w:val="0"/>
                <w:numId w:val="379"/>
              </w:numPr>
              <w:tabs>
                <w:tab w:val="left" w:pos="468"/>
                <w:tab w:val="left" w:pos="469"/>
              </w:tabs>
              <w:spacing w:line="281" w:lineRule="exact"/>
            </w:pPr>
            <w:r>
              <w:rPr>
                <w:spacing w:val="-3"/>
              </w:rPr>
              <w:t>将物品分为数目相等的若干组</w:t>
            </w:r>
          </w:p>
          <w:p w14:paraId="7EC9C74C" w14:textId="77777777" w:rsidR="00F24D2D" w:rsidRDefault="00A37C89">
            <w:pPr>
              <w:pStyle w:val="TableParagraph"/>
              <w:spacing w:before="3" w:line="242" w:lineRule="auto"/>
              <w:ind w:left="469" w:right="342"/>
            </w:pPr>
            <w:r>
              <w:rPr>
                <w:spacing w:val="-2"/>
              </w:rPr>
              <w:t>（例如，</w:t>
            </w:r>
            <w:r>
              <w:rPr>
                <w:spacing w:val="-2"/>
              </w:rPr>
              <w:t>“</w:t>
            </w:r>
            <w:r>
              <w:rPr>
                <w:spacing w:val="-2"/>
              </w:rPr>
              <w:t>给你两个，给我两</w:t>
            </w:r>
            <w:r>
              <w:rPr>
                <w:spacing w:val="-4"/>
              </w:rPr>
              <w:t>个</w:t>
            </w:r>
            <w:r>
              <w:rPr>
                <w:spacing w:val="-4"/>
              </w:rPr>
              <w:t>”</w:t>
            </w:r>
            <w:r>
              <w:rPr>
                <w:spacing w:val="-4"/>
              </w:rPr>
              <w:t>）。</w:t>
            </w:r>
          </w:p>
          <w:p w14:paraId="1DEFBCC9" w14:textId="77777777" w:rsidR="00F24D2D" w:rsidRDefault="00A37C89">
            <w:pPr>
              <w:pStyle w:val="TableParagraph"/>
              <w:numPr>
                <w:ilvl w:val="0"/>
                <w:numId w:val="379"/>
              </w:numPr>
              <w:tabs>
                <w:tab w:val="left" w:pos="468"/>
                <w:tab w:val="left" w:pos="469"/>
              </w:tabs>
              <w:spacing w:before="1" w:line="242" w:lineRule="auto"/>
              <w:ind w:right="452"/>
            </w:pPr>
            <w:r>
              <w:rPr>
                <w:spacing w:val="-2"/>
              </w:rPr>
              <w:t>比较两组物品，说出哪组多</w:t>
            </w:r>
            <w:r>
              <w:rPr>
                <w:spacing w:val="-2"/>
              </w:rPr>
              <w:t>/</w:t>
            </w:r>
            <w:r>
              <w:rPr>
                <w:spacing w:val="-6"/>
              </w:rPr>
              <w:t>少。</w:t>
            </w:r>
          </w:p>
        </w:tc>
        <w:tc>
          <w:tcPr>
            <w:tcW w:w="3758" w:type="dxa"/>
            <w:shd w:val="clear" w:color="auto" w:fill="DBE4F0"/>
          </w:tcPr>
          <w:p w14:paraId="112A1D26" w14:textId="77777777" w:rsidR="00F24D2D" w:rsidRDefault="00A37C89">
            <w:pPr>
              <w:pStyle w:val="TableParagraph"/>
              <w:numPr>
                <w:ilvl w:val="0"/>
                <w:numId w:val="378"/>
              </w:numPr>
              <w:tabs>
                <w:tab w:val="left" w:pos="469"/>
                <w:tab w:val="left" w:pos="470"/>
              </w:tabs>
              <w:spacing w:before="2" w:line="242" w:lineRule="auto"/>
              <w:ind w:right="190"/>
            </w:pPr>
            <w:r>
              <w:rPr>
                <w:spacing w:val="-2"/>
              </w:rPr>
              <w:t>使用实物，示范</w:t>
            </w:r>
            <w:r>
              <w:rPr>
                <w:spacing w:val="-2"/>
              </w:rPr>
              <w:t>/</w:t>
            </w:r>
            <w:r>
              <w:rPr>
                <w:spacing w:val="-2"/>
              </w:rPr>
              <w:t>展示比较语言的使用（例如将算筹分为若干</w:t>
            </w:r>
            <w:r>
              <w:rPr>
                <w:spacing w:val="-2"/>
              </w:rPr>
              <w:t xml:space="preserve"> </w:t>
            </w:r>
            <w:r>
              <w:rPr>
                <w:spacing w:val="-2"/>
              </w:rPr>
              <w:t>组，提示</w:t>
            </w:r>
            <w:r>
              <w:rPr>
                <w:spacing w:val="-2"/>
              </w:rPr>
              <w:t>/</w:t>
            </w:r>
            <w:r>
              <w:rPr>
                <w:spacing w:val="-2"/>
              </w:rPr>
              <w:t>要求比较</w:t>
            </w:r>
            <w:r>
              <w:rPr>
                <w:spacing w:val="-2"/>
              </w:rPr>
              <w:t>“</w:t>
            </w:r>
            <w:r>
              <w:rPr>
                <w:spacing w:val="-2"/>
              </w:rPr>
              <w:t>哪组多</w:t>
            </w:r>
            <w:r>
              <w:rPr>
                <w:spacing w:val="-2"/>
              </w:rPr>
              <w:t xml:space="preserve">/ </w:t>
            </w:r>
            <w:r>
              <w:rPr>
                <w:spacing w:val="-2"/>
              </w:rPr>
              <w:t>少？</w:t>
            </w:r>
            <w:r>
              <w:rPr>
                <w:spacing w:val="-2"/>
              </w:rPr>
              <w:t>”“</w:t>
            </w:r>
            <w:r>
              <w:rPr>
                <w:spacing w:val="-2"/>
              </w:rPr>
              <w:t>这些组相等吗？</w:t>
            </w:r>
            <w:r>
              <w:rPr>
                <w:spacing w:val="-2"/>
              </w:rPr>
              <w:t>”</w:t>
            </w:r>
            <w:r>
              <w:rPr>
                <w:spacing w:val="-2"/>
              </w:rPr>
              <w:t>）。</w:t>
            </w:r>
          </w:p>
          <w:p w14:paraId="17AD0224" w14:textId="77777777" w:rsidR="00F24D2D" w:rsidRDefault="00A37C89">
            <w:pPr>
              <w:pStyle w:val="TableParagraph"/>
              <w:numPr>
                <w:ilvl w:val="0"/>
                <w:numId w:val="378"/>
              </w:numPr>
              <w:tabs>
                <w:tab w:val="left" w:pos="470"/>
              </w:tabs>
              <w:spacing w:line="242" w:lineRule="auto"/>
              <w:ind w:right="190"/>
              <w:jc w:val="both"/>
            </w:pPr>
            <w:r>
              <w:rPr>
                <w:spacing w:val="-2"/>
              </w:rPr>
              <w:t>通过日常活动，提供使用比较语言的机会。例如，</w:t>
            </w:r>
            <w:r>
              <w:rPr>
                <w:spacing w:val="-2"/>
              </w:rPr>
              <w:t>“</w:t>
            </w:r>
            <w:r>
              <w:rPr>
                <w:spacing w:val="-2"/>
              </w:rPr>
              <w:t>购买午餐或自带午餐的学生是否变多</w:t>
            </w:r>
          </w:p>
          <w:p w14:paraId="6337CF8E" w14:textId="77777777" w:rsidR="00F24D2D" w:rsidRDefault="00A37C89">
            <w:pPr>
              <w:pStyle w:val="TableParagraph"/>
              <w:spacing w:before="2"/>
              <w:ind w:left="469"/>
            </w:pPr>
            <w:r>
              <w:rPr>
                <w:spacing w:val="-3"/>
              </w:rPr>
              <w:t>了？</w:t>
            </w:r>
            <w:r>
              <w:rPr>
                <w:spacing w:val="-3"/>
              </w:rPr>
              <w:t>”“</w:t>
            </w:r>
            <w:r>
              <w:rPr>
                <w:spacing w:val="-3"/>
              </w:rPr>
              <w:t>穿鞋或穿运动鞋的学生</w:t>
            </w:r>
          </w:p>
          <w:p w14:paraId="6F22686E" w14:textId="77777777" w:rsidR="00F24D2D" w:rsidRDefault="00A37C89">
            <w:pPr>
              <w:pStyle w:val="TableParagraph"/>
              <w:spacing w:before="4" w:line="262" w:lineRule="exact"/>
              <w:ind w:left="469"/>
            </w:pPr>
            <w:r>
              <w:rPr>
                <w:spacing w:val="-3"/>
              </w:rPr>
              <w:t>是否变多了？</w:t>
            </w:r>
            <w:r>
              <w:rPr>
                <w:spacing w:val="-3"/>
              </w:rPr>
              <w:t>”</w:t>
            </w:r>
          </w:p>
        </w:tc>
      </w:tr>
      <w:tr w:rsidR="00F24D2D" w14:paraId="46AC5D54" w14:textId="77777777">
        <w:trPr>
          <w:trHeight w:val="3138"/>
        </w:trPr>
        <w:tc>
          <w:tcPr>
            <w:tcW w:w="2402" w:type="dxa"/>
          </w:tcPr>
          <w:p w14:paraId="11E0C057" w14:textId="77777777" w:rsidR="00F24D2D" w:rsidRDefault="00A37C89">
            <w:pPr>
              <w:pStyle w:val="TableParagraph"/>
              <w:spacing w:before="3" w:line="242" w:lineRule="auto"/>
              <w:ind w:right="297"/>
            </w:pPr>
            <w:r>
              <w:rPr>
                <w:spacing w:val="-2"/>
              </w:rPr>
              <w:t>K.CC.5.</w:t>
            </w:r>
            <w:r>
              <w:rPr>
                <w:spacing w:val="-2"/>
              </w:rPr>
              <w:t>计数并回答</w:t>
            </w:r>
            <w:r>
              <w:rPr>
                <w:spacing w:val="-2"/>
              </w:rPr>
              <w:t xml:space="preserve"> “</w:t>
            </w:r>
            <w:r>
              <w:rPr>
                <w:spacing w:val="-2"/>
              </w:rPr>
              <w:t>多少？</w:t>
            </w:r>
            <w:r>
              <w:rPr>
                <w:spacing w:val="-2"/>
              </w:rPr>
              <w:t>”</w:t>
            </w:r>
            <w:r>
              <w:rPr>
                <w:spacing w:val="-2"/>
              </w:rPr>
              <w:t>的问题，将多达</w:t>
            </w:r>
            <w:r>
              <w:rPr>
                <w:spacing w:val="-2"/>
              </w:rPr>
              <w:t>20</w:t>
            </w:r>
            <w:r>
              <w:rPr>
                <w:spacing w:val="-2"/>
              </w:rPr>
              <w:t>个物品摆成一条线、矩形或圆</w:t>
            </w:r>
            <w:r>
              <w:rPr>
                <w:spacing w:val="-2"/>
              </w:rPr>
              <w:t xml:space="preserve"> </w:t>
            </w:r>
            <w:r>
              <w:rPr>
                <w:spacing w:val="-2"/>
              </w:rPr>
              <w:t>形，或将多达</w:t>
            </w:r>
            <w:r>
              <w:rPr>
                <w:spacing w:val="-2"/>
              </w:rPr>
              <w:t>10</w:t>
            </w:r>
            <w:r>
              <w:rPr>
                <w:spacing w:val="-2"/>
              </w:rPr>
              <w:t>个物品散放；给出数字</w:t>
            </w:r>
            <w:r>
              <w:rPr>
                <w:spacing w:val="-2"/>
              </w:rPr>
              <w:t>1- 20</w:t>
            </w:r>
            <w:r>
              <w:rPr>
                <w:spacing w:val="-2"/>
              </w:rPr>
              <w:t>，并计算出数目相同的物品。</w:t>
            </w:r>
          </w:p>
        </w:tc>
        <w:tc>
          <w:tcPr>
            <w:tcW w:w="4132" w:type="dxa"/>
          </w:tcPr>
          <w:p w14:paraId="763F8FBC" w14:textId="77777777" w:rsidR="00F24D2D" w:rsidRDefault="00A37C89">
            <w:pPr>
              <w:pStyle w:val="TableParagraph"/>
              <w:numPr>
                <w:ilvl w:val="0"/>
                <w:numId w:val="377"/>
              </w:numPr>
              <w:tabs>
                <w:tab w:val="left" w:pos="457"/>
              </w:tabs>
              <w:spacing w:before="2" w:line="242" w:lineRule="auto"/>
              <w:ind w:right="137"/>
            </w:pPr>
            <w:r>
              <w:rPr>
                <w:spacing w:val="-2"/>
              </w:rPr>
              <w:t>使用打孔器来计算和记录孩子能够打</w:t>
            </w:r>
            <w:r>
              <w:rPr>
                <w:spacing w:val="-4"/>
              </w:rPr>
              <w:t>出的孔数，最高</w:t>
            </w:r>
            <w:r>
              <w:rPr>
                <w:spacing w:val="-4"/>
              </w:rPr>
              <w:t xml:space="preserve"> </w:t>
            </w:r>
            <w:r>
              <w:t>20</w:t>
            </w:r>
            <w:r>
              <w:rPr>
                <w:spacing w:val="-5"/>
              </w:rPr>
              <w:t xml:space="preserve"> </w:t>
            </w:r>
            <w:r>
              <w:rPr>
                <w:spacing w:val="-5"/>
              </w:rPr>
              <w:t>个。注：若多次</w:t>
            </w:r>
            <w:r>
              <w:rPr>
                <w:spacing w:val="-2"/>
              </w:rPr>
              <w:t>安排这种活动，也有助于发展精细运</w:t>
            </w:r>
            <w:r>
              <w:rPr>
                <w:spacing w:val="-4"/>
              </w:rPr>
              <w:t>动技能。</w:t>
            </w:r>
          </w:p>
          <w:p w14:paraId="7F7A2018" w14:textId="77777777" w:rsidR="00F24D2D" w:rsidRDefault="00A37C89">
            <w:pPr>
              <w:pStyle w:val="TableParagraph"/>
              <w:numPr>
                <w:ilvl w:val="0"/>
                <w:numId w:val="377"/>
              </w:numPr>
              <w:tabs>
                <w:tab w:val="left" w:pos="457"/>
              </w:tabs>
              <w:spacing w:line="242" w:lineRule="auto"/>
              <w:ind w:right="137"/>
              <w:jc w:val="both"/>
            </w:pPr>
            <w:r>
              <w:rPr>
                <w:spacing w:val="-2"/>
              </w:rPr>
              <w:t>户外散步时，收集一袋树叶、石头、棍子或感兴趣的物体，然后把它们带到室内，数一数收集了多少。</w:t>
            </w:r>
          </w:p>
        </w:tc>
        <w:tc>
          <w:tcPr>
            <w:tcW w:w="3688" w:type="dxa"/>
          </w:tcPr>
          <w:p w14:paraId="0B2E4237" w14:textId="77777777" w:rsidR="00F24D2D" w:rsidRDefault="00A37C89">
            <w:pPr>
              <w:pStyle w:val="TableParagraph"/>
              <w:numPr>
                <w:ilvl w:val="0"/>
                <w:numId w:val="376"/>
              </w:numPr>
              <w:tabs>
                <w:tab w:val="left" w:pos="468"/>
                <w:tab w:val="left" w:pos="469"/>
              </w:tabs>
              <w:spacing w:before="2" w:line="187" w:lineRule="auto"/>
              <w:ind w:right="342"/>
            </w:pPr>
            <w:r>
              <w:rPr>
                <w:spacing w:val="-2"/>
              </w:rPr>
              <w:t>计算搭建一座塔使用的积木数</w:t>
            </w:r>
            <w:r>
              <w:rPr>
                <w:spacing w:val="-6"/>
              </w:rPr>
              <w:t>量。</w:t>
            </w:r>
          </w:p>
        </w:tc>
        <w:tc>
          <w:tcPr>
            <w:tcW w:w="3758" w:type="dxa"/>
          </w:tcPr>
          <w:p w14:paraId="08AEF773" w14:textId="77777777" w:rsidR="00F24D2D" w:rsidRDefault="00A37C89">
            <w:pPr>
              <w:pStyle w:val="TableParagraph"/>
              <w:numPr>
                <w:ilvl w:val="0"/>
                <w:numId w:val="375"/>
              </w:numPr>
              <w:tabs>
                <w:tab w:val="left" w:pos="521"/>
              </w:tabs>
              <w:spacing w:before="2" w:line="242" w:lineRule="auto"/>
              <w:ind w:right="139"/>
              <w:jc w:val="both"/>
            </w:pPr>
            <w:r>
              <w:rPr>
                <w:spacing w:val="-2"/>
              </w:rPr>
              <w:t>在日常活动中，暂停并提出</w:t>
            </w:r>
            <w:r>
              <w:rPr>
                <w:spacing w:val="-2"/>
              </w:rPr>
              <w:t>“</w:t>
            </w:r>
            <w:r>
              <w:rPr>
                <w:spacing w:val="-2"/>
              </w:rPr>
              <w:t>多少？</w:t>
            </w:r>
            <w:r>
              <w:rPr>
                <w:spacing w:val="-2"/>
              </w:rPr>
              <w:t>”</w:t>
            </w:r>
            <w:r>
              <w:rPr>
                <w:spacing w:val="-2"/>
              </w:rPr>
              <w:t>的问题（例如幼教中心有多少孩子；多少孩子穿了运动鞋</w:t>
            </w:r>
            <w:r>
              <w:rPr>
                <w:spacing w:val="-4"/>
              </w:rPr>
              <w:t>等等）。</w:t>
            </w:r>
          </w:p>
          <w:p w14:paraId="3B57A47C" w14:textId="77777777" w:rsidR="00F24D2D" w:rsidRDefault="00A37C89">
            <w:pPr>
              <w:pStyle w:val="TableParagraph"/>
              <w:numPr>
                <w:ilvl w:val="0"/>
                <w:numId w:val="375"/>
              </w:numPr>
              <w:tabs>
                <w:tab w:val="left" w:pos="521"/>
              </w:tabs>
              <w:spacing w:line="242" w:lineRule="auto"/>
              <w:ind w:right="139"/>
            </w:pPr>
            <w:r>
              <w:rPr>
                <w:spacing w:val="-7"/>
              </w:rPr>
              <w:t>继续从</w:t>
            </w:r>
            <w:r>
              <w:rPr>
                <w:spacing w:val="-7"/>
              </w:rPr>
              <w:t xml:space="preserve"> </w:t>
            </w:r>
            <w:r>
              <w:t xml:space="preserve">K.CC.MA.4 a-c </w:t>
            </w:r>
            <w:r>
              <w:t>开始的</w:t>
            </w:r>
            <w:r>
              <w:rPr>
                <w:spacing w:val="-5"/>
              </w:rPr>
              <w:t>活动，将数字增加到</w:t>
            </w:r>
            <w:r>
              <w:rPr>
                <w:spacing w:val="-5"/>
              </w:rPr>
              <w:t xml:space="preserve"> </w:t>
            </w:r>
            <w:r>
              <w:t>20</w:t>
            </w:r>
            <w:r>
              <w:t>，提高</w:t>
            </w:r>
            <w:r>
              <w:rPr>
                <w:spacing w:val="-2"/>
              </w:rPr>
              <w:t>挑战难度（例如，</w:t>
            </w:r>
            <w:r>
              <w:rPr>
                <w:spacing w:val="-2"/>
              </w:rPr>
              <w:t>“</w:t>
            </w:r>
            <w:r>
              <w:rPr>
                <w:spacing w:val="-2"/>
              </w:rPr>
              <w:t>如果桌边坐</w:t>
            </w:r>
            <w:r>
              <w:rPr>
                <w:spacing w:val="-11"/>
              </w:rPr>
              <w:t>了</w:t>
            </w:r>
            <w:r>
              <w:rPr>
                <w:spacing w:val="-11"/>
              </w:rPr>
              <w:t xml:space="preserve"> </w:t>
            </w:r>
            <w:r>
              <w:t>15</w:t>
            </w:r>
            <w:r>
              <w:rPr>
                <w:spacing w:val="-5"/>
              </w:rPr>
              <w:t xml:space="preserve"> </w:t>
            </w:r>
            <w:r>
              <w:rPr>
                <w:spacing w:val="-5"/>
              </w:rPr>
              <w:t>个孩子，需要多加多少餐</w:t>
            </w:r>
            <w:r>
              <w:rPr>
                <w:spacing w:val="-2"/>
              </w:rPr>
              <w:t>巾纸？</w:t>
            </w:r>
            <w:r>
              <w:rPr>
                <w:spacing w:val="-2"/>
              </w:rPr>
              <w:t>”</w:t>
            </w:r>
            <w:r>
              <w:rPr>
                <w:spacing w:val="-2"/>
              </w:rPr>
              <w:t>）。</w:t>
            </w:r>
          </w:p>
          <w:p w14:paraId="2C4DFB3F" w14:textId="77777777" w:rsidR="00F24D2D" w:rsidRDefault="00A37C89">
            <w:pPr>
              <w:pStyle w:val="TableParagraph"/>
              <w:numPr>
                <w:ilvl w:val="0"/>
                <w:numId w:val="375"/>
              </w:numPr>
              <w:tabs>
                <w:tab w:val="left" w:pos="521"/>
              </w:tabs>
              <w:spacing w:line="280" w:lineRule="atLeast"/>
              <w:ind w:right="250"/>
            </w:pPr>
            <w:r>
              <w:rPr>
                <w:spacing w:val="-2"/>
              </w:rPr>
              <w:t>通过使用视觉辅助材料和</w:t>
            </w:r>
            <w:r>
              <w:rPr>
                <w:spacing w:val="-2"/>
              </w:rPr>
              <w:t>/</w:t>
            </w:r>
            <w:r>
              <w:rPr>
                <w:spacing w:val="-2"/>
              </w:rPr>
              <w:t>或改编材料（例如算盘、计算机软</w:t>
            </w:r>
          </w:p>
        </w:tc>
      </w:tr>
    </w:tbl>
    <w:p w14:paraId="5D853741" w14:textId="77777777" w:rsidR="00F24D2D" w:rsidRDefault="00F24D2D">
      <w:pPr>
        <w:spacing w:line="280" w:lineRule="atLeast"/>
        <w:sectPr w:rsidR="00F24D2D">
          <w:pgSz w:w="15840" w:h="12240" w:orient="landscape"/>
          <w:pgMar w:top="560" w:right="580" w:bottom="960" w:left="480" w:header="324" w:footer="745" w:gutter="0"/>
          <w:cols w:space="720"/>
        </w:sectPr>
      </w:pPr>
    </w:p>
    <w:p w14:paraId="5AA5AD5A" w14:textId="77777777" w:rsidR="00F24D2D" w:rsidRDefault="00F24D2D">
      <w:pPr>
        <w:pStyle w:val="BodyText"/>
        <w:rPr>
          <w:sz w:val="20"/>
        </w:rPr>
      </w:pPr>
    </w:p>
    <w:p w14:paraId="20F82F63" w14:textId="77777777" w:rsidR="00F24D2D" w:rsidRDefault="00F24D2D">
      <w:pPr>
        <w:pStyle w:val="BodyText"/>
        <w:rPr>
          <w:sz w:val="24"/>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76048C42" w14:textId="77777777">
        <w:trPr>
          <w:trHeight w:val="570"/>
        </w:trPr>
        <w:tc>
          <w:tcPr>
            <w:tcW w:w="2402" w:type="dxa"/>
          </w:tcPr>
          <w:p w14:paraId="6C3EACB3" w14:textId="77777777" w:rsidR="00F24D2D" w:rsidRDefault="00F24D2D">
            <w:pPr>
              <w:pStyle w:val="TableParagraph"/>
              <w:ind w:left="0"/>
              <w:rPr>
                <w:rFonts w:ascii="Times New Roman"/>
              </w:rPr>
            </w:pPr>
          </w:p>
        </w:tc>
        <w:tc>
          <w:tcPr>
            <w:tcW w:w="4132" w:type="dxa"/>
          </w:tcPr>
          <w:p w14:paraId="3B7430A9" w14:textId="77777777" w:rsidR="00F24D2D" w:rsidRDefault="00F24D2D">
            <w:pPr>
              <w:pStyle w:val="TableParagraph"/>
              <w:ind w:left="0"/>
              <w:rPr>
                <w:rFonts w:ascii="Times New Roman"/>
              </w:rPr>
            </w:pPr>
          </w:p>
        </w:tc>
        <w:tc>
          <w:tcPr>
            <w:tcW w:w="3688" w:type="dxa"/>
          </w:tcPr>
          <w:p w14:paraId="737B90F1" w14:textId="77777777" w:rsidR="00F24D2D" w:rsidRDefault="00F24D2D">
            <w:pPr>
              <w:pStyle w:val="TableParagraph"/>
              <w:ind w:left="0"/>
              <w:rPr>
                <w:rFonts w:ascii="Times New Roman"/>
              </w:rPr>
            </w:pPr>
          </w:p>
        </w:tc>
        <w:tc>
          <w:tcPr>
            <w:tcW w:w="3758" w:type="dxa"/>
          </w:tcPr>
          <w:p w14:paraId="66746DAD" w14:textId="77777777" w:rsidR="00F24D2D" w:rsidRDefault="00A37C89">
            <w:pPr>
              <w:pStyle w:val="TableParagraph"/>
              <w:spacing w:before="3"/>
              <w:ind w:left="520"/>
            </w:pPr>
            <w:bookmarkStart w:id="57" w:name="_bookmark56"/>
            <w:bookmarkEnd w:id="57"/>
            <w:r>
              <w:rPr>
                <w:spacing w:val="-2"/>
              </w:rPr>
              <w:t>件、图片）</w:t>
            </w:r>
            <w:r>
              <w:rPr>
                <w:spacing w:val="-3"/>
              </w:rPr>
              <w:t>支持残疾儿童或英语</w:t>
            </w:r>
          </w:p>
          <w:p w14:paraId="1BA07711" w14:textId="77777777" w:rsidR="00F24D2D" w:rsidRDefault="00A37C89">
            <w:pPr>
              <w:pStyle w:val="TableParagraph"/>
              <w:spacing w:before="3" w:line="262" w:lineRule="exact"/>
              <w:ind w:left="520"/>
            </w:pPr>
            <w:r>
              <w:rPr>
                <w:spacing w:val="-3"/>
              </w:rPr>
              <w:t>学习者。</w:t>
            </w:r>
          </w:p>
        </w:tc>
      </w:tr>
    </w:tbl>
    <w:p w14:paraId="2785ABF3" w14:textId="77777777" w:rsidR="00F24D2D" w:rsidRDefault="00F24D2D">
      <w:pPr>
        <w:pStyle w:val="BodyText"/>
        <w:spacing w:before="7"/>
        <w:rPr>
          <w:sz w:val="2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16CB9863" w14:textId="77777777">
        <w:trPr>
          <w:trHeight w:val="291"/>
        </w:trPr>
        <w:tc>
          <w:tcPr>
            <w:tcW w:w="13980" w:type="dxa"/>
            <w:gridSpan w:val="4"/>
            <w:tcBorders>
              <w:bottom w:val="double" w:sz="4" w:space="0" w:color="000000"/>
            </w:tcBorders>
            <w:shd w:val="clear" w:color="auto" w:fill="CCFFCC"/>
          </w:tcPr>
          <w:p w14:paraId="4E225960" w14:textId="77777777" w:rsidR="00F24D2D" w:rsidRDefault="00A37C89">
            <w:pPr>
              <w:pStyle w:val="TableParagraph"/>
              <w:spacing w:line="272" w:lineRule="exact"/>
              <w:ind w:left="4354" w:right="4340"/>
              <w:jc w:val="center"/>
              <w:rPr>
                <w:sz w:val="23"/>
              </w:rPr>
            </w:pPr>
            <w:r>
              <w:rPr>
                <w:w w:val="95"/>
                <w:sz w:val="23"/>
              </w:rPr>
              <w:t>比较</w:t>
            </w:r>
            <w:r>
              <w:rPr>
                <w:spacing w:val="-5"/>
                <w:w w:val="95"/>
                <w:sz w:val="23"/>
              </w:rPr>
              <w:t>数字</w:t>
            </w:r>
          </w:p>
        </w:tc>
      </w:tr>
      <w:tr w:rsidR="00F24D2D" w14:paraId="1E62C0DE" w14:textId="77777777">
        <w:trPr>
          <w:trHeight w:val="577"/>
        </w:trPr>
        <w:tc>
          <w:tcPr>
            <w:tcW w:w="2402" w:type="dxa"/>
            <w:tcBorders>
              <w:top w:val="double" w:sz="4" w:space="0" w:color="000000"/>
            </w:tcBorders>
            <w:shd w:val="clear" w:color="auto" w:fill="FFFF99"/>
          </w:tcPr>
          <w:p w14:paraId="1BA1BFA5" w14:textId="77777777" w:rsidR="00F24D2D" w:rsidRDefault="00A37C89">
            <w:pPr>
              <w:pStyle w:val="TableParagraph"/>
              <w:spacing w:before="9"/>
            </w:pPr>
            <w:r>
              <w:rPr>
                <w:spacing w:val="-5"/>
              </w:rPr>
              <w:t>标准</w:t>
            </w:r>
          </w:p>
        </w:tc>
        <w:tc>
          <w:tcPr>
            <w:tcW w:w="4132" w:type="dxa"/>
            <w:tcBorders>
              <w:top w:val="double" w:sz="4" w:space="0" w:color="000000"/>
            </w:tcBorders>
            <w:shd w:val="clear" w:color="auto" w:fill="FFFF99"/>
          </w:tcPr>
          <w:p w14:paraId="2741E0D4" w14:textId="77777777" w:rsidR="00F24D2D" w:rsidRDefault="00A37C89">
            <w:pPr>
              <w:pStyle w:val="TableParagraph"/>
              <w:spacing w:line="280" w:lineRule="atLeast"/>
              <w:ind w:left="105" w:right="2246"/>
            </w:pPr>
            <w:r>
              <w:rPr>
                <w:spacing w:val="-2"/>
              </w:rPr>
              <w:t>可能的学习活动：孩子们可以</w:t>
            </w:r>
            <w:r>
              <w:rPr>
                <w:spacing w:val="-2"/>
              </w:rPr>
              <w:t>……</w:t>
            </w:r>
          </w:p>
        </w:tc>
        <w:tc>
          <w:tcPr>
            <w:tcW w:w="3688" w:type="dxa"/>
            <w:tcBorders>
              <w:top w:val="double" w:sz="4" w:space="0" w:color="000000"/>
            </w:tcBorders>
            <w:shd w:val="clear" w:color="auto" w:fill="FFFF99"/>
          </w:tcPr>
          <w:p w14:paraId="255AEE39" w14:textId="77777777" w:rsidR="00F24D2D" w:rsidRDefault="00A37C89">
            <w:pPr>
              <w:pStyle w:val="TableParagraph"/>
              <w:spacing w:line="280" w:lineRule="atLeast"/>
              <w:ind w:left="109" w:right="1799"/>
            </w:pPr>
            <w:r>
              <w:rPr>
                <w:spacing w:val="-2"/>
              </w:rPr>
              <w:t>可能的学习证据：</w:t>
            </w:r>
            <w:r>
              <w:rPr>
                <w:spacing w:val="-2"/>
              </w:rPr>
              <w:t>孩子们可以</w:t>
            </w:r>
            <w:r>
              <w:rPr>
                <w:spacing w:val="-2"/>
              </w:rPr>
              <w:t>……</w:t>
            </w:r>
          </w:p>
        </w:tc>
        <w:tc>
          <w:tcPr>
            <w:tcW w:w="3758" w:type="dxa"/>
            <w:tcBorders>
              <w:top w:val="double" w:sz="4" w:space="0" w:color="000000"/>
            </w:tcBorders>
            <w:shd w:val="clear" w:color="auto" w:fill="FFFF99"/>
          </w:tcPr>
          <w:p w14:paraId="2C71C5F1" w14:textId="77777777" w:rsidR="00F24D2D" w:rsidRDefault="00A37C89">
            <w:pPr>
              <w:pStyle w:val="TableParagraph"/>
              <w:spacing w:before="9"/>
              <w:ind w:left="109"/>
            </w:pPr>
            <w:r>
              <w:rPr>
                <w:spacing w:val="-4"/>
              </w:rPr>
              <w:t>支持性做法：</w:t>
            </w:r>
          </w:p>
          <w:p w14:paraId="23C38219" w14:textId="77777777" w:rsidR="00F24D2D" w:rsidRDefault="00A37C89">
            <w:pPr>
              <w:pStyle w:val="TableParagraph"/>
              <w:spacing w:before="4" w:line="262" w:lineRule="exact"/>
              <w:ind w:left="109"/>
            </w:pPr>
            <w:r>
              <w:rPr>
                <w:spacing w:val="-3"/>
              </w:rPr>
              <w:t>教育工作者们可以</w:t>
            </w:r>
            <w:r>
              <w:rPr>
                <w:spacing w:val="-3"/>
              </w:rPr>
              <w:t>……</w:t>
            </w:r>
          </w:p>
        </w:tc>
      </w:tr>
      <w:tr w:rsidR="00F24D2D" w14:paraId="31E18D30" w14:textId="77777777">
        <w:trPr>
          <w:trHeight w:val="350"/>
        </w:trPr>
        <w:tc>
          <w:tcPr>
            <w:tcW w:w="2402" w:type="dxa"/>
            <w:shd w:val="clear" w:color="auto" w:fill="DBE4F0"/>
          </w:tcPr>
          <w:p w14:paraId="4D8DB893" w14:textId="77777777" w:rsidR="00F24D2D" w:rsidRDefault="00A37C89">
            <w:pPr>
              <w:pStyle w:val="TableParagraph"/>
              <w:spacing w:before="3"/>
            </w:pPr>
            <w:r>
              <w:rPr>
                <w:spacing w:val="-2"/>
              </w:rPr>
              <w:t>无</w:t>
            </w:r>
            <w:r>
              <w:rPr>
                <w:spacing w:val="-2"/>
              </w:rPr>
              <w:t>PK</w:t>
            </w:r>
            <w:r>
              <w:rPr>
                <w:spacing w:val="-6"/>
              </w:rPr>
              <w:t>标准</w:t>
            </w:r>
          </w:p>
        </w:tc>
        <w:tc>
          <w:tcPr>
            <w:tcW w:w="4132" w:type="dxa"/>
            <w:shd w:val="clear" w:color="auto" w:fill="DBE4F0"/>
          </w:tcPr>
          <w:p w14:paraId="50EEB485" w14:textId="77777777" w:rsidR="00F24D2D" w:rsidRDefault="00F24D2D">
            <w:pPr>
              <w:pStyle w:val="TableParagraph"/>
              <w:ind w:left="0"/>
              <w:rPr>
                <w:rFonts w:ascii="Times New Roman"/>
              </w:rPr>
            </w:pPr>
          </w:p>
        </w:tc>
        <w:tc>
          <w:tcPr>
            <w:tcW w:w="3688" w:type="dxa"/>
            <w:shd w:val="clear" w:color="auto" w:fill="DBE4F0"/>
          </w:tcPr>
          <w:p w14:paraId="70903957" w14:textId="77777777" w:rsidR="00F24D2D" w:rsidRDefault="00F24D2D">
            <w:pPr>
              <w:pStyle w:val="TableParagraph"/>
              <w:ind w:left="0"/>
              <w:rPr>
                <w:rFonts w:ascii="Times New Roman"/>
              </w:rPr>
            </w:pPr>
          </w:p>
        </w:tc>
        <w:tc>
          <w:tcPr>
            <w:tcW w:w="3758" w:type="dxa"/>
            <w:shd w:val="clear" w:color="auto" w:fill="DBE4F0"/>
          </w:tcPr>
          <w:p w14:paraId="67F4B571" w14:textId="77777777" w:rsidR="00F24D2D" w:rsidRDefault="00F24D2D">
            <w:pPr>
              <w:pStyle w:val="TableParagraph"/>
              <w:ind w:left="0"/>
              <w:rPr>
                <w:rFonts w:ascii="Times New Roman"/>
              </w:rPr>
            </w:pPr>
          </w:p>
        </w:tc>
      </w:tr>
      <w:tr w:rsidR="00F24D2D" w14:paraId="3F52054B" w14:textId="77777777">
        <w:trPr>
          <w:trHeight w:val="1996"/>
        </w:trPr>
        <w:tc>
          <w:tcPr>
            <w:tcW w:w="2402" w:type="dxa"/>
          </w:tcPr>
          <w:p w14:paraId="34F23BD0" w14:textId="77777777" w:rsidR="00F24D2D" w:rsidRDefault="00A37C89">
            <w:pPr>
              <w:pStyle w:val="TableParagraph"/>
              <w:spacing w:before="3" w:line="242" w:lineRule="auto"/>
              <w:ind w:right="183"/>
            </w:pPr>
            <w:r>
              <w:rPr>
                <w:spacing w:val="-2"/>
              </w:rPr>
              <w:t>K.CC.6.</w:t>
            </w:r>
            <w:r>
              <w:rPr>
                <w:spacing w:val="-2"/>
              </w:rPr>
              <w:t>对于物品在十以下的群组，说明一组中的物品数是多</w:t>
            </w:r>
          </w:p>
          <w:p w14:paraId="4BED5814" w14:textId="77777777" w:rsidR="00F24D2D" w:rsidRDefault="00A37C89">
            <w:pPr>
              <w:pStyle w:val="TableParagraph"/>
              <w:spacing w:before="2" w:line="242" w:lineRule="auto"/>
              <w:ind w:right="297"/>
              <w:jc w:val="both"/>
            </w:pPr>
            <w:r>
              <w:rPr>
                <w:spacing w:val="-2"/>
              </w:rPr>
              <w:t>于、少于、或等于另一组中的物品数，例</w:t>
            </w:r>
            <w:r>
              <w:rPr>
                <w:spacing w:val="-3"/>
              </w:rPr>
              <w:t>如通过使用匹配和计</w:t>
            </w:r>
          </w:p>
          <w:p w14:paraId="6B58D5F9" w14:textId="77777777" w:rsidR="00F24D2D" w:rsidRDefault="00A37C89">
            <w:pPr>
              <w:pStyle w:val="TableParagraph"/>
              <w:spacing w:before="1" w:line="262" w:lineRule="exact"/>
            </w:pPr>
            <w:r>
              <w:rPr>
                <w:spacing w:val="-3"/>
              </w:rPr>
              <w:t>数策略。</w:t>
            </w:r>
          </w:p>
        </w:tc>
        <w:tc>
          <w:tcPr>
            <w:tcW w:w="4132" w:type="dxa"/>
          </w:tcPr>
          <w:p w14:paraId="4A15A213" w14:textId="77777777" w:rsidR="00F24D2D" w:rsidRDefault="00A37C89">
            <w:pPr>
              <w:pStyle w:val="TableParagraph"/>
              <w:numPr>
                <w:ilvl w:val="0"/>
                <w:numId w:val="374"/>
              </w:numPr>
              <w:tabs>
                <w:tab w:val="left" w:pos="473"/>
              </w:tabs>
              <w:spacing w:before="2" w:line="242" w:lineRule="auto"/>
              <w:ind w:right="120"/>
              <w:jc w:val="both"/>
            </w:pPr>
            <w:r>
              <w:rPr>
                <w:spacing w:val="-2"/>
              </w:rPr>
              <w:t>组织将物品集合（如贝壳）分为若干组或数量，将之放入容器或圆圈中，比较数量，并提出他们如何知道一个集合包含更多、更少或相同的数字）</w:t>
            </w:r>
          </w:p>
        </w:tc>
        <w:tc>
          <w:tcPr>
            <w:tcW w:w="3688" w:type="dxa"/>
          </w:tcPr>
          <w:p w14:paraId="3AF78D0B" w14:textId="77777777" w:rsidR="00F24D2D" w:rsidRDefault="00A37C89">
            <w:pPr>
              <w:pStyle w:val="TableParagraph"/>
              <w:numPr>
                <w:ilvl w:val="0"/>
                <w:numId w:val="373"/>
              </w:numPr>
              <w:tabs>
                <w:tab w:val="left" w:pos="477"/>
              </w:tabs>
              <w:spacing w:before="2" w:line="242" w:lineRule="auto"/>
              <w:ind w:right="113"/>
              <w:jc w:val="both"/>
            </w:pPr>
            <w:r>
              <w:rPr>
                <w:spacing w:val="-2"/>
              </w:rPr>
              <w:t>使用相关的语言（例如多于、少于、相同、多一个），比较两组</w:t>
            </w:r>
            <w:r>
              <w:rPr>
                <w:spacing w:val="-2"/>
              </w:rPr>
              <w:t xml:space="preserve"> </w:t>
            </w:r>
            <w:r>
              <w:t>10</w:t>
            </w:r>
            <w:r>
              <w:rPr>
                <w:spacing w:val="-7"/>
              </w:rPr>
              <w:t xml:space="preserve"> </w:t>
            </w:r>
            <w:r>
              <w:rPr>
                <w:spacing w:val="-7"/>
              </w:rPr>
              <w:t>以下的物品。</w:t>
            </w:r>
          </w:p>
        </w:tc>
        <w:tc>
          <w:tcPr>
            <w:tcW w:w="3758" w:type="dxa"/>
          </w:tcPr>
          <w:p w14:paraId="45EAA62E" w14:textId="77777777" w:rsidR="00F24D2D" w:rsidRDefault="00A37C89">
            <w:pPr>
              <w:pStyle w:val="TableParagraph"/>
              <w:numPr>
                <w:ilvl w:val="0"/>
                <w:numId w:val="372"/>
              </w:numPr>
              <w:tabs>
                <w:tab w:val="left" w:pos="477"/>
              </w:tabs>
              <w:spacing w:before="2" w:line="242" w:lineRule="auto"/>
              <w:ind w:right="182"/>
            </w:pPr>
            <w:r>
              <w:rPr>
                <w:spacing w:val="-2"/>
              </w:rPr>
              <w:t>玩标记或</w:t>
            </w:r>
            <w:r>
              <w:rPr>
                <w:spacing w:val="-2"/>
              </w:rPr>
              <w:t>“</w:t>
            </w:r>
            <w:r>
              <w:rPr>
                <w:spacing w:val="-2"/>
              </w:rPr>
              <w:t>红海盗</w:t>
            </w:r>
            <w:r>
              <w:rPr>
                <w:spacing w:val="-2"/>
              </w:rPr>
              <w:t>”</w:t>
            </w:r>
            <w:r>
              <w:rPr>
                <w:spacing w:val="-2"/>
              </w:rPr>
              <w:t>的游戏，改变每组学生的数量。在不同的时</w:t>
            </w:r>
            <w:r>
              <w:rPr>
                <w:spacing w:val="-2"/>
              </w:rPr>
              <w:t>间点暂停游戏，要求学生数出每一侧成员的数量，并说明大于</w:t>
            </w:r>
            <w:r>
              <w:rPr>
                <w:spacing w:val="-2"/>
              </w:rPr>
              <w:t>/</w:t>
            </w:r>
            <w:r>
              <w:rPr>
                <w:spacing w:val="-2"/>
              </w:rPr>
              <w:t>小于或等于。</w:t>
            </w:r>
          </w:p>
          <w:p w14:paraId="55F5FB9D" w14:textId="77777777" w:rsidR="00F24D2D" w:rsidRDefault="00A37C89">
            <w:pPr>
              <w:pStyle w:val="TableParagraph"/>
              <w:numPr>
                <w:ilvl w:val="0"/>
                <w:numId w:val="372"/>
              </w:numPr>
              <w:tabs>
                <w:tab w:val="left" w:pos="477"/>
              </w:tabs>
            </w:pPr>
            <w:r>
              <w:rPr>
                <w:spacing w:val="-3"/>
              </w:rPr>
              <w:t>练习一组中多加一个或减去一个</w:t>
            </w:r>
          </w:p>
          <w:p w14:paraId="58C2AC1F" w14:textId="77777777" w:rsidR="00F24D2D" w:rsidRDefault="00A37C89">
            <w:pPr>
              <w:pStyle w:val="TableParagraph"/>
              <w:spacing w:before="4" w:line="262" w:lineRule="exact"/>
              <w:ind w:left="477"/>
            </w:pPr>
            <w:r>
              <w:rPr>
                <w:spacing w:val="-4"/>
              </w:rPr>
              <w:t>物品。</w:t>
            </w:r>
          </w:p>
        </w:tc>
      </w:tr>
      <w:tr w:rsidR="00F24D2D" w14:paraId="6F7AAA27" w14:textId="77777777">
        <w:trPr>
          <w:trHeight w:val="2567"/>
        </w:trPr>
        <w:tc>
          <w:tcPr>
            <w:tcW w:w="2402" w:type="dxa"/>
          </w:tcPr>
          <w:p w14:paraId="48A1D487" w14:textId="77777777" w:rsidR="00F24D2D" w:rsidRDefault="00A37C89">
            <w:pPr>
              <w:pStyle w:val="TableParagraph"/>
              <w:spacing w:before="3" w:line="242" w:lineRule="auto"/>
              <w:ind w:right="183"/>
            </w:pPr>
            <w:r>
              <w:rPr>
                <w:spacing w:val="-2"/>
              </w:rPr>
              <w:t>K.CC.7.</w:t>
            </w:r>
            <w:r>
              <w:rPr>
                <w:spacing w:val="-2"/>
              </w:rPr>
              <w:t>比较书写数字</w:t>
            </w:r>
            <w:r>
              <w:rPr>
                <w:spacing w:val="-2"/>
              </w:rPr>
              <w:t xml:space="preserve"> 1-10</w:t>
            </w:r>
            <w:r>
              <w:rPr>
                <w:spacing w:val="-2"/>
              </w:rPr>
              <w:t>中的两个数字。</w:t>
            </w:r>
          </w:p>
        </w:tc>
        <w:tc>
          <w:tcPr>
            <w:tcW w:w="4132" w:type="dxa"/>
          </w:tcPr>
          <w:p w14:paraId="0363276C" w14:textId="77777777" w:rsidR="00F24D2D" w:rsidRDefault="00A37C89">
            <w:pPr>
              <w:pStyle w:val="TableParagraph"/>
              <w:numPr>
                <w:ilvl w:val="0"/>
                <w:numId w:val="371"/>
              </w:numPr>
              <w:tabs>
                <w:tab w:val="left" w:pos="473"/>
              </w:tabs>
              <w:spacing w:before="2" w:line="242" w:lineRule="auto"/>
              <w:ind w:right="120"/>
            </w:pPr>
            <w:r>
              <w:rPr>
                <w:spacing w:val="-6"/>
              </w:rPr>
              <w:t>用数字</w:t>
            </w:r>
            <w:r>
              <w:rPr>
                <w:spacing w:val="-6"/>
              </w:rPr>
              <w:t xml:space="preserve"> </w:t>
            </w:r>
            <w:r>
              <w:t>1-10</w:t>
            </w:r>
            <w:r>
              <w:rPr>
                <w:spacing w:val="-5"/>
              </w:rPr>
              <w:t xml:space="preserve"> </w:t>
            </w:r>
            <w:r>
              <w:rPr>
                <w:spacing w:val="-5"/>
              </w:rPr>
              <w:t>玩卡片游戏。所有卡片</w:t>
            </w:r>
            <w:r>
              <w:rPr>
                <w:spacing w:val="-2"/>
              </w:rPr>
              <w:t>都发出去。学生抽一张卡，比较数</w:t>
            </w:r>
            <w:r>
              <w:rPr>
                <w:spacing w:val="-2"/>
              </w:rPr>
              <w:t xml:space="preserve"> </w:t>
            </w:r>
            <w:r>
              <w:rPr>
                <w:spacing w:val="-2"/>
              </w:rPr>
              <w:t>字。数字更大的学生获得一对卡。若</w:t>
            </w:r>
            <w:bookmarkStart w:id="58" w:name="_bookmark57"/>
            <w:bookmarkEnd w:id="58"/>
            <w:r>
              <w:rPr>
                <w:spacing w:val="-2"/>
              </w:rPr>
              <w:t>卡片数字相等，则再抽一张，数字更大的学生获得全部四张卡。卡片数字最大的学生获胜。</w:t>
            </w:r>
          </w:p>
          <w:p w14:paraId="0DEC0EB0" w14:textId="77777777" w:rsidR="00F24D2D" w:rsidRDefault="00A37C89">
            <w:pPr>
              <w:pStyle w:val="TableParagraph"/>
              <w:numPr>
                <w:ilvl w:val="0"/>
                <w:numId w:val="371"/>
              </w:numPr>
              <w:tabs>
                <w:tab w:val="left" w:pos="473"/>
              </w:tabs>
              <w:spacing w:before="4"/>
              <w:ind w:right="120"/>
            </w:pPr>
            <w:r>
              <w:rPr>
                <w:spacing w:val="-2"/>
              </w:rPr>
              <w:t>使用数字卡，玩一个改编后的</w:t>
            </w:r>
            <w:r>
              <w:rPr>
                <w:spacing w:val="-2"/>
              </w:rPr>
              <w:t>“</w:t>
            </w:r>
            <w:r>
              <w:rPr>
                <w:spacing w:val="-2"/>
              </w:rPr>
              <w:t>记忆游戏</w:t>
            </w:r>
            <w:r>
              <w:rPr>
                <w:spacing w:val="-2"/>
              </w:rPr>
              <w:t>”</w:t>
            </w:r>
            <w:r>
              <w:rPr>
                <w:spacing w:val="-2"/>
              </w:rPr>
              <w:t>。学生选两张卡，确定应放在</w:t>
            </w:r>
          </w:p>
          <w:p w14:paraId="33FC2F1C" w14:textId="77777777" w:rsidR="00F24D2D" w:rsidRDefault="00A37C89">
            <w:pPr>
              <w:pStyle w:val="TableParagraph"/>
              <w:spacing w:before="5" w:line="262" w:lineRule="exact"/>
              <w:ind w:left="473"/>
            </w:pPr>
            <w:r>
              <w:rPr>
                <w:spacing w:val="-3"/>
              </w:rPr>
              <w:t>哪一叠卡上</w:t>
            </w:r>
            <w:r>
              <w:rPr>
                <w:spacing w:val="-3"/>
              </w:rPr>
              <w:t>——</w:t>
            </w:r>
            <w:r>
              <w:rPr>
                <w:spacing w:val="-3"/>
              </w:rPr>
              <w:t>大于、小于、等于。</w:t>
            </w:r>
          </w:p>
        </w:tc>
        <w:tc>
          <w:tcPr>
            <w:tcW w:w="3688" w:type="dxa"/>
          </w:tcPr>
          <w:p w14:paraId="6CA80F59" w14:textId="77777777" w:rsidR="00F24D2D" w:rsidRDefault="00A37C89">
            <w:pPr>
              <w:pStyle w:val="TableParagraph"/>
              <w:numPr>
                <w:ilvl w:val="0"/>
                <w:numId w:val="370"/>
              </w:numPr>
              <w:tabs>
                <w:tab w:val="left" w:pos="477"/>
              </w:tabs>
              <w:spacing w:before="2" w:line="242" w:lineRule="auto"/>
              <w:ind w:right="222"/>
            </w:pPr>
            <w:r>
              <w:rPr>
                <w:spacing w:val="-2"/>
              </w:rPr>
              <w:t>认识一组标有</w:t>
            </w:r>
            <w:r>
              <w:rPr>
                <w:spacing w:val="-2"/>
              </w:rPr>
              <w:t>“7”</w:t>
            </w:r>
            <w:r>
              <w:rPr>
                <w:spacing w:val="-2"/>
              </w:rPr>
              <w:t>的物品包含</w:t>
            </w:r>
            <w:r>
              <w:rPr>
                <w:spacing w:val="-2"/>
              </w:rPr>
              <w:t>的数目大于标有</w:t>
            </w:r>
            <w:r>
              <w:rPr>
                <w:spacing w:val="-2"/>
              </w:rPr>
              <w:t>“5”</w:t>
            </w:r>
            <w:r>
              <w:rPr>
                <w:spacing w:val="-2"/>
              </w:rPr>
              <w:t>的一组。</w:t>
            </w:r>
          </w:p>
        </w:tc>
        <w:tc>
          <w:tcPr>
            <w:tcW w:w="3758" w:type="dxa"/>
          </w:tcPr>
          <w:p w14:paraId="0661C2CB" w14:textId="77777777" w:rsidR="00F24D2D" w:rsidRDefault="00A37C89">
            <w:pPr>
              <w:pStyle w:val="TableParagraph"/>
              <w:numPr>
                <w:ilvl w:val="0"/>
                <w:numId w:val="369"/>
              </w:numPr>
              <w:tabs>
                <w:tab w:val="left" w:pos="477"/>
              </w:tabs>
              <w:spacing w:before="2" w:line="242" w:lineRule="auto"/>
              <w:ind w:right="182"/>
            </w:pPr>
            <w:r>
              <w:rPr>
                <w:spacing w:val="-2"/>
              </w:rPr>
              <w:t>让学生有机会创建数字卡，以标记集合或组中的物品数量（例</w:t>
            </w:r>
            <w:r>
              <w:rPr>
                <w:spacing w:val="-2"/>
              </w:rPr>
              <w:t xml:space="preserve"> </w:t>
            </w:r>
            <w:r>
              <w:rPr>
                <w:spacing w:val="-2"/>
              </w:rPr>
              <w:t>如，结构物中的积木数）。</w:t>
            </w:r>
          </w:p>
        </w:tc>
      </w:tr>
    </w:tbl>
    <w:p w14:paraId="4FDE9427" w14:textId="77777777" w:rsidR="00F24D2D" w:rsidRDefault="00F24D2D">
      <w:pPr>
        <w:pStyle w:val="BodyText"/>
        <w:rPr>
          <w:sz w:val="20"/>
        </w:rPr>
      </w:pPr>
    </w:p>
    <w:p w14:paraId="28E66AEB" w14:textId="77777777" w:rsidR="00F24D2D" w:rsidRDefault="00F24D2D">
      <w:pPr>
        <w:pStyle w:val="BodyText"/>
        <w:rPr>
          <w:sz w:val="20"/>
        </w:rPr>
      </w:pPr>
    </w:p>
    <w:p w14:paraId="2AA08F8A" w14:textId="77777777" w:rsidR="00F24D2D" w:rsidRDefault="00F24D2D">
      <w:pPr>
        <w:pStyle w:val="BodyText"/>
        <w:spacing w:before="10"/>
        <w:rPr>
          <w:sz w:val="24"/>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2266BBA2" w14:textId="77777777">
        <w:trPr>
          <w:trHeight w:val="417"/>
        </w:trPr>
        <w:tc>
          <w:tcPr>
            <w:tcW w:w="13980" w:type="dxa"/>
            <w:gridSpan w:val="4"/>
            <w:shd w:val="clear" w:color="auto" w:fill="FCE9D9"/>
          </w:tcPr>
          <w:p w14:paraId="6CAF76A0" w14:textId="77777777" w:rsidR="00F24D2D" w:rsidRDefault="00A37C89">
            <w:pPr>
              <w:pStyle w:val="TableParagraph"/>
              <w:spacing w:before="4" w:line="393" w:lineRule="exact"/>
              <w:ind w:left="4351" w:right="4342"/>
              <w:jc w:val="center"/>
              <w:rPr>
                <w:sz w:val="32"/>
              </w:rPr>
            </w:pPr>
            <w:r>
              <w:rPr>
                <w:sz w:val="32"/>
              </w:rPr>
              <w:t>运算和代数思维</w:t>
            </w:r>
            <w:r>
              <w:rPr>
                <w:spacing w:val="-4"/>
                <w:sz w:val="32"/>
              </w:rPr>
              <w:t>（</w:t>
            </w:r>
            <w:r>
              <w:rPr>
                <w:spacing w:val="-4"/>
                <w:sz w:val="32"/>
              </w:rPr>
              <w:t>OA</w:t>
            </w:r>
            <w:r>
              <w:rPr>
                <w:spacing w:val="-4"/>
                <w:sz w:val="32"/>
              </w:rPr>
              <w:t>）</w:t>
            </w:r>
          </w:p>
        </w:tc>
      </w:tr>
      <w:tr w:rsidR="00F24D2D" w14:paraId="559DFEB4" w14:textId="77777777">
        <w:trPr>
          <w:trHeight w:val="302"/>
        </w:trPr>
        <w:tc>
          <w:tcPr>
            <w:tcW w:w="13980" w:type="dxa"/>
            <w:gridSpan w:val="4"/>
            <w:tcBorders>
              <w:bottom w:val="double" w:sz="4" w:space="0" w:color="000000"/>
            </w:tcBorders>
            <w:shd w:val="clear" w:color="auto" w:fill="CCFFCC"/>
          </w:tcPr>
          <w:p w14:paraId="5A38F1B8" w14:textId="77777777" w:rsidR="00F24D2D" w:rsidRDefault="00A37C89">
            <w:pPr>
              <w:pStyle w:val="TableParagraph"/>
              <w:spacing w:line="283" w:lineRule="exact"/>
              <w:ind w:left="4354" w:right="4342"/>
              <w:jc w:val="center"/>
              <w:rPr>
                <w:sz w:val="23"/>
              </w:rPr>
            </w:pPr>
            <w:r>
              <w:rPr>
                <w:w w:val="95"/>
                <w:sz w:val="23"/>
              </w:rPr>
              <w:t>了解加法是放在一起、增加，了解减法是分开、拿走</w:t>
            </w:r>
            <w:r>
              <w:rPr>
                <w:spacing w:val="-10"/>
                <w:w w:val="95"/>
                <w:sz w:val="23"/>
              </w:rPr>
              <w:t>。</w:t>
            </w:r>
          </w:p>
        </w:tc>
      </w:tr>
      <w:tr w:rsidR="00F24D2D" w14:paraId="4577E4AF" w14:textId="77777777">
        <w:trPr>
          <w:trHeight w:val="588"/>
        </w:trPr>
        <w:tc>
          <w:tcPr>
            <w:tcW w:w="2402" w:type="dxa"/>
            <w:tcBorders>
              <w:top w:val="double" w:sz="4" w:space="0" w:color="000000"/>
            </w:tcBorders>
            <w:shd w:val="clear" w:color="auto" w:fill="FFFF99"/>
          </w:tcPr>
          <w:p w14:paraId="29411795" w14:textId="77777777" w:rsidR="00F24D2D" w:rsidRDefault="00A37C89">
            <w:pPr>
              <w:pStyle w:val="TableParagraph"/>
              <w:spacing w:before="20"/>
            </w:pPr>
            <w:r>
              <w:rPr>
                <w:spacing w:val="-5"/>
              </w:rPr>
              <w:t>标准</w:t>
            </w:r>
          </w:p>
        </w:tc>
        <w:tc>
          <w:tcPr>
            <w:tcW w:w="4132" w:type="dxa"/>
            <w:tcBorders>
              <w:top w:val="double" w:sz="4" w:space="0" w:color="000000"/>
            </w:tcBorders>
            <w:shd w:val="clear" w:color="auto" w:fill="FFFF99"/>
          </w:tcPr>
          <w:p w14:paraId="413280F3" w14:textId="77777777" w:rsidR="00F24D2D" w:rsidRDefault="00A37C89">
            <w:pPr>
              <w:pStyle w:val="TableParagraph"/>
              <w:spacing w:before="4" w:line="280" w:lineRule="atLeast"/>
              <w:ind w:left="105" w:right="2246"/>
            </w:pPr>
            <w:r>
              <w:rPr>
                <w:spacing w:val="-2"/>
              </w:rPr>
              <w:t>可能的学习活动：孩子们可以</w:t>
            </w:r>
            <w:r>
              <w:rPr>
                <w:spacing w:val="-2"/>
              </w:rPr>
              <w:t>……</w:t>
            </w:r>
          </w:p>
        </w:tc>
        <w:tc>
          <w:tcPr>
            <w:tcW w:w="3688" w:type="dxa"/>
            <w:tcBorders>
              <w:top w:val="double" w:sz="4" w:space="0" w:color="000000"/>
            </w:tcBorders>
            <w:shd w:val="clear" w:color="auto" w:fill="FFFF99"/>
          </w:tcPr>
          <w:p w14:paraId="4989D19A" w14:textId="77777777" w:rsidR="00F24D2D" w:rsidRDefault="00A37C89">
            <w:pPr>
              <w:pStyle w:val="TableParagraph"/>
              <w:spacing w:before="4" w:line="280" w:lineRule="atLeast"/>
              <w:ind w:left="109" w:right="1799"/>
            </w:pPr>
            <w:r>
              <w:rPr>
                <w:spacing w:val="-2"/>
              </w:rPr>
              <w:t>可能的学习证据：孩子们可以</w:t>
            </w:r>
            <w:r>
              <w:rPr>
                <w:spacing w:val="-2"/>
              </w:rPr>
              <w:t>……</w:t>
            </w:r>
          </w:p>
        </w:tc>
        <w:tc>
          <w:tcPr>
            <w:tcW w:w="3758" w:type="dxa"/>
            <w:tcBorders>
              <w:top w:val="double" w:sz="4" w:space="0" w:color="000000"/>
            </w:tcBorders>
            <w:shd w:val="clear" w:color="auto" w:fill="FFFF99"/>
          </w:tcPr>
          <w:p w14:paraId="473AED4B" w14:textId="77777777" w:rsidR="00F24D2D" w:rsidRDefault="00A37C89">
            <w:pPr>
              <w:pStyle w:val="TableParagraph"/>
              <w:spacing w:before="20"/>
              <w:ind w:left="109"/>
            </w:pPr>
            <w:r>
              <w:rPr>
                <w:spacing w:val="-4"/>
              </w:rPr>
              <w:t>支持性做法：</w:t>
            </w:r>
          </w:p>
          <w:p w14:paraId="3AAE22C0" w14:textId="77777777" w:rsidR="00F24D2D" w:rsidRDefault="00A37C89">
            <w:pPr>
              <w:pStyle w:val="TableParagraph"/>
              <w:spacing w:before="4" w:line="262" w:lineRule="exact"/>
              <w:ind w:left="109"/>
            </w:pPr>
            <w:r>
              <w:rPr>
                <w:spacing w:val="-3"/>
              </w:rPr>
              <w:t>教育工作者们可以</w:t>
            </w:r>
            <w:r>
              <w:rPr>
                <w:spacing w:val="-3"/>
              </w:rPr>
              <w:t>……</w:t>
            </w:r>
          </w:p>
        </w:tc>
      </w:tr>
      <w:tr w:rsidR="00F24D2D" w14:paraId="60F78A2A" w14:textId="77777777">
        <w:trPr>
          <w:trHeight w:val="1141"/>
        </w:trPr>
        <w:tc>
          <w:tcPr>
            <w:tcW w:w="2402" w:type="dxa"/>
            <w:shd w:val="clear" w:color="auto" w:fill="DBE4F0"/>
          </w:tcPr>
          <w:p w14:paraId="238CEB9C" w14:textId="77777777" w:rsidR="00F24D2D" w:rsidRDefault="00A37C89">
            <w:pPr>
              <w:pStyle w:val="TableParagraph"/>
              <w:spacing w:before="3" w:line="242" w:lineRule="auto"/>
              <w:ind w:right="290"/>
              <w:jc w:val="both"/>
            </w:pPr>
            <w:r>
              <w:rPr>
                <w:spacing w:val="-2"/>
              </w:rPr>
              <w:t>PK.OA.1.</w:t>
            </w:r>
            <w:r>
              <w:rPr>
                <w:spacing w:val="-2"/>
              </w:rPr>
              <w:t>使用实物示范真实世界五以下的加法（放在一起）</w:t>
            </w:r>
            <w:r>
              <w:rPr>
                <w:spacing w:val="-10"/>
              </w:rPr>
              <w:t>和</w:t>
            </w:r>
          </w:p>
          <w:p w14:paraId="703797EF" w14:textId="77777777" w:rsidR="00F24D2D" w:rsidRDefault="00A37C89">
            <w:pPr>
              <w:pStyle w:val="TableParagraph"/>
              <w:spacing w:before="2" w:line="262" w:lineRule="exact"/>
            </w:pPr>
            <w:r>
              <w:rPr>
                <w:spacing w:val="-2"/>
              </w:rPr>
              <w:t>减法（拿走）</w:t>
            </w:r>
            <w:r>
              <w:rPr>
                <w:spacing w:val="-5"/>
              </w:rPr>
              <w:t>问题。</w:t>
            </w:r>
          </w:p>
        </w:tc>
        <w:tc>
          <w:tcPr>
            <w:tcW w:w="4132" w:type="dxa"/>
            <w:shd w:val="clear" w:color="auto" w:fill="DBE4F0"/>
          </w:tcPr>
          <w:p w14:paraId="1FCCAAFB" w14:textId="77777777" w:rsidR="00F24D2D" w:rsidRDefault="00A37C89">
            <w:pPr>
              <w:pStyle w:val="TableParagraph"/>
              <w:numPr>
                <w:ilvl w:val="0"/>
                <w:numId w:val="368"/>
              </w:numPr>
              <w:tabs>
                <w:tab w:val="left" w:pos="473"/>
              </w:tabs>
              <w:spacing w:before="2" w:line="242" w:lineRule="auto"/>
              <w:ind w:right="120"/>
              <w:jc w:val="both"/>
            </w:pPr>
            <w:r>
              <w:rPr>
                <w:spacing w:val="-2"/>
              </w:rPr>
              <w:t>使用学具或各种实物，创建并比较集合，添加或减少规定数目的物品（五</w:t>
            </w:r>
            <w:r>
              <w:rPr>
                <w:spacing w:val="-4"/>
              </w:rPr>
              <w:t>以下）。</w:t>
            </w:r>
          </w:p>
        </w:tc>
        <w:tc>
          <w:tcPr>
            <w:tcW w:w="3688" w:type="dxa"/>
            <w:shd w:val="clear" w:color="auto" w:fill="DBE4F0"/>
          </w:tcPr>
          <w:p w14:paraId="09C81C1B" w14:textId="77777777" w:rsidR="00F24D2D" w:rsidRDefault="00A37C89">
            <w:pPr>
              <w:pStyle w:val="TableParagraph"/>
              <w:numPr>
                <w:ilvl w:val="0"/>
                <w:numId w:val="367"/>
              </w:numPr>
              <w:tabs>
                <w:tab w:val="left" w:pos="477"/>
              </w:tabs>
              <w:spacing w:before="2"/>
            </w:pPr>
            <w:r>
              <w:rPr>
                <w:spacing w:val="-3"/>
              </w:rPr>
              <w:t>在增加或减少规定数目的物品后</w:t>
            </w:r>
          </w:p>
          <w:p w14:paraId="5CEADEC5" w14:textId="77777777" w:rsidR="00F24D2D" w:rsidRDefault="00A37C89">
            <w:pPr>
              <w:pStyle w:val="TableParagraph"/>
              <w:spacing w:before="3"/>
              <w:ind w:left="476"/>
            </w:pPr>
            <w:r>
              <w:rPr>
                <w:spacing w:val="-2"/>
              </w:rPr>
              <w:t>（五以下），</w:t>
            </w:r>
            <w:r>
              <w:rPr>
                <w:spacing w:val="-4"/>
              </w:rPr>
              <w:t>说出总数。</w:t>
            </w:r>
          </w:p>
          <w:p w14:paraId="397116CA" w14:textId="77777777" w:rsidR="00F24D2D" w:rsidRDefault="00A37C89">
            <w:pPr>
              <w:pStyle w:val="TableParagraph"/>
              <w:numPr>
                <w:ilvl w:val="0"/>
                <w:numId w:val="367"/>
              </w:numPr>
              <w:tabs>
                <w:tab w:val="left" w:pos="477"/>
              </w:tabs>
              <w:spacing w:line="280" w:lineRule="atLeast"/>
              <w:ind w:right="113"/>
            </w:pPr>
            <w:r>
              <w:rPr>
                <w:spacing w:val="-2"/>
              </w:rPr>
              <w:t>从规定的数字（五以下）向前或向后计数。</w:t>
            </w:r>
          </w:p>
        </w:tc>
        <w:tc>
          <w:tcPr>
            <w:tcW w:w="3758" w:type="dxa"/>
            <w:shd w:val="clear" w:color="auto" w:fill="DBE4F0"/>
          </w:tcPr>
          <w:p w14:paraId="42841A73" w14:textId="77777777" w:rsidR="00F24D2D" w:rsidRDefault="00A37C89">
            <w:pPr>
              <w:pStyle w:val="TableParagraph"/>
              <w:numPr>
                <w:ilvl w:val="0"/>
                <w:numId w:val="366"/>
              </w:numPr>
              <w:tabs>
                <w:tab w:val="left" w:pos="477"/>
              </w:tabs>
              <w:spacing w:before="2" w:line="242" w:lineRule="auto"/>
              <w:ind w:right="182"/>
              <w:jc w:val="both"/>
            </w:pPr>
            <w:r>
              <w:rPr>
                <w:spacing w:val="-2"/>
              </w:rPr>
              <w:t>通过自言自语，使用实物示范加减法（例如，</w:t>
            </w:r>
            <w:r>
              <w:rPr>
                <w:spacing w:val="-2"/>
              </w:rPr>
              <w:t>“</w:t>
            </w:r>
            <w:r>
              <w:rPr>
                <w:spacing w:val="-2"/>
              </w:rPr>
              <w:t>加一个</w:t>
            </w:r>
            <w:r>
              <w:rPr>
                <w:spacing w:val="-2"/>
              </w:rPr>
              <w:t>”</w:t>
            </w:r>
            <w:r>
              <w:rPr>
                <w:spacing w:val="-2"/>
              </w:rPr>
              <w:t>，</w:t>
            </w:r>
            <w:r>
              <w:rPr>
                <w:spacing w:val="-2"/>
              </w:rPr>
              <w:t>“</w:t>
            </w:r>
            <w:r>
              <w:rPr>
                <w:spacing w:val="-2"/>
              </w:rPr>
              <w:t>拿走两个</w:t>
            </w:r>
            <w:r>
              <w:rPr>
                <w:spacing w:val="-2"/>
              </w:rPr>
              <w:t>”</w:t>
            </w:r>
            <w:r>
              <w:rPr>
                <w:spacing w:val="-2"/>
              </w:rPr>
              <w:t>）。</w:t>
            </w:r>
          </w:p>
        </w:tc>
      </w:tr>
    </w:tbl>
    <w:p w14:paraId="137C45AD" w14:textId="77777777" w:rsidR="00F24D2D" w:rsidRDefault="00F24D2D">
      <w:pPr>
        <w:spacing w:line="242" w:lineRule="auto"/>
        <w:jc w:val="both"/>
        <w:sectPr w:rsidR="00F24D2D">
          <w:pgSz w:w="15840" w:h="12240" w:orient="landscape"/>
          <w:pgMar w:top="560" w:right="580" w:bottom="940" w:left="480" w:header="324" w:footer="745" w:gutter="0"/>
          <w:cols w:space="720"/>
        </w:sectPr>
      </w:pPr>
    </w:p>
    <w:p w14:paraId="2189BE37" w14:textId="77777777" w:rsidR="00F24D2D" w:rsidRDefault="00F24D2D">
      <w:pPr>
        <w:pStyle w:val="BodyText"/>
        <w:rPr>
          <w:sz w:val="20"/>
        </w:rPr>
      </w:pPr>
    </w:p>
    <w:p w14:paraId="3C52F895" w14:textId="77777777" w:rsidR="00F24D2D" w:rsidRDefault="00F24D2D">
      <w:pPr>
        <w:pStyle w:val="BodyText"/>
        <w:rPr>
          <w:sz w:val="2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197A2018" w14:textId="77777777">
        <w:trPr>
          <w:trHeight w:val="3424"/>
        </w:trPr>
        <w:tc>
          <w:tcPr>
            <w:tcW w:w="2402" w:type="dxa"/>
            <w:shd w:val="clear" w:color="auto" w:fill="DBE4F0"/>
          </w:tcPr>
          <w:p w14:paraId="5617333C" w14:textId="77777777" w:rsidR="00F24D2D" w:rsidRDefault="00F24D2D">
            <w:pPr>
              <w:pStyle w:val="TableParagraph"/>
              <w:ind w:left="0"/>
              <w:rPr>
                <w:rFonts w:ascii="Times New Roman"/>
              </w:rPr>
            </w:pPr>
          </w:p>
        </w:tc>
        <w:tc>
          <w:tcPr>
            <w:tcW w:w="4132" w:type="dxa"/>
            <w:shd w:val="clear" w:color="auto" w:fill="DBE4F0"/>
          </w:tcPr>
          <w:p w14:paraId="53156D19" w14:textId="77777777" w:rsidR="00F24D2D" w:rsidRDefault="00A37C89">
            <w:pPr>
              <w:pStyle w:val="TableParagraph"/>
              <w:numPr>
                <w:ilvl w:val="0"/>
                <w:numId w:val="365"/>
              </w:numPr>
              <w:tabs>
                <w:tab w:val="left" w:pos="473"/>
              </w:tabs>
              <w:spacing w:before="2"/>
            </w:pPr>
            <w:r>
              <w:rPr>
                <w:spacing w:val="-3"/>
              </w:rPr>
              <w:t>在各种活动中，口头练习</w:t>
            </w:r>
            <w:r>
              <w:rPr>
                <w:spacing w:val="-3"/>
              </w:rPr>
              <w:t>“</w:t>
            </w:r>
            <w:r>
              <w:rPr>
                <w:spacing w:val="-3"/>
              </w:rPr>
              <w:t>计数</w:t>
            </w:r>
            <w:r>
              <w:rPr>
                <w:spacing w:val="-3"/>
              </w:rPr>
              <w:t>”</w:t>
            </w:r>
          </w:p>
          <w:p w14:paraId="78072BEC" w14:textId="77777777" w:rsidR="00F24D2D" w:rsidRDefault="00A37C89">
            <w:pPr>
              <w:pStyle w:val="TableParagraph"/>
              <w:spacing w:before="3" w:line="242" w:lineRule="auto"/>
              <w:ind w:left="473" w:right="120"/>
            </w:pPr>
            <w:r>
              <w:rPr>
                <w:spacing w:val="-2"/>
              </w:rPr>
              <w:t>（持续一个计数顺序）或从某个规定数字开始向前数或向后数。</w:t>
            </w:r>
          </w:p>
          <w:p w14:paraId="462D06C1" w14:textId="77777777" w:rsidR="00F24D2D" w:rsidRDefault="00A37C89">
            <w:pPr>
              <w:pStyle w:val="TableParagraph"/>
              <w:numPr>
                <w:ilvl w:val="0"/>
                <w:numId w:val="365"/>
              </w:numPr>
              <w:tabs>
                <w:tab w:val="left" w:pos="473"/>
              </w:tabs>
              <w:spacing w:before="1" w:line="242" w:lineRule="auto"/>
              <w:ind w:right="120"/>
            </w:pPr>
            <w:r>
              <w:rPr>
                <w:spacing w:val="-2"/>
              </w:rPr>
              <w:t>通过</w:t>
            </w:r>
            <w:r>
              <w:rPr>
                <w:spacing w:val="-2"/>
              </w:rPr>
              <w:t>“</w:t>
            </w:r>
            <w:r>
              <w:rPr>
                <w:spacing w:val="-2"/>
              </w:rPr>
              <w:t>倒数</w:t>
            </w:r>
            <w:r>
              <w:rPr>
                <w:spacing w:val="-2"/>
              </w:rPr>
              <w:t>”</w:t>
            </w:r>
            <w:r>
              <w:rPr>
                <w:spacing w:val="-2"/>
              </w:rPr>
              <w:t>五秒，准备开始某项课</w:t>
            </w:r>
            <w:r>
              <w:rPr>
                <w:spacing w:val="-4"/>
              </w:rPr>
              <w:t>堂活动。</w:t>
            </w:r>
          </w:p>
        </w:tc>
        <w:tc>
          <w:tcPr>
            <w:tcW w:w="3688" w:type="dxa"/>
            <w:shd w:val="clear" w:color="auto" w:fill="DBE4F0"/>
          </w:tcPr>
          <w:p w14:paraId="4868E411" w14:textId="77777777" w:rsidR="00F24D2D" w:rsidRDefault="00A37C89">
            <w:pPr>
              <w:pStyle w:val="TableParagraph"/>
              <w:numPr>
                <w:ilvl w:val="0"/>
                <w:numId w:val="364"/>
              </w:numPr>
              <w:tabs>
                <w:tab w:val="left" w:pos="477"/>
              </w:tabs>
              <w:spacing w:before="2" w:line="242" w:lineRule="auto"/>
              <w:ind w:right="113"/>
              <w:jc w:val="both"/>
            </w:pPr>
            <w:r>
              <w:rPr>
                <w:spacing w:val="-2"/>
              </w:rPr>
              <w:t>演示开始了解简单的加减法（例如，需要多一把椅子，这样每个人都可以坐在桌子旁）。</w:t>
            </w:r>
          </w:p>
          <w:p w14:paraId="7B0244BA" w14:textId="77777777" w:rsidR="00F24D2D" w:rsidRDefault="00A37C89">
            <w:pPr>
              <w:pStyle w:val="TableParagraph"/>
              <w:numPr>
                <w:ilvl w:val="0"/>
                <w:numId w:val="364"/>
              </w:numPr>
              <w:tabs>
                <w:tab w:val="left" w:pos="477"/>
              </w:tabs>
              <w:spacing w:before="1" w:line="242" w:lineRule="auto"/>
              <w:ind w:right="113"/>
              <w:jc w:val="both"/>
            </w:pPr>
            <w:r>
              <w:rPr>
                <w:spacing w:val="-2"/>
              </w:rPr>
              <w:t>表现出解决数学问题的兴趣（例如，</w:t>
            </w:r>
            <w:r>
              <w:rPr>
                <w:spacing w:val="-2"/>
              </w:rPr>
              <w:t>“</w:t>
            </w:r>
            <w:r>
              <w:rPr>
                <w:spacing w:val="-2"/>
              </w:rPr>
              <w:t>我有四个，给一个你，还有三个。</w:t>
            </w:r>
            <w:r>
              <w:rPr>
                <w:spacing w:val="-2"/>
              </w:rPr>
              <w:t>”</w:t>
            </w:r>
            <w:r>
              <w:rPr>
                <w:spacing w:val="-2"/>
              </w:rPr>
              <w:t>）</w:t>
            </w:r>
          </w:p>
        </w:tc>
        <w:tc>
          <w:tcPr>
            <w:tcW w:w="3758" w:type="dxa"/>
            <w:shd w:val="clear" w:color="auto" w:fill="DBE4F0"/>
          </w:tcPr>
          <w:p w14:paraId="21138AA2" w14:textId="77777777" w:rsidR="00F24D2D" w:rsidRDefault="00A37C89">
            <w:pPr>
              <w:pStyle w:val="TableParagraph"/>
              <w:numPr>
                <w:ilvl w:val="0"/>
                <w:numId w:val="363"/>
              </w:numPr>
              <w:tabs>
                <w:tab w:val="left" w:pos="477"/>
              </w:tabs>
              <w:spacing w:before="2" w:line="242" w:lineRule="auto"/>
              <w:ind w:right="182"/>
            </w:pPr>
            <w:r>
              <w:rPr>
                <w:spacing w:val="-2"/>
              </w:rPr>
              <w:t>提供各种材料和材料数量，用于创建和比较集合（如贝壳、谷</w:t>
            </w:r>
            <w:r>
              <w:rPr>
                <w:spacing w:val="-2"/>
              </w:rPr>
              <w:t xml:space="preserve"> </w:t>
            </w:r>
            <w:r>
              <w:rPr>
                <w:spacing w:val="-2"/>
              </w:rPr>
              <w:t>物、鹅卵石、按钮）。</w:t>
            </w:r>
          </w:p>
          <w:p w14:paraId="05BA3475" w14:textId="77777777" w:rsidR="00F24D2D" w:rsidRDefault="00A37C89">
            <w:pPr>
              <w:pStyle w:val="TableParagraph"/>
              <w:numPr>
                <w:ilvl w:val="0"/>
                <w:numId w:val="363"/>
              </w:numPr>
              <w:tabs>
                <w:tab w:val="left" w:pos="477"/>
              </w:tabs>
              <w:spacing w:before="1"/>
            </w:pPr>
            <w:r>
              <w:rPr>
                <w:spacing w:val="-3"/>
              </w:rPr>
              <w:t>在日常活动中讨论实物的加减</w:t>
            </w:r>
          </w:p>
          <w:p w14:paraId="537B2A8B" w14:textId="77777777" w:rsidR="00F24D2D" w:rsidRDefault="00A37C89">
            <w:pPr>
              <w:pStyle w:val="TableParagraph"/>
              <w:spacing w:before="4" w:line="242" w:lineRule="auto"/>
              <w:ind w:left="477" w:right="182"/>
              <w:jc w:val="both"/>
            </w:pPr>
            <w:r>
              <w:rPr>
                <w:spacing w:val="-2"/>
              </w:rPr>
              <w:t>（例如，零食时间还需要多加几个盘子？给一个孩子五只恐龙，问他若分两只给朋友，他还剩多</w:t>
            </w:r>
            <w:r>
              <w:rPr>
                <w:spacing w:val="-4"/>
              </w:rPr>
              <w:t>少？）</w:t>
            </w:r>
          </w:p>
          <w:p w14:paraId="371BFF9F" w14:textId="77777777" w:rsidR="00F24D2D" w:rsidRDefault="00A37C89">
            <w:pPr>
              <w:pStyle w:val="TableParagraph"/>
              <w:numPr>
                <w:ilvl w:val="0"/>
                <w:numId w:val="363"/>
              </w:numPr>
              <w:tabs>
                <w:tab w:val="left" w:pos="477"/>
              </w:tabs>
              <w:spacing w:line="242" w:lineRule="auto"/>
              <w:ind w:right="182"/>
            </w:pPr>
            <w:r>
              <w:rPr>
                <w:spacing w:val="-2"/>
              </w:rPr>
              <w:t>地面上贴条数字线，让孩子们按顺序排队。增加和减少孩子人</w:t>
            </w:r>
            <w:r>
              <w:rPr>
                <w:spacing w:val="-2"/>
              </w:rPr>
              <w:t xml:space="preserve"> </w:t>
            </w:r>
            <w:r>
              <w:rPr>
                <w:spacing w:val="-2"/>
              </w:rPr>
              <w:t>数，以此表示从某个数字（一除</w:t>
            </w:r>
          </w:p>
          <w:p w14:paraId="482A4A88" w14:textId="77777777" w:rsidR="00F24D2D" w:rsidRDefault="00A37C89">
            <w:pPr>
              <w:pStyle w:val="TableParagraph"/>
              <w:spacing w:before="3" w:line="262" w:lineRule="exact"/>
              <w:ind w:left="477"/>
            </w:pPr>
            <w:r>
              <w:rPr>
                <w:spacing w:val="-2"/>
              </w:rPr>
              <w:t>外）</w:t>
            </w:r>
            <w:r>
              <w:rPr>
                <w:spacing w:val="-4"/>
              </w:rPr>
              <w:t>向前和向后计数。</w:t>
            </w:r>
          </w:p>
        </w:tc>
      </w:tr>
      <w:tr w:rsidR="00F24D2D" w14:paraId="37C997E1" w14:textId="77777777">
        <w:trPr>
          <w:trHeight w:val="3390"/>
        </w:trPr>
        <w:tc>
          <w:tcPr>
            <w:tcW w:w="2402" w:type="dxa"/>
          </w:tcPr>
          <w:p w14:paraId="7D2E06A4" w14:textId="77777777" w:rsidR="00F24D2D" w:rsidRDefault="00A37C89">
            <w:pPr>
              <w:pStyle w:val="TableParagraph"/>
              <w:spacing w:before="3" w:line="242" w:lineRule="auto"/>
              <w:ind w:right="297"/>
            </w:pPr>
            <w:r>
              <w:rPr>
                <w:spacing w:val="-2"/>
              </w:rPr>
              <w:t>K.OA.1.</w:t>
            </w:r>
            <w:r>
              <w:rPr>
                <w:spacing w:val="-2"/>
              </w:rPr>
              <w:t>用物体、手指、心理图像、图</w:t>
            </w:r>
            <w:r>
              <w:rPr>
                <w:spacing w:val="-2"/>
              </w:rPr>
              <w:t xml:space="preserve"> </w:t>
            </w:r>
            <w:r>
              <w:rPr>
                <w:spacing w:val="-2"/>
              </w:rPr>
              <w:t>画、声音（例如拍</w:t>
            </w:r>
            <w:r>
              <w:rPr>
                <w:spacing w:val="-2"/>
              </w:rPr>
              <w:t xml:space="preserve"> </w:t>
            </w:r>
            <w:r>
              <w:rPr>
                <w:spacing w:val="-2"/>
              </w:rPr>
              <w:t>手）、表现情境、口头解释、表达或等式来表示加减。</w:t>
            </w:r>
          </w:p>
          <w:p w14:paraId="69C1BE2F" w14:textId="77777777" w:rsidR="00F24D2D" w:rsidRDefault="00F24D2D">
            <w:pPr>
              <w:pStyle w:val="TableParagraph"/>
              <w:spacing w:before="1"/>
              <w:ind w:left="0"/>
              <w:rPr>
                <w:sz w:val="20"/>
              </w:rPr>
            </w:pPr>
          </w:p>
          <w:p w14:paraId="48A9ED9C" w14:textId="77777777" w:rsidR="00F24D2D" w:rsidRDefault="00A37C89">
            <w:pPr>
              <w:pStyle w:val="TableParagraph"/>
              <w:spacing w:line="242" w:lineRule="auto"/>
              <w:ind w:right="187"/>
            </w:pPr>
            <w:r>
              <w:rPr>
                <w:spacing w:val="-5"/>
              </w:rPr>
              <w:t>【注：</w:t>
            </w:r>
            <w:r>
              <w:rPr>
                <w:spacing w:val="-5"/>
              </w:rPr>
              <w:t xml:space="preserve"> </w:t>
            </w:r>
            <w:r>
              <w:rPr>
                <w:spacing w:val="-5"/>
              </w:rPr>
              <w:t>图纸不需要显</w:t>
            </w:r>
            <w:r>
              <w:rPr>
                <w:spacing w:val="-2"/>
              </w:rPr>
              <w:t>示细节，而应该显示</w:t>
            </w:r>
            <w:r>
              <w:t>问题中的数学。</w:t>
            </w:r>
            <w:r>
              <w:t xml:space="preserve"> (</w:t>
            </w:r>
            <w:r>
              <w:t>适</w:t>
            </w:r>
            <w:r>
              <w:rPr>
                <w:spacing w:val="-2"/>
              </w:rPr>
              <w:t>用于标准中提及图纸</w:t>
            </w:r>
          </w:p>
          <w:p w14:paraId="3A0D6006" w14:textId="77777777" w:rsidR="00F24D2D" w:rsidRDefault="00A37C89">
            <w:pPr>
              <w:pStyle w:val="TableParagraph"/>
              <w:spacing w:before="1" w:line="262" w:lineRule="exact"/>
            </w:pPr>
            <w:r>
              <w:rPr>
                <w:spacing w:val="-2"/>
              </w:rPr>
              <w:t>的任何条款</w:t>
            </w:r>
            <w:r>
              <w:rPr>
                <w:spacing w:val="-10"/>
              </w:rPr>
              <w:t>）</w:t>
            </w:r>
          </w:p>
        </w:tc>
        <w:tc>
          <w:tcPr>
            <w:tcW w:w="4132" w:type="dxa"/>
          </w:tcPr>
          <w:p w14:paraId="2E29A4AA" w14:textId="77777777" w:rsidR="00F24D2D" w:rsidRDefault="00A37C89">
            <w:pPr>
              <w:pStyle w:val="TableParagraph"/>
              <w:numPr>
                <w:ilvl w:val="0"/>
                <w:numId w:val="362"/>
              </w:numPr>
              <w:tabs>
                <w:tab w:val="left" w:pos="473"/>
              </w:tabs>
              <w:spacing w:before="2"/>
            </w:pPr>
            <w:r>
              <w:rPr>
                <w:spacing w:val="-3"/>
              </w:rPr>
              <w:t>创作表述减法的歌曲和韵文的戏剧</w:t>
            </w:r>
          </w:p>
          <w:p w14:paraId="0E9EE979" w14:textId="77777777" w:rsidR="00F24D2D" w:rsidRDefault="00A37C89">
            <w:pPr>
              <w:pStyle w:val="TableParagraph"/>
              <w:spacing w:before="3" w:line="242" w:lineRule="auto"/>
              <w:ind w:left="473" w:right="120"/>
            </w:pPr>
            <w:r>
              <w:rPr>
                <w:spacing w:val="-2"/>
              </w:rPr>
              <w:t>（例如，《五只小斑点蛙》、《五只</w:t>
            </w:r>
            <w:r>
              <w:t>小猴子在床上跳》等等</w:t>
            </w:r>
            <w:r>
              <w:t xml:space="preserve"> </w:t>
            </w:r>
            <w:r>
              <w:t>）。</w:t>
            </w:r>
          </w:p>
          <w:p w14:paraId="016F8706" w14:textId="77777777" w:rsidR="00F24D2D" w:rsidRDefault="00A37C89">
            <w:pPr>
              <w:pStyle w:val="TableParagraph"/>
              <w:numPr>
                <w:ilvl w:val="0"/>
                <w:numId w:val="362"/>
              </w:numPr>
              <w:tabs>
                <w:tab w:val="left" w:pos="473"/>
              </w:tabs>
              <w:spacing w:before="1"/>
            </w:pPr>
            <w:r>
              <w:rPr>
                <w:spacing w:val="-3"/>
              </w:rPr>
              <w:t>画出他们去超市购买的水果的图片</w:t>
            </w:r>
          </w:p>
          <w:p w14:paraId="2E9BB045" w14:textId="77777777" w:rsidR="00F24D2D" w:rsidRDefault="00A37C89">
            <w:pPr>
              <w:pStyle w:val="TableParagraph"/>
              <w:spacing w:before="1" w:line="242" w:lineRule="auto"/>
              <w:ind w:left="473" w:right="178"/>
            </w:pPr>
            <w:r>
              <w:rPr>
                <w:spacing w:val="-2"/>
              </w:rPr>
              <w:t>（例如，</w:t>
            </w:r>
            <w:r>
              <w:rPr>
                <w:spacing w:val="-2"/>
              </w:rPr>
              <w:t>5</w:t>
            </w:r>
            <w:r>
              <w:rPr>
                <w:spacing w:val="-21"/>
              </w:rPr>
              <w:t xml:space="preserve"> </w:t>
            </w:r>
            <w:r>
              <w:rPr>
                <w:spacing w:val="-21"/>
              </w:rPr>
              <w:t>个苹果和</w:t>
            </w:r>
            <w:r>
              <w:rPr>
                <w:spacing w:val="-21"/>
              </w:rPr>
              <w:t xml:space="preserve"> </w:t>
            </w:r>
            <w:r>
              <w:rPr>
                <w:spacing w:val="-2"/>
              </w:rPr>
              <w:t>3</w:t>
            </w:r>
            <w:r>
              <w:rPr>
                <w:spacing w:val="-11"/>
              </w:rPr>
              <w:t xml:space="preserve"> </w:t>
            </w:r>
            <w:r>
              <w:rPr>
                <w:spacing w:val="-11"/>
              </w:rPr>
              <w:t>个橙子，并解</w:t>
            </w:r>
            <w:r>
              <w:rPr>
                <w:spacing w:val="-2"/>
              </w:rPr>
              <w:t>释他们总共买了多少水果）。</w:t>
            </w:r>
          </w:p>
        </w:tc>
        <w:tc>
          <w:tcPr>
            <w:tcW w:w="3688" w:type="dxa"/>
          </w:tcPr>
          <w:p w14:paraId="25C61EA9" w14:textId="77777777" w:rsidR="00F24D2D" w:rsidRDefault="00A37C89">
            <w:pPr>
              <w:pStyle w:val="TableParagraph"/>
              <w:numPr>
                <w:ilvl w:val="0"/>
                <w:numId w:val="361"/>
              </w:numPr>
              <w:tabs>
                <w:tab w:val="left" w:pos="477"/>
              </w:tabs>
              <w:spacing w:before="2" w:line="242" w:lineRule="auto"/>
              <w:ind w:right="113"/>
            </w:pPr>
            <w:r>
              <w:rPr>
                <w:spacing w:val="-2"/>
              </w:rPr>
              <w:t>使用图纸、建筑物或操作实物来展示加减。</w:t>
            </w:r>
          </w:p>
          <w:p w14:paraId="3C930556" w14:textId="77777777" w:rsidR="00F24D2D" w:rsidRDefault="00A37C89">
            <w:pPr>
              <w:pStyle w:val="TableParagraph"/>
              <w:numPr>
                <w:ilvl w:val="0"/>
                <w:numId w:val="361"/>
              </w:numPr>
              <w:tabs>
                <w:tab w:val="left" w:pos="477"/>
              </w:tabs>
              <w:spacing w:line="242" w:lineRule="auto"/>
              <w:ind w:right="113"/>
            </w:pPr>
            <w:r>
              <w:rPr>
                <w:spacing w:val="-2"/>
              </w:rPr>
              <w:t>解释其表述的内容（例如，</w:t>
            </w:r>
            <w:r>
              <w:rPr>
                <w:spacing w:val="-2"/>
              </w:rPr>
              <w:t>“</w:t>
            </w:r>
            <w:r>
              <w:rPr>
                <w:spacing w:val="-2"/>
              </w:rPr>
              <w:t>我</w:t>
            </w:r>
            <w:r>
              <w:rPr>
                <w:spacing w:val="-7"/>
              </w:rPr>
              <w:t>有</w:t>
            </w:r>
            <w:r>
              <w:rPr>
                <w:spacing w:val="-7"/>
              </w:rPr>
              <w:t xml:space="preserve"> </w:t>
            </w:r>
            <w:r>
              <w:t>3</w:t>
            </w:r>
            <w:r>
              <w:rPr>
                <w:spacing w:val="-5"/>
              </w:rPr>
              <w:t xml:space="preserve"> </w:t>
            </w:r>
            <w:r>
              <w:rPr>
                <w:spacing w:val="-5"/>
              </w:rPr>
              <w:t>颗葡萄，老师再给了我</w:t>
            </w:r>
            <w:r>
              <w:rPr>
                <w:spacing w:val="-5"/>
              </w:rPr>
              <w:t xml:space="preserve"> </w:t>
            </w:r>
            <w:r>
              <w:t xml:space="preserve">2 </w:t>
            </w:r>
            <w:r>
              <w:rPr>
                <w:spacing w:val="-3"/>
              </w:rPr>
              <w:t>颗，所以我总共有</w:t>
            </w:r>
            <w:r>
              <w:rPr>
                <w:spacing w:val="-3"/>
              </w:rPr>
              <w:t xml:space="preserve"> </w:t>
            </w:r>
            <w:r>
              <w:t>5</w:t>
            </w:r>
            <w:r>
              <w:rPr>
                <w:spacing w:val="-8"/>
              </w:rPr>
              <w:t xml:space="preserve"> </w:t>
            </w:r>
            <w:r>
              <w:rPr>
                <w:spacing w:val="-8"/>
              </w:rPr>
              <w:t>颗</w:t>
            </w:r>
            <w:r>
              <w:rPr>
                <w:spacing w:val="-8"/>
              </w:rPr>
              <w:t>”</w:t>
            </w:r>
            <w:r>
              <w:t>）。</w:t>
            </w:r>
          </w:p>
        </w:tc>
        <w:tc>
          <w:tcPr>
            <w:tcW w:w="3758" w:type="dxa"/>
          </w:tcPr>
          <w:p w14:paraId="6F407E75" w14:textId="77777777" w:rsidR="00F24D2D" w:rsidRDefault="00A37C89">
            <w:pPr>
              <w:pStyle w:val="TableParagraph"/>
              <w:numPr>
                <w:ilvl w:val="0"/>
                <w:numId w:val="360"/>
              </w:numPr>
              <w:tabs>
                <w:tab w:val="left" w:pos="477"/>
              </w:tabs>
              <w:spacing w:before="2" w:line="242" w:lineRule="auto"/>
              <w:ind w:right="182"/>
            </w:pPr>
            <w:r>
              <w:rPr>
                <w:spacing w:val="-2"/>
              </w:rPr>
              <w:t>帮助学生描述实物的相似性和差</w:t>
            </w:r>
            <w:r>
              <w:rPr>
                <w:spacing w:val="-6"/>
              </w:rPr>
              <w:t>异。</w:t>
            </w:r>
          </w:p>
          <w:p w14:paraId="1840384E" w14:textId="77777777" w:rsidR="00F24D2D" w:rsidRDefault="00A37C89">
            <w:pPr>
              <w:pStyle w:val="TableParagraph"/>
              <w:numPr>
                <w:ilvl w:val="0"/>
                <w:numId w:val="360"/>
              </w:numPr>
              <w:tabs>
                <w:tab w:val="left" w:pos="477"/>
              </w:tabs>
              <w:spacing w:line="242" w:lineRule="auto"/>
              <w:ind w:right="182"/>
            </w:pPr>
            <w:r>
              <w:rPr>
                <w:spacing w:val="-2"/>
              </w:rPr>
              <w:t>提出问题，让孩子们了解数学符</w:t>
            </w:r>
            <w:r>
              <w:rPr>
                <w:spacing w:val="-6"/>
              </w:rPr>
              <w:t>号。</w:t>
            </w:r>
          </w:p>
          <w:p w14:paraId="72BCCE17" w14:textId="77777777" w:rsidR="00F24D2D" w:rsidRDefault="00A37C89">
            <w:pPr>
              <w:pStyle w:val="TableParagraph"/>
              <w:numPr>
                <w:ilvl w:val="0"/>
                <w:numId w:val="360"/>
              </w:numPr>
              <w:tabs>
                <w:tab w:val="left" w:pos="477"/>
              </w:tabs>
              <w:spacing w:line="242" w:lineRule="auto"/>
              <w:ind w:right="182"/>
            </w:pPr>
            <w:r>
              <w:rPr>
                <w:spacing w:val="-2"/>
              </w:rPr>
              <w:t>示范加法是放在一起、增加，减法是分开、拿走。</w:t>
            </w:r>
          </w:p>
          <w:p w14:paraId="503B4CAE" w14:textId="77777777" w:rsidR="00F24D2D" w:rsidRDefault="00A37C89">
            <w:pPr>
              <w:pStyle w:val="TableParagraph"/>
              <w:numPr>
                <w:ilvl w:val="0"/>
                <w:numId w:val="360"/>
              </w:numPr>
              <w:tabs>
                <w:tab w:val="left" w:pos="477"/>
              </w:tabs>
            </w:pPr>
            <w:r>
              <w:rPr>
                <w:spacing w:val="-3"/>
              </w:rPr>
              <w:t>对每个孩子提供既定数目的物品</w:t>
            </w:r>
          </w:p>
          <w:p w14:paraId="0DF980A9" w14:textId="77777777" w:rsidR="00F24D2D" w:rsidRDefault="00A37C89">
            <w:pPr>
              <w:pStyle w:val="TableParagraph"/>
              <w:spacing w:before="3" w:line="242" w:lineRule="auto"/>
              <w:ind w:left="477" w:right="182"/>
              <w:jc w:val="both"/>
            </w:pPr>
            <w:r>
              <w:t>（</w:t>
            </w:r>
            <w:r>
              <w:rPr>
                <w:spacing w:val="-10"/>
              </w:rPr>
              <w:t>例如</w:t>
            </w:r>
            <w:r>
              <w:rPr>
                <w:spacing w:val="-10"/>
              </w:rPr>
              <w:t xml:space="preserve"> </w:t>
            </w:r>
            <w:r>
              <w:t>5</w:t>
            </w:r>
            <w:r>
              <w:t>），展示如何将两组物品组合，等于目标数字（</w:t>
            </w:r>
            <w:r>
              <w:t>5</w:t>
            </w:r>
            <w:r>
              <w:rPr>
                <w:spacing w:val="-16"/>
              </w:rPr>
              <w:t xml:space="preserve"> </w:t>
            </w:r>
            <w:r>
              <w:t>=3</w:t>
            </w:r>
            <w:r>
              <w:rPr>
                <w:spacing w:val="-8"/>
              </w:rPr>
              <w:t xml:space="preserve"> +</w:t>
            </w:r>
            <w:r>
              <w:t xml:space="preserve"> </w:t>
            </w:r>
            <w:r>
              <w:rPr>
                <w:spacing w:val="-4"/>
              </w:rPr>
              <w:t>2</w:t>
            </w:r>
            <w:r>
              <w:rPr>
                <w:spacing w:val="-4"/>
              </w:rPr>
              <w:t>）。</w:t>
            </w:r>
          </w:p>
        </w:tc>
      </w:tr>
      <w:tr w:rsidR="00F24D2D" w14:paraId="7F38E936" w14:textId="77777777">
        <w:trPr>
          <w:trHeight w:val="350"/>
        </w:trPr>
        <w:tc>
          <w:tcPr>
            <w:tcW w:w="2402" w:type="dxa"/>
            <w:shd w:val="clear" w:color="auto" w:fill="DBE4F0"/>
          </w:tcPr>
          <w:p w14:paraId="4BD46D54" w14:textId="77777777" w:rsidR="00F24D2D" w:rsidRDefault="00A37C89">
            <w:pPr>
              <w:pStyle w:val="TableParagraph"/>
              <w:spacing w:before="3"/>
            </w:pPr>
            <w:r>
              <w:rPr>
                <w:spacing w:val="-2"/>
              </w:rPr>
              <w:t>无</w:t>
            </w:r>
            <w:r>
              <w:rPr>
                <w:spacing w:val="-2"/>
              </w:rPr>
              <w:t>PK</w:t>
            </w:r>
            <w:r>
              <w:rPr>
                <w:spacing w:val="-6"/>
              </w:rPr>
              <w:t>标准</w:t>
            </w:r>
          </w:p>
        </w:tc>
        <w:tc>
          <w:tcPr>
            <w:tcW w:w="4132" w:type="dxa"/>
            <w:shd w:val="clear" w:color="auto" w:fill="DBE4F0"/>
          </w:tcPr>
          <w:p w14:paraId="2F72FA25" w14:textId="77777777" w:rsidR="00F24D2D" w:rsidRDefault="00F24D2D">
            <w:pPr>
              <w:pStyle w:val="TableParagraph"/>
              <w:ind w:left="0"/>
              <w:rPr>
                <w:rFonts w:ascii="Times New Roman"/>
              </w:rPr>
            </w:pPr>
          </w:p>
        </w:tc>
        <w:tc>
          <w:tcPr>
            <w:tcW w:w="3688" w:type="dxa"/>
            <w:shd w:val="clear" w:color="auto" w:fill="DBE4F0"/>
          </w:tcPr>
          <w:p w14:paraId="68F333FB" w14:textId="77777777" w:rsidR="00F24D2D" w:rsidRDefault="00F24D2D">
            <w:pPr>
              <w:pStyle w:val="TableParagraph"/>
              <w:ind w:left="0"/>
              <w:rPr>
                <w:rFonts w:ascii="Times New Roman"/>
              </w:rPr>
            </w:pPr>
          </w:p>
        </w:tc>
        <w:tc>
          <w:tcPr>
            <w:tcW w:w="3758" w:type="dxa"/>
            <w:shd w:val="clear" w:color="auto" w:fill="DBE4F0"/>
          </w:tcPr>
          <w:p w14:paraId="551E1C84" w14:textId="77777777" w:rsidR="00F24D2D" w:rsidRDefault="00F24D2D">
            <w:pPr>
              <w:pStyle w:val="TableParagraph"/>
              <w:ind w:left="0"/>
              <w:rPr>
                <w:rFonts w:ascii="Times New Roman"/>
              </w:rPr>
            </w:pPr>
          </w:p>
        </w:tc>
      </w:tr>
      <w:tr w:rsidR="00F24D2D" w14:paraId="2E42AECC" w14:textId="77777777">
        <w:trPr>
          <w:trHeight w:val="2853"/>
        </w:trPr>
        <w:tc>
          <w:tcPr>
            <w:tcW w:w="2402" w:type="dxa"/>
          </w:tcPr>
          <w:p w14:paraId="4557C716" w14:textId="77777777" w:rsidR="00F24D2D" w:rsidRDefault="00A37C89">
            <w:pPr>
              <w:pStyle w:val="TableParagraph"/>
              <w:spacing w:before="3" w:line="242" w:lineRule="auto"/>
              <w:ind w:right="183"/>
            </w:pPr>
            <w:r>
              <w:rPr>
                <w:spacing w:val="-2"/>
              </w:rPr>
              <w:t>K.OA.2.</w:t>
            </w:r>
            <w:r>
              <w:rPr>
                <w:spacing w:val="-2"/>
              </w:rPr>
              <w:t>解决加减法的措辞问题，进行</w:t>
            </w:r>
            <w:r>
              <w:rPr>
                <w:spacing w:val="-2"/>
              </w:rPr>
              <w:t>10</w:t>
            </w:r>
            <w:r>
              <w:rPr>
                <w:spacing w:val="-2"/>
              </w:rPr>
              <w:t>以内的加减，例如使用物品或图纸来展示问</w:t>
            </w:r>
            <w:r>
              <w:rPr>
                <w:spacing w:val="-6"/>
              </w:rPr>
              <w:t>题。</w:t>
            </w:r>
          </w:p>
        </w:tc>
        <w:tc>
          <w:tcPr>
            <w:tcW w:w="4132" w:type="dxa"/>
          </w:tcPr>
          <w:p w14:paraId="537D643E" w14:textId="77777777" w:rsidR="00F24D2D" w:rsidRDefault="00A37C89">
            <w:pPr>
              <w:pStyle w:val="TableParagraph"/>
              <w:numPr>
                <w:ilvl w:val="0"/>
                <w:numId w:val="359"/>
              </w:numPr>
              <w:tabs>
                <w:tab w:val="left" w:pos="473"/>
              </w:tabs>
              <w:spacing w:before="2" w:line="242" w:lineRule="auto"/>
              <w:ind w:right="120"/>
            </w:pPr>
            <w:r>
              <w:rPr>
                <w:spacing w:val="-2"/>
              </w:rPr>
              <w:t>使用学具和</w:t>
            </w:r>
            <w:r>
              <w:rPr>
                <w:spacing w:val="-2"/>
              </w:rPr>
              <w:t>/</w:t>
            </w:r>
            <w:r>
              <w:rPr>
                <w:spacing w:val="-2"/>
              </w:rPr>
              <w:t>或画图来创建一个故</w:t>
            </w:r>
            <w:r>
              <w:rPr>
                <w:spacing w:val="110"/>
              </w:rPr>
              <w:t xml:space="preserve"> </w:t>
            </w:r>
            <w:r>
              <w:rPr>
                <w:spacing w:val="-2"/>
              </w:rPr>
              <w:t>事，或展示一个问题（</w:t>
            </w:r>
            <w:r>
              <w:rPr>
                <w:spacing w:val="-16"/>
              </w:rPr>
              <w:t>例如有</w:t>
            </w:r>
            <w:r>
              <w:rPr>
                <w:spacing w:val="-16"/>
              </w:rPr>
              <w:t xml:space="preserve"> </w:t>
            </w:r>
            <w:r>
              <w:rPr>
                <w:spacing w:val="-2"/>
              </w:rPr>
              <w:t>4</w:t>
            </w:r>
            <w:r>
              <w:rPr>
                <w:spacing w:val="-20"/>
              </w:rPr>
              <w:t xml:space="preserve"> </w:t>
            </w:r>
            <w:r>
              <w:rPr>
                <w:spacing w:val="-20"/>
              </w:rPr>
              <w:t>个苹</w:t>
            </w:r>
            <w:r>
              <w:rPr>
                <w:spacing w:val="-8"/>
              </w:rPr>
              <w:t>果，若我们再多得</w:t>
            </w:r>
            <w:r>
              <w:rPr>
                <w:spacing w:val="-8"/>
              </w:rPr>
              <w:t xml:space="preserve"> </w:t>
            </w:r>
            <w:r>
              <w:rPr>
                <w:spacing w:val="-2"/>
              </w:rPr>
              <w:t>3</w:t>
            </w:r>
            <w:r>
              <w:rPr>
                <w:spacing w:val="-10"/>
              </w:rPr>
              <w:t xml:space="preserve"> </w:t>
            </w:r>
            <w:r>
              <w:rPr>
                <w:spacing w:val="-10"/>
              </w:rPr>
              <w:t>个，那么总共有</w:t>
            </w:r>
            <w:r>
              <w:rPr>
                <w:spacing w:val="-6"/>
              </w:rPr>
              <w:t>多少苹果？如果给朋友</w:t>
            </w:r>
            <w:r>
              <w:rPr>
                <w:spacing w:val="-6"/>
              </w:rPr>
              <w:t xml:space="preserve"> </w:t>
            </w:r>
            <w:r>
              <w:t>2</w:t>
            </w:r>
            <w:r>
              <w:rPr>
                <w:spacing w:val="-10"/>
              </w:rPr>
              <w:t xml:space="preserve"> </w:t>
            </w:r>
            <w:r>
              <w:rPr>
                <w:spacing w:val="-10"/>
              </w:rPr>
              <w:t>个苹果，我</w:t>
            </w:r>
            <w:r>
              <w:rPr>
                <w:spacing w:val="-2"/>
              </w:rPr>
              <w:t>们还剩几个？）。</w:t>
            </w:r>
          </w:p>
          <w:p w14:paraId="0C7B82C8" w14:textId="77777777" w:rsidR="00F24D2D" w:rsidRDefault="00A37C89">
            <w:pPr>
              <w:pStyle w:val="TableParagraph"/>
              <w:numPr>
                <w:ilvl w:val="0"/>
                <w:numId w:val="359"/>
              </w:numPr>
              <w:tabs>
                <w:tab w:val="left" w:pos="473"/>
              </w:tabs>
              <w:spacing w:before="3"/>
            </w:pPr>
            <w:r>
              <w:rPr>
                <w:spacing w:val="-3"/>
              </w:rPr>
              <w:t>使用三维材料展示十以下的数字问题</w:t>
            </w:r>
          </w:p>
          <w:p w14:paraId="7954E77A" w14:textId="77777777" w:rsidR="00F24D2D" w:rsidRDefault="00A37C89">
            <w:pPr>
              <w:pStyle w:val="TableParagraph"/>
              <w:spacing w:before="1" w:line="242" w:lineRule="auto"/>
              <w:ind w:left="473" w:right="120"/>
              <w:jc w:val="both"/>
            </w:pPr>
            <w:r>
              <w:rPr>
                <w:spacing w:val="-2"/>
              </w:rPr>
              <w:t>（例如使用果汁盒、吸管、盘子进行</w:t>
            </w:r>
            <w:r>
              <w:rPr>
                <w:spacing w:val="-2"/>
              </w:rPr>
              <w:t xml:space="preserve"> “</w:t>
            </w:r>
            <w:r>
              <w:rPr>
                <w:spacing w:val="-2"/>
              </w:rPr>
              <w:t>零食数学游戏</w:t>
            </w:r>
            <w:r>
              <w:rPr>
                <w:spacing w:val="-2"/>
              </w:rPr>
              <w:t>”</w:t>
            </w:r>
            <w:r>
              <w:rPr>
                <w:spacing w:val="-2"/>
              </w:rPr>
              <w:t>，探索加减问题，例如</w:t>
            </w:r>
            <w:r>
              <w:rPr>
                <w:spacing w:val="-2"/>
              </w:rPr>
              <w:t>“</w:t>
            </w:r>
            <w:r>
              <w:rPr>
                <w:spacing w:val="-2"/>
              </w:rPr>
              <w:t>这一组中还需要多少个杯</w:t>
            </w:r>
          </w:p>
          <w:p w14:paraId="494135B2" w14:textId="77777777" w:rsidR="00F24D2D" w:rsidRDefault="00A37C89">
            <w:pPr>
              <w:pStyle w:val="TableParagraph"/>
              <w:spacing w:before="3" w:line="262" w:lineRule="exact"/>
              <w:ind w:left="473"/>
            </w:pPr>
            <w:r>
              <w:rPr>
                <w:spacing w:val="-2"/>
              </w:rPr>
              <w:t>子？</w:t>
            </w:r>
            <w:r>
              <w:rPr>
                <w:spacing w:val="-2"/>
              </w:rPr>
              <w:t>”</w:t>
            </w:r>
            <w:r>
              <w:rPr>
                <w:spacing w:val="-2"/>
              </w:rPr>
              <w:t>）</w:t>
            </w:r>
            <w:r>
              <w:rPr>
                <w:spacing w:val="-10"/>
              </w:rPr>
              <w:t>。</w:t>
            </w:r>
          </w:p>
        </w:tc>
        <w:tc>
          <w:tcPr>
            <w:tcW w:w="3688" w:type="dxa"/>
          </w:tcPr>
          <w:p w14:paraId="65B5C999" w14:textId="77777777" w:rsidR="00F24D2D" w:rsidRDefault="00A37C89">
            <w:pPr>
              <w:pStyle w:val="TableParagraph"/>
              <w:numPr>
                <w:ilvl w:val="0"/>
                <w:numId w:val="358"/>
              </w:numPr>
              <w:tabs>
                <w:tab w:val="left" w:pos="477"/>
              </w:tabs>
              <w:spacing w:before="2" w:line="242" w:lineRule="auto"/>
              <w:ind w:right="222"/>
            </w:pPr>
            <w:r>
              <w:rPr>
                <w:spacing w:val="-5"/>
              </w:rPr>
              <w:t>使用</w:t>
            </w:r>
            <w:r>
              <w:rPr>
                <w:spacing w:val="-5"/>
              </w:rPr>
              <w:t xml:space="preserve"> </w:t>
            </w:r>
            <w:r>
              <w:t>Unifix™ Cubes</w:t>
            </w:r>
            <w:r>
              <w:t>、</w:t>
            </w:r>
            <w:r>
              <w:t xml:space="preserve"> Cuisenaire</w:t>
            </w:r>
            <w:r>
              <w:rPr>
                <w:spacing w:val="-16"/>
              </w:rPr>
              <w:t xml:space="preserve"> </w:t>
            </w:r>
            <w:r>
              <w:t>Rods</w:t>
            </w:r>
            <w:r>
              <w:rPr>
                <w:spacing w:val="-4"/>
              </w:rPr>
              <w:t xml:space="preserve">™ </w:t>
            </w:r>
            <w:r>
              <w:rPr>
                <w:spacing w:val="-4"/>
              </w:rPr>
              <w:t>等各种材料</w:t>
            </w:r>
            <w:r>
              <w:rPr>
                <w:spacing w:val="-2"/>
              </w:rPr>
              <w:t>展示十以下的加减法问题。</w:t>
            </w:r>
          </w:p>
        </w:tc>
        <w:tc>
          <w:tcPr>
            <w:tcW w:w="3758" w:type="dxa"/>
          </w:tcPr>
          <w:p w14:paraId="0A03EDEB" w14:textId="77777777" w:rsidR="00F24D2D" w:rsidRDefault="00A37C89">
            <w:pPr>
              <w:pStyle w:val="TableParagraph"/>
              <w:numPr>
                <w:ilvl w:val="0"/>
                <w:numId w:val="357"/>
              </w:numPr>
              <w:tabs>
                <w:tab w:val="left" w:pos="477"/>
              </w:tabs>
              <w:spacing w:before="2" w:line="242" w:lineRule="auto"/>
              <w:ind w:right="182"/>
            </w:pPr>
            <w:r>
              <w:rPr>
                <w:spacing w:val="-2"/>
              </w:rPr>
              <w:t>向孩子们提供故事、问题和挑</w:t>
            </w:r>
            <w:r>
              <w:rPr>
                <w:spacing w:val="-2"/>
              </w:rPr>
              <w:t xml:space="preserve"> </w:t>
            </w:r>
            <w:r>
              <w:rPr>
                <w:spacing w:val="-2"/>
              </w:rPr>
              <w:t>战，让他们使用学具和实物材料来解决和展示。</w:t>
            </w:r>
          </w:p>
          <w:p w14:paraId="53CB0319" w14:textId="77777777" w:rsidR="00F24D2D" w:rsidRDefault="00A37C89">
            <w:pPr>
              <w:pStyle w:val="TableParagraph"/>
              <w:numPr>
                <w:ilvl w:val="0"/>
                <w:numId w:val="357"/>
              </w:numPr>
              <w:tabs>
                <w:tab w:val="left" w:pos="477"/>
              </w:tabs>
              <w:spacing w:before="1" w:line="242" w:lineRule="auto"/>
              <w:ind w:right="182"/>
              <w:jc w:val="both"/>
            </w:pPr>
            <w:r>
              <w:rPr>
                <w:spacing w:val="-2"/>
              </w:rPr>
              <w:t>通过有意义的场景和日常课堂体验，让孩子们解决十以下的数字</w:t>
            </w:r>
            <w:r>
              <w:rPr>
                <w:spacing w:val="-4"/>
              </w:rPr>
              <w:t>问题。</w:t>
            </w:r>
          </w:p>
        </w:tc>
      </w:tr>
    </w:tbl>
    <w:p w14:paraId="4F38A458" w14:textId="77777777" w:rsidR="00F24D2D" w:rsidRDefault="00F24D2D">
      <w:pPr>
        <w:spacing w:line="242" w:lineRule="auto"/>
        <w:jc w:val="both"/>
        <w:sectPr w:rsidR="00F24D2D">
          <w:pgSz w:w="15840" w:h="12240" w:orient="landscape"/>
          <w:pgMar w:top="560" w:right="580" w:bottom="960" w:left="480" w:header="324" w:footer="745" w:gutter="0"/>
          <w:cols w:space="720"/>
        </w:sectPr>
      </w:pPr>
    </w:p>
    <w:p w14:paraId="4B05B4CF" w14:textId="77777777" w:rsidR="00F24D2D" w:rsidRDefault="00F24D2D">
      <w:pPr>
        <w:pStyle w:val="BodyText"/>
        <w:rPr>
          <w:sz w:val="20"/>
        </w:rPr>
      </w:pPr>
    </w:p>
    <w:p w14:paraId="34F6582B" w14:textId="77777777" w:rsidR="00F24D2D" w:rsidRDefault="00F24D2D">
      <w:pPr>
        <w:pStyle w:val="BodyText"/>
        <w:rPr>
          <w:sz w:val="2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1A0510E2" w14:textId="77777777">
        <w:trPr>
          <w:trHeight w:val="350"/>
        </w:trPr>
        <w:tc>
          <w:tcPr>
            <w:tcW w:w="2402" w:type="dxa"/>
            <w:shd w:val="clear" w:color="auto" w:fill="DBE4F0"/>
          </w:tcPr>
          <w:p w14:paraId="69A143D5" w14:textId="77777777" w:rsidR="00F24D2D" w:rsidRDefault="00A37C89">
            <w:pPr>
              <w:pStyle w:val="TableParagraph"/>
              <w:spacing w:before="3"/>
            </w:pPr>
            <w:r>
              <w:rPr>
                <w:spacing w:val="-2"/>
              </w:rPr>
              <w:t>无</w:t>
            </w:r>
            <w:r>
              <w:rPr>
                <w:spacing w:val="-2"/>
              </w:rPr>
              <w:t>PK</w:t>
            </w:r>
            <w:r>
              <w:rPr>
                <w:spacing w:val="-6"/>
              </w:rPr>
              <w:t>标准</w:t>
            </w:r>
          </w:p>
        </w:tc>
        <w:tc>
          <w:tcPr>
            <w:tcW w:w="4132" w:type="dxa"/>
            <w:shd w:val="clear" w:color="auto" w:fill="DBE4F0"/>
          </w:tcPr>
          <w:p w14:paraId="6AB436E4" w14:textId="77777777" w:rsidR="00F24D2D" w:rsidRDefault="00F24D2D">
            <w:pPr>
              <w:pStyle w:val="TableParagraph"/>
              <w:ind w:left="0"/>
              <w:rPr>
                <w:rFonts w:ascii="Times New Roman"/>
              </w:rPr>
            </w:pPr>
          </w:p>
        </w:tc>
        <w:tc>
          <w:tcPr>
            <w:tcW w:w="3688" w:type="dxa"/>
            <w:shd w:val="clear" w:color="auto" w:fill="DBE4F0"/>
          </w:tcPr>
          <w:p w14:paraId="1EAAB3FA" w14:textId="77777777" w:rsidR="00F24D2D" w:rsidRDefault="00F24D2D">
            <w:pPr>
              <w:pStyle w:val="TableParagraph"/>
              <w:ind w:left="0"/>
              <w:rPr>
                <w:rFonts w:ascii="Times New Roman"/>
              </w:rPr>
            </w:pPr>
          </w:p>
        </w:tc>
        <w:tc>
          <w:tcPr>
            <w:tcW w:w="3758" w:type="dxa"/>
            <w:shd w:val="clear" w:color="auto" w:fill="DBE4F0"/>
          </w:tcPr>
          <w:p w14:paraId="15C74DEC" w14:textId="77777777" w:rsidR="00F24D2D" w:rsidRDefault="00F24D2D">
            <w:pPr>
              <w:pStyle w:val="TableParagraph"/>
              <w:ind w:left="0"/>
              <w:rPr>
                <w:rFonts w:ascii="Times New Roman"/>
              </w:rPr>
            </w:pPr>
          </w:p>
        </w:tc>
      </w:tr>
      <w:tr w:rsidR="00F24D2D" w14:paraId="2D8D2427" w14:textId="77777777">
        <w:trPr>
          <w:trHeight w:val="3138"/>
        </w:trPr>
        <w:tc>
          <w:tcPr>
            <w:tcW w:w="2402" w:type="dxa"/>
          </w:tcPr>
          <w:p w14:paraId="4F655FC7" w14:textId="77777777" w:rsidR="00F24D2D" w:rsidRDefault="00A37C89">
            <w:pPr>
              <w:pStyle w:val="TableParagraph"/>
              <w:spacing w:before="3" w:line="242" w:lineRule="auto"/>
              <w:ind w:right="183"/>
            </w:pPr>
            <w:r>
              <w:rPr>
                <w:spacing w:val="-2"/>
              </w:rPr>
              <w:t>K.OA.3.</w:t>
            </w:r>
            <w:r>
              <w:rPr>
                <w:spacing w:val="-2"/>
              </w:rPr>
              <w:t>将小于或等于</w:t>
            </w:r>
            <w:r>
              <w:rPr>
                <w:spacing w:val="-2"/>
              </w:rPr>
              <w:t xml:space="preserve"> </w:t>
            </w:r>
            <w:r>
              <w:t>10</w:t>
            </w:r>
            <w:r>
              <w:rPr>
                <w:spacing w:val="-7"/>
              </w:rPr>
              <w:t xml:space="preserve"> </w:t>
            </w:r>
            <w:r>
              <w:rPr>
                <w:spacing w:val="-7"/>
              </w:rPr>
              <w:t>的数字以多种方式</w:t>
            </w:r>
            <w:r>
              <w:rPr>
                <w:spacing w:val="-2"/>
              </w:rPr>
              <w:t>分解成对，例如使用</w:t>
            </w:r>
            <w:r>
              <w:rPr>
                <w:spacing w:val="-2"/>
              </w:rPr>
              <w:t>物品或图纸进行，并采用画图或等式记录</w:t>
            </w:r>
            <w:r>
              <w:t>每次分解（如</w:t>
            </w:r>
            <w:r>
              <w:t xml:space="preserve"> 5 = 2</w:t>
            </w:r>
          </w:p>
          <w:p w14:paraId="7F183F8A" w14:textId="77777777" w:rsidR="00F24D2D" w:rsidRDefault="00A37C89">
            <w:pPr>
              <w:pStyle w:val="TableParagraph"/>
              <w:spacing w:before="3"/>
            </w:pPr>
            <w:r>
              <w:rPr>
                <w:spacing w:val="-1"/>
              </w:rPr>
              <w:t xml:space="preserve">+ </w:t>
            </w:r>
            <w:r>
              <w:t>3</w:t>
            </w:r>
            <w:r>
              <w:t>、</w:t>
            </w:r>
            <w:r>
              <w:t>5</w:t>
            </w:r>
            <w:r>
              <w:rPr>
                <w:spacing w:val="-2"/>
              </w:rPr>
              <w:t xml:space="preserve"> = </w:t>
            </w:r>
            <w:r>
              <w:t>4</w:t>
            </w:r>
            <w:r>
              <w:rPr>
                <w:spacing w:val="-1"/>
              </w:rPr>
              <w:t xml:space="preserve"> + </w:t>
            </w:r>
            <w:r>
              <w:t>1</w:t>
            </w:r>
            <w:r>
              <w:t>）</w:t>
            </w:r>
            <w:r>
              <w:rPr>
                <w:spacing w:val="-10"/>
              </w:rPr>
              <w:t>。</w:t>
            </w:r>
          </w:p>
        </w:tc>
        <w:tc>
          <w:tcPr>
            <w:tcW w:w="4132" w:type="dxa"/>
          </w:tcPr>
          <w:p w14:paraId="604A80B3" w14:textId="77777777" w:rsidR="00F24D2D" w:rsidRDefault="00A37C89">
            <w:pPr>
              <w:pStyle w:val="TableParagraph"/>
              <w:numPr>
                <w:ilvl w:val="0"/>
                <w:numId w:val="356"/>
              </w:numPr>
              <w:tabs>
                <w:tab w:val="left" w:pos="473"/>
              </w:tabs>
              <w:spacing w:before="2" w:line="242" w:lineRule="auto"/>
              <w:ind w:right="153"/>
            </w:pPr>
            <w:r>
              <w:rPr>
                <w:spacing w:val="1"/>
              </w:rPr>
              <w:t>使用立方体、小棍棒或其他学具，</w:t>
            </w:r>
            <w:r>
              <w:rPr>
                <w:spacing w:val="3"/>
              </w:rPr>
              <w:t>创造等于</w:t>
            </w:r>
            <w:r>
              <w:rPr>
                <w:spacing w:val="-51"/>
              </w:rPr>
              <w:t xml:space="preserve"> </w:t>
            </w:r>
            <w:r>
              <w:rPr>
                <w:spacing w:val="4"/>
              </w:rPr>
              <w:t>1</w:t>
            </w:r>
            <w:r>
              <w:t>0</w:t>
            </w:r>
            <w:r>
              <w:rPr>
                <w:spacing w:val="-51"/>
              </w:rPr>
              <w:t xml:space="preserve"> </w:t>
            </w:r>
            <w:r>
              <w:rPr>
                <w:spacing w:val="1"/>
              </w:rPr>
              <w:t>以下数字的各种组合。</w:t>
            </w:r>
          </w:p>
        </w:tc>
        <w:tc>
          <w:tcPr>
            <w:tcW w:w="3688" w:type="dxa"/>
          </w:tcPr>
          <w:p w14:paraId="25383EB4" w14:textId="77777777" w:rsidR="00F24D2D" w:rsidRDefault="00A37C89">
            <w:pPr>
              <w:pStyle w:val="TableParagraph"/>
              <w:numPr>
                <w:ilvl w:val="0"/>
                <w:numId w:val="355"/>
              </w:numPr>
              <w:tabs>
                <w:tab w:val="left" w:pos="477"/>
              </w:tabs>
              <w:spacing w:before="2" w:line="242" w:lineRule="auto"/>
              <w:ind w:right="160"/>
            </w:pPr>
            <w:r>
              <w:rPr>
                <w:spacing w:val="-4"/>
              </w:rPr>
              <w:t>以至少两种方式，展示</w:t>
            </w:r>
            <w:r>
              <w:rPr>
                <w:spacing w:val="-4"/>
              </w:rPr>
              <w:t xml:space="preserve"> </w:t>
            </w:r>
            <w:r>
              <w:t>10</w:t>
            </w:r>
            <w:r>
              <w:rPr>
                <w:spacing w:val="-14"/>
              </w:rPr>
              <w:t xml:space="preserve"> </w:t>
            </w:r>
            <w:r>
              <w:rPr>
                <w:spacing w:val="-14"/>
              </w:rPr>
              <w:t>以下</w:t>
            </w:r>
            <w:r>
              <w:rPr>
                <w:spacing w:val="-2"/>
              </w:rPr>
              <w:t>数字的组合。</w:t>
            </w:r>
          </w:p>
        </w:tc>
        <w:tc>
          <w:tcPr>
            <w:tcW w:w="3758" w:type="dxa"/>
          </w:tcPr>
          <w:p w14:paraId="79CA338A" w14:textId="77777777" w:rsidR="00F24D2D" w:rsidRDefault="00A37C89">
            <w:pPr>
              <w:pStyle w:val="TableParagraph"/>
              <w:numPr>
                <w:ilvl w:val="0"/>
                <w:numId w:val="354"/>
              </w:numPr>
              <w:tabs>
                <w:tab w:val="left" w:pos="477"/>
              </w:tabs>
              <w:spacing w:before="2" w:line="242" w:lineRule="auto"/>
              <w:ind w:right="167"/>
            </w:pPr>
            <w:r>
              <w:rPr>
                <w:spacing w:val="-2"/>
              </w:rPr>
              <w:t>提供既定数量的物品（例如</w:t>
            </w:r>
            <w:r>
              <w:rPr>
                <w:spacing w:val="-2"/>
              </w:rPr>
              <w:t xml:space="preserve"> 8</w:t>
            </w:r>
            <w:r>
              <w:rPr>
                <w:spacing w:val="-2"/>
              </w:rPr>
              <w:t>），提问需要增加哪个数字能</w:t>
            </w:r>
            <w:r>
              <w:rPr>
                <w:spacing w:val="-15"/>
              </w:rPr>
              <w:t>得到</w:t>
            </w:r>
            <w:r>
              <w:rPr>
                <w:spacing w:val="-15"/>
              </w:rPr>
              <w:t xml:space="preserve"> </w:t>
            </w:r>
            <w:r>
              <w:t>10</w:t>
            </w:r>
            <w:r>
              <w:rPr>
                <w:spacing w:val="-15"/>
              </w:rPr>
              <w:t>，从</w:t>
            </w:r>
            <w:r>
              <w:rPr>
                <w:spacing w:val="-15"/>
              </w:rPr>
              <w:t xml:space="preserve"> </w:t>
            </w:r>
            <w:r>
              <w:t>10</w:t>
            </w:r>
            <w:r>
              <w:rPr>
                <w:spacing w:val="-7"/>
              </w:rPr>
              <w:t xml:space="preserve"> </w:t>
            </w:r>
            <w:r>
              <w:rPr>
                <w:spacing w:val="-7"/>
              </w:rPr>
              <w:t>个物品中拿走几个可得到小于</w:t>
            </w:r>
            <w:r>
              <w:rPr>
                <w:spacing w:val="-7"/>
              </w:rPr>
              <w:t xml:space="preserve"> </w:t>
            </w:r>
            <w:r>
              <w:t>10</w:t>
            </w:r>
            <w:r>
              <w:rPr>
                <w:spacing w:val="-12"/>
              </w:rPr>
              <w:t xml:space="preserve"> </w:t>
            </w:r>
            <w:r>
              <w:rPr>
                <w:spacing w:val="-12"/>
              </w:rPr>
              <w:t>的数字</w:t>
            </w:r>
            <w:r>
              <w:t>（</w:t>
            </w:r>
            <w:r>
              <w:rPr>
                <w:spacing w:val="-22"/>
              </w:rPr>
              <w:t>如</w:t>
            </w:r>
            <w:r>
              <w:rPr>
                <w:spacing w:val="-22"/>
              </w:rPr>
              <w:t xml:space="preserve"> </w:t>
            </w:r>
            <w:r>
              <w:t>10</w:t>
            </w:r>
          </w:p>
          <w:p w14:paraId="5D281F28" w14:textId="77777777" w:rsidR="00F24D2D" w:rsidRDefault="00A37C89">
            <w:pPr>
              <w:pStyle w:val="TableParagraph"/>
              <w:spacing w:before="3"/>
              <w:ind w:left="477"/>
            </w:pPr>
            <w:r>
              <w:rPr>
                <w:spacing w:val="5"/>
              </w:rPr>
              <w:t xml:space="preserve">– </w:t>
            </w:r>
            <w:r>
              <w:t>2</w:t>
            </w:r>
            <w:r>
              <w:rPr>
                <w:spacing w:val="8"/>
              </w:rPr>
              <w:t xml:space="preserve"> = </w:t>
            </w:r>
            <w:r>
              <w:t>8</w:t>
            </w:r>
            <w:r>
              <w:t>）</w:t>
            </w:r>
            <w:r>
              <w:rPr>
                <w:spacing w:val="-10"/>
              </w:rPr>
              <w:t>。</w:t>
            </w:r>
          </w:p>
          <w:p w14:paraId="67401C44" w14:textId="77777777" w:rsidR="00F24D2D" w:rsidRDefault="00A37C89">
            <w:pPr>
              <w:pStyle w:val="TableParagraph"/>
              <w:numPr>
                <w:ilvl w:val="0"/>
                <w:numId w:val="354"/>
              </w:numPr>
              <w:tabs>
                <w:tab w:val="left" w:pos="477"/>
              </w:tabs>
              <w:spacing w:before="3" w:line="242" w:lineRule="auto"/>
              <w:ind w:right="118"/>
            </w:pPr>
            <w:r>
              <w:rPr>
                <w:spacing w:val="-2"/>
              </w:rPr>
              <w:t>提出孩子们可使用实物解决和展</w:t>
            </w:r>
            <w:r>
              <w:t>示的数字问题（</w:t>
            </w:r>
            <w:r>
              <w:rPr>
                <w:spacing w:val="-8"/>
              </w:rPr>
              <w:t>例如你有</w:t>
            </w:r>
            <w:r>
              <w:rPr>
                <w:spacing w:val="-8"/>
              </w:rPr>
              <w:t xml:space="preserve"> </w:t>
            </w:r>
            <w:r>
              <w:t>9</w:t>
            </w:r>
            <w:r>
              <w:rPr>
                <w:spacing w:val="-14"/>
              </w:rPr>
              <w:t xml:space="preserve"> </w:t>
            </w:r>
            <w:r>
              <w:rPr>
                <w:spacing w:val="-14"/>
              </w:rPr>
              <w:t>块积</w:t>
            </w:r>
            <w:r>
              <w:rPr>
                <w:spacing w:val="-1"/>
              </w:rPr>
              <w:t>木，要使用这</w:t>
            </w:r>
            <w:r>
              <w:rPr>
                <w:spacing w:val="-1"/>
              </w:rPr>
              <w:t xml:space="preserve"> </w:t>
            </w:r>
            <w:r>
              <w:t>9</w:t>
            </w:r>
            <w:r>
              <w:rPr>
                <w:spacing w:val="-3"/>
              </w:rPr>
              <w:t xml:space="preserve"> </w:t>
            </w:r>
            <w:r>
              <w:rPr>
                <w:spacing w:val="-3"/>
              </w:rPr>
              <w:t>块堆成</w:t>
            </w:r>
            <w:r>
              <w:rPr>
                <w:spacing w:val="-3"/>
              </w:rPr>
              <w:t xml:space="preserve"> </w:t>
            </w:r>
            <w:r>
              <w:t>2</w:t>
            </w:r>
            <w:r>
              <w:rPr>
                <w:spacing w:val="-2"/>
              </w:rPr>
              <w:t xml:space="preserve"> </w:t>
            </w:r>
            <w:r>
              <w:rPr>
                <w:spacing w:val="-2"/>
              </w:rPr>
              <w:t>个结</w:t>
            </w:r>
            <w:r>
              <w:t xml:space="preserve"> </w:t>
            </w:r>
            <w:r>
              <w:rPr>
                <w:spacing w:val="-2"/>
              </w:rPr>
              <w:t>构；展示你每个结构使用了多少</w:t>
            </w:r>
            <w:r>
              <w:rPr>
                <w:spacing w:val="-2"/>
              </w:rPr>
              <w:t>块积木。你能以另一种方式来展</w:t>
            </w:r>
          </w:p>
          <w:p w14:paraId="21895BA2" w14:textId="77777777" w:rsidR="00F24D2D" w:rsidRDefault="00A37C89">
            <w:pPr>
              <w:pStyle w:val="TableParagraph"/>
              <w:spacing w:before="2" w:line="262" w:lineRule="exact"/>
              <w:ind w:left="477"/>
            </w:pPr>
            <w:r>
              <w:t>示吗？）</w:t>
            </w:r>
            <w:r>
              <w:rPr>
                <w:spacing w:val="-1"/>
              </w:rPr>
              <w:t>。记录各种数字组合。</w:t>
            </w:r>
          </w:p>
        </w:tc>
      </w:tr>
      <w:tr w:rsidR="00F24D2D" w14:paraId="05E0D848" w14:textId="77777777">
        <w:trPr>
          <w:trHeight w:val="350"/>
        </w:trPr>
        <w:tc>
          <w:tcPr>
            <w:tcW w:w="2402" w:type="dxa"/>
            <w:shd w:val="clear" w:color="auto" w:fill="DBE4F0"/>
          </w:tcPr>
          <w:p w14:paraId="1AB0BEE4" w14:textId="77777777" w:rsidR="00F24D2D" w:rsidRDefault="00A37C89">
            <w:pPr>
              <w:pStyle w:val="TableParagraph"/>
              <w:spacing w:before="3"/>
            </w:pPr>
            <w:r>
              <w:rPr>
                <w:spacing w:val="-28"/>
              </w:rPr>
              <w:t>无</w:t>
            </w:r>
            <w:r>
              <w:rPr>
                <w:spacing w:val="-28"/>
              </w:rPr>
              <w:t xml:space="preserve"> </w:t>
            </w:r>
            <w:r>
              <w:t>PK</w:t>
            </w:r>
            <w:r>
              <w:rPr>
                <w:spacing w:val="-22"/>
              </w:rPr>
              <w:t xml:space="preserve"> </w:t>
            </w:r>
            <w:r>
              <w:rPr>
                <w:spacing w:val="-22"/>
              </w:rPr>
              <w:t>标准</w:t>
            </w:r>
          </w:p>
        </w:tc>
        <w:tc>
          <w:tcPr>
            <w:tcW w:w="4132" w:type="dxa"/>
            <w:shd w:val="clear" w:color="auto" w:fill="DBE4F0"/>
          </w:tcPr>
          <w:p w14:paraId="0997F8B0" w14:textId="77777777" w:rsidR="00F24D2D" w:rsidRDefault="00F24D2D">
            <w:pPr>
              <w:pStyle w:val="TableParagraph"/>
              <w:ind w:left="0"/>
              <w:rPr>
                <w:rFonts w:ascii="Times New Roman"/>
              </w:rPr>
            </w:pPr>
          </w:p>
        </w:tc>
        <w:tc>
          <w:tcPr>
            <w:tcW w:w="3688" w:type="dxa"/>
            <w:shd w:val="clear" w:color="auto" w:fill="DBE4F0"/>
          </w:tcPr>
          <w:p w14:paraId="262C32D5" w14:textId="77777777" w:rsidR="00F24D2D" w:rsidRDefault="00F24D2D">
            <w:pPr>
              <w:pStyle w:val="TableParagraph"/>
              <w:ind w:left="0"/>
              <w:rPr>
                <w:rFonts w:ascii="Times New Roman"/>
              </w:rPr>
            </w:pPr>
          </w:p>
        </w:tc>
        <w:tc>
          <w:tcPr>
            <w:tcW w:w="3758" w:type="dxa"/>
            <w:shd w:val="clear" w:color="auto" w:fill="DBE4F0"/>
          </w:tcPr>
          <w:p w14:paraId="08A6E661" w14:textId="77777777" w:rsidR="00F24D2D" w:rsidRDefault="00F24D2D">
            <w:pPr>
              <w:pStyle w:val="TableParagraph"/>
              <w:ind w:left="0"/>
              <w:rPr>
                <w:rFonts w:ascii="Times New Roman"/>
              </w:rPr>
            </w:pPr>
          </w:p>
        </w:tc>
      </w:tr>
      <w:tr w:rsidR="00F24D2D" w14:paraId="0B381303" w14:textId="77777777">
        <w:trPr>
          <w:trHeight w:val="4278"/>
        </w:trPr>
        <w:tc>
          <w:tcPr>
            <w:tcW w:w="2402" w:type="dxa"/>
          </w:tcPr>
          <w:p w14:paraId="1DD5E8BF" w14:textId="77777777" w:rsidR="00F24D2D" w:rsidRDefault="00A37C89">
            <w:pPr>
              <w:pStyle w:val="TableParagraph"/>
              <w:spacing w:before="3" w:line="242" w:lineRule="auto"/>
              <w:ind w:right="187"/>
            </w:pPr>
            <w:r>
              <w:t>K.OA.4</w:t>
            </w:r>
            <w:r>
              <w:rPr>
                <w:spacing w:val="-8"/>
              </w:rPr>
              <w:t>.</w:t>
            </w:r>
            <w:r>
              <w:rPr>
                <w:spacing w:val="-8"/>
              </w:rPr>
              <w:t>对于数字</w:t>
            </w:r>
            <w:r>
              <w:rPr>
                <w:spacing w:val="-8"/>
              </w:rPr>
              <w:t xml:space="preserve"> </w:t>
            </w:r>
            <w:r>
              <w:t xml:space="preserve">1- </w:t>
            </w:r>
            <w:r>
              <w:rPr>
                <w:spacing w:val="-2"/>
              </w:rPr>
              <w:t>9</w:t>
            </w:r>
            <w:r>
              <w:rPr>
                <w:spacing w:val="-2"/>
              </w:rPr>
              <w:t>，找到加入既定数字</w:t>
            </w:r>
            <w:r>
              <w:rPr>
                <w:spacing w:val="-14"/>
              </w:rPr>
              <w:t>后等于</w:t>
            </w:r>
            <w:r>
              <w:rPr>
                <w:spacing w:val="-14"/>
              </w:rPr>
              <w:t xml:space="preserve"> </w:t>
            </w:r>
            <w:r>
              <w:t>10</w:t>
            </w:r>
            <w:r>
              <w:rPr>
                <w:spacing w:val="-10"/>
              </w:rPr>
              <w:t xml:space="preserve"> </w:t>
            </w:r>
            <w:r>
              <w:rPr>
                <w:spacing w:val="-10"/>
              </w:rPr>
              <w:t>的数字，例</w:t>
            </w:r>
            <w:r>
              <w:rPr>
                <w:spacing w:val="-2"/>
              </w:rPr>
              <w:t>如使用物品或图画进行，并采用画图或等式记录答案。</w:t>
            </w:r>
          </w:p>
        </w:tc>
        <w:tc>
          <w:tcPr>
            <w:tcW w:w="4132" w:type="dxa"/>
          </w:tcPr>
          <w:p w14:paraId="324EAFC5" w14:textId="77777777" w:rsidR="00F24D2D" w:rsidRDefault="00A37C89">
            <w:pPr>
              <w:pStyle w:val="TableParagraph"/>
              <w:numPr>
                <w:ilvl w:val="0"/>
                <w:numId w:val="353"/>
              </w:numPr>
              <w:tabs>
                <w:tab w:val="left" w:pos="473"/>
              </w:tabs>
              <w:spacing w:before="2" w:line="242" w:lineRule="auto"/>
              <w:ind w:right="158"/>
            </w:pPr>
            <w:r>
              <w:rPr>
                <w:spacing w:val="-2"/>
              </w:rPr>
              <w:t>使用装有</w:t>
            </w:r>
            <w:r>
              <w:rPr>
                <w:spacing w:val="-2"/>
              </w:rPr>
              <w:t xml:space="preserve"> </w:t>
            </w:r>
            <w:r>
              <w:t>Unifix</w:t>
            </w:r>
            <w:r>
              <w:rPr>
                <w:spacing w:val="-2"/>
              </w:rPr>
              <w:t xml:space="preserve"> </w:t>
            </w:r>
            <w:r>
              <w:rPr>
                <w:spacing w:val="-2"/>
              </w:rPr>
              <w:t>立方体</w:t>
            </w:r>
            <w:r>
              <w:t>（</w:t>
            </w:r>
            <w:r>
              <w:rPr>
                <w:spacing w:val="-2"/>
              </w:rPr>
              <w:t>数量</w:t>
            </w:r>
            <w:r>
              <w:rPr>
                <w:spacing w:val="-2"/>
              </w:rPr>
              <w:t xml:space="preserve"> </w:t>
            </w:r>
            <w:r>
              <w:t xml:space="preserve">1- </w:t>
            </w:r>
            <w:r>
              <w:rPr>
                <w:spacing w:val="-2"/>
              </w:rPr>
              <w:t>9</w:t>
            </w:r>
            <w:r>
              <w:rPr>
                <w:spacing w:val="-2"/>
              </w:rPr>
              <w:t>）的袋子，让孩子们想出需要放入多少个立方体，这样每个袋子里有</w:t>
            </w:r>
            <w:r>
              <w:rPr>
                <w:spacing w:val="-2"/>
              </w:rPr>
              <w:t xml:space="preserve"> </w:t>
            </w:r>
            <w:r>
              <w:t>10</w:t>
            </w:r>
            <w:r>
              <w:rPr>
                <w:spacing w:val="-7"/>
              </w:rPr>
              <w:t xml:space="preserve"> </w:t>
            </w:r>
            <w:r>
              <w:rPr>
                <w:spacing w:val="-7"/>
              </w:rPr>
              <w:t>个立方体。</w:t>
            </w:r>
          </w:p>
          <w:p w14:paraId="0FB9DDE1" w14:textId="77777777" w:rsidR="00F24D2D" w:rsidRDefault="00A37C89">
            <w:pPr>
              <w:pStyle w:val="TableParagraph"/>
              <w:numPr>
                <w:ilvl w:val="0"/>
                <w:numId w:val="353"/>
              </w:numPr>
              <w:tabs>
                <w:tab w:val="left" w:pos="473"/>
              </w:tabs>
              <w:spacing w:before="2" w:line="242" w:lineRule="auto"/>
              <w:ind w:right="151"/>
            </w:pPr>
            <w:r>
              <w:rPr>
                <w:spacing w:val="4"/>
              </w:rPr>
              <w:t>将若干数量</w:t>
            </w:r>
            <w:r>
              <w:rPr>
                <w:spacing w:val="2"/>
              </w:rPr>
              <w:t>（</w:t>
            </w:r>
            <w:r>
              <w:rPr>
                <w:spacing w:val="4"/>
              </w:rPr>
              <w:t>1-9</w:t>
            </w:r>
            <w:r>
              <w:rPr>
                <w:spacing w:val="4"/>
              </w:rPr>
              <w:t>）</w:t>
            </w:r>
            <w:r>
              <w:rPr>
                <w:spacing w:val="2"/>
              </w:rPr>
              <w:t>的算筹或物品放</w:t>
            </w:r>
            <w:r>
              <w:rPr>
                <w:spacing w:val="1"/>
              </w:rPr>
              <w:t>在桌上，想出还需要多少个能组成</w:t>
            </w:r>
            <w:r>
              <w:rPr>
                <w:spacing w:val="2"/>
              </w:rPr>
              <w:t>总数</w:t>
            </w:r>
            <w:r>
              <w:rPr>
                <w:spacing w:val="-51"/>
              </w:rPr>
              <w:t xml:space="preserve"> </w:t>
            </w:r>
            <w:r>
              <w:rPr>
                <w:spacing w:val="4"/>
              </w:rPr>
              <w:t>10</w:t>
            </w:r>
            <w:r>
              <w:rPr>
                <w:spacing w:val="1"/>
              </w:rPr>
              <w:t>，然后画张包含原始物品和</w:t>
            </w:r>
            <w:r>
              <w:rPr>
                <w:spacing w:val="2"/>
              </w:rPr>
              <w:t>组成</w:t>
            </w:r>
            <w:r>
              <w:rPr>
                <w:spacing w:val="-51"/>
              </w:rPr>
              <w:t xml:space="preserve"> </w:t>
            </w:r>
            <w:r>
              <w:rPr>
                <w:spacing w:val="4"/>
              </w:rPr>
              <w:t>1</w:t>
            </w:r>
            <w:r>
              <w:t>0</w:t>
            </w:r>
            <w:r>
              <w:rPr>
                <w:spacing w:val="-51"/>
              </w:rPr>
              <w:t xml:space="preserve"> </w:t>
            </w:r>
            <w:r>
              <w:rPr>
                <w:spacing w:val="2"/>
              </w:rPr>
              <w:t>所添加物品的图，向同学们展示。</w:t>
            </w:r>
          </w:p>
          <w:p w14:paraId="6881B4E3" w14:textId="77777777" w:rsidR="00F24D2D" w:rsidRDefault="00A37C89">
            <w:pPr>
              <w:pStyle w:val="TableParagraph"/>
              <w:numPr>
                <w:ilvl w:val="0"/>
                <w:numId w:val="353"/>
              </w:numPr>
              <w:tabs>
                <w:tab w:val="left" w:pos="473"/>
              </w:tabs>
              <w:spacing w:before="1" w:line="242" w:lineRule="auto"/>
              <w:ind w:right="147"/>
            </w:pPr>
            <w:r>
              <w:t>使用《十个黑点》（</w:t>
            </w:r>
            <w:r>
              <w:rPr>
                <w:spacing w:val="-11"/>
              </w:rPr>
              <w:t>作者</w:t>
            </w:r>
            <w:r>
              <w:rPr>
                <w:spacing w:val="-11"/>
              </w:rPr>
              <w:t xml:space="preserve"> </w:t>
            </w:r>
            <w:r>
              <w:t xml:space="preserve">Donald </w:t>
            </w:r>
            <w:r>
              <w:rPr>
                <w:spacing w:val="-2"/>
              </w:rPr>
              <w:t>Crews</w:t>
            </w:r>
            <w:r>
              <w:rPr>
                <w:spacing w:val="-2"/>
              </w:rPr>
              <w:t>）里的插图作为模板，操作圆</w:t>
            </w:r>
            <w:r>
              <w:rPr>
                <w:spacing w:val="-3"/>
              </w:rPr>
              <w:t>盘或圆形贴纸的组合组成总数</w:t>
            </w:r>
            <w:r>
              <w:rPr>
                <w:spacing w:val="-3"/>
              </w:rPr>
              <w:t xml:space="preserve"> </w:t>
            </w:r>
            <w:r>
              <w:t>10</w:t>
            </w:r>
          </w:p>
          <w:p w14:paraId="5305527D" w14:textId="77777777" w:rsidR="00F24D2D" w:rsidRDefault="00A37C89">
            <w:pPr>
              <w:pStyle w:val="TableParagraph"/>
              <w:spacing w:before="3"/>
              <w:ind w:left="473" w:right="153"/>
            </w:pPr>
            <w:r>
              <w:rPr>
                <w:spacing w:val="4"/>
              </w:rPr>
              <w:t>（</w:t>
            </w:r>
            <w:r>
              <w:rPr>
                <w:spacing w:val="3"/>
              </w:rPr>
              <w:t>例如对于数字</w:t>
            </w:r>
            <w:r>
              <w:rPr>
                <w:spacing w:val="-51"/>
              </w:rPr>
              <w:t xml:space="preserve"> </w:t>
            </w:r>
            <w:r>
              <w:rPr>
                <w:spacing w:val="4"/>
              </w:rPr>
              <w:t>1</w:t>
            </w:r>
            <w:r>
              <w:rPr>
                <w:spacing w:val="2"/>
              </w:rPr>
              <w:t>0</w:t>
            </w:r>
            <w:r>
              <w:rPr>
                <w:spacing w:val="4"/>
              </w:rPr>
              <w:t>，</w:t>
            </w:r>
            <w:r>
              <w:rPr>
                <w:spacing w:val="4"/>
              </w:rPr>
              <w:t>“</w:t>
            </w:r>
            <w:r>
              <w:rPr>
                <w:spacing w:val="2"/>
              </w:rPr>
              <w:t>1</w:t>
            </w:r>
            <w:r>
              <w:rPr>
                <w:spacing w:val="3"/>
              </w:rPr>
              <w:t>”</w:t>
            </w:r>
            <w:r>
              <w:rPr>
                <w:spacing w:val="3"/>
              </w:rPr>
              <w:t>的部分</w:t>
            </w:r>
            <w:r>
              <w:rPr>
                <w:spacing w:val="2"/>
              </w:rPr>
              <w:t>包含</w:t>
            </w:r>
            <w:r>
              <w:rPr>
                <w:spacing w:val="-51"/>
              </w:rPr>
              <w:t xml:space="preserve"> </w:t>
            </w:r>
            <w:r>
              <w:t>4</w:t>
            </w:r>
            <w:r>
              <w:rPr>
                <w:spacing w:val="-51"/>
              </w:rPr>
              <w:t xml:space="preserve"> </w:t>
            </w:r>
            <w:r>
              <w:rPr>
                <w:spacing w:val="4"/>
              </w:rPr>
              <w:t>个点，</w:t>
            </w:r>
            <w:r>
              <w:rPr>
                <w:spacing w:val="4"/>
              </w:rPr>
              <w:t>“0”</w:t>
            </w:r>
            <w:r>
              <w:rPr>
                <w:spacing w:val="2"/>
              </w:rPr>
              <w:t>的部分包含</w:t>
            </w:r>
            <w:r>
              <w:rPr>
                <w:spacing w:val="-51"/>
              </w:rPr>
              <w:t xml:space="preserve"> </w:t>
            </w:r>
            <w:r>
              <w:t>6</w:t>
            </w:r>
            <w:r>
              <w:rPr>
                <w:spacing w:val="-51"/>
              </w:rPr>
              <w:t xml:space="preserve"> </w:t>
            </w:r>
            <w:r>
              <w:t>个</w:t>
            </w:r>
          </w:p>
          <w:p w14:paraId="0E3A6014" w14:textId="77777777" w:rsidR="00F24D2D" w:rsidRDefault="00A37C89">
            <w:pPr>
              <w:pStyle w:val="TableParagraph"/>
              <w:spacing w:before="5" w:line="262" w:lineRule="exact"/>
              <w:ind w:left="473"/>
            </w:pPr>
            <w:r>
              <w:t>点。</w:t>
            </w:r>
            <w:r>
              <w:rPr>
                <w:spacing w:val="-10"/>
              </w:rPr>
              <w:t>）</w:t>
            </w:r>
          </w:p>
        </w:tc>
        <w:tc>
          <w:tcPr>
            <w:tcW w:w="3688" w:type="dxa"/>
          </w:tcPr>
          <w:p w14:paraId="70848A7F" w14:textId="77777777" w:rsidR="00F24D2D" w:rsidRDefault="00A37C89">
            <w:pPr>
              <w:pStyle w:val="TableParagraph"/>
              <w:numPr>
                <w:ilvl w:val="0"/>
                <w:numId w:val="352"/>
              </w:numPr>
              <w:tabs>
                <w:tab w:val="left" w:pos="477"/>
              </w:tabs>
              <w:spacing w:before="2" w:line="242" w:lineRule="auto"/>
              <w:ind w:right="215"/>
              <w:jc w:val="both"/>
            </w:pPr>
            <w:r>
              <w:rPr>
                <w:spacing w:val="-4"/>
              </w:rPr>
              <w:t>给出</w:t>
            </w:r>
            <w:r>
              <w:rPr>
                <w:spacing w:val="-4"/>
              </w:rPr>
              <w:t xml:space="preserve"> </w:t>
            </w:r>
            <w:r>
              <w:t>1-9</w:t>
            </w:r>
            <w:r>
              <w:rPr>
                <w:spacing w:val="-3"/>
              </w:rPr>
              <w:t xml:space="preserve"> </w:t>
            </w:r>
            <w:r>
              <w:rPr>
                <w:spacing w:val="-3"/>
              </w:rPr>
              <w:t>个物品，加入物品达</w:t>
            </w:r>
            <w:r>
              <w:rPr>
                <w:spacing w:val="-6"/>
              </w:rPr>
              <w:t>到总数</w:t>
            </w:r>
            <w:r>
              <w:rPr>
                <w:spacing w:val="-6"/>
              </w:rPr>
              <w:t xml:space="preserve"> </w:t>
            </w:r>
            <w:r>
              <w:t>10</w:t>
            </w:r>
            <w:r>
              <w:t>，使用某种表述方式</w:t>
            </w:r>
            <w:r>
              <w:rPr>
                <w:spacing w:val="-2"/>
              </w:rPr>
              <w:t>记录解决问题的过程（例如斜线标记、贴纸、图画等）。</w:t>
            </w:r>
          </w:p>
        </w:tc>
        <w:tc>
          <w:tcPr>
            <w:tcW w:w="3758" w:type="dxa"/>
          </w:tcPr>
          <w:p w14:paraId="27C222EC" w14:textId="77777777" w:rsidR="00F24D2D" w:rsidRDefault="00A37C89">
            <w:pPr>
              <w:pStyle w:val="TableParagraph"/>
              <w:numPr>
                <w:ilvl w:val="0"/>
                <w:numId w:val="351"/>
              </w:numPr>
              <w:tabs>
                <w:tab w:val="left" w:pos="477"/>
              </w:tabs>
              <w:spacing w:before="2" w:line="242" w:lineRule="auto"/>
              <w:ind w:right="118"/>
            </w:pPr>
            <w:r>
              <w:rPr>
                <w:spacing w:val="-3"/>
              </w:rPr>
              <w:t>提供数量</w:t>
            </w:r>
            <w:r>
              <w:rPr>
                <w:spacing w:val="-3"/>
              </w:rPr>
              <w:t xml:space="preserve"> </w:t>
            </w:r>
            <w:r>
              <w:t>1-10</w:t>
            </w:r>
            <w:r>
              <w:rPr>
                <w:spacing w:val="-4"/>
              </w:rPr>
              <w:t xml:space="preserve"> </w:t>
            </w:r>
            <w:r>
              <w:rPr>
                <w:spacing w:val="-4"/>
              </w:rPr>
              <w:t>不等的实物材</w:t>
            </w:r>
            <w:r>
              <w:rPr>
                <w:spacing w:val="40"/>
              </w:rPr>
              <w:t xml:space="preserve"> </w:t>
            </w:r>
            <w:r>
              <w:rPr>
                <w:spacing w:val="-2"/>
              </w:rPr>
              <w:t>料，让孩子们探索</w:t>
            </w:r>
            <w:r>
              <w:rPr>
                <w:spacing w:val="-2"/>
              </w:rPr>
              <w:t>“</w:t>
            </w:r>
            <w:r>
              <w:rPr>
                <w:spacing w:val="-2"/>
              </w:rPr>
              <w:t>十的组成</w:t>
            </w:r>
            <w:r>
              <w:rPr>
                <w:spacing w:val="-2"/>
              </w:rPr>
              <w:t>”</w:t>
            </w:r>
            <w:r>
              <w:rPr>
                <w:spacing w:val="-2"/>
              </w:rPr>
              <w:t>的各种方式</w:t>
            </w:r>
          </w:p>
          <w:p w14:paraId="5DC28A14" w14:textId="77777777" w:rsidR="00F24D2D" w:rsidRDefault="00A37C89">
            <w:pPr>
              <w:pStyle w:val="TableParagraph"/>
              <w:numPr>
                <w:ilvl w:val="0"/>
                <w:numId w:val="351"/>
              </w:numPr>
              <w:tabs>
                <w:tab w:val="left" w:pos="477"/>
              </w:tabs>
              <w:spacing w:before="1" w:line="242" w:lineRule="auto"/>
              <w:ind w:right="118"/>
              <w:jc w:val="both"/>
            </w:pPr>
            <w:r>
              <w:rPr>
                <w:spacing w:val="-2"/>
              </w:rPr>
              <w:t>支持、帮助孩子们，必要时给予提示，提出问题，在介入之前让孩子们有充分的时间独立探索和</w:t>
            </w:r>
            <w:r>
              <w:rPr>
                <w:spacing w:val="-4"/>
              </w:rPr>
              <w:t>计算。</w:t>
            </w:r>
          </w:p>
        </w:tc>
      </w:tr>
      <w:tr w:rsidR="00F24D2D" w14:paraId="1D166C5F" w14:textId="77777777">
        <w:trPr>
          <w:trHeight w:val="350"/>
        </w:trPr>
        <w:tc>
          <w:tcPr>
            <w:tcW w:w="2402" w:type="dxa"/>
            <w:shd w:val="clear" w:color="auto" w:fill="DBE4F0"/>
          </w:tcPr>
          <w:p w14:paraId="013E033B" w14:textId="77777777" w:rsidR="00F24D2D" w:rsidRDefault="00A37C89">
            <w:pPr>
              <w:pStyle w:val="TableParagraph"/>
              <w:spacing w:before="3"/>
            </w:pPr>
            <w:r>
              <w:rPr>
                <w:spacing w:val="-28"/>
              </w:rPr>
              <w:t>无</w:t>
            </w:r>
            <w:r>
              <w:rPr>
                <w:spacing w:val="-28"/>
              </w:rPr>
              <w:t xml:space="preserve"> </w:t>
            </w:r>
            <w:r>
              <w:t>PK</w:t>
            </w:r>
            <w:r>
              <w:rPr>
                <w:spacing w:val="-22"/>
              </w:rPr>
              <w:t xml:space="preserve"> </w:t>
            </w:r>
            <w:r>
              <w:rPr>
                <w:spacing w:val="-22"/>
              </w:rPr>
              <w:t>标准</w:t>
            </w:r>
          </w:p>
        </w:tc>
        <w:tc>
          <w:tcPr>
            <w:tcW w:w="4132" w:type="dxa"/>
            <w:shd w:val="clear" w:color="auto" w:fill="DBE4F0"/>
          </w:tcPr>
          <w:p w14:paraId="430E9732" w14:textId="77777777" w:rsidR="00F24D2D" w:rsidRDefault="00F24D2D">
            <w:pPr>
              <w:pStyle w:val="TableParagraph"/>
              <w:ind w:left="0"/>
              <w:rPr>
                <w:rFonts w:ascii="Times New Roman"/>
              </w:rPr>
            </w:pPr>
          </w:p>
        </w:tc>
        <w:tc>
          <w:tcPr>
            <w:tcW w:w="3688" w:type="dxa"/>
            <w:shd w:val="clear" w:color="auto" w:fill="DBE4F0"/>
          </w:tcPr>
          <w:p w14:paraId="21CB2BD0" w14:textId="77777777" w:rsidR="00F24D2D" w:rsidRDefault="00F24D2D">
            <w:pPr>
              <w:pStyle w:val="TableParagraph"/>
              <w:ind w:left="0"/>
              <w:rPr>
                <w:rFonts w:ascii="Times New Roman"/>
              </w:rPr>
            </w:pPr>
          </w:p>
        </w:tc>
        <w:tc>
          <w:tcPr>
            <w:tcW w:w="3758" w:type="dxa"/>
            <w:shd w:val="clear" w:color="auto" w:fill="DBE4F0"/>
          </w:tcPr>
          <w:p w14:paraId="0A5C96EB" w14:textId="77777777" w:rsidR="00F24D2D" w:rsidRDefault="00F24D2D">
            <w:pPr>
              <w:pStyle w:val="TableParagraph"/>
              <w:ind w:left="0"/>
              <w:rPr>
                <w:rFonts w:ascii="Times New Roman"/>
              </w:rPr>
            </w:pPr>
          </w:p>
        </w:tc>
      </w:tr>
      <w:tr w:rsidR="00F24D2D" w14:paraId="1910B478" w14:textId="77777777">
        <w:trPr>
          <w:trHeight w:val="1142"/>
        </w:trPr>
        <w:tc>
          <w:tcPr>
            <w:tcW w:w="2402" w:type="dxa"/>
          </w:tcPr>
          <w:p w14:paraId="0048386E" w14:textId="77777777" w:rsidR="00F24D2D" w:rsidRDefault="00A37C89">
            <w:pPr>
              <w:pStyle w:val="TableParagraph"/>
              <w:spacing w:before="3" w:line="242" w:lineRule="auto"/>
              <w:ind w:right="176"/>
            </w:pPr>
            <w:r>
              <w:t>K.OA.5.</w:t>
            </w:r>
            <w:r>
              <w:rPr>
                <w:spacing w:val="-20"/>
              </w:rPr>
              <w:t xml:space="preserve"> </w:t>
            </w:r>
            <w:r>
              <w:rPr>
                <w:spacing w:val="-20"/>
              </w:rPr>
              <w:t>熟练地完成</w:t>
            </w:r>
            <w:r>
              <w:rPr>
                <w:spacing w:val="-20"/>
              </w:rPr>
              <w:t xml:space="preserve"> </w:t>
            </w:r>
            <w:r>
              <w:t>5</w:t>
            </w:r>
            <w:r>
              <w:rPr>
                <w:spacing w:val="-2"/>
              </w:rPr>
              <w:t>以内的加减（包括</w:t>
            </w:r>
            <w:r>
              <w:rPr>
                <w:spacing w:val="-2"/>
              </w:rPr>
              <w:t xml:space="preserve"> </w:t>
            </w:r>
            <w:r>
              <w:rPr>
                <w:spacing w:val="-4"/>
              </w:rPr>
              <w:t>0</w:t>
            </w:r>
            <w:r>
              <w:rPr>
                <w:spacing w:val="-4"/>
              </w:rPr>
              <w:t>）。</w:t>
            </w:r>
          </w:p>
        </w:tc>
        <w:tc>
          <w:tcPr>
            <w:tcW w:w="4132" w:type="dxa"/>
          </w:tcPr>
          <w:p w14:paraId="6DA9851D" w14:textId="77777777" w:rsidR="00F24D2D" w:rsidRDefault="00A37C89">
            <w:pPr>
              <w:pStyle w:val="TableParagraph"/>
              <w:numPr>
                <w:ilvl w:val="0"/>
                <w:numId w:val="350"/>
              </w:numPr>
              <w:tabs>
                <w:tab w:val="left" w:pos="473"/>
              </w:tabs>
              <w:spacing w:before="2" w:line="242" w:lineRule="auto"/>
              <w:ind w:right="268"/>
              <w:jc w:val="both"/>
            </w:pPr>
            <w:r>
              <w:rPr>
                <w:spacing w:val="-2"/>
              </w:rPr>
              <w:t>进行需要解决问题的动作游戏（例</w:t>
            </w:r>
            <w:r>
              <w:rPr>
                <w:w w:val="95"/>
              </w:rPr>
              <w:t>如从</w:t>
            </w:r>
            <w:r>
              <w:rPr>
                <w:w w:val="95"/>
              </w:rPr>
              <w:t xml:space="preserve"> 4 </w:t>
            </w:r>
            <w:r>
              <w:rPr>
                <w:w w:val="95"/>
              </w:rPr>
              <w:t>个瓶子开始的保龄球游戏，</w:t>
            </w:r>
            <w:r>
              <w:rPr>
                <w:spacing w:val="-2"/>
              </w:rPr>
              <w:t>数数倒了多少个，还剩多少个）。</w:t>
            </w:r>
          </w:p>
        </w:tc>
        <w:tc>
          <w:tcPr>
            <w:tcW w:w="3688" w:type="dxa"/>
          </w:tcPr>
          <w:p w14:paraId="1B64895F" w14:textId="77777777" w:rsidR="00F24D2D" w:rsidRDefault="00A37C89">
            <w:pPr>
              <w:pStyle w:val="TableParagraph"/>
              <w:numPr>
                <w:ilvl w:val="0"/>
                <w:numId w:val="349"/>
              </w:numPr>
              <w:tabs>
                <w:tab w:val="left" w:pos="477"/>
              </w:tabs>
              <w:spacing w:before="2" w:line="242" w:lineRule="auto"/>
              <w:ind w:right="273"/>
            </w:pPr>
            <w:r>
              <w:rPr>
                <w:spacing w:val="-5"/>
              </w:rPr>
              <w:t>自动识别或报告组成</w:t>
            </w:r>
            <w:r>
              <w:rPr>
                <w:spacing w:val="-5"/>
              </w:rPr>
              <w:t xml:space="preserve"> </w:t>
            </w:r>
            <w:r>
              <w:t>5</w:t>
            </w:r>
            <w:r>
              <w:rPr>
                <w:spacing w:val="-11"/>
              </w:rPr>
              <w:t xml:space="preserve"> </w:t>
            </w:r>
            <w:r>
              <w:rPr>
                <w:spacing w:val="-11"/>
              </w:rPr>
              <w:t>的数字</w:t>
            </w:r>
            <w:r>
              <w:rPr>
                <w:spacing w:val="-4"/>
              </w:rPr>
              <w:t>组合。</w:t>
            </w:r>
          </w:p>
        </w:tc>
        <w:tc>
          <w:tcPr>
            <w:tcW w:w="3758" w:type="dxa"/>
          </w:tcPr>
          <w:p w14:paraId="7AF6CFA9" w14:textId="77777777" w:rsidR="00F24D2D" w:rsidRDefault="00A37C89">
            <w:pPr>
              <w:pStyle w:val="TableParagraph"/>
              <w:numPr>
                <w:ilvl w:val="0"/>
                <w:numId w:val="348"/>
              </w:numPr>
              <w:tabs>
                <w:tab w:val="left" w:pos="477"/>
              </w:tabs>
              <w:spacing w:before="2" w:line="242" w:lineRule="auto"/>
              <w:ind w:right="118"/>
            </w:pPr>
            <w:r>
              <w:rPr>
                <w:spacing w:val="-2"/>
              </w:rPr>
              <w:t>提供不同种类的材料，让孩子们练习加减法。</w:t>
            </w:r>
          </w:p>
          <w:p w14:paraId="6989718A" w14:textId="77777777" w:rsidR="00F24D2D" w:rsidRDefault="00A37C89">
            <w:pPr>
              <w:pStyle w:val="TableParagraph"/>
              <w:numPr>
                <w:ilvl w:val="0"/>
                <w:numId w:val="348"/>
              </w:numPr>
              <w:tabs>
                <w:tab w:val="left" w:pos="477"/>
              </w:tabs>
            </w:pPr>
            <w:r>
              <w:rPr>
                <w:spacing w:val="-1"/>
              </w:rPr>
              <w:t>提出简单的挑战或问题，在游戏</w:t>
            </w:r>
          </w:p>
          <w:p w14:paraId="58D5B1BE" w14:textId="77777777" w:rsidR="00F24D2D" w:rsidRDefault="00A37C89">
            <w:pPr>
              <w:pStyle w:val="TableParagraph"/>
              <w:spacing w:before="4" w:line="262" w:lineRule="exact"/>
              <w:ind w:left="477"/>
            </w:pPr>
            <w:r>
              <w:rPr>
                <w:spacing w:val="-4"/>
              </w:rPr>
              <w:t>期间提示解决数字</w:t>
            </w:r>
            <w:r>
              <w:rPr>
                <w:spacing w:val="-4"/>
              </w:rPr>
              <w:t xml:space="preserve"> </w:t>
            </w:r>
            <w:r>
              <w:t>1-5</w:t>
            </w:r>
            <w:r>
              <w:rPr>
                <w:spacing w:val="-9"/>
              </w:rPr>
              <w:t xml:space="preserve"> </w:t>
            </w:r>
            <w:r>
              <w:rPr>
                <w:spacing w:val="-9"/>
              </w:rPr>
              <w:t>的问题。</w:t>
            </w:r>
          </w:p>
        </w:tc>
      </w:tr>
    </w:tbl>
    <w:p w14:paraId="30E82F65" w14:textId="77777777" w:rsidR="00F24D2D" w:rsidRDefault="00F24D2D">
      <w:pPr>
        <w:spacing w:line="262" w:lineRule="exact"/>
        <w:sectPr w:rsidR="00F24D2D">
          <w:pgSz w:w="15840" w:h="12240" w:orient="landscape"/>
          <w:pgMar w:top="560" w:right="580" w:bottom="960" w:left="480" w:header="324" w:footer="745" w:gutter="0"/>
          <w:cols w:space="720"/>
        </w:sectPr>
      </w:pPr>
    </w:p>
    <w:p w14:paraId="566EFA53" w14:textId="77777777" w:rsidR="00F24D2D" w:rsidRDefault="00F24D2D">
      <w:pPr>
        <w:pStyle w:val="BodyText"/>
        <w:rPr>
          <w:sz w:val="20"/>
        </w:rPr>
      </w:pPr>
    </w:p>
    <w:p w14:paraId="7A862AAD" w14:textId="77777777" w:rsidR="00F24D2D" w:rsidRDefault="00F24D2D">
      <w:pPr>
        <w:pStyle w:val="BodyText"/>
        <w:rPr>
          <w:sz w:val="24"/>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01189233" w14:textId="77777777">
        <w:trPr>
          <w:trHeight w:val="1998"/>
        </w:trPr>
        <w:tc>
          <w:tcPr>
            <w:tcW w:w="2402" w:type="dxa"/>
          </w:tcPr>
          <w:p w14:paraId="0820179A" w14:textId="77777777" w:rsidR="00F24D2D" w:rsidRDefault="00F24D2D">
            <w:pPr>
              <w:pStyle w:val="TableParagraph"/>
              <w:ind w:left="0"/>
              <w:rPr>
                <w:rFonts w:ascii="Times New Roman"/>
              </w:rPr>
            </w:pPr>
          </w:p>
        </w:tc>
        <w:tc>
          <w:tcPr>
            <w:tcW w:w="4132" w:type="dxa"/>
          </w:tcPr>
          <w:p w14:paraId="52362006" w14:textId="77777777" w:rsidR="00F24D2D" w:rsidRDefault="00A37C89">
            <w:pPr>
              <w:pStyle w:val="TableParagraph"/>
              <w:numPr>
                <w:ilvl w:val="0"/>
                <w:numId w:val="347"/>
              </w:numPr>
              <w:tabs>
                <w:tab w:val="left" w:pos="473"/>
              </w:tabs>
              <w:spacing w:before="2" w:line="242" w:lineRule="auto"/>
              <w:ind w:right="271"/>
            </w:pPr>
            <w:r>
              <w:rPr>
                <w:spacing w:val="1"/>
              </w:rPr>
              <w:t>阅读展示加减法的书籍和唱歌，例如《五只小斑点蛙》</w:t>
            </w:r>
            <w:r>
              <w:rPr>
                <w:spacing w:val="1"/>
              </w:rPr>
              <w:t>/</w:t>
            </w:r>
            <w:r>
              <w:rPr>
                <w:spacing w:val="1"/>
              </w:rPr>
              <w:t>《床上五个</w:t>
            </w:r>
            <w:r>
              <w:rPr>
                <w:spacing w:val="2"/>
              </w:rPr>
              <w:t>人》；</w:t>
            </w:r>
          </w:p>
          <w:p w14:paraId="01775F0C" w14:textId="77777777" w:rsidR="00F24D2D" w:rsidRDefault="00A37C89">
            <w:pPr>
              <w:pStyle w:val="TableParagraph"/>
              <w:numPr>
                <w:ilvl w:val="0"/>
                <w:numId w:val="347"/>
              </w:numPr>
              <w:tabs>
                <w:tab w:val="left" w:pos="473"/>
              </w:tabs>
              <w:spacing w:before="1" w:line="242" w:lineRule="auto"/>
              <w:ind w:right="268"/>
            </w:pPr>
            <w:r>
              <w:rPr>
                <w:spacing w:val="-2"/>
              </w:rPr>
              <w:t>使用戏剧表演的方式解决家庭或杂</w:t>
            </w:r>
            <w:r>
              <w:t>货店的问题（</w:t>
            </w:r>
            <w:r>
              <w:rPr>
                <w:spacing w:val="-4"/>
              </w:rPr>
              <w:t>例如，</w:t>
            </w:r>
            <w:r>
              <w:rPr>
                <w:spacing w:val="-4"/>
              </w:rPr>
              <w:t>“</w:t>
            </w:r>
            <w:r>
              <w:rPr>
                <w:spacing w:val="-4"/>
              </w:rPr>
              <w:t>如果你有</w:t>
            </w:r>
            <w:r>
              <w:rPr>
                <w:spacing w:val="-4"/>
              </w:rPr>
              <w:t xml:space="preserve"> </w:t>
            </w:r>
            <w:r>
              <w:t>5</w:t>
            </w:r>
          </w:p>
          <w:p w14:paraId="5B86132B" w14:textId="77777777" w:rsidR="00F24D2D" w:rsidRDefault="00A37C89">
            <w:pPr>
              <w:pStyle w:val="TableParagraph"/>
              <w:spacing w:line="280" w:lineRule="atLeast"/>
              <w:ind w:left="473" w:right="268"/>
            </w:pPr>
            <w:r>
              <w:rPr>
                <w:spacing w:val="-4"/>
              </w:rPr>
              <w:t>个苹果，有人买了</w:t>
            </w:r>
            <w:r>
              <w:rPr>
                <w:spacing w:val="-4"/>
              </w:rPr>
              <w:t xml:space="preserve"> </w:t>
            </w:r>
            <w:r>
              <w:t>3</w:t>
            </w:r>
            <w:r>
              <w:rPr>
                <w:spacing w:val="-6"/>
              </w:rPr>
              <w:t xml:space="preserve"> </w:t>
            </w:r>
            <w:r>
              <w:rPr>
                <w:spacing w:val="-6"/>
              </w:rPr>
              <w:t>个，你还剩几</w:t>
            </w:r>
            <w:r>
              <w:rPr>
                <w:spacing w:val="-2"/>
              </w:rPr>
              <w:t>个？</w:t>
            </w:r>
            <w:r>
              <w:rPr>
                <w:spacing w:val="-2"/>
              </w:rPr>
              <w:t>”</w:t>
            </w:r>
            <w:r>
              <w:rPr>
                <w:spacing w:val="-2"/>
              </w:rPr>
              <w:t>）。</w:t>
            </w:r>
          </w:p>
        </w:tc>
        <w:tc>
          <w:tcPr>
            <w:tcW w:w="3688" w:type="dxa"/>
          </w:tcPr>
          <w:p w14:paraId="419A4139" w14:textId="77777777" w:rsidR="00F24D2D" w:rsidRDefault="00F24D2D">
            <w:pPr>
              <w:pStyle w:val="TableParagraph"/>
              <w:ind w:left="0"/>
              <w:rPr>
                <w:rFonts w:ascii="Times New Roman"/>
              </w:rPr>
            </w:pPr>
          </w:p>
        </w:tc>
        <w:tc>
          <w:tcPr>
            <w:tcW w:w="3758" w:type="dxa"/>
          </w:tcPr>
          <w:p w14:paraId="55C4FC86" w14:textId="77777777" w:rsidR="00F24D2D" w:rsidRDefault="00A37C89">
            <w:pPr>
              <w:pStyle w:val="TableParagraph"/>
              <w:numPr>
                <w:ilvl w:val="0"/>
                <w:numId w:val="346"/>
              </w:numPr>
              <w:tabs>
                <w:tab w:val="left" w:pos="477"/>
              </w:tabs>
              <w:spacing w:before="2" w:line="242" w:lineRule="auto"/>
              <w:ind w:right="118"/>
              <w:jc w:val="both"/>
            </w:pPr>
            <w:r>
              <w:rPr>
                <w:spacing w:val="-2"/>
              </w:rPr>
              <w:t>在日常课堂活动中频繁练习加减法（例如排队或从一个活动转移到另一个）。</w:t>
            </w:r>
          </w:p>
        </w:tc>
      </w:tr>
    </w:tbl>
    <w:p w14:paraId="26AD6920" w14:textId="77777777" w:rsidR="00F24D2D" w:rsidRDefault="00F24D2D">
      <w:pPr>
        <w:pStyle w:val="BodyText"/>
        <w:rPr>
          <w:sz w:val="20"/>
        </w:rPr>
      </w:pPr>
    </w:p>
    <w:p w14:paraId="65A6A5C0" w14:textId="77777777" w:rsidR="00F24D2D" w:rsidRDefault="00F24D2D">
      <w:pPr>
        <w:pStyle w:val="BodyText"/>
        <w:rPr>
          <w:sz w:val="20"/>
        </w:rPr>
      </w:pPr>
    </w:p>
    <w:p w14:paraId="453193C6" w14:textId="77777777" w:rsidR="00F24D2D" w:rsidRDefault="00F24D2D">
      <w:pPr>
        <w:pStyle w:val="BodyText"/>
        <w:rPr>
          <w:sz w:val="20"/>
        </w:rPr>
      </w:pPr>
    </w:p>
    <w:p w14:paraId="19FEECFF" w14:textId="77777777" w:rsidR="00F24D2D" w:rsidRDefault="00F24D2D">
      <w:pPr>
        <w:pStyle w:val="BodyText"/>
        <w:rPr>
          <w:sz w:val="20"/>
        </w:rPr>
      </w:pPr>
    </w:p>
    <w:p w14:paraId="63D6B2D9" w14:textId="77777777" w:rsidR="00F24D2D" w:rsidRDefault="00F24D2D">
      <w:pPr>
        <w:pStyle w:val="BodyText"/>
        <w:spacing w:before="9"/>
        <w:rPr>
          <w:sz w:val="27"/>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6D65B40E" w14:textId="77777777">
        <w:trPr>
          <w:trHeight w:val="414"/>
        </w:trPr>
        <w:tc>
          <w:tcPr>
            <w:tcW w:w="13980" w:type="dxa"/>
            <w:gridSpan w:val="4"/>
            <w:shd w:val="clear" w:color="auto" w:fill="FCE9D9"/>
          </w:tcPr>
          <w:p w14:paraId="3E982239" w14:textId="77777777" w:rsidR="00F24D2D" w:rsidRDefault="00A37C89">
            <w:pPr>
              <w:pStyle w:val="TableParagraph"/>
              <w:spacing w:before="1" w:line="393" w:lineRule="exact"/>
              <w:ind w:left="4353" w:right="4342"/>
              <w:jc w:val="center"/>
              <w:rPr>
                <w:sz w:val="32"/>
              </w:rPr>
            </w:pPr>
            <w:bookmarkStart w:id="59" w:name="_bookmark58"/>
            <w:bookmarkStart w:id="60" w:name="_bookmark59"/>
            <w:bookmarkEnd w:id="59"/>
            <w:bookmarkEnd w:id="60"/>
            <w:r>
              <w:rPr>
                <w:sz w:val="32"/>
              </w:rPr>
              <w:t>数字和基数十的运算</w:t>
            </w:r>
            <w:r>
              <w:rPr>
                <w:spacing w:val="-4"/>
                <w:sz w:val="32"/>
              </w:rPr>
              <w:t>（</w:t>
            </w:r>
            <w:r>
              <w:rPr>
                <w:spacing w:val="-4"/>
                <w:sz w:val="32"/>
              </w:rPr>
              <w:t>NBT</w:t>
            </w:r>
            <w:r>
              <w:rPr>
                <w:spacing w:val="-4"/>
                <w:sz w:val="32"/>
              </w:rPr>
              <w:t>）</w:t>
            </w:r>
          </w:p>
        </w:tc>
      </w:tr>
      <w:tr w:rsidR="00F24D2D" w14:paraId="70569C40" w14:textId="77777777">
        <w:trPr>
          <w:trHeight w:val="294"/>
        </w:trPr>
        <w:tc>
          <w:tcPr>
            <w:tcW w:w="13980" w:type="dxa"/>
            <w:gridSpan w:val="4"/>
            <w:tcBorders>
              <w:bottom w:val="double" w:sz="4" w:space="0" w:color="000000"/>
            </w:tcBorders>
            <w:shd w:val="clear" w:color="auto" w:fill="CCFFCC"/>
          </w:tcPr>
          <w:p w14:paraId="71B964A2" w14:textId="77777777" w:rsidR="00F24D2D" w:rsidRDefault="00A37C89">
            <w:pPr>
              <w:pStyle w:val="TableParagraph"/>
              <w:spacing w:line="274" w:lineRule="exact"/>
              <w:ind w:left="4354" w:right="4339"/>
              <w:jc w:val="center"/>
              <w:rPr>
                <w:sz w:val="23"/>
              </w:rPr>
            </w:pPr>
            <w:r>
              <w:rPr>
                <w:w w:val="95"/>
                <w:sz w:val="23"/>
              </w:rPr>
              <w:t>用数字</w:t>
            </w:r>
            <w:r>
              <w:rPr>
                <w:spacing w:val="-47"/>
                <w:w w:val="95"/>
                <w:sz w:val="23"/>
              </w:rPr>
              <w:t xml:space="preserve"> </w:t>
            </w:r>
            <w:r>
              <w:rPr>
                <w:w w:val="95"/>
                <w:sz w:val="23"/>
              </w:rPr>
              <w:t>11-19</w:t>
            </w:r>
            <w:r>
              <w:rPr>
                <w:spacing w:val="-12"/>
                <w:w w:val="95"/>
                <w:sz w:val="23"/>
              </w:rPr>
              <w:t xml:space="preserve"> </w:t>
            </w:r>
            <w:r>
              <w:rPr>
                <w:spacing w:val="-12"/>
                <w:w w:val="95"/>
                <w:sz w:val="23"/>
              </w:rPr>
              <w:t>了解</w:t>
            </w:r>
            <w:r>
              <w:rPr>
                <w:spacing w:val="-12"/>
                <w:w w:val="95"/>
                <w:sz w:val="23"/>
              </w:rPr>
              <w:t>“</w:t>
            </w:r>
            <w:r>
              <w:rPr>
                <w:w w:val="95"/>
                <w:sz w:val="23"/>
              </w:rPr>
              <w:t>位值</w:t>
            </w:r>
            <w:r>
              <w:rPr>
                <w:w w:val="95"/>
                <w:sz w:val="23"/>
              </w:rPr>
              <w:t>”</w:t>
            </w:r>
            <w:r>
              <w:rPr>
                <w:w w:val="95"/>
                <w:sz w:val="23"/>
              </w:rPr>
              <w:t>的基础知</w:t>
            </w:r>
            <w:r>
              <w:rPr>
                <w:spacing w:val="-10"/>
                <w:w w:val="95"/>
                <w:sz w:val="23"/>
              </w:rPr>
              <w:t>识</w:t>
            </w:r>
          </w:p>
        </w:tc>
      </w:tr>
      <w:tr w:rsidR="00F24D2D" w14:paraId="38DCA95C" w14:textId="77777777">
        <w:trPr>
          <w:trHeight w:val="575"/>
        </w:trPr>
        <w:tc>
          <w:tcPr>
            <w:tcW w:w="2402" w:type="dxa"/>
            <w:tcBorders>
              <w:top w:val="double" w:sz="4" w:space="0" w:color="000000"/>
            </w:tcBorders>
            <w:shd w:val="clear" w:color="auto" w:fill="FFFF99"/>
          </w:tcPr>
          <w:p w14:paraId="45B537C3" w14:textId="77777777" w:rsidR="00F24D2D" w:rsidRDefault="00A37C89">
            <w:pPr>
              <w:pStyle w:val="TableParagraph"/>
              <w:spacing w:before="10"/>
            </w:pPr>
            <w:r>
              <w:rPr>
                <w:spacing w:val="-5"/>
              </w:rPr>
              <w:t>标准</w:t>
            </w:r>
          </w:p>
        </w:tc>
        <w:tc>
          <w:tcPr>
            <w:tcW w:w="4132" w:type="dxa"/>
            <w:tcBorders>
              <w:top w:val="double" w:sz="4" w:space="0" w:color="000000"/>
            </w:tcBorders>
            <w:shd w:val="clear" w:color="auto" w:fill="FFFF99"/>
          </w:tcPr>
          <w:p w14:paraId="54291F10" w14:textId="77777777" w:rsidR="00F24D2D" w:rsidRDefault="00A37C89">
            <w:pPr>
              <w:pStyle w:val="TableParagraph"/>
              <w:spacing w:line="280" w:lineRule="atLeast"/>
              <w:ind w:left="105" w:right="2246"/>
            </w:pPr>
            <w:r>
              <w:rPr>
                <w:spacing w:val="-2"/>
              </w:rPr>
              <w:t>可能的学习活动：孩子们可以</w:t>
            </w:r>
            <w:r>
              <w:rPr>
                <w:spacing w:val="-2"/>
              </w:rPr>
              <w:t>……</w:t>
            </w:r>
          </w:p>
        </w:tc>
        <w:tc>
          <w:tcPr>
            <w:tcW w:w="3688" w:type="dxa"/>
            <w:tcBorders>
              <w:top w:val="double" w:sz="4" w:space="0" w:color="000000"/>
            </w:tcBorders>
            <w:shd w:val="clear" w:color="auto" w:fill="FFFF99"/>
          </w:tcPr>
          <w:p w14:paraId="48997FE1" w14:textId="77777777" w:rsidR="00F24D2D" w:rsidRDefault="00A37C89">
            <w:pPr>
              <w:pStyle w:val="TableParagraph"/>
              <w:spacing w:line="280" w:lineRule="atLeast"/>
              <w:ind w:left="109" w:right="1799"/>
            </w:pPr>
            <w:r>
              <w:rPr>
                <w:spacing w:val="-2"/>
              </w:rPr>
              <w:t>可能的学习证据：孩子们可以</w:t>
            </w:r>
            <w:r>
              <w:rPr>
                <w:spacing w:val="-2"/>
              </w:rPr>
              <w:t>……</w:t>
            </w:r>
          </w:p>
        </w:tc>
        <w:tc>
          <w:tcPr>
            <w:tcW w:w="3758" w:type="dxa"/>
            <w:tcBorders>
              <w:top w:val="double" w:sz="4" w:space="0" w:color="000000"/>
            </w:tcBorders>
            <w:shd w:val="clear" w:color="auto" w:fill="FFFF99"/>
          </w:tcPr>
          <w:p w14:paraId="43CBB720" w14:textId="77777777" w:rsidR="00F24D2D" w:rsidRDefault="00A37C89">
            <w:pPr>
              <w:pStyle w:val="TableParagraph"/>
              <w:spacing w:before="10"/>
              <w:ind w:left="109"/>
            </w:pPr>
            <w:r>
              <w:rPr>
                <w:spacing w:val="-4"/>
              </w:rPr>
              <w:t>支持性做法：</w:t>
            </w:r>
          </w:p>
          <w:p w14:paraId="793D1F0A" w14:textId="77777777" w:rsidR="00F24D2D" w:rsidRDefault="00A37C89">
            <w:pPr>
              <w:pStyle w:val="TableParagraph"/>
              <w:spacing w:before="1" w:line="262" w:lineRule="exact"/>
              <w:ind w:left="109"/>
            </w:pPr>
            <w:r>
              <w:rPr>
                <w:spacing w:val="-3"/>
              </w:rPr>
              <w:t>教育工作者们可以</w:t>
            </w:r>
            <w:r>
              <w:rPr>
                <w:spacing w:val="-3"/>
              </w:rPr>
              <w:t>……</w:t>
            </w:r>
          </w:p>
        </w:tc>
      </w:tr>
      <w:tr w:rsidR="00F24D2D" w14:paraId="4315784D" w14:textId="77777777">
        <w:trPr>
          <w:trHeight w:val="350"/>
        </w:trPr>
        <w:tc>
          <w:tcPr>
            <w:tcW w:w="2402" w:type="dxa"/>
            <w:shd w:val="clear" w:color="auto" w:fill="DBE4F0"/>
          </w:tcPr>
          <w:p w14:paraId="045A0977" w14:textId="77777777" w:rsidR="00F24D2D" w:rsidRDefault="00A37C89">
            <w:pPr>
              <w:pStyle w:val="TableParagraph"/>
              <w:spacing w:before="5"/>
            </w:pPr>
            <w:r>
              <w:t>PK.NBT.1</w:t>
            </w:r>
            <w:r>
              <w:rPr>
                <w:spacing w:val="-2"/>
              </w:rPr>
              <w:t xml:space="preserve">. </w:t>
            </w:r>
            <w:r>
              <w:rPr>
                <w:spacing w:val="-2"/>
              </w:rPr>
              <w:t>无标准</w:t>
            </w:r>
          </w:p>
        </w:tc>
        <w:tc>
          <w:tcPr>
            <w:tcW w:w="4132" w:type="dxa"/>
            <w:shd w:val="clear" w:color="auto" w:fill="DBE4F0"/>
          </w:tcPr>
          <w:p w14:paraId="0D29C1F2" w14:textId="77777777" w:rsidR="00F24D2D" w:rsidRDefault="00F24D2D">
            <w:pPr>
              <w:pStyle w:val="TableParagraph"/>
              <w:ind w:left="0"/>
              <w:rPr>
                <w:rFonts w:ascii="Times New Roman"/>
              </w:rPr>
            </w:pPr>
          </w:p>
        </w:tc>
        <w:tc>
          <w:tcPr>
            <w:tcW w:w="3688" w:type="dxa"/>
            <w:shd w:val="clear" w:color="auto" w:fill="DBE4F0"/>
          </w:tcPr>
          <w:p w14:paraId="16021EBC" w14:textId="77777777" w:rsidR="00F24D2D" w:rsidRDefault="00F24D2D">
            <w:pPr>
              <w:pStyle w:val="TableParagraph"/>
              <w:ind w:left="0"/>
              <w:rPr>
                <w:rFonts w:ascii="Times New Roman"/>
              </w:rPr>
            </w:pPr>
          </w:p>
        </w:tc>
        <w:tc>
          <w:tcPr>
            <w:tcW w:w="3758" w:type="dxa"/>
            <w:shd w:val="clear" w:color="auto" w:fill="DBE4F0"/>
          </w:tcPr>
          <w:p w14:paraId="6A61C027" w14:textId="77777777" w:rsidR="00F24D2D" w:rsidRDefault="00F24D2D">
            <w:pPr>
              <w:pStyle w:val="TableParagraph"/>
              <w:ind w:left="0"/>
              <w:rPr>
                <w:rFonts w:ascii="Times New Roman"/>
              </w:rPr>
            </w:pPr>
          </w:p>
        </w:tc>
      </w:tr>
      <w:tr w:rsidR="00F24D2D" w14:paraId="5468F858" w14:textId="77777777">
        <w:trPr>
          <w:trHeight w:val="3424"/>
        </w:trPr>
        <w:tc>
          <w:tcPr>
            <w:tcW w:w="2402" w:type="dxa"/>
          </w:tcPr>
          <w:p w14:paraId="29B4FD89" w14:textId="77777777" w:rsidR="00F24D2D" w:rsidRDefault="00A37C89">
            <w:pPr>
              <w:pStyle w:val="TableParagraph"/>
              <w:spacing w:before="5"/>
            </w:pPr>
            <w:bookmarkStart w:id="61" w:name="_bookmark60"/>
            <w:bookmarkEnd w:id="61"/>
            <w:r>
              <w:rPr>
                <w:spacing w:val="-2"/>
              </w:rPr>
              <w:t>K.NBT.1</w:t>
            </w:r>
            <w:r>
              <w:rPr>
                <w:spacing w:val="-8"/>
              </w:rPr>
              <w:t>.</w:t>
            </w:r>
            <w:r>
              <w:rPr>
                <w:spacing w:val="-8"/>
              </w:rPr>
              <w:t>组成数字</w:t>
            </w:r>
            <w:r>
              <w:rPr>
                <w:spacing w:val="-8"/>
              </w:rPr>
              <w:t xml:space="preserve"> </w:t>
            </w:r>
            <w:r>
              <w:rPr>
                <w:spacing w:val="-5"/>
              </w:rPr>
              <w:t>11-</w:t>
            </w:r>
          </w:p>
          <w:p w14:paraId="1F6F4943" w14:textId="77777777" w:rsidR="00F24D2D" w:rsidRDefault="00A37C89">
            <w:pPr>
              <w:pStyle w:val="TableParagraph"/>
              <w:spacing w:before="1" w:line="242" w:lineRule="auto"/>
              <w:ind w:right="242"/>
            </w:pPr>
            <w:r>
              <w:rPr>
                <w:spacing w:val="-2"/>
              </w:rPr>
              <w:t>19</w:t>
            </w:r>
            <w:r>
              <w:rPr>
                <w:spacing w:val="-10"/>
              </w:rPr>
              <w:t xml:space="preserve"> </w:t>
            </w:r>
            <w:r>
              <w:rPr>
                <w:spacing w:val="-10"/>
              </w:rPr>
              <w:t>并分解成十个一和</w:t>
            </w:r>
            <w:r>
              <w:rPr>
                <w:spacing w:val="-2"/>
              </w:rPr>
              <w:t>其他数字，例如通过使用物品或图画进</w:t>
            </w:r>
            <w:r>
              <w:rPr>
                <w:spacing w:val="40"/>
              </w:rPr>
              <w:t xml:space="preserve"> </w:t>
            </w:r>
            <w:r>
              <w:rPr>
                <w:spacing w:val="-2"/>
              </w:rPr>
              <w:t>行，并采用画图或等式记录每次数字组成</w:t>
            </w:r>
          </w:p>
          <w:p w14:paraId="0B5A56AD" w14:textId="77777777" w:rsidR="00F24D2D" w:rsidRDefault="00A37C89">
            <w:pPr>
              <w:pStyle w:val="TableParagraph"/>
              <w:spacing w:before="5"/>
            </w:pPr>
            <w:r>
              <w:t>和分解（</w:t>
            </w:r>
            <w:r>
              <w:rPr>
                <w:spacing w:val="-20"/>
              </w:rPr>
              <w:t>例如</w:t>
            </w:r>
            <w:r>
              <w:rPr>
                <w:spacing w:val="-20"/>
              </w:rPr>
              <w:t xml:space="preserve"> </w:t>
            </w:r>
            <w:r>
              <w:t>18</w:t>
            </w:r>
            <w:r>
              <w:rPr>
                <w:spacing w:val="-2"/>
              </w:rPr>
              <w:t xml:space="preserve"> = </w:t>
            </w:r>
            <w:r>
              <w:rPr>
                <w:spacing w:val="-5"/>
              </w:rPr>
              <w:t>10</w:t>
            </w:r>
          </w:p>
          <w:p w14:paraId="23BBDB54" w14:textId="77777777" w:rsidR="00F24D2D" w:rsidRDefault="00A37C89">
            <w:pPr>
              <w:pStyle w:val="TableParagraph"/>
              <w:spacing w:before="4" w:line="242" w:lineRule="auto"/>
              <w:ind w:right="187"/>
            </w:pPr>
            <w:r>
              <w:rPr>
                <w:spacing w:val="-14"/>
              </w:rPr>
              <w:t xml:space="preserve">+ </w:t>
            </w:r>
            <w:r>
              <w:t>8</w:t>
            </w:r>
            <w:r>
              <w:t>）；理解这些数字</w:t>
            </w:r>
            <w:r>
              <w:rPr>
                <w:spacing w:val="-2"/>
              </w:rPr>
              <w:t>是由十个一和一、</w:t>
            </w:r>
          </w:p>
          <w:p w14:paraId="78D9ECFE" w14:textId="77777777" w:rsidR="00F24D2D" w:rsidRDefault="00A37C89">
            <w:pPr>
              <w:pStyle w:val="TableParagraph"/>
              <w:spacing w:line="242" w:lineRule="auto"/>
              <w:ind w:right="297"/>
            </w:pPr>
            <w:r>
              <w:rPr>
                <w:spacing w:val="-2"/>
              </w:rPr>
              <w:t>二、三、四、五、</w:t>
            </w:r>
            <w:r>
              <w:rPr>
                <w:spacing w:val="-2"/>
              </w:rPr>
              <w:t xml:space="preserve"> </w:t>
            </w:r>
            <w:r>
              <w:rPr>
                <w:spacing w:val="-2"/>
              </w:rPr>
              <w:t>六、七、八或九个一</w:t>
            </w:r>
          </w:p>
          <w:p w14:paraId="5B65D76A" w14:textId="77777777" w:rsidR="00F24D2D" w:rsidRDefault="00A37C89">
            <w:pPr>
              <w:pStyle w:val="TableParagraph"/>
              <w:spacing w:before="1" w:line="262" w:lineRule="exact"/>
            </w:pPr>
            <w:r>
              <w:rPr>
                <w:spacing w:val="-3"/>
              </w:rPr>
              <w:t>组成的。</w:t>
            </w:r>
          </w:p>
        </w:tc>
        <w:tc>
          <w:tcPr>
            <w:tcW w:w="4132" w:type="dxa"/>
          </w:tcPr>
          <w:p w14:paraId="6D05E32F" w14:textId="77777777" w:rsidR="00F24D2D" w:rsidRDefault="00A37C89">
            <w:pPr>
              <w:pStyle w:val="TableParagraph"/>
              <w:numPr>
                <w:ilvl w:val="0"/>
                <w:numId w:val="345"/>
              </w:numPr>
              <w:tabs>
                <w:tab w:val="left" w:pos="322"/>
              </w:tabs>
              <w:spacing w:before="4" w:line="242" w:lineRule="auto"/>
              <w:ind w:right="163"/>
            </w:pPr>
            <w:r>
              <w:rPr>
                <w:spacing w:val="-2"/>
              </w:rPr>
              <w:t>使用学具练习将成组物品分为十位组</w:t>
            </w:r>
            <w:r>
              <w:t>和个位组，展示位值（</w:t>
            </w:r>
            <w:r>
              <w:rPr>
                <w:spacing w:val="-11"/>
              </w:rPr>
              <w:t>例如展示</w:t>
            </w:r>
            <w:r>
              <w:rPr>
                <w:spacing w:val="-11"/>
              </w:rPr>
              <w:t xml:space="preserve"> </w:t>
            </w:r>
            <w:r>
              <w:t>15</w:t>
            </w:r>
            <w:r>
              <w:rPr>
                <w:spacing w:val="-30"/>
              </w:rPr>
              <w:t xml:space="preserve"> </w:t>
            </w:r>
            <w:r>
              <w:rPr>
                <w:spacing w:val="-30"/>
              </w:rPr>
              <w:t>个</w:t>
            </w:r>
            <w:r>
              <w:rPr>
                <w:spacing w:val="-6"/>
              </w:rPr>
              <w:t>物品的一组，可以表示为一组</w:t>
            </w:r>
            <w:r>
              <w:rPr>
                <w:spacing w:val="-6"/>
              </w:rPr>
              <w:t xml:space="preserve"> </w:t>
            </w:r>
            <w:r>
              <w:rPr>
                <w:spacing w:val="-2"/>
              </w:rPr>
              <w:t>10</w:t>
            </w:r>
            <w:r>
              <w:rPr>
                <w:spacing w:val="-20"/>
              </w:rPr>
              <w:t xml:space="preserve"> </w:t>
            </w:r>
            <w:r>
              <w:rPr>
                <w:spacing w:val="-20"/>
              </w:rPr>
              <w:t>个加</w:t>
            </w:r>
            <w:r>
              <w:rPr>
                <w:spacing w:val="-11"/>
              </w:rPr>
              <w:t>上</w:t>
            </w:r>
            <w:r>
              <w:rPr>
                <w:spacing w:val="-11"/>
              </w:rPr>
              <w:t xml:space="preserve"> </w:t>
            </w:r>
            <w:r>
              <w:t>5</w:t>
            </w:r>
            <w:r>
              <w:rPr>
                <w:spacing w:val="-6"/>
              </w:rPr>
              <w:t xml:space="preserve"> </w:t>
            </w:r>
            <w:r>
              <w:rPr>
                <w:spacing w:val="-6"/>
              </w:rPr>
              <w:t>个物品</w:t>
            </w:r>
            <w:r>
              <w:t>）。</w:t>
            </w:r>
          </w:p>
          <w:p w14:paraId="15E96E93" w14:textId="77777777" w:rsidR="00F24D2D" w:rsidRDefault="00A37C89">
            <w:pPr>
              <w:pStyle w:val="TableParagraph"/>
              <w:numPr>
                <w:ilvl w:val="0"/>
                <w:numId w:val="345"/>
              </w:numPr>
              <w:tabs>
                <w:tab w:val="left" w:pos="322"/>
              </w:tabs>
              <w:spacing w:line="242" w:lineRule="auto"/>
              <w:ind w:right="271"/>
              <w:jc w:val="both"/>
            </w:pPr>
            <w:r>
              <w:rPr>
                <w:spacing w:val="-2"/>
              </w:rPr>
              <w:t>逐个计算名单中班级孩子的数量，然后分解数字，说出有多少人出席，多少人缺席。</w:t>
            </w:r>
          </w:p>
          <w:p w14:paraId="3743B17A" w14:textId="77777777" w:rsidR="00F24D2D" w:rsidRDefault="00A37C89">
            <w:pPr>
              <w:pStyle w:val="TableParagraph"/>
              <w:numPr>
                <w:ilvl w:val="0"/>
                <w:numId w:val="345"/>
              </w:numPr>
              <w:tabs>
                <w:tab w:val="left" w:pos="322"/>
              </w:tabs>
              <w:spacing w:before="1" w:line="242" w:lineRule="auto"/>
              <w:ind w:right="271" w:hanging="216"/>
            </w:pPr>
            <w:r>
              <w:rPr>
                <w:spacing w:val="-19"/>
              </w:rPr>
              <w:t>提供</w:t>
            </w:r>
            <w:r>
              <w:rPr>
                <w:spacing w:val="-19"/>
              </w:rPr>
              <w:t xml:space="preserve"> </w:t>
            </w:r>
            <w:r>
              <w:t>11-20</w:t>
            </w:r>
            <w:r>
              <w:rPr>
                <w:spacing w:val="-15"/>
              </w:rPr>
              <w:t xml:space="preserve"> </w:t>
            </w:r>
            <w:r>
              <w:rPr>
                <w:spacing w:val="-15"/>
              </w:rPr>
              <w:t>个物品</w:t>
            </w:r>
            <w:r>
              <w:t>（例如冰棒棍），</w:t>
            </w:r>
            <w:r>
              <w:rPr>
                <w:spacing w:val="-2"/>
              </w:rPr>
              <w:t>通过计数和捆绑成组，分为</w:t>
            </w:r>
            <w:r>
              <w:rPr>
                <w:spacing w:val="-2"/>
              </w:rPr>
              <w:t xml:space="preserve"> </w:t>
            </w:r>
            <w:r>
              <w:t>10</w:t>
            </w:r>
            <w:r>
              <w:rPr>
                <w:spacing w:val="-8"/>
              </w:rPr>
              <w:t xml:space="preserve"> </w:t>
            </w:r>
            <w:r>
              <w:rPr>
                <w:spacing w:val="-8"/>
              </w:rPr>
              <w:t>个一</w:t>
            </w:r>
            <w:r>
              <w:rPr>
                <w:spacing w:val="-2"/>
              </w:rPr>
              <w:t>组，再用正确的数学语言解释他们的</w:t>
            </w:r>
            <w:r>
              <w:t>问题（</w:t>
            </w:r>
            <w:r>
              <w:rPr>
                <w:spacing w:val="-13"/>
              </w:rPr>
              <w:t>例如</w:t>
            </w:r>
            <w:r>
              <w:rPr>
                <w:spacing w:val="-13"/>
              </w:rPr>
              <w:t xml:space="preserve"> </w:t>
            </w:r>
            <w:r>
              <w:t>10</w:t>
            </w:r>
            <w:r>
              <w:rPr>
                <w:spacing w:val="-7"/>
              </w:rPr>
              <w:t xml:space="preserve"> </w:t>
            </w:r>
            <w:r>
              <w:rPr>
                <w:spacing w:val="-7"/>
              </w:rPr>
              <w:t>个一</w:t>
            </w:r>
            <w:r>
              <w:rPr>
                <w:spacing w:val="-7"/>
              </w:rPr>
              <w:t xml:space="preserve"> = </w:t>
            </w:r>
            <w:r>
              <w:t>1</w:t>
            </w:r>
            <w:r>
              <w:rPr>
                <w:spacing w:val="-15"/>
              </w:rPr>
              <w:t xml:space="preserve"> </w:t>
            </w:r>
            <w:r>
              <w:rPr>
                <w:spacing w:val="-15"/>
              </w:rPr>
              <w:t>组包含</w:t>
            </w:r>
            <w:r>
              <w:rPr>
                <w:spacing w:val="-15"/>
              </w:rPr>
              <w:t xml:space="preserve"> </w:t>
            </w:r>
            <w:r>
              <w:t>10</w:t>
            </w:r>
          </w:p>
          <w:p w14:paraId="3AFC7860" w14:textId="77777777" w:rsidR="00F24D2D" w:rsidRDefault="00A37C89">
            <w:pPr>
              <w:pStyle w:val="TableParagraph"/>
              <w:spacing w:before="2" w:line="262" w:lineRule="exact"/>
              <w:ind w:left="321"/>
            </w:pPr>
            <w:r>
              <w:t>个）</w:t>
            </w:r>
            <w:r>
              <w:rPr>
                <w:spacing w:val="-10"/>
              </w:rPr>
              <w:t>。</w:t>
            </w:r>
          </w:p>
        </w:tc>
        <w:tc>
          <w:tcPr>
            <w:tcW w:w="3688" w:type="dxa"/>
          </w:tcPr>
          <w:p w14:paraId="02A2D9AA" w14:textId="77777777" w:rsidR="00F24D2D" w:rsidRDefault="00A37C89">
            <w:pPr>
              <w:pStyle w:val="TableParagraph"/>
              <w:numPr>
                <w:ilvl w:val="0"/>
                <w:numId w:val="344"/>
              </w:numPr>
              <w:tabs>
                <w:tab w:val="left" w:pos="325"/>
              </w:tabs>
              <w:spacing w:before="4"/>
              <w:ind w:right="486"/>
            </w:pPr>
            <w:r>
              <w:rPr>
                <w:spacing w:val="-2"/>
              </w:rPr>
              <w:t>展示将物品分为十位组和个位</w:t>
            </w:r>
            <w:r>
              <w:rPr>
                <w:spacing w:val="-2"/>
              </w:rPr>
              <w:t>组，表述</w:t>
            </w:r>
            <w:r>
              <w:rPr>
                <w:spacing w:val="-2"/>
              </w:rPr>
              <w:t>11-19</w:t>
            </w:r>
            <w:r>
              <w:rPr>
                <w:spacing w:val="-2"/>
              </w:rPr>
              <w:t>的数量。</w:t>
            </w:r>
          </w:p>
        </w:tc>
        <w:tc>
          <w:tcPr>
            <w:tcW w:w="3758" w:type="dxa"/>
          </w:tcPr>
          <w:p w14:paraId="3C84F99E" w14:textId="77777777" w:rsidR="00F24D2D" w:rsidRDefault="00A37C89">
            <w:pPr>
              <w:pStyle w:val="TableParagraph"/>
              <w:numPr>
                <w:ilvl w:val="0"/>
                <w:numId w:val="343"/>
              </w:numPr>
              <w:tabs>
                <w:tab w:val="left" w:pos="326"/>
              </w:tabs>
              <w:spacing w:before="4"/>
              <w:ind w:right="112"/>
            </w:pPr>
            <w:r>
              <w:rPr>
                <w:spacing w:val="-2"/>
              </w:rPr>
              <w:t>提供各种机会和实物材料，让孩子们探索和练习组成和分解。</w:t>
            </w:r>
          </w:p>
        </w:tc>
      </w:tr>
    </w:tbl>
    <w:p w14:paraId="5A0C1F8F" w14:textId="07066709" w:rsidR="00F24D2D" w:rsidRDefault="00732CAB">
      <w:pPr>
        <w:pStyle w:val="BodyText"/>
        <w:spacing w:before="9"/>
        <w:rPr>
          <w:sz w:val="19"/>
        </w:rPr>
      </w:pPr>
      <w:r>
        <w:rPr>
          <w:noProof/>
        </w:rPr>
        <mc:AlternateContent>
          <mc:Choice Requires="wpg">
            <w:drawing>
              <wp:anchor distT="0" distB="0" distL="0" distR="0" simplePos="0" relativeHeight="487590400" behindDoc="1" locked="0" layoutInCell="1" allowOverlap="1" wp14:anchorId="6A57A5DB" wp14:editId="04C14F28">
                <wp:simplePos x="0" y="0"/>
                <wp:positionH relativeFrom="page">
                  <wp:posOffset>586740</wp:posOffset>
                </wp:positionH>
                <wp:positionV relativeFrom="paragraph">
                  <wp:posOffset>175895</wp:posOffset>
                </wp:positionV>
                <wp:extent cx="8884920" cy="466725"/>
                <wp:effectExtent l="0" t="0" r="0" b="0"/>
                <wp:wrapTopAndBottom/>
                <wp:docPr id="69"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84920" cy="466725"/>
                          <a:chOff x="924" y="277"/>
                          <a:chExt cx="13992" cy="735"/>
                        </a:xfrm>
                      </wpg:grpSpPr>
                      <wps:wsp>
                        <wps:cNvPr id="70" name="docshape42"/>
                        <wps:cNvSpPr txBox="1">
                          <a:spLocks noChangeArrowheads="1"/>
                        </wps:cNvSpPr>
                        <wps:spPr bwMode="auto">
                          <a:xfrm>
                            <a:off x="928" y="706"/>
                            <a:ext cx="13983" cy="300"/>
                          </a:xfrm>
                          <a:prstGeom prst="rect">
                            <a:avLst/>
                          </a:prstGeom>
                          <a:solidFill>
                            <a:srgbClr val="CCFFCC"/>
                          </a:solidFill>
                          <a:ln w="6096">
                            <a:solidFill>
                              <a:srgbClr val="000000"/>
                            </a:solidFill>
                            <a:prstDash val="solid"/>
                            <a:miter lim="800000"/>
                            <a:headEnd/>
                            <a:tailEnd/>
                          </a:ln>
                        </wps:spPr>
                        <wps:txbx>
                          <w:txbxContent>
                            <w:p w14:paraId="1B8C0001" w14:textId="77777777" w:rsidR="00F24D2D" w:rsidRDefault="00A37C89">
                              <w:pPr>
                                <w:spacing w:line="288" w:lineRule="exact"/>
                                <w:ind w:left="5693" w:right="5690"/>
                                <w:jc w:val="center"/>
                                <w:rPr>
                                  <w:color w:val="000000"/>
                                  <w:sz w:val="23"/>
                                </w:rPr>
                              </w:pPr>
                              <w:r>
                                <w:rPr>
                                  <w:color w:val="000000"/>
                                  <w:w w:val="95"/>
                                  <w:sz w:val="23"/>
                                </w:rPr>
                                <w:t>描述和比较可测量的属</w:t>
                              </w:r>
                              <w:r>
                                <w:rPr>
                                  <w:color w:val="000000"/>
                                  <w:spacing w:val="-10"/>
                                  <w:w w:val="95"/>
                                  <w:sz w:val="23"/>
                                </w:rPr>
                                <w:t>性</w:t>
                              </w:r>
                            </w:p>
                          </w:txbxContent>
                        </wps:txbx>
                        <wps:bodyPr rot="0" vert="horz" wrap="square" lIns="0" tIns="0" rIns="0" bIns="0" anchor="t" anchorCtr="0" upright="1">
                          <a:noAutofit/>
                        </wps:bodyPr>
                      </wps:wsp>
                      <wps:wsp>
                        <wps:cNvPr id="71" name="docshape43"/>
                        <wps:cNvSpPr txBox="1">
                          <a:spLocks noChangeArrowheads="1"/>
                        </wps:cNvSpPr>
                        <wps:spPr bwMode="auto">
                          <a:xfrm>
                            <a:off x="928" y="281"/>
                            <a:ext cx="13983" cy="425"/>
                          </a:xfrm>
                          <a:prstGeom prst="rect">
                            <a:avLst/>
                          </a:prstGeom>
                          <a:solidFill>
                            <a:srgbClr val="FCE9D9"/>
                          </a:solidFill>
                          <a:ln w="6096">
                            <a:solidFill>
                              <a:srgbClr val="000000"/>
                            </a:solidFill>
                            <a:prstDash val="solid"/>
                            <a:miter lim="800000"/>
                            <a:headEnd/>
                            <a:tailEnd/>
                          </a:ln>
                        </wps:spPr>
                        <wps:txbx>
                          <w:txbxContent>
                            <w:p w14:paraId="56164677" w14:textId="77777777" w:rsidR="00F24D2D" w:rsidRDefault="00A37C89">
                              <w:pPr>
                                <w:spacing w:before="1"/>
                                <w:ind w:left="5693" w:right="5695"/>
                                <w:jc w:val="center"/>
                                <w:rPr>
                                  <w:color w:val="000000"/>
                                  <w:sz w:val="32"/>
                                </w:rPr>
                              </w:pPr>
                              <w:r>
                                <w:rPr>
                                  <w:color w:val="000000"/>
                                  <w:sz w:val="32"/>
                                </w:rPr>
                                <w:t>测量和数据</w:t>
                              </w:r>
                              <w:r>
                                <w:rPr>
                                  <w:color w:val="000000"/>
                                  <w:spacing w:val="-4"/>
                                  <w:sz w:val="32"/>
                                </w:rPr>
                                <w:t>（</w:t>
                              </w:r>
                              <w:r>
                                <w:rPr>
                                  <w:color w:val="000000"/>
                                  <w:spacing w:val="-4"/>
                                  <w:sz w:val="32"/>
                                </w:rPr>
                                <w:t>MD</w:t>
                              </w:r>
                              <w:r>
                                <w:rPr>
                                  <w:color w:val="000000"/>
                                  <w:spacing w:val="-4"/>
                                  <w:sz w:val="3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57A5DB" id="docshapegroup41" o:spid="_x0000_s1032" style="position:absolute;margin-left:46.2pt;margin-top:13.85pt;width:699.6pt;height:36.75pt;z-index:-15726080;mso-wrap-distance-left:0;mso-wrap-distance-right:0;mso-position-horizontal-relative:page" coordorigin="924,277" coordsize="139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">
                <v:shape id="docshape42" o:spid="_x0000_s1033" type="#_x0000_t202" style="position:absolute;left:928;top:706;width:1398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" fillcolor="#cfc" strokeweight=".48pt">
                  <v:textbox inset="0,0,0,0">
                    <w:txbxContent>
                      <w:p w14:paraId="1B8C0001" w14:textId="77777777" w:rsidR="00F24D2D" w:rsidRDefault="00A37C89">
                        <w:pPr>
                          <w:spacing w:line="288" w:lineRule="exact"/>
                          <w:ind w:left="5693" w:right="5690"/>
                          <w:jc w:val="center"/>
                          <w:rPr>
                            <w:color w:val="000000"/>
                            <w:sz w:val="23"/>
                          </w:rPr>
                        </w:pPr>
                        <w:r>
                          <w:rPr>
                            <w:color w:val="000000"/>
                            <w:w w:val="95"/>
                            <w:sz w:val="23"/>
                          </w:rPr>
                          <w:t>描述和比较可测量的属</w:t>
                        </w:r>
                        <w:r>
                          <w:rPr>
                            <w:color w:val="000000"/>
                            <w:spacing w:val="-10"/>
                            <w:w w:val="95"/>
                            <w:sz w:val="23"/>
                          </w:rPr>
                          <w:t>性</w:t>
                        </w:r>
                      </w:p>
                    </w:txbxContent>
                  </v:textbox>
                </v:shape>
                <v:shape id="docshape43" o:spid="_x0000_s1034" type="#_x0000_t202" style="position:absolute;left:928;top:281;width:13983;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" fillcolor="#fce9d9" strokeweight=".48pt">
                  <v:textbox inset="0,0,0,0">
                    <w:txbxContent>
                      <w:p w14:paraId="56164677" w14:textId="77777777" w:rsidR="00F24D2D" w:rsidRDefault="00A37C89">
                        <w:pPr>
                          <w:spacing w:before="1"/>
                          <w:ind w:left="5693" w:right="5695"/>
                          <w:jc w:val="center"/>
                          <w:rPr>
                            <w:color w:val="000000"/>
                            <w:sz w:val="32"/>
                          </w:rPr>
                        </w:pPr>
                        <w:r>
                          <w:rPr>
                            <w:color w:val="000000"/>
                            <w:sz w:val="32"/>
                          </w:rPr>
                          <w:t>测量和数据</w:t>
                        </w:r>
                        <w:r>
                          <w:rPr>
                            <w:color w:val="000000"/>
                            <w:spacing w:val="-4"/>
                            <w:sz w:val="32"/>
                          </w:rPr>
                          <w:t>（</w:t>
                        </w:r>
                        <w:r>
                          <w:rPr>
                            <w:color w:val="000000"/>
                            <w:spacing w:val="-4"/>
                            <w:sz w:val="32"/>
                          </w:rPr>
                          <w:t>MD</w:t>
                        </w:r>
                        <w:r>
                          <w:rPr>
                            <w:color w:val="000000"/>
                            <w:spacing w:val="-4"/>
                            <w:sz w:val="32"/>
                          </w:rPr>
                          <w:t>）</w:t>
                        </w:r>
                      </w:p>
                    </w:txbxContent>
                  </v:textbox>
                </v:shape>
                <w10:wrap type="topAndBottom" anchorx="page"/>
              </v:group>
            </w:pict>
          </mc:Fallback>
        </mc:AlternateContent>
      </w:r>
    </w:p>
    <w:p w14:paraId="1E2397C1" w14:textId="77777777" w:rsidR="00F24D2D" w:rsidRDefault="00F24D2D">
      <w:pPr>
        <w:rPr>
          <w:sz w:val="19"/>
        </w:rPr>
        <w:sectPr w:rsidR="00F24D2D">
          <w:pgSz w:w="15840" w:h="12240" w:orient="landscape"/>
          <w:pgMar w:top="560" w:right="580" w:bottom="960" w:left="480" w:header="324" w:footer="745" w:gutter="0"/>
          <w:cols w:space="720"/>
        </w:sectPr>
      </w:pPr>
    </w:p>
    <w:p w14:paraId="568182AE" w14:textId="77777777" w:rsidR="00F24D2D" w:rsidRDefault="00F24D2D">
      <w:pPr>
        <w:pStyle w:val="BodyText"/>
        <w:rPr>
          <w:sz w:val="20"/>
        </w:rPr>
      </w:pPr>
    </w:p>
    <w:p w14:paraId="417F368F" w14:textId="77777777" w:rsidR="00F24D2D" w:rsidRDefault="00F24D2D">
      <w:pPr>
        <w:pStyle w:val="BodyText"/>
        <w:rPr>
          <w:sz w:val="2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41981BC0" w14:textId="77777777">
        <w:trPr>
          <w:trHeight w:val="570"/>
        </w:trPr>
        <w:tc>
          <w:tcPr>
            <w:tcW w:w="2402" w:type="dxa"/>
            <w:shd w:val="clear" w:color="auto" w:fill="FFFF99"/>
          </w:tcPr>
          <w:p w14:paraId="485CF4A0" w14:textId="77777777" w:rsidR="00F24D2D" w:rsidRDefault="00A37C89">
            <w:pPr>
              <w:pStyle w:val="TableParagraph"/>
              <w:spacing w:before="3"/>
            </w:pPr>
            <w:r>
              <w:rPr>
                <w:spacing w:val="-5"/>
              </w:rPr>
              <w:t>标准</w:t>
            </w:r>
          </w:p>
        </w:tc>
        <w:tc>
          <w:tcPr>
            <w:tcW w:w="4132" w:type="dxa"/>
            <w:shd w:val="clear" w:color="auto" w:fill="FFFF99"/>
          </w:tcPr>
          <w:p w14:paraId="31216E73" w14:textId="77777777" w:rsidR="00F24D2D" w:rsidRDefault="00A37C89">
            <w:pPr>
              <w:pStyle w:val="TableParagraph"/>
              <w:spacing w:before="3"/>
              <w:ind w:left="105"/>
            </w:pPr>
            <w:r>
              <w:rPr>
                <w:spacing w:val="-4"/>
              </w:rPr>
              <w:t>可能的学习活动：</w:t>
            </w:r>
          </w:p>
          <w:p w14:paraId="6A9700D3" w14:textId="77777777" w:rsidR="00F24D2D" w:rsidRDefault="00A37C89">
            <w:pPr>
              <w:pStyle w:val="TableParagraph"/>
              <w:spacing w:before="3" w:line="262" w:lineRule="exact"/>
              <w:ind w:left="105"/>
            </w:pPr>
            <w:r>
              <w:rPr>
                <w:spacing w:val="-3"/>
              </w:rPr>
              <w:t>孩子们可以</w:t>
            </w:r>
            <w:r>
              <w:rPr>
                <w:spacing w:val="-3"/>
              </w:rPr>
              <w:t>……</w:t>
            </w:r>
          </w:p>
        </w:tc>
        <w:tc>
          <w:tcPr>
            <w:tcW w:w="3688" w:type="dxa"/>
            <w:shd w:val="clear" w:color="auto" w:fill="FFFF99"/>
          </w:tcPr>
          <w:p w14:paraId="3E0790B2" w14:textId="77777777" w:rsidR="00F24D2D" w:rsidRDefault="00A37C89">
            <w:pPr>
              <w:pStyle w:val="TableParagraph"/>
              <w:spacing w:before="3"/>
              <w:ind w:left="109"/>
            </w:pPr>
            <w:r>
              <w:rPr>
                <w:spacing w:val="-4"/>
              </w:rPr>
              <w:t>可能的学习证据：</w:t>
            </w:r>
          </w:p>
          <w:p w14:paraId="4346C1AC" w14:textId="77777777" w:rsidR="00F24D2D" w:rsidRDefault="00A37C89">
            <w:pPr>
              <w:pStyle w:val="TableParagraph"/>
              <w:spacing w:before="3" w:line="262" w:lineRule="exact"/>
              <w:ind w:left="109"/>
            </w:pPr>
            <w:r>
              <w:rPr>
                <w:spacing w:val="-3"/>
              </w:rPr>
              <w:t>孩子们可以</w:t>
            </w:r>
            <w:r>
              <w:rPr>
                <w:spacing w:val="-3"/>
              </w:rPr>
              <w:t>……</w:t>
            </w:r>
          </w:p>
        </w:tc>
        <w:tc>
          <w:tcPr>
            <w:tcW w:w="3758" w:type="dxa"/>
            <w:shd w:val="clear" w:color="auto" w:fill="FFFF99"/>
          </w:tcPr>
          <w:p w14:paraId="0C80C87E" w14:textId="77777777" w:rsidR="00F24D2D" w:rsidRDefault="00A37C89">
            <w:pPr>
              <w:pStyle w:val="TableParagraph"/>
              <w:spacing w:before="3"/>
              <w:ind w:left="109"/>
            </w:pPr>
            <w:r>
              <w:rPr>
                <w:spacing w:val="-4"/>
              </w:rPr>
              <w:t>支持性做法：</w:t>
            </w:r>
          </w:p>
          <w:p w14:paraId="4398378E"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739CBA6A" w14:textId="77777777">
        <w:trPr>
          <w:trHeight w:val="3138"/>
        </w:trPr>
        <w:tc>
          <w:tcPr>
            <w:tcW w:w="2402" w:type="dxa"/>
            <w:shd w:val="clear" w:color="auto" w:fill="DBE4F0"/>
          </w:tcPr>
          <w:p w14:paraId="036D7470" w14:textId="77777777" w:rsidR="00F24D2D" w:rsidRDefault="00A37C89">
            <w:pPr>
              <w:pStyle w:val="TableParagraph"/>
              <w:spacing w:before="5" w:line="237" w:lineRule="auto"/>
              <w:ind w:right="290"/>
            </w:pPr>
            <w:r>
              <w:rPr>
                <w:spacing w:val="-2"/>
              </w:rPr>
              <w:t>PK.MD.1.</w:t>
            </w:r>
            <w:r>
              <w:rPr>
                <w:spacing w:val="-2"/>
              </w:rPr>
              <w:t>使用适当的</w:t>
            </w:r>
            <w:r>
              <w:rPr>
                <w:spacing w:val="-2"/>
                <w:w w:val="95"/>
              </w:rPr>
              <w:t>词汇（例如</w:t>
            </w:r>
            <w:r>
              <w:rPr>
                <w:spacing w:val="-2"/>
                <w:w w:val="95"/>
                <w:sz w:val="23"/>
              </w:rPr>
              <w:t>长、短、</w:t>
            </w:r>
            <w:r>
              <w:rPr>
                <w:spacing w:val="-2"/>
                <w:sz w:val="23"/>
              </w:rPr>
              <w:t>高、重、轻、大、</w:t>
            </w:r>
            <w:r>
              <w:rPr>
                <w:spacing w:val="-2"/>
                <w:sz w:val="23"/>
              </w:rPr>
              <w:t xml:space="preserve"> </w:t>
            </w:r>
            <w:r>
              <w:rPr>
                <w:spacing w:val="-2"/>
                <w:w w:val="95"/>
                <w:sz w:val="23"/>
              </w:rPr>
              <w:t>小、宽、窄</w:t>
            </w:r>
            <w:r>
              <w:rPr>
                <w:spacing w:val="-2"/>
                <w:w w:val="95"/>
              </w:rPr>
              <w:t>），认识</w:t>
            </w:r>
            <w:r>
              <w:rPr>
                <w:spacing w:val="-2"/>
              </w:rPr>
              <w:t>日常物品的长、面</w:t>
            </w:r>
            <w:r>
              <w:rPr>
                <w:spacing w:val="-2"/>
              </w:rPr>
              <w:t xml:space="preserve"> </w:t>
            </w:r>
            <w:r>
              <w:rPr>
                <w:spacing w:val="-2"/>
              </w:rPr>
              <w:t>积、重量、容量等属</w:t>
            </w:r>
            <w:r>
              <w:rPr>
                <w:spacing w:val="-6"/>
              </w:rPr>
              <w:t>性。</w:t>
            </w:r>
          </w:p>
        </w:tc>
        <w:tc>
          <w:tcPr>
            <w:tcW w:w="4132" w:type="dxa"/>
            <w:shd w:val="clear" w:color="auto" w:fill="DBE4F0"/>
          </w:tcPr>
          <w:p w14:paraId="19189E71" w14:textId="77777777" w:rsidR="00F24D2D" w:rsidRDefault="00A37C89">
            <w:pPr>
              <w:pStyle w:val="TableParagraph"/>
              <w:numPr>
                <w:ilvl w:val="0"/>
                <w:numId w:val="342"/>
              </w:numPr>
              <w:tabs>
                <w:tab w:val="left" w:pos="465"/>
                <w:tab w:val="left" w:pos="466"/>
              </w:tabs>
              <w:ind w:right="127"/>
            </w:pPr>
            <w:r>
              <w:rPr>
                <w:spacing w:val="-2"/>
              </w:rPr>
              <w:t>玩游戏，基于某种属性（例如</w:t>
            </w:r>
            <w:r>
              <w:rPr>
                <w:spacing w:val="-2"/>
                <w:sz w:val="23"/>
              </w:rPr>
              <w:t>长、</w:t>
            </w:r>
            <w:r>
              <w:rPr>
                <w:spacing w:val="-2"/>
                <w:sz w:val="23"/>
              </w:rPr>
              <w:t xml:space="preserve"> </w:t>
            </w:r>
            <w:r>
              <w:rPr>
                <w:spacing w:val="-2"/>
                <w:w w:val="95"/>
                <w:sz w:val="23"/>
              </w:rPr>
              <w:t>段、高、重、轻、大、小、宽、窄）</w:t>
            </w:r>
            <w:r>
              <w:rPr>
                <w:spacing w:val="-2"/>
              </w:rPr>
              <w:t>从一组物品中识别（指向、选择）规定的物品。</w:t>
            </w:r>
            <w:r>
              <w:rPr>
                <w:spacing w:val="-2"/>
              </w:rPr>
              <w:t>*</w:t>
            </w:r>
            <w:r>
              <w:rPr>
                <w:spacing w:val="-2"/>
              </w:rPr>
              <w:t>年龄较小的孩子首先应一次关注一个属性。</w:t>
            </w:r>
          </w:p>
          <w:p w14:paraId="60831FE7" w14:textId="77777777" w:rsidR="00F24D2D" w:rsidRDefault="00A37C89">
            <w:pPr>
              <w:pStyle w:val="TableParagraph"/>
              <w:numPr>
                <w:ilvl w:val="0"/>
                <w:numId w:val="342"/>
              </w:numPr>
              <w:tabs>
                <w:tab w:val="left" w:pos="465"/>
                <w:tab w:val="left" w:pos="466"/>
              </w:tabs>
              <w:spacing w:line="282" w:lineRule="exact"/>
              <w:ind w:hanging="361"/>
            </w:pPr>
            <w:r>
              <w:rPr>
                <w:spacing w:val="-3"/>
              </w:rPr>
              <w:t>参加寻找具有单个指定属性的物品</w:t>
            </w:r>
          </w:p>
          <w:p w14:paraId="216BCC5E" w14:textId="77777777" w:rsidR="00F24D2D" w:rsidRDefault="00A37C89">
            <w:pPr>
              <w:pStyle w:val="TableParagraph"/>
              <w:spacing w:line="242" w:lineRule="auto"/>
              <w:ind w:left="465" w:right="568"/>
            </w:pPr>
            <w:r>
              <w:rPr>
                <w:spacing w:val="-2"/>
              </w:rPr>
              <w:t>（例如，</w:t>
            </w:r>
            <w:r>
              <w:rPr>
                <w:spacing w:val="-2"/>
              </w:rPr>
              <w:t>“</w:t>
            </w:r>
            <w:r>
              <w:rPr>
                <w:spacing w:val="-2"/>
              </w:rPr>
              <w:t>我发现了比较窄的东</w:t>
            </w:r>
            <w:r>
              <w:rPr>
                <w:spacing w:val="-4"/>
              </w:rPr>
              <w:t>西</w:t>
            </w:r>
            <w:r>
              <w:rPr>
                <w:spacing w:val="-4"/>
              </w:rPr>
              <w:t>”</w:t>
            </w:r>
            <w:r>
              <w:rPr>
                <w:spacing w:val="-4"/>
              </w:rPr>
              <w:t>）。</w:t>
            </w:r>
          </w:p>
          <w:p w14:paraId="3F8BF7C2" w14:textId="77777777" w:rsidR="00F24D2D" w:rsidRDefault="00A37C89">
            <w:pPr>
              <w:pStyle w:val="TableParagraph"/>
              <w:numPr>
                <w:ilvl w:val="0"/>
                <w:numId w:val="342"/>
              </w:numPr>
              <w:tabs>
                <w:tab w:val="left" w:pos="465"/>
                <w:tab w:val="left" w:pos="466"/>
              </w:tabs>
              <w:spacing w:line="242" w:lineRule="auto"/>
              <w:ind w:right="127"/>
            </w:pPr>
            <w:r>
              <w:rPr>
                <w:spacing w:val="-2"/>
              </w:rPr>
              <w:t>凭借触觉（例如，触摸箱</w:t>
            </w:r>
            <w:r>
              <w:rPr>
                <w:spacing w:val="-2"/>
              </w:rPr>
              <w:t>/</w:t>
            </w:r>
            <w:r>
              <w:rPr>
                <w:spacing w:val="-2"/>
              </w:rPr>
              <w:t>触觉箱）触摸物品，描述无法看到的某个物品</w:t>
            </w:r>
          </w:p>
          <w:p w14:paraId="77AC9D7F" w14:textId="77777777" w:rsidR="00F24D2D" w:rsidRDefault="00A37C89">
            <w:pPr>
              <w:pStyle w:val="TableParagraph"/>
              <w:spacing w:line="262" w:lineRule="exact"/>
              <w:ind w:left="465"/>
            </w:pPr>
            <w:r>
              <w:rPr>
                <w:spacing w:val="-3"/>
              </w:rPr>
              <w:t>的属性。</w:t>
            </w:r>
          </w:p>
        </w:tc>
        <w:tc>
          <w:tcPr>
            <w:tcW w:w="3688" w:type="dxa"/>
            <w:shd w:val="clear" w:color="auto" w:fill="DBE4F0"/>
          </w:tcPr>
          <w:p w14:paraId="3423110A" w14:textId="77777777" w:rsidR="00F24D2D" w:rsidRDefault="00A37C89">
            <w:pPr>
              <w:pStyle w:val="TableParagraph"/>
              <w:numPr>
                <w:ilvl w:val="0"/>
                <w:numId w:val="341"/>
              </w:numPr>
              <w:tabs>
                <w:tab w:val="left" w:pos="469"/>
              </w:tabs>
              <w:spacing w:before="2" w:line="242" w:lineRule="auto"/>
              <w:ind w:right="120"/>
              <w:jc w:val="both"/>
            </w:pPr>
            <w:r>
              <w:rPr>
                <w:spacing w:val="-2"/>
              </w:rPr>
              <w:t>开始使用适当的词汇描述日常材料（例如饼干、岩石、贝壳、积木、拼图）的大小和重量。</w:t>
            </w:r>
          </w:p>
          <w:p w14:paraId="405188DF" w14:textId="77777777" w:rsidR="00F24D2D" w:rsidRDefault="00A37C89">
            <w:pPr>
              <w:pStyle w:val="TableParagraph"/>
              <w:numPr>
                <w:ilvl w:val="0"/>
                <w:numId w:val="341"/>
              </w:numPr>
              <w:tabs>
                <w:tab w:val="left" w:pos="469"/>
              </w:tabs>
              <w:spacing w:before="1" w:line="242" w:lineRule="auto"/>
              <w:ind w:right="120"/>
              <w:jc w:val="both"/>
            </w:pPr>
            <w:r>
              <w:rPr>
                <w:spacing w:val="-2"/>
              </w:rPr>
              <w:t>从某个组合中选择代表某个属性的物品（例如从几块积木中，选出长积木）。</w:t>
            </w:r>
          </w:p>
          <w:p w14:paraId="12FC9D7E" w14:textId="77777777" w:rsidR="00F24D2D" w:rsidRDefault="00A37C89">
            <w:pPr>
              <w:pStyle w:val="TableParagraph"/>
              <w:numPr>
                <w:ilvl w:val="0"/>
                <w:numId w:val="341"/>
              </w:numPr>
              <w:tabs>
                <w:tab w:val="left" w:pos="469"/>
              </w:tabs>
              <w:spacing w:line="242" w:lineRule="auto"/>
              <w:ind w:right="120"/>
              <w:jc w:val="both"/>
            </w:pPr>
            <w:r>
              <w:rPr>
                <w:spacing w:val="-2"/>
              </w:rPr>
              <w:t>搭配类似大小的物品，展示开始了解属性。</w:t>
            </w:r>
          </w:p>
        </w:tc>
        <w:tc>
          <w:tcPr>
            <w:tcW w:w="3758" w:type="dxa"/>
            <w:shd w:val="clear" w:color="auto" w:fill="DBE4F0"/>
          </w:tcPr>
          <w:p w14:paraId="0032B362" w14:textId="77777777" w:rsidR="00F24D2D" w:rsidRDefault="00A37C89">
            <w:pPr>
              <w:pStyle w:val="TableParagraph"/>
              <w:numPr>
                <w:ilvl w:val="0"/>
                <w:numId w:val="340"/>
              </w:numPr>
              <w:tabs>
                <w:tab w:val="left" w:pos="470"/>
              </w:tabs>
              <w:spacing w:before="2" w:line="242" w:lineRule="auto"/>
              <w:ind w:right="190"/>
              <w:jc w:val="both"/>
            </w:pPr>
            <w:r>
              <w:rPr>
                <w:spacing w:val="-2"/>
              </w:rPr>
              <w:t>提供各种丰富材料，帮助孩子们探索各种形状、尺寸和重量的材</w:t>
            </w:r>
            <w:r>
              <w:rPr>
                <w:spacing w:val="-6"/>
              </w:rPr>
              <w:t>料。</w:t>
            </w:r>
          </w:p>
          <w:p w14:paraId="34186A74" w14:textId="77777777" w:rsidR="00F24D2D" w:rsidRDefault="00A37C89">
            <w:pPr>
              <w:pStyle w:val="TableParagraph"/>
              <w:numPr>
                <w:ilvl w:val="0"/>
                <w:numId w:val="340"/>
              </w:numPr>
              <w:tabs>
                <w:tab w:val="left" w:pos="469"/>
                <w:tab w:val="left" w:pos="470"/>
              </w:tabs>
              <w:spacing w:before="1" w:line="242" w:lineRule="auto"/>
              <w:ind w:right="190"/>
            </w:pPr>
            <w:r>
              <w:rPr>
                <w:spacing w:val="-2"/>
              </w:rPr>
              <w:t>阅读使用词汇描述物品属性（例如大、小、高、矮、窄、厚、</w:t>
            </w:r>
            <w:r>
              <w:rPr>
                <w:spacing w:val="-2"/>
              </w:rPr>
              <w:t xml:space="preserve"> </w:t>
            </w:r>
            <w:r>
              <w:rPr>
                <w:spacing w:val="-2"/>
              </w:rPr>
              <w:t>薄、深、浅、圆、扁平、直、弯曲、重、轻）的书籍。</w:t>
            </w:r>
          </w:p>
          <w:p w14:paraId="27B8B24B" w14:textId="77777777" w:rsidR="00F24D2D" w:rsidRDefault="00A37C89">
            <w:pPr>
              <w:pStyle w:val="TableParagraph"/>
              <w:numPr>
                <w:ilvl w:val="0"/>
                <w:numId w:val="340"/>
              </w:numPr>
              <w:tabs>
                <w:tab w:val="left" w:pos="469"/>
                <w:tab w:val="left" w:pos="470"/>
              </w:tabs>
              <w:spacing w:line="242" w:lineRule="auto"/>
              <w:ind w:right="190"/>
            </w:pPr>
            <w:r>
              <w:rPr>
                <w:spacing w:val="-2"/>
              </w:rPr>
              <w:t>示范使用恰当的词汇描述物品可测量的属性。</w:t>
            </w:r>
          </w:p>
        </w:tc>
      </w:tr>
      <w:tr w:rsidR="00F24D2D" w14:paraId="0BDC89EB" w14:textId="77777777">
        <w:trPr>
          <w:trHeight w:val="2853"/>
        </w:trPr>
        <w:tc>
          <w:tcPr>
            <w:tcW w:w="2402" w:type="dxa"/>
          </w:tcPr>
          <w:p w14:paraId="5EA8662C" w14:textId="77777777" w:rsidR="00F24D2D" w:rsidRDefault="00A37C89">
            <w:pPr>
              <w:pStyle w:val="TableParagraph"/>
              <w:spacing w:before="3" w:line="242" w:lineRule="auto"/>
              <w:ind w:right="178"/>
            </w:pPr>
            <w:r>
              <w:rPr>
                <w:spacing w:val="-2"/>
              </w:rPr>
              <w:t>K.MD.1.</w:t>
            </w:r>
            <w:r>
              <w:rPr>
                <w:spacing w:val="-2"/>
              </w:rPr>
              <w:t>描述物品可测量的属性，例如长度或重量。描述单个物品几项可测量的属</w:t>
            </w:r>
          </w:p>
          <w:p w14:paraId="7D6494F3" w14:textId="77777777" w:rsidR="00F24D2D" w:rsidRDefault="00A37C89">
            <w:pPr>
              <w:pStyle w:val="TableParagraph"/>
              <w:spacing w:before="1"/>
            </w:pPr>
            <w:r>
              <w:rPr>
                <w:spacing w:val="-5"/>
              </w:rPr>
              <w:t>性。</w:t>
            </w:r>
          </w:p>
          <w:p w14:paraId="16B32EDB" w14:textId="77777777" w:rsidR="00F24D2D" w:rsidRDefault="00F24D2D">
            <w:pPr>
              <w:pStyle w:val="TableParagraph"/>
              <w:spacing w:before="2"/>
              <w:ind w:left="0"/>
              <w:rPr>
                <w:sz w:val="20"/>
              </w:rPr>
            </w:pPr>
          </w:p>
          <w:p w14:paraId="731955B5" w14:textId="77777777" w:rsidR="00F24D2D" w:rsidRDefault="00A37C89">
            <w:pPr>
              <w:pStyle w:val="TableParagraph"/>
              <w:spacing w:line="242" w:lineRule="auto"/>
              <w:ind w:right="178"/>
            </w:pPr>
            <w:r>
              <w:t>关联：</w:t>
            </w:r>
            <w:r>
              <w:t>PKCC</w:t>
            </w:r>
            <w:r>
              <w:rPr>
                <w:spacing w:val="-24"/>
              </w:rPr>
              <w:t xml:space="preserve"> </w:t>
            </w:r>
            <w:r>
              <w:t>#3</w:t>
            </w:r>
            <w:r>
              <w:t>和</w:t>
            </w:r>
            <w:r>
              <w:t>#5</w:t>
            </w:r>
            <w:r>
              <w:t>、</w:t>
            </w:r>
            <w:r>
              <w:t xml:space="preserve"> PK G #1</w:t>
            </w:r>
            <w:r>
              <w:t>。</w:t>
            </w:r>
          </w:p>
        </w:tc>
        <w:tc>
          <w:tcPr>
            <w:tcW w:w="4132" w:type="dxa"/>
          </w:tcPr>
          <w:p w14:paraId="2DF9EBE7" w14:textId="77777777" w:rsidR="00F24D2D" w:rsidRDefault="00A37C89">
            <w:pPr>
              <w:pStyle w:val="TableParagraph"/>
              <w:numPr>
                <w:ilvl w:val="0"/>
                <w:numId w:val="339"/>
              </w:numPr>
              <w:tabs>
                <w:tab w:val="left" w:pos="466"/>
              </w:tabs>
              <w:spacing w:before="2" w:line="242" w:lineRule="auto"/>
              <w:ind w:right="127"/>
              <w:jc w:val="both"/>
            </w:pPr>
            <w:r>
              <w:rPr>
                <w:spacing w:val="-2"/>
              </w:rPr>
              <w:t>将不同尺寸的容器填满沙子，称重，发现哪个容器重，哪个轻。</w:t>
            </w:r>
          </w:p>
          <w:p w14:paraId="67DBCD2A" w14:textId="77777777" w:rsidR="00F24D2D" w:rsidRDefault="00A37C89">
            <w:pPr>
              <w:pStyle w:val="TableParagraph"/>
              <w:numPr>
                <w:ilvl w:val="0"/>
                <w:numId w:val="339"/>
              </w:numPr>
              <w:tabs>
                <w:tab w:val="left" w:pos="466"/>
              </w:tabs>
              <w:spacing w:line="242" w:lineRule="auto"/>
              <w:ind w:right="127"/>
              <w:jc w:val="both"/>
            </w:pPr>
            <w:r>
              <w:rPr>
                <w:spacing w:val="-2"/>
              </w:rPr>
              <w:t>与搭档一起探索教室中的材料，寻找可测量的物品并讨论如何描述，再向大家报告。</w:t>
            </w:r>
          </w:p>
          <w:p w14:paraId="765AB2B3" w14:textId="77777777" w:rsidR="00F24D2D" w:rsidRDefault="00A37C89">
            <w:pPr>
              <w:pStyle w:val="TableParagraph"/>
              <w:numPr>
                <w:ilvl w:val="0"/>
                <w:numId w:val="339"/>
              </w:numPr>
              <w:tabs>
                <w:tab w:val="left" w:pos="466"/>
              </w:tabs>
              <w:spacing w:line="237" w:lineRule="auto"/>
              <w:ind w:right="132"/>
              <w:jc w:val="both"/>
            </w:pPr>
            <w:r>
              <w:rPr>
                <w:spacing w:val="-2"/>
              </w:rPr>
              <w:t>基于包含物品量度的故事（例如</w:t>
            </w:r>
            <w:r>
              <w:rPr>
                <w:spacing w:val="-2"/>
                <w:sz w:val="23"/>
              </w:rPr>
              <w:t>《长</w:t>
            </w:r>
            <w:r>
              <w:rPr>
                <w:sz w:val="23"/>
              </w:rPr>
              <w:t>度》</w:t>
            </w:r>
            <w:r>
              <w:rPr>
                <w:spacing w:val="17"/>
              </w:rPr>
              <w:t>，作者</w:t>
            </w:r>
            <w:r>
              <w:t>Henry Pluckrose</w:t>
            </w:r>
            <w:r>
              <w:t>），安</w:t>
            </w:r>
            <w:r>
              <w:rPr>
                <w:spacing w:val="-2"/>
              </w:rPr>
              <w:t>排数学活动。</w:t>
            </w:r>
          </w:p>
        </w:tc>
        <w:tc>
          <w:tcPr>
            <w:tcW w:w="3688" w:type="dxa"/>
          </w:tcPr>
          <w:p w14:paraId="10867331" w14:textId="77777777" w:rsidR="00F24D2D" w:rsidRDefault="00A37C89">
            <w:pPr>
              <w:pStyle w:val="TableParagraph"/>
              <w:numPr>
                <w:ilvl w:val="0"/>
                <w:numId w:val="338"/>
              </w:numPr>
              <w:tabs>
                <w:tab w:val="left" w:pos="468"/>
                <w:tab w:val="left" w:pos="469"/>
              </w:tabs>
              <w:spacing w:before="2" w:line="242" w:lineRule="auto"/>
              <w:ind w:right="120"/>
            </w:pPr>
            <w:r>
              <w:rPr>
                <w:spacing w:val="-2"/>
              </w:rPr>
              <w:t>在探索课堂材料时，认识并描述单个物品的可测量属性（例如</w:t>
            </w:r>
            <w:r>
              <w:rPr>
                <w:spacing w:val="-2"/>
              </w:rPr>
              <w:t xml:space="preserve"> “</w:t>
            </w:r>
            <w:r>
              <w:rPr>
                <w:spacing w:val="-2"/>
              </w:rPr>
              <w:t>铅笔细、轻，蜡笔细、</w:t>
            </w:r>
          </w:p>
          <w:p w14:paraId="10FDE383" w14:textId="77777777" w:rsidR="00F24D2D" w:rsidRDefault="00A37C89">
            <w:pPr>
              <w:pStyle w:val="TableParagraph"/>
              <w:spacing w:before="2"/>
              <w:ind w:left="469"/>
            </w:pPr>
            <w:r>
              <w:t>短</w:t>
            </w:r>
            <w:r>
              <w:t>”</w:t>
            </w:r>
            <w:r>
              <w:t>）</w:t>
            </w:r>
            <w:r>
              <w:rPr>
                <w:spacing w:val="-10"/>
              </w:rPr>
              <w:t>。</w:t>
            </w:r>
          </w:p>
          <w:p w14:paraId="770DE1B8" w14:textId="77777777" w:rsidR="00F24D2D" w:rsidRDefault="00A37C89">
            <w:pPr>
              <w:pStyle w:val="TableParagraph"/>
              <w:numPr>
                <w:ilvl w:val="0"/>
                <w:numId w:val="338"/>
              </w:numPr>
              <w:tabs>
                <w:tab w:val="left" w:pos="468"/>
                <w:tab w:val="left" w:pos="469"/>
              </w:tabs>
              <w:spacing w:line="242" w:lineRule="auto"/>
              <w:ind w:right="120"/>
            </w:pPr>
            <w:r>
              <w:rPr>
                <w:spacing w:val="-2"/>
              </w:rPr>
              <w:t>随着时间的推移，逐步发展认识单个物品多项属性的能力。</w:t>
            </w:r>
          </w:p>
        </w:tc>
        <w:tc>
          <w:tcPr>
            <w:tcW w:w="3758" w:type="dxa"/>
          </w:tcPr>
          <w:p w14:paraId="6A993478" w14:textId="77777777" w:rsidR="00F24D2D" w:rsidRDefault="00A37C89">
            <w:pPr>
              <w:pStyle w:val="TableParagraph"/>
              <w:numPr>
                <w:ilvl w:val="0"/>
                <w:numId w:val="337"/>
              </w:numPr>
              <w:tabs>
                <w:tab w:val="left" w:pos="469"/>
                <w:tab w:val="left" w:pos="470"/>
              </w:tabs>
              <w:spacing w:before="2" w:line="242" w:lineRule="auto"/>
              <w:ind w:right="190"/>
            </w:pPr>
            <w:r>
              <w:rPr>
                <w:spacing w:val="-2"/>
              </w:rPr>
              <w:t>阅读关于度量的书籍，讨论用于描述可测量属性的术语（例如，</w:t>
            </w:r>
          </w:p>
          <w:p w14:paraId="127EDDB3" w14:textId="77777777" w:rsidR="00F24D2D" w:rsidRDefault="00A37C89">
            <w:pPr>
              <w:pStyle w:val="TableParagraph"/>
              <w:spacing w:line="232" w:lineRule="auto"/>
              <w:ind w:left="469" w:right="194"/>
            </w:pPr>
            <w:r>
              <w:rPr>
                <w:spacing w:val="-2"/>
                <w:sz w:val="23"/>
              </w:rPr>
              <w:t>《脚有多大</w:t>
            </w:r>
            <w:r>
              <w:rPr>
                <w:spacing w:val="-2"/>
              </w:rPr>
              <w:t>？》作者</w:t>
            </w:r>
            <w:r>
              <w:rPr>
                <w:spacing w:val="-2"/>
              </w:rPr>
              <w:t xml:space="preserve">Rolf </w:t>
            </w:r>
            <w:r>
              <w:rPr>
                <w:spacing w:val="-2"/>
                <w:w w:val="95"/>
              </w:rPr>
              <w:t>Myller</w:t>
            </w:r>
            <w:r>
              <w:rPr>
                <w:spacing w:val="-2"/>
                <w:w w:val="95"/>
              </w:rPr>
              <w:t>；</w:t>
            </w:r>
            <w:r>
              <w:rPr>
                <w:spacing w:val="-2"/>
                <w:w w:val="95"/>
                <w:sz w:val="23"/>
              </w:rPr>
              <w:t>《我与物品的度量》</w:t>
            </w:r>
            <w:r>
              <w:rPr>
                <w:spacing w:val="-2"/>
                <w:w w:val="95"/>
              </w:rPr>
              <w:t>，</w:t>
            </w:r>
            <w:r>
              <w:rPr>
                <w:spacing w:val="-2"/>
              </w:rPr>
              <w:t>作者</w:t>
            </w:r>
            <w:r>
              <w:rPr>
                <w:spacing w:val="-2"/>
              </w:rPr>
              <w:t>Joan</w:t>
            </w:r>
            <w:r>
              <w:rPr>
                <w:spacing w:val="-26"/>
              </w:rPr>
              <w:t xml:space="preserve"> </w:t>
            </w:r>
            <w:r>
              <w:rPr>
                <w:spacing w:val="-2"/>
              </w:rPr>
              <w:t>Sweeney</w:t>
            </w:r>
            <w:r>
              <w:rPr>
                <w:spacing w:val="-2"/>
              </w:rPr>
              <w:t>，</w:t>
            </w:r>
            <w:r>
              <w:rPr>
                <w:spacing w:val="-2"/>
                <w:sz w:val="23"/>
              </w:rPr>
              <w:t>《多长</w:t>
            </w:r>
            <w:r>
              <w:rPr>
                <w:spacing w:val="-2"/>
              </w:rPr>
              <w:t>或</w:t>
            </w:r>
            <w:r>
              <w:rPr>
                <w:spacing w:val="-2"/>
                <w:sz w:val="23"/>
              </w:rPr>
              <w:t>多</w:t>
            </w:r>
            <w:r>
              <w:rPr>
                <w:sz w:val="23"/>
              </w:rPr>
              <w:t>宽</w:t>
            </w:r>
            <w:r>
              <w:t>》，作者</w:t>
            </w:r>
            <w:r>
              <w:t>Brian Cleary</w:t>
            </w:r>
            <w:r>
              <w:t>）。</w:t>
            </w:r>
          </w:p>
          <w:p w14:paraId="280BEA67" w14:textId="77777777" w:rsidR="00F24D2D" w:rsidRDefault="00A37C89">
            <w:pPr>
              <w:pStyle w:val="TableParagraph"/>
              <w:numPr>
                <w:ilvl w:val="0"/>
                <w:numId w:val="337"/>
              </w:numPr>
              <w:tabs>
                <w:tab w:val="left" w:pos="469"/>
                <w:tab w:val="left" w:pos="470"/>
              </w:tabs>
              <w:spacing w:line="242" w:lineRule="auto"/>
              <w:ind w:right="190"/>
            </w:pPr>
            <w:r>
              <w:rPr>
                <w:spacing w:val="-2"/>
              </w:rPr>
              <w:t>提供各种材料和活动，帮助孩子们认识物品的可测量属性。</w:t>
            </w:r>
          </w:p>
          <w:p w14:paraId="6C2C4B1B" w14:textId="77777777" w:rsidR="00F24D2D" w:rsidRDefault="00A37C89">
            <w:pPr>
              <w:pStyle w:val="TableParagraph"/>
              <w:numPr>
                <w:ilvl w:val="0"/>
                <w:numId w:val="337"/>
              </w:numPr>
              <w:tabs>
                <w:tab w:val="left" w:pos="469"/>
                <w:tab w:val="left" w:pos="470"/>
              </w:tabs>
              <w:ind w:hanging="361"/>
            </w:pPr>
            <w:r>
              <w:rPr>
                <w:spacing w:val="-3"/>
              </w:rPr>
              <w:t>提出问题，引导孩子们思考和回</w:t>
            </w:r>
          </w:p>
          <w:p w14:paraId="7A4A34E7" w14:textId="77777777" w:rsidR="00F24D2D" w:rsidRDefault="00A37C89">
            <w:pPr>
              <w:pStyle w:val="TableParagraph"/>
              <w:spacing w:before="1" w:line="262" w:lineRule="exact"/>
              <w:ind w:left="469"/>
            </w:pPr>
            <w:r>
              <w:rPr>
                <w:spacing w:val="-3"/>
              </w:rPr>
              <w:t>答有关单个物品属性的问题。</w:t>
            </w:r>
          </w:p>
        </w:tc>
      </w:tr>
      <w:tr w:rsidR="00F24D2D" w14:paraId="5BCC0D1E" w14:textId="77777777">
        <w:trPr>
          <w:trHeight w:val="3424"/>
        </w:trPr>
        <w:tc>
          <w:tcPr>
            <w:tcW w:w="2402" w:type="dxa"/>
            <w:shd w:val="clear" w:color="auto" w:fill="DBE4F0"/>
          </w:tcPr>
          <w:p w14:paraId="26A3A38F" w14:textId="77777777" w:rsidR="00F24D2D" w:rsidRDefault="00A37C89">
            <w:pPr>
              <w:pStyle w:val="TableParagraph"/>
              <w:spacing w:before="3" w:line="242" w:lineRule="auto"/>
              <w:ind w:right="185"/>
            </w:pPr>
            <w:r>
              <w:rPr>
                <w:spacing w:val="-2"/>
              </w:rPr>
              <w:t>PK.MD.2.</w:t>
            </w:r>
            <w:r>
              <w:rPr>
                <w:spacing w:val="-2"/>
              </w:rPr>
              <w:t>比较两个物品的长度和重量属</w:t>
            </w:r>
            <w:r>
              <w:rPr>
                <w:spacing w:val="80"/>
              </w:rPr>
              <w:t xml:space="preserve"> </w:t>
            </w:r>
            <w:r>
              <w:rPr>
                <w:spacing w:val="-2"/>
              </w:rPr>
              <w:t>性，包括更长</w:t>
            </w:r>
            <w:r>
              <w:rPr>
                <w:spacing w:val="-2"/>
              </w:rPr>
              <w:t>/</w:t>
            </w:r>
            <w:r>
              <w:rPr>
                <w:spacing w:val="-2"/>
              </w:rPr>
              <w:t>更短，长度相同；更重</w:t>
            </w:r>
            <w:r>
              <w:rPr>
                <w:spacing w:val="-2"/>
              </w:rPr>
              <w:t>/</w:t>
            </w:r>
            <w:r>
              <w:rPr>
                <w:spacing w:val="-2"/>
              </w:rPr>
              <w:t>更</w:t>
            </w:r>
            <w:r>
              <w:rPr>
                <w:spacing w:val="-2"/>
              </w:rPr>
              <w:t xml:space="preserve"> </w:t>
            </w:r>
            <w:r>
              <w:rPr>
                <w:spacing w:val="-2"/>
              </w:rPr>
              <w:t>轻，重量相同；容量更大</w:t>
            </w:r>
            <w:r>
              <w:rPr>
                <w:spacing w:val="-2"/>
              </w:rPr>
              <w:t>/</w:t>
            </w:r>
            <w:r>
              <w:rPr>
                <w:spacing w:val="-2"/>
              </w:rPr>
              <w:t>更小，容量相</w:t>
            </w:r>
            <w:r>
              <w:rPr>
                <w:spacing w:val="-2"/>
              </w:rPr>
              <w:t xml:space="preserve"> </w:t>
            </w:r>
            <w:r>
              <w:rPr>
                <w:spacing w:val="-6"/>
              </w:rPr>
              <w:t>同。</w:t>
            </w:r>
          </w:p>
          <w:p w14:paraId="6EC67EB6" w14:textId="77777777" w:rsidR="00F24D2D" w:rsidRDefault="00F24D2D">
            <w:pPr>
              <w:pStyle w:val="TableParagraph"/>
              <w:spacing w:before="12"/>
              <w:ind w:left="0"/>
              <w:rPr>
                <w:sz w:val="19"/>
              </w:rPr>
            </w:pPr>
          </w:p>
          <w:p w14:paraId="4FF7FD2F" w14:textId="77777777" w:rsidR="00F24D2D" w:rsidRDefault="00A37C89">
            <w:pPr>
              <w:pStyle w:val="TableParagraph"/>
            </w:pPr>
            <w:r>
              <w:t>关联：</w:t>
            </w:r>
            <w:r>
              <w:t>PK.CC.C.5.</w:t>
            </w:r>
            <w:r>
              <w:rPr>
                <w:spacing w:val="-10"/>
              </w:rPr>
              <w:t>使</w:t>
            </w:r>
          </w:p>
          <w:p w14:paraId="77B8D1A8" w14:textId="77777777" w:rsidR="00F24D2D" w:rsidRDefault="00A37C89">
            <w:pPr>
              <w:pStyle w:val="TableParagraph"/>
              <w:spacing w:before="4" w:line="242" w:lineRule="auto"/>
              <w:ind w:right="295"/>
            </w:pPr>
            <w:r>
              <w:rPr>
                <w:spacing w:val="-2"/>
              </w:rPr>
              <w:t>用比较语言</w:t>
            </w:r>
            <w:r>
              <w:rPr>
                <w:spacing w:val="-2"/>
              </w:rPr>
              <w:t>——</w:t>
            </w:r>
            <w:r>
              <w:rPr>
                <w:spacing w:val="-2"/>
              </w:rPr>
              <w:t>例如</w:t>
            </w:r>
            <w:r>
              <w:rPr>
                <w:spacing w:val="-3"/>
              </w:rPr>
              <w:t>多于、少于、等于</w:t>
            </w:r>
            <w:r>
              <w:rPr>
                <w:spacing w:val="-3"/>
              </w:rPr>
              <w:t>—</w:t>
            </w:r>
          </w:p>
          <w:p w14:paraId="08501538" w14:textId="77777777" w:rsidR="00F24D2D" w:rsidRDefault="00A37C89">
            <w:pPr>
              <w:pStyle w:val="TableParagraph"/>
              <w:spacing w:before="2"/>
            </w:pPr>
            <w:r>
              <w:rPr>
                <w:spacing w:val="-3"/>
              </w:rPr>
              <w:t>—</w:t>
            </w:r>
            <w:r>
              <w:rPr>
                <w:spacing w:val="-3"/>
              </w:rPr>
              <w:t>比较和描述物品组</w:t>
            </w:r>
          </w:p>
        </w:tc>
        <w:tc>
          <w:tcPr>
            <w:tcW w:w="4132" w:type="dxa"/>
            <w:shd w:val="clear" w:color="auto" w:fill="DBE4F0"/>
          </w:tcPr>
          <w:p w14:paraId="034AAA23" w14:textId="77777777" w:rsidR="00F24D2D" w:rsidRDefault="00A37C89">
            <w:pPr>
              <w:pStyle w:val="TableParagraph"/>
              <w:numPr>
                <w:ilvl w:val="0"/>
                <w:numId w:val="336"/>
              </w:numPr>
              <w:tabs>
                <w:tab w:val="left" w:pos="466"/>
              </w:tabs>
              <w:spacing w:before="2" w:line="242" w:lineRule="auto"/>
              <w:ind w:right="278"/>
              <w:jc w:val="both"/>
            </w:pPr>
            <w:r>
              <w:rPr>
                <w:spacing w:val="-2"/>
              </w:rPr>
              <w:t>使用记号笔或蜡笔，比较两条橡皮泥蛇的长度。</w:t>
            </w:r>
          </w:p>
          <w:p w14:paraId="626DBB4F" w14:textId="77777777" w:rsidR="00F24D2D" w:rsidRDefault="00A37C89">
            <w:pPr>
              <w:pStyle w:val="TableParagraph"/>
              <w:numPr>
                <w:ilvl w:val="0"/>
                <w:numId w:val="336"/>
              </w:numPr>
              <w:tabs>
                <w:tab w:val="left" w:pos="466"/>
              </w:tabs>
              <w:spacing w:line="242" w:lineRule="auto"/>
              <w:ind w:right="278"/>
              <w:jc w:val="both"/>
            </w:pPr>
            <w:r>
              <w:rPr>
                <w:spacing w:val="-2"/>
              </w:rPr>
              <w:t>测量桌子的长度，与另一张桌子相</w:t>
            </w:r>
            <w:r>
              <w:rPr>
                <w:spacing w:val="-6"/>
              </w:rPr>
              <w:t>比。</w:t>
            </w:r>
          </w:p>
          <w:p w14:paraId="26B7A131" w14:textId="77777777" w:rsidR="00F24D2D" w:rsidRDefault="00A37C89">
            <w:pPr>
              <w:pStyle w:val="TableParagraph"/>
              <w:numPr>
                <w:ilvl w:val="0"/>
                <w:numId w:val="336"/>
              </w:numPr>
              <w:tabs>
                <w:tab w:val="left" w:pos="466"/>
              </w:tabs>
              <w:spacing w:line="242" w:lineRule="auto"/>
              <w:ind w:right="278"/>
              <w:jc w:val="both"/>
            </w:pPr>
            <w:r>
              <w:rPr>
                <w:spacing w:val="-2"/>
              </w:rPr>
              <w:t>在感官操作桌内，使用各种容器来测量材料（例如沙、水）并比较容</w:t>
            </w:r>
            <w:r>
              <w:rPr>
                <w:spacing w:val="-6"/>
              </w:rPr>
              <w:t>量。</w:t>
            </w:r>
          </w:p>
          <w:p w14:paraId="6DAF96F6" w14:textId="77777777" w:rsidR="00F24D2D" w:rsidRDefault="00A37C89">
            <w:pPr>
              <w:pStyle w:val="TableParagraph"/>
              <w:numPr>
                <w:ilvl w:val="0"/>
                <w:numId w:val="336"/>
              </w:numPr>
              <w:tabs>
                <w:tab w:val="left" w:pos="465"/>
                <w:tab w:val="left" w:pos="466"/>
              </w:tabs>
              <w:spacing w:line="242" w:lineRule="auto"/>
              <w:ind w:right="101"/>
            </w:pPr>
            <w:r>
              <w:rPr>
                <w:spacing w:val="14"/>
              </w:rPr>
              <w:t>使用一根绳子，测量两个南瓜或两</w:t>
            </w:r>
            <w:r>
              <w:rPr>
                <w:spacing w:val="-2"/>
              </w:rPr>
              <w:t>个西瓜的周长。</w:t>
            </w:r>
          </w:p>
          <w:p w14:paraId="043F441F" w14:textId="77777777" w:rsidR="00F24D2D" w:rsidRDefault="00A37C89">
            <w:pPr>
              <w:pStyle w:val="TableParagraph"/>
              <w:numPr>
                <w:ilvl w:val="0"/>
                <w:numId w:val="336"/>
              </w:numPr>
              <w:tabs>
                <w:tab w:val="left" w:pos="465"/>
                <w:tab w:val="left" w:pos="466"/>
              </w:tabs>
              <w:spacing w:before="1" w:line="242" w:lineRule="auto"/>
              <w:ind w:right="278"/>
            </w:pPr>
            <w:r>
              <w:rPr>
                <w:spacing w:val="-2"/>
              </w:rPr>
              <w:t>基于一致的单位，使用非标准物体</w:t>
            </w:r>
            <w:r>
              <w:rPr>
                <w:spacing w:val="-2"/>
              </w:rPr>
              <w:t>来测量物品（积木、记号笔、蜡</w:t>
            </w:r>
          </w:p>
          <w:p w14:paraId="0A250A58" w14:textId="77777777" w:rsidR="00F24D2D" w:rsidRDefault="00A37C89">
            <w:pPr>
              <w:pStyle w:val="TableParagraph"/>
              <w:spacing w:before="1" w:line="262" w:lineRule="exact"/>
              <w:ind w:left="465"/>
            </w:pPr>
            <w:r>
              <w:t>笔）</w:t>
            </w:r>
            <w:r>
              <w:rPr>
                <w:spacing w:val="-10"/>
              </w:rPr>
              <w:t>。</w:t>
            </w:r>
          </w:p>
        </w:tc>
        <w:tc>
          <w:tcPr>
            <w:tcW w:w="3688" w:type="dxa"/>
            <w:shd w:val="clear" w:color="auto" w:fill="DBE4F0"/>
          </w:tcPr>
          <w:p w14:paraId="4A0A8478" w14:textId="77777777" w:rsidR="00F24D2D" w:rsidRDefault="00A37C89">
            <w:pPr>
              <w:pStyle w:val="TableParagraph"/>
              <w:numPr>
                <w:ilvl w:val="0"/>
                <w:numId w:val="335"/>
              </w:numPr>
              <w:tabs>
                <w:tab w:val="left" w:pos="469"/>
              </w:tabs>
              <w:spacing w:before="2" w:line="242" w:lineRule="auto"/>
              <w:ind w:right="169"/>
              <w:jc w:val="both"/>
            </w:pPr>
            <w:r>
              <w:rPr>
                <w:spacing w:val="-2"/>
              </w:rPr>
              <w:t>使用比较性语言描述两个物品之间的关系（例如将两个积木并排放置，说出哪个长</w:t>
            </w:r>
            <w:r>
              <w:rPr>
                <w:spacing w:val="-2"/>
              </w:rPr>
              <w:t>/</w:t>
            </w:r>
            <w:r>
              <w:rPr>
                <w:spacing w:val="-2"/>
              </w:rPr>
              <w:t>短）。</w:t>
            </w:r>
          </w:p>
          <w:p w14:paraId="1088D9C5" w14:textId="77777777" w:rsidR="00F24D2D" w:rsidRDefault="00A37C89">
            <w:pPr>
              <w:pStyle w:val="TableParagraph"/>
              <w:numPr>
                <w:ilvl w:val="0"/>
                <w:numId w:val="335"/>
              </w:numPr>
              <w:tabs>
                <w:tab w:val="left" w:pos="468"/>
                <w:tab w:val="left" w:pos="469"/>
              </w:tabs>
              <w:spacing w:before="1" w:line="242" w:lineRule="auto"/>
              <w:ind w:right="282"/>
            </w:pPr>
            <w:r>
              <w:rPr>
                <w:spacing w:val="-2"/>
              </w:rPr>
              <w:t>认识物品的比较方面（例如注意到某个孩子比另一个孩子</w:t>
            </w:r>
            <w:r>
              <w:rPr>
                <w:spacing w:val="40"/>
              </w:rPr>
              <w:t xml:space="preserve"> </w:t>
            </w:r>
            <w:r>
              <w:rPr>
                <w:spacing w:val="-2"/>
              </w:rPr>
              <w:t>高，或</w:t>
            </w:r>
            <w:r>
              <w:rPr>
                <w:spacing w:val="-2"/>
              </w:rPr>
              <w:t>“</w:t>
            </w:r>
            <w:r>
              <w:rPr>
                <w:spacing w:val="-2"/>
              </w:rPr>
              <w:t>我的路更长</w:t>
            </w:r>
            <w:r>
              <w:rPr>
                <w:spacing w:val="-2"/>
              </w:rPr>
              <w:t>”</w:t>
            </w:r>
            <w:r>
              <w:rPr>
                <w:spacing w:val="-2"/>
              </w:rPr>
              <w:t>）。</w:t>
            </w:r>
          </w:p>
          <w:p w14:paraId="6D171CCD" w14:textId="77777777" w:rsidR="00F24D2D" w:rsidRDefault="00A37C89">
            <w:pPr>
              <w:pStyle w:val="TableParagraph"/>
              <w:numPr>
                <w:ilvl w:val="0"/>
                <w:numId w:val="335"/>
              </w:numPr>
              <w:tabs>
                <w:tab w:val="left" w:pos="469"/>
              </w:tabs>
              <w:spacing w:line="242" w:lineRule="auto"/>
              <w:ind w:right="282"/>
              <w:jc w:val="both"/>
            </w:pPr>
            <w:r>
              <w:rPr>
                <w:spacing w:val="-2"/>
              </w:rPr>
              <w:t>表达或演示试验结果（例如，</w:t>
            </w:r>
            <w:r>
              <w:rPr>
                <w:spacing w:val="-2"/>
              </w:rPr>
              <w:t xml:space="preserve"> “</w:t>
            </w:r>
            <w:r>
              <w:rPr>
                <w:spacing w:val="-2"/>
              </w:rPr>
              <w:t>需要三个小杯子，才能填满那个大杯子</w:t>
            </w:r>
            <w:r>
              <w:rPr>
                <w:spacing w:val="-2"/>
              </w:rPr>
              <w:t>”</w:t>
            </w:r>
            <w:r>
              <w:rPr>
                <w:spacing w:val="-2"/>
              </w:rPr>
              <w:t>，</w:t>
            </w:r>
            <w:r>
              <w:rPr>
                <w:spacing w:val="-2"/>
              </w:rPr>
              <w:t>“</w:t>
            </w:r>
            <w:r>
              <w:rPr>
                <w:spacing w:val="-2"/>
              </w:rPr>
              <w:t>需要六块积木来跨越这张桌子</w:t>
            </w:r>
            <w:r>
              <w:rPr>
                <w:spacing w:val="-2"/>
              </w:rPr>
              <w:t>”</w:t>
            </w:r>
            <w:r>
              <w:rPr>
                <w:spacing w:val="-2"/>
              </w:rPr>
              <w:t>）。</w:t>
            </w:r>
          </w:p>
        </w:tc>
        <w:tc>
          <w:tcPr>
            <w:tcW w:w="3758" w:type="dxa"/>
            <w:shd w:val="clear" w:color="auto" w:fill="DBE4F0"/>
          </w:tcPr>
          <w:p w14:paraId="2AB8D431" w14:textId="77777777" w:rsidR="00F24D2D" w:rsidRDefault="00A37C89">
            <w:pPr>
              <w:pStyle w:val="TableParagraph"/>
              <w:numPr>
                <w:ilvl w:val="0"/>
                <w:numId w:val="334"/>
              </w:numPr>
              <w:tabs>
                <w:tab w:val="left" w:pos="469"/>
                <w:tab w:val="left" w:pos="470"/>
              </w:tabs>
              <w:spacing w:before="2" w:line="242" w:lineRule="auto"/>
              <w:ind w:right="238"/>
            </w:pPr>
            <w:r>
              <w:rPr>
                <w:spacing w:val="-2"/>
              </w:rPr>
              <w:t>基于单个属性（例如更长</w:t>
            </w:r>
            <w:r>
              <w:rPr>
                <w:spacing w:val="-2"/>
              </w:rPr>
              <w:t>/</w:t>
            </w:r>
            <w:r>
              <w:rPr>
                <w:spacing w:val="-2"/>
              </w:rPr>
              <w:t>更</w:t>
            </w:r>
            <w:r>
              <w:rPr>
                <w:spacing w:val="40"/>
              </w:rPr>
              <w:t xml:space="preserve"> </w:t>
            </w:r>
            <w:r>
              <w:rPr>
                <w:spacing w:val="-2"/>
              </w:rPr>
              <w:t>短，长度相同；更宽</w:t>
            </w:r>
            <w:r>
              <w:rPr>
                <w:spacing w:val="-2"/>
              </w:rPr>
              <w:t>/</w:t>
            </w:r>
            <w:r>
              <w:rPr>
                <w:spacing w:val="-2"/>
              </w:rPr>
              <w:t>更窄，更轻</w:t>
            </w:r>
            <w:r>
              <w:rPr>
                <w:spacing w:val="-2"/>
              </w:rPr>
              <w:t>/</w:t>
            </w:r>
            <w:r>
              <w:rPr>
                <w:spacing w:val="-2"/>
              </w:rPr>
              <w:t>更重，容量更大</w:t>
            </w:r>
            <w:r>
              <w:rPr>
                <w:spacing w:val="-2"/>
              </w:rPr>
              <w:t>/</w:t>
            </w:r>
            <w:r>
              <w:rPr>
                <w:spacing w:val="-2"/>
              </w:rPr>
              <w:t>更小或相</w:t>
            </w:r>
          </w:p>
          <w:p w14:paraId="0FB12F0D" w14:textId="77777777" w:rsidR="00F24D2D" w:rsidRDefault="00A37C89">
            <w:pPr>
              <w:pStyle w:val="TableParagraph"/>
              <w:spacing w:before="2"/>
              <w:ind w:left="469" w:right="126"/>
            </w:pPr>
            <w:r>
              <w:rPr>
                <w:spacing w:val="-2"/>
              </w:rPr>
              <w:t>同），示范使用合适的词汇描述物品之间的关系。</w:t>
            </w:r>
          </w:p>
          <w:p w14:paraId="1B66B1A2" w14:textId="77777777" w:rsidR="00F24D2D" w:rsidRDefault="00A37C89">
            <w:pPr>
              <w:pStyle w:val="TableParagraph"/>
              <w:numPr>
                <w:ilvl w:val="0"/>
                <w:numId w:val="334"/>
              </w:numPr>
              <w:tabs>
                <w:tab w:val="left" w:pos="470"/>
              </w:tabs>
              <w:spacing w:before="4" w:line="242" w:lineRule="auto"/>
              <w:ind w:right="126"/>
              <w:jc w:val="both"/>
            </w:pPr>
            <w:r>
              <w:rPr>
                <w:spacing w:val="-2"/>
              </w:rPr>
              <w:t>使用问题或提示来激励测量（例</w:t>
            </w:r>
            <w:r>
              <w:rPr>
                <w:spacing w:val="-2"/>
              </w:rPr>
              <w:t>如，</w:t>
            </w:r>
            <w:r>
              <w:rPr>
                <w:spacing w:val="-2"/>
              </w:rPr>
              <w:t>“</w:t>
            </w:r>
            <w:r>
              <w:rPr>
                <w:spacing w:val="-2"/>
              </w:rPr>
              <w:t>某人有多高？</w:t>
            </w:r>
            <w:r>
              <w:rPr>
                <w:spacing w:val="-2"/>
              </w:rPr>
              <w:t>”“</w:t>
            </w:r>
            <w:r>
              <w:rPr>
                <w:spacing w:val="-2"/>
              </w:rPr>
              <w:t>我想知道走到门口要多少步？</w:t>
            </w:r>
            <w:r>
              <w:rPr>
                <w:spacing w:val="-2"/>
              </w:rPr>
              <w:t>”</w:t>
            </w:r>
            <w:r>
              <w:rPr>
                <w:spacing w:val="-2"/>
              </w:rPr>
              <w:t>）。</w:t>
            </w:r>
          </w:p>
          <w:p w14:paraId="4DB95843" w14:textId="77777777" w:rsidR="00F24D2D" w:rsidRDefault="00A37C89">
            <w:pPr>
              <w:pStyle w:val="TableParagraph"/>
              <w:numPr>
                <w:ilvl w:val="0"/>
                <w:numId w:val="334"/>
              </w:numPr>
              <w:tabs>
                <w:tab w:val="left" w:pos="470"/>
              </w:tabs>
              <w:spacing w:before="2" w:line="242" w:lineRule="auto"/>
              <w:ind w:right="112"/>
              <w:jc w:val="both"/>
            </w:pPr>
            <w:r>
              <w:rPr>
                <w:spacing w:val="-2"/>
              </w:rPr>
              <w:t>提供物品，让孩子们探索确定哪些东西可成为好的测量工具（例如，曲别针、</w:t>
            </w:r>
            <w:r>
              <w:rPr>
                <w:spacing w:val="-2"/>
              </w:rPr>
              <w:t>Unifix</w:t>
            </w:r>
            <w:r>
              <w:rPr>
                <w:spacing w:val="-2"/>
              </w:rPr>
              <w:t>立方体、冰</w:t>
            </w:r>
          </w:p>
          <w:p w14:paraId="5A7BD5F5" w14:textId="77777777" w:rsidR="00F24D2D" w:rsidRDefault="00A37C89">
            <w:pPr>
              <w:pStyle w:val="TableParagraph"/>
              <w:spacing w:before="2" w:line="262" w:lineRule="exact"/>
              <w:ind w:left="469"/>
            </w:pPr>
            <w:r>
              <w:t>棒棍、鞋、手）</w:t>
            </w:r>
            <w:r>
              <w:rPr>
                <w:spacing w:val="-10"/>
              </w:rPr>
              <w:t>。</w:t>
            </w:r>
          </w:p>
        </w:tc>
      </w:tr>
    </w:tbl>
    <w:p w14:paraId="3E200E11" w14:textId="77777777" w:rsidR="00F24D2D" w:rsidRDefault="00F24D2D">
      <w:pPr>
        <w:spacing w:line="262" w:lineRule="exact"/>
        <w:sectPr w:rsidR="00F24D2D">
          <w:pgSz w:w="15840" w:h="12240" w:orient="landscape"/>
          <w:pgMar w:top="560" w:right="580" w:bottom="960" w:left="480" w:header="324" w:footer="745" w:gutter="0"/>
          <w:cols w:space="720"/>
        </w:sectPr>
      </w:pPr>
    </w:p>
    <w:p w14:paraId="6EC877AB" w14:textId="77777777" w:rsidR="00F24D2D" w:rsidRDefault="00F24D2D">
      <w:pPr>
        <w:pStyle w:val="BodyText"/>
        <w:rPr>
          <w:sz w:val="20"/>
        </w:rPr>
      </w:pPr>
    </w:p>
    <w:p w14:paraId="1BA3BEA1" w14:textId="77777777" w:rsidR="00F24D2D" w:rsidRDefault="00F24D2D">
      <w:pPr>
        <w:pStyle w:val="BodyText"/>
        <w:rPr>
          <w:sz w:val="24"/>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7BD174F1" w14:textId="77777777">
        <w:trPr>
          <w:trHeight w:val="570"/>
        </w:trPr>
        <w:tc>
          <w:tcPr>
            <w:tcW w:w="2402" w:type="dxa"/>
            <w:shd w:val="clear" w:color="auto" w:fill="FFFF99"/>
          </w:tcPr>
          <w:p w14:paraId="73D4E25A" w14:textId="77777777" w:rsidR="00F24D2D" w:rsidRDefault="00A37C89">
            <w:pPr>
              <w:pStyle w:val="TableParagraph"/>
              <w:spacing w:before="3"/>
            </w:pPr>
            <w:r>
              <w:rPr>
                <w:spacing w:val="-5"/>
              </w:rPr>
              <w:t>标准</w:t>
            </w:r>
          </w:p>
        </w:tc>
        <w:tc>
          <w:tcPr>
            <w:tcW w:w="4132" w:type="dxa"/>
            <w:shd w:val="clear" w:color="auto" w:fill="FFFF99"/>
          </w:tcPr>
          <w:p w14:paraId="48FC9BEB" w14:textId="77777777" w:rsidR="00F24D2D" w:rsidRDefault="00A37C89">
            <w:pPr>
              <w:pStyle w:val="TableParagraph"/>
              <w:spacing w:before="3"/>
              <w:ind w:left="105"/>
            </w:pPr>
            <w:r>
              <w:rPr>
                <w:spacing w:val="-4"/>
              </w:rPr>
              <w:t>可能的学习活动：</w:t>
            </w:r>
          </w:p>
          <w:p w14:paraId="1DF65EB7" w14:textId="77777777" w:rsidR="00F24D2D" w:rsidRDefault="00A37C89">
            <w:pPr>
              <w:pStyle w:val="TableParagraph"/>
              <w:spacing w:before="3" w:line="262" w:lineRule="exact"/>
              <w:ind w:left="105"/>
            </w:pPr>
            <w:r>
              <w:rPr>
                <w:spacing w:val="-3"/>
              </w:rPr>
              <w:t>孩子们可以</w:t>
            </w:r>
            <w:r>
              <w:rPr>
                <w:spacing w:val="-3"/>
              </w:rPr>
              <w:t>……</w:t>
            </w:r>
          </w:p>
        </w:tc>
        <w:tc>
          <w:tcPr>
            <w:tcW w:w="3688" w:type="dxa"/>
            <w:shd w:val="clear" w:color="auto" w:fill="FFFF99"/>
          </w:tcPr>
          <w:p w14:paraId="0F9C4BE1" w14:textId="77777777" w:rsidR="00F24D2D" w:rsidRDefault="00A37C89">
            <w:pPr>
              <w:pStyle w:val="TableParagraph"/>
              <w:spacing w:before="3"/>
              <w:ind w:left="109"/>
            </w:pPr>
            <w:r>
              <w:rPr>
                <w:spacing w:val="-4"/>
              </w:rPr>
              <w:t>可能的学习证据：</w:t>
            </w:r>
          </w:p>
          <w:p w14:paraId="7A17AF75" w14:textId="77777777" w:rsidR="00F24D2D" w:rsidRDefault="00A37C89">
            <w:pPr>
              <w:pStyle w:val="TableParagraph"/>
              <w:spacing w:before="3" w:line="262" w:lineRule="exact"/>
              <w:ind w:left="109"/>
            </w:pPr>
            <w:r>
              <w:rPr>
                <w:spacing w:val="-3"/>
              </w:rPr>
              <w:t>孩子们可以</w:t>
            </w:r>
            <w:r>
              <w:rPr>
                <w:spacing w:val="-3"/>
              </w:rPr>
              <w:t>……</w:t>
            </w:r>
          </w:p>
        </w:tc>
        <w:tc>
          <w:tcPr>
            <w:tcW w:w="3758" w:type="dxa"/>
            <w:shd w:val="clear" w:color="auto" w:fill="FFFF99"/>
          </w:tcPr>
          <w:p w14:paraId="79B30899" w14:textId="77777777" w:rsidR="00F24D2D" w:rsidRDefault="00A37C89">
            <w:pPr>
              <w:pStyle w:val="TableParagraph"/>
              <w:spacing w:before="3"/>
              <w:ind w:left="109"/>
            </w:pPr>
            <w:r>
              <w:rPr>
                <w:spacing w:val="-4"/>
              </w:rPr>
              <w:t>支持性做法：</w:t>
            </w:r>
          </w:p>
          <w:p w14:paraId="645DC167"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67CA71B3" w14:textId="77777777">
        <w:trPr>
          <w:trHeight w:val="856"/>
        </w:trPr>
        <w:tc>
          <w:tcPr>
            <w:tcW w:w="2402" w:type="dxa"/>
            <w:shd w:val="clear" w:color="auto" w:fill="DBE4F0"/>
          </w:tcPr>
          <w:p w14:paraId="2D802A4D" w14:textId="77777777" w:rsidR="00F24D2D" w:rsidRDefault="00A37C89">
            <w:pPr>
              <w:pStyle w:val="TableParagraph"/>
              <w:spacing w:before="3"/>
            </w:pPr>
            <w:r>
              <w:rPr>
                <w:spacing w:val="-5"/>
              </w:rPr>
              <w:t>合。</w:t>
            </w:r>
          </w:p>
        </w:tc>
        <w:tc>
          <w:tcPr>
            <w:tcW w:w="4132" w:type="dxa"/>
            <w:shd w:val="clear" w:color="auto" w:fill="DBE4F0"/>
          </w:tcPr>
          <w:p w14:paraId="28E3A36A" w14:textId="77777777" w:rsidR="00F24D2D" w:rsidRDefault="00F24D2D">
            <w:pPr>
              <w:pStyle w:val="TableParagraph"/>
              <w:ind w:left="0"/>
              <w:rPr>
                <w:rFonts w:ascii="Times New Roman"/>
              </w:rPr>
            </w:pPr>
          </w:p>
        </w:tc>
        <w:tc>
          <w:tcPr>
            <w:tcW w:w="3688" w:type="dxa"/>
            <w:shd w:val="clear" w:color="auto" w:fill="DBE4F0"/>
          </w:tcPr>
          <w:p w14:paraId="4000F260" w14:textId="77777777" w:rsidR="00F24D2D" w:rsidRDefault="00F24D2D">
            <w:pPr>
              <w:pStyle w:val="TableParagraph"/>
              <w:ind w:left="0"/>
              <w:rPr>
                <w:rFonts w:ascii="Times New Roman"/>
              </w:rPr>
            </w:pPr>
          </w:p>
        </w:tc>
        <w:tc>
          <w:tcPr>
            <w:tcW w:w="3758" w:type="dxa"/>
            <w:shd w:val="clear" w:color="auto" w:fill="DBE4F0"/>
          </w:tcPr>
          <w:p w14:paraId="7F5F10AE" w14:textId="77777777" w:rsidR="00F24D2D" w:rsidRDefault="00A37C89">
            <w:pPr>
              <w:pStyle w:val="TableParagraph"/>
              <w:numPr>
                <w:ilvl w:val="0"/>
                <w:numId w:val="333"/>
              </w:numPr>
              <w:tabs>
                <w:tab w:val="left" w:pos="469"/>
                <w:tab w:val="left" w:pos="470"/>
              </w:tabs>
              <w:spacing w:before="2" w:line="242" w:lineRule="auto"/>
              <w:ind w:right="126"/>
            </w:pPr>
            <w:r>
              <w:rPr>
                <w:spacing w:val="-2"/>
              </w:rPr>
              <w:t>设计活动，让孩子们使用标准和非标准的单位来测量长度、重</w:t>
            </w:r>
          </w:p>
          <w:p w14:paraId="7D0FF22C" w14:textId="77777777" w:rsidR="00F24D2D" w:rsidRDefault="00A37C89">
            <w:pPr>
              <w:pStyle w:val="TableParagraph"/>
              <w:spacing w:before="1" w:line="262" w:lineRule="exact"/>
              <w:ind w:left="469"/>
            </w:pPr>
            <w:r>
              <w:rPr>
                <w:spacing w:val="-2"/>
              </w:rPr>
              <w:t>量、容量。</w:t>
            </w:r>
          </w:p>
        </w:tc>
      </w:tr>
      <w:tr w:rsidR="00F24D2D" w14:paraId="2185A15F" w14:textId="77777777">
        <w:trPr>
          <w:trHeight w:val="5421"/>
        </w:trPr>
        <w:tc>
          <w:tcPr>
            <w:tcW w:w="2402" w:type="dxa"/>
          </w:tcPr>
          <w:p w14:paraId="5C78D9A2" w14:textId="77777777" w:rsidR="00F24D2D" w:rsidRDefault="00A37C89">
            <w:pPr>
              <w:pStyle w:val="TableParagraph"/>
              <w:spacing w:before="5" w:line="237" w:lineRule="auto"/>
              <w:ind w:right="183"/>
              <w:rPr>
                <w:sz w:val="23"/>
              </w:rPr>
            </w:pPr>
            <w:r>
              <w:rPr>
                <w:spacing w:val="-2"/>
              </w:rPr>
              <w:t>K.MD.2.</w:t>
            </w:r>
            <w:r>
              <w:rPr>
                <w:spacing w:val="-2"/>
              </w:rPr>
              <w:t>用常见的可测量属性，直接比较两个物品，看哪个物品体现某项属性的</w:t>
            </w:r>
            <w:r>
              <w:rPr>
                <w:spacing w:val="-2"/>
              </w:rPr>
              <w:t>“</w:t>
            </w:r>
            <w:r>
              <w:rPr>
                <w:spacing w:val="-2"/>
              </w:rPr>
              <w:t>多</w:t>
            </w:r>
            <w:r>
              <w:rPr>
                <w:spacing w:val="-2"/>
              </w:rPr>
              <w:t>/</w:t>
            </w:r>
            <w:r>
              <w:rPr>
                <w:spacing w:val="-2"/>
              </w:rPr>
              <w:t>少</w:t>
            </w:r>
            <w:r>
              <w:rPr>
                <w:spacing w:val="-2"/>
              </w:rPr>
              <w:t>”</w:t>
            </w:r>
            <w:r>
              <w:rPr>
                <w:spacing w:val="-2"/>
              </w:rPr>
              <w:t>，并描述差异。</w:t>
            </w:r>
            <w:r>
              <w:rPr>
                <w:spacing w:val="-2"/>
                <w:sz w:val="23"/>
              </w:rPr>
              <w:t>举个例子，直接比较两个孩子的身高，描述哪个孩子更高</w:t>
            </w:r>
            <w:r>
              <w:rPr>
                <w:spacing w:val="-2"/>
                <w:sz w:val="23"/>
              </w:rPr>
              <w:t>/</w:t>
            </w:r>
            <w:r>
              <w:rPr>
                <w:spacing w:val="-2"/>
                <w:sz w:val="23"/>
              </w:rPr>
              <w:t>更</w:t>
            </w:r>
            <w:r>
              <w:rPr>
                <w:spacing w:val="-2"/>
                <w:sz w:val="23"/>
              </w:rPr>
              <w:t xml:space="preserve"> </w:t>
            </w:r>
            <w:r>
              <w:rPr>
                <w:spacing w:val="-6"/>
                <w:sz w:val="23"/>
              </w:rPr>
              <w:t>矮。</w:t>
            </w:r>
          </w:p>
          <w:p w14:paraId="2342147D" w14:textId="77777777" w:rsidR="00F24D2D" w:rsidRDefault="00F24D2D">
            <w:pPr>
              <w:pStyle w:val="TableParagraph"/>
              <w:spacing w:before="2"/>
              <w:ind w:left="0"/>
              <w:rPr>
                <w:sz w:val="19"/>
              </w:rPr>
            </w:pPr>
          </w:p>
          <w:p w14:paraId="3918C3D2" w14:textId="77777777" w:rsidR="00F24D2D" w:rsidRDefault="00A37C89">
            <w:pPr>
              <w:pStyle w:val="TableParagraph"/>
              <w:spacing w:line="242" w:lineRule="auto"/>
              <w:ind w:right="297"/>
            </w:pPr>
            <w:r>
              <w:rPr>
                <w:spacing w:val="-2"/>
                <w:sz w:val="23"/>
              </w:rPr>
              <w:t>关联</w:t>
            </w:r>
            <w:r>
              <w:rPr>
                <w:spacing w:val="-15"/>
                <w:sz w:val="23"/>
              </w:rPr>
              <w:t>：</w:t>
            </w:r>
            <w:r>
              <w:rPr>
                <w:spacing w:val="-15"/>
                <w:sz w:val="23"/>
              </w:rPr>
              <w:t xml:space="preserve"> </w:t>
            </w:r>
            <w:r>
              <w:rPr>
                <w:spacing w:val="-2"/>
              </w:rPr>
              <w:t>K.CC.C.6.</w:t>
            </w:r>
            <w:r>
              <w:rPr>
                <w:spacing w:val="-2"/>
              </w:rPr>
              <w:t>确定一组中的物品数量</w:t>
            </w:r>
            <w:bookmarkStart w:id="62" w:name="_bookmark61"/>
            <w:bookmarkEnd w:id="62"/>
            <w:r>
              <w:rPr>
                <w:spacing w:val="-2"/>
              </w:rPr>
              <w:t>是大于、小于或等于另一组物品的数量，例如通过使用匹配和计数策略。【注：包括十以下物品的组</w:t>
            </w:r>
            <w:r>
              <w:rPr>
                <w:spacing w:val="-2"/>
              </w:rPr>
              <w:t xml:space="preserve"> </w:t>
            </w:r>
            <w:r>
              <w:rPr>
                <w:spacing w:val="-4"/>
              </w:rPr>
              <w:t>合。】</w:t>
            </w:r>
          </w:p>
        </w:tc>
        <w:tc>
          <w:tcPr>
            <w:tcW w:w="4132" w:type="dxa"/>
          </w:tcPr>
          <w:p w14:paraId="061D22EA" w14:textId="77777777" w:rsidR="00F24D2D" w:rsidRDefault="00A37C89">
            <w:pPr>
              <w:pStyle w:val="TableParagraph"/>
              <w:numPr>
                <w:ilvl w:val="0"/>
                <w:numId w:val="332"/>
              </w:numPr>
              <w:tabs>
                <w:tab w:val="left" w:pos="465"/>
                <w:tab w:val="left" w:pos="466"/>
              </w:tabs>
              <w:spacing w:before="2" w:line="242" w:lineRule="auto"/>
              <w:ind w:right="127"/>
            </w:pPr>
            <w:r>
              <w:rPr>
                <w:spacing w:val="-2"/>
              </w:rPr>
              <w:t>使用秤比较两个相似物品（如苹果、记号笔、蜡笔）的重量，看哪个更</w:t>
            </w:r>
            <w:r>
              <w:rPr>
                <w:spacing w:val="-2"/>
              </w:rPr>
              <w:t xml:space="preserve"> </w:t>
            </w:r>
            <w:r>
              <w:rPr>
                <w:spacing w:val="-6"/>
              </w:rPr>
              <w:t>重。</w:t>
            </w:r>
          </w:p>
          <w:p w14:paraId="26D11365" w14:textId="77777777" w:rsidR="00F24D2D" w:rsidRDefault="00A37C89">
            <w:pPr>
              <w:pStyle w:val="TableParagraph"/>
              <w:numPr>
                <w:ilvl w:val="0"/>
                <w:numId w:val="332"/>
              </w:numPr>
              <w:tabs>
                <w:tab w:val="left" w:pos="466"/>
              </w:tabs>
              <w:spacing w:before="1" w:line="242" w:lineRule="auto"/>
              <w:ind w:right="127"/>
              <w:jc w:val="both"/>
            </w:pPr>
            <w:r>
              <w:rPr>
                <w:spacing w:val="-2"/>
              </w:rPr>
              <w:t>通过填入相同类型的物品（泰迪熊算筹、棉球），比较两个容器的容量，再计算每个容器中有多少物品，以此比较容量。</w:t>
            </w:r>
          </w:p>
          <w:p w14:paraId="3DE1DFDC" w14:textId="77777777" w:rsidR="00F24D2D" w:rsidRDefault="00A37C89">
            <w:pPr>
              <w:pStyle w:val="TableParagraph"/>
              <w:numPr>
                <w:ilvl w:val="0"/>
                <w:numId w:val="332"/>
              </w:numPr>
              <w:tabs>
                <w:tab w:val="left" w:pos="466"/>
              </w:tabs>
              <w:spacing w:line="242" w:lineRule="auto"/>
              <w:ind w:right="127"/>
              <w:jc w:val="both"/>
            </w:pPr>
            <w:r>
              <w:rPr>
                <w:spacing w:val="-2"/>
              </w:rPr>
              <w:t>使用脚步测量沙箱的两条边，看哪条</w:t>
            </w:r>
            <w:r>
              <w:rPr>
                <w:spacing w:val="-4"/>
              </w:rPr>
              <w:t>边更长。</w:t>
            </w:r>
          </w:p>
          <w:p w14:paraId="1D55D06B" w14:textId="77777777" w:rsidR="00F24D2D" w:rsidRDefault="00A37C89">
            <w:pPr>
              <w:pStyle w:val="TableParagraph"/>
              <w:numPr>
                <w:ilvl w:val="0"/>
                <w:numId w:val="332"/>
              </w:numPr>
              <w:tabs>
                <w:tab w:val="left" w:pos="466"/>
              </w:tabs>
              <w:spacing w:before="1" w:line="242" w:lineRule="auto"/>
              <w:ind w:right="127"/>
              <w:jc w:val="both"/>
            </w:pPr>
            <w:r>
              <w:rPr>
                <w:spacing w:val="-2"/>
              </w:rPr>
              <w:t>在教室中开展测量寻找游戏，寻找比</w:t>
            </w:r>
            <w:r>
              <w:rPr>
                <w:spacing w:val="-2"/>
              </w:rPr>
              <w:t>指定物品更长、更短或相同的物品。</w:t>
            </w:r>
          </w:p>
          <w:p w14:paraId="00295604" w14:textId="77777777" w:rsidR="00F24D2D" w:rsidRDefault="00A37C89">
            <w:pPr>
              <w:pStyle w:val="TableParagraph"/>
              <w:numPr>
                <w:ilvl w:val="0"/>
                <w:numId w:val="332"/>
              </w:numPr>
              <w:tabs>
                <w:tab w:val="left" w:pos="466"/>
              </w:tabs>
              <w:ind w:right="127"/>
              <w:jc w:val="both"/>
            </w:pPr>
            <w:r>
              <w:rPr>
                <w:spacing w:val="-2"/>
              </w:rPr>
              <w:t>比较两个容器的容量，确定哪个容器能容纳更多或更少（例如水）。</w:t>
            </w:r>
          </w:p>
          <w:p w14:paraId="4CD59352" w14:textId="77777777" w:rsidR="00F24D2D" w:rsidRDefault="00A37C89">
            <w:pPr>
              <w:pStyle w:val="TableParagraph"/>
              <w:numPr>
                <w:ilvl w:val="0"/>
                <w:numId w:val="332"/>
              </w:numPr>
              <w:tabs>
                <w:tab w:val="left" w:pos="465"/>
                <w:tab w:val="left" w:pos="466"/>
              </w:tabs>
              <w:spacing w:before="4" w:line="242" w:lineRule="auto"/>
              <w:ind w:right="127"/>
            </w:pPr>
            <w:r>
              <w:rPr>
                <w:spacing w:val="-2"/>
              </w:rPr>
              <w:t>比较不同大小的拖鞋</w:t>
            </w:r>
            <w:r>
              <w:rPr>
                <w:spacing w:val="-2"/>
              </w:rPr>
              <w:t>/</w:t>
            </w:r>
            <w:r>
              <w:rPr>
                <w:spacing w:val="-2"/>
              </w:rPr>
              <w:t>鞋子或其他常见物品的长度。测量穿过房间需要的步数，与使用尺子测量的英尺数相</w:t>
            </w:r>
            <w:r>
              <w:rPr>
                <w:spacing w:val="-2"/>
              </w:rPr>
              <w:t xml:space="preserve"> </w:t>
            </w:r>
            <w:r>
              <w:rPr>
                <w:spacing w:val="-2"/>
              </w:rPr>
              <w:t>比，再讨论结果为什么不同。</w:t>
            </w:r>
          </w:p>
          <w:p w14:paraId="38818FA7" w14:textId="77777777" w:rsidR="00F24D2D" w:rsidRDefault="00A37C89">
            <w:pPr>
              <w:pStyle w:val="TableParagraph"/>
              <w:numPr>
                <w:ilvl w:val="0"/>
                <w:numId w:val="332"/>
              </w:numPr>
              <w:tabs>
                <w:tab w:val="left" w:pos="465"/>
                <w:tab w:val="left" w:pos="466"/>
              </w:tabs>
              <w:spacing w:line="280" w:lineRule="atLeast"/>
              <w:ind w:right="127"/>
            </w:pPr>
            <w:r>
              <w:rPr>
                <w:spacing w:val="-2"/>
              </w:rPr>
              <w:t>讨论除了标准测量工具之外，如何选择工具测量属性。</w:t>
            </w:r>
          </w:p>
        </w:tc>
        <w:tc>
          <w:tcPr>
            <w:tcW w:w="3688" w:type="dxa"/>
          </w:tcPr>
          <w:p w14:paraId="5D70B9E1" w14:textId="77777777" w:rsidR="00F24D2D" w:rsidRDefault="00A37C89">
            <w:pPr>
              <w:pStyle w:val="TableParagraph"/>
              <w:numPr>
                <w:ilvl w:val="0"/>
                <w:numId w:val="331"/>
              </w:numPr>
              <w:tabs>
                <w:tab w:val="left" w:pos="342"/>
              </w:tabs>
              <w:spacing w:before="2" w:line="242" w:lineRule="auto"/>
              <w:ind w:right="135"/>
            </w:pPr>
            <w:r>
              <w:rPr>
                <w:spacing w:val="-2"/>
              </w:rPr>
              <w:t>认识</w:t>
            </w:r>
            <w:r>
              <w:rPr>
                <w:spacing w:val="-2"/>
              </w:rPr>
              <w:t>/</w:t>
            </w:r>
            <w:r>
              <w:rPr>
                <w:spacing w:val="-2"/>
              </w:rPr>
              <w:t>比较常见物品的尺寸，例如鞋子、积木（例如，描述哪个更长或更短）。</w:t>
            </w:r>
          </w:p>
          <w:p w14:paraId="4897E021" w14:textId="77777777" w:rsidR="00F24D2D" w:rsidRDefault="00A37C89">
            <w:pPr>
              <w:pStyle w:val="TableParagraph"/>
              <w:numPr>
                <w:ilvl w:val="0"/>
                <w:numId w:val="331"/>
              </w:numPr>
              <w:tabs>
                <w:tab w:val="left" w:pos="342"/>
              </w:tabs>
              <w:spacing w:before="1"/>
              <w:ind w:right="248"/>
              <w:jc w:val="both"/>
            </w:pPr>
            <w:r>
              <w:rPr>
                <w:spacing w:val="-2"/>
              </w:rPr>
              <w:t>使用标准和非标准的工具、或测量单位测量物品的长度。</w:t>
            </w:r>
          </w:p>
          <w:p w14:paraId="057E2157" w14:textId="77777777" w:rsidR="00F24D2D" w:rsidRDefault="00A37C89">
            <w:pPr>
              <w:pStyle w:val="TableParagraph"/>
              <w:numPr>
                <w:ilvl w:val="0"/>
                <w:numId w:val="331"/>
              </w:numPr>
              <w:tabs>
                <w:tab w:val="left" w:pos="342"/>
              </w:tabs>
              <w:spacing w:before="4" w:line="242" w:lineRule="auto"/>
              <w:ind w:right="135"/>
              <w:jc w:val="both"/>
            </w:pPr>
            <w:r>
              <w:rPr>
                <w:spacing w:val="-2"/>
              </w:rPr>
              <w:t>解释</w:t>
            </w:r>
            <w:r>
              <w:rPr>
                <w:spacing w:val="-2"/>
              </w:rPr>
              <w:t>/</w:t>
            </w:r>
            <w:r>
              <w:rPr>
                <w:spacing w:val="-2"/>
              </w:rPr>
              <w:t>描述使用比较性语言收集的信息（例如多</w:t>
            </w:r>
            <w:r>
              <w:rPr>
                <w:spacing w:val="-2"/>
              </w:rPr>
              <w:t>/</w:t>
            </w:r>
            <w:r>
              <w:rPr>
                <w:spacing w:val="-2"/>
              </w:rPr>
              <w:t>少、较少、相同、相等、更大</w:t>
            </w:r>
            <w:r>
              <w:rPr>
                <w:spacing w:val="-2"/>
              </w:rPr>
              <w:t>/</w:t>
            </w:r>
            <w:r>
              <w:rPr>
                <w:spacing w:val="-2"/>
              </w:rPr>
              <w:t>更小）。</w:t>
            </w:r>
          </w:p>
        </w:tc>
        <w:tc>
          <w:tcPr>
            <w:tcW w:w="3758" w:type="dxa"/>
          </w:tcPr>
          <w:p w14:paraId="52D1C7CB" w14:textId="77777777" w:rsidR="00F24D2D" w:rsidRDefault="00A37C89">
            <w:pPr>
              <w:pStyle w:val="TableParagraph"/>
              <w:numPr>
                <w:ilvl w:val="0"/>
                <w:numId w:val="330"/>
              </w:numPr>
              <w:tabs>
                <w:tab w:val="left" w:pos="469"/>
                <w:tab w:val="left" w:pos="470"/>
              </w:tabs>
              <w:spacing w:before="6" w:line="235" w:lineRule="auto"/>
              <w:ind w:right="190"/>
            </w:pPr>
            <w:r>
              <w:rPr>
                <w:spacing w:val="-2"/>
              </w:rPr>
              <w:t>阅读并讨论侧重于多</w:t>
            </w:r>
            <w:r>
              <w:rPr>
                <w:spacing w:val="-2"/>
              </w:rPr>
              <w:t>/</w:t>
            </w:r>
            <w:r>
              <w:rPr>
                <w:spacing w:val="-2"/>
              </w:rPr>
              <w:t>少</w:t>
            </w:r>
            <w:r>
              <w:rPr>
                <w:spacing w:val="-2"/>
              </w:rPr>
              <w:t>/</w:t>
            </w:r>
            <w:r>
              <w:rPr>
                <w:spacing w:val="-2"/>
              </w:rPr>
              <w:t>相同概念的故事（例如</w:t>
            </w:r>
            <w:r>
              <w:rPr>
                <w:spacing w:val="-2"/>
                <w:sz w:val="23"/>
              </w:rPr>
              <w:t>《胡萝卜刚刚</w:t>
            </w:r>
            <w:r>
              <w:rPr>
                <w:spacing w:val="-2"/>
                <w:sz w:val="23"/>
              </w:rPr>
              <w:t xml:space="preserve"> </w:t>
            </w:r>
            <w:r>
              <w:rPr>
                <w:sz w:val="23"/>
              </w:rPr>
              <w:t>够》</w:t>
            </w:r>
            <w:r>
              <w:rPr>
                <w:spacing w:val="17"/>
              </w:rPr>
              <w:t>，作者</w:t>
            </w:r>
            <w:r>
              <w:t xml:space="preserve">Stuart J. </w:t>
            </w:r>
            <w:r>
              <w:rPr>
                <w:spacing w:val="-2"/>
              </w:rPr>
              <w:t>Murphy</w:t>
            </w:r>
            <w:r>
              <w:rPr>
                <w:spacing w:val="-2"/>
              </w:rPr>
              <w:t>）。</w:t>
            </w:r>
          </w:p>
          <w:p w14:paraId="54EA91A2" w14:textId="77777777" w:rsidR="00F24D2D" w:rsidRDefault="00A37C89">
            <w:pPr>
              <w:pStyle w:val="TableParagraph"/>
              <w:numPr>
                <w:ilvl w:val="0"/>
                <w:numId w:val="330"/>
              </w:numPr>
              <w:tabs>
                <w:tab w:val="left" w:pos="469"/>
                <w:tab w:val="left" w:pos="470"/>
              </w:tabs>
              <w:spacing w:before="4" w:line="242" w:lineRule="auto"/>
              <w:ind w:right="190"/>
            </w:pPr>
            <w:r>
              <w:rPr>
                <w:spacing w:val="-2"/>
              </w:rPr>
              <w:t>展示如何使用秤来称重物品，区别哪个更重、更轻或重量相同。</w:t>
            </w:r>
          </w:p>
          <w:p w14:paraId="45E1DA5A" w14:textId="77777777" w:rsidR="00F24D2D" w:rsidRDefault="00A37C89">
            <w:pPr>
              <w:pStyle w:val="TableParagraph"/>
              <w:numPr>
                <w:ilvl w:val="0"/>
                <w:numId w:val="330"/>
              </w:numPr>
              <w:tabs>
                <w:tab w:val="left" w:pos="470"/>
              </w:tabs>
              <w:spacing w:before="1" w:line="242" w:lineRule="auto"/>
              <w:ind w:right="190"/>
              <w:jc w:val="both"/>
            </w:pPr>
            <w:r>
              <w:rPr>
                <w:spacing w:val="-2"/>
              </w:rPr>
              <w:t>设计活动，让孩子们比较两个物品的长度或重量（例如，南瓜、</w:t>
            </w:r>
            <w:r>
              <w:rPr>
                <w:spacing w:val="-4"/>
              </w:rPr>
              <w:t>黄瓜）。</w:t>
            </w:r>
          </w:p>
          <w:p w14:paraId="04829B1F" w14:textId="77777777" w:rsidR="00F24D2D" w:rsidRDefault="00A37C89">
            <w:pPr>
              <w:pStyle w:val="TableParagraph"/>
              <w:numPr>
                <w:ilvl w:val="0"/>
                <w:numId w:val="330"/>
              </w:numPr>
              <w:tabs>
                <w:tab w:val="left" w:pos="469"/>
                <w:tab w:val="left" w:pos="470"/>
              </w:tabs>
              <w:spacing w:before="1" w:line="242" w:lineRule="auto"/>
              <w:ind w:right="190"/>
            </w:pPr>
            <w:r>
              <w:rPr>
                <w:spacing w:val="-2"/>
              </w:rPr>
              <w:t>引导和</w:t>
            </w:r>
            <w:r>
              <w:rPr>
                <w:spacing w:val="-2"/>
              </w:rPr>
              <w:t>/</w:t>
            </w:r>
            <w:r>
              <w:rPr>
                <w:spacing w:val="-2"/>
              </w:rPr>
              <w:t>或讨论进行可靠和准确测量的规则（例如，从最开头开始测量，物品必须相连，物品长度必须一致），讨论标准测量工具的数值。</w:t>
            </w:r>
          </w:p>
        </w:tc>
      </w:tr>
    </w:tbl>
    <w:p w14:paraId="1E8C7A54" w14:textId="77777777" w:rsidR="00F24D2D" w:rsidRDefault="00F24D2D">
      <w:pPr>
        <w:pStyle w:val="BodyText"/>
        <w:rPr>
          <w:sz w:val="20"/>
        </w:rPr>
      </w:pPr>
    </w:p>
    <w:p w14:paraId="0E3DA091" w14:textId="77777777" w:rsidR="00F24D2D" w:rsidRDefault="00F24D2D">
      <w:pPr>
        <w:pStyle w:val="BodyText"/>
        <w:rPr>
          <w:sz w:val="20"/>
        </w:rPr>
      </w:pPr>
    </w:p>
    <w:p w14:paraId="6D45890E" w14:textId="77777777" w:rsidR="00F24D2D" w:rsidRDefault="00F24D2D">
      <w:pPr>
        <w:pStyle w:val="BodyText"/>
        <w:rPr>
          <w:sz w:val="20"/>
        </w:rPr>
      </w:pPr>
    </w:p>
    <w:p w14:paraId="1FA7C8A3" w14:textId="77777777" w:rsidR="00F24D2D" w:rsidRDefault="00F24D2D">
      <w:pPr>
        <w:pStyle w:val="BodyText"/>
        <w:rPr>
          <w:sz w:val="20"/>
        </w:rPr>
      </w:pPr>
    </w:p>
    <w:p w14:paraId="02C8D415" w14:textId="77777777" w:rsidR="00F24D2D" w:rsidRDefault="00F24D2D">
      <w:pPr>
        <w:pStyle w:val="BodyText"/>
        <w:spacing w:before="10"/>
        <w:rPr>
          <w:sz w:val="27"/>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6C82AC3A" w14:textId="77777777">
        <w:trPr>
          <w:trHeight w:val="294"/>
        </w:trPr>
        <w:tc>
          <w:tcPr>
            <w:tcW w:w="13980" w:type="dxa"/>
            <w:gridSpan w:val="4"/>
            <w:tcBorders>
              <w:bottom w:val="double" w:sz="4" w:space="0" w:color="000000"/>
            </w:tcBorders>
            <w:shd w:val="clear" w:color="auto" w:fill="CCFFCC"/>
          </w:tcPr>
          <w:p w14:paraId="6D7CEC50" w14:textId="77777777" w:rsidR="00F24D2D" w:rsidRDefault="00A37C89">
            <w:pPr>
              <w:pStyle w:val="TableParagraph"/>
              <w:spacing w:line="274" w:lineRule="exact"/>
              <w:ind w:left="4354" w:right="4339"/>
              <w:jc w:val="center"/>
              <w:rPr>
                <w:sz w:val="23"/>
              </w:rPr>
            </w:pPr>
            <w:r>
              <w:rPr>
                <w:w w:val="95"/>
                <w:sz w:val="23"/>
              </w:rPr>
              <w:t>给物品分类，计算每一类中的物品数</w:t>
            </w:r>
            <w:r>
              <w:rPr>
                <w:spacing w:val="-10"/>
                <w:w w:val="95"/>
                <w:sz w:val="23"/>
              </w:rPr>
              <w:t>目</w:t>
            </w:r>
          </w:p>
        </w:tc>
      </w:tr>
      <w:tr w:rsidR="00F24D2D" w14:paraId="1FECE89A" w14:textId="77777777">
        <w:trPr>
          <w:trHeight w:val="577"/>
        </w:trPr>
        <w:tc>
          <w:tcPr>
            <w:tcW w:w="2402" w:type="dxa"/>
            <w:tcBorders>
              <w:top w:val="double" w:sz="4" w:space="0" w:color="000000"/>
            </w:tcBorders>
            <w:shd w:val="clear" w:color="auto" w:fill="FFFF99"/>
          </w:tcPr>
          <w:p w14:paraId="6C1624E1" w14:textId="77777777" w:rsidR="00F24D2D" w:rsidRDefault="00A37C89">
            <w:pPr>
              <w:pStyle w:val="TableParagraph"/>
              <w:spacing w:before="9"/>
            </w:pPr>
            <w:r>
              <w:rPr>
                <w:spacing w:val="-5"/>
              </w:rPr>
              <w:t>标准</w:t>
            </w:r>
          </w:p>
        </w:tc>
        <w:tc>
          <w:tcPr>
            <w:tcW w:w="4132" w:type="dxa"/>
            <w:tcBorders>
              <w:top w:val="double" w:sz="4" w:space="0" w:color="000000"/>
            </w:tcBorders>
            <w:shd w:val="clear" w:color="auto" w:fill="FFFF99"/>
          </w:tcPr>
          <w:p w14:paraId="2891B6AA" w14:textId="77777777" w:rsidR="00F24D2D" w:rsidRDefault="00A37C89">
            <w:pPr>
              <w:pStyle w:val="TableParagraph"/>
              <w:spacing w:line="280" w:lineRule="atLeast"/>
              <w:ind w:left="105" w:right="2246"/>
            </w:pPr>
            <w:r>
              <w:rPr>
                <w:spacing w:val="-2"/>
              </w:rPr>
              <w:t>可能的学习活动：孩子们可以</w:t>
            </w:r>
            <w:r>
              <w:rPr>
                <w:spacing w:val="-2"/>
              </w:rPr>
              <w:t>……</w:t>
            </w:r>
          </w:p>
        </w:tc>
        <w:tc>
          <w:tcPr>
            <w:tcW w:w="3688" w:type="dxa"/>
            <w:tcBorders>
              <w:top w:val="double" w:sz="4" w:space="0" w:color="000000"/>
            </w:tcBorders>
            <w:shd w:val="clear" w:color="auto" w:fill="FFFF99"/>
          </w:tcPr>
          <w:p w14:paraId="79195306" w14:textId="77777777" w:rsidR="00F24D2D" w:rsidRDefault="00A37C89">
            <w:pPr>
              <w:pStyle w:val="TableParagraph"/>
              <w:spacing w:line="280" w:lineRule="atLeast"/>
              <w:ind w:left="109" w:right="1799"/>
            </w:pPr>
            <w:r>
              <w:rPr>
                <w:spacing w:val="-2"/>
              </w:rPr>
              <w:t>可能的学习证据：孩子们可以</w:t>
            </w:r>
            <w:r>
              <w:rPr>
                <w:spacing w:val="-2"/>
              </w:rPr>
              <w:t>……</w:t>
            </w:r>
          </w:p>
        </w:tc>
        <w:tc>
          <w:tcPr>
            <w:tcW w:w="3758" w:type="dxa"/>
            <w:tcBorders>
              <w:top w:val="double" w:sz="4" w:space="0" w:color="000000"/>
            </w:tcBorders>
            <w:shd w:val="clear" w:color="auto" w:fill="FFFF99"/>
          </w:tcPr>
          <w:p w14:paraId="5B930104" w14:textId="77777777" w:rsidR="00F24D2D" w:rsidRDefault="00A37C89">
            <w:pPr>
              <w:pStyle w:val="TableParagraph"/>
              <w:spacing w:before="9"/>
              <w:ind w:left="109"/>
            </w:pPr>
            <w:r>
              <w:rPr>
                <w:spacing w:val="-4"/>
              </w:rPr>
              <w:t>支持性做法：</w:t>
            </w:r>
          </w:p>
          <w:p w14:paraId="319AEFC3" w14:textId="77777777" w:rsidR="00F24D2D" w:rsidRDefault="00A37C89">
            <w:pPr>
              <w:pStyle w:val="TableParagraph"/>
              <w:spacing w:before="4" w:line="262" w:lineRule="exact"/>
              <w:ind w:left="109"/>
            </w:pPr>
            <w:r>
              <w:rPr>
                <w:spacing w:val="-3"/>
              </w:rPr>
              <w:t>教育工作者们可以</w:t>
            </w:r>
            <w:r>
              <w:rPr>
                <w:spacing w:val="-3"/>
              </w:rPr>
              <w:t>……</w:t>
            </w:r>
          </w:p>
        </w:tc>
      </w:tr>
      <w:tr w:rsidR="00F24D2D" w14:paraId="39CAF5DA" w14:textId="77777777">
        <w:trPr>
          <w:trHeight w:val="856"/>
        </w:trPr>
        <w:tc>
          <w:tcPr>
            <w:tcW w:w="2402" w:type="dxa"/>
            <w:shd w:val="clear" w:color="auto" w:fill="DBE4F0"/>
          </w:tcPr>
          <w:p w14:paraId="5EA430D6" w14:textId="77777777" w:rsidR="00F24D2D" w:rsidRDefault="00A37C89">
            <w:pPr>
              <w:pStyle w:val="TableParagraph"/>
              <w:spacing w:before="3" w:line="242" w:lineRule="auto"/>
              <w:ind w:right="290"/>
            </w:pPr>
            <w:r>
              <w:rPr>
                <w:spacing w:val="-2"/>
              </w:rPr>
              <w:t>PK.MD.3.</w:t>
            </w:r>
            <w:r>
              <w:rPr>
                <w:spacing w:val="-2"/>
              </w:rPr>
              <w:t>基于多个属性进行物品分类。</w:t>
            </w:r>
          </w:p>
        </w:tc>
        <w:tc>
          <w:tcPr>
            <w:tcW w:w="4132" w:type="dxa"/>
            <w:shd w:val="clear" w:color="auto" w:fill="DBE4F0"/>
          </w:tcPr>
          <w:p w14:paraId="5BF27A3A" w14:textId="77777777" w:rsidR="00F24D2D" w:rsidRDefault="00A37C89">
            <w:pPr>
              <w:pStyle w:val="TableParagraph"/>
              <w:numPr>
                <w:ilvl w:val="0"/>
                <w:numId w:val="329"/>
              </w:numPr>
              <w:tabs>
                <w:tab w:val="left" w:pos="465"/>
                <w:tab w:val="left" w:pos="466"/>
              </w:tabs>
              <w:spacing w:before="2" w:line="242" w:lineRule="auto"/>
              <w:ind w:right="127"/>
            </w:pPr>
            <w:r>
              <w:rPr>
                <w:spacing w:val="-2"/>
              </w:rPr>
              <w:t>玩游戏，按照选定的属性进行物品分类，然后按另一组属性分类（例如，</w:t>
            </w:r>
          </w:p>
        </w:tc>
        <w:tc>
          <w:tcPr>
            <w:tcW w:w="3688" w:type="dxa"/>
            <w:shd w:val="clear" w:color="auto" w:fill="DBE4F0"/>
          </w:tcPr>
          <w:p w14:paraId="0047DFE9" w14:textId="77777777" w:rsidR="00F24D2D" w:rsidRDefault="00A37C89">
            <w:pPr>
              <w:pStyle w:val="TableParagraph"/>
              <w:numPr>
                <w:ilvl w:val="0"/>
                <w:numId w:val="328"/>
              </w:numPr>
              <w:tabs>
                <w:tab w:val="left" w:pos="468"/>
                <w:tab w:val="left" w:pos="469"/>
              </w:tabs>
              <w:spacing w:before="2"/>
            </w:pPr>
            <w:r>
              <w:rPr>
                <w:spacing w:val="-2"/>
              </w:rPr>
              <w:t>按照不同的属性（</w:t>
            </w:r>
            <w:r>
              <w:rPr>
                <w:spacing w:val="-4"/>
              </w:rPr>
              <w:t>例如大小、形</w:t>
            </w:r>
          </w:p>
          <w:p w14:paraId="6065A324" w14:textId="77777777" w:rsidR="00F24D2D" w:rsidRDefault="00A37C89">
            <w:pPr>
              <w:pStyle w:val="TableParagraph"/>
              <w:spacing w:line="280" w:lineRule="atLeast"/>
              <w:ind w:left="469" w:right="120"/>
            </w:pPr>
            <w:r>
              <w:rPr>
                <w:spacing w:val="-2"/>
              </w:rPr>
              <w:t>状、颜色、纹理等），对日常材</w:t>
            </w:r>
            <w:r>
              <w:rPr>
                <w:spacing w:val="-3"/>
              </w:rPr>
              <w:t>料分类，说明他们的推理过程。</w:t>
            </w:r>
          </w:p>
        </w:tc>
        <w:tc>
          <w:tcPr>
            <w:tcW w:w="3758" w:type="dxa"/>
            <w:shd w:val="clear" w:color="auto" w:fill="DBE4F0"/>
          </w:tcPr>
          <w:p w14:paraId="36309072" w14:textId="77777777" w:rsidR="00F24D2D" w:rsidRDefault="00A37C89">
            <w:pPr>
              <w:pStyle w:val="TableParagraph"/>
              <w:numPr>
                <w:ilvl w:val="0"/>
                <w:numId w:val="327"/>
              </w:numPr>
              <w:tabs>
                <w:tab w:val="left" w:pos="469"/>
                <w:tab w:val="left" w:pos="470"/>
              </w:tabs>
              <w:spacing w:before="2"/>
              <w:ind w:hanging="361"/>
            </w:pPr>
            <w:r>
              <w:rPr>
                <w:spacing w:val="-3"/>
              </w:rPr>
              <w:t>提供各种材料和机会，让孩子们</w:t>
            </w:r>
          </w:p>
          <w:p w14:paraId="00222AA7" w14:textId="77777777" w:rsidR="00F24D2D" w:rsidRDefault="00A37C89">
            <w:pPr>
              <w:pStyle w:val="TableParagraph"/>
              <w:spacing w:line="280" w:lineRule="atLeast"/>
              <w:ind w:left="469" w:right="190"/>
            </w:pPr>
            <w:r>
              <w:rPr>
                <w:spacing w:val="-2"/>
              </w:rPr>
              <w:t>对日常材料进行分类（例如纽</w:t>
            </w:r>
            <w:r>
              <w:rPr>
                <w:spacing w:val="-2"/>
              </w:rPr>
              <w:t xml:space="preserve"> </w:t>
            </w:r>
            <w:r>
              <w:rPr>
                <w:spacing w:val="-2"/>
              </w:rPr>
              <w:t>扣、贝壳、石头、形状拼图、拼</w:t>
            </w:r>
          </w:p>
        </w:tc>
      </w:tr>
    </w:tbl>
    <w:p w14:paraId="3A4673FB" w14:textId="77777777" w:rsidR="00F24D2D" w:rsidRDefault="00F24D2D">
      <w:pPr>
        <w:spacing w:line="280" w:lineRule="atLeast"/>
        <w:sectPr w:rsidR="00F24D2D">
          <w:pgSz w:w="15840" w:h="12240" w:orient="landscape"/>
          <w:pgMar w:top="560" w:right="580" w:bottom="960" w:left="480" w:header="324" w:footer="745" w:gutter="0"/>
          <w:cols w:space="720"/>
        </w:sectPr>
      </w:pPr>
    </w:p>
    <w:p w14:paraId="3BDC267F" w14:textId="77777777" w:rsidR="00F24D2D" w:rsidRDefault="00F24D2D">
      <w:pPr>
        <w:pStyle w:val="BodyText"/>
        <w:rPr>
          <w:sz w:val="20"/>
        </w:rPr>
      </w:pPr>
    </w:p>
    <w:p w14:paraId="07BDA677" w14:textId="77777777" w:rsidR="00F24D2D" w:rsidRDefault="00F24D2D">
      <w:pPr>
        <w:pStyle w:val="BodyText"/>
        <w:rPr>
          <w:sz w:val="2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7BE87377" w14:textId="77777777">
        <w:trPr>
          <w:trHeight w:val="2282"/>
        </w:trPr>
        <w:tc>
          <w:tcPr>
            <w:tcW w:w="2402" w:type="dxa"/>
            <w:shd w:val="clear" w:color="auto" w:fill="DBE4F0"/>
          </w:tcPr>
          <w:p w14:paraId="11A7CBEB" w14:textId="77777777" w:rsidR="00F24D2D" w:rsidRDefault="00F24D2D">
            <w:pPr>
              <w:pStyle w:val="TableParagraph"/>
              <w:ind w:left="0"/>
              <w:rPr>
                <w:rFonts w:ascii="Times New Roman"/>
              </w:rPr>
            </w:pPr>
          </w:p>
        </w:tc>
        <w:tc>
          <w:tcPr>
            <w:tcW w:w="4132" w:type="dxa"/>
            <w:shd w:val="clear" w:color="auto" w:fill="DBE4F0"/>
          </w:tcPr>
          <w:p w14:paraId="6D46C20C" w14:textId="77777777" w:rsidR="00F24D2D" w:rsidRDefault="00A37C89">
            <w:pPr>
              <w:pStyle w:val="TableParagraph"/>
              <w:spacing w:before="3" w:line="242" w:lineRule="auto"/>
              <w:ind w:left="465" w:right="127"/>
            </w:pPr>
            <w:r>
              <w:rPr>
                <w:spacing w:val="-2"/>
              </w:rPr>
              <w:t>从一篮物品中找到计数用熊玩具，再按颜色分类）。</w:t>
            </w:r>
          </w:p>
          <w:p w14:paraId="4E8F31BB" w14:textId="77777777" w:rsidR="00F24D2D" w:rsidRDefault="00A37C89">
            <w:pPr>
              <w:pStyle w:val="TableParagraph"/>
              <w:numPr>
                <w:ilvl w:val="0"/>
                <w:numId w:val="326"/>
              </w:numPr>
              <w:tabs>
                <w:tab w:val="left" w:pos="465"/>
                <w:tab w:val="left" w:pos="466"/>
              </w:tabs>
              <w:spacing w:line="242" w:lineRule="auto"/>
              <w:ind w:right="127"/>
            </w:pPr>
            <w:r>
              <w:rPr>
                <w:spacing w:val="-2"/>
              </w:rPr>
              <w:t>使用一组物品，区分属性不相同的物</w:t>
            </w:r>
            <w:r>
              <w:rPr>
                <w:spacing w:val="-6"/>
              </w:rPr>
              <w:t>品。</w:t>
            </w:r>
          </w:p>
          <w:p w14:paraId="6673B803" w14:textId="77777777" w:rsidR="00F24D2D" w:rsidRDefault="00A37C89">
            <w:pPr>
              <w:pStyle w:val="TableParagraph"/>
              <w:numPr>
                <w:ilvl w:val="0"/>
                <w:numId w:val="326"/>
              </w:numPr>
              <w:tabs>
                <w:tab w:val="left" w:pos="465"/>
                <w:tab w:val="left" w:pos="466"/>
              </w:tabs>
              <w:spacing w:before="1" w:line="242" w:lineRule="auto"/>
              <w:ind w:right="127"/>
            </w:pPr>
            <w:r>
              <w:rPr>
                <w:spacing w:val="-2"/>
              </w:rPr>
              <w:t>每次按大小、形状、颜色或纹理对拼</w:t>
            </w:r>
            <w:r>
              <w:rPr>
                <w:spacing w:val="-2"/>
              </w:rPr>
              <w:t>图或串珠分类（例如，圆形</w:t>
            </w:r>
            <w:r>
              <w:rPr>
                <w:spacing w:val="-2"/>
              </w:rPr>
              <w:t>/</w:t>
            </w:r>
            <w:r>
              <w:rPr>
                <w:spacing w:val="-2"/>
              </w:rPr>
              <w:t>小圆</w:t>
            </w:r>
            <w:r>
              <w:rPr>
                <w:spacing w:val="110"/>
              </w:rPr>
              <w:t xml:space="preserve"> </w:t>
            </w:r>
            <w:r>
              <w:rPr>
                <w:spacing w:val="-2"/>
              </w:rPr>
              <w:t>形、蓝色方块</w:t>
            </w:r>
            <w:r>
              <w:rPr>
                <w:spacing w:val="-2"/>
              </w:rPr>
              <w:t>/</w:t>
            </w:r>
            <w:r>
              <w:rPr>
                <w:spacing w:val="-2"/>
              </w:rPr>
              <w:t>蓝色圆形、黄色大方</w:t>
            </w:r>
          </w:p>
          <w:p w14:paraId="00672635" w14:textId="77777777" w:rsidR="00F24D2D" w:rsidRDefault="00A37C89">
            <w:pPr>
              <w:pStyle w:val="TableParagraph"/>
              <w:spacing w:line="262" w:lineRule="exact"/>
              <w:ind w:left="465"/>
            </w:pPr>
            <w:r>
              <w:rPr>
                <w:spacing w:val="-2"/>
              </w:rPr>
              <w:t>块</w:t>
            </w:r>
            <w:r>
              <w:rPr>
                <w:spacing w:val="-2"/>
              </w:rPr>
              <w:t>/</w:t>
            </w:r>
            <w:r>
              <w:rPr>
                <w:spacing w:val="-2"/>
              </w:rPr>
              <w:t>黄色小方块）</w:t>
            </w:r>
            <w:r>
              <w:rPr>
                <w:spacing w:val="-10"/>
              </w:rPr>
              <w:t>。</w:t>
            </w:r>
          </w:p>
        </w:tc>
        <w:tc>
          <w:tcPr>
            <w:tcW w:w="3688" w:type="dxa"/>
            <w:shd w:val="clear" w:color="auto" w:fill="DBE4F0"/>
          </w:tcPr>
          <w:p w14:paraId="10316DF0" w14:textId="77777777" w:rsidR="00F24D2D" w:rsidRDefault="00F24D2D">
            <w:pPr>
              <w:pStyle w:val="TableParagraph"/>
              <w:ind w:left="0"/>
              <w:rPr>
                <w:rFonts w:ascii="Times New Roman"/>
              </w:rPr>
            </w:pPr>
          </w:p>
        </w:tc>
        <w:tc>
          <w:tcPr>
            <w:tcW w:w="3758" w:type="dxa"/>
            <w:shd w:val="clear" w:color="auto" w:fill="DBE4F0"/>
          </w:tcPr>
          <w:p w14:paraId="535349E2" w14:textId="77777777" w:rsidR="00F24D2D" w:rsidRDefault="00A37C89">
            <w:pPr>
              <w:pStyle w:val="TableParagraph"/>
              <w:spacing w:before="3"/>
              <w:ind w:left="469"/>
            </w:pPr>
            <w:r>
              <w:t>图）</w:t>
            </w:r>
            <w:r>
              <w:rPr>
                <w:spacing w:val="-10"/>
              </w:rPr>
              <w:t>。</w:t>
            </w:r>
          </w:p>
          <w:p w14:paraId="3D464610" w14:textId="77777777" w:rsidR="00F24D2D" w:rsidRDefault="00A37C89">
            <w:pPr>
              <w:pStyle w:val="TableParagraph"/>
              <w:numPr>
                <w:ilvl w:val="0"/>
                <w:numId w:val="325"/>
              </w:numPr>
              <w:tabs>
                <w:tab w:val="left" w:pos="469"/>
                <w:tab w:val="left" w:pos="470"/>
              </w:tabs>
              <w:spacing w:before="2" w:line="242" w:lineRule="auto"/>
              <w:ind w:right="411"/>
            </w:pPr>
            <w:r>
              <w:rPr>
                <w:spacing w:val="-2"/>
              </w:rPr>
              <w:t>阅读关于分类的书籍，讨论使用描述物体属性的词汇。</w:t>
            </w:r>
          </w:p>
          <w:p w14:paraId="4BFAB37F" w14:textId="77777777" w:rsidR="00F24D2D" w:rsidRDefault="00A37C89">
            <w:pPr>
              <w:pStyle w:val="TableParagraph"/>
              <w:numPr>
                <w:ilvl w:val="0"/>
                <w:numId w:val="325"/>
              </w:numPr>
              <w:tabs>
                <w:tab w:val="left" w:pos="469"/>
                <w:tab w:val="left" w:pos="470"/>
              </w:tabs>
              <w:spacing w:before="1" w:line="242" w:lineRule="auto"/>
              <w:ind w:right="411"/>
            </w:pPr>
            <w:r>
              <w:rPr>
                <w:spacing w:val="-2"/>
              </w:rPr>
              <w:t>选择一组具有共同特征的物</w:t>
            </w:r>
            <w:r>
              <w:rPr>
                <w:spacing w:val="-2"/>
              </w:rPr>
              <w:t xml:space="preserve"> </w:t>
            </w:r>
            <w:r>
              <w:rPr>
                <w:spacing w:val="-2"/>
              </w:rPr>
              <w:t>品，让孩子们确定其共同属性</w:t>
            </w:r>
          </w:p>
          <w:p w14:paraId="6BC4E740" w14:textId="77777777" w:rsidR="00F24D2D" w:rsidRDefault="00A37C89">
            <w:pPr>
              <w:pStyle w:val="TableParagraph"/>
              <w:spacing w:before="2"/>
              <w:ind w:left="469" w:right="411"/>
            </w:pPr>
            <w:r>
              <w:rPr>
                <w:spacing w:val="-2"/>
              </w:rPr>
              <w:t>（例如，他们在哪些方面是一样的？）。</w:t>
            </w:r>
          </w:p>
        </w:tc>
      </w:tr>
      <w:tr w:rsidR="00F24D2D" w14:paraId="54543FB5" w14:textId="77777777">
        <w:trPr>
          <w:trHeight w:val="3443"/>
        </w:trPr>
        <w:tc>
          <w:tcPr>
            <w:tcW w:w="2402" w:type="dxa"/>
          </w:tcPr>
          <w:p w14:paraId="1FA287C1" w14:textId="77777777" w:rsidR="00F24D2D" w:rsidRDefault="00A37C89">
            <w:pPr>
              <w:pStyle w:val="TableParagraph"/>
              <w:spacing w:before="3" w:line="242" w:lineRule="auto"/>
              <w:ind w:right="183"/>
            </w:pPr>
            <w:r>
              <w:rPr>
                <w:spacing w:val="-2"/>
              </w:rPr>
              <w:t>K.MD.3.</w:t>
            </w:r>
            <w:r>
              <w:rPr>
                <w:spacing w:val="-2"/>
              </w:rPr>
              <w:t>将物品分入指定类别；计算每类的</w:t>
            </w:r>
            <w:r>
              <w:rPr>
                <w:spacing w:val="-8"/>
              </w:rPr>
              <w:t>物品数量，按照</w:t>
            </w:r>
            <w:r>
              <w:rPr>
                <w:spacing w:val="-8"/>
              </w:rPr>
              <w:t xml:space="preserve"> </w:t>
            </w:r>
            <w:r>
              <w:t>10</w:t>
            </w:r>
            <w:r>
              <w:rPr>
                <w:spacing w:val="-28"/>
              </w:rPr>
              <w:t xml:space="preserve"> </w:t>
            </w:r>
            <w:r>
              <w:rPr>
                <w:spacing w:val="-28"/>
              </w:rPr>
              <w:t>以</w:t>
            </w:r>
            <w:r>
              <w:rPr>
                <w:spacing w:val="-2"/>
              </w:rPr>
              <w:t>下的类别数目，按计</w:t>
            </w:r>
            <w:r>
              <w:rPr>
                <w:spacing w:val="-4"/>
              </w:rPr>
              <w:t>数分类。</w:t>
            </w:r>
          </w:p>
        </w:tc>
        <w:tc>
          <w:tcPr>
            <w:tcW w:w="4132" w:type="dxa"/>
          </w:tcPr>
          <w:p w14:paraId="393EC3C4" w14:textId="77777777" w:rsidR="00F24D2D" w:rsidRDefault="00A37C89">
            <w:pPr>
              <w:pStyle w:val="TableParagraph"/>
              <w:numPr>
                <w:ilvl w:val="0"/>
                <w:numId w:val="324"/>
              </w:numPr>
              <w:tabs>
                <w:tab w:val="left" w:pos="466"/>
              </w:tabs>
              <w:spacing w:before="2" w:line="242" w:lineRule="auto"/>
              <w:ind w:right="346"/>
              <w:jc w:val="both"/>
              <w:rPr>
                <w:rFonts w:ascii="Symbol" w:eastAsia="Symbol" w:hAnsi="Symbol"/>
              </w:rPr>
            </w:pPr>
            <w:r>
              <w:rPr>
                <w:spacing w:val="-2"/>
              </w:rPr>
              <w:t>按照一个属性对物品进行比较和分类，再挑战识别另一种属性。</w:t>
            </w:r>
          </w:p>
          <w:p w14:paraId="37E90913" w14:textId="77777777" w:rsidR="00F24D2D" w:rsidRDefault="00A37C89">
            <w:pPr>
              <w:pStyle w:val="TableParagraph"/>
              <w:numPr>
                <w:ilvl w:val="0"/>
                <w:numId w:val="324"/>
              </w:numPr>
              <w:tabs>
                <w:tab w:val="left" w:pos="466"/>
              </w:tabs>
              <w:spacing w:line="242" w:lineRule="auto"/>
              <w:ind w:right="127"/>
              <w:jc w:val="both"/>
              <w:rPr>
                <w:rFonts w:ascii="Symbol" w:eastAsia="Symbol" w:hAnsi="Symbol"/>
              </w:rPr>
            </w:pPr>
            <w:r>
              <w:rPr>
                <w:spacing w:val="-2"/>
              </w:rPr>
              <w:t>挑选大自然中的材料（例如石头、贝壳、种子、树叶）进行比较、分类和</w:t>
            </w:r>
            <w:r>
              <w:rPr>
                <w:spacing w:val="-2"/>
              </w:rPr>
              <w:t>计数，找到共同和不同的属性。</w:t>
            </w:r>
          </w:p>
          <w:p w14:paraId="020DF3B3" w14:textId="77777777" w:rsidR="00F24D2D" w:rsidRDefault="00A37C89">
            <w:pPr>
              <w:pStyle w:val="TableParagraph"/>
              <w:numPr>
                <w:ilvl w:val="0"/>
                <w:numId w:val="324"/>
              </w:numPr>
              <w:tabs>
                <w:tab w:val="left" w:pos="465"/>
                <w:tab w:val="left" w:pos="466"/>
              </w:tabs>
              <w:spacing w:before="2" w:line="242" w:lineRule="auto"/>
              <w:ind w:right="127"/>
              <w:rPr>
                <w:rFonts w:ascii="Symbol" w:eastAsia="Symbol" w:hAnsi="Symbol"/>
              </w:rPr>
            </w:pPr>
            <w:r>
              <w:rPr>
                <w:spacing w:val="-2"/>
              </w:rPr>
              <w:t>拆开一个积木结构，按照大小</w:t>
            </w:r>
            <w:r>
              <w:rPr>
                <w:spacing w:val="-2"/>
              </w:rPr>
              <w:t>/</w:t>
            </w:r>
            <w:r>
              <w:rPr>
                <w:spacing w:val="-2"/>
              </w:rPr>
              <w:t>形状给积木分类，按照选定的类别组织积木，再计算每一类的数目。</w:t>
            </w:r>
          </w:p>
          <w:p w14:paraId="6C4ACCAD" w14:textId="77777777" w:rsidR="00F24D2D" w:rsidRDefault="00A37C89">
            <w:pPr>
              <w:pStyle w:val="TableParagraph"/>
              <w:numPr>
                <w:ilvl w:val="0"/>
                <w:numId w:val="324"/>
              </w:numPr>
              <w:tabs>
                <w:tab w:val="left" w:pos="465"/>
                <w:tab w:val="left" w:pos="466"/>
              </w:tabs>
              <w:ind w:hanging="361"/>
              <w:rPr>
                <w:rFonts w:ascii="Symbol" w:eastAsia="Symbol" w:hAnsi="Symbol"/>
                <w:sz w:val="24"/>
              </w:rPr>
            </w:pPr>
            <w:r>
              <w:rPr>
                <w:spacing w:val="-3"/>
              </w:rPr>
              <w:t>使用形状拼图或拼图进行分类和计数</w:t>
            </w:r>
          </w:p>
          <w:p w14:paraId="0C9B00F7" w14:textId="77777777" w:rsidR="00F24D2D" w:rsidRDefault="00A37C89">
            <w:pPr>
              <w:pStyle w:val="TableParagraph"/>
              <w:spacing w:before="2" w:line="242" w:lineRule="auto"/>
              <w:ind w:left="465" w:right="346"/>
            </w:pPr>
            <w:r>
              <w:rPr>
                <w:spacing w:val="-2"/>
              </w:rPr>
              <w:t>（例如，将绿色方形与红色方形分</w:t>
            </w:r>
            <w:r>
              <w:rPr>
                <w:spacing w:val="-3"/>
              </w:rPr>
              <w:t>开，所有绿色物品与红色的分开等</w:t>
            </w:r>
          </w:p>
          <w:p w14:paraId="3180AE5E" w14:textId="77777777" w:rsidR="00F24D2D" w:rsidRDefault="00A37C89">
            <w:pPr>
              <w:pStyle w:val="TableParagraph"/>
              <w:spacing w:before="1" w:line="262" w:lineRule="exact"/>
              <w:ind w:left="465"/>
            </w:pPr>
            <w:r>
              <w:t>等）</w:t>
            </w:r>
            <w:r>
              <w:rPr>
                <w:spacing w:val="-10"/>
              </w:rPr>
              <w:t>。</w:t>
            </w:r>
          </w:p>
        </w:tc>
        <w:tc>
          <w:tcPr>
            <w:tcW w:w="3688" w:type="dxa"/>
          </w:tcPr>
          <w:p w14:paraId="30AE0D30" w14:textId="77777777" w:rsidR="00F24D2D" w:rsidRDefault="00A37C89">
            <w:pPr>
              <w:pStyle w:val="TableParagraph"/>
              <w:numPr>
                <w:ilvl w:val="0"/>
                <w:numId w:val="323"/>
              </w:numPr>
              <w:tabs>
                <w:tab w:val="left" w:pos="468"/>
                <w:tab w:val="left" w:pos="469"/>
              </w:tabs>
              <w:spacing w:before="1" w:line="242" w:lineRule="auto"/>
              <w:ind w:right="120"/>
            </w:pPr>
            <w:r>
              <w:rPr>
                <w:spacing w:val="-2"/>
              </w:rPr>
              <w:t>将物品分类，计算每类的物品数量，再按计数分类。</w:t>
            </w:r>
          </w:p>
        </w:tc>
        <w:tc>
          <w:tcPr>
            <w:tcW w:w="3758" w:type="dxa"/>
          </w:tcPr>
          <w:p w14:paraId="203CB764" w14:textId="77777777" w:rsidR="00F24D2D" w:rsidRDefault="00A37C89">
            <w:pPr>
              <w:pStyle w:val="TableParagraph"/>
              <w:numPr>
                <w:ilvl w:val="0"/>
                <w:numId w:val="322"/>
              </w:numPr>
              <w:tabs>
                <w:tab w:val="left" w:pos="470"/>
              </w:tabs>
              <w:spacing w:before="2" w:line="242" w:lineRule="auto"/>
              <w:ind w:right="411"/>
              <w:jc w:val="both"/>
            </w:pPr>
            <w:r>
              <w:rPr>
                <w:spacing w:val="-2"/>
              </w:rPr>
              <w:t>提供各种实物，帮助孩子们探索。提出关于相似性和差异的问题或观察意见。使用孩子们的答案帮助其他孩子更好地理解这些概念。</w:t>
            </w:r>
          </w:p>
        </w:tc>
      </w:tr>
    </w:tbl>
    <w:p w14:paraId="3F1CEE6D" w14:textId="77777777" w:rsidR="00F24D2D" w:rsidRDefault="00F24D2D">
      <w:pPr>
        <w:pStyle w:val="BodyText"/>
        <w:rPr>
          <w:sz w:val="20"/>
        </w:rPr>
      </w:pPr>
    </w:p>
    <w:p w14:paraId="53F3A61C" w14:textId="77777777" w:rsidR="00F24D2D" w:rsidRDefault="00F24D2D">
      <w:pPr>
        <w:pStyle w:val="BodyText"/>
        <w:rPr>
          <w:sz w:val="20"/>
        </w:rPr>
      </w:pPr>
    </w:p>
    <w:p w14:paraId="45386A32" w14:textId="77777777" w:rsidR="00F24D2D" w:rsidRDefault="00F24D2D">
      <w:pPr>
        <w:pStyle w:val="BodyText"/>
        <w:rPr>
          <w:sz w:val="20"/>
        </w:rPr>
      </w:pPr>
    </w:p>
    <w:p w14:paraId="204EDAD4" w14:textId="77777777" w:rsidR="00F24D2D" w:rsidRDefault="00F24D2D">
      <w:pPr>
        <w:pStyle w:val="BodyText"/>
        <w:rPr>
          <w:sz w:val="20"/>
        </w:rPr>
      </w:pPr>
    </w:p>
    <w:p w14:paraId="0C2DC89E" w14:textId="77777777" w:rsidR="00F24D2D" w:rsidRDefault="00F24D2D">
      <w:pPr>
        <w:pStyle w:val="BodyText"/>
        <w:spacing w:before="9"/>
        <w:rPr>
          <w:sz w:val="27"/>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7122B7D9" w14:textId="77777777">
        <w:trPr>
          <w:trHeight w:val="295"/>
        </w:trPr>
        <w:tc>
          <w:tcPr>
            <w:tcW w:w="13980" w:type="dxa"/>
            <w:gridSpan w:val="4"/>
            <w:tcBorders>
              <w:bottom w:val="double" w:sz="4" w:space="0" w:color="000000"/>
            </w:tcBorders>
            <w:shd w:val="clear" w:color="auto" w:fill="CCFFCC"/>
          </w:tcPr>
          <w:p w14:paraId="53760175" w14:textId="77777777" w:rsidR="00F24D2D" w:rsidRDefault="00A37C89">
            <w:pPr>
              <w:pStyle w:val="TableParagraph"/>
              <w:spacing w:line="276" w:lineRule="exact"/>
              <w:ind w:left="4354" w:right="4340"/>
              <w:jc w:val="center"/>
              <w:rPr>
                <w:sz w:val="23"/>
              </w:rPr>
            </w:pPr>
            <w:bookmarkStart w:id="63" w:name="_bookmark62"/>
            <w:bookmarkEnd w:id="63"/>
            <w:r>
              <w:rPr>
                <w:w w:val="95"/>
                <w:sz w:val="23"/>
              </w:rPr>
              <w:t>货币的认</w:t>
            </w:r>
            <w:r>
              <w:rPr>
                <w:spacing w:val="-10"/>
                <w:w w:val="95"/>
                <w:sz w:val="23"/>
              </w:rPr>
              <w:t>识</w:t>
            </w:r>
          </w:p>
        </w:tc>
      </w:tr>
      <w:tr w:rsidR="00F24D2D" w14:paraId="758DD721" w14:textId="77777777">
        <w:trPr>
          <w:trHeight w:val="576"/>
        </w:trPr>
        <w:tc>
          <w:tcPr>
            <w:tcW w:w="2402" w:type="dxa"/>
            <w:tcBorders>
              <w:top w:val="double" w:sz="4" w:space="0" w:color="000000"/>
            </w:tcBorders>
            <w:shd w:val="clear" w:color="auto" w:fill="FFFF99"/>
          </w:tcPr>
          <w:p w14:paraId="5BF3F192" w14:textId="77777777" w:rsidR="00F24D2D" w:rsidRDefault="00A37C89">
            <w:pPr>
              <w:pStyle w:val="TableParagraph"/>
              <w:spacing w:before="8"/>
            </w:pPr>
            <w:r>
              <w:rPr>
                <w:spacing w:val="-5"/>
              </w:rPr>
              <w:t>标准</w:t>
            </w:r>
          </w:p>
        </w:tc>
        <w:tc>
          <w:tcPr>
            <w:tcW w:w="4132" w:type="dxa"/>
            <w:tcBorders>
              <w:top w:val="double" w:sz="4" w:space="0" w:color="000000"/>
            </w:tcBorders>
            <w:shd w:val="clear" w:color="auto" w:fill="FFFF99"/>
          </w:tcPr>
          <w:p w14:paraId="3887640D" w14:textId="77777777" w:rsidR="00F24D2D" w:rsidRDefault="00A37C89">
            <w:pPr>
              <w:pStyle w:val="TableParagraph"/>
              <w:spacing w:line="280" w:lineRule="atLeast"/>
              <w:ind w:left="105" w:right="2246"/>
            </w:pPr>
            <w:r>
              <w:rPr>
                <w:spacing w:val="-2"/>
              </w:rPr>
              <w:t>可能的学习活动：孩子们可以</w:t>
            </w:r>
            <w:r>
              <w:rPr>
                <w:spacing w:val="-2"/>
              </w:rPr>
              <w:t>……</w:t>
            </w:r>
          </w:p>
        </w:tc>
        <w:tc>
          <w:tcPr>
            <w:tcW w:w="3688" w:type="dxa"/>
            <w:tcBorders>
              <w:top w:val="double" w:sz="4" w:space="0" w:color="000000"/>
            </w:tcBorders>
            <w:shd w:val="clear" w:color="auto" w:fill="FFFF99"/>
          </w:tcPr>
          <w:p w14:paraId="3D1623C9" w14:textId="77777777" w:rsidR="00F24D2D" w:rsidRDefault="00A37C89">
            <w:pPr>
              <w:pStyle w:val="TableParagraph"/>
              <w:spacing w:line="280" w:lineRule="atLeast"/>
              <w:ind w:left="109" w:right="1799"/>
            </w:pPr>
            <w:r>
              <w:rPr>
                <w:spacing w:val="-2"/>
              </w:rPr>
              <w:t>可能的学习证据：孩子们可以</w:t>
            </w:r>
            <w:r>
              <w:rPr>
                <w:spacing w:val="-2"/>
              </w:rPr>
              <w:t>……</w:t>
            </w:r>
          </w:p>
        </w:tc>
        <w:tc>
          <w:tcPr>
            <w:tcW w:w="3758" w:type="dxa"/>
            <w:tcBorders>
              <w:top w:val="double" w:sz="4" w:space="0" w:color="000000"/>
            </w:tcBorders>
            <w:shd w:val="clear" w:color="auto" w:fill="FFFF99"/>
          </w:tcPr>
          <w:p w14:paraId="1567A06D" w14:textId="77777777" w:rsidR="00F24D2D" w:rsidRDefault="00A37C89">
            <w:pPr>
              <w:pStyle w:val="TableParagraph"/>
              <w:spacing w:before="8"/>
              <w:ind w:left="109"/>
            </w:pPr>
            <w:r>
              <w:rPr>
                <w:spacing w:val="-4"/>
              </w:rPr>
              <w:t>支持性做法：</w:t>
            </w:r>
          </w:p>
          <w:p w14:paraId="4382373C" w14:textId="77777777" w:rsidR="00F24D2D" w:rsidRDefault="00A37C89">
            <w:pPr>
              <w:pStyle w:val="TableParagraph"/>
              <w:spacing w:before="4" w:line="262" w:lineRule="exact"/>
              <w:ind w:left="109"/>
            </w:pPr>
            <w:r>
              <w:rPr>
                <w:spacing w:val="-3"/>
              </w:rPr>
              <w:t>教育工作者们可以</w:t>
            </w:r>
            <w:r>
              <w:rPr>
                <w:spacing w:val="-3"/>
              </w:rPr>
              <w:t>……</w:t>
            </w:r>
          </w:p>
        </w:tc>
      </w:tr>
      <w:tr w:rsidR="00F24D2D" w14:paraId="28623409" w14:textId="77777777">
        <w:trPr>
          <w:trHeight w:val="1965"/>
        </w:trPr>
        <w:tc>
          <w:tcPr>
            <w:tcW w:w="2402" w:type="dxa"/>
            <w:shd w:val="clear" w:color="auto" w:fill="DBE4F0"/>
          </w:tcPr>
          <w:p w14:paraId="5D830120" w14:textId="77777777" w:rsidR="00F24D2D" w:rsidRDefault="00A37C89">
            <w:pPr>
              <w:pStyle w:val="TableParagraph"/>
              <w:spacing w:before="4" w:line="204" w:lineRule="auto"/>
              <w:ind w:left="179" w:right="97" w:hanging="72"/>
            </w:pPr>
            <w:r>
              <w:t>PK.MD.4</w:t>
            </w:r>
            <w:r>
              <w:rPr>
                <w:spacing w:val="6"/>
              </w:rPr>
              <w:t xml:space="preserve">. </w:t>
            </w:r>
            <w:r>
              <w:rPr>
                <w:spacing w:val="6"/>
              </w:rPr>
              <w:t>认识到某些</w:t>
            </w:r>
            <w:r>
              <w:rPr>
                <w:spacing w:val="-2"/>
              </w:rPr>
              <w:t>物品为硬币，美元和硬币都是钱。</w:t>
            </w:r>
          </w:p>
          <w:p w14:paraId="05CF1773" w14:textId="77777777" w:rsidR="00F24D2D" w:rsidRDefault="00F24D2D">
            <w:pPr>
              <w:pStyle w:val="TableParagraph"/>
              <w:spacing w:before="11"/>
              <w:ind w:left="0"/>
              <w:rPr>
                <w:sz w:val="19"/>
              </w:rPr>
            </w:pPr>
          </w:p>
          <w:p w14:paraId="74C33CB0" w14:textId="77777777" w:rsidR="00F24D2D" w:rsidRDefault="00A37C89">
            <w:pPr>
              <w:pStyle w:val="TableParagraph"/>
            </w:pPr>
            <w:r>
              <w:rPr>
                <w:spacing w:val="-4"/>
              </w:rPr>
              <w:t>关联：</w:t>
            </w:r>
          </w:p>
          <w:p w14:paraId="00FC28B3" w14:textId="77777777" w:rsidR="00F24D2D" w:rsidRDefault="00A37C89">
            <w:pPr>
              <w:pStyle w:val="TableParagraph"/>
              <w:spacing w:before="1" w:line="242" w:lineRule="auto"/>
              <w:ind w:right="187"/>
            </w:pPr>
            <w:r>
              <w:rPr>
                <w:spacing w:val="-2"/>
              </w:rPr>
              <w:t>历史、社会科学</w:t>
            </w:r>
            <w:r>
              <w:rPr>
                <w:spacing w:val="-2"/>
              </w:rPr>
              <w:t>/</w:t>
            </w:r>
            <w:r>
              <w:rPr>
                <w:spacing w:val="-2"/>
              </w:rPr>
              <w:t>经济</w:t>
            </w:r>
            <w:r>
              <w:rPr>
                <w:spacing w:val="-4"/>
              </w:rPr>
              <w:t>学方面。</w:t>
            </w:r>
          </w:p>
        </w:tc>
        <w:tc>
          <w:tcPr>
            <w:tcW w:w="4132" w:type="dxa"/>
            <w:shd w:val="clear" w:color="auto" w:fill="DBE4F0"/>
          </w:tcPr>
          <w:p w14:paraId="64B1F8C6" w14:textId="77777777" w:rsidR="00F24D2D" w:rsidRDefault="00A37C89">
            <w:pPr>
              <w:pStyle w:val="TableParagraph"/>
              <w:numPr>
                <w:ilvl w:val="0"/>
                <w:numId w:val="321"/>
              </w:numPr>
              <w:tabs>
                <w:tab w:val="left" w:pos="413"/>
              </w:tabs>
              <w:spacing w:before="2" w:line="242" w:lineRule="auto"/>
              <w:ind w:right="180"/>
              <w:jc w:val="both"/>
            </w:pPr>
            <w:r>
              <w:rPr>
                <w:spacing w:val="-2"/>
              </w:rPr>
              <w:t>在游戏活动中检查、操作和识别熟悉的美元硬币（一分、五分、十分、二十五分）。</w:t>
            </w:r>
          </w:p>
          <w:p w14:paraId="1AA1A20B" w14:textId="77777777" w:rsidR="00F24D2D" w:rsidRDefault="00A37C89">
            <w:pPr>
              <w:pStyle w:val="TableParagraph"/>
              <w:numPr>
                <w:ilvl w:val="0"/>
                <w:numId w:val="321"/>
              </w:numPr>
              <w:tabs>
                <w:tab w:val="left" w:pos="413"/>
              </w:tabs>
              <w:spacing w:before="1" w:line="242" w:lineRule="auto"/>
              <w:ind w:right="180"/>
              <w:jc w:val="both"/>
            </w:pPr>
            <w:r>
              <w:rPr>
                <w:spacing w:val="-2"/>
              </w:rPr>
              <w:t>理解货币的作用：在戏剧游戏中，用游戏币在杂货店买东西，轮流扮演收银员和顾客的角色。</w:t>
            </w:r>
          </w:p>
        </w:tc>
        <w:tc>
          <w:tcPr>
            <w:tcW w:w="3688" w:type="dxa"/>
            <w:shd w:val="clear" w:color="auto" w:fill="DBE4F0"/>
          </w:tcPr>
          <w:p w14:paraId="45D24455" w14:textId="77777777" w:rsidR="00F24D2D" w:rsidRDefault="00A37C89">
            <w:pPr>
              <w:pStyle w:val="TableParagraph"/>
              <w:numPr>
                <w:ilvl w:val="0"/>
                <w:numId w:val="320"/>
              </w:numPr>
              <w:tabs>
                <w:tab w:val="left" w:pos="417"/>
              </w:tabs>
              <w:spacing w:before="2"/>
            </w:pPr>
            <w:r>
              <w:rPr>
                <w:spacing w:val="-3"/>
              </w:rPr>
              <w:t>认识某些物品是硬币</w:t>
            </w:r>
          </w:p>
          <w:p w14:paraId="2E943D88" w14:textId="77777777" w:rsidR="00F24D2D" w:rsidRDefault="00A37C89">
            <w:pPr>
              <w:pStyle w:val="TableParagraph"/>
              <w:numPr>
                <w:ilvl w:val="0"/>
                <w:numId w:val="320"/>
              </w:numPr>
              <w:tabs>
                <w:tab w:val="left" w:pos="417"/>
              </w:tabs>
              <w:spacing w:before="2" w:line="242" w:lineRule="auto"/>
              <w:ind w:right="173"/>
            </w:pPr>
            <w:r>
              <w:rPr>
                <w:spacing w:val="-2"/>
              </w:rPr>
              <w:t>识别一分、五分、十分、二十五分的硬币，</w:t>
            </w:r>
          </w:p>
          <w:p w14:paraId="08095D48" w14:textId="77777777" w:rsidR="00F24D2D" w:rsidRDefault="00A37C89">
            <w:pPr>
              <w:pStyle w:val="TableParagraph"/>
              <w:numPr>
                <w:ilvl w:val="0"/>
                <w:numId w:val="320"/>
              </w:numPr>
              <w:tabs>
                <w:tab w:val="left" w:pos="417"/>
              </w:tabs>
              <w:spacing w:before="1" w:line="242" w:lineRule="auto"/>
              <w:ind w:right="173"/>
            </w:pPr>
            <w:r>
              <w:rPr>
                <w:spacing w:val="-2"/>
              </w:rPr>
              <w:t>知晓硬币的名称，并开始记住每种硬币的价值。</w:t>
            </w:r>
          </w:p>
          <w:p w14:paraId="6A4C4295" w14:textId="77777777" w:rsidR="00F24D2D" w:rsidRDefault="00A37C89">
            <w:pPr>
              <w:pStyle w:val="TableParagraph"/>
              <w:numPr>
                <w:ilvl w:val="0"/>
                <w:numId w:val="320"/>
              </w:numPr>
              <w:tabs>
                <w:tab w:val="left" w:pos="417"/>
              </w:tabs>
            </w:pPr>
            <w:r>
              <w:rPr>
                <w:spacing w:val="-3"/>
              </w:rPr>
              <w:t>知道美元钞票属于货币。</w:t>
            </w:r>
          </w:p>
        </w:tc>
        <w:tc>
          <w:tcPr>
            <w:tcW w:w="3758" w:type="dxa"/>
            <w:shd w:val="clear" w:color="auto" w:fill="DBE4F0"/>
          </w:tcPr>
          <w:p w14:paraId="0AA34D83" w14:textId="77777777" w:rsidR="00F24D2D" w:rsidRDefault="00A37C89">
            <w:pPr>
              <w:pStyle w:val="TableParagraph"/>
              <w:numPr>
                <w:ilvl w:val="0"/>
                <w:numId w:val="319"/>
              </w:numPr>
              <w:tabs>
                <w:tab w:val="left" w:pos="469"/>
                <w:tab w:val="left" w:pos="470"/>
              </w:tabs>
              <w:spacing w:before="2" w:line="280" w:lineRule="exact"/>
              <w:ind w:hanging="361"/>
            </w:pPr>
            <w:r>
              <w:rPr>
                <w:spacing w:val="-3"/>
              </w:rPr>
              <w:t>阅读关于货币的书籍并识别硬币</w:t>
            </w:r>
          </w:p>
          <w:p w14:paraId="35E145F9" w14:textId="77777777" w:rsidR="00F24D2D" w:rsidRDefault="00A37C89">
            <w:pPr>
              <w:pStyle w:val="TableParagraph"/>
              <w:ind w:left="469" w:right="194"/>
            </w:pPr>
            <w:r>
              <w:rPr>
                <w:spacing w:val="-2"/>
                <w:w w:val="95"/>
              </w:rPr>
              <w:t>（例如，</w:t>
            </w:r>
            <w:r>
              <w:rPr>
                <w:spacing w:val="-2"/>
                <w:w w:val="95"/>
                <w:sz w:val="23"/>
              </w:rPr>
              <w:t>《给妈妈的沙发椅》</w:t>
            </w:r>
            <w:r>
              <w:rPr>
                <w:spacing w:val="-2"/>
                <w:w w:val="95"/>
              </w:rPr>
              <w:t>，</w:t>
            </w:r>
            <w:r>
              <w:rPr>
                <w:spacing w:val="-5"/>
              </w:rPr>
              <w:t>作者</w:t>
            </w:r>
            <w:r>
              <w:rPr>
                <w:spacing w:val="-5"/>
              </w:rPr>
              <w:t xml:space="preserve"> </w:t>
            </w:r>
            <w:r>
              <w:t>Vera Williams</w:t>
            </w:r>
            <w:r>
              <w:t>）。</w:t>
            </w:r>
          </w:p>
          <w:p w14:paraId="1E4641D1" w14:textId="77777777" w:rsidR="00F24D2D" w:rsidRDefault="00A37C89">
            <w:pPr>
              <w:pStyle w:val="TableParagraph"/>
              <w:numPr>
                <w:ilvl w:val="0"/>
                <w:numId w:val="319"/>
              </w:numPr>
              <w:tabs>
                <w:tab w:val="left" w:pos="469"/>
                <w:tab w:val="left" w:pos="470"/>
              </w:tabs>
              <w:ind w:hanging="361"/>
            </w:pPr>
            <w:r>
              <w:rPr>
                <w:spacing w:val="-4"/>
              </w:rPr>
              <w:t>讨论货币的作用。</w:t>
            </w:r>
          </w:p>
          <w:p w14:paraId="0857B909" w14:textId="77777777" w:rsidR="00F24D2D" w:rsidRDefault="00A37C89">
            <w:pPr>
              <w:pStyle w:val="TableParagraph"/>
              <w:numPr>
                <w:ilvl w:val="0"/>
                <w:numId w:val="319"/>
              </w:numPr>
              <w:tabs>
                <w:tab w:val="left" w:pos="469"/>
                <w:tab w:val="left" w:pos="470"/>
              </w:tabs>
              <w:spacing w:before="2" w:line="242" w:lineRule="auto"/>
              <w:ind w:right="190"/>
            </w:pPr>
            <w:r>
              <w:rPr>
                <w:spacing w:val="-2"/>
              </w:rPr>
              <w:t>展示硬币，说出他们的名称：一分、五分、十分、二十五分。</w:t>
            </w:r>
          </w:p>
        </w:tc>
      </w:tr>
    </w:tbl>
    <w:p w14:paraId="5A7305B9" w14:textId="77777777" w:rsidR="00F24D2D" w:rsidRDefault="00F24D2D">
      <w:pPr>
        <w:spacing w:line="242" w:lineRule="auto"/>
        <w:sectPr w:rsidR="00F24D2D">
          <w:pgSz w:w="15840" w:h="12240" w:orient="landscape"/>
          <w:pgMar w:top="560" w:right="580" w:bottom="960" w:left="480" w:header="324" w:footer="745" w:gutter="0"/>
          <w:cols w:space="720"/>
        </w:sectPr>
      </w:pPr>
    </w:p>
    <w:p w14:paraId="09AF7CDA" w14:textId="77777777" w:rsidR="00F24D2D" w:rsidRDefault="00F24D2D">
      <w:pPr>
        <w:pStyle w:val="BodyText"/>
        <w:rPr>
          <w:sz w:val="20"/>
        </w:rPr>
      </w:pPr>
    </w:p>
    <w:p w14:paraId="2C55673A" w14:textId="77777777" w:rsidR="00F24D2D" w:rsidRDefault="00F24D2D">
      <w:pPr>
        <w:pStyle w:val="BodyText"/>
        <w:rPr>
          <w:sz w:val="2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6ADEAFE5" w14:textId="77777777">
        <w:trPr>
          <w:trHeight w:val="570"/>
        </w:trPr>
        <w:tc>
          <w:tcPr>
            <w:tcW w:w="2402" w:type="dxa"/>
            <w:shd w:val="clear" w:color="auto" w:fill="FFFF99"/>
          </w:tcPr>
          <w:p w14:paraId="6365E01A" w14:textId="77777777" w:rsidR="00F24D2D" w:rsidRDefault="00A37C89">
            <w:pPr>
              <w:pStyle w:val="TableParagraph"/>
              <w:spacing w:before="3"/>
            </w:pPr>
            <w:r>
              <w:rPr>
                <w:spacing w:val="-5"/>
              </w:rPr>
              <w:t>标准</w:t>
            </w:r>
          </w:p>
        </w:tc>
        <w:tc>
          <w:tcPr>
            <w:tcW w:w="4132" w:type="dxa"/>
            <w:shd w:val="clear" w:color="auto" w:fill="FFFF99"/>
          </w:tcPr>
          <w:p w14:paraId="565342F3" w14:textId="77777777" w:rsidR="00F24D2D" w:rsidRDefault="00A37C89">
            <w:pPr>
              <w:pStyle w:val="TableParagraph"/>
              <w:spacing w:before="3"/>
              <w:ind w:left="105"/>
            </w:pPr>
            <w:r>
              <w:rPr>
                <w:spacing w:val="-4"/>
              </w:rPr>
              <w:t>可能的学习活动：</w:t>
            </w:r>
          </w:p>
          <w:p w14:paraId="533C47A2" w14:textId="77777777" w:rsidR="00F24D2D" w:rsidRDefault="00A37C89">
            <w:pPr>
              <w:pStyle w:val="TableParagraph"/>
              <w:spacing w:before="3" w:line="262" w:lineRule="exact"/>
              <w:ind w:left="105"/>
            </w:pPr>
            <w:r>
              <w:rPr>
                <w:spacing w:val="-3"/>
              </w:rPr>
              <w:t>孩子们可以</w:t>
            </w:r>
            <w:r>
              <w:rPr>
                <w:spacing w:val="-3"/>
              </w:rPr>
              <w:t>……</w:t>
            </w:r>
          </w:p>
        </w:tc>
        <w:tc>
          <w:tcPr>
            <w:tcW w:w="3688" w:type="dxa"/>
            <w:shd w:val="clear" w:color="auto" w:fill="FFFF99"/>
          </w:tcPr>
          <w:p w14:paraId="4A94E625" w14:textId="77777777" w:rsidR="00F24D2D" w:rsidRDefault="00A37C89">
            <w:pPr>
              <w:pStyle w:val="TableParagraph"/>
              <w:spacing w:before="3"/>
              <w:ind w:left="109"/>
            </w:pPr>
            <w:r>
              <w:rPr>
                <w:spacing w:val="-4"/>
              </w:rPr>
              <w:t>可能的学习证据：</w:t>
            </w:r>
          </w:p>
          <w:p w14:paraId="4D4E008B" w14:textId="77777777" w:rsidR="00F24D2D" w:rsidRDefault="00A37C89">
            <w:pPr>
              <w:pStyle w:val="TableParagraph"/>
              <w:spacing w:before="3" w:line="262" w:lineRule="exact"/>
              <w:ind w:left="109"/>
            </w:pPr>
            <w:r>
              <w:rPr>
                <w:spacing w:val="-3"/>
              </w:rPr>
              <w:t>孩子们可以</w:t>
            </w:r>
            <w:r>
              <w:rPr>
                <w:spacing w:val="-3"/>
              </w:rPr>
              <w:t>……</w:t>
            </w:r>
          </w:p>
        </w:tc>
        <w:tc>
          <w:tcPr>
            <w:tcW w:w="3758" w:type="dxa"/>
            <w:shd w:val="clear" w:color="auto" w:fill="FFFF99"/>
          </w:tcPr>
          <w:p w14:paraId="4477ABF0" w14:textId="77777777" w:rsidR="00F24D2D" w:rsidRDefault="00A37C89">
            <w:pPr>
              <w:pStyle w:val="TableParagraph"/>
              <w:spacing w:before="3"/>
              <w:ind w:left="109"/>
            </w:pPr>
            <w:r>
              <w:rPr>
                <w:spacing w:val="-4"/>
              </w:rPr>
              <w:t>支持性做法：</w:t>
            </w:r>
          </w:p>
          <w:p w14:paraId="3E0BEF0E"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71D9314C" w14:textId="77777777">
        <w:trPr>
          <w:trHeight w:val="2281"/>
        </w:trPr>
        <w:tc>
          <w:tcPr>
            <w:tcW w:w="2402" w:type="dxa"/>
            <w:shd w:val="clear" w:color="auto" w:fill="DBE4F0"/>
          </w:tcPr>
          <w:p w14:paraId="7C0ECCCA" w14:textId="77777777" w:rsidR="00F24D2D" w:rsidRDefault="00F24D2D">
            <w:pPr>
              <w:pStyle w:val="TableParagraph"/>
              <w:ind w:left="0"/>
              <w:rPr>
                <w:rFonts w:ascii="Times New Roman"/>
              </w:rPr>
            </w:pPr>
          </w:p>
        </w:tc>
        <w:tc>
          <w:tcPr>
            <w:tcW w:w="4132" w:type="dxa"/>
            <w:shd w:val="clear" w:color="auto" w:fill="DBE4F0"/>
          </w:tcPr>
          <w:p w14:paraId="5ED35119" w14:textId="77777777" w:rsidR="00F24D2D" w:rsidRDefault="00F24D2D">
            <w:pPr>
              <w:pStyle w:val="TableParagraph"/>
              <w:ind w:left="0"/>
              <w:rPr>
                <w:rFonts w:ascii="Times New Roman"/>
              </w:rPr>
            </w:pPr>
          </w:p>
        </w:tc>
        <w:tc>
          <w:tcPr>
            <w:tcW w:w="3688" w:type="dxa"/>
            <w:shd w:val="clear" w:color="auto" w:fill="DBE4F0"/>
          </w:tcPr>
          <w:p w14:paraId="6BDB25B0" w14:textId="77777777" w:rsidR="00F24D2D" w:rsidRDefault="00F24D2D">
            <w:pPr>
              <w:pStyle w:val="TableParagraph"/>
              <w:ind w:left="0"/>
              <w:rPr>
                <w:rFonts w:ascii="Times New Roman"/>
              </w:rPr>
            </w:pPr>
          </w:p>
        </w:tc>
        <w:tc>
          <w:tcPr>
            <w:tcW w:w="3758" w:type="dxa"/>
            <w:shd w:val="clear" w:color="auto" w:fill="DBE4F0"/>
          </w:tcPr>
          <w:p w14:paraId="5141C992" w14:textId="77777777" w:rsidR="00F24D2D" w:rsidRDefault="00A37C89">
            <w:pPr>
              <w:pStyle w:val="TableParagraph"/>
              <w:numPr>
                <w:ilvl w:val="0"/>
                <w:numId w:val="318"/>
              </w:numPr>
              <w:tabs>
                <w:tab w:val="left" w:pos="470"/>
              </w:tabs>
              <w:spacing w:before="2" w:line="242" w:lineRule="auto"/>
              <w:ind w:right="190"/>
              <w:jc w:val="both"/>
            </w:pPr>
            <w:r>
              <w:rPr>
                <w:spacing w:val="-2"/>
              </w:rPr>
              <w:t>探索各种货币的外观特征，并列出孩子们观察到的结果（例如颜色、大小、人物、数字、字</w:t>
            </w:r>
          </w:p>
          <w:p w14:paraId="63DED0F6" w14:textId="77777777" w:rsidR="00F24D2D" w:rsidRDefault="00A37C89">
            <w:pPr>
              <w:pStyle w:val="TableParagraph"/>
              <w:spacing w:before="2"/>
              <w:ind w:left="469"/>
            </w:pPr>
            <w:r>
              <w:t>母）</w:t>
            </w:r>
            <w:r>
              <w:rPr>
                <w:spacing w:val="-10"/>
              </w:rPr>
              <w:t>。</w:t>
            </w:r>
          </w:p>
          <w:p w14:paraId="76034EEC" w14:textId="77777777" w:rsidR="00F24D2D" w:rsidRDefault="00A37C89">
            <w:pPr>
              <w:pStyle w:val="TableParagraph"/>
              <w:numPr>
                <w:ilvl w:val="0"/>
                <w:numId w:val="318"/>
              </w:numPr>
              <w:tabs>
                <w:tab w:val="left" w:pos="470"/>
              </w:tabs>
              <w:spacing w:before="3" w:line="242" w:lineRule="auto"/>
              <w:ind w:right="298"/>
              <w:jc w:val="both"/>
            </w:pPr>
            <w:r>
              <w:rPr>
                <w:w w:val="95"/>
              </w:rPr>
              <w:t>展示美元纸币，指出</w:t>
            </w:r>
            <w:r>
              <w:rPr>
                <w:w w:val="95"/>
              </w:rPr>
              <w:t xml:space="preserve"> 1 </w:t>
            </w:r>
            <w:r>
              <w:rPr>
                <w:w w:val="95"/>
              </w:rPr>
              <w:t>美元、</w:t>
            </w:r>
            <w:r>
              <w:rPr>
                <w:w w:val="95"/>
              </w:rPr>
              <w:t>5</w:t>
            </w:r>
            <w:r>
              <w:rPr>
                <w:w w:val="95"/>
              </w:rPr>
              <w:t>美元和</w:t>
            </w:r>
            <w:r>
              <w:rPr>
                <w:w w:val="95"/>
              </w:rPr>
              <w:t xml:space="preserve"> 10 </w:t>
            </w:r>
            <w:r>
              <w:rPr>
                <w:w w:val="95"/>
              </w:rPr>
              <w:t>美元纸币角落中的数</w:t>
            </w:r>
            <w:r>
              <w:rPr>
                <w:spacing w:val="-2"/>
              </w:rPr>
              <w:t>字以了解其价值。</w:t>
            </w:r>
          </w:p>
          <w:p w14:paraId="77F7A09A" w14:textId="77777777" w:rsidR="00F24D2D" w:rsidRDefault="00A37C89">
            <w:pPr>
              <w:pStyle w:val="TableParagraph"/>
              <w:numPr>
                <w:ilvl w:val="0"/>
                <w:numId w:val="318"/>
              </w:numPr>
              <w:tabs>
                <w:tab w:val="left" w:pos="470"/>
              </w:tabs>
              <w:spacing w:line="263" w:lineRule="exact"/>
              <w:ind w:hanging="361"/>
              <w:jc w:val="both"/>
            </w:pPr>
            <w:r>
              <w:rPr>
                <w:spacing w:val="-3"/>
              </w:rPr>
              <w:t>提供游戏币给孩子们玩。</w:t>
            </w:r>
          </w:p>
        </w:tc>
      </w:tr>
      <w:tr w:rsidR="00F24D2D" w14:paraId="1EBC73FF" w14:textId="77777777">
        <w:trPr>
          <w:trHeight w:val="1998"/>
        </w:trPr>
        <w:tc>
          <w:tcPr>
            <w:tcW w:w="2402" w:type="dxa"/>
          </w:tcPr>
          <w:p w14:paraId="34452C78" w14:textId="77777777" w:rsidR="00F24D2D" w:rsidRDefault="00A37C89">
            <w:pPr>
              <w:pStyle w:val="TableParagraph"/>
              <w:spacing w:before="3" w:line="242" w:lineRule="auto"/>
              <w:ind w:right="290"/>
            </w:pPr>
            <w:r>
              <w:t>NO</w:t>
            </w:r>
            <w:r>
              <w:rPr>
                <w:spacing w:val="-13"/>
              </w:rPr>
              <w:t xml:space="preserve"> </w:t>
            </w:r>
            <w:r>
              <w:t>K.MD.4</w:t>
            </w:r>
            <w:r>
              <w:rPr>
                <w:spacing w:val="-4"/>
              </w:rPr>
              <w:t xml:space="preserve"> </w:t>
            </w:r>
            <w:r>
              <w:rPr>
                <w:spacing w:val="-4"/>
              </w:rPr>
              <w:t>货币认识的标准。</w:t>
            </w:r>
          </w:p>
          <w:p w14:paraId="5CC7B4CF" w14:textId="77777777" w:rsidR="00F24D2D" w:rsidRDefault="00F24D2D">
            <w:pPr>
              <w:pStyle w:val="TableParagraph"/>
              <w:spacing w:before="10"/>
              <w:ind w:left="0"/>
              <w:rPr>
                <w:sz w:val="19"/>
              </w:rPr>
            </w:pPr>
          </w:p>
          <w:p w14:paraId="74705265" w14:textId="77777777" w:rsidR="00F24D2D" w:rsidRDefault="00A37C89">
            <w:pPr>
              <w:pStyle w:val="TableParagraph"/>
            </w:pPr>
            <w:r>
              <w:rPr>
                <w:spacing w:val="-19"/>
              </w:rPr>
              <w:t>扩展</w:t>
            </w:r>
            <w:r>
              <w:rPr>
                <w:spacing w:val="-19"/>
              </w:rPr>
              <w:t xml:space="preserve"> </w:t>
            </w:r>
            <w:r>
              <w:rPr>
                <w:spacing w:val="-2"/>
              </w:rPr>
              <w:t>PK.MD.4</w:t>
            </w:r>
            <w:r>
              <w:rPr>
                <w:spacing w:val="-16"/>
              </w:rPr>
              <w:t xml:space="preserve"> </w:t>
            </w:r>
            <w:r>
              <w:rPr>
                <w:spacing w:val="-16"/>
              </w:rPr>
              <w:t>学习。</w:t>
            </w:r>
          </w:p>
        </w:tc>
        <w:tc>
          <w:tcPr>
            <w:tcW w:w="4132" w:type="dxa"/>
          </w:tcPr>
          <w:p w14:paraId="1415EDCC" w14:textId="77777777" w:rsidR="00F24D2D" w:rsidRDefault="00A37C89">
            <w:pPr>
              <w:pStyle w:val="TableParagraph"/>
              <w:numPr>
                <w:ilvl w:val="0"/>
                <w:numId w:val="317"/>
              </w:numPr>
              <w:tabs>
                <w:tab w:val="left" w:pos="413"/>
              </w:tabs>
              <w:spacing w:before="2" w:line="242" w:lineRule="auto"/>
              <w:ind w:right="180"/>
              <w:jc w:val="both"/>
            </w:pPr>
            <w:r>
              <w:rPr>
                <w:spacing w:val="-2"/>
              </w:rPr>
              <w:t>在戏剧游戏区设立杂货店、邮局或餐厅；制作菜单、价目表、标签、规定金额的优惠券。</w:t>
            </w:r>
          </w:p>
        </w:tc>
        <w:tc>
          <w:tcPr>
            <w:tcW w:w="3688" w:type="dxa"/>
          </w:tcPr>
          <w:p w14:paraId="28505D63" w14:textId="77777777" w:rsidR="00F24D2D" w:rsidRDefault="00A37C89">
            <w:pPr>
              <w:pStyle w:val="TableParagraph"/>
              <w:numPr>
                <w:ilvl w:val="0"/>
                <w:numId w:val="316"/>
              </w:numPr>
              <w:tabs>
                <w:tab w:val="left" w:pos="417"/>
              </w:tabs>
              <w:spacing w:before="2"/>
            </w:pPr>
            <w:r>
              <w:rPr>
                <w:spacing w:val="-3"/>
              </w:rPr>
              <w:t>指向各种硬币并说出名称。</w:t>
            </w:r>
          </w:p>
          <w:p w14:paraId="2E1B743C" w14:textId="77777777" w:rsidR="00F24D2D" w:rsidRDefault="00A37C89">
            <w:pPr>
              <w:pStyle w:val="TableParagraph"/>
              <w:numPr>
                <w:ilvl w:val="0"/>
                <w:numId w:val="316"/>
              </w:numPr>
              <w:tabs>
                <w:tab w:val="left" w:pos="417"/>
              </w:tabs>
              <w:spacing w:before="2" w:line="242" w:lineRule="auto"/>
              <w:ind w:right="173"/>
            </w:pPr>
            <w:r>
              <w:rPr>
                <w:spacing w:val="-2"/>
              </w:rPr>
              <w:t>按照纸币角落的数字，认识美元纸币的价值。</w:t>
            </w:r>
          </w:p>
          <w:p w14:paraId="6E46F065" w14:textId="77777777" w:rsidR="00F24D2D" w:rsidRDefault="00A37C89">
            <w:pPr>
              <w:pStyle w:val="TableParagraph"/>
              <w:numPr>
                <w:ilvl w:val="0"/>
                <w:numId w:val="316"/>
              </w:numPr>
              <w:tabs>
                <w:tab w:val="left" w:pos="417"/>
              </w:tabs>
              <w:spacing w:before="1" w:line="242" w:lineRule="auto"/>
              <w:ind w:right="173"/>
            </w:pPr>
            <w:r>
              <w:rPr>
                <w:spacing w:val="-2"/>
              </w:rPr>
              <w:t>在戏剧游戏中使用游戏硬币和纸币购物；有些孩子也许能够找零</w:t>
            </w:r>
          </w:p>
          <w:p w14:paraId="32814149" w14:textId="77777777" w:rsidR="00F24D2D" w:rsidRDefault="00A37C89">
            <w:pPr>
              <w:pStyle w:val="TableParagraph"/>
              <w:spacing w:before="2"/>
              <w:ind w:left="416"/>
            </w:pPr>
            <w:bookmarkStart w:id="64" w:name="_bookmark63"/>
            <w:bookmarkStart w:id="65" w:name="_bookmark64"/>
            <w:bookmarkEnd w:id="64"/>
            <w:bookmarkEnd w:id="65"/>
            <w:r>
              <w:rPr>
                <w:spacing w:val="-2"/>
              </w:rPr>
              <w:t>（</w:t>
            </w:r>
            <w:r>
              <w:rPr>
                <w:spacing w:val="-3"/>
              </w:rPr>
              <w:t>例如，收到十美分，找回四美</w:t>
            </w:r>
          </w:p>
          <w:p w14:paraId="23B26B42" w14:textId="77777777" w:rsidR="00F24D2D" w:rsidRDefault="00A37C89">
            <w:pPr>
              <w:pStyle w:val="TableParagraph"/>
              <w:spacing w:before="3" w:line="262" w:lineRule="exact"/>
              <w:ind w:left="416"/>
            </w:pPr>
            <w:r>
              <w:t>分）</w:t>
            </w:r>
            <w:r>
              <w:rPr>
                <w:spacing w:val="-10"/>
              </w:rPr>
              <w:t>。</w:t>
            </w:r>
          </w:p>
        </w:tc>
        <w:tc>
          <w:tcPr>
            <w:tcW w:w="3758" w:type="dxa"/>
          </w:tcPr>
          <w:p w14:paraId="0EC97F5F" w14:textId="77777777" w:rsidR="00F24D2D" w:rsidRDefault="00A37C89">
            <w:pPr>
              <w:pStyle w:val="TableParagraph"/>
              <w:numPr>
                <w:ilvl w:val="0"/>
                <w:numId w:val="315"/>
              </w:numPr>
              <w:tabs>
                <w:tab w:val="left" w:pos="417"/>
              </w:tabs>
              <w:spacing w:before="2" w:line="242" w:lineRule="auto"/>
              <w:ind w:right="242"/>
            </w:pPr>
            <w:r>
              <w:rPr>
                <w:spacing w:val="-2"/>
              </w:rPr>
              <w:t>支持并帮助孩子们使用游戏币进行探索和游戏（例如，提出问</w:t>
            </w:r>
            <w:r>
              <w:rPr>
                <w:spacing w:val="-2"/>
              </w:rPr>
              <w:t xml:space="preserve"> </w:t>
            </w:r>
            <w:r>
              <w:rPr>
                <w:spacing w:val="-2"/>
              </w:rPr>
              <w:t>题、使用提示等）。</w:t>
            </w:r>
          </w:p>
          <w:p w14:paraId="6328226C" w14:textId="77777777" w:rsidR="00F24D2D" w:rsidRDefault="00A37C89">
            <w:pPr>
              <w:pStyle w:val="TableParagraph"/>
              <w:numPr>
                <w:ilvl w:val="0"/>
                <w:numId w:val="315"/>
              </w:numPr>
              <w:tabs>
                <w:tab w:val="left" w:pos="417"/>
              </w:tabs>
              <w:spacing w:before="1" w:line="242" w:lineRule="auto"/>
              <w:ind w:right="130"/>
            </w:pPr>
            <w:r>
              <w:rPr>
                <w:spacing w:val="-2"/>
              </w:rPr>
              <w:t>阅读关于货币的书籍（例如《山</w:t>
            </w:r>
            <w:r>
              <w:rPr>
                <w:spacing w:val="-5"/>
              </w:rPr>
              <w:t>姆和幸运钱》，作者</w:t>
            </w:r>
            <w:r>
              <w:rPr>
                <w:spacing w:val="-5"/>
              </w:rPr>
              <w:t xml:space="preserve"> </w:t>
            </w:r>
            <w:r>
              <w:t xml:space="preserve">Karen </w:t>
            </w:r>
            <w:r>
              <w:rPr>
                <w:spacing w:val="-2"/>
              </w:rPr>
              <w:t>Chinn</w:t>
            </w:r>
            <w:r>
              <w:rPr>
                <w:spacing w:val="-2"/>
              </w:rPr>
              <w:t>，《与埃斯特拉交换》，作</w:t>
            </w:r>
          </w:p>
          <w:p w14:paraId="15BD6AF2" w14:textId="77777777" w:rsidR="00F24D2D" w:rsidRDefault="00A37C89">
            <w:pPr>
              <w:pStyle w:val="TableParagraph"/>
              <w:spacing w:before="3" w:line="262" w:lineRule="exact"/>
              <w:ind w:left="417"/>
            </w:pPr>
            <w:r>
              <w:rPr>
                <w:spacing w:val="-29"/>
              </w:rPr>
              <w:t>者</w:t>
            </w:r>
            <w:r>
              <w:rPr>
                <w:spacing w:val="-29"/>
              </w:rPr>
              <w:t xml:space="preserve"> </w:t>
            </w:r>
            <w:r>
              <w:t>Alexis</w:t>
            </w:r>
            <w:r>
              <w:rPr>
                <w:spacing w:val="-10"/>
              </w:rPr>
              <w:t xml:space="preserve"> </w:t>
            </w:r>
            <w:r>
              <w:t>O’Neill</w:t>
            </w:r>
            <w:r>
              <w:t>）</w:t>
            </w:r>
            <w:r>
              <w:rPr>
                <w:spacing w:val="-10"/>
              </w:rPr>
              <w:t>。</w:t>
            </w:r>
          </w:p>
        </w:tc>
      </w:tr>
    </w:tbl>
    <w:p w14:paraId="3EBACC50" w14:textId="77777777" w:rsidR="00F24D2D" w:rsidRDefault="00F24D2D">
      <w:pPr>
        <w:pStyle w:val="BodyText"/>
        <w:spacing w:before="9"/>
        <w:rPr>
          <w:sz w:val="21"/>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7EA72BF3" w14:textId="77777777">
        <w:trPr>
          <w:trHeight w:val="414"/>
        </w:trPr>
        <w:tc>
          <w:tcPr>
            <w:tcW w:w="13980" w:type="dxa"/>
            <w:gridSpan w:val="4"/>
            <w:shd w:val="clear" w:color="auto" w:fill="FCE9D9"/>
          </w:tcPr>
          <w:p w14:paraId="1F3CE844" w14:textId="77777777" w:rsidR="00F24D2D" w:rsidRDefault="00A37C89">
            <w:pPr>
              <w:pStyle w:val="TableParagraph"/>
              <w:spacing w:before="1" w:line="393" w:lineRule="exact"/>
              <w:ind w:left="4353" w:right="4342"/>
              <w:jc w:val="center"/>
              <w:rPr>
                <w:sz w:val="32"/>
              </w:rPr>
            </w:pPr>
            <w:r>
              <w:rPr>
                <w:sz w:val="32"/>
              </w:rPr>
              <w:t>几何</w:t>
            </w:r>
            <w:r>
              <w:rPr>
                <w:spacing w:val="-5"/>
                <w:sz w:val="32"/>
              </w:rPr>
              <w:t>（</w:t>
            </w:r>
            <w:r>
              <w:rPr>
                <w:spacing w:val="-5"/>
                <w:sz w:val="32"/>
              </w:rPr>
              <w:t>G</w:t>
            </w:r>
            <w:r>
              <w:rPr>
                <w:spacing w:val="-5"/>
                <w:sz w:val="32"/>
              </w:rPr>
              <w:t>）</w:t>
            </w:r>
          </w:p>
        </w:tc>
      </w:tr>
      <w:tr w:rsidR="00F24D2D" w14:paraId="4432F565" w14:textId="77777777">
        <w:trPr>
          <w:trHeight w:val="294"/>
        </w:trPr>
        <w:tc>
          <w:tcPr>
            <w:tcW w:w="13980" w:type="dxa"/>
            <w:gridSpan w:val="4"/>
            <w:tcBorders>
              <w:bottom w:val="double" w:sz="4" w:space="0" w:color="000000"/>
            </w:tcBorders>
            <w:shd w:val="clear" w:color="auto" w:fill="CCFFCC"/>
          </w:tcPr>
          <w:p w14:paraId="6E4E12C5" w14:textId="77777777" w:rsidR="00F24D2D" w:rsidRDefault="00A37C89">
            <w:pPr>
              <w:pStyle w:val="TableParagraph"/>
              <w:spacing w:line="274" w:lineRule="exact"/>
              <w:ind w:left="4354" w:right="4339"/>
              <w:jc w:val="center"/>
              <w:rPr>
                <w:sz w:val="23"/>
              </w:rPr>
            </w:pPr>
            <w:r>
              <w:rPr>
                <w:w w:val="95"/>
                <w:sz w:val="23"/>
              </w:rPr>
              <w:t>识别并描</w:t>
            </w:r>
            <w:r>
              <w:rPr>
                <w:w w:val="95"/>
                <w:sz w:val="23"/>
              </w:rPr>
              <w:t>述形状（方形、圆形、三角形、矩形</w:t>
            </w:r>
            <w:r>
              <w:rPr>
                <w:spacing w:val="-10"/>
                <w:w w:val="95"/>
                <w:sz w:val="23"/>
              </w:rPr>
              <w:t>）</w:t>
            </w:r>
          </w:p>
        </w:tc>
      </w:tr>
      <w:tr w:rsidR="00F24D2D" w14:paraId="116F4F6E" w14:textId="77777777">
        <w:trPr>
          <w:trHeight w:val="577"/>
        </w:trPr>
        <w:tc>
          <w:tcPr>
            <w:tcW w:w="2402" w:type="dxa"/>
            <w:tcBorders>
              <w:top w:val="double" w:sz="4" w:space="0" w:color="000000"/>
            </w:tcBorders>
            <w:shd w:val="clear" w:color="auto" w:fill="FFFF99"/>
          </w:tcPr>
          <w:p w14:paraId="71FCF7D5" w14:textId="77777777" w:rsidR="00F24D2D" w:rsidRDefault="00A37C89">
            <w:pPr>
              <w:pStyle w:val="TableParagraph"/>
              <w:spacing w:before="9"/>
            </w:pPr>
            <w:r>
              <w:rPr>
                <w:spacing w:val="-5"/>
              </w:rPr>
              <w:t>标准</w:t>
            </w:r>
          </w:p>
        </w:tc>
        <w:tc>
          <w:tcPr>
            <w:tcW w:w="4132" w:type="dxa"/>
            <w:tcBorders>
              <w:top w:val="double" w:sz="4" w:space="0" w:color="000000"/>
            </w:tcBorders>
            <w:shd w:val="clear" w:color="auto" w:fill="FFFF99"/>
          </w:tcPr>
          <w:p w14:paraId="10BCA5E9" w14:textId="77777777" w:rsidR="00F24D2D" w:rsidRDefault="00A37C89">
            <w:pPr>
              <w:pStyle w:val="TableParagraph"/>
              <w:spacing w:line="280" w:lineRule="atLeast"/>
              <w:ind w:left="105" w:right="2246"/>
            </w:pPr>
            <w:r>
              <w:rPr>
                <w:spacing w:val="-2"/>
              </w:rPr>
              <w:t>可能的学习活动：孩子们可以</w:t>
            </w:r>
            <w:r>
              <w:rPr>
                <w:spacing w:val="-2"/>
              </w:rPr>
              <w:t>……</w:t>
            </w:r>
          </w:p>
        </w:tc>
        <w:tc>
          <w:tcPr>
            <w:tcW w:w="3688" w:type="dxa"/>
            <w:tcBorders>
              <w:top w:val="double" w:sz="4" w:space="0" w:color="000000"/>
            </w:tcBorders>
            <w:shd w:val="clear" w:color="auto" w:fill="FFFF99"/>
          </w:tcPr>
          <w:p w14:paraId="3035951E" w14:textId="77777777" w:rsidR="00F24D2D" w:rsidRDefault="00A37C89">
            <w:pPr>
              <w:pStyle w:val="TableParagraph"/>
              <w:spacing w:line="280" w:lineRule="atLeast"/>
              <w:ind w:left="109" w:right="1799"/>
            </w:pPr>
            <w:r>
              <w:rPr>
                <w:spacing w:val="-2"/>
              </w:rPr>
              <w:t>可能的学习证据：孩子们可以</w:t>
            </w:r>
            <w:r>
              <w:rPr>
                <w:spacing w:val="-2"/>
              </w:rPr>
              <w:t>……</w:t>
            </w:r>
          </w:p>
        </w:tc>
        <w:tc>
          <w:tcPr>
            <w:tcW w:w="3758" w:type="dxa"/>
            <w:tcBorders>
              <w:top w:val="double" w:sz="4" w:space="0" w:color="000000"/>
            </w:tcBorders>
            <w:shd w:val="clear" w:color="auto" w:fill="FFFF99"/>
          </w:tcPr>
          <w:p w14:paraId="12A65F97" w14:textId="77777777" w:rsidR="00F24D2D" w:rsidRDefault="00A37C89">
            <w:pPr>
              <w:pStyle w:val="TableParagraph"/>
              <w:spacing w:before="9"/>
              <w:ind w:left="109"/>
            </w:pPr>
            <w:r>
              <w:rPr>
                <w:spacing w:val="-4"/>
              </w:rPr>
              <w:t>支持性做法：</w:t>
            </w:r>
          </w:p>
          <w:p w14:paraId="13ADE678" w14:textId="77777777" w:rsidR="00F24D2D" w:rsidRDefault="00A37C89">
            <w:pPr>
              <w:pStyle w:val="TableParagraph"/>
              <w:spacing w:before="4" w:line="262" w:lineRule="exact"/>
              <w:ind w:left="109"/>
            </w:pPr>
            <w:r>
              <w:rPr>
                <w:spacing w:val="-3"/>
              </w:rPr>
              <w:t>教育工作者们可以</w:t>
            </w:r>
            <w:r>
              <w:rPr>
                <w:spacing w:val="-3"/>
              </w:rPr>
              <w:t>……</w:t>
            </w:r>
          </w:p>
        </w:tc>
      </w:tr>
      <w:tr w:rsidR="00F24D2D" w14:paraId="65AED6AF" w14:textId="77777777">
        <w:trPr>
          <w:trHeight w:val="3424"/>
        </w:trPr>
        <w:tc>
          <w:tcPr>
            <w:tcW w:w="2402" w:type="dxa"/>
            <w:shd w:val="clear" w:color="auto" w:fill="DBE4F0"/>
          </w:tcPr>
          <w:p w14:paraId="7646ED86" w14:textId="77777777" w:rsidR="00F24D2D" w:rsidRDefault="00A37C89">
            <w:pPr>
              <w:pStyle w:val="TableParagraph"/>
              <w:spacing w:before="7" w:line="235" w:lineRule="auto"/>
              <w:ind w:right="183"/>
            </w:pPr>
            <w:r>
              <w:rPr>
                <w:spacing w:val="-2"/>
              </w:rPr>
              <w:t>PK.G.1.</w:t>
            </w:r>
            <w:r>
              <w:rPr>
                <w:spacing w:val="-2"/>
              </w:rPr>
              <w:t>识别空间中物体的相对位置，使用恰当的语言（例如</w:t>
            </w:r>
            <w:r>
              <w:rPr>
                <w:spacing w:val="-2"/>
                <w:sz w:val="23"/>
              </w:rPr>
              <w:t>旁边、里面、邻近、靠近、上面、下面、分</w:t>
            </w:r>
            <w:r>
              <w:rPr>
                <w:spacing w:val="-4"/>
                <w:sz w:val="23"/>
              </w:rPr>
              <w:t>开</w:t>
            </w:r>
            <w:r>
              <w:rPr>
                <w:spacing w:val="-4"/>
              </w:rPr>
              <w:t>）。</w:t>
            </w:r>
          </w:p>
        </w:tc>
        <w:tc>
          <w:tcPr>
            <w:tcW w:w="4132" w:type="dxa"/>
            <w:shd w:val="clear" w:color="auto" w:fill="DBE4F0"/>
          </w:tcPr>
          <w:p w14:paraId="1A132139" w14:textId="77777777" w:rsidR="00F24D2D" w:rsidRDefault="00A37C89">
            <w:pPr>
              <w:pStyle w:val="TableParagraph"/>
              <w:numPr>
                <w:ilvl w:val="0"/>
                <w:numId w:val="314"/>
              </w:numPr>
              <w:tabs>
                <w:tab w:val="left" w:pos="413"/>
              </w:tabs>
              <w:spacing w:before="2" w:line="242" w:lineRule="auto"/>
              <w:ind w:right="180"/>
            </w:pPr>
            <w:r>
              <w:rPr>
                <w:spacing w:val="-2"/>
              </w:rPr>
              <w:t>通过身体运动和实物，探索并识别空间、方向、运动、相对位置和大小。</w:t>
            </w:r>
          </w:p>
          <w:p w14:paraId="6AEE3EC7" w14:textId="77777777" w:rsidR="00F24D2D" w:rsidRDefault="00A37C89">
            <w:pPr>
              <w:pStyle w:val="TableParagraph"/>
              <w:numPr>
                <w:ilvl w:val="0"/>
                <w:numId w:val="314"/>
              </w:numPr>
              <w:tabs>
                <w:tab w:val="left" w:pos="413"/>
              </w:tabs>
              <w:spacing w:line="242" w:lineRule="auto"/>
              <w:ind w:right="180"/>
            </w:pPr>
            <w:r>
              <w:rPr>
                <w:spacing w:val="-2"/>
              </w:rPr>
              <w:t>使用与指向和空间位置有关的概念和词汇，回应运动和舞蹈视频。</w:t>
            </w:r>
          </w:p>
          <w:p w14:paraId="50EB458A" w14:textId="77777777" w:rsidR="00F24D2D" w:rsidRDefault="00A37C89">
            <w:pPr>
              <w:pStyle w:val="TableParagraph"/>
              <w:numPr>
                <w:ilvl w:val="0"/>
                <w:numId w:val="314"/>
              </w:numPr>
              <w:tabs>
                <w:tab w:val="left" w:pos="413"/>
              </w:tabs>
            </w:pPr>
            <w:r>
              <w:rPr>
                <w:spacing w:val="-3"/>
              </w:rPr>
              <w:t>根据口头指示移动身体完成障碍游戏</w:t>
            </w:r>
          </w:p>
          <w:p w14:paraId="6CD792AD" w14:textId="77777777" w:rsidR="00F24D2D" w:rsidRDefault="00A37C89">
            <w:pPr>
              <w:pStyle w:val="TableParagraph"/>
              <w:spacing w:before="2" w:line="242" w:lineRule="auto"/>
              <w:ind w:left="413" w:right="180"/>
            </w:pPr>
            <w:r>
              <w:rPr>
                <w:spacing w:val="-2"/>
              </w:rPr>
              <w:t>（例如，在桌子下爬行、围着攀爬架走、跳过障碍物）。</w:t>
            </w:r>
          </w:p>
          <w:p w14:paraId="2522E4FF" w14:textId="77777777" w:rsidR="00F24D2D" w:rsidRDefault="00A37C89">
            <w:pPr>
              <w:pStyle w:val="TableParagraph"/>
              <w:numPr>
                <w:ilvl w:val="0"/>
                <w:numId w:val="314"/>
              </w:numPr>
              <w:tabs>
                <w:tab w:val="left" w:pos="413"/>
              </w:tabs>
              <w:spacing w:before="1" w:line="242" w:lineRule="auto"/>
              <w:ind w:right="180"/>
            </w:pPr>
            <w:r>
              <w:rPr>
                <w:spacing w:val="-2"/>
              </w:rPr>
              <w:t>想出一个任务需要多少空间（例如，使用大的连锁板搭建一个结构，或说出两个孩子是否可在一个纸箱中容</w:t>
            </w:r>
            <w:r>
              <w:rPr>
                <w:spacing w:val="-2"/>
              </w:rPr>
              <w:t xml:space="preserve"> </w:t>
            </w:r>
            <w:r>
              <w:rPr>
                <w:spacing w:val="-4"/>
              </w:rPr>
              <w:t>身）。</w:t>
            </w:r>
          </w:p>
          <w:p w14:paraId="46B7BEB6" w14:textId="77777777" w:rsidR="00F24D2D" w:rsidRDefault="00A37C89">
            <w:pPr>
              <w:pStyle w:val="TableParagraph"/>
              <w:numPr>
                <w:ilvl w:val="0"/>
                <w:numId w:val="314"/>
              </w:numPr>
              <w:tabs>
                <w:tab w:val="left" w:pos="413"/>
              </w:tabs>
              <w:spacing w:line="266" w:lineRule="exact"/>
            </w:pPr>
            <w:r>
              <w:rPr>
                <w:spacing w:val="-3"/>
              </w:rPr>
              <w:t>按顺序展示故事插图或日常生活的照</w:t>
            </w:r>
          </w:p>
        </w:tc>
        <w:tc>
          <w:tcPr>
            <w:tcW w:w="3688" w:type="dxa"/>
            <w:shd w:val="clear" w:color="auto" w:fill="DBE4F0"/>
          </w:tcPr>
          <w:p w14:paraId="121C2F2D" w14:textId="77777777" w:rsidR="00F24D2D" w:rsidRDefault="00A37C89">
            <w:pPr>
              <w:pStyle w:val="TableParagraph"/>
              <w:numPr>
                <w:ilvl w:val="0"/>
                <w:numId w:val="313"/>
              </w:numPr>
              <w:tabs>
                <w:tab w:val="left" w:pos="426"/>
              </w:tabs>
              <w:spacing w:before="2" w:line="242" w:lineRule="auto"/>
              <w:ind w:right="164"/>
              <w:jc w:val="both"/>
            </w:pPr>
            <w:r>
              <w:rPr>
                <w:spacing w:val="-2"/>
              </w:rPr>
              <w:t>在日常生活和活动中、或在舞蹈视频中，遵照指向性语言，</w:t>
            </w:r>
            <w:r>
              <w:rPr>
                <w:spacing w:val="-2"/>
              </w:rPr>
              <w:t>“</w:t>
            </w:r>
            <w:r>
              <w:rPr>
                <w:spacing w:val="-2"/>
              </w:rPr>
              <w:t>抬起手</w:t>
            </w:r>
            <w:r>
              <w:rPr>
                <w:spacing w:val="-2"/>
              </w:rPr>
              <w:t>……</w:t>
            </w:r>
            <w:r>
              <w:rPr>
                <w:spacing w:val="-2"/>
              </w:rPr>
              <w:t>放下手</w:t>
            </w:r>
            <w:r>
              <w:rPr>
                <w:spacing w:val="-2"/>
              </w:rPr>
              <w:t>……</w:t>
            </w:r>
            <w:r>
              <w:rPr>
                <w:spacing w:val="-2"/>
              </w:rPr>
              <w:t>举过</w:t>
            </w:r>
          </w:p>
          <w:p w14:paraId="5E4A89C4" w14:textId="77777777" w:rsidR="00F24D2D" w:rsidRDefault="00A37C89">
            <w:pPr>
              <w:pStyle w:val="TableParagraph"/>
              <w:ind w:left="425"/>
            </w:pPr>
            <w:r>
              <w:rPr>
                <w:spacing w:val="-3"/>
              </w:rPr>
              <w:t>头</w:t>
            </w:r>
            <w:r>
              <w:rPr>
                <w:spacing w:val="-3"/>
              </w:rPr>
              <w:t>”“</w:t>
            </w:r>
            <w:r>
              <w:rPr>
                <w:spacing w:val="-3"/>
              </w:rPr>
              <w:t>将圆形放在方形上</w:t>
            </w:r>
            <w:r>
              <w:rPr>
                <w:spacing w:val="-3"/>
              </w:rPr>
              <w:t>”</w:t>
            </w:r>
            <w:r>
              <w:rPr>
                <w:spacing w:val="-3"/>
              </w:rPr>
              <w:t>。</w:t>
            </w:r>
          </w:p>
          <w:p w14:paraId="6C941BC9" w14:textId="77777777" w:rsidR="00F24D2D" w:rsidRDefault="00A37C89">
            <w:pPr>
              <w:pStyle w:val="TableParagraph"/>
              <w:numPr>
                <w:ilvl w:val="0"/>
                <w:numId w:val="313"/>
              </w:numPr>
              <w:tabs>
                <w:tab w:val="left" w:pos="426"/>
              </w:tabs>
              <w:spacing w:before="2" w:line="242" w:lineRule="auto"/>
              <w:ind w:right="164"/>
              <w:jc w:val="both"/>
            </w:pPr>
            <w:r>
              <w:rPr>
                <w:spacing w:val="-2"/>
              </w:rPr>
              <w:t>按照指向性词汇确定或移动物品的位置。</w:t>
            </w:r>
            <w:r>
              <w:rPr>
                <w:spacing w:val="-2"/>
              </w:rPr>
              <w:t>“</w:t>
            </w:r>
            <w:r>
              <w:rPr>
                <w:spacing w:val="-2"/>
              </w:rPr>
              <w:t>它靠近球</w:t>
            </w:r>
            <w:r>
              <w:rPr>
                <w:spacing w:val="-2"/>
              </w:rPr>
              <w:t>”“</w:t>
            </w:r>
            <w:r>
              <w:rPr>
                <w:spacing w:val="-2"/>
              </w:rPr>
              <w:t>它在篮筐下</w:t>
            </w:r>
            <w:r>
              <w:rPr>
                <w:spacing w:val="-2"/>
              </w:rPr>
              <w:t>”“</w:t>
            </w:r>
            <w:r>
              <w:rPr>
                <w:spacing w:val="-2"/>
              </w:rPr>
              <w:t>身体离开架子</w:t>
            </w:r>
            <w:r>
              <w:rPr>
                <w:spacing w:val="-2"/>
              </w:rPr>
              <w:t>”</w:t>
            </w:r>
            <w:r>
              <w:rPr>
                <w:spacing w:val="-2"/>
              </w:rPr>
              <w:t>。</w:t>
            </w:r>
          </w:p>
          <w:p w14:paraId="08FAEA54" w14:textId="77777777" w:rsidR="00F24D2D" w:rsidRDefault="00A37C89">
            <w:pPr>
              <w:pStyle w:val="TableParagraph"/>
              <w:numPr>
                <w:ilvl w:val="0"/>
                <w:numId w:val="313"/>
              </w:numPr>
              <w:tabs>
                <w:tab w:val="left" w:pos="426"/>
              </w:tabs>
              <w:spacing w:before="2" w:line="242" w:lineRule="auto"/>
              <w:ind w:right="164"/>
              <w:jc w:val="both"/>
            </w:pPr>
            <w:r>
              <w:rPr>
                <w:spacing w:val="-2"/>
              </w:rPr>
              <w:t>在游戏中回应并开始使用位置语言（例如，上、下、高、低、上面、下面、后面、旁边、分开、一起）或描述自己的动作或活</w:t>
            </w:r>
          </w:p>
          <w:p w14:paraId="1CFC592E" w14:textId="77777777" w:rsidR="00F24D2D" w:rsidRDefault="00A37C89">
            <w:pPr>
              <w:pStyle w:val="TableParagraph"/>
              <w:spacing w:before="1" w:line="265" w:lineRule="exact"/>
              <w:ind w:left="425"/>
            </w:pPr>
            <w:r>
              <w:rPr>
                <w:spacing w:val="-5"/>
              </w:rPr>
              <w:t>动。</w:t>
            </w:r>
          </w:p>
        </w:tc>
        <w:tc>
          <w:tcPr>
            <w:tcW w:w="3758" w:type="dxa"/>
            <w:shd w:val="clear" w:color="auto" w:fill="DBE4F0"/>
          </w:tcPr>
          <w:p w14:paraId="17F60A30" w14:textId="77777777" w:rsidR="00F24D2D" w:rsidRDefault="00A37C89">
            <w:pPr>
              <w:pStyle w:val="TableParagraph"/>
              <w:numPr>
                <w:ilvl w:val="0"/>
                <w:numId w:val="312"/>
              </w:numPr>
              <w:tabs>
                <w:tab w:val="left" w:pos="417"/>
              </w:tabs>
              <w:spacing w:before="2" w:line="242" w:lineRule="auto"/>
              <w:ind w:right="187"/>
            </w:pPr>
            <w:r>
              <w:rPr>
                <w:spacing w:val="-2"/>
              </w:rPr>
              <w:t>使用注重空间位置的歌曲和运动</w:t>
            </w:r>
            <w:r>
              <w:t>活动视频（例如，</w:t>
            </w:r>
            <w:r>
              <w:t>Hap</w:t>
            </w:r>
            <w:r>
              <w:rPr>
                <w:spacing w:val="-28"/>
              </w:rPr>
              <w:t xml:space="preserve"> </w:t>
            </w:r>
            <w:r>
              <w:t>Palmer</w:t>
            </w:r>
            <w:r>
              <w:rPr>
                <w:spacing w:val="-28"/>
              </w:rPr>
              <w:t xml:space="preserve"> </w:t>
            </w:r>
            <w:r>
              <w:rPr>
                <w:spacing w:val="-28"/>
              </w:rPr>
              <w:t>或</w:t>
            </w:r>
            <w:r>
              <w:t xml:space="preserve"> Kimbo</w:t>
            </w:r>
            <w:r>
              <w:rPr>
                <w:spacing w:val="-7"/>
              </w:rPr>
              <w:t xml:space="preserve"> </w:t>
            </w:r>
            <w:r>
              <w:rPr>
                <w:spacing w:val="-7"/>
              </w:rPr>
              <w:t>视频、扔沙包游戏、身体</w:t>
            </w:r>
            <w:r>
              <w:rPr>
                <w:spacing w:val="-2"/>
              </w:rPr>
              <w:t>认知等）。</w:t>
            </w:r>
          </w:p>
          <w:p w14:paraId="54F18A0F" w14:textId="77777777" w:rsidR="00F24D2D" w:rsidRDefault="00A37C89">
            <w:pPr>
              <w:pStyle w:val="TableParagraph"/>
              <w:numPr>
                <w:ilvl w:val="0"/>
                <w:numId w:val="312"/>
              </w:numPr>
              <w:tabs>
                <w:tab w:val="left" w:pos="417"/>
              </w:tabs>
              <w:spacing w:line="242" w:lineRule="auto"/>
              <w:ind w:right="242"/>
              <w:jc w:val="both"/>
            </w:pPr>
            <w:r>
              <w:rPr>
                <w:spacing w:val="-2"/>
              </w:rPr>
              <w:t>示范使用定位性词汇（上、下、高、低、上面、下面、前面、后面、旁边、靠近、远离、分开、一起）（例如，</w:t>
            </w:r>
            <w:r>
              <w:rPr>
                <w:spacing w:val="-2"/>
              </w:rPr>
              <w:t>“</w:t>
            </w:r>
            <w:r>
              <w:rPr>
                <w:spacing w:val="-2"/>
              </w:rPr>
              <w:t>我看到你在房子前画了花</w:t>
            </w:r>
            <w:r>
              <w:rPr>
                <w:spacing w:val="-2"/>
              </w:rPr>
              <w:t>”</w:t>
            </w:r>
            <w:r>
              <w:rPr>
                <w:spacing w:val="-2"/>
              </w:rPr>
              <w:t>。</w:t>
            </w:r>
            <w:r>
              <w:rPr>
                <w:spacing w:val="-2"/>
              </w:rPr>
              <w:t>“</w:t>
            </w:r>
            <w:r>
              <w:rPr>
                <w:spacing w:val="-2"/>
              </w:rPr>
              <w:t>你想从杆子下面过去还是上面过去？</w:t>
            </w:r>
            <w:r>
              <w:rPr>
                <w:spacing w:val="-2"/>
              </w:rPr>
              <w:t>”</w:t>
            </w:r>
            <w:r>
              <w:rPr>
                <w:spacing w:val="-2"/>
              </w:rPr>
              <w:t>）。</w:t>
            </w:r>
          </w:p>
          <w:p w14:paraId="514A4B3F" w14:textId="77777777" w:rsidR="00F24D2D" w:rsidRDefault="00A37C89">
            <w:pPr>
              <w:pStyle w:val="TableParagraph"/>
              <w:numPr>
                <w:ilvl w:val="0"/>
                <w:numId w:val="312"/>
              </w:numPr>
              <w:tabs>
                <w:tab w:val="left" w:pos="417"/>
              </w:tabs>
              <w:spacing w:before="1"/>
              <w:jc w:val="both"/>
            </w:pPr>
            <w:r>
              <w:rPr>
                <w:spacing w:val="-3"/>
              </w:rPr>
              <w:t>鼓励和支持孩子们使用定位性语</w:t>
            </w:r>
          </w:p>
          <w:p w14:paraId="2A359C03" w14:textId="77777777" w:rsidR="00F24D2D" w:rsidRDefault="00A37C89">
            <w:pPr>
              <w:pStyle w:val="TableParagraph"/>
              <w:spacing w:before="4" w:line="265" w:lineRule="exact"/>
              <w:ind w:left="417"/>
            </w:pPr>
            <w:r>
              <w:rPr>
                <w:spacing w:val="-2"/>
              </w:rPr>
              <w:t>言描述自己的行动或结果（</w:t>
            </w:r>
            <w:r>
              <w:rPr>
                <w:spacing w:val="-10"/>
              </w:rPr>
              <w:t>例</w:t>
            </w:r>
          </w:p>
        </w:tc>
      </w:tr>
    </w:tbl>
    <w:p w14:paraId="7F6EEF3B" w14:textId="77777777" w:rsidR="00F24D2D" w:rsidRDefault="00F24D2D">
      <w:pPr>
        <w:spacing w:line="265" w:lineRule="exact"/>
        <w:sectPr w:rsidR="00F24D2D">
          <w:pgSz w:w="15840" w:h="12240" w:orient="landscape"/>
          <w:pgMar w:top="560" w:right="580" w:bottom="960" w:left="480" w:header="324" w:footer="745" w:gutter="0"/>
          <w:cols w:space="720"/>
        </w:sectPr>
      </w:pPr>
    </w:p>
    <w:p w14:paraId="5DDCADB5" w14:textId="77777777" w:rsidR="00F24D2D" w:rsidRDefault="00F24D2D">
      <w:pPr>
        <w:pStyle w:val="BodyText"/>
        <w:rPr>
          <w:sz w:val="20"/>
        </w:rPr>
      </w:pPr>
    </w:p>
    <w:p w14:paraId="7600DB95" w14:textId="77777777" w:rsidR="00F24D2D" w:rsidRDefault="00F24D2D">
      <w:pPr>
        <w:pStyle w:val="BodyText"/>
        <w:rPr>
          <w:sz w:val="2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56CCAE11" w14:textId="77777777">
        <w:trPr>
          <w:trHeight w:val="570"/>
        </w:trPr>
        <w:tc>
          <w:tcPr>
            <w:tcW w:w="2402" w:type="dxa"/>
            <w:shd w:val="clear" w:color="auto" w:fill="FFFF99"/>
          </w:tcPr>
          <w:p w14:paraId="19F4D360" w14:textId="77777777" w:rsidR="00F24D2D" w:rsidRDefault="00A37C89">
            <w:pPr>
              <w:pStyle w:val="TableParagraph"/>
              <w:spacing w:before="3"/>
            </w:pPr>
            <w:r>
              <w:rPr>
                <w:spacing w:val="-5"/>
              </w:rPr>
              <w:t>标准</w:t>
            </w:r>
          </w:p>
        </w:tc>
        <w:tc>
          <w:tcPr>
            <w:tcW w:w="4132" w:type="dxa"/>
            <w:shd w:val="clear" w:color="auto" w:fill="FFFF99"/>
          </w:tcPr>
          <w:p w14:paraId="605DC13F" w14:textId="77777777" w:rsidR="00F24D2D" w:rsidRDefault="00A37C89">
            <w:pPr>
              <w:pStyle w:val="TableParagraph"/>
              <w:spacing w:before="3"/>
              <w:ind w:left="105"/>
            </w:pPr>
            <w:r>
              <w:rPr>
                <w:spacing w:val="-4"/>
              </w:rPr>
              <w:t>可能的学习活动：</w:t>
            </w:r>
          </w:p>
          <w:p w14:paraId="07CB70A5" w14:textId="77777777" w:rsidR="00F24D2D" w:rsidRDefault="00A37C89">
            <w:pPr>
              <w:pStyle w:val="TableParagraph"/>
              <w:spacing w:before="3" w:line="262" w:lineRule="exact"/>
              <w:ind w:left="105"/>
            </w:pPr>
            <w:r>
              <w:rPr>
                <w:spacing w:val="-3"/>
              </w:rPr>
              <w:t>孩子们可以</w:t>
            </w:r>
            <w:r>
              <w:rPr>
                <w:spacing w:val="-3"/>
              </w:rPr>
              <w:t>……</w:t>
            </w:r>
          </w:p>
        </w:tc>
        <w:tc>
          <w:tcPr>
            <w:tcW w:w="3688" w:type="dxa"/>
            <w:shd w:val="clear" w:color="auto" w:fill="FFFF99"/>
          </w:tcPr>
          <w:p w14:paraId="22AD2CDB" w14:textId="77777777" w:rsidR="00F24D2D" w:rsidRDefault="00A37C89">
            <w:pPr>
              <w:pStyle w:val="TableParagraph"/>
              <w:spacing w:before="3"/>
              <w:ind w:left="109"/>
            </w:pPr>
            <w:r>
              <w:rPr>
                <w:spacing w:val="-4"/>
              </w:rPr>
              <w:t>可能的学习证据：</w:t>
            </w:r>
          </w:p>
          <w:p w14:paraId="689E88E6" w14:textId="77777777" w:rsidR="00F24D2D" w:rsidRDefault="00A37C89">
            <w:pPr>
              <w:pStyle w:val="TableParagraph"/>
              <w:spacing w:before="3" w:line="262" w:lineRule="exact"/>
              <w:ind w:left="109"/>
            </w:pPr>
            <w:r>
              <w:rPr>
                <w:spacing w:val="-3"/>
              </w:rPr>
              <w:t>孩子们可以</w:t>
            </w:r>
            <w:r>
              <w:rPr>
                <w:spacing w:val="-3"/>
              </w:rPr>
              <w:t>……</w:t>
            </w:r>
          </w:p>
        </w:tc>
        <w:tc>
          <w:tcPr>
            <w:tcW w:w="3758" w:type="dxa"/>
            <w:shd w:val="clear" w:color="auto" w:fill="FFFF99"/>
          </w:tcPr>
          <w:p w14:paraId="24F6DA5D" w14:textId="77777777" w:rsidR="00F24D2D" w:rsidRDefault="00A37C89">
            <w:pPr>
              <w:pStyle w:val="TableParagraph"/>
              <w:spacing w:before="3"/>
              <w:ind w:left="109"/>
            </w:pPr>
            <w:r>
              <w:rPr>
                <w:spacing w:val="-4"/>
              </w:rPr>
              <w:t>支持性做法：</w:t>
            </w:r>
          </w:p>
          <w:p w14:paraId="2D23F076"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5A89442C" w14:textId="77777777">
        <w:trPr>
          <w:trHeight w:val="1710"/>
        </w:trPr>
        <w:tc>
          <w:tcPr>
            <w:tcW w:w="2402" w:type="dxa"/>
            <w:shd w:val="clear" w:color="auto" w:fill="DBE4F0"/>
          </w:tcPr>
          <w:p w14:paraId="053E9BCB" w14:textId="77777777" w:rsidR="00F24D2D" w:rsidRDefault="00F24D2D">
            <w:pPr>
              <w:pStyle w:val="TableParagraph"/>
              <w:ind w:left="0"/>
              <w:rPr>
                <w:rFonts w:ascii="Times New Roman"/>
              </w:rPr>
            </w:pPr>
          </w:p>
        </w:tc>
        <w:tc>
          <w:tcPr>
            <w:tcW w:w="4132" w:type="dxa"/>
            <w:shd w:val="clear" w:color="auto" w:fill="DBE4F0"/>
          </w:tcPr>
          <w:p w14:paraId="4DEB7783" w14:textId="77777777" w:rsidR="00F24D2D" w:rsidRDefault="00A37C89">
            <w:pPr>
              <w:pStyle w:val="TableParagraph"/>
              <w:spacing w:before="3"/>
              <w:ind w:left="413"/>
            </w:pPr>
            <w:r>
              <w:rPr>
                <w:spacing w:val="-2"/>
              </w:rPr>
              <w:t>片</w:t>
            </w:r>
            <w:r>
              <w:rPr>
                <w:spacing w:val="-2"/>
              </w:rPr>
              <w:t>/</w:t>
            </w:r>
            <w:r>
              <w:rPr>
                <w:spacing w:val="-2"/>
              </w:rPr>
              <w:t>图片。</w:t>
            </w:r>
          </w:p>
        </w:tc>
        <w:tc>
          <w:tcPr>
            <w:tcW w:w="3688" w:type="dxa"/>
            <w:shd w:val="clear" w:color="auto" w:fill="DBE4F0"/>
          </w:tcPr>
          <w:p w14:paraId="5D54C257" w14:textId="77777777" w:rsidR="00F24D2D" w:rsidRDefault="00A37C89">
            <w:pPr>
              <w:pStyle w:val="TableParagraph"/>
              <w:numPr>
                <w:ilvl w:val="0"/>
                <w:numId w:val="311"/>
              </w:numPr>
              <w:tabs>
                <w:tab w:val="left" w:pos="426"/>
              </w:tabs>
              <w:spacing w:before="2" w:line="242" w:lineRule="auto"/>
              <w:ind w:right="164"/>
            </w:pPr>
            <w:r>
              <w:rPr>
                <w:spacing w:val="-2"/>
              </w:rPr>
              <w:t>组装简单的拼图，识别哪些拼图需转动才匹配。</w:t>
            </w:r>
          </w:p>
        </w:tc>
        <w:tc>
          <w:tcPr>
            <w:tcW w:w="3758" w:type="dxa"/>
            <w:shd w:val="clear" w:color="auto" w:fill="DBE4F0"/>
          </w:tcPr>
          <w:p w14:paraId="17B07713" w14:textId="77777777" w:rsidR="00F24D2D" w:rsidRDefault="00A37C89">
            <w:pPr>
              <w:pStyle w:val="TableParagraph"/>
              <w:spacing w:before="3" w:line="242" w:lineRule="auto"/>
              <w:ind w:left="417" w:right="242"/>
            </w:pPr>
            <w:r>
              <w:rPr>
                <w:spacing w:val="-2"/>
              </w:rPr>
              <w:t>如，</w:t>
            </w:r>
            <w:r>
              <w:rPr>
                <w:spacing w:val="-2"/>
              </w:rPr>
              <w:t>“</w:t>
            </w:r>
            <w:r>
              <w:rPr>
                <w:spacing w:val="-2"/>
              </w:rPr>
              <w:t>你能告诉我你是怎么通过这部分障碍跑道的吗？</w:t>
            </w:r>
            <w:r>
              <w:rPr>
                <w:spacing w:val="-2"/>
              </w:rPr>
              <w:t>”</w:t>
            </w:r>
            <w:r>
              <w:rPr>
                <w:spacing w:val="-2"/>
              </w:rPr>
              <w:t>）。</w:t>
            </w:r>
          </w:p>
          <w:p w14:paraId="67D4C3DB" w14:textId="77777777" w:rsidR="00F24D2D" w:rsidRDefault="00A37C89">
            <w:pPr>
              <w:pStyle w:val="TableParagraph"/>
              <w:numPr>
                <w:ilvl w:val="0"/>
                <w:numId w:val="310"/>
              </w:numPr>
              <w:tabs>
                <w:tab w:val="left" w:pos="417"/>
              </w:tabs>
              <w:spacing w:line="242" w:lineRule="auto"/>
              <w:ind w:right="242"/>
            </w:pPr>
            <w:r>
              <w:rPr>
                <w:spacing w:val="-2"/>
              </w:rPr>
              <w:t>帮助孩子们完成难度更高的益智游戏，提出提示或问题（例如，</w:t>
            </w:r>
          </w:p>
          <w:p w14:paraId="686A8BFC" w14:textId="77777777" w:rsidR="00F24D2D" w:rsidRDefault="00A37C89">
            <w:pPr>
              <w:pStyle w:val="TableParagraph"/>
              <w:spacing w:line="280" w:lineRule="atLeast"/>
              <w:ind w:left="417" w:right="242"/>
            </w:pPr>
            <w:r>
              <w:rPr>
                <w:spacing w:val="-2"/>
              </w:rPr>
              <w:t>“</w:t>
            </w:r>
            <w:r>
              <w:rPr>
                <w:spacing w:val="-2"/>
              </w:rPr>
              <w:t>那一块是在这一块旁边的，或者可能在那一块上面？</w:t>
            </w:r>
            <w:r>
              <w:rPr>
                <w:spacing w:val="-2"/>
              </w:rPr>
              <w:t>”</w:t>
            </w:r>
            <w:r>
              <w:rPr>
                <w:spacing w:val="-2"/>
              </w:rPr>
              <w:t>）。</w:t>
            </w:r>
          </w:p>
        </w:tc>
      </w:tr>
      <w:tr w:rsidR="00F24D2D" w14:paraId="5313B55C" w14:textId="77777777">
        <w:trPr>
          <w:trHeight w:val="3995"/>
        </w:trPr>
        <w:tc>
          <w:tcPr>
            <w:tcW w:w="2402" w:type="dxa"/>
          </w:tcPr>
          <w:p w14:paraId="5F092EF7" w14:textId="77777777" w:rsidR="00F24D2D" w:rsidRDefault="00A37C89">
            <w:pPr>
              <w:pStyle w:val="TableParagraph"/>
              <w:spacing w:before="7" w:line="237" w:lineRule="auto"/>
              <w:ind w:right="294"/>
              <w:jc w:val="both"/>
            </w:pPr>
            <w:r>
              <w:rPr>
                <w:spacing w:val="-2"/>
              </w:rPr>
              <w:t>K.G.1.</w:t>
            </w:r>
            <w:r>
              <w:rPr>
                <w:spacing w:val="-2"/>
              </w:rPr>
              <w:t>使用形状名称描述环境中的物品，</w:t>
            </w:r>
            <w:r>
              <w:rPr>
                <w:spacing w:val="-2"/>
                <w:w w:val="95"/>
              </w:rPr>
              <w:t>使用</w:t>
            </w:r>
            <w:r>
              <w:rPr>
                <w:spacing w:val="-2"/>
                <w:w w:val="95"/>
                <w:sz w:val="23"/>
              </w:rPr>
              <w:t>上面、下面、旁边、前面、后面</w:t>
            </w:r>
            <w:r>
              <w:rPr>
                <w:spacing w:val="-2"/>
                <w:w w:val="95"/>
              </w:rPr>
              <w:t>、靠</w:t>
            </w:r>
            <w:r>
              <w:rPr>
                <w:spacing w:val="-2"/>
              </w:rPr>
              <w:t>近等词，描述这些物品的相对位置。</w:t>
            </w:r>
          </w:p>
        </w:tc>
        <w:tc>
          <w:tcPr>
            <w:tcW w:w="4132" w:type="dxa"/>
          </w:tcPr>
          <w:p w14:paraId="7E5B918B" w14:textId="77777777" w:rsidR="00F24D2D" w:rsidRDefault="00A37C89">
            <w:pPr>
              <w:pStyle w:val="TableParagraph"/>
              <w:numPr>
                <w:ilvl w:val="0"/>
                <w:numId w:val="309"/>
              </w:numPr>
              <w:tabs>
                <w:tab w:val="left" w:pos="413"/>
              </w:tabs>
              <w:spacing w:before="4" w:line="242" w:lineRule="auto"/>
              <w:ind w:right="180"/>
            </w:pPr>
            <w:r>
              <w:rPr>
                <w:spacing w:val="-2"/>
              </w:rPr>
              <w:t>根据提示按照不同的方向和位置移动自己的身体（例如进来、出去、向</w:t>
            </w:r>
            <w:r>
              <w:rPr>
                <w:spacing w:val="-2"/>
              </w:rPr>
              <w:t xml:space="preserve"> </w:t>
            </w:r>
            <w:r>
              <w:rPr>
                <w:spacing w:val="-2"/>
              </w:rPr>
              <w:t>上、向下、周围、之下、之上、旁</w:t>
            </w:r>
            <w:r>
              <w:rPr>
                <w:spacing w:val="-2"/>
              </w:rPr>
              <w:t xml:space="preserve"> </w:t>
            </w:r>
            <w:r>
              <w:rPr>
                <w:spacing w:val="-2"/>
              </w:rPr>
              <w:t>边、中间）。</w:t>
            </w:r>
          </w:p>
          <w:p w14:paraId="19EB7D35" w14:textId="77777777" w:rsidR="00F24D2D" w:rsidRDefault="00A37C89">
            <w:pPr>
              <w:pStyle w:val="TableParagraph"/>
              <w:numPr>
                <w:ilvl w:val="0"/>
                <w:numId w:val="309"/>
              </w:numPr>
              <w:tabs>
                <w:tab w:val="left" w:pos="413"/>
              </w:tabs>
            </w:pPr>
            <w:r>
              <w:rPr>
                <w:spacing w:val="-3"/>
              </w:rPr>
              <w:t>按照指示穿过障碍跑道。</w:t>
            </w:r>
          </w:p>
          <w:p w14:paraId="7A2F0988" w14:textId="77777777" w:rsidR="00F24D2D" w:rsidRDefault="00A37C89">
            <w:pPr>
              <w:pStyle w:val="TableParagraph"/>
              <w:numPr>
                <w:ilvl w:val="0"/>
                <w:numId w:val="309"/>
              </w:numPr>
              <w:tabs>
                <w:tab w:val="left" w:pos="413"/>
              </w:tabs>
              <w:spacing w:before="3" w:line="242" w:lineRule="auto"/>
              <w:ind w:right="180"/>
              <w:jc w:val="both"/>
            </w:pPr>
            <w:r>
              <w:rPr>
                <w:spacing w:val="-2"/>
              </w:rPr>
              <w:t>在教室或社区内开展</w:t>
            </w:r>
            <w:r>
              <w:rPr>
                <w:spacing w:val="-2"/>
              </w:rPr>
              <w:t>“</w:t>
            </w:r>
            <w:r>
              <w:rPr>
                <w:spacing w:val="-2"/>
              </w:rPr>
              <w:t>寻找形状</w:t>
            </w:r>
            <w:r>
              <w:rPr>
                <w:spacing w:val="-2"/>
              </w:rPr>
              <w:t>”</w:t>
            </w:r>
            <w:r>
              <w:rPr>
                <w:spacing w:val="-2"/>
              </w:rPr>
              <w:t>的游戏，让大人给发现的形状拍照。</w:t>
            </w:r>
          </w:p>
          <w:p w14:paraId="798D97D8" w14:textId="77777777" w:rsidR="00F24D2D" w:rsidRDefault="00A37C89">
            <w:pPr>
              <w:pStyle w:val="TableParagraph"/>
              <w:numPr>
                <w:ilvl w:val="0"/>
                <w:numId w:val="309"/>
              </w:numPr>
              <w:tabs>
                <w:tab w:val="left" w:pos="413"/>
              </w:tabs>
              <w:spacing w:line="242" w:lineRule="auto"/>
              <w:ind w:right="180"/>
              <w:jc w:val="both"/>
            </w:pPr>
            <w:r>
              <w:rPr>
                <w:spacing w:val="-2"/>
              </w:rPr>
              <w:t>互相帮忙拍照（或让大人拍照）或给物品拍照，展示定位性词汇，并把照片制成班级相册。</w:t>
            </w:r>
          </w:p>
        </w:tc>
        <w:tc>
          <w:tcPr>
            <w:tcW w:w="3688" w:type="dxa"/>
          </w:tcPr>
          <w:p w14:paraId="480739F8" w14:textId="77777777" w:rsidR="00F24D2D" w:rsidRDefault="00A37C89">
            <w:pPr>
              <w:pStyle w:val="TableParagraph"/>
              <w:numPr>
                <w:ilvl w:val="0"/>
                <w:numId w:val="308"/>
              </w:numPr>
              <w:tabs>
                <w:tab w:val="left" w:pos="469"/>
              </w:tabs>
              <w:spacing w:before="4"/>
              <w:ind w:right="342"/>
              <w:jc w:val="both"/>
            </w:pPr>
            <w:r>
              <w:rPr>
                <w:spacing w:val="-2"/>
              </w:rPr>
              <w:t>说出在环境中观察到的形状名</w:t>
            </w:r>
            <w:r>
              <w:rPr>
                <w:spacing w:val="-6"/>
              </w:rPr>
              <w:t>称。</w:t>
            </w:r>
          </w:p>
          <w:p w14:paraId="5847CCB6" w14:textId="77777777" w:rsidR="00F24D2D" w:rsidRDefault="00A37C89">
            <w:pPr>
              <w:pStyle w:val="TableParagraph"/>
              <w:numPr>
                <w:ilvl w:val="0"/>
                <w:numId w:val="308"/>
              </w:numPr>
              <w:tabs>
                <w:tab w:val="left" w:pos="469"/>
              </w:tabs>
              <w:spacing w:before="4" w:line="242" w:lineRule="auto"/>
              <w:ind w:right="120"/>
              <w:jc w:val="both"/>
            </w:pPr>
            <w:r>
              <w:rPr>
                <w:spacing w:val="-2"/>
              </w:rPr>
              <w:t>描述物品的相对位置（例如、上面、下面、旁边、后面、里面、前面、靠近、分开）。</w:t>
            </w:r>
          </w:p>
          <w:p w14:paraId="5585585A" w14:textId="77777777" w:rsidR="00F24D2D" w:rsidRDefault="00A37C89">
            <w:pPr>
              <w:pStyle w:val="TableParagraph"/>
              <w:numPr>
                <w:ilvl w:val="0"/>
                <w:numId w:val="308"/>
              </w:numPr>
              <w:tabs>
                <w:tab w:val="left" w:pos="468"/>
                <w:tab w:val="left" w:pos="469"/>
              </w:tabs>
              <w:spacing w:before="1" w:line="242" w:lineRule="auto"/>
              <w:ind w:right="120"/>
            </w:pPr>
            <w:r>
              <w:rPr>
                <w:spacing w:val="-2"/>
              </w:rPr>
              <w:t>基于定位性命令放置物品（例</w:t>
            </w:r>
            <w:r>
              <w:rPr>
                <w:spacing w:val="-2"/>
              </w:rPr>
              <w:t xml:space="preserve"> </w:t>
            </w:r>
            <w:r>
              <w:rPr>
                <w:spacing w:val="-2"/>
              </w:rPr>
              <w:t>如，将铅笔放在杯子后；在页面标题后写下你的名字）。</w:t>
            </w:r>
          </w:p>
        </w:tc>
        <w:tc>
          <w:tcPr>
            <w:tcW w:w="3758" w:type="dxa"/>
          </w:tcPr>
          <w:p w14:paraId="779B66A8" w14:textId="77777777" w:rsidR="00F24D2D" w:rsidRDefault="00A37C89">
            <w:pPr>
              <w:pStyle w:val="TableParagraph"/>
              <w:numPr>
                <w:ilvl w:val="0"/>
                <w:numId w:val="307"/>
              </w:numPr>
              <w:tabs>
                <w:tab w:val="left" w:pos="444"/>
              </w:tabs>
              <w:spacing w:before="4" w:line="230" w:lineRule="auto"/>
              <w:ind w:right="216"/>
              <w:rPr>
                <w:sz w:val="23"/>
              </w:rPr>
            </w:pPr>
            <w:r>
              <w:rPr>
                <w:spacing w:val="-2"/>
                <w:w w:val="95"/>
                <w:sz w:val="23"/>
              </w:rPr>
              <w:t>阅读并讨论有关形状的书籍（例如，《好多圆形、好多方形》，</w:t>
            </w:r>
          </w:p>
          <w:p w14:paraId="1FBE45CD" w14:textId="77777777" w:rsidR="00F24D2D" w:rsidRDefault="00A37C89">
            <w:pPr>
              <w:pStyle w:val="TableParagraph"/>
              <w:spacing w:before="1" w:line="232" w:lineRule="auto"/>
              <w:ind w:left="443" w:right="105"/>
              <w:rPr>
                <w:sz w:val="23"/>
              </w:rPr>
            </w:pPr>
            <w:r>
              <w:rPr>
                <w:spacing w:val="-2"/>
                <w:sz w:val="23"/>
              </w:rPr>
              <w:t>《形状、形状、形状》，《圆</w:t>
            </w:r>
            <w:r>
              <w:rPr>
                <w:spacing w:val="-2"/>
                <w:sz w:val="23"/>
              </w:rPr>
              <w:t xml:space="preserve"> </w:t>
            </w:r>
            <w:r>
              <w:rPr>
                <w:w w:val="95"/>
                <w:sz w:val="23"/>
              </w:rPr>
              <w:t>形、三角形和方形》，作</w:t>
            </w:r>
            <w:r>
              <w:rPr>
                <w:spacing w:val="-5"/>
                <w:w w:val="95"/>
                <w:sz w:val="23"/>
              </w:rPr>
              <w:t>者</w:t>
            </w:r>
            <w:r>
              <w:rPr>
                <w:spacing w:val="-5"/>
                <w:w w:val="95"/>
                <w:sz w:val="23"/>
              </w:rPr>
              <w:t xml:space="preserve"> </w:t>
            </w:r>
            <w:r>
              <w:rPr>
                <w:w w:val="95"/>
                <w:sz w:val="23"/>
              </w:rPr>
              <w:t xml:space="preserve">Tana </w:t>
            </w:r>
            <w:r>
              <w:rPr>
                <w:spacing w:val="-2"/>
                <w:sz w:val="23"/>
              </w:rPr>
              <w:t>Hoban</w:t>
            </w:r>
            <w:r>
              <w:rPr>
                <w:spacing w:val="-2"/>
                <w:sz w:val="23"/>
              </w:rPr>
              <w:t>；《物品的形状》，作者</w:t>
            </w:r>
            <w:r>
              <w:rPr>
                <w:spacing w:val="-2"/>
                <w:sz w:val="23"/>
              </w:rPr>
              <w:t xml:space="preserve"> </w:t>
            </w:r>
            <w:r>
              <w:rPr>
                <w:sz w:val="23"/>
              </w:rPr>
              <w:t>Janine Scott</w:t>
            </w:r>
            <w:r>
              <w:rPr>
                <w:sz w:val="23"/>
              </w:rPr>
              <w:t>；《贪婪的三角</w:t>
            </w:r>
            <w:r>
              <w:rPr>
                <w:sz w:val="23"/>
              </w:rPr>
              <w:t xml:space="preserve"> </w:t>
            </w:r>
            <w:r>
              <w:rPr>
                <w:sz w:val="23"/>
              </w:rPr>
              <w:t>形》</w:t>
            </w:r>
            <w:r>
              <w:rPr>
                <w:spacing w:val="17"/>
                <w:sz w:val="23"/>
              </w:rPr>
              <w:t>，作者</w:t>
            </w:r>
            <w:r>
              <w:rPr>
                <w:sz w:val="23"/>
              </w:rPr>
              <w:t>Marilyn Burns</w:t>
            </w:r>
            <w:r>
              <w:rPr>
                <w:sz w:val="23"/>
              </w:rPr>
              <w:t>，</w:t>
            </w:r>
          </w:p>
          <w:p w14:paraId="61888C3B" w14:textId="77777777" w:rsidR="00F24D2D" w:rsidRDefault="00A37C89">
            <w:pPr>
              <w:pStyle w:val="TableParagraph"/>
              <w:spacing w:line="232" w:lineRule="auto"/>
              <w:ind w:left="443" w:right="603"/>
              <w:rPr>
                <w:sz w:val="23"/>
              </w:rPr>
            </w:pPr>
            <w:r>
              <w:rPr>
                <w:w w:val="95"/>
                <w:sz w:val="23"/>
              </w:rPr>
              <w:t>《缺失的一角》，作</w:t>
            </w:r>
            <w:r>
              <w:rPr>
                <w:spacing w:val="43"/>
                <w:w w:val="95"/>
                <w:sz w:val="23"/>
              </w:rPr>
              <w:t>者</w:t>
            </w:r>
            <w:r>
              <w:rPr>
                <w:w w:val="95"/>
                <w:sz w:val="23"/>
              </w:rPr>
              <w:t xml:space="preserve">Shel </w:t>
            </w:r>
            <w:r>
              <w:rPr>
                <w:spacing w:val="-2"/>
                <w:sz w:val="23"/>
              </w:rPr>
              <w:t>Silverstein</w:t>
            </w:r>
            <w:r>
              <w:rPr>
                <w:spacing w:val="-2"/>
                <w:sz w:val="23"/>
              </w:rPr>
              <w:t>）。</w:t>
            </w:r>
          </w:p>
          <w:p w14:paraId="4E78AD91" w14:textId="77777777" w:rsidR="00F24D2D" w:rsidRDefault="00A37C89">
            <w:pPr>
              <w:pStyle w:val="TableParagraph"/>
              <w:numPr>
                <w:ilvl w:val="0"/>
                <w:numId w:val="307"/>
              </w:numPr>
              <w:tabs>
                <w:tab w:val="left" w:pos="444"/>
              </w:tabs>
              <w:spacing w:line="242" w:lineRule="auto"/>
              <w:ind w:right="216"/>
              <w:jc w:val="both"/>
            </w:pPr>
            <w:r>
              <w:rPr>
                <w:spacing w:val="-2"/>
              </w:rPr>
              <w:t>讨论并示范使用词汇来描述空间中物品的相对位置，以及环境中物品的定位。</w:t>
            </w:r>
          </w:p>
          <w:p w14:paraId="06A7705E" w14:textId="77777777" w:rsidR="00F24D2D" w:rsidRDefault="00A37C89">
            <w:pPr>
              <w:pStyle w:val="TableParagraph"/>
              <w:numPr>
                <w:ilvl w:val="0"/>
                <w:numId w:val="307"/>
              </w:numPr>
              <w:tabs>
                <w:tab w:val="left" w:pos="444"/>
              </w:tabs>
              <w:jc w:val="both"/>
            </w:pPr>
            <w:r>
              <w:rPr>
                <w:spacing w:val="-3"/>
              </w:rPr>
              <w:t>提供机会帮助孩子们说出环境中</w:t>
            </w:r>
          </w:p>
          <w:p w14:paraId="608E6DB5" w14:textId="77777777" w:rsidR="00F24D2D" w:rsidRDefault="00A37C89">
            <w:pPr>
              <w:pStyle w:val="TableParagraph"/>
              <w:spacing w:before="3" w:line="262" w:lineRule="exact"/>
              <w:ind w:left="443"/>
            </w:pPr>
            <w:r>
              <w:rPr>
                <w:spacing w:val="-4"/>
              </w:rPr>
              <w:t>的几何形状。</w:t>
            </w:r>
          </w:p>
        </w:tc>
      </w:tr>
      <w:tr w:rsidR="00F24D2D" w14:paraId="25CCA017" w14:textId="77777777">
        <w:trPr>
          <w:trHeight w:val="3710"/>
        </w:trPr>
        <w:tc>
          <w:tcPr>
            <w:tcW w:w="2402" w:type="dxa"/>
            <w:shd w:val="clear" w:color="auto" w:fill="DBE4F0"/>
          </w:tcPr>
          <w:p w14:paraId="362166E2" w14:textId="77777777" w:rsidR="00F24D2D" w:rsidRDefault="00A37C89">
            <w:pPr>
              <w:pStyle w:val="TableParagraph"/>
              <w:spacing w:before="3" w:line="242" w:lineRule="auto"/>
              <w:ind w:right="183"/>
            </w:pPr>
            <w:r>
              <w:rPr>
                <w:spacing w:val="-2"/>
              </w:rPr>
              <w:t>PK.G.2.</w:t>
            </w:r>
            <w:r>
              <w:rPr>
                <w:spacing w:val="-2"/>
              </w:rPr>
              <w:t>使用恰当的语言说出各种二维图</w:t>
            </w:r>
          </w:p>
          <w:p w14:paraId="3A74CB7C" w14:textId="77777777" w:rsidR="00F24D2D" w:rsidRDefault="00A37C89">
            <w:pPr>
              <w:pStyle w:val="TableParagraph"/>
              <w:spacing w:before="2"/>
            </w:pPr>
            <w:r>
              <w:rPr>
                <w:spacing w:val="-5"/>
              </w:rPr>
              <w:t>形。</w:t>
            </w:r>
          </w:p>
        </w:tc>
        <w:tc>
          <w:tcPr>
            <w:tcW w:w="4132" w:type="dxa"/>
            <w:shd w:val="clear" w:color="auto" w:fill="DBE4F0"/>
          </w:tcPr>
          <w:p w14:paraId="2DAF36A7" w14:textId="77777777" w:rsidR="00F24D2D" w:rsidRDefault="00A37C89">
            <w:pPr>
              <w:pStyle w:val="TableParagraph"/>
              <w:numPr>
                <w:ilvl w:val="0"/>
                <w:numId w:val="306"/>
              </w:numPr>
              <w:tabs>
                <w:tab w:val="left" w:pos="394"/>
              </w:tabs>
              <w:spacing w:before="2" w:line="242" w:lineRule="auto"/>
              <w:ind w:right="199"/>
              <w:jc w:val="both"/>
            </w:pPr>
            <w:r>
              <w:rPr>
                <w:spacing w:val="-2"/>
              </w:rPr>
              <w:t>研究各种二维形状的材料（即，</w:t>
            </w:r>
            <w:r>
              <w:rPr>
                <w:spacing w:val="-2"/>
              </w:rPr>
              <w:t>“</w:t>
            </w:r>
            <w:r>
              <w:rPr>
                <w:spacing w:val="-2"/>
              </w:rPr>
              <w:t>扁平</w:t>
            </w:r>
            <w:r>
              <w:rPr>
                <w:spacing w:val="-2"/>
              </w:rPr>
              <w:t>”</w:t>
            </w:r>
            <w:r>
              <w:rPr>
                <w:spacing w:val="-2"/>
              </w:rPr>
              <w:t>，在一个平面上），学习形状名称：方形、圆形、三角形、矩形、</w:t>
            </w:r>
          </w:p>
          <w:p w14:paraId="35D08002" w14:textId="77777777" w:rsidR="00F24D2D" w:rsidRDefault="00A37C89">
            <w:pPr>
              <w:pStyle w:val="TableParagraph"/>
              <w:numPr>
                <w:ilvl w:val="0"/>
                <w:numId w:val="306"/>
              </w:numPr>
              <w:tabs>
                <w:tab w:val="left" w:pos="394"/>
              </w:tabs>
              <w:spacing w:before="1" w:line="242" w:lineRule="auto"/>
              <w:ind w:right="199"/>
            </w:pPr>
            <w:r>
              <w:rPr>
                <w:spacing w:val="-2"/>
              </w:rPr>
              <w:t>寻找周围的基本形状示例（例如，在室内或室外进行</w:t>
            </w:r>
            <w:r>
              <w:rPr>
                <w:spacing w:val="-2"/>
              </w:rPr>
              <w:t>“</w:t>
            </w:r>
            <w:r>
              <w:rPr>
                <w:spacing w:val="-2"/>
              </w:rPr>
              <w:t>寻找形状</w:t>
            </w:r>
            <w:r>
              <w:rPr>
                <w:spacing w:val="-2"/>
              </w:rPr>
              <w:t>”</w:t>
            </w:r>
            <w:r>
              <w:rPr>
                <w:spacing w:val="-2"/>
              </w:rPr>
              <w:t>游戏，</w:t>
            </w:r>
            <w:r>
              <w:rPr>
                <w:spacing w:val="-2"/>
              </w:rPr>
              <w:t>寻找建筑物、教室、大自然中的圆</w:t>
            </w:r>
            <w:r>
              <w:rPr>
                <w:spacing w:val="-2"/>
              </w:rPr>
              <w:t xml:space="preserve"> </w:t>
            </w:r>
            <w:r>
              <w:rPr>
                <w:spacing w:val="-2"/>
              </w:rPr>
              <w:t>形、方形、三角形、矩形）。</w:t>
            </w:r>
          </w:p>
          <w:p w14:paraId="1ACB9051" w14:textId="77777777" w:rsidR="00F24D2D" w:rsidRDefault="00A37C89">
            <w:pPr>
              <w:pStyle w:val="TableParagraph"/>
              <w:numPr>
                <w:ilvl w:val="0"/>
                <w:numId w:val="306"/>
              </w:numPr>
              <w:tabs>
                <w:tab w:val="left" w:pos="394"/>
              </w:tabs>
              <w:ind w:hanging="289"/>
            </w:pPr>
            <w:r>
              <w:rPr>
                <w:spacing w:val="-3"/>
              </w:rPr>
              <w:t>识别图片、杂志或图册中的基本形状</w:t>
            </w:r>
          </w:p>
          <w:p w14:paraId="0E6C20C3" w14:textId="77777777" w:rsidR="00F24D2D" w:rsidRDefault="00A37C89">
            <w:pPr>
              <w:pStyle w:val="TableParagraph"/>
              <w:spacing w:before="4"/>
              <w:ind w:left="393"/>
            </w:pPr>
            <w:r>
              <w:rPr>
                <w:spacing w:val="-2"/>
              </w:rPr>
              <w:t>（例如，《发现》书籍）</w:t>
            </w:r>
            <w:r>
              <w:rPr>
                <w:spacing w:val="-10"/>
              </w:rPr>
              <w:t>。</w:t>
            </w:r>
          </w:p>
          <w:p w14:paraId="65318831" w14:textId="77777777" w:rsidR="00F24D2D" w:rsidRDefault="00A37C89">
            <w:pPr>
              <w:pStyle w:val="TableParagraph"/>
              <w:numPr>
                <w:ilvl w:val="0"/>
                <w:numId w:val="306"/>
              </w:numPr>
              <w:tabs>
                <w:tab w:val="left" w:pos="394"/>
              </w:tabs>
              <w:spacing w:before="2" w:line="242" w:lineRule="auto"/>
              <w:ind w:right="199"/>
              <w:jc w:val="both"/>
            </w:pPr>
            <w:r>
              <w:rPr>
                <w:spacing w:val="-2"/>
              </w:rPr>
              <w:t>感受和说出拼图或花样拼图的名称，再尝试不通过视觉来识别</w:t>
            </w:r>
            <w:r>
              <w:rPr>
                <w:spacing w:val="-2"/>
              </w:rPr>
              <w:t>——</w:t>
            </w:r>
            <w:r>
              <w:rPr>
                <w:spacing w:val="-2"/>
              </w:rPr>
              <w:t>而是通过说出或指向匹配的拼图来识别。</w:t>
            </w:r>
          </w:p>
        </w:tc>
        <w:tc>
          <w:tcPr>
            <w:tcW w:w="3688" w:type="dxa"/>
            <w:shd w:val="clear" w:color="auto" w:fill="DBE4F0"/>
          </w:tcPr>
          <w:p w14:paraId="3842B836" w14:textId="77777777" w:rsidR="00F24D2D" w:rsidRDefault="00A37C89">
            <w:pPr>
              <w:pStyle w:val="TableParagraph"/>
              <w:numPr>
                <w:ilvl w:val="0"/>
                <w:numId w:val="305"/>
              </w:numPr>
              <w:tabs>
                <w:tab w:val="left" w:pos="468"/>
                <w:tab w:val="left" w:pos="469"/>
              </w:tabs>
              <w:spacing w:before="2"/>
            </w:pPr>
            <w:r>
              <w:rPr>
                <w:spacing w:val="-2"/>
              </w:rPr>
              <w:t>说出或识别（指向）</w:t>
            </w:r>
            <w:r>
              <w:rPr>
                <w:spacing w:val="-4"/>
              </w:rPr>
              <w:t>各种形状。</w:t>
            </w:r>
          </w:p>
          <w:p w14:paraId="72A1C57B" w14:textId="77777777" w:rsidR="00F24D2D" w:rsidRDefault="00A37C89">
            <w:pPr>
              <w:pStyle w:val="TableParagraph"/>
              <w:numPr>
                <w:ilvl w:val="0"/>
                <w:numId w:val="305"/>
              </w:numPr>
              <w:tabs>
                <w:tab w:val="left" w:pos="468"/>
                <w:tab w:val="left" w:pos="469"/>
              </w:tabs>
              <w:spacing w:before="2" w:line="242" w:lineRule="auto"/>
              <w:ind w:right="120"/>
            </w:pPr>
            <w:r>
              <w:rPr>
                <w:spacing w:val="-2"/>
              </w:rPr>
              <w:t>根据形状给拼图、花样拼图或纸</w:t>
            </w:r>
            <w:r>
              <w:rPr>
                <w:spacing w:val="-4"/>
              </w:rPr>
              <w:t>形状。</w:t>
            </w:r>
          </w:p>
          <w:p w14:paraId="43220608" w14:textId="77777777" w:rsidR="00F24D2D" w:rsidRDefault="00A37C89">
            <w:pPr>
              <w:pStyle w:val="TableParagraph"/>
              <w:numPr>
                <w:ilvl w:val="0"/>
                <w:numId w:val="305"/>
              </w:numPr>
              <w:tabs>
                <w:tab w:val="left" w:pos="468"/>
                <w:tab w:val="left" w:pos="469"/>
              </w:tabs>
              <w:spacing w:before="1" w:line="242" w:lineRule="auto"/>
              <w:ind w:right="120"/>
            </w:pPr>
            <w:r>
              <w:rPr>
                <w:spacing w:val="-2"/>
              </w:rPr>
              <w:t>按发展顺序展示对形状的理解，</w:t>
            </w:r>
            <w:r>
              <w:rPr>
                <w:spacing w:val="-4"/>
              </w:rPr>
              <w:t>包括：</w:t>
            </w:r>
          </w:p>
          <w:p w14:paraId="0B4E2E9C" w14:textId="77777777" w:rsidR="00F24D2D" w:rsidRDefault="00A37C89">
            <w:pPr>
              <w:pStyle w:val="TableParagraph"/>
              <w:numPr>
                <w:ilvl w:val="1"/>
                <w:numId w:val="305"/>
              </w:numPr>
              <w:tabs>
                <w:tab w:val="left" w:pos="793"/>
              </w:tabs>
              <w:ind w:right="239"/>
            </w:pPr>
            <w:r>
              <w:rPr>
                <w:spacing w:val="-2"/>
              </w:rPr>
              <w:t>认识和识别形状（指向圆形</w:t>
            </w:r>
            <w:r>
              <w:rPr>
                <w:spacing w:val="-4"/>
              </w:rPr>
              <w:t>或方形）</w:t>
            </w:r>
          </w:p>
          <w:p w14:paraId="515ED802" w14:textId="77777777" w:rsidR="00F24D2D" w:rsidRDefault="00A37C89">
            <w:pPr>
              <w:pStyle w:val="TableParagraph"/>
              <w:numPr>
                <w:ilvl w:val="1"/>
                <w:numId w:val="305"/>
              </w:numPr>
              <w:tabs>
                <w:tab w:val="left" w:pos="793"/>
              </w:tabs>
              <w:spacing w:before="2" w:line="286" w:lineRule="exact"/>
            </w:pPr>
            <w:r>
              <w:rPr>
                <w:spacing w:val="-3"/>
              </w:rPr>
              <w:t>匹配两个相同的形状</w:t>
            </w:r>
          </w:p>
          <w:p w14:paraId="3E91AD8D" w14:textId="77777777" w:rsidR="00F24D2D" w:rsidRDefault="00A37C89">
            <w:pPr>
              <w:pStyle w:val="TableParagraph"/>
              <w:numPr>
                <w:ilvl w:val="1"/>
                <w:numId w:val="305"/>
              </w:numPr>
              <w:tabs>
                <w:tab w:val="left" w:pos="793"/>
              </w:tabs>
              <w:spacing w:line="242" w:lineRule="auto"/>
              <w:ind w:right="239"/>
            </w:pPr>
            <w:r>
              <w:rPr>
                <w:spacing w:val="-2"/>
              </w:rPr>
              <w:t>标出（说出）形状（口头说出</w:t>
            </w:r>
            <w:r>
              <w:rPr>
                <w:spacing w:val="-2"/>
              </w:rPr>
              <w:t>“</w:t>
            </w:r>
            <w:r>
              <w:rPr>
                <w:spacing w:val="-2"/>
              </w:rPr>
              <w:t>圆形</w:t>
            </w:r>
            <w:r>
              <w:rPr>
                <w:spacing w:val="-2"/>
              </w:rPr>
              <w:t>”</w:t>
            </w:r>
            <w:r>
              <w:rPr>
                <w:spacing w:val="-2"/>
              </w:rPr>
              <w:t>、</w:t>
            </w:r>
            <w:r>
              <w:rPr>
                <w:spacing w:val="-2"/>
              </w:rPr>
              <w:t>“</w:t>
            </w:r>
            <w:r>
              <w:rPr>
                <w:spacing w:val="-2"/>
              </w:rPr>
              <w:t>方形</w:t>
            </w:r>
            <w:r>
              <w:rPr>
                <w:spacing w:val="-2"/>
              </w:rPr>
              <w:t>”</w:t>
            </w:r>
            <w:r>
              <w:rPr>
                <w:spacing w:val="-2"/>
              </w:rPr>
              <w:t>、</w:t>
            </w:r>
            <w:r>
              <w:rPr>
                <w:spacing w:val="-2"/>
              </w:rPr>
              <w:t xml:space="preserve"> “</w:t>
            </w:r>
            <w:r>
              <w:rPr>
                <w:spacing w:val="-2"/>
              </w:rPr>
              <w:t>三角形</w:t>
            </w:r>
            <w:r>
              <w:rPr>
                <w:spacing w:val="-2"/>
              </w:rPr>
              <w:t>”</w:t>
            </w:r>
            <w:r>
              <w:rPr>
                <w:spacing w:val="-2"/>
              </w:rPr>
              <w:t>）</w:t>
            </w:r>
          </w:p>
          <w:p w14:paraId="75BBD87B" w14:textId="77777777" w:rsidR="00F24D2D" w:rsidRDefault="00A37C89">
            <w:pPr>
              <w:pStyle w:val="TableParagraph"/>
              <w:numPr>
                <w:ilvl w:val="1"/>
                <w:numId w:val="305"/>
              </w:numPr>
              <w:tabs>
                <w:tab w:val="left" w:pos="793"/>
              </w:tabs>
              <w:spacing w:line="284" w:lineRule="exact"/>
            </w:pPr>
            <w:r>
              <w:rPr>
                <w:spacing w:val="-3"/>
              </w:rPr>
              <w:t>从侧边</w:t>
            </w:r>
            <w:r>
              <w:rPr>
                <w:spacing w:val="-3"/>
              </w:rPr>
              <w:t>/</w:t>
            </w:r>
            <w:r>
              <w:rPr>
                <w:spacing w:val="-3"/>
              </w:rPr>
              <w:t>角的数目，描述基本</w:t>
            </w:r>
          </w:p>
          <w:p w14:paraId="426CD3DB" w14:textId="77777777" w:rsidR="00F24D2D" w:rsidRDefault="00A37C89">
            <w:pPr>
              <w:pStyle w:val="TableParagraph"/>
              <w:spacing w:line="262" w:lineRule="exact"/>
              <w:ind w:left="793"/>
            </w:pPr>
            <w:r>
              <w:rPr>
                <w:spacing w:val="-2"/>
              </w:rPr>
              <w:t>形状的属性（</w:t>
            </w:r>
            <w:r>
              <w:rPr>
                <w:spacing w:val="-4"/>
              </w:rPr>
              <w:t>例如，</w:t>
            </w:r>
            <w:r>
              <w:rPr>
                <w:spacing w:val="-4"/>
              </w:rPr>
              <w:t>“</w:t>
            </w:r>
            <w:r>
              <w:rPr>
                <w:spacing w:val="-4"/>
              </w:rPr>
              <w:t>圆形</w:t>
            </w:r>
          </w:p>
        </w:tc>
        <w:tc>
          <w:tcPr>
            <w:tcW w:w="3758" w:type="dxa"/>
            <w:shd w:val="clear" w:color="auto" w:fill="DBE4F0"/>
          </w:tcPr>
          <w:p w14:paraId="6408450F" w14:textId="77777777" w:rsidR="00F24D2D" w:rsidRDefault="00A37C89">
            <w:pPr>
              <w:pStyle w:val="TableParagraph"/>
              <w:numPr>
                <w:ilvl w:val="0"/>
                <w:numId w:val="304"/>
              </w:numPr>
              <w:tabs>
                <w:tab w:val="left" w:pos="470"/>
              </w:tabs>
              <w:spacing w:before="2" w:line="242" w:lineRule="auto"/>
              <w:ind w:right="190"/>
              <w:jc w:val="both"/>
            </w:pPr>
            <w:r>
              <w:rPr>
                <w:spacing w:val="-2"/>
              </w:rPr>
              <w:t>通过课堂材料和游戏体验，积累对基本形状（圆形、方形、三角形、矩形）的了解。</w:t>
            </w:r>
          </w:p>
          <w:p w14:paraId="2C4E3BC0" w14:textId="77777777" w:rsidR="00F24D2D" w:rsidRDefault="00A37C89">
            <w:pPr>
              <w:pStyle w:val="TableParagraph"/>
              <w:numPr>
                <w:ilvl w:val="0"/>
                <w:numId w:val="304"/>
              </w:numPr>
              <w:tabs>
                <w:tab w:val="left" w:pos="444"/>
              </w:tabs>
              <w:spacing w:before="1" w:line="242" w:lineRule="auto"/>
              <w:ind w:left="443" w:right="216" w:hanging="272"/>
              <w:jc w:val="both"/>
            </w:pPr>
            <w:r>
              <w:rPr>
                <w:spacing w:val="-2"/>
              </w:rPr>
              <w:t>阅读关于形状的书籍，介绍基本形状的名称及其不同特征。</w:t>
            </w:r>
          </w:p>
          <w:p w14:paraId="5056EC6C" w14:textId="77777777" w:rsidR="00F24D2D" w:rsidRDefault="00A37C89">
            <w:pPr>
              <w:pStyle w:val="TableParagraph"/>
              <w:numPr>
                <w:ilvl w:val="0"/>
                <w:numId w:val="304"/>
              </w:numPr>
              <w:tabs>
                <w:tab w:val="left" w:pos="444"/>
              </w:tabs>
              <w:spacing w:line="242" w:lineRule="auto"/>
              <w:ind w:left="443" w:right="216" w:hanging="272"/>
              <w:jc w:val="both"/>
            </w:pPr>
            <w:r>
              <w:rPr>
                <w:spacing w:val="-2"/>
              </w:rPr>
              <w:t>提供切成各种形状的零食；让孩子们在吃零食的时候说出形状。</w:t>
            </w:r>
          </w:p>
          <w:p w14:paraId="31B8C380" w14:textId="77777777" w:rsidR="00F24D2D" w:rsidRDefault="00A37C89">
            <w:pPr>
              <w:pStyle w:val="TableParagraph"/>
              <w:numPr>
                <w:ilvl w:val="0"/>
                <w:numId w:val="304"/>
              </w:numPr>
              <w:tabs>
                <w:tab w:val="left" w:pos="444"/>
              </w:tabs>
              <w:spacing w:line="242" w:lineRule="auto"/>
              <w:ind w:left="443" w:right="216" w:hanging="272"/>
              <w:jc w:val="both"/>
            </w:pPr>
            <w:r>
              <w:rPr>
                <w:spacing w:val="-2"/>
              </w:rPr>
              <w:t>通过让孩子们关注形状的属性，确定或阐明孩子们对形状的认识</w:t>
            </w:r>
          </w:p>
          <w:p w14:paraId="1830DE4B" w14:textId="77777777" w:rsidR="00F24D2D" w:rsidRDefault="00A37C89">
            <w:pPr>
              <w:pStyle w:val="TableParagraph"/>
              <w:spacing w:before="1" w:line="242" w:lineRule="auto"/>
              <w:ind w:left="443" w:right="216"/>
              <w:jc w:val="both"/>
            </w:pPr>
            <w:r>
              <w:rPr>
                <w:spacing w:val="-2"/>
              </w:rPr>
              <w:t>（例如，</w:t>
            </w:r>
            <w:r>
              <w:rPr>
                <w:spacing w:val="-2"/>
              </w:rPr>
              <w:t>“</w:t>
            </w:r>
            <w:r>
              <w:rPr>
                <w:spacing w:val="-2"/>
              </w:rPr>
              <w:t>这是个三角形，因为它有三条边三个角</w:t>
            </w:r>
            <w:r>
              <w:rPr>
                <w:spacing w:val="-2"/>
              </w:rPr>
              <w:t>”</w:t>
            </w:r>
            <w:r>
              <w:rPr>
                <w:spacing w:val="-2"/>
              </w:rPr>
              <w:t>，或</w:t>
            </w:r>
            <w:r>
              <w:rPr>
                <w:spacing w:val="-2"/>
              </w:rPr>
              <w:t>“</w:t>
            </w:r>
            <w:r>
              <w:rPr>
                <w:spacing w:val="-2"/>
              </w:rPr>
              <w:t>你怎么知道这是矩形？</w:t>
            </w:r>
            <w:r>
              <w:rPr>
                <w:spacing w:val="-2"/>
              </w:rPr>
              <w:t>”</w:t>
            </w:r>
            <w:r>
              <w:rPr>
                <w:spacing w:val="-2"/>
              </w:rPr>
              <w:t>。</w:t>
            </w:r>
          </w:p>
        </w:tc>
      </w:tr>
    </w:tbl>
    <w:p w14:paraId="362658B7" w14:textId="77777777" w:rsidR="00F24D2D" w:rsidRDefault="00F24D2D">
      <w:pPr>
        <w:spacing w:line="242" w:lineRule="auto"/>
        <w:jc w:val="both"/>
        <w:sectPr w:rsidR="00F24D2D">
          <w:pgSz w:w="15840" w:h="12240" w:orient="landscape"/>
          <w:pgMar w:top="560" w:right="580" w:bottom="960" w:left="480" w:header="324" w:footer="745" w:gutter="0"/>
          <w:cols w:space="720"/>
        </w:sectPr>
      </w:pPr>
    </w:p>
    <w:p w14:paraId="78262D75" w14:textId="77777777" w:rsidR="00F24D2D" w:rsidRDefault="00F24D2D">
      <w:pPr>
        <w:pStyle w:val="BodyText"/>
        <w:rPr>
          <w:sz w:val="20"/>
        </w:rPr>
      </w:pPr>
    </w:p>
    <w:p w14:paraId="6BAADE8F" w14:textId="77777777" w:rsidR="00F24D2D" w:rsidRDefault="00F24D2D">
      <w:pPr>
        <w:pStyle w:val="BodyText"/>
        <w:rPr>
          <w:sz w:val="24"/>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7CC728D2" w14:textId="77777777">
        <w:trPr>
          <w:trHeight w:val="570"/>
        </w:trPr>
        <w:tc>
          <w:tcPr>
            <w:tcW w:w="2402" w:type="dxa"/>
            <w:shd w:val="clear" w:color="auto" w:fill="FFFF99"/>
          </w:tcPr>
          <w:p w14:paraId="1528F3EF" w14:textId="77777777" w:rsidR="00F24D2D" w:rsidRDefault="00A37C89">
            <w:pPr>
              <w:pStyle w:val="TableParagraph"/>
              <w:spacing w:before="3"/>
            </w:pPr>
            <w:r>
              <w:rPr>
                <w:spacing w:val="-5"/>
              </w:rPr>
              <w:t>标准</w:t>
            </w:r>
          </w:p>
        </w:tc>
        <w:tc>
          <w:tcPr>
            <w:tcW w:w="4132" w:type="dxa"/>
            <w:shd w:val="clear" w:color="auto" w:fill="FFFF99"/>
          </w:tcPr>
          <w:p w14:paraId="5F22E586" w14:textId="77777777" w:rsidR="00F24D2D" w:rsidRDefault="00A37C89">
            <w:pPr>
              <w:pStyle w:val="TableParagraph"/>
              <w:spacing w:before="3"/>
              <w:ind w:left="105"/>
            </w:pPr>
            <w:r>
              <w:rPr>
                <w:spacing w:val="-4"/>
              </w:rPr>
              <w:t>可能的学习活动：</w:t>
            </w:r>
          </w:p>
          <w:p w14:paraId="58CC2D61" w14:textId="77777777" w:rsidR="00F24D2D" w:rsidRDefault="00A37C89">
            <w:pPr>
              <w:pStyle w:val="TableParagraph"/>
              <w:spacing w:before="3" w:line="262" w:lineRule="exact"/>
              <w:ind w:left="105"/>
            </w:pPr>
            <w:r>
              <w:rPr>
                <w:spacing w:val="-3"/>
              </w:rPr>
              <w:t>孩子们可以</w:t>
            </w:r>
            <w:r>
              <w:rPr>
                <w:spacing w:val="-3"/>
              </w:rPr>
              <w:t>……</w:t>
            </w:r>
          </w:p>
        </w:tc>
        <w:tc>
          <w:tcPr>
            <w:tcW w:w="3688" w:type="dxa"/>
            <w:shd w:val="clear" w:color="auto" w:fill="FFFF99"/>
          </w:tcPr>
          <w:p w14:paraId="2BF5CB11" w14:textId="77777777" w:rsidR="00F24D2D" w:rsidRDefault="00A37C89">
            <w:pPr>
              <w:pStyle w:val="TableParagraph"/>
              <w:spacing w:before="3"/>
              <w:ind w:left="109"/>
            </w:pPr>
            <w:r>
              <w:rPr>
                <w:spacing w:val="-4"/>
              </w:rPr>
              <w:t>可能的学习证据：</w:t>
            </w:r>
          </w:p>
          <w:p w14:paraId="0F7C0313" w14:textId="77777777" w:rsidR="00F24D2D" w:rsidRDefault="00A37C89">
            <w:pPr>
              <w:pStyle w:val="TableParagraph"/>
              <w:spacing w:before="3" w:line="262" w:lineRule="exact"/>
              <w:ind w:left="109"/>
            </w:pPr>
            <w:r>
              <w:rPr>
                <w:spacing w:val="-3"/>
              </w:rPr>
              <w:t>孩子们可以</w:t>
            </w:r>
            <w:r>
              <w:rPr>
                <w:spacing w:val="-3"/>
              </w:rPr>
              <w:t>……</w:t>
            </w:r>
          </w:p>
        </w:tc>
        <w:tc>
          <w:tcPr>
            <w:tcW w:w="3758" w:type="dxa"/>
            <w:shd w:val="clear" w:color="auto" w:fill="FFFF99"/>
          </w:tcPr>
          <w:p w14:paraId="238EB6B6" w14:textId="77777777" w:rsidR="00F24D2D" w:rsidRDefault="00A37C89">
            <w:pPr>
              <w:pStyle w:val="TableParagraph"/>
              <w:spacing w:before="3"/>
              <w:ind w:left="109"/>
            </w:pPr>
            <w:r>
              <w:rPr>
                <w:spacing w:val="-4"/>
              </w:rPr>
              <w:t>支持性做法：</w:t>
            </w:r>
          </w:p>
          <w:p w14:paraId="3504308C"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76C1AECA" w14:textId="77777777">
        <w:trPr>
          <w:trHeight w:val="1427"/>
        </w:trPr>
        <w:tc>
          <w:tcPr>
            <w:tcW w:w="2402" w:type="dxa"/>
            <w:shd w:val="clear" w:color="auto" w:fill="DBE4F0"/>
          </w:tcPr>
          <w:p w14:paraId="7F7608CE" w14:textId="77777777" w:rsidR="00F24D2D" w:rsidRDefault="00F24D2D">
            <w:pPr>
              <w:pStyle w:val="TableParagraph"/>
              <w:ind w:left="0"/>
              <w:rPr>
                <w:rFonts w:ascii="Times New Roman"/>
              </w:rPr>
            </w:pPr>
          </w:p>
        </w:tc>
        <w:tc>
          <w:tcPr>
            <w:tcW w:w="4132" w:type="dxa"/>
            <w:shd w:val="clear" w:color="auto" w:fill="DBE4F0"/>
          </w:tcPr>
          <w:p w14:paraId="6E3CC53D" w14:textId="77777777" w:rsidR="00F24D2D" w:rsidRDefault="00A37C89">
            <w:pPr>
              <w:pStyle w:val="TableParagraph"/>
              <w:numPr>
                <w:ilvl w:val="0"/>
                <w:numId w:val="303"/>
              </w:numPr>
              <w:tabs>
                <w:tab w:val="left" w:pos="394"/>
              </w:tabs>
              <w:spacing w:before="2" w:line="242" w:lineRule="auto"/>
              <w:ind w:right="199"/>
            </w:pPr>
            <w:r>
              <w:rPr>
                <w:spacing w:val="-2"/>
              </w:rPr>
              <w:t>进行形状挑战游戏，例如将基本形状放在地板上，提示孩子们如何运动</w:t>
            </w:r>
          </w:p>
          <w:p w14:paraId="2C679F7C" w14:textId="77777777" w:rsidR="00F24D2D" w:rsidRDefault="00A37C89">
            <w:pPr>
              <w:pStyle w:val="TableParagraph"/>
              <w:spacing w:before="1"/>
              <w:ind w:left="393"/>
            </w:pPr>
            <w:r>
              <w:rPr>
                <w:spacing w:val="-2"/>
              </w:rPr>
              <w:t>（例如，</w:t>
            </w:r>
            <w:r>
              <w:rPr>
                <w:spacing w:val="-2"/>
              </w:rPr>
              <w:t>“</w:t>
            </w:r>
            <w:r>
              <w:rPr>
                <w:spacing w:val="-2"/>
              </w:rPr>
              <w:t>站在方块上</w:t>
            </w:r>
            <w:r>
              <w:rPr>
                <w:spacing w:val="-2"/>
              </w:rPr>
              <w:t>”</w:t>
            </w:r>
            <w:r>
              <w:rPr>
                <w:spacing w:val="-2"/>
              </w:rPr>
              <w:t>）</w:t>
            </w:r>
            <w:r>
              <w:rPr>
                <w:spacing w:val="-10"/>
              </w:rPr>
              <w:t>。</w:t>
            </w:r>
          </w:p>
        </w:tc>
        <w:tc>
          <w:tcPr>
            <w:tcW w:w="3688" w:type="dxa"/>
            <w:shd w:val="clear" w:color="auto" w:fill="DBE4F0"/>
          </w:tcPr>
          <w:p w14:paraId="1E5E284C" w14:textId="77777777" w:rsidR="00F24D2D" w:rsidRDefault="00A37C89">
            <w:pPr>
              <w:pStyle w:val="TableParagraph"/>
              <w:spacing w:before="3" w:line="242" w:lineRule="auto"/>
              <w:ind w:left="793" w:right="239"/>
            </w:pPr>
            <w:r>
              <w:rPr>
                <w:spacing w:val="-2"/>
              </w:rPr>
              <w:t>是圆的</w:t>
            </w:r>
            <w:r>
              <w:rPr>
                <w:spacing w:val="-2"/>
              </w:rPr>
              <w:t>”</w:t>
            </w:r>
            <w:r>
              <w:rPr>
                <w:spacing w:val="-2"/>
              </w:rPr>
              <w:t>，</w:t>
            </w:r>
            <w:r>
              <w:rPr>
                <w:spacing w:val="-2"/>
              </w:rPr>
              <w:t>“</w:t>
            </w:r>
            <w:r>
              <w:rPr>
                <w:spacing w:val="-2"/>
              </w:rPr>
              <w:t>三角形有三条</w:t>
            </w:r>
            <w:r>
              <w:rPr>
                <w:spacing w:val="-4"/>
              </w:rPr>
              <w:t>边</w:t>
            </w:r>
            <w:r>
              <w:rPr>
                <w:spacing w:val="-4"/>
              </w:rPr>
              <w:t>”</w:t>
            </w:r>
            <w:r>
              <w:rPr>
                <w:spacing w:val="-4"/>
              </w:rPr>
              <w:t>）。</w:t>
            </w:r>
          </w:p>
          <w:p w14:paraId="1D3CB3B1" w14:textId="77777777" w:rsidR="00F24D2D" w:rsidRDefault="00A37C89">
            <w:pPr>
              <w:pStyle w:val="TableParagraph"/>
              <w:spacing w:before="2"/>
              <w:ind w:left="793" w:right="347" w:hanging="272"/>
            </w:pPr>
            <w:r>
              <w:rPr>
                <w:rFonts w:ascii="Courier New" w:eastAsia="Courier New"/>
              </w:rPr>
              <w:t>o</w:t>
            </w:r>
            <w:r>
              <w:rPr>
                <w:rFonts w:ascii="Courier New" w:eastAsia="Courier New"/>
                <w:spacing w:val="-25"/>
              </w:rPr>
              <w:t xml:space="preserve"> </w:t>
            </w:r>
            <w:r>
              <w:t>创作</w:t>
            </w:r>
            <w:r>
              <w:t>/</w:t>
            </w:r>
            <w:r>
              <w:t>展示形状（例如，画</w:t>
            </w:r>
            <w:r>
              <w:rPr>
                <w:spacing w:val="-2"/>
              </w:rPr>
              <w:t>图、手指画、纱线、橡皮</w:t>
            </w:r>
          </w:p>
          <w:p w14:paraId="3CC65D1A" w14:textId="77777777" w:rsidR="00F24D2D" w:rsidRDefault="00A37C89">
            <w:pPr>
              <w:pStyle w:val="TableParagraph"/>
              <w:spacing w:line="265" w:lineRule="exact"/>
              <w:ind w:left="793"/>
              <w:rPr>
                <w:sz w:val="23"/>
              </w:rPr>
            </w:pPr>
            <w:r>
              <w:rPr>
                <w:w w:val="95"/>
              </w:rPr>
              <w:t>泥、身体</w:t>
            </w:r>
            <w:r>
              <w:rPr>
                <w:w w:val="95"/>
                <w:sz w:val="23"/>
              </w:rPr>
              <w:t>）</w:t>
            </w:r>
            <w:r>
              <w:rPr>
                <w:spacing w:val="-10"/>
                <w:w w:val="95"/>
                <w:sz w:val="23"/>
              </w:rPr>
              <w:t>。</w:t>
            </w:r>
          </w:p>
        </w:tc>
        <w:tc>
          <w:tcPr>
            <w:tcW w:w="3758" w:type="dxa"/>
            <w:shd w:val="clear" w:color="auto" w:fill="DBE4F0"/>
          </w:tcPr>
          <w:p w14:paraId="20EE7315" w14:textId="77777777" w:rsidR="00F24D2D" w:rsidRDefault="00A37C89">
            <w:pPr>
              <w:pStyle w:val="TableParagraph"/>
              <w:numPr>
                <w:ilvl w:val="0"/>
                <w:numId w:val="302"/>
              </w:numPr>
              <w:tabs>
                <w:tab w:val="left" w:pos="444"/>
              </w:tabs>
              <w:spacing w:before="2" w:line="242" w:lineRule="auto"/>
              <w:ind w:right="216"/>
              <w:jc w:val="both"/>
            </w:pPr>
            <w:r>
              <w:rPr>
                <w:spacing w:val="-2"/>
              </w:rPr>
              <w:t>随着时间的推移，让孩子们接触更复杂形状的名称（例如平行四边形、六边形）。</w:t>
            </w:r>
          </w:p>
        </w:tc>
      </w:tr>
      <w:tr w:rsidR="00F24D2D" w14:paraId="2C2B2A03" w14:textId="77777777">
        <w:trPr>
          <w:trHeight w:val="4850"/>
        </w:trPr>
        <w:tc>
          <w:tcPr>
            <w:tcW w:w="2402" w:type="dxa"/>
          </w:tcPr>
          <w:p w14:paraId="7F5B6421" w14:textId="77777777" w:rsidR="00F24D2D" w:rsidRDefault="00A37C89">
            <w:pPr>
              <w:pStyle w:val="TableParagraph"/>
              <w:spacing w:before="3" w:line="242" w:lineRule="auto"/>
              <w:ind w:right="294"/>
              <w:jc w:val="both"/>
            </w:pPr>
            <w:r>
              <w:rPr>
                <w:spacing w:val="-2"/>
              </w:rPr>
              <w:t>K.G.2.</w:t>
            </w:r>
            <w:r>
              <w:rPr>
                <w:spacing w:val="-2"/>
              </w:rPr>
              <w:t>正确说出形状的名称，不论其方位或整体大小如何。</w:t>
            </w:r>
          </w:p>
        </w:tc>
        <w:tc>
          <w:tcPr>
            <w:tcW w:w="4132" w:type="dxa"/>
          </w:tcPr>
          <w:p w14:paraId="701D43CA" w14:textId="77777777" w:rsidR="00F24D2D" w:rsidRDefault="00A37C89">
            <w:pPr>
              <w:pStyle w:val="TableParagraph"/>
              <w:numPr>
                <w:ilvl w:val="0"/>
                <w:numId w:val="301"/>
              </w:numPr>
              <w:tabs>
                <w:tab w:val="left" w:pos="421"/>
              </w:tabs>
              <w:spacing w:before="2" w:line="242" w:lineRule="auto"/>
              <w:ind w:right="171" w:hanging="274"/>
              <w:jc w:val="both"/>
            </w:pPr>
            <w:r>
              <w:rPr>
                <w:spacing w:val="-2"/>
              </w:rPr>
              <w:t>玩游戏，按照相同的形状类别匹配形状，但无需完全一样</w:t>
            </w:r>
            <w:r>
              <w:rPr>
                <w:spacing w:val="-2"/>
              </w:rPr>
              <w:t>——</w:t>
            </w:r>
            <w:r>
              <w:rPr>
                <w:spacing w:val="-2"/>
              </w:rPr>
              <w:t>颜色不同、大小不同、方位不同（例如，形状宾果游戏、翻牌记忆游戏）。</w:t>
            </w:r>
          </w:p>
          <w:p w14:paraId="2DBE9BB0" w14:textId="77777777" w:rsidR="00F24D2D" w:rsidRDefault="00A37C89">
            <w:pPr>
              <w:pStyle w:val="TableParagraph"/>
              <w:numPr>
                <w:ilvl w:val="0"/>
                <w:numId w:val="301"/>
              </w:numPr>
              <w:tabs>
                <w:tab w:val="left" w:pos="421"/>
              </w:tabs>
              <w:spacing w:line="242" w:lineRule="auto"/>
              <w:ind w:right="173" w:hanging="274"/>
              <w:jc w:val="both"/>
            </w:pPr>
            <w:r>
              <w:rPr>
                <w:spacing w:val="-2"/>
              </w:rPr>
              <w:t>选择一个形状，使用艺术材料制成小中大不等的形状。</w:t>
            </w:r>
          </w:p>
          <w:p w14:paraId="046779CB" w14:textId="77777777" w:rsidR="00F24D2D" w:rsidRDefault="00A37C89">
            <w:pPr>
              <w:pStyle w:val="TableParagraph"/>
              <w:numPr>
                <w:ilvl w:val="0"/>
                <w:numId w:val="301"/>
              </w:numPr>
              <w:tabs>
                <w:tab w:val="left" w:pos="421"/>
              </w:tabs>
              <w:ind w:left="420"/>
              <w:jc w:val="both"/>
            </w:pPr>
            <w:r>
              <w:rPr>
                <w:spacing w:val="-3"/>
              </w:rPr>
              <w:t>使用橡皮泥或吸管制成不同的形状。</w:t>
            </w:r>
          </w:p>
        </w:tc>
        <w:tc>
          <w:tcPr>
            <w:tcW w:w="3688" w:type="dxa"/>
          </w:tcPr>
          <w:p w14:paraId="10B825D5" w14:textId="77777777" w:rsidR="00F24D2D" w:rsidRDefault="00A37C89">
            <w:pPr>
              <w:pStyle w:val="TableParagraph"/>
              <w:numPr>
                <w:ilvl w:val="0"/>
                <w:numId w:val="300"/>
              </w:numPr>
              <w:tabs>
                <w:tab w:val="left" w:pos="441"/>
              </w:tabs>
              <w:spacing w:before="2" w:line="242" w:lineRule="auto"/>
              <w:ind w:right="149"/>
              <w:jc w:val="both"/>
            </w:pPr>
            <w:r>
              <w:rPr>
                <w:spacing w:val="-2"/>
              </w:rPr>
              <w:t>正确说出形状的名称，不论其方位如何（三角形即便朝着不同的方向，它仍然是三角形）。</w:t>
            </w:r>
          </w:p>
        </w:tc>
        <w:tc>
          <w:tcPr>
            <w:tcW w:w="3758" w:type="dxa"/>
          </w:tcPr>
          <w:p w14:paraId="039021FE" w14:textId="77777777" w:rsidR="00F24D2D" w:rsidRDefault="00A37C89">
            <w:pPr>
              <w:pStyle w:val="TableParagraph"/>
              <w:numPr>
                <w:ilvl w:val="0"/>
                <w:numId w:val="299"/>
              </w:numPr>
              <w:tabs>
                <w:tab w:val="left" w:pos="444"/>
              </w:tabs>
              <w:spacing w:before="2" w:line="242" w:lineRule="auto"/>
              <w:ind w:right="437"/>
              <w:jc w:val="both"/>
            </w:pPr>
            <w:r>
              <w:rPr>
                <w:spacing w:val="-2"/>
              </w:rPr>
              <w:t>示范形状如何以不同的方向转动，但仍然保持不变。</w:t>
            </w:r>
          </w:p>
          <w:p w14:paraId="4B74B6EF" w14:textId="77777777" w:rsidR="00F24D2D" w:rsidRDefault="00A37C89">
            <w:pPr>
              <w:pStyle w:val="TableParagraph"/>
              <w:numPr>
                <w:ilvl w:val="0"/>
                <w:numId w:val="299"/>
              </w:numPr>
              <w:tabs>
                <w:tab w:val="left" w:pos="444"/>
              </w:tabs>
              <w:spacing w:line="242" w:lineRule="auto"/>
              <w:ind w:right="216"/>
              <w:jc w:val="both"/>
            </w:pPr>
            <w:r>
              <w:rPr>
                <w:spacing w:val="-2"/>
              </w:rPr>
              <w:t>提供小、中、大不等的形状。挑战思维，让孩子们将形状放在更大的纸张上，询问还是不是相同的形状；让他们将形状朝各个方向转动，询问在每个方向还是不是相同的形状。</w:t>
            </w:r>
          </w:p>
          <w:p w14:paraId="579AC85D" w14:textId="77777777" w:rsidR="00F24D2D" w:rsidRDefault="00A37C89">
            <w:pPr>
              <w:pStyle w:val="TableParagraph"/>
              <w:numPr>
                <w:ilvl w:val="0"/>
                <w:numId w:val="299"/>
              </w:numPr>
              <w:tabs>
                <w:tab w:val="left" w:pos="444"/>
              </w:tabs>
              <w:spacing w:line="232" w:lineRule="auto"/>
              <w:ind w:right="216"/>
              <w:jc w:val="both"/>
              <w:rPr>
                <w:sz w:val="23"/>
              </w:rPr>
            </w:pPr>
            <w:r>
              <w:rPr>
                <w:spacing w:val="-2"/>
                <w:w w:val="95"/>
                <w:sz w:val="23"/>
              </w:rPr>
              <w:t>阅读并讨论有关形状的书籍（例如，《好多圆形、好多方形》，</w:t>
            </w:r>
          </w:p>
          <w:p w14:paraId="680573F2" w14:textId="77777777" w:rsidR="00F24D2D" w:rsidRDefault="00A37C89">
            <w:pPr>
              <w:pStyle w:val="TableParagraph"/>
              <w:spacing w:line="232" w:lineRule="auto"/>
              <w:ind w:left="443" w:right="105"/>
              <w:rPr>
                <w:sz w:val="23"/>
              </w:rPr>
            </w:pPr>
            <w:r>
              <w:rPr>
                <w:spacing w:val="-2"/>
                <w:sz w:val="23"/>
              </w:rPr>
              <w:t>《形状、形状、形状》，《圆</w:t>
            </w:r>
            <w:r>
              <w:rPr>
                <w:spacing w:val="-2"/>
                <w:sz w:val="23"/>
              </w:rPr>
              <w:t xml:space="preserve"> </w:t>
            </w:r>
            <w:r>
              <w:rPr>
                <w:w w:val="95"/>
                <w:sz w:val="23"/>
              </w:rPr>
              <w:t>形、三角形和方形》，作</w:t>
            </w:r>
            <w:r>
              <w:rPr>
                <w:spacing w:val="-5"/>
                <w:w w:val="95"/>
                <w:sz w:val="23"/>
              </w:rPr>
              <w:t>者</w:t>
            </w:r>
            <w:r>
              <w:rPr>
                <w:spacing w:val="-5"/>
                <w:w w:val="95"/>
                <w:sz w:val="23"/>
              </w:rPr>
              <w:t xml:space="preserve"> </w:t>
            </w:r>
            <w:r>
              <w:rPr>
                <w:w w:val="95"/>
                <w:sz w:val="23"/>
              </w:rPr>
              <w:t xml:space="preserve">Tana </w:t>
            </w:r>
            <w:r>
              <w:rPr>
                <w:spacing w:val="-2"/>
                <w:sz w:val="23"/>
              </w:rPr>
              <w:t>Hoban</w:t>
            </w:r>
            <w:r>
              <w:rPr>
                <w:spacing w:val="-2"/>
                <w:sz w:val="23"/>
              </w:rPr>
              <w:t>；《物品的形状》，作者</w:t>
            </w:r>
            <w:r>
              <w:rPr>
                <w:spacing w:val="-2"/>
                <w:sz w:val="23"/>
              </w:rPr>
              <w:t xml:space="preserve"> </w:t>
            </w:r>
            <w:bookmarkStart w:id="66" w:name="_bookmark65"/>
            <w:bookmarkEnd w:id="66"/>
            <w:r>
              <w:rPr>
                <w:sz w:val="23"/>
              </w:rPr>
              <w:t>Janine Scott</w:t>
            </w:r>
            <w:r>
              <w:rPr>
                <w:sz w:val="23"/>
              </w:rPr>
              <w:t>；《贪婪的三角</w:t>
            </w:r>
            <w:r>
              <w:rPr>
                <w:sz w:val="23"/>
              </w:rPr>
              <w:t xml:space="preserve"> </w:t>
            </w:r>
            <w:r>
              <w:rPr>
                <w:sz w:val="23"/>
              </w:rPr>
              <w:t>形》</w:t>
            </w:r>
            <w:r>
              <w:rPr>
                <w:spacing w:val="17"/>
                <w:sz w:val="23"/>
              </w:rPr>
              <w:t>，作者</w:t>
            </w:r>
            <w:r>
              <w:rPr>
                <w:sz w:val="23"/>
              </w:rPr>
              <w:t>Marilyn Burns</w:t>
            </w:r>
            <w:r>
              <w:rPr>
                <w:sz w:val="23"/>
              </w:rPr>
              <w:t>，</w:t>
            </w:r>
          </w:p>
          <w:p w14:paraId="343DF4CA" w14:textId="77777777" w:rsidR="00F24D2D" w:rsidRDefault="00A37C89">
            <w:pPr>
              <w:pStyle w:val="TableParagraph"/>
              <w:spacing w:line="282" w:lineRule="exact"/>
              <w:ind w:left="443"/>
              <w:rPr>
                <w:sz w:val="23"/>
              </w:rPr>
            </w:pPr>
            <w:r>
              <w:rPr>
                <w:w w:val="95"/>
                <w:sz w:val="23"/>
              </w:rPr>
              <w:t>《缺失的一角》，作</w:t>
            </w:r>
            <w:r>
              <w:rPr>
                <w:spacing w:val="-10"/>
                <w:w w:val="95"/>
                <w:sz w:val="23"/>
              </w:rPr>
              <w:t>者</w:t>
            </w:r>
          </w:p>
          <w:p w14:paraId="47E4B61C" w14:textId="77777777" w:rsidR="00F24D2D" w:rsidRDefault="00A37C89">
            <w:pPr>
              <w:pStyle w:val="TableParagraph"/>
              <w:spacing w:line="268" w:lineRule="exact"/>
              <w:ind w:left="443"/>
              <w:rPr>
                <w:sz w:val="23"/>
              </w:rPr>
            </w:pPr>
            <w:r>
              <w:rPr>
                <w:w w:val="95"/>
                <w:sz w:val="23"/>
              </w:rPr>
              <w:t>Shel</w:t>
            </w:r>
            <w:r>
              <w:rPr>
                <w:spacing w:val="60"/>
                <w:w w:val="150"/>
                <w:sz w:val="23"/>
              </w:rPr>
              <w:t xml:space="preserve"> </w:t>
            </w:r>
            <w:r>
              <w:rPr>
                <w:w w:val="95"/>
                <w:sz w:val="23"/>
              </w:rPr>
              <w:t>Silverstein</w:t>
            </w:r>
            <w:r>
              <w:rPr>
                <w:w w:val="95"/>
                <w:sz w:val="23"/>
              </w:rPr>
              <w:t>）</w:t>
            </w:r>
            <w:r>
              <w:rPr>
                <w:spacing w:val="-10"/>
                <w:w w:val="95"/>
                <w:sz w:val="23"/>
              </w:rPr>
              <w:t>。</w:t>
            </w:r>
          </w:p>
        </w:tc>
      </w:tr>
    </w:tbl>
    <w:p w14:paraId="0EF786C4" w14:textId="77777777" w:rsidR="00F24D2D" w:rsidRDefault="00F24D2D">
      <w:pPr>
        <w:pStyle w:val="BodyText"/>
        <w:spacing w:before="7" w:after="1"/>
        <w:rPr>
          <w:sz w:val="21"/>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305065A9" w14:textId="77777777">
        <w:trPr>
          <w:trHeight w:val="294"/>
        </w:trPr>
        <w:tc>
          <w:tcPr>
            <w:tcW w:w="13980" w:type="dxa"/>
            <w:gridSpan w:val="4"/>
            <w:tcBorders>
              <w:bottom w:val="double" w:sz="4" w:space="0" w:color="000000"/>
            </w:tcBorders>
            <w:shd w:val="clear" w:color="auto" w:fill="CCFFCC"/>
          </w:tcPr>
          <w:p w14:paraId="48F9C03B" w14:textId="77777777" w:rsidR="00F24D2D" w:rsidRDefault="00A37C89">
            <w:pPr>
              <w:pStyle w:val="TableParagraph"/>
              <w:spacing w:line="274" w:lineRule="exact"/>
              <w:ind w:left="4353" w:right="4342"/>
              <w:jc w:val="center"/>
              <w:rPr>
                <w:sz w:val="23"/>
              </w:rPr>
            </w:pPr>
            <w:r>
              <w:rPr>
                <w:w w:val="95"/>
                <w:sz w:val="23"/>
              </w:rPr>
              <w:t>分析、比较、制作和组成形</w:t>
            </w:r>
            <w:r>
              <w:rPr>
                <w:spacing w:val="-10"/>
                <w:w w:val="95"/>
                <w:sz w:val="23"/>
              </w:rPr>
              <w:t>状</w:t>
            </w:r>
          </w:p>
        </w:tc>
      </w:tr>
      <w:tr w:rsidR="00F24D2D" w14:paraId="5B84A024" w14:textId="77777777">
        <w:trPr>
          <w:trHeight w:val="577"/>
        </w:trPr>
        <w:tc>
          <w:tcPr>
            <w:tcW w:w="2402" w:type="dxa"/>
            <w:tcBorders>
              <w:top w:val="double" w:sz="4" w:space="0" w:color="000000"/>
            </w:tcBorders>
            <w:shd w:val="clear" w:color="auto" w:fill="FFFF99"/>
          </w:tcPr>
          <w:p w14:paraId="1758D026" w14:textId="77777777" w:rsidR="00F24D2D" w:rsidRDefault="00A37C89">
            <w:pPr>
              <w:pStyle w:val="TableParagraph"/>
              <w:spacing w:before="10"/>
            </w:pPr>
            <w:r>
              <w:rPr>
                <w:spacing w:val="-5"/>
              </w:rPr>
              <w:t>标准</w:t>
            </w:r>
          </w:p>
        </w:tc>
        <w:tc>
          <w:tcPr>
            <w:tcW w:w="4132" w:type="dxa"/>
            <w:tcBorders>
              <w:top w:val="double" w:sz="4" w:space="0" w:color="000000"/>
            </w:tcBorders>
            <w:shd w:val="clear" w:color="auto" w:fill="FFFF99"/>
          </w:tcPr>
          <w:p w14:paraId="45360DC8" w14:textId="77777777" w:rsidR="00F24D2D" w:rsidRDefault="00A37C89">
            <w:pPr>
              <w:pStyle w:val="TableParagraph"/>
              <w:spacing w:line="280" w:lineRule="atLeast"/>
              <w:ind w:left="105" w:right="2246"/>
            </w:pPr>
            <w:r>
              <w:rPr>
                <w:spacing w:val="-2"/>
              </w:rPr>
              <w:t>可能的学习活动：孩子们可以</w:t>
            </w:r>
            <w:r>
              <w:rPr>
                <w:spacing w:val="-2"/>
              </w:rPr>
              <w:t>……</w:t>
            </w:r>
          </w:p>
        </w:tc>
        <w:tc>
          <w:tcPr>
            <w:tcW w:w="3688" w:type="dxa"/>
            <w:tcBorders>
              <w:top w:val="double" w:sz="4" w:space="0" w:color="000000"/>
            </w:tcBorders>
            <w:shd w:val="clear" w:color="auto" w:fill="FFFF99"/>
          </w:tcPr>
          <w:p w14:paraId="45BB928A" w14:textId="77777777" w:rsidR="00F24D2D" w:rsidRDefault="00A37C89">
            <w:pPr>
              <w:pStyle w:val="TableParagraph"/>
              <w:spacing w:line="280" w:lineRule="atLeast"/>
              <w:ind w:left="109" w:right="1799"/>
            </w:pPr>
            <w:r>
              <w:rPr>
                <w:spacing w:val="-2"/>
              </w:rPr>
              <w:t>可能的学习证据：孩子们可以</w:t>
            </w:r>
            <w:r>
              <w:rPr>
                <w:spacing w:val="-2"/>
              </w:rPr>
              <w:t>……</w:t>
            </w:r>
          </w:p>
        </w:tc>
        <w:tc>
          <w:tcPr>
            <w:tcW w:w="3758" w:type="dxa"/>
            <w:tcBorders>
              <w:top w:val="double" w:sz="4" w:space="0" w:color="000000"/>
            </w:tcBorders>
            <w:shd w:val="clear" w:color="auto" w:fill="FFFF99"/>
          </w:tcPr>
          <w:p w14:paraId="47F18CA7" w14:textId="77777777" w:rsidR="00F24D2D" w:rsidRDefault="00A37C89">
            <w:pPr>
              <w:pStyle w:val="TableParagraph"/>
              <w:spacing w:before="10"/>
              <w:ind w:left="109"/>
            </w:pPr>
            <w:r>
              <w:rPr>
                <w:spacing w:val="-4"/>
              </w:rPr>
              <w:t>支持性做法：</w:t>
            </w:r>
          </w:p>
          <w:p w14:paraId="18ADB850"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42A5793F" w14:textId="77777777">
        <w:trPr>
          <w:trHeight w:val="1996"/>
        </w:trPr>
        <w:tc>
          <w:tcPr>
            <w:tcW w:w="2402" w:type="dxa"/>
            <w:shd w:val="clear" w:color="auto" w:fill="DBE4F0"/>
          </w:tcPr>
          <w:p w14:paraId="0A005F12" w14:textId="77777777" w:rsidR="00F24D2D" w:rsidRDefault="00A37C89">
            <w:pPr>
              <w:pStyle w:val="TableParagraph"/>
              <w:spacing w:before="3" w:line="242" w:lineRule="auto"/>
              <w:ind w:right="183"/>
            </w:pPr>
            <w:r>
              <w:rPr>
                <w:spacing w:val="-2"/>
              </w:rPr>
              <w:t>PK.G.3.</w:t>
            </w:r>
            <w:r>
              <w:rPr>
                <w:spacing w:val="-2"/>
              </w:rPr>
              <w:t>使用各种学具材料（例如冰棒棍、积木、吸管、花样拼图），制作和展示三维形状（球</w:t>
            </w:r>
            <w:r>
              <w:rPr>
                <w:spacing w:val="-2"/>
              </w:rPr>
              <w:t>/</w:t>
            </w:r>
            <w:r>
              <w:rPr>
                <w:spacing w:val="-2"/>
              </w:rPr>
              <w:t>球形、方形盒</w:t>
            </w:r>
            <w:r>
              <w:rPr>
                <w:spacing w:val="-2"/>
              </w:rPr>
              <w:t>/</w:t>
            </w:r>
            <w:r>
              <w:rPr>
                <w:spacing w:val="-2"/>
              </w:rPr>
              <w:t>立方体、管子</w:t>
            </w:r>
            <w:r>
              <w:rPr>
                <w:spacing w:val="-2"/>
              </w:rPr>
              <w:t>/</w:t>
            </w:r>
          </w:p>
          <w:p w14:paraId="4B4BEEC9" w14:textId="77777777" w:rsidR="00F24D2D" w:rsidRDefault="00A37C89">
            <w:pPr>
              <w:pStyle w:val="TableParagraph"/>
              <w:spacing w:before="3" w:line="262" w:lineRule="exact"/>
            </w:pPr>
            <w:r>
              <w:rPr>
                <w:spacing w:val="-2"/>
              </w:rPr>
              <w:t>圆柱体）</w:t>
            </w:r>
            <w:r>
              <w:rPr>
                <w:spacing w:val="-10"/>
              </w:rPr>
              <w:t>。</w:t>
            </w:r>
          </w:p>
        </w:tc>
        <w:tc>
          <w:tcPr>
            <w:tcW w:w="4132" w:type="dxa"/>
            <w:shd w:val="clear" w:color="auto" w:fill="DBE4F0"/>
          </w:tcPr>
          <w:p w14:paraId="3B14662B" w14:textId="77777777" w:rsidR="00F24D2D" w:rsidRDefault="00A37C89">
            <w:pPr>
              <w:pStyle w:val="TableParagraph"/>
              <w:numPr>
                <w:ilvl w:val="0"/>
                <w:numId w:val="298"/>
              </w:numPr>
              <w:tabs>
                <w:tab w:val="left" w:pos="466"/>
              </w:tabs>
              <w:spacing w:before="2" w:line="242" w:lineRule="auto"/>
              <w:ind w:right="127"/>
              <w:jc w:val="both"/>
            </w:pPr>
            <w:r>
              <w:rPr>
                <w:spacing w:val="-2"/>
              </w:rPr>
              <w:t>使用冰棒棍、吸管、积木、乐高等，制作二维和</w:t>
            </w:r>
            <w:r>
              <w:rPr>
                <w:spacing w:val="-2"/>
              </w:rPr>
              <w:t>/</w:t>
            </w:r>
            <w:r>
              <w:rPr>
                <w:spacing w:val="-2"/>
              </w:rPr>
              <w:t>或三维形状。</w:t>
            </w:r>
          </w:p>
          <w:p w14:paraId="18A04E99" w14:textId="77777777" w:rsidR="00F24D2D" w:rsidRDefault="00A37C89">
            <w:pPr>
              <w:pStyle w:val="TableParagraph"/>
              <w:numPr>
                <w:ilvl w:val="0"/>
                <w:numId w:val="298"/>
              </w:numPr>
              <w:tabs>
                <w:tab w:val="left" w:pos="466"/>
              </w:tabs>
              <w:spacing w:line="242" w:lineRule="auto"/>
              <w:ind w:right="127"/>
              <w:jc w:val="both"/>
            </w:pPr>
            <w:r>
              <w:rPr>
                <w:spacing w:val="-2"/>
              </w:rPr>
              <w:t>尝试不通过视觉来感受拼图或花样拼图，再使用橡皮泥、黏土或图画来展</w:t>
            </w:r>
            <w:r>
              <w:rPr>
                <w:spacing w:val="-6"/>
              </w:rPr>
              <w:t>示。</w:t>
            </w:r>
          </w:p>
          <w:p w14:paraId="58F4084A" w14:textId="77777777" w:rsidR="00F24D2D" w:rsidRDefault="00A37C89">
            <w:pPr>
              <w:pStyle w:val="TableParagraph"/>
              <w:numPr>
                <w:ilvl w:val="0"/>
                <w:numId w:val="298"/>
              </w:numPr>
              <w:tabs>
                <w:tab w:val="left" w:pos="466"/>
              </w:tabs>
              <w:spacing w:line="282" w:lineRule="exact"/>
              <w:ind w:hanging="361"/>
              <w:jc w:val="both"/>
            </w:pPr>
            <w:r>
              <w:rPr>
                <w:spacing w:val="-3"/>
              </w:rPr>
              <w:t>使用一根长绳圈，让一小组孩子将绳</w:t>
            </w:r>
          </w:p>
          <w:p w14:paraId="24EEEE61" w14:textId="77777777" w:rsidR="00F24D2D" w:rsidRDefault="00A37C89">
            <w:pPr>
              <w:pStyle w:val="TableParagraph"/>
              <w:spacing w:before="4" w:line="262" w:lineRule="exact"/>
              <w:ind w:left="465"/>
            </w:pPr>
            <w:r>
              <w:rPr>
                <w:spacing w:val="-2"/>
              </w:rPr>
              <w:t>子摆放在地上，制成各种形状（</w:t>
            </w:r>
            <w:r>
              <w:rPr>
                <w:spacing w:val="-10"/>
              </w:rPr>
              <w:t>矩</w:t>
            </w:r>
          </w:p>
        </w:tc>
        <w:tc>
          <w:tcPr>
            <w:tcW w:w="3688" w:type="dxa"/>
            <w:shd w:val="clear" w:color="auto" w:fill="DBE4F0"/>
          </w:tcPr>
          <w:p w14:paraId="7D3BBD80" w14:textId="77777777" w:rsidR="00F24D2D" w:rsidRDefault="00A37C89">
            <w:pPr>
              <w:pStyle w:val="TableParagraph"/>
              <w:numPr>
                <w:ilvl w:val="0"/>
                <w:numId w:val="297"/>
              </w:numPr>
              <w:tabs>
                <w:tab w:val="left" w:pos="468"/>
                <w:tab w:val="left" w:pos="469"/>
              </w:tabs>
              <w:spacing w:before="2" w:line="242" w:lineRule="auto"/>
              <w:ind w:right="120"/>
            </w:pPr>
            <w:r>
              <w:rPr>
                <w:spacing w:val="-2"/>
              </w:rPr>
              <w:t>使用各种材料或介质，展示并识别三维形状。</w:t>
            </w:r>
          </w:p>
        </w:tc>
        <w:tc>
          <w:tcPr>
            <w:tcW w:w="3758" w:type="dxa"/>
            <w:shd w:val="clear" w:color="auto" w:fill="DBE4F0"/>
          </w:tcPr>
          <w:p w14:paraId="77E1D587" w14:textId="77777777" w:rsidR="00F24D2D" w:rsidRDefault="00A37C89">
            <w:pPr>
              <w:pStyle w:val="TableParagraph"/>
              <w:numPr>
                <w:ilvl w:val="0"/>
                <w:numId w:val="296"/>
              </w:numPr>
              <w:tabs>
                <w:tab w:val="left" w:pos="469"/>
                <w:tab w:val="left" w:pos="470"/>
              </w:tabs>
              <w:spacing w:before="2"/>
              <w:ind w:hanging="361"/>
            </w:pPr>
            <w:r>
              <w:rPr>
                <w:spacing w:val="-3"/>
              </w:rPr>
              <w:t>向学习者提供材料和支持，制作</w:t>
            </w:r>
          </w:p>
          <w:p w14:paraId="2DC989F7" w14:textId="77777777" w:rsidR="00F24D2D" w:rsidRDefault="00A37C89">
            <w:pPr>
              <w:pStyle w:val="TableParagraph"/>
              <w:spacing w:before="3" w:line="242" w:lineRule="auto"/>
              <w:ind w:left="469" w:right="190"/>
            </w:pPr>
            <w:r>
              <w:rPr>
                <w:spacing w:val="-2"/>
              </w:rPr>
              <w:t>/</w:t>
            </w:r>
            <w:r>
              <w:rPr>
                <w:spacing w:val="-2"/>
              </w:rPr>
              <w:t>搭建各种形状（例如牙签、冰棒棍、泡沫板、橡皮泥、吸管、</w:t>
            </w:r>
            <w:r>
              <w:rPr>
                <w:spacing w:val="-2"/>
              </w:rPr>
              <w:t xml:space="preserve"> </w:t>
            </w:r>
            <w:r>
              <w:t>Model Magic</w:t>
            </w:r>
            <w:r>
              <w:t>玩具等）</w:t>
            </w:r>
          </w:p>
          <w:p w14:paraId="27BE8E31" w14:textId="77777777" w:rsidR="00F24D2D" w:rsidRDefault="00A37C89">
            <w:pPr>
              <w:pStyle w:val="TableParagraph"/>
              <w:numPr>
                <w:ilvl w:val="0"/>
                <w:numId w:val="296"/>
              </w:numPr>
              <w:tabs>
                <w:tab w:val="left" w:pos="469"/>
                <w:tab w:val="left" w:pos="470"/>
              </w:tabs>
              <w:spacing w:line="282" w:lineRule="exact"/>
            </w:pPr>
            <w:r>
              <w:rPr>
                <w:spacing w:val="-2"/>
              </w:rPr>
              <w:t>（三维）</w:t>
            </w:r>
            <w:r>
              <w:rPr>
                <w:spacing w:val="-3"/>
              </w:rPr>
              <w:t>让孩子们及其家人一起</w:t>
            </w:r>
          </w:p>
          <w:p w14:paraId="5461AFE3" w14:textId="77777777" w:rsidR="00F24D2D" w:rsidRDefault="00A37C89">
            <w:pPr>
              <w:pStyle w:val="TableParagraph"/>
              <w:spacing w:line="280" w:lineRule="atLeast"/>
              <w:ind w:left="469" w:right="190"/>
            </w:pPr>
            <w:r>
              <w:rPr>
                <w:spacing w:val="-2"/>
              </w:rPr>
              <w:t>寻找家中的三维物品，将该物品</w:t>
            </w:r>
            <w:r>
              <w:rPr>
                <w:spacing w:val="-3"/>
              </w:rPr>
              <w:t>带到学校或拍摄该物品的照片并</w:t>
            </w:r>
          </w:p>
        </w:tc>
      </w:tr>
    </w:tbl>
    <w:p w14:paraId="6129414C" w14:textId="77777777" w:rsidR="00F24D2D" w:rsidRDefault="00F24D2D">
      <w:pPr>
        <w:spacing w:line="280" w:lineRule="atLeast"/>
        <w:sectPr w:rsidR="00F24D2D">
          <w:pgSz w:w="15840" w:h="12240" w:orient="landscape"/>
          <w:pgMar w:top="560" w:right="580" w:bottom="940" w:left="480" w:header="324" w:footer="745" w:gutter="0"/>
          <w:cols w:space="720"/>
        </w:sectPr>
      </w:pPr>
    </w:p>
    <w:p w14:paraId="06BAF188" w14:textId="77777777" w:rsidR="00F24D2D" w:rsidRDefault="00F24D2D">
      <w:pPr>
        <w:pStyle w:val="BodyText"/>
        <w:rPr>
          <w:sz w:val="20"/>
        </w:rPr>
      </w:pPr>
    </w:p>
    <w:p w14:paraId="4CD0979E" w14:textId="77777777" w:rsidR="00F24D2D" w:rsidRDefault="00F24D2D">
      <w:pPr>
        <w:pStyle w:val="BodyText"/>
        <w:rPr>
          <w:sz w:val="24"/>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61B24941" w14:textId="77777777">
        <w:trPr>
          <w:trHeight w:val="570"/>
        </w:trPr>
        <w:tc>
          <w:tcPr>
            <w:tcW w:w="2402" w:type="dxa"/>
            <w:shd w:val="clear" w:color="auto" w:fill="FFFF99"/>
          </w:tcPr>
          <w:p w14:paraId="79555E7D" w14:textId="77777777" w:rsidR="00F24D2D" w:rsidRDefault="00A37C89">
            <w:pPr>
              <w:pStyle w:val="TableParagraph"/>
              <w:spacing w:before="3"/>
            </w:pPr>
            <w:r>
              <w:rPr>
                <w:spacing w:val="-5"/>
              </w:rPr>
              <w:t>标准</w:t>
            </w:r>
          </w:p>
        </w:tc>
        <w:tc>
          <w:tcPr>
            <w:tcW w:w="4132" w:type="dxa"/>
            <w:shd w:val="clear" w:color="auto" w:fill="FFFF99"/>
          </w:tcPr>
          <w:p w14:paraId="5B16D64C" w14:textId="77777777" w:rsidR="00F24D2D" w:rsidRDefault="00A37C89">
            <w:pPr>
              <w:pStyle w:val="TableParagraph"/>
              <w:spacing w:before="3"/>
              <w:ind w:left="105"/>
            </w:pPr>
            <w:r>
              <w:rPr>
                <w:spacing w:val="-4"/>
              </w:rPr>
              <w:t>可能的学习活动：</w:t>
            </w:r>
          </w:p>
          <w:p w14:paraId="1628093D" w14:textId="77777777" w:rsidR="00F24D2D" w:rsidRDefault="00A37C89">
            <w:pPr>
              <w:pStyle w:val="TableParagraph"/>
              <w:spacing w:before="3" w:line="262" w:lineRule="exact"/>
              <w:ind w:left="105"/>
            </w:pPr>
            <w:r>
              <w:rPr>
                <w:spacing w:val="-3"/>
              </w:rPr>
              <w:t>孩子们可以</w:t>
            </w:r>
            <w:r>
              <w:rPr>
                <w:spacing w:val="-3"/>
              </w:rPr>
              <w:t>……</w:t>
            </w:r>
          </w:p>
        </w:tc>
        <w:tc>
          <w:tcPr>
            <w:tcW w:w="3688" w:type="dxa"/>
            <w:shd w:val="clear" w:color="auto" w:fill="FFFF99"/>
          </w:tcPr>
          <w:p w14:paraId="18F724A8" w14:textId="77777777" w:rsidR="00F24D2D" w:rsidRDefault="00A37C89">
            <w:pPr>
              <w:pStyle w:val="TableParagraph"/>
              <w:spacing w:before="3"/>
              <w:ind w:left="109"/>
            </w:pPr>
            <w:r>
              <w:rPr>
                <w:spacing w:val="-4"/>
              </w:rPr>
              <w:t>可能的学习证据：</w:t>
            </w:r>
          </w:p>
          <w:p w14:paraId="5C45FD0C" w14:textId="77777777" w:rsidR="00F24D2D" w:rsidRDefault="00A37C89">
            <w:pPr>
              <w:pStyle w:val="TableParagraph"/>
              <w:spacing w:before="3" w:line="262" w:lineRule="exact"/>
              <w:ind w:left="109"/>
            </w:pPr>
            <w:r>
              <w:rPr>
                <w:spacing w:val="-3"/>
              </w:rPr>
              <w:t>孩子们可以</w:t>
            </w:r>
            <w:r>
              <w:rPr>
                <w:spacing w:val="-3"/>
              </w:rPr>
              <w:t>……</w:t>
            </w:r>
          </w:p>
        </w:tc>
        <w:tc>
          <w:tcPr>
            <w:tcW w:w="3758" w:type="dxa"/>
            <w:shd w:val="clear" w:color="auto" w:fill="FFFF99"/>
          </w:tcPr>
          <w:p w14:paraId="0409A229" w14:textId="77777777" w:rsidR="00F24D2D" w:rsidRDefault="00A37C89">
            <w:pPr>
              <w:pStyle w:val="TableParagraph"/>
              <w:spacing w:before="3"/>
              <w:ind w:left="109"/>
            </w:pPr>
            <w:r>
              <w:rPr>
                <w:spacing w:val="-4"/>
              </w:rPr>
              <w:t>支持性做法：</w:t>
            </w:r>
          </w:p>
          <w:p w14:paraId="009EA87C"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4FDBEDD6" w14:textId="77777777">
        <w:trPr>
          <w:trHeight w:val="2567"/>
        </w:trPr>
        <w:tc>
          <w:tcPr>
            <w:tcW w:w="2402" w:type="dxa"/>
            <w:shd w:val="clear" w:color="auto" w:fill="DBE4F0"/>
          </w:tcPr>
          <w:p w14:paraId="0FB122E7" w14:textId="77777777" w:rsidR="00F24D2D" w:rsidRDefault="00F24D2D">
            <w:pPr>
              <w:pStyle w:val="TableParagraph"/>
              <w:ind w:left="0"/>
              <w:rPr>
                <w:rFonts w:ascii="Times New Roman"/>
              </w:rPr>
            </w:pPr>
          </w:p>
        </w:tc>
        <w:tc>
          <w:tcPr>
            <w:tcW w:w="4132" w:type="dxa"/>
            <w:shd w:val="clear" w:color="auto" w:fill="DBE4F0"/>
          </w:tcPr>
          <w:p w14:paraId="1994A028" w14:textId="77777777" w:rsidR="00F24D2D" w:rsidRDefault="00A37C89">
            <w:pPr>
              <w:pStyle w:val="TableParagraph"/>
              <w:spacing w:before="3"/>
              <w:ind w:left="465"/>
            </w:pPr>
            <w:r>
              <w:rPr>
                <w:spacing w:val="-2"/>
              </w:rPr>
              <w:t>形、方形、三角形）</w:t>
            </w:r>
            <w:r>
              <w:rPr>
                <w:spacing w:val="-10"/>
              </w:rPr>
              <w:t>。</w:t>
            </w:r>
          </w:p>
          <w:p w14:paraId="75D0E6C2" w14:textId="77777777" w:rsidR="00F24D2D" w:rsidRDefault="00A37C89">
            <w:pPr>
              <w:pStyle w:val="TableParagraph"/>
              <w:numPr>
                <w:ilvl w:val="0"/>
                <w:numId w:val="295"/>
              </w:numPr>
              <w:tabs>
                <w:tab w:val="left" w:pos="465"/>
                <w:tab w:val="left" w:pos="466"/>
              </w:tabs>
              <w:spacing w:before="2" w:line="242" w:lineRule="auto"/>
              <w:ind w:right="346"/>
            </w:pPr>
            <w:r>
              <w:rPr>
                <w:spacing w:val="-2"/>
              </w:rPr>
              <w:t>将面团、黏土或橡皮泥制成三维形</w:t>
            </w:r>
            <w:r>
              <w:rPr>
                <w:spacing w:val="-6"/>
              </w:rPr>
              <w:t>状。</w:t>
            </w:r>
          </w:p>
          <w:p w14:paraId="6A31A493" w14:textId="77777777" w:rsidR="00F24D2D" w:rsidRDefault="00A37C89">
            <w:pPr>
              <w:pStyle w:val="TableParagraph"/>
              <w:numPr>
                <w:ilvl w:val="0"/>
                <w:numId w:val="295"/>
              </w:numPr>
              <w:tabs>
                <w:tab w:val="left" w:pos="466"/>
              </w:tabs>
              <w:spacing w:before="1" w:line="242" w:lineRule="auto"/>
              <w:ind w:right="125"/>
              <w:jc w:val="both"/>
            </w:pPr>
            <w:r>
              <w:rPr>
                <w:spacing w:val="-2"/>
              </w:rPr>
              <w:t>使用牙签</w:t>
            </w:r>
            <w:r>
              <w:rPr>
                <w:spacing w:val="-2"/>
              </w:rPr>
              <w:t>/</w:t>
            </w:r>
            <w:r>
              <w:rPr>
                <w:spacing w:val="-2"/>
              </w:rPr>
              <w:t>咖啡吸管和棉花软糖</w:t>
            </w:r>
            <w:r>
              <w:rPr>
                <w:spacing w:val="-2"/>
              </w:rPr>
              <w:t>/</w:t>
            </w:r>
            <w:r>
              <w:rPr>
                <w:spacing w:val="-2"/>
              </w:rPr>
              <w:t>黏土制成三维形状。或使用积木玩具或其他连锁结构材料制作三维形状。</w:t>
            </w:r>
          </w:p>
          <w:p w14:paraId="0D837E3C" w14:textId="77777777" w:rsidR="00F24D2D" w:rsidRDefault="00A37C89">
            <w:pPr>
              <w:pStyle w:val="TableParagraph"/>
              <w:numPr>
                <w:ilvl w:val="0"/>
                <w:numId w:val="295"/>
              </w:numPr>
              <w:tabs>
                <w:tab w:val="left" w:pos="466"/>
              </w:tabs>
              <w:spacing w:line="242" w:lineRule="auto"/>
              <w:ind w:right="127"/>
              <w:jc w:val="both"/>
            </w:pPr>
            <w:r>
              <w:rPr>
                <w:spacing w:val="-2"/>
              </w:rPr>
              <w:t>（三维）将报纸滚成圆柱体，滚紧，用胶带贴好，再粘接起来，制成更大</w:t>
            </w:r>
          </w:p>
          <w:p w14:paraId="088E8DAE" w14:textId="77777777" w:rsidR="00F24D2D" w:rsidRDefault="00A37C89">
            <w:pPr>
              <w:pStyle w:val="TableParagraph"/>
              <w:spacing w:before="1" w:line="262" w:lineRule="exact"/>
              <w:ind w:left="465"/>
            </w:pPr>
            <w:r>
              <w:rPr>
                <w:spacing w:val="-3"/>
              </w:rPr>
              <w:t>的三维结构并说出名称。</w:t>
            </w:r>
          </w:p>
        </w:tc>
        <w:tc>
          <w:tcPr>
            <w:tcW w:w="3688" w:type="dxa"/>
            <w:shd w:val="clear" w:color="auto" w:fill="DBE4F0"/>
          </w:tcPr>
          <w:p w14:paraId="5FDE036E" w14:textId="77777777" w:rsidR="00F24D2D" w:rsidRDefault="00F24D2D">
            <w:pPr>
              <w:pStyle w:val="TableParagraph"/>
              <w:ind w:left="0"/>
              <w:rPr>
                <w:rFonts w:ascii="Times New Roman"/>
              </w:rPr>
            </w:pPr>
          </w:p>
        </w:tc>
        <w:tc>
          <w:tcPr>
            <w:tcW w:w="3758" w:type="dxa"/>
            <w:shd w:val="clear" w:color="auto" w:fill="DBE4F0"/>
          </w:tcPr>
          <w:p w14:paraId="63368E24" w14:textId="77777777" w:rsidR="00F24D2D" w:rsidRDefault="00A37C89">
            <w:pPr>
              <w:pStyle w:val="TableParagraph"/>
              <w:spacing w:before="3"/>
              <w:ind w:left="469"/>
            </w:pPr>
            <w:r>
              <w:rPr>
                <w:spacing w:val="-3"/>
              </w:rPr>
              <w:t>带到学校，和大家分享和比较。</w:t>
            </w:r>
          </w:p>
          <w:p w14:paraId="3EF7EC98" w14:textId="77777777" w:rsidR="00F24D2D" w:rsidRDefault="00F24D2D">
            <w:pPr>
              <w:pStyle w:val="TableParagraph"/>
              <w:spacing w:before="12"/>
              <w:ind w:left="0"/>
              <w:rPr>
                <w:sz w:val="19"/>
              </w:rPr>
            </w:pPr>
          </w:p>
          <w:p w14:paraId="483C642D" w14:textId="77777777" w:rsidR="00F24D2D" w:rsidRDefault="00A37C89">
            <w:pPr>
              <w:pStyle w:val="TableParagraph"/>
              <w:spacing w:line="242" w:lineRule="auto"/>
              <w:ind w:left="109" w:right="109"/>
            </w:pPr>
            <w:r>
              <w:rPr>
                <w:spacing w:val="-2"/>
              </w:rPr>
              <w:t>*</w:t>
            </w:r>
            <w:r>
              <w:rPr>
                <w:spacing w:val="-2"/>
              </w:rPr>
              <w:t>注：尽管这个标准并未提到制作和展示二维形状，但孩子们应该能够做</w:t>
            </w:r>
            <w:r>
              <w:rPr>
                <w:spacing w:val="-2"/>
              </w:rPr>
              <w:t>到这点，还能够制作三维图形，因此二维示例已包含在内。</w:t>
            </w:r>
          </w:p>
        </w:tc>
      </w:tr>
      <w:tr w:rsidR="00F24D2D" w14:paraId="67E3175E" w14:textId="77777777">
        <w:trPr>
          <w:trHeight w:val="6815"/>
        </w:trPr>
        <w:tc>
          <w:tcPr>
            <w:tcW w:w="2402" w:type="dxa"/>
          </w:tcPr>
          <w:p w14:paraId="433FFC44" w14:textId="77777777" w:rsidR="00F24D2D" w:rsidRDefault="00A37C89">
            <w:pPr>
              <w:pStyle w:val="TableParagraph"/>
              <w:spacing w:before="3"/>
            </w:pPr>
            <w:r>
              <w:rPr>
                <w:spacing w:val="-2"/>
              </w:rPr>
              <w:t>K.G.3</w:t>
            </w:r>
            <w:r>
              <w:rPr>
                <w:spacing w:val="-4"/>
              </w:rPr>
              <w:t>.</w:t>
            </w:r>
            <w:r>
              <w:rPr>
                <w:spacing w:val="-4"/>
              </w:rPr>
              <w:t>识别二维形状</w:t>
            </w:r>
          </w:p>
          <w:p w14:paraId="08BD8829" w14:textId="77777777" w:rsidR="00F24D2D" w:rsidRDefault="00A37C89">
            <w:pPr>
              <w:pStyle w:val="TableParagraph"/>
              <w:spacing w:before="3" w:line="242" w:lineRule="auto"/>
              <w:ind w:right="519"/>
              <w:jc w:val="both"/>
            </w:pPr>
            <w:r>
              <w:rPr>
                <w:spacing w:val="-2"/>
              </w:rPr>
              <w:t>（在平面上，</w:t>
            </w:r>
            <w:r>
              <w:rPr>
                <w:spacing w:val="-2"/>
              </w:rPr>
              <w:t>“</w:t>
            </w:r>
            <w:r>
              <w:rPr>
                <w:spacing w:val="-2"/>
              </w:rPr>
              <w:t>扁平</w:t>
            </w:r>
            <w:r>
              <w:rPr>
                <w:spacing w:val="-2"/>
              </w:rPr>
              <w:t>”</w:t>
            </w:r>
            <w:r>
              <w:rPr>
                <w:spacing w:val="-2"/>
              </w:rPr>
              <w:t>或三维形状，</w:t>
            </w:r>
            <w:r>
              <w:rPr>
                <w:spacing w:val="-2"/>
              </w:rPr>
              <w:t xml:space="preserve"> “</w:t>
            </w:r>
            <w:r>
              <w:rPr>
                <w:spacing w:val="-2"/>
              </w:rPr>
              <w:t>固体</w:t>
            </w:r>
            <w:r>
              <w:rPr>
                <w:spacing w:val="-2"/>
              </w:rPr>
              <w:t>”</w:t>
            </w:r>
            <w:r>
              <w:rPr>
                <w:spacing w:val="-2"/>
              </w:rPr>
              <w:t>）。</w:t>
            </w:r>
          </w:p>
        </w:tc>
        <w:tc>
          <w:tcPr>
            <w:tcW w:w="4132" w:type="dxa"/>
          </w:tcPr>
          <w:p w14:paraId="6A1D3CFF" w14:textId="77777777" w:rsidR="00F24D2D" w:rsidRDefault="00A37C89">
            <w:pPr>
              <w:pStyle w:val="TableParagraph"/>
              <w:numPr>
                <w:ilvl w:val="0"/>
                <w:numId w:val="294"/>
              </w:numPr>
              <w:tabs>
                <w:tab w:val="left" w:pos="465"/>
                <w:tab w:val="left" w:pos="466"/>
              </w:tabs>
              <w:spacing w:before="2" w:line="242" w:lineRule="auto"/>
              <w:ind w:right="127"/>
            </w:pPr>
            <w:r>
              <w:rPr>
                <w:spacing w:val="-2"/>
              </w:rPr>
              <w:t>寻找图片中和</w:t>
            </w:r>
            <w:r>
              <w:rPr>
                <w:spacing w:val="-2"/>
              </w:rPr>
              <w:t>/</w:t>
            </w:r>
            <w:r>
              <w:rPr>
                <w:spacing w:val="-2"/>
              </w:rPr>
              <w:t>室内的二维物品并说出其形状。若有必要，让孩子们画出方形、圆形、三角形等的数量。</w:t>
            </w:r>
          </w:p>
          <w:p w14:paraId="7EB9F400" w14:textId="77777777" w:rsidR="00F24D2D" w:rsidRDefault="00A37C89">
            <w:pPr>
              <w:pStyle w:val="TableParagraph"/>
              <w:numPr>
                <w:ilvl w:val="0"/>
                <w:numId w:val="294"/>
              </w:numPr>
              <w:tabs>
                <w:tab w:val="left" w:pos="465"/>
                <w:tab w:val="left" w:pos="466"/>
              </w:tabs>
              <w:spacing w:before="1" w:line="242" w:lineRule="auto"/>
              <w:ind w:right="127"/>
            </w:pPr>
            <w:r>
              <w:rPr>
                <w:spacing w:val="-2"/>
              </w:rPr>
              <w:t>不通过视觉，识别</w:t>
            </w:r>
            <w:r>
              <w:rPr>
                <w:spacing w:val="-2"/>
              </w:rPr>
              <w:t>“</w:t>
            </w:r>
            <w:r>
              <w:rPr>
                <w:spacing w:val="-2"/>
              </w:rPr>
              <w:t>触摸箱</w:t>
            </w:r>
            <w:r>
              <w:rPr>
                <w:spacing w:val="-2"/>
              </w:rPr>
              <w:t>”</w:t>
            </w:r>
            <w:r>
              <w:rPr>
                <w:spacing w:val="-2"/>
              </w:rPr>
              <w:t>中的基本三维形状，如拼图。</w:t>
            </w:r>
          </w:p>
          <w:p w14:paraId="3ED29D62" w14:textId="77777777" w:rsidR="00F24D2D" w:rsidRDefault="00A37C89">
            <w:pPr>
              <w:pStyle w:val="TableParagraph"/>
              <w:numPr>
                <w:ilvl w:val="0"/>
                <w:numId w:val="294"/>
              </w:numPr>
              <w:tabs>
                <w:tab w:val="left" w:pos="465"/>
                <w:tab w:val="left" w:pos="466"/>
              </w:tabs>
              <w:spacing w:before="1" w:line="242" w:lineRule="auto"/>
              <w:ind w:right="127"/>
            </w:pPr>
            <w:r>
              <w:rPr>
                <w:spacing w:val="-2"/>
              </w:rPr>
              <w:t>选择不同形状的三维积木，将之与二维形状相比较（球</w:t>
            </w:r>
            <w:r>
              <w:rPr>
                <w:spacing w:val="-2"/>
              </w:rPr>
              <w:t>/</w:t>
            </w:r>
            <w:r>
              <w:rPr>
                <w:spacing w:val="-2"/>
              </w:rPr>
              <w:t>球体与圆形、积木</w:t>
            </w:r>
            <w:r>
              <w:rPr>
                <w:spacing w:val="-2"/>
              </w:rPr>
              <w:t>/</w:t>
            </w:r>
            <w:r>
              <w:rPr>
                <w:spacing w:val="-2"/>
              </w:rPr>
              <w:t>立方体与方形）。</w:t>
            </w:r>
          </w:p>
          <w:p w14:paraId="30EC9C55" w14:textId="77777777" w:rsidR="00F24D2D" w:rsidRDefault="00A37C89">
            <w:pPr>
              <w:pStyle w:val="TableParagraph"/>
              <w:numPr>
                <w:ilvl w:val="0"/>
                <w:numId w:val="294"/>
              </w:numPr>
              <w:tabs>
                <w:tab w:val="left" w:pos="465"/>
                <w:tab w:val="left" w:pos="466"/>
              </w:tabs>
              <w:spacing w:line="242" w:lineRule="auto"/>
              <w:ind w:right="127"/>
            </w:pPr>
            <w:r>
              <w:rPr>
                <w:spacing w:val="-2"/>
              </w:rPr>
              <w:t>从箱子或袋子中选出一个物品，并确定其是</w:t>
            </w:r>
            <w:r>
              <w:rPr>
                <w:spacing w:val="-2"/>
              </w:rPr>
              <w:t>“</w:t>
            </w:r>
            <w:r>
              <w:rPr>
                <w:spacing w:val="-2"/>
              </w:rPr>
              <w:t>扁平</w:t>
            </w:r>
            <w:r>
              <w:rPr>
                <w:spacing w:val="-2"/>
              </w:rPr>
              <w:t>”</w:t>
            </w:r>
            <w:r>
              <w:rPr>
                <w:spacing w:val="-2"/>
              </w:rPr>
              <w:t>或</w:t>
            </w:r>
            <w:r>
              <w:rPr>
                <w:spacing w:val="-2"/>
              </w:rPr>
              <w:t>“</w:t>
            </w:r>
            <w:r>
              <w:rPr>
                <w:spacing w:val="-2"/>
              </w:rPr>
              <w:t>固体</w:t>
            </w:r>
            <w:r>
              <w:rPr>
                <w:spacing w:val="-2"/>
              </w:rPr>
              <w:t>”</w:t>
            </w:r>
            <w:r>
              <w:rPr>
                <w:spacing w:val="-2"/>
              </w:rPr>
              <w:t>。</w:t>
            </w:r>
          </w:p>
        </w:tc>
        <w:tc>
          <w:tcPr>
            <w:tcW w:w="3688" w:type="dxa"/>
          </w:tcPr>
          <w:p w14:paraId="003639A8" w14:textId="77777777" w:rsidR="00F24D2D" w:rsidRDefault="00A37C89">
            <w:pPr>
              <w:pStyle w:val="TableParagraph"/>
              <w:numPr>
                <w:ilvl w:val="0"/>
                <w:numId w:val="293"/>
              </w:numPr>
              <w:tabs>
                <w:tab w:val="left" w:pos="468"/>
                <w:tab w:val="left" w:pos="469"/>
              </w:tabs>
              <w:spacing w:before="2" w:line="242" w:lineRule="auto"/>
              <w:ind w:right="120"/>
            </w:pPr>
            <w:r>
              <w:rPr>
                <w:spacing w:val="-2"/>
              </w:rPr>
              <w:t>将二维和三维物品组合分入相应</w:t>
            </w:r>
            <w:r>
              <w:rPr>
                <w:spacing w:val="-4"/>
              </w:rPr>
              <w:t>的类别。</w:t>
            </w:r>
          </w:p>
        </w:tc>
        <w:tc>
          <w:tcPr>
            <w:tcW w:w="3758" w:type="dxa"/>
          </w:tcPr>
          <w:p w14:paraId="3B4E8E2A" w14:textId="77777777" w:rsidR="00F24D2D" w:rsidRDefault="00A37C89">
            <w:pPr>
              <w:pStyle w:val="TableParagraph"/>
              <w:numPr>
                <w:ilvl w:val="0"/>
                <w:numId w:val="292"/>
              </w:numPr>
              <w:tabs>
                <w:tab w:val="left" w:pos="470"/>
              </w:tabs>
              <w:spacing w:before="2" w:line="242" w:lineRule="auto"/>
              <w:ind w:right="190"/>
              <w:jc w:val="both"/>
            </w:pPr>
            <w:r>
              <w:rPr>
                <w:spacing w:val="-2"/>
              </w:rPr>
              <w:t>阅读书籍，介绍三维形状的概念</w:t>
            </w:r>
            <w:r>
              <w:rPr>
                <w:spacing w:val="-4"/>
              </w:rPr>
              <w:t>和词汇。</w:t>
            </w:r>
          </w:p>
          <w:p w14:paraId="4FB0BA93" w14:textId="77777777" w:rsidR="00F24D2D" w:rsidRDefault="00A37C89">
            <w:pPr>
              <w:pStyle w:val="TableParagraph"/>
              <w:numPr>
                <w:ilvl w:val="0"/>
                <w:numId w:val="292"/>
              </w:numPr>
              <w:tabs>
                <w:tab w:val="left" w:pos="470"/>
              </w:tabs>
              <w:spacing w:line="242" w:lineRule="auto"/>
              <w:ind w:right="190"/>
              <w:jc w:val="both"/>
            </w:pPr>
            <w:r>
              <w:rPr>
                <w:spacing w:val="-2"/>
              </w:rPr>
              <w:t>在描述环境中的物体或孩子们搭建的结构物时，示范使用三维语</w:t>
            </w:r>
            <w:r>
              <w:rPr>
                <w:spacing w:val="-6"/>
              </w:rPr>
              <w:t>言。</w:t>
            </w:r>
          </w:p>
          <w:p w14:paraId="49F26F0C" w14:textId="77777777" w:rsidR="00F24D2D" w:rsidRDefault="00A37C89">
            <w:pPr>
              <w:pStyle w:val="TableParagraph"/>
              <w:numPr>
                <w:ilvl w:val="0"/>
                <w:numId w:val="292"/>
              </w:numPr>
              <w:tabs>
                <w:tab w:val="left" w:pos="469"/>
                <w:tab w:val="left" w:pos="470"/>
              </w:tabs>
              <w:spacing w:before="2" w:line="242" w:lineRule="auto"/>
              <w:ind w:right="190"/>
            </w:pPr>
            <w:r>
              <w:rPr>
                <w:spacing w:val="-2"/>
              </w:rPr>
              <w:t>指出不用二维语言来描述三维物体（例如，不要称呼球体为圆</w:t>
            </w:r>
            <w:r>
              <w:rPr>
                <w:spacing w:val="-2"/>
              </w:rPr>
              <w:t xml:space="preserve"> </w:t>
            </w:r>
            <w:r>
              <w:rPr>
                <w:spacing w:val="-2"/>
              </w:rPr>
              <w:t>形，而是使用适当的三维球体的</w:t>
            </w:r>
            <w:r>
              <w:rPr>
                <w:spacing w:val="-4"/>
              </w:rPr>
              <w:t>标签）。</w:t>
            </w:r>
          </w:p>
          <w:p w14:paraId="749AEA6F" w14:textId="77777777" w:rsidR="00F24D2D" w:rsidRDefault="00A37C89">
            <w:pPr>
              <w:pStyle w:val="TableParagraph"/>
              <w:numPr>
                <w:ilvl w:val="0"/>
                <w:numId w:val="292"/>
              </w:numPr>
              <w:tabs>
                <w:tab w:val="left" w:pos="469"/>
                <w:tab w:val="left" w:pos="470"/>
              </w:tabs>
              <w:spacing w:line="242" w:lineRule="auto"/>
              <w:ind w:right="190"/>
            </w:pPr>
            <w:r>
              <w:rPr>
                <w:spacing w:val="-2"/>
              </w:rPr>
              <w:t>向孩子们提供三维物体对比二维物体的具体展示，有些物体扁</w:t>
            </w:r>
            <w:r>
              <w:rPr>
                <w:spacing w:val="-2"/>
              </w:rPr>
              <w:t xml:space="preserve"> </w:t>
            </w:r>
            <w:r>
              <w:rPr>
                <w:spacing w:val="-2"/>
              </w:rPr>
              <w:t>平，有些有深度（例如一张纸与一本书、一张</w:t>
            </w:r>
            <w:r>
              <w:rPr>
                <w:spacing w:val="-2"/>
              </w:rPr>
              <w:t>CD</w:t>
            </w:r>
            <w:r>
              <w:rPr>
                <w:spacing w:val="-2"/>
              </w:rPr>
              <w:t>与一罐汤、一片奶酪与麦片盒），让他们进行二维与三维分类。</w:t>
            </w:r>
          </w:p>
          <w:p w14:paraId="7620A4AC" w14:textId="77777777" w:rsidR="00F24D2D" w:rsidRDefault="00F24D2D">
            <w:pPr>
              <w:pStyle w:val="TableParagraph"/>
              <w:spacing w:before="4"/>
              <w:ind w:left="0"/>
              <w:rPr>
                <w:sz w:val="19"/>
              </w:rPr>
            </w:pPr>
          </w:p>
          <w:p w14:paraId="5D5A6088" w14:textId="77777777" w:rsidR="00F24D2D" w:rsidRDefault="00A37C89">
            <w:pPr>
              <w:pStyle w:val="TableParagraph"/>
              <w:spacing w:line="242" w:lineRule="auto"/>
              <w:ind w:left="109" w:right="109"/>
            </w:pPr>
            <w:r>
              <w:rPr>
                <w:spacing w:val="-2"/>
                <w:sz w:val="23"/>
              </w:rPr>
              <w:t>*</w:t>
            </w:r>
            <w:r>
              <w:rPr>
                <w:spacing w:val="-2"/>
                <w:sz w:val="23"/>
              </w:rPr>
              <w:t>注</w:t>
            </w:r>
            <w:r>
              <w:rPr>
                <w:spacing w:val="-2"/>
              </w:rPr>
              <w:t>：可使用三维形状名称的其他术语，即便这些术语不在标准范围内，</w:t>
            </w:r>
            <w:r>
              <w:rPr>
                <w:spacing w:val="-4"/>
              </w:rPr>
              <w:t>例如：</w:t>
            </w:r>
          </w:p>
          <w:p w14:paraId="6F361998" w14:textId="77777777" w:rsidR="00F24D2D" w:rsidRDefault="00A37C89">
            <w:pPr>
              <w:pStyle w:val="TableParagraph"/>
              <w:numPr>
                <w:ilvl w:val="0"/>
                <w:numId w:val="292"/>
              </w:numPr>
              <w:tabs>
                <w:tab w:val="left" w:pos="470"/>
              </w:tabs>
              <w:spacing w:line="242" w:lineRule="auto"/>
              <w:ind w:right="190"/>
              <w:jc w:val="both"/>
            </w:pPr>
            <w:r>
              <w:rPr>
                <w:spacing w:val="-4"/>
                <w:sz w:val="23"/>
              </w:rPr>
              <w:t>棱柱体</w:t>
            </w:r>
            <w:r>
              <w:rPr>
                <w:spacing w:val="-4"/>
              </w:rPr>
              <w:t>：如果一个形状的底面和</w:t>
            </w:r>
            <w:r>
              <w:rPr>
                <w:spacing w:val="-2"/>
              </w:rPr>
              <w:t>顶面相同，并由长方形相连，则</w:t>
            </w:r>
            <w:r>
              <w:rPr>
                <w:spacing w:val="-2"/>
              </w:rPr>
              <w:t>形成棱柱体，以底面的形状命名</w:t>
            </w:r>
          </w:p>
          <w:p w14:paraId="0980D468" w14:textId="77777777" w:rsidR="00F24D2D" w:rsidRDefault="00A37C89">
            <w:pPr>
              <w:pStyle w:val="TableParagraph"/>
              <w:spacing w:line="282" w:lineRule="exact"/>
              <w:ind w:left="469"/>
            </w:pPr>
            <w:r>
              <w:rPr>
                <w:spacing w:val="-2"/>
              </w:rPr>
              <w:t>（</w:t>
            </w:r>
            <w:r>
              <w:rPr>
                <w:spacing w:val="-3"/>
              </w:rPr>
              <w:t>例如，一个麦片盒为矩形棱</w:t>
            </w:r>
          </w:p>
          <w:p w14:paraId="2E615ABF" w14:textId="77777777" w:rsidR="00F24D2D" w:rsidRDefault="00A37C89">
            <w:pPr>
              <w:pStyle w:val="TableParagraph"/>
              <w:spacing w:line="262" w:lineRule="exact"/>
              <w:ind w:left="469"/>
            </w:pPr>
            <w:r>
              <w:rPr>
                <w:spacing w:val="-2"/>
              </w:rPr>
              <w:t>柱；小帐篷为三角棱柱）</w:t>
            </w:r>
            <w:r>
              <w:rPr>
                <w:spacing w:val="-5"/>
              </w:rPr>
              <w:t>。奇怪</w:t>
            </w:r>
          </w:p>
        </w:tc>
      </w:tr>
    </w:tbl>
    <w:p w14:paraId="0E046404" w14:textId="77777777" w:rsidR="00F24D2D" w:rsidRDefault="00F24D2D">
      <w:pPr>
        <w:spacing w:line="262" w:lineRule="exact"/>
        <w:sectPr w:rsidR="00F24D2D">
          <w:pgSz w:w="15840" w:h="12240" w:orient="landscape"/>
          <w:pgMar w:top="560" w:right="580" w:bottom="960" w:left="480" w:header="324" w:footer="745" w:gutter="0"/>
          <w:cols w:space="720"/>
        </w:sectPr>
      </w:pPr>
    </w:p>
    <w:p w14:paraId="597DB263" w14:textId="77777777" w:rsidR="00F24D2D" w:rsidRDefault="00F24D2D">
      <w:pPr>
        <w:pStyle w:val="BodyText"/>
        <w:rPr>
          <w:sz w:val="20"/>
        </w:rPr>
      </w:pPr>
    </w:p>
    <w:p w14:paraId="46315E00" w14:textId="77777777" w:rsidR="00F24D2D" w:rsidRDefault="00F24D2D">
      <w:pPr>
        <w:pStyle w:val="BodyText"/>
        <w:rPr>
          <w:sz w:val="2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7E30968F" w14:textId="77777777">
        <w:trPr>
          <w:trHeight w:val="570"/>
        </w:trPr>
        <w:tc>
          <w:tcPr>
            <w:tcW w:w="2402" w:type="dxa"/>
            <w:shd w:val="clear" w:color="auto" w:fill="FFFF99"/>
          </w:tcPr>
          <w:p w14:paraId="6EEFFE43" w14:textId="77777777" w:rsidR="00F24D2D" w:rsidRDefault="00A37C89">
            <w:pPr>
              <w:pStyle w:val="TableParagraph"/>
              <w:spacing w:before="3"/>
            </w:pPr>
            <w:r>
              <w:rPr>
                <w:spacing w:val="-5"/>
              </w:rPr>
              <w:t>标准</w:t>
            </w:r>
          </w:p>
        </w:tc>
        <w:tc>
          <w:tcPr>
            <w:tcW w:w="4132" w:type="dxa"/>
            <w:shd w:val="clear" w:color="auto" w:fill="FFFF99"/>
          </w:tcPr>
          <w:p w14:paraId="07FA4F7F" w14:textId="77777777" w:rsidR="00F24D2D" w:rsidRDefault="00A37C89">
            <w:pPr>
              <w:pStyle w:val="TableParagraph"/>
              <w:spacing w:before="3"/>
              <w:ind w:left="105"/>
            </w:pPr>
            <w:r>
              <w:rPr>
                <w:spacing w:val="-4"/>
              </w:rPr>
              <w:t>可能的学习活动：</w:t>
            </w:r>
          </w:p>
          <w:p w14:paraId="28C8780E" w14:textId="77777777" w:rsidR="00F24D2D" w:rsidRDefault="00A37C89">
            <w:pPr>
              <w:pStyle w:val="TableParagraph"/>
              <w:spacing w:before="3" w:line="262" w:lineRule="exact"/>
              <w:ind w:left="105"/>
            </w:pPr>
            <w:r>
              <w:rPr>
                <w:spacing w:val="-3"/>
              </w:rPr>
              <w:t>孩子们可以</w:t>
            </w:r>
            <w:r>
              <w:rPr>
                <w:spacing w:val="-3"/>
              </w:rPr>
              <w:t>……</w:t>
            </w:r>
          </w:p>
        </w:tc>
        <w:tc>
          <w:tcPr>
            <w:tcW w:w="3688" w:type="dxa"/>
            <w:shd w:val="clear" w:color="auto" w:fill="FFFF99"/>
          </w:tcPr>
          <w:p w14:paraId="2DB27E6A" w14:textId="77777777" w:rsidR="00F24D2D" w:rsidRDefault="00A37C89">
            <w:pPr>
              <w:pStyle w:val="TableParagraph"/>
              <w:spacing w:before="3"/>
              <w:ind w:left="109"/>
            </w:pPr>
            <w:r>
              <w:rPr>
                <w:spacing w:val="-4"/>
              </w:rPr>
              <w:t>可能的学习证据：</w:t>
            </w:r>
          </w:p>
          <w:p w14:paraId="33A86D5E" w14:textId="77777777" w:rsidR="00F24D2D" w:rsidRDefault="00A37C89">
            <w:pPr>
              <w:pStyle w:val="TableParagraph"/>
              <w:spacing w:before="3" w:line="262" w:lineRule="exact"/>
              <w:ind w:left="109"/>
            </w:pPr>
            <w:r>
              <w:rPr>
                <w:spacing w:val="-3"/>
              </w:rPr>
              <w:t>孩子们可以</w:t>
            </w:r>
            <w:r>
              <w:rPr>
                <w:spacing w:val="-3"/>
              </w:rPr>
              <w:t>……</w:t>
            </w:r>
          </w:p>
        </w:tc>
        <w:tc>
          <w:tcPr>
            <w:tcW w:w="3758" w:type="dxa"/>
            <w:shd w:val="clear" w:color="auto" w:fill="FFFF99"/>
          </w:tcPr>
          <w:p w14:paraId="5F788637" w14:textId="77777777" w:rsidR="00F24D2D" w:rsidRDefault="00A37C89">
            <w:pPr>
              <w:pStyle w:val="TableParagraph"/>
              <w:spacing w:before="3"/>
              <w:ind w:left="109"/>
            </w:pPr>
            <w:r>
              <w:rPr>
                <w:spacing w:val="-4"/>
              </w:rPr>
              <w:t>支持性做法：</w:t>
            </w:r>
          </w:p>
          <w:p w14:paraId="2DC1C85E"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3341C8FD" w14:textId="77777777">
        <w:trPr>
          <w:trHeight w:val="3961"/>
        </w:trPr>
        <w:tc>
          <w:tcPr>
            <w:tcW w:w="2402" w:type="dxa"/>
          </w:tcPr>
          <w:p w14:paraId="290CF90A" w14:textId="77777777" w:rsidR="00F24D2D" w:rsidRDefault="00F24D2D">
            <w:pPr>
              <w:pStyle w:val="TableParagraph"/>
              <w:ind w:left="0"/>
              <w:rPr>
                <w:rFonts w:ascii="Times New Roman"/>
              </w:rPr>
            </w:pPr>
          </w:p>
        </w:tc>
        <w:tc>
          <w:tcPr>
            <w:tcW w:w="4132" w:type="dxa"/>
          </w:tcPr>
          <w:p w14:paraId="71BACFAB" w14:textId="77777777" w:rsidR="00F24D2D" w:rsidRDefault="00F24D2D">
            <w:pPr>
              <w:pStyle w:val="TableParagraph"/>
              <w:ind w:left="0"/>
              <w:rPr>
                <w:rFonts w:ascii="Times New Roman"/>
              </w:rPr>
            </w:pPr>
          </w:p>
        </w:tc>
        <w:tc>
          <w:tcPr>
            <w:tcW w:w="3688" w:type="dxa"/>
          </w:tcPr>
          <w:p w14:paraId="26BDC790" w14:textId="77777777" w:rsidR="00F24D2D" w:rsidRDefault="00F24D2D">
            <w:pPr>
              <w:pStyle w:val="TableParagraph"/>
              <w:ind w:left="0"/>
              <w:rPr>
                <w:rFonts w:ascii="Times New Roman"/>
              </w:rPr>
            </w:pPr>
          </w:p>
        </w:tc>
        <w:tc>
          <w:tcPr>
            <w:tcW w:w="3758" w:type="dxa"/>
          </w:tcPr>
          <w:p w14:paraId="599D9D47" w14:textId="77777777" w:rsidR="00F24D2D" w:rsidRDefault="00A37C89">
            <w:pPr>
              <w:pStyle w:val="TableParagraph"/>
              <w:spacing w:before="3" w:line="242" w:lineRule="auto"/>
              <w:ind w:left="469" w:right="411"/>
            </w:pPr>
            <w:r>
              <w:rPr>
                <w:spacing w:val="-2"/>
              </w:rPr>
              <w:t>的是，圆柱体不能称为圆形棱柱，因为其底面为圆形。</w:t>
            </w:r>
          </w:p>
          <w:p w14:paraId="0EA78EF4" w14:textId="77777777" w:rsidR="00F24D2D" w:rsidRDefault="00A37C89">
            <w:pPr>
              <w:pStyle w:val="TableParagraph"/>
              <w:numPr>
                <w:ilvl w:val="0"/>
                <w:numId w:val="291"/>
              </w:numPr>
              <w:tabs>
                <w:tab w:val="left" w:pos="470"/>
              </w:tabs>
              <w:spacing w:line="242" w:lineRule="auto"/>
              <w:ind w:right="190"/>
              <w:jc w:val="both"/>
            </w:pPr>
            <w:r>
              <w:rPr>
                <w:spacing w:val="-4"/>
                <w:sz w:val="23"/>
              </w:rPr>
              <w:t>角锥体</w:t>
            </w:r>
            <w:r>
              <w:rPr>
                <w:spacing w:val="-4"/>
              </w:rPr>
              <w:t>：若形状最终为一点，则</w:t>
            </w:r>
            <w:r>
              <w:rPr>
                <w:spacing w:val="-2"/>
              </w:rPr>
              <w:t>属于角锥体，由其底面命名（例如，埃及金字塔为方形角锥体；三脚架为三角角锥体）。奇怪的是，圆锥体也不能称为圆形角锥体，因为其底面为圆形。</w:t>
            </w:r>
          </w:p>
          <w:p w14:paraId="4D23D82B" w14:textId="77777777" w:rsidR="00F24D2D" w:rsidRDefault="00F24D2D">
            <w:pPr>
              <w:pStyle w:val="TableParagraph"/>
              <w:spacing w:before="5"/>
              <w:ind w:left="0"/>
              <w:rPr>
                <w:sz w:val="18"/>
              </w:rPr>
            </w:pPr>
          </w:p>
          <w:p w14:paraId="7328C5EE" w14:textId="77777777" w:rsidR="00F24D2D" w:rsidRDefault="00A37C89">
            <w:pPr>
              <w:pStyle w:val="TableParagraph"/>
              <w:spacing w:line="242" w:lineRule="auto"/>
              <w:ind w:left="109" w:right="109"/>
            </w:pPr>
            <w:r>
              <w:rPr>
                <w:spacing w:val="-2"/>
                <w:sz w:val="23"/>
              </w:rPr>
              <w:t>**</w:t>
            </w:r>
            <w:r>
              <w:rPr>
                <w:spacing w:val="-2"/>
                <w:sz w:val="23"/>
              </w:rPr>
              <w:t>注：</w:t>
            </w:r>
            <w:r>
              <w:rPr>
                <w:spacing w:val="-2"/>
              </w:rPr>
              <w:t>有些形状（若花样拼图）实际上为三维，应该称为</w:t>
            </w:r>
            <w:r>
              <w:rPr>
                <w:spacing w:val="-2"/>
              </w:rPr>
              <w:t>“</w:t>
            </w:r>
            <w:r>
              <w:rPr>
                <w:spacing w:val="-2"/>
              </w:rPr>
              <w:t>棱柱体</w:t>
            </w:r>
            <w:r>
              <w:rPr>
                <w:spacing w:val="-2"/>
              </w:rPr>
              <w:t>”</w:t>
            </w:r>
            <w:r>
              <w:rPr>
                <w:spacing w:val="-2"/>
              </w:rPr>
              <w:t>，但我们以其顶面来称呼，顶面属于二</w:t>
            </w:r>
            <w:r>
              <w:rPr>
                <w:spacing w:val="-2"/>
              </w:rPr>
              <w:t xml:space="preserve"> </w:t>
            </w:r>
            <w:r>
              <w:rPr>
                <w:spacing w:val="-2"/>
              </w:rPr>
              <w:t>维，所以我们将花样拼图称为六边</w:t>
            </w:r>
          </w:p>
          <w:p w14:paraId="7E3E3345" w14:textId="77777777" w:rsidR="00F24D2D" w:rsidRDefault="00A37C89">
            <w:pPr>
              <w:pStyle w:val="TableParagraph"/>
              <w:spacing w:line="260" w:lineRule="exact"/>
              <w:ind w:left="109"/>
            </w:pPr>
            <w:r>
              <w:rPr>
                <w:spacing w:val="-3"/>
              </w:rPr>
              <w:t>形，而不是六角棱柱。</w:t>
            </w:r>
          </w:p>
        </w:tc>
      </w:tr>
      <w:tr w:rsidR="00F24D2D" w14:paraId="5A32D89B" w14:textId="77777777">
        <w:trPr>
          <w:trHeight w:val="285"/>
        </w:trPr>
        <w:tc>
          <w:tcPr>
            <w:tcW w:w="2402" w:type="dxa"/>
            <w:shd w:val="clear" w:color="auto" w:fill="DBE4F0"/>
          </w:tcPr>
          <w:p w14:paraId="7DC8738A" w14:textId="77777777" w:rsidR="00F24D2D" w:rsidRDefault="00A37C89">
            <w:pPr>
              <w:pStyle w:val="TableParagraph"/>
              <w:spacing w:before="3" w:line="262" w:lineRule="exact"/>
            </w:pPr>
            <w:r>
              <w:t>NO PK.G.4.</w:t>
            </w:r>
            <w:r>
              <w:rPr>
                <w:spacing w:val="-3"/>
              </w:rPr>
              <w:t xml:space="preserve"> </w:t>
            </w:r>
            <w:r>
              <w:rPr>
                <w:spacing w:val="-3"/>
              </w:rPr>
              <w:t>标准。</w:t>
            </w:r>
          </w:p>
        </w:tc>
        <w:tc>
          <w:tcPr>
            <w:tcW w:w="4132" w:type="dxa"/>
            <w:shd w:val="clear" w:color="auto" w:fill="DBE4F0"/>
          </w:tcPr>
          <w:p w14:paraId="0E0568FA" w14:textId="77777777" w:rsidR="00F24D2D" w:rsidRDefault="00F24D2D">
            <w:pPr>
              <w:pStyle w:val="TableParagraph"/>
              <w:ind w:left="0"/>
              <w:rPr>
                <w:rFonts w:ascii="Times New Roman"/>
                <w:sz w:val="20"/>
              </w:rPr>
            </w:pPr>
          </w:p>
        </w:tc>
        <w:tc>
          <w:tcPr>
            <w:tcW w:w="3688" w:type="dxa"/>
            <w:shd w:val="clear" w:color="auto" w:fill="DBE4F0"/>
          </w:tcPr>
          <w:p w14:paraId="0098EB68" w14:textId="77777777" w:rsidR="00F24D2D" w:rsidRDefault="00F24D2D">
            <w:pPr>
              <w:pStyle w:val="TableParagraph"/>
              <w:ind w:left="0"/>
              <w:rPr>
                <w:rFonts w:ascii="Times New Roman"/>
                <w:sz w:val="20"/>
              </w:rPr>
            </w:pPr>
          </w:p>
        </w:tc>
        <w:tc>
          <w:tcPr>
            <w:tcW w:w="3758" w:type="dxa"/>
            <w:shd w:val="clear" w:color="auto" w:fill="DBE4F0"/>
          </w:tcPr>
          <w:p w14:paraId="058BAB2F" w14:textId="77777777" w:rsidR="00F24D2D" w:rsidRDefault="00F24D2D">
            <w:pPr>
              <w:pStyle w:val="TableParagraph"/>
              <w:ind w:left="0"/>
              <w:rPr>
                <w:rFonts w:ascii="Times New Roman"/>
                <w:sz w:val="20"/>
              </w:rPr>
            </w:pPr>
          </w:p>
        </w:tc>
      </w:tr>
      <w:tr w:rsidR="00F24D2D" w14:paraId="0FFC7B3A" w14:textId="77777777">
        <w:trPr>
          <w:trHeight w:val="5104"/>
        </w:trPr>
        <w:tc>
          <w:tcPr>
            <w:tcW w:w="2402" w:type="dxa"/>
          </w:tcPr>
          <w:p w14:paraId="6BAC8FED" w14:textId="77777777" w:rsidR="00F24D2D" w:rsidRDefault="00A37C89">
            <w:pPr>
              <w:pStyle w:val="TableParagraph"/>
              <w:spacing w:before="3" w:line="242" w:lineRule="auto"/>
              <w:ind w:right="187"/>
            </w:pPr>
            <w:r>
              <w:rPr>
                <w:spacing w:val="-2"/>
              </w:rPr>
              <w:t>K.G.4.</w:t>
            </w:r>
            <w:r>
              <w:rPr>
                <w:spacing w:val="-2"/>
              </w:rPr>
              <w:t>分析和比较不同大小和方位的二维和三维形状，用非正式语言来描述其相似性、差异、部分（例如，边和顶点</w:t>
            </w:r>
            <w:r>
              <w:rPr>
                <w:spacing w:val="-2"/>
              </w:rPr>
              <w:t>/“</w:t>
            </w:r>
            <w:r>
              <w:rPr>
                <w:spacing w:val="-2"/>
              </w:rPr>
              <w:t>角</w:t>
            </w:r>
            <w:r>
              <w:rPr>
                <w:spacing w:val="-2"/>
              </w:rPr>
              <w:t>”</w:t>
            </w:r>
            <w:r>
              <w:rPr>
                <w:spacing w:val="-2"/>
              </w:rPr>
              <w:t>的数量）和其他属性</w:t>
            </w:r>
          </w:p>
          <w:p w14:paraId="561A5AFA" w14:textId="77777777" w:rsidR="00F24D2D" w:rsidRDefault="00A37C89">
            <w:pPr>
              <w:pStyle w:val="TableParagraph"/>
              <w:spacing w:before="4"/>
            </w:pPr>
            <w:r>
              <w:rPr>
                <w:spacing w:val="-2"/>
              </w:rPr>
              <w:t>（例如边为等长）</w:t>
            </w:r>
            <w:r>
              <w:rPr>
                <w:spacing w:val="-10"/>
              </w:rPr>
              <w:t>。</w:t>
            </w:r>
          </w:p>
        </w:tc>
        <w:tc>
          <w:tcPr>
            <w:tcW w:w="4132" w:type="dxa"/>
          </w:tcPr>
          <w:p w14:paraId="4C21079B" w14:textId="77777777" w:rsidR="00F24D2D" w:rsidRDefault="00A37C89">
            <w:pPr>
              <w:pStyle w:val="TableParagraph"/>
              <w:numPr>
                <w:ilvl w:val="0"/>
                <w:numId w:val="290"/>
              </w:numPr>
              <w:tabs>
                <w:tab w:val="left" w:pos="466"/>
              </w:tabs>
              <w:spacing w:before="2"/>
              <w:ind w:hanging="361"/>
              <w:jc w:val="both"/>
            </w:pPr>
            <w:r>
              <w:rPr>
                <w:spacing w:val="-3"/>
              </w:rPr>
              <w:t>以不同方式转动几何形状</w:t>
            </w:r>
          </w:p>
          <w:p w14:paraId="2A2D9688" w14:textId="77777777" w:rsidR="00F24D2D" w:rsidRDefault="00A37C89">
            <w:pPr>
              <w:pStyle w:val="TableParagraph"/>
              <w:numPr>
                <w:ilvl w:val="0"/>
                <w:numId w:val="290"/>
              </w:numPr>
              <w:tabs>
                <w:tab w:val="left" w:pos="466"/>
              </w:tabs>
              <w:spacing w:before="2" w:line="242" w:lineRule="auto"/>
              <w:ind w:right="127"/>
              <w:jc w:val="both"/>
            </w:pPr>
            <w:r>
              <w:rPr>
                <w:spacing w:val="-2"/>
              </w:rPr>
              <w:t>将纸张形状（三角、矩形、方形）分</w:t>
            </w:r>
            <w:r>
              <w:rPr>
                <w:spacing w:val="-6"/>
              </w:rPr>
              <w:t>组。</w:t>
            </w:r>
          </w:p>
          <w:p w14:paraId="31F4B55A" w14:textId="77777777" w:rsidR="00F24D2D" w:rsidRDefault="00A37C89">
            <w:pPr>
              <w:pStyle w:val="TableParagraph"/>
              <w:numPr>
                <w:ilvl w:val="0"/>
                <w:numId w:val="290"/>
              </w:numPr>
              <w:tabs>
                <w:tab w:val="left" w:pos="466"/>
              </w:tabs>
              <w:spacing w:before="1" w:line="242" w:lineRule="auto"/>
              <w:ind w:right="127"/>
              <w:jc w:val="both"/>
            </w:pPr>
            <w:r>
              <w:rPr>
                <w:spacing w:val="-2"/>
              </w:rPr>
              <w:t>从家中带来三维形状的示例（例如，盛放盐、麦片或咖啡的容器；冰激凌</w:t>
            </w:r>
            <w:r>
              <w:rPr>
                <w:spacing w:val="-2"/>
              </w:rPr>
              <w:t>锥形筒；球体或弹珠），然后进行分类，创建一个</w:t>
            </w:r>
            <w:r>
              <w:rPr>
                <w:spacing w:val="-2"/>
              </w:rPr>
              <w:t>“</w:t>
            </w:r>
            <w:r>
              <w:rPr>
                <w:spacing w:val="-2"/>
              </w:rPr>
              <w:t>形状博物馆</w:t>
            </w:r>
            <w:r>
              <w:rPr>
                <w:spacing w:val="-2"/>
              </w:rPr>
              <w:t>”</w:t>
            </w:r>
            <w:r>
              <w:rPr>
                <w:spacing w:val="-2"/>
              </w:rPr>
              <w:t>。</w:t>
            </w:r>
          </w:p>
          <w:p w14:paraId="13DDFE49" w14:textId="77777777" w:rsidR="00F24D2D" w:rsidRDefault="00A37C89">
            <w:pPr>
              <w:pStyle w:val="TableParagraph"/>
              <w:numPr>
                <w:ilvl w:val="0"/>
                <w:numId w:val="290"/>
              </w:numPr>
              <w:tabs>
                <w:tab w:val="left" w:pos="466"/>
              </w:tabs>
              <w:spacing w:line="242" w:lineRule="auto"/>
              <w:ind w:right="127"/>
              <w:jc w:val="both"/>
            </w:pPr>
            <w:r>
              <w:rPr>
                <w:spacing w:val="-2"/>
              </w:rPr>
              <w:t>在使用积木或其他材料搭建时，比较方形和立方体、圆形和球体。</w:t>
            </w:r>
          </w:p>
          <w:p w14:paraId="46710006" w14:textId="77777777" w:rsidR="00F24D2D" w:rsidRDefault="00A37C89">
            <w:pPr>
              <w:pStyle w:val="TableParagraph"/>
              <w:numPr>
                <w:ilvl w:val="0"/>
                <w:numId w:val="290"/>
              </w:numPr>
              <w:tabs>
                <w:tab w:val="left" w:pos="465"/>
                <w:tab w:val="left" w:pos="466"/>
              </w:tabs>
              <w:spacing w:line="242" w:lineRule="auto"/>
              <w:ind w:right="127"/>
            </w:pPr>
            <w:r>
              <w:rPr>
                <w:spacing w:val="-2"/>
              </w:rPr>
              <w:t>根据属性</w:t>
            </w:r>
            <w:r>
              <w:rPr>
                <w:spacing w:val="-2"/>
              </w:rPr>
              <w:t>——</w:t>
            </w:r>
            <w:r>
              <w:rPr>
                <w:spacing w:val="-2"/>
              </w:rPr>
              <w:t>扁平或固体、侧边数</w:t>
            </w:r>
            <w:r>
              <w:rPr>
                <w:spacing w:val="-2"/>
              </w:rPr>
              <w:t xml:space="preserve"> </w:t>
            </w:r>
            <w:r>
              <w:rPr>
                <w:spacing w:val="-2"/>
              </w:rPr>
              <w:t>量、角、长度、形状等，比较具有之前识别的二维或三维形状的物体（例如积木、树叶、花）。</w:t>
            </w:r>
          </w:p>
          <w:p w14:paraId="781AC749" w14:textId="77777777" w:rsidR="00F24D2D" w:rsidRDefault="00A37C89">
            <w:pPr>
              <w:pStyle w:val="TableParagraph"/>
              <w:numPr>
                <w:ilvl w:val="0"/>
                <w:numId w:val="290"/>
              </w:numPr>
              <w:tabs>
                <w:tab w:val="left" w:pos="466"/>
              </w:tabs>
              <w:spacing w:before="3" w:line="242" w:lineRule="auto"/>
              <w:ind w:right="127"/>
              <w:jc w:val="both"/>
            </w:pPr>
            <w:r>
              <w:rPr>
                <w:spacing w:val="-2"/>
              </w:rPr>
              <w:t>从家中带来三维形状的示例（例如，盛放盐、麦片或咖啡的容器；冰激凌锥形筒；球体或弹珠），然后进行分类，创建一个</w:t>
            </w:r>
            <w:r>
              <w:rPr>
                <w:spacing w:val="-2"/>
              </w:rPr>
              <w:t>“</w:t>
            </w:r>
            <w:r>
              <w:rPr>
                <w:spacing w:val="-2"/>
              </w:rPr>
              <w:t>形状博物馆</w:t>
            </w:r>
            <w:r>
              <w:rPr>
                <w:spacing w:val="-2"/>
              </w:rPr>
              <w:t>”</w:t>
            </w:r>
            <w:r>
              <w:rPr>
                <w:spacing w:val="-2"/>
              </w:rPr>
              <w:t>。</w:t>
            </w:r>
          </w:p>
        </w:tc>
        <w:tc>
          <w:tcPr>
            <w:tcW w:w="3688" w:type="dxa"/>
          </w:tcPr>
          <w:p w14:paraId="365C24F2" w14:textId="77777777" w:rsidR="00F24D2D" w:rsidRDefault="00A37C89">
            <w:pPr>
              <w:pStyle w:val="TableParagraph"/>
              <w:numPr>
                <w:ilvl w:val="0"/>
                <w:numId w:val="289"/>
              </w:numPr>
              <w:tabs>
                <w:tab w:val="left" w:pos="468"/>
                <w:tab w:val="left" w:pos="469"/>
              </w:tabs>
              <w:spacing w:before="2" w:line="242" w:lineRule="auto"/>
              <w:ind w:right="120"/>
            </w:pPr>
            <w:r>
              <w:rPr>
                <w:spacing w:val="-2"/>
              </w:rPr>
              <w:t>区分二维和三维形状（方形和立方体、圆形和球体），同时使用积木或其他实物搭建（例如，</w:t>
            </w:r>
            <w:r>
              <w:rPr>
                <w:spacing w:val="-2"/>
              </w:rPr>
              <w:t xml:space="preserve"> “</w:t>
            </w:r>
            <w:r>
              <w:rPr>
                <w:spacing w:val="-2"/>
              </w:rPr>
              <w:t>这是方形，因为它是扁平的，它有四条相同的边；这是立方</w:t>
            </w:r>
            <w:r>
              <w:rPr>
                <w:spacing w:val="-2"/>
              </w:rPr>
              <w:t xml:space="preserve"> </w:t>
            </w:r>
            <w:r>
              <w:rPr>
                <w:spacing w:val="-2"/>
              </w:rPr>
              <w:t>体，因</w:t>
            </w:r>
            <w:r>
              <w:rPr>
                <w:spacing w:val="-2"/>
              </w:rPr>
              <w:t>为它有六个方形面</w:t>
            </w:r>
            <w:r>
              <w:rPr>
                <w:spacing w:val="-2"/>
              </w:rPr>
              <w:t>”</w:t>
            </w:r>
            <w:r>
              <w:rPr>
                <w:spacing w:val="-2"/>
              </w:rPr>
              <w:t>）。</w:t>
            </w:r>
          </w:p>
          <w:p w14:paraId="08022146" w14:textId="77777777" w:rsidR="00F24D2D" w:rsidRDefault="00A37C89">
            <w:pPr>
              <w:pStyle w:val="TableParagraph"/>
              <w:numPr>
                <w:ilvl w:val="0"/>
                <w:numId w:val="289"/>
              </w:numPr>
              <w:tabs>
                <w:tab w:val="left" w:pos="469"/>
              </w:tabs>
              <w:spacing w:before="1" w:line="242" w:lineRule="auto"/>
              <w:ind w:right="120"/>
              <w:jc w:val="both"/>
            </w:pPr>
            <w:r>
              <w:rPr>
                <w:spacing w:val="-2"/>
              </w:rPr>
              <w:t>将二维和三维形状按不同的方位摆放，使用非正式语言描述它们的部分、属性、相似性和差异</w:t>
            </w:r>
          </w:p>
          <w:p w14:paraId="54C3273C" w14:textId="77777777" w:rsidR="00F24D2D" w:rsidRDefault="00A37C89">
            <w:pPr>
              <w:pStyle w:val="TableParagraph"/>
              <w:spacing w:before="3"/>
              <w:ind w:left="469"/>
            </w:pPr>
            <w:r>
              <w:rPr>
                <w:spacing w:val="-2"/>
              </w:rPr>
              <w:t>（例如，边、顶点</w:t>
            </w:r>
            <w:r>
              <w:rPr>
                <w:spacing w:val="-2"/>
              </w:rPr>
              <w:t>/“</w:t>
            </w:r>
            <w:r>
              <w:rPr>
                <w:spacing w:val="-2"/>
              </w:rPr>
              <w:t>角</w:t>
            </w:r>
            <w:r>
              <w:rPr>
                <w:spacing w:val="-2"/>
              </w:rPr>
              <w:t>”</w:t>
            </w:r>
            <w:r>
              <w:rPr>
                <w:spacing w:val="-2"/>
              </w:rPr>
              <w:t>）</w:t>
            </w:r>
            <w:r>
              <w:rPr>
                <w:spacing w:val="-10"/>
              </w:rPr>
              <w:t>。</w:t>
            </w:r>
          </w:p>
        </w:tc>
        <w:tc>
          <w:tcPr>
            <w:tcW w:w="3758" w:type="dxa"/>
          </w:tcPr>
          <w:p w14:paraId="5DC51A76" w14:textId="77777777" w:rsidR="00F24D2D" w:rsidRDefault="00A37C89">
            <w:pPr>
              <w:pStyle w:val="TableParagraph"/>
              <w:numPr>
                <w:ilvl w:val="0"/>
                <w:numId w:val="288"/>
              </w:numPr>
              <w:tabs>
                <w:tab w:val="left" w:pos="469"/>
                <w:tab w:val="left" w:pos="470"/>
              </w:tabs>
              <w:spacing w:before="2" w:line="242" w:lineRule="auto"/>
              <w:ind w:right="190"/>
            </w:pPr>
            <w:r>
              <w:rPr>
                <w:spacing w:val="-2"/>
              </w:rPr>
              <w:t>示范使用适当的语言</w:t>
            </w:r>
            <w:r>
              <w:rPr>
                <w:spacing w:val="-2"/>
              </w:rPr>
              <w:t>/</w:t>
            </w:r>
            <w:r>
              <w:rPr>
                <w:spacing w:val="-2"/>
              </w:rPr>
              <w:t>词汇、认识流程，描述特征并说出几何形状的名称（线段、对角线、角、长、宽、高）</w:t>
            </w:r>
          </w:p>
          <w:p w14:paraId="6D950FC2" w14:textId="77777777" w:rsidR="00F24D2D" w:rsidRDefault="00A37C89">
            <w:pPr>
              <w:pStyle w:val="TableParagraph"/>
              <w:numPr>
                <w:ilvl w:val="0"/>
                <w:numId w:val="288"/>
              </w:numPr>
              <w:tabs>
                <w:tab w:val="left" w:pos="469"/>
                <w:tab w:val="left" w:pos="470"/>
              </w:tabs>
              <w:spacing w:before="2" w:line="242" w:lineRule="auto"/>
              <w:ind w:left="433" w:right="178" w:hanging="324"/>
              <w:jc w:val="right"/>
            </w:pPr>
            <w:r>
              <w:rPr>
                <w:spacing w:val="-2"/>
              </w:rPr>
              <w:t>让孩子们复制几何板上的形状：</w:t>
            </w:r>
            <w:r>
              <w:rPr>
                <w:spacing w:val="-2"/>
              </w:rPr>
              <w:t xml:space="preserve"> </w:t>
            </w:r>
            <w:r>
              <w:rPr>
                <w:rFonts w:ascii="Courier New" w:eastAsia="Courier New" w:hAnsi="Courier New"/>
              </w:rPr>
              <w:t>o</w:t>
            </w:r>
            <w:r>
              <w:rPr>
                <w:rFonts w:ascii="Courier New" w:eastAsia="Courier New" w:hAnsi="Courier New"/>
                <w:spacing w:val="-28"/>
              </w:rPr>
              <w:t xml:space="preserve"> </w:t>
            </w:r>
            <w:r>
              <w:t>“</w:t>
            </w:r>
            <w:r>
              <w:t>滑动</w:t>
            </w:r>
            <w:r>
              <w:t>”</w:t>
            </w:r>
            <w:r>
              <w:t>（平移）：在板上的</w:t>
            </w:r>
            <w:r>
              <w:rPr>
                <w:spacing w:val="-2"/>
              </w:rPr>
              <w:t>不同位置复制（即在不同的钉</w:t>
            </w:r>
            <w:r>
              <w:rPr>
                <w:spacing w:val="40"/>
              </w:rPr>
              <w:t xml:space="preserve"> </w:t>
            </w:r>
            <w:r>
              <w:rPr>
                <w:spacing w:val="-2"/>
              </w:rPr>
              <w:t>子上做出相同的形状，不转动</w:t>
            </w:r>
          </w:p>
          <w:p w14:paraId="0A8A7F17" w14:textId="77777777" w:rsidR="00F24D2D" w:rsidRDefault="00A37C89">
            <w:pPr>
              <w:pStyle w:val="TableParagraph"/>
              <w:spacing w:line="279" w:lineRule="exact"/>
              <w:ind w:left="702"/>
            </w:pPr>
            <w:r>
              <w:rPr>
                <w:spacing w:val="-2"/>
              </w:rPr>
              <w:t>或翻转）</w:t>
            </w:r>
            <w:r>
              <w:rPr>
                <w:spacing w:val="-10"/>
              </w:rPr>
              <w:t>。</w:t>
            </w:r>
          </w:p>
          <w:p w14:paraId="7E3A4156" w14:textId="77777777" w:rsidR="00F24D2D" w:rsidRDefault="00A37C89">
            <w:pPr>
              <w:pStyle w:val="TableParagraph"/>
              <w:numPr>
                <w:ilvl w:val="1"/>
                <w:numId w:val="288"/>
              </w:numPr>
              <w:tabs>
                <w:tab w:val="left" w:pos="703"/>
              </w:tabs>
              <w:spacing w:before="4"/>
              <w:ind w:right="178"/>
            </w:pPr>
            <w:r>
              <w:rPr>
                <w:spacing w:val="-2"/>
              </w:rPr>
              <w:t>“</w:t>
            </w:r>
            <w:r>
              <w:rPr>
                <w:spacing w:val="-2"/>
              </w:rPr>
              <w:t>转动</w:t>
            </w:r>
            <w:r>
              <w:rPr>
                <w:spacing w:val="-2"/>
              </w:rPr>
              <w:t>”</w:t>
            </w:r>
            <w:r>
              <w:rPr>
                <w:spacing w:val="-2"/>
              </w:rPr>
              <w:t>（旋转）：复制相同的形状，但指向不同的方向。</w:t>
            </w:r>
          </w:p>
          <w:p w14:paraId="1BE971FC" w14:textId="77777777" w:rsidR="00F24D2D" w:rsidRDefault="00A37C89">
            <w:pPr>
              <w:pStyle w:val="TableParagraph"/>
              <w:numPr>
                <w:ilvl w:val="1"/>
                <w:numId w:val="288"/>
              </w:numPr>
              <w:tabs>
                <w:tab w:val="left" w:pos="703"/>
              </w:tabs>
              <w:spacing w:before="3"/>
              <w:ind w:right="178"/>
            </w:pPr>
            <w:r>
              <w:rPr>
                <w:spacing w:val="-2"/>
              </w:rPr>
              <w:t>“</w:t>
            </w:r>
            <w:r>
              <w:rPr>
                <w:spacing w:val="-2"/>
              </w:rPr>
              <w:t>翻转</w:t>
            </w:r>
            <w:r>
              <w:rPr>
                <w:spacing w:val="-2"/>
              </w:rPr>
              <w:t>”</w:t>
            </w:r>
            <w:r>
              <w:rPr>
                <w:spacing w:val="-2"/>
              </w:rPr>
              <w:t>（反射）：制成图形</w:t>
            </w:r>
            <w:r>
              <w:rPr>
                <w:spacing w:val="-4"/>
              </w:rPr>
              <w:t>的镜像。</w:t>
            </w:r>
          </w:p>
          <w:p w14:paraId="65C6A032" w14:textId="77777777" w:rsidR="00F24D2D" w:rsidRDefault="00A37C89">
            <w:pPr>
              <w:pStyle w:val="TableParagraph"/>
              <w:numPr>
                <w:ilvl w:val="0"/>
                <w:numId w:val="288"/>
              </w:numPr>
              <w:tabs>
                <w:tab w:val="left" w:pos="470"/>
              </w:tabs>
              <w:spacing w:before="2" w:line="242" w:lineRule="auto"/>
              <w:ind w:right="190"/>
              <w:jc w:val="both"/>
            </w:pPr>
            <w:r>
              <w:rPr>
                <w:spacing w:val="-2"/>
              </w:rPr>
              <w:t>在积木架上做出形状轮廓，让孩</w:t>
            </w:r>
            <w:r>
              <w:rPr>
                <w:spacing w:val="-2"/>
              </w:rPr>
              <w:t>子们在归还时将积木正确分类。指出轮廓属于二维，而积木属于</w:t>
            </w:r>
            <w:r>
              <w:rPr>
                <w:spacing w:val="-4"/>
              </w:rPr>
              <w:t>三维。</w:t>
            </w:r>
          </w:p>
        </w:tc>
      </w:tr>
    </w:tbl>
    <w:p w14:paraId="64102A79" w14:textId="77777777" w:rsidR="00F24D2D" w:rsidRDefault="00F24D2D">
      <w:pPr>
        <w:spacing w:line="242" w:lineRule="auto"/>
        <w:jc w:val="both"/>
        <w:sectPr w:rsidR="00F24D2D">
          <w:pgSz w:w="15840" w:h="12240" w:orient="landscape"/>
          <w:pgMar w:top="560" w:right="580" w:bottom="960" w:left="480" w:header="324" w:footer="745" w:gutter="0"/>
          <w:cols w:space="720"/>
        </w:sectPr>
      </w:pPr>
    </w:p>
    <w:p w14:paraId="5B3A4BF5" w14:textId="77777777" w:rsidR="00F24D2D" w:rsidRDefault="00F24D2D">
      <w:pPr>
        <w:pStyle w:val="BodyText"/>
        <w:rPr>
          <w:sz w:val="20"/>
        </w:rPr>
      </w:pPr>
    </w:p>
    <w:p w14:paraId="6680D456" w14:textId="77777777" w:rsidR="00F24D2D" w:rsidRDefault="00F24D2D">
      <w:pPr>
        <w:pStyle w:val="BodyText"/>
        <w:rPr>
          <w:sz w:val="24"/>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4132"/>
        <w:gridCol w:w="3688"/>
        <w:gridCol w:w="3758"/>
      </w:tblGrid>
      <w:tr w:rsidR="00F24D2D" w14:paraId="7CAFDA0A" w14:textId="77777777">
        <w:trPr>
          <w:trHeight w:val="570"/>
        </w:trPr>
        <w:tc>
          <w:tcPr>
            <w:tcW w:w="2402" w:type="dxa"/>
            <w:shd w:val="clear" w:color="auto" w:fill="FFFF99"/>
          </w:tcPr>
          <w:p w14:paraId="775EDB61" w14:textId="77777777" w:rsidR="00F24D2D" w:rsidRDefault="00A37C89">
            <w:pPr>
              <w:pStyle w:val="TableParagraph"/>
              <w:spacing w:before="3"/>
            </w:pPr>
            <w:r>
              <w:rPr>
                <w:spacing w:val="-5"/>
              </w:rPr>
              <w:t>标准</w:t>
            </w:r>
          </w:p>
        </w:tc>
        <w:tc>
          <w:tcPr>
            <w:tcW w:w="4132" w:type="dxa"/>
            <w:shd w:val="clear" w:color="auto" w:fill="FFFF99"/>
          </w:tcPr>
          <w:p w14:paraId="0D1306E9" w14:textId="77777777" w:rsidR="00F24D2D" w:rsidRDefault="00A37C89">
            <w:pPr>
              <w:pStyle w:val="TableParagraph"/>
              <w:spacing w:before="3"/>
              <w:ind w:left="105"/>
            </w:pPr>
            <w:r>
              <w:rPr>
                <w:spacing w:val="-4"/>
              </w:rPr>
              <w:t>可能的学习活动：</w:t>
            </w:r>
          </w:p>
          <w:p w14:paraId="2DFCD710" w14:textId="77777777" w:rsidR="00F24D2D" w:rsidRDefault="00A37C89">
            <w:pPr>
              <w:pStyle w:val="TableParagraph"/>
              <w:spacing w:before="3" w:line="262" w:lineRule="exact"/>
              <w:ind w:left="105"/>
            </w:pPr>
            <w:r>
              <w:rPr>
                <w:spacing w:val="-3"/>
              </w:rPr>
              <w:t>孩子们可以</w:t>
            </w:r>
            <w:r>
              <w:rPr>
                <w:spacing w:val="-3"/>
              </w:rPr>
              <w:t>……</w:t>
            </w:r>
          </w:p>
        </w:tc>
        <w:tc>
          <w:tcPr>
            <w:tcW w:w="3688" w:type="dxa"/>
            <w:shd w:val="clear" w:color="auto" w:fill="FFFF99"/>
          </w:tcPr>
          <w:p w14:paraId="57D3400D" w14:textId="77777777" w:rsidR="00F24D2D" w:rsidRDefault="00A37C89">
            <w:pPr>
              <w:pStyle w:val="TableParagraph"/>
              <w:spacing w:before="3"/>
              <w:ind w:left="109"/>
            </w:pPr>
            <w:r>
              <w:rPr>
                <w:spacing w:val="-4"/>
              </w:rPr>
              <w:t>可能的学习证据：</w:t>
            </w:r>
          </w:p>
          <w:p w14:paraId="5E4D1840" w14:textId="77777777" w:rsidR="00F24D2D" w:rsidRDefault="00A37C89">
            <w:pPr>
              <w:pStyle w:val="TableParagraph"/>
              <w:spacing w:before="3" w:line="262" w:lineRule="exact"/>
              <w:ind w:left="109"/>
            </w:pPr>
            <w:r>
              <w:rPr>
                <w:spacing w:val="-3"/>
              </w:rPr>
              <w:t>孩子们可以</w:t>
            </w:r>
            <w:r>
              <w:rPr>
                <w:spacing w:val="-3"/>
              </w:rPr>
              <w:t>……</w:t>
            </w:r>
          </w:p>
        </w:tc>
        <w:tc>
          <w:tcPr>
            <w:tcW w:w="3758" w:type="dxa"/>
            <w:shd w:val="clear" w:color="auto" w:fill="FFFF99"/>
          </w:tcPr>
          <w:p w14:paraId="4EA82DCF" w14:textId="77777777" w:rsidR="00F24D2D" w:rsidRDefault="00A37C89">
            <w:pPr>
              <w:pStyle w:val="TableParagraph"/>
              <w:spacing w:before="3"/>
              <w:ind w:left="109"/>
            </w:pPr>
            <w:r>
              <w:rPr>
                <w:spacing w:val="-4"/>
              </w:rPr>
              <w:t>支持性做法：</w:t>
            </w:r>
          </w:p>
          <w:p w14:paraId="24F240E2"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36501BAF" w14:textId="77777777">
        <w:trPr>
          <w:trHeight w:val="570"/>
        </w:trPr>
        <w:tc>
          <w:tcPr>
            <w:tcW w:w="2402" w:type="dxa"/>
          </w:tcPr>
          <w:p w14:paraId="014CBDD4" w14:textId="77777777" w:rsidR="00F24D2D" w:rsidRDefault="00F24D2D">
            <w:pPr>
              <w:pStyle w:val="TableParagraph"/>
              <w:ind w:left="0"/>
              <w:rPr>
                <w:rFonts w:ascii="Times New Roman"/>
              </w:rPr>
            </w:pPr>
          </w:p>
        </w:tc>
        <w:tc>
          <w:tcPr>
            <w:tcW w:w="4132" w:type="dxa"/>
          </w:tcPr>
          <w:p w14:paraId="781B1BCB" w14:textId="77777777" w:rsidR="00F24D2D" w:rsidRDefault="00F24D2D">
            <w:pPr>
              <w:pStyle w:val="TableParagraph"/>
              <w:ind w:left="0"/>
              <w:rPr>
                <w:rFonts w:ascii="Times New Roman"/>
              </w:rPr>
            </w:pPr>
          </w:p>
        </w:tc>
        <w:tc>
          <w:tcPr>
            <w:tcW w:w="3688" w:type="dxa"/>
          </w:tcPr>
          <w:p w14:paraId="43063A46" w14:textId="77777777" w:rsidR="00F24D2D" w:rsidRDefault="00F24D2D">
            <w:pPr>
              <w:pStyle w:val="TableParagraph"/>
              <w:ind w:left="0"/>
              <w:rPr>
                <w:rFonts w:ascii="Times New Roman"/>
              </w:rPr>
            </w:pPr>
          </w:p>
        </w:tc>
        <w:tc>
          <w:tcPr>
            <w:tcW w:w="3758" w:type="dxa"/>
          </w:tcPr>
          <w:p w14:paraId="60F67AA6" w14:textId="77777777" w:rsidR="00F24D2D" w:rsidRDefault="00A37C89">
            <w:pPr>
              <w:pStyle w:val="TableParagraph"/>
              <w:spacing w:line="288" w:lineRule="exact"/>
              <w:ind w:left="109"/>
            </w:pPr>
            <w:r>
              <w:rPr>
                <w:w w:val="95"/>
              </w:rPr>
              <w:t>*</w:t>
            </w:r>
            <w:r>
              <w:rPr>
                <w:w w:val="95"/>
                <w:sz w:val="23"/>
              </w:rPr>
              <w:t>注</w:t>
            </w:r>
            <w:r>
              <w:rPr>
                <w:w w:val="95"/>
              </w:rPr>
              <w:t>：三维形状没有边，有的是</w:t>
            </w:r>
            <w:r>
              <w:rPr>
                <w:spacing w:val="-5"/>
                <w:w w:val="95"/>
              </w:rPr>
              <w:t>面。</w:t>
            </w:r>
          </w:p>
          <w:p w14:paraId="6ACC2FBB" w14:textId="77777777" w:rsidR="00F24D2D" w:rsidRDefault="00A37C89">
            <w:pPr>
              <w:pStyle w:val="TableParagraph"/>
              <w:spacing w:before="1" w:line="262" w:lineRule="exact"/>
              <w:ind w:left="109"/>
            </w:pPr>
            <w:r>
              <w:rPr>
                <w:spacing w:val="-3"/>
              </w:rPr>
              <w:t>面相接的线条称为</w:t>
            </w:r>
            <w:r>
              <w:rPr>
                <w:spacing w:val="-3"/>
              </w:rPr>
              <w:t>“</w:t>
            </w:r>
            <w:r>
              <w:rPr>
                <w:spacing w:val="-3"/>
              </w:rPr>
              <w:t>边缘</w:t>
            </w:r>
            <w:r>
              <w:rPr>
                <w:spacing w:val="-3"/>
              </w:rPr>
              <w:t>”</w:t>
            </w:r>
            <w:r>
              <w:rPr>
                <w:spacing w:val="-3"/>
              </w:rPr>
              <w:t>。</w:t>
            </w:r>
          </w:p>
        </w:tc>
      </w:tr>
      <w:tr w:rsidR="00F24D2D" w14:paraId="14F8A899" w14:textId="77777777">
        <w:trPr>
          <w:trHeight w:val="285"/>
        </w:trPr>
        <w:tc>
          <w:tcPr>
            <w:tcW w:w="2402" w:type="dxa"/>
            <w:shd w:val="clear" w:color="auto" w:fill="DBE4F0"/>
          </w:tcPr>
          <w:p w14:paraId="3A42E111" w14:textId="77777777" w:rsidR="00F24D2D" w:rsidRDefault="00A37C89">
            <w:pPr>
              <w:pStyle w:val="TableParagraph"/>
              <w:spacing w:before="3" w:line="262" w:lineRule="exact"/>
            </w:pPr>
            <w:r>
              <w:t>NO P.K.G.5</w:t>
            </w:r>
            <w:r>
              <w:rPr>
                <w:spacing w:val="-4"/>
              </w:rPr>
              <w:t xml:space="preserve"> </w:t>
            </w:r>
            <w:r>
              <w:rPr>
                <w:spacing w:val="-4"/>
              </w:rPr>
              <w:t>标准</w:t>
            </w:r>
          </w:p>
        </w:tc>
        <w:tc>
          <w:tcPr>
            <w:tcW w:w="4132" w:type="dxa"/>
            <w:shd w:val="clear" w:color="auto" w:fill="DBE4F0"/>
          </w:tcPr>
          <w:p w14:paraId="32C11082" w14:textId="77777777" w:rsidR="00F24D2D" w:rsidRDefault="00F24D2D">
            <w:pPr>
              <w:pStyle w:val="TableParagraph"/>
              <w:ind w:left="0"/>
              <w:rPr>
                <w:rFonts w:ascii="Times New Roman"/>
                <w:sz w:val="20"/>
              </w:rPr>
            </w:pPr>
          </w:p>
        </w:tc>
        <w:tc>
          <w:tcPr>
            <w:tcW w:w="3688" w:type="dxa"/>
            <w:shd w:val="clear" w:color="auto" w:fill="DBE4F0"/>
          </w:tcPr>
          <w:p w14:paraId="33A32212" w14:textId="77777777" w:rsidR="00F24D2D" w:rsidRDefault="00F24D2D">
            <w:pPr>
              <w:pStyle w:val="TableParagraph"/>
              <w:ind w:left="0"/>
              <w:rPr>
                <w:rFonts w:ascii="Times New Roman"/>
                <w:sz w:val="20"/>
              </w:rPr>
            </w:pPr>
          </w:p>
        </w:tc>
        <w:tc>
          <w:tcPr>
            <w:tcW w:w="3758" w:type="dxa"/>
            <w:shd w:val="clear" w:color="auto" w:fill="DBE4F0"/>
          </w:tcPr>
          <w:p w14:paraId="145ED406" w14:textId="77777777" w:rsidR="00F24D2D" w:rsidRDefault="00F24D2D">
            <w:pPr>
              <w:pStyle w:val="TableParagraph"/>
              <w:ind w:left="0"/>
              <w:rPr>
                <w:rFonts w:ascii="Times New Roman"/>
                <w:sz w:val="20"/>
              </w:rPr>
            </w:pPr>
          </w:p>
        </w:tc>
      </w:tr>
      <w:tr w:rsidR="00F24D2D" w14:paraId="7D132C30" w14:textId="77777777">
        <w:trPr>
          <w:trHeight w:val="3710"/>
        </w:trPr>
        <w:tc>
          <w:tcPr>
            <w:tcW w:w="2402" w:type="dxa"/>
          </w:tcPr>
          <w:p w14:paraId="2268B4D3" w14:textId="77777777" w:rsidR="00F24D2D" w:rsidRDefault="00A37C89">
            <w:pPr>
              <w:pStyle w:val="TableParagraph"/>
              <w:spacing w:before="3" w:line="242" w:lineRule="auto"/>
              <w:ind w:right="294"/>
            </w:pPr>
            <w:r>
              <w:rPr>
                <w:spacing w:val="-2"/>
              </w:rPr>
              <w:t>K.G.5.</w:t>
            </w:r>
            <w:r>
              <w:rPr>
                <w:spacing w:val="-2"/>
              </w:rPr>
              <w:t>使用部件（例如，棍子和黏土球）搭建形状并画出形</w:t>
            </w:r>
            <w:r>
              <w:rPr>
                <w:spacing w:val="-2"/>
              </w:rPr>
              <w:t xml:space="preserve"> </w:t>
            </w:r>
            <w:r>
              <w:rPr>
                <w:spacing w:val="-2"/>
              </w:rPr>
              <w:t>状，示范制作现实世界中的形状。</w:t>
            </w:r>
          </w:p>
        </w:tc>
        <w:tc>
          <w:tcPr>
            <w:tcW w:w="4132" w:type="dxa"/>
          </w:tcPr>
          <w:p w14:paraId="25EDC1D2" w14:textId="77777777" w:rsidR="00F24D2D" w:rsidRDefault="00A37C89">
            <w:pPr>
              <w:pStyle w:val="TableParagraph"/>
              <w:numPr>
                <w:ilvl w:val="0"/>
                <w:numId w:val="287"/>
              </w:numPr>
              <w:tabs>
                <w:tab w:val="left" w:pos="466"/>
              </w:tabs>
              <w:spacing w:before="2" w:line="242" w:lineRule="auto"/>
              <w:ind w:right="127"/>
              <w:jc w:val="both"/>
            </w:pPr>
            <w:r>
              <w:rPr>
                <w:spacing w:val="-2"/>
              </w:rPr>
              <w:t>孩子们可使用橡皮泥或颜料在艺术画</w:t>
            </w:r>
            <w:r>
              <w:rPr>
                <w:spacing w:val="-2"/>
              </w:rPr>
              <w:t>架上示范，结合形状表示现实环境中</w:t>
            </w:r>
            <w:r>
              <w:rPr>
                <w:spacing w:val="-4"/>
              </w:rPr>
              <w:t>的物品。</w:t>
            </w:r>
          </w:p>
          <w:p w14:paraId="2D314D7D" w14:textId="77777777" w:rsidR="00F24D2D" w:rsidRDefault="00A37C89">
            <w:pPr>
              <w:pStyle w:val="TableParagraph"/>
              <w:numPr>
                <w:ilvl w:val="0"/>
                <w:numId w:val="287"/>
              </w:numPr>
              <w:tabs>
                <w:tab w:val="left" w:pos="465"/>
                <w:tab w:val="left" w:pos="466"/>
              </w:tabs>
              <w:spacing w:before="1" w:line="242" w:lineRule="auto"/>
              <w:ind w:right="127"/>
            </w:pPr>
            <w:r>
              <w:rPr>
                <w:spacing w:val="-2"/>
              </w:rPr>
              <w:t>创作含有两个或三个不同形状的画，剪下来，再使用这些形状做一个雕</w:t>
            </w:r>
            <w:r>
              <w:rPr>
                <w:spacing w:val="-2"/>
              </w:rPr>
              <w:t xml:space="preserve"> </w:t>
            </w:r>
            <w:r>
              <w:rPr>
                <w:spacing w:val="-6"/>
              </w:rPr>
              <w:t>塑。</w:t>
            </w:r>
          </w:p>
          <w:p w14:paraId="577670BA" w14:textId="77777777" w:rsidR="00F24D2D" w:rsidRDefault="00A37C89">
            <w:pPr>
              <w:pStyle w:val="TableParagraph"/>
              <w:numPr>
                <w:ilvl w:val="0"/>
                <w:numId w:val="287"/>
              </w:numPr>
              <w:tabs>
                <w:tab w:val="left" w:pos="465"/>
                <w:tab w:val="left" w:pos="466"/>
              </w:tabs>
              <w:spacing w:line="242" w:lineRule="auto"/>
              <w:ind w:right="127"/>
            </w:pPr>
            <w:r>
              <w:rPr>
                <w:spacing w:val="-2"/>
              </w:rPr>
              <w:t>他们可以使用花样拼图或拼图，拼成他们在现实世界中所发现物品的图</w:t>
            </w:r>
            <w:r>
              <w:rPr>
                <w:spacing w:val="-2"/>
              </w:rPr>
              <w:t xml:space="preserve"> </w:t>
            </w:r>
            <w:r>
              <w:rPr>
                <w:spacing w:val="-6"/>
              </w:rPr>
              <w:t>像。</w:t>
            </w:r>
          </w:p>
          <w:p w14:paraId="75CF71E0" w14:textId="77777777" w:rsidR="00F24D2D" w:rsidRDefault="00A37C89">
            <w:pPr>
              <w:pStyle w:val="TableParagraph"/>
              <w:numPr>
                <w:ilvl w:val="0"/>
                <w:numId w:val="287"/>
              </w:numPr>
              <w:tabs>
                <w:tab w:val="left" w:pos="466"/>
              </w:tabs>
              <w:spacing w:before="1" w:line="242" w:lineRule="auto"/>
              <w:ind w:right="127"/>
              <w:jc w:val="both"/>
            </w:pPr>
            <w:r>
              <w:rPr>
                <w:spacing w:val="-2"/>
              </w:rPr>
              <w:t>使用各种面积的常见物品（例如，艺术品、积木、学具）尝试展现二维或</w:t>
            </w:r>
            <w:r>
              <w:rPr>
                <w:spacing w:val="-3"/>
              </w:rPr>
              <w:t>三维，再解释他们在构造物中使用的</w:t>
            </w:r>
          </w:p>
          <w:p w14:paraId="32508434" w14:textId="77777777" w:rsidR="00F24D2D" w:rsidRDefault="00A37C89">
            <w:pPr>
              <w:pStyle w:val="TableParagraph"/>
              <w:spacing w:before="2" w:line="262" w:lineRule="exact"/>
              <w:ind w:left="465"/>
            </w:pPr>
            <w:r>
              <w:rPr>
                <w:spacing w:val="-4"/>
              </w:rPr>
              <w:t>形状。</w:t>
            </w:r>
          </w:p>
        </w:tc>
        <w:tc>
          <w:tcPr>
            <w:tcW w:w="3688" w:type="dxa"/>
          </w:tcPr>
          <w:p w14:paraId="55EC9309" w14:textId="77777777" w:rsidR="00F24D2D" w:rsidRDefault="00A37C89">
            <w:pPr>
              <w:pStyle w:val="TableParagraph"/>
              <w:numPr>
                <w:ilvl w:val="0"/>
                <w:numId w:val="286"/>
              </w:numPr>
              <w:tabs>
                <w:tab w:val="left" w:pos="469"/>
              </w:tabs>
              <w:spacing w:before="2" w:line="242" w:lineRule="auto"/>
              <w:ind w:right="120"/>
              <w:jc w:val="both"/>
            </w:pPr>
            <w:r>
              <w:rPr>
                <w:spacing w:val="-2"/>
              </w:rPr>
              <w:t>通过示范、搭建、画图等，使用课堂材料展现现实世界中观察到</w:t>
            </w:r>
            <w:r>
              <w:rPr>
                <w:spacing w:val="-4"/>
              </w:rPr>
              <w:t>的形状。</w:t>
            </w:r>
          </w:p>
        </w:tc>
        <w:tc>
          <w:tcPr>
            <w:tcW w:w="3758" w:type="dxa"/>
          </w:tcPr>
          <w:p w14:paraId="6FD1996E" w14:textId="77777777" w:rsidR="00F24D2D" w:rsidRDefault="00A37C89">
            <w:pPr>
              <w:pStyle w:val="TableParagraph"/>
              <w:numPr>
                <w:ilvl w:val="0"/>
                <w:numId w:val="285"/>
              </w:numPr>
              <w:tabs>
                <w:tab w:val="left" w:pos="470"/>
              </w:tabs>
              <w:spacing w:before="2" w:line="242" w:lineRule="auto"/>
              <w:ind w:right="190"/>
              <w:jc w:val="both"/>
            </w:pPr>
            <w:r>
              <w:rPr>
                <w:spacing w:val="-2"/>
              </w:rPr>
              <w:t>给孩子们规定数量的二维或三维形状，让他们用这些形状创作尽可能多的物品并说出名字。</w:t>
            </w:r>
          </w:p>
          <w:p w14:paraId="56F81702" w14:textId="77777777" w:rsidR="00F24D2D" w:rsidRDefault="00F24D2D">
            <w:pPr>
              <w:pStyle w:val="TableParagraph"/>
              <w:spacing w:before="11"/>
              <w:ind w:left="0"/>
              <w:rPr>
                <w:sz w:val="19"/>
              </w:rPr>
            </w:pPr>
          </w:p>
          <w:p w14:paraId="06977FEC" w14:textId="77777777" w:rsidR="00F24D2D" w:rsidRDefault="00A37C89">
            <w:pPr>
              <w:pStyle w:val="TableParagraph"/>
              <w:spacing w:line="242" w:lineRule="auto"/>
              <w:ind w:left="109" w:right="109"/>
              <w:jc w:val="both"/>
            </w:pPr>
            <w:r>
              <w:rPr>
                <w:spacing w:val="-2"/>
              </w:rPr>
              <w:t>*</w:t>
            </w:r>
            <w:r>
              <w:rPr>
                <w:spacing w:val="-2"/>
              </w:rPr>
              <w:t>注：集群</w:t>
            </w:r>
            <w:r>
              <w:rPr>
                <w:spacing w:val="-2"/>
              </w:rPr>
              <w:t>1</w:t>
            </w:r>
            <w:r>
              <w:rPr>
                <w:spacing w:val="-2"/>
              </w:rPr>
              <w:t>奠定认识和说出形状的基</w:t>
            </w:r>
            <w:r>
              <w:rPr>
                <w:spacing w:val="-2"/>
              </w:rPr>
              <w:t>础。现在使用该技能制作、比较、分析这些形状和空间关系。</w:t>
            </w:r>
          </w:p>
        </w:tc>
      </w:tr>
      <w:tr w:rsidR="00F24D2D" w14:paraId="35BD4C49" w14:textId="77777777">
        <w:trPr>
          <w:trHeight w:val="285"/>
        </w:trPr>
        <w:tc>
          <w:tcPr>
            <w:tcW w:w="2402" w:type="dxa"/>
            <w:shd w:val="clear" w:color="auto" w:fill="DBE4F0"/>
          </w:tcPr>
          <w:p w14:paraId="63933B20" w14:textId="77777777" w:rsidR="00F24D2D" w:rsidRDefault="00A37C89">
            <w:pPr>
              <w:pStyle w:val="TableParagraph"/>
              <w:spacing w:before="3" w:line="262" w:lineRule="exact"/>
            </w:pPr>
            <w:r>
              <w:t>NO PK.G.6</w:t>
            </w:r>
            <w:r>
              <w:rPr>
                <w:spacing w:val="-4"/>
              </w:rPr>
              <w:t xml:space="preserve"> </w:t>
            </w:r>
            <w:r>
              <w:rPr>
                <w:spacing w:val="-4"/>
              </w:rPr>
              <w:t>标准</w:t>
            </w:r>
          </w:p>
        </w:tc>
        <w:tc>
          <w:tcPr>
            <w:tcW w:w="4132" w:type="dxa"/>
            <w:shd w:val="clear" w:color="auto" w:fill="DBE4F0"/>
          </w:tcPr>
          <w:p w14:paraId="2250270C" w14:textId="77777777" w:rsidR="00F24D2D" w:rsidRDefault="00F24D2D">
            <w:pPr>
              <w:pStyle w:val="TableParagraph"/>
              <w:ind w:left="0"/>
              <w:rPr>
                <w:rFonts w:ascii="Times New Roman"/>
                <w:sz w:val="20"/>
              </w:rPr>
            </w:pPr>
          </w:p>
        </w:tc>
        <w:tc>
          <w:tcPr>
            <w:tcW w:w="3688" w:type="dxa"/>
            <w:shd w:val="clear" w:color="auto" w:fill="DBE4F0"/>
          </w:tcPr>
          <w:p w14:paraId="77F6CAD4" w14:textId="77777777" w:rsidR="00F24D2D" w:rsidRDefault="00F24D2D">
            <w:pPr>
              <w:pStyle w:val="TableParagraph"/>
              <w:ind w:left="0"/>
              <w:rPr>
                <w:rFonts w:ascii="Times New Roman"/>
                <w:sz w:val="20"/>
              </w:rPr>
            </w:pPr>
          </w:p>
        </w:tc>
        <w:tc>
          <w:tcPr>
            <w:tcW w:w="3758" w:type="dxa"/>
            <w:shd w:val="clear" w:color="auto" w:fill="DBE4F0"/>
          </w:tcPr>
          <w:p w14:paraId="51D00E31" w14:textId="77777777" w:rsidR="00F24D2D" w:rsidRDefault="00F24D2D">
            <w:pPr>
              <w:pStyle w:val="TableParagraph"/>
              <w:ind w:left="0"/>
              <w:rPr>
                <w:rFonts w:ascii="Times New Roman"/>
                <w:sz w:val="20"/>
              </w:rPr>
            </w:pPr>
          </w:p>
        </w:tc>
      </w:tr>
      <w:tr w:rsidR="00F24D2D" w14:paraId="3EA47F11" w14:textId="77777777">
        <w:trPr>
          <w:trHeight w:val="2567"/>
        </w:trPr>
        <w:tc>
          <w:tcPr>
            <w:tcW w:w="2402" w:type="dxa"/>
          </w:tcPr>
          <w:p w14:paraId="3A24683C" w14:textId="77777777" w:rsidR="00F24D2D" w:rsidRDefault="00A37C89">
            <w:pPr>
              <w:pStyle w:val="TableParagraph"/>
              <w:spacing w:before="9" w:line="232" w:lineRule="auto"/>
              <w:ind w:right="294"/>
              <w:rPr>
                <w:sz w:val="23"/>
              </w:rPr>
            </w:pPr>
            <w:r>
              <w:rPr>
                <w:spacing w:val="-2"/>
              </w:rPr>
              <w:t>K.G.6.</w:t>
            </w:r>
            <w:r>
              <w:rPr>
                <w:spacing w:val="-2"/>
              </w:rPr>
              <w:t>将简单形状组成更大的形状。</w:t>
            </w:r>
            <w:r>
              <w:rPr>
                <w:spacing w:val="-2"/>
                <w:sz w:val="23"/>
              </w:rPr>
              <w:t>例</w:t>
            </w:r>
            <w:r>
              <w:rPr>
                <w:spacing w:val="-2"/>
                <w:sz w:val="23"/>
              </w:rPr>
              <w:t xml:space="preserve"> </w:t>
            </w:r>
            <w:r>
              <w:rPr>
                <w:spacing w:val="-2"/>
                <w:w w:val="95"/>
                <w:sz w:val="23"/>
              </w:rPr>
              <w:t>如，</w:t>
            </w:r>
            <w:r>
              <w:rPr>
                <w:spacing w:val="-2"/>
                <w:w w:val="95"/>
                <w:sz w:val="23"/>
              </w:rPr>
              <w:t>“</w:t>
            </w:r>
            <w:r>
              <w:rPr>
                <w:spacing w:val="-2"/>
                <w:w w:val="95"/>
                <w:sz w:val="23"/>
              </w:rPr>
              <w:t>你可以将这两个三角形相连，侧边全接触组成一个矩形</w:t>
            </w:r>
            <w:r>
              <w:rPr>
                <w:spacing w:val="-4"/>
                <w:sz w:val="23"/>
              </w:rPr>
              <w:t>吗？</w:t>
            </w:r>
            <w:r>
              <w:rPr>
                <w:spacing w:val="-4"/>
                <w:sz w:val="23"/>
              </w:rPr>
              <w:t>”</w:t>
            </w:r>
          </w:p>
        </w:tc>
        <w:tc>
          <w:tcPr>
            <w:tcW w:w="4132" w:type="dxa"/>
          </w:tcPr>
          <w:p w14:paraId="21BF85DD" w14:textId="77777777" w:rsidR="00F24D2D" w:rsidRDefault="00A37C89">
            <w:pPr>
              <w:pStyle w:val="TableParagraph"/>
              <w:numPr>
                <w:ilvl w:val="0"/>
                <w:numId w:val="284"/>
              </w:numPr>
              <w:tabs>
                <w:tab w:val="left" w:pos="423"/>
              </w:tabs>
              <w:spacing w:before="2" w:line="242" w:lineRule="auto"/>
              <w:ind w:right="171"/>
              <w:jc w:val="both"/>
            </w:pPr>
            <w:r>
              <w:rPr>
                <w:spacing w:val="-2"/>
              </w:rPr>
              <w:t>使用七巧板或花样拼图，以各种方式填满轮廓，或让孩子们展示使用其他积木，做成六边形图案的多种方法。</w:t>
            </w:r>
          </w:p>
          <w:p w14:paraId="4B7F2E60" w14:textId="77777777" w:rsidR="00F24D2D" w:rsidRDefault="00A37C89">
            <w:pPr>
              <w:pStyle w:val="TableParagraph"/>
              <w:numPr>
                <w:ilvl w:val="0"/>
                <w:numId w:val="284"/>
              </w:numPr>
              <w:tabs>
                <w:tab w:val="left" w:pos="423"/>
              </w:tabs>
              <w:spacing w:line="242" w:lineRule="auto"/>
              <w:ind w:right="171"/>
              <w:jc w:val="both"/>
            </w:pPr>
            <w:r>
              <w:rPr>
                <w:spacing w:val="-2"/>
              </w:rPr>
              <w:t>使用几种积木、几何板或花样拼图，创作不同的几何形状。</w:t>
            </w:r>
          </w:p>
        </w:tc>
        <w:tc>
          <w:tcPr>
            <w:tcW w:w="3688" w:type="dxa"/>
          </w:tcPr>
          <w:p w14:paraId="6922F077" w14:textId="77777777" w:rsidR="00F24D2D" w:rsidRDefault="00A37C89">
            <w:pPr>
              <w:pStyle w:val="TableParagraph"/>
              <w:numPr>
                <w:ilvl w:val="0"/>
                <w:numId w:val="283"/>
              </w:numPr>
              <w:tabs>
                <w:tab w:val="left" w:pos="424"/>
              </w:tabs>
              <w:spacing w:before="2" w:line="242" w:lineRule="auto"/>
              <w:ind w:right="166"/>
            </w:pPr>
            <w:r>
              <w:rPr>
                <w:spacing w:val="-2"/>
              </w:rPr>
              <w:t>在探索使用花样拼图或拼图时，孩子们注意并说出他们使用两个或多个形状做出的新形状的名</w:t>
            </w:r>
            <w:r>
              <w:rPr>
                <w:spacing w:val="-2"/>
              </w:rPr>
              <w:t xml:space="preserve"> </w:t>
            </w:r>
            <w:r>
              <w:rPr>
                <w:spacing w:val="-6"/>
              </w:rPr>
              <w:t>称。</w:t>
            </w:r>
          </w:p>
        </w:tc>
        <w:tc>
          <w:tcPr>
            <w:tcW w:w="3758" w:type="dxa"/>
          </w:tcPr>
          <w:p w14:paraId="7C6FEC07" w14:textId="77777777" w:rsidR="00F24D2D" w:rsidRDefault="00A37C89">
            <w:pPr>
              <w:pStyle w:val="TableParagraph"/>
              <w:numPr>
                <w:ilvl w:val="0"/>
                <w:numId w:val="282"/>
              </w:numPr>
              <w:tabs>
                <w:tab w:val="left" w:pos="425"/>
              </w:tabs>
              <w:spacing w:before="2" w:line="242" w:lineRule="auto"/>
              <w:ind w:right="235"/>
              <w:jc w:val="both"/>
            </w:pPr>
            <w:r>
              <w:rPr>
                <w:spacing w:val="-2"/>
              </w:rPr>
              <w:t>向孩子们提供材料，让他们创作</w:t>
            </w:r>
            <w:r>
              <w:rPr>
                <w:spacing w:val="-2"/>
              </w:rPr>
              <w:t>各种形状（例如，向孩子们提供七巧板，让他们创作各种形状并说出名称）。</w:t>
            </w:r>
          </w:p>
          <w:p w14:paraId="6CBED0D6" w14:textId="77777777" w:rsidR="00F24D2D" w:rsidRDefault="00A37C89">
            <w:pPr>
              <w:pStyle w:val="TableParagraph"/>
              <w:numPr>
                <w:ilvl w:val="0"/>
                <w:numId w:val="282"/>
              </w:numPr>
              <w:tabs>
                <w:tab w:val="left" w:pos="425"/>
              </w:tabs>
              <w:spacing w:line="242" w:lineRule="auto"/>
              <w:ind w:right="235"/>
              <w:jc w:val="both"/>
            </w:pPr>
            <w:r>
              <w:rPr>
                <w:spacing w:val="-2"/>
              </w:rPr>
              <w:t>在孩子们使用形状时，提出提示和开放性的挑战让他们解决</w:t>
            </w:r>
          </w:p>
          <w:p w14:paraId="6F5E8B2A" w14:textId="77777777" w:rsidR="00F24D2D" w:rsidRDefault="00A37C89">
            <w:pPr>
              <w:pStyle w:val="TableParagraph"/>
              <w:spacing w:before="1" w:line="242" w:lineRule="auto"/>
              <w:ind w:left="424" w:right="897"/>
            </w:pPr>
            <w:r>
              <w:rPr>
                <w:spacing w:val="-2"/>
              </w:rPr>
              <w:t>（</w:t>
            </w:r>
            <w:r>
              <w:rPr>
                <w:spacing w:val="-2"/>
              </w:rPr>
              <w:t>“</w:t>
            </w:r>
            <w:r>
              <w:rPr>
                <w:spacing w:val="-2"/>
              </w:rPr>
              <w:t>用</w:t>
            </w:r>
            <w:r>
              <w:rPr>
                <w:spacing w:val="-2"/>
              </w:rPr>
              <w:t>……</w:t>
            </w:r>
            <w:r>
              <w:rPr>
                <w:spacing w:val="-2"/>
              </w:rPr>
              <w:t>你可以做出什么？</w:t>
            </w:r>
            <w:r>
              <w:rPr>
                <w:spacing w:val="-2"/>
              </w:rPr>
              <w:t>”“</w:t>
            </w:r>
            <w:r>
              <w:rPr>
                <w:spacing w:val="-2"/>
              </w:rPr>
              <w:t>你怎么做出一</w:t>
            </w:r>
          </w:p>
          <w:p w14:paraId="190DB9FB" w14:textId="77777777" w:rsidR="00F24D2D" w:rsidRDefault="00A37C89">
            <w:pPr>
              <w:pStyle w:val="TableParagraph"/>
              <w:spacing w:before="2" w:line="262" w:lineRule="exact"/>
              <w:ind w:left="424"/>
            </w:pPr>
            <w:r>
              <w:rPr>
                <w:spacing w:val="-2"/>
              </w:rPr>
              <w:t>个</w:t>
            </w:r>
            <w:r>
              <w:rPr>
                <w:spacing w:val="-2"/>
              </w:rPr>
              <w:t>……</w:t>
            </w:r>
            <w:r>
              <w:rPr>
                <w:spacing w:val="-2"/>
              </w:rPr>
              <w:t>？</w:t>
            </w:r>
            <w:r>
              <w:rPr>
                <w:spacing w:val="-2"/>
              </w:rPr>
              <w:t>”</w:t>
            </w:r>
            <w:r>
              <w:rPr>
                <w:spacing w:val="-2"/>
              </w:rPr>
              <w:t>）</w:t>
            </w:r>
            <w:r>
              <w:rPr>
                <w:spacing w:val="-10"/>
              </w:rPr>
              <w:t>。</w:t>
            </w:r>
          </w:p>
        </w:tc>
      </w:tr>
    </w:tbl>
    <w:p w14:paraId="47AB8172" w14:textId="77777777" w:rsidR="00F24D2D" w:rsidRDefault="00F24D2D">
      <w:pPr>
        <w:spacing w:line="262" w:lineRule="exact"/>
        <w:sectPr w:rsidR="00F24D2D">
          <w:pgSz w:w="15840" w:h="12240" w:orient="landscape"/>
          <w:pgMar w:top="560" w:right="580" w:bottom="960" w:left="480" w:header="324" w:footer="745" w:gutter="0"/>
          <w:cols w:space="720"/>
        </w:sectPr>
      </w:pPr>
    </w:p>
    <w:p w14:paraId="1991DD31" w14:textId="77777777" w:rsidR="00F24D2D" w:rsidRDefault="00F24D2D">
      <w:pPr>
        <w:pStyle w:val="BodyText"/>
        <w:spacing w:before="3"/>
        <w:rPr>
          <w:sz w:val="19"/>
        </w:rPr>
      </w:pPr>
    </w:p>
    <w:p w14:paraId="0BDF4E10" w14:textId="77777777" w:rsidR="00F24D2D" w:rsidRDefault="00A37C89">
      <w:pPr>
        <w:pStyle w:val="Heading1"/>
        <w:spacing w:line="408" w:lineRule="exact"/>
        <w:ind w:right="1085"/>
      </w:pPr>
      <w:r>
        <w:rPr>
          <w:spacing w:val="-2"/>
        </w:rPr>
        <w:t>科学与技术</w:t>
      </w:r>
      <w:r>
        <w:rPr>
          <w:spacing w:val="-2"/>
        </w:rPr>
        <w:t>/</w:t>
      </w:r>
      <w:r>
        <w:rPr>
          <w:spacing w:val="-2"/>
        </w:rPr>
        <w:t>工程</w:t>
      </w:r>
    </w:p>
    <w:p w14:paraId="10C26434" w14:textId="77777777" w:rsidR="00F24D2D" w:rsidRDefault="00A37C89">
      <w:pPr>
        <w:spacing w:line="242" w:lineRule="auto"/>
        <w:ind w:left="384" w:right="402"/>
        <w:jc w:val="both"/>
        <w:rPr>
          <w:sz w:val="24"/>
        </w:rPr>
      </w:pPr>
      <w:hyperlink r:id="rId47">
        <w:r>
          <w:rPr>
            <w:w w:val="95"/>
            <w:sz w:val="25"/>
            <w:u w:val="single"/>
          </w:rPr>
          <w:t>http://www.doe.mass.edu/frameworks/scitech/2016-04.pdf</w:t>
        </w:r>
      </w:hyperlink>
      <w:r>
        <w:rPr>
          <w:w w:val="95"/>
          <w:sz w:val="24"/>
        </w:rPr>
        <w:t>《</w:t>
      </w:r>
      <w:r>
        <w:rPr>
          <w:w w:val="95"/>
          <w:sz w:val="24"/>
        </w:rPr>
        <w:t>2016</w:t>
      </w:r>
      <w:r>
        <w:rPr>
          <w:spacing w:val="40"/>
          <w:sz w:val="24"/>
        </w:rPr>
        <w:t xml:space="preserve"> </w:t>
      </w:r>
      <w:r>
        <w:rPr>
          <w:w w:val="95"/>
          <w:sz w:val="24"/>
        </w:rPr>
        <w:t>年麻萨诸塞州科学与技术</w:t>
      </w:r>
      <w:r>
        <w:rPr>
          <w:w w:val="95"/>
          <w:sz w:val="24"/>
        </w:rPr>
        <w:t>/</w:t>
      </w:r>
      <w:r>
        <w:rPr>
          <w:w w:val="95"/>
          <w:sz w:val="24"/>
        </w:rPr>
        <w:t>工程（</w:t>
      </w:r>
      <w:r>
        <w:rPr>
          <w:w w:val="95"/>
          <w:sz w:val="24"/>
        </w:rPr>
        <w:t>STE</w:t>
      </w:r>
      <w:r>
        <w:rPr>
          <w:w w:val="95"/>
          <w:sz w:val="24"/>
        </w:rPr>
        <w:t>）课程框架》阐述了</w:t>
      </w:r>
      <w:r>
        <w:rPr>
          <w:spacing w:val="40"/>
          <w:sz w:val="24"/>
        </w:rPr>
        <w:t xml:space="preserve"> </w:t>
      </w:r>
      <w:r>
        <w:rPr>
          <w:w w:val="95"/>
          <w:sz w:val="24"/>
        </w:rPr>
        <w:t>STE</w:t>
      </w:r>
      <w:r>
        <w:rPr>
          <w:spacing w:val="40"/>
          <w:sz w:val="24"/>
        </w:rPr>
        <w:t xml:space="preserve"> </w:t>
      </w:r>
      <w:r>
        <w:rPr>
          <w:w w:val="95"/>
          <w:sz w:val="24"/>
        </w:rPr>
        <w:t>学</w:t>
      </w:r>
      <w:r>
        <w:rPr>
          <w:spacing w:val="-2"/>
          <w:sz w:val="24"/>
        </w:rPr>
        <w:t>习、教学和评估的全州指导方针。在儿童开始发展自己对世界和世界如何运转的理解时，科学与工程是他们的自然关注点。通过向儿童介绍科学与工程，我们支持他们的好奇心，帮助他们了解世界，提供工具</w:t>
      </w:r>
      <w:r>
        <w:rPr>
          <w:spacing w:val="-2"/>
          <w:sz w:val="24"/>
        </w:rPr>
        <w:t>供他们研究、设计、观察世界，并基于证据得出有关世界的结论。那些在幼年时能够批判性思考、解决问题、将自己的想法建立于证据之上的儿童，在与这个日益扎根于科学、技术和工程的世界打交道的过程中将奠定坚实的基础。</w:t>
      </w:r>
    </w:p>
    <w:p w14:paraId="0C8ACEB3" w14:textId="77777777" w:rsidR="00F24D2D" w:rsidRDefault="00F24D2D">
      <w:pPr>
        <w:pStyle w:val="BodyText"/>
        <w:spacing w:before="4"/>
        <w:rPr>
          <w:sz w:val="21"/>
        </w:rPr>
      </w:pPr>
    </w:p>
    <w:p w14:paraId="44285828" w14:textId="77777777" w:rsidR="00F24D2D" w:rsidRDefault="00A37C89">
      <w:pPr>
        <w:spacing w:line="242" w:lineRule="auto"/>
        <w:ind w:left="383" w:right="267"/>
        <w:rPr>
          <w:sz w:val="24"/>
        </w:rPr>
      </w:pPr>
      <w:r>
        <w:rPr>
          <w:sz w:val="24"/>
        </w:rPr>
        <w:t>STE</w:t>
      </w:r>
      <w:r>
        <w:rPr>
          <w:spacing w:val="-60"/>
          <w:sz w:val="24"/>
        </w:rPr>
        <w:t xml:space="preserve"> </w:t>
      </w:r>
      <w:r>
        <w:rPr>
          <w:spacing w:val="-1"/>
          <w:sz w:val="24"/>
        </w:rPr>
        <w:t>标准强调了课程和教学中参与、相关性、严谨性和一致性的必要性。课程和教学应通过吸引人、令人兴奋的学习体验，激励儿童对</w:t>
      </w:r>
      <w:r>
        <w:rPr>
          <w:sz w:val="24"/>
        </w:rPr>
        <w:t>周围世界天生的好奇心。儿童应发展对自然世界和设计世界的热情，并模仿科学的好奇、分析和怀疑性质。这些目标只有通过丰富多样的</w:t>
      </w:r>
      <w:r>
        <w:rPr>
          <w:spacing w:val="-60"/>
          <w:sz w:val="24"/>
        </w:rPr>
        <w:t xml:space="preserve"> </w:t>
      </w:r>
      <w:r>
        <w:rPr>
          <w:sz w:val="24"/>
        </w:rPr>
        <w:t>STE</w:t>
      </w:r>
      <w:r>
        <w:rPr>
          <w:spacing w:val="-60"/>
          <w:sz w:val="24"/>
        </w:rPr>
        <w:t xml:space="preserve"> </w:t>
      </w:r>
      <w:r>
        <w:rPr>
          <w:spacing w:val="-2"/>
          <w:sz w:val="24"/>
        </w:rPr>
        <w:t>课程才能实现，课程应包括精心设计的动手和动脑活动、实验</w:t>
      </w:r>
      <w:r>
        <w:rPr>
          <w:spacing w:val="-2"/>
          <w:sz w:val="24"/>
        </w:rPr>
        <w:t>室、研究和设计挑战。</w:t>
      </w:r>
    </w:p>
    <w:tbl>
      <w:tblPr>
        <w:tblW w:w="0" w:type="auto"/>
        <w:tblInd w:w="39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020"/>
        <w:gridCol w:w="7082"/>
      </w:tblGrid>
      <w:tr w:rsidR="00F24D2D" w14:paraId="3E44A65C" w14:textId="77777777">
        <w:trPr>
          <w:trHeight w:val="334"/>
        </w:trPr>
        <w:tc>
          <w:tcPr>
            <w:tcW w:w="7020" w:type="dxa"/>
            <w:tcBorders>
              <w:left w:val="single" w:sz="4" w:space="0" w:color="000000"/>
              <w:right w:val="single" w:sz="4" w:space="0" w:color="000000"/>
            </w:tcBorders>
            <w:shd w:val="clear" w:color="auto" w:fill="D5E2BB"/>
          </w:tcPr>
          <w:p w14:paraId="5ACADA09" w14:textId="77777777" w:rsidR="00F24D2D" w:rsidRDefault="00A37C89">
            <w:pPr>
              <w:pStyle w:val="TableParagraph"/>
              <w:spacing w:line="307" w:lineRule="exact"/>
              <w:ind w:left="2684" w:right="2677"/>
              <w:jc w:val="center"/>
              <w:rPr>
                <w:sz w:val="24"/>
              </w:rPr>
            </w:pPr>
            <w:r>
              <w:rPr>
                <w:sz w:val="24"/>
              </w:rPr>
              <w:t>STE</w:t>
            </w:r>
            <w:r>
              <w:rPr>
                <w:spacing w:val="-12"/>
                <w:sz w:val="24"/>
              </w:rPr>
              <w:t xml:space="preserve"> </w:t>
            </w:r>
            <w:r>
              <w:rPr>
                <w:spacing w:val="-12"/>
                <w:sz w:val="24"/>
              </w:rPr>
              <w:t>标准的重点</w:t>
            </w:r>
          </w:p>
        </w:tc>
        <w:tc>
          <w:tcPr>
            <w:tcW w:w="7082" w:type="dxa"/>
            <w:tcBorders>
              <w:left w:val="single" w:sz="4" w:space="0" w:color="000000"/>
              <w:right w:val="single" w:sz="4" w:space="0" w:color="000000"/>
            </w:tcBorders>
            <w:shd w:val="clear" w:color="auto" w:fill="D5E2BB"/>
          </w:tcPr>
          <w:p w14:paraId="331B6D80" w14:textId="77777777" w:rsidR="00F24D2D" w:rsidRDefault="00A37C89">
            <w:pPr>
              <w:pStyle w:val="TableParagraph"/>
              <w:spacing w:line="307" w:lineRule="exact"/>
              <w:ind w:left="2448" w:right="2442"/>
              <w:jc w:val="center"/>
              <w:rPr>
                <w:sz w:val="24"/>
              </w:rPr>
            </w:pPr>
            <w:r>
              <w:rPr>
                <w:spacing w:val="-2"/>
                <w:sz w:val="24"/>
              </w:rPr>
              <w:t>对课程和教学的影响</w:t>
            </w:r>
          </w:p>
        </w:tc>
      </w:tr>
      <w:tr w:rsidR="00F24D2D" w14:paraId="173E57E3" w14:textId="77777777">
        <w:trPr>
          <w:trHeight w:val="334"/>
        </w:trPr>
        <w:tc>
          <w:tcPr>
            <w:tcW w:w="7020" w:type="dxa"/>
            <w:tcBorders>
              <w:left w:val="single" w:sz="4" w:space="0" w:color="000000"/>
              <w:right w:val="single" w:sz="4" w:space="0" w:color="000000"/>
            </w:tcBorders>
          </w:tcPr>
          <w:p w14:paraId="6AAEEF9C" w14:textId="77777777" w:rsidR="00F24D2D" w:rsidRDefault="00A37C89">
            <w:pPr>
              <w:pStyle w:val="TableParagraph"/>
              <w:spacing w:line="307" w:lineRule="exact"/>
              <w:ind w:left="115"/>
              <w:rPr>
                <w:sz w:val="24"/>
              </w:rPr>
            </w:pPr>
            <w:r>
              <w:rPr>
                <w:spacing w:val="-1"/>
                <w:sz w:val="24"/>
              </w:rPr>
              <w:t>相关性：</w:t>
            </w:r>
            <w:r>
              <w:rPr>
                <w:spacing w:val="-1"/>
                <w:sz w:val="24"/>
              </w:rPr>
              <w:t xml:space="preserve"> </w:t>
            </w:r>
            <w:r>
              <w:rPr>
                <w:spacing w:val="-1"/>
                <w:sz w:val="24"/>
              </w:rPr>
              <w:t>围绕解释周围世界的核心概念进行组织</w:t>
            </w:r>
          </w:p>
        </w:tc>
        <w:tc>
          <w:tcPr>
            <w:tcW w:w="7082" w:type="dxa"/>
            <w:tcBorders>
              <w:left w:val="single" w:sz="4" w:space="0" w:color="000000"/>
              <w:right w:val="single" w:sz="4" w:space="0" w:color="000000"/>
            </w:tcBorders>
          </w:tcPr>
          <w:p w14:paraId="542B2BDB" w14:textId="77777777" w:rsidR="00F24D2D" w:rsidRDefault="00A37C89">
            <w:pPr>
              <w:pStyle w:val="TableParagraph"/>
              <w:spacing w:line="307" w:lineRule="exact"/>
              <w:ind w:left="115"/>
              <w:rPr>
                <w:sz w:val="24"/>
              </w:rPr>
            </w:pPr>
            <w:r>
              <w:rPr>
                <w:spacing w:val="-1"/>
                <w:sz w:val="24"/>
              </w:rPr>
              <w:t>教学目标侧重于学生分析和解释现象及体验</w:t>
            </w:r>
          </w:p>
        </w:tc>
      </w:tr>
      <w:tr w:rsidR="00F24D2D" w14:paraId="603EC417" w14:textId="77777777">
        <w:trPr>
          <w:trHeight w:val="646"/>
        </w:trPr>
        <w:tc>
          <w:tcPr>
            <w:tcW w:w="7020" w:type="dxa"/>
            <w:tcBorders>
              <w:left w:val="single" w:sz="4" w:space="0" w:color="000000"/>
              <w:right w:val="single" w:sz="4" w:space="0" w:color="000000"/>
            </w:tcBorders>
          </w:tcPr>
          <w:p w14:paraId="4DBE6573" w14:textId="77777777" w:rsidR="00F24D2D" w:rsidRDefault="00A37C89">
            <w:pPr>
              <w:pStyle w:val="TableParagraph"/>
              <w:spacing w:before="155"/>
              <w:ind w:left="115"/>
              <w:rPr>
                <w:sz w:val="24"/>
              </w:rPr>
            </w:pPr>
            <w:r>
              <w:rPr>
                <w:spacing w:val="-1"/>
                <w:sz w:val="24"/>
              </w:rPr>
              <w:t>严谨性：</w:t>
            </w:r>
            <w:r>
              <w:rPr>
                <w:spacing w:val="-1"/>
                <w:sz w:val="24"/>
              </w:rPr>
              <w:t xml:space="preserve"> </w:t>
            </w:r>
            <w:r>
              <w:rPr>
                <w:spacing w:val="-1"/>
                <w:sz w:val="24"/>
              </w:rPr>
              <w:t>科学与工程实践以及概念的核心作用</w:t>
            </w:r>
          </w:p>
        </w:tc>
        <w:tc>
          <w:tcPr>
            <w:tcW w:w="7082" w:type="dxa"/>
            <w:tcBorders>
              <w:left w:val="single" w:sz="4" w:space="0" w:color="000000"/>
              <w:right w:val="single" w:sz="4" w:space="0" w:color="000000"/>
            </w:tcBorders>
          </w:tcPr>
          <w:p w14:paraId="1C46B948" w14:textId="77777777" w:rsidR="00F24D2D" w:rsidRDefault="00A37C89">
            <w:pPr>
              <w:pStyle w:val="TableParagraph"/>
              <w:spacing w:line="242" w:lineRule="auto"/>
              <w:ind w:left="115" w:right="222"/>
              <w:rPr>
                <w:sz w:val="24"/>
              </w:rPr>
            </w:pPr>
            <w:r>
              <w:rPr>
                <w:spacing w:val="-2"/>
                <w:sz w:val="24"/>
              </w:rPr>
              <w:t>以探究和设计为基础的学习涉及定期通过实践，积累、使用和应用各种知识</w:t>
            </w:r>
          </w:p>
        </w:tc>
      </w:tr>
      <w:tr w:rsidR="00F24D2D" w14:paraId="06F04803" w14:textId="77777777">
        <w:trPr>
          <w:trHeight w:val="337"/>
        </w:trPr>
        <w:tc>
          <w:tcPr>
            <w:tcW w:w="7020" w:type="dxa"/>
            <w:tcBorders>
              <w:left w:val="single" w:sz="4" w:space="0" w:color="000000"/>
              <w:bottom w:val="single" w:sz="4" w:space="0" w:color="000000"/>
              <w:right w:val="single" w:sz="4" w:space="0" w:color="000000"/>
            </w:tcBorders>
          </w:tcPr>
          <w:p w14:paraId="62F58463" w14:textId="77777777" w:rsidR="00F24D2D" w:rsidRDefault="00A37C89">
            <w:pPr>
              <w:pStyle w:val="TableParagraph"/>
              <w:spacing w:line="307" w:lineRule="exact"/>
              <w:ind w:left="115"/>
              <w:rPr>
                <w:sz w:val="24"/>
              </w:rPr>
            </w:pPr>
            <w:r>
              <w:rPr>
                <w:spacing w:val="-1"/>
                <w:sz w:val="24"/>
              </w:rPr>
              <w:t>一致性：</w:t>
            </w:r>
            <w:r>
              <w:rPr>
                <w:spacing w:val="-1"/>
                <w:sz w:val="24"/>
              </w:rPr>
              <w:t xml:space="preserve"> </w:t>
            </w:r>
            <w:r>
              <w:rPr>
                <w:spacing w:val="-1"/>
                <w:sz w:val="24"/>
              </w:rPr>
              <w:t>随着时间的推移在各学科之间积累的理念和实践</w:t>
            </w:r>
          </w:p>
        </w:tc>
        <w:tc>
          <w:tcPr>
            <w:tcW w:w="7082" w:type="dxa"/>
            <w:tcBorders>
              <w:left w:val="single" w:sz="4" w:space="0" w:color="000000"/>
              <w:bottom w:val="single" w:sz="4" w:space="0" w:color="000000"/>
              <w:right w:val="single" w:sz="4" w:space="0" w:color="000000"/>
            </w:tcBorders>
          </w:tcPr>
          <w:p w14:paraId="7FE4C897" w14:textId="77777777" w:rsidR="00F24D2D" w:rsidRDefault="00A37C89">
            <w:pPr>
              <w:pStyle w:val="TableParagraph"/>
              <w:spacing w:line="307" w:lineRule="exact"/>
              <w:ind w:left="115"/>
              <w:rPr>
                <w:sz w:val="24"/>
              </w:rPr>
            </w:pPr>
            <w:r>
              <w:rPr>
                <w:spacing w:val="-1"/>
                <w:sz w:val="24"/>
              </w:rPr>
              <w:t>教学涉及随着时间的推移在各学科之间建立连贯的思维模式</w:t>
            </w:r>
          </w:p>
        </w:tc>
      </w:tr>
    </w:tbl>
    <w:p w14:paraId="4B075802" w14:textId="77777777" w:rsidR="00F24D2D" w:rsidRDefault="00F24D2D">
      <w:pPr>
        <w:pStyle w:val="BodyText"/>
        <w:spacing w:before="6"/>
        <w:rPr>
          <w:sz w:val="21"/>
        </w:rPr>
      </w:pPr>
    </w:p>
    <w:p w14:paraId="73C8120D" w14:textId="77777777" w:rsidR="00F24D2D" w:rsidRDefault="00A37C89">
      <w:pPr>
        <w:spacing w:line="242" w:lineRule="auto"/>
        <w:ind w:left="384" w:right="390"/>
        <w:jc w:val="both"/>
        <w:rPr>
          <w:sz w:val="24"/>
        </w:rPr>
      </w:pPr>
      <w:r>
        <w:rPr>
          <w:sz w:val="24"/>
        </w:rPr>
        <w:t>《</w:t>
      </w:r>
      <w:r>
        <w:rPr>
          <w:sz w:val="24"/>
        </w:rPr>
        <w:t>2016</w:t>
      </w:r>
      <w:r>
        <w:rPr>
          <w:spacing w:val="-60"/>
          <w:sz w:val="24"/>
        </w:rPr>
        <w:t xml:space="preserve"> </w:t>
      </w:r>
      <w:r>
        <w:rPr>
          <w:sz w:val="24"/>
        </w:rPr>
        <w:t>年麻萨诸塞州</w:t>
      </w:r>
      <w:r>
        <w:rPr>
          <w:spacing w:val="-60"/>
          <w:sz w:val="24"/>
        </w:rPr>
        <w:t xml:space="preserve"> </w:t>
      </w:r>
      <w:r>
        <w:rPr>
          <w:sz w:val="24"/>
        </w:rPr>
        <w:t>STE</w:t>
      </w:r>
      <w:r>
        <w:rPr>
          <w:spacing w:val="-63"/>
          <w:sz w:val="24"/>
        </w:rPr>
        <w:t xml:space="preserve"> </w:t>
      </w:r>
      <w:r>
        <w:rPr>
          <w:spacing w:val="-1"/>
          <w:sz w:val="24"/>
        </w:rPr>
        <w:t>课程框架》中确定了八种科学与工程实践。这些实践替代探究技能，描述了开展科学探究和工程设计所需的</w:t>
      </w:r>
      <w:r>
        <w:rPr>
          <w:sz w:val="24"/>
        </w:rPr>
        <w:t>技能。科学与工程实践包括开展科学探究和工程设计所需的技能。有必要教授这些技能，这样学生才能了解这些技能并在相应的背景下实践。《</w:t>
      </w:r>
      <w:r>
        <w:rPr>
          <w:sz w:val="24"/>
        </w:rPr>
        <w:t>K-12</w:t>
      </w:r>
      <w:r>
        <w:rPr>
          <w:spacing w:val="-60"/>
          <w:sz w:val="24"/>
        </w:rPr>
        <w:t xml:space="preserve"> </w:t>
      </w:r>
      <w:r>
        <w:rPr>
          <w:sz w:val="24"/>
        </w:rPr>
        <w:t>科学教育框架》（</w:t>
      </w:r>
      <w:r>
        <w:rPr>
          <w:sz w:val="24"/>
        </w:rPr>
        <w:t>NRC</w:t>
      </w:r>
      <w:r>
        <w:rPr>
          <w:sz w:val="24"/>
        </w:rPr>
        <w:t>，</w:t>
      </w:r>
      <w:r>
        <w:rPr>
          <w:sz w:val="24"/>
        </w:rPr>
        <w:t>2012</w:t>
      </w:r>
      <w:r>
        <w:rPr>
          <w:spacing w:val="-60"/>
          <w:sz w:val="24"/>
        </w:rPr>
        <w:t xml:space="preserve"> </w:t>
      </w:r>
      <w:r>
        <w:rPr>
          <w:sz w:val="24"/>
        </w:rPr>
        <w:t>年）确定了八种基本的科学与工程实践：</w:t>
      </w:r>
    </w:p>
    <w:p w14:paraId="5D6967F2" w14:textId="77777777" w:rsidR="00F24D2D" w:rsidRDefault="00A37C89">
      <w:pPr>
        <w:pStyle w:val="ListParagraph"/>
        <w:numPr>
          <w:ilvl w:val="1"/>
          <w:numId w:val="414"/>
        </w:numPr>
        <w:tabs>
          <w:tab w:val="left" w:pos="1104"/>
        </w:tabs>
        <w:ind w:hanging="361"/>
        <w:rPr>
          <w:sz w:val="24"/>
        </w:rPr>
      </w:pPr>
      <w:r>
        <w:rPr>
          <w:sz w:val="24"/>
        </w:rPr>
        <w:t>提出问题（针对科学）和定义问题（针对工程）</w:t>
      </w:r>
      <w:r>
        <w:rPr>
          <w:spacing w:val="-10"/>
          <w:sz w:val="24"/>
        </w:rPr>
        <w:t>。</w:t>
      </w:r>
    </w:p>
    <w:p w14:paraId="2FC5860F" w14:textId="77777777" w:rsidR="00F24D2D" w:rsidRDefault="00A37C89">
      <w:pPr>
        <w:pStyle w:val="ListParagraph"/>
        <w:numPr>
          <w:ilvl w:val="1"/>
          <w:numId w:val="414"/>
        </w:numPr>
        <w:tabs>
          <w:tab w:val="left" w:pos="1104"/>
        </w:tabs>
        <w:spacing w:before="5"/>
        <w:ind w:hanging="361"/>
        <w:rPr>
          <w:sz w:val="24"/>
        </w:rPr>
      </w:pPr>
      <w:r>
        <w:rPr>
          <w:spacing w:val="-2"/>
          <w:sz w:val="24"/>
        </w:rPr>
        <w:t>制作和使用模型。</w:t>
      </w:r>
    </w:p>
    <w:p w14:paraId="47B4AA71" w14:textId="77777777" w:rsidR="00F24D2D" w:rsidRDefault="00A37C89">
      <w:pPr>
        <w:pStyle w:val="ListParagraph"/>
        <w:numPr>
          <w:ilvl w:val="1"/>
          <w:numId w:val="414"/>
        </w:numPr>
        <w:tabs>
          <w:tab w:val="left" w:pos="1104"/>
        </w:tabs>
        <w:ind w:hanging="361"/>
        <w:rPr>
          <w:sz w:val="24"/>
        </w:rPr>
      </w:pPr>
      <w:r>
        <w:rPr>
          <w:spacing w:val="-2"/>
          <w:sz w:val="24"/>
        </w:rPr>
        <w:t>规划和实施研究。</w:t>
      </w:r>
    </w:p>
    <w:p w14:paraId="78FB8558" w14:textId="77777777" w:rsidR="00F24D2D" w:rsidRDefault="00A37C89">
      <w:pPr>
        <w:pStyle w:val="ListParagraph"/>
        <w:numPr>
          <w:ilvl w:val="1"/>
          <w:numId w:val="414"/>
        </w:numPr>
        <w:tabs>
          <w:tab w:val="left" w:pos="1104"/>
        </w:tabs>
        <w:spacing w:before="4"/>
        <w:ind w:hanging="361"/>
        <w:rPr>
          <w:sz w:val="24"/>
        </w:rPr>
      </w:pPr>
      <w:r>
        <w:rPr>
          <w:spacing w:val="-2"/>
          <w:sz w:val="24"/>
        </w:rPr>
        <w:t>分析和解释数据。</w:t>
      </w:r>
    </w:p>
    <w:p w14:paraId="64376811" w14:textId="77777777" w:rsidR="00F24D2D" w:rsidRDefault="00A37C89">
      <w:pPr>
        <w:pStyle w:val="ListParagraph"/>
        <w:numPr>
          <w:ilvl w:val="1"/>
          <w:numId w:val="414"/>
        </w:numPr>
        <w:tabs>
          <w:tab w:val="left" w:pos="1104"/>
        </w:tabs>
        <w:spacing w:before="5"/>
        <w:ind w:hanging="361"/>
        <w:rPr>
          <w:sz w:val="24"/>
        </w:rPr>
      </w:pPr>
      <w:r>
        <w:rPr>
          <w:spacing w:val="-1"/>
          <w:sz w:val="24"/>
        </w:rPr>
        <w:t>使用数学和计算思维。</w:t>
      </w:r>
    </w:p>
    <w:p w14:paraId="3CA051FB" w14:textId="77777777" w:rsidR="00F24D2D" w:rsidRDefault="00A37C89">
      <w:pPr>
        <w:pStyle w:val="ListParagraph"/>
        <w:numPr>
          <w:ilvl w:val="1"/>
          <w:numId w:val="414"/>
        </w:numPr>
        <w:tabs>
          <w:tab w:val="left" w:pos="1104"/>
        </w:tabs>
        <w:spacing w:before="4"/>
        <w:ind w:hanging="361"/>
        <w:rPr>
          <w:sz w:val="24"/>
        </w:rPr>
      </w:pPr>
      <w:r>
        <w:rPr>
          <w:sz w:val="24"/>
        </w:rPr>
        <w:t>构想解释（针对科学）和设计解决方案（针对工程）</w:t>
      </w:r>
      <w:r>
        <w:rPr>
          <w:spacing w:val="-10"/>
          <w:sz w:val="24"/>
        </w:rPr>
        <w:t>。</w:t>
      </w:r>
    </w:p>
    <w:p w14:paraId="6D75E30C" w14:textId="77777777" w:rsidR="00F24D2D" w:rsidRDefault="00A37C89">
      <w:pPr>
        <w:pStyle w:val="ListParagraph"/>
        <w:numPr>
          <w:ilvl w:val="1"/>
          <w:numId w:val="414"/>
        </w:numPr>
        <w:tabs>
          <w:tab w:val="left" w:pos="1104"/>
        </w:tabs>
        <w:ind w:hanging="361"/>
        <w:rPr>
          <w:sz w:val="24"/>
        </w:rPr>
      </w:pPr>
      <w:r>
        <w:rPr>
          <w:spacing w:val="-2"/>
          <w:sz w:val="24"/>
        </w:rPr>
        <w:t>基于证据进行辩论。</w:t>
      </w:r>
    </w:p>
    <w:p w14:paraId="5E942D88" w14:textId="77777777" w:rsidR="00F24D2D" w:rsidRDefault="00A37C89">
      <w:pPr>
        <w:pStyle w:val="ListParagraph"/>
        <w:numPr>
          <w:ilvl w:val="1"/>
          <w:numId w:val="414"/>
        </w:numPr>
        <w:tabs>
          <w:tab w:val="left" w:pos="1104"/>
        </w:tabs>
        <w:spacing w:before="5"/>
        <w:ind w:hanging="361"/>
        <w:rPr>
          <w:sz w:val="24"/>
        </w:rPr>
      </w:pPr>
      <w:r>
        <w:rPr>
          <w:spacing w:val="-1"/>
          <w:sz w:val="24"/>
        </w:rPr>
        <w:t>获得、评估和沟通信</w:t>
      </w:r>
      <w:r>
        <w:rPr>
          <w:spacing w:val="-1"/>
          <w:sz w:val="24"/>
        </w:rPr>
        <w:t>息。</w:t>
      </w:r>
    </w:p>
    <w:p w14:paraId="75A3A314" w14:textId="77777777" w:rsidR="00F24D2D" w:rsidRDefault="00A37C89">
      <w:pPr>
        <w:spacing w:before="4" w:line="242" w:lineRule="auto"/>
        <w:ind w:left="383" w:right="267"/>
        <w:rPr>
          <w:sz w:val="24"/>
        </w:rPr>
      </w:pPr>
      <w:r>
        <w:rPr>
          <w:sz w:val="24"/>
        </w:rPr>
        <w:t>科学教育领域将这些称为</w:t>
      </w:r>
      <w:r>
        <w:rPr>
          <w:sz w:val="24"/>
        </w:rPr>
        <w:t>“</w:t>
      </w:r>
      <w:r>
        <w:rPr>
          <w:sz w:val="24"/>
        </w:rPr>
        <w:t>实践</w:t>
      </w:r>
      <w:r>
        <w:rPr>
          <w:sz w:val="24"/>
        </w:rPr>
        <w:t>”</w:t>
      </w:r>
      <w:r>
        <w:rPr>
          <w:sz w:val="24"/>
        </w:rPr>
        <w:t>，而不是</w:t>
      </w:r>
      <w:r>
        <w:rPr>
          <w:sz w:val="24"/>
        </w:rPr>
        <w:t>“</w:t>
      </w:r>
      <w:r>
        <w:rPr>
          <w:sz w:val="24"/>
        </w:rPr>
        <w:t>科学过程</w:t>
      </w:r>
      <w:r>
        <w:rPr>
          <w:sz w:val="24"/>
        </w:rPr>
        <w:t>”</w:t>
      </w:r>
      <w:r>
        <w:rPr>
          <w:sz w:val="24"/>
        </w:rPr>
        <w:t>或</w:t>
      </w:r>
      <w:r>
        <w:rPr>
          <w:sz w:val="24"/>
        </w:rPr>
        <w:t>“</w:t>
      </w:r>
      <w:r>
        <w:rPr>
          <w:sz w:val="24"/>
        </w:rPr>
        <w:t>探究技能</w:t>
      </w:r>
      <w:r>
        <w:rPr>
          <w:sz w:val="24"/>
        </w:rPr>
        <w:t>”</w:t>
      </w:r>
      <w:r>
        <w:rPr>
          <w:sz w:val="24"/>
        </w:rPr>
        <w:t>。</w:t>
      </w:r>
      <w:r>
        <w:rPr>
          <w:sz w:val="24"/>
        </w:rPr>
        <w:t>STE</w:t>
      </w:r>
      <w:r>
        <w:rPr>
          <w:spacing w:val="-8"/>
          <w:sz w:val="24"/>
        </w:rPr>
        <w:t xml:space="preserve"> </w:t>
      </w:r>
      <w:r>
        <w:rPr>
          <w:spacing w:val="-8"/>
          <w:sz w:val="24"/>
        </w:rPr>
        <w:t>标准的结构设计将这些科学和工程学习技能融入其中。</w:t>
      </w:r>
      <w:r>
        <w:rPr>
          <w:spacing w:val="-2"/>
          <w:sz w:val="24"/>
        </w:rPr>
        <w:t>下文标准样本中所用的主动动词的变化展示了实践是如何融入的。</w:t>
      </w:r>
    </w:p>
    <w:p w14:paraId="21B42CF4" w14:textId="05C929D3" w:rsidR="00F24D2D" w:rsidRDefault="00732CAB">
      <w:pPr>
        <w:pStyle w:val="BodyText"/>
        <w:spacing w:before="6"/>
        <w:rPr>
          <w:sz w:val="19"/>
        </w:rPr>
      </w:pPr>
      <w:r>
        <w:rPr>
          <w:noProof/>
        </w:rPr>
        <mc:AlternateContent>
          <mc:Choice Requires="wps">
            <w:drawing>
              <wp:anchor distT="0" distB="0" distL="0" distR="0" simplePos="0" relativeHeight="487590912" behindDoc="1" locked="0" layoutInCell="1" allowOverlap="1" wp14:anchorId="3F82BFD7" wp14:editId="381E8460">
                <wp:simplePos x="0" y="0"/>
                <wp:positionH relativeFrom="page">
                  <wp:posOffset>2057400</wp:posOffset>
                </wp:positionH>
                <wp:positionV relativeFrom="paragraph">
                  <wp:posOffset>177165</wp:posOffset>
                </wp:positionV>
                <wp:extent cx="5943600" cy="204470"/>
                <wp:effectExtent l="0" t="0" r="0" b="0"/>
                <wp:wrapTopAndBottom/>
                <wp:docPr id="68"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44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295AEB" w14:textId="77777777" w:rsidR="00F24D2D" w:rsidRDefault="00A37C89">
                            <w:pPr>
                              <w:spacing w:before="2"/>
                              <w:ind w:left="2987" w:right="2986"/>
                              <w:jc w:val="center"/>
                              <w:rPr>
                                <w:sz w:val="24"/>
                              </w:rPr>
                            </w:pPr>
                            <w:r>
                              <w:rPr>
                                <w:spacing w:val="-21"/>
                                <w:sz w:val="24"/>
                              </w:rPr>
                              <w:t>比较</w:t>
                            </w:r>
                            <w:r>
                              <w:rPr>
                                <w:spacing w:val="-21"/>
                                <w:sz w:val="24"/>
                              </w:rPr>
                              <w:t xml:space="preserve"> </w:t>
                            </w:r>
                            <w:r>
                              <w:rPr>
                                <w:spacing w:val="-2"/>
                                <w:sz w:val="24"/>
                              </w:rPr>
                              <w:t>2001</w:t>
                            </w:r>
                            <w:r>
                              <w:rPr>
                                <w:spacing w:val="-29"/>
                                <w:sz w:val="24"/>
                              </w:rPr>
                              <w:t xml:space="preserve"> </w:t>
                            </w:r>
                            <w:r>
                              <w:rPr>
                                <w:spacing w:val="-29"/>
                                <w:sz w:val="24"/>
                              </w:rPr>
                              <w:t>年与</w:t>
                            </w:r>
                            <w:r>
                              <w:rPr>
                                <w:spacing w:val="-29"/>
                                <w:sz w:val="24"/>
                              </w:rPr>
                              <w:t xml:space="preserve"> </w:t>
                            </w:r>
                            <w:r>
                              <w:rPr>
                                <w:spacing w:val="-2"/>
                                <w:sz w:val="24"/>
                              </w:rPr>
                              <w:t>2006</w:t>
                            </w:r>
                            <w:r>
                              <w:rPr>
                                <w:spacing w:val="-38"/>
                                <w:sz w:val="24"/>
                              </w:rPr>
                              <w:t xml:space="preserve"> </w:t>
                            </w:r>
                            <w:r>
                              <w:rPr>
                                <w:spacing w:val="-38"/>
                                <w:sz w:val="24"/>
                              </w:rPr>
                              <w:t>年</w:t>
                            </w:r>
                            <w:r>
                              <w:rPr>
                                <w:spacing w:val="-38"/>
                                <w:sz w:val="24"/>
                              </w:rPr>
                              <w:t xml:space="preserve"> </w:t>
                            </w:r>
                            <w:r>
                              <w:rPr>
                                <w:spacing w:val="-2"/>
                                <w:sz w:val="24"/>
                              </w:rPr>
                              <w:t>STE</w:t>
                            </w:r>
                            <w:r>
                              <w:rPr>
                                <w:spacing w:val="-23"/>
                                <w:sz w:val="24"/>
                              </w:rPr>
                              <w:t xml:space="preserve"> </w:t>
                            </w:r>
                            <w:r>
                              <w:rPr>
                                <w:spacing w:val="-23"/>
                                <w:sz w:val="24"/>
                              </w:rPr>
                              <w:t>标准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2BFD7" id="docshape45" o:spid="_x0000_s1035" type="#_x0000_t202" style="position:absolute;margin-left:162pt;margin-top:13.95pt;width:468pt;height:16.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" filled="f" strokeweight=".48pt">
                <v:textbox inset="0,0,0,0">
                  <w:txbxContent>
                    <w:p w14:paraId="45295AEB" w14:textId="77777777" w:rsidR="00F24D2D" w:rsidRDefault="00A37C89">
                      <w:pPr>
                        <w:spacing w:before="2"/>
                        <w:ind w:left="2987" w:right="2986"/>
                        <w:jc w:val="center"/>
                        <w:rPr>
                          <w:sz w:val="24"/>
                        </w:rPr>
                      </w:pPr>
                      <w:r>
                        <w:rPr>
                          <w:spacing w:val="-21"/>
                          <w:sz w:val="24"/>
                        </w:rPr>
                        <w:t>比较</w:t>
                      </w:r>
                      <w:r>
                        <w:rPr>
                          <w:spacing w:val="-21"/>
                          <w:sz w:val="24"/>
                        </w:rPr>
                        <w:t xml:space="preserve"> </w:t>
                      </w:r>
                      <w:r>
                        <w:rPr>
                          <w:spacing w:val="-2"/>
                          <w:sz w:val="24"/>
                        </w:rPr>
                        <w:t>2001</w:t>
                      </w:r>
                      <w:r>
                        <w:rPr>
                          <w:spacing w:val="-29"/>
                          <w:sz w:val="24"/>
                        </w:rPr>
                        <w:t xml:space="preserve"> </w:t>
                      </w:r>
                      <w:r>
                        <w:rPr>
                          <w:spacing w:val="-29"/>
                          <w:sz w:val="24"/>
                        </w:rPr>
                        <w:t>年与</w:t>
                      </w:r>
                      <w:r>
                        <w:rPr>
                          <w:spacing w:val="-29"/>
                          <w:sz w:val="24"/>
                        </w:rPr>
                        <w:t xml:space="preserve"> </w:t>
                      </w:r>
                      <w:r>
                        <w:rPr>
                          <w:spacing w:val="-2"/>
                          <w:sz w:val="24"/>
                        </w:rPr>
                        <w:t>2006</w:t>
                      </w:r>
                      <w:r>
                        <w:rPr>
                          <w:spacing w:val="-38"/>
                          <w:sz w:val="24"/>
                        </w:rPr>
                        <w:t xml:space="preserve"> </w:t>
                      </w:r>
                      <w:r>
                        <w:rPr>
                          <w:spacing w:val="-38"/>
                          <w:sz w:val="24"/>
                        </w:rPr>
                        <w:t>年</w:t>
                      </w:r>
                      <w:r>
                        <w:rPr>
                          <w:spacing w:val="-38"/>
                          <w:sz w:val="24"/>
                        </w:rPr>
                        <w:t xml:space="preserve"> </w:t>
                      </w:r>
                      <w:r>
                        <w:rPr>
                          <w:spacing w:val="-2"/>
                          <w:sz w:val="24"/>
                        </w:rPr>
                        <w:t>STE</w:t>
                      </w:r>
                      <w:r>
                        <w:rPr>
                          <w:spacing w:val="-23"/>
                          <w:sz w:val="24"/>
                        </w:rPr>
                        <w:t xml:space="preserve"> </w:t>
                      </w:r>
                      <w:r>
                        <w:rPr>
                          <w:spacing w:val="-23"/>
                          <w:sz w:val="24"/>
                        </w:rPr>
                        <w:t>标准</w:t>
                      </w:r>
                    </w:p>
                  </w:txbxContent>
                </v:textbox>
                <w10:wrap type="topAndBottom" anchorx="page"/>
              </v:shape>
            </w:pict>
          </mc:Fallback>
        </mc:AlternateContent>
      </w:r>
    </w:p>
    <w:p w14:paraId="182D5BB1" w14:textId="77777777" w:rsidR="00F24D2D" w:rsidRDefault="00F24D2D">
      <w:pPr>
        <w:pStyle w:val="BodyText"/>
        <w:spacing w:before="10"/>
        <w:rPr>
          <w:sz w:val="8"/>
        </w:rPr>
      </w:pPr>
    </w:p>
    <w:p w14:paraId="1F2360FB" w14:textId="77777777" w:rsidR="00F24D2D" w:rsidRDefault="00A37C89">
      <w:pPr>
        <w:pStyle w:val="BodyText"/>
        <w:spacing w:before="92"/>
        <w:ind w:right="281"/>
        <w:jc w:val="right"/>
        <w:rPr>
          <w:rFonts w:ascii="Times New Roman"/>
        </w:rPr>
      </w:pPr>
      <w:r>
        <w:rPr>
          <w:rFonts w:ascii="Times New Roman"/>
          <w:spacing w:val="-5"/>
        </w:rPr>
        <w:t>87</w:t>
      </w:r>
    </w:p>
    <w:p w14:paraId="2B4C4232" w14:textId="77777777" w:rsidR="00F24D2D" w:rsidRDefault="00F24D2D">
      <w:pPr>
        <w:jc w:val="right"/>
        <w:rPr>
          <w:rFonts w:ascii="Times New Roman"/>
        </w:rPr>
        <w:sectPr w:rsidR="00F24D2D">
          <w:headerReference w:type="default" r:id="rId48"/>
          <w:footerReference w:type="default" r:id="rId49"/>
          <w:pgSz w:w="15840" w:h="12240" w:orient="landscape"/>
          <w:pgMar w:top="560" w:right="580" w:bottom="280" w:left="480" w:header="324" w:footer="0" w:gutter="0"/>
          <w:cols w:space="720"/>
        </w:sectPr>
      </w:pPr>
    </w:p>
    <w:p w14:paraId="279436CE" w14:textId="77777777" w:rsidR="00F24D2D" w:rsidRDefault="00F24D2D">
      <w:pPr>
        <w:pStyle w:val="BodyText"/>
        <w:rPr>
          <w:rFonts w:ascii="Times New Roman"/>
          <w:sz w:val="26"/>
        </w:rPr>
      </w:pPr>
    </w:p>
    <w:p w14:paraId="7C0750FA" w14:textId="02037893" w:rsidR="00F24D2D" w:rsidRDefault="00732CAB">
      <w:pPr>
        <w:pStyle w:val="BodyText"/>
        <w:ind w:left="2755"/>
        <w:rPr>
          <w:rFonts w:ascii="Times New Roman"/>
          <w:sz w:val="20"/>
        </w:rPr>
      </w:pPr>
      <w:r>
        <w:rPr>
          <w:rFonts w:ascii="Times New Roman"/>
          <w:noProof/>
          <w:sz w:val="20"/>
        </w:rPr>
        <mc:AlternateContent>
          <mc:Choice Requires="wps">
            <w:drawing>
              <wp:inline distT="0" distB="0" distL="0" distR="0" wp14:anchorId="16067506" wp14:editId="5DA0EF26">
                <wp:extent cx="5943600" cy="995680"/>
                <wp:effectExtent l="9525" t="9525" r="9525" b="13970"/>
                <wp:docPr id="67"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956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22A776" w14:textId="77777777" w:rsidR="00F24D2D" w:rsidRDefault="00A37C89">
                            <w:pPr>
                              <w:tabs>
                                <w:tab w:val="left" w:pos="4783"/>
                              </w:tabs>
                              <w:spacing w:before="2" w:line="242" w:lineRule="auto"/>
                              <w:ind w:left="103" w:right="237"/>
                              <w:jc w:val="both"/>
                              <w:rPr>
                                <w:sz w:val="24"/>
                              </w:rPr>
                            </w:pPr>
                            <w:r>
                              <w:rPr>
                                <w:sz w:val="24"/>
                              </w:rPr>
                              <w:t>2001</w:t>
                            </w:r>
                            <w:r>
                              <w:rPr>
                                <w:spacing w:val="-24"/>
                                <w:sz w:val="24"/>
                              </w:rPr>
                              <w:t xml:space="preserve"> </w:t>
                            </w:r>
                            <w:r>
                              <w:rPr>
                                <w:sz w:val="24"/>
                              </w:rPr>
                              <w:t>年标准：</w:t>
                            </w:r>
                            <w:r>
                              <w:rPr>
                                <w:sz w:val="24"/>
                              </w:rPr>
                              <w:t>PreK-2.LS.1</w:t>
                            </w:r>
                            <w:r>
                              <w:rPr>
                                <w:spacing w:val="-24"/>
                                <w:sz w:val="24"/>
                              </w:rPr>
                              <w:t xml:space="preserve"> </w:t>
                            </w:r>
                            <w:r>
                              <w:rPr>
                                <w:sz w:val="24"/>
                              </w:rPr>
                              <w:t>认识动物（包</w:t>
                            </w:r>
                            <w:r>
                              <w:rPr>
                                <w:spacing w:val="80"/>
                                <w:sz w:val="24"/>
                              </w:rPr>
                              <w:t xml:space="preserve"> </w:t>
                            </w:r>
                            <w:r>
                              <w:rPr>
                                <w:sz w:val="24"/>
                              </w:rPr>
                              <w:t>2016</w:t>
                            </w:r>
                            <w:r>
                              <w:rPr>
                                <w:spacing w:val="-24"/>
                                <w:sz w:val="24"/>
                              </w:rPr>
                              <w:t xml:space="preserve"> </w:t>
                            </w:r>
                            <w:r>
                              <w:rPr>
                                <w:sz w:val="24"/>
                              </w:rPr>
                              <w:t>年标准：</w:t>
                            </w:r>
                            <w:r>
                              <w:rPr>
                                <w:sz w:val="24"/>
                              </w:rPr>
                              <w:t>K-LS1-1</w:t>
                            </w:r>
                            <w:r>
                              <w:rPr>
                                <w:sz w:val="24"/>
                              </w:rPr>
                              <w:t>。观察和交流动物括人类）和植物属于生物，会生长、繁</w:t>
                            </w:r>
                            <w:r>
                              <w:rPr>
                                <w:spacing w:val="80"/>
                                <w:sz w:val="24"/>
                              </w:rPr>
                              <w:t xml:space="preserve">  </w:t>
                            </w:r>
                            <w:r>
                              <w:rPr>
                                <w:sz w:val="24"/>
                              </w:rPr>
                              <w:t>（包括人类）和植物需要食物、水和空气殖，需要食物、空气和水</w:t>
                            </w:r>
                            <w:r>
                              <w:rPr>
                                <w:spacing w:val="-10"/>
                                <w:sz w:val="24"/>
                              </w:rPr>
                              <w:t>。</w:t>
                            </w:r>
                            <w:r>
                              <w:rPr>
                                <w:sz w:val="24"/>
                              </w:rPr>
                              <w:tab/>
                            </w:r>
                            <w:r>
                              <w:rPr>
                                <w:sz w:val="24"/>
                              </w:rPr>
                              <w:t>才能生存。动物从植物或其他动物获取</w:t>
                            </w:r>
                            <w:r>
                              <w:rPr>
                                <w:spacing w:val="-10"/>
                                <w:sz w:val="24"/>
                              </w:rPr>
                              <w:t>食</w:t>
                            </w:r>
                          </w:p>
                          <w:p w14:paraId="1B7F1B48" w14:textId="77777777" w:rsidR="00F24D2D" w:rsidRDefault="00A37C89">
                            <w:pPr>
                              <w:spacing w:before="2" w:line="242" w:lineRule="auto"/>
                              <w:ind w:left="4783" w:right="237"/>
                              <w:rPr>
                                <w:sz w:val="24"/>
                              </w:rPr>
                            </w:pPr>
                            <w:r>
                              <w:rPr>
                                <w:spacing w:val="-2"/>
                                <w:sz w:val="24"/>
                              </w:rPr>
                              <w:t>物。植物自行制造食物，需要光来生存和</w:t>
                            </w:r>
                            <w:r>
                              <w:rPr>
                                <w:spacing w:val="-4"/>
                                <w:sz w:val="24"/>
                              </w:rPr>
                              <w:t>生长。</w:t>
                            </w:r>
                          </w:p>
                        </w:txbxContent>
                      </wps:txbx>
                      <wps:bodyPr rot="0" vert="horz" wrap="square" lIns="0" tIns="0" rIns="0" bIns="0" anchor="t" anchorCtr="0" upright="1">
                        <a:noAutofit/>
                      </wps:bodyPr>
                    </wps:wsp>
                  </a:graphicData>
                </a:graphic>
              </wp:inline>
            </w:drawing>
          </mc:Choice>
          <mc:Fallback>
            <w:pict>
              <v:shape w14:anchorId="16067506" id="docshape48" o:spid="_x0000_s1036" type="#_x0000_t202" style="width:468pt;height:7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" filled="f" strokeweight=".48pt">
                <v:textbox inset="0,0,0,0">
                  <w:txbxContent>
                    <w:p w14:paraId="1B22A776" w14:textId="77777777" w:rsidR="00F24D2D" w:rsidRDefault="00A37C89">
                      <w:pPr>
                        <w:tabs>
                          <w:tab w:val="left" w:pos="4783"/>
                        </w:tabs>
                        <w:spacing w:before="2" w:line="242" w:lineRule="auto"/>
                        <w:ind w:left="103" w:right="237"/>
                        <w:jc w:val="both"/>
                        <w:rPr>
                          <w:sz w:val="24"/>
                        </w:rPr>
                      </w:pPr>
                      <w:r>
                        <w:rPr>
                          <w:sz w:val="24"/>
                        </w:rPr>
                        <w:t>2001</w:t>
                      </w:r>
                      <w:r>
                        <w:rPr>
                          <w:spacing w:val="-24"/>
                          <w:sz w:val="24"/>
                        </w:rPr>
                        <w:t xml:space="preserve"> </w:t>
                      </w:r>
                      <w:r>
                        <w:rPr>
                          <w:sz w:val="24"/>
                        </w:rPr>
                        <w:t>年标准：</w:t>
                      </w:r>
                      <w:r>
                        <w:rPr>
                          <w:sz w:val="24"/>
                        </w:rPr>
                        <w:t>PreK-2.LS.1</w:t>
                      </w:r>
                      <w:r>
                        <w:rPr>
                          <w:spacing w:val="-24"/>
                          <w:sz w:val="24"/>
                        </w:rPr>
                        <w:t xml:space="preserve"> </w:t>
                      </w:r>
                      <w:r>
                        <w:rPr>
                          <w:sz w:val="24"/>
                        </w:rPr>
                        <w:t>认识动物（包</w:t>
                      </w:r>
                      <w:r>
                        <w:rPr>
                          <w:spacing w:val="80"/>
                          <w:sz w:val="24"/>
                        </w:rPr>
                        <w:t xml:space="preserve"> </w:t>
                      </w:r>
                      <w:r>
                        <w:rPr>
                          <w:sz w:val="24"/>
                        </w:rPr>
                        <w:t>2016</w:t>
                      </w:r>
                      <w:r>
                        <w:rPr>
                          <w:spacing w:val="-24"/>
                          <w:sz w:val="24"/>
                        </w:rPr>
                        <w:t xml:space="preserve"> </w:t>
                      </w:r>
                      <w:r>
                        <w:rPr>
                          <w:sz w:val="24"/>
                        </w:rPr>
                        <w:t>年标准：</w:t>
                      </w:r>
                      <w:r>
                        <w:rPr>
                          <w:sz w:val="24"/>
                        </w:rPr>
                        <w:t>K-LS1-1</w:t>
                      </w:r>
                      <w:r>
                        <w:rPr>
                          <w:sz w:val="24"/>
                        </w:rPr>
                        <w:t>。观察和交流动物括人类）和植物属于生物，会生长、繁</w:t>
                      </w:r>
                      <w:r>
                        <w:rPr>
                          <w:spacing w:val="80"/>
                          <w:sz w:val="24"/>
                        </w:rPr>
                        <w:t xml:space="preserve">  </w:t>
                      </w:r>
                      <w:r>
                        <w:rPr>
                          <w:sz w:val="24"/>
                        </w:rPr>
                        <w:t>（包括人类）和植物需要食物、水和空气殖，需要食物、空气和水</w:t>
                      </w:r>
                      <w:r>
                        <w:rPr>
                          <w:spacing w:val="-10"/>
                          <w:sz w:val="24"/>
                        </w:rPr>
                        <w:t>。</w:t>
                      </w:r>
                      <w:r>
                        <w:rPr>
                          <w:sz w:val="24"/>
                        </w:rPr>
                        <w:tab/>
                      </w:r>
                      <w:r>
                        <w:rPr>
                          <w:sz w:val="24"/>
                        </w:rPr>
                        <w:t>才能生存。动物从植物或其他动物获取</w:t>
                      </w:r>
                      <w:r>
                        <w:rPr>
                          <w:spacing w:val="-10"/>
                          <w:sz w:val="24"/>
                        </w:rPr>
                        <w:t>食</w:t>
                      </w:r>
                    </w:p>
                    <w:p w14:paraId="1B7F1B48" w14:textId="77777777" w:rsidR="00F24D2D" w:rsidRDefault="00A37C89">
                      <w:pPr>
                        <w:spacing w:before="2" w:line="242" w:lineRule="auto"/>
                        <w:ind w:left="4783" w:right="237"/>
                        <w:rPr>
                          <w:sz w:val="24"/>
                        </w:rPr>
                      </w:pPr>
                      <w:r>
                        <w:rPr>
                          <w:spacing w:val="-2"/>
                          <w:sz w:val="24"/>
                        </w:rPr>
                        <w:t>物。植物自行制造食物，需要光来生存和</w:t>
                      </w:r>
                      <w:r>
                        <w:rPr>
                          <w:spacing w:val="-4"/>
                          <w:sz w:val="24"/>
                        </w:rPr>
                        <w:t>生长。</w:t>
                      </w:r>
                    </w:p>
                  </w:txbxContent>
                </v:textbox>
                <w10:anchorlock/>
              </v:shape>
            </w:pict>
          </mc:Fallback>
        </mc:AlternateContent>
      </w:r>
    </w:p>
    <w:p w14:paraId="3FBA8659" w14:textId="77777777" w:rsidR="00F24D2D" w:rsidRDefault="00F24D2D">
      <w:pPr>
        <w:pStyle w:val="BodyText"/>
        <w:spacing w:before="9"/>
        <w:rPr>
          <w:rFonts w:ascii="Times New Roman"/>
          <w:sz w:val="14"/>
        </w:rPr>
      </w:pPr>
    </w:p>
    <w:p w14:paraId="71C0E42A" w14:textId="77777777" w:rsidR="00F24D2D" w:rsidRDefault="00A37C89">
      <w:pPr>
        <w:spacing w:before="67" w:line="242" w:lineRule="auto"/>
        <w:ind w:left="384" w:right="447"/>
        <w:jc w:val="both"/>
        <w:rPr>
          <w:sz w:val="24"/>
        </w:rPr>
      </w:pPr>
      <w:r>
        <w:rPr>
          <w:spacing w:val="-2"/>
          <w:sz w:val="24"/>
        </w:rPr>
        <w:t>目前的学前标准要求孩子们展示提出问题、设置简单的研究、分析证据、观察、模式数据的能力，并使用证据来解释或发展有关现象如何发生的观点。目前的幼儿园标准要求儿童进一步</w:t>
      </w:r>
      <w:r>
        <w:rPr>
          <w:spacing w:val="-2"/>
          <w:sz w:val="24"/>
        </w:rPr>
        <w:t>发展研究和技能，并将科学概念应用于设计问题的解决方案，使用从文本和媒体来源获得的信息。</w:t>
      </w:r>
    </w:p>
    <w:p w14:paraId="0FFE0550" w14:textId="77777777" w:rsidR="00F24D2D" w:rsidRDefault="00A37C89">
      <w:pPr>
        <w:spacing w:before="8" w:line="580" w:lineRule="atLeast"/>
        <w:ind w:left="384" w:right="871"/>
        <w:rPr>
          <w:sz w:val="24"/>
        </w:rPr>
      </w:pPr>
      <w:r>
        <w:rPr>
          <w:spacing w:val="-10"/>
          <w:sz w:val="24"/>
        </w:rPr>
        <w:t>参见《附录</w:t>
      </w:r>
      <w:r>
        <w:rPr>
          <w:spacing w:val="-10"/>
          <w:sz w:val="24"/>
        </w:rPr>
        <w:t xml:space="preserve"> </w:t>
      </w:r>
      <w:r>
        <w:rPr>
          <w:sz w:val="24"/>
        </w:rPr>
        <w:t>B</w:t>
      </w:r>
      <w:r>
        <w:rPr>
          <w:sz w:val="24"/>
        </w:rPr>
        <w:t>：科学与技术</w:t>
      </w:r>
      <w:r>
        <w:rPr>
          <w:sz w:val="24"/>
        </w:rPr>
        <w:t>/</w:t>
      </w:r>
      <w:r>
        <w:rPr>
          <w:sz w:val="24"/>
        </w:rPr>
        <w:t>工程：探究策略》（</w:t>
      </w:r>
      <w:r>
        <w:rPr>
          <w:spacing w:val="-30"/>
          <w:sz w:val="24"/>
        </w:rPr>
        <w:t>第</w:t>
      </w:r>
      <w:r>
        <w:rPr>
          <w:spacing w:val="-30"/>
          <w:sz w:val="24"/>
        </w:rPr>
        <w:t xml:space="preserve"> </w:t>
      </w:r>
      <w:r>
        <w:rPr>
          <w:sz w:val="24"/>
        </w:rPr>
        <w:t>155</w:t>
      </w:r>
      <w:r>
        <w:rPr>
          <w:spacing w:val="-30"/>
          <w:sz w:val="24"/>
        </w:rPr>
        <w:t xml:space="preserve"> </w:t>
      </w:r>
      <w:r>
        <w:rPr>
          <w:spacing w:val="-30"/>
          <w:sz w:val="24"/>
        </w:rPr>
        <w:t>页</w:t>
      </w:r>
      <w:r>
        <w:rPr>
          <w:sz w:val="24"/>
        </w:rPr>
        <w:t>），其中详细讨论了支持儿童学习科学、技术和工程技能的探究策略。</w:t>
      </w:r>
      <w:r>
        <w:rPr>
          <w:spacing w:val="-2"/>
          <w:sz w:val="24"/>
        </w:rPr>
        <w:t>学前：我周围的世界</w:t>
      </w:r>
    </w:p>
    <w:p w14:paraId="1F1E90D3" w14:textId="77777777" w:rsidR="00F24D2D" w:rsidRDefault="00A37C89">
      <w:pPr>
        <w:spacing w:before="10" w:line="242" w:lineRule="auto"/>
        <w:ind w:left="384" w:right="447"/>
        <w:rPr>
          <w:sz w:val="24"/>
        </w:rPr>
      </w:pPr>
      <w:r>
        <w:rPr>
          <w:spacing w:val="-2"/>
          <w:sz w:val="24"/>
        </w:rPr>
        <w:t>学前班儿童的重点是体验和观察周围的世界。他们观察植物和动物、月亮和太阳、日常天气，开始了解自己周围的环境。他们通过自</w:t>
      </w:r>
      <w:r>
        <w:rPr>
          <w:spacing w:val="-2"/>
          <w:sz w:val="24"/>
        </w:rPr>
        <w:t>己的感官和身体部位来体验世界，并开始认识到动物也利用自己的感官和身体部位来满足基本需求。他们研究音高和音量、阴影和光线、液体和固体、物体的移动方式。他们按照简单的可观察的特性（例如纹理和颜色）给材料分类。他们发展自己的语言和定量技</w:t>
      </w:r>
      <w:r>
        <w:rPr>
          <w:spacing w:val="80"/>
          <w:sz w:val="24"/>
        </w:rPr>
        <w:t xml:space="preserve"> </w:t>
      </w:r>
      <w:r>
        <w:rPr>
          <w:spacing w:val="-2"/>
          <w:sz w:val="24"/>
        </w:rPr>
        <w:t>能，通过讨论分享自己对这些概念的理解。学前儿童建立对各种自然现象和周围世界流程的认识。</w:t>
      </w:r>
    </w:p>
    <w:p w14:paraId="72A6C26B" w14:textId="77777777" w:rsidR="00F24D2D" w:rsidRDefault="00F24D2D">
      <w:pPr>
        <w:pStyle w:val="BodyText"/>
        <w:spacing w:before="10"/>
        <w:rPr>
          <w:sz w:val="21"/>
        </w:rPr>
      </w:pPr>
    </w:p>
    <w:p w14:paraId="027D85ED" w14:textId="77777777" w:rsidR="00F24D2D" w:rsidRDefault="00A37C89">
      <w:pPr>
        <w:ind w:left="384"/>
        <w:rPr>
          <w:sz w:val="24"/>
        </w:rPr>
      </w:pPr>
      <w:r>
        <w:rPr>
          <w:spacing w:val="-2"/>
          <w:sz w:val="24"/>
        </w:rPr>
        <w:t>幼儿园：变化的原因</w:t>
      </w:r>
    </w:p>
    <w:p w14:paraId="24877CBD" w14:textId="77777777" w:rsidR="00F24D2D" w:rsidRDefault="00A37C89">
      <w:pPr>
        <w:spacing w:before="3" w:line="242" w:lineRule="auto"/>
        <w:ind w:left="384" w:right="447"/>
        <w:jc w:val="both"/>
        <w:rPr>
          <w:sz w:val="24"/>
        </w:rPr>
      </w:pPr>
      <w:r>
        <w:rPr>
          <w:spacing w:val="-2"/>
          <w:sz w:val="24"/>
        </w:rPr>
        <w:t>幼儿园的孩子们积累观察周围世界获得的早期体验。他们继续进行量化程度更高的观察，识别为什么会发生变化。孩子们开始学习将观察结果作为证据，通过不断增长的语言技能提出主张。他们</w:t>
      </w:r>
      <w:r>
        <w:rPr>
          <w:spacing w:val="-2"/>
          <w:sz w:val="24"/>
        </w:rPr>
        <w:t>学习所有动物和植物需要食物、水和空气才能生长，植物与动物的根本差异在于植物能自行制造食物。孩子们积累有关温度与天气的关系及其对各种材料的影响的定量知识。他们观察到阳光晒到表面会导致温度变化。他们设计结构物来减少阳光的升温影响。他们通过改变推拉动作的强度和方向，研究物体运动。他们提供可通过与环境的互动而改变环境的植物和动物的例子。幼儿园科学课程中，孩子们开始认识一些常见现象发生变化的原因。</w:t>
      </w:r>
    </w:p>
    <w:p w14:paraId="7CC91582" w14:textId="77777777" w:rsidR="00F24D2D" w:rsidRDefault="00F24D2D">
      <w:pPr>
        <w:spacing w:line="242" w:lineRule="auto"/>
        <w:jc w:val="both"/>
        <w:rPr>
          <w:sz w:val="24"/>
        </w:rPr>
        <w:sectPr w:rsidR="00F24D2D">
          <w:headerReference w:type="default" r:id="rId50"/>
          <w:footerReference w:type="default" r:id="rId51"/>
          <w:pgSz w:w="15840" w:h="12240" w:orient="landscape"/>
          <w:pgMar w:top="560" w:right="580" w:bottom="900" w:left="480" w:header="324" w:footer="706" w:gutter="0"/>
          <w:pgNumType w:start="88"/>
          <w:cols w:space="720"/>
        </w:sectPr>
      </w:pPr>
    </w:p>
    <w:p w14:paraId="494B0B92"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6"/>
        <w:gridCol w:w="3523"/>
        <w:gridCol w:w="3540"/>
        <w:gridCol w:w="3533"/>
      </w:tblGrid>
      <w:tr w:rsidR="00F24D2D" w14:paraId="45FFC395" w14:textId="77777777">
        <w:trPr>
          <w:trHeight w:val="414"/>
        </w:trPr>
        <w:tc>
          <w:tcPr>
            <w:tcW w:w="14102" w:type="dxa"/>
            <w:gridSpan w:val="4"/>
          </w:tcPr>
          <w:p w14:paraId="5F07B6E1" w14:textId="77777777" w:rsidR="00F24D2D" w:rsidRDefault="00A37C89">
            <w:pPr>
              <w:pStyle w:val="TableParagraph"/>
              <w:spacing w:before="1" w:line="393" w:lineRule="exact"/>
              <w:ind w:left="190" w:right="184"/>
              <w:jc w:val="center"/>
              <w:rPr>
                <w:sz w:val="32"/>
              </w:rPr>
            </w:pPr>
            <w:bookmarkStart w:id="67" w:name="_bookmark66"/>
            <w:bookmarkStart w:id="68" w:name="_bookmark67"/>
            <w:bookmarkEnd w:id="67"/>
            <w:bookmarkEnd w:id="68"/>
            <w:r>
              <w:rPr>
                <w:spacing w:val="-2"/>
                <w:sz w:val="32"/>
              </w:rPr>
              <w:t>地球和空间科学</w:t>
            </w:r>
          </w:p>
        </w:tc>
      </w:tr>
      <w:tr w:rsidR="00F24D2D" w14:paraId="77121CE2" w14:textId="77777777">
        <w:trPr>
          <w:trHeight w:val="302"/>
        </w:trPr>
        <w:tc>
          <w:tcPr>
            <w:tcW w:w="14102" w:type="dxa"/>
            <w:gridSpan w:val="4"/>
            <w:tcBorders>
              <w:bottom w:val="double" w:sz="4" w:space="0" w:color="000000"/>
            </w:tcBorders>
            <w:shd w:val="clear" w:color="auto" w:fill="CCFFCC"/>
          </w:tcPr>
          <w:p w14:paraId="7FFF0FE7" w14:textId="77777777" w:rsidR="00F24D2D" w:rsidRDefault="00A37C89">
            <w:pPr>
              <w:pStyle w:val="TableParagraph"/>
              <w:spacing w:line="283" w:lineRule="exact"/>
              <w:ind w:left="190" w:right="179"/>
              <w:jc w:val="center"/>
              <w:rPr>
                <w:sz w:val="23"/>
              </w:rPr>
            </w:pPr>
            <w:r>
              <w:rPr>
                <w:w w:val="95"/>
                <w:sz w:val="23"/>
              </w:rPr>
              <w:t>ESS1</w:t>
            </w:r>
            <w:r>
              <w:rPr>
                <w:spacing w:val="1"/>
                <w:sz w:val="23"/>
              </w:rPr>
              <w:t xml:space="preserve"> </w:t>
            </w:r>
            <w:r>
              <w:rPr>
                <w:w w:val="95"/>
                <w:sz w:val="23"/>
              </w:rPr>
              <w:t>地球在宇宙中</w:t>
            </w:r>
            <w:r>
              <w:rPr>
                <w:spacing w:val="-4"/>
                <w:w w:val="95"/>
                <w:sz w:val="23"/>
              </w:rPr>
              <w:t>的位置</w:t>
            </w:r>
          </w:p>
        </w:tc>
      </w:tr>
      <w:tr w:rsidR="00F24D2D" w14:paraId="15F593E5" w14:textId="77777777">
        <w:trPr>
          <w:trHeight w:val="588"/>
        </w:trPr>
        <w:tc>
          <w:tcPr>
            <w:tcW w:w="3506" w:type="dxa"/>
            <w:tcBorders>
              <w:top w:val="double" w:sz="4" w:space="0" w:color="000000"/>
            </w:tcBorders>
            <w:shd w:val="clear" w:color="auto" w:fill="FFFF99"/>
          </w:tcPr>
          <w:p w14:paraId="0CEAEFA2" w14:textId="77777777" w:rsidR="00F24D2D" w:rsidRDefault="00A37C89">
            <w:pPr>
              <w:pStyle w:val="TableParagraph"/>
              <w:spacing w:before="23"/>
            </w:pPr>
            <w:r>
              <w:rPr>
                <w:spacing w:val="-4"/>
              </w:rPr>
              <w:t>麻萨诸塞州标准</w:t>
            </w:r>
          </w:p>
        </w:tc>
        <w:tc>
          <w:tcPr>
            <w:tcW w:w="3523" w:type="dxa"/>
            <w:tcBorders>
              <w:top w:val="double" w:sz="4" w:space="0" w:color="000000"/>
            </w:tcBorders>
            <w:shd w:val="clear" w:color="auto" w:fill="FFFF99"/>
          </w:tcPr>
          <w:p w14:paraId="2BF7D220" w14:textId="77777777" w:rsidR="00F24D2D" w:rsidRDefault="00A37C89">
            <w:pPr>
              <w:pStyle w:val="TableParagraph"/>
              <w:spacing w:before="4" w:line="280" w:lineRule="atLeast"/>
              <w:ind w:left="108" w:right="1635"/>
            </w:pPr>
            <w:r>
              <w:rPr>
                <w:spacing w:val="-2"/>
              </w:rPr>
              <w:t>可能的学习活动：孩子们可以</w:t>
            </w:r>
            <w:r>
              <w:rPr>
                <w:spacing w:val="-2"/>
              </w:rPr>
              <w:t>……</w:t>
            </w:r>
          </w:p>
        </w:tc>
        <w:tc>
          <w:tcPr>
            <w:tcW w:w="3540" w:type="dxa"/>
            <w:tcBorders>
              <w:top w:val="double" w:sz="4" w:space="0" w:color="000000"/>
            </w:tcBorders>
            <w:shd w:val="clear" w:color="auto" w:fill="FFFF99"/>
          </w:tcPr>
          <w:p w14:paraId="5D44D8E9" w14:textId="77777777" w:rsidR="00F24D2D" w:rsidRDefault="00A37C89">
            <w:pPr>
              <w:pStyle w:val="TableParagraph"/>
              <w:spacing w:before="4" w:line="280" w:lineRule="atLeast"/>
              <w:ind w:left="108" w:right="1873"/>
            </w:pPr>
            <w:r>
              <w:rPr>
                <w:spacing w:val="-2"/>
              </w:rPr>
              <w:t>可能的证据：</w:t>
            </w:r>
            <w:r>
              <w:rPr>
                <w:spacing w:val="-2"/>
              </w:rPr>
              <w:t xml:space="preserve"> </w:t>
            </w:r>
            <w:r>
              <w:rPr>
                <w:spacing w:val="-2"/>
              </w:rPr>
              <w:t>孩子们可以</w:t>
            </w:r>
            <w:r>
              <w:rPr>
                <w:spacing w:val="-2"/>
              </w:rPr>
              <w:t>……</w:t>
            </w:r>
          </w:p>
        </w:tc>
        <w:tc>
          <w:tcPr>
            <w:tcW w:w="3533" w:type="dxa"/>
            <w:tcBorders>
              <w:top w:val="double" w:sz="4" w:space="0" w:color="000000"/>
            </w:tcBorders>
            <w:shd w:val="clear" w:color="auto" w:fill="FFFF99"/>
          </w:tcPr>
          <w:p w14:paraId="354240D5" w14:textId="77777777" w:rsidR="00F24D2D" w:rsidRDefault="00A37C89">
            <w:pPr>
              <w:pStyle w:val="TableParagraph"/>
              <w:spacing w:before="23"/>
              <w:ind w:left="108"/>
            </w:pPr>
            <w:r>
              <w:rPr>
                <w:spacing w:val="-4"/>
              </w:rPr>
              <w:t>支持性做法：</w:t>
            </w:r>
          </w:p>
          <w:p w14:paraId="49BDEB38" w14:textId="77777777" w:rsidR="00F24D2D" w:rsidRDefault="00A37C89">
            <w:pPr>
              <w:pStyle w:val="TableParagraph"/>
              <w:spacing w:before="1" w:line="262" w:lineRule="exact"/>
              <w:ind w:left="108"/>
            </w:pPr>
            <w:r>
              <w:rPr>
                <w:spacing w:val="-3"/>
              </w:rPr>
              <w:t>教育工作者们可以</w:t>
            </w:r>
            <w:r>
              <w:rPr>
                <w:spacing w:val="-3"/>
              </w:rPr>
              <w:t>……</w:t>
            </w:r>
          </w:p>
        </w:tc>
      </w:tr>
      <w:tr w:rsidR="00F24D2D" w14:paraId="76EFDCE8" w14:textId="77777777">
        <w:trPr>
          <w:trHeight w:val="5706"/>
        </w:trPr>
        <w:tc>
          <w:tcPr>
            <w:tcW w:w="3506" w:type="dxa"/>
            <w:shd w:val="clear" w:color="auto" w:fill="DBE4F0"/>
          </w:tcPr>
          <w:p w14:paraId="093775C9" w14:textId="77777777" w:rsidR="00F24D2D" w:rsidRDefault="00A37C89">
            <w:pPr>
              <w:pStyle w:val="TableParagraph"/>
              <w:spacing w:before="3" w:line="242" w:lineRule="auto"/>
              <w:ind w:right="289"/>
              <w:jc w:val="both"/>
            </w:pPr>
            <w:r>
              <w:t>PreK-ESS1-1</w:t>
            </w:r>
            <w:r>
              <w:rPr>
                <w:spacing w:val="-21"/>
              </w:rPr>
              <w:t xml:space="preserve"> </w:t>
            </w:r>
            <w:r>
              <w:t>(MA</w:t>
            </w:r>
            <w:r>
              <w:t>）</w:t>
            </w:r>
            <w:r>
              <w:t>.</w:t>
            </w:r>
            <w:r>
              <w:t>展示对白天</w:t>
            </w:r>
            <w:r>
              <w:rPr>
                <w:spacing w:val="-2"/>
              </w:rPr>
              <w:t>和晚上可看到月亮，一个月内月亮形状明显不同的认识</w:t>
            </w:r>
          </w:p>
          <w:p w14:paraId="2FAE5F56" w14:textId="77777777" w:rsidR="00F24D2D" w:rsidRDefault="00F24D2D">
            <w:pPr>
              <w:pStyle w:val="TableParagraph"/>
              <w:spacing w:before="11"/>
              <w:ind w:left="0"/>
              <w:rPr>
                <w:sz w:val="19"/>
              </w:rPr>
            </w:pPr>
          </w:p>
          <w:p w14:paraId="4F8C2C60" w14:textId="77777777" w:rsidR="00F24D2D" w:rsidRDefault="00A37C89">
            <w:pPr>
              <w:pStyle w:val="TableParagraph"/>
              <w:spacing w:line="242" w:lineRule="auto"/>
              <w:ind w:right="300"/>
            </w:pPr>
            <w:r>
              <w:rPr>
                <w:spacing w:val="-2"/>
              </w:rPr>
              <w:t>澄清说明：预期不要求了解月相的名称或月相顺序。</w:t>
            </w:r>
          </w:p>
        </w:tc>
        <w:tc>
          <w:tcPr>
            <w:tcW w:w="3523" w:type="dxa"/>
            <w:shd w:val="clear" w:color="auto" w:fill="DBE4F0"/>
          </w:tcPr>
          <w:p w14:paraId="4F8F3950" w14:textId="77777777" w:rsidR="00F24D2D" w:rsidRDefault="00A37C89">
            <w:pPr>
              <w:pStyle w:val="TableParagraph"/>
              <w:numPr>
                <w:ilvl w:val="0"/>
                <w:numId w:val="281"/>
              </w:numPr>
              <w:tabs>
                <w:tab w:val="left" w:pos="361"/>
              </w:tabs>
              <w:spacing w:before="2" w:line="242" w:lineRule="auto"/>
              <w:ind w:right="286"/>
            </w:pPr>
            <w:r>
              <w:rPr>
                <w:spacing w:val="-2"/>
              </w:rPr>
              <w:t>当月亮可见且太阳出来时，到户外进行观察。</w:t>
            </w:r>
          </w:p>
          <w:p w14:paraId="4496951E" w14:textId="77777777" w:rsidR="00F24D2D" w:rsidRDefault="00A37C89">
            <w:pPr>
              <w:pStyle w:val="TableParagraph"/>
              <w:numPr>
                <w:ilvl w:val="0"/>
                <w:numId w:val="281"/>
              </w:numPr>
              <w:tabs>
                <w:tab w:val="left" w:pos="361"/>
              </w:tabs>
              <w:spacing w:line="242" w:lineRule="auto"/>
              <w:ind w:right="286"/>
            </w:pPr>
            <w:r>
              <w:rPr>
                <w:spacing w:val="-2"/>
              </w:rPr>
              <w:t>通过图画、绘图和拼贴，展示对月亮的观察结果及其形状如何变化（完整的圆形、半圆</w:t>
            </w:r>
            <w:r>
              <w:rPr>
                <w:spacing w:val="-2"/>
              </w:rPr>
              <w:t xml:space="preserve"> </w:t>
            </w:r>
            <w:r>
              <w:rPr>
                <w:spacing w:val="-2"/>
              </w:rPr>
              <w:t>形、月牙形）。</w:t>
            </w:r>
          </w:p>
          <w:p w14:paraId="5FE37EAE" w14:textId="77777777" w:rsidR="00F24D2D" w:rsidRDefault="00A37C89">
            <w:pPr>
              <w:pStyle w:val="TableParagraph"/>
              <w:numPr>
                <w:ilvl w:val="0"/>
                <w:numId w:val="281"/>
              </w:numPr>
              <w:tabs>
                <w:tab w:val="left" w:pos="361"/>
              </w:tabs>
              <w:spacing w:before="3" w:line="242" w:lineRule="auto"/>
              <w:ind w:right="175"/>
            </w:pPr>
            <w:r>
              <w:rPr>
                <w:spacing w:val="-3"/>
              </w:rPr>
              <w:t>基于他们观察的天空情况，</w:t>
            </w:r>
            <w:r>
              <w:rPr>
                <w:spacing w:val="-3"/>
              </w:rPr>
              <w:t xml:space="preserve"> </w:t>
            </w:r>
            <w:r>
              <w:rPr>
                <w:spacing w:val="-3"/>
              </w:rPr>
              <w:t>观</w:t>
            </w:r>
            <w:r>
              <w:rPr>
                <w:spacing w:val="-2"/>
              </w:rPr>
              <w:t>察并说出夜间与白天的差别。</w:t>
            </w:r>
          </w:p>
        </w:tc>
        <w:tc>
          <w:tcPr>
            <w:tcW w:w="3540" w:type="dxa"/>
            <w:shd w:val="clear" w:color="auto" w:fill="DBE4F0"/>
          </w:tcPr>
          <w:p w14:paraId="357FD0CC" w14:textId="77777777" w:rsidR="00F24D2D" w:rsidRDefault="00A37C89">
            <w:pPr>
              <w:pStyle w:val="TableParagraph"/>
              <w:numPr>
                <w:ilvl w:val="0"/>
                <w:numId w:val="280"/>
              </w:numPr>
              <w:tabs>
                <w:tab w:val="left" w:pos="368"/>
              </w:tabs>
              <w:spacing w:before="2" w:line="242" w:lineRule="auto"/>
              <w:ind w:right="295"/>
              <w:jc w:val="both"/>
            </w:pPr>
            <w:r>
              <w:rPr>
                <w:spacing w:val="-2"/>
              </w:rPr>
              <w:t>通过语言或描绘，表达或展示对月亮形状变化的认识，月亮每个月都有盈亏圆缺。</w:t>
            </w:r>
          </w:p>
        </w:tc>
        <w:tc>
          <w:tcPr>
            <w:tcW w:w="3533" w:type="dxa"/>
            <w:shd w:val="clear" w:color="auto" w:fill="DBE4F0"/>
          </w:tcPr>
          <w:p w14:paraId="0379F80E" w14:textId="77777777" w:rsidR="00F24D2D" w:rsidRDefault="00A37C89">
            <w:pPr>
              <w:pStyle w:val="TableParagraph"/>
              <w:numPr>
                <w:ilvl w:val="0"/>
                <w:numId w:val="279"/>
              </w:numPr>
              <w:tabs>
                <w:tab w:val="left" w:pos="361"/>
              </w:tabs>
              <w:spacing w:before="2" w:line="242" w:lineRule="auto"/>
              <w:ind w:right="295"/>
            </w:pPr>
            <w:r>
              <w:rPr>
                <w:spacing w:val="-2"/>
              </w:rPr>
              <w:t>鼓励孩子们复述有关夜晚白天和天空万物的故事（例如，</w:t>
            </w:r>
          </w:p>
          <w:p w14:paraId="792DF1AC" w14:textId="77777777" w:rsidR="00F24D2D" w:rsidRDefault="00A37C89">
            <w:pPr>
              <w:pStyle w:val="TableParagraph"/>
              <w:spacing w:before="1" w:line="242" w:lineRule="auto"/>
              <w:ind w:left="360" w:right="295"/>
            </w:pPr>
            <w:r>
              <w:rPr>
                <w:spacing w:val="-2"/>
              </w:rPr>
              <w:t>《月亮生日快乐》、《月亮游戏》、《月饼》，作者</w:t>
            </w:r>
            <w:r>
              <w:rPr>
                <w:spacing w:val="-2"/>
              </w:rPr>
              <w:t>Frank Asch</w:t>
            </w:r>
            <w:r>
              <w:rPr>
                <w:spacing w:val="-2"/>
              </w:rPr>
              <w:t>；《爸爸请为我摘月</w:t>
            </w:r>
          </w:p>
          <w:p w14:paraId="729D4359" w14:textId="77777777" w:rsidR="00F24D2D" w:rsidRDefault="00A37C89">
            <w:pPr>
              <w:pStyle w:val="TableParagraph"/>
              <w:spacing w:before="3" w:line="242" w:lineRule="auto"/>
              <w:ind w:left="360" w:right="295"/>
            </w:pPr>
            <w:r>
              <w:t>亮》，作者</w:t>
            </w:r>
            <w:r>
              <w:t>Eric</w:t>
            </w:r>
            <w:r>
              <w:rPr>
                <w:spacing w:val="-28"/>
              </w:rPr>
              <w:t xml:space="preserve"> </w:t>
            </w:r>
            <w:r>
              <w:t>Carle</w:t>
            </w:r>
            <w:r>
              <w:t>），以</w:t>
            </w:r>
            <w:r>
              <w:rPr>
                <w:spacing w:val="-2"/>
              </w:rPr>
              <w:t>及有关月亮的科普书籍（例</w:t>
            </w:r>
            <w:r>
              <w:rPr>
                <w:spacing w:val="-2"/>
              </w:rPr>
              <w:t xml:space="preserve"> </w:t>
            </w:r>
            <w:r>
              <w:rPr>
                <w:spacing w:val="-2"/>
              </w:rPr>
              <w:t>如，《我看到月亮》，作者</w:t>
            </w:r>
          </w:p>
          <w:p w14:paraId="162DB4E1" w14:textId="77777777" w:rsidR="00F24D2D" w:rsidRDefault="00A37C89">
            <w:pPr>
              <w:pStyle w:val="TableParagraph"/>
              <w:spacing w:line="242" w:lineRule="auto"/>
              <w:ind w:left="360" w:right="182"/>
            </w:pPr>
            <w:r>
              <w:t>Jacqueline</w:t>
            </w:r>
            <w:r>
              <w:rPr>
                <w:spacing w:val="-28"/>
              </w:rPr>
              <w:t xml:space="preserve"> </w:t>
            </w:r>
            <w:r>
              <w:t>Mitton</w:t>
            </w:r>
            <w:r>
              <w:t>；《方形口</w:t>
            </w:r>
            <w:r>
              <w:rPr>
                <w:spacing w:val="-2"/>
              </w:rPr>
              <w:t>袋书：夜晚的天空》，作者</w:t>
            </w:r>
            <w:r>
              <w:rPr>
                <w:spacing w:val="-2"/>
              </w:rPr>
              <w:t xml:space="preserve"> </w:t>
            </w:r>
            <w:r>
              <w:t>Donald M. Silver</w:t>
            </w:r>
            <w:r>
              <w:t>；《太阳看</w:t>
            </w:r>
            <w:r>
              <w:rPr>
                <w:spacing w:val="-2"/>
              </w:rPr>
              <w:t>到了什么</w:t>
            </w:r>
            <w:r>
              <w:rPr>
                <w:spacing w:val="-2"/>
              </w:rPr>
              <w:t>/</w:t>
            </w:r>
            <w:r>
              <w:rPr>
                <w:spacing w:val="-2"/>
              </w:rPr>
              <w:t>月亮看到了什么》，</w:t>
            </w:r>
            <w:r>
              <w:t>作者</w:t>
            </w:r>
            <w:r>
              <w:t>Nancy Tafuri</w:t>
            </w:r>
            <w:r>
              <w:t>；《观察月亮》，</w:t>
            </w:r>
            <w:r>
              <w:t>作者</w:t>
            </w:r>
            <w:r>
              <w:t>Edana Eckart</w:t>
            </w:r>
            <w:r>
              <w:t>；</w:t>
            </w:r>
          </w:p>
          <w:p w14:paraId="7280E5D7" w14:textId="77777777" w:rsidR="00F24D2D" w:rsidRDefault="00A37C89">
            <w:pPr>
              <w:pStyle w:val="TableParagraph"/>
              <w:spacing w:before="6" w:line="242" w:lineRule="auto"/>
              <w:ind w:left="360" w:right="295"/>
            </w:pPr>
            <w:r>
              <w:rPr>
                <w:spacing w:val="-2"/>
              </w:rPr>
              <w:t>《月亮形状为什么变化？》，</w:t>
            </w:r>
            <w:r>
              <w:t>作者</w:t>
            </w:r>
            <w:r>
              <w:t>Melissa Stewart</w:t>
            </w:r>
            <w:r>
              <w:t>）。</w:t>
            </w:r>
          </w:p>
          <w:p w14:paraId="55FE5B98" w14:textId="77777777" w:rsidR="00F24D2D" w:rsidRDefault="00A37C89">
            <w:pPr>
              <w:pStyle w:val="TableParagraph"/>
              <w:numPr>
                <w:ilvl w:val="0"/>
                <w:numId w:val="279"/>
              </w:numPr>
              <w:tabs>
                <w:tab w:val="left" w:pos="368"/>
              </w:tabs>
              <w:ind w:left="367" w:right="288" w:hanging="260"/>
            </w:pPr>
            <w:r>
              <w:rPr>
                <w:spacing w:val="-2"/>
              </w:rPr>
              <w:t>展示包括太阳、月亮和星星的空间图片，以及月相插图。</w:t>
            </w:r>
          </w:p>
          <w:p w14:paraId="1A0CC50A" w14:textId="77777777" w:rsidR="00F24D2D" w:rsidRDefault="00A37C89">
            <w:pPr>
              <w:pStyle w:val="TableParagraph"/>
              <w:numPr>
                <w:ilvl w:val="0"/>
                <w:numId w:val="279"/>
              </w:numPr>
              <w:tabs>
                <w:tab w:val="left" w:pos="368"/>
              </w:tabs>
              <w:spacing w:line="280" w:lineRule="atLeast"/>
              <w:ind w:left="367" w:right="288" w:hanging="260"/>
            </w:pPr>
            <w:r>
              <w:rPr>
                <w:spacing w:val="-2"/>
              </w:rPr>
              <w:t>提供资料，建议家人在夜间观</w:t>
            </w:r>
            <w:r>
              <w:rPr>
                <w:spacing w:val="-4"/>
              </w:rPr>
              <w:t>察月亮。</w:t>
            </w:r>
          </w:p>
        </w:tc>
      </w:tr>
      <w:tr w:rsidR="00F24D2D" w14:paraId="3464ADD4" w14:textId="77777777">
        <w:trPr>
          <w:trHeight w:val="2853"/>
        </w:trPr>
        <w:tc>
          <w:tcPr>
            <w:tcW w:w="3506" w:type="dxa"/>
            <w:shd w:val="clear" w:color="auto" w:fill="DBE4F0"/>
          </w:tcPr>
          <w:p w14:paraId="6AFAAD09" w14:textId="77777777" w:rsidR="00F24D2D" w:rsidRDefault="00A37C89">
            <w:pPr>
              <w:pStyle w:val="TableParagraph"/>
              <w:spacing w:before="3" w:line="242" w:lineRule="auto"/>
              <w:ind w:right="289"/>
              <w:jc w:val="both"/>
            </w:pPr>
            <w:r>
              <w:t>PreK-ESS1-2</w:t>
            </w:r>
            <w:r>
              <w:rPr>
                <w:spacing w:val="-21"/>
              </w:rPr>
              <w:t xml:space="preserve"> </w:t>
            </w:r>
            <w:r>
              <w:t>(MA</w:t>
            </w:r>
            <w:r>
              <w:t>）</w:t>
            </w:r>
            <w:r>
              <w:t>.</w:t>
            </w:r>
            <w:r>
              <w:t>观察并使用</w:t>
            </w:r>
            <w:r>
              <w:rPr>
                <w:spacing w:val="-2"/>
              </w:rPr>
              <w:t>证据描述一天中太阳在天空处于不同的位置。</w:t>
            </w:r>
          </w:p>
        </w:tc>
        <w:tc>
          <w:tcPr>
            <w:tcW w:w="3523" w:type="dxa"/>
            <w:shd w:val="clear" w:color="auto" w:fill="DBE4F0"/>
          </w:tcPr>
          <w:p w14:paraId="2DCD1CBE" w14:textId="77777777" w:rsidR="00F24D2D" w:rsidRDefault="00A37C89">
            <w:pPr>
              <w:pStyle w:val="TableParagraph"/>
              <w:numPr>
                <w:ilvl w:val="0"/>
                <w:numId w:val="278"/>
              </w:numPr>
              <w:tabs>
                <w:tab w:val="left" w:pos="361"/>
              </w:tabs>
              <w:spacing w:before="2" w:line="242" w:lineRule="auto"/>
              <w:ind w:right="286"/>
              <w:jc w:val="both"/>
            </w:pPr>
            <w:r>
              <w:rPr>
                <w:spacing w:val="-2"/>
              </w:rPr>
              <w:t>在一天中不同的时间段去户外观察太阳在空中的位置，并用图画展示自己的观点。</w:t>
            </w:r>
          </w:p>
          <w:p w14:paraId="30D48336" w14:textId="77777777" w:rsidR="00F24D2D" w:rsidRDefault="00A37C89">
            <w:pPr>
              <w:pStyle w:val="TableParagraph"/>
              <w:numPr>
                <w:ilvl w:val="0"/>
                <w:numId w:val="278"/>
              </w:numPr>
              <w:tabs>
                <w:tab w:val="left" w:pos="361"/>
              </w:tabs>
              <w:spacing w:before="1" w:line="242" w:lineRule="auto"/>
              <w:ind w:right="286"/>
              <w:jc w:val="both"/>
            </w:pPr>
            <w:r>
              <w:rPr>
                <w:spacing w:val="-2"/>
              </w:rPr>
              <w:t>观察树木或其他静止物体在早晨的影子，用粉笔在地面上勾勒出来，下午再返回去看影子是否有变化。</w:t>
            </w:r>
          </w:p>
          <w:p w14:paraId="63BA6E74" w14:textId="77777777" w:rsidR="00F24D2D" w:rsidRDefault="00A37C89">
            <w:pPr>
              <w:pStyle w:val="TableParagraph"/>
              <w:numPr>
                <w:ilvl w:val="0"/>
                <w:numId w:val="278"/>
              </w:numPr>
              <w:tabs>
                <w:tab w:val="left" w:pos="361"/>
              </w:tabs>
              <w:spacing w:line="242" w:lineRule="auto"/>
              <w:ind w:right="286"/>
              <w:jc w:val="both"/>
            </w:pPr>
            <w:r>
              <w:rPr>
                <w:spacing w:val="-2"/>
              </w:rPr>
              <w:t>在一天不同的时间段跟踪自己</w:t>
            </w:r>
            <w:r>
              <w:rPr>
                <w:spacing w:val="-2"/>
              </w:rPr>
              <w:t>影子的轮廓，讨论变化情况和</w:t>
            </w:r>
          </w:p>
          <w:p w14:paraId="022C4F0E" w14:textId="77777777" w:rsidR="00F24D2D" w:rsidRDefault="00A37C89">
            <w:pPr>
              <w:pStyle w:val="TableParagraph"/>
              <w:spacing w:before="2" w:line="262" w:lineRule="exact"/>
              <w:ind w:left="360"/>
            </w:pPr>
            <w:r>
              <w:rPr>
                <w:spacing w:val="-4"/>
              </w:rPr>
              <w:t>发生变化的原因。</w:t>
            </w:r>
          </w:p>
        </w:tc>
        <w:tc>
          <w:tcPr>
            <w:tcW w:w="3540" w:type="dxa"/>
            <w:shd w:val="clear" w:color="auto" w:fill="DBE4F0"/>
          </w:tcPr>
          <w:p w14:paraId="78E189AD" w14:textId="77777777" w:rsidR="00F24D2D" w:rsidRDefault="00A37C89">
            <w:pPr>
              <w:pStyle w:val="TableParagraph"/>
              <w:numPr>
                <w:ilvl w:val="0"/>
                <w:numId w:val="277"/>
              </w:numPr>
              <w:tabs>
                <w:tab w:val="left" w:pos="272"/>
              </w:tabs>
              <w:spacing w:before="3" w:line="242" w:lineRule="auto"/>
              <w:ind w:right="170"/>
            </w:pPr>
            <w:r>
              <w:rPr>
                <w:spacing w:val="-2"/>
              </w:rPr>
              <w:t>通过语言或描绘，表达或展示对太阳一天中处于不同位置的认</w:t>
            </w:r>
            <w:r>
              <w:rPr>
                <w:spacing w:val="-2"/>
              </w:rPr>
              <w:t xml:space="preserve"> </w:t>
            </w:r>
            <w:r>
              <w:rPr>
                <w:spacing w:val="-6"/>
              </w:rPr>
              <w:t>识。</w:t>
            </w:r>
          </w:p>
        </w:tc>
        <w:tc>
          <w:tcPr>
            <w:tcW w:w="3533" w:type="dxa"/>
            <w:shd w:val="clear" w:color="auto" w:fill="DBE4F0"/>
          </w:tcPr>
          <w:p w14:paraId="7F6B9786" w14:textId="77777777" w:rsidR="00F24D2D" w:rsidRDefault="00A37C89">
            <w:pPr>
              <w:pStyle w:val="TableParagraph"/>
              <w:numPr>
                <w:ilvl w:val="0"/>
                <w:numId w:val="276"/>
              </w:numPr>
              <w:tabs>
                <w:tab w:val="left" w:pos="272"/>
              </w:tabs>
              <w:spacing w:before="3" w:line="242" w:lineRule="auto"/>
              <w:ind w:right="163"/>
              <w:jc w:val="both"/>
            </w:pPr>
            <w:r>
              <w:rPr>
                <w:spacing w:val="-2"/>
              </w:rPr>
              <w:t>与孩子们一起创造一个日晷，将之放在阳光下，然后在不同的时间外出，记录日晷阴影的运动情况。鼓励孩子们思考解释影子移动的原因。</w:t>
            </w:r>
          </w:p>
          <w:p w14:paraId="5DA0F32D" w14:textId="77777777" w:rsidR="00F24D2D" w:rsidRDefault="00A37C89">
            <w:pPr>
              <w:pStyle w:val="TableParagraph"/>
              <w:numPr>
                <w:ilvl w:val="0"/>
                <w:numId w:val="276"/>
              </w:numPr>
              <w:tabs>
                <w:tab w:val="left" w:pos="272"/>
              </w:tabs>
              <w:spacing w:before="4" w:line="242" w:lineRule="auto"/>
              <w:ind w:right="163"/>
            </w:pPr>
            <w:r>
              <w:rPr>
                <w:spacing w:val="-2"/>
              </w:rPr>
              <w:t>阅读故事和科普书籍，例如《太阳是我最喜欢的星星》，作者</w:t>
            </w:r>
            <w:r>
              <w:rPr>
                <w:spacing w:val="-2"/>
              </w:rPr>
              <w:t xml:space="preserve"> </w:t>
            </w:r>
            <w:r>
              <w:t>Frank</w:t>
            </w:r>
            <w:r>
              <w:rPr>
                <w:spacing w:val="-28"/>
              </w:rPr>
              <w:t xml:space="preserve"> </w:t>
            </w:r>
            <w:r>
              <w:t>Asch</w:t>
            </w:r>
            <w:r>
              <w:t>，《太阳看到了什么</w:t>
            </w:r>
          </w:p>
          <w:p w14:paraId="029DFD29" w14:textId="77777777" w:rsidR="00F24D2D" w:rsidRDefault="00A37C89">
            <w:pPr>
              <w:pStyle w:val="TableParagraph"/>
              <w:spacing w:before="1"/>
              <w:ind w:left="271"/>
            </w:pPr>
            <w:r>
              <w:rPr>
                <w:spacing w:val="-6"/>
              </w:rPr>
              <w:t>/</w:t>
            </w:r>
            <w:r>
              <w:rPr>
                <w:spacing w:val="-6"/>
              </w:rPr>
              <w:t>月亮看到了什么》，作者</w:t>
            </w:r>
            <w:r>
              <w:rPr>
                <w:spacing w:val="-6"/>
              </w:rPr>
              <w:t xml:space="preserve"> </w:t>
            </w:r>
            <w:r>
              <w:rPr>
                <w:spacing w:val="-2"/>
              </w:rPr>
              <w:t>Nancy</w:t>
            </w:r>
          </w:p>
          <w:p w14:paraId="0205D262" w14:textId="77777777" w:rsidR="00F24D2D" w:rsidRDefault="00A37C89">
            <w:pPr>
              <w:pStyle w:val="TableParagraph"/>
              <w:spacing w:before="3" w:line="262" w:lineRule="exact"/>
              <w:ind w:left="271"/>
            </w:pPr>
            <w:r>
              <w:t>Tafuri</w:t>
            </w:r>
            <w:r>
              <w:rPr>
                <w:spacing w:val="-10"/>
              </w:rPr>
              <w:t>。</w:t>
            </w:r>
          </w:p>
        </w:tc>
      </w:tr>
    </w:tbl>
    <w:p w14:paraId="156D7FA5" w14:textId="77777777" w:rsidR="00F24D2D" w:rsidRDefault="00F24D2D">
      <w:pPr>
        <w:spacing w:line="262" w:lineRule="exact"/>
        <w:sectPr w:rsidR="00F24D2D">
          <w:pgSz w:w="15840" w:h="12240" w:orient="landscape"/>
          <w:pgMar w:top="560" w:right="580" w:bottom="960" w:left="480" w:header="324" w:footer="706" w:gutter="0"/>
          <w:cols w:space="720"/>
        </w:sectPr>
      </w:pPr>
    </w:p>
    <w:p w14:paraId="24C6A2C7"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6"/>
        <w:gridCol w:w="3523"/>
        <w:gridCol w:w="3540"/>
        <w:gridCol w:w="3533"/>
      </w:tblGrid>
      <w:tr w:rsidR="00F24D2D" w14:paraId="24AD5200" w14:textId="77777777">
        <w:trPr>
          <w:trHeight w:val="570"/>
        </w:trPr>
        <w:tc>
          <w:tcPr>
            <w:tcW w:w="3506" w:type="dxa"/>
            <w:shd w:val="clear" w:color="auto" w:fill="FFFF99"/>
          </w:tcPr>
          <w:p w14:paraId="735F6ADB" w14:textId="77777777" w:rsidR="00F24D2D" w:rsidRDefault="00A37C89">
            <w:pPr>
              <w:pStyle w:val="TableParagraph"/>
              <w:spacing w:before="3"/>
            </w:pPr>
            <w:r>
              <w:rPr>
                <w:spacing w:val="-4"/>
              </w:rPr>
              <w:t>麻萨诸塞州标准</w:t>
            </w:r>
          </w:p>
        </w:tc>
        <w:tc>
          <w:tcPr>
            <w:tcW w:w="3523" w:type="dxa"/>
            <w:shd w:val="clear" w:color="auto" w:fill="FFFF99"/>
          </w:tcPr>
          <w:p w14:paraId="2E934719" w14:textId="77777777" w:rsidR="00F24D2D" w:rsidRDefault="00A37C89">
            <w:pPr>
              <w:pStyle w:val="TableParagraph"/>
              <w:spacing w:before="3"/>
              <w:ind w:left="108"/>
            </w:pPr>
            <w:r>
              <w:rPr>
                <w:spacing w:val="-4"/>
              </w:rPr>
              <w:t>可能的学习活动：</w:t>
            </w:r>
          </w:p>
          <w:p w14:paraId="631B6784" w14:textId="77777777" w:rsidR="00F24D2D" w:rsidRDefault="00A37C89">
            <w:pPr>
              <w:pStyle w:val="TableParagraph"/>
              <w:spacing w:before="3" w:line="262" w:lineRule="exact"/>
              <w:ind w:left="108"/>
            </w:pPr>
            <w:r>
              <w:rPr>
                <w:spacing w:val="-3"/>
              </w:rPr>
              <w:t>孩子们可以</w:t>
            </w:r>
            <w:r>
              <w:rPr>
                <w:spacing w:val="-3"/>
              </w:rPr>
              <w:t>……</w:t>
            </w:r>
          </w:p>
        </w:tc>
        <w:tc>
          <w:tcPr>
            <w:tcW w:w="3540" w:type="dxa"/>
            <w:shd w:val="clear" w:color="auto" w:fill="FFFF99"/>
          </w:tcPr>
          <w:p w14:paraId="2D5F2033" w14:textId="77777777" w:rsidR="00F24D2D" w:rsidRDefault="00A37C89">
            <w:pPr>
              <w:pStyle w:val="TableParagraph"/>
              <w:spacing w:before="3"/>
              <w:ind w:left="108"/>
            </w:pPr>
            <w:r>
              <w:rPr>
                <w:spacing w:val="-4"/>
              </w:rPr>
              <w:t>可能的证据：</w:t>
            </w:r>
          </w:p>
          <w:p w14:paraId="356317EC" w14:textId="77777777" w:rsidR="00F24D2D" w:rsidRDefault="00A37C89">
            <w:pPr>
              <w:pStyle w:val="TableParagraph"/>
              <w:spacing w:before="3" w:line="262" w:lineRule="exact"/>
              <w:ind w:left="108"/>
            </w:pPr>
            <w:r>
              <w:rPr>
                <w:spacing w:val="-3"/>
              </w:rPr>
              <w:t>孩子们可以</w:t>
            </w:r>
            <w:r>
              <w:rPr>
                <w:spacing w:val="-3"/>
              </w:rPr>
              <w:t>……</w:t>
            </w:r>
          </w:p>
        </w:tc>
        <w:tc>
          <w:tcPr>
            <w:tcW w:w="3533" w:type="dxa"/>
            <w:shd w:val="clear" w:color="auto" w:fill="FFFF99"/>
          </w:tcPr>
          <w:p w14:paraId="359998F1" w14:textId="77777777" w:rsidR="00F24D2D" w:rsidRDefault="00A37C89">
            <w:pPr>
              <w:pStyle w:val="TableParagraph"/>
              <w:spacing w:before="3"/>
              <w:ind w:left="108"/>
            </w:pPr>
            <w:r>
              <w:rPr>
                <w:spacing w:val="-4"/>
              </w:rPr>
              <w:t>支持性做法：</w:t>
            </w:r>
          </w:p>
          <w:p w14:paraId="608D3814"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66AE12DC" w14:textId="77777777">
        <w:trPr>
          <w:trHeight w:val="1710"/>
        </w:trPr>
        <w:tc>
          <w:tcPr>
            <w:tcW w:w="3506" w:type="dxa"/>
            <w:shd w:val="clear" w:color="auto" w:fill="DBE4F0"/>
          </w:tcPr>
          <w:p w14:paraId="282F91B5" w14:textId="77777777" w:rsidR="00F24D2D" w:rsidRDefault="00F24D2D">
            <w:pPr>
              <w:pStyle w:val="TableParagraph"/>
              <w:ind w:left="0"/>
              <w:rPr>
                <w:rFonts w:ascii="Times New Roman"/>
              </w:rPr>
            </w:pPr>
          </w:p>
        </w:tc>
        <w:tc>
          <w:tcPr>
            <w:tcW w:w="3523" w:type="dxa"/>
            <w:shd w:val="clear" w:color="auto" w:fill="DBE4F0"/>
          </w:tcPr>
          <w:p w14:paraId="43F5A013" w14:textId="77777777" w:rsidR="00F24D2D" w:rsidRDefault="00F24D2D">
            <w:pPr>
              <w:pStyle w:val="TableParagraph"/>
              <w:ind w:left="0"/>
              <w:rPr>
                <w:rFonts w:ascii="Times New Roman"/>
              </w:rPr>
            </w:pPr>
          </w:p>
        </w:tc>
        <w:tc>
          <w:tcPr>
            <w:tcW w:w="3540" w:type="dxa"/>
            <w:shd w:val="clear" w:color="auto" w:fill="DBE4F0"/>
          </w:tcPr>
          <w:p w14:paraId="410AD224" w14:textId="77777777" w:rsidR="00F24D2D" w:rsidRDefault="00F24D2D">
            <w:pPr>
              <w:pStyle w:val="TableParagraph"/>
              <w:ind w:left="0"/>
              <w:rPr>
                <w:rFonts w:ascii="Times New Roman"/>
              </w:rPr>
            </w:pPr>
          </w:p>
        </w:tc>
        <w:tc>
          <w:tcPr>
            <w:tcW w:w="3533" w:type="dxa"/>
            <w:shd w:val="clear" w:color="auto" w:fill="DBE4F0"/>
          </w:tcPr>
          <w:p w14:paraId="572C95BB" w14:textId="77777777" w:rsidR="00F24D2D" w:rsidRDefault="00A37C89">
            <w:pPr>
              <w:pStyle w:val="TableParagraph"/>
              <w:numPr>
                <w:ilvl w:val="0"/>
                <w:numId w:val="275"/>
              </w:numPr>
              <w:tabs>
                <w:tab w:val="left" w:pos="272"/>
              </w:tabs>
              <w:spacing w:before="3" w:line="242" w:lineRule="auto"/>
              <w:ind w:right="163"/>
            </w:pPr>
            <w:r>
              <w:rPr>
                <w:spacing w:val="-2"/>
              </w:rPr>
              <w:t>帮助孩子们观察其日常活动有关的太阳的位置（例如，早上起床时，太阳在天空中处于什么位</w:t>
            </w:r>
            <w:r>
              <w:rPr>
                <w:spacing w:val="-2"/>
              </w:rPr>
              <w:t xml:space="preserve"> </w:t>
            </w:r>
            <w:r>
              <w:rPr>
                <w:spacing w:val="-2"/>
              </w:rPr>
              <w:t>置？放学回家时太阳在</w:t>
            </w:r>
          </w:p>
          <w:p w14:paraId="6478FAED" w14:textId="77777777" w:rsidR="00F24D2D" w:rsidRDefault="00A37C89">
            <w:pPr>
              <w:pStyle w:val="TableParagraph"/>
              <w:spacing w:before="1"/>
              <w:ind w:left="271"/>
            </w:pPr>
            <w:r>
              <w:rPr>
                <w:spacing w:val="-2"/>
              </w:rPr>
              <w:t>哪？</w:t>
            </w:r>
            <w:r>
              <w:rPr>
                <w:spacing w:val="-2"/>
              </w:rPr>
              <w:t>”</w:t>
            </w:r>
            <w:r>
              <w:rPr>
                <w:spacing w:val="-2"/>
              </w:rPr>
              <w:t>）</w:t>
            </w:r>
            <w:r>
              <w:rPr>
                <w:spacing w:val="-3"/>
              </w:rPr>
              <w:t>，包括一天各种时间点</w:t>
            </w:r>
          </w:p>
          <w:p w14:paraId="103F47B1" w14:textId="77777777" w:rsidR="00F24D2D" w:rsidRDefault="00A37C89">
            <w:pPr>
              <w:pStyle w:val="TableParagraph"/>
              <w:spacing w:before="4" w:line="262" w:lineRule="exact"/>
              <w:ind w:left="271"/>
            </w:pPr>
            <w:r>
              <w:rPr>
                <w:spacing w:val="-3"/>
              </w:rPr>
              <w:t>进入教室的阳光的强度和位置。</w:t>
            </w:r>
          </w:p>
        </w:tc>
      </w:tr>
      <w:tr w:rsidR="00F24D2D" w14:paraId="2953A7B9" w14:textId="77777777">
        <w:trPr>
          <w:trHeight w:val="287"/>
        </w:trPr>
        <w:tc>
          <w:tcPr>
            <w:tcW w:w="3506" w:type="dxa"/>
          </w:tcPr>
          <w:p w14:paraId="3F167FA7" w14:textId="77777777" w:rsidR="00F24D2D" w:rsidRDefault="00A37C89">
            <w:pPr>
              <w:pStyle w:val="TableParagraph"/>
              <w:spacing w:before="3" w:line="265" w:lineRule="exact"/>
            </w:pPr>
            <w:bookmarkStart w:id="69" w:name="_bookmark68"/>
            <w:bookmarkEnd w:id="69"/>
            <w:r>
              <w:t>*</w:t>
            </w:r>
            <w:r>
              <w:t>注：</w:t>
            </w:r>
            <w:r>
              <w:t>No</w:t>
            </w:r>
            <w:r>
              <w:rPr>
                <w:spacing w:val="-1"/>
              </w:rPr>
              <w:t xml:space="preserve"> </w:t>
            </w:r>
            <w:r>
              <w:t>K-ESS1-1</w:t>
            </w:r>
            <w:r>
              <w:rPr>
                <w:spacing w:val="-18"/>
              </w:rPr>
              <w:t xml:space="preserve"> </w:t>
            </w:r>
            <w:r>
              <w:rPr>
                <w:spacing w:val="-18"/>
              </w:rPr>
              <w:t>或</w:t>
            </w:r>
            <w:r>
              <w:rPr>
                <w:spacing w:val="-18"/>
              </w:rPr>
              <w:t xml:space="preserve"> </w:t>
            </w:r>
            <w:r>
              <w:rPr>
                <w:spacing w:val="-5"/>
              </w:rPr>
              <w:t>–2</w:t>
            </w:r>
          </w:p>
        </w:tc>
        <w:tc>
          <w:tcPr>
            <w:tcW w:w="3523" w:type="dxa"/>
          </w:tcPr>
          <w:p w14:paraId="5D2BFB90" w14:textId="77777777" w:rsidR="00F24D2D" w:rsidRDefault="00F24D2D">
            <w:pPr>
              <w:pStyle w:val="TableParagraph"/>
              <w:ind w:left="0"/>
              <w:rPr>
                <w:rFonts w:ascii="Times New Roman"/>
                <w:sz w:val="20"/>
              </w:rPr>
            </w:pPr>
          </w:p>
        </w:tc>
        <w:tc>
          <w:tcPr>
            <w:tcW w:w="3540" w:type="dxa"/>
          </w:tcPr>
          <w:p w14:paraId="7B5EB19B" w14:textId="77777777" w:rsidR="00F24D2D" w:rsidRDefault="00F24D2D">
            <w:pPr>
              <w:pStyle w:val="TableParagraph"/>
              <w:ind w:left="0"/>
              <w:rPr>
                <w:rFonts w:ascii="Times New Roman"/>
                <w:sz w:val="20"/>
              </w:rPr>
            </w:pPr>
          </w:p>
        </w:tc>
        <w:tc>
          <w:tcPr>
            <w:tcW w:w="3533" w:type="dxa"/>
          </w:tcPr>
          <w:p w14:paraId="7AD06F88" w14:textId="77777777" w:rsidR="00F24D2D" w:rsidRDefault="00F24D2D">
            <w:pPr>
              <w:pStyle w:val="TableParagraph"/>
              <w:ind w:left="0"/>
              <w:rPr>
                <w:rFonts w:ascii="Times New Roman"/>
                <w:sz w:val="20"/>
              </w:rPr>
            </w:pPr>
          </w:p>
        </w:tc>
      </w:tr>
    </w:tbl>
    <w:p w14:paraId="09562CAB" w14:textId="77777777" w:rsidR="00F24D2D" w:rsidRDefault="00F24D2D">
      <w:pPr>
        <w:pStyle w:val="BodyText"/>
        <w:spacing w:before="8"/>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0"/>
        <w:gridCol w:w="3569"/>
        <w:gridCol w:w="3521"/>
        <w:gridCol w:w="3533"/>
      </w:tblGrid>
      <w:tr w:rsidR="00F24D2D" w14:paraId="6D7E29A9" w14:textId="77777777">
        <w:trPr>
          <w:trHeight w:val="290"/>
        </w:trPr>
        <w:tc>
          <w:tcPr>
            <w:tcW w:w="14103" w:type="dxa"/>
            <w:gridSpan w:val="4"/>
            <w:tcBorders>
              <w:bottom w:val="double" w:sz="4" w:space="0" w:color="000000"/>
            </w:tcBorders>
            <w:shd w:val="clear" w:color="auto" w:fill="CCFFCC"/>
          </w:tcPr>
          <w:p w14:paraId="49FC4209" w14:textId="77777777" w:rsidR="00F24D2D" w:rsidRDefault="00A37C89">
            <w:pPr>
              <w:pStyle w:val="TableParagraph"/>
              <w:spacing w:line="271" w:lineRule="exact"/>
              <w:ind w:left="5199" w:right="5190"/>
              <w:jc w:val="center"/>
              <w:rPr>
                <w:sz w:val="23"/>
              </w:rPr>
            </w:pPr>
            <w:r>
              <w:rPr>
                <w:w w:val="95"/>
                <w:sz w:val="23"/>
              </w:rPr>
              <w:t>ESS2</w:t>
            </w:r>
            <w:r>
              <w:rPr>
                <w:spacing w:val="-2"/>
                <w:sz w:val="23"/>
              </w:rPr>
              <w:t xml:space="preserve"> </w:t>
            </w:r>
            <w:r>
              <w:rPr>
                <w:spacing w:val="-3"/>
                <w:w w:val="95"/>
                <w:sz w:val="23"/>
              </w:rPr>
              <w:t>地球系统</w:t>
            </w:r>
          </w:p>
        </w:tc>
      </w:tr>
      <w:tr w:rsidR="00F24D2D" w14:paraId="03A088C0" w14:textId="77777777">
        <w:trPr>
          <w:trHeight w:val="576"/>
        </w:trPr>
        <w:tc>
          <w:tcPr>
            <w:tcW w:w="3480" w:type="dxa"/>
            <w:tcBorders>
              <w:top w:val="double" w:sz="4" w:space="0" w:color="000000"/>
            </w:tcBorders>
            <w:shd w:val="clear" w:color="auto" w:fill="FFFF99"/>
          </w:tcPr>
          <w:p w14:paraId="1C1122CC" w14:textId="77777777" w:rsidR="00F24D2D" w:rsidRDefault="00A37C89">
            <w:pPr>
              <w:pStyle w:val="TableParagraph"/>
              <w:spacing w:before="8"/>
            </w:pPr>
            <w:r>
              <w:rPr>
                <w:spacing w:val="-4"/>
              </w:rPr>
              <w:t>麻萨诸塞州标准</w:t>
            </w:r>
          </w:p>
        </w:tc>
        <w:tc>
          <w:tcPr>
            <w:tcW w:w="3569" w:type="dxa"/>
            <w:tcBorders>
              <w:top w:val="double" w:sz="4" w:space="0" w:color="000000"/>
            </w:tcBorders>
            <w:shd w:val="clear" w:color="auto" w:fill="FFFF99"/>
          </w:tcPr>
          <w:p w14:paraId="58709CE3" w14:textId="77777777" w:rsidR="00F24D2D" w:rsidRDefault="00A37C89">
            <w:pPr>
              <w:pStyle w:val="TableParagraph"/>
              <w:spacing w:line="280" w:lineRule="atLeast"/>
              <w:ind w:right="1681"/>
            </w:pPr>
            <w:r>
              <w:rPr>
                <w:spacing w:val="-2"/>
              </w:rPr>
              <w:t>可能的学习活动：孩子们可以</w:t>
            </w:r>
            <w:r>
              <w:rPr>
                <w:spacing w:val="-2"/>
              </w:rPr>
              <w:t>……</w:t>
            </w:r>
          </w:p>
        </w:tc>
        <w:tc>
          <w:tcPr>
            <w:tcW w:w="3521" w:type="dxa"/>
            <w:tcBorders>
              <w:top w:val="double" w:sz="4" w:space="0" w:color="000000"/>
            </w:tcBorders>
            <w:shd w:val="clear" w:color="auto" w:fill="FFFF99"/>
          </w:tcPr>
          <w:p w14:paraId="733F93D1" w14:textId="77777777" w:rsidR="00F24D2D" w:rsidRDefault="00A37C89">
            <w:pPr>
              <w:pStyle w:val="TableParagraph"/>
              <w:spacing w:line="280" w:lineRule="atLeast"/>
              <w:ind w:right="1855"/>
            </w:pPr>
            <w:r>
              <w:rPr>
                <w:spacing w:val="-2"/>
              </w:rPr>
              <w:t>可能的证据：</w:t>
            </w:r>
            <w:r>
              <w:rPr>
                <w:spacing w:val="-2"/>
              </w:rPr>
              <w:t xml:space="preserve"> </w:t>
            </w:r>
            <w:r>
              <w:rPr>
                <w:spacing w:val="-2"/>
              </w:rPr>
              <w:t>孩子们可以</w:t>
            </w:r>
            <w:r>
              <w:rPr>
                <w:spacing w:val="-2"/>
              </w:rPr>
              <w:t>……</w:t>
            </w:r>
          </w:p>
        </w:tc>
        <w:tc>
          <w:tcPr>
            <w:tcW w:w="3533" w:type="dxa"/>
            <w:tcBorders>
              <w:top w:val="double" w:sz="4" w:space="0" w:color="000000"/>
            </w:tcBorders>
            <w:shd w:val="clear" w:color="auto" w:fill="FFFF99"/>
          </w:tcPr>
          <w:p w14:paraId="6916B395" w14:textId="77777777" w:rsidR="00F24D2D" w:rsidRDefault="00A37C89">
            <w:pPr>
              <w:pStyle w:val="TableParagraph"/>
              <w:spacing w:before="8"/>
            </w:pPr>
            <w:r>
              <w:rPr>
                <w:spacing w:val="-4"/>
              </w:rPr>
              <w:t>支持性做法：</w:t>
            </w:r>
          </w:p>
          <w:p w14:paraId="26F4424F" w14:textId="77777777" w:rsidR="00F24D2D" w:rsidRDefault="00A37C89">
            <w:pPr>
              <w:pStyle w:val="TableParagraph"/>
              <w:spacing w:before="4" w:line="262" w:lineRule="exact"/>
            </w:pPr>
            <w:r>
              <w:rPr>
                <w:spacing w:val="-3"/>
              </w:rPr>
              <w:t>教育工作者们可以</w:t>
            </w:r>
            <w:r>
              <w:rPr>
                <w:spacing w:val="-3"/>
              </w:rPr>
              <w:t>……</w:t>
            </w:r>
          </w:p>
        </w:tc>
      </w:tr>
      <w:tr w:rsidR="00F24D2D" w14:paraId="3F31B1BE" w14:textId="77777777">
        <w:trPr>
          <w:trHeight w:val="6563"/>
        </w:trPr>
        <w:tc>
          <w:tcPr>
            <w:tcW w:w="3480" w:type="dxa"/>
            <w:shd w:val="clear" w:color="auto" w:fill="DBE4F0"/>
          </w:tcPr>
          <w:p w14:paraId="40AADC22" w14:textId="77777777" w:rsidR="00F24D2D" w:rsidRDefault="00A37C89">
            <w:pPr>
              <w:pStyle w:val="TableParagraph"/>
              <w:spacing w:before="3" w:line="242" w:lineRule="auto"/>
              <w:ind w:right="263"/>
              <w:jc w:val="both"/>
            </w:pPr>
            <w:r>
              <w:t>PreK-ESS2-1</w:t>
            </w:r>
            <w:r>
              <w:rPr>
                <w:spacing w:val="-21"/>
              </w:rPr>
              <w:t xml:space="preserve"> </w:t>
            </w:r>
            <w:r>
              <w:t>(MA</w:t>
            </w:r>
            <w:r>
              <w:t>）</w:t>
            </w:r>
            <w:r>
              <w:t>.</w:t>
            </w:r>
            <w:r>
              <w:t>关于本地各</w:t>
            </w:r>
            <w:r>
              <w:rPr>
                <w:spacing w:val="-2"/>
              </w:rPr>
              <w:t>类环境（包括水）如何为各种生物提供栖息地，提出问题并参与</w:t>
            </w:r>
            <w:r>
              <w:rPr>
                <w:spacing w:val="-4"/>
              </w:rPr>
              <w:t>讨论。</w:t>
            </w:r>
          </w:p>
        </w:tc>
        <w:tc>
          <w:tcPr>
            <w:tcW w:w="3569" w:type="dxa"/>
            <w:shd w:val="clear" w:color="auto" w:fill="DBE4F0"/>
          </w:tcPr>
          <w:p w14:paraId="75CBC889" w14:textId="77777777" w:rsidR="00F24D2D" w:rsidRDefault="00A37C89">
            <w:pPr>
              <w:pStyle w:val="TableParagraph"/>
              <w:numPr>
                <w:ilvl w:val="0"/>
                <w:numId w:val="274"/>
              </w:numPr>
              <w:tabs>
                <w:tab w:val="left" w:pos="360"/>
              </w:tabs>
              <w:spacing w:before="2"/>
              <w:ind w:hanging="253"/>
            </w:pPr>
            <w:r>
              <w:rPr>
                <w:spacing w:val="-3"/>
              </w:rPr>
              <w:t>室外活动，提出关于环境的问题</w:t>
            </w:r>
          </w:p>
          <w:p w14:paraId="25D914DA" w14:textId="77777777" w:rsidR="00F24D2D" w:rsidRDefault="00A37C89">
            <w:pPr>
              <w:pStyle w:val="TableParagraph"/>
              <w:spacing w:before="3" w:line="242" w:lineRule="auto"/>
              <w:ind w:left="359" w:right="111"/>
            </w:pPr>
            <w:r>
              <w:rPr>
                <w:spacing w:val="-2"/>
              </w:rPr>
              <w:t>（例如，为什么是湿的？那里生活着什么生物？）。</w:t>
            </w:r>
          </w:p>
          <w:p w14:paraId="1401A406" w14:textId="77777777" w:rsidR="00F24D2D" w:rsidRDefault="00A37C89">
            <w:pPr>
              <w:pStyle w:val="TableParagraph"/>
              <w:numPr>
                <w:ilvl w:val="0"/>
                <w:numId w:val="274"/>
              </w:numPr>
              <w:tabs>
                <w:tab w:val="left" w:pos="360"/>
              </w:tabs>
              <w:spacing w:before="1" w:line="242" w:lineRule="auto"/>
              <w:ind w:right="111"/>
            </w:pPr>
            <w:r>
              <w:rPr>
                <w:spacing w:val="-2"/>
              </w:rPr>
              <w:t>观察、探索和比较人类、狗、</w:t>
            </w:r>
            <w:r>
              <w:rPr>
                <w:spacing w:val="-2"/>
              </w:rPr>
              <w:t xml:space="preserve"> </w:t>
            </w:r>
            <w:r>
              <w:rPr>
                <w:spacing w:val="-2"/>
              </w:rPr>
              <w:t>猫、松鼠和昆虫的栖息地。将动物图片或模型按其栖息地分类。</w:t>
            </w:r>
          </w:p>
          <w:p w14:paraId="1DFE2FD5" w14:textId="77777777" w:rsidR="00F24D2D" w:rsidRDefault="00A37C89">
            <w:pPr>
              <w:pStyle w:val="TableParagraph"/>
              <w:numPr>
                <w:ilvl w:val="0"/>
                <w:numId w:val="274"/>
              </w:numPr>
              <w:tabs>
                <w:tab w:val="left" w:pos="360"/>
              </w:tabs>
              <w:spacing w:before="1" w:line="242" w:lineRule="auto"/>
              <w:ind w:right="111"/>
            </w:pPr>
            <w:r>
              <w:rPr>
                <w:spacing w:val="-2"/>
              </w:rPr>
              <w:t>用积木和其他材料（为人类、</w:t>
            </w:r>
            <w:r>
              <w:rPr>
                <w:spacing w:val="-2"/>
              </w:rPr>
              <w:t xml:space="preserve"> </w:t>
            </w:r>
            <w:r>
              <w:rPr>
                <w:spacing w:val="-2"/>
              </w:rPr>
              <w:t>鸟、动物）搭建家园和其他结构物，说出每种结构为何适合生活</w:t>
            </w:r>
            <w:r>
              <w:rPr>
                <w:spacing w:val="-4"/>
              </w:rPr>
              <w:t>的原因。</w:t>
            </w:r>
          </w:p>
          <w:p w14:paraId="3B7DB3F4" w14:textId="77777777" w:rsidR="00F24D2D" w:rsidRDefault="00A37C89">
            <w:pPr>
              <w:pStyle w:val="TableParagraph"/>
              <w:numPr>
                <w:ilvl w:val="0"/>
                <w:numId w:val="274"/>
              </w:numPr>
              <w:tabs>
                <w:tab w:val="left" w:pos="360"/>
              </w:tabs>
              <w:spacing w:line="242" w:lineRule="auto"/>
              <w:ind w:right="111"/>
            </w:pPr>
            <w:r>
              <w:rPr>
                <w:spacing w:val="-2"/>
              </w:rPr>
              <w:t>提供机会让孩子们逐步观察自然环境中的生物</w:t>
            </w:r>
          </w:p>
          <w:p w14:paraId="606D6C9C" w14:textId="77777777" w:rsidR="00F24D2D" w:rsidRDefault="00A37C89">
            <w:pPr>
              <w:pStyle w:val="TableParagraph"/>
              <w:numPr>
                <w:ilvl w:val="0"/>
                <w:numId w:val="274"/>
              </w:numPr>
              <w:tabs>
                <w:tab w:val="left" w:pos="360"/>
              </w:tabs>
              <w:spacing w:before="1" w:line="242" w:lineRule="auto"/>
              <w:ind w:right="111"/>
            </w:pPr>
            <w:r>
              <w:rPr>
                <w:spacing w:val="-2"/>
              </w:rPr>
              <w:t>绘制人类和动物家园的图片，</w:t>
            </w:r>
            <w:r>
              <w:rPr>
                <w:spacing w:val="-2"/>
              </w:rPr>
              <w:t xml:space="preserve"> </w:t>
            </w:r>
            <w:r>
              <w:rPr>
                <w:spacing w:val="-2"/>
              </w:rPr>
              <w:t>展示他们对不同类型的当地环境如何为不同种类的生物提供家园</w:t>
            </w:r>
            <w:r>
              <w:rPr>
                <w:spacing w:val="-4"/>
              </w:rPr>
              <w:t>的理解。</w:t>
            </w:r>
          </w:p>
          <w:p w14:paraId="60EC75C3" w14:textId="77777777" w:rsidR="00F24D2D" w:rsidRDefault="00A37C89">
            <w:pPr>
              <w:pStyle w:val="TableParagraph"/>
              <w:numPr>
                <w:ilvl w:val="0"/>
                <w:numId w:val="274"/>
              </w:numPr>
              <w:tabs>
                <w:tab w:val="left" w:pos="360"/>
              </w:tabs>
              <w:spacing w:line="242" w:lineRule="auto"/>
              <w:ind w:right="332"/>
            </w:pPr>
            <w:r>
              <w:rPr>
                <w:spacing w:val="-2"/>
              </w:rPr>
              <w:t>在教室中描绘各类环境和栖息</w:t>
            </w:r>
            <w:r>
              <w:rPr>
                <w:spacing w:val="-6"/>
              </w:rPr>
              <w:t>地。</w:t>
            </w:r>
          </w:p>
        </w:tc>
        <w:tc>
          <w:tcPr>
            <w:tcW w:w="3521" w:type="dxa"/>
            <w:shd w:val="clear" w:color="auto" w:fill="DBE4F0"/>
          </w:tcPr>
          <w:p w14:paraId="6A6E928D" w14:textId="77777777" w:rsidR="00F24D2D" w:rsidRDefault="00A37C89">
            <w:pPr>
              <w:pStyle w:val="TableParagraph"/>
              <w:numPr>
                <w:ilvl w:val="0"/>
                <w:numId w:val="273"/>
              </w:numPr>
              <w:tabs>
                <w:tab w:val="left" w:pos="367"/>
              </w:tabs>
              <w:spacing w:before="2" w:line="242" w:lineRule="auto"/>
              <w:ind w:right="277"/>
              <w:jc w:val="both"/>
            </w:pPr>
            <w:r>
              <w:rPr>
                <w:spacing w:val="-2"/>
              </w:rPr>
              <w:t>积极参与关于当地环境如何作为生物栖息地的讨论。</w:t>
            </w:r>
          </w:p>
          <w:p w14:paraId="2EF92DD3" w14:textId="77777777" w:rsidR="00F24D2D" w:rsidRDefault="00A37C89">
            <w:pPr>
              <w:pStyle w:val="TableParagraph"/>
              <w:numPr>
                <w:ilvl w:val="0"/>
                <w:numId w:val="273"/>
              </w:numPr>
              <w:tabs>
                <w:tab w:val="left" w:pos="367"/>
              </w:tabs>
              <w:spacing w:line="242" w:lineRule="auto"/>
              <w:ind w:right="277"/>
              <w:jc w:val="both"/>
            </w:pPr>
            <w:r>
              <w:rPr>
                <w:spacing w:val="-2"/>
              </w:rPr>
              <w:t>通过口头或书面语言或某种描绘形式，展示对在当地环境中所发现生物的理解。</w:t>
            </w:r>
          </w:p>
        </w:tc>
        <w:tc>
          <w:tcPr>
            <w:tcW w:w="3533" w:type="dxa"/>
            <w:shd w:val="clear" w:color="auto" w:fill="DBE4F0"/>
          </w:tcPr>
          <w:p w14:paraId="285FC222" w14:textId="77777777" w:rsidR="00F24D2D" w:rsidRDefault="00A37C89">
            <w:pPr>
              <w:pStyle w:val="TableParagraph"/>
              <w:numPr>
                <w:ilvl w:val="0"/>
                <w:numId w:val="272"/>
              </w:numPr>
              <w:tabs>
                <w:tab w:val="left" w:pos="360"/>
              </w:tabs>
              <w:spacing w:before="2" w:line="242" w:lineRule="auto"/>
              <w:ind w:right="296"/>
              <w:jc w:val="both"/>
            </w:pPr>
            <w:r>
              <w:rPr>
                <w:spacing w:val="-2"/>
              </w:rPr>
              <w:t>创建一个栖息地，让孩子们观察自然环境中的生物（如水族馆中的鱼类、蠕虫或室内蝴蝶屋、蚂蚁养殖场、蜗牛或寄居蟹饲养箱、户外的鸟类或蝴蝶</w:t>
            </w:r>
            <w:r>
              <w:rPr>
                <w:spacing w:val="-4"/>
              </w:rPr>
              <w:t>花园）。</w:t>
            </w:r>
          </w:p>
          <w:p w14:paraId="7CA75AF4" w14:textId="77777777" w:rsidR="00F24D2D" w:rsidRDefault="00A37C89">
            <w:pPr>
              <w:pStyle w:val="TableParagraph"/>
              <w:numPr>
                <w:ilvl w:val="0"/>
                <w:numId w:val="272"/>
              </w:numPr>
              <w:tabs>
                <w:tab w:val="left" w:pos="360"/>
              </w:tabs>
              <w:spacing w:before="4"/>
              <w:ind w:hanging="253"/>
              <w:jc w:val="both"/>
            </w:pPr>
            <w:r>
              <w:rPr>
                <w:spacing w:val="-3"/>
              </w:rPr>
              <w:t>提出有关各种栖息地的问题</w:t>
            </w:r>
          </w:p>
          <w:p w14:paraId="3B594338" w14:textId="77777777" w:rsidR="00F24D2D" w:rsidRDefault="00A37C89">
            <w:pPr>
              <w:pStyle w:val="TableParagraph"/>
              <w:spacing w:before="3" w:line="242" w:lineRule="auto"/>
              <w:ind w:left="359" w:right="296"/>
              <w:jc w:val="both"/>
            </w:pPr>
            <w:r>
              <w:rPr>
                <w:spacing w:val="-2"/>
              </w:rPr>
              <w:t>（例如，为什么某种动物生活在某个环境而不是其他地方？动物如何在那里生存？环境为这种动物提供了什么？如果这种动物被迁移到不同的环境会发生什么？）。</w:t>
            </w:r>
          </w:p>
          <w:p w14:paraId="6A74897E" w14:textId="77777777" w:rsidR="00F24D2D" w:rsidRDefault="00A37C89">
            <w:pPr>
              <w:pStyle w:val="TableParagraph"/>
              <w:numPr>
                <w:ilvl w:val="0"/>
                <w:numId w:val="272"/>
              </w:numPr>
              <w:tabs>
                <w:tab w:val="left" w:pos="360"/>
              </w:tabs>
              <w:spacing w:before="2"/>
              <w:ind w:hanging="253"/>
            </w:pPr>
            <w:r>
              <w:rPr>
                <w:spacing w:val="-3"/>
              </w:rPr>
              <w:t>阅读描述各种栖息地和家园</w:t>
            </w:r>
            <w:r>
              <w:rPr>
                <w:spacing w:val="-3"/>
              </w:rPr>
              <w:t>—</w:t>
            </w:r>
          </w:p>
          <w:p w14:paraId="13CB91ED" w14:textId="77777777" w:rsidR="00F24D2D" w:rsidRDefault="00A37C89">
            <w:pPr>
              <w:pStyle w:val="TableParagraph"/>
              <w:spacing w:before="11" w:line="232" w:lineRule="auto"/>
              <w:ind w:left="359" w:right="296"/>
              <w:rPr>
                <w:sz w:val="23"/>
              </w:rPr>
            </w:pPr>
            <w:r>
              <w:rPr>
                <w:spacing w:val="-2"/>
              </w:rPr>
              <w:t>—</w:t>
            </w:r>
            <w:r>
              <w:rPr>
                <w:spacing w:val="-2"/>
              </w:rPr>
              <w:t>例如巢穴、水和森林</w:t>
            </w:r>
            <w:r>
              <w:rPr>
                <w:spacing w:val="-2"/>
              </w:rPr>
              <w:t>——</w:t>
            </w:r>
            <w:r>
              <w:rPr>
                <w:spacing w:val="-2"/>
              </w:rPr>
              <w:t>的书籍（例如，</w:t>
            </w:r>
            <w:r>
              <w:rPr>
                <w:spacing w:val="-2"/>
                <w:sz w:val="23"/>
              </w:rPr>
              <w:t>《谁生</w:t>
            </w:r>
            <w:r>
              <w:rPr>
                <w:spacing w:val="-2"/>
                <w:sz w:val="23"/>
              </w:rPr>
              <w:t>活在这</w:t>
            </w:r>
            <w:r>
              <w:rPr>
                <w:spacing w:val="-2"/>
                <w:sz w:val="23"/>
              </w:rPr>
              <w:t xml:space="preserve"> </w:t>
            </w:r>
            <w:r>
              <w:rPr>
                <w:spacing w:val="-2"/>
                <w:sz w:val="23"/>
              </w:rPr>
              <w:t>里？森林、雨林、沙漠动</w:t>
            </w:r>
          </w:p>
          <w:p w14:paraId="03A9DAD6" w14:textId="77777777" w:rsidR="00F24D2D" w:rsidRDefault="00A37C89">
            <w:pPr>
              <w:pStyle w:val="TableParagraph"/>
              <w:spacing w:line="287" w:lineRule="exact"/>
              <w:ind w:left="359"/>
            </w:pPr>
            <w:r>
              <w:rPr>
                <w:spacing w:val="-2"/>
                <w:sz w:val="23"/>
              </w:rPr>
              <w:t>物》</w:t>
            </w:r>
            <w:r>
              <w:rPr>
                <w:spacing w:val="-2"/>
              </w:rPr>
              <w:t>，作者</w:t>
            </w:r>
            <w:r>
              <w:rPr>
                <w:spacing w:val="-2"/>
              </w:rPr>
              <w:t>Deborah</w:t>
            </w:r>
            <w:r>
              <w:rPr>
                <w:spacing w:val="-5"/>
              </w:rPr>
              <w:t xml:space="preserve"> </w:t>
            </w:r>
            <w:r>
              <w:rPr>
                <w:spacing w:val="-2"/>
              </w:rPr>
              <w:t>Hodge</w:t>
            </w:r>
            <w:r>
              <w:rPr>
                <w:spacing w:val="-2"/>
              </w:rPr>
              <w:t>；</w:t>
            </w:r>
          </w:p>
          <w:p w14:paraId="263CFDE3" w14:textId="77777777" w:rsidR="00F24D2D" w:rsidRDefault="00A37C89">
            <w:pPr>
              <w:pStyle w:val="TableParagraph"/>
              <w:spacing w:before="1" w:line="242" w:lineRule="auto"/>
              <w:ind w:left="359" w:right="183"/>
            </w:pPr>
            <w:r>
              <w:rPr>
                <w:spacing w:val="-2"/>
              </w:rPr>
              <w:t>《每种生物》，作者</w:t>
            </w:r>
            <w:r>
              <w:rPr>
                <w:spacing w:val="-2"/>
              </w:rPr>
              <w:t>Joanne Ryder</w:t>
            </w:r>
            <w:r>
              <w:rPr>
                <w:spacing w:val="-2"/>
              </w:rPr>
              <w:t>，《小小池塘中》，作者</w:t>
            </w:r>
            <w:r>
              <w:rPr>
                <w:spacing w:val="-2"/>
              </w:rPr>
              <w:t xml:space="preserve"> </w:t>
            </w:r>
            <w:r>
              <w:t>Denise Fleming</w:t>
            </w:r>
            <w:r>
              <w:t>；《池塘</w:t>
            </w:r>
          </w:p>
          <w:p w14:paraId="0CE4C582" w14:textId="77777777" w:rsidR="00F24D2D" w:rsidRDefault="00A37C89">
            <w:pPr>
              <w:pStyle w:val="TableParagraph"/>
              <w:spacing w:before="2"/>
              <w:ind w:left="359"/>
            </w:pPr>
            <w:r>
              <w:rPr>
                <w:spacing w:val="-3"/>
              </w:rPr>
              <w:t>中》、《花园里》，作者</w:t>
            </w:r>
          </w:p>
          <w:p w14:paraId="3F79D01D" w14:textId="77777777" w:rsidR="00F24D2D" w:rsidRDefault="00A37C89">
            <w:pPr>
              <w:pStyle w:val="TableParagraph"/>
              <w:spacing w:before="4" w:line="262" w:lineRule="exact"/>
              <w:ind w:left="359"/>
            </w:pPr>
            <w:r>
              <w:t>Ermanno</w:t>
            </w:r>
            <w:r>
              <w:rPr>
                <w:spacing w:val="-11"/>
              </w:rPr>
              <w:t xml:space="preserve"> </w:t>
            </w:r>
            <w:r>
              <w:t>Cristini</w:t>
            </w:r>
            <w:r>
              <w:t>、</w:t>
            </w:r>
            <w:r>
              <w:rPr>
                <w:spacing w:val="-2"/>
              </w:rPr>
              <w:t>Luigi</w:t>
            </w:r>
          </w:p>
        </w:tc>
      </w:tr>
    </w:tbl>
    <w:p w14:paraId="707C8B41" w14:textId="77777777" w:rsidR="00F24D2D" w:rsidRDefault="00F24D2D">
      <w:pPr>
        <w:spacing w:line="262" w:lineRule="exact"/>
        <w:sectPr w:rsidR="00F24D2D">
          <w:pgSz w:w="15840" w:h="12240" w:orient="landscape"/>
          <w:pgMar w:top="560" w:right="580" w:bottom="920" w:left="480" w:header="324" w:footer="706" w:gutter="0"/>
          <w:cols w:space="720"/>
        </w:sectPr>
      </w:pPr>
    </w:p>
    <w:p w14:paraId="74F73685"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0"/>
        <w:gridCol w:w="3569"/>
        <w:gridCol w:w="3521"/>
        <w:gridCol w:w="3533"/>
      </w:tblGrid>
      <w:tr w:rsidR="00F24D2D" w14:paraId="3DF8E472" w14:textId="77777777">
        <w:trPr>
          <w:trHeight w:val="570"/>
        </w:trPr>
        <w:tc>
          <w:tcPr>
            <w:tcW w:w="3480" w:type="dxa"/>
            <w:shd w:val="clear" w:color="auto" w:fill="FFFF99"/>
          </w:tcPr>
          <w:p w14:paraId="4AF37A89" w14:textId="77777777" w:rsidR="00F24D2D" w:rsidRDefault="00A37C89">
            <w:pPr>
              <w:pStyle w:val="TableParagraph"/>
              <w:spacing w:before="3"/>
            </w:pPr>
            <w:r>
              <w:rPr>
                <w:spacing w:val="-4"/>
              </w:rPr>
              <w:t>麻萨诸塞州标准</w:t>
            </w:r>
          </w:p>
        </w:tc>
        <w:tc>
          <w:tcPr>
            <w:tcW w:w="3569" w:type="dxa"/>
            <w:shd w:val="clear" w:color="auto" w:fill="FFFF99"/>
          </w:tcPr>
          <w:p w14:paraId="79B0BB19" w14:textId="77777777" w:rsidR="00F24D2D" w:rsidRDefault="00A37C89">
            <w:pPr>
              <w:pStyle w:val="TableParagraph"/>
              <w:spacing w:before="3"/>
            </w:pPr>
            <w:r>
              <w:rPr>
                <w:spacing w:val="-4"/>
              </w:rPr>
              <w:t>可能的学习活动：</w:t>
            </w:r>
          </w:p>
          <w:p w14:paraId="0C06AC6A" w14:textId="77777777" w:rsidR="00F24D2D" w:rsidRDefault="00A37C89">
            <w:pPr>
              <w:pStyle w:val="TableParagraph"/>
              <w:spacing w:before="3" w:line="262" w:lineRule="exact"/>
            </w:pPr>
            <w:r>
              <w:rPr>
                <w:spacing w:val="-3"/>
              </w:rPr>
              <w:t>孩子们可以</w:t>
            </w:r>
            <w:r>
              <w:rPr>
                <w:spacing w:val="-3"/>
              </w:rPr>
              <w:t>……</w:t>
            </w:r>
          </w:p>
        </w:tc>
        <w:tc>
          <w:tcPr>
            <w:tcW w:w="3521" w:type="dxa"/>
            <w:shd w:val="clear" w:color="auto" w:fill="FFFF99"/>
          </w:tcPr>
          <w:p w14:paraId="77111B92" w14:textId="77777777" w:rsidR="00F24D2D" w:rsidRDefault="00A37C89">
            <w:pPr>
              <w:pStyle w:val="TableParagraph"/>
              <w:spacing w:before="3"/>
            </w:pPr>
            <w:r>
              <w:rPr>
                <w:spacing w:val="-4"/>
              </w:rPr>
              <w:t>可能的证据：</w:t>
            </w:r>
          </w:p>
          <w:p w14:paraId="665BB1AA" w14:textId="77777777" w:rsidR="00F24D2D" w:rsidRDefault="00A37C89">
            <w:pPr>
              <w:pStyle w:val="TableParagraph"/>
              <w:spacing w:before="3" w:line="262" w:lineRule="exact"/>
            </w:pPr>
            <w:r>
              <w:rPr>
                <w:spacing w:val="-3"/>
              </w:rPr>
              <w:t>孩子们可以</w:t>
            </w:r>
            <w:r>
              <w:rPr>
                <w:spacing w:val="-3"/>
              </w:rPr>
              <w:t>……</w:t>
            </w:r>
          </w:p>
        </w:tc>
        <w:tc>
          <w:tcPr>
            <w:tcW w:w="3533" w:type="dxa"/>
            <w:shd w:val="clear" w:color="auto" w:fill="FFFF99"/>
          </w:tcPr>
          <w:p w14:paraId="66BBA9E3" w14:textId="77777777" w:rsidR="00F24D2D" w:rsidRDefault="00A37C89">
            <w:pPr>
              <w:pStyle w:val="TableParagraph"/>
              <w:spacing w:before="3"/>
            </w:pPr>
            <w:r>
              <w:rPr>
                <w:spacing w:val="-4"/>
              </w:rPr>
              <w:t>支持性做法：</w:t>
            </w:r>
          </w:p>
          <w:p w14:paraId="48714F38" w14:textId="77777777" w:rsidR="00F24D2D" w:rsidRDefault="00A37C89">
            <w:pPr>
              <w:pStyle w:val="TableParagraph"/>
              <w:spacing w:before="3" w:line="262" w:lineRule="exact"/>
            </w:pPr>
            <w:r>
              <w:rPr>
                <w:spacing w:val="-3"/>
              </w:rPr>
              <w:t>教育工作者们可以</w:t>
            </w:r>
            <w:r>
              <w:rPr>
                <w:spacing w:val="-3"/>
              </w:rPr>
              <w:t>……</w:t>
            </w:r>
          </w:p>
        </w:tc>
      </w:tr>
      <w:tr w:rsidR="00F24D2D" w14:paraId="02BC2B95" w14:textId="77777777">
        <w:trPr>
          <w:trHeight w:val="1142"/>
        </w:trPr>
        <w:tc>
          <w:tcPr>
            <w:tcW w:w="3480" w:type="dxa"/>
            <w:shd w:val="clear" w:color="auto" w:fill="DBE4F0"/>
          </w:tcPr>
          <w:p w14:paraId="1060BFBC" w14:textId="77777777" w:rsidR="00F24D2D" w:rsidRDefault="00F24D2D">
            <w:pPr>
              <w:pStyle w:val="TableParagraph"/>
              <w:ind w:left="0"/>
              <w:rPr>
                <w:rFonts w:ascii="Times New Roman"/>
              </w:rPr>
            </w:pPr>
          </w:p>
        </w:tc>
        <w:tc>
          <w:tcPr>
            <w:tcW w:w="3569" w:type="dxa"/>
            <w:shd w:val="clear" w:color="auto" w:fill="DBE4F0"/>
          </w:tcPr>
          <w:p w14:paraId="6AA84C5C" w14:textId="77777777" w:rsidR="00F24D2D" w:rsidRDefault="00F24D2D">
            <w:pPr>
              <w:pStyle w:val="TableParagraph"/>
              <w:ind w:left="0"/>
              <w:rPr>
                <w:rFonts w:ascii="Times New Roman"/>
              </w:rPr>
            </w:pPr>
          </w:p>
        </w:tc>
        <w:tc>
          <w:tcPr>
            <w:tcW w:w="3521" w:type="dxa"/>
            <w:shd w:val="clear" w:color="auto" w:fill="DBE4F0"/>
          </w:tcPr>
          <w:p w14:paraId="5586670C" w14:textId="77777777" w:rsidR="00F24D2D" w:rsidRDefault="00F24D2D">
            <w:pPr>
              <w:pStyle w:val="TableParagraph"/>
              <w:ind w:left="0"/>
              <w:rPr>
                <w:rFonts w:ascii="Times New Roman"/>
              </w:rPr>
            </w:pPr>
          </w:p>
        </w:tc>
        <w:tc>
          <w:tcPr>
            <w:tcW w:w="3533" w:type="dxa"/>
            <w:shd w:val="clear" w:color="auto" w:fill="DBE4F0"/>
          </w:tcPr>
          <w:p w14:paraId="202C1A58" w14:textId="77777777" w:rsidR="00F24D2D" w:rsidRDefault="00A37C89">
            <w:pPr>
              <w:pStyle w:val="TableParagraph"/>
              <w:spacing w:before="3" w:line="242" w:lineRule="auto"/>
              <w:ind w:left="359" w:right="296"/>
            </w:pPr>
            <w:r>
              <w:t>Puricelli, Canizares</w:t>
            </w:r>
            <w:r>
              <w:t>、</w:t>
            </w:r>
            <w:r>
              <w:t xml:space="preserve"> Betsey</w:t>
            </w:r>
            <w:r>
              <w:rPr>
                <w:spacing w:val="-28"/>
              </w:rPr>
              <w:t xml:space="preserve"> </w:t>
            </w:r>
            <w:r>
              <w:t>Chessen</w:t>
            </w:r>
            <w:r>
              <w:t>；《我们去探</w:t>
            </w:r>
            <w:r>
              <w:rPr>
                <w:spacing w:val="-2"/>
              </w:rPr>
              <w:t>索大自然》，作者</w:t>
            </w:r>
            <w:r>
              <w:rPr>
                <w:spacing w:val="-2"/>
              </w:rPr>
              <w:t>Steve</w:t>
            </w:r>
          </w:p>
          <w:p w14:paraId="56FB536C" w14:textId="77777777" w:rsidR="00F24D2D" w:rsidRDefault="00A37C89">
            <w:pPr>
              <w:pStyle w:val="TableParagraph"/>
              <w:spacing w:before="2" w:line="262" w:lineRule="exact"/>
              <w:ind w:left="359"/>
            </w:pPr>
            <w:r>
              <w:rPr>
                <w:spacing w:val="-2"/>
              </w:rPr>
              <w:t>Metzger</w:t>
            </w:r>
            <w:r>
              <w:rPr>
                <w:spacing w:val="-2"/>
              </w:rPr>
              <w:t>）</w:t>
            </w:r>
            <w:r>
              <w:rPr>
                <w:spacing w:val="-10"/>
              </w:rPr>
              <w:t>。</w:t>
            </w:r>
          </w:p>
        </w:tc>
      </w:tr>
      <w:tr w:rsidR="00F24D2D" w14:paraId="035EA7D6" w14:textId="77777777">
        <w:trPr>
          <w:trHeight w:val="2853"/>
        </w:trPr>
        <w:tc>
          <w:tcPr>
            <w:tcW w:w="3480" w:type="dxa"/>
          </w:tcPr>
          <w:p w14:paraId="07E0A256" w14:textId="77777777" w:rsidR="00F24D2D" w:rsidRDefault="00A37C89">
            <w:pPr>
              <w:pStyle w:val="TableParagraph"/>
              <w:spacing w:before="3" w:line="242" w:lineRule="auto"/>
              <w:ind w:right="156"/>
            </w:pPr>
            <w:r>
              <w:rPr>
                <w:spacing w:val="-2"/>
              </w:rPr>
              <w:t>K-ESS2-1.</w:t>
            </w:r>
            <w:r>
              <w:rPr>
                <w:spacing w:val="-2"/>
              </w:rPr>
              <w:t>使用和分享对当地天气情况的定量观察，描述随着时间推移的模式。</w:t>
            </w:r>
          </w:p>
          <w:p w14:paraId="4FC0815B" w14:textId="77777777" w:rsidR="00F24D2D" w:rsidRDefault="00A37C89">
            <w:pPr>
              <w:pStyle w:val="TableParagraph"/>
            </w:pPr>
            <w:r>
              <w:rPr>
                <w:spacing w:val="-4"/>
              </w:rPr>
              <w:t>【澄清说明：</w:t>
            </w:r>
          </w:p>
          <w:p w14:paraId="272F4ECD" w14:textId="77777777" w:rsidR="00F24D2D" w:rsidRDefault="00A37C89">
            <w:pPr>
              <w:pStyle w:val="TableParagraph"/>
              <w:numPr>
                <w:ilvl w:val="0"/>
                <w:numId w:val="271"/>
              </w:numPr>
              <w:tabs>
                <w:tab w:val="left" w:pos="379"/>
              </w:tabs>
              <w:spacing w:before="3" w:line="242" w:lineRule="auto"/>
              <w:ind w:right="224"/>
              <w:jc w:val="both"/>
            </w:pPr>
            <w:r>
              <w:rPr>
                <w:spacing w:val="-2"/>
              </w:rPr>
              <w:t>定量观察的例子包括一个月中晴天、刮风天和雨天的天数以及相对温度。</w:t>
            </w:r>
          </w:p>
          <w:p w14:paraId="5CEED55A" w14:textId="77777777" w:rsidR="00F24D2D" w:rsidRDefault="00A37C89">
            <w:pPr>
              <w:pStyle w:val="TableParagraph"/>
              <w:numPr>
                <w:ilvl w:val="0"/>
                <w:numId w:val="270"/>
              </w:numPr>
              <w:tabs>
                <w:tab w:val="left" w:pos="379"/>
              </w:tabs>
              <w:spacing w:before="1"/>
              <w:jc w:val="both"/>
            </w:pPr>
            <w:r>
              <w:rPr>
                <w:spacing w:val="-3"/>
              </w:rPr>
              <w:t>定量观察应仅限于整数。】</w:t>
            </w:r>
          </w:p>
        </w:tc>
        <w:tc>
          <w:tcPr>
            <w:tcW w:w="3569" w:type="dxa"/>
          </w:tcPr>
          <w:p w14:paraId="517BD774" w14:textId="77777777" w:rsidR="00F24D2D" w:rsidRDefault="00A37C89">
            <w:pPr>
              <w:pStyle w:val="TableParagraph"/>
              <w:numPr>
                <w:ilvl w:val="0"/>
                <w:numId w:val="269"/>
              </w:numPr>
              <w:tabs>
                <w:tab w:val="left" w:pos="360"/>
              </w:tabs>
              <w:spacing w:before="2"/>
              <w:ind w:hanging="253"/>
            </w:pPr>
            <w:r>
              <w:rPr>
                <w:spacing w:val="-3"/>
              </w:rPr>
              <w:t>将九月至二月天气的不同要素</w:t>
            </w:r>
          </w:p>
          <w:p w14:paraId="17055D5A" w14:textId="77777777" w:rsidR="00F24D2D" w:rsidRDefault="00A37C89">
            <w:pPr>
              <w:pStyle w:val="TableParagraph"/>
              <w:spacing w:before="3"/>
              <w:ind w:left="359" w:right="111"/>
            </w:pPr>
            <w:r>
              <w:rPr>
                <w:spacing w:val="-2"/>
              </w:rPr>
              <w:t>（降水、云量、温度等）绘制成</w:t>
            </w:r>
            <w:r>
              <w:rPr>
                <w:spacing w:val="-3"/>
              </w:rPr>
              <w:t>图，寻找随着时间发生的变化和</w:t>
            </w:r>
          </w:p>
          <w:p w14:paraId="43DB01DD" w14:textId="77777777" w:rsidR="00F24D2D" w:rsidRDefault="00A37C89">
            <w:pPr>
              <w:pStyle w:val="TableParagraph"/>
              <w:spacing w:before="5" w:line="242" w:lineRule="auto"/>
              <w:ind w:left="359" w:right="111"/>
            </w:pPr>
            <w:r>
              <w:rPr>
                <w:spacing w:val="-2"/>
              </w:rPr>
              <w:t>/</w:t>
            </w:r>
            <w:r>
              <w:rPr>
                <w:spacing w:val="-2"/>
              </w:rPr>
              <w:t>或关系（模式）。使用定量语言（例如多、少、相同）分析收</w:t>
            </w:r>
            <w:r>
              <w:rPr>
                <w:spacing w:val="-2"/>
              </w:rPr>
              <w:t>集的数据，并写下或展示自己的观察结果。</w:t>
            </w:r>
          </w:p>
          <w:p w14:paraId="43E34FA8" w14:textId="77777777" w:rsidR="00F24D2D" w:rsidRDefault="00A37C89">
            <w:pPr>
              <w:pStyle w:val="TableParagraph"/>
              <w:numPr>
                <w:ilvl w:val="0"/>
                <w:numId w:val="269"/>
              </w:numPr>
              <w:tabs>
                <w:tab w:val="left" w:pos="360"/>
              </w:tabs>
              <w:spacing w:line="280" w:lineRule="atLeast"/>
              <w:ind w:right="111"/>
              <w:jc w:val="both"/>
            </w:pPr>
            <w:r>
              <w:rPr>
                <w:spacing w:val="-2"/>
              </w:rPr>
              <w:t>阅读报纸、网站或电视中的天气预报，再将预报与实际天气进行</w:t>
            </w:r>
            <w:r>
              <w:rPr>
                <w:spacing w:val="-4"/>
              </w:rPr>
              <w:t>比较。</w:t>
            </w:r>
          </w:p>
        </w:tc>
        <w:tc>
          <w:tcPr>
            <w:tcW w:w="3521" w:type="dxa"/>
          </w:tcPr>
          <w:p w14:paraId="0273A7BE" w14:textId="77777777" w:rsidR="00F24D2D" w:rsidRDefault="00A37C89">
            <w:pPr>
              <w:pStyle w:val="TableParagraph"/>
              <w:numPr>
                <w:ilvl w:val="0"/>
                <w:numId w:val="268"/>
              </w:numPr>
              <w:tabs>
                <w:tab w:val="left" w:pos="360"/>
              </w:tabs>
              <w:spacing w:before="2" w:line="242" w:lineRule="auto"/>
              <w:ind w:right="171"/>
            </w:pPr>
            <w:r>
              <w:rPr>
                <w:spacing w:val="-2"/>
              </w:rPr>
              <w:t>阐述</w:t>
            </w:r>
            <w:r>
              <w:rPr>
                <w:spacing w:val="-2"/>
              </w:rPr>
              <w:t>/</w:t>
            </w:r>
            <w:r>
              <w:rPr>
                <w:spacing w:val="-2"/>
              </w:rPr>
              <w:t>解释图表所示天气的相关</w:t>
            </w:r>
            <w:r>
              <w:rPr>
                <w:spacing w:val="-4"/>
              </w:rPr>
              <w:t>数据。</w:t>
            </w:r>
          </w:p>
        </w:tc>
        <w:tc>
          <w:tcPr>
            <w:tcW w:w="3533" w:type="dxa"/>
          </w:tcPr>
          <w:p w14:paraId="29F6D0FB" w14:textId="77777777" w:rsidR="00F24D2D" w:rsidRDefault="00A37C89">
            <w:pPr>
              <w:pStyle w:val="TableParagraph"/>
              <w:numPr>
                <w:ilvl w:val="0"/>
                <w:numId w:val="267"/>
              </w:numPr>
              <w:tabs>
                <w:tab w:val="left" w:pos="360"/>
              </w:tabs>
              <w:spacing w:before="2" w:line="242" w:lineRule="auto"/>
              <w:ind w:right="296"/>
            </w:pPr>
            <w:r>
              <w:rPr>
                <w:spacing w:val="-2"/>
              </w:rPr>
              <w:t>阅读各种虚构和非虚构类书</w:t>
            </w:r>
            <w:r>
              <w:rPr>
                <w:spacing w:val="-2"/>
              </w:rPr>
              <w:t xml:space="preserve"> </w:t>
            </w:r>
            <w:r>
              <w:rPr>
                <w:spacing w:val="-2"/>
              </w:rPr>
              <w:t>籍，包括：《今天天气怎么</w:t>
            </w:r>
            <w:r>
              <w:rPr>
                <w:spacing w:val="-2"/>
              </w:rPr>
              <w:t xml:space="preserve"> </w:t>
            </w:r>
            <w:r>
              <w:rPr>
                <w:spacing w:val="-3"/>
              </w:rPr>
              <w:t>样？》，作者</w:t>
            </w:r>
            <w:r>
              <w:rPr>
                <w:spacing w:val="-3"/>
              </w:rPr>
              <w:t xml:space="preserve"> </w:t>
            </w:r>
            <w:r>
              <w:t>Paul</w:t>
            </w:r>
            <w:r>
              <w:rPr>
                <w:spacing w:val="-17"/>
              </w:rPr>
              <w:t xml:space="preserve"> </w:t>
            </w:r>
            <w:r>
              <w:t>Rogers</w:t>
            </w:r>
            <w:r>
              <w:t>；</w:t>
            </w:r>
          </w:p>
          <w:p w14:paraId="7CBC066C" w14:textId="77777777" w:rsidR="00F24D2D" w:rsidRDefault="00A37C89">
            <w:pPr>
              <w:pStyle w:val="TableParagraph"/>
              <w:spacing w:line="242" w:lineRule="auto"/>
              <w:ind w:left="359" w:right="183"/>
            </w:pPr>
            <w:r>
              <w:rPr>
                <w:spacing w:val="-2"/>
              </w:rPr>
              <w:t>《暴风雨》，作者</w:t>
            </w:r>
            <w:r>
              <w:rPr>
                <w:spacing w:val="-2"/>
              </w:rPr>
              <w:t>Susan Canizares</w:t>
            </w:r>
            <w:r>
              <w:rPr>
                <w:spacing w:val="-2"/>
              </w:rPr>
              <w:t>；《下雪天》，作者</w:t>
            </w:r>
            <w:r>
              <w:rPr>
                <w:spacing w:val="-2"/>
              </w:rPr>
              <w:t xml:space="preserve"> </w:t>
            </w:r>
            <w:r>
              <w:t>Ezra</w:t>
            </w:r>
            <w:r>
              <w:rPr>
                <w:spacing w:val="-14"/>
              </w:rPr>
              <w:t xml:space="preserve"> </w:t>
            </w:r>
            <w:r>
              <w:t>Jack</w:t>
            </w:r>
            <w:r>
              <w:rPr>
                <w:spacing w:val="-16"/>
              </w:rPr>
              <w:t xml:space="preserve"> </w:t>
            </w:r>
            <w:r>
              <w:t>Keats</w:t>
            </w:r>
            <w:r>
              <w:t>；《什么时候刮风》，作者</w:t>
            </w:r>
            <w:r>
              <w:t xml:space="preserve">Amy &amp; Richard </w:t>
            </w:r>
            <w:r>
              <w:rPr>
                <w:spacing w:val="-2"/>
              </w:rPr>
              <w:t>Hutchings</w:t>
            </w:r>
            <w:r>
              <w:rPr>
                <w:spacing w:val="-2"/>
              </w:rPr>
              <w:t>；《多云天》、《刮风天》、《晴天》，作者</w:t>
            </w:r>
          </w:p>
          <w:p w14:paraId="544F5AE3" w14:textId="77777777" w:rsidR="00F24D2D" w:rsidRDefault="00A37C89">
            <w:pPr>
              <w:pStyle w:val="TableParagraph"/>
              <w:spacing w:before="5" w:line="262" w:lineRule="exact"/>
              <w:ind w:left="359"/>
            </w:pPr>
            <w:r>
              <w:t>Melvin</w:t>
            </w:r>
            <w:r>
              <w:rPr>
                <w:spacing w:val="-2"/>
              </w:rPr>
              <w:t xml:space="preserve"> </w:t>
            </w:r>
            <w:r>
              <w:t>&amp;</w:t>
            </w:r>
            <w:r>
              <w:rPr>
                <w:spacing w:val="-4"/>
              </w:rPr>
              <w:t xml:space="preserve"> </w:t>
            </w:r>
            <w:r>
              <w:t>Gilda</w:t>
            </w:r>
            <w:r>
              <w:rPr>
                <w:spacing w:val="-3"/>
              </w:rPr>
              <w:t xml:space="preserve"> </w:t>
            </w:r>
            <w:r>
              <w:t>Berger</w:t>
            </w:r>
            <w:r>
              <w:rPr>
                <w:spacing w:val="-10"/>
              </w:rPr>
              <w:t>。</w:t>
            </w:r>
          </w:p>
        </w:tc>
      </w:tr>
      <w:tr w:rsidR="00F24D2D" w14:paraId="1A766506" w14:textId="77777777">
        <w:trPr>
          <w:trHeight w:val="4850"/>
        </w:trPr>
        <w:tc>
          <w:tcPr>
            <w:tcW w:w="3480" w:type="dxa"/>
            <w:shd w:val="clear" w:color="auto" w:fill="DBE4F0"/>
          </w:tcPr>
          <w:p w14:paraId="61596966" w14:textId="77777777" w:rsidR="00F24D2D" w:rsidRDefault="00A37C89">
            <w:pPr>
              <w:pStyle w:val="TableParagraph"/>
              <w:spacing w:before="3" w:line="242" w:lineRule="auto"/>
              <w:ind w:right="263"/>
              <w:jc w:val="both"/>
            </w:pPr>
            <w:r>
              <w:t>PreK-ESS2-2</w:t>
            </w:r>
            <w:r>
              <w:rPr>
                <w:spacing w:val="-21"/>
              </w:rPr>
              <w:t xml:space="preserve"> </w:t>
            </w:r>
            <w:r>
              <w:t>(MA</w:t>
            </w:r>
            <w:r>
              <w:t>）</w:t>
            </w:r>
            <w:r>
              <w:t>.</w:t>
            </w:r>
            <w:r>
              <w:t>观察当地环</w:t>
            </w:r>
            <w:r>
              <w:rPr>
                <w:spacing w:val="-2"/>
              </w:rPr>
              <w:t>境中的非生物材料（无论是天然或人造）并分类。</w:t>
            </w:r>
          </w:p>
        </w:tc>
        <w:tc>
          <w:tcPr>
            <w:tcW w:w="3569" w:type="dxa"/>
            <w:shd w:val="clear" w:color="auto" w:fill="DBE4F0"/>
          </w:tcPr>
          <w:p w14:paraId="3E2D51C9" w14:textId="77777777" w:rsidR="00F24D2D" w:rsidRDefault="00A37C89">
            <w:pPr>
              <w:pStyle w:val="TableParagraph"/>
              <w:numPr>
                <w:ilvl w:val="0"/>
                <w:numId w:val="266"/>
              </w:numPr>
              <w:tabs>
                <w:tab w:val="left" w:pos="360"/>
              </w:tabs>
              <w:spacing w:before="2"/>
              <w:ind w:hanging="253"/>
              <w:jc w:val="both"/>
            </w:pPr>
            <w:r>
              <w:rPr>
                <w:spacing w:val="-3"/>
              </w:rPr>
              <w:t>感受、使用和讨论各种自然材料</w:t>
            </w:r>
          </w:p>
          <w:p w14:paraId="6BA75CCA" w14:textId="77777777" w:rsidR="00F24D2D" w:rsidRDefault="00A37C89">
            <w:pPr>
              <w:pStyle w:val="TableParagraph"/>
              <w:spacing w:before="3"/>
              <w:ind w:left="359" w:right="111"/>
            </w:pPr>
            <w:r>
              <w:rPr>
                <w:spacing w:val="-2"/>
              </w:rPr>
              <w:t>（例如，木头、棉花、毛皮、羊毛、石头、羽毛）和人造材料</w:t>
            </w:r>
          </w:p>
          <w:p w14:paraId="0E9FAA3F" w14:textId="77777777" w:rsidR="00F24D2D" w:rsidRDefault="00A37C89">
            <w:pPr>
              <w:pStyle w:val="TableParagraph"/>
              <w:spacing w:before="5" w:line="242" w:lineRule="auto"/>
              <w:ind w:left="359" w:right="111"/>
              <w:jc w:val="both"/>
            </w:pPr>
            <w:r>
              <w:rPr>
                <w:spacing w:val="-2"/>
              </w:rPr>
              <w:t>（例如，塑料、泡沫、纸）的特征和功用。将材料分为天然和人造两种。讨论曾经属于生物的人造材料（例如，羽毛、棉花、面粉、糖）。</w:t>
            </w:r>
          </w:p>
          <w:p w14:paraId="1E52E5EA" w14:textId="77777777" w:rsidR="00F24D2D" w:rsidRDefault="00A37C89">
            <w:pPr>
              <w:pStyle w:val="TableParagraph"/>
              <w:numPr>
                <w:ilvl w:val="0"/>
                <w:numId w:val="266"/>
              </w:numPr>
              <w:tabs>
                <w:tab w:val="left" w:pos="360"/>
              </w:tabs>
              <w:spacing w:before="4" w:line="242" w:lineRule="auto"/>
              <w:ind w:right="111"/>
              <w:jc w:val="both"/>
            </w:pPr>
            <w:r>
              <w:rPr>
                <w:spacing w:val="-2"/>
              </w:rPr>
              <w:t>开展一场捡垃圾活动，寻找天然和人造材料。</w:t>
            </w:r>
          </w:p>
          <w:p w14:paraId="6D4B103B" w14:textId="77777777" w:rsidR="00F24D2D" w:rsidRDefault="00A37C89">
            <w:pPr>
              <w:pStyle w:val="TableParagraph"/>
              <w:numPr>
                <w:ilvl w:val="0"/>
                <w:numId w:val="266"/>
              </w:numPr>
              <w:tabs>
                <w:tab w:val="left" w:pos="360"/>
              </w:tabs>
              <w:spacing w:line="281" w:lineRule="exact"/>
              <w:ind w:hanging="253"/>
              <w:jc w:val="both"/>
            </w:pPr>
            <w:r>
              <w:rPr>
                <w:spacing w:val="-3"/>
              </w:rPr>
              <w:t>检查和比较石头的特征。</w:t>
            </w:r>
          </w:p>
          <w:p w14:paraId="73BA998C" w14:textId="77777777" w:rsidR="00F24D2D" w:rsidRDefault="00A37C89">
            <w:pPr>
              <w:pStyle w:val="TableParagraph"/>
              <w:numPr>
                <w:ilvl w:val="0"/>
                <w:numId w:val="266"/>
              </w:numPr>
              <w:tabs>
                <w:tab w:val="left" w:pos="360"/>
              </w:tabs>
              <w:spacing w:before="2" w:line="242" w:lineRule="auto"/>
              <w:ind w:right="111"/>
              <w:jc w:val="both"/>
            </w:pPr>
            <w:r>
              <w:rPr>
                <w:spacing w:val="-2"/>
              </w:rPr>
              <w:t>观察、触摸和操作各种物品和材料，描述并比较其特性和特征</w:t>
            </w:r>
          </w:p>
          <w:p w14:paraId="58A18246" w14:textId="77777777" w:rsidR="00F24D2D" w:rsidRDefault="00A37C89">
            <w:pPr>
              <w:pStyle w:val="TableParagraph"/>
              <w:spacing w:before="2" w:line="242" w:lineRule="auto"/>
              <w:ind w:left="359" w:right="111"/>
              <w:jc w:val="both"/>
            </w:pPr>
            <w:r>
              <w:rPr>
                <w:spacing w:val="-2"/>
              </w:rPr>
              <w:t>（如颜色、纹理）并使用描述性词汇（如硬、软、光滑、粗糙、</w:t>
            </w:r>
            <w:r>
              <w:rPr>
                <w:spacing w:val="-2"/>
              </w:rPr>
              <w:t>坑坑洼洼、尖锐等）</w:t>
            </w:r>
            <w:r>
              <w:rPr>
                <w:spacing w:val="-4"/>
              </w:rPr>
              <w:t>。例如，描</w:t>
            </w:r>
          </w:p>
          <w:p w14:paraId="470F9F5B" w14:textId="77777777" w:rsidR="00F24D2D" w:rsidRDefault="00A37C89">
            <w:pPr>
              <w:pStyle w:val="TableParagraph"/>
              <w:spacing w:before="3" w:line="262" w:lineRule="exact"/>
              <w:ind w:left="359"/>
            </w:pPr>
            <w:r>
              <w:rPr>
                <w:spacing w:val="-3"/>
              </w:rPr>
              <w:t>述黏土与橡皮泥的不同感觉。</w:t>
            </w:r>
          </w:p>
        </w:tc>
        <w:tc>
          <w:tcPr>
            <w:tcW w:w="3521" w:type="dxa"/>
            <w:shd w:val="clear" w:color="auto" w:fill="DBE4F0"/>
          </w:tcPr>
          <w:p w14:paraId="3D613D6D" w14:textId="77777777" w:rsidR="00F24D2D" w:rsidRDefault="00A37C89">
            <w:pPr>
              <w:pStyle w:val="TableParagraph"/>
              <w:numPr>
                <w:ilvl w:val="0"/>
                <w:numId w:val="265"/>
              </w:numPr>
              <w:tabs>
                <w:tab w:val="left" w:pos="367"/>
              </w:tabs>
              <w:spacing w:before="2" w:line="242" w:lineRule="auto"/>
              <w:ind w:right="277"/>
            </w:pPr>
            <w:r>
              <w:rPr>
                <w:spacing w:val="-2"/>
              </w:rPr>
              <w:t>区分非生物材料与非生物材料或进行分类。</w:t>
            </w:r>
          </w:p>
        </w:tc>
        <w:tc>
          <w:tcPr>
            <w:tcW w:w="3533" w:type="dxa"/>
            <w:shd w:val="clear" w:color="auto" w:fill="DBE4F0"/>
          </w:tcPr>
          <w:p w14:paraId="567E507E" w14:textId="77777777" w:rsidR="00F24D2D" w:rsidRDefault="00A37C89">
            <w:pPr>
              <w:pStyle w:val="TableParagraph"/>
              <w:numPr>
                <w:ilvl w:val="0"/>
                <w:numId w:val="264"/>
              </w:numPr>
              <w:tabs>
                <w:tab w:val="left" w:pos="396"/>
              </w:tabs>
              <w:spacing w:before="2" w:line="242" w:lineRule="auto"/>
              <w:ind w:right="260"/>
              <w:jc w:val="both"/>
            </w:pPr>
            <w:r>
              <w:rPr>
                <w:spacing w:val="-2"/>
              </w:rPr>
              <w:t>提供源自环境中的各种天然材料，让孩子们使用放大镜进行研究比较（例如，贝壳、玉米壳、橡子、天然海绵、珊瑚、松果等）。</w:t>
            </w:r>
          </w:p>
          <w:p w14:paraId="46E2E011" w14:textId="77777777" w:rsidR="00F24D2D" w:rsidRDefault="00A37C89">
            <w:pPr>
              <w:pStyle w:val="TableParagraph"/>
              <w:numPr>
                <w:ilvl w:val="0"/>
                <w:numId w:val="264"/>
              </w:numPr>
              <w:tabs>
                <w:tab w:val="left" w:pos="396"/>
              </w:tabs>
              <w:spacing w:line="242" w:lineRule="auto"/>
              <w:ind w:right="147"/>
            </w:pPr>
            <w:r>
              <w:rPr>
                <w:spacing w:val="-2"/>
              </w:rPr>
              <w:t>阅读虚构和非虚构类书籍，包括：《蜡笔是怎么做的？》，</w:t>
            </w:r>
            <w:r>
              <w:rPr>
                <w:spacing w:val="-16"/>
              </w:rPr>
              <w:t>作者</w:t>
            </w:r>
            <w:r>
              <w:rPr>
                <w:spacing w:val="-16"/>
              </w:rPr>
              <w:t xml:space="preserve"> </w:t>
            </w:r>
            <w:r>
              <w:t>Oz Charles</w:t>
            </w:r>
            <w:r>
              <w:t>；《查理需要</w:t>
            </w:r>
            <w:r>
              <w:rPr>
                <w:spacing w:val="-5"/>
              </w:rPr>
              <w:t>一件斗篷》，作者</w:t>
            </w:r>
            <w:r>
              <w:rPr>
                <w:spacing w:val="-5"/>
              </w:rPr>
              <w:t xml:space="preserve"> </w:t>
            </w:r>
            <w:r>
              <w:t xml:space="preserve">Tomie </w:t>
            </w:r>
            <w:r>
              <w:rPr>
                <w:spacing w:val="-2"/>
              </w:rPr>
              <w:t>dePaola</w:t>
            </w:r>
            <w:r>
              <w:rPr>
                <w:spacing w:val="-2"/>
              </w:rPr>
              <w:t>；《从沙子到玻璃》，</w:t>
            </w:r>
            <w:r>
              <w:rPr>
                <w:spacing w:val="-5"/>
              </w:rPr>
              <w:t>作者</w:t>
            </w:r>
            <w:r>
              <w:rPr>
                <w:spacing w:val="-5"/>
              </w:rPr>
              <w:t xml:space="preserve"> </w:t>
            </w:r>
            <w:r>
              <w:t>Gerry Ellis</w:t>
            </w:r>
            <w:r>
              <w:t>）。</w:t>
            </w:r>
          </w:p>
          <w:p w14:paraId="08BAD468" w14:textId="77777777" w:rsidR="00F24D2D" w:rsidRDefault="00A37C89">
            <w:pPr>
              <w:pStyle w:val="TableParagraph"/>
              <w:numPr>
                <w:ilvl w:val="0"/>
                <w:numId w:val="264"/>
              </w:numPr>
              <w:tabs>
                <w:tab w:val="left" w:pos="396"/>
              </w:tabs>
              <w:spacing w:before="2" w:line="242" w:lineRule="auto"/>
              <w:ind w:right="260"/>
            </w:pPr>
            <w:r>
              <w:rPr>
                <w:spacing w:val="-2"/>
              </w:rPr>
              <w:t>讨论可制成其他物品（人造）的天然资源。</w:t>
            </w:r>
          </w:p>
          <w:p w14:paraId="0273404C" w14:textId="77777777" w:rsidR="00F24D2D" w:rsidRDefault="00A37C89">
            <w:pPr>
              <w:pStyle w:val="TableParagraph"/>
              <w:numPr>
                <w:ilvl w:val="0"/>
                <w:numId w:val="264"/>
              </w:numPr>
              <w:tabs>
                <w:tab w:val="left" w:pos="396"/>
              </w:tabs>
              <w:spacing w:before="1" w:line="242" w:lineRule="auto"/>
              <w:ind w:right="260"/>
            </w:pPr>
            <w:r>
              <w:rPr>
                <w:spacing w:val="-2"/>
              </w:rPr>
              <w:t>讨论什么是生物、非生物、曾经属于生物。</w:t>
            </w:r>
          </w:p>
        </w:tc>
      </w:tr>
    </w:tbl>
    <w:p w14:paraId="4B0E609D" w14:textId="77777777" w:rsidR="00F24D2D" w:rsidRDefault="00F24D2D">
      <w:pPr>
        <w:spacing w:line="242" w:lineRule="auto"/>
        <w:sectPr w:rsidR="00F24D2D">
          <w:pgSz w:w="15840" w:h="12240" w:orient="landscape"/>
          <w:pgMar w:top="560" w:right="580" w:bottom="960" w:left="480" w:header="324" w:footer="706" w:gutter="0"/>
          <w:cols w:space="720"/>
        </w:sectPr>
      </w:pPr>
    </w:p>
    <w:p w14:paraId="019D31D1"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0"/>
        <w:gridCol w:w="3569"/>
        <w:gridCol w:w="3521"/>
        <w:gridCol w:w="3533"/>
      </w:tblGrid>
      <w:tr w:rsidR="00F24D2D" w14:paraId="347A2132" w14:textId="77777777">
        <w:trPr>
          <w:trHeight w:val="570"/>
        </w:trPr>
        <w:tc>
          <w:tcPr>
            <w:tcW w:w="3480" w:type="dxa"/>
            <w:shd w:val="clear" w:color="auto" w:fill="FFFF99"/>
          </w:tcPr>
          <w:p w14:paraId="068CDD0C" w14:textId="77777777" w:rsidR="00F24D2D" w:rsidRDefault="00A37C89">
            <w:pPr>
              <w:pStyle w:val="TableParagraph"/>
              <w:spacing w:before="3"/>
            </w:pPr>
            <w:r>
              <w:rPr>
                <w:spacing w:val="-4"/>
              </w:rPr>
              <w:t>麻萨诸塞州标准</w:t>
            </w:r>
          </w:p>
        </w:tc>
        <w:tc>
          <w:tcPr>
            <w:tcW w:w="3569" w:type="dxa"/>
            <w:shd w:val="clear" w:color="auto" w:fill="FFFF99"/>
          </w:tcPr>
          <w:p w14:paraId="6508B8BA" w14:textId="77777777" w:rsidR="00F24D2D" w:rsidRDefault="00A37C89">
            <w:pPr>
              <w:pStyle w:val="TableParagraph"/>
              <w:spacing w:before="3"/>
            </w:pPr>
            <w:r>
              <w:rPr>
                <w:spacing w:val="-4"/>
              </w:rPr>
              <w:t>可能的学习活动：</w:t>
            </w:r>
          </w:p>
          <w:p w14:paraId="1AA392B8" w14:textId="77777777" w:rsidR="00F24D2D" w:rsidRDefault="00A37C89">
            <w:pPr>
              <w:pStyle w:val="TableParagraph"/>
              <w:spacing w:before="3" w:line="262" w:lineRule="exact"/>
            </w:pPr>
            <w:r>
              <w:rPr>
                <w:spacing w:val="-3"/>
              </w:rPr>
              <w:t>孩子们可以</w:t>
            </w:r>
            <w:r>
              <w:rPr>
                <w:spacing w:val="-3"/>
              </w:rPr>
              <w:t>……</w:t>
            </w:r>
          </w:p>
        </w:tc>
        <w:tc>
          <w:tcPr>
            <w:tcW w:w="3521" w:type="dxa"/>
            <w:shd w:val="clear" w:color="auto" w:fill="FFFF99"/>
          </w:tcPr>
          <w:p w14:paraId="10405A97" w14:textId="77777777" w:rsidR="00F24D2D" w:rsidRDefault="00A37C89">
            <w:pPr>
              <w:pStyle w:val="TableParagraph"/>
              <w:spacing w:before="3"/>
            </w:pPr>
            <w:r>
              <w:rPr>
                <w:spacing w:val="-4"/>
              </w:rPr>
              <w:t>可能的证据：</w:t>
            </w:r>
          </w:p>
          <w:p w14:paraId="0FDFF9BF" w14:textId="77777777" w:rsidR="00F24D2D" w:rsidRDefault="00A37C89">
            <w:pPr>
              <w:pStyle w:val="TableParagraph"/>
              <w:spacing w:before="3" w:line="262" w:lineRule="exact"/>
            </w:pPr>
            <w:r>
              <w:rPr>
                <w:spacing w:val="-3"/>
              </w:rPr>
              <w:t>孩子们可以</w:t>
            </w:r>
            <w:r>
              <w:rPr>
                <w:spacing w:val="-3"/>
              </w:rPr>
              <w:t>……</w:t>
            </w:r>
          </w:p>
        </w:tc>
        <w:tc>
          <w:tcPr>
            <w:tcW w:w="3533" w:type="dxa"/>
            <w:shd w:val="clear" w:color="auto" w:fill="FFFF99"/>
          </w:tcPr>
          <w:p w14:paraId="1E7CD248" w14:textId="77777777" w:rsidR="00F24D2D" w:rsidRDefault="00A37C89">
            <w:pPr>
              <w:pStyle w:val="TableParagraph"/>
              <w:spacing w:before="3"/>
            </w:pPr>
            <w:r>
              <w:rPr>
                <w:spacing w:val="-4"/>
              </w:rPr>
              <w:t>支持性做法：</w:t>
            </w:r>
          </w:p>
          <w:p w14:paraId="359BC8FB" w14:textId="77777777" w:rsidR="00F24D2D" w:rsidRDefault="00A37C89">
            <w:pPr>
              <w:pStyle w:val="TableParagraph"/>
              <w:spacing w:before="3" w:line="262" w:lineRule="exact"/>
            </w:pPr>
            <w:r>
              <w:rPr>
                <w:spacing w:val="-3"/>
              </w:rPr>
              <w:t>教育工作者们可以</w:t>
            </w:r>
            <w:r>
              <w:rPr>
                <w:spacing w:val="-3"/>
              </w:rPr>
              <w:t>……</w:t>
            </w:r>
          </w:p>
        </w:tc>
      </w:tr>
      <w:tr w:rsidR="00F24D2D" w14:paraId="1EDA4EAC" w14:textId="77777777">
        <w:trPr>
          <w:trHeight w:val="3424"/>
        </w:trPr>
        <w:tc>
          <w:tcPr>
            <w:tcW w:w="3480" w:type="dxa"/>
          </w:tcPr>
          <w:p w14:paraId="4C58571A" w14:textId="77777777" w:rsidR="00F24D2D" w:rsidRDefault="00A37C89">
            <w:pPr>
              <w:pStyle w:val="TableParagraph"/>
              <w:spacing w:before="3" w:line="242" w:lineRule="auto"/>
              <w:ind w:right="156"/>
            </w:pPr>
            <w:r>
              <w:rPr>
                <w:spacing w:val="-2"/>
              </w:rPr>
              <w:t>K-ESS2-2.</w:t>
            </w:r>
            <w:r>
              <w:rPr>
                <w:spacing w:val="-2"/>
              </w:rPr>
              <w:t>关于植物和动物（包括人类）如何改变环境，构建一个由证据支持的论点。</w:t>
            </w:r>
          </w:p>
          <w:p w14:paraId="74125569" w14:textId="77777777" w:rsidR="00F24D2D" w:rsidRDefault="00F24D2D">
            <w:pPr>
              <w:pStyle w:val="TableParagraph"/>
              <w:spacing w:before="11"/>
              <w:ind w:left="0"/>
              <w:rPr>
                <w:sz w:val="19"/>
              </w:rPr>
            </w:pPr>
          </w:p>
          <w:p w14:paraId="7E639C98" w14:textId="77777777" w:rsidR="00F24D2D" w:rsidRDefault="00A37C89">
            <w:pPr>
              <w:pStyle w:val="TableParagraph"/>
              <w:spacing w:line="242" w:lineRule="auto"/>
              <w:ind w:right="274"/>
              <w:jc w:val="both"/>
            </w:pPr>
            <w:r>
              <w:rPr>
                <w:spacing w:val="-2"/>
              </w:rPr>
              <w:t>澄清说明：植物和动物改变其环境的例子包括松鼠在地上挖洞，树根穿透混凝土。</w:t>
            </w:r>
          </w:p>
        </w:tc>
        <w:tc>
          <w:tcPr>
            <w:tcW w:w="3569" w:type="dxa"/>
          </w:tcPr>
          <w:p w14:paraId="4E7B725F" w14:textId="77777777" w:rsidR="00F24D2D" w:rsidRDefault="00A37C89">
            <w:pPr>
              <w:pStyle w:val="TableParagraph"/>
              <w:numPr>
                <w:ilvl w:val="0"/>
                <w:numId w:val="263"/>
              </w:numPr>
              <w:tabs>
                <w:tab w:val="left" w:pos="360"/>
              </w:tabs>
              <w:spacing w:before="2" w:line="242" w:lineRule="auto"/>
              <w:ind w:right="111"/>
            </w:pPr>
            <w:r>
              <w:rPr>
                <w:spacing w:val="-2"/>
              </w:rPr>
              <w:t>观察地面中的虫洞或树上的昆虫洞、在人行道裂缝中生长的植</w:t>
            </w:r>
            <w:r>
              <w:rPr>
                <w:spacing w:val="-2"/>
              </w:rPr>
              <w:t xml:space="preserve"> </w:t>
            </w:r>
            <w:r>
              <w:t>物、昆虫或鸟洞等，</w:t>
            </w:r>
            <w:r>
              <w:t xml:space="preserve"> </w:t>
            </w:r>
            <w:r>
              <w:t>并讨论这</w:t>
            </w:r>
            <w:r>
              <w:rPr>
                <w:spacing w:val="-2"/>
              </w:rPr>
              <w:t>些变化对环境（土壤、人行道、树木等）的影响。</w:t>
            </w:r>
          </w:p>
          <w:p w14:paraId="70DF89CA" w14:textId="77777777" w:rsidR="00F24D2D" w:rsidRDefault="00A37C89">
            <w:pPr>
              <w:pStyle w:val="TableParagraph"/>
              <w:numPr>
                <w:ilvl w:val="0"/>
                <w:numId w:val="263"/>
              </w:numPr>
              <w:tabs>
                <w:tab w:val="left" w:pos="360"/>
              </w:tabs>
              <w:spacing w:line="242" w:lineRule="auto"/>
              <w:ind w:right="111"/>
            </w:pPr>
            <w:r>
              <w:rPr>
                <w:spacing w:val="-2"/>
              </w:rPr>
              <w:t>比较两种不同的当地环境（街道</w:t>
            </w:r>
            <w:r>
              <w:rPr>
                <w:spacing w:val="-2"/>
              </w:rPr>
              <w:t>和公园、院子和街道），讲述每一种是如何改变的，由什么改</w:t>
            </w:r>
            <w:r>
              <w:rPr>
                <w:spacing w:val="-2"/>
              </w:rPr>
              <w:t xml:space="preserve"> </w:t>
            </w:r>
            <w:r>
              <w:rPr>
                <w:spacing w:val="-6"/>
              </w:rPr>
              <w:t>变。</w:t>
            </w:r>
          </w:p>
          <w:p w14:paraId="4AB5FE12" w14:textId="77777777" w:rsidR="00F24D2D" w:rsidRDefault="00A37C89">
            <w:pPr>
              <w:pStyle w:val="TableParagraph"/>
              <w:numPr>
                <w:ilvl w:val="0"/>
                <w:numId w:val="263"/>
              </w:numPr>
              <w:tabs>
                <w:tab w:val="left" w:pos="360"/>
              </w:tabs>
              <w:spacing w:line="280" w:lineRule="atLeast"/>
              <w:ind w:right="111"/>
            </w:pPr>
            <w:r>
              <w:rPr>
                <w:spacing w:val="-2"/>
              </w:rPr>
              <w:t>关于植物和动物如何改变环境，分享从大自然探索所观察的情</w:t>
            </w:r>
            <w:r>
              <w:rPr>
                <w:spacing w:val="-2"/>
              </w:rPr>
              <w:t xml:space="preserve"> </w:t>
            </w:r>
            <w:r>
              <w:rPr>
                <w:spacing w:val="-6"/>
              </w:rPr>
              <w:t>况。</w:t>
            </w:r>
          </w:p>
        </w:tc>
        <w:tc>
          <w:tcPr>
            <w:tcW w:w="3521" w:type="dxa"/>
          </w:tcPr>
          <w:p w14:paraId="42E0E3C3" w14:textId="77777777" w:rsidR="00F24D2D" w:rsidRDefault="00A37C89">
            <w:pPr>
              <w:pStyle w:val="TableParagraph"/>
              <w:numPr>
                <w:ilvl w:val="0"/>
                <w:numId w:val="262"/>
              </w:numPr>
              <w:tabs>
                <w:tab w:val="left" w:pos="367"/>
              </w:tabs>
              <w:spacing w:before="2" w:line="242" w:lineRule="auto"/>
              <w:ind w:right="277"/>
            </w:pPr>
            <w:r>
              <w:rPr>
                <w:spacing w:val="-2"/>
              </w:rPr>
              <w:t>描述一个或多个植物、动物或人类如何改变环境的例子。</w:t>
            </w:r>
          </w:p>
        </w:tc>
        <w:tc>
          <w:tcPr>
            <w:tcW w:w="3533" w:type="dxa"/>
          </w:tcPr>
          <w:p w14:paraId="488E86E8" w14:textId="77777777" w:rsidR="00F24D2D" w:rsidRDefault="00A37C89">
            <w:pPr>
              <w:pStyle w:val="TableParagraph"/>
              <w:numPr>
                <w:ilvl w:val="0"/>
                <w:numId w:val="261"/>
              </w:numPr>
              <w:tabs>
                <w:tab w:val="left" w:pos="828"/>
              </w:tabs>
              <w:spacing w:before="2" w:line="280" w:lineRule="auto"/>
              <w:ind w:right="269"/>
              <w:jc w:val="both"/>
            </w:pPr>
            <w:r>
              <w:rPr>
                <w:spacing w:val="-2"/>
              </w:rPr>
              <w:t>到大自然去寻找植物、动物和人类如何改变环境的</w:t>
            </w:r>
            <w:r>
              <w:rPr>
                <w:spacing w:val="-4"/>
              </w:rPr>
              <w:t>例子。</w:t>
            </w:r>
          </w:p>
        </w:tc>
      </w:tr>
      <w:tr w:rsidR="00F24D2D" w14:paraId="3F2BF116" w14:textId="77777777">
        <w:trPr>
          <w:trHeight w:val="1139"/>
        </w:trPr>
        <w:tc>
          <w:tcPr>
            <w:tcW w:w="3480" w:type="dxa"/>
            <w:shd w:val="clear" w:color="auto" w:fill="DBE4F0"/>
          </w:tcPr>
          <w:p w14:paraId="3808CE8A" w14:textId="77777777" w:rsidR="00F24D2D" w:rsidRDefault="00A37C89">
            <w:pPr>
              <w:pStyle w:val="TableParagraph"/>
              <w:spacing w:before="3" w:line="242" w:lineRule="auto"/>
              <w:ind w:right="263"/>
              <w:jc w:val="both"/>
            </w:pPr>
            <w:r>
              <w:t>PreK-ESS2-3</w:t>
            </w:r>
            <w:r>
              <w:rPr>
                <w:spacing w:val="-21"/>
              </w:rPr>
              <w:t xml:space="preserve"> </w:t>
            </w:r>
            <w:r>
              <w:t>(MA</w:t>
            </w:r>
            <w:r>
              <w:t>）</w:t>
            </w:r>
            <w:r>
              <w:t>.</w:t>
            </w:r>
            <w:r>
              <w:t>探索并描述</w:t>
            </w:r>
            <w:r>
              <w:rPr>
                <w:spacing w:val="-2"/>
              </w:rPr>
              <w:t>本地环境中发现水存在的不同地</w:t>
            </w:r>
            <w:r>
              <w:rPr>
                <w:spacing w:val="-6"/>
              </w:rPr>
              <w:t>点。</w:t>
            </w:r>
          </w:p>
        </w:tc>
        <w:tc>
          <w:tcPr>
            <w:tcW w:w="3569" w:type="dxa"/>
            <w:shd w:val="clear" w:color="auto" w:fill="DBE4F0"/>
          </w:tcPr>
          <w:p w14:paraId="44E8447F" w14:textId="77777777" w:rsidR="00F24D2D" w:rsidRDefault="00A37C89">
            <w:pPr>
              <w:pStyle w:val="TableParagraph"/>
              <w:numPr>
                <w:ilvl w:val="0"/>
                <w:numId w:val="260"/>
              </w:numPr>
              <w:tabs>
                <w:tab w:val="left" w:pos="360"/>
              </w:tabs>
              <w:spacing w:before="2" w:line="242" w:lineRule="auto"/>
              <w:ind w:right="111"/>
            </w:pPr>
            <w:r>
              <w:rPr>
                <w:spacing w:val="-2"/>
              </w:rPr>
              <w:t>若适用，到野外去体验和观察当地环境中的不同水体。</w:t>
            </w:r>
          </w:p>
          <w:p w14:paraId="1D98971A" w14:textId="77777777" w:rsidR="00F24D2D" w:rsidRDefault="00A37C89">
            <w:pPr>
              <w:pStyle w:val="TableParagraph"/>
              <w:numPr>
                <w:ilvl w:val="0"/>
                <w:numId w:val="260"/>
              </w:numPr>
              <w:tabs>
                <w:tab w:val="left" w:pos="360"/>
              </w:tabs>
              <w:spacing w:line="281" w:lineRule="exact"/>
              <w:ind w:hanging="253"/>
            </w:pPr>
            <w:r>
              <w:rPr>
                <w:spacing w:val="-2"/>
              </w:rPr>
              <w:t>探索自然状态下的水（</w:t>
            </w:r>
            <w:r>
              <w:rPr>
                <w:spacing w:val="-4"/>
              </w:rPr>
              <w:t>例如，水</w:t>
            </w:r>
          </w:p>
          <w:p w14:paraId="01E9878E" w14:textId="77777777" w:rsidR="00F24D2D" w:rsidRDefault="00A37C89">
            <w:pPr>
              <w:pStyle w:val="TableParagraph"/>
              <w:spacing w:before="3" w:line="262" w:lineRule="exact"/>
              <w:ind w:left="359"/>
            </w:pPr>
            <w:r>
              <w:rPr>
                <w:spacing w:val="-2"/>
              </w:rPr>
              <w:t>坑、溪流、池塘、海洋）</w:t>
            </w:r>
            <w:r>
              <w:rPr>
                <w:spacing w:val="-10"/>
              </w:rPr>
              <w:t>。</w:t>
            </w:r>
          </w:p>
        </w:tc>
        <w:tc>
          <w:tcPr>
            <w:tcW w:w="3521" w:type="dxa"/>
            <w:shd w:val="clear" w:color="auto" w:fill="DBE4F0"/>
          </w:tcPr>
          <w:p w14:paraId="77021485" w14:textId="77777777" w:rsidR="00F24D2D" w:rsidRDefault="00A37C89">
            <w:pPr>
              <w:pStyle w:val="TableParagraph"/>
              <w:numPr>
                <w:ilvl w:val="0"/>
                <w:numId w:val="259"/>
              </w:numPr>
              <w:tabs>
                <w:tab w:val="left" w:pos="360"/>
              </w:tabs>
              <w:spacing w:before="2" w:line="242" w:lineRule="auto"/>
              <w:ind w:right="284"/>
            </w:pPr>
            <w:r>
              <w:rPr>
                <w:spacing w:val="-2"/>
              </w:rPr>
              <w:t>认识和描述当地环境中的不同</w:t>
            </w:r>
            <w:r>
              <w:rPr>
                <w:spacing w:val="-4"/>
              </w:rPr>
              <w:t>水体。</w:t>
            </w:r>
          </w:p>
          <w:p w14:paraId="25DA2C87" w14:textId="77777777" w:rsidR="00F24D2D" w:rsidRDefault="00A37C89">
            <w:pPr>
              <w:pStyle w:val="TableParagraph"/>
              <w:numPr>
                <w:ilvl w:val="0"/>
                <w:numId w:val="259"/>
              </w:numPr>
              <w:tabs>
                <w:tab w:val="left" w:pos="360"/>
              </w:tabs>
              <w:spacing w:line="281" w:lineRule="exact"/>
              <w:ind w:hanging="253"/>
            </w:pPr>
            <w:r>
              <w:rPr>
                <w:spacing w:val="-3"/>
              </w:rPr>
              <w:t>使用艺术作品展示不同的水</w:t>
            </w:r>
          </w:p>
          <w:p w14:paraId="3DEB0B56" w14:textId="77777777" w:rsidR="00F24D2D" w:rsidRDefault="00A37C89">
            <w:pPr>
              <w:pStyle w:val="TableParagraph"/>
              <w:spacing w:before="3" w:line="262" w:lineRule="exact"/>
              <w:ind w:left="359"/>
            </w:pPr>
            <w:r>
              <w:rPr>
                <w:spacing w:val="-5"/>
              </w:rPr>
              <w:t>体。</w:t>
            </w:r>
          </w:p>
        </w:tc>
        <w:tc>
          <w:tcPr>
            <w:tcW w:w="3533" w:type="dxa"/>
            <w:shd w:val="clear" w:color="auto" w:fill="DBE4F0"/>
          </w:tcPr>
          <w:p w14:paraId="7D1EC957" w14:textId="77777777" w:rsidR="00F24D2D" w:rsidRDefault="00A37C89">
            <w:pPr>
              <w:pStyle w:val="TableParagraph"/>
              <w:numPr>
                <w:ilvl w:val="0"/>
                <w:numId w:val="258"/>
              </w:numPr>
              <w:tabs>
                <w:tab w:val="left" w:pos="360"/>
              </w:tabs>
              <w:spacing w:before="2" w:line="242" w:lineRule="auto"/>
              <w:ind w:right="296"/>
              <w:jc w:val="both"/>
            </w:pPr>
            <w:r>
              <w:rPr>
                <w:spacing w:val="-2"/>
              </w:rPr>
              <w:t>帮助孩子们学习水体的名称：海洋、河流、溪流、湖泊、水</w:t>
            </w:r>
            <w:r>
              <w:rPr>
                <w:spacing w:val="-4"/>
              </w:rPr>
              <w:t>坑等。</w:t>
            </w:r>
          </w:p>
          <w:p w14:paraId="211F0C6A" w14:textId="77777777" w:rsidR="00F24D2D" w:rsidRDefault="00A37C89">
            <w:pPr>
              <w:pStyle w:val="TableParagraph"/>
              <w:numPr>
                <w:ilvl w:val="0"/>
                <w:numId w:val="258"/>
              </w:numPr>
              <w:tabs>
                <w:tab w:val="left" w:pos="360"/>
              </w:tabs>
              <w:spacing w:line="263" w:lineRule="exact"/>
              <w:ind w:hanging="253"/>
              <w:jc w:val="both"/>
            </w:pPr>
            <w:r>
              <w:rPr>
                <w:spacing w:val="-3"/>
              </w:rPr>
              <w:t>提供展现不同水体的图片</w:t>
            </w:r>
          </w:p>
        </w:tc>
      </w:tr>
      <w:tr w:rsidR="00F24D2D" w14:paraId="2F3CE86E" w14:textId="77777777">
        <w:trPr>
          <w:trHeight w:val="285"/>
        </w:trPr>
        <w:tc>
          <w:tcPr>
            <w:tcW w:w="3480" w:type="dxa"/>
          </w:tcPr>
          <w:p w14:paraId="13CCA3C6" w14:textId="77777777" w:rsidR="00F24D2D" w:rsidRDefault="00A37C89">
            <w:pPr>
              <w:pStyle w:val="TableParagraph"/>
              <w:spacing w:before="3" w:line="262" w:lineRule="exact"/>
            </w:pPr>
            <w:r>
              <w:t>*</w:t>
            </w:r>
            <w:r>
              <w:t>注：</w:t>
            </w:r>
            <w:r>
              <w:t>No</w:t>
            </w:r>
            <w:r>
              <w:rPr>
                <w:spacing w:val="-1"/>
              </w:rPr>
              <w:t xml:space="preserve"> </w:t>
            </w:r>
            <w:r>
              <w:t>K</w:t>
            </w:r>
            <w:r>
              <w:rPr>
                <w:spacing w:val="3"/>
              </w:rPr>
              <w:t xml:space="preserve"> </w:t>
            </w:r>
            <w:r>
              <w:t>ESS2-</w:t>
            </w:r>
            <w:r>
              <w:rPr>
                <w:spacing w:val="-10"/>
              </w:rPr>
              <w:t>3</w:t>
            </w:r>
          </w:p>
        </w:tc>
        <w:tc>
          <w:tcPr>
            <w:tcW w:w="3569" w:type="dxa"/>
          </w:tcPr>
          <w:p w14:paraId="2CB3A10C" w14:textId="77777777" w:rsidR="00F24D2D" w:rsidRDefault="00F24D2D">
            <w:pPr>
              <w:pStyle w:val="TableParagraph"/>
              <w:ind w:left="0"/>
              <w:rPr>
                <w:rFonts w:ascii="Times New Roman"/>
                <w:sz w:val="20"/>
              </w:rPr>
            </w:pPr>
          </w:p>
        </w:tc>
        <w:tc>
          <w:tcPr>
            <w:tcW w:w="3521" w:type="dxa"/>
          </w:tcPr>
          <w:p w14:paraId="02361318" w14:textId="77777777" w:rsidR="00F24D2D" w:rsidRDefault="00F24D2D">
            <w:pPr>
              <w:pStyle w:val="TableParagraph"/>
              <w:ind w:left="0"/>
              <w:rPr>
                <w:rFonts w:ascii="Times New Roman"/>
                <w:sz w:val="20"/>
              </w:rPr>
            </w:pPr>
          </w:p>
        </w:tc>
        <w:tc>
          <w:tcPr>
            <w:tcW w:w="3533" w:type="dxa"/>
          </w:tcPr>
          <w:p w14:paraId="6F872900" w14:textId="77777777" w:rsidR="00F24D2D" w:rsidRDefault="00F24D2D">
            <w:pPr>
              <w:pStyle w:val="TableParagraph"/>
              <w:ind w:left="0"/>
              <w:rPr>
                <w:rFonts w:ascii="Times New Roman"/>
                <w:sz w:val="20"/>
              </w:rPr>
            </w:pPr>
          </w:p>
        </w:tc>
      </w:tr>
      <w:tr w:rsidR="00F24D2D" w14:paraId="28655480" w14:textId="77777777">
        <w:trPr>
          <w:trHeight w:val="4566"/>
        </w:trPr>
        <w:tc>
          <w:tcPr>
            <w:tcW w:w="3480" w:type="dxa"/>
            <w:shd w:val="clear" w:color="auto" w:fill="DBE4F0"/>
          </w:tcPr>
          <w:p w14:paraId="4EAD7F14" w14:textId="77777777" w:rsidR="00F24D2D" w:rsidRDefault="00A37C89">
            <w:pPr>
              <w:pStyle w:val="TableParagraph"/>
              <w:spacing w:before="3" w:line="242" w:lineRule="auto"/>
              <w:ind w:right="263"/>
              <w:jc w:val="both"/>
            </w:pPr>
            <w:r>
              <w:t>PreK-ESS2-4</w:t>
            </w:r>
            <w:r>
              <w:rPr>
                <w:spacing w:val="-21"/>
              </w:rPr>
              <w:t xml:space="preserve"> </w:t>
            </w:r>
            <w:r>
              <w:t>(MA</w:t>
            </w:r>
            <w:r>
              <w:t>）</w:t>
            </w:r>
            <w:r>
              <w:t>.</w:t>
            </w:r>
            <w:r>
              <w:t>使用简单的</w:t>
            </w:r>
            <w:r>
              <w:rPr>
                <w:spacing w:val="-2"/>
              </w:rPr>
              <w:t>仪器手机并记录有关日常天气要素</w:t>
            </w:r>
            <w:r>
              <w:rPr>
                <w:spacing w:val="-2"/>
              </w:rPr>
              <w:t>——</w:t>
            </w:r>
            <w:r>
              <w:rPr>
                <w:spacing w:val="-2"/>
              </w:rPr>
              <w:t>包括太阳或云、风、雪或雨、升温或降温</w:t>
            </w:r>
            <w:r>
              <w:rPr>
                <w:spacing w:val="-2"/>
              </w:rPr>
              <w:t>——</w:t>
            </w:r>
            <w:r>
              <w:rPr>
                <w:spacing w:val="-2"/>
              </w:rPr>
              <w:t>的数据。</w:t>
            </w:r>
          </w:p>
        </w:tc>
        <w:tc>
          <w:tcPr>
            <w:tcW w:w="3569" w:type="dxa"/>
            <w:shd w:val="clear" w:color="auto" w:fill="DBE4F0"/>
          </w:tcPr>
          <w:p w14:paraId="70F1082A" w14:textId="77777777" w:rsidR="00F24D2D" w:rsidRDefault="00A37C89">
            <w:pPr>
              <w:pStyle w:val="TableParagraph"/>
              <w:numPr>
                <w:ilvl w:val="0"/>
                <w:numId w:val="257"/>
              </w:numPr>
              <w:tabs>
                <w:tab w:val="left" w:pos="360"/>
              </w:tabs>
              <w:spacing w:before="2" w:line="242" w:lineRule="auto"/>
              <w:ind w:right="219"/>
            </w:pPr>
            <w:r>
              <w:rPr>
                <w:spacing w:val="-2"/>
              </w:rPr>
              <w:t>在班级日志中描述和</w:t>
            </w:r>
            <w:r>
              <w:rPr>
                <w:spacing w:val="-2"/>
              </w:rPr>
              <w:t>/</w:t>
            </w:r>
            <w:r>
              <w:rPr>
                <w:spacing w:val="-2"/>
              </w:rPr>
              <w:t>或描绘日常天气特征（如温度、降水、</w:t>
            </w:r>
            <w:r>
              <w:rPr>
                <w:spacing w:val="-4"/>
              </w:rPr>
              <w:t>云）。</w:t>
            </w:r>
          </w:p>
          <w:p w14:paraId="69D334A8" w14:textId="77777777" w:rsidR="00F24D2D" w:rsidRDefault="00A37C89">
            <w:pPr>
              <w:pStyle w:val="TableParagraph"/>
              <w:numPr>
                <w:ilvl w:val="0"/>
                <w:numId w:val="257"/>
              </w:numPr>
              <w:tabs>
                <w:tab w:val="left" w:pos="360"/>
              </w:tabs>
              <w:spacing w:before="1" w:line="242" w:lineRule="auto"/>
              <w:ind w:right="111"/>
              <w:jc w:val="both"/>
            </w:pPr>
            <w:r>
              <w:rPr>
                <w:spacing w:val="-2"/>
              </w:rPr>
              <w:t>观察并比较不同类型云的外观；再记录其特征，使用手指画、黑板画、剃须泡沫、打发的肥皂泡</w:t>
            </w:r>
            <w:r>
              <w:rPr>
                <w:spacing w:val="-4"/>
              </w:rPr>
              <w:t>展示。</w:t>
            </w:r>
          </w:p>
          <w:p w14:paraId="6698058B" w14:textId="77777777" w:rsidR="00F24D2D" w:rsidRDefault="00A37C89">
            <w:pPr>
              <w:pStyle w:val="TableParagraph"/>
              <w:numPr>
                <w:ilvl w:val="0"/>
                <w:numId w:val="257"/>
              </w:numPr>
              <w:tabs>
                <w:tab w:val="left" w:pos="360"/>
              </w:tabs>
              <w:spacing w:before="2" w:line="242" w:lineRule="auto"/>
              <w:ind w:right="111"/>
              <w:jc w:val="both"/>
            </w:pPr>
            <w:r>
              <w:rPr>
                <w:spacing w:val="-2"/>
              </w:rPr>
              <w:t>观察阳光的各种影响（例如，融化冰或雪、让操场设备或太阳直</w:t>
            </w:r>
            <w:r>
              <w:rPr>
                <w:spacing w:val="-2"/>
              </w:rPr>
              <w:t>射的物体变热、让水坑中的水变</w:t>
            </w:r>
            <w:r>
              <w:rPr>
                <w:spacing w:val="-4"/>
              </w:rPr>
              <w:t>干）。</w:t>
            </w:r>
          </w:p>
          <w:p w14:paraId="711990A4" w14:textId="77777777" w:rsidR="00F24D2D" w:rsidRDefault="00A37C89">
            <w:pPr>
              <w:pStyle w:val="TableParagraph"/>
              <w:numPr>
                <w:ilvl w:val="0"/>
                <w:numId w:val="257"/>
              </w:numPr>
              <w:tabs>
                <w:tab w:val="left" w:pos="360"/>
              </w:tabs>
              <w:spacing w:before="1" w:line="242" w:lineRule="auto"/>
              <w:ind w:right="111"/>
            </w:pPr>
            <w:r>
              <w:rPr>
                <w:spacing w:val="-2"/>
              </w:rPr>
              <w:t>在雨中、风中、雪中和雾中行</w:t>
            </w:r>
            <w:r>
              <w:rPr>
                <w:spacing w:val="-2"/>
              </w:rPr>
              <w:t xml:space="preserve"> </w:t>
            </w:r>
            <w:r>
              <w:rPr>
                <w:spacing w:val="-2"/>
              </w:rPr>
              <w:t>走，使用所有感官体会并描述感</w:t>
            </w:r>
            <w:r>
              <w:rPr>
                <w:spacing w:val="-6"/>
              </w:rPr>
              <w:t>觉。</w:t>
            </w:r>
          </w:p>
          <w:p w14:paraId="7CCEDA09" w14:textId="77777777" w:rsidR="00F24D2D" w:rsidRDefault="00A37C89">
            <w:pPr>
              <w:pStyle w:val="TableParagraph"/>
              <w:numPr>
                <w:ilvl w:val="0"/>
                <w:numId w:val="257"/>
              </w:numPr>
              <w:tabs>
                <w:tab w:val="left" w:pos="360"/>
              </w:tabs>
              <w:spacing w:before="1"/>
              <w:ind w:hanging="253"/>
            </w:pPr>
            <w:r>
              <w:rPr>
                <w:spacing w:val="-3"/>
              </w:rPr>
              <w:t>使用室外温度计和雨量计观察天</w:t>
            </w:r>
          </w:p>
          <w:p w14:paraId="268F9238" w14:textId="77777777" w:rsidR="00F24D2D" w:rsidRDefault="00A37C89">
            <w:pPr>
              <w:pStyle w:val="TableParagraph"/>
              <w:spacing w:before="4" w:line="262" w:lineRule="exact"/>
              <w:ind w:left="359"/>
            </w:pPr>
            <w:r>
              <w:rPr>
                <w:spacing w:val="-4"/>
              </w:rPr>
              <w:t>气的模式和变化。</w:t>
            </w:r>
          </w:p>
        </w:tc>
        <w:tc>
          <w:tcPr>
            <w:tcW w:w="3521" w:type="dxa"/>
            <w:shd w:val="clear" w:color="auto" w:fill="DBE4F0"/>
          </w:tcPr>
          <w:p w14:paraId="6CE92710" w14:textId="77777777" w:rsidR="00F24D2D" w:rsidRDefault="00A37C89">
            <w:pPr>
              <w:pStyle w:val="TableParagraph"/>
              <w:numPr>
                <w:ilvl w:val="0"/>
                <w:numId w:val="256"/>
              </w:numPr>
              <w:tabs>
                <w:tab w:val="left" w:pos="367"/>
              </w:tabs>
              <w:spacing w:before="2" w:line="242" w:lineRule="auto"/>
              <w:ind w:right="277"/>
            </w:pPr>
            <w:r>
              <w:rPr>
                <w:spacing w:val="-2"/>
              </w:rPr>
              <w:t>促进有关日常天气观察的数据收集流程。</w:t>
            </w:r>
          </w:p>
        </w:tc>
        <w:tc>
          <w:tcPr>
            <w:tcW w:w="3533" w:type="dxa"/>
            <w:shd w:val="clear" w:color="auto" w:fill="DBE4F0"/>
          </w:tcPr>
          <w:p w14:paraId="478C7DE8" w14:textId="77777777" w:rsidR="00F24D2D" w:rsidRDefault="00A37C89">
            <w:pPr>
              <w:pStyle w:val="TableParagraph"/>
              <w:numPr>
                <w:ilvl w:val="0"/>
                <w:numId w:val="255"/>
              </w:numPr>
              <w:tabs>
                <w:tab w:val="left" w:pos="360"/>
              </w:tabs>
              <w:spacing w:before="2"/>
              <w:ind w:hanging="253"/>
              <w:jc w:val="both"/>
            </w:pPr>
            <w:r>
              <w:rPr>
                <w:spacing w:val="-3"/>
              </w:rPr>
              <w:t>介绍与天气有关的词汇。</w:t>
            </w:r>
          </w:p>
          <w:p w14:paraId="73C7191A" w14:textId="77777777" w:rsidR="00F24D2D" w:rsidRDefault="00A37C89">
            <w:pPr>
              <w:pStyle w:val="TableParagraph"/>
              <w:numPr>
                <w:ilvl w:val="0"/>
                <w:numId w:val="255"/>
              </w:numPr>
              <w:tabs>
                <w:tab w:val="left" w:pos="360"/>
              </w:tabs>
              <w:spacing w:before="2" w:line="242" w:lineRule="auto"/>
              <w:ind w:right="296"/>
              <w:jc w:val="both"/>
            </w:pPr>
            <w:r>
              <w:rPr>
                <w:spacing w:val="-2"/>
              </w:rPr>
              <w:t>介绍并解释风向标、风向袋和温度计等仪器（及其双眼）的使用，用于观察天气。</w:t>
            </w:r>
          </w:p>
          <w:p w14:paraId="381AE2E5" w14:textId="77777777" w:rsidR="00F24D2D" w:rsidRDefault="00F24D2D">
            <w:pPr>
              <w:pStyle w:val="TableParagraph"/>
              <w:spacing w:before="10"/>
              <w:ind w:left="0"/>
              <w:rPr>
                <w:sz w:val="19"/>
              </w:rPr>
            </w:pPr>
          </w:p>
          <w:p w14:paraId="7A7F4D1F" w14:textId="77777777" w:rsidR="00F24D2D" w:rsidRDefault="00A37C89">
            <w:pPr>
              <w:pStyle w:val="TableParagraph"/>
              <w:numPr>
                <w:ilvl w:val="0"/>
                <w:numId w:val="255"/>
              </w:numPr>
              <w:tabs>
                <w:tab w:val="left" w:pos="360"/>
              </w:tabs>
              <w:spacing w:line="242" w:lineRule="auto"/>
              <w:ind w:right="296"/>
            </w:pPr>
            <w:r>
              <w:rPr>
                <w:spacing w:val="-2"/>
              </w:rPr>
              <w:t>阅读与天气和温度有关的书</w:t>
            </w:r>
            <w:r>
              <w:rPr>
                <w:spacing w:val="-2"/>
              </w:rPr>
              <w:t xml:space="preserve"> </w:t>
            </w:r>
            <w:r>
              <w:rPr>
                <w:spacing w:val="-2"/>
              </w:rPr>
              <w:t>籍，包括：《天气词汇及其含</w:t>
            </w:r>
            <w:r>
              <w:t>义》，作者</w:t>
            </w:r>
            <w:r>
              <w:t>Gail Gibbons</w:t>
            </w:r>
            <w:r>
              <w:t>；</w:t>
            </w:r>
          </w:p>
          <w:p w14:paraId="00BE879D" w14:textId="77777777" w:rsidR="00F24D2D" w:rsidRDefault="00A37C89">
            <w:pPr>
              <w:pStyle w:val="TableParagraph"/>
              <w:spacing w:before="3" w:line="242" w:lineRule="auto"/>
              <w:ind w:left="359" w:right="296"/>
            </w:pPr>
            <w:r>
              <w:rPr>
                <w:spacing w:val="-2"/>
              </w:rPr>
              <w:t>《白雪晶晶》，作者</w:t>
            </w:r>
            <w:r>
              <w:rPr>
                <w:spacing w:val="-2"/>
              </w:rPr>
              <w:t>Alvin Tresselt</w:t>
            </w:r>
            <w:r>
              <w:rPr>
                <w:spacing w:val="-2"/>
              </w:rPr>
              <w:t>；《观察天气》，作</w:t>
            </w:r>
            <w:r>
              <w:t>者</w:t>
            </w:r>
            <w:r>
              <w:t>Edana Eckart</w:t>
            </w:r>
            <w:r>
              <w:t>。</w:t>
            </w:r>
          </w:p>
        </w:tc>
      </w:tr>
      <w:tr w:rsidR="00F24D2D" w14:paraId="257D14A4" w14:textId="77777777">
        <w:trPr>
          <w:trHeight w:val="285"/>
        </w:trPr>
        <w:tc>
          <w:tcPr>
            <w:tcW w:w="3480" w:type="dxa"/>
          </w:tcPr>
          <w:p w14:paraId="52676A66" w14:textId="77777777" w:rsidR="00F24D2D" w:rsidRDefault="00A37C89">
            <w:pPr>
              <w:pStyle w:val="TableParagraph"/>
              <w:spacing w:before="3" w:line="262" w:lineRule="exact"/>
            </w:pPr>
            <w:r>
              <w:t>*</w:t>
            </w:r>
            <w:r>
              <w:t>注：</w:t>
            </w:r>
            <w:r>
              <w:t>No</w:t>
            </w:r>
            <w:r>
              <w:rPr>
                <w:spacing w:val="2"/>
              </w:rPr>
              <w:t xml:space="preserve"> </w:t>
            </w:r>
            <w:r>
              <w:t>K-ESS2-</w:t>
            </w:r>
            <w:r>
              <w:rPr>
                <w:spacing w:val="-10"/>
              </w:rPr>
              <w:t>4</w:t>
            </w:r>
          </w:p>
        </w:tc>
        <w:tc>
          <w:tcPr>
            <w:tcW w:w="3569" w:type="dxa"/>
          </w:tcPr>
          <w:p w14:paraId="64699D5D" w14:textId="77777777" w:rsidR="00F24D2D" w:rsidRDefault="00F24D2D">
            <w:pPr>
              <w:pStyle w:val="TableParagraph"/>
              <w:ind w:left="0"/>
              <w:rPr>
                <w:rFonts w:ascii="Times New Roman"/>
                <w:sz w:val="20"/>
              </w:rPr>
            </w:pPr>
          </w:p>
        </w:tc>
        <w:tc>
          <w:tcPr>
            <w:tcW w:w="3521" w:type="dxa"/>
          </w:tcPr>
          <w:p w14:paraId="42C6D3E6" w14:textId="77777777" w:rsidR="00F24D2D" w:rsidRDefault="00F24D2D">
            <w:pPr>
              <w:pStyle w:val="TableParagraph"/>
              <w:ind w:left="0"/>
              <w:rPr>
                <w:rFonts w:ascii="Times New Roman"/>
                <w:sz w:val="20"/>
              </w:rPr>
            </w:pPr>
          </w:p>
        </w:tc>
        <w:tc>
          <w:tcPr>
            <w:tcW w:w="3533" w:type="dxa"/>
          </w:tcPr>
          <w:p w14:paraId="60BBF399" w14:textId="77777777" w:rsidR="00F24D2D" w:rsidRDefault="00F24D2D">
            <w:pPr>
              <w:pStyle w:val="TableParagraph"/>
              <w:ind w:left="0"/>
              <w:rPr>
                <w:rFonts w:ascii="Times New Roman"/>
                <w:sz w:val="20"/>
              </w:rPr>
            </w:pPr>
          </w:p>
        </w:tc>
      </w:tr>
    </w:tbl>
    <w:p w14:paraId="4A8DAC2C" w14:textId="77777777" w:rsidR="00F24D2D" w:rsidRDefault="00F24D2D">
      <w:pPr>
        <w:rPr>
          <w:rFonts w:ascii="Times New Roman"/>
          <w:sz w:val="20"/>
        </w:rPr>
        <w:sectPr w:rsidR="00F24D2D">
          <w:pgSz w:w="15840" w:h="12240" w:orient="landscape"/>
          <w:pgMar w:top="560" w:right="580" w:bottom="940" w:left="480" w:header="324" w:footer="706" w:gutter="0"/>
          <w:cols w:space="720"/>
        </w:sectPr>
      </w:pPr>
    </w:p>
    <w:p w14:paraId="3812F099"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0"/>
        <w:gridCol w:w="3569"/>
        <w:gridCol w:w="3521"/>
        <w:gridCol w:w="3533"/>
      </w:tblGrid>
      <w:tr w:rsidR="00F24D2D" w14:paraId="6B6494A4" w14:textId="77777777">
        <w:trPr>
          <w:trHeight w:val="570"/>
        </w:trPr>
        <w:tc>
          <w:tcPr>
            <w:tcW w:w="3480" w:type="dxa"/>
            <w:shd w:val="clear" w:color="auto" w:fill="FFFF99"/>
          </w:tcPr>
          <w:p w14:paraId="49A4E48A" w14:textId="77777777" w:rsidR="00F24D2D" w:rsidRDefault="00A37C89">
            <w:pPr>
              <w:pStyle w:val="TableParagraph"/>
              <w:spacing w:before="3"/>
            </w:pPr>
            <w:r>
              <w:rPr>
                <w:spacing w:val="-4"/>
              </w:rPr>
              <w:t>麻萨诸塞州标准</w:t>
            </w:r>
          </w:p>
        </w:tc>
        <w:tc>
          <w:tcPr>
            <w:tcW w:w="3569" w:type="dxa"/>
            <w:shd w:val="clear" w:color="auto" w:fill="FFFF99"/>
          </w:tcPr>
          <w:p w14:paraId="55E05C7F" w14:textId="77777777" w:rsidR="00F24D2D" w:rsidRDefault="00A37C89">
            <w:pPr>
              <w:pStyle w:val="TableParagraph"/>
              <w:spacing w:before="3"/>
            </w:pPr>
            <w:r>
              <w:rPr>
                <w:spacing w:val="-4"/>
              </w:rPr>
              <w:t>可能的学习活动：</w:t>
            </w:r>
          </w:p>
          <w:p w14:paraId="1B49503A" w14:textId="77777777" w:rsidR="00F24D2D" w:rsidRDefault="00A37C89">
            <w:pPr>
              <w:pStyle w:val="TableParagraph"/>
              <w:spacing w:before="3" w:line="262" w:lineRule="exact"/>
            </w:pPr>
            <w:r>
              <w:rPr>
                <w:spacing w:val="-3"/>
              </w:rPr>
              <w:t>孩子们可以</w:t>
            </w:r>
            <w:r>
              <w:rPr>
                <w:spacing w:val="-3"/>
              </w:rPr>
              <w:t>……</w:t>
            </w:r>
          </w:p>
        </w:tc>
        <w:tc>
          <w:tcPr>
            <w:tcW w:w="3521" w:type="dxa"/>
            <w:shd w:val="clear" w:color="auto" w:fill="FFFF99"/>
          </w:tcPr>
          <w:p w14:paraId="66977D9C" w14:textId="77777777" w:rsidR="00F24D2D" w:rsidRDefault="00A37C89">
            <w:pPr>
              <w:pStyle w:val="TableParagraph"/>
              <w:spacing w:before="3"/>
            </w:pPr>
            <w:r>
              <w:rPr>
                <w:spacing w:val="-4"/>
              </w:rPr>
              <w:t>可能的证据：</w:t>
            </w:r>
          </w:p>
          <w:p w14:paraId="5CBAC0E2" w14:textId="77777777" w:rsidR="00F24D2D" w:rsidRDefault="00A37C89">
            <w:pPr>
              <w:pStyle w:val="TableParagraph"/>
              <w:spacing w:before="3" w:line="262" w:lineRule="exact"/>
            </w:pPr>
            <w:r>
              <w:rPr>
                <w:spacing w:val="-3"/>
              </w:rPr>
              <w:t>孩子们可以</w:t>
            </w:r>
            <w:r>
              <w:rPr>
                <w:spacing w:val="-3"/>
              </w:rPr>
              <w:t>……</w:t>
            </w:r>
          </w:p>
        </w:tc>
        <w:tc>
          <w:tcPr>
            <w:tcW w:w="3533" w:type="dxa"/>
            <w:shd w:val="clear" w:color="auto" w:fill="FFFF99"/>
          </w:tcPr>
          <w:p w14:paraId="03867792" w14:textId="77777777" w:rsidR="00F24D2D" w:rsidRDefault="00A37C89">
            <w:pPr>
              <w:pStyle w:val="TableParagraph"/>
              <w:spacing w:before="3"/>
            </w:pPr>
            <w:r>
              <w:rPr>
                <w:spacing w:val="-4"/>
              </w:rPr>
              <w:t>支持性做法：</w:t>
            </w:r>
          </w:p>
          <w:p w14:paraId="58A5CADE" w14:textId="77777777" w:rsidR="00F24D2D" w:rsidRDefault="00A37C89">
            <w:pPr>
              <w:pStyle w:val="TableParagraph"/>
              <w:spacing w:before="3" w:line="262" w:lineRule="exact"/>
            </w:pPr>
            <w:r>
              <w:rPr>
                <w:spacing w:val="-3"/>
              </w:rPr>
              <w:t>教育工作者们可以</w:t>
            </w:r>
            <w:r>
              <w:rPr>
                <w:spacing w:val="-3"/>
              </w:rPr>
              <w:t>……</w:t>
            </w:r>
          </w:p>
        </w:tc>
      </w:tr>
      <w:tr w:rsidR="00F24D2D" w14:paraId="2B12CE9B" w14:textId="77777777">
        <w:trPr>
          <w:trHeight w:val="2853"/>
        </w:trPr>
        <w:tc>
          <w:tcPr>
            <w:tcW w:w="3480" w:type="dxa"/>
            <w:shd w:val="clear" w:color="auto" w:fill="DBE4F0"/>
          </w:tcPr>
          <w:p w14:paraId="0CA74A4C" w14:textId="77777777" w:rsidR="00F24D2D" w:rsidRDefault="00A37C89">
            <w:pPr>
              <w:pStyle w:val="TableParagraph"/>
              <w:spacing w:before="3" w:line="242" w:lineRule="auto"/>
              <w:ind w:right="263"/>
              <w:jc w:val="both"/>
            </w:pPr>
            <w:r>
              <w:t>PreK-ESS2-5</w:t>
            </w:r>
            <w:r>
              <w:rPr>
                <w:spacing w:val="-21"/>
              </w:rPr>
              <w:t xml:space="preserve"> </w:t>
            </w:r>
            <w:r>
              <w:t>(MA</w:t>
            </w:r>
            <w:r>
              <w:t>）</w:t>
            </w:r>
            <w:r>
              <w:t>.</w:t>
            </w:r>
            <w:r>
              <w:t>描述当地天</w:t>
            </w:r>
            <w:r>
              <w:rPr>
                <w:spacing w:val="-2"/>
              </w:rPr>
              <w:t>气的日常变化和季节变化，认识这些变化的模式。</w:t>
            </w:r>
          </w:p>
          <w:p w14:paraId="08D9FCAF" w14:textId="77777777" w:rsidR="00F24D2D" w:rsidRDefault="00F24D2D">
            <w:pPr>
              <w:pStyle w:val="TableParagraph"/>
              <w:spacing w:before="11"/>
              <w:ind w:left="0"/>
              <w:rPr>
                <w:sz w:val="19"/>
              </w:rPr>
            </w:pPr>
          </w:p>
          <w:p w14:paraId="2DBF8C75" w14:textId="77777777" w:rsidR="00F24D2D" w:rsidRDefault="00A37C89">
            <w:pPr>
              <w:pStyle w:val="TableParagraph"/>
              <w:spacing w:line="242" w:lineRule="auto"/>
              <w:ind w:right="274"/>
            </w:pPr>
            <w:r>
              <w:rPr>
                <w:spacing w:val="-2"/>
              </w:rPr>
              <w:t>澄清说明：天气描述词可包括</w:t>
            </w:r>
            <w:r>
              <w:rPr>
                <w:spacing w:val="-2"/>
              </w:rPr>
              <w:t xml:space="preserve"> </w:t>
            </w:r>
            <w:r>
              <w:rPr>
                <w:spacing w:val="-2"/>
              </w:rPr>
              <w:t>晴、多云、雨、温暖、有风、下</w:t>
            </w:r>
            <w:r>
              <w:rPr>
                <w:spacing w:val="-6"/>
              </w:rPr>
              <w:t>雪。</w:t>
            </w:r>
          </w:p>
        </w:tc>
        <w:tc>
          <w:tcPr>
            <w:tcW w:w="3569" w:type="dxa"/>
            <w:shd w:val="clear" w:color="auto" w:fill="DBE4F0"/>
          </w:tcPr>
          <w:p w14:paraId="287C37E7" w14:textId="77777777" w:rsidR="00F24D2D" w:rsidRDefault="00A37C89">
            <w:pPr>
              <w:pStyle w:val="TableParagraph"/>
              <w:numPr>
                <w:ilvl w:val="0"/>
                <w:numId w:val="254"/>
              </w:numPr>
              <w:tabs>
                <w:tab w:val="left" w:pos="360"/>
              </w:tabs>
              <w:spacing w:before="2" w:line="242" w:lineRule="auto"/>
              <w:ind w:right="111"/>
            </w:pPr>
            <w:r>
              <w:rPr>
                <w:spacing w:val="-2"/>
              </w:rPr>
              <w:t>将天气观察记录下来（例如，画图展示下雪、天晴、多云的天</w:t>
            </w:r>
            <w:r>
              <w:rPr>
                <w:spacing w:val="-2"/>
              </w:rPr>
              <w:t xml:space="preserve"> </w:t>
            </w:r>
            <w:r>
              <w:rPr>
                <w:spacing w:val="-2"/>
              </w:rPr>
              <w:t>数；雪量）。</w:t>
            </w:r>
          </w:p>
          <w:p w14:paraId="407952C3" w14:textId="77777777" w:rsidR="00F24D2D" w:rsidRDefault="00A37C89">
            <w:pPr>
              <w:pStyle w:val="TableParagraph"/>
              <w:numPr>
                <w:ilvl w:val="0"/>
                <w:numId w:val="254"/>
              </w:numPr>
              <w:tabs>
                <w:tab w:val="left" w:pos="360"/>
              </w:tabs>
              <w:spacing w:before="1" w:line="242" w:lineRule="auto"/>
              <w:ind w:right="111"/>
              <w:jc w:val="both"/>
            </w:pPr>
            <w:r>
              <w:rPr>
                <w:spacing w:val="-2"/>
              </w:rPr>
              <w:t>观看不同季节的天气记录，比较不同季节的天气。发生了哪些改变？哪些没有改变？</w:t>
            </w:r>
          </w:p>
          <w:p w14:paraId="0968E560" w14:textId="77777777" w:rsidR="00F24D2D" w:rsidRDefault="00A37C89">
            <w:pPr>
              <w:pStyle w:val="TableParagraph"/>
              <w:numPr>
                <w:ilvl w:val="0"/>
                <w:numId w:val="254"/>
              </w:numPr>
              <w:tabs>
                <w:tab w:val="left" w:pos="360"/>
              </w:tabs>
              <w:spacing w:line="242" w:lineRule="auto"/>
              <w:ind w:right="219"/>
              <w:jc w:val="both"/>
            </w:pPr>
            <w:r>
              <w:rPr>
                <w:spacing w:val="-2"/>
              </w:rPr>
              <w:t>制作不同季节的拼贴画</w:t>
            </w:r>
            <w:r>
              <w:rPr>
                <w:spacing w:val="-2"/>
              </w:rPr>
              <w:t>/</w:t>
            </w:r>
            <w:r>
              <w:rPr>
                <w:spacing w:val="-2"/>
              </w:rPr>
              <w:t>艺术作</w:t>
            </w:r>
            <w:r>
              <w:rPr>
                <w:spacing w:val="-6"/>
              </w:rPr>
              <w:t>品。</w:t>
            </w:r>
          </w:p>
          <w:p w14:paraId="183441E2" w14:textId="77777777" w:rsidR="00F24D2D" w:rsidRDefault="00A37C89">
            <w:pPr>
              <w:pStyle w:val="TableParagraph"/>
              <w:numPr>
                <w:ilvl w:val="0"/>
                <w:numId w:val="254"/>
              </w:numPr>
              <w:tabs>
                <w:tab w:val="left" w:pos="360"/>
              </w:tabs>
              <w:ind w:hanging="253"/>
              <w:jc w:val="both"/>
            </w:pPr>
            <w:r>
              <w:rPr>
                <w:spacing w:val="-3"/>
              </w:rPr>
              <w:t>日复一日地扮演气象学家</w:t>
            </w:r>
            <w:r>
              <w:rPr>
                <w:spacing w:val="-3"/>
              </w:rPr>
              <w:t>/</w:t>
            </w:r>
            <w:r>
              <w:rPr>
                <w:spacing w:val="-3"/>
              </w:rPr>
              <w:t>天气</w:t>
            </w:r>
          </w:p>
          <w:p w14:paraId="27D042CF" w14:textId="77777777" w:rsidR="00F24D2D" w:rsidRDefault="00A37C89">
            <w:pPr>
              <w:pStyle w:val="TableParagraph"/>
              <w:spacing w:before="4" w:line="262" w:lineRule="exact"/>
              <w:ind w:left="359"/>
            </w:pPr>
            <w:r>
              <w:rPr>
                <w:spacing w:val="-4"/>
              </w:rPr>
              <w:t>预报员的角色。</w:t>
            </w:r>
          </w:p>
        </w:tc>
        <w:tc>
          <w:tcPr>
            <w:tcW w:w="3521" w:type="dxa"/>
            <w:shd w:val="clear" w:color="auto" w:fill="DBE4F0"/>
          </w:tcPr>
          <w:p w14:paraId="7B9FD284" w14:textId="77777777" w:rsidR="00F24D2D" w:rsidRDefault="00A37C89">
            <w:pPr>
              <w:pStyle w:val="TableParagraph"/>
              <w:numPr>
                <w:ilvl w:val="0"/>
                <w:numId w:val="253"/>
              </w:numPr>
              <w:tabs>
                <w:tab w:val="left" w:pos="367"/>
              </w:tabs>
              <w:spacing w:before="2" w:line="242" w:lineRule="auto"/>
              <w:ind w:right="277"/>
              <w:jc w:val="both"/>
            </w:pPr>
            <w:r>
              <w:rPr>
                <w:spacing w:val="-2"/>
              </w:rPr>
              <w:t>通过词汇或描绘，证明对天气模式的认识（例如，夏天热、冬天冷等）。</w:t>
            </w:r>
          </w:p>
        </w:tc>
        <w:tc>
          <w:tcPr>
            <w:tcW w:w="3533" w:type="dxa"/>
            <w:shd w:val="clear" w:color="auto" w:fill="DBE4F0"/>
          </w:tcPr>
          <w:p w14:paraId="3D5C118E" w14:textId="77777777" w:rsidR="00F24D2D" w:rsidRDefault="00A37C89">
            <w:pPr>
              <w:pStyle w:val="TableParagraph"/>
              <w:numPr>
                <w:ilvl w:val="0"/>
                <w:numId w:val="252"/>
              </w:numPr>
              <w:tabs>
                <w:tab w:val="left" w:pos="396"/>
              </w:tabs>
              <w:spacing w:before="2" w:line="242" w:lineRule="auto"/>
              <w:ind w:right="260"/>
              <w:jc w:val="both"/>
            </w:pPr>
            <w:r>
              <w:rPr>
                <w:spacing w:val="-2"/>
              </w:rPr>
              <w:t>探究孩子们对季节的了解。讨论一年四季和季节变化。</w:t>
            </w:r>
          </w:p>
          <w:p w14:paraId="101A5B51" w14:textId="77777777" w:rsidR="00F24D2D" w:rsidRDefault="00A37C89">
            <w:pPr>
              <w:pStyle w:val="TableParagraph"/>
              <w:numPr>
                <w:ilvl w:val="0"/>
                <w:numId w:val="252"/>
              </w:numPr>
              <w:tabs>
                <w:tab w:val="left" w:pos="396"/>
              </w:tabs>
              <w:spacing w:line="242" w:lineRule="auto"/>
              <w:ind w:right="260"/>
              <w:jc w:val="both"/>
            </w:pPr>
            <w:r>
              <w:rPr>
                <w:spacing w:val="-2"/>
              </w:rPr>
              <w:t>使用当前季节作为课程的学习</w:t>
            </w:r>
            <w:r>
              <w:rPr>
                <w:spacing w:val="-4"/>
              </w:rPr>
              <w:t>主题。</w:t>
            </w:r>
          </w:p>
          <w:p w14:paraId="5E2DE706" w14:textId="77777777" w:rsidR="00F24D2D" w:rsidRDefault="00A37C89">
            <w:pPr>
              <w:pStyle w:val="TableParagraph"/>
              <w:numPr>
                <w:ilvl w:val="0"/>
                <w:numId w:val="252"/>
              </w:numPr>
              <w:tabs>
                <w:tab w:val="left" w:pos="396"/>
              </w:tabs>
              <w:spacing w:line="242" w:lineRule="auto"/>
              <w:ind w:right="260"/>
              <w:jc w:val="both"/>
            </w:pPr>
            <w:r>
              <w:rPr>
                <w:spacing w:val="-2"/>
              </w:rPr>
              <w:t>阅读与天气有关的非虚构类书籍和在科学知识方面准确的虚构故事，例如《四季的成</w:t>
            </w:r>
          </w:p>
          <w:p w14:paraId="2204BEA7" w14:textId="77777777" w:rsidR="00F24D2D" w:rsidRDefault="00A37C89">
            <w:pPr>
              <w:pStyle w:val="TableParagraph"/>
              <w:spacing w:before="1" w:line="242" w:lineRule="auto"/>
              <w:ind w:left="395" w:right="482"/>
              <w:jc w:val="both"/>
            </w:pPr>
            <w:r>
              <w:t>因》，作者</w:t>
            </w:r>
            <w:r>
              <w:t>Megan</w:t>
            </w:r>
            <w:r>
              <w:rPr>
                <w:spacing w:val="-28"/>
              </w:rPr>
              <w:t xml:space="preserve"> </w:t>
            </w:r>
            <w:r>
              <w:t xml:space="preserve">Montague </w:t>
            </w:r>
            <w:r>
              <w:rPr>
                <w:spacing w:val="-2"/>
              </w:rPr>
              <w:t>Cash</w:t>
            </w:r>
            <w:r>
              <w:rPr>
                <w:spacing w:val="-2"/>
              </w:rPr>
              <w:t>。</w:t>
            </w:r>
          </w:p>
        </w:tc>
      </w:tr>
      <w:tr w:rsidR="00F24D2D" w14:paraId="16117434" w14:textId="77777777">
        <w:trPr>
          <w:trHeight w:val="285"/>
        </w:trPr>
        <w:tc>
          <w:tcPr>
            <w:tcW w:w="3480" w:type="dxa"/>
          </w:tcPr>
          <w:p w14:paraId="0B8CE428" w14:textId="77777777" w:rsidR="00F24D2D" w:rsidRDefault="00A37C89">
            <w:pPr>
              <w:pStyle w:val="TableParagraph"/>
              <w:spacing w:before="3" w:line="262" w:lineRule="exact"/>
            </w:pPr>
            <w:r>
              <w:t>*</w:t>
            </w:r>
            <w:r>
              <w:t>注：</w:t>
            </w:r>
            <w:r>
              <w:t>No</w:t>
            </w:r>
            <w:r>
              <w:rPr>
                <w:spacing w:val="2"/>
              </w:rPr>
              <w:t xml:space="preserve"> </w:t>
            </w:r>
            <w:r>
              <w:t>K-ESS2-</w:t>
            </w:r>
            <w:r>
              <w:rPr>
                <w:spacing w:val="-10"/>
              </w:rPr>
              <w:t>5</w:t>
            </w:r>
          </w:p>
        </w:tc>
        <w:tc>
          <w:tcPr>
            <w:tcW w:w="3569" w:type="dxa"/>
          </w:tcPr>
          <w:p w14:paraId="37198FD3" w14:textId="77777777" w:rsidR="00F24D2D" w:rsidRDefault="00F24D2D">
            <w:pPr>
              <w:pStyle w:val="TableParagraph"/>
              <w:ind w:left="0"/>
              <w:rPr>
                <w:rFonts w:ascii="Times New Roman"/>
                <w:sz w:val="20"/>
              </w:rPr>
            </w:pPr>
          </w:p>
        </w:tc>
        <w:tc>
          <w:tcPr>
            <w:tcW w:w="3521" w:type="dxa"/>
          </w:tcPr>
          <w:p w14:paraId="6AAF5B74" w14:textId="77777777" w:rsidR="00F24D2D" w:rsidRDefault="00F24D2D">
            <w:pPr>
              <w:pStyle w:val="TableParagraph"/>
              <w:ind w:left="0"/>
              <w:rPr>
                <w:rFonts w:ascii="Times New Roman"/>
                <w:sz w:val="20"/>
              </w:rPr>
            </w:pPr>
          </w:p>
        </w:tc>
        <w:tc>
          <w:tcPr>
            <w:tcW w:w="3533" w:type="dxa"/>
          </w:tcPr>
          <w:p w14:paraId="64546E1E" w14:textId="77777777" w:rsidR="00F24D2D" w:rsidRDefault="00F24D2D">
            <w:pPr>
              <w:pStyle w:val="TableParagraph"/>
              <w:ind w:left="0"/>
              <w:rPr>
                <w:rFonts w:ascii="Times New Roman"/>
                <w:sz w:val="20"/>
              </w:rPr>
            </w:pPr>
          </w:p>
        </w:tc>
      </w:tr>
      <w:tr w:rsidR="00F24D2D" w14:paraId="622E2CAD" w14:textId="77777777">
        <w:trPr>
          <w:trHeight w:val="3993"/>
        </w:trPr>
        <w:tc>
          <w:tcPr>
            <w:tcW w:w="3480" w:type="dxa"/>
            <w:shd w:val="clear" w:color="auto" w:fill="DBE4F0"/>
          </w:tcPr>
          <w:p w14:paraId="36A3B9AC" w14:textId="77777777" w:rsidR="00F24D2D" w:rsidRDefault="00A37C89">
            <w:pPr>
              <w:pStyle w:val="TableParagraph"/>
              <w:spacing w:before="3" w:line="242" w:lineRule="auto"/>
              <w:ind w:right="263"/>
              <w:jc w:val="both"/>
            </w:pPr>
            <w:r>
              <w:t>PreK-ESS2-6</w:t>
            </w:r>
            <w:r>
              <w:rPr>
                <w:spacing w:val="-21"/>
              </w:rPr>
              <w:t xml:space="preserve"> </w:t>
            </w:r>
            <w:r>
              <w:t>(MA</w:t>
            </w:r>
            <w:r>
              <w:t>）</w:t>
            </w:r>
            <w:r>
              <w:t>.</w:t>
            </w:r>
            <w:r>
              <w:t>提供天气影</w:t>
            </w:r>
            <w:r>
              <w:rPr>
                <w:spacing w:val="-2"/>
              </w:rPr>
              <w:t>响生物的例子。</w:t>
            </w:r>
          </w:p>
          <w:p w14:paraId="4216B99A" w14:textId="77777777" w:rsidR="00F24D2D" w:rsidRDefault="00F24D2D">
            <w:pPr>
              <w:pStyle w:val="TableParagraph"/>
              <w:spacing w:before="10"/>
              <w:ind w:left="0"/>
              <w:rPr>
                <w:sz w:val="19"/>
              </w:rPr>
            </w:pPr>
          </w:p>
          <w:p w14:paraId="7CDB12AC" w14:textId="77777777" w:rsidR="00F24D2D" w:rsidRDefault="00A37C89">
            <w:pPr>
              <w:pStyle w:val="TableParagraph"/>
              <w:spacing w:line="242" w:lineRule="auto"/>
              <w:ind w:right="274"/>
              <w:jc w:val="both"/>
            </w:pPr>
            <w:r>
              <w:rPr>
                <w:spacing w:val="-2"/>
              </w:rPr>
              <w:t>澄清说明：将天气与衣着和活动相联系，将天气与植物和动物对水和栖息地的需求相联系。</w:t>
            </w:r>
          </w:p>
        </w:tc>
        <w:tc>
          <w:tcPr>
            <w:tcW w:w="3569" w:type="dxa"/>
            <w:shd w:val="clear" w:color="auto" w:fill="DBE4F0"/>
          </w:tcPr>
          <w:p w14:paraId="7B68467E" w14:textId="77777777" w:rsidR="00F24D2D" w:rsidRDefault="00A37C89">
            <w:pPr>
              <w:pStyle w:val="TableParagraph"/>
              <w:numPr>
                <w:ilvl w:val="0"/>
                <w:numId w:val="251"/>
              </w:numPr>
              <w:tabs>
                <w:tab w:val="left" w:pos="360"/>
              </w:tabs>
              <w:spacing w:before="2" w:line="242" w:lineRule="auto"/>
              <w:ind w:right="111"/>
              <w:jc w:val="both"/>
            </w:pPr>
            <w:r>
              <w:rPr>
                <w:spacing w:val="-2"/>
              </w:rPr>
              <w:t>观察并记录树、鸟或动物的季节变化（例如，冬天观察鸟类到野鸟喂食器吃食，春天观察鸟类收集筑巢材料，或秋天观察松鼠收集坚果）。</w:t>
            </w:r>
          </w:p>
          <w:p w14:paraId="6A655345" w14:textId="77777777" w:rsidR="00F24D2D" w:rsidRDefault="00A37C89">
            <w:pPr>
              <w:pStyle w:val="TableParagraph"/>
              <w:numPr>
                <w:ilvl w:val="0"/>
                <w:numId w:val="251"/>
              </w:numPr>
              <w:tabs>
                <w:tab w:val="left" w:pos="360"/>
              </w:tabs>
              <w:ind w:hanging="253"/>
              <w:jc w:val="both"/>
            </w:pPr>
            <w:r>
              <w:rPr>
                <w:spacing w:val="-3"/>
              </w:rPr>
              <w:t>讨论并描述天气对人类的影响</w:t>
            </w:r>
          </w:p>
          <w:p w14:paraId="4C3875E0" w14:textId="77777777" w:rsidR="00F24D2D" w:rsidRDefault="00A37C89">
            <w:pPr>
              <w:pStyle w:val="TableParagraph"/>
              <w:spacing w:before="4" w:line="242" w:lineRule="auto"/>
              <w:ind w:left="359" w:right="111"/>
            </w:pPr>
            <w:r>
              <w:rPr>
                <w:spacing w:val="-2"/>
              </w:rPr>
              <w:t>（例如，暴雨天、冷天、极冷</w:t>
            </w:r>
            <w:r>
              <w:rPr>
                <w:spacing w:val="-2"/>
              </w:rPr>
              <w:t xml:space="preserve"> </w:t>
            </w:r>
            <w:bookmarkStart w:id="70" w:name="_bookmark69"/>
            <w:bookmarkEnd w:id="70"/>
            <w:r>
              <w:rPr>
                <w:spacing w:val="-2"/>
              </w:rPr>
              <w:t>天、暴风雪、刮风天你或你的家人会干什么？）</w:t>
            </w:r>
          </w:p>
          <w:p w14:paraId="2D0EFD39" w14:textId="77777777" w:rsidR="00F24D2D" w:rsidRDefault="00A37C89">
            <w:pPr>
              <w:pStyle w:val="TableParagraph"/>
              <w:numPr>
                <w:ilvl w:val="0"/>
                <w:numId w:val="251"/>
              </w:numPr>
              <w:tabs>
                <w:tab w:val="left" w:pos="360"/>
              </w:tabs>
              <w:spacing w:before="2" w:line="242" w:lineRule="auto"/>
              <w:ind w:right="111"/>
            </w:pPr>
            <w:r>
              <w:rPr>
                <w:spacing w:val="-2"/>
              </w:rPr>
              <w:t>在戏剧游戏区穿着各种季节性服</w:t>
            </w:r>
            <w:r>
              <w:rPr>
                <w:spacing w:val="-6"/>
              </w:rPr>
              <w:t>装。</w:t>
            </w:r>
          </w:p>
        </w:tc>
        <w:tc>
          <w:tcPr>
            <w:tcW w:w="3521" w:type="dxa"/>
            <w:shd w:val="clear" w:color="auto" w:fill="DBE4F0"/>
          </w:tcPr>
          <w:p w14:paraId="33154E4C" w14:textId="77777777" w:rsidR="00F24D2D" w:rsidRDefault="00A37C89">
            <w:pPr>
              <w:pStyle w:val="TableParagraph"/>
              <w:numPr>
                <w:ilvl w:val="0"/>
                <w:numId w:val="250"/>
              </w:numPr>
              <w:tabs>
                <w:tab w:val="left" w:pos="360"/>
              </w:tabs>
              <w:spacing w:before="2" w:line="242" w:lineRule="auto"/>
              <w:ind w:right="284"/>
              <w:jc w:val="both"/>
            </w:pPr>
            <w:r>
              <w:rPr>
                <w:spacing w:val="-2"/>
              </w:rPr>
              <w:t>描述或描绘天气如何影响日常生活（例如，他们穿着的衣物或参与的活动；天气如何影响植物和动物）。</w:t>
            </w:r>
          </w:p>
        </w:tc>
        <w:tc>
          <w:tcPr>
            <w:tcW w:w="3533" w:type="dxa"/>
            <w:shd w:val="clear" w:color="auto" w:fill="DBE4F0"/>
          </w:tcPr>
          <w:p w14:paraId="5369843D" w14:textId="77777777" w:rsidR="00F24D2D" w:rsidRDefault="00A37C89">
            <w:pPr>
              <w:pStyle w:val="TableParagraph"/>
              <w:numPr>
                <w:ilvl w:val="0"/>
                <w:numId w:val="249"/>
              </w:numPr>
              <w:tabs>
                <w:tab w:val="left" w:pos="360"/>
              </w:tabs>
              <w:spacing w:before="2" w:line="242" w:lineRule="auto"/>
              <w:ind w:right="296"/>
              <w:jc w:val="both"/>
            </w:pPr>
            <w:r>
              <w:rPr>
                <w:spacing w:val="-2"/>
              </w:rPr>
              <w:t>提供机会随着季节的变化，按一条不变的路线观察大自然，</w:t>
            </w:r>
            <w:r>
              <w:rPr>
                <w:spacing w:val="-2"/>
              </w:rPr>
              <w:t>收集有关季节变化或天气对树叶、花草树木、鸟类、动物的影响的证据或拍照（例如，下雪、雨、风、冰、阳光对植物和</w:t>
            </w:r>
            <w:r>
              <w:rPr>
                <w:spacing w:val="-2"/>
              </w:rPr>
              <w:t>/</w:t>
            </w:r>
            <w:r>
              <w:rPr>
                <w:spacing w:val="-2"/>
              </w:rPr>
              <w:t>或鸟类</w:t>
            </w:r>
            <w:r>
              <w:rPr>
                <w:spacing w:val="-2"/>
              </w:rPr>
              <w:t>/</w:t>
            </w:r>
            <w:r>
              <w:rPr>
                <w:spacing w:val="-2"/>
              </w:rPr>
              <w:t>动物在自然环境中的行为的影响）。</w:t>
            </w:r>
          </w:p>
          <w:p w14:paraId="1202EEB5" w14:textId="77777777" w:rsidR="00F24D2D" w:rsidRDefault="00A37C89">
            <w:pPr>
              <w:pStyle w:val="TableParagraph"/>
              <w:numPr>
                <w:ilvl w:val="0"/>
                <w:numId w:val="249"/>
              </w:numPr>
              <w:tabs>
                <w:tab w:val="left" w:pos="360"/>
              </w:tabs>
              <w:spacing w:before="3" w:line="242" w:lineRule="auto"/>
              <w:ind w:right="296"/>
            </w:pPr>
            <w:r>
              <w:rPr>
                <w:spacing w:val="-2"/>
              </w:rPr>
              <w:t>阅读关于天气和季节及其对生物影响的书籍，包括：《大</w:t>
            </w:r>
            <w:r>
              <w:rPr>
                <w:spacing w:val="-2"/>
              </w:rPr>
              <w:t xml:space="preserve"> </w:t>
            </w:r>
            <w:r>
              <w:rPr>
                <w:spacing w:val="-2"/>
              </w:rPr>
              <w:t>路、小路》，作者</w:t>
            </w:r>
            <w:r>
              <w:rPr>
                <w:spacing w:val="-2"/>
              </w:rPr>
              <w:t>Millicent</w:t>
            </w:r>
          </w:p>
          <w:p w14:paraId="158C415D" w14:textId="77777777" w:rsidR="00F24D2D" w:rsidRDefault="00A37C89">
            <w:pPr>
              <w:pStyle w:val="TableParagraph"/>
              <w:spacing w:before="3"/>
              <w:ind w:left="359"/>
            </w:pPr>
            <w:r>
              <w:t>E.</w:t>
            </w:r>
            <w:r>
              <w:rPr>
                <w:spacing w:val="-14"/>
              </w:rPr>
              <w:t xml:space="preserve"> </w:t>
            </w:r>
            <w:r>
              <w:t>Selsam</w:t>
            </w:r>
            <w:r>
              <w:rPr>
                <w:spacing w:val="-2"/>
              </w:rPr>
              <w:t>；《雪中：谁来</w:t>
            </w:r>
          </w:p>
          <w:p w14:paraId="40B45BAF" w14:textId="77777777" w:rsidR="00F24D2D" w:rsidRDefault="00A37C89">
            <w:pPr>
              <w:pStyle w:val="TableParagraph"/>
              <w:spacing w:line="280" w:lineRule="atLeast"/>
              <w:ind w:left="359"/>
            </w:pPr>
            <w:r>
              <w:t>过？》，作者</w:t>
            </w:r>
            <w:r>
              <w:t>Lindsay</w:t>
            </w:r>
            <w:r>
              <w:rPr>
                <w:spacing w:val="-28"/>
              </w:rPr>
              <w:t xml:space="preserve"> </w:t>
            </w:r>
            <w:r>
              <w:t xml:space="preserve">Barrett </w:t>
            </w:r>
            <w:r>
              <w:rPr>
                <w:spacing w:val="-2"/>
              </w:rPr>
              <w:t>George</w:t>
            </w:r>
          </w:p>
        </w:tc>
      </w:tr>
      <w:tr w:rsidR="00F24D2D" w14:paraId="301D7752" w14:textId="77777777">
        <w:trPr>
          <w:trHeight w:val="287"/>
        </w:trPr>
        <w:tc>
          <w:tcPr>
            <w:tcW w:w="3480" w:type="dxa"/>
          </w:tcPr>
          <w:p w14:paraId="2074DC77" w14:textId="77777777" w:rsidR="00F24D2D" w:rsidRDefault="00A37C89">
            <w:pPr>
              <w:pStyle w:val="TableParagraph"/>
              <w:spacing w:before="3" w:line="265" w:lineRule="exact"/>
            </w:pPr>
            <w:r>
              <w:t>*</w:t>
            </w:r>
            <w:r>
              <w:t>注：</w:t>
            </w:r>
            <w:r>
              <w:t>No</w:t>
            </w:r>
            <w:r>
              <w:rPr>
                <w:spacing w:val="2"/>
              </w:rPr>
              <w:t xml:space="preserve"> </w:t>
            </w:r>
            <w:r>
              <w:t>KESS2-</w:t>
            </w:r>
            <w:r>
              <w:rPr>
                <w:spacing w:val="-10"/>
              </w:rPr>
              <w:t>6</w:t>
            </w:r>
          </w:p>
        </w:tc>
        <w:tc>
          <w:tcPr>
            <w:tcW w:w="3569" w:type="dxa"/>
          </w:tcPr>
          <w:p w14:paraId="3E3A7F1F" w14:textId="77777777" w:rsidR="00F24D2D" w:rsidRDefault="00F24D2D">
            <w:pPr>
              <w:pStyle w:val="TableParagraph"/>
              <w:ind w:left="0"/>
              <w:rPr>
                <w:rFonts w:ascii="Times New Roman"/>
                <w:sz w:val="20"/>
              </w:rPr>
            </w:pPr>
          </w:p>
        </w:tc>
        <w:tc>
          <w:tcPr>
            <w:tcW w:w="3521" w:type="dxa"/>
          </w:tcPr>
          <w:p w14:paraId="652BA373" w14:textId="77777777" w:rsidR="00F24D2D" w:rsidRDefault="00F24D2D">
            <w:pPr>
              <w:pStyle w:val="TableParagraph"/>
              <w:ind w:left="0"/>
              <w:rPr>
                <w:rFonts w:ascii="Times New Roman"/>
                <w:sz w:val="20"/>
              </w:rPr>
            </w:pPr>
          </w:p>
        </w:tc>
        <w:tc>
          <w:tcPr>
            <w:tcW w:w="3533" w:type="dxa"/>
          </w:tcPr>
          <w:p w14:paraId="562A4ECA" w14:textId="77777777" w:rsidR="00F24D2D" w:rsidRDefault="00F24D2D">
            <w:pPr>
              <w:pStyle w:val="TableParagraph"/>
              <w:ind w:left="0"/>
              <w:rPr>
                <w:rFonts w:ascii="Times New Roman"/>
                <w:sz w:val="20"/>
              </w:rPr>
            </w:pPr>
          </w:p>
        </w:tc>
      </w:tr>
    </w:tbl>
    <w:p w14:paraId="757759C1" w14:textId="77777777" w:rsidR="00F24D2D" w:rsidRDefault="00F24D2D">
      <w:pPr>
        <w:pStyle w:val="BodyText"/>
        <w:spacing w:before="8"/>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7"/>
        <w:gridCol w:w="3542"/>
        <w:gridCol w:w="3513"/>
        <w:gridCol w:w="3559"/>
      </w:tblGrid>
      <w:tr w:rsidR="00F24D2D" w14:paraId="70A8D377" w14:textId="77777777">
        <w:trPr>
          <w:trHeight w:val="290"/>
        </w:trPr>
        <w:tc>
          <w:tcPr>
            <w:tcW w:w="14101" w:type="dxa"/>
            <w:gridSpan w:val="4"/>
            <w:tcBorders>
              <w:bottom w:val="double" w:sz="4" w:space="0" w:color="000000"/>
            </w:tcBorders>
            <w:shd w:val="clear" w:color="auto" w:fill="CCFFCC"/>
          </w:tcPr>
          <w:p w14:paraId="7EBB4090" w14:textId="77777777" w:rsidR="00F24D2D" w:rsidRDefault="00A37C89">
            <w:pPr>
              <w:pStyle w:val="TableParagraph"/>
              <w:spacing w:line="271" w:lineRule="exact"/>
              <w:ind w:left="5282" w:right="5269"/>
              <w:jc w:val="center"/>
              <w:rPr>
                <w:sz w:val="23"/>
              </w:rPr>
            </w:pPr>
            <w:r>
              <w:rPr>
                <w:w w:val="95"/>
                <w:sz w:val="23"/>
              </w:rPr>
              <w:t>ESS3</w:t>
            </w:r>
            <w:r>
              <w:rPr>
                <w:spacing w:val="-1"/>
                <w:sz w:val="23"/>
              </w:rPr>
              <w:t xml:space="preserve"> </w:t>
            </w:r>
            <w:r>
              <w:rPr>
                <w:w w:val="95"/>
                <w:sz w:val="23"/>
              </w:rPr>
              <w:t>地球和人类活</w:t>
            </w:r>
            <w:r>
              <w:rPr>
                <w:spacing w:val="-10"/>
                <w:w w:val="95"/>
                <w:sz w:val="23"/>
              </w:rPr>
              <w:t>动</w:t>
            </w:r>
          </w:p>
        </w:tc>
      </w:tr>
      <w:tr w:rsidR="00F24D2D" w14:paraId="0573A141" w14:textId="77777777">
        <w:trPr>
          <w:trHeight w:val="576"/>
        </w:trPr>
        <w:tc>
          <w:tcPr>
            <w:tcW w:w="3487" w:type="dxa"/>
            <w:tcBorders>
              <w:top w:val="double" w:sz="4" w:space="0" w:color="000000"/>
            </w:tcBorders>
            <w:shd w:val="clear" w:color="auto" w:fill="FFFF99"/>
          </w:tcPr>
          <w:p w14:paraId="17C55F83" w14:textId="77777777" w:rsidR="00F24D2D" w:rsidRDefault="00A37C89">
            <w:pPr>
              <w:pStyle w:val="TableParagraph"/>
              <w:spacing w:before="8"/>
            </w:pPr>
            <w:r>
              <w:rPr>
                <w:spacing w:val="-4"/>
              </w:rPr>
              <w:t>麻萨诸塞州标准</w:t>
            </w:r>
          </w:p>
        </w:tc>
        <w:tc>
          <w:tcPr>
            <w:tcW w:w="3542" w:type="dxa"/>
            <w:tcBorders>
              <w:top w:val="double" w:sz="4" w:space="0" w:color="000000"/>
            </w:tcBorders>
            <w:shd w:val="clear" w:color="auto" w:fill="FFFF99"/>
          </w:tcPr>
          <w:p w14:paraId="09EDF1FF" w14:textId="77777777" w:rsidR="00F24D2D" w:rsidRDefault="00A37C89">
            <w:pPr>
              <w:pStyle w:val="TableParagraph"/>
              <w:spacing w:line="280" w:lineRule="atLeast"/>
              <w:ind w:left="108" w:right="1654"/>
            </w:pPr>
            <w:r>
              <w:rPr>
                <w:spacing w:val="-2"/>
              </w:rPr>
              <w:t>可能的学习活动：孩子们可以</w:t>
            </w:r>
            <w:r>
              <w:rPr>
                <w:spacing w:val="-2"/>
              </w:rPr>
              <w:t>……</w:t>
            </w:r>
          </w:p>
        </w:tc>
        <w:tc>
          <w:tcPr>
            <w:tcW w:w="3513" w:type="dxa"/>
            <w:tcBorders>
              <w:top w:val="double" w:sz="4" w:space="0" w:color="000000"/>
            </w:tcBorders>
            <w:shd w:val="clear" w:color="auto" w:fill="FFFF99"/>
          </w:tcPr>
          <w:p w14:paraId="0869691B" w14:textId="77777777" w:rsidR="00F24D2D" w:rsidRDefault="00A37C89">
            <w:pPr>
              <w:pStyle w:val="TableParagraph"/>
              <w:spacing w:line="280" w:lineRule="atLeast"/>
              <w:ind w:left="108" w:right="1846"/>
            </w:pPr>
            <w:r>
              <w:rPr>
                <w:spacing w:val="-2"/>
              </w:rPr>
              <w:t>可能的证据：</w:t>
            </w:r>
            <w:r>
              <w:rPr>
                <w:spacing w:val="-2"/>
              </w:rPr>
              <w:t xml:space="preserve"> </w:t>
            </w:r>
            <w:r>
              <w:rPr>
                <w:spacing w:val="-2"/>
              </w:rPr>
              <w:t>孩子们可以</w:t>
            </w:r>
            <w:r>
              <w:rPr>
                <w:spacing w:val="-2"/>
              </w:rPr>
              <w:t>……</w:t>
            </w:r>
          </w:p>
        </w:tc>
        <w:tc>
          <w:tcPr>
            <w:tcW w:w="3559" w:type="dxa"/>
            <w:tcBorders>
              <w:top w:val="double" w:sz="4" w:space="0" w:color="000000"/>
            </w:tcBorders>
            <w:shd w:val="clear" w:color="auto" w:fill="FFFF99"/>
          </w:tcPr>
          <w:p w14:paraId="4EF1DD64" w14:textId="77777777" w:rsidR="00F24D2D" w:rsidRDefault="00A37C89">
            <w:pPr>
              <w:pStyle w:val="TableParagraph"/>
              <w:spacing w:before="8"/>
              <w:ind w:left="109"/>
            </w:pPr>
            <w:r>
              <w:rPr>
                <w:spacing w:val="-4"/>
              </w:rPr>
              <w:t>支持性做法：</w:t>
            </w:r>
          </w:p>
          <w:p w14:paraId="2FC72217" w14:textId="77777777" w:rsidR="00F24D2D" w:rsidRDefault="00A37C89">
            <w:pPr>
              <w:pStyle w:val="TableParagraph"/>
              <w:spacing w:before="4" w:line="262" w:lineRule="exact"/>
              <w:ind w:left="109"/>
            </w:pPr>
            <w:r>
              <w:rPr>
                <w:spacing w:val="-3"/>
              </w:rPr>
              <w:t>教育工作者们可以</w:t>
            </w:r>
            <w:r>
              <w:rPr>
                <w:spacing w:val="-3"/>
              </w:rPr>
              <w:t>……</w:t>
            </w:r>
          </w:p>
        </w:tc>
      </w:tr>
      <w:tr w:rsidR="00F24D2D" w14:paraId="2F3F73B7" w14:textId="77777777">
        <w:trPr>
          <w:trHeight w:val="1141"/>
        </w:trPr>
        <w:tc>
          <w:tcPr>
            <w:tcW w:w="3487" w:type="dxa"/>
            <w:shd w:val="clear" w:color="auto" w:fill="DBE4F0"/>
          </w:tcPr>
          <w:p w14:paraId="3FFDE65F" w14:textId="77777777" w:rsidR="00F24D2D" w:rsidRDefault="00A37C89">
            <w:pPr>
              <w:pStyle w:val="TableParagraph"/>
              <w:spacing w:before="3" w:line="242" w:lineRule="auto"/>
              <w:ind w:right="270"/>
              <w:jc w:val="both"/>
            </w:pPr>
            <w:r>
              <w:t>PreK-ESS3-1</w:t>
            </w:r>
            <w:r>
              <w:rPr>
                <w:spacing w:val="-21"/>
              </w:rPr>
              <w:t xml:space="preserve"> </w:t>
            </w:r>
            <w:r>
              <w:t>(MA</w:t>
            </w:r>
            <w:r>
              <w:t>）</w:t>
            </w:r>
            <w:r>
              <w:t>.</w:t>
            </w:r>
            <w:r>
              <w:t>使用有关当</w:t>
            </w:r>
            <w:r>
              <w:rPr>
                <w:spacing w:val="-2"/>
              </w:rPr>
              <w:t>地资源（包括土壤和水）以及人</w:t>
            </w:r>
            <w:r>
              <w:rPr>
                <w:spacing w:val="-3"/>
              </w:rPr>
              <w:t>类使用资源满足其需求的例子，</w:t>
            </w:r>
          </w:p>
          <w:p w14:paraId="0A7BA75A" w14:textId="77777777" w:rsidR="00F24D2D" w:rsidRDefault="00A37C89">
            <w:pPr>
              <w:pStyle w:val="TableParagraph"/>
              <w:spacing w:before="2" w:line="262" w:lineRule="exact"/>
            </w:pPr>
            <w:r>
              <w:rPr>
                <w:spacing w:val="-3"/>
              </w:rPr>
              <w:t>参与讨论并提出问题。</w:t>
            </w:r>
          </w:p>
        </w:tc>
        <w:tc>
          <w:tcPr>
            <w:tcW w:w="3542" w:type="dxa"/>
            <w:shd w:val="clear" w:color="auto" w:fill="DBE4F0"/>
          </w:tcPr>
          <w:p w14:paraId="44CFDD32" w14:textId="77777777" w:rsidR="00F24D2D" w:rsidRDefault="00A37C89">
            <w:pPr>
              <w:pStyle w:val="TableParagraph"/>
              <w:numPr>
                <w:ilvl w:val="0"/>
                <w:numId w:val="248"/>
              </w:numPr>
              <w:tabs>
                <w:tab w:val="left" w:pos="360"/>
              </w:tabs>
              <w:spacing w:before="2" w:line="242" w:lineRule="auto"/>
              <w:ind w:right="305"/>
              <w:jc w:val="both"/>
            </w:pPr>
            <w:r>
              <w:rPr>
                <w:spacing w:val="-2"/>
              </w:rPr>
              <w:t>进行与当地资源有关的讨论和活动（例如跟踪农业或园艺的步骤，从准备土壤到收获和食</w:t>
            </w:r>
          </w:p>
          <w:p w14:paraId="75659529" w14:textId="77777777" w:rsidR="00F24D2D" w:rsidRDefault="00A37C89">
            <w:pPr>
              <w:pStyle w:val="TableParagraph"/>
              <w:spacing w:before="2" w:line="262" w:lineRule="exact"/>
              <w:ind w:left="360"/>
            </w:pPr>
            <w:r>
              <w:t>用）</w:t>
            </w:r>
            <w:r>
              <w:rPr>
                <w:spacing w:val="-10"/>
              </w:rPr>
              <w:t>。</w:t>
            </w:r>
          </w:p>
        </w:tc>
        <w:tc>
          <w:tcPr>
            <w:tcW w:w="3513" w:type="dxa"/>
            <w:shd w:val="clear" w:color="auto" w:fill="DBE4F0"/>
          </w:tcPr>
          <w:p w14:paraId="55184978" w14:textId="77777777" w:rsidR="00F24D2D" w:rsidRDefault="00A37C89">
            <w:pPr>
              <w:pStyle w:val="TableParagraph"/>
              <w:numPr>
                <w:ilvl w:val="0"/>
                <w:numId w:val="247"/>
              </w:numPr>
              <w:tabs>
                <w:tab w:val="left" w:pos="361"/>
              </w:tabs>
              <w:spacing w:before="2" w:line="242" w:lineRule="auto"/>
              <w:ind w:right="275"/>
            </w:pPr>
            <w:r>
              <w:rPr>
                <w:spacing w:val="-2"/>
              </w:rPr>
              <w:t>通过语言或描绘，说出人们用于满足其需求的一些当地资</w:t>
            </w:r>
            <w:r>
              <w:rPr>
                <w:spacing w:val="-2"/>
              </w:rPr>
              <w:t xml:space="preserve"> </w:t>
            </w:r>
            <w:r>
              <w:rPr>
                <w:spacing w:val="-6"/>
              </w:rPr>
              <w:t>源。</w:t>
            </w:r>
          </w:p>
        </w:tc>
        <w:tc>
          <w:tcPr>
            <w:tcW w:w="3559" w:type="dxa"/>
            <w:shd w:val="clear" w:color="auto" w:fill="DBE4F0"/>
          </w:tcPr>
          <w:p w14:paraId="1FC758F0" w14:textId="77777777" w:rsidR="00F24D2D" w:rsidRDefault="00A37C89">
            <w:pPr>
              <w:pStyle w:val="TableParagraph"/>
              <w:numPr>
                <w:ilvl w:val="0"/>
                <w:numId w:val="246"/>
              </w:numPr>
              <w:tabs>
                <w:tab w:val="left" w:pos="369"/>
              </w:tabs>
              <w:spacing w:before="2" w:line="242" w:lineRule="auto"/>
              <w:ind w:right="92"/>
            </w:pPr>
            <w:r>
              <w:rPr>
                <w:spacing w:val="-2"/>
              </w:rPr>
              <w:t>引导孩子们提出有关人类使用哪些当地资源满足需求的问题。</w:t>
            </w:r>
          </w:p>
          <w:p w14:paraId="3DABA895" w14:textId="77777777" w:rsidR="00F24D2D" w:rsidRDefault="00A37C89">
            <w:pPr>
              <w:pStyle w:val="TableParagraph"/>
              <w:numPr>
                <w:ilvl w:val="0"/>
                <w:numId w:val="246"/>
              </w:numPr>
              <w:tabs>
                <w:tab w:val="left" w:pos="369"/>
              </w:tabs>
            </w:pPr>
            <w:r>
              <w:rPr>
                <w:spacing w:val="-3"/>
              </w:rPr>
              <w:t>到周围走走，观察河流、湖泊、</w:t>
            </w:r>
          </w:p>
          <w:p w14:paraId="7D6F3B36" w14:textId="77777777" w:rsidR="00F24D2D" w:rsidRDefault="00A37C89">
            <w:pPr>
              <w:pStyle w:val="TableParagraph"/>
              <w:spacing w:before="4" w:line="262" w:lineRule="exact"/>
              <w:ind w:left="368"/>
            </w:pPr>
            <w:r>
              <w:rPr>
                <w:spacing w:val="-4"/>
              </w:rPr>
              <w:t>溪流等当地资源。</w:t>
            </w:r>
          </w:p>
        </w:tc>
      </w:tr>
    </w:tbl>
    <w:p w14:paraId="3046F8F1" w14:textId="77777777" w:rsidR="00F24D2D" w:rsidRDefault="00F24D2D">
      <w:pPr>
        <w:spacing w:line="262" w:lineRule="exact"/>
        <w:sectPr w:rsidR="00F24D2D">
          <w:pgSz w:w="15840" w:h="12240" w:orient="landscape"/>
          <w:pgMar w:top="560" w:right="580" w:bottom="900" w:left="480" w:header="324" w:footer="706" w:gutter="0"/>
          <w:cols w:space="720"/>
        </w:sectPr>
      </w:pPr>
    </w:p>
    <w:p w14:paraId="2DC8F7A4"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7"/>
        <w:gridCol w:w="3542"/>
        <w:gridCol w:w="3513"/>
        <w:gridCol w:w="3559"/>
      </w:tblGrid>
      <w:tr w:rsidR="00F24D2D" w14:paraId="29354468" w14:textId="77777777">
        <w:trPr>
          <w:trHeight w:val="570"/>
        </w:trPr>
        <w:tc>
          <w:tcPr>
            <w:tcW w:w="3487" w:type="dxa"/>
            <w:shd w:val="clear" w:color="auto" w:fill="FFFF99"/>
          </w:tcPr>
          <w:p w14:paraId="11D10A00" w14:textId="77777777" w:rsidR="00F24D2D" w:rsidRDefault="00A37C89">
            <w:pPr>
              <w:pStyle w:val="TableParagraph"/>
              <w:spacing w:before="3"/>
            </w:pPr>
            <w:r>
              <w:rPr>
                <w:spacing w:val="-4"/>
              </w:rPr>
              <w:t>麻萨诸塞州标准</w:t>
            </w:r>
          </w:p>
        </w:tc>
        <w:tc>
          <w:tcPr>
            <w:tcW w:w="3542" w:type="dxa"/>
            <w:shd w:val="clear" w:color="auto" w:fill="FFFF99"/>
          </w:tcPr>
          <w:p w14:paraId="1B79570D" w14:textId="77777777" w:rsidR="00F24D2D" w:rsidRDefault="00A37C89">
            <w:pPr>
              <w:pStyle w:val="TableParagraph"/>
              <w:spacing w:before="3"/>
              <w:ind w:left="108"/>
            </w:pPr>
            <w:r>
              <w:rPr>
                <w:spacing w:val="-4"/>
              </w:rPr>
              <w:t>可能的学习活动：</w:t>
            </w:r>
          </w:p>
          <w:p w14:paraId="190D5847" w14:textId="77777777" w:rsidR="00F24D2D" w:rsidRDefault="00A37C89">
            <w:pPr>
              <w:pStyle w:val="TableParagraph"/>
              <w:spacing w:before="3" w:line="262" w:lineRule="exact"/>
              <w:ind w:left="108"/>
            </w:pPr>
            <w:r>
              <w:rPr>
                <w:spacing w:val="-3"/>
              </w:rPr>
              <w:t>孩子们可以</w:t>
            </w:r>
            <w:r>
              <w:rPr>
                <w:spacing w:val="-3"/>
              </w:rPr>
              <w:t>……</w:t>
            </w:r>
          </w:p>
        </w:tc>
        <w:tc>
          <w:tcPr>
            <w:tcW w:w="3513" w:type="dxa"/>
            <w:shd w:val="clear" w:color="auto" w:fill="FFFF99"/>
          </w:tcPr>
          <w:p w14:paraId="30006B5E" w14:textId="77777777" w:rsidR="00F24D2D" w:rsidRDefault="00A37C89">
            <w:pPr>
              <w:pStyle w:val="TableParagraph"/>
              <w:spacing w:before="3"/>
              <w:ind w:left="108"/>
            </w:pPr>
            <w:r>
              <w:rPr>
                <w:spacing w:val="-4"/>
              </w:rPr>
              <w:t>可能的证据：</w:t>
            </w:r>
          </w:p>
          <w:p w14:paraId="1B23CB3E" w14:textId="77777777" w:rsidR="00F24D2D" w:rsidRDefault="00A37C89">
            <w:pPr>
              <w:pStyle w:val="TableParagraph"/>
              <w:spacing w:before="3" w:line="262" w:lineRule="exact"/>
              <w:ind w:left="108"/>
            </w:pPr>
            <w:r>
              <w:rPr>
                <w:spacing w:val="-3"/>
              </w:rPr>
              <w:t>孩子们可以</w:t>
            </w:r>
            <w:r>
              <w:rPr>
                <w:spacing w:val="-3"/>
              </w:rPr>
              <w:t>……</w:t>
            </w:r>
          </w:p>
        </w:tc>
        <w:tc>
          <w:tcPr>
            <w:tcW w:w="3559" w:type="dxa"/>
            <w:shd w:val="clear" w:color="auto" w:fill="FFFF99"/>
          </w:tcPr>
          <w:p w14:paraId="4738D80C" w14:textId="77777777" w:rsidR="00F24D2D" w:rsidRDefault="00A37C89">
            <w:pPr>
              <w:pStyle w:val="TableParagraph"/>
              <w:spacing w:before="3"/>
              <w:ind w:left="109"/>
            </w:pPr>
            <w:r>
              <w:rPr>
                <w:spacing w:val="-4"/>
              </w:rPr>
              <w:t>支持性做法：</w:t>
            </w:r>
          </w:p>
          <w:p w14:paraId="6AC52BFC"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18198AE2" w14:textId="77777777">
        <w:trPr>
          <w:trHeight w:val="2567"/>
        </w:trPr>
        <w:tc>
          <w:tcPr>
            <w:tcW w:w="3487" w:type="dxa"/>
            <w:shd w:val="clear" w:color="auto" w:fill="DBE4F0"/>
          </w:tcPr>
          <w:p w14:paraId="7B8E05F2" w14:textId="77777777" w:rsidR="00F24D2D" w:rsidRDefault="00F24D2D">
            <w:pPr>
              <w:pStyle w:val="TableParagraph"/>
              <w:ind w:left="0"/>
              <w:rPr>
                <w:rFonts w:ascii="Times New Roman"/>
              </w:rPr>
            </w:pPr>
          </w:p>
        </w:tc>
        <w:tc>
          <w:tcPr>
            <w:tcW w:w="3542" w:type="dxa"/>
            <w:shd w:val="clear" w:color="auto" w:fill="DBE4F0"/>
          </w:tcPr>
          <w:p w14:paraId="12870FA6" w14:textId="77777777" w:rsidR="00F24D2D" w:rsidRDefault="00A37C89">
            <w:pPr>
              <w:pStyle w:val="TableParagraph"/>
              <w:numPr>
                <w:ilvl w:val="0"/>
                <w:numId w:val="245"/>
              </w:numPr>
              <w:tabs>
                <w:tab w:val="left" w:pos="360"/>
              </w:tabs>
              <w:spacing w:before="2" w:line="242" w:lineRule="auto"/>
              <w:ind w:right="305"/>
            </w:pPr>
            <w:r>
              <w:rPr>
                <w:spacing w:val="-2"/>
              </w:rPr>
              <w:t>讨论并分享对当地水土资源供人类使用的观察。</w:t>
            </w:r>
          </w:p>
        </w:tc>
        <w:tc>
          <w:tcPr>
            <w:tcW w:w="3513" w:type="dxa"/>
            <w:shd w:val="clear" w:color="auto" w:fill="DBE4F0"/>
          </w:tcPr>
          <w:p w14:paraId="62701B29" w14:textId="77777777" w:rsidR="00F24D2D" w:rsidRDefault="00F24D2D">
            <w:pPr>
              <w:pStyle w:val="TableParagraph"/>
              <w:ind w:left="0"/>
              <w:rPr>
                <w:rFonts w:ascii="Times New Roman"/>
              </w:rPr>
            </w:pPr>
          </w:p>
        </w:tc>
        <w:tc>
          <w:tcPr>
            <w:tcW w:w="3559" w:type="dxa"/>
            <w:shd w:val="clear" w:color="auto" w:fill="DBE4F0"/>
          </w:tcPr>
          <w:p w14:paraId="01CED528" w14:textId="77777777" w:rsidR="00F24D2D" w:rsidRDefault="00A37C89">
            <w:pPr>
              <w:pStyle w:val="TableParagraph"/>
              <w:numPr>
                <w:ilvl w:val="0"/>
                <w:numId w:val="244"/>
              </w:numPr>
              <w:tabs>
                <w:tab w:val="left" w:pos="369"/>
              </w:tabs>
              <w:spacing w:before="2" w:line="242" w:lineRule="auto"/>
              <w:ind w:right="92"/>
            </w:pPr>
            <w:r>
              <w:rPr>
                <w:spacing w:val="-2"/>
              </w:rPr>
              <w:t>组织野外旅行，去当地农场观察土壤的使用。</w:t>
            </w:r>
          </w:p>
          <w:p w14:paraId="76D40A2A" w14:textId="77777777" w:rsidR="00F24D2D" w:rsidRDefault="00A37C89">
            <w:pPr>
              <w:pStyle w:val="TableParagraph"/>
              <w:numPr>
                <w:ilvl w:val="0"/>
                <w:numId w:val="244"/>
              </w:numPr>
              <w:tabs>
                <w:tab w:val="left" w:pos="369"/>
              </w:tabs>
              <w:spacing w:line="242" w:lineRule="auto"/>
              <w:ind w:right="92"/>
            </w:pPr>
            <w:r>
              <w:rPr>
                <w:spacing w:val="-2"/>
              </w:rPr>
              <w:t>阅读关于使用</w:t>
            </w:r>
            <w:r>
              <w:rPr>
                <w:spacing w:val="-2"/>
              </w:rPr>
              <w:t>/</w:t>
            </w:r>
            <w:r>
              <w:rPr>
                <w:spacing w:val="-2"/>
              </w:rPr>
              <w:t>创造资源的书</w:t>
            </w:r>
            <w:r>
              <w:rPr>
                <w:spacing w:val="110"/>
              </w:rPr>
              <w:t xml:space="preserve"> </w:t>
            </w:r>
            <w:r>
              <w:rPr>
                <w:spacing w:val="-2"/>
              </w:rPr>
              <w:t>籍：《送给妈妈的花》，作者</w:t>
            </w:r>
            <w:r>
              <w:rPr>
                <w:spacing w:val="-2"/>
              </w:rPr>
              <w:t xml:space="preserve"> </w:t>
            </w:r>
            <w:r>
              <w:t>Denise</w:t>
            </w:r>
            <w:r>
              <w:rPr>
                <w:spacing w:val="-28"/>
              </w:rPr>
              <w:t xml:space="preserve"> </w:t>
            </w:r>
            <w:r>
              <w:t>Fleming</w:t>
            </w:r>
            <w:r>
              <w:t>；《房子是如何建成的》，作者</w:t>
            </w:r>
            <w:r>
              <w:t>Gail</w:t>
            </w:r>
            <w:r>
              <w:rPr>
                <w:spacing w:val="-28"/>
              </w:rPr>
              <w:t xml:space="preserve"> </w:t>
            </w:r>
            <w:r>
              <w:t>Gibbons</w:t>
            </w:r>
            <w:r>
              <w:t>；</w:t>
            </w:r>
          </w:p>
          <w:p w14:paraId="3F96D4A9" w14:textId="77777777" w:rsidR="00F24D2D" w:rsidRDefault="00A37C89">
            <w:pPr>
              <w:pStyle w:val="TableParagraph"/>
              <w:spacing w:before="1" w:line="242" w:lineRule="auto"/>
              <w:ind w:left="368" w:right="92"/>
            </w:pPr>
            <w:r>
              <w:rPr>
                <w:spacing w:val="-2"/>
              </w:rPr>
              <w:t>《挖掘机》，作者</w:t>
            </w:r>
            <w:r>
              <w:rPr>
                <w:spacing w:val="-2"/>
              </w:rPr>
              <w:t xml:space="preserve">Margaret </w:t>
            </w:r>
            <w:r>
              <w:t>Wise</w:t>
            </w:r>
            <w:r>
              <w:rPr>
                <w:spacing w:val="-28"/>
              </w:rPr>
              <w:t xml:space="preserve"> </w:t>
            </w:r>
            <w:r>
              <w:t>Brown</w:t>
            </w:r>
            <w:r>
              <w:t>；《查理需要一件斗</w:t>
            </w:r>
          </w:p>
          <w:p w14:paraId="18693B6D" w14:textId="77777777" w:rsidR="00F24D2D" w:rsidRDefault="00A37C89">
            <w:pPr>
              <w:pStyle w:val="TableParagraph"/>
              <w:spacing w:before="2" w:line="262" w:lineRule="exact"/>
              <w:ind w:left="368"/>
            </w:pPr>
            <w:r>
              <w:t>篷》，作者</w:t>
            </w:r>
            <w:r>
              <w:t>Tomie</w:t>
            </w:r>
            <w:r>
              <w:rPr>
                <w:spacing w:val="-13"/>
              </w:rPr>
              <w:t xml:space="preserve"> </w:t>
            </w:r>
            <w:r>
              <w:t>dePaola</w:t>
            </w:r>
            <w:r>
              <w:rPr>
                <w:spacing w:val="-10"/>
              </w:rPr>
              <w:t>。</w:t>
            </w:r>
          </w:p>
        </w:tc>
      </w:tr>
      <w:tr w:rsidR="00F24D2D" w14:paraId="6B1698DE" w14:textId="77777777">
        <w:trPr>
          <w:trHeight w:val="570"/>
        </w:trPr>
        <w:tc>
          <w:tcPr>
            <w:tcW w:w="3487" w:type="dxa"/>
          </w:tcPr>
          <w:p w14:paraId="26F1C21E" w14:textId="77777777" w:rsidR="00F24D2D" w:rsidRDefault="00A37C89">
            <w:pPr>
              <w:pStyle w:val="TableParagraph"/>
              <w:spacing w:before="3"/>
            </w:pPr>
            <w:r>
              <w:t>*</w:t>
            </w:r>
            <w:r>
              <w:t>注：</w:t>
            </w:r>
            <w:r>
              <w:t>NGSS</w:t>
            </w:r>
            <w:r>
              <w:rPr>
                <w:spacing w:val="-37"/>
              </w:rPr>
              <w:t xml:space="preserve"> </w:t>
            </w:r>
            <w:r>
              <w:rPr>
                <w:spacing w:val="-37"/>
              </w:rPr>
              <w:t>的</w:t>
            </w:r>
            <w:r>
              <w:rPr>
                <w:spacing w:val="-37"/>
              </w:rPr>
              <w:t xml:space="preserve"> </w:t>
            </w:r>
            <w:r>
              <w:t>K-ESS3-1</w:t>
            </w:r>
            <w:r>
              <w:rPr>
                <w:spacing w:val="-14"/>
              </w:rPr>
              <w:t xml:space="preserve"> </w:t>
            </w:r>
            <w:r>
              <w:rPr>
                <w:spacing w:val="-14"/>
              </w:rPr>
              <w:t>不包含在</w:t>
            </w:r>
          </w:p>
          <w:p w14:paraId="23B0AD5A" w14:textId="77777777" w:rsidR="00F24D2D" w:rsidRDefault="00A37C89">
            <w:pPr>
              <w:pStyle w:val="TableParagraph"/>
              <w:spacing w:before="3" w:line="262" w:lineRule="exact"/>
            </w:pPr>
            <w:r>
              <w:rPr>
                <w:spacing w:val="-5"/>
              </w:rPr>
              <w:t>内。</w:t>
            </w:r>
          </w:p>
        </w:tc>
        <w:tc>
          <w:tcPr>
            <w:tcW w:w="3542" w:type="dxa"/>
          </w:tcPr>
          <w:p w14:paraId="4BF70EDD" w14:textId="77777777" w:rsidR="00F24D2D" w:rsidRDefault="00F24D2D">
            <w:pPr>
              <w:pStyle w:val="TableParagraph"/>
              <w:ind w:left="0"/>
              <w:rPr>
                <w:rFonts w:ascii="Times New Roman"/>
              </w:rPr>
            </w:pPr>
          </w:p>
        </w:tc>
        <w:tc>
          <w:tcPr>
            <w:tcW w:w="3513" w:type="dxa"/>
          </w:tcPr>
          <w:p w14:paraId="600224D3" w14:textId="77777777" w:rsidR="00F24D2D" w:rsidRDefault="00F24D2D">
            <w:pPr>
              <w:pStyle w:val="TableParagraph"/>
              <w:ind w:left="0"/>
              <w:rPr>
                <w:rFonts w:ascii="Times New Roman"/>
              </w:rPr>
            </w:pPr>
          </w:p>
        </w:tc>
        <w:tc>
          <w:tcPr>
            <w:tcW w:w="3559" w:type="dxa"/>
          </w:tcPr>
          <w:p w14:paraId="4D4BAC1C" w14:textId="77777777" w:rsidR="00F24D2D" w:rsidRDefault="00F24D2D">
            <w:pPr>
              <w:pStyle w:val="TableParagraph"/>
              <w:ind w:left="0"/>
              <w:rPr>
                <w:rFonts w:ascii="Times New Roman"/>
              </w:rPr>
            </w:pPr>
          </w:p>
        </w:tc>
      </w:tr>
      <w:tr w:rsidR="00F24D2D" w14:paraId="42DCFE18" w14:textId="77777777">
        <w:trPr>
          <w:trHeight w:val="5421"/>
        </w:trPr>
        <w:tc>
          <w:tcPr>
            <w:tcW w:w="3487" w:type="dxa"/>
            <w:shd w:val="clear" w:color="auto" w:fill="DBE4F0"/>
          </w:tcPr>
          <w:p w14:paraId="5CF36FA9" w14:textId="77777777" w:rsidR="00F24D2D" w:rsidRDefault="00A37C89">
            <w:pPr>
              <w:pStyle w:val="TableParagraph"/>
              <w:spacing w:before="3" w:line="242" w:lineRule="auto"/>
              <w:ind w:right="270"/>
            </w:pPr>
            <w:r>
              <w:t>PreK-ESS3-2</w:t>
            </w:r>
            <w:r>
              <w:rPr>
                <w:spacing w:val="-21"/>
              </w:rPr>
              <w:t xml:space="preserve"> </w:t>
            </w:r>
            <w:r>
              <w:t>(MA</w:t>
            </w:r>
            <w:r>
              <w:t>）</w:t>
            </w:r>
            <w:r>
              <w:t>.</w:t>
            </w:r>
            <w:r>
              <w:t>观察并讨论</w:t>
            </w:r>
            <w:r>
              <w:rPr>
                <w:spacing w:val="-2"/>
              </w:rPr>
              <w:t>人们活动对当地环境的影响。</w:t>
            </w:r>
          </w:p>
        </w:tc>
        <w:tc>
          <w:tcPr>
            <w:tcW w:w="3542" w:type="dxa"/>
            <w:shd w:val="clear" w:color="auto" w:fill="DBE4F0"/>
          </w:tcPr>
          <w:p w14:paraId="020F9FB5" w14:textId="77777777" w:rsidR="00F24D2D" w:rsidRDefault="00A37C89">
            <w:pPr>
              <w:pStyle w:val="TableParagraph"/>
              <w:numPr>
                <w:ilvl w:val="0"/>
                <w:numId w:val="243"/>
              </w:numPr>
              <w:tabs>
                <w:tab w:val="left" w:pos="360"/>
              </w:tabs>
              <w:spacing w:before="2" w:line="242" w:lineRule="auto"/>
              <w:ind w:right="305"/>
            </w:pPr>
            <w:r>
              <w:rPr>
                <w:spacing w:val="-2"/>
              </w:rPr>
              <w:t>观察并讨论人们如何减少垃</w:t>
            </w:r>
            <w:r>
              <w:rPr>
                <w:spacing w:val="-2"/>
              </w:rPr>
              <w:t xml:space="preserve"> </w:t>
            </w:r>
            <w:r>
              <w:rPr>
                <w:spacing w:val="-2"/>
              </w:rPr>
              <w:t>圾，提高循环利用率。在教室中设立一个用于纸张、塑料、金属等的回收中心。在操场上或社区中捡拾垃圾和可回收物</w:t>
            </w:r>
            <w:r>
              <w:rPr>
                <w:spacing w:val="-6"/>
              </w:rPr>
              <w:t>品。</w:t>
            </w:r>
          </w:p>
          <w:p w14:paraId="2C6E9927" w14:textId="77777777" w:rsidR="00F24D2D" w:rsidRDefault="00A37C89">
            <w:pPr>
              <w:pStyle w:val="TableParagraph"/>
              <w:numPr>
                <w:ilvl w:val="0"/>
                <w:numId w:val="243"/>
              </w:numPr>
              <w:tabs>
                <w:tab w:val="left" w:pos="360"/>
              </w:tabs>
              <w:spacing w:before="1" w:line="242" w:lineRule="auto"/>
              <w:ind w:right="305"/>
            </w:pPr>
            <w:r>
              <w:rPr>
                <w:spacing w:val="-2"/>
              </w:rPr>
              <w:t>参与有关节约用水或节能为何重要的讨论。</w:t>
            </w:r>
          </w:p>
          <w:p w14:paraId="29F64211" w14:textId="77777777" w:rsidR="00F24D2D" w:rsidRDefault="00A37C89">
            <w:pPr>
              <w:pStyle w:val="TableParagraph"/>
              <w:numPr>
                <w:ilvl w:val="0"/>
                <w:numId w:val="243"/>
              </w:numPr>
              <w:tabs>
                <w:tab w:val="left" w:pos="360"/>
              </w:tabs>
              <w:spacing w:before="1" w:line="242" w:lineRule="auto"/>
              <w:ind w:right="305"/>
            </w:pPr>
            <w:r>
              <w:rPr>
                <w:spacing w:val="-2"/>
              </w:rPr>
              <w:t>教室或学校安排堆肥，再观察随着时间的推移发生了什么。</w:t>
            </w:r>
          </w:p>
          <w:p w14:paraId="675148EF" w14:textId="77777777" w:rsidR="00F24D2D" w:rsidRDefault="00A37C89">
            <w:pPr>
              <w:pStyle w:val="TableParagraph"/>
              <w:numPr>
                <w:ilvl w:val="0"/>
                <w:numId w:val="243"/>
              </w:numPr>
              <w:tabs>
                <w:tab w:val="left" w:pos="360"/>
              </w:tabs>
              <w:spacing w:before="1" w:line="242" w:lineRule="auto"/>
              <w:ind w:right="305"/>
            </w:pPr>
            <w:r>
              <w:rPr>
                <w:spacing w:val="-2"/>
              </w:rPr>
              <w:t>讨论砍树、循环利用等的积极和消极影响。</w:t>
            </w:r>
          </w:p>
        </w:tc>
        <w:tc>
          <w:tcPr>
            <w:tcW w:w="3513" w:type="dxa"/>
            <w:shd w:val="clear" w:color="auto" w:fill="DBE4F0"/>
          </w:tcPr>
          <w:p w14:paraId="3467F2F5" w14:textId="77777777" w:rsidR="00F24D2D" w:rsidRDefault="00A37C89">
            <w:pPr>
              <w:pStyle w:val="TableParagraph"/>
              <w:numPr>
                <w:ilvl w:val="0"/>
                <w:numId w:val="242"/>
              </w:numPr>
              <w:tabs>
                <w:tab w:val="left" w:pos="368"/>
              </w:tabs>
              <w:spacing w:before="2" w:line="242" w:lineRule="auto"/>
              <w:ind w:right="268"/>
            </w:pPr>
            <w:r>
              <w:rPr>
                <w:spacing w:val="-2"/>
              </w:rPr>
              <w:t>描述或展示人类行动影响当地环境的一种或多种途径。</w:t>
            </w:r>
          </w:p>
        </w:tc>
        <w:tc>
          <w:tcPr>
            <w:tcW w:w="3559" w:type="dxa"/>
            <w:shd w:val="clear" w:color="auto" w:fill="DBE4F0"/>
          </w:tcPr>
          <w:p w14:paraId="12E07DB1" w14:textId="77777777" w:rsidR="00F24D2D" w:rsidRDefault="00A37C89">
            <w:pPr>
              <w:pStyle w:val="TableParagraph"/>
              <w:numPr>
                <w:ilvl w:val="0"/>
                <w:numId w:val="241"/>
              </w:numPr>
              <w:tabs>
                <w:tab w:val="left" w:pos="361"/>
              </w:tabs>
              <w:spacing w:before="2" w:line="242" w:lineRule="auto"/>
              <w:ind w:right="99"/>
              <w:jc w:val="both"/>
            </w:pPr>
            <w:r>
              <w:rPr>
                <w:spacing w:val="-2"/>
              </w:rPr>
              <w:t>周围走走，寻找已受到人类影响的物品及其影响（例如，地面上的垃圾、建筑物的结构）。</w:t>
            </w:r>
          </w:p>
          <w:p w14:paraId="4942BD3A" w14:textId="77777777" w:rsidR="00F24D2D" w:rsidRDefault="00A37C89">
            <w:pPr>
              <w:pStyle w:val="TableParagraph"/>
              <w:numPr>
                <w:ilvl w:val="0"/>
                <w:numId w:val="241"/>
              </w:numPr>
              <w:tabs>
                <w:tab w:val="left" w:pos="361"/>
              </w:tabs>
              <w:spacing w:before="1"/>
              <w:jc w:val="both"/>
            </w:pPr>
            <w:r>
              <w:rPr>
                <w:spacing w:val="-3"/>
              </w:rPr>
              <w:t>讨论有关人类影响环境的书籍</w:t>
            </w:r>
          </w:p>
          <w:p w14:paraId="20623051" w14:textId="77777777" w:rsidR="00F24D2D" w:rsidRDefault="00A37C89">
            <w:pPr>
              <w:pStyle w:val="TableParagraph"/>
              <w:spacing w:before="4"/>
              <w:ind w:left="361" w:right="431"/>
            </w:pPr>
            <w:r>
              <w:rPr>
                <w:spacing w:val="-2"/>
              </w:rPr>
              <w:t>（例如，《如果人人都这么</w:t>
            </w:r>
            <w:r>
              <w:t>做》，作者</w:t>
            </w:r>
            <w:r>
              <w:t>Jo</w:t>
            </w:r>
            <w:r>
              <w:rPr>
                <w:spacing w:val="-4"/>
              </w:rPr>
              <w:t xml:space="preserve"> </w:t>
            </w:r>
            <w:r>
              <w:t>Ann</w:t>
            </w:r>
            <w:r>
              <w:rPr>
                <w:spacing w:val="-4"/>
              </w:rPr>
              <w:t xml:space="preserve"> </w:t>
            </w:r>
            <w:r>
              <w:rPr>
                <w:spacing w:val="-2"/>
              </w:rPr>
              <w:t>Stover</w:t>
            </w:r>
            <w:r>
              <w:rPr>
                <w:spacing w:val="-2"/>
              </w:rPr>
              <w:t>；</w:t>
            </w:r>
          </w:p>
          <w:p w14:paraId="71E44985" w14:textId="77777777" w:rsidR="00F24D2D" w:rsidRDefault="00A37C89">
            <w:pPr>
              <w:pStyle w:val="TableParagraph"/>
              <w:spacing w:before="5" w:line="242" w:lineRule="auto"/>
              <w:ind w:left="361" w:right="542"/>
            </w:pPr>
            <w:r>
              <w:rPr>
                <w:spacing w:val="-2"/>
              </w:rPr>
              <w:t>《如果每个人都那么做会如何？》，作者</w:t>
            </w:r>
            <w:r>
              <w:rPr>
                <w:spacing w:val="-2"/>
              </w:rPr>
              <w:t>Ellen</w:t>
            </w:r>
          </w:p>
          <w:p w14:paraId="5DE57910" w14:textId="77777777" w:rsidR="00F24D2D" w:rsidRDefault="00A37C89">
            <w:pPr>
              <w:pStyle w:val="TableParagraph"/>
              <w:spacing w:before="2" w:line="242" w:lineRule="auto"/>
              <w:ind w:left="361" w:right="99"/>
            </w:pPr>
            <w:r>
              <w:rPr>
                <w:spacing w:val="-2"/>
              </w:rPr>
              <w:t>Javernick</w:t>
            </w:r>
            <w:r>
              <w:rPr>
                <w:spacing w:val="-2"/>
              </w:rPr>
              <w:t>；《地球万岁》，作</w:t>
            </w:r>
            <w:r>
              <w:t>者</w:t>
            </w:r>
            <w:r>
              <w:t>Meighan</w:t>
            </w:r>
            <w:r>
              <w:rPr>
                <w:spacing w:val="-28"/>
              </w:rPr>
              <w:t xml:space="preserve"> </w:t>
            </w:r>
            <w:r>
              <w:t>Morrison</w:t>
            </w:r>
            <w:r>
              <w:t>；《道路建设》，作者</w:t>
            </w:r>
            <w:r>
              <w:t xml:space="preserve"> JoAnn Early </w:t>
            </w:r>
            <w:r>
              <w:rPr>
                <w:spacing w:val="-2"/>
              </w:rPr>
              <w:t>Macken</w:t>
            </w:r>
            <w:r>
              <w:rPr>
                <w:spacing w:val="-2"/>
              </w:rPr>
              <w:t>；《垃圾盛会》，作者</w:t>
            </w:r>
            <w:r>
              <w:rPr>
                <w:spacing w:val="-2"/>
              </w:rPr>
              <w:t xml:space="preserve"> </w:t>
            </w:r>
            <w:r>
              <w:t>Loreen Leedy</w:t>
            </w:r>
            <w:r>
              <w:t>）。</w:t>
            </w:r>
          </w:p>
          <w:p w14:paraId="47623D7E" w14:textId="77777777" w:rsidR="00F24D2D" w:rsidRDefault="00A37C89">
            <w:pPr>
              <w:pStyle w:val="TableParagraph"/>
              <w:numPr>
                <w:ilvl w:val="0"/>
                <w:numId w:val="241"/>
              </w:numPr>
              <w:tabs>
                <w:tab w:val="left" w:pos="361"/>
              </w:tabs>
              <w:spacing w:before="1" w:line="242" w:lineRule="auto"/>
              <w:ind w:right="99"/>
              <w:jc w:val="both"/>
            </w:pPr>
            <w:r>
              <w:rPr>
                <w:spacing w:val="-2"/>
              </w:rPr>
              <w:t>讨论人们如何改变环境来满足自己的需求以及各种人类行为（例如，扔弃对比回收利用）对环境的影响（效益和成本）。使用有意义的背景，例如儿童及其家庭</w:t>
            </w:r>
          </w:p>
          <w:p w14:paraId="1EDDED15" w14:textId="77777777" w:rsidR="00F24D2D" w:rsidRDefault="00A37C89">
            <w:pPr>
              <w:pStyle w:val="TableParagraph"/>
              <w:spacing w:before="4" w:line="262" w:lineRule="exact"/>
              <w:ind w:left="361"/>
            </w:pPr>
            <w:r>
              <w:rPr>
                <w:spacing w:val="-3"/>
              </w:rPr>
              <w:t>在影响环境中发挥的作用。</w:t>
            </w:r>
          </w:p>
        </w:tc>
      </w:tr>
      <w:tr w:rsidR="00F24D2D" w14:paraId="4F127251" w14:textId="77777777">
        <w:trPr>
          <w:trHeight w:val="1141"/>
        </w:trPr>
        <w:tc>
          <w:tcPr>
            <w:tcW w:w="3487" w:type="dxa"/>
          </w:tcPr>
          <w:p w14:paraId="330CB2CA" w14:textId="77777777" w:rsidR="00F24D2D" w:rsidRDefault="00A37C89">
            <w:pPr>
              <w:pStyle w:val="TableParagraph"/>
              <w:spacing w:before="3" w:line="242" w:lineRule="auto"/>
              <w:ind w:right="163"/>
            </w:pPr>
            <w:r>
              <w:rPr>
                <w:spacing w:val="-2"/>
              </w:rPr>
              <w:t>K-ESS3-2.</w:t>
            </w:r>
            <w:r>
              <w:rPr>
                <w:spacing w:val="-2"/>
              </w:rPr>
              <w:t>获得并使用有关天气预报的信息，以应对当地不同类型</w:t>
            </w:r>
            <w:r>
              <w:rPr>
                <w:spacing w:val="-4"/>
              </w:rPr>
              <w:t>的天气。</w:t>
            </w:r>
          </w:p>
        </w:tc>
        <w:tc>
          <w:tcPr>
            <w:tcW w:w="3542" w:type="dxa"/>
          </w:tcPr>
          <w:p w14:paraId="0933C195" w14:textId="77777777" w:rsidR="00F24D2D" w:rsidRDefault="00A37C89">
            <w:pPr>
              <w:pStyle w:val="TableParagraph"/>
              <w:numPr>
                <w:ilvl w:val="0"/>
                <w:numId w:val="240"/>
              </w:numPr>
              <w:tabs>
                <w:tab w:val="left" w:pos="360"/>
              </w:tabs>
              <w:spacing w:before="2" w:line="242" w:lineRule="auto"/>
              <w:ind w:right="194" w:hanging="260"/>
            </w:pPr>
            <w:r>
              <w:rPr>
                <w:spacing w:val="-2"/>
              </w:rPr>
              <w:t>使用来自报纸、电视节目和</w:t>
            </w:r>
            <w:r>
              <w:rPr>
                <w:spacing w:val="-2"/>
              </w:rPr>
              <w:t>/</w:t>
            </w:r>
            <w:r>
              <w:rPr>
                <w:spacing w:val="-2"/>
              </w:rPr>
              <w:t>或互联网的天气信息。讨论为何人们想要提前知晓天气及其对</w:t>
            </w:r>
          </w:p>
        </w:tc>
        <w:tc>
          <w:tcPr>
            <w:tcW w:w="3513" w:type="dxa"/>
          </w:tcPr>
          <w:p w14:paraId="21962E93" w14:textId="77777777" w:rsidR="00F24D2D" w:rsidRDefault="00A37C89">
            <w:pPr>
              <w:pStyle w:val="TableParagraph"/>
              <w:numPr>
                <w:ilvl w:val="0"/>
                <w:numId w:val="239"/>
              </w:numPr>
              <w:tabs>
                <w:tab w:val="left" w:pos="468"/>
                <w:tab w:val="left" w:pos="469"/>
              </w:tabs>
              <w:spacing w:before="2" w:line="242" w:lineRule="auto"/>
              <w:ind w:right="167"/>
            </w:pPr>
            <w:r>
              <w:rPr>
                <w:spacing w:val="-2"/>
              </w:rPr>
              <w:t>描述天气预报如何帮助人们准备或应对即将发生的变化。</w:t>
            </w:r>
          </w:p>
        </w:tc>
        <w:tc>
          <w:tcPr>
            <w:tcW w:w="3559" w:type="dxa"/>
          </w:tcPr>
          <w:p w14:paraId="19856EC8" w14:textId="77777777" w:rsidR="00F24D2D" w:rsidRDefault="00A37C89">
            <w:pPr>
              <w:pStyle w:val="TableParagraph"/>
              <w:numPr>
                <w:ilvl w:val="0"/>
                <w:numId w:val="238"/>
              </w:numPr>
              <w:tabs>
                <w:tab w:val="left" w:pos="361"/>
              </w:tabs>
              <w:spacing w:before="2" w:line="242" w:lineRule="auto"/>
              <w:ind w:right="99" w:hanging="260"/>
            </w:pPr>
            <w:r>
              <w:rPr>
                <w:spacing w:val="-2"/>
              </w:rPr>
              <w:t>讨论为了应对当地各类天气，天气预报的重要性。</w:t>
            </w:r>
          </w:p>
          <w:p w14:paraId="2EF7BD08" w14:textId="77777777" w:rsidR="00F24D2D" w:rsidRDefault="00A37C89">
            <w:pPr>
              <w:pStyle w:val="TableParagraph"/>
              <w:numPr>
                <w:ilvl w:val="0"/>
                <w:numId w:val="238"/>
              </w:numPr>
              <w:tabs>
                <w:tab w:val="left" w:pos="361"/>
              </w:tabs>
              <w:ind w:left="361"/>
            </w:pPr>
            <w:r>
              <w:rPr>
                <w:spacing w:val="-3"/>
              </w:rPr>
              <w:t>使用有关天气的在线资源，例</w:t>
            </w:r>
          </w:p>
          <w:p w14:paraId="711BB598" w14:textId="77777777" w:rsidR="00F24D2D" w:rsidRDefault="00A37C89">
            <w:pPr>
              <w:pStyle w:val="TableParagraph"/>
              <w:spacing w:before="4" w:line="262" w:lineRule="exact"/>
              <w:ind w:left="368"/>
            </w:pPr>
            <w:r>
              <w:rPr>
                <w:spacing w:val="-3"/>
              </w:rPr>
              <w:t>如：联合流媒体网站、月球应用</w:t>
            </w:r>
          </w:p>
        </w:tc>
      </w:tr>
    </w:tbl>
    <w:p w14:paraId="11B86F0F" w14:textId="77777777" w:rsidR="00F24D2D" w:rsidRDefault="00F24D2D">
      <w:pPr>
        <w:spacing w:line="262" w:lineRule="exact"/>
        <w:sectPr w:rsidR="00F24D2D">
          <w:pgSz w:w="15840" w:h="12240" w:orient="landscape"/>
          <w:pgMar w:top="560" w:right="580" w:bottom="960" w:left="480" w:header="324" w:footer="706" w:gutter="0"/>
          <w:cols w:space="720"/>
        </w:sectPr>
      </w:pPr>
    </w:p>
    <w:p w14:paraId="6B895FEC"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7"/>
        <w:gridCol w:w="3542"/>
        <w:gridCol w:w="3513"/>
        <w:gridCol w:w="3559"/>
      </w:tblGrid>
      <w:tr w:rsidR="00F24D2D" w14:paraId="4251C642" w14:textId="77777777">
        <w:trPr>
          <w:trHeight w:val="570"/>
        </w:trPr>
        <w:tc>
          <w:tcPr>
            <w:tcW w:w="3487" w:type="dxa"/>
            <w:shd w:val="clear" w:color="auto" w:fill="FFFF99"/>
          </w:tcPr>
          <w:p w14:paraId="1031D9E6" w14:textId="77777777" w:rsidR="00F24D2D" w:rsidRDefault="00A37C89">
            <w:pPr>
              <w:pStyle w:val="TableParagraph"/>
              <w:spacing w:before="3"/>
            </w:pPr>
            <w:r>
              <w:rPr>
                <w:spacing w:val="-4"/>
              </w:rPr>
              <w:t>麻萨诸塞州标准</w:t>
            </w:r>
          </w:p>
        </w:tc>
        <w:tc>
          <w:tcPr>
            <w:tcW w:w="3542" w:type="dxa"/>
            <w:shd w:val="clear" w:color="auto" w:fill="FFFF99"/>
          </w:tcPr>
          <w:p w14:paraId="6380F517" w14:textId="77777777" w:rsidR="00F24D2D" w:rsidRDefault="00A37C89">
            <w:pPr>
              <w:pStyle w:val="TableParagraph"/>
              <w:spacing w:before="3"/>
              <w:ind w:left="108"/>
            </w:pPr>
            <w:r>
              <w:rPr>
                <w:spacing w:val="-4"/>
              </w:rPr>
              <w:t>可能的学习活动：</w:t>
            </w:r>
          </w:p>
          <w:p w14:paraId="65475775" w14:textId="77777777" w:rsidR="00F24D2D" w:rsidRDefault="00A37C89">
            <w:pPr>
              <w:pStyle w:val="TableParagraph"/>
              <w:spacing w:before="3" w:line="262" w:lineRule="exact"/>
              <w:ind w:left="108"/>
            </w:pPr>
            <w:r>
              <w:rPr>
                <w:spacing w:val="-3"/>
              </w:rPr>
              <w:t>孩子们可以</w:t>
            </w:r>
            <w:r>
              <w:rPr>
                <w:spacing w:val="-3"/>
              </w:rPr>
              <w:t>……</w:t>
            </w:r>
          </w:p>
        </w:tc>
        <w:tc>
          <w:tcPr>
            <w:tcW w:w="3513" w:type="dxa"/>
            <w:shd w:val="clear" w:color="auto" w:fill="FFFF99"/>
          </w:tcPr>
          <w:p w14:paraId="7CF3171D" w14:textId="77777777" w:rsidR="00F24D2D" w:rsidRDefault="00A37C89">
            <w:pPr>
              <w:pStyle w:val="TableParagraph"/>
              <w:spacing w:before="3"/>
              <w:ind w:left="108"/>
            </w:pPr>
            <w:r>
              <w:rPr>
                <w:spacing w:val="-4"/>
              </w:rPr>
              <w:t>可能的证据：</w:t>
            </w:r>
          </w:p>
          <w:p w14:paraId="14CABE28" w14:textId="77777777" w:rsidR="00F24D2D" w:rsidRDefault="00A37C89">
            <w:pPr>
              <w:pStyle w:val="TableParagraph"/>
              <w:spacing w:before="3" w:line="262" w:lineRule="exact"/>
              <w:ind w:left="108"/>
            </w:pPr>
            <w:r>
              <w:rPr>
                <w:spacing w:val="-3"/>
              </w:rPr>
              <w:t>孩子们可以</w:t>
            </w:r>
            <w:r>
              <w:rPr>
                <w:spacing w:val="-3"/>
              </w:rPr>
              <w:t>……</w:t>
            </w:r>
          </w:p>
        </w:tc>
        <w:tc>
          <w:tcPr>
            <w:tcW w:w="3559" w:type="dxa"/>
            <w:shd w:val="clear" w:color="auto" w:fill="FFFF99"/>
          </w:tcPr>
          <w:p w14:paraId="40EDB981" w14:textId="77777777" w:rsidR="00F24D2D" w:rsidRDefault="00A37C89">
            <w:pPr>
              <w:pStyle w:val="TableParagraph"/>
              <w:spacing w:before="3"/>
              <w:ind w:left="109"/>
            </w:pPr>
            <w:r>
              <w:rPr>
                <w:spacing w:val="-4"/>
              </w:rPr>
              <w:t>支持性做法：</w:t>
            </w:r>
          </w:p>
          <w:p w14:paraId="7AF273CF"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387DDA88" w14:textId="77777777">
        <w:trPr>
          <w:trHeight w:val="4278"/>
        </w:trPr>
        <w:tc>
          <w:tcPr>
            <w:tcW w:w="3487" w:type="dxa"/>
          </w:tcPr>
          <w:p w14:paraId="562FA7C5" w14:textId="77777777" w:rsidR="00F24D2D" w:rsidRDefault="00F24D2D">
            <w:pPr>
              <w:pStyle w:val="TableParagraph"/>
              <w:ind w:left="0"/>
              <w:rPr>
                <w:rFonts w:ascii="Times New Roman"/>
              </w:rPr>
            </w:pPr>
          </w:p>
        </w:tc>
        <w:tc>
          <w:tcPr>
            <w:tcW w:w="3542" w:type="dxa"/>
          </w:tcPr>
          <w:p w14:paraId="7D440994" w14:textId="77777777" w:rsidR="00F24D2D" w:rsidRDefault="00A37C89">
            <w:pPr>
              <w:pStyle w:val="TableParagraph"/>
              <w:spacing w:before="3" w:line="242" w:lineRule="auto"/>
              <w:ind w:left="367" w:right="519"/>
            </w:pPr>
            <w:r>
              <w:rPr>
                <w:spacing w:val="-2"/>
              </w:rPr>
              <w:t>孩子们的影响（例如，下雪天，计划游泳派对）。</w:t>
            </w:r>
          </w:p>
          <w:p w14:paraId="36306AE0" w14:textId="77777777" w:rsidR="00F24D2D" w:rsidRDefault="00A37C89">
            <w:pPr>
              <w:pStyle w:val="TableParagraph"/>
              <w:numPr>
                <w:ilvl w:val="0"/>
                <w:numId w:val="237"/>
              </w:numPr>
              <w:tabs>
                <w:tab w:val="left" w:pos="360"/>
              </w:tabs>
              <w:spacing w:line="242" w:lineRule="auto"/>
              <w:ind w:right="298" w:hanging="260"/>
            </w:pPr>
            <w:r>
              <w:rPr>
                <w:spacing w:val="-2"/>
              </w:rPr>
              <w:t>讨论应对暴风雨的准备（衣</w:t>
            </w:r>
            <w:r>
              <w:rPr>
                <w:spacing w:val="-2"/>
              </w:rPr>
              <w:t xml:space="preserve"> </w:t>
            </w:r>
            <w:r>
              <w:rPr>
                <w:spacing w:val="-2"/>
              </w:rPr>
              <w:t>物、安全</w:t>
            </w:r>
            <w:r>
              <w:rPr>
                <w:spacing w:val="-2"/>
              </w:rPr>
              <w:t>/</w:t>
            </w:r>
            <w:r>
              <w:rPr>
                <w:spacing w:val="-2"/>
              </w:rPr>
              <w:t>紧急情况准备、食物）。画图与家人分享讨论他们如何准备（例如，家庭应急箱、电池等）。</w:t>
            </w:r>
          </w:p>
          <w:p w14:paraId="7A80F3CE" w14:textId="77777777" w:rsidR="00F24D2D" w:rsidRDefault="00A37C89">
            <w:pPr>
              <w:pStyle w:val="TableParagraph"/>
              <w:numPr>
                <w:ilvl w:val="0"/>
                <w:numId w:val="237"/>
              </w:numPr>
              <w:tabs>
                <w:tab w:val="left" w:pos="360"/>
              </w:tabs>
              <w:spacing w:before="1" w:line="242" w:lineRule="auto"/>
              <w:ind w:right="298" w:hanging="260"/>
            </w:pPr>
            <w:r>
              <w:rPr>
                <w:spacing w:val="-2"/>
              </w:rPr>
              <w:t>基于观察预测当天稍后的天</w:t>
            </w:r>
            <w:r>
              <w:rPr>
                <w:spacing w:val="-2"/>
              </w:rPr>
              <w:t xml:space="preserve"> </w:t>
            </w:r>
            <w:r>
              <w:rPr>
                <w:spacing w:val="-2"/>
              </w:rPr>
              <w:t>气，写下或说出如此预测的原</w:t>
            </w:r>
            <w:r>
              <w:rPr>
                <w:spacing w:val="-6"/>
              </w:rPr>
              <w:t>因。</w:t>
            </w:r>
          </w:p>
          <w:p w14:paraId="40161D46" w14:textId="77777777" w:rsidR="00F24D2D" w:rsidRDefault="00A37C89">
            <w:pPr>
              <w:pStyle w:val="TableParagraph"/>
              <w:numPr>
                <w:ilvl w:val="0"/>
                <w:numId w:val="237"/>
              </w:numPr>
              <w:tabs>
                <w:tab w:val="left" w:pos="360"/>
              </w:tabs>
              <w:spacing w:before="2" w:line="242" w:lineRule="auto"/>
              <w:ind w:right="298" w:hanging="260"/>
              <w:jc w:val="both"/>
            </w:pPr>
            <w:r>
              <w:rPr>
                <w:spacing w:val="-2"/>
              </w:rPr>
              <w:t>考虑为天气预报所需准备的衣物（例如毛衣、雨衣、伞）；或讨论与预测天气有关的活动</w:t>
            </w:r>
          </w:p>
          <w:p w14:paraId="2B6DCE96" w14:textId="77777777" w:rsidR="00F24D2D" w:rsidRDefault="00A37C89">
            <w:pPr>
              <w:pStyle w:val="TableParagraph"/>
              <w:ind w:left="367"/>
            </w:pPr>
            <w:r>
              <w:rPr>
                <w:spacing w:val="-2"/>
              </w:rPr>
              <w:t>（</w:t>
            </w:r>
            <w:r>
              <w:rPr>
                <w:spacing w:val="-3"/>
              </w:rPr>
              <w:t>例如，清理树叶、把车停到</w:t>
            </w:r>
          </w:p>
          <w:p w14:paraId="2E9B2743" w14:textId="77777777" w:rsidR="00F24D2D" w:rsidRDefault="00A37C89">
            <w:pPr>
              <w:pStyle w:val="TableParagraph"/>
              <w:spacing w:before="4" w:line="262" w:lineRule="exact"/>
              <w:ind w:left="367"/>
            </w:pPr>
            <w:r>
              <w:rPr>
                <w:spacing w:val="-2"/>
              </w:rPr>
              <w:t>车库、让狗或猫回室内）</w:t>
            </w:r>
            <w:r>
              <w:rPr>
                <w:spacing w:val="-10"/>
              </w:rPr>
              <w:t>。</w:t>
            </w:r>
          </w:p>
        </w:tc>
        <w:tc>
          <w:tcPr>
            <w:tcW w:w="3513" w:type="dxa"/>
          </w:tcPr>
          <w:p w14:paraId="113DF5DB" w14:textId="77777777" w:rsidR="00F24D2D" w:rsidRDefault="00F24D2D">
            <w:pPr>
              <w:pStyle w:val="TableParagraph"/>
              <w:ind w:left="0"/>
              <w:rPr>
                <w:rFonts w:ascii="Times New Roman"/>
              </w:rPr>
            </w:pPr>
          </w:p>
        </w:tc>
        <w:tc>
          <w:tcPr>
            <w:tcW w:w="3559" w:type="dxa"/>
          </w:tcPr>
          <w:p w14:paraId="110D9519" w14:textId="77777777" w:rsidR="00F24D2D" w:rsidRDefault="00A37C89">
            <w:pPr>
              <w:pStyle w:val="TableParagraph"/>
              <w:spacing w:before="3"/>
              <w:ind w:left="368"/>
            </w:pPr>
            <w:r>
              <w:t>程序、</w:t>
            </w:r>
            <w:r>
              <w:t>Reading</w:t>
            </w:r>
            <w:r>
              <w:rPr>
                <w:spacing w:val="-13"/>
              </w:rPr>
              <w:t xml:space="preserve"> </w:t>
            </w:r>
            <w:r>
              <w:t>Rainbow</w:t>
            </w:r>
            <w:r>
              <w:rPr>
                <w:spacing w:val="-18"/>
              </w:rPr>
              <w:t xml:space="preserve"> </w:t>
            </w:r>
            <w:r>
              <w:rPr>
                <w:spacing w:val="-18"/>
              </w:rPr>
              <w:t>节目、</w:t>
            </w:r>
          </w:p>
          <w:p w14:paraId="511D9EF2" w14:textId="77777777" w:rsidR="00F24D2D" w:rsidRDefault="00A37C89">
            <w:pPr>
              <w:pStyle w:val="TableParagraph"/>
              <w:spacing w:before="3" w:line="242" w:lineRule="auto"/>
              <w:ind w:left="368" w:right="424"/>
            </w:pPr>
            <w:r>
              <w:rPr>
                <w:spacing w:val="-2"/>
              </w:rPr>
              <w:t>《种树的牧羊人》（视频</w:t>
            </w:r>
            <w:r>
              <w:rPr>
                <w:spacing w:val="-2"/>
              </w:rPr>
              <w:t>/</w:t>
            </w:r>
            <w:r>
              <w:rPr>
                <w:spacing w:val="-2"/>
              </w:rPr>
              <w:t>动</w:t>
            </w:r>
            <w:r>
              <w:rPr>
                <w:spacing w:val="-4"/>
              </w:rPr>
              <w:t>画）。</w:t>
            </w:r>
          </w:p>
          <w:p w14:paraId="786792F6" w14:textId="77777777" w:rsidR="00F24D2D" w:rsidRDefault="00A37C89">
            <w:pPr>
              <w:pStyle w:val="TableParagraph"/>
              <w:numPr>
                <w:ilvl w:val="0"/>
                <w:numId w:val="236"/>
              </w:numPr>
              <w:tabs>
                <w:tab w:val="left" w:pos="361"/>
              </w:tabs>
              <w:spacing w:before="1"/>
              <w:ind w:right="99" w:hanging="260"/>
            </w:pPr>
            <w:r>
              <w:rPr>
                <w:spacing w:val="-2"/>
              </w:rPr>
              <w:t>帮助孩子们创建一个气象站，练习播报天气。</w:t>
            </w:r>
          </w:p>
        </w:tc>
      </w:tr>
      <w:tr w:rsidR="00F24D2D" w14:paraId="6855ECD1" w14:textId="77777777">
        <w:trPr>
          <w:trHeight w:val="285"/>
        </w:trPr>
        <w:tc>
          <w:tcPr>
            <w:tcW w:w="3487" w:type="dxa"/>
            <w:shd w:val="clear" w:color="auto" w:fill="DBE4F0"/>
          </w:tcPr>
          <w:p w14:paraId="4F35744A" w14:textId="77777777" w:rsidR="00F24D2D" w:rsidRDefault="00A37C89">
            <w:pPr>
              <w:pStyle w:val="TableParagraph"/>
              <w:spacing w:before="3" w:line="262" w:lineRule="exact"/>
            </w:pPr>
            <w:r>
              <w:t>*</w:t>
            </w:r>
            <w:r>
              <w:t>注：</w:t>
            </w:r>
            <w:r>
              <w:t>No</w:t>
            </w:r>
            <w:r>
              <w:rPr>
                <w:spacing w:val="2"/>
              </w:rPr>
              <w:t xml:space="preserve"> </w:t>
            </w:r>
            <w:r>
              <w:t>PreK-ESS3-</w:t>
            </w:r>
            <w:r>
              <w:rPr>
                <w:spacing w:val="-10"/>
              </w:rPr>
              <w:t>3</w:t>
            </w:r>
          </w:p>
        </w:tc>
        <w:tc>
          <w:tcPr>
            <w:tcW w:w="3542" w:type="dxa"/>
            <w:shd w:val="clear" w:color="auto" w:fill="DBE4F0"/>
          </w:tcPr>
          <w:p w14:paraId="50BB0F67" w14:textId="77777777" w:rsidR="00F24D2D" w:rsidRDefault="00F24D2D">
            <w:pPr>
              <w:pStyle w:val="TableParagraph"/>
              <w:ind w:left="0"/>
              <w:rPr>
                <w:rFonts w:ascii="Times New Roman"/>
                <w:sz w:val="20"/>
              </w:rPr>
            </w:pPr>
          </w:p>
        </w:tc>
        <w:tc>
          <w:tcPr>
            <w:tcW w:w="3513" w:type="dxa"/>
            <w:shd w:val="clear" w:color="auto" w:fill="DBE4F0"/>
          </w:tcPr>
          <w:p w14:paraId="334AB810" w14:textId="77777777" w:rsidR="00F24D2D" w:rsidRDefault="00F24D2D">
            <w:pPr>
              <w:pStyle w:val="TableParagraph"/>
              <w:ind w:left="0"/>
              <w:rPr>
                <w:rFonts w:ascii="Times New Roman"/>
                <w:sz w:val="20"/>
              </w:rPr>
            </w:pPr>
          </w:p>
        </w:tc>
        <w:tc>
          <w:tcPr>
            <w:tcW w:w="3559" w:type="dxa"/>
            <w:shd w:val="clear" w:color="auto" w:fill="DBE4F0"/>
          </w:tcPr>
          <w:p w14:paraId="548408E4" w14:textId="77777777" w:rsidR="00F24D2D" w:rsidRDefault="00F24D2D">
            <w:pPr>
              <w:pStyle w:val="TableParagraph"/>
              <w:ind w:left="0"/>
              <w:rPr>
                <w:rFonts w:ascii="Times New Roman"/>
                <w:sz w:val="20"/>
              </w:rPr>
            </w:pPr>
          </w:p>
        </w:tc>
      </w:tr>
      <w:tr w:rsidR="00F24D2D" w14:paraId="3E9FE04B" w14:textId="77777777">
        <w:trPr>
          <w:trHeight w:val="3138"/>
        </w:trPr>
        <w:tc>
          <w:tcPr>
            <w:tcW w:w="3487" w:type="dxa"/>
          </w:tcPr>
          <w:p w14:paraId="436AED89" w14:textId="77777777" w:rsidR="00F24D2D" w:rsidRDefault="00A37C89">
            <w:pPr>
              <w:pStyle w:val="TableParagraph"/>
              <w:spacing w:before="3" w:line="242" w:lineRule="auto"/>
              <w:ind w:right="163"/>
            </w:pPr>
            <w:r>
              <w:rPr>
                <w:spacing w:val="-2"/>
              </w:rPr>
              <w:t>K-ESS3-3.</w:t>
            </w:r>
            <w:r>
              <w:rPr>
                <w:spacing w:val="-2"/>
              </w:rPr>
              <w:t>沟通减少个人使用的自然资源量的解决方案。</w:t>
            </w:r>
            <w:r>
              <w:rPr>
                <w:spacing w:val="-2"/>
              </w:rPr>
              <w:t>*</w:t>
            </w:r>
          </w:p>
          <w:p w14:paraId="782771EA" w14:textId="77777777" w:rsidR="00F24D2D" w:rsidRDefault="00F24D2D">
            <w:pPr>
              <w:pStyle w:val="TableParagraph"/>
              <w:spacing w:before="12"/>
              <w:ind w:left="0"/>
              <w:rPr>
                <w:sz w:val="19"/>
              </w:rPr>
            </w:pPr>
          </w:p>
          <w:p w14:paraId="1C4A1359" w14:textId="77777777" w:rsidR="00F24D2D" w:rsidRDefault="00A37C89">
            <w:pPr>
              <w:pStyle w:val="TableParagraph"/>
              <w:spacing w:line="242" w:lineRule="auto"/>
              <w:ind w:right="281"/>
              <w:jc w:val="both"/>
            </w:pPr>
            <w:bookmarkStart w:id="71" w:name="_bookmark70"/>
            <w:bookmarkStart w:id="72" w:name="_bookmark71"/>
            <w:bookmarkEnd w:id="71"/>
            <w:bookmarkEnd w:id="72"/>
            <w:r>
              <w:rPr>
                <w:spacing w:val="-2"/>
              </w:rPr>
              <w:t>澄清说明：解决方案的例子包括回收纸张，减少砍树量，回收瓶罐，减少塑料或金属使用量。</w:t>
            </w:r>
          </w:p>
        </w:tc>
        <w:tc>
          <w:tcPr>
            <w:tcW w:w="3542" w:type="dxa"/>
          </w:tcPr>
          <w:p w14:paraId="60D50231" w14:textId="77777777" w:rsidR="00F24D2D" w:rsidRDefault="00A37C89">
            <w:pPr>
              <w:pStyle w:val="TableParagraph"/>
              <w:numPr>
                <w:ilvl w:val="0"/>
                <w:numId w:val="235"/>
              </w:numPr>
              <w:tabs>
                <w:tab w:val="left" w:pos="360"/>
              </w:tabs>
              <w:spacing w:before="2" w:line="242" w:lineRule="auto"/>
              <w:ind w:right="192"/>
            </w:pPr>
            <w:r>
              <w:rPr>
                <w:spacing w:val="-4"/>
              </w:rPr>
              <w:t>构思在家中或教室</w:t>
            </w:r>
            <w:r>
              <w:rPr>
                <w:spacing w:val="-4"/>
              </w:rPr>
              <w:t xml:space="preserve"> </w:t>
            </w:r>
            <w:r>
              <w:rPr>
                <w:spacing w:val="-4"/>
              </w:rPr>
              <w:t>节约、回收</w:t>
            </w:r>
            <w:r>
              <w:rPr>
                <w:spacing w:val="-2"/>
              </w:rPr>
              <w:t>和再利用公共资源的点子（例如，关闭水龙头、在不需要时关灯、将纸张和牛奶盒回收用于艺术项目、如何在家里或自助餐厅减少食物浪费、教室中的哪些物品可以共享或重复使</w:t>
            </w:r>
            <w:r>
              <w:rPr>
                <w:spacing w:val="-4"/>
              </w:rPr>
              <w:t>用）。</w:t>
            </w:r>
          </w:p>
          <w:p w14:paraId="66C1E8DE" w14:textId="77777777" w:rsidR="00F24D2D" w:rsidRDefault="00A37C89">
            <w:pPr>
              <w:pStyle w:val="TableParagraph"/>
              <w:numPr>
                <w:ilvl w:val="0"/>
                <w:numId w:val="235"/>
              </w:numPr>
              <w:tabs>
                <w:tab w:val="left" w:pos="360"/>
              </w:tabs>
              <w:spacing w:line="280" w:lineRule="atLeast"/>
              <w:ind w:right="305"/>
              <w:jc w:val="both"/>
            </w:pPr>
            <w:r>
              <w:rPr>
                <w:spacing w:val="-2"/>
              </w:rPr>
              <w:t>讨论教室、家中、社区中减少自然资源使用的方法并列出清</w:t>
            </w:r>
            <w:r>
              <w:rPr>
                <w:spacing w:val="-6"/>
              </w:rPr>
              <w:t>单。</w:t>
            </w:r>
          </w:p>
        </w:tc>
        <w:tc>
          <w:tcPr>
            <w:tcW w:w="3513" w:type="dxa"/>
          </w:tcPr>
          <w:p w14:paraId="380F6909" w14:textId="77777777" w:rsidR="00F24D2D" w:rsidRDefault="00A37C89">
            <w:pPr>
              <w:pStyle w:val="TableParagraph"/>
              <w:numPr>
                <w:ilvl w:val="0"/>
                <w:numId w:val="234"/>
              </w:numPr>
              <w:tabs>
                <w:tab w:val="left" w:pos="368"/>
              </w:tabs>
              <w:spacing w:before="2" w:line="242" w:lineRule="auto"/>
              <w:ind w:right="268"/>
            </w:pPr>
            <w:r>
              <w:rPr>
                <w:spacing w:val="-2"/>
              </w:rPr>
              <w:t>说出一种或多种保护自然资源</w:t>
            </w:r>
            <w:r>
              <w:rPr>
                <w:spacing w:val="-4"/>
              </w:rPr>
              <w:t>的途径。</w:t>
            </w:r>
          </w:p>
        </w:tc>
        <w:tc>
          <w:tcPr>
            <w:tcW w:w="3559" w:type="dxa"/>
          </w:tcPr>
          <w:p w14:paraId="423D56AF" w14:textId="77777777" w:rsidR="00F24D2D" w:rsidRDefault="00A37C89">
            <w:pPr>
              <w:pStyle w:val="TableParagraph"/>
              <w:numPr>
                <w:ilvl w:val="0"/>
                <w:numId w:val="233"/>
              </w:numPr>
              <w:tabs>
                <w:tab w:val="left" w:pos="361"/>
              </w:tabs>
              <w:spacing w:before="2" w:line="242" w:lineRule="auto"/>
              <w:ind w:right="99"/>
            </w:pPr>
            <w:r>
              <w:rPr>
                <w:spacing w:val="-2"/>
              </w:rPr>
              <w:t>讨论水和其他自然资源对植物和动物声明的重要性。</w:t>
            </w:r>
          </w:p>
          <w:p w14:paraId="46335E4D" w14:textId="77777777" w:rsidR="00F24D2D" w:rsidRDefault="00A37C89">
            <w:pPr>
              <w:pStyle w:val="TableParagraph"/>
              <w:numPr>
                <w:ilvl w:val="0"/>
                <w:numId w:val="233"/>
              </w:numPr>
              <w:tabs>
                <w:tab w:val="left" w:pos="361"/>
              </w:tabs>
              <w:spacing w:line="242" w:lineRule="auto"/>
              <w:ind w:right="99"/>
            </w:pPr>
            <w:r>
              <w:rPr>
                <w:spacing w:val="-2"/>
              </w:rPr>
              <w:t>邀请来宾向孩子们介绍保护自然资源的当地需求和方法。</w:t>
            </w:r>
          </w:p>
          <w:p w14:paraId="3BB58AF0" w14:textId="77777777" w:rsidR="00F24D2D" w:rsidRDefault="00A37C89">
            <w:pPr>
              <w:pStyle w:val="TableParagraph"/>
              <w:numPr>
                <w:ilvl w:val="0"/>
                <w:numId w:val="233"/>
              </w:numPr>
              <w:tabs>
                <w:tab w:val="left" w:pos="361"/>
              </w:tabs>
              <w:spacing w:before="1" w:line="242" w:lineRule="auto"/>
              <w:ind w:right="99"/>
            </w:pPr>
            <w:r>
              <w:rPr>
                <w:spacing w:val="-2"/>
              </w:rPr>
              <w:t>阅读关于回收再利用的书籍（例</w:t>
            </w:r>
            <w:r>
              <w:rPr>
                <w:spacing w:val="4"/>
              </w:rPr>
              <w:t>如，《地球书》，作者</w:t>
            </w:r>
            <w:r>
              <w:t xml:space="preserve">Todd </w:t>
            </w:r>
            <w:r>
              <w:rPr>
                <w:spacing w:val="-2"/>
              </w:rPr>
              <w:t>Parr</w:t>
            </w:r>
            <w:r>
              <w:rPr>
                <w:spacing w:val="-2"/>
              </w:rPr>
              <w:t>；《朵拉庆祝地球日！》，</w:t>
            </w:r>
            <w:r>
              <w:rPr>
                <w:spacing w:val="-16"/>
              </w:rPr>
              <w:t>作者</w:t>
            </w:r>
            <w:r>
              <w:rPr>
                <w:spacing w:val="-16"/>
              </w:rPr>
              <w:t xml:space="preserve"> </w:t>
            </w:r>
            <w:r>
              <w:t>Emily Sollinger</w:t>
            </w:r>
            <w:r>
              <w:t>；《帮助</w:t>
            </w:r>
            <w:r>
              <w:rPr>
                <w:spacing w:val="-3"/>
              </w:rPr>
              <w:t>世界我可以做到的</w:t>
            </w:r>
            <w:r>
              <w:rPr>
                <w:spacing w:val="-3"/>
              </w:rPr>
              <w:t xml:space="preserve"> </w:t>
            </w:r>
            <w:r>
              <w:t>10</w:t>
            </w:r>
            <w:r>
              <w:rPr>
                <w:spacing w:val="-5"/>
              </w:rPr>
              <w:t xml:space="preserve"> </w:t>
            </w:r>
            <w:r>
              <w:rPr>
                <w:spacing w:val="-5"/>
              </w:rPr>
              <w:t>件事》，作者</w:t>
            </w:r>
            <w:r>
              <w:rPr>
                <w:spacing w:val="-5"/>
              </w:rPr>
              <w:t xml:space="preserve"> </w:t>
            </w:r>
            <w:r>
              <w:t>Melanie Walsh</w:t>
            </w:r>
            <w:r>
              <w:t>）。</w:t>
            </w:r>
          </w:p>
        </w:tc>
      </w:tr>
    </w:tbl>
    <w:p w14:paraId="166C858D" w14:textId="77777777" w:rsidR="00F24D2D" w:rsidRDefault="00F24D2D">
      <w:pPr>
        <w:pStyle w:val="BodyText"/>
        <w:spacing w:before="9"/>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6F69200B" w14:textId="77777777">
        <w:trPr>
          <w:trHeight w:val="414"/>
        </w:trPr>
        <w:tc>
          <w:tcPr>
            <w:tcW w:w="14102" w:type="dxa"/>
          </w:tcPr>
          <w:p w14:paraId="5C4C1FB4" w14:textId="77777777" w:rsidR="00F24D2D" w:rsidRDefault="00A37C89">
            <w:pPr>
              <w:pStyle w:val="TableParagraph"/>
              <w:spacing w:before="1" w:line="393" w:lineRule="exact"/>
              <w:ind w:left="190" w:right="181"/>
              <w:jc w:val="center"/>
              <w:rPr>
                <w:sz w:val="32"/>
              </w:rPr>
            </w:pPr>
            <w:r>
              <w:rPr>
                <w:spacing w:val="-3"/>
                <w:sz w:val="32"/>
              </w:rPr>
              <w:t>生命科学</w:t>
            </w:r>
          </w:p>
        </w:tc>
      </w:tr>
      <w:tr w:rsidR="00F24D2D" w14:paraId="0FCDBFF4" w14:textId="77777777">
        <w:trPr>
          <w:trHeight w:val="287"/>
        </w:trPr>
        <w:tc>
          <w:tcPr>
            <w:tcW w:w="14102" w:type="dxa"/>
            <w:shd w:val="clear" w:color="auto" w:fill="CCFFCC"/>
          </w:tcPr>
          <w:p w14:paraId="2EFF362A" w14:textId="77777777" w:rsidR="00F24D2D" w:rsidRDefault="00A37C89">
            <w:pPr>
              <w:pStyle w:val="TableParagraph"/>
              <w:spacing w:line="268" w:lineRule="exact"/>
              <w:ind w:left="190" w:right="178"/>
              <w:jc w:val="center"/>
              <w:rPr>
                <w:sz w:val="23"/>
              </w:rPr>
            </w:pPr>
            <w:r>
              <w:rPr>
                <w:w w:val="95"/>
                <w:sz w:val="23"/>
              </w:rPr>
              <w:t>LS1</w:t>
            </w:r>
            <w:r>
              <w:rPr>
                <w:spacing w:val="-23"/>
                <w:w w:val="95"/>
                <w:sz w:val="23"/>
              </w:rPr>
              <w:t xml:space="preserve"> </w:t>
            </w:r>
            <w:r>
              <w:rPr>
                <w:spacing w:val="-23"/>
                <w:w w:val="95"/>
                <w:sz w:val="23"/>
              </w:rPr>
              <w:t>从</w:t>
            </w:r>
            <w:r>
              <w:rPr>
                <w:w w:val="95"/>
                <w:sz w:val="23"/>
              </w:rPr>
              <w:t>分子到生物：结构和过</w:t>
            </w:r>
            <w:r>
              <w:rPr>
                <w:spacing w:val="-10"/>
                <w:w w:val="95"/>
                <w:sz w:val="23"/>
              </w:rPr>
              <w:t>程</w:t>
            </w:r>
          </w:p>
        </w:tc>
      </w:tr>
    </w:tbl>
    <w:p w14:paraId="6349AD2F" w14:textId="77777777" w:rsidR="00F24D2D" w:rsidRDefault="00F24D2D">
      <w:pPr>
        <w:spacing w:line="268" w:lineRule="exact"/>
        <w:jc w:val="center"/>
        <w:rPr>
          <w:sz w:val="23"/>
        </w:rPr>
        <w:sectPr w:rsidR="00F24D2D">
          <w:pgSz w:w="15840" w:h="12240" w:orient="landscape"/>
          <w:pgMar w:top="560" w:right="580" w:bottom="960" w:left="480" w:header="324" w:footer="706" w:gutter="0"/>
          <w:cols w:space="720"/>
        </w:sectPr>
      </w:pPr>
    </w:p>
    <w:p w14:paraId="1C85D119"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7"/>
        <w:gridCol w:w="3511"/>
        <w:gridCol w:w="3509"/>
        <w:gridCol w:w="3595"/>
      </w:tblGrid>
      <w:tr w:rsidR="00F24D2D" w14:paraId="526F08F9" w14:textId="77777777">
        <w:trPr>
          <w:trHeight w:val="570"/>
        </w:trPr>
        <w:tc>
          <w:tcPr>
            <w:tcW w:w="3487" w:type="dxa"/>
            <w:shd w:val="clear" w:color="auto" w:fill="FFFF99"/>
          </w:tcPr>
          <w:p w14:paraId="54B36A92" w14:textId="77777777" w:rsidR="00F24D2D" w:rsidRDefault="00A37C89">
            <w:pPr>
              <w:pStyle w:val="TableParagraph"/>
              <w:spacing w:before="3"/>
            </w:pPr>
            <w:r>
              <w:rPr>
                <w:spacing w:val="-4"/>
              </w:rPr>
              <w:t>麻萨诸塞州标准</w:t>
            </w:r>
          </w:p>
        </w:tc>
        <w:tc>
          <w:tcPr>
            <w:tcW w:w="3511" w:type="dxa"/>
            <w:shd w:val="clear" w:color="auto" w:fill="FFFF99"/>
          </w:tcPr>
          <w:p w14:paraId="020C4F9D" w14:textId="77777777" w:rsidR="00F24D2D" w:rsidRDefault="00A37C89">
            <w:pPr>
              <w:pStyle w:val="TableParagraph"/>
              <w:spacing w:before="3"/>
              <w:ind w:left="108"/>
            </w:pPr>
            <w:r>
              <w:rPr>
                <w:spacing w:val="-4"/>
              </w:rPr>
              <w:t>可能的学习活动：</w:t>
            </w:r>
          </w:p>
          <w:p w14:paraId="2D56F515" w14:textId="77777777" w:rsidR="00F24D2D" w:rsidRDefault="00A37C89">
            <w:pPr>
              <w:pStyle w:val="TableParagraph"/>
              <w:spacing w:before="3" w:line="262" w:lineRule="exact"/>
              <w:ind w:left="108"/>
            </w:pPr>
            <w:r>
              <w:rPr>
                <w:spacing w:val="-3"/>
              </w:rPr>
              <w:t>孩子们可以</w:t>
            </w:r>
            <w:r>
              <w:rPr>
                <w:spacing w:val="-3"/>
              </w:rPr>
              <w:t>……</w:t>
            </w:r>
          </w:p>
        </w:tc>
        <w:tc>
          <w:tcPr>
            <w:tcW w:w="3509" w:type="dxa"/>
            <w:shd w:val="clear" w:color="auto" w:fill="FFFF99"/>
          </w:tcPr>
          <w:p w14:paraId="7C04DF33" w14:textId="77777777" w:rsidR="00F24D2D" w:rsidRDefault="00A37C89">
            <w:pPr>
              <w:pStyle w:val="TableParagraph"/>
              <w:spacing w:before="3"/>
              <w:ind w:left="105"/>
            </w:pPr>
            <w:r>
              <w:rPr>
                <w:spacing w:val="-4"/>
              </w:rPr>
              <w:t>可能的证据：</w:t>
            </w:r>
          </w:p>
          <w:p w14:paraId="61F39DB0" w14:textId="77777777" w:rsidR="00F24D2D" w:rsidRDefault="00A37C89">
            <w:pPr>
              <w:pStyle w:val="TableParagraph"/>
              <w:spacing w:before="3" w:line="262" w:lineRule="exact"/>
              <w:ind w:left="105"/>
            </w:pPr>
            <w:r>
              <w:rPr>
                <w:spacing w:val="-3"/>
              </w:rPr>
              <w:t>孩子们可以</w:t>
            </w:r>
            <w:r>
              <w:rPr>
                <w:spacing w:val="-3"/>
              </w:rPr>
              <w:t>……</w:t>
            </w:r>
          </w:p>
        </w:tc>
        <w:tc>
          <w:tcPr>
            <w:tcW w:w="3595" w:type="dxa"/>
            <w:shd w:val="clear" w:color="auto" w:fill="FFFF99"/>
          </w:tcPr>
          <w:p w14:paraId="59F55402" w14:textId="77777777" w:rsidR="00F24D2D" w:rsidRDefault="00A37C89">
            <w:pPr>
              <w:pStyle w:val="TableParagraph"/>
              <w:spacing w:before="3"/>
              <w:ind w:left="108"/>
            </w:pPr>
            <w:r>
              <w:rPr>
                <w:spacing w:val="-4"/>
              </w:rPr>
              <w:t>支持性做法：</w:t>
            </w:r>
          </w:p>
          <w:p w14:paraId="33A4C039"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280C5D2F" w14:textId="77777777">
        <w:trPr>
          <w:trHeight w:val="5135"/>
        </w:trPr>
        <w:tc>
          <w:tcPr>
            <w:tcW w:w="3487" w:type="dxa"/>
            <w:shd w:val="clear" w:color="auto" w:fill="DBE4F0"/>
          </w:tcPr>
          <w:p w14:paraId="08B81020" w14:textId="77777777" w:rsidR="00F24D2D" w:rsidRDefault="00A37C89">
            <w:pPr>
              <w:pStyle w:val="TableParagraph"/>
              <w:spacing w:before="3" w:line="242" w:lineRule="auto"/>
              <w:ind w:right="270"/>
              <w:jc w:val="both"/>
            </w:pPr>
            <w:r>
              <w:t>Pre-K-LS1-1</w:t>
            </w:r>
            <w:r>
              <w:rPr>
                <w:spacing w:val="-21"/>
              </w:rPr>
              <w:t xml:space="preserve"> </w:t>
            </w:r>
            <w:r>
              <w:t>(MA</w:t>
            </w:r>
            <w:r>
              <w:t>）</w:t>
            </w:r>
            <w:r>
              <w:t>.</w:t>
            </w:r>
            <w:r>
              <w:t>使用描绘和</w:t>
            </w:r>
            <w:r>
              <w:rPr>
                <w:spacing w:val="-2"/>
              </w:rPr>
              <w:t>图画，比较动物（包括人类）和植物的身体外部部分，解释可观察到的某些身体部位的功能。</w:t>
            </w:r>
          </w:p>
          <w:p w14:paraId="184F6309" w14:textId="77777777" w:rsidR="00F24D2D" w:rsidRDefault="00F24D2D">
            <w:pPr>
              <w:pStyle w:val="TableParagraph"/>
              <w:spacing w:before="12"/>
              <w:ind w:left="0"/>
              <w:rPr>
                <w:sz w:val="19"/>
              </w:rPr>
            </w:pPr>
          </w:p>
          <w:p w14:paraId="389707B8" w14:textId="77777777" w:rsidR="00F24D2D" w:rsidRDefault="00A37C89">
            <w:pPr>
              <w:pStyle w:val="TableParagraph"/>
              <w:spacing w:line="242" w:lineRule="auto"/>
              <w:ind w:right="281"/>
              <w:jc w:val="both"/>
            </w:pPr>
            <w:r>
              <w:rPr>
                <w:spacing w:val="-2"/>
              </w:rPr>
              <w:t>澄清说明：例子包括比较人类有两条腿、马有四条腿，但两者都是用腿移动。</w:t>
            </w:r>
          </w:p>
        </w:tc>
        <w:tc>
          <w:tcPr>
            <w:tcW w:w="3511" w:type="dxa"/>
            <w:shd w:val="clear" w:color="auto" w:fill="DBE4F0"/>
          </w:tcPr>
          <w:p w14:paraId="150FE135" w14:textId="77777777" w:rsidR="00F24D2D" w:rsidRDefault="00A37C89">
            <w:pPr>
              <w:pStyle w:val="TableParagraph"/>
              <w:numPr>
                <w:ilvl w:val="0"/>
                <w:numId w:val="232"/>
              </w:numPr>
              <w:tabs>
                <w:tab w:val="left" w:pos="368"/>
              </w:tabs>
              <w:spacing w:before="2" w:line="242" w:lineRule="auto"/>
              <w:ind w:right="267"/>
            </w:pPr>
            <w:r>
              <w:rPr>
                <w:spacing w:val="-2"/>
              </w:rPr>
              <w:t>观察、讨论和记录（通过绘</w:t>
            </w:r>
            <w:r>
              <w:rPr>
                <w:spacing w:val="-2"/>
              </w:rPr>
              <w:t xml:space="preserve"> </w:t>
            </w:r>
            <w:r>
              <w:rPr>
                <w:spacing w:val="-2"/>
              </w:rPr>
              <w:t>制、计算、制图、书写、裁剪图片、拍照等方式）自然环境中的生物（如蚂蚁、蜘蛛、昆虫、蠕虫、青蛙、鸟）。</w:t>
            </w:r>
          </w:p>
          <w:p w14:paraId="1D3F6D0C" w14:textId="77777777" w:rsidR="00F24D2D" w:rsidRDefault="00A37C89">
            <w:pPr>
              <w:pStyle w:val="TableParagraph"/>
              <w:numPr>
                <w:ilvl w:val="0"/>
                <w:numId w:val="232"/>
              </w:numPr>
              <w:tabs>
                <w:tab w:val="left" w:pos="368"/>
              </w:tabs>
              <w:spacing w:line="242" w:lineRule="auto"/>
              <w:ind w:right="267"/>
            </w:pPr>
            <w:r>
              <w:rPr>
                <w:spacing w:val="-2"/>
              </w:rPr>
              <w:t>观察、比较和描述或展示动</w:t>
            </w:r>
            <w:r>
              <w:rPr>
                <w:spacing w:val="-2"/>
              </w:rPr>
              <w:t xml:space="preserve"> </w:t>
            </w:r>
            <w:r>
              <w:rPr>
                <w:spacing w:val="-2"/>
              </w:rPr>
              <w:t>物、鸟和昆虫使用不同的身体部位完成任务的方式，以及人类完成类似任务（如接、抓或切食物）的方法。</w:t>
            </w:r>
          </w:p>
          <w:p w14:paraId="25472114" w14:textId="77777777" w:rsidR="00F24D2D" w:rsidRDefault="00A37C89">
            <w:pPr>
              <w:pStyle w:val="TableParagraph"/>
              <w:numPr>
                <w:ilvl w:val="0"/>
                <w:numId w:val="232"/>
              </w:numPr>
              <w:tabs>
                <w:tab w:val="left" w:pos="368"/>
              </w:tabs>
              <w:spacing w:before="4" w:line="242" w:lineRule="auto"/>
              <w:ind w:right="267"/>
              <w:jc w:val="both"/>
            </w:pPr>
            <w:r>
              <w:rPr>
                <w:spacing w:val="-2"/>
              </w:rPr>
              <w:t>讨论并表演植物、人类、动物和昆虫的行为或行动（例如，鸟类或松鼠吃种子的方式、蛇的滑行方式、兔子跳、鸟</w:t>
            </w:r>
          </w:p>
          <w:p w14:paraId="34CCCD30" w14:textId="77777777" w:rsidR="00F24D2D" w:rsidRDefault="00A37C89">
            <w:pPr>
              <w:pStyle w:val="TableParagraph"/>
              <w:spacing w:before="1"/>
              <w:ind w:left="367"/>
            </w:pPr>
            <w:r>
              <w:t>飞）</w:t>
            </w:r>
            <w:r>
              <w:rPr>
                <w:spacing w:val="-10"/>
              </w:rPr>
              <w:t>。</w:t>
            </w:r>
          </w:p>
        </w:tc>
        <w:tc>
          <w:tcPr>
            <w:tcW w:w="3509" w:type="dxa"/>
            <w:shd w:val="clear" w:color="auto" w:fill="DBE4F0"/>
          </w:tcPr>
          <w:p w14:paraId="2FE88ADF" w14:textId="77777777" w:rsidR="00F24D2D" w:rsidRDefault="00A37C89">
            <w:pPr>
              <w:pStyle w:val="TableParagraph"/>
              <w:numPr>
                <w:ilvl w:val="0"/>
                <w:numId w:val="231"/>
              </w:numPr>
              <w:tabs>
                <w:tab w:val="left" w:pos="365"/>
              </w:tabs>
              <w:spacing w:before="2" w:line="242" w:lineRule="auto"/>
              <w:ind w:right="267"/>
              <w:jc w:val="both"/>
            </w:pPr>
            <w:r>
              <w:rPr>
                <w:spacing w:val="-2"/>
              </w:rPr>
              <w:t>通过识别（例如说出或指出）各种身体部位（如大腿），证明对术语的了解。</w:t>
            </w:r>
          </w:p>
          <w:p w14:paraId="07245E17" w14:textId="77777777" w:rsidR="00F24D2D" w:rsidRDefault="00A37C89">
            <w:pPr>
              <w:pStyle w:val="TableParagraph"/>
              <w:numPr>
                <w:ilvl w:val="0"/>
                <w:numId w:val="231"/>
              </w:numPr>
              <w:tabs>
                <w:tab w:val="left" w:pos="365"/>
              </w:tabs>
              <w:spacing w:before="1" w:line="242" w:lineRule="auto"/>
              <w:ind w:right="267"/>
              <w:jc w:val="both"/>
            </w:pPr>
            <w:r>
              <w:rPr>
                <w:spacing w:val="-2"/>
              </w:rPr>
              <w:t>识别（例如说出或指出）植物和动物具有特定功能的身体外</w:t>
            </w:r>
            <w:r>
              <w:rPr>
                <w:spacing w:val="-4"/>
              </w:rPr>
              <w:t>部部分。</w:t>
            </w:r>
          </w:p>
          <w:p w14:paraId="193A3A00" w14:textId="77777777" w:rsidR="00F24D2D" w:rsidRDefault="00A37C89">
            <w:pPr>
              <w:pStyle w:val="TableParagraph"/>
              <w:numPr>
                <w:ilvl w:val="0"/>
                <w:numId w:val="231"/>
              </w:numPr>
              <w:tabs>
                <w:tab w:val="left" w:pos="365"/>
              </w:tabs>
              <w:spacing w:line="242" w:lineRule="auto"/>
              <w:ind w:right="154"/>
              <w:jc w:val="both"/>
            </w:pPr>
            <w:r>
              <w:rPr>
                <w:spacing w:val="-2"/>
              </w:rPr>
              <w:t>简单解释不同动物</w:t>
            </w:r>
            <w:r>
              <w:rPr>
                <w:spacing w:val="-2"/>
              </w:rPr>
              <w:t>/</w:t>
            </w:r>
            <w:r>
              <w:rPr>
                <w:spacing w:val="-2"/>
              </w:rPr>
              <w:t>植物的部分如何相似或不同。</w:t>
            </w:r>
          </w:p>
          <w:p w14:paraId="69CFDAD4" w14:textId="77777777" w:rsidR="00F24D2D" w:rsidRDefault="00A37C89">
            <w:pPr>
              <w:pStyle w:val="TableParagraph"/>
              <w:numPr>
                <w:ilvl w:val="0"/>
                <w:numId w:val="231"/>
              </w:numPr>
              <w:tabs>
                <w:tab w:val="left" w:pos="365"/>
              </w:tabs>
              <w:spacing w:line="242" w:lineRule="auto"/>
              <w:ind w:right="267"/>
              <w:jc w:val="both"/>
            </w:pPr>
            <w:r>
              <w:rPr>
                <w:spacing w:val="-2"/>
              </w:rPr>
              <w:t>解释或演示人类与动物相比，如何执行特定动作（例如抓、吃、移动）。</w:t>
            </w:r>
          </w:p>
        </w:tc>
        <w:tc>
          <w:tcPr>
            <w:tcW w:w="3595" w:type="dxa"/>
            <w:shd w:val="clear" w:color="auto" w:fill="DBE4F0"/>
          </w:tcPr>
          <w:p w14:paraId="660AE622" w14:textId="77777777" w:rsidR="00F24D2D" w:rsidRDefault="00A37C89">
            <w:pPr>
              <w:pStyle w:val="TableParagraph"/>
              <w:numPr>
                <w:ilvl w:val="0"/>
                <w:numId w:val="230"/>
              </w:numPr>
              <w:tabs>
                <w:tab w:val="left" w:pos="368"/>
              </w:tabs>
              <w:spacing w:before="2" w:line="242" w:lineRule="auto"/>
              <w:ind w:right="129"/>
              <w:jc w:val="both"/>
            </w:pPr>
            <w:r>
              <w:rPr>
                <w:spacing w:val="-2"/>
              </w:rPr>
              <w:t>介绍并讨论植物各部分的名称和</w:t>
            </w:r>
            <w:r>
              <w:rPr>
                <w:spacing w:val="-4"/>
              </w:rPr>
              <w:t>功能。</w:t>
            </w:r>
          </w:p>
          <w:p w14:paraId="4B2B8E80" w14:textId="77777777" w:rsidR="00F24D2D" w:rsidRDefault="00A37C89">
            <w:pPr>
              <w:pStyle w:val="TableParagraph"/>
              <w:numPr>
                <w:ilvl w:val="0"/>
                <w:numId w:val="230"/>
              </w:numPr>
              <w:tabs>
                <w:tab w:val="left" w:pos="368"/>
              </w:tabs>
              <w:spacing w:line="242" w:lineRule="auto"/>
              <w:ind w:right="129"/>
              <w:jc w:val="both"/>
            </w:pPr>
            <w:r>
              <w:rPr>
                <w:spacing w:val="-2"/>
              </w:rPr>
              <w:t>通过歌曲和动作，帮助孩子们学习人类和动物身体部位的名称和</w:t>
            </w:r>
            <w:r>
              <w:rPr>
                <w:spacing w:val="-4"/>
              </w:rPr>
              <w:t>功能。</w:t>
            </w:r>
          </w:p>
          <w:p w14:paraId="6106B0C5" w14:textId="77777777" w:rsidR="00F24D2D" w:rsidRDefault="00A37C89">
            <w:pPr>
              <w:pStyle w:val="TableParagraph"/>
              <w:numPr>
                <w:ilvl w:val="0"/>
                <w:numId w:val="230"/>
              </w:numPr>
              <w:tabs>
                <w:tab w:val="left" w:pos="368"/>
              </w:tabs>
              <w:spacing w:line="242" w:lineRule="auto"/>
              <w:ind w:right="129"/>
              <w:jc w:val="both"/>
            </w:pPr>
            <w:r>
              <w:rPr>
                <w:spacing w:val="-2"/>
              </w:rPr>
              <w:t>提出问题，评估孩子们</w:t>
            </w:r>
            <w:r>
              <w:rPr>
                <w:spacing w:val="-2"/>
              </w:rPr>
              <w:t>——</w:t>
            </w:r>
            <w:r>
              <w:rPr>
                <w:spacing w:val="-2"/>
              </w:rPr>
              <w:t>特别</w:t>
            </w:r>
            <w:r>
              <w:rPr>
                <w:spacing w:val="-2"/>
              </w:rPr>
              <w:t>是来自不同语言和文化背景的孩子</w:t>
            </w:r>
            <w:r>
              <w:rPr>
                <w:spacing w:val="-2"/>
              </w:rPr>
              <w:t>——</w:t>
            </w:r>
            <w:r>
              <w:rPr>
                <w:spacing w:val="-2"/>
              </w:rPr>
              <w:t>对身体部位的了解程度。基于这个评估，介绍身体部位的名称和功能，将孩子们以往的知识与新概念相联系。</w:t>
            </w:r>
          </w:p>
          <w:p w14:paraId="58B86176" w14:textId="77777777" w:rsidR="00F24D2D" w:rsidRDefault="00A37C89">
            <w:pPr>
              <w:pStyle w:val="TableParagraph"/>
              <w:numPr>
                <w:ilvl w:val="0"/>
                <w:numId w:val="230"/>
              </w:numPr>
              <w:tabs>
                <w:tab w:val="left" w:pos="368"/>
              </w:tabs>
              <w:spacing w:before="4" w:line="242" w:lineRule="auto"/>
              <w:ind w:right="129"/>
            </w:pPr>
            <w:r>
              <w:rPr>
                <w:spacing w:val="-2"/>
              </w:rPr>
              <w:t>帮助孩子们比较人类和动物各身体部位的功能（例如，鸟使用翅膀移动；蜗牛使用触角感知环</w:t>
            </w:r>
            <w:r>
              <w:rPr>
                <w:spacing w:val="-2"/>
              </w:rPr>
              <w:t xml:space="preserve"> </w:t>
            </w:r>
            <w:r>
              <w:rPr>
                <w:spacing w:val="-2"/>
              </w:rPr>
              <w:t>境；有些鸟喙的形状使其能打开种子和坚果，而人类使用坚果</w:t>
            </w:r>
            <w:r>
              <w:rPr>
                <w:spacing w:val="-2"/>
              </w:rPr>
              <w:t xml:space="preserve"> </w:t>
            </w:r>
            <w:r>
              <w:rPr>
                <w:spacing w:val="-2"/>
              </w:rPr>
              <w:t>夹；老虎用牙齿撕开食物，而人</w:t>
            </w:r>
          </w:p>
          <w:p w14:paraId="347FDB49" w14:textId="77777777" w:rsidR="00F24D2D" w:rsidRDefault="00A37C89">
            <w:pPr>
              <w:pStyle w:val="TableParagraph"/>
              <w:spacing w:before="3" w:line="262" w:lineRule="exact"/>
              <w:ind w:left="367"/>
            </w:pPr>
            <w:r>
              <w:rPr>
                <w:spacing w:val="-2"/>
              </w:rPr>
              <w:t>用叉子和刀）</w:t>
            </w:r>
            <w:r>
              <w:rPr>
                <w:spacing w:val="-10"/>
              </w:rPr>
              <w:t>。</w:t>
            </w:r>
          </w:p>
        </w:tc>
      </w:tr>
      <w:tr w:rsidR="00F24D2D" w14:paraId="32530B4B" w14:textId="77777777">
        <w:trPr>
          <w:trHeight w:val="4278"/>
        </w:trPr>
        <w:tc>
          <w:tcPr>
            <w:tcW w:w="3487" w:type="dxa"/>
          </w:tcPr>
          <w:p w14:paraId="7D5F897F" w14:textId="77777777" w:rsidR="00F24D2D" w:rsidRDefault="00A37C89">
            <w:pPr>
              <w:pStyle w:val="TableParagraph"/>
              <w:spacing w:before="3" w:line="242" w:lineRule="auto"/>
              <w:ind w:right="275"/>
              <w:jc w:val="both"/>
            </w:pPr>
            <w:r>
              <w:rPr>
                <w:spacing w:val="-2"/>
              </w:rPr>
              <w:t>K-LS1-1.</w:t>
            </w:r>
            <w:r>
              <w:rPr>
                <w:spacing w:val="-2"/>
              </w:rPr>
              <w:t>观察和沟通动物（包括人类）和植物需要食物、水和空气才能生存。动物从植物或其他动物获取食物。植物自行制造食物，需要光来生存和生长。</w:t>
            </w:r>
          </w:p>
        </w:tc>
        <w:tc>
          <w:tcPr>
            <w:tcW w:w="3511" w:type="dxa"/>
          </w:tcPr>
          <w:p w14:paraId="552ABA88" w14:textId="77777777" w:rsidR="00F24D2D" w:rsidRDefault="00A37C89">
            <w:pPr>
              <w:pStyle w:val="TableParagraph"/>
              <w:numPr>
                <w:ilvl w:val="0"/>
                <w:numId w:val="229"/>
              </w:numPr>
              <w:tabs>
                <w:tab w:val="left" w:pos="380"/>
              </w:tabs>
              <w:spacing w:before="2" w:line="242" w:lineRule="auto"/>
              <w:ind w:right="209" w:hanging="274"/>
              <w:jc w:val="both"/>
            </w:pPr>
            <w:r>
              <w:rPr>
                <w:spacing w:val="-2"/>
              </w:rPr>
              <w:t>播下不同的种子，制作包含简单绘图的科学日志，记录对植物生长的观察。</w:t>
            </w:r>
          </w:p>
          <w:p w14:paraId="6342D4BC" w14:textId="77777777" w:rsidR="00F24D2D" w:rsidRDefault="00A37C89">
            <w:pPr>
              <w:pStyle w:val="TableParagraph"/>
              <w:numPr>
                <w:ilvl w:val="0"/>
                <w:numId w:val="229"/>
              </w:numPr>
              <w:tabs>
                <w:tab w:val="left" w:pos="380"/>
              </w:tabs>
              <w:spacing w:before="1" w:line="242" w:lineRule="auto"/>
              <w:ind w:left="453" w:right="180" w:hanging="274"/>
            </w:pPr>
            <w:r>
              <w:rPr>
                <w:spacing w:val="-2"/>
              </w:rPr>
              <w:t>做实验，以各种方式干扰植物的生长或生存条件（例如，若植物生长在黑暗的橱柜中会发生什么？植物持续获得太多水或者水不够会如何？我们将某种植物种在沙里而不是土壤里会怎样？），再把结果记录下</w:t>
            </w:r>
            <w:r>
              <w:rPr>
                <w:spacing w:val="-6"/>
              </w:rPr>
              <w:t>来。</w:t>
            </w:r>
          </w:p>
          <w:p w14:paraId="15E82EA1" w14:textId="77777777" w:rsidR="00F24D2D" w:rsidRDefault="00A37C89">
            <w:pPr>
              <w:pStyle w:val="TableParagraph"/>
              <w:numPr>
                <w:ilvl w:val="1"/>
                <w:numId w:val="229"/>
              </w:numPr>
              <w:tabs>
                <w:tab w:val="left" w:pos="740"/>
              </w:tabs>
              <w:spacing w:before="4" w:line="242" w:lineRule="auto"/>
              <w:ind w:right="116"/>
              <w:jc w:val="both"/>
            </w:pPr>
            <w:r>
              <w:rPr>
                <w:spacing w:val="-2"/>
              </w:rPr>
              <w:t>观察并比较植物在阳光充足的地方和有阴影的地方的生长情况，学习阳光对植物生</w:t>
            </w:r>
          </w:p>
          <w:p w14:paraId="07519369" w14:textId="77777777" w:rsidR="00F24D2D" w:rsidRDefault="00A37C89">
            <w:pPr>
              <w:pStyle w:val="TableParagraph"/>
              <w:spacing w:line="262" w:lineRule="exact"/>
              <w:ind w:left="739"/>
            </w:pPr>
            <w:r>
              <w:rPr>
                <w:spacing w:val="-4"/>
              </w:rPr>
              <w:t>命的影响。</w:t>
            </w:r>
          </w:p>
        </w:tc>
        <w:tc>
          <w:tcPr>
            <w:tcW w:w="3509" w:type="dxa"/>
          </w:tcPr>
          <w:p w14:paraId="5F90CA1B" w14:textId="77777777" w:rsidR="00F24D2D" w:rsidRDefault="00A37C89">
            <w:pPr>
              <w:pStyle w:val="TableParagraph"/>
              <w:numPr>
                <w:ilvl w:val="0"/>
                <w:numId w:val="228"/>
              </w:numPr>
              <w:tabs>
                <w:tab w:val="left" w:pos="451"/>
                <w:tab w:val="left" w:pos="452"/>
              </w:tabs>
              <w:spacing w:before="2" w:line="242" w:lineRule="auto"/>
              <w:ind w:right="180"/>
            </w:pPr>
            <w:r>
              <w:rPr>
                <w:spacing w:val="-2"/>
              </w:rPr>
              <w:t>描述或描绘植物和动物需要什么才能生存。</w:t>
            </w:r>
          </w:p>
        </w:tc>
        <w:tc>
          <w:tcPr>
            <w:tcW w:w="3595" w:type="dxa"/>
          </w:tcPr>
          <w:p w14:paraId="50A65908" w14:textId="77777777" w:rsidR="00F24D2D" w:rsidRDefault="00A37C89">
            <w:pPr>
              <w:pStyle w:val="TableParagraph"/>
              <w:numPr>
                <w:ilvl w:val="0"/>
                <w:numId w:val="227"/>
              </w:numPr>
              <w:tabs>
                <w:tab w:val="left" w:pos="380"/>
              </w:tabs>
              <w:spacing w:before="2" w:line="242" w:lineRule="auto"/>
              <w:ind w:right="117" w:hanging="274"/>
            </w:pPr>
            <w:r>
              <w:rPr>
                <w:spacing w:val="-2"/>
              </w:rPr>
              <w:t>研究、思考和比较照料人类、动物和植物的恰当方法。</w:t>
            </w:r>
          </w:p>
          <w:p w14:paraId="18B25EFA" w14:textId="77777777" w:rsidR="00F24D2D" w:rsidRDefault="00A37C89">
            <w:pPr>
              <w:pStyle w:val="TableParagraph"/>
              <w:numPr>
                <w:ilvl w:val="0"/>
                <w:numId w:val="227"/>
              </w:numPr>
              <w:tabs>
                <w:tab w:val="left" w:pos="380"/>
              </w:tabs>
              <w:spacing w:line="242" w:lineRule="auto"/>
              <w:ind w:right="117" w:hanging="274"/>
            </w:pPr>
            <w:r>
              <w:rPr>
                <w:spacing w:val="-2"/>
              </w:rPr>
              <w:t>提供机会，让孩子们观察、讨论和演示如何照料人类、动物和</w:t>
            </w:r>
            <w:r>
              <w:rPr>
                <w:spacing w:val="-2"/>
              </w:rPr>
              <w:t>植物（例如，绘制教室宠物每天吃什么吃多少的图；在戏剧游戏区，设立一个医生</w:t>
            </w:r>
            <w:r>
              <w:rPr>
                <w:spacing w:val="-2"/>
              </w:rPr>
              <w:t>/</w:t>
            </w:r>
            <w:r>
              <w:rPr>
                <w:spacing w:val="-2"/>
              </w:rPr>
              <w:t>兽医办公室，假装检查和诊断填充动物玩具的需求；在真正或假装的花园中工作；玩沙盘中的</w:t>
            </w:r>
          </w:p>
          <w:p w14:paraId="0DF252D9" w14:textId="77777777" w:rsidR="00F24D2D" w:rsidRDefault="00A37C89">
            <w:pPr>
              <w:pStyle w:val="TableParagraph"/>
              <w:spacing w:before="5"/>
              <w:ind w:left="453"/>
            </w:pPr>
            <w:r>
              <w:t>沙）</w:t>
            </w:r>
            <w:r>
              <w:rPr>
                <w:spacing w:val="-10"/>
              </w:rPr>
              <w:t>。</w:t>
            </w:r>
          </w:p>
          <w:p w14:paraId="246100E3" w14:textId="77777777" w:rsidR="00F24D2D" w:rsidRDefault="00A37C89">
            <w:pPr>
              <w:pStyle w:val="TableParagraph"/>
              <w:numPr>
                <w:ilvl w:val="0"/>
                <w:numId w:val="227"/>
              </w:numPr>
              <w:tabs>
                <w:tab w:val="left" w:pos="380"/>
              </w:tabs>
              <w:spacing w:before="3" w:line="242" w:lineRule="auto"/>
              <w:ind w:right="117" w:hanging="274"/>
            </w:pPr>
            <w:r>
              <w:rPr>
                <w:spacing w:val="-2"/>
              </w:rPr>
              <w:t>鼓励家庭巩固有关家中支持日常人类需求和生长的条件的概念</w:t>
            </w:r>
          </w:p>
          <w:p w14:paraId="386BC4D4" w14:textId="77777777" w:rsidR="00F24D2D" w:rsidRDefault="00A37C89">
            <w:pPr>
              <w:pStyle w:val="TableParagraph"/>
              <w:spacing w:line="281" w:lineRule="exact"/>
              <w:ind w:left="453"/>
            </w:pPr>
            <w:r>
              <w:rPr>
                <w:spacing w:val="-2"/>
              </w:rPr>
              <w:t>（</w:t>
            </w:r>
            <w:r>
              <w:rPr>
                <w:spacing w:val="-3"/>
              </w:rPr>
              <w:t>如食物和水、新鲜的空气</w:t>
            </w:r>
          </w:p>
          <w:p w14:paraId="196AD3FB" w14:textId="77777777" w:rsidR="00F24D2D" w:rsidRDefault="00A37C89">
            <w:pPr>
              <w:pStyle w:val="TableParagraph"/>
              <w:spacing w:before="3" w:line="262" w:lineRule="exact"/>
              <w:ind w:left="453"/>
            </w:pPr>
            <w:r>
              <w:t>等）</w:t>
            </w:r>
            <w:r>
              <w:rPr>
                <w:spacing w:val="-10"/>
              </w:rPr>
              <w:t>。</w:t>
            </w:r>
          </w:p>
        </w:tc>
      </w:tr>
    </w:tbl>
    <w:p w14:paraId="36E4FE2F" w14:textId="77777777" w:rsidR="00F24D2D" w:rsidRDefault="00F24D2D">
      <w:pPr>
        <w:spacing w:line="262" w:lineRule="exact"/>
        <w:sectPr w:rsidR="00F24D2D">
          <w:pgSz w:w="15840" w:h="12240" w:orient="landscape"/>
          <w:pgMar w:top="560" w:right="580" w:bottom="960" w:left="480" w:header="324" w:footer="706" w:gutter="0"/>
          <w:cols w:space="720"/>
        </w:sectPr>
      </w:pPr>
    </w:p>
    <w:p w14:paraId="09F824EC"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7"/>
        <w:gridCol w:w="3511"/>
        <w:gridCol w:w="3509"/>
        <w:gridCol w:w="3595"/>
      </w:tblGrid>
      <w:tr w:rsidR="00F24D2D" w14:paraId="30299003" w14:textId="77777777">
        <w:trPr>
          <w:trHeight w:val="570"/>
        </w:trPr>
        <w:tc>
          <w:tcPr>
            <w:tcW w:w="3487" w:type="dxa"/>
            <w:shd w:val="clear" w:color="auto" w:fill="FFFF99"/>
          </w:tcPr>
          <w:p w14:paraId="0FAD2F07" w14:textId="77777777" w:rsidR="00F24D2D" w:rsidRDefault="00A37C89">
            <w:pPr>
              <w:pStyle w:val="TableParagraph"/>
              <w:spacing w:before="3"/>
            </w:pPr>
            <w:r>
              <w:rPr>
                <w:spacing w:val="-4"/>
              </w:rPr>
              <w:t>麻萨诸塞州标准</w:t>
            </w:r>
          </w:p>
        </w:tc>
        <w:tc>
          <w:tcPr>
            <w:tcW w:w="3511" w:type="dxa"/>
            <w:shd w:val="clear" w:color="auto" w:fill="FFFF99"/>
          </w:tcPr>
          <w:p w14:paraId="01F1E95A" w14:textId="77777777" w:rsidR="00F24D2D" w:rsidRDefault="00A37C89">
            <w:pPr>
              <w:pStyle w:val="TableParagraph"/>
              <w:spacing w:before="3"/>
              <w:ind w:left="108"/>
            </w:pPr>
            <w:r>
              <w:rPr>
                <w:spacing w:val="-4"/>
              </w:rPr>
              <w:t>可能的学习活动：</w:t>
            </w:r>
          </w:p>
          <w:p w14:paraId="3891D1F3" w14:textId="77777777" w:rsidR="00F24D2D" w:rsidRDefault="00A37C89">
            <w:pPr>
              <w:pStyle w:val="TableParagraph"/>
              <w:spacing w:before="3" w:line="262" w:lineRule="exact"/>
              <w:ind w:left="108"/>
            </w:pPr>
            <w:r>
              <w:rPr>
                <w:spacing w:val="-3"/>
              </w:rPr>
              <w:t>孩子们可以</w:t>
            </w:r>
            <w:r>
              <w:rPr>
                <w:spacing w:val="-3"/>
              </w:rPr>
              <w:t>……</w:t>
            </w:r>
          </w:p>
        </w:tc>
        <w:tc>
          <w:tcPr>
            <w:tcW w:w="3509" w:type="dxa"/>
            <w:shd w:val="clear" w:color="auto" w:fill="FFFF99"/>
          </w:tcPr>
          <w:p w14:paraId="4D303038" w14:textId="77777777" w:rsidR="00F24D2D" w:rsidRDefault="00A37C89">
            <w:pPr>
              <w:pStyle w:val="TableParagraph"/>
              <w:spacing w:before="3"/>
              <w:ind w:left="105"/>
            </w:pPr>
            <w:r>
              <w:rPr>
                <w:spacing w:val="-4"/>
              </w:rPr>
              <w:t>可能的证据：</w:t>
            </w:r>
          </w:p>
          <w:p w14:paraId="4CB6B620" w14:textId="77777777" w:rsidR="00F24D2D" w:rsidRDefault="00A37C89">
            <w:pPr>
              <w:pStyle w:val="TableParagraph"/>
              <w:spacing w:before="3" w:line="262" w:lineRule="exact"/>
              <w:ind w:left="105"/>
            </w:pPr>
            <w:r>
              <w:rPr>
                <w:spacing w:val="-3"/>
              </w:rPr>
              <w:t>孩子们可以</w:t>
            </w:r>
            <w:r>
              <w:rPr>
                <w:spacing w:val="-3"/>
              </w:rPr>
              <w:t>……</w:t>
            </w:r>
          </w:p>
        </w:tc>
        <w:tc>
          <w:tcPr>
            <w:tcW w:w="3595" w:type="dxa"/>
            <w:shd w:val="clear" w:color="auto" w:fill="FFFF99"/>
          </w:tcPr>
          <w:p w14:paraId="1875C50A" w14:textId="77777777" w:rsidR="00F24D2D" w:rsidRDefault="00A37C89">
            <w:pPr>
              <w:pStyle w:val="TableParagraph"/>
              <w:spacing w:before="3"/>
              <w:ind w:left="108"/>
            </w:pPr>
            <w:r>
              <w:rPr>
                <w:spacing w:val="-4"/>
              </w:rPr>
              <w:t>支持性做法：</w:t>
            </w:r>
          </w:p>
          <w:p w14:paraId="7914DB2F"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1AD179D6" w14:textId="77777777">
        <w:trPr>
          <w:trHeight w:val="570"/>
        </w:trPr>
        <w:tc>
          <w:tcPr>
            <w:tcW w:w="3487" w:type="dxa"/>
          </w:tcPr>
          <w:p w14:paraId="45869955" w14:textId="77777777" w:rsidR="00F24D2D" w:rsidRDefault="00F24D2D">
            <w:pPr>
              <w:pStyle w:val="TableParagraph"/>
              <w:ind w:left="0"/>
              <w:rPr>
                <w:rFonts w:ascii="Times New Roman"/>
              </w:rPr>
            </w:pPr>
          </w:p>
        </w:tc>
        <w:tc>
          <w:tcPr>
            <w:tcW w:w="3511" w:type="dxa"/>
          </w:tcPr>
          <w:p w14:paraId="57B52E57" w14:textId="77777777" w:rsidR="00F24D2D" w:rsidRDefault="00A37C89">
            <w:pPr>
              <w:pStyle w:val="TableParagraph"/>
              <w:spacing w:before="3"/>
              <w:ind w:left="108"/>
            </w:pPr>
            <w:r>
              <w:rPr>
                <w:spacing w:val="-3"/>
              </w:rPr>
              <w:t>讨论人类与植物和动物的共同需</w:t>
            </w:r>
          </w:p>
          <w:p w14:paraId="5CBF9EFD" w14:textId="77777777" w:rsidR="00F24D2D" w:rsidRDefault="00A37C89">
            <w:pPr>
              <w:pStyle w:val="TableParagraph"/>
              <w:spacing w:before="3" w:line="262" w:lineRule="exact"/>
              <w:ind w:left="108"/>
            </w:pPr>
            <w:r>
              <w:rPr>
                <w:spacing w:val="-5"/>
              </w:rPr>
              <w:t>求。</w:t>
            </w:r>
          </w:p>
        </w:tc>
        <w:tc>
          <w:tcPr>
            <w:tcW w:w="3509" w:type="dxa"/>
          </w:tcPr>
          <w:p w14:paraId="3E433284" w14:textId="77777777" w:rsidR="00F24D2D" w:rsidRDefault="00F24D2D">
            <w:pPr>
              <w:pStyle w:val="TableParagraph"/>
              <w:ind w:left="0"/>
              <w:rPr>
                <w:rFonts w:ascii="Times New Roman"/>
              </w:rPr>
            </w:pPr>
          </w:p>
        </w:tc>
        <w:tc>
          <w:tcPr>
            <w:tcW w:w="3595" w:type="dxa"/>
          </w:tcPr>
          <w:p w14:paraId="32F5CD4B" w14:textId="77777777" w:rsidR="00F24D2D" w:rsidRDefault="00F24D2D">
            <w:pPr>
              <w:pStyle w:val="TableParagraph"/>
              <w:ind w:left="0"/>
              <w:rPr>
                <w:rFonts w:ascii="Times New Roman"/>
              </w:rPr>
            </w:pPr>
          </w:p>
        </w:tc>
      </w:tr>
      <w:tr w:rsidR="00F24D2D" w14:paraId="41708639" w14:textId="77777777">
        <w:trPr>
          <w:trHeight w:val="4751"/>
        </w:trPr>
        <w:tc>
          <w:tcPr>
            <w:tcW w:w="3487" w:type="dxa"/>
            <w:shd w:val="clear" w:color="auto" w:fill="DBE4F0"/>
          </w:tcPr>
          <w:p w14:paraId="713BB412" w14:textId="77777777" w:rsidR="00F24D2D" w:rsidRDefault="00A37C89">
            <w:pPr>
              <w:pStyle w:val="TableParagraph"/>
              <w:spacing w:before="3"/>
              <w:jc w:val="both"/>
            </w:pPr>
            <w:r>
              <w:t>PreK-LS1-2</w:t>
            </w:r>
            <w:r>
              <w:rPr>
                <w:spacing w:val="1"/>
              </w:rPr>
              <w:t xml:space="preserve"> </w:t>
            </w:r>
            <w:r>
              <w:rPr>
                <w:spacing w:val="-4"/>
              </w:rPr>
              <w:t>(MA</w:t>
            </w:r>
            <w:r>
              <w:rPr>
                <w:spacing w:val="-4"/>
              </w:rPr>
              <w:t>）</w:t>
            </w:r>
          </w:p>
          <w:p w14:paraId="1A78129F" w14:textId="77777777" w:rsidR="00F24D2D" w:rsidRDefault="00A37C89">
            <w:pPr>
              <w:pStyle w:val="TableParagraph"/>
              <w:spacing w:before="3" w:line="242" w:lineRule="auto"/>
              <w:ind w:right="281"/>
              <w:jc w:val="both"/>
            </w:pPr>
            <w:r>
              <w:rPr>
                <w:spacing w:val="-2"/>
              </w:rPr>
              <w:t>解释大多数动物都有五种感觉官能，它们凭借这五种感官来收集有关周围世界的信息。</w:t>
            </w:r>
          </w:p>
        </w:tc>
        <w:tc>
          <w:tcPr>
            <w:tcW w:w="3511" w:type="dxa"/>
            <w:shd w:val="clear" w:color="auto" w:fill="DBE4F0"/>
          </w:tcPr>
          <w:p w14:paraId="0B6F2FD0" w14:textId="77777777" w:rsidR="00F24D2D" w:rsidRDefault="00A37C89">
            <w:pPr>
              <w:pStyle w:val="TableParagraph"/>
              <w:numPr>
                <w:ilvl w:val="0"/>
                <w:numId w:val="226"/>
              </w:numPr>
              <w:tabs>
                <w:tab w:val="left" w:pos="380"/>
              </w:tabs>
              <w:spacing w:before="2" w:line="242" w:lineRule="auto"/>
              <w:ind w:right="255" w:hanging="272"/>
            </w:pPr>
            <w:r>
              <w:rPr>
                <w:spacing w:val="-2"/>
              </w:rPr>
              <w:t>在一天不同的时间观察动物，记录并讨论它们如何依据时间，以不同的方式使用感官</w:t>
            </w:r>
          </w:p>
          <w:p w14:paraId="4389EE11" w14:textId="77777777" w:rsidR="00F24D2D" w:rsidRDefault="00A37C89">
            <w:pPr>
              <w:pStyle w:val="TableParagraph"/>
              <w:spacing w:before="2"/>
              <w:ind w:left="415" w:right="219"/>
            </w:pPr>
            <w:r>
              <w:rPr>
                <w:spacing w:val="-2"/>
              </w:rPr>
              <w:t>（例如，网络摄像机、用双筒望远镜观察）。</w:t>
            </w:r>
          </w:p>
          <w:p w14:paraId="1D7EE229" w14:textId="77777777" w:rsidR="00F24D2D" w:rsidRDefault="00A37C89">
            <w:pPr>
              <w:pStyle w:val="TableParagraph"/>
              <w:numPr>
                <w:ilvl w:val="0"/>
                <w:numId w:val="226"/>
              </w:numPr>
              <w:tabs>
                <w:tab w:val="left" w:pos="380"/>
              </w:tabs>
              <w:spacing w:before="4" w:line="242" w:lineRule="auto"/>
              <w:ind w:right="142" w:hanging="272"/>
            </w:pPr>
            <w:r>
              <w:rPr>
                <w:spacing w:val="-2"/>
              </w:rPr>
              <w:t>观察教室宠物和</w:t>
            </w:r>
            <w:r>
              <w:rPr>
                <w:spacing w:val="-2"/>
              </w:rPr>
              <w:t>/</w:t>
            </w:r>
            <w:r>
              <w:rPr>
                <w:spacing w:val="-2"/>
              </w:rPr>
              <w:t>或家中宠物，讨论它们使用感官的方式。</w:t>
            </w:r>
            <w:r>
              <w:rPr>
                <w:spacing w:val="80"/>
              </w:rPr>
              <w:t xml:space="preserve"> </w:t>
            </w:r>
            <w:r>
              <w:rPr>
                <w:spacing w:val="-2"/>
              </w:rPr>
              <w:t>观察自然环境中的动物（例</w:t>
            </w:r>
            <w:r>
              <w:rPr>
                <w:spacing w:val="80"/>
              </w:rPr>
              <w:t xml:space="preserve"> </w:t>
            </w:r>
            <w:r>
              <w:rPr>
                <w:spacing w:val="-2"/>
              </w:rPr>
              <w:t>如，视频、网络摄像机），再记录（制表、绘图、书写）并讨论展示动物如何利用其感官在环境中生活的行为（例如，</w:t>
            </w:r>
            <w:r>
              <w:rPr>
                <w:spacing w:val="-2"/>
              </w:rPr>
              <w:t xml:space="preserve"> “</w:t>
            </w:r>
            <w:r>
              <w:rPr>
                <w:spacing w:val="-2"/>
              </w:rPr>
              <w:t>你看到了什么，发现动物使用其听觉的？</w:t>
            </w:r>
            <w:r>
              <w:rPr>
                <w:spacing w:val="-2"/>
              </w:rPr>
              <w:t>”</w:t>
            </w:r>
            <w:r>
              <w:rPr>
                <w:spacing w:val="-2"/>
              </w:rPr>
              <w:t>）</w:t>
            </w:r>
          </w:p>
        </w:tc>
        <w:tc>
          <w:tcPr>
            <w:tcW w:w="3509" w:type="dxa"/>
            <w:shd w:val="clear" w:color="auto" w:fill="DBE4F0"/>
          </w:tcPr>
          <w:p w14:paraId="27B70C86" w14:textId="77777777" w:rsidR="00F24D2D" w:rsidRDefault="00A37C89">
            <w:pPr>
              <w:pStyle w:val="TableParagraph"/>
              <w:numPr>
                <w:ilvl w:val="0"/>
                <w:numId w:val="225"/>
              </w:numPr>
              <w:tabs>
                <w:tab w:val="left" w:pos="377"/>
              </w:tabs>
              <w:spacing w:before="122" w:line="242" w:lineRule="auto"/>
              <w:ind w:right="219" w:hanging="272"/>
              <w:jc w:val="both"/>
            </w:pPr>
            <w:r>
              <w:rPr>
                <w:spacing w:val="-2"/>
              </w:rPr>
              <w:t>说出或识别大多数动物的五种感官以及它们如何使用这些感官来了解世界。</w:t>
            </w:r>
          </w:p>
        </w:tc>
        <w:tc>
          <w:tcPr>
            <w:tcW w:w="3595" w:type="dxa"/>
            <w:shd w:val="clear" w:color="auto" w:fill="DBE4F0"/>
          </w:tcPr>
          <w:p w14:paraId="34682B0D" w14:textId="77777777" w:rsidR="00F24D2D" w:rsidRDefault="00A37C89">
            <w:pPr>
              <w:pStyle w:val="TableParagraph"/>
              <w:numPr>
                <w:ilvl w:val="0"/>
                <w:numId w:val="224"/>
              </w:numPr>
              <w:tabs>
                <w:tab w:val="left" w:pos="380"/>
              </w:tabs>
              <w:spacing w:before="2" w:line="242" w:lineRule="auto"/>
              <w:ind w:right="117" w:hanging="272"/>
            </w:pPr>
            <w:r>
              <w:rPr>
                <w:spacing w:val="-2"/>
              </w:rPr>
              <w:t>示范和巩固与感官和功能有关的身体部位的名称。</w:t>
            </w:r>
          </w:p>
          <w:p w14:paraId="1B48584F" w14:textId="77777777" w:rsidR="00F24D2D" w:rsidRDefault="00A37C89">
            <w:pPr>
              <w:pStyle w:val="TableParagraph"/>
              <w:numPr>
                <w:ilvl w:val="0"/>
                <w:numId w:val="224"/>
              </w:numPr>
              <w:tabs>
                <w:tab w:val="left" w:pos="380"/>
              </w:tabs>
              <w:spacing w:line="242" w:lineRule="auto"/>
              <w:ind w:right="117" w:hanging="272"/>
            </w:pPr>
            <w:r>
              <w:rPr>
                <w:spacing w:val="-4"/>
              </w:rPr>
              <w:t>让孩子们参加与感官有关的歌曲</w:t>
            </w:r>
            <w:r>
              <w:rPr>
                <w:spacing w:val="-3"/>
              </w:rPr>
              <w:t>和运动活动，组织野外旅行，</w:t>
            </w:r>
            <w:r>
              <w:rPr>
                <w:spacing w:val="-4"/>
              </w:rPr>
              <w:t>观察自然环境中的动物。</w:t>
            </w:r>
          </w:p>
        </w:tc>
      </w:tr>
      <w:tr w:rsidR="00F24D2D" w14:paraId="108A892A" w14:textId="77777777">
        <w:trPr>
          <w:trHeight w:val="3995"/>
        </w:trPr>
        <w:tc>
          <w:tcPr>
            <w:tcW w:w="3487" w:type="dxa"/>
          </w:tcPr>
          <w:p w14:paraId="14DA030A" w14:textId="77777777" w:rsidR="00F24D2D" w:rsidRDefault="00A37C89">
            <w:pPr>
              <w:pStyle w:val="TableParagraph"/>
              <w:spacing w:before="3"/>
            </w:pPr>
            <w:r>
              <w:t>K-LS1-2</w:t>
            </w:r>
            <w:r>
              <w:rPr>
                <w:spacing w:val="2"/>
              </w:rPr>
              <w:t xml:space="preserve"> </w:t>
            </w:r>
            <w:r>
              <w:rPr>
                <w:spacing w:val="-4"/>
              </w:rPr>
              <w:t>(MA</w:t>
            </w:r>
            <w:r>
              <w:rPr>
                <w:spacing w:val="-4"/>
              </w:rPr>
              <w:t>）</w:t>
            </w:r>
          </w:p>
          <w:p w14:paraId="0AB3514E" w14:textId="77777777" w:rsidR="00F24D2D" w:rsidRDefault="00A37C89">
            <w:pPr>
              <w:pStyle w:val="TableParagraph"/>
              <w:spacing w:before="3" w:line="242" w:lineRule="auto"/>
              <w:ind w:right="281"/>
            </w:pPr>
            <w:r>
              <w:rPr>
                <w:spacing w:val="-2"/>
              </w:rPr>
              <w:t>认识到所有植物和动物会随着时间成长和变化。</w:t>
            </w:r>
          </w:p>
        </w:tc>
        <w:tc>
          <w:tcPr>
            <w:tcW w:w="3511" w:type="dxa"/>
          </w:tcPr>
          <w:p w14:paraId="1C42D96E" w14:textId="77777777" w:rsidR="00F24D2D" w:rsidRDefault="00A37C89">
            <w:pPr>
              <w:pStyle w:val="TableParagraph"/>
              <w:numPr>
                <w:ilvl w:val="0"/>
                <w:numId w:val="223"/>
              </w:numPr>
              <w:tabs>
                <w:tab w:val="left" w:pos="380"/>
              </w:tabs>
              <w:spacing w:before="2" w:line="242" w:lineRule="auto"/>
              <w:ind w:right="180" w:hanging="274"/>
            </w:pPr>
            <w:r>
              <w:rPr>
                <w:spacing w:val="-2"/>
              </w:rPr>
              <w:t>分享幼崽的照片或画图，再观察并讨论它们生长和变化的方</w:t>
            </w:r>
            <w:r>
              <w:rPr>
                <w:spacing w:val="-6"/>
              </w:rPr>
              <w:t>式。</w:t>
            </w:r>
          </w:p>
          <w:p w14:paraId="4B9C1E5D" w14:textId="77777777" w:rsidR="00F24D2D" w:rsidRDefault="00A37C89">
            <w:pPr>
              <w:pStyle w:val="TableParagraph"/>
              <w:numPr>
                <w:ilvl w:val="0"/>
                <w:numId w:val="223"/>
              </w:numPr>
              <w:tabs>
                <w:tab w:val="left" w:pos="380"/>
              </w:tabs>
              <w:spacing w:before="1" w:line="242" w:lineRule="auto"/>
              <w:ind w:right="180" w:hanging="274"/>
            </w:pPr>
            <w:r>
              <w:rPr>
                <w:spacing w:val="-2"/>
              </w:rPr>
              <w:t>观察动物（或动物的图片或视频），讨论它们生长和变化的</w:t>
            </w:r>
            <w:r>
              <w:rPr>
                <w:spacing w:val="-4"/>
              </w:rPr>
              <w:t>方式。</w:t>
            </w:r>
          </w:p>
          <w:p w14:paraId="3F45A19D" w14:textId="77777777" w:rsidR="00F24D2D" w:rsidRDefault="00A37C89">
            <w:pPr>
              <w:pStyle w:val="TableParagraph"/>
              <w:numPr>
                <w:ilvl w:val="0"/>
                <w:numId w:val="223"/>
              </w:numPr>
              <w:tabs>
                <w:tab w:val="left" w:pos="380"/>
              </w:tabs>
              <w:spacing w:line="242" w:lineRule="auto"/>
              <w:ind w:right="255" w:hanging="274"/>
            </w:pPr>
            <w:r>
              <w:rPr>
                <w:spacing w:val="-2"/>
              </w:rPr>
              <w:t>播种，观察记录种子随着时间生长和变化的情况。</w:t>
            </w:r>
          </w:p>
          <w:p w14:paraId="6D55D6FA" w14:textId="77777777" w:rsidR="00F24D2D" w:rsidRDefault="00A37C89">
            <w:pPr>
              <w:pStyle w:val="TableParagraph"/>
              <w:numPr>
                <w:ilvl w:val="0"/>
                <w:numId w:val="223"/>
              </w:numPr>
              <w:tabs>
                <w:tab w:val="left" w:pos="380"/>
              </w:tabs>
              <w:spacing w:line="242" w:lineRule="auto"/>
              <w:ind w:right="255" w:hanging="274"/>
            </w:pPr>
            <w:r>
              <w:rPr>
                <w:spacing w:val="-2"/>
              </w:rPr>
              <w:t>比较植物、人类和其他动物的生长和变化。</w:t>
            </w:r>
          </w:p>
        </w:tc>
        <w:tc>
          <w:tcPr>
            <w:tcW w:w="3509" w:type="dxa"/>
          </w:tcPr>
          <w:p w14:paraId="112537F3" w14:textId="77777777" w:rsidR="00F24D2D" w:rsidRDefault="00A37C89">
            <w:pPr>
              <w:pStyle w:val="TableParagraph"/>
              <w:numPr>
                <w:ilvl w:val="0"/>
                <w:numId w:val="222"/>
              </w:numPr>
              <w:tabs>
                <w:tab w:val="left" w:pos="377"/>
              </w:tabs>
              <w:spacing w:before="2" w:line="242" w:lineRule="auto"/>
              <w:ind w:right="255" w:hanging="274"/>
            </w:pPr>
            <w:r>
              <w:rPr>
                <w:spacing w:val="-2"/>
              </w:rPr>
              <w:t>将成年动物的图片与其幼崽相</w:t>
            </w:r>
            <w:r>
              <w:rPr>
                <w:spacing w:val="-4"/>
              </w:rPr>
              <w:t>匹配。</w:t>
            </w:r>
          </w:p>
          <w:p w14:paraId="5BE013F5" w14:textId="77777777" w:rsidR="00F24D2D" w:rsidRDefault="00A37C89">
            <w:pPr>
              <w:pStyle w:val="TableParagraph"/>
              <w:numPr>
                <w:ilvl w:val="0"/>
                <w:numId w:val="222"/>
              </w:numPr>
              <w:tabs>
                <w:tab w:val="left" w:pos="377"/>
              </w:tabs>
              <w:spacing w:line="242" w:lineRule="auto"/>
              <w:ind w:right="180" w:hanging="274"/>
            </w:pPr>
            <w:r>
              <w:rPr>
                <w:spacing w:val="-2"/>
              </w:rPr>
              <w:t>表演动植物的生命周期（例</w:t>
            </w:r>
            <w:r>
              <w:rPr>
                <w:spacing w:val="40"/>
              </w:rPr>
              <w:t xml:space="preserve"> </w:t>
            </w:r>
            <w:r>
              <w:rPr>
                <w:spacing w:val="-2"/>
              </w:rPr>
              <w:t>如，种子长成花；毛毛虫变成</w:t>
            </w:r>
            <w:r>
              <w:rPr>
                <w:spacing w:val="-4"/>
              </w:rPr>
              <w:t>蝴蝶）。</w:t>
            </w:r>
          </w:p>
        </w:tc>
        <w:tc>
          <w:tcPr>
            <w:tcW w:w="3595" w:type="dxa"/>
          </w:tcPr>
          <w:p w14:paraId="3E6A7E10" w14:textId="77777777" w:rsidR="00F24D2D" w:rsidRDefault="00A37C89">
            <w:pPr>
              <w:pStyle w:val="TableParagraph"/>
              <w:numPr>
                <w:ilvl w:val="0"/>
                <w:numId w:val="221"/>
              </w:numPr>
              <w:tabs>
                <w:tab w:val="left" w:pos="380"/>
              </w:tabs>
              <w:spacing w:before="2" w:line="242" w:lineRule="auto"/>
              <w:ind w:right="117" w:hanging="346"/>
            </w:pPr>
            <w:r>
              <w:rPr>
                <w:spacing w:val="-2"/>
              </w:rPr>
              <w:t>提供动植物在不同生命阶段中的图片，讨论和比较它们随时间生长和变化的情况。</w:t>
            </w:r>
          </w:p>
          <w:p w14:paraId="16730069" w14:textId="77777777" w:rsidR="00F24D2D" w:rsidRDefault="00A37C89">
            <w:pPr>
              <w:pStyle w:val="TableParagraph"/>
              <w:numPr>
                <w:ilvl w:val="0"/>
                <w:numId w:val="221"/>
              </w:numPr>
              <w:tabs>
                <w:tab w:val="left" w:pos="380"/>
              </w:tabs>
              <w:spacing w:before="1" w:line="242" w:lineRule="auto"/>
              <w:ind w:left="424" w:right="226" w:hanging="274"/>
            </w:pPr>
            <w:r>
              <w:rPr>
                <w:spacing w:val="-2"/>
              </w:rPr>
              <w:t>引导孩子们观察、描述</w:t>
            </w:r>
            <w:r>
              <w:rPr>
                <w:spacing w:val="-2"/>
              </w:rPr>
              <w:t>/</w:t>
            </w:r>
            <w:r>
              <w:rPr>
                <w:spacing w:val="-2"/>
              </w:rPr>
              <w:t>记录动植物的季节变化（例如，冬</w:t>
            </w:r>
            <w:r>
              <w:rPr>
                <w:spacing w:val="40"/>
              </w:rPr>
              <w:t xml:space="preserve"> </w:t>
            </w:r>
            <w:r>
              <w:rPr>
                <w:spacing w:val="-2"/>
              </w:rPr>
              <w:t>眠、颜色、行为、喂食</w:t>
            </w:r>
            <w:r>
              <w:rPr>
                <w:spacing w:val="-2"/>
              </w:rPr>
              <w:t>/</w:t>
            </w:r>
            <w:r>
              <w:rPr>
                <w:spacing w:val="-2"/>
              </w:rPr>
              <w:t>食</w:t>
            </w:r>
          </w:p>
          <w:p w14:paraId="54E37264" w14:textId="77777777" w:rsidR="00F24D2D" w:rsidRDefault="00A37C89">
            <w:pPr>
              <w:pStyle w:val="TableParagraph"/>
              <w:spacing w:line="242" w:lineRule="auto"/>
              <w:ind w:left="424" w:right="293"/>
            </w:pPr>
            <w:r>
              <w:rPr>
                <w:spacing w:val="-2"/>
              </w:rPr>
              <w:t>物）。他们可将这些变化与人类的季节变化（如衣着、活</w:t>
            </w:r>
            <w:r>
              <w:rPr>
                <w:spacing w:val="-2"/>
              </w:rPr>
              <w:t xml:space="preserve"> </w:t>
            </w:r>
            <w:r>
              <w:rPr>
                <w:spacing w:val="-2"/>
              </w:rPr>
              <w:t>动）进行比较。</w:t>
            </w:r>
          </w:p>
          <w:p w14:paraId="34A853A6" w14:textId="77777777" w:rsidR="00F24D2D" w:rsidRDefault="00A37C89">
            <w:pPr>
              <w:pStyle w:val="TableParagraph"/>
              <w:numPr>
                <w:ilvl w:val="0"/>
                <w:numId w:val="221"/>
              </w:numPr>
              <w:tabs>
                <w:tab w:val="left" w:pos="380"/>
              </w:tabs>
              <w:spacing w:before="2" w:line="242" w:lineRule="auto"/>
              <w:ind w:left="424" w:right="293" w:hanging="274"/>
              <w:jc w:val="both"/>
            </w:pPr>
            <w:r>
              <w:rPr>
                <w:spacing w:val="-2"/>
              </w:rPr>
              <w:t>使用非虚构类书籍、照片或视频，介绍与生物外观或行为的季节变化有关的概念（例如，</w:t>
            </w:r>
          </w:p>
          <w:p w14:paraId="389DE1AB" w14:textId="77777777" w:rsidR="00F24D2D" w:rsidRDefault="00A37C89">
            <w:pPr>
              <w:pStyle w:val="TableParagraph"/>
              <w:spacing w:before="3"/>
              <w:ind w:left="424"/>
            </w:pPr>
            <w:r>
              <w:rPr>
                <w:spacing w:val="-3"/>
              </w:rPr>
              <w:t>《夏季衣物、冬季衣物：雪兔</w:t>
            </w:r>
          </w:p>
          <w:p w14:paraId="1BE73936" w14:textId="77777777" w:rsidR="00F24D2D" w:rsidRDefault="00A37C89">
            <w:pPr>
              <w:pStyle w:val="TableParagraph"/>
              <w:spacing w:before="3" w:line="262" w:lineRule="exact"/>
              <w:ind w:left="424"/>
            </w:pPr>
            <w:r>
              <w:rPr>
                <w:spacing w:val="5"/>
              </w:rPr>
              <w:t>的故事》，作者</w:t>
            </w:r>
            <w:r>
              <w:t>Boyle</w:t>
            </w:r>
            <w:r>
              <w:t>）</w:t>
            </w:r>
            <w:r>
              <w:rPr>
                <w:spacing w:val="-10"/>
              </w:rPr>
              <w:t>。</w:t>
            </w:r>
          </w:p>
        </w:tc>
      </w:tr>
    </w:tbl>
    <w:p w14:paraId="2DBCBABE" w14:textId="77777777" w:rsidR="00F24D2D" w:rsidRDefault="00F24D2D">
      <w:pPr>
        <w:spacing w:line="262" w:lineRule="exact"/>
        <w:sectPr w:rsidR="00F24D2D">
          <w:pgSz w:w="15840" w:h="12240" w:orient="landscape"/>
          <w:pgMar w:top="560" w:right="580" w:bottom="960" w:left="480" w:header="324" w:footer="706" w:gutter="0"/>
          <w:cols w:space="720"/>
        </w:sectPr>
      </w:pPr>
    </w:p>
    <w:p w14:paraId="3C54E47D" w14:textId="77777777" w:rsidR="00F24D2D" w:rsidRDefault="00F24D2D">
      <w:pPr>
        <w:pStyle w:val="BodyText"/>
        <w:spacing w:before="5"/>
        <w:rPr>
          <w:sz w:val="23"/>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7"/>
        <w:gridCol w:w="3511"/>
        <w:gridCol w:w="3509"/>
        <w:gridCol w:w="3595"/>
      </w:tblGrid>
      <w:tr w:rsidR="00F24D2D" w14:paraId="5A8DAE6C" w14:textId="77777777">
        <w:trPr>
          <w:trHeight w:val="570"/>
        </w:trPr>
        <w:tc>
          <w:tcPr>
            <w:tcW w:w="3487" w:type="dxa"/>
            <w:shd w:val="clear" w:color="auto" w:fill="FFFF99"/>
          </w:tcPr>
          <w:p w14:paraId="1FCE649B" w14:textId="77777777" w:rsidR="00F24D2D" w:rsidRDefault="00A37C89">
            <w:pPr>
              <w:pStyle w:val="TableParagraph"/>
              <w:spacing w:before="3"/>
            </w:pPr>
            <w:r>
              <w:rPr>
                <w:spacing w:val="-4"/>
              </w:rPr>
              <w:t>麻萨诸塞州标准</w:t>
            </w:r>
          </w:p>
        </w:tc>
        <w:tc>
          <w:tcPr>
            <w:tcW w:w="3511" w:type="dxa"/>
            <w:shd w:val="clear" w:color="auto" w:fill="FFFF99"/>
          </w:tcPr>
          <w:p w14:paraId="4BF655F1" w14:textId="77777777" w:rsidR="00F24D2D" w:rsidRDefault="00A37C89">
            <w:pPr>
              <w:pStyle w:val="TableParagraph"/>
              <w:spacing w:before="3"/>
              <w:ind w:left="108"/>
            </w:pPr>
            <w:r>
              <w:rPr>
                <w:spacing w:val="-4"/>
              </w:rPr>
              <w:t>可能的学习活动：</w:t>
            </w:r>
          </w:p>
          <w:p w14:paraId="444BCAE7" w14:textId="77777777" w:rsidR="00F24D2D" w:rsidRDefault="00A37C89">
            <w:pPr>
              <w:pStyle w:val="TableParagraph"/>
              <w:spacing w:before="3" w:line="262" w:lineRule="exact"/>
              <w:ind w:left="108"/>
            </w:pPr>
            <w:r>
              <w:rPr>
                <w:spacing w:val="-3"/>
              </w:rPr>
              <w:t>孩子们可以</w:t>
            </w:r>
            <w:r>
              <w:rPr>
                <w:spacing w:val="-3"/>
              </w:rPr>
              <w:t>……</w:t>
            </w:r>
          </w:p>
        </w:tc>
        <w:tc>
          <w:tcPr>
            <w:tcW w:w="3509" w:type="dxa"/>
            <w:shd w:val="clear" w:color="auto" w:fill="FFFF99"/>
          </w:tcPr>
          <w:p w14:paraId="2AB3DD48" w14:textId="77777777" w:rsidR="00F24D2D" w:rsidRDefault="00A37C89">
            <w:pPr>
              <w:pStyle w:val="TableParagraph"/>
              <w:spacing w:before="3"/>
              <w:ind w:left="105"/>
            </w:pPr>
            <w:r>
              <w:rPr>
                <w:spacing w:val="-4"/>
              </w:rPr>
              <w:t>可能的证据：</w:t>
            </w:r>
          </w:p>
          <w:p w14:paraId="513CD312" w14:textId="77777777" w:rsidR="00F24D2D" w:rsidRDefault="00A37C89">
            <w:pPr>
              <w:pStyle w:val="TableParagraph"/>
              <w:spacing w:before="3" w:line="262" w:lineRule="exact"/>
              <w:ind w:left="105"/>
            </w:pPr>
            <w:r>
              <w:rPr>
                <w:spacing w:val="-3"/>
              </w:rPr>
              <w:t>孩子们可以</w:t>
            </w:r>
            <w:r>
              <w:rPr>
                <w:spacing w:val="-3"/>
              </w:rPr>
              <w:t>……</w:t>
            </w:r>
          </w:p>
        </w:tc>
        <w:tc>
          <w:tcPr>
            <w:tcW w:w="3595" w:type="dxa"/>
            <w:shd w:val="clear" w:color="auto" w:fill="FFFF99"/>
          </w:tcPr>
          <w:p w14:paraId="257A310F" w14:textId="77777777" w:rsidR="00F24D2D" w:rsidRDefault="00A37C89">
            <w:pPr>
              <w:pStyle w:val="TableParagraph"/>
              <w:spacing w:before="3"/>
              <w:ind w:left="108"/>
            </w:pPr>
            <w:r>
              <w:rPr>
                <w:spacing w:val="-4"/>
              </w:rPr>
              <w:t>支持性做法：</w:t>
            </w:r>
          </w:p>
          <w:p w14:paraId="5BB8C5EB"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66D498D6" w14:textId="77777777">
        <w:trPr>
          <w:trHeight w:val="5706"/>
        </w:trPr>
        <w:tc>
          <w:tcPr>
            <w:tcW w:w="3487" w:type="dxa"/>
            <w:shd w:val="clear" w:color="auto" w:fill="DBE4F0"/>
          </w:tcPr>
          <w:p w14:paraId="08694E36" w14:textId="77777777" w:rsidR="00F24D2D" w:rsidRDefault="00A37C89">
            <w:pPr>
              <w:pStyle w:val="TableParagraph"/>
              <w:spacing w:before="3" w:line="242" w:lineRule="auto"/>
              <w:ind w:right="160"/>
            </w:pPr>
            <w:r>
              <w:t>PreK-LS1-3</w:t>
            </w:r>
            <w:r>
              <w:rPr>
                <w:spacing w:val="-11"/>
              </w:rPr>
              <w:t xml:space="preserve"> (</w:t>
            </w:r>
            <w:r>
              <w:t>MA</w:t>
            </w:r>
            <w:r>
              <w:t>）</w:t>
            </w:r>
            <w:r>
              <w:t>.</w:t>
            </w:r>
            <w:r>
              <w:t>在探索和游戏</w:t>
            </w:r>
            <w:r>
              <w:rPr>
                <w:spacing w:val="-2"/>
              </w:rPr>
              <w:t>中使用五感收集信息。</w:t>
            </w:r>
          </w:p>
        </w:tc>
        <w:tc>
          <w:tcPr>
            <w:tcW w:w="3511" w:type="dxa"/>
            <w:shd w:val="clear" w:color="auto" w:fill="DBE4F0"/>
          </w:tcPr>
          <w:p w14:paraId="4AEA3373" w14:textId="77777777" w:rsidR="00F24D2D" w:rsidRDefault="00A37C89">
            <w:pPr>
              <w:pStyle w:val="TableParagraph"/>
              <w:numPr>
                <w:ilvl w:val="0"/>
                <w:numId w:val="220"/>
              </w:numPr>
              <w:tabs>
                <w:tab w:val="left" w:pos="380"/>
              </w:tabs>
              <w:spacing w:before="2" w:line="242" w:lineRule="auto"/>
              <w:ind w:right="219" w:hanging="272"/>
            </w:pPr>
            <w:r>
              <w:rPr>
                <w:spacing w:val="-2"/>
              </w:rPr>
              <w:t>使用听觉，将装有回形针、大米、金属螺母、砾石的密封</w:t>
            </w:r>
            <w:r>
              <w:rPr>
                <w:spacing w:val="-2"/>
              </w:rPr>
              <w:t xml:space="preserve"> “</w:t>
            </w:r>
            <w:r>
              <w:rPr>
                <w:spacing w:val="-2"/>
              </w:rPr>
              <w:t>听力罐</w:t>
            </w:r>
            <w:r>
              <w:rPr>
                <w:spacing w:val="-2"/>
              </w:rPr>
              <w:t>”</w:t>
            </w:r>
            <w:r>
              <w:rPr>
                <w:spacing w:val="-2"/>
              </w:rPr>
              <w:t>发出的声音组对。</w:t>
            </w:r>
          </w:p>
          <w:p w14:paraId="15C4A7B5" w14:textId="77777777" w:rsidR="00F24D2D" w:rsidRDefault="00A37C89">
            <w:pPr>
              <w:pStyle w:val="TableParagraph"/>
              <w:numPr>
                <w:ilvl w:val="0"/>
                <w:numId w:val="220"/>
              </w:numPr>
              <w:tabs>
                <w:tab w:val="left" w:pos="380"/>
              </w:tabs>
              <w:spacing w:before="1" w:line="242" w:lineRule="auto"/>
              <w:ind w:right="219" w:hanging="272"/>
              <w:jc w:val="both"/>
            </w:pPr>
            <w:r>
              <w:rPr>
                <w:spacing w:val="-2"/>
              </w:rPr>
              <w:t>使用触觉，探索、描述、比较砖块、织物、有纹路的纸张、墙壁、石头、贝壳、树叶、羽毛、宠物、家具、玩具等的各</w:t>
            </w:r>
            <w:r>
              <w:rPr>
                <w:spacing w:val="-4"/>
              </w:rPr>
              <w:t>种纹理。</w:t>
            </w:r>
          </w:p>
          <w:p w14:paraId="346297EE" w14:textId="77777777" w:rsidR="00F24D2D" w:rsidRDefault="00A37C89">
            <w:pPr>
              <w:pStyle w:val="TableParagraph"/>
              <w:numPr>
                <w:ilvl w:val="0"/>
                <w:numId w:val="220"/>
              </w:numPr>
              <w:tabs>
                <w:tab w:val="left" w:pos="380"/>
              </w:tabs>
              <w:spacing w:before="1" w:line="242" w:lineRule="auto"/>
              <w:ind w:right="219" w:hanging="272"/>
              <w:jc w:val="both"/>
            </w:pPr>
            <w:r>
              <w:rPr>
                <w:spacing w:val="-2"/>
              </w:rPr>
              <w:t>绘制零食的口味（如甜、咸、酸、苦）并讨论味道和气味。</w:t>
            </w:r>
          </w:p>
          <w:p w14:paraId="456B62BF" w14:textId="77777777" w:rsidR="00F24D2D" w:rsidRDefault="00A37C89">
            <w:pPr>
              <w:pStyle w:val="TableParagraph"/>
              <w:numPr>
                <w:ilvl w:val="0"/>
                <w:numId w:val="220"/>
              </w:numPr>
              <w:tabs>
                <w:tab w:val="left" w:pos="380"/>
              </w:tabs>
              <w:spacing w:before="1" w:line="242" w:lineRule="auto"/>
              <w:ind w:right="219" w:hanging="272"/>
            </w:pPr>
            <w:r>
              <w:rPr>
                <w:spacing w:val="-2"/>
              </w:rPr>
              <w:t>记录有关一天中不同时间、教室内不同位置、或野外旅行时不同地点的视觉、声音、纹</w:t>
            </w:r>
            <w:r>
              <w:rPr>
                <w:spacing w:val="-2"/>
              </w:rPr>
              <w:t xml:space="preserve"> </w:t>
            </w:r>
            <w:r>
              <w:rPr>
                <w:spacing w:val="-2"/>
              </w:rPr>
              <w:t>路、气味的数据并作比较。</w:t>
            </w:r>
          </w:p>
        </w:tc>
        <w:tc>
          <w:tcPr>
            <w:tcW w:w="3509" w:type="dxa"/>
            <w:shd w:val="clear" w:color="auto" w:fill="DBE4F0"/>
          </w:tcPr>
          <w:p w14:paraId="43B818B2" w14:textId="77777777" w:rsidR="00F24D2D" w:rsidRDefault="00A37C89">
            <w:pPr>
              <w:pStyle w:val="TableParagraph"/>
              <w:numPr>
                <w:ilvl w:val="0"/>
                <w:numId w:val="219"/>
              </w:numPr>
              <w:tabs>
                <w:tab w:val="left" w:pos="377"/>
              </w:tabs>
              <w:spacing w:before="2" w:line="242" w:lineRule="auto"/>
              <w:ind w:right="255" w:hanging="272"/>
            </w:pPr>
            <w:r>
              <w:rPr>
                <w:spacing w:val="-2"/>
              </w:rPr>
              <w:t>使用感官词汇来描述和比较对环境的观察。</w:t>
            </w:r>
          </w:p>
          <w:p w14:paraId="0898404E" w14:textId="77777777" w:rsidR="00F24D2D" w:rsidRDefault="00A37C89">
            <w:pPr>
              <w:pStyle w:val="TableParagraph"/>
              <w:numPr>
                <w:ilvl w:val="0"/>
                <w:numId w:val="219"/>
              </w:numPr>
              <w:tabs>
                <w:tab w:val="left" w:pos="377"/>
              </w:tabs>
              <w:spacing w:line="242" w:lineRule="auto"/>
              <w:ind w:right="255" w:hanging="272"/>
            </w:pPr>
            <w:r>
              <w:rPr>
                <w:spacing w:val="-2"/>
              </w:rPr>
              <w:t>将身体部位与特定的感官相匹</w:t>
            </w:r>
            <w:r>
              <w:rPr>
                <w:spacing w:val="-6"/>
              </w:rPr>
              <w:t>配。</w:t>
            </w:r>
          </w:p>
          <w:p w14:paraId="53E7A96E" w14:textId="77777777" w:rsidR="00F24D2D" w:rsidRDefault="00A37C89">
            <w:pPr>
              <w:pStyle w:val="TableParagraph"/>
              <w:numPr>
                <w:ilvl w:val="0"/>
                <w:numId w:val="219"/>
              </w:numPr>
              <w:tabs>
                <w:tab w:val="left" w:pos="377"/>
              </w:tabs>
              <w:spacing w:line="242" w:lineRule="auto"/>
              <w:ind w:right="255" w:hanging="272"/>
            </w:pPr>
            <w:r>
              <w:rPr>
                <w:spacing w:val="-2"/>
              </w:rPr>
              <w:t>使用感官，区分各种物品和材</w:t>
            </w:r>
            <w:r>
              <w:rPr>
                <w:spacing w:val="-6"/>
              </w:rPr>
              <w:t>料。</w:t>
            </w:r>
          </w:p>
        </w:tc>
        <w:tc>
          <w:tcPr>
            <w:tcW w:w="3595" w:type="dxa"/>
            <w:shd w:val="clear" w:color="auto" w:fill="DBE4F0"/>
          </w:tcPr>
          <w:p w14:paraId="795BCA88" w14:textId="77777777" w:rsidR="00F24D2D" w:rsidRDefault="00A37C89">
            <w:pPr>
              <w:pStyle w:val="TableParagraph"/>
              <w:numPr>
                <w:ilvl w:val="0"/>
                <w:numId w:val="218"/>
              </w:numPr>
              <w:tabs>
                <w:tab w:val="left" w:pos="380"/>
              </w:tabs>
              <w:spacing w:before="2" w:line="242" w:lineRule="auto"/>
              <w:ind w:right="117" w:hanging="272"/>
            </w:pPr>
            <w:r>
              <w:rPr>
                <w:spacing w:val="-2"/>
              </w:rPr>
              <w:t>介绍和讨论与日常生活中所体验五感有关的词汇的含义。</w:t>
            </w:r>
          </w:p>
          <w:p w14:paraId="5175C0FC" w14:textId="77777777" w:rsidR="00F24D2D" w:rsidRDefault="00A37C89">
            <w:pPr>
              <w:pStyle w:val="TableParagraph"/>
              <w:numPr>
                <w:ilvl w:val="0"/>
                <w:numId w:val="218"/>
              </w:numPr>
              <w:tabs>
                <w:tab w:val="left" w:pos="380"/>
              </w:tabs>
              <w:spacing w:line="242" w:lineRule="auto"/>
              <w:ind w:right="117" w:hanging="272"/>
            </w:pPr>
            <w:r>
              <w:rPr>
                <w:spacing w:val="-4"/>
              </w:rPr>
              <w:t>向孩子们提供各种感官体验，让</w:t>
            </w:r>
            <w:r>
              <w:rPr>
                <w:spacing w:val="-2"/>
              </w:rPr>
              <w:t>他们进行研究和描述</w:t>
            </w:r>
            <w:r>
              <w:rPr>
                <w:spacing w:val="-3"/>
              </w:rPr>
              <w:t>（</w:t>
            </w:r>
            <w:r>
              <w:rPr>
                <w:spacing w:val="-2"/>
              </w:rPr>
              <w:t>如沙、</w:t>
            </w:r>
            <w:r>
              <w:rPr>
                <w:spacing w:val="-4"/>
              </w:rPr>
              <w:t>水、雪、冰、泥、软泥等</w:t>
            </w:r>
            <w:r>
              <w:t>）。</w:t>
            </w:r>
          </w:p>
          <w:p w14:paraId="2D796DDF" w14:textId="77777777" w:rsidR="00F24D2D" w:rsidRDefault="00A37C89">
            <w:pPr>
              <w:pStyle w:val="TableParagraph"/>
              <w:numPr>
                <w:ilvl w:val="0"/>
                <w:numId w:val="218"/>
              </w:numPr>
              <w:tabs>
                <w:tab w:val="left" w:pos="380"/>
              </w:tabs>
              <w:spacing w:line="242" w:lineRule="auto"/>
              <w:ind w:right="117" w:hanging="272"/>
            </w:pPr>
            <w:r>
              <w:rPr>
                <w:spacing w:val="-4"/>
              </w:rPr>
              <w:t>提供密封的</w:t>
            </w:r>
            <w:r>
              <w:rPr>
                <w:spacing w:val="-4"/>
              </w:rPr>
              <w:t>“</w:t>
            </w:r>
            <w:r>
              <w:rPr>
                <w:spacing w:val="-4"/>
              </w:rPr>
              <w:t>气味罐</w:t>
            </w:r>
            <w:r>
              <w:rPr>
                <w:spacing w:val="-4"/>
              </w:rPr>
              <w:t>”</w:t>
            </w:r>
            <w:r>
              <w:rPr>
                <w:spacing w:val="-4"/>
              </w:rPr>
              <w:t>，盖子上</w:t>
            </w:r>
            <w:r>
              <w:rPr>
                <w:spacing w:val="-3"/>
              </w:rPr>
              <w:t>打孔，罐内装有气味熟悉的材料（例如，橙子皮、巧克力、葡萄汁、薄荷</w:t>
            </w:r>
            <w:r>
              <w:rPr>
                <w:spacing w:val="-5"/>
              </w:rPr>
              <w:t>）</w:t>
            </w:r>
            <w:r>
              <w:rPr>
                <w:spacing w:val="-2"/>
              </w:rPr>
              <w:t>，让孩子们记</w:t>
            </w:r>
            <w:r>
              <w:rPr>
                <w:spacing w:val="-3"/>
              </w:rPr>
              <w:t>录和讨论。</w:t>
            </w:r>
          </w:p>
          <w:p w14:paraId="2678D430" w14:textId="77777777" w:rsidR="00F24D2D" w:rsidRDefault="00A37C89">
            <w:pPr>
              <w:pStyle w:val="TableParagraph"/>
              <w:numPr>
                <w:ilvl w:val="0"/>
                <w:numId w:val="218"/>
              </w:numPr>
              <w:tabs>
                <w:tab w:val="left" w:pos="380"/>
              </w:tabs>
              <w:spacing w:before="3" w:line="242" w:lineRule="auto"/>
              <w:ind w:right="117" w:hanging="272"/>
            </w:pPr>
            <w:r>
              <w:rPr>
                <w:spacing w:val="-2"/>
              </w:rPr>
              <w:t>提供纹路不同的各种材料，供孩子们画画使用（例如，剃须</w:t>
            </w:r>
          </w:p>
          <w:p w14:paraId="0470F68E" w14:textId="77777777" w:rsidR="00F24D2D" w:rsidRDefault="00A37C89">
            <w:pPr>
              <w:pStyle w:val="TableParagraph"/>
              <w:spacing w:before="1"/>
              <w:ind w:left="415" w:right="303"/>
            </w:pPr>
            <w:r>
              <w:rPr>
                <w:spacing w:val="-2"/>
              </w:rPr>
              <w:t>膏、液体淀粉、添加了沙子或盐的手指颜料）。</w:t>
            </w:r>
          </w:p>
          <w:p w14:paraId="7CAF5324" w14:textId="77777777" w:rsidR="00F24D2D" w:rsidRDefault="00A37C89">
            <w:pPr>
              <w:pStyle w:val="TableParagraph"/>
              <w:numPr>
                <w:ilvl w:val="0"/>
                <w:numId w:val="218"/>
              </w:numPr>
              <w:tabs>
                <w:tab w:val="left" w:pos="380"/>
              </w:tabs>
              <w:spacing w:before="4" w:line="242" w:lineRule="auto"/>
              <w:ind w:right="117" w:hanging="272"/>
            </w:pPr>
            <w:r>
              <w:rPr>
                <w:spacing w:val="-2"/>
              </w:rPr>
              <w:t>组织</w:t>
            </w:r>
            <w:r>
              <w:rPr>
                <w:spacing w:val="-2"/>
              </w:rPr>
              <w:t>“</w:t>
            </w:r>
            <w:r>
              <w:rPr>
                <w:spacing w:val="-2"/>
              </w:rPr>
              <w:t>感官排除</w:t>
            </w:r>
            <w:r>
              <w:rPr>
                <w:spacing w:val="-2"/>
              </w:rPr>
              <w:t>”</w:t>
            </w:r>
            <w:r>
              <w:rPr>
                <w:spacing w:val="-2"/>
              </w:rPr>
              <w:t>活动，孩子们在环境中体验失去某个感官</w:t>
            </w:r>
          </w:p>
          <w:p w14:paraId="6D1576B3" w14:textId="77777777" w:rsidR="00F24D2D" w:rsidRDefault="00A37C89">
            <w:pPr>
              <w:pStyle w:val="TableParagraph"/>
              <w:spacing w:before="2" w:line="242" w:lineRule="auto"/>
              <w:ind w:left="415" w:right="303"/>
              <w:jc w:val="both"/>
            </w:pPr>
            <w:r>
              <w:rPr>
                <w:spacing w:val="-2"/>
              </w:rPr>
              <w:t>（例如，遮住眼睛，听动物的</w:t>
            </w:r>
            <w:bookmarkStart w:id="73" w:name="_bookmark72"/>
            <w:bookmarkEnd w:id="73"/>
            <w:r>
              <w:rPr>
                <w:spacing w:val="-2"/>
              </w:rPr>
              <w:t>声音；观看无声视频；使用触</w:t>
            </w:r>
            <w:r>
              <w:rPr>
                <w:spacing w:val="-3"/>
              </w:rPr>
              <w:t>摸箱，通过触觉</w:t>
            </w:r>
            <w:r>
              <w:rPr>
                <w:spacing w:val="-3"/>
              </w:rPr>
              <w:t>——</w:t>
            </w:r>
            <w:r>
              <w:rPr>
                <w:spacing w:val="-3"/>
              </w:rPr>
              <w:t>而不用眼</w:t>
            </w:r>
          </w:p>
          <w:p w14:paraId="6B779D26" w14:textId="77777777" w:rsidR="00F24D2D" w:rsidRDefault="00A37C89">
            <w:pPr>
              <w:pStyle w:val="TableParagraph"/>
              <w:spacing w:before="3" w:line="262" w:lineRule="exact"/>
              <w:ind w:left="415"/>
            </w:pPr>
            <w:r>
              <w:rPr>
                <w:spacing w:val="-2"/>
              </w:rPr>
              <w:t>——</w:t>
            </w:r>
            <w:r>
              <w:rPr>
                <w:spacing w:val="-2"/>
              </w:rPr>
              <w:t>识别物品或匹配纹理）</w:t>
            </w:r>
            <w:r>
              <w:rPr>
                <w:spacing w:val="-10"/>
              </w:rPr>
              <w:t>。</w:t>
            </w:r>
          </w:p>
        </w:tc>
      </w:tr>
    </w:tbl>
    <w:p w14:paraId="04F84873" w14:textId="77777777" w:rsidR="00F24D2D" w:rsidRDefault="00F24D2D">
      <w:pPr>
        <w:pStyle w:val="BodyText"/>
        <w:spacing w:before="8"/>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3521"/>
        <w:gridCol w:w="3521"/>
        <w:gridCol w:w="3533"/>
      </w:tblGrid>
      <w:tr w:rsidR="00F24D2D" w14:paraId="536C0011" w14:textId="77777777">
        <w:trPr>
          <w:trHeight w:val="291"/>
        </w:trPr>
        <w:tc>
          <w:tcPr>
            <w:tcW w:w="14103" w:type="dxa"/>
            <w:gridSpan w:val="4"/>
            <w:tcBorders>
              <w:bottom w:val="double" w:sz="4" w:space="0" w:color="000000"/>
            </w:tcBorders>
            <w:shd w:val="clear" w:color="auto" w:fill="CCFFCC"/>
          </w:tcPr>
          <w:p w14:paraId="44001D2C" w14:textId="77777777" w:rsidR="00F24D2D" w:rsidRDefault="00A37C89">
            <w:pPr>
              <w:pStyle w:val="TableParagraph"/>
              <w:spacing w:line="272" w:lineRule="exact"/>
              <w:ind w:left="5200" w:right="5190"/>
              <w:jc w:val="center"/>
              <w:rPr>
                <w:sz w:val="23"/>
              </w:rPr>
            </w:pPr>
            <w:r>
              <w:rPr>
                <w:w w:val="95"/>
                <w:sz w:val="23"/>
              </w:rPr>
              <w:t>LS2</w:t>
            </w:r>
            <w:r>
              <w:rPr>
                <w:spacing w:val="-21"/>
                <w:w w:val="95"/>
                <w:sz w:val="23"/>
              </w:rPr>
              <w:t xml:space="preserve"> </w:t>
            </w:r>
            <w:r>
              <w:rPr>
                <w:spacing w:val="-21"/>
                <w:w w:val="95"/>
                <w:sz w:val="23"/>
              </w:rPr>
              <w:t>生</w:t>
            </w:r>
            <w:r>
              <w:rPr>
                <w:w w:val="95"/>
                <w:sz w:val="23"/>
              </w:rPr>
              <w:t>态系统：相互作用、能量和动</w:t>
            </w:r>
            <w:r>
              <w:rPr>
                <w:spacing w:val="-10"/>
                <w:w w:val="95"/>
                <w:sz w:val="23"/>
              </w:rPr>
              <w:t>态</w:t>
            </w:r>
          </w:p>
        </w:tc>
      </w:tr>
      <w:tr w:rsidR="00F24D2D" w14:paraId="1A083BC2" w14:textId="77777777">
        <w:trPr>
          <w:trHeight w:val="577"/>
        </w:trPr>
        <w:tc>
          <w:tcPr>
            <w:tcW w:w="3528" w:type="dxa"/>
            <w:tcBorders>
              <w:top w:val="double" w:sz="4" w:space="0" w:color="000000"/>
            </w:tcBorders>
            <w:shd w:val="clear" w:color="auto" w:fill="FFFF99"/>
          </w:tcPr>
          <w:p w14:paraId="714B7945" w14:textId="77777777" w:rsidR="00F24D2D" w:rsidRDefault="00A37C89">
            <w:pPr>
              <w:pStyle w:val="TableParagraph"/>
              <w:spacing w:before="10"/>
            </w:pPr>
            <w:r>
              <w:rPr>
                <w:spacing w:val="-4"/>
              </w:rPr>
              <w:t>麻萨诸塞州标准</w:t>
            </w:r>
          </w:p>
        </w:tc>
        <w:tc>
          <w:tcPr>
            <w:tcW w:w="3521" w:type="dxa"/>
            <w:tcBorders>
              <w:top w:val="double" w:sz="4" w:space="0" w:color="000000"/>
            </w:tcBorders>
            <w:shd w:val="clear" w:color="auto" w:fill="FFFF99"/>
          </w:tcPr>
          <w:p w14:paraId="777837E3" w14:textId="77777777" w:rsidR="00F24D2D" w:rsidRDefault="00A37C89">
            <w:pPr>
              <w:pStyle w:val="TableParagraph"/>
              <w:spacing w:line="280" w:lineRule="atLeast"/>
              <w:ind w:right="1633"/>
            </w:pPr>
            <w:r>
              <w:rPr>
                <w:spacing w:val="-2"/>
              </w:rPr>
              <w:t>可能的学习活动：孩子们可以</w:t>
            </w:r>
            <w:r>
              <w:rPr>
                <w:spacing w:val="-2"/>
              </w:rPr>
              <w:t>……</w:t>
            </w:r>
          </w:p>
        </w:tc>
        <w:tc>
          <w:tcPr>
            <w:tcW w:w="3521" w:type="dxa"/>
            <w:tcBorders>
              <w:top w:val="double" w:sz="4" w:space="0" w:color="000000"/>
            </w:tcBorders>
            <w:shd w:val="clear" w:color="auto" w:fill="FFFF99"/>
          </w:tcPr>
          <w:p w14:paraId="5A04E7FD" w14:textId="77777777" w:rsidR="00F24D2D" w:rsidRDefault="00A37C89">
            <w:pPr>
              <w:pStyle w:val="TableParagraph"/>
              <w:spacing w:line="280" w:lineRule="atLeast"/>
              <w:ind w:right="1855"/>
            </w:pPr>
            <w:r>
              <w:rPr>
                <w:spacing w:val="-2"/>
              </w:rPr>
              <w:t>可能的证据：</w:t>
            </w:r>
            <w:r>
              <w:rPr>
                <w:spacing w:val="-2"/>
              </w:rPr>
              <w:t xml:space="preserve"> </w:t>
            </w:r>
            <w:r>
              <w:rPr>
                <w:spacing w:val="-2"/>
              </w:rPr>
              <w:t>孩子们可以</w:t>
            </w:r>
            <w:r>
              <w:rPr>
                <w:spacing w:val="-2"/>
              </w:rPr>
              <w:t>……</w:t>
            </w:r>
          </w:p>
        </w:tc>
        <w:tc>
          <w:tcPr>
            <w:tcW w:w="3533" w:type="dxa"/>
            <w:tcBorders>
              <w:top w:val="double" w:sz="4" w:space="0" w:color="000000"/>
            </w:tcBorders>
            <w:shd w:val="clear" w:color="auto" w:fill="FFFF99"/>
          </w:tcPr>
          <w:p w14:paraId="0944BDBD" w14:textId="77777777" w:rsidR="00F24D2D" w:rsidRDefault="00A37C89">
            <w:pPr>
              <w:pStyle w:val="TableParagraph"/>
              <w:spacing w:before="10"/>
            </w:pPr>
            <w:r>
              <w:rPr>
                <w:spacing w:val="-4"/>
              </w:rPr>
              <w:t>支持性做法：</w:t>
            </w:r>
          </w:p>
          <w:p w14:paraId="2D2FB38F" w14:textId="77777777" w:rsidR="00F24D2D" w:rsidRDefault="00A37C89">
            <w:pPr>
              <w:pStyle w:val="TableParagraph"/>
              <w:spacing w:before="3" w:line="262" w:lineRule="exact"/>
            </w:pPr>
            <w:r>
              <w:rPr>
                <w:spacing w:val="-3"/>
              </w:rPr>
              <w:t>教育工作者们可以</w:t>
            </w:r>
            <w:r>
              <w:rPr>
                <w:spacing w:val="-3"/>
              </w:rPr>
              <w:t>……</w:t>
            </w:r>
          </w:p>
        </w:tc>
      </w:tr>
      <w:tr w:rsidR="00F24D2D" w14:paraId="7E394D08" w14:textId="77777777">
        <w:trPr>
          <w:trHeight w:val="2853"/>
        </w:trPr>
        <w:tc>
          <w:tcPr>
            <w:tcW w:w="3528" w:type="dxa"/>
            <w:shd w:val="clear" w:color="auto" w:fill="DBE4F0"/>
          </w:tcPr>
          <w:p w14:paraId="48E94DE7" w14:textId="77777777" w:rsidR="00F24D2D" w:rsidRDefault="00A37C89">
            <w:pPr>
              <w:pStyle w:val="TableParagraph"/>
              <w:spacing w:before="3" w:line="242" w:lineRule="auto"/>
              <w:ind w:right="100"/>
            </w:pPr>
            <w:r>
              <w:t>PK-LS2-1 (MA</w:t>
            </w:r>
            <w:r>
              <w:t>）</w:t>
            </w:r>
            <w:r>
              <w:t>.</w:t>
            </w:r>
            <w:r>
              <w:t>使用来自动物和</w:t>
            </w:r>
            <w:r>
              <w:rPr>
                <w:spacing w:val="-2"/>
              </w:rPr>
              <w:t>植物的证据，定义区分生物与非生物的几种特征。</w:t>
            </w:r>
          </w:p>
        </w:tc>
        <w:tc>
          <w:tcPr>
            <w:tcW w:w="3521" w:type="dxa"/>
            <w:shd w:val="clear" w:color="auto" w:fill="DBE4F0"/>
          </w:tcPr>
          <w:p w14:paraId="395E7B3F" w14:textId="77777777" w:rsidR="00F24D2D" w:rsidRDefault="00A37C89">
            <w:pPr>
              <w:pStyle w:val="TableParagraph"/>
              <w:numPr>
                <w:ilvl w:val="0"/>
                <w:numId w:val="217"/>
              </w:numPr>
              <w:tabs>
                <w:tab w:val="left" w:pos="324"/>
              </w:tabs>
              <w:spacing w:before="2" w:line="242" w:lineRule="auto"/>
              <w:ind w:right="99"/>
            </w:pPr>
            <w:r>
              <w:rPr>
                <w:spacing w:val="-2"/>
              </w:rPr>
              <w:t>将模型或照片分为生物或非生</w:t>
            </w:r>
            <w:r>
              <w:rPr>
                <w:spacing w:val="-2"/>
              </w:rPr>
              <w:t xml:space="preserve"> </w:t>
            </w:r>
            <w:r>
              <w:rPr>
                <w:spacing w:val="-2"/>
              </w:rPr>
              <w:t>物。讨论他们为什么将物品分入不同的种类。</w:t>
            </w:r>
          </w:p>
          <w:p w14:paraId="78AB020A" w14:textId="77777777" w:rsidR="00F24D2D" w:rsidRDefault="00A37C89">
            <w:pPr>
              <w:pStyle w:val="TableParagraph"/>
              <w:numPr>
                <w:ilvl w:val="0"/>
                <w:numId w:val="217"/>
              </w:numPr>
              <w:tabs>
                <w:tab w:val="left" w:pos="324"/>
              </w:tabs>
              <w:spacing w:line="242" w:lineRule="auto"/>
              <w:ind w:right="99"/>
              <w:jc w:val="both"/>
            </w:pPr>
            <w:r>
              <w:rPr>
                <w:spacing w:val="-2"/>
              </w:rPr>
              <w:t>制图列出生物和非生物的特征，再创作有关生物和非生物的班级</w:t>
            </w:r>
            <w:r>
              <w:rPr>
                <w:spacing w:val="-2"/>
              </w:rPr>
              <w:t>壁画或个人艺术品。</w:t>
            </w:r>
          </w:p>
          <w:p w14:paraId="537A37E3" w14:textId="77777777" w:rsidR="00F24D2D" w:rsidRDefault="00A37C89">
            <w:pPr>
              <w:pStyle w:val="TableParagraph"/>
              <w:numPr>
                <w:ilvl w:val="0"/>
                <w:numId w:val="217"/>
              </w:numPr>
              <w:tabs>
                <w:tab w:val="left" w:pos="324"/>
              </w:tabs>
              <w:spacing w:line="242" w:lineRule="auto"/>
              <w:ind w:right="99"/>
              <w:jc w:val="both"/>
            </w:pPr>
            <w:r>
              <w:rPr>
                <w:spacing w:val="-2"/>
              </w:rPr>
              <w:t>到大自然去收集或拍摄步行过程中发现的生物和非生物，再将物品或照片分为</w:t>
            </w:r>
            <w:r>
              <w:rPr>
                <w:spacing w:val="-2"/>
              </w:rPr>
              <w:t>“</w:t>
            </w:r>
            <w:r>
              <w:rPr>
                <w:spacing w:val="-2"/>
              </w:rPr>
              <w:t>生物</w:t>
            </w:r>
            <w:r>
              <w:rPr>
                <w:spacing w:val="-2"/>
              </w:rPr>
              <w:t>”</w:t>
            </w:r>
            <w:r>
              <w:rPr>
                <w:spacing w:val="-2"/>
              </w:rPr>
              <w:t>、</w:t>
            </w:r>
            <w:r>
              <w:rPr>
                <w:spacing w:val="-2"/>
              </w:rPr>
              <w:t>“</w:t>
            </w:r>
            <w:r>
              <w:rPr>
                <w:spacing w:val="-2"/>
              </w:rPr>
              <w:t>曾经</w:t>
            </w:r>
          </w:p>
          <w:p w14:paraId="12BEDBDB" w14:textId="77777777" w:rsidR="00F24D2D" w:rsidRDefault="00A37C89">
            <w:pPr>
              <w:pStyle w:val="TableParagraph"/>
              <w:spacing w:before="3" w:line="262" w:lineRule="exact"/>
              <w:ind w:left="323"/>
            </w:pPr>
            <w:r>
              <w:rPr>
                <w:spacing w:val="-2"/>
              </w:rPr>
              <w:t>属于生物（已死）</w:t>
            </w:r>
            <w:r>
              <w:rPr>
                <w:spacing w:val="-2"/>
              </w:rPr>
              <w:t>”</w:t>
            </w:r>
            <w:r>
              <w:rPr>
                <w:spacing w:val="-4"/>
              </w:rPr>
              <w:t>和</w:t>
            </w:r>
            <w:r>
              <w:rPr>
                <w:spacing w:val="-4"/>
              </w:rPr>
              <w:t>“</w:t>
            </w:r>
            <w:r>
              <w:rPr>
                <w:spacing w:val="-4"/>
              </w:rPr>
              <w:t>非生</w:t>
            </w:r>
          </w:p>
        </w:tc>
        <w:tc>
          <w:tcPr>
            <w:tcW w:w="3521" w:type="dxa"/>
            <w:shd w:val="clear" w:color="auto" w:fill="DBE4F0"/>
          </w:tcPr>
          <w:p w14:paraId="3F05129C" w14:textId="77777777" w:rsidR="00F24D2D" w:rsidRDefault="00A37C89">
            <w:pPr>
              <w:pStyle w:val="TableParagraph"/>
              <w:numPr>
                <w:ilvl w:val="0"/>
                <w:numId w:val="216"/>
              </w:numPr>
              <w:tabs>
                <w:tab w:val="left" w:pos="360"/>
              </w:tabs>
              <w:spacing w:before="2" w:line="242" w:lineRule="auto"/>
              <w:ind w:right="284"/>
            </w:pPr>
            <w:r>
              <w:rPr>
                <w:spacing w:val="-2"/>
              </w:rPr>
              <w:t>识别或标出物品或物品照片，分为生物或非生物。</w:t>
            </w:r>
          </w:p>
          <w:p w14:paraId="40A7D166" w14:textId="77777777" w:rsidR="00F24D2D" w:rsidRDefault="00A37C89">
            <w:pPr>
              <w:pStyle w:val="TableParagraph"/>
              <w:numPr>
                <w:ilvl w:val="0"/>
                <w:numId w:val="216"/>
              </w:numPr>
              <w:tabs>
                <w:tab w:val="left" w:pos="360"/>
              </w:tabs>
              <w:spacing w:line="242" w:lineRule="auto"/>
              <w:ind w:right="284"/>
            </w:pPr>
            <w:r>
              <w:rPr>
                <w:spacing w:val="-2"/>
              </w:rPr>
              <w:t>描述或描绘将生物与非生物区分的某些特征。</w:t>
            </w:r>
          </w:p>
        </w:tc>
        <w:tc>
          <w:tcPr>
            <w:tcW w:w="3533" w:type="dxa"/>
            <w:shd w:val="clear" w:color="auto" w:fill="DBE4F0"/>
          </w:tcPr>
          <w:p w14:paraId="01191106" w14:textId="77777777" w:rsidR="00F24D2D" w:rsidRDefault="00A37C89">
            <w:pPr>
              <w:pStyle w:val="TableParagraph"/>
              <w:numPr>
                <w:ilvl w:val="0"/>
                <w:numId w:val="215"/>
              </w:numPr>
              <w:tabs>
                <w:tab w:val="left" w:pos="324"/>
              </w:tabs>
              <w:spacing w:before="2"/>
              <w:ind w:hanging="217"/>
            </w:pPr>
            <w:r>
              <w:rPr>
                <w:spacing w:val="-3"/>
              </w:rPr>
              <w:t>讨论生物和非生物的差异，</w:t>
            </w:r>
          </w:p>
          <w:p w14:paraId="39AEB3ED" w14:textId="77777777" w:rsidR="00F24D2D" w:rsidRDefault="00A37C89">
            <w:pPr>
              <w:pStyle w:val="TableParagraph"/>
              <w:numPr>
                <w:ilvl w:val="0"/>
                <w:numId w:val="215"/>
              </w:numPr>
              <w:tabs>
                <w:tab w:val="left" w:pos="324"/>
              </w:tabs>
              <w:spacing w:before="2"/>
              <w:ind w:right="111"/>
            </w:pPr>
            <w:r>
              <w:rPr>
                <w:spacing w:val="-2"/>
              </w:rPr>
              <w:t>向孩子们提问他们了解的生物与非生物的差异证据。</w:t>
            </w:r>
          </w:p>
        </w:tc>
      </w:tr>
    </w:tbl>
    <w:p w14:paraId="774D3193" w14:textId="77777777" w:rsidR="00F24D2D" w:rsidRDefault="00F24D2D">
      <w:pPr>
        <w:sectPr w:rsidR="00F24D2D">
          <w:pgSz w:w="15840" w:h="12240" w:orient="landscape"/>
          <w:pgMar w:top="560" w:right="580" w:bottom="920" w:left="480" w:header="324" w:footer="706" w:gutter="0"/>
          <w:cols w:space="720"/>
        </w:sectPr>
      </w:pPr>
    </w:p>
    <w:p w14:paraId="6773D667"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3521"/>
        <w:gridCol w:w="3521"/>
        <w:gridCol w:w="3533"/>
      </w:tblGrid>
      <w:tr w:rsidR="00F24D2D" w14:paraId="7BEE79F9" w14:textId="77777777">
        <w:trPr>
          <w:trHeight w:val="570"/>
        </w:trPr>
        <w:tc>
          <w:tcPr>
            <w:tcW w:w="3528" w:type="dxa"/>
            <w:shd w:val="clear" w:color="auto" w:fill="FFFF99"/>
          </w:tcPr>
          <w:p w14:paraId="61F50CF3" w14:textId="77777777" w:rsidR="00F24D2D" w:rsidRDefault="00A37C89">
            <w:pPr>
              <w:pStyle w:val="TableParagraph"/>
              <w:spacing w:before="3"/>
            </w:pPr>
            <w:r>
              <w:rPr>
                <w:spacing w:val="-4"/>
              </w:rPr>
              <w:t>麻萨诸塞州标准</w:t>
            </w:r>
          </w:p>
        </w:tc>
        <w:tc>
          <w:tcPr>
            <w:tcW w:w="3521" w:type="dxa"/>
            <w:shd w:val="clear" w:color="auto" w:fill="FFFF99"/>
          </w:tcPr>
          <w:p w14:paraId="10FEB6D3" w14:textId="77777777" w:rsidR="00F24D2D" w:rsidRDefault="00A37C89">
            <w:pPr>
              <w:pStyle w:val="TableParagraph"/>
              <w:spacing w:before="3"/>
            </w:pPr>
            <w:r>
              <w:rPr>
                <w:spacing w:val="-4"/>
              </w:rPr>
              <w:t>可能的学习活动：</w:t>
            </w:r>
          </w:p>
          <w:p w14:paraId="16B86963" w14:textId="77777777" w:rsidR="00F24D2D" w:rsidRDefault="00A37C89">
            <w:pPr>
              <w:pStyle w:val="TableParagraph"/>
              <w:spacing w:before="3" w:line="262" w:lineRule="exact"/>
            </w:pPr>
            <w:r>
              <w:rPr>
                <w:spacing w:val="-3"/>
              </w:rPr>
              <w:t>孩子们可以</w:t>
            </w:r>
            <w:r>
              <w:rPr>
                <w:spacing w:val="-3"/>
              </w:rPr>
              <w:t>……</w:t>
            </w:r>
          </w:p>
        </w:tc>
        <w:tc>
          <w:tcPr>
            <w:tcW w:w="3521" w:type="dxa"/>
            <w:shd w:val="clear" w:color="auto" w:fill="FFFF99"/>
          </w:tcPr>
          <w:p w14:paraId="3BAFBF4D" w14:textId="77777777" w:rsidR="00F24D2D" w:rsidRDefault="00A37C89">
            <w:pPr>
              <w:pStyle w:val="TableParagraph"/>
              <w:spacing w:before="3"/>
            </w:pPr>
            <w:r>
              <w:rPr>
                <w:spacing w:val="-4"/>
              </w:rPr>
              <w:t>可能的证据：</w:t>
            </w:r>
          </w:p>
          <w:p w14:paraId="604AB99F" w14:textId="77777777" w:rsidR="00F24D2D" w:rsidRDefault="00A37C89">
            <w:pPr>
              <w:pStyle w:val="TableParagraph"/>
              <w:spacing w:before="3" w:line="262" w:lineRule="exact"/>
            </w:pPr>
            <w:r>
              <w:rPr>
                <w:spacing w:val="-3"/>
              </w:rPr>
              <w:t>孩子们可以</w:t>
            </w:r>
            <w:r>
              <w:rPr>
                <w:spacing w:val="-3"/>
              </w:rPr>
              <w:t>……</w:t>
            </w:r>
          </w:p>
        </w:tc>
        <w:tc>
          <w:tcPr>
            <w:tcW w:w="3533" w:type="dxa"/>
            <w:shd w:val="clear" w:color="auto" w:fill="FFFF99"/>
          </w:tcPr>
          <w:p w14:paraId="2DC001FF" w14:textId="77777777" w:rsidR="00F24D2D" w:rsidRDefault="00A37C89">
            <w:pPr>
              <w:pStyle w:val="TableParagraph"/>
              <w:spacing w:before="3"/>
            </w:pPr>
            <w:r>
              <w:rPr>
                <w:spacing w:val="-4"/>
              </w:rPr>
              <w:t>支持性做法：</w:t>
            </w:r>
          </w:p>
          <w:p w14:paraId="3A19696E" w14:textId="77777777" w:rsidR="00F24D2D" w:rsidRDefault="00A37C89">
            <w:pPr>
              <w:pStyle w:val="TableParagraph"/>
              <w:spacing w:before="3" w:line="262" w:lineRule="exact"/>
            </w:pPr>
            <w:r>
              <w:rPr>
                <w:spacing w:val="-3"/>
              </w:rPr>
              <w:t>教育工作者们可以</w:t>
            </w:r>
            <w:r>
              <w:rPr>
                <w:spacing w:val="-3"/>
              </w:rPr>
              <w:t>……</w:t>
            </w:r>
          </w:p>
        </w:tc>
      </w:tr>
      <w:tr w:rsidR="00F24D2D" w14:paraId="6F212BEF" w14:textId="77777777">
        <w:trPr>
          <w:trHeight w:val="570"/>
        </w:trPr>
        <w:tc>
          <w:tcPr>
            <w:tcW w:w="3528" w:type="dxa"/>
            <w:shd w:val="clear" w:color="auto" w:fill="DBE4F0"/>
          </w:tcPr>
          <w:p w14:paraId="06CA3D92" w14:textId="77777777" w:rsidR="00F24D2D" w:rsidRDefault="00F24D2D">
            <w:pPr>
              <w:pStyle w:val="TableParagraph"/>
              <w:ind w:left="0"/>
              <w:rPr>
                <w:rFonts w:ascii="Times New Roman"/>
              </w:rPr>
            </w:pPr>
          </w:p>
        </w:tc>
        <w:tc>
          <w:tcPr>
            <w:tcW w:w="3521" w:type="dxa"/>
            <w:shd w:val="clear" w:color="auto" w:fill="DBE4F0"/>
          </w:tcPr>
          <w:p w14:paraId="17A8C41C" w14:textId="77777777" w:rsidR="00F24D2D" w:rsidRDefault="00A37C89">
            <w:pPr>
              <w:pStyle w:val="TableParagraph"/>
              <w:spacing w:before="3"/>
              <w:ind w:left="323"/>
            </w:pPr>
            <w:r>
              <w:rPr>
                <w:spacing w:val="-3"/>
              </w:rPr>
              <w:t>物</w:t>
            </w:r>
            <w:r>
              <w:rPr>
                <w:spacing w:val="-3"/>
              </w:rPr>
              <w:t>”</w:t>
            </w:r>
            <w:r>
              <w:rPr>
                <w:spacing w:val="-3"/>
              </w:rPr>
              <w:t>类别，或自然、人造类别或</w:t>
            </w:r>
          </w:p>
          <w:p w14:paraId="4078373F" w14:textId="77777777" w:rsidR="00F24D2D" w:rsidRDefault="00A37C89">
            <w:pPr>
              <w:pStyle w:val="TableParagraph"/>
              <w:spacing w:before="3" w:line="262" w:lineRule="exact"/>
              <w:ind w:left="323"/>
            </w:pPr>
            <w:r>
              <w:rPr>
                <w:spacing w:val="-4"/>
              </w:rPr>
              <w:t>两者兼而有之。</w:t>
            </w:r>
          </w:p>
        </w:tc>
        <w:tc>
          <w:tcPr>
            <w:tcW w:w="3521" w:type="dxa"/>
            <w:shd w:val="clear" w:color="auto" w:fill="DBE4F0"/>
          </w:tcPr>
          <w:p w14:paraId="5EEC33E4" w14:textId="77777777" w:rsidR="00F24D2D" w:rsidRDefault="00F24D2D">
            <w:pPr>
              <w:pStyle w:val="TableParagraph"/>
              <w:ind w:left="0"/>
              <w:rPr>
                <w:rFonts w:ascii="Times New Roman"/>
              </w:rPr>
            </w:pPr>
          </w:p>
        </w:tc>
        <w:tc>
          <w:tcPr>
            <w:tcW w:w="3533" w:type="dxa"/>
            <w:shd w:val="clear" w:color="auto" w:fill="DBE4F0"/>
          </w:tcPr>
          <w:p w14:paraId="268FA106" w14:textId="77777777" w:rsidR="00F24D2D" w:rsidRDefault="00F24D2D">
            <w:pPr>
              <w:pStyle w:val="TableParagraph"/>
              <w:ind w:left="0"/>
              <w:rPr>
                <w:rFonts w:ascii="Times New Roman"/>
              </w:rPr>
            </w:pPr>
          </w:p>
        </w:tc>
      </w:tr>
      <w:tr w:rsidR="00F24D2D" w14:paraId="71DC285E" w14:textId="77777777">
        <w:trPr>
          <w:trHeight w:val="285"/>
        </w:trPr>
        <w:tc>
          <w:tcPr>
            <w:tcW w:w="3528" w:type="dxa"/>
          </w:tcPr>
          <w:p w14:paraId="669F57F9" w14:textId="77777777" w:rsidR="00F24D2D" w:rsidRDefault="00A37C89">
            <w:pPr>
              <w:pStyle w:val="TableParagraph"/>
              <w:spacing w:before="3" w:line="262" w:lineRule="exact"/>
            </w:pPr>
            <w:r>
              <w:t>注：</w:t>
            </w:r>
            <w:r>
              <w:t>*</w:t>
            </w:r>
            <w:r>
              <w:rPr>
                <w:spacing w:val="1"/>
              </w:rPr>
              <w:t xml:space="preserve"> </w:t>
            </w:r>
            <w:r>
              <w:t>No K-LS2-</w:t>
            </w:r>
            <w:r>
              <w:rPr>
                <w:spacing w:val="-10"/>
              </w:rPr>
              <w:t>1</w:t>
            </w:r>
          </w:p>
        </w:tc>
        <w:tc>
          <w:tcPr>
            <w:tcW w:w="3521" w:type="dxa"/>
          </w:tcPr>
          <w:p w14:paraId="09FED7E2" w14:textId="77777777" w:rsidR="00F24D2D" w:rsidRDefault="00F24D2D">
            <w:pPr>
              <w:pStyle w:val="TableParagraph"/>
              <w:ind w:left="0"/>
              <w:rPr>
                <w:rFonts w:ascii="Times New Roman"/>
                <w:sz w:val="20"/>
              </w:rPr>
            </w:pPr>
          </w:p>
        </w:tc>
        <w:tc>
          <w:tcPr>
            <w:tcW w:w="3521" w:type="dxa"/>
          </w:tcPr>
          <w:p w14:paraId="10ACA636" w14:textId="77777777" w:rsidR="00F24D2D" w:rsidRDefault="00F24D2D">
            <w:pPr>
              <w:pStyle w:val="TableParagraph"/>
              <w:ind w:left="0"/>
              <w:rPr>
                <w:rFonts w:ascii="Times New Roman"/>
                <w:sz w:val="20"/>
              </w:rPr>
            </w:pPr>
          </w:p>
        </w:tc>
        <w:tc>
          <w:tcPr>
            <w:tcW w:w="3533" w:type="dxa"/>
          </w:tcPr>
          <w:p w14:paraId="4A71266E" w14:textId="77777777" w:rsidR="00F24D2D" w:rsidRDefault="00F24D2D">
            <w:pPr>
              <w:pStyle w:val="TableParagraph"/>
              <w:ind w:left="0"/>
              <w:rPr>
                <w:rFonts w:ascii="Times New Roman"/>
                <w:sz w:val="20"/>
              </w:rPr>
            </w:pPr>
          </w:p>
        </w:tc>
      </w:tr>
      <w:tr w:rsidR="00F24D2D" w14:paraId="7BB39833" w14:textId="77777777">
        <w:trPr>
          <w:trHeight w:val="4278"/>
        </w:trPr>
        <w:tc>
          <w:tcPr>
            <w:tcW w:w="3528" w:type="dxa"/>
            <w:shd w:val="clear" w:color="auto" w:fill="DBE4F0"/>
          </w:tcPr>
          <w:p w14:paraId="26059942" w14:textId="77777777" w:rsidR="00F24D2D" w:rsidRDefault="00A37C89">
            <w:pPr>
              <w:pStyle w:val="TableParagraph"/>
              <w:spacing w:before="3" w:line="242" w:lineRule="auto"/>
              <w:ind w:right="100"/>
            </w:pPr>
            <w:r>
              <w:t>PK-LS2-2 (MA</w:t>
            </w:r>
            <w:r>
              <w:t>）</w:t>
            </w:r>
            <w:r>
              <w:t>.</w:t>
            </w:r>
            <w:r>
              <w:t>使用来自当地环</w:t>
            </w:r>
            <w:r>
              <w:rPr>
                <w:spacing w:val="-2"/>
              </w:rPr>
              <w:t>境的证据，解释熟悉的动植物如何满足其生存需求。</w:t>
            </w:r>
          </w:p>
          <w:p w14:paraId="3FD53D3D" w14:textId="77777777" w:rsidR="00F24D2D" w:rsidRDefault="00F24D2D">
            <w:pPr>
              <w:pStyle w:val="TableParagraph"/>
              <w:spacing w:before="11"/>
              <w:ind w:left="0"/>
              <w:rPr>
                <w:sz w:val="19"/>
              </w:rPr>
            </w:pPr>
          </w:p>
          <w:p w14:paraId="729B12D7" w14:textId="77777777" w:rsidR="00F24D2D" w:rsidRDefault="00A37C89">
            <w:pPr>
              <w:pStyle w:val="TableParagraph"/>
            </w:pPr>
            <w:r>
              <w:rPr>
                <w:spacing w:val="-4"/>
              </w:rPr>
              <w:t>澄清说明：</w:t>
            </w:r>
          </w:p>
          <w:p w14:paraId="422EBF76" w14:textId="77777777" w:rsidR="00F24D2D" w:rsidRDefault="00A37C89">
            <w:pPr>
              <w:pStyle w:val="TableParagraph"/>
              <w:numPr>
                <w:ilvl w:val="0"/>
                <w:numId w:val="214"/>
              </w:numPr>
              <w:tabs>
                <w:tab w:val="left" w:pos="739"/>
              </w:tabs>
              <w:spacing w:before="3" w:line="242" w:lineRule="auto"/>
              <w:ind w:right="133"/>
              <w:jc w:val="both"/>
            </w:pPr>
            <w:r>
              <w:rPr>
                <w:spacing w:val="-2"/>
              </w:rPr>
              <w:t>基本需求包括水、食物、空气、居所和阳光（对于大部分植物而言）。</w:t>
            </w:r>
          </w:p>
          <w:p w14:paraId="1673E75D" w14:textId="77777777" w:rsidR="00F24D2D" w:rsidRDefault="00A37C89">
            <w:pPr>
              <w:pStyle w:val="TableParagraph"/>
              <w:numPr>
                <w:ilvl w:val="0"/>
                <w:numId w:val="214"/>
              </w:numPr>
              <w:tabs>
                <w:tab w:val="left" w:pos="739"/>
              </w:tabs>
              <w:spacing w:before="1" w:line="242" w:lineRule="auto"/>
              <w:ind w:right="133"/>
              <w:jc w:val="both"/>
            </w:pPr>
            <w:r>
              <w:rPr>
                <w:spacing w:val="-2"/>
              </w:rPr>
              <w:t>证据例子可包括松鼠收集坚果过冬，植物生长在有阳光和水的地方。</w:t>
            </w:r>
          </w:p>
          <w:p w14:paraId="777F97EC" w14:textId="77777777" w:rsidR="00F24D2D" w:rsidRDefault="00A37C89">
            <w:pPr>
              <w:pStyle w:val="TableParagraph"/>
              <w:numPr>
                <w:ilvl w:val="0"/>
                <w:numId w:val="214"/>
              </w:numPr>
              <w:tabs>
                <w:tab w:val="left" w:pos="739"/>
              </w:tabs>
              <w:spacing w:line="242" w:lineRule="auto"/>
              <w:ind w:right="133"/>
              <w:jc w:val="both"/>
            </w:pPr>
            <w:r>
              <w:rPr>
                <w:spacing w:val="-2"/>
              </w:rPr>
              <w:t>当地环境包括学生学校、家庭或邻里周围的区域。</w:t>
            </w:r>
          </w:p>
        </w:tc>
        <w:tc>
          <w:tcPr>
            <w:tcW w:w="3521" w:type="dxa"/>
            <w:shd w:val="clear" w:color="auto" w:fill="DBE4F0"/>
          </w:tcPr>
          <w:p w14:paraId="74F44153" w14:textId="77777777" w:rsidR="00F24D2D" w:rsidRDefault="00A37C89">
            <w:pPr>
              <w:pStyle w:val="TableParagraph"/>
              <w:numPr>
                <w:ilvl w:val="0"/>
                <w:numId w:val="213"/>
              </w:numPr>
              <w:tabs>
                <w:tab w:val="left" w:pos="324"/>
              </w:tabs>
              <w:spacing w:before="2" w:line="242" w:lineRule="auto"/>
              <w:ind w:right="99"/>
              <w:jc w:val="both"/>
            </w:pPr>
            <w:r>
              <w:rPr>
                <w:spacing w:val="-2"/>
              </w:rPr>
              <w:t>将动物的图片与其自然环境的图片相匹配。</w:t>
            </w:r>
          </w:p>
          <w:p w14:paraId="597B1273" w14:textId="77777777" w:rsidR="00F24D2D" w:rsidRDefault="00A37C89">
            <w:pPr>
              <w:pStyle w:val="TableParagraph"/>
              <w:numPr>
                <w:ilvl w:val="0"/>
                <w:numId w:val="213"/>
              </w:numPr>
              <w:tabs>
                <w:tab w:val="left" w:pos="324"/>
              </w:tabs>
              <w:spacing w:line="242" w:lineRule="auto"/>
              <w:ind w:right="99"/>
              <w:jc w:val="both"/>
            </w:pPr>
            <w:r>
              <w:rPr>
                <w:spacing w:val="-2"/>
              </w:rPr>
              <w:t>考虑当地环境，讨论该环境能满足人类和其他动物的哪些需求</w:t>
            </w:r>
          </w:p>
          <w:p w14:paraId="617FA502" w14:textId="77777777" w:rsidR="00F24D2D" w:rsidRDefault="00A37C89">
            <w:pPr>
              <w:pStyle w:val="TableParagraph"/>
              <w:spacing w:line="242" w:lineRule="auto"/>
              <w:ind w:left="323" w:right="99"/>
              <w:jc w:val="both"/>
            </w:pPr>
            <w:r>
              <w:rPr>
                <w:spacing w:val="-2"/>
              </w:rPr>
              <w:t>（例如，花园提供食物，鸟巢提供居所，溪流提供水，太阳提供阳光和温度等）。</w:t>
            </w:r>
          </w:p>
          <w:p w14:paraId="78EA38C1" w14:textId="77777777" w:rsidR="00F24D2D" w:rsidRDefault="00A37C89">
            <w:pPr>
              <w:pStyle w:val="TableParagraph"/>
              <w:numPr>
                <w:ilvl w:val="0"/>
                <w:numId w:val="213"/>
              </w:numPr>
              <w:tabs>
                <w:tab w:val="left" w:pos="324"/>
              </w:tabs>
              <w:spacing w:before="1" w:line="242" w:lineRule="auto"/>
              <w:ind w:right="99"/>
              <w:jc w:val="both"/>
            </w:pPr>
            <w:r>
              <w:rPr>
                <w:spacing w:val="-2"/>
              </w:rPr>
              <w:t>讨论当地环境中不适合某些植物或动物的特征。</w:t>
            </w:r>
          </w:p>
        </w:tc>
        <w:tc>
          <w:tcPr>
            <w:tcW w:w="3521" w:type="dxa"/>
            <w:shd w:val="clear" w:color="auto" w:fill="DBE4F0"/>
          </w:tcPr>
          <w:p w14:paraId="4C904E0E" w14:textId="77777777" w:rsidR="00F24D2D" w:rsidRDefault="00A37C89">
            <w:pPr>
              <w:pStyle w:val="TableParagraph"/>
              <w:numPr>
                <w:ilvl w:val="0"/>
                <w:numId w:val="212"/>
              </w:numPr>
              <w:tabs>
                <w:tab w:val="left" w:pos="324"/>
              </w:tabs>
              <w:spacing w:before="2" w:line="242" w:lineRule="auto"/>
              <w:ind w:right="99"/>
            </w:pPr>
            <w:r>
              <w:rPr>
                <w:spacing w:val="-2"/>
              </w:rPr>
              <w:t>识别或描绘当地环境满足动物或植物需求的一种或多种方式。</w:t>
            </w:r>
          </w:p>
        </w:tc>
        <w:tc>
          <w:tcPr>
            <w:tcW w:w="3533" w:type="dxa"/>
            <w:shd w:val="clear" w:color="auto" w:fill="DBE4F0"/>
          </w:tcPr>
          <w:p w14:paraId="570F585C" w14:textId="77777777" w:rsidR="00F24D2D" w:rsidRDefault="00A37C89">
            <w:pPr>
              <w:pStyle w:val="TableParagraph"/>
              <w:numPr>
                <w:ilvl w:val="0"/>
                <w:numId w:val="211"/>
              </w:numPr>
              <w:tabs>
                <w:tab w:val="left" w:pos="324"/>
              </w:tabs>
              <w:spacing w:before="2" w:line="242" w:lineRule="auto"/>
              <w:ind w:right="111"/>
              <w:jc w:val="both"/>
            </w:pPr>
            <w:r>
              <w:rPr>
                <w:spacing w:val="-2"/>
              </w:rPr>
              <w:t>参观当地的林地、池塘、海滨或自然博物馆（或观看视频或网络摄像头），观察鸟类和动物在其自然生境中生存所使用的特征</w:t>
            </w:r>
          </w:p>
          <w:p w14:paraId="02BDA322" w14:textId="77777777" w:rsidR="00F24D2D" w:rsidRDefault="00A37C89">
            <w:pPr>
              <w:pStyle w:val="TableParagraph"/>
              <w:spacing w:before="1" w:line="242" w:lineRule="auto"/>
              <w:ind w:left="323" w:right="111"/>
              <w:jc w:val="both"/>
            </w:pPr>
            <w:r>
              <w:rPr>
                <w:spacing w:val="-2"/>
              </w:rPr>
              <w:t>（例如，用于攀爬的爪子、用于游泳的鳍或带蹼的脚、飞行用的翅膀、用于保护的刺），然后描述观察到的动物（或植物）如何在被观察环境中满足需求。</w:t>
            </w:r>
          </w:p>
          <w:p w14:paraId="4027FD6F" w14:textId="77777777" w:rsidR="00F24D2D" w:rsidRDefault="00A37C89">
            <w:pPr>
              <w:pStyle w:val="TableParagraph"/>
              <w:numPr>
                <w:ilvl w:val="0"/>
                <w:numId w:val="211"/>
              </w:numPr>
              <w:tabs>
                <w:tab w:val="left" w:pos="324"/>
              </w:tabs>
              <w:spacing w:before="3" w:line="242" w:lineRule="auto"/>
              <w:ind w:right="111"/>
            </w:pPr>
            <w:r>
              <w:rPr>
                <w:spacing w:val="-2"/>
              </w:rPr>
              <w:t>阅读关于世界动物和人类栖息地的书籍（例如，《野生动物保护</w:t>
            </w:r>
            <w:r>
              <w:rPr>
                <w:spacing w:val="-2"/>
              </w:rPr>
              <w:t>区：课堂冒险》，作者</w:t>
            </w:r>
            <w:r>
              <w:rPr>
                <w:spacing w:val="-2"/>
              </w:rPr>
              <w:t xml:space="preserve"> </w:t>
            </w:r>
            <w:r>
              <w:t>Lorraine</w:t>
            </w:r>
            <w:r>
              <w:rPr>
                <w:spacing w:val="40"/>
              </w:rPr>
              <w:t xml:space="preserve"> </w:t>
            </w:r>
            <w:r>
              <w:t>Ward</w:t>
            </w:r>
            <w:r>
              <w:t>；《动物栖息</w:t>
            </w:r>
            <w:r>
              <w:rPr>
                <w:spacing w:val="110"/>
              </w:rPr>
              <w:t xml:space="preserve"> </w:t>
            </w:r>
            <w:r>
              <w:rPr>
                <w:spacing w:val="-2"/>
              </w:rPr>
              <w:t>地：发现动物如何在野外生</w:t>
            </w:r>
          </w:p>
          <w:p w14:paraId="59325A00" w14:textId="77777777" w:rsidR="00F24D2D" w:rsidRDefault="00A37C89">
            <w:pPr>
              <w:pStyle w:val="TableParagraph"/>
              <w:spacing w:before="2" w:line="262" w:lineRule="exact"/>
              <w:ind w:left="323"/>
            </w:pPr>
            <w:r>
              <w:rPr>
                <w:spacing w:val="10"/>
              </w:rPr>
              <w:t>存》，作者</w:t>
            </w:r>
            <w:r>
              <w:t>Tony</w:t>
            </w:r>
            <w:r>
              <w:rPr>
                <w:spacing w:val="-11"/>
              </w:rPr>
              <w:t xml:space="preserve"> </w:t>
            </w:r>
            <w:r>
              <w:t>Hare</w:t>
            </w:r>
            <w:r>
              <w:t>）</w:t>
            </w:r>
            <w:r>
              <w:rPr>
                <w:spacing w:val="-12"/>
              </w:rPr>
              <w:t>。</w:t>
            </w:r>
          </w:p>
        </w:tc>
      </w:tr>
      <w:tr w:rsidR="00F24D2D" w14:paraId="0D9DBEE4" w14:textId="77777777">
        <w:trPr>
          <w:trHeight w:val="285"/>
        </w:trPr>
        <w:tc>
          <w:tcPr>
            <w:tcW w:w="3528" w:type="dxa"/>
          </w:tcPr>
          <w:p w14:paraId="33E2D371" w14:textId="77777777" w:rsidR="00F24D2D" w:rsidRDefault="00A37C89">
            <w:pPr>
              <w:pStyle w:val="TableParagraph"/>
              <w:spacing w:before="3" w:line="262" w:lineRule="exact"/>
            </w:pPr>
            <w:r>
              <w:t>注：</w:t>
            </w:r>
            <w:r>
              <w:t xml:space="preserve"> *No</w:t>
            </w:r>
            <w:r>
              <w:rPr>
                <w:spacing w:val="1"/>
              </w:rPr>
              <w:t xml:space="preserve"> </w:t>
            </w:r>
            <w:r>
              <w:t>K-LS2-</w:t>
            </w:r>
            <w:r>
              <w:rPr>
                <w:spacing w:val="-10"/>
              </w:rPr>
              <w:t>2</w:t>
            </w:r>
          </w:p>
        </w:tc>
        <w:tc>
          <w:tcPr>
            <w:tcW w:w="3521" w:type="dxa"/>
          </w:tcPr>
          <w:p w14:paraId="1FD653B8" w14:textId="77777777" w:rsidR="00F24D2D" w:rsidRDefault="00F24D2D">
            <w:pPr>
              <w:pStyle w:val="TableParagraph"/>
              <w:ind w:left="0"/>
              <w:rPr>
                <w:rFonts w:ascii="Times New Roman"/>
                <w:sz w:val="20"/>
              </w:rPr>
            </w:pPr>
          </w:p>
        </w:tc>
        <w:tc>
          <w:tcPr>
            <w:tcW w:w="3521" w:type="dxa"/>
          </w:tcPr>
          <w:p w14:paraId="7C568020" w14:textId="77777777" w:rsidR="00F24D2D" w:rsidRDefault="00F24D2D">
            <w:pPr>
              <w:pStyle w:val="TableParagraph"/>
              <w:ind w:left="0"/>
              <w:rPr>
                <w:rFonts w:ascii="Times New Roman"/>
                <w:sz w:val="20"/>
              </w:rPr>
            </w:pPr>
          </w:p>
        </w:tc>
        <w:tc>
          <w:tcPr>
            <w:tcW w:w="3533" w:type="dxa"/>
          </w:tcPr>
          <w:p w14:paraId="1D7E3401" w14:textId="77777777" w:rsidR="00F24D2D" w:rsidRDefault="00F24D2D">
            <w:pPr>
              <w:pStyle w:val="TableParagraph"/>
              <w:ind w:left="0"/>
              <w:rPr>
                <w:rFonts w:ascii="Times New Roman"/>
                <w:sz w:val="20"/>
              </w:rPr>
            </w:pPr>
          </w:p>
        </w:tc>
      </w:tr>
      <w:tr w:rsidR="00F24D2D" w14:paraId="3CA664B7" w14:textId="77777777">
        <w:trPr>
          <w:trHeight w:val="2853"/>
        </w:trPr>
        <w:tc>
          <w:tcPr>
            <w:tcW w:w="3528" w:type="dxa"/>
            <w:shd w:val="clear" w:color="auto" w:fill="DBE4F0"/>
          </w:tcPr>
          <w:p w14:paraId="77B0F0F7" w14:textId="77777777" w:rsidR="00F24D2D" w:rsidRDefault="00A37C89">
            <w:pPr>
              <w:pStyle w:val="TableParagraph"/>
              <w:spacing w:before="3" w:line="242" w:lineRule="auto"/>
              <w:ind w:right="100"/>
            </w:pPr>
            <w:bookmarkStart w:id="74" w:name="_bookmark73"/>
            <w:bookmarkEnd w:id="74"/>
            <w:r>
              <w:t>PK-LS2-3 (MA</w:t>
            </w:r>
            <w:r>
              <w:t>）</w:t>
            </w:r>
            <w:r>
              <w:t>.</w:t>
            </w:r>
            <w:r>
              <w:t>从当地环境中举</w:t>
            </w:r>
            <w:r>
              <w:rPr>
                <w:spacing w:val="-2"/>
              </w:rPr>
              <w:t>例说明动植物如何相互依赖以满足其基本需求。</w:t>
            </w:r>
          </w:p>
        </w:tc>
        <w:tc>
          <w:tcPr>
            <w:tcW w:w="3521" w:type="dxa"/>
            <w:shd w:val="clear" w:color="auto" w:fill="DBE4F0"/>
          </w:tcPr>
          <w:p w14:paraId="5A192027" w14:textId="77777777" w:rsidR="00F24D2D" w:rsidRDefault="00A37C89">
            <w:pPr>
              <w:pStyle w:val="TableParagraph"/>
              <w:numPr>
                <w:ilvl w:val="0"/>
                <w:numId w:val="210"/>
              </w:numPr>
              <w:tabs>
                <w:tab w:val="left" w:pos="324"/>
              </w:tabs>
              <w:spacing w:before="2" w:line="242" w:lineRule="auto"/>
              <w:ind w:right="99"/>
              <w:jc w:val="both"/>
            </w:pPr>
            <w:r>
              <w:rPr>
                <w:spacing w:val="-2"/>
              </w:rPr>
              <w:t>将各种动物的图片与其在环境中所需要素相匹配（例如，蜜蜂需要花、鸟需要树）。</w:t>
            </w:r>
          </w:p>
          <w:p w14:paraId="10F34BB7" w14:textId="77777777" w:rsidR="00F24D2D" w:rsidRDefault="00A37C89">
            <w:pPr>
              <w:pStyle w:val="TableParagraph"/>
              <w:numPr>
                <w:ilvl w:val="0"/>
                <w:numId w:val="210"/>
              </w:numPr>
              <w:tabs>
                <w:tab w:val="left" w:pos="324"/>
              </w:tabs>
              <w:spacing w:before="1" w:line="242" w:lineRule="auto"/>
              <w:ind w:right="99"/>
            </w:pPr>
            <w:r>
              <w:rPr>
                <w:spacing w:val="-2"/>
              </w:rPr>
              <w:t>在花园中种植，收集证据证明水果和蔬菜是人类、昆虫、鸟和</w:t>
            </w:r>
            <w:r>
              <w:rPr>
                <w:spacing w:val="-2"/>
              </w:rPr>
              <w:t>/</w:t>
            </w:r>
            <w:r>
              <w:rPr>
                <w:spacing w:val="-2"/>
              </w:rPr>
              <w:t>或其他动物的食物。</w:t>
            </w:r>
          </w:p>
          <w:p w14:paraId="60AC7343" w14:textId="77777777" w:rsidR="00F24D2D" w:rsidRDefault="00A37C89">
            <w:pPr>
              <w:pStyle w:val="TableParagraph"/>
              <w:numPr>
                <w:ilvl w:val="0"/>
                <w:numId w:val="210"/>
              </w:numPr>
              <w:tabs>
                <w:tab w:val="left" w:pos="324"/>
              </w:tabs>
              <w:spacing w:before="2" w:line="242" w:lineRule="auto"/>
              <w:ind w:right="99"/>
            </w:pPr>
            <w:r>
              <w:rPr>
                <w:spacing w:val="-2"/>
              </w:rPr>
              <w:t>使用蠕虫和土壤制作一个堆肥</w:t>
            </w:r>
            <w:r>
              <w:rPr>
                <w:spacing w:val="-2"/>
              </w:rPr>
              <w:t xml:space="preserve"> </w:t>
            </w:r>
            <w:r>
              <w:rPr>
                <w:spacing w:val="-2"/>
              </w:rPr>
              <w:t>箱，再讨论如何使用肥料让花园和田野变得更肥沃以便种植粮</w:t>
            </w:r>
          </w:p>
          <w:p w14:paraId="52CEABA1" w14:textId="77777777" w:rsidR="00F24D2D" w:rsidRDefault="00A37C89">
            <w:pPr>
              <w:pStyle w:val="TableParagraph"/>
              <w:spacing w:line="262" w:lineRule="exact"/>
              <w:ind w:left="323"/>
            </w:pPr>
            <w:r>
              <w:rPr>
                <w:spacing w:val="-5"/>
              </w:rPr>
              <w:t>食。</w:t>
            </w:r>
          </w:p>
        </w:tc>
        <w:tc>
          <w:tcPr>
            <w:tcW w:w="3521" w:type="dxa"/>
            <w:shd w:val="clear" w:color="auto" w:fill="DBE4F0"/>
          </w:tcPr>
          <w:p w14:paraId="5D9B149B" w14:textId="77777777" w:rsidR="00F24D2D" w:rsidRDefault="00A37C89">
            <w:pPr>
              <w:pStyle w:val="TableParagraph"/>
              <w:numPr>
                <w:ilvl w:val="0"/>
                <w:numId w:val="209"/>
              </w:numPr>
              <w:tabs>
                <w:tab w:val="left" w:pos="324"/>
              </w:tabs>
              <w:spacing w:before="2" w:line="242" w:lineRule="auto"/>
              <w:ind w:right="99"/>
            </w:pPr>
            <w:r>
              <w:rPr>
                <w:spacing w:val="-2"/>
              </w:rPr>
              <w:t>识别或描绘当地动植物满足对方需求的一种或多种方式。</w:t>
            </w:r>
          </w:p>
        </w:tc>
        <w:tc>
          <w:tcPr>
            <w:tcW w:w="3533" w:type="dxa"/>
            <w:shd w:val="clear" w:color="auto" w:fill="DBE4F0"/>
          </w:tcPr>
          <w:p w14:paraId="21726556" w14:textId="77777777" w:rsidR="00F24D2D" w:rsidRDefault="00A37C89">
            <w:pPr>
              <w:pStyle w:val="TableParagraph"/>
              <w:numPr>
                <w:ilvl w:val="0"/>
                <w:numId w:val="208"/>
              </w:numPr>
              <w:tabs>
                <w:tab w:val="left" w:pos="324"/>
              </w:tabs>
              <w:spacing w:before="2" w:line="242" w:lineRule="auto"/>
              <w:ind w:right="111"/>
              <w:jc w:val="both"/>
            </w:pPr>
            <w:r>
              <w:rPr>
                <w:spacing w:val="-2"/>
              </w:rPr>
              <w:t>观察（实地观察或通过视频或网络摄像机观察）动植物如何在环境中相互作用以便生存（例如，蜜蜂采集花蜜制造蜂蜜时，会给花授粉；鸟类将种子作为食物，也会播撒种子，从而长成新的植</w:t>
            </w:r>
            <w:r>
              <w:rPr>
                <w:spacing w:val="-4"/>
              </w:rPr>
              <w:t>物）。</w:t>
            </w:r>
          </w:p>
        </w:tc>
      </w:tr>
      <w:tr w:rsidR="00F24D2D" w14:paraId="099E9F25" w14:textId="77777777">
        <w:trPr>
          <w:trHeight w:val="297"/>
        </w:trPr>
        <w:tc>
          <w:tcPr>
            <w:tcW w:w="3528" w:type="dxa"/>
          </w:tcPr>
          <w:p w14:paraId="56729D77" w14:textId="77777777" w:rsidR="00F24D2D" w:rsidRDefault="00A37C89">
            <w:pPr>
              <w:pStyle w:val="TableParagraph"/>
              <w:spacing w:before="3" w:line="274" w:lineRule="exact"/>
            </w:pPr>
            <w:r>
              <w:t>注：</w:t>
            </w:r>
            <w:r>
              <w:t>*No</w:t>
            </w:r>
            <w:r>
              <w:rPr>
                <w:spacing w:val="2"/>
              </w:rPr>
              <w:t xml:space="preserve"> </w:t>
            </w:r>
            <w:r>
              <w:t>K-LS2-</w:t>
            </w:r>
            <w:r>
              <w:rPr>
                <w:spacing w:val="-5"/>
              </w:rPr>
              <w:t>3z</w:t>
            </w:r>
          </w:p>
        </w:tc>
        <w:tc>
          <w:tcPr>
            <w:tcW w:w="3521" w:type="dxa"/>
          </w:tcPr>
          <w:p w14:paraId="060FC808" w14:textId="77777777" w:rsidR="00F24D2D" w:rsidRDefault="00F24D2D">
            <w:pPr>
              <w:pStyle w:val="TableParagraph"/>
              <w:ind w:left="0"/>
              <w:rPr>
                <w:rFonts w:ascii="Times New Roman"/>
              </w:rPr>
            </w:pPr>
          </w:p>
        </w:tc>
        <w:tc>
          <w:tcPr>
            <w:tcW w:w="3521" w:type="dxa"/>
          </w:tcPr>
          <w:p w14:paraId="2679A0AB" w14:textId="77777777" w:rsidR="00F24D2D" w:rsidRDefault="00F24D2D">
            <w:pPr>
              <w:pStyle w:val="TableParagraph"/>
              <w:ind w:left="0"/>
              <w:rPr>
                <w:rFonts w:ascii="Times New Roman"/>
              </w:rPr>
            </w:pPr>
          </w:p>
        </w:tc>
        <w:tc>
          <w:tcPr>
            <w:tcW w:w="3533" w:type="dxa"/>
          </w:tcPr>
          <w:p w14:paraId="231577B8" w14:textId="77777777" w:rsidR="00F24D2D" w:rsidRDefault="00F24D2D">
            <w:pPr>
              <w:pStyle w:val="TableParagraph"/>
              <w:ind w:left="0"/>
              <w:rPr>
                <w:rFonts w:ascii="Times New Roman"/>
              </w:rPr>
            </w:pPr>
          </w:p>
        </w:tc>
      </w:tr>
    </w:tbl>
    <w:p w14:paraId="254C04FE" w14:textId="77777777" w:rsidR="00F24D2D" w:rsidRDefault="00F24D2D">
      <w:pPr>
        <w:pStyle w:val="BodyText"/>
        <w:spacing w:before="9"/>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6A8882E7" w14:textId="77777777">
        <w:trPr>
          <w:trHeight w:val="285"/>
        </w:trPr>
        <w:tc>
          <w:tcPr>
            <w:tcW w:w="14102" w:type="dxa"/>
            <w:shd w:val="clear" w:color="auto" w:fill="CCFFCC"/>
          </w:tcPr>
          <w:p w14:paraId="706840BD" w14:textId="77777777" w:rsidR="00F24D2D" w:rsidRDefault="00A37C89">
            <w:pPr>
              <w:pStyle w:val="TableParagraph"/>
              <w:spacing w:line="265" w:lineRule="exact"/>
              <w:ind w:left="190" w:right="179"/>
              <w:jc w:val="center"/>
              <w:rPr>
                <w:sz w:val="23"/>
              </w:rPr>
            </w:pPr>
            <w:r>
              <w:rPr>
                <w:w w:val="95"/>
                <w:sz w:val="23"/>
              </w:rPr>
              <w:t>LS3</w:t>
            </w:r>
            <w:r>
              <w:rPr>
                <w:spacing w:val="-1"/>
                <w:sz w:val="23"/>
              </w:rPr>
              <w:t xml:space="preserve"> </w:t>
            </w:r>
            <w:r>
              <w:rPr>
                <w:w w:val="95"/>
                <w:sz w:val="23"/>
              </w:rPr>
              <w:t>特征的</w:t>
            </w:r>
            <w:r>
              <w:rPr>
                <w:spacing w:val="-5"/>
                <w:w w:val="95"/>
                <w:sz w:val="23"/>
              </w:rPr>
              <w:t>变异</w:t>
            </w:r>
          </w:p>
        </w:tc>
      </w:tr>
    </w:tbl>
    <w:p w14:paraId="1212B5A8" w14:textId="77777777" w:rsidR="00F24D2D" w:rsidRDefault="00F24D2D">
      <w:pPr>
        <w:spacing w:line="265" w:lineRule="exact"/>
        <w:jc w:val="center"/>
        <w:rPr>
          <w:sz w:val="23"/>
        </w:rPr>
        <w:sectPr w:rsidR="00F24D2D">
          <w:pgSz w:w="15840" w:h="12240" w:orient="landscape"/>
          <w:pgMar w:top="560" w:right="580" w:bottom="960" w:left="480" w:header="324" w:footer="706" w:gutter="0"/>
          <w:cols w:space="720"/>
        </w:sectPr>
      </w:pPr>
    </w:p>
    <w:p w14:paraId="72CFAA6C"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4"/>
        <w:gridCol w:w="3540"/>
        <w:gridCol w:w="3535"/>
        <w:gridCol w:w="3533"/>
      </w:tblGrid>
      <w:tr w:rsidR="00F24D2D" w14:paraId="055A9948" w14:textId="77777777">
        <w:trPr>
          <w:trHeight w:val="570"/>
        </w:trPr>
        <w:tc>
          <w:tcPr>
            <w:tcW w:w="3494" w:type="dxa"/>
            <w:shd w:val="clear" w:color="auto" w:fill="FFFF99"/>
          </w:tcPr>
          <w:p w14:paraId="23C9DA83" w14:textId="77777777" w:rsidR="00F24D2D" w:rsidRDefault="00A37C89">
            <w:pPr>
              <w:pStyle w:val="TableParagraph"/>
              <w:spacing w:before="3"/>
            </w:pPr>
            <w:r>
              <w:rPr>
                <w:spacing w:val="-4"/>
              </w:rPr>
              <w:t>麻萨诸塞州标准</w:t>
            </w:r>
          </w:p>
        </w:tc>
        <w:tc>
          <w:tcPr>
            <w:tcW w:w="3540" w:type="dxa"/>
            <w:shd w:val="clear" w:color="auto" w:fill="FFFF99"/>
          </w:tcPr>
          <w:p w14:paraId="11D08F03" w14:textId="77777777" w:rsidR="00F24D2D" w:rsidRDefault="00A37C89">
            <w:pPr>
              <w:pStyle w:val="TableParagraph"/>
              <w:spacing w:before="3"/>
              <w:ind w:left="105"/>
            </w:pPr>
            <w:r>
              <w:rPr>
                <w:spacing w:val="-4"/>
              </w:rPr>
              <w:t>可能的学习活动：</w:t>
            </w:r>
          </w:p>
          <w:p w14:paraId="090B1B25" w14:textId="77777777" w:rsidR="00F24D2D" w:rsidRDefault="00A37C89">
            <w:pPr>
              <w:pStyle w:val="TableParagraph"/>
              <w:spacing w:before="3" w:line="262" w:lineRule="exact"/>
              <w:ind w:left="105"/>
            </w:pPr>
            <w:r>
              <w:rPr>
                <w:spacing w:val="-3"/>
              </w:rPr>
              <w:t>孩子们可以</w:t>
            </w:r>
            <w:r>
              <w:rPr>
                <w:spacing w:val="-3"/>
              </w:rPr>
              <w:t>……</w:t>
            </w:r>
          </w:p>
        </w:tc>
        <w:tc>
          <w:tcPr>
            <w:tcW w:w="3535" w:type="dxa"/>
            <w:shd w:val="clear" w:color="auto" w:fill="FFFF99"/>
          </w:tcPr>
          <w:p w14:paraId="0A1CFEA3" w14:textId="77777777" w:rsidR="00F24D2D" w:rsidRDefault="00A37C89">
            <w:pPr>
              <w:pStyle w:val="TableParagraph"/>
              <w:spacing w:before="3"/>
              <w:ind w:left="108"/>
            </w:pPr>
            <w:r>
              <w:rPr>
                <w:spacing w:val="-4"/>
              </w:rPr>
              <w:t>可能的证据：</w:t>
            </w:r>
          </w:p>
          <w:p w14:paraId="15615C6E" w14:textId="77777777" w:rsidR="00F24D2D" w:rsidRDefault="00A37C89">
            <w:pPr>
              <w:pStyle w:val="TableParagraph"/>
              <w:spacing w:before="3" w:line="262" w:lineRule="exact"/>
              <w:ind w:left="108"/>
            </w:pPr>
            <w:r>
              <w:rPr>
                <w:spacing w:val="-3"/>
              </w:rPr>
              <w:t>孩子们可以</w:t>
            </w:r>
            <w:r>
              <w:rPr>
                <w:spacing w:val="-3"/>
              </w:rPr>
              <w:t>……</w:t>
            </w:r>
          </w:p>
        </w:tc>
        <w:tc>
          <w:tcPr>
            <w:tcW w:w="3533" w:type="dxa"/>
            <w:shd w:val="clear" w:color="auto" w:fill="FFFF99"/>
          </w:tcPr>
          <w:p w14:paraId="532397B0" w14:textId="77777777" w:rsidR="00F24D2D" w:rsidRDefault="00A37C89">
            <w:pPr>
              <w:pStyle w:val="TableParagraph"/>
              <w:spacing w:before="3"/>
              <w:ind w:left="108"/>
            </w:pPr>
            <w:r>
              <w:rPr>
                <w:spacing w:val="-4"/>
              </w:rPr>
              <w:t>支持性做法：</w:t>
            </w:r>
          </w:p>
          <w:p w14:paraId="177F2FD4"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6B47201C" w14:textId="77777777">
        <w:trPr>
          <w:trHeight w:val="3424"/>
        </w:trPr>
        <w:tc>
          <w:tcPr>
            <w:tcW w:w="3494" w:type="dxa"/>
            <w:shd w:val="clear" w:color="auto" w:fill="DBE4F0"/>
          </w:tcPr>
          <w:p w14:paraId="7FB71AA5" w14:textId="77777777" w:rsidR="00F24D2D" w:rsidRDefault="00A37C89">
            <w:pPr>
              <w:pStyle w:val="TableParagraph"/>
              <w:spacing w:before="3" w:line="242" w:lineRule="auto"/>
              <w:ind w:right="167"/>
            </w:pPr>
            <w:r>
              <w:t>PreK-LS3-1</w:t>
            </w:r>
            <w:r>
              <w:rPr>
                <w:spacing w:val="-11"/>
              </w:rPr>
              <w:t xml:space="preserve"> (</w:t>
            </w:r>
            <w:r>
              <w:t>MA</w:t>
            </w:r>
            <w:r>
              <w:t>）</w:t>
            </w:r>
            <w:r>
              <w:t>.</w:t>
            </w:r>
            <w:r>
              <w:t>通过观察，解</w:t>
            </w:r>
            <w:r>
              <w:rPr>
                <w:spacing w:val="-2"/>
              </w:rPr>
              <w:t>释动植物幼年期长得像成年期动植物，但不完全相同。</w:t>
            </w:r>
          </w:p>
          <w:p w14:paraId="2E8634B0" w14:textId="77777777" w:rsidR="00F24D2D" w:rsidRDefault="00F24D2D">
            <w:pPr>
              <w:pStyle w:val="TableParagraph"/>
              <w:spacing w:before="11"/>
              <w:ind w:left="0"/>
              <w:rPr>
                <w:sz w:val="19"/>
              </w:rPr>
            </w:pPr>
          </w:p>
          <w:p w14:paraId="6DA00A71" w14:textId="77777777" w:rsidR="00F24D2D" w:rsidRDefault="00A37C89">
            <w:pPr>
              <w:pStyle w:val="TableParagraph"/>
              <w:spacing w:line="242" w:lineRule="auto"/>
              <w:ind w:right="288"/>
            </w:pPr>
            <w:r>
              <w:rPr>
                <w:spacing w:val="-2"/>
              </w:rPr>
              <w:t>澄清说明：观察例子包括小狗长得像父母，但并不完全相同。</w:t>
            </w:r>
          </w:p>
        </w:tc>
        <w:tc>
          <w:tcPr>
            <w:tcW w:w="3540" w:type="dxa"/>
            <w:shd w:val="clear" w:color="auto" w:fill="DBE4F0"/>
          </w:tcPr>
          <w:p w14:paraId="2FBD8E55" w14:textId="77777777" w:rsidR="00F24D2D" w:rsidRDefault="00A37C89">
            <w:pPr>
              <w:pStyle w:val="TableParagraph"/>
              <w:numPr>
                <w:ilvl w:val="0"/>
                <w:numId w:val="207"/>
              </w:numPr>
              <w:tabs>
                <w:tab w:val="left" w:pos="322"/>
              </w:tabs>
              <w:spacing w:before="2" w:line="242" w:lineRule="auto"/>
              <w:ind w:right="120"/>
            </w:pPr>
            <w:r>
              <w:rPr>
                <w:spacing w:val="-2"/>
              </w:rPr>
              <w:t>观察各种动物的后代（可行时使用一手数据，或观察真实动物幼崽及其父母的照片或电影）。讨论它们与其父母的相似或不同</w:t>
            </w:r>
            <w:r>
              <w:rPr>
                <w:spacing w:val="-2"/>
              </w:rPr>
              <w:t xml:space="preserve"> </w:t>
            </w:r>
            <w:r>
              <w:rPr>
                <w:spacing w:val="-6"/>
              </w:rPr>
              <w:t>处。</w:t>
            </w:r>
          </w:p>
          <w:p w14:paraId="160A2155" w14:textId="77777777" w:rsidR="00F24D2D" w:rsidRDefault="00A37C89">
            <w:pPr>
              <w:pStyle w:val="TableParagraph"/>
              <w:numPr>
                <w:ilvl w:val="0"/>
                <w:numId w:val="207"/>
              </w:numPr>
              <w:tabs>
                <w:tab w:val="left" w:pos="322"/>
              </w:tabs>
              <w:spacing w:line="242" w:lineRule="auto"/>
              <w:ind w:right="120"/>
            </w:pPr>
            <w:r>
              <w:rPr>
                <w:spacing w:val="-2"/>
              </w:rPr>
              <w:t>观察同一物种个体后代的细微变化（例如，鲸鱼、知更鸟、猫、郁金香、西红柿在幼年期时是否与父母</w:t>
            </w:r>
            <w:r>
              <w:rPr>
                <w:spacing w:val="-2"/>
              </w:rPr>
              <w:t>/</w:t>
            </w:r>
            <w:r>
              <w:rPr>
                <w:spacing w:val="-2"/>
              </w:rPr>
              <w:t>母株完全相似？区别在</w:t>
            </w:r>
            <w:r>
              <w:rPr>
                <w:spacing w:val="-4"/>
              </w:rPr>
              <w:t>何处？）</w:t>
            </w:r>
          </w:p>
          <w:p w14:paraId="1DAD742D" w14:textId="77777777" w:rsidR="00F24D2D" w:rsidRDefault="00A37C89">
            <w:pPr>
              <w:pStyle w:val="TableParagraph"/>
              <w:numPr>
                <w:ilvl w:val="0"/>
                <w:numId w:val="207"/>
              </w:numPr>
              <w:tabs>
                <w:tab w:val="left" w:pos="322"/>
              </w:tabs>
              <w:spacing w:line="280" w:lineRule="atLeast"/>
              <w:ind w:right="120"/>
            </w:pPr>
            <w:r>
              <w:rPr>
                <w:spacing w:val="-2"/>
              </w:rPr>
              <w:t>使用维恩图来比较和对比两种不同植物或动物的生命周期。</w:t>
            </w:r>
          </w:p>
        </w:tc>
        <w:tc>
          <w:tcPr>
            <w:tcW w:w="3535" w:type="dxa"/>
            <w:shd w:val="clear" w:color="auto" w:fill="DBE4F0"/>
          </w:tcPr>
          <w:p w14:paraId="224EA1F7" w14:textId="77777777" w:rsidR="00F24D2D" w:rsidRDefault="00A37C89">
            <w:pPr>
              <w:pStyle w:val="TableParagraph"/>
              <w:numPr>
                <w:ilvl w:val="0"/>
                <w:numId w:val="206"/>
              </w:numPr>
              <w:tabs>
                <w:tab w:val="left" w:pos="325"/>
              </w:tabs>
              <w:spacing w:before="2" w:line="242" w:lineRule="auto"/>
              <w:ind w:right="112"/>
            </w:pPr>
            <w:r>
              <w:rPr>
                <w:spacing w:val="-2"/>
              </w:rPr>
              <w:t>将成年动物的图片与其幼崽相匹</w:t>
            </w:r>
            <w:r>
              <w:rPr>
                <w:spacing w:val="-6"/>
              </w:rPr>
              <w:t>配。</w:t>
            </w:r>
          </w:p>
          <w:p w14:paraId="3DA83C60" w14:textId="77777777" w:rsidR="00F24D2D" w:rsidRDefault="00A37C89">
            <w:pPr>
              <w:pStyle w:val="TableParagraph"/>
              <w:numPr>
                <w:ilvl w:val="0"/>
                <w:numId w:val="206"/>
              </w:numPr>
              <w:tabs>
                <w:tab w:val="left" w:pos="325"/>
              </w:tabs>
              <w:spacing w:line="242" w:lineRule="auto"/>
              <w:ind w:right="112"/>
            </w:pPr>
            <w:r>
              <w:rPr>
                <w:spacing w:val="-2"/>
              </w:rPr>
              <w:t>描述动物或植物在哪些方面与其</w:t>
            </w:r>
            <w:r>
              <w:rPr>
                <w:spacing w:val="-2"/>
              </w:rPr>
              <w:t>父母</w:t>
            </w:r>
            <w:r>
              <w:rPr>
                <w:spacing w:val="-2"/>
              </w:rPr>
              <w:t>/</w:t>
            </w:r>
            <w:r>
              <w:rPr>
                <w:spacing w:val="-2"/>
              </w:rPr>
              <w:t>母株非常相似。</w:t>
            </w:r>
          </w:p>
          <w:p w14:paraId="7A20F8D3" w14:textId="77777777" w:rsidR="00F24D2D" w:rsidRDefault="00F24D2D">
            <w:pPr>
              <w:pStyle w:val="TableParagraph"/>
              <w:spacing w:before="7"/>
              <w:ind w:left="0"/>
              <w:rPr>
                <w:sz w:val="19"/>
              </w:rPr>
            </w:pPr>
          </w:p>
          <w:p w14:paraId="5DF6C191" w14:textId="77777777" w:rsidR="00F24D2D" w:rsidRDefault="00A37C89">
            <w:pPr>
              <w:pStyle w:val="TableParagraph"/>
              <w:spacing w:line="232" w:lineRule="auto"/>
              <w:ind w:left="468" w:right="108" w:hanging="360"/>
              <w:rPr>
                <w:sz w:val="23"/>
              </w:rPr>
            </w:pPr>
            <w:r>
              <w:rPr>
                <w:w w:val="95"/>
              </w:rPr>
              <w:t>*</w:t>
            </w:r>
            <w:r>
              <w:rPr>
                <w:w w:val="95"/>
              </w:rPr>
              <w:t>注：</w:t>
            </w:r>
            <w:r>
              <w:rPr>
                <w:w w:val="95"/>
              </w:rPr>
              <w:t xml:space="preserve"> </w:t>
            </w:r>
            <w:r>
              <w:rPr>
                <w:w w:val="95"/>
                <w:sz w:val="23"/>
              </w:rPr>
              <w:t>对人类儿童与父母相似的含</w:t>
            </w:r>
            <w:r>
              <w:rPr>
                <w:spacing w:val="-2"/>
                <w:w w:val="95"/>
                <w:sz w:val="23"/>
              </w:rPr>
              <w:t>义很敏感。孩子们也许长得不像父母，包括但不限于有些孩</w:t>
            </w:r>
            <w:r>
              <w:rPr>
                <w:spacing w:val="-2"/>
                <w:sz w:val="23"/>
              </w:rPr>
              <w:t>子是领养的，有些是混血。</w:t>
            </w:r>
          </w:p>
        </w:tc>
        <w:tc>
          <w:tcPr>
            <w:tcW w:w="3533" w:type="dxa"/>
            <w:shd w:val="clear" w:color="auto" w:fill="DBE4F0"/>
          </w:tcPr>
          <w:p w14:paraId="5E6CCEE3" w14:textId="77777777" w:rsidR="00F24D2D" w:rsidRDefault="00A37C89">
            <w:pPr>
              <w:pStyle w:val="TableParagraph"/>
              <w:numPr>
                <w:ilvl w:val="0"/>
                <w:numId w:val="205"/>
              </w:numPr>
              <w:tabs>
                <w:tab w:val="left" w:pos="325"/>
              </w:tabs>
              <w:spacing w:before="2" w:line="242" w:lineRule="auto"/>
              <w:ind w:right="110"/>
              <w:jc w:val="both"/>
            </w:pPr>
            <w:r>
              <w:rPr>
                <w:spacing w:val="-2"/>
              </w:rPr>
              <w:t>展示生命周期的图片（例如，孵蛋、小猫长成猫、毛毛虫长成蛾或蝴蝶、蝌蚪长成青蛙、种子长成植物）。</w:t>
            </w:r>
          </w:p>
          <w:p w14:paraId="0F49B3EF" w14:textId="77777777" w:rsidR="00F24D2D" w:rsidRDefault="00A37C89">
            <w:pPr>
              <w:pStyle w:val="TableParagraph"/>
              <w:numPr>
                <w:ilvl w:val="0"/>
                <w:numId w:val="205"/>
              </w:numPr>
              <w:tabs>
                <w:tab w:val="left" w:pos="325"/>
              </w:tabs>
              <w:spacing w:line="242" w:lineRule="auto"/>
              <w:ind w:right="110"/>
              <w:jc w:val="both"/>
            </w:pPr>
            <w:r>
              <w:rPr>
                <w:spacing w:val="-2"/>
              </w:rPr>
              <w:t>介绍并强化有关各种生命周期各阶段的词汇。</w:t>
            </w:r>
          </w:p>
          <w:p w14:paraId="198886A8" w14:textId="77777777" w:rsidR="00F24D2D" w:rsidRDefault="00A37C89">
            <w:pPr>
              <w:pStyle w:val="TableParagraph"/>
              <w:numPr>
                <w:ilvl w:val="0"/>
                <w:numId w:val="205"/>
              </w:numPr>
              <w:tabs>
                <w:tab w:val="left" w:pos="325"/>
              </w:tabs>
              <w:ind w:hanging="217"/>
            </w:pPr>
            <w:r>
              <w:rPr>
                <w:spacing w:val="-3"/>
              </w:rPr>
              <w:t>提供资源供孩子们寻找答案。</w:t>
            </w:r>
          </w:p>
          <w:p w14:paraId="25A2A2AA" w14:textId="77777777" w:rsidR="00F24D2D" w:rsidRDefault="00A37C89">
            <w:pPr>
              <w:pStyle w:val="TableParagraph"/>
              <w:numPr>
                <w:ilvl w:val="0"/>
                <w:numId w:val="205"/>
              </w:numPr>
              <w:tabs>
                <w:tab w:val="left" w:pos="325"/>
              </w:tabs>
              <w:spacing w:before="3" w:line="242" w:lineRule="auto"/>
              <w:ind w:right="110"/>
            </w:pPr>
            <w:r>
              <w:rPr>
                <w:spacing w:val="-2"/>
              </w:rPr>
              <w:t>使用种子种植熟悉的植物，观察种子与成熟植物的相似性和差</w:t>
            </w:r>
            <w:r>
              <w:rPr>
                <w:spacing w:val="-2"/>
              </w:rPr>
              <w:t xml:space="preserve"> </w:t>
            </w:r>
            <w:r>
              <w:rPr>
                <w:spacing w:val="-6"/>
              </w:rPr>
              <w:t>异。</w:t>
            </w:r>
          </w:p>
        </w:tc>
      </w:tr>
      <w:tr w:rsidR="00F24D2D" w14:paraId="696D1CF8" w14:textId="77777777">
        <w:trPr>
          <w:trHeight w:val="285"/>
        </w:trPr>
        <w:tc>
          <w:tcPr>
            <w:tcW w:w="3494" w:type="dxa"/>
          </w:tcPr>
          <w:p w14:paraId="22A7AF89" w14:textId="77777777" w:rsidR="00F24D2D" w:rsidRDefault="00A37C89">
            <w:pPr>
              <w:pStyle w:val="TableParagraph"/>
              <w:spacing w:before="3" w:line="262" w:lineRule="exact"/>
            </w:pPr>
            <w:r>
              <w:t>注：</w:t>
            </w:r>
            <w:r>
              <w:t>*</w:t>
            </w:r>
            <w:r>
              <w:rPr>
                <w:spacing w:val="1"/>
              </w:rPr>
              <w:t xml:space="preserve"> </w:t>
            </w:r>
            <w:r>
              <w:t>No K-LS3-</w:t>
            </w:r>
            <w:r>
              <w:rPr>
                <w:spacing w:val="-10"/>
              </w:rPr>
              <w:t>1</w:t>
            </w:r>
          </w:p>
        </w:tc>
        <w:tc>
          <w:tcPr>
            <w:tcW w:w="3540" w:type="dxa"/>
          </w:tcPr>
          <w:p w14:paraId="1605DAD6" w14:textId="77777777" w:rsidR="00F24D2D" w:rsidRDefault="00F24D2D">
            <w:pPr>
              <w:pStyle w:val="TableParagraph"/>
              <w:ind w:left="0"/>
              <w:rPr>
                <w:rFonts w:ascii="Times New Roman"/>
                <w:sz w:val="20"/>
              </w:rPr>
            </w:pPr>
          </w:p>
        </w:tc>
        <w:tc>
          <w:tcPr>
            <w:tcW w:w="3535" w:type="dxa"/>
          </w:tcPr>
          <w:p w14:paraId="79A902D4" w14:textId="77777777" w:rsidR="00F24D2D" w:rsidRDefault="00F24D2D">
            <w:pPr>
              <w:pStyle w:val="TableParagraph"/>
              <w:ind w:left="0"/>
              <w:rPr>
                <w:rFonts w:ascii="Times New Roman"/>
                <w:sz w:val="20"/>
              </w:rPr>
            </w:pPr>
          </w:p>
        </w:tc>
        <w:tc>
          <w:tcPr>
            <w:tcW w:w="3533" w:type="dxa"/>
          </w:tcPr>
          <w:p w14:paraId="63DE7CF8" w14:textId="77777777" w:rsidR="00F24D2D" w:rsidRDefault="00F24D2D">
            <w:pPr>
              <w:pStyle w:val="TableParagraph"/>
              <w:ind w:left="0"/>
              <w:rPr>
                <w:rFonts w:ascii="Times New Roman"/>
                <w:sz w:val="20"/>
              </w:rPr>
            </w:pPr>
          </w:p>
        </w:tc>
      </w:tr>
      <w:tr w:rsidR="00F24D2D" w14:paraId="6AF4C5A1" w14:textId="77777777">
        <w:trPr>
          <w:trHeight w:val="1425"/>
        </w:trPr>
        <w:tc>
          <w:tcPr>
            <w:tcW w:w="3494" w:type="dxa"/>
            <w:shd w:val="clear" w:color="auto" w:fill="DBE4F0"/>
          </w:tcPr>
          <w:p w14:paraId="19FD3EFF" w14:textId="77777777" w:rsidR="00F24D2D" w:rsidRDefault="00A37C89">
            <w:pPr>
              <w:pStyle w:val="TableParagraph"/>
              <w:spacing w:before="3" w:line="242" w:lineRule="auto"/>
              <w:ind w:right="275"/>
            </w:pPr>
            <w:r>
              <w:rPr>
                <w:spacing w:val="-2"/>
              </w:rPr>
              <w:t>PreK-LS3-2(MA</w:t>
            </w:r>
            <w:r>
              <w:rPr>
                <w:spacing w:val="-2"/>
              </w:rPr>
              <w:t>）</w:t>
            </w:r>
            <w:r>
              <w:rPr>
                <w:spacing w:val="-2"/>
              </w:rPr>
              <w:t>.</w:t>
            </w:r>
            <w:r>
              <w:rPr>
                <w:spacing w:val="-2"/>
              </w:rPr>
              <w:t>观察认识自己与朋友之间的差异和相似性。</w:t>
            </w:r>
          </w:p>
        </w:tc>
        <w:tc>
          <w:tcPr>
            <w:tcW w:w="3540" w:type="dxa"/>
            <w:shd w:val="clear" w:color="auto" w:fill="DBE4F0"/>
          </w:tcPr>
          <w:p w14:paraId="23667B81" w14:textId="77777777" w:rsidR="00F24D2D" w:rsidRDefault="00A37C89">
            <w:pPr>
              <w:pStyle w:val="TableParagraph"/>
              <w:numPr>
                <w:ilvl w:val="0"/>
                <w:numId w:val="204"/>
              </w:numPr>
              <w:tabs>
                <w:tab w:val="left" w:pos="322"/>
              </w:tabs>
              <w:spacing w:before="2" w:line="242" w:lineRule="auto"/>
              <w:ind w:right="120"/>
              <w:jc w:val="both"/>
            </w:pPr>
            <w:r>
              <w:rPr>
                <w:spacing w:val="-2"/>
              </w:rPr>
              <w:t>观察并与同龄人作比较，再与小组或班级作比较，寻找差异和相</w:t>
            </w:r>
            <w:bookmarkStart w:id="75" w:name="_bookmark74"/>
            <w:bookmarkEnd w:id="75"/>
            <w:r>
              <w:rPr>
                <w:spacing w:val="-4"/>
              </w:rPr>
              <w:t>似性。</w:t>
            </w:r>
          </w:p>
          <w:p w14:paraId="2D9CC68D" w14:textId="77777777" w:rsidR="00F24D2D" w:rsidRDefault="00A37C89">
            <w:pPr>
              <w:pStyle w:val="TableParagraph"/>
              <w:numPr>
                <w:ilvl w:val="0"/>
                <w:numId w:val="204"/>
              </w:numPr>
              <w:tabs>
                <w:tab w:val="left" w:pos="322"/>
              </w:tabs>
              <w:spacing w:line="282" w:lineRule="exact"/>
              <w:ind w:hanging="217"/>
              <w:jc w:val="both"/>
            </w:pPr>
            <w:r>
              <w:rPr>
                <w:spacing w:val="-3"/>
              </w:rPr>
              <w:t>帮助孩子们列出身体特征的相似</w:t>
            </w:r>
          </w:p>
          <w:p w14:paraId="7279DC05" w14:textId="77777777" w:rsidR="00F24D2D" w:rsidRDefault="00A37C89">
            <w:pPr>
              <w:pStyle w:val="TableParagraph"/>
              <w:spacing w:before="3" w:line="262" w:lineRule="exact"/>
              <w:ind w:left="321"/>
            </w:pPr>
            <w:bookmarkStart w:id="76" w:name="_bookmark75"/>
            <w:bookmarkEnd w:id="76"/>
            <w:r>
              <w:rPr>
                <w:spacing w:val="-4"/>
              </w:rPr>
              <w:t>点和差异。</w:t>
            </w:r>
          </w:p>
        </w:tc>
        <w:tc>
          <w:tcPr>
            <w:tcW w:w="3535" w:type="dxa"/>
            <w:shd w:val="clear" w:color="auto" w:fill="DBE4F0"/>
          </w:tcPr>
          <w:p w14:paraId="47FAB2FD" w14:textId="77777777" w:rsidR="00F24D2D" w:rsidRDefault="00A37C89">
            <w:pPr>
              <w:pStyle w:val="TableParagraph"/>
              <w:numPr>
                <w:ilvl w:val="0"/>
                <w:numId w:val="203"/>
              </w:numPr>
              <w:tabs>
                <w:tab w:val="left" w:pos="325"/>
              </w:tabs>
              <w:spacing w:before="2" w:line="242" w:lineRule="auto"/>
              <w:ind w:right="112"/>
            </w:pPr>
            <w:r>
              <w:rPr>
                <w:spacing w:val="-2"/>
              </w:rPr>
              <w:t>描述孩子们在观察外表时，与同学相似或不同之处。</w:t>
            </w:r>
          </w:p>
        </w:tc>
        <w:tc>
          <w:tcPr>
            <w:tcW w:w="3533" w:type="dxa"/>
            <w:shd w:val="clear" w:color="auto" w:fill="DBE4F0"/>
          </w:tcPr>
          <w:p w14:paraId="77B16175" w14:textId="77777777" w:rsidR="00F24D2D" w:rsidRDefault="00A37C89">
            <w:pPr>
              <w:pStyle w:val="TableParagraph"/>
              <w:numPr>
                <w:ilvl w:val="0"/>
                <w:numId w:val="202"/>
              </w:numPr>
              <w:tabs>
                <w:tab w:val="left" w:pos="325"/>
              </w:tabs>
              <w:spacing w:before="2" w:line="242" w:lineRule="auto"/>
              <w:ind w:right="110"/>
              <w:jc w:val="both"/>
            </w:pPr>
            <w:r>
              <w:rPr>
                <w:spacing w:val="-2"/>
              </w:rPr>
              <w:t>展示班上孩子们的照片，引导孩子们识别身体特征，例如发色、眼睛颜色、身高等。</w:t>
            </w:r>
          </w:p>
        </w:tc>
      </w:tr>
      <w:tr w:rsidR="00F24D2D" w14:paraId="4155A5AE" w14:textId="77777777">
        <w:trPr>
          <w:trHeight w:val="285"/>
        </w:trPr>
        <w:tc>
          <w:tcPr>
            <w:tcW w:w="3494" w:type="dxa"/>
          </w:tcPr>
          <w:p w14:paraId="4B4EA2B4" w14:textId="77777777" w:rsidR="00F24D2D" w:rsidRDefault="00A37C89">
            <w:pPr>
              <w:pStyle w:val="TableParagraph"/>
              <w:spacing w:before="3" w:line="262" w:lineRule="exact"/>
            </w:pPr>
            <w:r>
              <w:t>注：</w:t>
            </w:r>
            <w:r>
              <w:t>*</w:t>
            </w:r>
            <w:r>
              <w:rPr>
                <w:spacing w:val="1"/>
              </w:rPr>
              <w:t xml:space="preserve"> </w:t>
            </w:r>
            <w:r>
              <w:t>No K-LS3-</w:t>
            </w:r>
            <w:r>
              <w:rPr>
                <w:spacing w:val="-10"/>
              </w:rPr>
              <w:t>2</w:t>
            </w:r>
          </w:p>
        </w:tc>
        <w:tc>
          <w:tcPr>
            <w:tcW w:w="3540" w:type="dxa"/>
          </w:tcPr>
          <w:p w14:paraId="22C4BEEA" w14:textId="77777777" w:rsidR="00F24D2D" w:rsidRDefault="00F24D2D">
            <w:pPr>
              <w:pStyle w:val="TableParagraph"/>
              <w:ind w:left="0"/>
              <w:rPr>
                <w:rFonts w:ascii="Times New Roman"/>
                <w:sz w:val="20"/>
              </w:rPr>
            </w:pPr>
          </w:p>
        </w:tc>
        <w:tc>
          <w:tcPr>
            <w:tcW w:w="3535" w:type="dxa"/>
          </w:tcPr>
          <w:p w14:paraId="70DCE395" w14:textId="77777777" w:rsidR="00F24D2D" w:rsidRDefault="00F24D2D">
            <w:pPr>
              <w:pStyle w:val="TableParagraph"/>
              <w:ind w:left="0"/>
              <w:rPr>
                <w:rFonts w:ascii="Times New Roman"/>
                <w:sz w:val="20"/>
              </w:rPr>
            </w:pPr>
          </w:p>
        </w:tc>
        <w:tc>
          <w:tcPr>
            <w:tcW w:w="3533" w:type="dxa"/>
          </w:tcPr>
          <w:p w14:paraId="6513BD65" w14:textId="77777777" w:rsidR="00F24D2D" w:rsidRDefault="00F24D2D">
            <w:pPr>
              <w:pStyle w:val="TableParagraph"/>
              <w:ind w:left="0"/>
              <w:rPr>
                <w:rFonts w:ascii="Times New Roman"/>
                <w:sz w:val="20"/>
              </w:rPr>
            </w:pPr>
          </w:p>
        </w:tc>
      </w:tr>
    </w:tbl>
    <w:p w14:paraId="0DC1E3D3" w14:textId="77777777" w:rsidR="00F24D2D" w:rsidRDefault="00F24D2D">
      <w:pPr>
        <w:pStyle w:val="BodyText"/>
        <w:spacing w:before="8"/>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5"/>
        <w:gridCol w:w="3528"/>
        <w:gridCol w:w="3506"/>
        <w:gridCol w:w="3532"/>
      </w:tblGrid>
      <w:tr w:rsidR="00F24D2D" w14:paraId="5BDC57A9" w14:textId="77777777">
        <w:trPr>
          <w:trHeight w:val="417"/>
        </w:trPr>
        <w:tc>
          <w:tcPr>
            <w:tcW w:w="14101" w:type="dxa"/>
            <w:gridSpan w:val="4"/>
          </w:tcPr>
          <w:p w14:paraId="624DC06F" w14:textId="77777777" w:rsidR="00F24D2D" w:rsidRDefault="00A37C89">
            <w:pPr>
              <w:pStyle w:val="TableParagraph"/>
              <w:spacing w:before="3" w:line="393" w:lineRule="exact"/>
              <w:ind w:left="5279" w:right="5269"/>
              <w:jc w:val="center"/>
              <w:rPr>
                <w:sz w:val="32"/>
              </w:rPr>
            </w:pPr>
            <w:r>
              <w:rPr>
                <w:spacing w:val="-3"/>
                <w:sz w:val="32"/>
              </w:rPr>
              <w:t>物理科学</w:t>
            </w:r>
          </w:p>
        </w:tc>
      </w:tr>
      <w:tr w:rsidR="00F24D2D" w14:paraId="5A7299B9" w14:textId="77777777">
        <w:trPr>
          <w:trHeight w:val="290"/>
        </w:trPr>
        <w:tc>
          <w:tcPr>
            <w:tcW w:w="14101" w:type="dxa"/>
            <w:gridSpan w:val="4"/>
            <w:tcBorders>
              <w:bottom w:val="double" w:sz="4" w:space="0" w:color="000000"/>
            </w:tcBorders>
            <w:shd w:val="clear" w:color="auto" w:fill="CCFFCC"/>
          </w:tcPr>
          <w:p w14:paraId="2F1BD978" w14:textId="77777777" w:rsidR="00F24D2D" w:rsidRDefault="00A37C89">
            <w:pPr>
              <w:pStyle w:val="TableParagraph"/>
              <w:spacing w:line="271" w:lineRule="exact"/>
              <w:ind w:left="5282" w:right="5269"/>
              <w:jc w:val="center"/>
              <w:rPr>
                <w:sz w:val="23"/>
              </w:rPr>
            </w:pPr>
            <w:r>
              <w:rPr>
                <w:w w:val="95"/>
                <w:sz w:val="23"/>
              </w:rPr>
              <w:t>PS1</w:t>
            </w:r>
            <w:r>
              <w:rPr>
                <w:spacing w:val="1"/>
                <w:sz w:val="23"/>
              </w:rPr>
              <w:t xml:space="preserve"> </w:t>
            </w:r>
            <w:r>
              <w:rPr>
                <w:w w:val="95"/>
                <w:sz w:val="23"/>
              </w:rPr>
              <w:t>物质及其相互作</w:t>
            </w:r>
            <w:r>
              <w:rPr>
                <w:spacing w:val="-10"/>
                <w:w w:val="95"/>
                <w:sz w:val="23"/>
              </w:rPr>
              <w:t>用</w:t>
            </w:r>
          </w:p>
        </w:tc>
      </w:tr>
      <w:tr w:rsidR="00F24D2D" w14:paraId="7AB5DAC9" w14:textId="77777777">
        <w:trPr>
          <w:trHeight w:val="576"/>
        </w:trPr>
        <w:tc>
          <w:tcPr>
            <w:tcW w:w="3535" w:type="dxa"/>
            <w:tcBorders>
              <w:top w:val="double" w:sz="4" w:space="0" w:color="000000"/>
            </w:tcBorders>
            <w:shd w:val="clear" w:color="auto" w:fill="FFFF99"/>
          </w:tcPr>
          <w:p w14:paraId="798032D5" w14:textId="77777777" w:rsidR="00F24D2D" w:rsidRDefault="00A37C89">
            <w:pPr>
              <w:pStyle w:val="TableParagraph"/>
              <w:spacing w:before="8"/>
            </w:pPr>
            <w:r>
              <w:rPr>
                <w:spacing w:val="-4"/>
              </w:rPr>
              <w:t>麻萨诸塞州标准</w:t>
            </w:r>
          </w:p>
        </w:tc>
        <w:tc>
          <w:tcPr>
            <w:tcW w:w="3528" w:type="dxa"/>
            <w:tcBorders>
              <w:top w:val="double" w:sz="4" w:space="0" w:color="000000"/>
            </w:tcBorders>
            <w:shd w:val="clear" w:color="auto" w:fill="FFFF99"/>
          </w:tcPr>
          <w:p w14:paraId="462B1369" w14:textId="77777777" w:rsidR="00F24D2D" w:rsidRDefault="00A37C89">
            <w:pPr>
              <w:pStyle w:val="TableParagraph"/>
              <w:spacing w:line="280" w:lineRule="atLeast"/>
              <w:ind w:left="108" w:right="1640"/>
            </w:pPr>
            <w:r>
              <w:rPr>
                <w:spacing w:val="-2"/>
              </w:rPr>
              <w:t>可能的学习活动：孩子们可以</w:t>
            </w:r>
            <w:r>
              <w:rPr>
                <w:spacing w:val="-2"/>
              </w:rPr>
              <w:t>……</w:t>
            </w:r>
          </w:p>
        </w:tc>
        <w:tc>
          <w:tcPr>
            <w:tcW w:w="3506" w:type="dxa"/>
            <w:tcBorders>
              <w:top w:val="double" w:sz="4" w:space="0" w:color="000000"/>
            </w:tcBorders>
            <w:shd w:val="clear" w:color="auto" w:fill="FFFF99"/>
          </w:tcPr>
          <w:p w14:paraId="7D946AB3" w14:textId="77777777" w:rsidR="00F24D2D" w:rsidRDefault="00A37C89">
            <w:pPr>
              <w:pStyle w:val="TableParagraph"/>
              <w:spacing w:line="280" w:lineRule="atLeast"/>
              <w:ind w:left="108" w:right="1839"/>
            </w:pPr>
            <w:r>
              <w:rPr>
                <w:spacing w:val="-2"/>
              </w:rPr>
              <w:t>可能的证据：</w:t>
            </w:r>
            <w:r>
              <w:rPr>
                <w:spacing w:val="-2"/>
              </w:rPr>
              <w:t xml:space="preserve"> </w:t>
            </w:r>
            <w:r>
              <w:rPr>
                <w:spacing w:val="-2"/>
              </w:rPr>
              <w:t>孩子们可以</w:t>
            </w:r>
            <w:r>
              <w:rPr>
                <w:spacing w:val="-2"/>
              </w:rPr>
              <w:t>……</w:t>
            </w:r>
          </w:p>
        </w:tc>
        <w:tc>
          <w:tcPr>
            <w:tcW w:w="3532" w:type="dxa"/>
            <w:tcBorders>
              <w:top w:val="double" w:sz="4" w:space="0" w:color="000000"/>
            </w:tcBorders>
            <w:shd w:val="clear" w:color="auto" w:fill="FFFF99"/>
          </w:tcPr>
          <w:p w14:paraId="41CE40C6" w14:textId="77777777" w:rsidR="00F24D2D" w:rsidRDefault="00A37C89">
            <w:pPr>
              <w:pStyle w:val="TableParagraph"/>
              <w:spacing w:before="8"/>
              <w:ind w:left="108"/>
            </w:pPr>
            <w:r>
              <w:rPr>
                <w:spacing w:val="-4"/>
              </w:rPr>
              <w:t>支持性做法：</w:t>
            </w:r>
          </w:p>
          <w:p w14:paraId="2097CD90" w14:textId="77777777" w:rsidR="00F24D2D" w:rsidRDefault="00A37C89">
            <w:pPr>
              <w:pStyle w:val="TableParagraph"/>
              <w:spacing w:before="4" w:line="262" w:lineRule="exact"/>
              <w:ind w:left="108"/>
            </w:pPr>
            <w:r>
              <w:rPr>
                <w:spacing w:val="-3"/>
              </w:rPr>
              <w:t>教育工作者们可以</w:t>
            </w:r>
            <w:r>
              <w:rPr>
                <w:spacing w:val="-3"/>
              </w:rPr>
              <w:t>……</w:t>
            </w:r>
          </w:p>
        </w:tc>
      </w:tr>
      <w:tr w:rsidR="00F24D2D" w14:paraId="4502D7C7" w14:textId="77777777">
        <w:trPr>
          <w:trHeight w:val="2570"/>
        </w:trPr>
        <w:tc>
          <w:tcPr>
            <w:tcW w:w="3535" w:type="dxa"/>
            <w:shd w:val="clear" w:color="auto" w:fill="DBE4F0"/>
          </w:tcPr>
          <w:p w14:paraId="2D974A2E" w14:textId="77777777" w:rsidR="00F24D2D" w:rsidRDefault="00A37C89">
            <w:pPr>
              <w:pStyle w:val="TableParagraph"/>
              <w:spacing w:before="3" w:line="242" w:lineRule="auto"/>
              <w:ind w:right="107"/>
            </w:pPr>
            <w:r>
              <w:t>PreK-PS1-1 (MA</w:t>
            </w:r>
            <w:r>
              <w:t>）</w:t>
            </w:r>
            <w:r>
              <w:t>.</w:t>
            </w:r>
            <w:r>
              <w:t>提问并研究液</w:t>
            </w:r>
            <w:r>
              <w:rPr>
                <w:spacing w:val="-2"/>
              </w:rPr>
              <w:t>体与固体的差异，发展对液体可转化为固体且反之亦然的认识。</w:t>
            </w:r>
          </w:p>
        </w:tc>
        <w:tc>
          <w:tcPr>
            <w:tcW w:w="3528" w:type="dxa"/>
            <w:shd w:val="clear" w:color="auto" w:fill="DBE4F0"/>
          </w:tcPr>
          <w:p w14:paraId="2005959D" w14:textId="77777777" w:rsidR="00F24D2D" w:rsidRDefault="00A37C89">
            <w:pPr>
              <w:pStyle w:val="TableParagraph"/>
              <w:numPr>
                <w:ilvl w:val="0"/>
                <w:numId w:val="201"/>
              </w:numPr>
              <w:tabs>
                <w:tab w:val="left" w:pos="324"/>
              </w:tabs>
              <w:spacing w:before="2"/>
            </w:pPr>
            <w:r>
              <w:rPr>
                <w:spacing w:val="-3"/>
              </w:rPr>
              <w:t>研究课堂常见材料并分类。</w:t>
            </w:r>
          </w:p>
          <w:p w14:paraId="114965C7" w14:textId="77777777" w:rsidR="00F24D2D" w:rsidRDefault="00A37C89">
            <w:pPr>
              <w:pStyle w:val="TableParagraph"/>
              <w:numPr>
                <w:ilvl w:val="0"/>
                <w:numId w:val="201"/>
              </w:numPr>
              <w:tabs>
                <w:tab w:val="left" w:pos="324"/>
              </w:tabs>
              <w:spacing w:before="2"/>
            </w:pPr>
            <w:r>
              <w:rPr>
                <w:spacing w:val="-3"/>
              </w:rPr>
              <w:t>将不同的物质分为液体或固体</w:t>
            </w:r>
          </w:p>
          <w:p w14:paraId="47D2508B" w14:textId="77777777" w:rsidR="00F24D2D" w:rsidRDefault="00A37C89">
            <w:pPr>
              <w:pStyle w:val="TableParagraph"/>
              <w:spacing w:before="4" w:line="242" w:lineRule="auto"/>
              <w:ind w:left="324" w:right="105"/>
            </w:pPr>
            <w:r>
              <w:rPr>
                <w:spacing w:val="-2"/>
              </w:rPr>
              <w:t>（例如石头、木头、油、水、</w:t>
            </w:r>
            <w:r>
              <w:rPr>
                <w:spacing w:val="-2"/>
              </w:rPr>
              <w:t xml:space="preserve"> </w:t>
            </w:r>
            <w:r>
              <w:rPr>
                <w:spacing w:val="-2"/>
              </w:rPr>
              <w:t>沙、冰、雪）。操作并描述水、沙、黏土、橡皮泥等材料并将之分类为液体或固体。</w:t>
            </w:r>
          </w:p>
          <w:p w14:paraId="6A68C8BF" w14:textId="77777777" w:rsidR="00F24D2D" w:rsidRDefault="00A37C89">
            <w:pPr>
              <w:pStyle w:val="TableParagraph"/>
              <w:numPr>
                <w:ilvl w:val="0"/>
                <w:numId w:val="201"/>
              </w:numPr>
              <w:tabs>
                <w:tab w:val="left" w:pos="324"/>
              </w:tabs>
              <w:spacing w:before="2"/>
              <w:ind w:right="105"/>
            </w:pPr>
            <w:r>
              <w:rPr>
                <w:spacing w:val="-2"/>
              </w:rPr>
              <w:t>在教育工作者的帮助下，进行混合常见材料的实验（例如，面</w:t>
            </w:r>
          </w:p>
          <w:p w14:paraId="50EA48F0" w14:textId="77777777" w:rsidR="00F24D2D" w:rsidRDefault="00A37C89">
            <w:pPr>
              <w:pStyle w:val="TableParagraph"/>
              <w:spacing w:before="5" w:line="265" w:lineRule="exact"/>
              <w:ind w:left="324"/>
            </w:pPr>
            <w:r>
              <w:rPr>
                <w:spacing w:val="-3"/>
              </w:rPr>
              <w:t>粉、小苏打、玉米淀粉、水、</w:t>
            </w:r>
          </w:p>
        </w:tc>
        <w:tc>
          <w:tcPr>
            <w:tcW w:w="3506" w:type="dxa"/>
            <w:shd w:val="clear" w:color="auto" w:fill="DBE4F0"/>
          </w:tcPr>
          <w:p w14:paraId="46FCFB33" w14:textId="77777777" w:rsidR="00F24D2D" w:rsidRDefault="00A37C89">
            <w:pPr>
              <w:pStyle w:val="TableParagraph"/>
              <w:numPr>
                <w:ilvl w:val="0"/>
                <w:numId w:val="200"/>
              </w:numPr>
              <w:tabs>
                <w:tab w:val="left" w:pos="324"/>
              </w:tabs>
              <w:spacing w:before="2"/>
              <w:jc w:val="both"/>
            </w:pPr>
            <w:r>
              <w:rPr>
                <w:spacing w:val="-3"/>
              </w:rPr>
              <w:t>识别材料属于液体或固体。</w:t>
            </w:r>
          </w:p>
          <w:p w14:paraId="723DAF76" w14:textId="77777777" w:rsidR="00F24D2D" w:rsidRDefault="00A37C89">
            <w:pPr>
              <w:pStyle w:val="TableParagraph"/>
              <w:numPr>
                <w:ilvl w:val="0"/>
                <w:numId w:val="200"/>
              </w:numPr>
              <w:tabs>
                <w:tab w:val="left" w:pos="324"/>
              </w:tabs>
              <w:spacing w:before="2" w:line="242" w:lineRule="auto"/>
              <w:ind w:right="305"/>
              <w:jc w:val="both"/>
            </w:pPr>
            <w:r>
              <w:rPr>
                <w:spacing w:val="-2"/>
              </w:rPr>
              <w:t>使用适当的词语来描述液体如何变成固体，反之亦然（即结冰、融化）。</w:t>
            </w:r>
          </w:p>
        </w:tc>
        <w:tc>
          <w:tcPr>
            <w:tcW w:w="3532" w:type="dxa"/>
            <w:shd w:val="clear" w:color="auto" w:fill="DBE4F0"/>
          </w:tcPr>
          <w:p w14:paraId="43813D33" w14:textId="77777777" w:rsidR="00F24D2D" w:rsidRDefault="00A37C89">
            <w:pPr>
              <w:pStyle w:val="TableParagraph"/>
              <w:numPr>
                <w:ilvl w:val="0"/>
                <w:numId w:val="199"/>
              </w:numPr>
              <w:tabs>
                <w:tab w:val="left" w:pos="325"/>
              </w:tabs>
              <w:spacing w:before="2" w:line="242" w:lineRule="auto"/>
              <w:ind w:right="109"/>
            </w:pPr>
            <w:r>
              <w:rPr>
                <w:spacing w:val="-2"/>
              </w:rPr>
              <w:t>介绍相应的词汇。讨论什么是液</w:t>
            </w:r>
            <w:r>
              <w:rPr>
                <w:spacing w:val="-2"/>
              </w:rPr>
              <w:t>体、什么是固体、两者的差别。</w:t>
            </w:r>
          </w:p>
          <w:p w14:paraId="5015A6C4" w14:textId="77777777" w:rsidR="00F24D2D" w:rsidRDefault="00A37C89">
            <w:pPr>
              <w:pStyle w:val="TableParagraph"/>
              <w:numPr>
                <w:ilvl w:val="0"/>
                <w:numId w:val="199"/>
              </w:numPr>
              <w:tabs>
                <w:tab w:val="left" w:pos="325"/>
              </w:tabs>
              <w:spacing w:line="242" w:lineRule="auto"/>
              <w:ind w:right="109"/>
            </w:pPr>
            <w:r>
              <w:rPr>
                <w:spacing w:val="-2"/>
              </w:rPr>
              <w:t>提供不同的材料或材料照片，让孩子们观察和操作。</w:t>
            </w:r>
          </w:p>
          <w:p w14:paraId="69AB93DA" w14:textId="77777777" w:rsidR="00F24D2D" w:rsidRDefault="00A37C89">
            <w:pPr>
              <w:pStyle w:val="TableParagraph"/>
              <w:numPr>
                <w:ilvl w:val="0"/>
                <w:numId w:val="199"/>
              </w:numPr>
              <w:tabs>
                <w:tab w:val="left" w:pos="325"/>
              </w:tabs>
              <w:spacing w:before="1" w:line="242" w:lineRule="auto"/>
              <w:ind w:right="109"/>
            </w:pPr>
            <w:r>
              <w:rPr>
                <w:spacing w:val="-2"/>
              </w:rPr>
              <w:t>组织学习机会，让孩子们探索各种材料通过结冰</w:t>
            </w:r>
            <w:r>
              <w:rPr>
                <w:spacing w:val="-2"/>
              </w:rPr>
              <w:t>/</w:t>
            </w:r>
            <w:r>
              <w:rPr>
                <w:spacing w:val="-2"/>
              </w:rPr>
              <w:t>融化、消溶</w:t>
            </w:r>
          </w:p>
          <w:p w14:paraId="76540C8D" w14:textId="77777777" w:rsidR="00F24D2D" w:rsidRDefault="00A37C89">
            <w:pPr>
              <w:pStyle w:val="TableParagraph"/>
              <w:spacing w:before="2"/>
              <w:ind w:left="324"/>
            </w:pPr>
            <w:r>
              <w:rPr>
                <w:spacing w:val="-2"/>
              </w:rPr>
              <w:t>（</w:t>
            </w:r>
            <w:r>
              <w:rPr>
                <w:spacing w:val="-3"/>
              </w:rPr>
              <w:t>例如糖晶体或明胶溶于水</w:t>
            </w:r>
          </w:p>
          <w:p w14:paraId="11726ED1" w14:textId="77777777" w:rsidR="00F24D2D" w:rsidRDefault="00A37C89">
            <w:pPr>
              <w:pStyle w:val="TableParagraph"/>
              <w:spacing w:before="1"/>
              <w:ind w:left="324"/>
            </w:pPr>
            <w:r>
              <w:rPr>
                <w:spacing w:val="-2"/>
              </w:rPr>
              <w:t>中）、材料组合（</w:t>
            </w:r>
            <w:r>
              <w:rPr>
                <w:spacing w:val="-4"/>
              </w:rPr>
              <w:t>例如，土</w:t>
            </w:r>
            <w:r>
              <w:rPr>
                <w:spacing w:val="-4"/>
              </w:rPr>
              <w:t>+</w:t>
            </w:r>
            <w:r>
              <w:rPr>
                <w:spacing w:val="-4"/>
              </w:rPr>
              <w:t>水</w:t>
            </w:r>
            <w:r>
              <w:rPr>
                <w:spacing w:val="-4"/>
              </w:rPr>
              <w:t>=</w:t>
            </w:r>
          </w:p>
          <w:p w14:paraId="6E12097C" w14:textId="77777777" w:rsidR="00F24D2D" w:rsidRDefault="00A37C89">
            <w:pPr>
              <w:pStyle w:val="TableParagraph"/>
              <w:spacing w:before="4" w:line="265" w:lineRule="exact"/>
              <w:ind w:left="324"/>
            </w:pPr>
            <w:r>
              <w:rPr>
                <w:spacing w:val="-2"/>
              </w:rPr>
              <w:t>泥）</w:t>
            </w:r>
            <w:r>
              <w:rPr>
                <w:spacing w:val="-4"/>
              </w:rPr>
              <w:t>的变化方式。</w:t>
            </w:r>
          </w:p>
        </w:tc>
      </w:tr>
    </w:tbl>
    <w:p w14:paraId="191CBF58" w14:textId="77777777" w:rsidR="00F24D2D" w:rsidRDefault="00F24D2D">
      <w:pPr>
        <w:spacing w:line="265" w:lineRule="exact"/>
        <w:sectPr w:rsidR="00F24D2D">
          <w:pgSz w:w="15840" w:h="12240" w:orient="landscape"/>
          <w:pgMar w:top="560" w:right="580" w:bottom="960" w:left="480" w:header="324" w:footer="706" w:gutter="0"/>
          <w:cols w:space="720"/>
        </w:sectPr>
      </w:pPr>
    </w:p>
    <w:p w14:paraId="7EE54278"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5"/>
        <w:gridCol w:w="3528"/>
        <w:gridCol w:w="3506"/>
        <w:gridCol w:w="3532"/>
      </w:tblGrid>
      <w:tr w:rsidR="00F24D2D" w14:paraId="6B276EFD" w14:textId="77777777">
        <w:trPr>
          <w:trHeight w:val="570"/>
        </w:trPr>
        <w:tc>
          <w:tcPr>
            <w:tcW w:w="3535" w:type="dxa"/>
            <w:shd w:val="clear" w:color="auto" w:fill="FFFF99"/>
          </w:tcPr>
          <w:p w14:paraId="3C33FBF1" w14:textId="77777777" w:rsidR="00F24D2D" w:rsidRDefault="00A37C89">
            <w:pPr>
              <w:pStyle w:val="TableParagraph"/>
              <w:spacing w:before="3"/>
            </w:pPr>
            <w:r>
              <w:rPr>
                <w:spacing w:val="-4"/>
              </w:rPr>
              <w:t>麻萨诸塞州标准</w:t>
            </w:r>
          </w:p>
        </w:tc>
        <w:tc>
          <w:tcPr>
            <w:tcW w:w="3528" w:type="dxa"/>
            <w:shd w:val="clear" w:color="auto" w:fill="FFFF99"/>
          </w:tcPr>
          <w:p w14:paraId="31551A41" w14:textId="77777777" w:rsidR="00F24D2D" w:rsidRDefault="00A37C89">
            <w:pPr>
              <w:pStyle w:val="TableParagraph"/>
              <w:spacing w:before="3"/>
              <w:ind w:left="108"/>
            </w:pPr>
            <w:r>
              <w:rPr>
                <w:spacing w:val="-4"/>
              </w:rPr>
              <w:t>可能的学习活动：</w:t>
            </w:r>
          </w:p>
          <w:p w14:paraId="28DCF0F4" w14:textId="77777777" w:rsidR="00F24D2D" w:rsidRDefault="00A37C89">
            <w:pPr>
              <w:pStyle w:val="TableParagraph"/>
              <w:spacing w:before="3" w:line="262" w:lineRule="exact"/>
              <w:ind w:left="108"/>
            </w:pPr>
            <w:r>
              <w:rPr>
                <w:spacing w:val="-3"/>
              </w:rPr>
              <w:t>孩子们可以</w:t>
            </w:r>
            <w:r>
              <w:rPr>
                <w:spacing w:val="-3"/>
              </w:rPr>
              <w:t>……</w:t>
            </w:r>
          </w:p>
        </w:tc>
        <w:tc>
          <w:tcPr>
            <w:tcW w:w="3506" w:type="dxa"/>
            <w:shd w:val="clear" w:color="auto" w:fill="FFFF99"/>
          </w:tcPr>
          <w:p w14:paraId="3F14831A" w14:textId="77777777" w:rsidR="00F24D2D" w:rsidRDefault="00A37C89">
            <w:pPr>
              <w:pStyle w:val="TableParagraph"/>
              <w:spacing w:before="3"/>
              <w:ind w:left="108"/>
            </w:pPr>
            <w:r>
              <w:rPr>
                <w:spacing w:val="-4"/>
              </w:rPr>
              <w:t>可能的证据：</w:t>
            </w:r>
          </w:p>
          <w:p w14:paraId="10F65AB5" w14:textId="77777777" w:rsidR="00F24D2D" w:rsidRDefault="00A37C89">
            <w:pPr>
              <w:pStyle w:val="TableParagraph"/>
              <w:spacing w:before="3" w:line="262" w:lineRule="exact"/>
              <w:ind w:left="108"/>
            </w:pPr>
            <w:r>
              <w:rPr>
                <w:spacing w:val="-3"/>
              </w:rPr>
              <w:t>孩子们可以</w:t>
            </w:r>
            <w:r>
              <w:rPr>
                <w:spacing w:val="-3"/>
              </w:rPr>
              <w:t>……</w:t>
            </w:r>
          </w:p>
        </w:tc>
        <w:tc>
          <w:tcPr>
            <w:tcW w:w="3532" w:type="dxa"/>
            <w:shd w:val="clear" w:color="auto" w:fill="FFFF99"/>
          </w:tcPr>
          <w:p w14:paraId="5602988F" w14:textId="77777777" w:rsidR="00F24D2D" w:rsidRDefault="00A37C89">
            <w:pPr>
              <w:pStyle w:val="TableParagraph"/>
              <w:spacing w:before="3"/>
              <w:ind w:left="108"/>
            </w:pPr>
            <w:r>
              <w:rPr>
                <w:spacing w:val="-4"/>
              </w:rPr>
              <w:t>支持性做法：</w:t>
            </w:r>
          </w:p>
          <w:p w14:paraId="3CA398BD"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376E9D1C" w14:textId="77777777">
        <w:trPr>
          <w:trHeight w:val="1142"/>
        </w:trPr>
        <w:tc>
          <w:tcPr>
            <w:tcW w:w="3535" w:type="dxa"/>
            <w:shd w:val="clear" w:color="auto" w:fill="DBE4F0"/>
          </w:tcPr>
          <w:p w14:paraId="62D9C210" w14:textId="77777777" w:rsidR="00F24D2D" w:rsidRDefault="00F24D2D">
            <w:pPr>
              <w:pStyle w:val="TableParagraph"/>
              <w:ind w:left="0"/>
              <w:rPr>
                <w:rFonts w:ascii="Times New Roman"/>
              </w:rPr>
            </w:pPr>
          </w:p>
        </w:tc>
        <w:tc>
          <w:tcPr>
            <w:tcW w:w="3528" w:type="dxa"/>
            <w:shd w:val="clear" w:color="auto" w:fill="DBE4F0"/>
          </w:tcPr>
          <w:p w14:paraId="56F6DE37" w14:textId="77777777" w:rsidR="00F24D2D" w:rsidRDefault="00A37C89">
            <w:pPr>
              <w:pStyle w:val="TableParagraph"/>
              <w:spacing w:before="3" w:line="242" w:lineRule="auto"/>
              <w:ind w:left="324" w:right="105"/>
            </w:pPr>
            <w:r>
              <w:rPr>
                <w:spacing w:val="-2"/>
              </w:rPr>
              <w:t>盐、醋、食用色素），观察结</w:t>
            </w:r>
            <w:r>
              <w:rPr>
                <w:spacing w:val="-2"/>
              </w:rPr>
              <w:t xml:space="preserve"> </w:t>
            </w:r>
            <w:r>
              <w:rPr>
                <w:spacing w:val="-2"/>
              </w:rPr>
              <w:t>果，然后向其他人描述他们的实</w:t>
            </w:r>
            <w:r>
              <w:rPr>
                <w:spacing w:val="-4"/>
              </w:rPr>
              <w:t>验情况。</w:t>
            </w:r>
          </w:p>
        </w:tc>
        <w:tc>
          <w:tcPr>
            <w:tcW w:w="3506" w:type="dxa"/>
            <w:shd w:val="clear" w:color="auto" w:fill="DBE4F0"/>
          </w:tcPr>
          <w:p w14:paraId="57B7CE3A" w14:textId="77777777" w:rsidR="00F24D2D" w:rsidRDefault="00F24D2D">
            <w:pPr>
              <w:pStyle w:val="TableParagraph"/>
              <w:ind w:left="0"/>
              <w:rPr>
                <w:rFonts w:ascii="Times New Roman"/>
              </w:rPr>
            </w:pPr>
          </w:p>
        </w:tc>
        <w:tc>
          <w:tcPr>
            <w:tcW w:w="3532" w:type="dxa"/>
            <w:shd w:val="clear" w:color="auto" w:fill="DBE4F0"/>
          </w:tcPr>
          <w:p w14:paraId="416F76A4" w14:textId="77777777" w:rsidR="00F24D2D" w:rsidRDefault="00A37C89">
            <w:pPr>
              <w:pStyle w:val="TableParagraph"/>
              <w:numPr>
                <w:ilvl w:val="0"/>
                <w:numId w:val="198"/>
              </w:numPr>
              <w:tabs>
                <w:tab w:val="left" w:pos="325"/>
              </w:tabs>
              <w:spacing w:before="2" w:line="242" w:lineRule="auto"/>
              <w:ind w:right="109"/>
              <w:jc w:val="both"/>
            </w:pPr>
            <w:r>
              <w:rPr>
                <w:spacing w:val="-2"/>
              </w:rPr>
              <w:t>在游戏或学习体验（例如烹饪、</w:t>
            </w:r>
            <w:r>
              <w:rPr>
                <w:spacing w:val="-2"/>
              </w:rPr>
              <w:t>感官游戏）中，重复、重申并提醒孩子们注意常见材料及其特征</w:t>
            </w:r>
          </w:p>
          <w:p w14:paraId="6C2736CF" w14:textId="77777777" w:rsidR="00F24D2D" w:rsidRDefault="00A37C89">
            <w:pPr>
              <w:pStyle w:val="TableParagraph"/>
              <w:spacing w:before="2" w:line="262" w:lineRule="exact"/>
              <w:ind w:left="324"/>
            </w:pPr>
            <w:r>
              <w:rPr>
                <w:spacing w:val="-3"/>
              </w:rPr>
              <w:t>的术语。</w:t>
            </w:r>
          </w:p>
        </w:tc>
      </w:tr>
      <w:tr w:rsidR="00F24D2D" w14:paraId="78FED3D4" w14:textId="77777777">
        <w:trPr>
          <w:trHeight w:val="6275"/>
        </w:trPr>
        <w:tc>
          <w:tcPr>
            <w:tcW w:w="3535" w:type="dxa"/>
          </w:tcPr>
          <w:p w14:paraId="298E0308" w14:textId="77777777" w:rsidR="00F24D2D" w:rsidRDefault="00A37C89">
            <w:pPr>
              <w:pStyle w:val="TableParagraph"/>
              <w:spacing w:before="3" w:line="242" w:lineRule="auto"/>
              <w:ind w:right="107"/>
            </w:pPr>
            <w:r>
              <w:rPr>
                <w:spacing w:val="-2"/>
              </w:rPr>
              <w:t>K-PS1-1(MA</w:t>
            </w:r>
            <w:r>
              <w:rPr>
                <w:spacing w:val="-2"/>
              </w:rPr>
              <w:t>）</w:t>
            </w:r>
            <w:r>
              <w:rPr>
                <w:spacing w:val="-2"/>
              </w:rPr>
              <w:t>.</w:t>
            </w:r>
            <w:r>
              <w:rPr>
                <w:spacing w:val="-2"/>
              </w:rPr>
              <w:t>研究并沟通不同类型的材料可依据温度成为固体或液体的观点。</w:t>
            </w:r>
          </w:p>
          <w:p w14:paraId="481704CD" w14:textId="77777777" w:rsidR="00F24D2D" w:rsidRDefault="00F24D2D">
            <w:pPr>
              <w:pStyle w:val="TableParagraph"/>
              <w:spacing w:before="11"/>
              <w:ind w:left="0"/>
              <w:rPr>
                <w:sz w:val="19"/>
              </w:rPr>
            </w:pPr>
          </w:p>
          <w:p w14:paraId="361FFD79" w14:textId="77777777" w:rsidR="00F24D2D" w:rsidRDefault="00A37C89">
            <w:pPr>
              <w:pStyle w:val="TableParagraph"/>
            </w:pPr>
            <w:r>
              <w:rPr>
                <w:spacing w:val="-4"/>
              </w:rPr>
              <w:t>澄清说明：</w:t>
            </w:r>
          </w:p>
          <w:p w14:paraId="044BCC00" w14:textId="77777777" w:rsidR="00F24D2D" w:rsidRDefault="00A37C89">
            <w:pPr>
              <w:pStyle w:val="TableParagraph"/>
              <w:numPr>
                <w:ilvl w:val="0"/>
                <w:numId w:val="197"/>
              </w:numPr>
              <w:tabs>
                <w:tab w:val="left" w:pos="738"/>
                <w:tab w:val="left" w:pos="739"/>
              </w:tabs>
              <w:spacing w:before="3" w:line="242" w:lineRule="auto"/>
              <w:ind w:right="140"/>
            </w:pPr>
            <w:r>
              <w:rPr>
                <w:spacing w:val="-2"/>
              </w:rPr>
              <w:t>选择的材料必须在合理的温</w:t>
            </w:r>
            <w:r>
              <w:t>度（</w:t>
            </w:r>
            <w:r>
              <w:rPr>
                <w:spacing w:val="-10"/>
              </w:rPr>
              <w:t>例如</w:t>
            </w:r>
            <w:r>
              <w:rPr>
                <w:spacing w:val="-10"/>
              </w:rPr>
              <w:t xml:space="preserve"> </w:t>
            </w:r>
            <w:r>
              <w:t>0-80°F</w:t>
            </w:r>
            <w:r>
              <w:t>），对幼</w:t>
            </w:r>
            <w:r>
              <w:rPr>
                <w:spacing w:val="-2"/>
              </w:rPr>
              <w:t>儿园学生展现固体和液体的状态，例如水、蜡笔、胶</w:t>
            </w:r>
            <w:r>
              <w:rPr>
                <w:spacing w:val="-2"/>
              </w:rPr>
              <w:t xml:space="preserve"> </w:t>
            </w:r>
            <w:r>
              <w:rPr>
                <w:spacing w:val="-6"/>
              </w:rPr>
              <w:t>棒。</w:t>
            </w:r>
          </w:p>
          <w:p w14:paraId="6ADDC296" w14:textId="77777777" w:rsidR="00F24D2D" w:rsidRDefault="00A37C89">
            <w:pPr>
              <w:pStyle w:val="TableParagraph"/>
              <w:numPr>
                <w:ilvl w:val="0"/>
                <w:numId w:val="197"/>
              </w:numPr>
              <w:tabs>
                <w:tab w:val="left" w:pos="738"/>
                <w:tab w:val="left" w:pos="739"/>
              </w:tabs>
              <w:spacing w:line="242" w:lineRule="auto"/>
              <w:ind w:right="359"/>
            </w:pPr>
            <w:r>
              <w:rPr>
                <w:spacing w:val="-2"/>
              </w:rPr>
              <w:t>预期只对温度进行定性描述，例如热、温、凉。</w:t>
            </w:r>
          </w:p>
        </w:tc>
        <w:tc>
          <w:tcPr>
            <w:tcW w:w="3528" w:type="dxa"/>
          </w:tcPr>
          <w:p w14:paraId="587EE33C" w14:textId="77777777" w:rsidR="00F24D2D" w:rsidRDefault="00A37C89">
            <w:pPr>
              <w:pStyle w:val="TableParagraph"/>
              <w:numPr>
                <w:ilvl w:val="0"/>
                <w:numId w:val="196"/>
              </w:numPr>
              <w:tabs>
                <w:tab w:val="left" w:pos="324"/>
              </w:tabs>
              <w:spacing w:before="2"/>
              <w:jc w:val="both"/>
            </w:pPr>
            <w:r>
              <w:rPr>
                <w:spacing w:val="-3"/>
              </w:rPr>
              <w:t>观察并讨论雪和冰的特征。</w:t>
            </w:r>
          </w:p>
          <w:p w14:paraId="16E0609F" w14:textId="77777777" w:rsidR="00F24D2D" w:rsidRDefault="00A37C89">
            <w:pPr>
              <w:pStyle w:val="TableParagraph"/>
              <w:numPr>
                <w:ilvl w:val="0"/>
                <w:numId w:val="196"/>
              </w:numPr>
              <w:tabs>
                <w:tab w:val="left" w:pos="324"/>
              </w:tabs>
              <w:spacing w:before="2" w:line="242" w:lineRule="auto"/>
              <w:ind w:right="105"/>
              <w:jc w:val="both"/>
            </w:pPr>
            <w:r>
              <w:rPr>
                <w:spacing w:val="-2"/>
              </w:rPr>
              <w:t>设计并进行物质结冰和融化的实验，例如水和冰块、雪、黄油、巧克力、蜡笔、冰激凌。通过照片、期刊、图纸，记录并分享信</w:t>
            </w:r>
            <w:r>
              <w:rPr>
                <w:spacing w:val="-6"/>
              </w:rPr>
              <w:t>息。</w:t>
            </w:r>
          </w:p>
          <w:p w14:paraId="38E775D9" w14:textId="77777777" w:rsidR="00F24D2D" w:rsidRDefault="00A37C89">
            <w:pPr>
              <w:pStyle w:val="TableParagraph"/>
              <w:numPr>
                <w:ilvl w:val="0"/>
                <w:numId w:val="196"/>
              </w:numPr>
              <w:tabs>
                <w:tab w:val="left" w:pos="324"/>
              </w:tabs>
              <w:spacing w:before="1"/>
              <w:jc w:val="both"/>
            </w:pPr>
            <w:r>
              <w:rPr>
                <w:spacing w:val="-3"/>
              </w:rPr>
              <w:t>讨论冰、雪、黄油的融化原因。</w:t>
            </w:r>
          </w:p>
        </w:tc>
        <w:tc>
          <w:tcPr>
            <w:tcW w:w="3506" w:type="dxa"/>
          </w:tcPr>
          <w:p w14:paraId="22A0E79E" w14:textId="77777777" w:rsidR="00F24D2D" w:rsidRDefault="00A37C89">
            <w:pPr>
              <w:pStyle w:val="TableParagraph"/>
              <w:numPr>
                <w:ilvl w:val="0"/>
                <w:numId w:val="195"/>
              </w:numPr>
              <w:tabs>
                <w:tab w:val="left" w:pos="324"/>
              </w:tabs>
              <w:spacing w:before="2" w:line="242" w:lineRule="auto"/>
              <w:ind w:right="192"/>
              <w:jc w:val="both"/>
            </w:pPr>
            <w:r>
              <w:rPr>
                <w:spacing w:val="-2"/>
              </w:rPr>
              <w:t>使用适当的词汇描述材料如何从液体变为固体，或从固体变为液体（如结冰、融化）以及变化原因（温度升高</w:t>
            </w:r>
            <w:r>
              <w:rPr>
                <w:spacing w:val="-2"/>
              </w:rPr>
              <w:t>/</w:t>
            </w:r>
            <w:r>
              <w:rPr>
                <w:spacing w:val="-2"/>
              </w:rPr>
              <w:t>变冷）。</w:t>
            </w:r>
          </w:p>
        </w:tc>
        <w:tc>
          <w:tcPr>
            <w:tcW w:w="3532" w:type="dxa"/>
          </w:tcPr>
          <w:p w14:paraId="11E24D73" w14:textId="77777777" w:rsidR="00F24D2D" w:rsidRDefault="00A37C89">
            <w:pPr>
              <w:pStyle w:val="TableParagraph"/>
              <w:numPr>
                <w:ilvl w:val="0"/>
                <w:numId w:val="194"/>
              </w:numPr>
              <w:tabs>
                <w:tab w:val="left" w:pos="325"/>
              </w:tabs>
              <w:spacing w:before="2" w:line="242" w:lineRule="auto"/>
              <w:ind w:right="109"/>
            </w:pPr>
            <w:r>
              <w:rPr>
                <w:spacing w:val="-2"/>
              </w:rPr>
              <w:t>介绍并帮助孩子们使用描述性词汇描述各种固体和液体（例如，结冰、硬、融化、热、滑、流</w:t>
            </w:r>
            <w:r>
              <w:rPr>
                <w:spacing w:val="-2"/>
              </w:rPr>
              <w:t xml:space="preserve"> </w:t>
            </w:r>
            <w:r>
              <w:rPr>
                <w:spacing w:val="-2"/>
              </w:rPr>
              <w:t>动、易碎的）。</w:t>
            </w:r>
          </w:p>
          <w:p w14:paraId="31C1FF55" w14:textId="77777777" w:rsidR="00F24D2D" w:rsidRDefault="00A37C89">
            <w:pPr>
              <w:pStyle w:val="TableParagraph"/>
              <w:numPr>
                <w:ilvl w:val="0"/>
                <w:numId w:val="194"/>
              </w:numPr>
              <w:tabs>
                <w:tab w:val="left" w:pos="325"/>
              </w:tabs>
              <w:ind w:hanging="217"/>
            </w:pPr>
            <w:r>
              <w:rPr>
                <w:spacing w:val="-3"/>
              </w:rPr>
              <w:t>帮助孩子们提出可以测试的问题</w:t>
            </w:r>
          </w:p>
          <w:p w14:paraId="7A6D2F73" w14:textId="77777777" w:rsidR="00F24D2D" w:rsidRDefault="00A37C89">
            <w:pPr>
              <w:pStyle w:val="TableParagraph"/>
              <w:spacing w:before="3" w:line="242" w:lineRule="auto"/>
              <w:ind w:left="324" w:right="109"/>
            </w:pPr>
            <w:r>
              <w:rPr>
                <w:spacing w:val="-2"/>
              </w:rPr>
              <w:t>（例如，</w:t>
            </w:r>
            <w:r>
              <w:rPr>
                <w:spacing w:val="-2"/>
              </w:rPr>
              <w:t>“</w:t>
            </w:r>
            <w:r>
              <w:rPr>
                <w:spacing w:val="-2"/>
              </w:rPr>
              <w:t>某个物质什么时候</w:t>
            </w:r>
            <w:r>
              <w:rPr>
                <w:spacing w:val="-2"/>
              </w:rPr>
              <w:t>/</w:t>
            </w:r>
            <w:r>
              <w:rPr>
                <w:spacing w:val="-2"/>
              </w:rPr>
              <w:t>如何从液体变为固体或从固体变为液体？我们怎么找到答</w:t>
            </w:r>
          </w:p>
          <w:p w14:paraId="49C24B3C" w14:textId="77777777" w:rsidR="00F24D2D" w:rsidRDefault="00A37C89">
            <w:pPr>
              <w:pStyle w:val="TableParagraph"/>
              <w:spacing w:before="3"/>
              <w:ind w:left="324"/>
            </w:pPr>
            <w:r>
              <w:rPr>
                <w:spacing w:val="-2"/>
              </w:rPr>
              <w:t>案？</w:t>
            </w:r>
            <w:r>
              <w:rPr>
                <w:spacing w:val="-2"/>
              </w:rPr>
              <w:t>”</w:t>
            </w:r>
            <w:r>
              <w:rPr>
                <w:spacing w:val="-2"/>
              </w:rPr>
              <w:t>）</w:t>
            </w:r>
            <w:r>
              <w:rPr>
                <w:spacing w:val="-10"/>
              </w:rPr>
              <w:t>。</w:t>
            </w:r>
          </w:p>
          <w:p w14:paraId="3DCD0B66" w14:textId="77777777" w:rsidR="00F24D2D" w:rsidRDefault="00A37C89">
            <w:pPr>
              <w:pStyle w:val="TableParagraph"/>
              <w:numPr>
                <w:ilvl w:val="0"/>
                <w:numId w:val="194"/>
              </w:numPr>
              <w:tabs>
                <w:tab w:val="left" w:pos="325"/>
              </w:tabs>
              <w:spacing w:before="3" w:line="242" w:lineRule="auto"/>
              <w:ind w:right="109"/>
            </w:pPr>
            <w:r>
              <w:rPr>
                <w:spacing w:val="-2"/>
              </w:rPr>
              <w:t>提出</w:t>
            </w:r>
            <w:r>
              <w:rPr>
                <w:spacing w:val="-2"/>
              </w:rPr>
              <w:t>“</w:t>
            </w:r>
            <w:r>
              <w:rPr>
                <w:spacing w:val="-2"/>
              </w:rPr>
              <w:t>如果</w:t>
            </w:r>
            <w:r>
              <w:rPr>
                <w:spacing w:val="-2"/>
              </w:rPr>
              <w:t>……</w:t>
            </w:r>
            <w:r>
              <w:rPr>
                <w:spacing w:val="-2"/>
              </w:rPr>
              <w:t>会发生什么</w:t>
            </w:r>
            <w:r>
              <w:rPr>
                <w:spacing w:val="-2"/>
              </w:rPr>
              <w:t>”</w:t>
            </w:r>
            <w:r>
              <w:rPr>
                <w:spacing w:val="-2"/>
              </w:rPr>
              <w:t>的问题清单（例如，如果我们在一月份将一盆水放在室外过一晚，会发生什么？如果在六月</w:t>
            </w:r>
            <w:r>
              <w:rPr>
                <w:spacing w:val="-2"/>
              </w:rPr>
              <w:t>/</w:t>
            </w:r>
            <w:r>
              <w:rPr>
                <w:spacing w:val="-2"/>
              </w:rPr>
              <w:t>一月</w:t>
            </w:r>
            <w:r>
              <w:rPr>
                <w:spacing w:val="-2"/>
              </w:rPr>
              <w:t>将蜡笔放在室外阳光下，会发生什么？）。单独或小组跟进实验</w:t>
            </w:r>
          </w:p>
          <w:p w14:paraId="7E3B1048" w14:textId="77777777" w:rsidR="00F24D2D" w:rsidRDefault="00A37C89">
            <w:pPr>
              <w:pStyle w:val="TableParagraph"/>
              <w:spacing w:before="3"/>
              <w:ind w:left="324"/>
            </w:pPr>
            <w:r>
              <w:t>。</w:t>
            </w:r>
          </w:p>
          <w:p w14:paraId="3AEC9E41" w14:textId="77777777" w:rsidR="00F24D2D" w:rsidRDefault="00A37C89">
            <w:pPr>
              <w:pStyle w:val="TableParagraph"/>
              <w:numPr>
                <w:ilvl w:val="0"/>
                <w:numId w:val="194"/>
              </w:numPr>
              <w:tabs>
                <w:tab w:val="left" w:pos="325"/>
              </w:tabs>
              <w:spacing w:before="2" w:line="242" w:lineRule="auto"/>
              <w:ind w:right="109"/>
            </w:pPr>
            <w:r>
              <w:rPr>
                <w:spacing w:val="-2"/>
              </w:rPr>
              <w:t>阅读介绍物质状态变化的书籍，例如《赛迪和雪人》，作者</w:t>
            </w:r>
            <w:r>
              <w:rPr>
                <w:spacing w:val="-2"/>
              </w:rPr>
              <w:t xml:space="preserve"> </w:t>
            </w:r>
            <w:r>
              <w:t>Allen Morgan</w:t>
            </w:r>
            <w:r>
              <w:rPr>
                <w:spacing w:val="6"/>
              </w:rPr>
              <w:t xml:space="preserve"> </w:t>
            </w:r>
            <w:r>
              <w:rPr>
                <w:spacing w:val="6"/>
              </w:rPr>
              <w:t>和</w:t>
            </w:r>
            <w:r>
              <w:t>Brenda Clark</w:t>
            </w:r>
          </w:p>
          <w:p w14:paraId="22800672" w14:textId="77777777" w:rsidR="00F24D2D" w:rsidRDefault="00A37C89">
            <w:pPr>
              <w:pStyle w:val="TableParagraph"/>
              <w:spacing w:line="242" w:lineRule="auto"/>
              <w:ind w:left="324" w:right="164"/>
            </w:pPr>
            <w:r>
              <w:rPr>
                <w:spacing w:val="-6"/>
              </w:rPr>
              <w:t>；《下雪天》，作者</w:t>
            </w:r>
            <w:r>
              <w:rPr>
                <w:spacing w:val="-6"/>
              </w:rPr>
              <w:t xml:space="preserve"> </w:t>
            </w:r>
            <w:r>
              <w:t>Ezra</w:t>
            </w:r>
            <w:r>
              <w:rPr>
                <w:spacing w:val="-28"/>
              </w:rPr>
              <w:t xml:space="preserve"> </w:t>
            </w:r>
            <w:r>
              <w:t xml:space="preserve">Jack </w:t>
            </w:r>
            <w:r>
              <w:rPr>
                <w:spacing w:val="-2"/>
              </w:rPr>
              <w:t>Keats</w:t>
            </w:r>
            <w:r>
              <w:rPr>
                <w:spacing w:val="-3"/>
              </w:rPr>
              <w:t>。讨论液体如何变为固体</w:t>
            </w:r>
          </w:p>
          <w:p w14:paraId="24840D4C" w14:textId="77777777" w:rsidR="00F24D2D" w:rsidRDefault="00A37C89">
            <w:pPr>
              <w:pStyle w:val="TableParagraph"/>
              <w:spacing w:before="2" w:line="262" w:lineRule="exact"/>
              <w:ind w:left="324"/>
            </w:pPr>
            <w:r>
              <w:rPr>
                <w:spacing w:val="-3"/>
              </w:rPr>
              <w:t>、固体如何变为液体。</w:t>
            </w:r>
          </w:p>
        </w:tc>
      </w:tr>
      <w:tr w:rsidR="00F24D2D" w14:paraId="14292B14" w14:textId="77777777">
        <w:trPr>
          <w:trHeight w:val="1998"/>
        </w:trPr>
        <w:tc>
          <w:tcPr>
            <w:tcW w:w="3535" w:type="dxa"/>
            <w:shd w:val="clear" w:color="auto" w:fill="DBE4F0"/>
          </w:tcPr>
          <w:p w14:paraId="63116732" w14:textId="77777777" w:rsidR="00F24D2D" w:rsidRDefault="00A37C89">
            <w:pPr>
              <w:pStyle w:val="TableParagraph"/>
              <w:spacing w:before="3" w:line="242" w:lineRule="auto"/>
              <w:ind w:left="91" w:right="124" w:firstLine="16"/>
            </w:pPr>
            <w:r>
              <w:t>PreK-PS1-2 (MA</w:t>
            </w:r>
            <w:r>
              <w:t>）</w:t>
            </w:r>
            <w:r>
              <w:t>.</w:t>
            </w:r>
            <w:r>
              <w:t>研究自然和人</w:t>
            </w:r>
            <w:r>
              <w:rPr>
                <w:spacing w:val="-2"/>
              </w:rPr>
              <w:t>造物质，基于观察到的物理特征、用途和该物质为人造或天然存在，描述、比较和划分物品。</w:t>
            </w:r>
          </w:p>
        </w:tc>
        <w:tc>
          <w:tcPr>
            <w:tcW w:w="3528" w:type="dxa"/>
            <w:shd w:val="clear" w:color="auto" w:fill="DBE4F0"/>
          </w:tcPr>
          <w:p w14:paraId="2DB0DAAF" w14:textId="77777777" w:rsidR="00F24D2D" w:rsidRDefault="00A37C89">
            <w:pPr>
              <w:pStyle w:val="TableParagraph"/>
              <w:numPr>
                <w:ilvl w:val="0"/>
                <w:numId w:val="193"/>
              </w:numPr>
              <w:tabs>
                <w:tab w:val="left" w:pos="324"/>
              </w:tabs>
              <w:spacing w:before="2" w:line="242" w:lineRule="auto"/>
              <w:ind w:right="105"/>
              <w:jc w:val="both"/>
            </w:pPr>
            <w:r>
              <w:rPr>
                <w:spacing w:val="-2"/>
              </w:rPr>
              <w:t>观察活动（如画画、建筑物、水和沙）中各种天然和人造物品之间的差异。</w:t>
            </w:r>
          </w:p>
          <w:p w14:paraId="74C2262A" w14:textId="77777777" w:rsidR="00F24D2D" w:rsidRDefault="00A37C89">
            <w:pPr>
              <w:pStyle w:val="TableParagraph"/>
              <w:numPr>
                <w:ilvl w:val="0"/>
                <w:numId w:val="193"/>
              </w:numPr>
              <w:tabs>
                <w:tab w:val="left" w:pos="324"/>
              </w:tabs>
              <w:spacing w:before="1"/>
              <w:jc w:val="both"/>
            </w:pPr>
            <w:r>
              <w:rPr>
                <w:spacing w:val="-3"/>
              </w:rPr>
              <w:t>感受、描述和使用各种天然材料</w:t>
            </w:r>
          </w:p>
          <w:p w14:paraId="573F1B1C" w14:textId="77777777" w:rsidR="00F24D2D" w:rsidRDefault="00A37C89">
            <w:pPr>
              <w:pStyle w:val="TableParagraph"/>
              <w:spacing w:before="4"/>
              <w:ind w:left="324"/>
            </w:pPr>
            <w:r>
              <w:rPr>
                <w:spacing w:val="-2"/>
              </w:rPr>
              <w:t>（</w:t>
            </w:r>
            <w:r>
              <w:rPr>
                <w:spacing w:val="-3"/>
              </w:rPr>
              <w:t>如木头、棉花、皮毛、羊毛、</w:t>
            </w:r>
          </w:p>
          <w:p w14:paraId="2AFFD2C5" w14:textId="77777777" w:rsidR="00F24D2D" w:rsidRDefault="00A37C89">
            <w:pPr>
              <w:pStyle w:val="TableParagraph"/>
              <w:spacing w:line="280" w:lineRule="atLeast"/>
              <w:ind w:left="324" w:right="105"/>
            </w:pPr>
            <w:r>
              <w:rPr>
                <w:spacing w:val="-2"/>
              </w:rPr>
              <w:t>石头、羽毛）和人造材料（如塑料、泡沫）以了解其特征。</w:t>
            </w:r>
          </w:p>
        </w:tc>
        <w:tc>
          <w:tcPr>
            <w:tcW w:w="3506" w:type="dxa"/>
            <w:shd w:val="clear" w:color="auto" w:fill="DBE4F0"/>
          </w:tcPr>
          <w:p w14:paraId="3345A1FD" w14:textId="77777777" w:rsidR="00F24D2D" w:rsidRDefault="00A37C89">
            <w:pPr>
              <w:pStyle w:val="TableParagraph"/>
              <w:numPr>
                <w:ilvl w:val="0"/>
                <w:numId w:val="192"/>
              </w:numPr>
              <w:tabs>
                <w:tab w:val="left" w:pos="324"/>
              </w:tabs>
              <w:spacing w:before="2" w:line="242" w:lineRule="auto"/>
              <w:ind w:right="305"/>
            </w:pPr>
            <w:r>
              <w:rPr>
                <w:spacing w:val="-2"/>
              </w:rPr>
              <w:t>基于一种或多种特性（如大</w:t>
            </w:r>
            <w:r>
              <w:rPr>
                <w:spacing w:val="-2"/>
              </w:rPr>
              <w:t xml:space="preserve"> </w:t>
            </w:r>
            <w:r>
              <w:rPr>
                <w:spacing w:val="-2"/>
              </w:rPr>
              <w:t>小、形状、颜色、重量、纹</w:t>
            </w:r>
            <w:r>
              <w:rPr>
                <w:spacing w:val="-2"/>
              </w:rPr>
              <w:t xml:space="preserve"> </w:t>
            </w:r>
            <w:r>
              <w:rPr>
                <w:spacing w:val="-2"/>
              </w:rPr>
              <w:t>理），以有意义的方式描述或划分物品。</w:t>
            </w:r>
          </w:p>
        </w:tc>
        <w:tc>
          <w:tcPr>
            <w:tcW w:w="3532" w:type="dxa"/>
            <w:shd w:val="clear" w:color="auto" w:fill="DBE4F0"/>
          </w:tcPr>
          <w:p w14:paraId="11643942" w14:textId="77777777" w:rsidR="00F24D2D" w:rsidRDefault="00A37C89">
            <w:pPr>
              <w:pStyle w:val="TableParagraph"/>
              <w:numPr>
                <w:ilvl w:val="0"/>
                <w:numId w:val="191"/>
              </w:numPr>
              <w:tabs>
                <w:tab w:val="left" w:pos="325"/>
              </w:tabs>
              <w:spacing w:before="2" w:line="242" w:lineRule="auto"/>
              <w:ind w:right="109"/>
              <w:jc w:val="both"/>
            </w:pPr>
            <w:r>
              <w:rPr>
                <w:spacing w:val="-2"/>
              </w:rPr>
              <w:t>提供丰富的材料供孩子们观察操作，包括天然材料和人造材料。</w:t>
            </w:r>
          </w:p>
          <w:p w14:paraId="4CF5645B" w14:textId="77777777" w:rsidR="00F24D2D" w:rsidRDefault="00A37C89">
            <w:pPr>
              <w:pStyle w:val="TableParagraph"/>
              <w:numPr>
                <w:ilvl w:val="0"/>
                <w:numId w:val="191"/>
              </w:numPr>
              <w:tabs>
                <w:tab w:val="left" w:pos="325"/>
              </w:tabs>
              <w:spacing w:line="242" w:lineRule="auto"/>
              <w:ind w:right="330"/>
              <w:jc w:val="both"/>
            </w:pPr>
            <w:r>
              <w:rPr>
                <w:spacing w:val="-2"/>
              </w:rPr>
              <w:t>解释天然材料和人造材料的定义，思考每种类别的可观测物</w:t>
            </w:r>
            <w:r>
              <w:rPr>
                <w:spacing w:val="-6"/>
              </w:rPr>
              <w:t>品。</w:t>
            </w:r>
          </w:p>
          <w:p w14:paraId="7D17C68E" w14:textId="77777777" w:rsidR="00F24D2D" w:rsidRDefault="00A37C89">
            <w:pPr>
              <w:pStyle w:val="TableParagraph"/>
              <w:numPr>
                <w:ilvl w:val="0"/>
                <w:numId w:val="191"/>
              </w:numPr>
              <w:tabs>
                <w:tab w:val="left" w:pos="325"/>
              </w:tabs>
              <w:spacing w:line="280" w:lineRule="atLeast"/>
              <w:ind w:right="109"/>
              <w:jc w:val="both"/>
            </w:pPr>
            <w:r>
              <w:rPr>
                <w:spacing w:val="-2"/>
              </w:rPr>
              <w:t>组装一个容器，容纳可以不同方式分类的物品，让孩子们使用呼</w:t>
            </w:r>
          </w:p>
        </w:tc>
      </w:tr>
    </w:tbl>
    <w:p w14:paraId="0A664A8D" w14:textId="77777777" w:rsidR="00F24D2D" w:rsidRDefault="00F24D2D">
      <w:pPr>
        <w:spacing w:line="280" w:lineRule="atLeast"/>
        <w:jc w:val="both"/>
        <w:sectPr w:rsidR="00F24D2D">
          <w:pgSz w:w="15840" w:h="12240" w:orient="landscape"/>
          <w:pgMar w:top="560" w:right="580" w:bottom="960" w:left="480" w:header="324" w:footer="706" w:gutter="0"/>
          <w:cols w:space="720"/>
        </w:sectPr>
      </w:pPr>
    </w:p>
    <w:p w14:paraId="1146C41D"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5"/>
        <w:gridCol w:w="3528"/>
        <w:gridCol w:w="3506"/>
        <w:gridCol w:w="3532"/>
      </w:tblGrid>
      <w:tr w:rsidR="00F24D2D" w14:paraId="2FDA60E3" w14:textId="77777777">
        <w:trPr>
          <w:trHeight w:val="570"/>
        </w:trPr>
        <w:tc>
          <w:tcPr>
            <w:tcW w:w="3535" w:type="dxa"/>
            <w:shd w:val="clear" w:color="auto" w:fill="FFFF99"/>
          </w:tcPr>
          <w:p w14:paraId="62DE4B8C" w14:textId="77777777" w:rsidR="00F24D2D" w:rsidRDefault="00A37C89">
            <w:pPr>
              <w:pStyle w:val="TableParagraph"/>
              <w:spacing w:before="3"/>
            </w:pPr>
            <w:r>
              <w:rPr>
                <w:spacing w:val="-4"/>
              </w:rPr>
              <w:t>麻萨诸塞州标准</w:t>
            </w:r>
          </w:p>
        </w:tc>
        <w:tc>
          <w:tcPr>
            <w:tcW w:w="3528" w:type="dxa"/>
            <w:shd w:val="clear" w:color="auto" w:fill="FFFF99"/>
          </w:tcPr>
          <w:p w14:paraId="050530D9" w14:textId="77777777" w:rsidR="00F24D2D" w:rsidRDefault="00A37C89">
            <w:pPr>
              <w:pStyle w:val="TableParagraph"/>
              <w:spacing w:before="3"/>
              <w:ind w:left="108"/>
            </w:pPr>
            <w:r>
              <w:rPr>
                <w:spacing w:val="-4"/>
              </w:rPr>
              <w:t>可能的学习活动：</w:t>
            </w:r>
          </w:p>
          <w:p w14:paraId="332FB964" w14:textId="77777777" w:rsidR="00F24D2D" w:rsidRDefault="00A37C89">
            <w:pPr>
              <w:pStyle w:val="TableParagraph"/>
              <w:spacing w:before="3" w:line="262" w:lineRule="exact"/>
              <w:ind w:left="108"/>
            </w:pPr>
            <w:r>
              <w:rPr>
                <w:spacing w:val="-3"/>
              </w:rPr>
              <w:t>孩子们可以</w:t>
            </w:r>
            <w:r>
              <w:rPr>
                <w:spacing w:val="-3"/>
              </w:rPr>
              <w:t>……</w:t>
            </w:r>
          </w:p>
        </w:tc>
        <w:tc>
          <w:tcPr>
            <w:tcW w:w="3506" w:type="dxa"/>
            <w:shd w:val="clear" w:color="auto" w:fill="FFFF99"/>
          </w:tcPr>
          <w:p w14:paraId="48E812E2" w14:textId="77777777" w:rsidR="00F24D2D" w:rsidRDefault="00A37C89">
            <w:pPr>
              <w:pStyle w:val="TableParagraph"/>
              <w:spacing w:before="3"/>
              <w:ind w:left="108"/>
            </w:pPr>
            <w:r>
              <w:rPr>
                <w:spacing w:val="-4"/>
              </w:rPr>
              <w:t>可能的证据：</w:t>
            </w:r>
          </w:p>
          <w:p w14:paraId="0A2954FA" w14:textId="77777777" w:rsidR="00F24D2D" w:rsidRDefault="00A37C89">
            <w:pPr>
              <w:pStyle w:val="TableParagraph"/>
              <w:spacing w:before="3" w:line="262" w:lineRule="exact"/>
              <w:ind w:left="108"/>
            </w:pPr>
            <w:r>
              <w:rPr>
                <w:spacing w:val="-3"/>
              </w:rPr>
              <w:t>孩子们可以</w:t>
            </w:r>
            <w:r>
              <w:rPr>
                <w:spacing w:val="-3"/>
              </w:rPr>
              <w:t>……</w:t>
            </w:r>
          </w:p>
        </w:tc>
        <w:tc>
          <w:tcPr>
            <w:tcW w:w="3532" w:type="dxa"/>
            <w:shd w:val="clear" w:color="auto" w:fill="FFFF99"/>
          </w:tcPr>
          <w:p w14:paraId="6EADAB5F" w14:textId="77777777" w:rsidR="00F24D2D" w:rsidRDefault="00A37C89">
            <w:pPr>
              <w:pStyle w:val="TableParagraph"/>
              <w:spacing w:before="3"/>
              <w:ind w:left="108"/>
            </w:pPr>
            <w:r>
              <w:rPr>
                <w:spacing w:val="-4"/>
              </w:rPr>
              <w:t>支持性做法：</w:t>
            </w:r>
          </w:p>
          <w:p w14:paraId="17945054"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6B891659" w14:textId="77777777">
        <w:trPr>
          <w:trHeight w:val="2282"/>
        </w:trPr>
        <w:tc>
          <w:tcPr>
            <w:tcW w:w="3535" w:type="dxa"/>
            <w:shd w:val="clear" w:color="auto" w:fill="DBE4F0"/>
          </w:tcPr>
          <w:p w14:paraId="67C3AB0C" w14:textId="77777777" w:rsidR="00F24D2D" w:rsidRDefault="00F24D2D">
            <w:pPr>
              <w:pStyle w:val="TableParagraph"/>
              <w:ind w:left="0"/>
              <w:rPr>
                <w:rFonts w:ascii="Times New Roman"/>
              </w:rPr>
            </w:pPr>
          </w:p>
        </w:tc>
        <w:tc>
          <w:tcPr>
            <w:tcW w:w="3528" w:type="dxa"/>
            <w:shd w:val="clear" w:color="auto" w:fill="DBE4F0"/>
          </w:tcPr>
          <w:p w14:paraId="5885C93E" w14:textId="77777777" w:rsidR="00F24D2D" w:rsidRDefault="00A37C89">
            <w:pPr>
              <w:pStyle w:val="TableParagraph"/>
              <w:numPr>
                <w:ilvl w:val="0"/>
                <w:numId w:val="190"/>
              </w:numPr>
              <w:tabs>
                <w:tab w:val="left" w:pos="324"/>
              </w:tabs>
              <w:spacing w:before="2"/>
            </w:pPr>
            <w:r>
              <w:rPr>
                <w:spacing w:val="-3"/>
              </w:rPr>
              <w:t>表达和记录有关某些材料适用于</w:t>
            </w:r>
          </w:p>
          <w:p w14:paraId="1F864038" w14:textId="77777777" w:rsidR="00F24D2D" w:rsidRDefault="00A37C89">
            <w:pPr>
              <w:pStyle w:val="TableParagraph"/>
              <w:spacing w:before="3" w:line="242" w:lineRule="auto"/>
              <w:ind w:left="324" w:right="105"/>
            </w:pPr>
            <w:r>
              <w:rPr>
                <w:spacing w:val="-2"/>
              </w:rPr>
              <w:t>/</w:t>
            </w:r>
            <w:r>
              <w:rPr>
                <w:spacing w:val="-2"/>
              </w:rPr>
              <w:t>不适用于制造各种物品的想法和观点（例如，桌子用什么做</w:t>
            </w:r>
            <w:r>
              <w:rPr>
                <w:spacing w:val="-2"/>
              </w:rPr>
              <w:t xml:space="preserve"> </w:t>
            </w:r>
            <w:r>
              <w:rPr>
                <w:spacing w:val="-2"/>
              </w:rPr>
              <w:t>的？为什么用木头做，而不用泡沫做？）。</w:t>
            </w:r>
          </w:p>
          <w:p w14:paraId="7C5A5F02" w14:textId="77777777" w:rsidR="00F24D2D" w:rsidRDefault="00A37C89">
            <w:pPr>
              <w:pStyle w:val="TableParagraph"/>
              <w:numPr>
                <w:ilvl w:val="0"/>
                <w:numId w:val="190"/>
              </w:numPr>
              <w:tabs>
                <w:tab w:val="left" w:pos="324"/>
              </w:tabs>
              <w:spacing w:line="242" w:lineRule="auto"/>
              <w:ind w:right="105"/>
            </w:pPr>
            <w:r>
              <w:rPr>
                <w:spacing w:val="-2"/>
              </w:rPr>
              <w:t>将拥有共同特性的物品分类（例如，软的物品、粗糙的物品、小</w:t>
            </w:r>
          </w:p>
          <w:p w14:paraId="31FBD88C" w14:textId="77777777" w:rsidR="00F24D2D" w:rsidRDefault="00A37C89">
            <w:pPr>
              <w:pStyle w:val="TableParagraph"/>
              <w:spacing w:before="2" w:line="262" w:lineRule="exact"/>
              <w:ind w:left="324"/>
            </w:pPr>
            <w:r>
              <w:rPr>
                <w:spacing w:val="-2"/>
              </w:rPr>
              <w:t>的物品、重的物品等）</w:t>
            </w:r>
            <w:r>
              <w:rPr>
                <w:spacing w:val="-10"/>
              </w:rPr>
              <w:t>。</w:t>
            </w:r>
          </w:p>
        </w:tc>
        <w:tc>
          <w:tcPr>
            <w:tcW w:w="3506" w:type="dxa"/>
            <w:shd w:val="clear" w:color="auto" w:fill="DBE4F0"/>
          </w:tcPr>
          <w:p w14:paraId="25AF4069" w14:textId="77777777" w:rsidR="00F24D2D" w:rsidRDefault="00F24D2D">
            <w:pPr>
              <w:pStyle w:val="TableParagraph"/>
              <w:ind w:left="0"/>
              <w:rPr>
                <w:rFonts w:ascii="Times New Roman"/>
              </w:rPr>
            </w:pPr>
          </w:p>
        </w:tc>
        <w:tc>
          <w:tcPr>
            <w:tcW w:w="3532" w:type="dxa"/>
            <w:shd w:val="clear" w:color="auto" w:fill="DBE4F0"/>
          </w:tcPr>
          <w:p w14:paraId="4F46D5E8" w14:textId="77777777" w:rsidR="00F24D2D" w:rsidRDefault="00A37C89">
            <w:pPr>
              <w:pStyle w:val="TableParagraph"/>
              <w:spacing w:before="3" w:line="242" w:lineRule="auto"/>
              <w:ind w:left="324" w:right="109"/>
            </w:pPr>
            <w:r>
              <w:rPr>
                <w:spacing w:val="-2"/>
              </w:rPr>
              <w:t>啦圈创作维恩图，比较、分类、讨论和标注所选物品的特性。</w:t>
            </w:r>
          </w:p>
        </w:tc>
      </w:tr>
      <w:tr w:rsidR="00F24D2D" w14:paraId="7871EDB3" w14:textId="77777777">
        <w:trPr>
          <w:trHeight w:val="285"/>
        </w:trPr>
        <w:tc>
          <w:tcPr>
            <w:tcW w:w="3535" w:type="dxa"/>
          </w:tcPr>
          <w:p w14:paraId="052B31D9" w14:textId="77777777" w:rsidR="00F24D2D" w:rsidRDefault="00A37C89">
            <w:pPr>
              <w:pStyle w:val="TableParagraph"/>
              <w:spacing w:before="3" w:line="262" w:lineRule="exact"/>
            </w:pPr>
            <w:r>
              <w:t>注：</w:t>
            </w:r>
            <w:r>
              <w:t>*</w:t>
            </w:r>
            <w:r>
              <w:rPr>
                <w:spacing w:val="1"/>
              </w:rPr>
              <w:t xml:space="preserve"> </w:t>
            </w:r>
            <w:r>
              <w:t>No K-PS1-</w:t>
            </w:r>
            <w:r>
              <w:rPr>
                <w:spacing w:val="-10"/>
              </w:rPr>
              <w:t>2</w:t>
            </w:r>
          </w:p>
        </w:tc>
        <w:tc>
          <w:tcPr>
            <w:tcW w:w="3528" w:type="dxa"/>
          </w:tcPr>
          <w:p w14:paraId="6523F951" w14:textId="77777777" w:rsidR="00F24D2D" w:rsidRDefault="00F24D2D">
            <w:pPr>
              <w:pStyle w:val="TableParagraph"/>
              <w:ind w:left="0"/>
              <w:rPr>
                <w:rFonts w:ascii="Times New Roman"/>
                <w:sz w:val="20"/>
              </w:rPr>
            </w:pPr>
          </w:p>
        </w:tc>
        <w:tc>
          <w:tcPr>
            <w:tcW w:w="3506" w:type="dxa"/>
          </w:tcPr>
          <w:p w14:paraId="30208E11" w14:textId="77777777" w:rsidR="00F24D2D" w:rsidRDefault="00F24D2D">
            <w:pPr>
              <w:pStyle w:val="TableParagraph"/>
              <w:ind w:left="0"/>
              <w:rPr>
                <w:rFonts w:ascii="Times New Roman"/>
                <w:sz w:val="20"/>
              </w:rPr>
            </w:pPr>
          </w:p>
        </w:tc>
        <w:tc>
          <w:tcPr>
            <w:tcW w:w="3532" w:type="dxa"/>
          </w:tcPr>
          <w:p w14:paraId="6BF6DC65" w14:textId="77777777" w:rsidR="00F24D2D" w:rsidRDefault="00F24D2D">
            <w:pPr>
              <w:pStyle w:val="TableParagraph"/>
              <w:ind w:left="0"/>
              <w:rPr>
                <w:rFonts w:ascii="Times New Roman"/>
                <w:sz w:val="20"/>
              </w:rPr>
            </w:pPr>
          </w:p>
        </w:tc>
      </w:tr>
      <w:tr w:rsidR="00F24D2D" w14:paraId="40F368E2" w14:textId="77777777">
        <w:trPr>
          <w:trHeight w:val="2853"/>
        </w:trPr>
        <w:tc>
          <w:tcPr>
            <w:tcW w:w="3535" w:type="dxa"/>
            <w:shd w:val="clear" w:color="auto" w:fill="DBE4F0"/>
          </w:tcPr>
          <w:p w14:paraId="45B8D228" w14:textId="77777777" w:rsidR="00F24D2D" w:rsidRDefault="00A37C89">
            <w:pPr>
              <w:pStyle w:val="TableParagraph"/>
              <w:spacing w:before="3" w:line="242" w:lineRule="auto"/>
              <w:ind w:right="208"/>
            </w:pPr>
            <w:r>
              <w:t>PreK-PS1-3</w:t>
            </w:r>
            <w:r>
              <w:rPr>
                <w:spacing w:val="-11"/>
              </w:rPr>
              <w:t xml:space="preserve"> (</w:t>
            </w:r>
            <w:r>
              <w:t>MA</w:t>
            </w:r>
            <w:r>
              <w:t>）</w:t>
            </w:r>
            <w:r>
              <w:t>.</w:t>
            </w:r>
            <w:r>
              <w:t>区分物品特性</w:t>
            </w:r>
            <w:r>
              <w:rPr>
                <w:spacing w:val="-2"/>
              </w:rPr>
              <w:t>与物品制作所用材料的特性。</w:t>
            </w:r>
          </w:p>
        </w:tc>
        <w:tc>
          <w:tcPr>
            <w:tcW w:w="3528" w:type="dxa"/>
            <w:shd w:val="clear" w:color="auto" w:fill="DBE4F0"/>
          </w:tcPr>
          <w:p w14:paraId="5E63122F" w14:textId="77777777" w:rsidR="00F24D2D" w:rsidRDefault="00A37C89">
            <w:pPr>
              <w:pStyle w:val="TableParagraph"/>
              <w:numPr>
                <w:ilvl w:val="0"/>
                <w:numId w:val="189"/>
              </w:numPr>
              <w:tabs>
                <w:tab w:val="left" w:pos="324"/>
              </w:tabs>
              <w:spacing w:before="2" w:line="242" w:lineRule="auto"/>
              <w:ind w:right="105"/>
            </w:pPr>
            <w:r>
              <w:rPr>
                <w:spacing w:val="-2"/>
              </w:rPr>
              <w:t>在教室中搭建结构物，讨论搭建</w:t>
            </w:r>
            <w:r>
              <w:rPr>
                <w:spacing w:val="-2"/>
              </w:rPr>
              <w:t>材料（如乐高积木、塑料牛奶</w:t>
            </w:r>
            <w:r>
              <w:rPr>
                <w:spacing w:val="-2"/>
              </w:rPr>
              <w:t xml:space="preserve"> </w:t>
            </w:r>
            <w:r>
              <w:rPr>
                <w:spacing w:val="-2"/>
              </w:rPr>
              <w:t>盒、木头等）的相似性和差异。</w:t>
            </w:r>
          </w:p>
        </w:tc>
        <w:tc>
          <w:tcPr>
            <w:tcW w:w="3506" w:type="dxa"/>
            <w:shd w:val="clear" w:color="auto" w:fill="DBE4F0"/>
          </w:tcPr>
          <w:p w14:paraId="19BD841F" w14:textId="77777777" w:rsidR="00F24D2D" w:rsidRDefault="00A37C89">
            <w:pPr>
              <w:pStyle w:val="TableParagraph"/>
              <w:numPr>
                <w:ilvl w:val="0"/>
                <w:numId w:val="188"/>
              </w:numPr>
              <w:tabs>
                <w:tab w:val="left" w:pos="324"/>
              </w:tabs>
              <w:spacing w:before="2" w:line="242" w:lineRule="auto"/>
              <w:ind w:right="526"/>
            </w:pPr>
            <w:r>
              <w:rPr>
                <w:spacing w:val="-2"/>
              </w:rPr>
              <w:t>描述制作各种物品所用的材料，将材料与其特性相联系</w:t>
            </w:r>
          </w:p>
          <w:p w14:paraId="16825415" w14:textId="77777777" w:rsidR="00F24D2D" w:rsidRDefault="00A37C89">
            <w:pPr>
              <w:pStyle w:val="TableParagraph"/>
              <w:spacing w:before="1"/>
              <w:ind w:left="324"/>
            </w:pPr>
            <w:r>
              <w:rPr>
                <w:spacing w:val="-2"/>
              </w:rPr>
              <w:t>（例如，木头硬、织物软）</w:t>
            </w:r>
            <w:r>
              <w:rPr>
                <w:spacing w:val="-10"/>
              </w:rPr>
              <w:t>。</w:t>
            </w:r>
          </w:p>
        </w:tc>
        <w:tc>
          <w:tcPr>
            <w:tcW w:w="3532" w:type="dxa"/>
            <w:shd w:val="clear" w:color="auto" w:fill="DBE4F0"/>
          </w:tcPr>
          <w:p w14:paraId="20E073A9" w14:textId="77777777" w:rsidR="00F24D2D" w:rsidRDefault="00A37C89">
            <w:pPr>
              <w:pStyle w:val="TableParagraph"/>
              <w:numPr>
                <w:ilvl w:val="0"/>
                <w:numId w:val="187"/>
              </w:numPr>
              <w:tabs>
                <w:tab w:val="left" w:pos="325"/>
              </w:tabs>
              <w:spacing w:before="2" w:line="242" w:lineRule="auto"/>
              <w:ind w:right="109"/>
              <w:jc w:val="both"/>
            </w:pPr>
            <w:r>
              <w:rPr>
                <w:spacing w:val="-2"/>
              </w:rPr>
              <w:t>提供丰富多样的材料，帮助孩子们探索物品与其制作材料并研究两者的关系（例如，桌子由木头制成、桌布由织物制成），讨论两者特性的相似性和差异（如硬</w:t>
            </w:r>
          </w:p>
          <w:p w14:paraId="5DC1DF8D" w14:textId="77777777" w:rsidR="00F24D2D" w:rsidRDefault="00A37C89">
            <w:pPr>
              <w:pStyle w:val="TableParagraph"/>
              <w:spacing w:before="4"/>
              <w:ind w:left="324"/>
            </w:pPr>
            <w:r>
              <w:rPr>
                <w:spacing w:val="-2"/>
              </w:rPr>
              <w:t>/</w:t>
            </w:r>
            <w:r>
              <w:rPr>
                <w:spacing w:val="-2"/>
              </w:rPr>
              <w:t>软、弹性</w:t>
            </w:r>
            <w:r>
              <w:rPr>
                <w:spacing w:val="-2"/>
              </w:rPr>
              <w:t>/</w:t>
            </w:r>
            <w:r>
              <w:rPr>
                <w:spacing w:val="-2"/>
              </w:rPr>
              <w:t>刚硬等）</w:t>
            </w:r>
            <w:r>
              <w:rPr>
                <w:spacing w:val="-10"/>
              </w:rPr>
              <w:t>。</w:t>
            </w:r>
          </w:p>
          <w:p w14:paraId="71AA1729" w14:textId="77777777" w:rsidR="00F24D2D" w:rsidRDefault="00A37C89">
            <w:pPr>
              <w:pStyle w:val="TableParagraph"/>
              <w:numPr>
                <w:ilvl w:val="0"/>
                <w:numId w:val="187"/>
              </w:numPr>
              <w:tabs>
                <w:tab w:val="left" w:pos="325"/>
              </w:tabs>
              <w:spacing w:before="3" w:line="242" w:lineRule="auto"/>
              <w:ind w:right="109"/>
              <w:jc w:val="both"/>
            </w:pPr>
            <w:r>
              <w:rPr>
                <w:spacing w:val="-2"/>
              </w:rPr>
              <w:t>阅读《三猪小猪：建筑故事》，</w:t>
            </w:r>
            <w:r>
              <w:rPr>
                <w:spacing w:val="-10"/>
              </w:rPr>
              <w:t>作者</w:t>
            </w:r>
            <w:r>
              <w:rPr>
                <w:spacing w:val="-10"/>
              </w:rPr>
              <w:t xml:space="preserve"> </w:t>
            </w:r>
            <w:r>
              <w:t>Steven</w:t>
            </w:r>
            <w:r>
              <w:rPr>
                <w:spacing w:val="-4"/>
              </w:rPr>
              <w:t xml:space="preserve"> </w:t>
            </w:r>
            <w:r>
              <w:t>Guarnaccia</w:t>
            </w:r>
            <w:r>
              <w:t>（或其</w:t>
            </w:r>
            <w:r>
              <w:rPr>
                <w:spacing w:val="-2"/>
              </w:rPr>
              <w:t>他版本），比较用于建造每间房</w:t>
            </w:r>
          </w:p>
          <w:p w14:paraId="2547722A" w14:textId="77777777" w:rsidR="00F24D2D" w:rsidRDefault="00A37C89">
            <w:pPr>
              <w:pStyle w:val="TableParagraph"/>
              <w:spacing w:line="262" w:lineRule="exact"/>
              <w:ind w:left="324"/>
            </w:pPr>
            <w:r>
              <w:rPr>
                <w:spacing w:val="-3"/>
              </w:rPr>
              <w:t>子的材料特征以及房子的特征。</w:t>
            </w:r>
          </w:p>
        </w:tc>
      </w:tr>
      <w:tr w:rsidR="00F24D2D" w14:paraId="3C3280F1" w14:textId="77777777">
        <w:trPr>
          <w:trHeight w:val="285"/>
        </w:trPr>
        <w:tc>
          <w:tcPr>
            <w:tcW w:w="3535" w:type="dxa"/>
          </w:tcPr>
          <w:p w14:paraId="550B85B6" w14:textId="77777777" w:rsidR="00F24D2D" w:rsidRDefault="00A37C89">
            <w:pPr>
              <w:pStyle w:val="TableParagraph"/>
              <w:spacing w:before="3" w:line="262" w:lineRule="exact"/>
            </w:pPr>
            <w:r>
              <w:t>注：</w:t>
            </w:r>
            <w:r>
              <w:t>*</w:t>
            </w:r>
            <w:r>
              <w:rPr>
                <w:spacing w:val="1"/>
              </w:rPr>
              <w:t xml:space="preserve"> </w:t>
            </w:r>
            <w:r>
              <w:t>No K-PS1-</w:t>
            </w:r>
            <w:r>
              <w:rPr>
                <w:spacing w:val="-10"/>
              </w:rPr>
              <w:t>3</w:t>
            </w:r>
          </w:p>
        </w:tc>
        <w:tc>
          <w:tcPr>
            <w:tcW w:w="3528" w:type="dxa"/>
          </w:tcPr>
          <w:p w14:paraId="36156844" w14:textId="77777777" w:rsidR="00F24D2D" w:rsidRDefault="00F24D2D">
            <w:pPr>
              <w:pStyle w:val="TableParagraph"/>
              <w:ind w:left="0"/>
              <w:rPr>
                <w:rFonts w:ascii="Times New Roman"/>
                <w:sz w:val="20"/>
              </w:rPr>
            </w:pPr>
          </w:p>
        </w:tc>
        <w:tc>
          <w:tcPr>
            <w:tcW w:w="3506" w:type="dxa"/>
          </w:tcPr>
          <w:p w14:paraId="6E4DC7AD" w14:textId="77777777" w:rsidR="00F24D2D" w:rsidRDefault="00F24D2D">
            <w:pPr>
              <w:pStyle w:val="TableParagraph"/>
              <w:ind w:left="0"/>
              <w:rPr>
                <w:rFonts w:ascii="Times New Roman"/>
                <w:sz w:val="20"/>
              </w:rPr>
            </w:pPr>
          </w:p>
        </w:tc>
        <w:tc>
          <w:tcPr>
            <w:tcW w:w="3532" w:type="dxa"/>
          </w:tcPr>
          <w:p w14:paraId="38F222EC" w14:textId="77777777" w:rsidR="00F24D2D" w:rsidRDefault="00F24D2D">
            <w:pPr>
              <w:pStyle w:val="TableParagraph"/>
              <w:ind w:left="0"/>
              <w:rPr>
                <w:rFonts w:ascii="Times New Roman"/>
                <w:sz w:val="20"/>
              </w:rPr>
            </w:pPr>
          </w:p>
        </w:tc>
      </w:tr>
      <w:tr w:rsidR="00F24D2D" w14:paraId="0BE5A008" w14:textId="77777777">
        <w:trPr>
          <w:trHeight w:val="3710"/>
        </w:trPr>
        <w:tc>
          <w:tcPr>
            <w:tcW w:w="3535" w:type="dxa"/>
            <w:shd w:val="clear" w:color="auto" w:fill="DBE4F0"/>
          </w:tcPr>
          <w:p w14:paraId="788962C8" w14:textId="77777777" w:rsidR="00F24D2D" w:rsidRDefault="00A37C89">
            <w:pPr>
              <w:pStyle w:val="TableParagraph"/>
              <w:spacing w:before="3" w:line="242" w:lineRule="auto"/>
              <w:ind w:right="107"/>
            </w:pPr>
            <w:r>
              <w:t>PreK-PS1-4 (MA</w:t>
            </w:r>
            <w:r>
              <w:t>）</w:t>
            </w:r>
            <w:r>
              <w:t>.</w:t>
            </w:r>
            <w:r>
              <w:t>通过研究，认</w:t>
            </w:r>
            <w:r>
              <w:rPr>
                <w:spacing w:val="-2"/>
              </w:rPr>
              <w:t>识实际物品和材料可在不同情况下</w:t>
            </w:r>
            <w:r>
              <w:rPr>
                <w:spacing w:val="-4"/>
              </w:rPr>
              <w:t>变化。</w:t>
            </w:r>
          </w:p>
          <w:p w14:paraId="499F8C90" w14:textId="77777777" w:rsidR="00F24D2D" w:rsidRDefault="00F24D2D">
            <w:pPr>
              <w:pStyle w:val="TableParagraph"/>
              <w:spacing w:before="11"/>
              <w:ind w:left="0"/>
              <w:rPr>
                <w:sz w:val="19"/>
              </w:rPr>
            </w:pPr>
          </w:p>
          <w:p w14:paraId="08E05E89" w14:textId="77777777" w:rsidR="00F24D2D" w:rsidRDefault="00A37C89">
            <w:pPr>
              <w:pStyle w:val="TableParagraph"/>
              <w:spacing w:line="242" w:lineRule="auto"/>
              <w:ind w:right="107"/>
            </w:pPr>
            <w:r>
              <w:rPr>
                <w:spacing w:val="-2"/>
              </w:rPr>
              <w:t>澄清说明：变化包括积聚或解体、混合、消溶或改变状态。</w:t>
            </w:r>
          </w:p>
        </w:tc>
        <w:tc>
          <w:tcPr>
            <w:tcW w:w="3528" w:type="dxa"/>
            <w:shd w:val="clear" w:color="auto" w:fill="DBE4F0"/>
          </w:tcPr>
          <w:p w14:paraId="229768AA" w14:textId="77777777" w:rsidR="00F24D2D" w:rsidRDefault="00A37C89">
            <w:pPr>
              <w:pStyle w:val="TableParagraph"/>
              <w:numPr>
                <w:ilvl w:val="0"/>
                <w:numId w:val="186"/>
              </w:numPr>
              <w:tabs>
                <w:tab w:val="left" w:pos="324"/>
              </w:tabs>
              <w:spacing w:before="2"/>
            </w:pPr>
            <w:r>
              <w:rPr>
                <w:spacing w:val="-3"/>
              </w:rPr>
              <w:t>探索材料通过结冰、融化、消溶</w:t>
            </w:r>
          </w:p>
          <w:p w14:paraId="259712C2" w14:textId="77777777" w:rsidR="00F24D2D" w:rsidRDefault="00A37C89">
            <w:pPr>
              <w:pStyle w:val="TableParagraph"/>
              <w:spacing w:before="3"/>
              <w:ind w:left="324"/>
            </w:pPr>
            <w:r>
              <w:rPr>
                <w:spacing w:val="-2"/>
              </w:rPr>
              <w:t>（</w:t>
            </w:r>
            <w:r>
              <w:rPr>
                <w:spacing w:val="-3"/>
              </w:rPr>
              <w:t>如糖晶体或明胶溶化在水</w:t>
            </w:r>
          </w:p>
          <w:p w14:paraId="2FB75D84" w14:textId="77777777" w:rsidR="00F24D2D" w:rsidRDefault="00A37C89">
            <w:pPr>
              <w:pStyle w:val="TableParagraph"/>
              <w:spacing w:before="4" w:line="242" w:lineRule="auto"/>
              <w:ind w:left="324" w:right="105"/>
            </w:pPr>
            <w:r>
              <w:rPr>
                <w:spacing w:val="-2"/>
              </w:rPr>
              <w:t>中），组合材料（例如，土</w:t>
            </w:r>
            <w:r>
              <w:rPr>
                <w:spacing w:val="-2"/>
              </w:rPr>
              <w:t>+</w:t>
            </w:r>
            <w:r>
              <w:rPr>
                <w:spacing w:val="-2"/>
              </w:rPr>
              <w:t>水</w:t>
            </w:r>
            <w:r>
              <w:rPr>
                <w:spacing w:val="-2"/>
              </w:rPr>
              <w:t>=</w:t>
            </w:r>
            <w:r>
              <w:rPr>
                <w:spacing w:val="-2"/>
              </w:rPr>
              <w:t>泥），物理力量（例如，推、</w:t>
            </w:r>
            <w:r>
              <w:rPr>
                <w:spacing w:val="-2"/>
              </w:rPr>
              <w:t xml:space="preserve"> </w:t>
            </w:r>
            <w:r>
              <w:rPr>
                <w:spacing w:val="-2"/>
              </w:rPr>
              <w:t>拉、击打、拉伸橡皮泥或黏土等材料）可以改变的方式。</w:t>
            </w:r>
          </w:p>
          <w:p w14:paraId="288B5DE8" w14:textId="77777777" w:rsidR="00F24D2D" w:rsidRDefault="00A37C89">
            <w:pPr>
              <w:pStyle w:val="TableParagraph"/>
              <w:numPr>
                <w:ilvl w:val="0"/>
                <w:numId w:val="186"/>
              </w:numPr>
              <w:tabs>
                <w:tab w:val="left" w:pos="324"/>
              </w:tabs>
              <w:spacing w:before="2" w:line="242" w:lineRule="auto"/>
              <w:ind w:right="105"/>
            </w:pPr>
            <w:r>
              <w:rPr>
                <w:spacing w:val="-2"/>
              </w:rPr>
              <w:t>用常见材料（如面粉、小苏打、玉米淀粉、水、盐、醋、使用颜料）混合物进行实验，观察结</w:t>
            </w:r>
            <w:r>
              <w:rPr>
                <w:spacing w:val="-2"/>
              </w:rPr>
              <w:t xml:space="preserve"> </w:t>
            </w:r>
            <w:r>
              <w:rPr>
                <w:spacing w:val="-2"/>
              </w:rPr>
              <w:t>果，再向其他人描述实验情况。</w:t>
            </w:r>
          </w:p>
          <w:p w14:paraId="059E55AA" w14:textId="77777777" w:rsidR="00F24D2D" w:rsidRDefault="00A37C89">
            <w:pPr>
              <w:pStyle w:val="TableParagraph"/>
              <w:numPr>
                <w:ilvl w:val="0"/>
                <w:numId w:val="186"/>
              </w:numPr>
              <w:tabs>
                <w:tab w:val="left" w:pos="324"/>
              </w:tabs>
            </w:pPr>
            <w:r>
              <w:rPr>
                <w:spacing w:val="-3"/>
              </w:rPr>
              <w:t>进行研究，通过一手实验确认或</w:t>
            </w:r>
          </w:p>
          <w:p w14:paraId="26492012" w14:textId="77777777" w:rsidR="00F24D2D" w:rsidRDefault="00A37C89">
            <w:pPr>
              <w:pStyle w:val="TableParagraph"/>
              <w:spacing w:line="280" w:lineRule="atLeast"/>
              <w:ind w:left="324" w:right="105"/>
            </w:pPr>
            <w:r>
              <w:rPr>
                <w:spacing w:val="-2"/>
              </w:rPr>
              <w:t>推翻有关</w:t>
            </w:r>
            <w:r>
              <w:rPr>
                <w:spacing w:val="-2"/>
              </w:rPr>
              <w:t>“</w:t>
            </w:r>
            <w:r>
              <w:rPr>
                <w:spacing w:val="-2"/>
              </w:rPr>
              <w:t>如果</w:t>
            </w:r>
            <w:r>
              <w:rPr>
                <w:spacing w:val="-2"/>
              </w:rPr>
              <w:t>……</w:t>
            </w:r>
            <w:r>
              <w:rPr>
                <w:spacing w:val="-2"/>
              </w:rPr>
              <w:t>会怎样</w:t>
            </w:r>
            <w:r>
              <w:rPr>
                <w:spacing w:val="-2"/>
              </w:rPr>
              <w:t>”</w:t>
            </w:r>
            <w:r>
              <w:rPr>
                <w:spacing w:val="-2"/>
              </w:rPr>
              <w:t>问题的假设（</w:t>
            </w:r>
            <w:r>
              <w:rPr>
                <w:spacing w:val="-3"/>
              </w:rPr>
              <w:t>例如，</w:t>
            </w:r>
            <w:r>
              <w:rPr>
                <w:spacing w:val="-3"/>
              </w:rPr>
              <w:t>“</w:t>
            </w:r>
            <w:r>
              <w:rPr>
                <w:spacing w:val="-3"/>
              </w:rPr>
              <w:t>如果我们给</w:t>
            </w:r>
          </w:p>
        </w:tc>
        <w:tc>
          <w:tcPr>
            <w:tcW w:w="3506" w:type="dxa"/>
            <w:shd w:val="clear" w:color="auto" w:fill="DBE4F0"/>
          </w:tcPr>
          <w:p w14:paraId="5E6006B0" w14:textId="77777777" w:rsidR="00F24D2D" w:rsidRDefault="00A37C89">
            <w:pPr>
              <w:pStyle w:val="TableParagraph"/>
              <w:numPr>
                <w:ilvl w:val="0"/>
                <w:numId w:val="185"/>
              </w:numPr>
              <w:tabs>
                <w:tab w:val="left" w:pos="324"/>
              </w:tabs>
              <w:spacing w:before="2" w:line="242" w:lineRule="auto"/>
              <w:ind w:right="305"/>
              <w:jc w:val="both"/>
            </w:pPr>
            <w:r>
              <w:rPr>
                <w:spacing w:val="-2"/>
              </w:rPr>
              <w:t>使用适当的术语描述材料如何以及为何会发生变化（如水会结冰、巧克力会融化）。</w:t>
            </w:r>
          </w:p>
        </w:tc>
        <w:tc>
          <w:tcPr>
            <w:tcW w:w="3532" w:type="dxa"/>
            <w:shd w:val="clear" w:color="auto" w:fill="DBE4F0"/>
          </w:tcPr>
          <w:p w14:paraId="24ED77F7" w14:textId="77777777" w:rsidR="00F24D2D" w:rsidRDefault="00A37C89">
            <w:pPr>
              <w:pStyle w:val="TableParagraph"/>
              <w:numPr>
                <w:ilvl w:val="0"/>
                <w:numId w:val="184"/>
              </w:numPr>
              <w:tabs>
                <w:tab w:val="left" w:pos="325"/>
              </w:tabs>
              <w:spacing w:before="2"/>
              <w:ind w:hanging="217"/>
            </w:pPr>
            <w:r>
              <w:rPr>
                <w:spacing w:val="-3"/>
              </w:rPr>
              <w:t>鼓励孩子们研究物品如何改变</w:t>
            </w:r>
          </w:p>
          <w:p w14:paraId="451FF308" w14:textId="77777777" w:rsidR="00F24D2D" w:rsidRDefault="00A37C89">
            <w:pPr>
              <w:pStyle w:val="TableParagraph"/>
              <w:spacing w:before="3" w:line="242" w:lineRule="auto"/>
              <w:ind w:left="324" w:right="109"/>
            </w:pPr>
            <w:r>
              <w:rPr>
                <w:spacing w:val="-2"/>
              </w:rPr>
              <w:t>（例如，雪糕在室温下融化、水果可切碎制作沙拉）。</w:t>
            </w:r>
          </w:p>
          <w:p w14:paraId="75BB4B80" w14:textId="77777777" w:rsidR="00F24D2D" w:rsidRDefault="00A37C89">
            <w:pPr>
              <w:pStyle w:val="TableParagraph"/>
              <w:numPr>
                <w:ilvl w:val="0"/>
                <w:numId w:val="184"/>
              </w:numPr>
              <w:tabs>
                <w:tab w:val="left" w:pos="325"/>
              </w:tabs>
              <w:spacing w:before="7" w:line="232" w:lineRule="auto"/>
              <w:ind w:right="109"/>
              <w:rPr>
                <w:sz w:val="23"/>
              </w:rPr>
            </w:pPr>
            <w:r>
              <w:rPr>
                <w:spacing w:val="-2"/>
              </w:rPr>
              <w:t>大声朗读并讨论有关物质特性的</w:t>
            </w:r>
            <w:r>
              <w:rPr>
                <w:spacing w:val="-2"/>
                <w:w w:val="95"/>
              </w:rPr>
              <w:t>书，例如</w:t>
            </w:r>
            <w:r>
              <w:rPr>
                <w:spacing w:val="-2"/>
                <w:w w:val="95"/>
                <w:sz w:val="23"/>
              </w:rPr>
              <w:t>《改变！固体、液体、</w:t>
            </w:r>
            <w:r>
              <w:rPr>
                <w:w w:val="95"/>
                <w:sz w:val="23"/>
              </w:rPr>
              <w:t>气体和你》</w:t>
            </w:r>
            <w:r>
              <w:rPr>
                <w:spacing w:val="15"/>
                <w:w w:val="95"/>
                <w:sz w:val="23"/>
              </w:rPr>
              <w:t>，作者</w:t>
            </w:r>
            <w:r>
              <w:rPr>
                <w:w w:val="95"/>
                <w:sz w:val="23"/>
              </w:rPr>
              <w:t>Mason</w:t>
            </w:r>
            <w:r>
              <w:rPr>
                <w:w w:val="95"/>
                <w:sz w:val="23"/>
              </w:rPr>
              <w:t>；《固</w:t>
            </w:r>
            <w:r>
              <w:rPr>
                <w:spacing w:val="-2"/>
                <w:sz w:val="23"/>
              </w:rPr>
              <w:t>体、液体和气体》，作者</w:t>
            </w:r>
            <w:r>
              <w:rPr>
                <w:spacing w:val="-2"/>
                <w:sz w:val="23"/>
              </w:rPr>
              <w:t xml:space="preserve"> </w:t>
            </w:r>
            <w:r>
              <w:rPr>
                <w:spacing w:val="-2"/>
                <w:w w:val="95"/>
                <w:sz w:val="23"/>
              </w:rPr>
              <w:t>Garrett</w:t>
            </w:r>
            <w:r>
              <w:rPr>
                <w:spacing w:val="-2"/>
                <w:w w:val="95"/>
                <w:sz w:val="23"/>
              </w:rPr>
              <w:t>；《世界是由什么制成</w:t>
            </w:r>
            <w:r>
              <w:rPr>
                <w:sz w:val="23"/>
              </w:rPr>
              <w:t>的？》</w:t>
            </w:r>
            <w:r>
              <w:rPr>
                <w:spacing w:val="21"/>
                <w:sz w:val="23"/>
              </w:rPr>
              <w:t>作者</w:t>
            </w:r>
            <w:r>
              <w:rPr>
                <w:sz w:val="23"/>
              </w:rPr>
              <w:t>Zoehfeld</w:t>
            </w:r>
            <w:r>
              <w:rPr>
                <w:sz w:val="23"/>
              </w:rPr>
              <w:t>。</w:t>
            </w:r>
          </w:p>
          <w:p w14:paraId="2D4C6649" w14:textId="77777777" w:rsidR="00F24D2D" w:rsidRDefault="00A37C89">
            <w:pPr>
              <w:pStyle w:val="TableParagraph"/>
              <w:numPr>
                <w:ilvl w:val="0"/>
                <w:numId w:val="184"/>
              </w:numPr>
              <w:tabs>
                <w:tab w:val="left" w:pos="325"/>
              </w:tabs>
              <w:spacing w:before="1" w:line="242" w:lineRule="auto"/>
              <w:ind w:right="109"/>
              <w:jc w:val="both"/>
            </w:pPr>
            <w:r>
              <w:rPr>
                <w:spacing w:val="-2"/>
              </w:rPr>
              <w:t>提供苹果和苹果酱作为零食，让孩子们讨论它们的异同，以及为什么苹果会发生变化，发生了哪</w:t>
            </w:r>
          </w:p>
          <w:p w14:paraId="66FCD0DD" w14:textId="77777777" w:rsidR="00F24D2D" w:rsidRDefault="00A37C89">
            <w:pPr>
              <w:pStyle w:val="TableParagraph"/>
              <w:spacing w:before="3" w:line="262" w:lineRule="exact"/>
              <w:ind w:left="324"/>
            </w:pPr>
            <w:r>
              <w:rPr>
                <w:spacing w:val="-3"/>
              </w:rPr>
              <w:t>些变化？</w:t>
            </w:r>
          </w:p>
        </w:tc>
      </w:tr>
    </w:tbl>
    <w:p w14:paraId="0338FC0C" w14:textId="77777777" w:rsidR="00F24D2D" w:rsidRDefault="00F24D2D">
      <w:pPr>
        <w:spacing w:line="262" w:lineRule="exact"/>
        <w:sectPr w:rsidR="00F24D2D">
          <w:pgSz w:w="15840" w:h="12240" w:orient="landscape"/>
          <w:pgMar w:top="560" w:right="580" w:bottom="960" w:left="480" w:header="324" w:footer="706" w:gutter="0"/>
          <w:cols w:space="720"/>
        </w:sectPr>
      </w:pPr>
    </w:p>
    <w:p w14:paraId="3C2A011F"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5"/>
        <w:gridCol w:w="3528"/>
        <w:gridCol w:w="3506"/>
        <w:gridCol w:w="3532"/>
      </w:tblGrid>
      <w:tr w:rsidR="00F24D2D" w14:paraId="43DCD857" w14:textId="77777777">
        <w:trPr>
          <w:trHeight w:val="570"/>
        </w:trPr>
        <w:tc>
          <w:tcPr>
            <w:tcW w:w="3535" w:type="dxa"/>
            <w:shd w:val="clear" w:color="auto" w:fill="FFFF99"/>
          </w:tcPr>
          <w:p w14:paraId="3279D4E9" w14:textId="77777777" w:rsidR="00F24D2D" w:rsidRDefault="00A37C89">
            <w:pPr>
              <w:pStyle w:val="TableParagraph"/>
              <w:spacing w:before="3"/>
            </w:pPr>
            <w:r>
              <w:rPr>
                <w:spacing w:val="-4"/>
              </w:rPr>
              <w:t>麻萨诸塞州标准</w:t>
            </w:r>
          </w:p>
        </w:tc>
        <w:tc>
          <w:tcPr>
            <w:tcW w:w="3528" w:type="dxa"/>
            <w:shd w:val="clear" w:color="auto" w:fill="FFFF99"/>
          </w:tcPr>
          <w:p w14:paraId="06E9C68A" w14:textId="77777777" w:rsidR="00F24D2D" w:rsidRDefault="00A37C89">
            <w:pPr>
              <w:pStyle w:val="TableParagraph"/>
              <w:spacing w:before="3"/>
              <w:ind w:left="108"/>
            </w:pPr>
            <w:r>
              <w:rPr>
                <w:spacing w:val="-4"/>
              </w:rPr>
              <w:t>可能的学习活动：</w:t>
            </w:r>
          </w:p>
          <w:p w14:paraId="51725215" w14:textId="77777777" w:rsidR="00F24D2D" w:rsidRDefault="00A37C89">
            <w:pPr>
              <w:pStyle w:val="TableParagraph"/>
              <w:spacing w:before="3" w:line="262" w:lineRule="exact"/>
              <w:ind w:left="108"/>
            </w:pPr>
            <w:r>
              <w:rPr>
                <w:spacing w:val="-3"/>
              </w:rPr>
              <w:t>孩子们可以</w:t>
            </w:r>
            <w:r>
              <w:rPr>
                <w:spacing w:val="-3"/>
              </w:rPr>
              <w:t>……</w:t>
            </w:r>
          </w:p>
        </w:tc>
        <w:tc>
          <w:tcPr>
            <w:tcW w:w="3506" w:type="dxa"/>
            <w:shd w:val="clear" w:color="auto" w:fill="FFFF99"/>
          </w:tcPr>
          <w:p w14:paraId="29C3C114" w14:textId="77777777" w:rsidR="00F24D2D" w:rsidRDefault="00A37C89">
            <w:pPr>
              <w:pStyle w:val="TableParagraph"/>
              <w:spacing w:before="3"/>
              <w:ind w:left="108"/>
            </w:pPr>
            <w:r>
              <w:rPr>
                <w:spacing w:val="-4"/>
              </w:rPr>
              <w:t>可能的证据：</w:t>
            </w:r>
          </w:p>
          <w:p w14:paraId="55D2E0C0" w14:textId="77777777" w:rsidR="00F24D2D" w:rsidRDefault="00A37C89">
            <w:pPr>
              <w:pStyle w:val="TableParagraph"/>
              <w:spacing w:before="3" w:line="262" w:lineRule="exact"/>
              <w:ind w:left="108"/>
            </w:pPr>
            <w:r>
              <w:rPr>
                <w:spacing w:val="-3"/>
              </w:rPr>
              <w:t>孩子们可以</w:t>
            </w:r>
            <w:r>
              <w:rPr>
                <w:spacing w:val="-3"/>
              </w:rPr>
              <w:t>……</w:t>
            </w:r>
          </w:p>
        </w:tc>
        <w:tc>
          <w:tcPr>
            <w:tcW w:w="3532" w:type="dxa"/>
            <w:shd w:val="clear" w:color="auto" w:fill="FFFF99"/>
          </w:tcPr>
          <w:p w14:paraId="16050057" w14:textId="77777777" w:rsidR="00F24D2D" w:rsidRDefault="00A37C89">
            <w:pPr>
              <w:pStyle w:val="TableParagraph"/>
              <w:spacing w:before="3"/>
              <w:ind w:left="108"/>
            </w:pPr>
            <w:r>
              <w:rPr>
                <w:spacing w:val="-4"/>
              </w:rPr>
              <w:t>支持性做法：</w:t>
            </w:r>
          </w:p>
          <w:p w14:paraId="58EAD43C"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16F6E45F" w14:textId="77777777">
        <w:trPr>
          <w:trHeight w:val="856"/>
        </w:trPr>
        <w:tc>
          <w:tcPr>
            <w:tcW w:w="3535" w:type="dxa"/>
            <w:shd w:val="clear" w:color="auto" w:fill="DBE4F0"/>
          </w:tcPr>
          <w:p w14:paraId="0A645395" w14:textId="77777777" w:rsidR="00F24D2D" w:rsidRDefault="00F24D2D">
            <w:pPr>
              <w:pStyle w:val="TableParagraph"/>
              <w:ind w:left="0"/>
              <w:rPr>
                <w:rFonts w:ascii="Times New Roman"/>
              </w:rPr>
            </w:pPr>
          </w:p>
        </w:tc>
        <w:tc>
          <w:tcPr>
            <w:tcW w:w="3528" w:type="dxa"/>
            <w:shd w:val="clear" w:color="auto" w:fill="DBE4F0"/>
          </w:tcPr>
          <w:p w14:paraId="45E723AA" w14:textId="77777777" w:rsidR="00F24D2D" w:rsidRDefault="00A37C89">
            <w:pPr>
              <w:pStyle w:val="TableParagraph"/>
              <w:spacing w:before="3" w:line="242" w:lineRule="auto"/>
              <w:ind w:left="324" w:right="986"/>
            </w:pPr>
            <w:r>
              <w:rPr>
                <w:spacing w:val="-2"/>
              </w:rPr>
              <w:t>橡皮泥加多一点水会怎样？</w:t>
            </w:r>
            <w:r>
              <w:rPr>
                <w:spacing w:val="-2"/>
              </w:rPr>
              <w:t>”</w:t>
            </w:r>
            <w:r>
              <w:rPr>
                <w:spacing w:val="-2"/>
              </w:rPr>
              <w:t>）。</w:t>
            </w:r>
          </w:p>
        </w:tc>
        <w:tc>
          <w:tcPr>
            <w:tcW w:w="3506" w:type="dxa"/>
            <w:shd w:val="clear" w:color="auto" w:fill="DBE4F0"/>
          </w:tcPr>
          <w:p w14:paraId="4F5014DD" w14:textId="77777777" w:rsidR="00F24D2D" w:rsidRDefault="00F24D2D">
            <w:pPr>
              <w:pStyle w:val="TableParagraph"/>
              <w:ind w:left="0"/>
              <w:rPr>
                <w:rFonts w:ascii="Times New Roman"/>
              </w:rPr>
            </w:pPr>
          </w:p>
        </w:tc>
        <w:tc>
          <w:tcPr>
            <w:tcW w:w="3532" w:type="dxa"/>
            <w:shd w:val="clear" w:color="auto" w:fill="DBE4F0"/>
          </w:tcPr>
          <w:p w14:paraId="4E3D2F89" w14:textId="77777777" w:rsidR="00F24D2D" w:rsidRDefault="00A37C89">
            <w:pPr>
              <w:pStyle w:val="TableParagraph"/>
              <w:numPr>
                <w:ilvl w:val="0"/>
                <w:numId w:val="183"/>
              </w:numPr>
              <w:tabs>
                <w:tab w:val="left" w:pos="325"/>
              </w:tabs>
              <w:spacing w:before="2" w:line="242" w:lineRule="auto"/>
              <w:ind w:right="109"/>
            </w:pPr>
            <w:r>
              <w:rPr>
                <w:spacing w:val="-2"/>
              </w:rPr>
              <w:t>使用烹饪体验来观察材料的变</w:t>
            </w:r>
            <w:r>
              <w:rPr>
                <w:spacing w:val="-2"/>
              </w:rPr>
              <w:t xml:space="preserve"> </w:t>
            </w:r>
            <w:r>
              <w:rPr>
                <w:spacing w:val="-2"/>
              </w:rPr>
              <w:t>化，例如打发奶油、制作黄油、</w:t>
            </w:r>
          </w:p>
          <w:p w14:paraId="1C557F07" w14:textId="77777777" w:rsidR="00F24D2D" w:rsidRDefault="00A37C89">
            <w:pPr>
              <w:pStyle w:val="TableParagraph"/>
              <w:spacing w:before="1" w:line="262" w:lineRule="exact"/>
              <w:ind w:left="324"/>
            </w:pPr>
            <w:r>
              <w:rPr>
                <w:spacing w:val="-4"/>
              </w:rPr>
              <w:t>制作果冻等。</w:t>
            </w:r>
          </w:p>
        </w:tc>
      </w:tr>
      <w:tr w:rsidR="00F24D2D" w14:paraId="183A80F4" w14:textId="77777777">
        <w:trPr>
          <w:trHeight w:val="285"/>
        </w:trPr>
        <w:tc>
          <w:tcPr>
            <w:tcW w:w="3535" w:type="dxa"/>
          </w:tcPr>
          <w:p w14:paraId="18A3C62A" w14:textId="77777777" w:rsidR="00F24D2D" w:rsidRDefault="00A37C89">
            <w:pPr>
              <w:pStyle w:val="TableParagraph"/>
              <w:spacing w:before="3" w:line="262" w:lineRule="exact"/>
            </w:pPr>
            <w:bookmarkStart w:id="77" w:name="_bookmark76"/>
            <w:bookmarkEnd w:id="77"/>
            <w:r>
              <w:t>注：</w:t>
            </w:r>
            <w:r>
              <w:t>No</w:t>
            </w:r>
            <w:r>
              <w:rPr>
                <w:spacing w:val="2"/>
              </w:rPr>
              <w:t xml:space="preserve"> </w:t>
            </w:r>
            <w:r>
              <w:t>K-PS1-</w:t>
            </w:r>
            <w:r>
              <w:rPr>
                <w:spacing w:val="-10"/>
              </w:rPr>
              <w:t>4</w:t>
            </w:r>
          </w:p>
        </w:tc>
        <w:tc>
          <w:tcPr>
            <w:tcW w:w="3528" w:type="dxa"/>
          </w:tcPr>
          <w:p w14:paraId="5DF5EED4" w14:textId="77777777" w:rsidR="00F24D2D" w:rsidRDefault="00F24D2D">
            <w:pPr>
              <w:pStyle w:val="TableParagraph"/>
              <w:ind w:left="0"/>
              <w:rPr>
                <w:rFonts w:ascii="Times New Roman"/>
                <w:sz w:val="20"/>
              </w:rPr>
            </w:pPr>
          </w:p>
        </w:tc>
        <w:tc>
          <w:tcPr>
            <w:tcW w:w="3506" w:type="dxa"/>
          </w:tcPr>
          <w:p w14:paraId="3ED83659" w14:textId="77777777" w:rsidR="00F24D2D" w:rsidRDefault="00F24D2D">
            <w:pPr>
              <w:pStyle w:val="TableParagraph"/>
              <w:ind w:left="0"/>
              <w:rPr>
                <w:rFonts w:ascii="Times New Roman"/>
                <w:sz w:val="20"/>
              </w:rPr>
            </w:pPr>
          </w:p>
        </w:tc>
        <w:tc>
          <w:tcPr>
            <w:tcW w:w="3532" w:type="dxa"/>
          </w:tcPr>
          <w:p w14:paraId="07A9CD6D" w14:textId="77777777" w:rsidR="00F24D2D" w:rsidRDefault="00F24D2D">
            <w:pPr>
              <w:pStyle w:val="TableParagraph"/>
              <w:ind w:left="0"/>
              <w:rPr>
                <w:rFonts w:ascii="Times New Roman"/>
                <w:sz w:val="20"/>
              </w:rPr>
            </w:pPr>
          </w:p>
        </w:tc>
      </w:tr>
    </w:tbl>
    <w:p w14:paraId="1771C684" w14:textId="77777777" w:rsidR="00F24D2D" w:rsidRDefault="00F24D2D">
      <w:pPr>
        <w:pStyle w:val="BodyText"/>
        <w:spacing w:before="7" w:after="1"/>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5"/>
        <w:gridCol w:w="3537"/>
        <w:gridCol w:w="3513"/>
        <w:gridCol w:w="3515"/>
      </w:tblGrid>
      <w:tr w:rsidR="00F24D2D" w14:paraId="6D20EAED" w14:textId="77777777">
        <w:trPr>
          <w:trHeight w:val="291"/>
        </w:trPr>
        <w:tc>
          <w:tcPr>
            <w:tcW w:w="14100" w:type="dxa"/>
            <w:gridSpan w:val="4"/>
            <w:tcBorders>
              <w:bottom w:val="double" w:sz="4" w:space="0" w:color="000000"/>
            </w:tcBorders>
            <w:shd w:val="clear" w:color="auto" w:fill="CCFFCC"/>
          </w:tcPr>
          <w:p w14:paraId="02D98070" w14:textId="77777777" w:rsidR="00F24D2D" w:rsidRDefault="00A37C89">
            <w:pPr>
              <w:pStyle w:val="TableParagraph"/>
              <w:spacing w:line="272" w:lineRule="exact"/>
              <w:ind w:left="5394" w:right="5379"/>
              <w:jc w:val="center"/>
              <w:rPr>
                <w:sz w:val="23"/>
              </w:rPr>
            </w:pPr>
            <w:r>
              <w:rPr>
                <w:w w:val="95"/>
                <w:sz w:val="23"/>
              </w:rPr>
              <w:t>PS2</w:t>
            </w:r>
            <w:r>
              <w:rPr>
                <w:spacing w:val="4"/>
                <w:sz w:val="23"/>
              </w:rPr>
              <w:t xml:space="preserve"> </w:t>
            </w:r>
            <w:r>
              <w:rPr>
                <w:w w:val="95"/>
                <w:sz w:val="23"/>
              </w:rPr>
              <w:t>运动和稳定性：力和相</w:t>
            </w:r>
            <w:r>
              <w:rPr>
                <w:spacing w:val="-4"/>
                <w:w w:val="95"/>
                <w:sz w:val="23"/>
              </w:rPr>
              <w:t>互作用</w:t>
            </w:r>
          </w:p>
        </w:tc>
      </w:tr>
      <w:tr w:rsidR="00F24D2D" w14:paraId="7F9E4278" w14:textId="77777777">
        <w:trPr>
          <w:trHeight w:val="577"/>
        </w:trPr>
        <w:tc>
          <w:tcPr>
            <w:tcW w:w="3535" w:type="dxa"/>
            <w:tcBorders>
              <w:top w:val="double" w:sz="4" w:space="0" w:color="000000"/>
            </w:tcBorders>
            <w:shd w:val="clear" w:color="auto" w:fill="FFFF99"/>
          </w:tcPr>
          <w:p w14:paraId="22E186AE" w14:textId="77777777" w:rsidR="00F24D2D" w:rsidRDefault="00A37C89">
            <w:pPr>
              <w:pStyle w:val="TableParagraph"/>
              <w:spacing w:before="9"/>
            </w:pPr>
            <w:r>
              <w:rPr>
                <w:spacing w:val="-4"/>
              </w:rPr>
              <w:t>麻萨诸塞州标准</w:t>
            </w:r>
          </w:p>
        </w:tc>
        <w:tc>
          <w:tcPr>
            <w:tcW w:w="3537" w:type="dxa"/>
            <w:tcBorders>
              <w:top w:val="double" w:sz="4" w:space="0" w:color="000000"/>
            </w:tcBorders>
            <w:shd w:val="clear" w:color="auto" w:fill="FFFF99"/>
          </w:tcPr>
          <w:p w14:paraId="40F88013" w14:textId="77777777" w:rsidR="00F24D2D" w:rsidRDefault="00A37C89">
            <w:pPr>
              <w:pStyle w:val="TableParagraph"/>
              <w:spacing w:line="280" w:lineRule="atLeast"/>
              <w:ind w:left="108" w:right="1649"/>
            </w:pPr>
            <w:r>
              <w:rPr>
                <w:spacing w:val="-2"/>
              </w:rPr>
              <w:t>可能的学习活动：孩子们可以</w:t>
            </w:r>
            <w:r>
              <w:rPr>
                <w:spacing w:val="-2"/>
              </w:rPr>
              <w:t>……</w:t>
            </w:r>
          </w:p>
        </w:tc>
        <w:tc>
          <w:tcPr>
            <w:tcW w:w="3513" w:type="dxa"/>
            <w:tcBorders>
              <w:top w:val="double" w:sz="4" w:space="0" w:color="000000"/>
            </w:tcBorders>
            <w:shd w:val="clear" w:color="auto" w:fill="FFFF99"/>
          </w:tcPr>
          <w:p w14:paraId="185641F4" w14:textId="77777777" w:rsidR="00F24D2D" w:rsidRDefault="00A37C89">
            <w:pPr>
              <w:pStyle w:val="TableParagraph"/>
              <w:spacing w:line="280" w:lineRule="atLeast"/>
              <w:ind w:left="108" w:right="1846"/>
            </w:pPr>
            <w:r>
              <w:rPr>
                <w:spacing w:val="-2"/>
              </w:rPr>
              <w:t>可能的证据：</w:t>
            </w:r>
            <w:r>
              <w:rPr>
                <w:spacing w:val="-2"/>
              </w:rPr>
              <w:t xml:space="preserve"> </w:t>
            </w:r>
            <w:r>
              <w:rPr>
                <w:spacing w:val="-2"/>
              </w:rPr>
              <w:t>孩子们可以</w:t>
            </w:r>
            <w:r>
              <w:rPr>
                <w:spacing w:val="-2"/>
              </w:rPr>
              <w:t>……</w:t>
            </w:r>
          </w:p>
        </w:tc>
        <w:tc>
          <w:tcPr>
            <w:tcW w:w="3515" w:type="dxa"/>
            <w:tcBorders>
              <w:top w:val="double" w:sz="4" w:space="0" w:color="000000"/>
            </w:tcBorders>
            <w:shd w:val="clear" w:color="auto" w:fill="FFFF99"/>
          </w:tcPr>
          <w:p w14:paraId="402CFA71" w14:textId="77777777" w:rsidR="00F24D2D" w:rsidRDefault="00A37C89">
            <w:pPr>
              <w:pStyle w:val="TableParagraph"/>
              <w:spacing w:before="9"/>
              <w:ind w:left="109"/>
            </w:pPr>
            <w:r>
              <w:rPr>
                <w:spacing w:val="-4"/>
              </w:rPr>
              <w:t>支持性做法：</w:t>
            </w:r>
          </w:p>
          <w:p w14:paraId="1890A1DC" w14:textId="77777777" w:rsidR="00F24D2D" w:rsidRDefault="00A37C89">
            <w:pPr>
              <w:pStyle w:val="TableParagraph"/>
              <w:spacing w:before="4" w:line="262" w:lineRule="exact"/>
              <w:ind w:left="109"/>
            </w:pPr>
            <w:r>
              <w:rPr>
                <w:spacing w:val="-3"/>
              </w:rPr>
              <w:t>教育工作者们可以</w:t>
            </w:r>
            <w:r>
              <w:rPr>
                <w:spacing w:val="-3"/>
              </w:rPr>
              <w:t>……</w:t>
            </w:r>
          </w:p>
        </w:tc>
      </w:tr>
      <w:tr w:rsidR="00F24D2D" w14:paraId="0C68A939" w14:textId="77777777">
        <w:trPr>
          <w:trHeight w:val="3993"/>
        </w:trPr>
        <w:tc>
          <w:tcPr>
            <w:tcW w:w="3535" w:type="dxa"/>
            <w:shd w:val="clear" w:color="auto" w:fill="DBE4F0"/>
          </w:tcPr>
          <w:p w14:paraId="7568F5B8" w14:textId="77777777" w:rsidR="00F24D2D" w:rsidRDefault="00A37C89">
            <w:pPr>
              <w:pStyle w:val="TableParagraph"/>
              <w:spacing w:before="3" w:line="242" w:lineRule="auto"/>
              <w:ind w:right="107"/>
            </w:pPr>
            <w:r>
              <w:t>PreK-PS2-1 (MA</w:t>
            </w:r>
            <w:r>
              <w:t>）</w:t>
            </w:r>
            <w:r>
              <w:t>.</w:t>
            </w:r>
            <w:r>
              <w:t>基于证据，讨</w:t>
            </w:r>
            <w:r>
              <w:rPr>
                <w:spacing w:val="-2"/>
              </w:rPr>
              <w:t>论如何让某物移动、如何控制移动</w:t>
            </w:r>
            <w:r>
              <w:rPr>
                <w:spacing w:val="-4"/>
              </w:rPr>
              <w:t>的想法。</w:t>
            </w:r>
          </w:p>
        </w:tc>
        <w:tc>
          <w:tcPr>
            <w:tcW w:w="3537" w:type="dxa"/>
            <w:shd w:val="clear" w:color="auto" w:fill="DBE4F0"/>
          </w:tcPr>
          <w:p w14:paraId="56A7850F" w14:textId="77777777" w:rsidR="00F24D2D" w:rsidRDefault="00A37C89">
            <w:pPr>
              <w:pStyle w:val="TableParagraph"/>
              <w:numPr>
                <w:ilvl w:val="0"/>
                <w:numId w:val="182"/>
              </w:numPr>
              <w:tabs>
                <w:tab w:val="left" w:pos="324"/>
              </w:tabs>
              <w:spacing w:before="2" w:line="242" w:lineRule="auto"/>
              <w:ind w:right="114"/>
            </w:pPr>
            <w:r>
              <w:rPr>
                <w:spacing w:val="-2"/>
              </w:rPr>
              <w:t>回应与物品运动有关的术语和短语（例如，让球滚动、拧开盖</w:t>
            </w:r>
            <w:r>
              <w:rPr>
                <w:spacing w:val="-2"/>
              </w:rPr>
              <w:t xml:space="preserve"> </w:t>
            </w:r>
            <w:r>
              <w:rPr>
                <w:spacing w:val="-4"/>
              </w:rPr>
              <w:t>子）。</w:t>
            </w:r>
          </w:p>
          <w:p w14:paraId="73A87BF8" w14:textId="77777777" w:rsidR="00F24D2D" w:rsidRDefault="00A37C89">
            <w:pPr>
              <w:pStyle w:val="TableParagraph"/>
              <w:numPr>
                <w:ilvl w:val="0"/>
                <w:numId w:val="182"/>
              </w:numPr>
              <w:tabs>
                <w:tab w:val="left" w:pos="324"/>
              </w:tabs>
              <w:spacing w:line="242" w:lineRule="auto"/>
              <w:ind w:right="114"/>
              <w:jc w:val="both"/>
            </w:pPr>
            <w:r>
              <w:rPr>
                <w:spacing w:val="-2"/>
              </w:rPr>
              <w:t>在教育工作者的帮助下，开展室外实验并进行观察（例如，顺着滑梯向下滚动物体；推或拉着玩具经过人行道、草地或沙地；或上下山）。</w:t>
            </w:r>
          </w:p>
          <w:p w14:paraId="21A8CC09" w14:textId="77777777" w:rsidR="00F24D2D" w:rsidRDefault="00A37C89">
            <w:pPr>
              <w:pStyle w:val="TableParagraph"/>
              <w:numPr>
                <w:ilvl w:val="0"/>
                <w:numId w:val="182"/>
              </w:numPr>
              <w:tabs>
                <w:tab w:val="left" w:pos="324"/>
              </w:tabs>
              <w:spacing w:before="2" w:line="242" w:lineRule="auto"/>
              <w:ind w:right="114"/>
              <w:jc w:val="both"/>
            </w:pPr>
            <w:r>
              <w:rPr>
                <w:spacing w:val="-2"/>
              </w:rPr>
              <w:t>研究风筝和横幅，讨论是什么使它们移动。</w:t>
            </w:r>
          </w:p>
          <w:p w14:paraId="63A84152" w14:textId="77777777" w:rsidR="00F24D2D" w:rsidRDefault="00A37C89">
            <w:pPr>
              <w:pStyle w:val="TableParagraph"/>
              <w:numPr>
                <w:ilvl w:val="0"/>
                <w:numId w:val="182"/>
              </w:numPr>
              <w:tabs>
                <w:tab w:val="left" w:pos="324"/>
              </w:tabs>
              <w:spacing w:before="1"/>
              <w:ind w:right="114"/>
              <w:jc w:val="both"/>
            </w:pPr>
            <w:r>
              <w:rPr>
                <w:spacing w:val="-2"/>
              </w:rPr>
              <w:t>骑三轮车，讨论如何控制运动方向，转弯或避开其他骑车的人。</w:t>
            </w:r>
          </w:p>
          <w:p w14:paraId="48DECEA4" w14:textId="77777777" w:rsidR="00F24D2D" w:rsidRDefault="00A37C89">
            <w:pPr>
              <w:pStyle w:val="TableParagraph"/>
              <w:numPr>
                <w:ilvl w:val="0"/>
                <w:numId w:val="182"/>
              </w:numPr>
              <w:tabs>
                <w:tab w:val="left" w:pos="324"/>
              </w:tabs>
              <w:spacing w:line="280" w:lineRule="atLeast"/>
              <w:ind w:right="114"/>
              <w:jc w:val="both"/>
            </w:pPr>
            <w:r>
              <w:rPr>
                <w:spacing w:val="-2"/>
              </w:rPr>
              <w:t>通过动作和舞蹈，展示物体移动的各种方法。</w:t>
            </w:r>
          </w:p>
        </w:tc>
        <w:tc>
          <w:tcPr>
            <w:tcW w:w="3513" w:type="dxa"/>
            <w:shd w:val="clear" w:color="auto" w:fill="DBE4F0"/>
          </w:tcPr>
          <w:p w14:paraId="26AA39FA" w14:textId="77777777" w:rsidR="00F24D2D" w:rsidRDefault="00A37C89">
            <w:pPr>
              <w:pStyle w:val="TableParagraph"/>
              <w:numPr>
                <w:ilvl w:val="0"/>
                <w:numId w:val="181"/>
              </w:numPr>
              <w:tabs>
                <w:tab w:val="left" w:pos="325"/>
              </w:tabs>
              <w:spacing w:before="2" w:line="242" w:lineRule="auto"/>
              <w:ind w:right="90"/>
            </w:pPr>
            <w:r>
              <w:rPr>
                <w:spacing w:val="-2"/>
              </w:rPr>
              <w:t>说出或识别移动物体的方法（如推、拉、吹、摆动、滚动、扭</w:t>
            </w:r>
            <w:r>
              <w:rPr>
                <w:spacing w:val="-2"/>
              </w:rPr>
              <w:t xml:space="preserve"> </w:t>
            </w:r>
            <w:r>
              <w:rPr>
                <w:spacing w:val="-2"/>
              </w:rPr>
              <w:t>转、旋转）。</w:t>
            </w:r>
          </w:p>
          <w:p w14:paraId="6B7F01D6" w14:textId="77777777" w:rsidR="00F24D2D" w:rsidRDefault="00A37C89">
            <w:pPr>
              <w:pStyle w:val="TableParagraph"/>
              <w:numPr>
                <w:ilvl w:val="0"/>
                <w:numId w:val="181"/>
              </w:numPr>
              <w:tabs>
                <w:tab w:val="left" w:pos="325"/>
              </w:tabs>
              <w:spacing w:line="282" w:lineRule="exact"/>
              <w:ind w:hanging="217"/>
            </w:pPr>
            <w:r>
              <w:rPr>
                <w:spacing w:val="-3"/>
              </w:rPr>
              <w:t>演示如何控制物体的某些运动。</w:t>
            </w:r>
          </w:p>
          <w:p w14:paraId="02765CAB" w14:textId="77777777" w:rsidR="00F24D2D" w:rsidRDefault="00A37C89">
            <w:pPr>
              <w:pStyle w:val="TableParagraph"/>
              <w:numPr>
                <w:ilvl w:val="0"/>
                <w:numId w:val="181"/>
              </w:numPr>
              <w:tabs>
                <w:tab w:val="left" w:pos="325"/>
              </w:tabs>
              <w:spacing w:before="2"/>
              <w:ind w:hanging="217"/>
            </w:pPr>
            <w:r>
              <w:rPr>
                <w:spacing w:val="-3"/>
              </w:rPr>
              <w:t>演示物体</w:t>
            </w:r>
            <w:r>
              <w:rPr>
                <w:spacing w:val="-3"/>
              </w:rPr>
              <w:t>/</w:t>
            </w:r>
            <w:r>
              <w:rPr>
                <w:spacing w:val="-3"/>
              </w:rPr>
              <w:t>身体的不同运动方式</w:t>
            </w:r>
          </w:p>
          <w:p w14:paraId="11CDAB38" w14:textId="77777777" w:rsidR="00F24D2D" w:rsidRDefault="00A37C89">
            <w:pPr>
              <w:pStyle w:val="TableParagraph"/>
              <w:spacing w:before="4" w:line="242" w:lineRule="auto"/>
              <w:ind w:left="324" w:right="90"/>
            </w:pPr>
            <w:r>
              <w:rPr>
                <w:spacing w:val="-2"/>
              </w:rPr>
              <w:t>（例如，快、慢、上、下、直、曲折、滚动等）。</w:t>
            </w:r>
          </w:p>
        </w:tc>
        <w:tc>
          <w:tcPr>
            <w:tcW w:w="3515" w:type="dxa"/>
            <w:shd w:val="clear" w:color="auto" w:fill="DBE4F0"/>
          </w:tcPr>
          <w:p w14:paraId="1A2E456F" w14:textId="77777777" w:rsidR="00F24D2D" w:rsidRDefault="00A37C89">
            <w:pPr>
              <w:pStyle w:val="TableParagraph"/>
              <w:numPr>
                <w:ilvl w:val="0"/>
                <w:numId w:val="180"/>
              </w:numPr>
              <w:tabs>
                <w:tab w:val="left" w:pos="326"/>
              </w:tabs>
              <w:spacing w:before="2" w:line="242" w:lineRule="auto"/>
              <w:ind w:right="91"/>
            </w:pPr>
            <w:r>
              <w:rPr>
                <w:spacing w:val="-2"/>
              </w:rPr>
              <w:t>介绍与物体运动有关的术语和短语（例如，让球滚动、拧开盖</w:t>
            </w:r>
            <w:r>
              <w:rPr>
                <w:spacing w:val="-2"/>
              </w:rPr>
              <w:t xml:space="preserve"> </w:t>
            </w:r>
            <w:r>
              <w:rPr>
                <w:spacing w:val="-4"/>
              </w:rPr>
              <w:t>子）。</w:t>
            </w:r>
          </w:p>
          <w:p w14:paraId="7C2A85BE" w14:textId="77777777" w:rsidR="00F24D2D" w:rsidRDefault="00A37C89">
            <w:pPr>
              <w:pStyle w:val="TableParagraph"/>
              <w:numPr>
                <w:ilvl w:val="0"/>
                <w:numId w:val="180"/>
              </w:numPr>
              <w:tabs>
                <w:tab w:val="left" w:pos="326"/>
              </w:tabs>
              <w:spacing w:line="242" w:lineRule="auto"/>
              <w:ind w:right="91"/>
            </w:pPr>
            <w:r>
              <w:rPr>
                <w:spacing w:val="-2"/>
              </w:rPr>
              <w:t>组织孩子们进行实验，观察、比较、实验、预测、描述各种物体在不同表面或斜面上的行为（例如，在铺设不同材料的斜坡上向下移动小车，或在光滑与粗糙的表面上移动棉球、软木塞、羽</w:t>
            </w:r>
            <w:r>
              <w:rPr>
                <w:spacing w:val="-2"/>
              </w:rPr>
              <w:t xml:space="preserve"> </w:t>
            </w:r>
            <w:r>
              <w:rPr>
                <w:spacing w:val="-2"/>
              </w:rPr>
              <w:t>毛、围巾）。</w:t>
            </w:r>
          </w:p>
          <w:p w14:paraId="0659C2BD" w14:textId="77777777" w:rsidR="00F24D2D" w:rsidRDefault="00A37C89">
            <w:pPr>
              <w:pStyle w:val="TableParagraph"/>
              <w:numPr>
                <w:ilvl w:val="0"/>
                <w:numId w:val="180"/>
              </w:numPr>
              <w:tabs>
                <w:tab w:val="left" w:pos="326"/>
              </w:tabs>
              <w:spacing w:before="4"/>
              <w:ind w:hanging="217"/>
            </w:pPr>
            <w:r>
              <w:rPr>
                <w:spacing w:val="-3"/>
              </w:rPr>
              <w:t>使用操场上的设备</w:t>
            </w:r>
            <w:r>
              <w:rPr>
                <w:spacing w:val="-3"/>
              </w:rPr>
              <w:t>——</w:t>
            </w:r>
            <w:r>
              <w:rPr>
                <w:spacing w:val="-3"/>
              </w:rPr>
              <w:t>如滑板车</w:t>
            </w:r>
          </w:p>
          <w:p w14:paraId="3C9071C0" w14:textId="77777777" w:rsidR="00F24D2D" w:rsidRDefault="00A37C89">
            <w:pPr>
              <w:pStyle w:val="TableParagraph"/>
              <w:spacing w:before="1" w:line="242" w:lineRule="auto"/>
              <w:ind w:left="325" w:right="313"/>
            </w:pPr>
            <w:r>
              <w:rPr>
                <w:spacing w:val="-2"/>
              </w:rPr>
              <w:t>——</w:t>
            </w:r>
            <w:r>
              <w:rPr>
                <w:spacing w:val="-2"/>
              </w:rPr>
              <w:t>讨论我们让物体移动的方</w:t>
            </w:r>
            <w:r>
              <w:rPr>
                <w:spacing w:val="-6"/>
              </w:rPr>
              <w:t>式。</w:t>
            </w:r>
          </w:p>
        </w:tc>
      </w:tr>
      <w:tr w:rsidR="00F24D2D" w14:paraId="16641855" w14:textId="77777777">
        <w:trPr>
          <w:trHeight w:val="3393"/>
        </w:trPr>
        <w:tc>
          <w:tcPr>
            <w:tcW w:w="3535" w:type="dxa"/>
          </w:tcPr>
          <w:p w14:paraId="26309459" w14:textId="77777777" w:rsidR="00F24D2D" w:rsidRDefault="00A37C89">
            <w:pPr>
              <w:pStyle w:val="TableParagraph"/>
              <w:spacing w:before="3" w:line="242" w:lineRule="auto"/>
              <w:ind w:right="102"/>
            </w:pPr>
            <w:r>
              <w:rPr>
                <w:spacing w:val="-2"/>
              </w:rPr>
              <w:t>K-PS2-1.</w:t>
            </w:r>
            <w:r>
              <w:rPr>
                <w:spacing w:val="-2"/>
              </w:rPr>
              <w:t>比较不同强度或不同方向的推拉对物体运动的影响。</w:t>
            </w:r>
          </w:p>
          <w:p w14:paraId="30B7ED5B" w14:textId="77777777" w:rsidR="00F24D2D" w:rsidRDefault="00F24D2D">
            <w:pPr>
              <w:pStyle w:val="TableParagraph"/>
              <w:spacing w:before="10"/>
              <w:ind w:left="0"/>
              <w:rPr>
                <w:sz w:val="19"/>
              </w:rPr>
            </w:pPr>
          </w:p>
          <w:p w14:paraId="1B19796D" w14:textId="77777777" w:rsidR="00F24D2D" w:rsidRDefault="00A37C89">
            <w:pPr>
              <w:pStyle w:val="TableParagraph"/>
            </w:pPr>
            <w:r>
              <w:rPr>
                <w:spacing w:val="-4"/>
              </w:rPr>
              <w:t>澄清说明：</w:t>
            </w:r>
          </w:p>
          <w:p w14:paraId="3B541B5F" w14:textId="77777777" w:rsidR="00F24D2D" w:rsidRDefault="00A37C89">
            <w:pPr>
              <w:pStyle w:val="TableParagraph"/>
              <w:numPr>
                <w:ilvl w:val="0"/>
                <w:numId w:val="179"/>
              </w:numPr>
              <w:tabs>
                <w:tab w:val="left" w:pos="739"/>
              </w:tabs>
              <w:spacing w:before="3" w:line="242" w:lineRule="auto"/>
              <w:ind w:right="140"/>
              <w:jc w:val="both"/>
            </w:pPr>
            <w:r>
              <w:rPr>
                <w:spacing w:val="-2"/>
              </w:rPr>
              <w:t>推拉例子包括将一根绳子连</w:t>
            </w:r>
            <w:r>
              <w:rPr>
                <w:spacing w:val="-2"/>
              </w:rPr>
              <w:t>接待拉动的物体，一个人推动物体，一个人停止一颗滚动的球，两个物体相撞和相</w:t>
            </w:r>
            <w:r>
              <w:rPr>
                <w:spacing w:val="-4"/>
              </w:rPr>
              <w:t>互推动。</w:t>
            </w:r>
          </w:p>
          <w:p w14:paraId="24AADE02" w14:textId="77777777" w:rsidR="00F24D2D" w:rsidRDefault="00A37C89">
            <w:pPr>
              <w:pStyle w:val="TableParagraph"/>
              <w:numPr>
                <w:ilvl w:val="0"/>
                <w:numId w:val="179"/>
              </w:numPr>
              <w:tabs>
                <w:tab w:val="left" w:pos="739"/>
              </w:tabs>
              <w:spacing w:before="3"/>
              <w:jc w:val="both"/>
            </w:pPr>
            <w:r>
              <w:rPr>
                <w:spacing w:val="-3"/>
              </w:rPr>
              <w:t>应比较不同的相对强度或不</w:t>
            </w:r>
          </w:p>
          <w:p w14:paraId="4A13CC0A" w14:textId="77777777" w:rsidR="00F24D2D" w:rsidRDefault="00A37C89">
            <w:pPr>
              <w:pStyle w:val="TableParagraph"/>
              <w:spacing w:line="280" w:lineRule="atLeast"/>
              <w:ind w:left="739" w:right="140"/>
            </w:pPr>
            <w:r>
              <w:rPr>
                <w:spacing w:val="-2"/>
              </w:rPr>
              <w:t>同方向，但不在同一时间同时比较两者。</w:t>
            </w:r>
          </w:p>
        </w:tc>
        <w:tc>
          <w:tcPr>
            <w:tcW w:w="3537" w:type="dxa"/>
          </w:tcPr>
          <w:p w14:paraId="74878940" w14:textId="77777777" w:rsidR="00F24D2D" w:rsidRDefault="00A37C89">
            <w:pPr>
              <w:pStyle w:val="TableParagraph"/>
              <w:numPr>
                <w:ilvl w:val="0"/>
                <w:numId w:val="178"/>
              </w:numPr>
              <w:tabs>
                <w:tab w:val="left" w:pos="324"/>
              </w:tabs>
              <w:spacing w:before="2" w:line="242" w:lineRule="auto"/>
              <w:ind w:right="114"/>
            </w:pPr>
            <w:r>
              <w:rPr>
                <w:spacing w:val="-2"/>
              </w:rPr>
              <w:t>使用不同形状的积木（如圆柱</w:t>
            </w:r>
            <w:r>
              <w:rPr>
                <w:spacing w:val="-2"/>
              </w:rPr>
              <w:t xml:space="preserve"> </w:t>
            </w:r>
            <w:r>
              <w:rPr>
                <w:spacing w:val="-2"/>
              </w:rPr>
              <w:t>体、圆锥体、立方体、球体、拱形结构）或其他材料，搭建、比较和平衡塔</w:t>
            </w:r>
            <w:r>
              <w:rPr>
                <w:spacing w:val="-2"/>
              </w:rPr>
              <w:t>/</w:t>
            </w:r>
            <w:r>
              <w:rPr>
                <w:spacing w:val="-2"/>
              </w:rPr>
              <w:t>结构物。</w:t>
            </w:r>
          </w:p>
          <w:p w14:paraId="0EA9527D" w14:textId="77777777" w:rsidR="00F24D2D" w:rsidRDefault="00A37C89">
            <w:pPr>
              <w:pStyle w:val="TableParagraph"/>
              <w:numPr>
                <w:ilvl w:val="0"/>
                <w:numId w:val="178"/>
              </w:numPr>
              <w:tabs>
                <w:tab w:val="left" w:pos="324"/>
              </w:tabs>
              <w:spacing w:before="2" w:line="242" w:lineRule="auto"/>
              <w:ind w:right="114"/>
              <w:jc w:val="both"/>
            </w:pPr>
            <w:r>
              <w:rPr>
                <w:spacing w:val="-2"/>
              </w:rPr>
              <w:t>（例如通过画图、口头描述、舞蹈或戏剧）展示物体移动的方式</w:t>
            </w:r>
            <w:r>
              <w:rPr>
                <w:spacing w:val="-4"/>
              </w:rPr>
              <w:t>或模式。</w:t>
            </w:r>
          </w:p>
          <w:p w14:paraId="10CE512A" w14:textId="77777777" w:rsidR="00F24D2D" w:rsidRDefault="00A37C89">
            <w:pPr>
              <w:pStyle w:val="TableParagraph"/>
              <w:numPr>
                <w:ilvl w:val="0"/>
                <w:numId w:val="178"/>
              </w:numPr>
              <w:tabs>
                <w:tab w:val="left" w:pos="324"/>
              </w:tabs>
              <w:spacing w:line="242" w:lineRule="auto"/>
              <w:ind w:right="114"/>
              <w:jc w:val="both"/>
            </w:pPr>
            <w:r>
              <w:rPr>
                <w:spacing w:val="-2"/>
              </w:rPr>
              <w:t>预测某些物体在各种条件下将如何移动，再记录物体的实际移动</w:t>
            </w:r>
            <w:r>
              <w:rPr>
                <w:spacing w:val="-4"/>
              </w:rPr>
              <w:t>情况。</w:t>
            </w:r>
          </w:p>
        </w:tc>
        <w:tc>
          <w:tcPr>
            <w:tcW w:w="3513" w:type="dxa"/>
          </w:tcPr>
          <w:p w14:paraId="560C843C" w14:textId="77777777" w:rsidR="00F24D2D" w:rsidRDefault="00A37C89">
            <w:pPr>
              <w:pStyle w:val="TableParagraph"/>
              <w:numPr>
                <w:ilvl w:val="0"/>
                <w:numId w:val="177"/>
              </w:numPr>
              <w:tabs>
                <w:tab w:val="left" w:pos="325"/>
              </w:tabs>
              <w:spacing w:before="2" w:line="242" w:lineRule="auto"/>
              <w:ind w:right="90"/>
              <w:jc w:val="both"/>
            </w:pPr>
            <w:r>
              <w:rPr>
                <w:spacing w:val="-2"/>
              </w:rPr>
              <w:t>展示力的差异如何影响物体的运动（例如推动一辆车或大理石固</w:t>
            </w:r>
            <w:r>
              <w:rPr>
                <w:spacing w:val="-4"/>
              </w:rPr>
              <w:t>化机）。</w:t>
            </w:r>
          </w:p>
        </w:tc>
        <w:tc>
          <w:tcPr>
            <w:tcW w:w="3515" w:type="dxa"/>
          </w:tcPr>
          <w:p w14:paraId="3939D2AE" w14:textId="77777777" w:rsidR="00F24D2D" w:rsidRDefault="00A37C89">
            <w:pPr>
              <w:pStyle w:val="TableParagraph"/>
              <w:numPr>
                <w:ilvl w:val="0"/>
                <w:numId w:val="176"/>
              </w:numPr>
              <w:tabs>
                <w:tab w:val="left" w:pos="326"/>
              </w:tabs>
              <w:spacing w:before="2"/>
              <w:ind w:hanging="217"/>
            </w:pPr>
            <w:r>
              <w:rPr>
                <w:spacing w:val="-3"/>
              </w:rPr>
              <w:t>帮助思考移动重物的解决方案</w:t>
            </w:r>
          </w:p>
          <w:p w14:paraId="7A5431BA" w14:textId="77777777" w:rsidR="00F24D2D" w:rsidRDefault="00A37C89">
            <w:pPr>
              <w:pStyle w:val="TableParagraph"/>
              <w:spacing w:before="3" w:line="242" w:lineRule="auto"/>
              <w:ind w:left="325" w:right="91"/>
            </w:pPr>
            <w:r>
              <w:rPr>
                <w:spacing w:val="-2"/>
              </w:rPr>
              <w:t>（例如，将一袋沙移动到沙盘</w:t>
            </w:r>
            <w:r>
              <w:rPr>
                <w:spacing w:val="-2"/>
              </w:rPr>
              <w:t xml:space="preserve"> </w:t>
            </w:r>
            <w:r>
              <w:rPr>
                <w:spacing w:val="-2"/>
              </w:rPr>
              <w:t>上，将一桶水倒入鱼缸或戏水桌内），再试验某些想法。</w:t>
            </w:r>
          </w:p>
          <w:p w14:paraId="0B04A895" w14:textId="77777777" w:rsidR="00F24D2D" w:rsidRDefault="00A37C89">
            <w:pPr>
              <w:pStyle w:val="TableParagraph"/>
              <w:numPr>
                <w:ilvl w:val="0"/>
                <w:numId w:val="176"/>
              </w:numPr>
              <w:tabs>
                <w:tab w:val="left" w:pos="326"/>
              </w:tabs>
              <w:spacing w:before="2" w:line="242" w:lineRule="auto"/>
              <w:ind w:right="91"/>
            </w:pPr>
            <w:r>
              <w:rPr>
                <w:spacing w:val="-2"/>
              </w:rPr>
              <w:t>组织活动让孩子们观察和试验各种物体如何移动（如弹珠、陀</w:t>
            </w:r>
            <w:r>
              <w:rPr>
                <w:spacing w:val="-2"/>
              </w:rPr>
              <w:t xml:space="preserve"> </w:t>
            </w:r>
            <w:r>
              <w:rPr>
                <w:spacing w:val="-2"/>
              </w:rPr>
              <w:t>螺、秋千、风筝）。讨论并描述不同的运动（向前、向后、前</w:t>
            </w:r>
            <w:r>
              <w:rPr>
                <w:spacing w:val="-2"/>
              </w:rPr>
              <w:t xml:space="preserve"> </w:t>
            </w:r>
            <w:r>
              <w:rPr>
                <w:spacing w:val="-2"/>
              </w:rPr>
              <w:t>后、快、慢、直线、转弯）。</w:t>
            </w:r>
          </w:p>
          <w:p w14:paraId="4CC400EB" w14:textId="77777777" w:rsidR="00F24D2D" w:rsidRDefault="00A37C89">
            <w:pPr>
              <w:pStyle w:val="TableParagraph"/>
              <w:numPr>
                <w:ilvl w:val="0"/>
                <w:numId w:val="176"/>
              </w:numPr>
              <w:tabs>
                <w:tab w:val="left" w:pos="326"/>
              </w:tabs>
              <w:spacing w:before="1" w:line="242" w:lineRule="auto"/>
              <w:ind w:right="91"/>
            </w:pPr>
            <w:r>
              <w:rPr>
                <w:spacing w:val="-2"/>
              </w:rPr>
              <w:t>鼓励孩子们演示对物体施力（例如，吹、推、拉、抬起），比较</w:t>
            </w:r>
          </w:p>
        </w:tc>
      </w:tr>
    </w:tbl>
    <w:p w14:paraId="19062A01" w14:textId="77777777" w:rsidR="00F24D2D" w:rsidRDefault="00F24D2D">
      <w:pPr>
        <w:spacing w:line="242" w:lineRule="auto"/>
        <w:sectPr w:rsidR="00F24D2D">
          <w:pgSz w:w="15840" w:h="12240" w:orient="landscape"/>
          <w:pgMar w:top="560" w:right="580" w:bottom="940" w:left="480" w:header="324" w:footer="706" w:gutter="0"/>
          <w:cols w:space="720"/>
        </w:sectPr>
      </w:pPr>
    </w:p>
    <w:p w14:paraId="1C8639E3" w14:textId="77777777" w:rsidR="00F24D2D" w:rsidRDefault="00F24D2D">
      <w:pPr>
        <w:pStyle w:val="BodyText"/>
        <w:spacing w:before="5"/>
        <w:rPr>
          <w:sz w:val="2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5"/>
        <w:gridCol w:w="3537"/>
        <w:gridCol w:w="3513"/>
        <w:gridCol w:w="3515"/>
      </w:tblGrid>
      <w:tr w:rsidR="00F24D2D" w14:paraId="6CC37B16" w14:textId="77777777">
        <w:trPr>
          <w:trHeight w:val="570"/>
        </w:trPr>
        <w:tc>
          <w:tcPr>
            <w:tcW w:w="3535" w:type="dxa"/>
            <w:shd w:val="clear" w:color="auto" w:fill="FFFF99"/>
          </w:tcPr>
          <w:p w14:paraId="646784EA" w14:textId="77777777" w:rsidR="00F24D2D" w:rsidRDefault="00A37C89">
            <w:pPr>
              <w:pStyle w:val="TableParagraph"/>
              <w:spacing w:before="3"/>
            </w:pPr>
            <w:r>
              <w:rPr>
                <w:spacing w:val="-4"/>
              </w:rPr>
              <w:t>麻萨诸塞州标准</w:t>
            </w:r>
          </w:p>
        </w:tc>
        <w:tc>
          <w:tcPr>
            <w:tcW w:w="3537" w:type="dxa"/>
            <w:shd w:val="clear" w:color="auto" w:fill="FFFF99"/>
          </w:tcPr>
          <w:p w14:paraId="726301D6" w14:textId="77777777" w:rsidR="00F24D2D" w:rsidRDefault="00A37C89">
            <w:pPr>
              <w:pStyle w:val="TableParagraph"/>
              <w:spacing w:before="3"/>
              <w:ind w:left="108"/>
            </w:pPr>
            <w:r>
              <w:rPr>
                <w:spacing w:val="-4"/>
              </w:rPr>
              <w:t>可能的学习活动：</w:t>
            </w:r>
          </w:p>
          <w:p w14:paraId="5B4A601B" w14:textId="77777777" w:rsidR="00F24D2D" w:rsidRDefault="00A37C89">
            <w:pPr>
              <w:pStyle w:val="TableParagraph"/>
              <w:spacing w:before="3" w:line="262" w:lineRule="exact"/>
              <w:ind w:left="108"/>
            </w:pPr>
            <w:r>
              <w:rPr>
                <w:spacing w:val="-3"/>
              </w:rPr>
              <w:t>孩子们可以</w:t>
            </w:r>
            <w:r>
              <w:rPr>
                <w:spacing w:val="-3"/>
              </w:rPr>
              <w:t>……</w:t>
            </w:r>
          </w:p>
        </w:tc>
        <w:tc>
          <w:tcPr>
            <w:tcW w:w="3513" w:type="dxa"/>
            <w:shd w:val="clear" w:color="auto" w:fill="FFFF99"/>
          </w:tcPr>
          <w:p w14:paraId="4F55E544" w14:textId="77777777" w:rsidR="00F24D2D" w:rsidRDefault="00A37C89">
            <w:pPr>
              <w:pStyle w:val="TableParagraph"/>
              <w:spacing w:before="3"/>
              <w:ind w:left="108"/>
            </w:pPr>
            <w:r>
              <w:rPr>
                <w:spacing w:val="-4"/>
              </w:rPr>
              <w:t>可能的证据：</w:t>
            </w:r>
          </w:p>
          <w:p w14:paraId="2D494C67" w14:textId="77777777" w:rsidR="00F24D2D" w:rsidRDefault="00A37C89">
            <w:pPr>
              <w:pStyle w:val="TableParagraph"/>
              <w:spacing w:before="3" w:line="262" w:lineRule="exact"/>
              <w:ind w:left="108"/>
            </w:pPr>
            <w:r>
              <w:rPr>
                <w:spacing w:val="-3"/>
              </w:rPr>
              <w:t>孩子们可以</w:t>
            </w:r>
            <w:r>
              <w:rPr>
                <w:spacing w:val="-3"/>
              </w:rPr>
              <w:t>……</w:t>
            </w:r>
          </w:p>
        </w:tc>
        <w:tc>
          <w:tcPr>
            <w:tcW w:w="3515" w:type="dxa"/>
            <w:shd w:val="clear" w:color="auto" w:fill="FFFF99"/>
          </w:tcPr>
          <w:p w14:paraId="7004D811" w14:textId="77777777" w:rsidR="00F24D2D" w:rsidRDefault="00A37C89">
            <w:pPr>
              <w:pStyle w:val="TableParagraph"/>
              <w:spacing w:before="3"/>
              <w:ind w:left="109"/>
            </w:pPr>
            <w:r>
              <w:rPr>
                <w:spacing w:val="-4"/>
              </w:rPr>
              <w:t>支持性做法：</w:t>
            </w:r>
          </w:p>
          <w:p w14:paraId="04E1FD6A" w14:textId="77777777" w:rsidR="00F24D2D" w:rsidRDefault="00A37C89">
            <w:pPr>
              <w:pStyle w:val="TableParagraph"/>
              <w:spacing w:before="3" w:line="262" w:lineRule="exact"/>
              <w:ind w:left="109"/>
            </w:pPr>
            <w:r>
              <w:rPr>
                <w:spacing w:val="-3"/>
              </w:rPr>
              <w:t>教育工作者们可以</w:t>
            </w:r>
            <w:r>
              <w:rPr>
                <w:spacing w:val="-3"/>
              </w:rPr>
              <w:t>……</w:t>
            </w:r>
          </w:p>
        </w:tc>
      </w:tr>
      <w:tr w:rsidR="00F24D2D" w14:paraId="340D2BC8" w14:textId="77777777">
        <w:trPr>
          <w:trHeight w:val="570"/>
        </w:trPr>
        <w:tc>
          <w:tcPr>
            <w:tcW w:w="3535" w:type="dxa"/>
          </w:tcPr>
          <w:p w14:paraId="2255E1F2" w14:textId="77777777" w:rsidR="00F24D2D" w:rsidRDefault="00A37C89">
            <w:pPr>
              <w:pStyle w:val="TableParagraph"/>
              <w:numPr>
                <w:ilvl w:val="0"/>
                <w:numId w:val="175"/>
              </w:numPr>
              <w:tabs>
                <w:tab w:val="left" w:pos="738"/>
                <w:tab w:val="left" w:pos="739"/>
              </w:tabs>
              <w:spacing w:before="2"/>
            </w:pPr>
            <w:r>
              <w:rPr>
                <w:spacing w:val="-3"/>
              </w:rPr>
              <w:t>预计不涉及非接触式推拉，</w:t>
            </w:r>
          </w:p>
          <w:p w14:paraId="53C9CA91" w14:textId="77777777" w:rsidR="00F24D2D" w:rsidRDefault="00A37C89">
            <w:pPr>
              <w:pStyle w:val="TableParagraph"/>
              <w:spacing w:before="3" w:line="262" w:lineRule="exact"/>
              <w:ind w:left="739"/>
            </w:pPr>
            <w:r>
              <w:rPr>
                <w:spacing w:val="-3"/>
              </w:rPr>
              <w:t>例如磁铁产生的推拉力。</w:t>
            </w:r>
          </w:p>
        </w:tc>
        <w:tc>
          <w:tcPr>
            <w:tcW w:w="3537" w:type="dxa"/>
          </w:tcPr>
          <w:p w14:paraId="7F6D0BB7" w14:textId="77777777" w:rsidR="00F24D2D" w:rsidRDefault="00F24D2D">
            <w:pPr>
              <w:pStyle w:val="TableParagraph"/>
              <w:ind w:left="0"/>
              <w:rPr>
                <w:rFonts w:ascii="Times New Roman"/>
              </w:rPr>
            </w:pPr>
          </w:p>
        </w:tc>
        <w:tc>
          <w:tcPr>
            <w:tcW w:w="3513" w:type="dxa"/>
          </w:tcPr>
          <w:p w14:paraId="15677307" w14:textId="77777777" w:rsidR="00F24D2D" w:rsidRDefault="00F24D2D">
            <w:pPr>
              <w:pStyle w:val="TableParagraph"/>
              <w:ind w:left="0"/>
              <w:rPr>
                <w:rFonts w:ascii="Times New Roman"/>
              </w:rPr>
            </w:pPr>
          </w:p>
        </w:tc>
        <w:tc>
          <w:tcPr>
            <w:tcW w:w="3515" w:type="dxa"/>
          </w:tcPr>
          <w:p w14:paraId="3CB49DA6" w14:textId="77777777" w:rsidR="00F24D2D" w:rsidRDefault="00A37C89">
            <w:pPr>
              <w:pStyle w:val="TableParagraph"/>
              <w:spacing w:before="3"/>
              <w:ind w:left="325"/>
            </w:pPr>
            <w:r>
              <w:rPr>
                <w:spacing w:val="-3"/>
              </w:rPr>
              <w:t>结果，例如推动物体穿过水或沙</w:t>
            </w:r>
          </w:p>
          <w:p w14:paraId="7810B56E" w14:textId="77777777" w:rsidR="00F24D2D" w:rsidRDefault="00A37C89">
            <w:pPr>
              <w:pStyle w:val="TableParagraph"/>
              <w:spacing w:before="3" w:line="262" w:lineRule="exact"/>
              <w:ind w:left="325"/>
            </w:pPr>
            <w:r>
              <w:rPr>
                <w:spacing w:val="-3"/>
              </w:rPr>
              <w:t>或越过障碍，观察结果。</w:t>
            </w:r>
          </w:p>
        </w:tc>
      </w:tr>
      <w:tr w:rsidR="00F24D2D" w14:paraId="594DDD20" w14:textId="77777777">
        <w:trPr>
          <w:trHeight w:val="4278"/>
        </w:trPr>
        <w:tc>
          <w:tcPr>
            <w:tcW w:w="3535" w:type="dxa"/>
            <w:shd w:val="clear" w:color="auto" w:fill="DBE4F0"/>
          </w:tcPr>
          <w:p w14:paraId="78556401" w14:textId="77777777" w:rsidR="00F24D2D" w:rsidRDefault="00A37C89">
            <w:pPr>
              <w:pStyle w:val="TableParagraph"/>
              <w:spacing w:before="3" w:line="242" w:lineRule="auto"/>
              <w:ind w:right="107"/>
            </w:pPr>
            <w:r>
              <w:t>PreK-PS2-2 (MA</w:t>
            </w:r>
            <w:r>
              <w:t>）</w:t>
            </w:r>
            <w:r>
              <w:t>.</w:t>
            </w:r>
            <w:r>
              <w:t>通过实验，发</w:t>
            </w:r>
            <w:r>
              <w:rPr>
                <w:spacing w:val="-2"/>
              </w:rPr>
              <w:t>展对影响物体站立或倾倒的因素的</w:t>
            </w:r>
            <w:r>
              <w:rPr>
                <w:spacing w:val="-4"/>
              </w:rPr>
              <w:t>认识。</w:t>
            </w:r>
          </w:p>
          <w:p w14:paraId="7EEA7E15" w14:textId="77777777" w:rsidR="00F24D2D" w:rsidRDefault="00F24D2D">
            <w:pPr>
              <w:pStyle w:val="TableParagraph"/>
              <w:spacing w:before="11"/>
              <w:ind w:left="0"/>
              <w:rPr>
                <w:sz w:val="19"/>
              </w:rPr>
            </w:pPr>
          </w:p>
          <w:p w14:paraId="04F3F86C" w14:textId="77777777" w:rsidR="00F24D2D" w:rsidRDefault="00A37C89">
            <w:pPr>
              <w:pStyle w:val="TableParagraph"/>
              <w:spacing w:line="242" w:lineRule="auto"/>
              <w:ind w:right="107"/>
              <w:jc w:val="both"/>
            </w:pPr>
            <w:r>
              <w:rPr>
                <w:spacing w:val="-2"/>
              </w:rPr>
              <w:t>澄清说明：儿童建筑游戏中的因素例子包括建筑时使用广泛的基础，考虑材料的强度，在积木搭建过程中平衡分布重量。</w:t>
            </w:r>
          </w:p>
        </w:tc>
        <w:tc>
          <w:tcPr>
            <w:tcW w:w="3537" w:type="dxa"/>
            <w:shd w:val="clear" w:color="auto" w:fill="DBE4F0"/>
          </w:tcPr>
          <w:p w14:paraId="1E8E0667" w14:textId="77777777" w:rsidR="00F24D2D" w:rsidRDefault="00A37C89">
            <w:pPr>
              <w:pStyle w:val="TableParagraph"/>
              <w:numPr>
                <w:ilvl w:val="0"/>
                <w:numId w:val="174"/>
              </w:numPr>
              <w:tabs>
                <w:tab w:val="left" w:pos="324"/>
              </w:tabs>
              <w:spacing w:before="2" w:line="242" w:lineRule="auto"/>
              <w:ind w:right="114"/>
              <w:jc w:val="both"/>
            </w:pPr>
            <w:r>
              <w:rPr>
                <w:spacing w:val="-2"/>
              </w:rPr>
              <w:t>通过平衡各类物体进行实验，观察位置或重量的变化如何影响平</w:t>
            </w:r>
            <w:r>
              <w:rPr>
                <w:spacing w:val="-6"/>
              </w:rPr>
              <w:t>衡。</w:t>
            </w:r>
          </w:p>
          <w:p w14:paraId="4998559D" w14:textId="77777777" w:rsidR="00F24D2D" w:rsidRDefault="00A37C89">
            <w:pPr>
              <w:pStyle w:val="TableParagraph"/>
              <w:numPr>
                <w:ilvl w:val="0"/>
                <w:numId w:val="174"/>
              </w:numPr>
              <w:tabs>
                <w:tab w:val="left" w:pos="324"/>
              </w:tabs>
              <w:spacing w:before="1" w:line="242" w:lineRule="auto"/>
              <w:ind w:right="114"/>
            </w:pPr>
            <w:r>
              <w:rPr>
                <w:spacing w:val="-2"/>
              </w:rPr>
              <w:t>使用身体运动来探索平衡（例</w:t>
            </w:r>
            <w:r>
              <w:rPr>
                <w:spacing w:val="-2"/>
              </w:rPr>
              <w:t xml:space="preserve"> </w:t>
            </w:r>
            <w:r>
              <w:rPr>
                <w:spacing w:val="-2"/>
              </w:rPr>
              <w:t>如，使用平衡木或平衡板），再描述感觉。</w:t>
            </w:r>
          </w:p>
          <w:p w14:paraId="74194AB6" w14:textId="77777777" w:rsidR="00F24D2D" w:rsidRDefault="00A37C89">
            <w:pPr>
              <w:pStyle w:val="TableParagraph"/>
              <w:numPr>
                <w:ilvl w:val="0"/>
                <w:numId w:val="174"/>
              </w:numPr>
              <w:tabs>
                <w:tab w:val="left" w:pos="324"/>
              </w:tabs>
              <w:spacing w:line="242" w:lineRule="auto"/>
              <w:ind w:right="114"/>
            </w:pPr>
            <w:r>
              <w:rPr>
                <w:spacing w:val="-2"/>
              </w:rPr>
              <w:t>使用各种形状和大小的积木探索平衡，包括三角形、立方体、拱形结构、圆柱体、圆锥体。记录</w:t>
            </w:r>
            <w:r>
              <w:rPr>
                <w:spacing w:val="-2"/>
              </w:rPr>
              <w:t>结果，标注、讨论并回顾具体的词汇（例如，稳定、稳固、平</w:t>
            </w:r>
            <w:r>
              <w:rPr>
                <w:spacing w:val="-2"/>
              </w:rPr>
              <w:t xml:space="preserve"> </w:t>
            </w:r>
            <w:r>
              <w:rPr>
                <w:spacing w:val="-2"/>
              </w:rPr>
              <w:t>稳、不稳定、相等、重、轻）。</w:t>
            </w:r>
          </w:p>
          <w:p w14:paraId="095430CA" w14:textId="77777777" w:rsidR="00F24D2D" w:rsidRDefault="00A37C89">
            <w:pPr>
              <w:pStyle w:val="TableParagraph"/>
              <w:numPr>
                <w:ilvl w:val="0"/>
                <w:numId w:val="174"/>
              </w:numPr>
              <w:tabs>
                <w:tab w:val="left" w:pos="324"/>
              </w:tabs>
              <w:spacing w:before="1" w:line="242" w:lineRule="auto"/>
              <w:ind w:right="114"/>
            </w:pPr>
            <w:r>
              <w:rPr>
                <w:spacing w:val="-2"/>
              </w:rPr>
              <w:t>使用平衡板或秤来操作物体，确定物体平衡的时间，研究重量和</w:t>
            </w:r>
          </w:p>
          <w:p w14:paraId="7DE074D8" w14:textId="77777777" w:rsidR="00F24D2D" w:rsidRDefault="00A37C89">
            <w:pPr>
              <w:pStyle w:val="TableParagraph"/>
              <w:spacing w:before="2" w:line="262" w:lineRule="exact"/>
              <w:ind w:left="324"/>
            </w:pPr>
            <w:r>
              <w:rPr>
                <w:spacing w:val="-3"/>
              </w:rPr>
              <w:t>位置如何影响平衡。</w:t>
            </w:r>
          </w:p>
        </w:tc>
        <w:tc>
          <w:tcPr>
            <w:tcW w:w="3513" w:type="dxa"/>
            <w:shd w:val="clear" w:color="auto" w:fill="DBE4F0"/>
          </w:tcPr>
          <w:p w14:paraId="26EF7CE7" w14:textId="77777777" w:rsidR="00F24D2D" w:rsidRDefault="00A37C89">
            <w:pPr>
              <w:pStyle w:val="TableParagraph"/>
              <w:numPr>
                <w:ilvl w:val="0"/>
                <w:numId w:val="173"/>
              </w:numPr>
              <w:tabs>
                <w:tab w:val="left" w:pos="325"/>
              </w:tabs>
              <w:spacing w:before="2" w:line="242" w:lineRule="auto"/>
              <w:ind w:right="198"/>
            </w:pPr>
            <w:r>
              <w:rPr>
                <w:spacing w:val="-2"/>
              </w:rPr>
              <w:t>解释或展示物体能够</w:t>
            </w:r>
            <w:r>
              <w:rPr>
                <w:spacing w:val="-2"/>
              </w:rPr>
              <w:t>/</w:t>
            </w:r>
            <w:r>
              <w:rPr>
                <w:spacing w:val="-2"/>
              </w:rPr>
              <w:t>无法站立或保持平衡的方式。</w:t>
            </w:r>
          </w:p>
        </w:tc>
        <w:tc>
          <w:tcPr>
            <w:tcW w:w="3515" w:type="dxa"/>
            <w:shd w:val="clear" w:color="auto" w:fill="DBE4F0"/>
          </w:tcPr>
          <w:p w14:paraId="4C977C44" w14:textId="77777777" w:rsidR="00F24D2D" w:rsidRDefault="00A37C89">
            <w:pPr>
              <w:pStyle w:val="TableParagraph"/>
              <w:numPr>
                <w:ilvl w:val="0"/>
                <w:numId w:val="172"/>
              </w:numPr>
              <w:tabs>
                <w:tab w:val="left" w:pos="326"/>
              </w:tabs>
              <w:spacing w:before="2" w:line="242" w:lineRule="auto"/>
              <w:ind w:right="91"/>
            </w:pPr>
            <w:r>
              <w:rPr>
                <w:spacing w:val="-2"/>
              </w:rPr>
              <w:t>提供材料和机会，让孩子们使用各种积木和其他材料（如泡沫、纸板、木头、镂空的方块积木、镶板）搭建建筑物，再考虑和讨论在制作高楼或稳健的建筑物</w:t>
            </w:r>
            <w:r>
              <w:rPr>
                <w:spacing w:val="-2"/>
              </w:rPr>
              <w:t xml:space="preserve"> </w:t>
            </w:r>
            <w:r>
              <w:rPr>
                <w:spacing w:val="-2"/>
              </w:rPr>
              <w:t>时，哪种设计和哪些材料最有效及其原因。</w:t>
            </w:r>
          </w:p>
          <w:p w14:paraId="6A870814" w14:textId="77777777" w:rsidR="00F24D2D" w:rsidRDefault="00A37C89">
            <w:pPr>
              <w:pStyle w:val="TableParagraph"/>
              <w:numPr>
                <w:ilvl w:val="0"/>
                <w:numId w:val="172"/>
              </w:numPr>
              <w:tabs>
                <w:tab w:val="left" w:pos="326"/>
              </w:tabs>
              <w:spacing w:before="2" w:line="242" w:lineRule="auto"/>
              <w:ind w:right="91"/>
              <w:jc w:val="both"/>
            </w:pPr>
            <w:r>
              <w:rPr>
                <w:spacing w:val="-2"/>
              </w:rPr>
              <w:t>提出构造挑战，例如</w:t>
            </w:r>
            <w:r>
              <w:rPr>
                <w:spacing w:val="-2"/>
              </w:rPr>
              <w:t>“</w:t>
            </w:r>
            <w:r>
              <w:rPr>
                <w:spacing w:val="-2"/>
              </w:rPr>
              <w:t>你可以造一座桥，让汽车从这里开到那里吗？</w:t>
            </w:r>
            <w:r>
              <w:rPr>
                <w:spacing w:val="-2"/>
              </w:rPr>
              <w:t>”</w:t>
            </w:r>
            <w:r>
              <w:rPr>
                <w:spacing w:val="-2"/>
              </w:rPr>
              <w:t>或</w:t>
            </w:r>
            <w:r>
              <w:rPr>
                <w:spacing w:val="-2"/>
              </w:rPr>
              <w:t>“</w:t>
            </w:r>
            <w:r>
              <w:rPr>
                <w:spacing w:val="-2"/>
              </w:rPr>
              <w:t>谁能造一座高于自己身高的塔？</w:t>
            </w:r>
            <w:r>
              <w:rPr>
                <w:spacing w:val="-2"/>
              </w:rPr>
              <w:t>”</w:t>
            </w:r>
            <w:r>
              <w:rPr>
                <w:spacing w:val="-2"/>
              </w:rPr>
              <w:t>。</w:t>
            </w:r>
          </w:p>
        </w:tc>
      </w:tr>
      <w:tr w:rsidR="00F24D2D" w14:paraId="38A88DA6" w14:textId="77777777">
        <w:trPr>
          <w:trHeight w:val="570"/>
        </w:trPr>
        <w:tc>
          <w:tcPr>
            <w:tcW w:w="3535" w:type="dxa"/>
          </w:tcPr>
          <w:p w14:paraId="1B290A1D" w14:textId="77777777" w:rsidR="00F24D2D" w:rsidRDefault="00A37C89">
            <w:pPr>
              <w:pStyle w:val="TableParagraph"/>
              <w:spacing w:before="3"/>
            </w:pPr>
            <w:bookmarkStart w:id="78" w:name="_bookmark77"/>
            <w:bookmarkEnd w:id="78"/>
            <w:r>
              <w:rPr>
                <w:spacing w:val="-2"/>
              </w:rPr>
              <w:t>*</w:t>
            </w:r>
            <w:r>
              <w:rPr>
                <w:spacing w:val="-2"/>
              </w:rPr>
              <w:t>注：</w:t>
            </w:r>
            <w:r>
              <w:rPr>
                <w:spacing w:val="-2"/>
              </w:rPr>
              <w:t>NGSS</w:t>
            </w:r>
            <w:r>
              <w:rPr>
                <w:spacing w:val="-31"/>
              </w:rPr>
              <w:t xml:space="preserve"> </w:t>
            </w:r>
            <w:r>
              <w:rPr>
                <w:spacing w:val="-31"/>
              </w:rPr>
              <w:t>的</w:t>
            </w:r>
            <w:r>
              <w:rPr>
                <w:spacing w:val="-31"/>
              </w:rPr>
              <w:t xml:space="preserve"> </w:t>
            </w:r>
            <w:r>
              <w:rPr>
                <w:spacing w:val="-2"/>
              </w:rPr>
              <w:t>K-PS2-2</w:t>
            </w:r>
            <w:r>
              <w:rPr>
                <w:spacing w:val="-13"/>
              </w:rPr>
              <w:t xml:space="preserve"> </w:t>
            </w:r>
            <w:r>
              <w:rPr>
                <w:spacing w:val="-13"/>
              </w:rPr>
              <w:t>不包括在</w:t>
            </w:r>
          </w:p>
          <w:p w14:paraId="1075CD2F" w14:textId="77777777" w:rsidR="00F24D2D" w:rsidRDefault="00A37C89">
            <w:pPr>
              <w:pStyle w:val="TableParagraph"/>
              <w:spacing w:before="3" w:line="262" w:lineRule="exact"/>
            </w:pPr>
            <w:r>
              <w:rPr>
                <w:spacing w:val="-5"/>
              </w:rPr>
              <w:t>内。</w:t>
            </w:r>
          </w:p>
        </w:tc>
        <w:tc>
          <w:tcPr>
            <w:tcW w:w="3537" w:type="dxa"/>
          </w:tcPr>
          <w:p w14:paraId="124D44F7" w14:textId="77777777" w:rsidR="00F24D2D" w:rsidRDefault="00F24D2D">
            <w:pPr>
              <w:pStyle w:val="TableParagraph"/>
              <w:ind w:left="0"/>
              <w:rPr>
                <w:rFonts w:ascii="Times New Roman"/>
              </w:rPr>
            </w:pPr>
          </w:p>
        </w:tc>
        <w:tc>
          <w:tcPr>
            <w:tcW w:w="3513" w:type="dxa"/>
          </w:tcPr>
          <w:p w14:paraId="395B76BF" w14:textId="77777777" w:rsidR="00F24D2D" w:rsidRDefault="00F24D2D">
            <w:pPr>
              <w:pStyle w:val="TableParagraph"/>
              <w:ind w:left="0"/>
              <w:rPr>
                <w:rFonts w:ascii="Times New Roman"/>
              </w:rPr>
            </w:pPr>
          </w:p>
        </w:tc>
        <w:tc>
          <w:tcPr>
            <w:tcW w:w="3515" w:type="dxa"/>
          </w:tcPr>
          <w:p w14:paraId="04E74E03" w14:textId="77777777" w:rsidR="00F24D2D" w:rsidRDefault="00F24D2D">
            <w:pPr>
              <w:pStyle w:val="TableParagraph"/>
              <w:ind w:left="0"/>
              <w:rPr>
                <w:rFonts w:ascii="Times New Roman"/>
              </w:rPr>
            </w:pPr>
          </w:p>
        </w:tc>
      </w:tr>
    </w:tbl>
    <w:p w14:paraId="354EFADD" w14:textId="77777777" w:rsidR="00F24D2D" w:rsidRDefault="00F24D2D">
      <w:pPr>
        <w:pStyle w:val="BodyText"/>
        <w:spacing w:before="9"/>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3521"/>
        <w:gridCol w:w="3521"/>
        <w:gridCol w:w="3533"/>
      </w:tblGrid>
      <w:tr w:rsidR="00F24D2D" w14:paraId="7A4360A9" w14:textId="77777777">
        <w:trPr>
          <w:trHeight w:val="293"/>
        </w:trPr>
        <w:tc>
          <w:tcPr>
            <w:tcW w:w="14103" w:type="dxa"/>
            <w:gridSpan w:val="4"/>
            <w:tcBorders>
              <w:bottom w:val="double" w:sz="4" w:space="0" w:color="000000"/>
            </w:tcBorders>
            <w:shd w:val="clear" w:color="auto" w:fill="CCFFCC"/>
          </w:tcPr>
          <w:p w14:paraId="31FAB6CB" w14:textId="77777777" w:rsidR="00F24D2D" w:rsidRDefault="00A37C89">
            <w:pPr>
              <w:pStyle w:val="TableParagraph"/>
              <w:spacing w:line="273" w:lineRule="exact"/>
              <w:ind w:left="5200" w:right="5189"/>
              <w:jc w:val="center"/>
              <w:rPr>
                <w:sz w:val="23"/>
              </w:rPr>
            </w:pPr>
            <w:r>
              <w:rPr>
                <w:spacing w:val="-2"/>
                <w:sz w:val="23"/>
              </w:rPr>
              <w:t>PS3</w:t>
            </w:r>
            <w:r>
              <w:rPr>
                <w:spacing w:val="-13"/>
                <w:sz w:val="23"/>
              </w:rPr>
              <w:t xml:space="preserve"> </w:t>
            </w:r>
            <w:r>
              <w:rPr>
                <w:spacing w:val="-13"/>
                <w:sz w:val="23"/>
              </w:rPr>
              <w:t>能量</w:t>
            </w:r>
          </w:p>
        </w:tc>
      </w:tr>
      <w:tr w:rsidR="00F24D2D" w14:paraId="68BA131C" w14:textId="77777777">
        <w:trPr>
          <w:trHeight w:val="576"/>
        </w:trPr>
        <w:tc>
          <w:tcPr>
            <w:tcW w:w="3528" w:type="dxa"/>
            <w:tcBorders>
              <w:top w:val="double" w:sz="4" w:space="0" w:color="000000"/>
            </w:tcBorders>
            <w:shd w:val="clear" w:color="auto" w:fill="FFFF99"/>
          </w:tcPr>
          <w:p w14:paraId="05E02836" w14:textId="77777777" w:rsidR="00F24D2D" w:rsidRDefault="00A37C89">
            <w:pPr>
              <w:pStyle w:val="TableParagraph"/>
              <w:spacing w:before="8"/>
            </w:pPr>
            <w:r>
              <w:rPr>
                <w:spacing w:val="-4"/>
              </w:rPr>
              <w:t>麻萨诸塞州标准</w:t>
            </w:r>
          </w:p>
        </w:tc>
        <w:tc>
          <w:tcPr>
            <w:tcW w:w="3521" w:type="dxa"/>
            <w:tcBorders>
              <w:top w:val="double" w:sz="4" w:space="0" w:color="000000"/>
            </w:tcBorders>
            <w:shd w:val="clear" w:color="auto" w:fill="FFFF99"/>
          </w:tcPr>
          <w:p w14:paraId="037359FE" w14:textId="77777777" w:rsidR="00F24D2D" w:rsidRDefault="00A37C89">
            <w:pPr>
              <w:pStyle w:val="TableParagraph"/>
              <w:spacing w:line="280" w:lineRule="atLeast"/>
              <w:ind w:right="1633"/>
            </w:pPr>
            <w:r>
              <w:rPr>
                <w:spacing w:val="-2"/>
              </w:rPr>
              <w:t>可能的学习活动：孩子们可以</w:t>
            </w:r>
            <w:r>
              <w:rPr>
                <w:spacing w:val="-2"/>
              </w:rPr>
              <w:t>……</w:t>
            </w:r>
          </w:p>
        </w:tc>
        <w:tc>
          <w:tcPr>
            <w:tcW w:w="3521" w:type="dxa"/>
            <w:tcBorders>
              <w:top w:val="double" w:sz="4" w:space="0" w:color="000000"/>
            </w:tcBorders>
            <w:shd w:val="clear" w:color="auto" w:fill="FFFF99"/>
          </w:tcPr>
          <w:p w14:paraId="7B50057D" w14:textId="77777777" w:rsidR="00F24D2D" w:rsidRDefault="00A37C89">
            <w:pPr>
              <w:pStyle w:val="TableParagraph"/>
              <w:spacing w:line="280" w:lineRule="atLeast"/>
              <w:ind w:right="1855"/>
            </w:pPr>
            <w:r>
              <w:rPr>
                <w:spacing w:val="-2"/>
              </w:rPr>
              <w:t>可能的证据：</w:t>
            </w:r>
            <w:r>
              <w:rPr>
                <w:spacing w:val="-2"/>
              </w:rPr>
              <w:t xml:space="preserve"> </w:t>
            </w:r>
            <w:r>
              <w:rPr>
                <w:spacing w:val="-2"/>
              </w:rPr>
              <w:t>孩子们可以</w:t>
            </w:r>
            <w:r>
              <w:rPr>
                <w:spacing w:val="-2"/>
              </w:rPr>
              <w:t>……</w:t>
            </w:r>
          </w:p>
        </w:tc>
        <w:tc>
          <w:tcPr>
            <w:tcW w:w="3533" w:type="dxa"/>
            <w:tcBorders>
              <w:top w:val="double" w:sz="4" w:space="0" w:color="000000"/>
            </w:tcBorders>
            <w:shd w:val="clear" w:color="auto" w:fill="FFFF99"/>
          </w:tcPr>
          <w:p w14:paraId="47EF90A9" w14:textId="77777777" w:rsidR="00F24D2D" w:rsidRDefault="00A37C89">
            <w:pPr>
              <w:pStyle w:val="TableParagraph"/>
              <w:spacing w:before="8"/>
            </w:pPr>
            <w:r>
              <w:rPr>
                <w:spacing w:val="-4"/>
              </w:rPr>
              <w:t>支持性做法：</w:t>
            </w:r>
          </w:p>
          <w:p w14:paraId="4C8D6DCC" w14:textId="77777777" w:rsidR="00F24D2D" w:rsidRDefault="00A37C89">
            <w:pPr>
              <w:pStyle w:val="TableParagraph"/>
              <w:spacing w:before="4" w:line="262" w:lineRule="exact"/>
            </w:pPr>
            <w:r>
              <w:rPr>
                <w:spacing w:val="-3"/>
              </w:rPr>
              <w:t>教育工作者们可以</w:t>
            </w:r>
            <w:r>
              <w:rPr>
                <w:spacing w:val="-3"/>
              </w:rPr>
              <w:t>……</w:t>
            </w:r>
          </w:p>
        </w:tc>
      </w:tr>
      <w:tr w:rsidR="00F24D2D" w14:paraId="70DE6349" w14:textId="77777777">
        <w:trPr>
          <w:trHeight w:val="285"/>
        </w:trPr>
        <w:tc>
          <w:tcPr>
            <w:tcW w:w="3528" w:type="dxa"/>
            <w:shd w:val="clear" w:color="auto" w:fill="DBE4F0"/>
          </w:tcPr>
          <w:p w14:paraId="457BF782" w14:textId="77777777" w:rsidR="00F24D2D" w:rsidRDefault="00A37C89">
            <w:pPr>
              <w:pStyle w:val="TableParagraph"/>
              <w:spacing w:before="3" w:line="262" w:lineRule="exact"/>
              <w:ind w:left="91"/>
            </w:pPr>
            <w:r>
              <w:t>*</w:t>
            </w:r>
            <w:r>
              <w:t>注：</w:t>
            </w:r>
            <w:r>
              <w:t xml:space="preserve"> No PreK-PS3-1</w:t>
            </w:r>
            <w:r>
              <w:rPr>
                <w:spacing w:val="-19"/>
              </w:rPr>
              <w:t xml:space="preserve"> </w:t>
            </w:r>
            <w:r>
              <w:rPr>
                <w:spacing w:val="-19"/>
              </w:rPr>
              <w:t>或</w:t>
            </w:r>
            <w:r>
              <w:rPr>
                <w:spacing w:val="-19"/>
              </w:rPr>
              <w:t xml:space="preserve"> </w:t>
            </w:r>
            <w:r>
              <w:rPr>
                <w:spacing w:val="-5"/>
              </w:rPr>
              <w:t>–2</w:t>
            </w:r>
          </w:p>
        </w:tc>
        <w:tc>
          <w:tcPr>
            <w:tcW w:w="3521" w:type="dxa"/>
            <w:shd w:val="clear" w:color="auto" w:fill="DBE4F0"/>
          </w:tcPr>
          <w:p w14:paraId="3FD30401" w14:textId="77777777" w:rsidR="00F24D2D" w:rsidRDefault="00F24D2D">
            <w:pPr>
              <w:pStyle w:val="TableParagraph"/>
              <w:ind w:left="0"/>
              <w:rPr>
                <w:rFonts w:ascii="Times New Roman"/>
                <w:sz w:val="20"/>
              </w:rPr>
            </w:pPr>
          </w:p>
        </w:tc>
        <w:tc>
          <w:tcPr>
            <w:tcW w:w="3521" w:type="dxa"/>
            <w:shd w:val="clear" w:color="auto" w:fill="DBE4F0"/>
          </w:tcPr>
          <w:p w14:paraId="1D4D62AC" w14:textId="77777777" w:rsidR="00F24D2D" w:rsidRDefault="00F24D2D">
            <w:pPr>
              <w:pStyle w:val="TableParagraph"/>
              <w:ind w:left="0"/>
              <w:rPr>
                <w:rFonts w:ascii="Times New Roman"/>
                <w:sz w:val="20"/>
              </w:rPr>
            </w:pPr>
          </w:p>
        </w:tc>
        <w:tc>
          <w:tcPr>
            <w:tcW w:w="3533" w:type="dxa"/>
            <w:shd w:val="clear" w:color="auto" w:fill="DBE4F0"/>
          </w:tcPr>
          <w:p w14:paraId="3CCF1ED3" w14:textId="77777777" w:rsidR="00F24D2D" w:rsidRDefault="00F24D2D">
            <w:pPr>
              <w:pStyle w:val="TableParagraph"/>
              <w:ind w:left="0"/>
              <w:rPr>
                <w:rFonts w:ascii="Times New Roman"/>
                <w:sz w:val="20"/>
              </w:rPr>
            </w:pPr>
          </w:p>
        </w:tc>
      </w:tr>
      <w:tr w:rsidR="00F24D2D" w14:paraId="5D82FCBB" w14:textId="77777777">
        <w:trPr>
          <w:trHeight w:val="1998"/>
        </w:trPr>
        <w:tc>
          <w:tcPr>
            <w:tcW w:w="3528" w:type="dxa"/>
          </w:tcPr>
          <w:p w14:paraId="1E93D12C" w14:textId="77777777" w:rsidR="00F24D2D" w:rsidRDefault="00A37C89">
            <w:pPr>
              <w:pStyle w:val="TableParagraph"/>
              <w:spacing w:before="3" w:line="242" w:lineRule="auto"/>
              <w:ind w:right="112" w:hanging="17"/>
            </w:pPr>
            <w:r>
              <w:rPr>
                <w:spacing w:val="-2"/>
              </w:rPr>
              <w:t>K-PS3-1.</w:t>
            </w:r>
            <w:r>
              <w:rPr>
                <w:spacing w:val="-2"/>
              </w:rPr>
              <w:t>观察确定阳光会增加地球表面上物体的温度。</w:t>
            </w:r>
          </w:p>
          <w:p w14:paraId="27CC3CF5" w14:textId="77777777" w:rsidR="00F24D2D" w:rsidRDefault="00F24D2D">
            <w:pPr>
              <w:pStyle w:val="TableParagraph"/>
              <w:spacing w:before="10"/>
              <w:ind w:left="0"/>
              <w:rPr>
                <w:sz w:val="19"/>
              </w:rPr>
            </w:pPr>
          </w:p>
          <w:p w14:paraId="614B50C7" w14:textId="77777777" w:rsidR="00F24D2D" w:rsidRDefault="00A37C89">
            <w:pPr>
              <w:pStyle w:val="TableParagraph"/>
              <w:spacing w:line="242" w:lineRule="auto"/>
              <w:ind w:right="100" w:hanging="17"/>
            </w:pPr>
            <w:r>
              <w:rPr>
                <w:spacing w:val="-2"/>
              </w:rPr>
              <w:t>澄清说明：地表物体的例子包括</w:t>
            </w:r>
            <w:r>
              <w:rPr>
                <w:spacing w:val="-2"/>
              </w:rPr>
              <w:t xml:space="preserve"> </w:t>
            </w:r>
            <w:r>
              <w:rPr>
                <w:spacing w:val="-2"/>
              </w:rPr>
              <w:t>沙、土壤、石头和水。评估界限：评估温度仅限于相对指标，例如更暖</w:t>
            </w:r>
            <w:r>
              <w:rPr>
                <w:spacing w:val="-2"/>
              </w:rPr>
              <w:t>/</w:t>
            </w:r>
            <w:r>
              <w:rPr>
                <w:spacing w:val="-2"/>
              </w:rPr>
              <w:t>更冷。</w:t>
            </w:r>
          </w:p>
        </w:tc>
        <w:tc>
          <w:tcPr>
            <w:tcW w:w="3521" w:type="dxa"/>
          </w:tcPr>
          <w:p w14:paraId="2166D0F7" w14:textId="77777777" w:rsidR="00F24D2D" w:rsidRDefault="00A37C89">
            <w:pPr>
              <w:pStyle w:val="TableParagraph"/>
              <w:numPr>
                <w:ilvl w:val="0"/>
                <w:numId w:val="171"/>
              </w:numPr>
              <w:tabs>
                <w:tab w:val="left" w:pos="360"/>
              </w:tabs>
              <w:spacing w:before="2" w:line="242" w:lineRule="auto"/>
              <w:ind w:right="284"/>
            </w:pPr>
            <w:r>
              <w:rPr>
                <w:spacing w:val="-2"/>
              </w:rPr>
              <w:t>进行实验，将物体和材料放在不同的位置，比较它们的凉</w:t>
            </w:r>
            <w:r>
              <w:rPr>
                <w:spacing w:val="-2"/>
              </w:rPr>
              <w:t xml:space="preserve"> </w:t>
            </w:r>
            <w:r>
              <w:rPr>
                <w:spacing w:val="-2"/>
              </w:rPr>
              <w:t>温，例如放在深度阴影中、中度阴影中、阳光下。</w:t>
            </w:r>
          </w:p>
          <w:p w14:paraId="006B5213" w14:textId="77777777" w:rsidR="00F24D2D" w:rsidRDefault="00A37C89">
            <w:pPr>
              <w:pStyle w:val="TableParagraph"/>
              <w:numPr>
                <w:ilvl w:val="0"/>
                <w:numId w:val="171"/>
              </w:numPr>
              <w:tabs>
                <w:tab w:val="left" w:pos="360"/>
              </w:tabs>
              <w:spacing w:before="2"/>
            </w:pPr>
            <w:r>
              <w:rPr>
                <w:spacing w:val="-3"/>
              </w:rPr>
              <w:t>观察物体和材料在一天中不同</w:t>
            </w:r>
          </w:p>
          <w:p w14:paraId="30385B2D" w14:textId="77777777" w:rsidR="00F24D2D" w:rsidRDefault="00A37C89">
            <w:pPr>
              <w:pStyle w:val="TableParagraph"/>
              <w:spacing w:line="280" w:lineRule="atLeast"/>
              <w:ind w:left="359" w:right="395"/>
            </w:pPr>
            <w:r>
              <w:rPr>
                <w:spacing w:val="-2"/>
              </w:rPr>
              <w:t>时间里置于阳光下的温度</w:t>
            </w:r>
            <w:r>
              <w:rPr>
                <w:spacing w:val="-2"/>
              </w:rPr>
              <w:t>/</w:t>
            </w:r>
            <w:r>
              <w:rPr>
                <w:spacing w:val="-2"/>
              </w:rPr>
              <w:t>凉</w:t>
            </w:r>
            <w:r>
              <w:rPr>
                <w:spacing w:val="-6"/>
              </w:rPr>
              <w:t>度。</w:t>
            </w:r>
          </w:p>
        </w:tc>
        <w:tc>
          <w:tcPr>
            <w:tcW w:w="3521" w:type="dxa"/>
          </w:tcPr>
          <w:p w14:paraId="7D0E90A2" w14:textId="77777777" w:rsidR="00F24D2D" w:rsidRDefault="00A37C89">
            <w:pPr>
              <w:pStyle w:val="TableParagraph"/>
              <w:numPr>
                <w:ilvl w:val="0"/>
                <w:numId w:val="170"/>
              </w:numPr>
              <w:tabs>
                <w:tab w:val="left" w:pos="360"/>
              </w:tabs>
              <w:spacing w:before="2" w:line="242" w:lineRule="auto"/>
              <w:ind w:right="284"/>
            </w:pPr>
            <w:r>
              <w:rPr>
                <w:spacing w:val="-2"/>
              </w:rPr>
              <w:t>演示对室外物体因阳光而升温</w:t>
            </w:r>
            <w:r>
              <w:rPr>
                <w:spacing w:val="-4"/>
              </w:rPr>
              <w:t>的认识。</w:t>
            </w:r>
          </w:p>
        </w:tc>
        <w:tc>
          <w:tcPr>
            <w:tcW w:w="3533" w:type="dxa"/>
          </w:tcPr>
          <w:p w14:paraId="32CF808A" w14:textId="77777777" w:rsidR="00F24D2D" w:rsidRDefault="00A37C89">
            <w:pPr>
              <w:pStyle w:val="TableParagraph"/>
              <w:numPr>
                <w:ilvl w:val="0"/>
                <w:numId w:val="169"/>
              </w:numPr>
              <w:tabs>
                <w:tab w:val="left" w:pos="360"/>
              </w:tabs>
              <w:spacing w:before="2" w:line="242" w:lineRule="auto"/>
              <w:ind w:right="296"/>
            </w:pPr>
            <w:r>
              <w:rPr>
                <w:spacing w:val="-2"/>
              </w:rPr>
              <w:t>促进讨论阳光是否让材料升</w:t>
            </w:r>
            <w:r>
              <w:rPr>
                <w:spacing w:val="-2"/>
              </w:rPr>
              <w:t xml:space="preserve"> </w:t>
            </w:r>
            <w:r>
              <w:rPr>
                <w:spacing w:val="-2"/>
              </w:rPr>
              <w:t>温，预测并检查物体在太阳照射和无太阳照射的位置的温</w:t>
            </w:r>
            <w:r>
              <w:rPr>
                <w:spacing w:val="-2"/>
              </w:rPr>
              <w:t xml:space="preserve"> </w:t>
            </w:r>
            <w:r>
              <w:rPr>
                <w:spacing w:val="-6"/>
              </w:rPr>
              <w:t>度。</w:t>
            </w:r>
          </w:p>
        </w:tc>
      </w:tr>
    </w:tbl>
    <w:p w14:paraId="05268088" w14:textId="77777777" w:rsidR="00F24D2D" w:rsidRDefault="00F24D2D">
      <w:pPr>
        <w:spacing w:line="242" w:lineRule="auto"/>
        <w:sectPr w:rsidR="00F24D2D">
          <w:pgSz w:w="15840" w:h="12240" w:orient="landscape"/>
          <w:pgMar w:top="560" w:right="580" w:bottom="960" w:left="480" w:header="324" w:footer="706" w:gutter="0"/>
          <w:cols w:space="720"/>
        </w:sectPr>
      </w:pPr>
    </w:p>
    <w:p w14:paraId="311D98C8" w14:textId="77777777" w:rsidR="00F24D2D" w:rsidRDefault="00F24D2D">
      <w:pPr>
        <w:pStyle w:val="BodyText"/>
        <w:spacing w:before="5"/>
        <w:rPr>
          <w:sz w:val="23"/>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3521"/>
        <w:gridCol w:w="3521"/>
        <w:gridCol w:w="3533"/>
      </w:tblGrid>
      <w:tr w:rsidR="00F24D2D" w14:paraId="5AB4C40B" w14:textId="77777777">
        <w:trPr>
          <w:trHeight w:val="570"/>
        </w:trPr>
        <w:tc>
          <w:tcPr>
            <w:tcW w:w="3528" w:type="dxa"/>
            <w:shd w:val="clear" w:color="auto" w:fill="FFFF99"/>
          </w:tcPr>
          <w:p w14:paraId="577AED0C" w14:textId="77777777" w:rsidR="00F24D2D" w:rsidRDefault="00A37C89">
            <w:pPr>
              <w:pStyle w:val="TableParagraph"/>
              <w:spacing w:before="3"/>
            </w:pPr>
            <w:r>
              <w:rPr>
                <w:spacing w:val="-4"/>
              </w:rPr>
              <w:t>麻萨诸塞州标准</w:t>
            </w:r>
          </w:p>
        </w:tc>
        <w:tc>
          <w:tcPr>
            <w:tcW w:w="3521" w:type="dxa"/>
            <w:shd w:val="clear" w:color="auto" w:fill="FFFF99"/>
          </w:tcPr>
          <w:p w14:paraId="21E4CEA3" w14:textId="77777777" w:rsidR="00F24D2D" w:rsidRDefault="00A37C89">
            <w:pPr>
              <w:pStyle w:val="TableParagraph"/>
              <w:spacing w:before="3"/>
            </w:pPr>
            <w:r>
              <w:rPr>
                <w:spacing w:val="-4"/>
              </w:rPr>
              <w:t>可能的学习活动：</w:t>
            </w:r>
          </w:p>
          <w:p w14:paraId="61D7FE8E" w14:textId="77777777" w:rsidR="00F24D2D" w:rsidRDefault="00A37C89">
            <w:pPr>
              <w:pStyle w:val="TableParagraph"/>
              <w:spacing w:before="3" w:line="262" w:lineRule="exact"/>
            </w:pPr>
            <w:r>
              <w:rPr>
                <w:spacing w:val="-3"/>
              </w:rPr>
              <w:t>孩子们可以</w:t>
            </w:r>
            <w:r>
              <w:rPr>
                <w:spacing w:val="-3"/>
              </w:rPr>
              <w:t>……</w:t>
            </w:r>
          </w:p>
        </w:tc>
        <w:tc>
          <w:tcPr>
            <w:tcW w:w="3521" w:type="dxa"/>
            <w:shd w:val="clear" w:color="auto" w:fill="FFFF99"/>
          </w:tcPr>
          <w:p w14:paraId="364D8865" w14:textId="77777777" w:rsidR="00F24D2D" w:rsidRDefault="00A37C89">
            <w:pPr>
              <w:pStyle w:val="TableParagraph"/>
              <w:spacing w:before="3"/>
            </w:pPr>
            <w:r>
              <w:rPr>
                <w:spacing w:val="-4"/>
              </w:rPr>
              <w:t>可能的证据：</w:t>
            </w:r>
          </w:p>
          <w:p w14:paraId="5776595D" w14:textId="77777777" w:rsidR="00F24D2D" w:rsidRDefault="00A37C89">
            <w:pPr>
              <w:pStyle w:val="TableParagraph"/>
              <w:spacing w:before="3" w:line="262" w:lineRule="exact"/>
            </w:pPr>
            <w:r>
              <w:rPr>
                <w:spacing w:val="-3"/>
              </w:rPr>
              <w:t>孩子们可以</w:t>
            </w:r>
            <w:r>
              <w:rPr>
                <w:spacing w:val="-3"/>
              </w:rPr>
              <w:t>……</w:t>
            </w:r>
          </w:p>
        </w:tc>
        <w:tc>
          <w:tcPr>
            <w:tcW w:w="3533" w:type="dxa"/>
            <w:shd w:val="clear" w:color="auto" w:fill="FFFF99"/>
          </w:tcPr>
          <w:p w14:paraId="724F3A58" w14:textId="77777777" w:rsidR="00F24D2D" w:rsidRDefault="00A37C89">
            <w:pPr>
              <w:pStyle w:val="TableParagraph"/>
              <w:spacing w:before="3"/>
            </w:pPr>
            <w:r>
              <w:rPr>
                <w:spacing w:val="-4"/>
              </w:rPr>
              <w:t>支持性做法：</w:t>
            </w:r>
          </w:p>
          <w:p w14:paraId="647E41F2" w14:textId="77777777" w:rsidR="00F24D2D" w:rsidRDefault="00A37C89">
            <w:pPr>
              <w:pStyle w:val="TableParagraph"/>
              <w:spacing w:before="3" w:line="262" w:lineRule="exact"/>
            </w:pPr>
            <w:r>
              <w:rPr>
                <w:spacing w:val="-3"/>
              </w:rPr>
              <w:t>教育工作者们可以</w:t>
            </w:r>
            <w:r>
              <w:rPr>
                <w:spacing w:val="-3"/>
              </w:rPr>
              <w:t>……</w:t>
            </w:r>
          </w:p>
        </w:tc>
      </w:tr>
      <w:tr w:rsidR="00F24D2D" w14:paraId="1D94F9D9" w14:textId="77777777">
        <w:trPr>
          <w:trHeight w:val="1713"/>
        </w:trPr>
        <w:tc>
          <w:tcPr>
            <w:tcW w:w="3528" w:type="dxa"/>
          </w:tcPr>
          <w:p w14:paraId="63D1BFBF" w14:textId="77777777" w:rsidR="00F24D2D" w:rsidRDefault="00A37C89">
            <w:pPr>
              <w:pStyle w:val="TableParagraph"/>
              <w:spacing w:before="3" w:line="242" w:lineRule="auto"/>
              <w:ind w:right="100"/>
              <w:jc w:val="both"/>
            </w:pPr>
            <w:r>
              <w:rPr>
                <w:spacing w:val="-2"/>
              </w:rPr>
              <w:t>K-PS3-2.</w:t>
            </w:r>
            <w:r>
              <w:rPr>
                <w:spacing w:val="-2"/>
              </w:rPr>
              <w:t>使用工具和材料，设计并建造一个将降低阳光的局部升温效应的结构原型。</w:t>
            </w:r>
            <w:r>
              <w:rPr>
                <w:spacing w:val="-2"/>
              </w:rPr>
              <w:t>*</w:t>
            </w:r>
          </w:p>
        </w:tc>
        <w:tc>
          <w:tcPr>
            <w:tcW w:w="3521" w:type="dxa"/>
          </w:tcPr>
          <w:p w14:paraId="00B5F5DB" w14:textId="77777777" w:rsidR="00F24D2D" w:rsidRDefault="00A37C89">
            <w:pPr>
              <w:pStyle w:val="TableParagraph"/>
              <w:numPr>
                <w:ilvl w:val="0"/>
                <w:numId w:val="168"/>
              </w:numPr>
              <w:tabs>
                <w:tab w:val="left" w:pos="360"/>
              </w:tabs>
              <w:spacing w:before="2" w:line="242" w:lineRule="auto"/>
              <w:ind w:right="284"/>
              <w:jc w:val="both"/>
            </w:pPr>
            <w:r>
              <w:rPr>
                <w:spacing w:val="-2"/>
              </w:rPr>
              <w:t>使用床单和家具，设计并靠近教室窗户搭建一个帐篷，阻挡阳光以保持凉爽。</w:t>
            </w:r>
          </w:p>
          <w:p w14:paraId="5FA58283" w14:textId="77777777" w:rsidR="00F24D2D" w:rsidRDefault="00A37C89">
            <w:pPr>
              <w:pStyle w:val="TableParagraph"/>
              <w:numPr>
                <w:ilvl w:val="0"/>
                <w:numId w:val="168"/>
              </w:numPr>
              <w:tabs>
                <w:tab w:val="left" w:pos="360"/>
              </w:tabs>
              <w:spacing w:before="1"/>
              <w:ind w:right="284"/>
              <w:jc w:val="both"/>
            </w:pPr>
            <w:r>
              <w:rPr>
                <w:spacing w:val="-2"/>
              </w:rPr>
              <w:t>使用积木设计并搭建玩偶屋或</w:t>
            </w:r>
            <w:bookmarkStart w:id="79" w:name="_bookmark78"/>
            <w:bookmarkEnd w:id="79"/>
            <w:r>
              <w:rPr>
                <w:spacing w:val="-2"/>
              </w:rPr>
              <w:t>谷仓，以保护玩偶或农场动</w:t>
            </w:r>
          </w:p>
          <w:p w14:paraId="6B8CBF05" w14:textId="77777777" w:rsidR="00F24D2D" w:rsidRDefault="00A37C89">
            <w:pPr>
              <w:pStyle w:val="TableParagraph"/>
              <w:spacing w:before="5" w:line="265" w:lineRule="exact"/>
              <w:ind w:left="359"/>
            </w:pPr>
            <w:r>
              <w:rPr>
                <w:spacing w:val="-5"/>
              </w:rPr>
              <w:t>物。</w:t>
            </w:r>
          </w:p>
        </w:tc>
        <w:tc>
          <w:tcPr>
            <w:tcW w:w="3521" w:type="dxa"/>
          </w:tcPr>
          <w:p w14:paraId="1189098C" w14:textId="77777777" w:rsidR="00F24D2D" w:rsidRDefault="00A37C89">
            <w:pPr>
              <w:pStyle w:val="TableParagraph"/>
              <w:numPr>
                <w:ilvl w:val="0"/>
                <w:numId w:val="167"/>
              </w:numPr>
              <w:tabs>
                <w:tab w:val="left" w:pos="360"/>
              </w:tabs>
              <w:spacing w:before="2" w:line="242" w:lineRule="auto"/>
              <w:ind w:right="284"/>
            </w:pPr>
            <w:r>
              <w:rPr>
                <w:spacing w:val="-2"/>
              </w:rPr>
              <w:t>展示降低阳光升温效应的逻辑</w:t>
            </w:r>
            <w:r>
              <w:rPr>
                <w:spacing w:val="-4"/>
              </w:rPr>
              <w:t>方法。</w:t>
            </w:r>
          </w:p>
        </w:tc>
        <w:tc>
          <w:tcPr>
            <w:tcW w:w="3533" w:type="dxa"/>
          </w:tcPr>
          <w:p w14:paraId="513FF489" w14:textId="77777777" w:rsidR="00F24D2D" w:rsidRDefault="00A37C89">
            <w:pPr>
              <w:pStyle w:val="TableParagraph"/>
              <w:numPr>
                <w:ilvl w:val="0"/>
                <w:numId w:val="166"/>
              </w:numPr>
              <w:tabs>
                <w:tab w:val="left" w:pos="379"/>
              </w:tabs>
              <w:spacing w:before="2" w:line="242" w:lineRule="auto"/>
              <w:ind w:right="260" w:hanging="288"/>
              <w:jc w:val="both"/>
            </w:pPr>
            <w:r>
              <w:rPr>
                <w:spacing w:val="-2"/>
              </w:rPr>
              <w:t>促进思考并合作讨论，设计并建造一个设备，用于预防阳光的升温效应（例如，我们如何防止滑梯、秋千或凳子变热？如何防止雪人融化？）。</w:t>
            </w:r>
          </w:p>
        </w:tc>
      </w:tr>
    </w:tbl>
    <w:p w14:paraId="7741B7A5" w14:textId="77777777" w:rsidR="00F24D2D" w:rsidRDefault="00F24D2D">
      <w:pPr>
        <w:pStyle w:val="BodyText"/>
        <w:spacing w:before="7"/>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6"/>
        <w:gridCol w:w="3559"/>
        <w:gridCol w:w="3513"/>
        <w:gridCol w:w="3523"/>
      </w:tblGrid>
      <w:tr w:rsidR="00F24D2D" w14:paraId="403F07D0" w14:textId="77777777">
        <w:trPr>
          <w:trHeight w:val="290"/>
        </w:trPr>
        <w:tc>
          <w:tcPr>
            <w:tcW w:w="14101" w:type="dxa"/>
            <w:gridSpan w:val="4"/>
            <w:tcBorders>
              <w:bottom w:val="double" w:sz="4" w:space="0" w:color="000000"/>
            </w:tcBorders>
            <w:shd w:val="clear" w:color="auto" w:fill="CCFFCC"/>
          </w:tcPr>
          <w:p w14:paraId="2F2F2F87" w14:textId="77777777" w:rsidR="00F24D2D" w:rsidRDefault="00A37C89">
            <w:pPr>
              <w:pStyle w:val="TableParagraph"/>
              <w:spacing w:line="271" w:lineRule="exact"/>
              <w:ind w:left="5283" w:right="5269"/>
              <w:jc w:val="center"/>
              <w:rPr>
                <w:sz w:val="23"/>
              </w:rPr>
            </w:pPr>
            <w:r>
              <w:rPr>
                <w:w w:val="95"/>
                <w:sz w:val="23"/>
              </w:rPr>
              <w:t>PS4</w:t>
            </w:r>
            <w:r>
              <w:rPr>
                <w:spacing w:val="6"/>
                <w:sz w:val="23"/>
              </w:rPr>
              <w:t xml:space="preserve"> </w:t>
            </w:r>
            <w:r>
              <w:rPr>
                <w:w w:val="95"/>
                <w:sz w:val="23"/>
              </w:rPr>
              <w:t>波及其在信息传输技术中的应</w:t>
            </w:r>
            <w:r>
              <w:rPr>
                <w:spacing w:val="-10"/>
                <w:w w:val="95"/>
                <w:sz w:val="23"/>
              </w:rPr>
              <w:t>用</w:t>
            </w:r>
          </w:p>
        </w:tc>
      </w:tr>
      <w:tr w:rsidR="00F24D2D" w14:paraId="4C1E4B35" w14:textId="77777777">
        <w:trPr>
          <w:trHeight w:val="576"/>
        </w:trPr>
        <w:tc>
          <w:tcPr>
            <w:tcW w:w="3506" w:type="dxa"/>
            <w:tcBorders>
              <w:top w:val="double" w:sz="4" w:space="0" w:color="000000"/>
            </w:tcBorders>
            <w:shd w:val="clear" w:color="auto" w:fill="FFFF99"/>
          </w:tcPr>
          <w:p w14:paraId="4D1B9220" w14:textId="77777777" w:rsidR="00F24D2D" w:rsidRDefault="00A37C89">
            <w:pPr>
              <w:pStyle w:val="TableParagraph"/>
              <w:spacing w:before="8"/>
            </w:pPr>
            <w:r>
              <w:rPr>
                <w:spacing w:val="-4"/>
              </w:rPr>
              <w:t>麻萨诸塞州标准</w:t>
            </w:r>
          </w:p>
        </w:tc>
        <w:tc>
          <w:tcPr>
            <w:tcW w:w="3559" w:type="dxa"/>
            <w:tcBorders>
              <w:top w:val="double" w:sz="4" w:space="0" w:color="000000"/>
            </w:tcBorders>
            <w:shd w:val="clear" w:color="auto" w:fill="FFFF99"/>
          </w:tcPr>
          <w:p w14:paraId="35C1AE1E" w14:textId="77777777" w:rsidR="00F24D2D" w:rsidRDefault="00A37C89">
            <w:pPr>
              <w:pStyle w:val="TableParagraph"/>
              <w:spacing w:line="280" w:lineRule="atLeast"/>
              <w:ind w:left="108" w:right="1671"/>
            </w:pPr>
            <w:r>
              <w:rPr>
                <w:spacing w:val="-2"/>
              </w:rPr>
              <w:t>可能的学习活动：孩子们可以</w:t>
            </w:r>
            <w:r>
              <w:rPr>
                <w:spacing w:val="-2"/>
              </w:rPr>
              <w:t>……</w:t>
            </w:r>
          </w:p>
        </w:tc>
        <w:tc>
          <w:tcPr>
            <w:tcW w:w="3513" w:type="dxa"/>
            <w:tcBorders>
              <w:top w:val="double" w:sz="4" w:space="0" w:color="000000"/>
            </w:tcBorders>
            <w:shd w:val="clear" w:color="auto" w:fill="FFFF99"/>
          </w:tcPr>
          <w:p w14:paraId="62417C3A" w14:textId="77777777" w:rsidR="00F24D2D" w:rsidRDefault="00A37C89">
            <w:pPr>
              <w:pStyle w:val="TableParagraph"/>
              <w:spacing w:line="280" w:lineRule="atLeast"/>
              <w:ind w:left="108" w:right="1846"/>
            </w:pPr>
            <w:r>
              <w:rPr>
                <w:spacing w:val="-2"/>
              </w:rPr>
              <w:t>可能的证据：</w:t>
            </w:r>
            <w:r>
              <w:rPr>
                <w:spacing w:val="-2"/>
              </w:rPr>
              <w:t xml:space="preserve"> </w:t>
            </w:r>
            <w:r>
              <w:rPr>
                <w:spacing w:val="-2"/>
              </w:rPr>
              <w:t>孩子们可以</w:t>
            </w:r>
            <w:r>
              <w:rPr>
                <w:spacing w:val="-2"/>
              </w:rPr>
              <w:t>……</w:t>
            </w:r>
          </w:p>
        </w:tc>
        <w:tc>
          <w:tcPr>
            <w:tcW w:w="3523" w:type="dxa"/>
            <w:tcBorders>
              <w:top w:val="double" w:sz="4" w:space="0" w:color="000000"/>
            </w:tcBorders>
            <w:shd w:val="clear" w:color="auto" w:fill="FFFF99"/>
          </w:tcPr>
          <w:p w14:paraId="0547BA48" w14:textId="77777777" w:rsidR="00F24D2D" w:rsidRDefault="00A37C89">
            <w:pPr>
              <w:pStyle w:val="TableParagraph"/>
              <w:spacing w:before="8"/>
              <w:ind w:left="109"/>
            </w:pPr>
            <w:r>
              <w:rPr>
                <w:spacing w:val="-4"/>
              </w:rPr>
              <w:t>支持性做法：</w:t>
            </w:r>
          </w:p>
          <w:p w14:paraId="2BC1FD47" w14:textId="77777777" w:rsidR="00F24D2D" w:rsidRDefault="00A37C89">
            <w:pPr>
              <w:pStyle w:val="TableParagraph"/>
              <w:spacing w:before="4" w:line="262" w:lineRule="exact"/>
              <w:ind w:left="109"/>
            </w:pPr>
            <w:r>
              <w:rPr>
                <w:spacing w:val="-3"/>
              </w:rPr>
              <w:t>教育工作者们可以</w:t>
            </w:r>
            <w:r>
              <w:rPr>
                <w:spacing w:val="-3"/>
              </w:rPr>
              <w:t>……</w:t>
            </w:r>
          </w:p>
        </w:tc>
      </w:tr>
      <w:tr w:rsidR="00F24D2D" w14:paraId="0AC8493A" w14:textId="77777777">
        <w:trPr>
          <w:trHeight w:val="285"/>
        </w:trPr>
        <w:tc>
          <w:tcPr>
            <w:tcW w:w="3506" w:type="dxa"/>
          </w:tcPr>
          <w:p w14:paraId="413815DB" w14:textId="77777777" w:rsidR="00F24D2D" w:rsidRDefault="00A37C89">
            <w:pPr>
              <w:pStyle w:val="TableParagraph"/>
              <w:spacing w:before="3" w:line="262" w:lineRule="exact"/>
            </w:pPr>
            <w:r>
              <w:t>注：</w:t>
            </w:r>
            <w:r>
              <w:t xml:space="preserve"> *No</w:t>
            </w:r>
            <w:r>
              <w:rPr>
                <w:spacing w:val="1"/>
              </w:rPr>
              <w:t xml:space="preserve"> </w:t>
            </w:r>
            <w:r>
              <w:t>K-PS4-</w:t>
            </w:r>
            <w:r>
              <w:rPr>
                <w:spacing w:val="-10"/>
              </w:rPr>
              <w:t>1</w:t>
            </w:r>
          </w:p>
        </w:tc>
        <w:tc>
          <w:tcPr>
            <w:tcW w:w="3559" w:type="dxa"/>
          </w:tcPr>
          <w:p w14:paraId="1FAB5817" w14:textId="77777777" w:rsidR="00F24D2D" w:rsidRDefault="00F24D2D">
            <w:pPr>
              <w:pStyle w:val="TableParagraph"/>
              <w:ind w:left="0"/>
              <w:rPr>
                <w:rFonts w:ascii="Times New Roman"/>
                <w:sz w:val="20"/>
              </w:rPr>
            </w:pPr>
          </w:p>
        </w:tc>
        <w:tc>
          <w:tcPr>
            <w:tcW w:w="3513" w:type="dxa"/>
          </w:tcPr>
          <w:p w14:paraId="0B5F228E" w14:textId="77777777" w:rsidR="00F24D2D" w:rsidRDefault="00F24D2D">
            <w:pPr>
              <w:pStyle w:val="TableParagraph"/>
              <w:ind w:left="0"/>
              <w:rPr>
                <w:rFonts w:ascii="Times New Roman"/>
                <w:sz w:val="20"/>
              </w:rPr>
            </w:pPr>
          </w:p>
        </w:tc>
        <w:tc>
          <w:tcPr>
            <w:tcW w:w="3523" w:type="dxa"/>
          </w:tcPr>
          <w:p w14:paraId="5BBD5DE7" w14:textId="77777777" w:rsidR="00F24D2D" w:rsidRDefault="00F24D2D">
            <w:pPr>
              <w:pStyle w:val="TableParagraph"/>
              <w:ind w:left="0"/>
              <w:rPr>
                <w:rFonts w:ascii="Times New Roman"/>
                <w:sz w:val="20"/>
              </w:rPr>
            </w:pPr>
          </w:p>
        </w:tc>
      </w:tr>
      <w:tr w:rsidR="00F24D2D" w14:paraId="7ED9B733" w14:textId="77777777">
        <w:trPr>
          <w:trHeight w:val="2284"/>
        </w:trPr>
        <w:tc>
          <w:tcPr>
            <w:tcW w:w="3506" w:type="dxa"/>
            <w:shd w:val="clear" w:color="auto" w:fill="DBE4F0"/>
          </w:tcPr>
          <w:p w14:paraId="40ADF589" w14:textId="77777777" w:rsidR="00F24D2D" w:rsidRDefault="00A37C89">
            <w:pPr>
              <w:pStyle w:val="TableParagraph"/>
              <w:spacing w:before="3" w:line="242" w:lineRule="auto"/>
              <w:ind w:right="179"/>
            </w:pPr>
            <w:r>
              <w:t>PreK-PS4-1</w:t>
            </w:r>
            <w:r>
              <w:rPr>
                <w:spacing w:val="-11"/>
              </w:rPr>
              <w:t xml:space="preserve"> (</w:t>
            </w:r>
            <w:r>
              <w:t>MA</w:t>
            </w:r>
            <w:r>
              <w:t>）</w:t>
            </w:r>
            <w:r>
              <w:t>.</w:t>
            </w:r>
            <w:r>
              <w:t>研究不同的物</w:t>
            </w:r>
            <w:r>
              <w:rPr>
                <w:spacing w:val="-2"/>
              </w:rPr>
              <w:t>体和材料发出的声音，讨论解释发生声音的原因。通过游戏和研究，发现操作不同物体和材料，让其发出声音、改变音量和音高</w:t>
            </w:r>
            <w:r>
              <w:rPr>
                <w:spacing w:val="-4"/>
              </w:rPr>
              <w:t>的方法。</w:t>
            </w:r>
          </w:p>
        </w:tc>
        <w:tc>
          <w:tcPr>
            <w:tcW w:w="3559" w:type="dxa"/>
            <w:shd w:val="clear" w:color="auto" w:fill="DBE4F0"/>
          </w:tcPr>
          <w:p w14:paraId="6CB15CD6" w14:textId="77777777" w:rsidR="00F24D2D" w:rsidRDefault="00A37C89">
            <w:pPr>
              <w:pStyle w:val="TableParagraph"/>
              <w:numPr>
                <w:ilvl w:val="0"/>
                <w:numId w:val="165"/>
              </w:numPr>
              <w:tabs>
                <w:tab w:val="left" w:pos="361"/>
              </w:tabs>
              <w:spacing w:before="2"/>
              <w:ind w:hanging="253"/>
            </w:pPr>
            <w:r>
              <w:rPr>
                <w:spacing w:val="-3"/>
              </w:rPr>
              <w:t>研究自己身体可以发出的声音</w:t>
            </w:r>
          </w:p>
          <w:p w14:paraId="6B43764D" w14:textId="77777777" w:rsidR="00F24D2D" w:rsidRDefault="00A37C89">
            <w:pPr>
              <w:pStyle w:val="TableParagraph"/>
              <w:spacing w:before="3" w:line="242" w:lineRule="auto"/>
              <w:ind w:left="360" w:right="100"/>
            </w:pPr>
            <w:r>
              <w:rPr>
                <w:spacing w:val="-2"/>
              </w:rPr>
              <w:t>（鼓掌、吹口哨、点击、跺脚、</w:t>
            </w:r>
            <w:r>
              <w:t>唱歌、说话等）</w:t>
            </w:r>
            <w:r>
              <w:t xml:space="preserve"> </w:t>
            </w:r>
            <w:r>
              <w:t>并探索改变音</w:t>
            </w:r>
            <w:r>
              <w:rPr>
                <w:spacing w:val="-2"/>
              </w:rPr>
              <w:t>高和音量的方法。</w:t>
            </w:r>
          </w:p>
          <w:p w14:paraId="161E4BDB" w14:textId="77777777" w:rsidR="00F24D2D" w:rsidRDefault="00A37C89">
            <w:pPr>
              <w:pStyle w:val="TableParagraph"/>
              <w:numPr>
                <w:ilvl w:val="0"/>
                <w:numId w:val="165"/>
              </w:numPr>
              <w:tabs>
                <w:tab w:val="left" w:pos="361"/>
              </w:tabs>
              <w:spacing w:before="2" w:line="242" w:lineRule="auto"/>
              <w:ind w:right="100"/>
            </w:pPr>
            <w:r>
              <w:rPr>
                <w:spacing w:val="-2"/>
              </w:rPr>
              <w:t>研究不同的乐器及其发出的不同</w:t>
            </w:r>
            <w:r>
              <w:rPr>
                <w:spacing w:val="-4"/>
              </w:rPr>
              <w:t>声音。</w:t>
            </w:r>
          </w:p>
          <w:p w14:paraId="2350C8FB" w14:textId="77777777" w:rsidR="00F24D2D" w:rsidRDefault="00A37C89">
            <w:pPr>
              <w:pStyle w:val="TableParagraph"/>
              <w:numPr>
                <w:ilvl w:val="0"/>
                <w:numId w:val="165"/>
              </w:numPr>
              <w:tabs>
                <w:tab w:val="left" w:pos="361"/>
              </w:tabs>
              <w:ind w:hanging="253"/>
            </w:pPr>
            <w:r>
              <w:rPr>
                <w:spacing w:val="-3"/>
              </w:rPr>
              <w:t>使用围墙和教室中的各种物体，</w:t>
            </w:r>
          </w:p>
          <w:p w14:paraId="6D3B1667" w14:textId="77777777" w:rsidR="00F24D2D" w:rsidRDefault="00A37C89">
            <w:pPr>
              <w:pStyle w:val="TableParagraph"/>
              <w:spacing w:before="4" w:line="262" w:lineRule="exact"/>
              <w:ind w:left="360"/>
            </w:pPr>
            <w:r>
              <w:rPr>
                <w:spacing w:val="-4"/>
              </w:rPr>
              <w:t>创作一个音乐墙。</w:t>
            </w:r>
          </w:p>
        </w:tc>
        <w:tc>
          <w:tcPr>
            <w:tcW w:w="3513" w:type="dxa"/>
            <w:shd w:val="clear" w:color="auto" w:fill="DBE4F0"/>
          </w:tcPr>
          <w:p w14:paraId="0ED769BA" w14:textId="77777777" w:rsidR="00F24D2D" w:rsidRDefault="00A37C89">
            <w:pPr>
              <w:pStyle w:val="TableParagraph"/>
              <w:numPr>
                <w:ilvl w:val="0"/>
                <w:numId w:val="164"/>
              </w:numPr>
              <w:tabs>
                <w:tab w:val="left" w:pos="361"/>
              </w:tabs>
              <w:spacing w:before="2" w:line="242" w:lineRule="auto"/>
              <w:ind w:right="275"/>
              <w:jc w:val="both"/>
            </w:pPr>
            <w:r>
              <w:rPr>
                <w:spacing w:val="-2"/>
              </w:rPr>
              <w:t>用家常物品（梳子、纸卷、罐子、橡皮筋、小容器等）制作乐器，并探讨改变音高和音量</w:t>
            </w:r>
            <w:r>
              <w:rPr>
                <w:spacing w:val="-4"/>
              </w:rPr>
              <w:t>的方法。</w:t>
            </w:r>
          </w:p>
        </w:tc>
        <w:tc>
          <w:tcPr>
            <w:tcW w:w="3523" w:type="dxa"/>
            <w:shd w:val="clear" w:color="auto" w:fill="DBE4F0"/>
          </w:tcPr>
          <w:p w14:paraId="78FFC53B" w14:textId="77777777" w:rsidR="00F24D2D" w:rsidRDefault="00A37C89">
            <w:pPr>
              <w:pStyle w:val="TableParagraph"/>
              <w:numPr>
                <w:ilvl w:val="0"/>
                <w:numId w:val="163"/>
              </w:numPr>
              <w:tabs>
                <w:tab w:val="left" w:pos="361"/>
              </w:tabs>
              <w:spacing w:before="2" w:line="242" w:lineRule="auto"/>
              <w:ind w:right="285"/>
              <w:jc w:val="both"/>
            </w:pPr>
            <w:r>
              <w:rPr>
                <w:spacing w:val="-2"/>
              </w:rPr>
              <w:t>室外漫步，倾听各种声音。列</w:t>
            </w:r>
            <w:r>
              <w:rPr>
                <w:spacing w:val="-2"/>
              </w:rPr>
              <w:t>出听到的各种声音以及声音来</w:t>
            </w:r>
            <w:r>
              <w:rPr>
                <w:spacing w:val="-6"/>
              </w:rPr>
              <w:t>源。</w:t>
            </w:r>
          </w:p>
          <w:p w14:paraId="073E5F46" w14:textId="77777777" w:rsidR="00F24D2D" w:rsidRDefault="00A37C89">
            <w:pPr>
              <w:pStyle w:val="TableParagraph"/>
              <w:numPr>
                <w:ilvl w:val="0"/>
                <w:numId w:val="163"/>
              </w:numPr>
              <w:tabs>
                <w:tab w:val="left" w:pos="361"/>
              </w:tabs>
              <w:spacing w:before="1" w:line="242" w:lineRule="auto"/>
              <w:ind w:right="285"/>
              <w:jc w:val="both"/>
            </w:pPr>
            <w:r>
              <w:rPr>
                <w:spacing w:val="-2"/>
              </w:rPr>
              <w:t>提供简单的乐器让孩子们玩，介绍乐器的名称，如鼓、摇响乐器、铃鼓等。</w:t>
            </w:r>
          </w:p>
        </w:tc>
      </w:tr>
      <w:tr w:rsidR="00F24D2D" w14:paraId="3A85B8AF" w14:textId="77777777">
        <w:trPr>
          <w:trHeight w:val="2567"/>
        </w:trPr>
        <w:tc>
          <w:tcPr>
            <w:tcW w:w="3506" w:type="dxa"/>
            <w:shd w:val="clear" w:color="auto" w:fill="DBE4F0"/>
          </w:tcPr>
          <w:p w14:paraId="01561744" w14:textId="77777777" w:rsidR="00F24D2D" w:rsidRDefault="00A37C89">
            <w:pPr>
              <w:pStyle w:val="TableParagraph"/>
              <w:spacing w:before="3" w:line="242" w:lineRule="auto"/>
              <w:ind w:right="179"/>
            </w:pPr>
            <w:r>
              <w:t>PreK-PS4-2</w:t>
            </w:r>
            <w:r>
              <w:rPr>
                <w:spacing w:val="-11"/>
              </w:rPr>
              <w:t xml:space="preserve"> (</w:t>
            </w:r>
            <w:r>
              <w:t>MA</w:t>
            </w:r>
            <w:r>
              <w:t>）</w:t>
            </w:r>
            <w:r>
              <w:t>.</w:t>
            </w:r>
            <w:r>
              <w:t>将日常体验与</w:t>
            </w:r>
            <w:r>
              <w:rPr>
                <w:spacing w:val="-2"/>
              </w:rPr>
              <w:t>研究相联系，演示阴影大小和形状、产生阴影的物体、光源之间</w:t>
            </w:r>
            <w:r>
              <w:rPr>
                <w:spacing w:val="-4"/>
              </w:rPr>
              <w:t>的关系。</w:t>
            </w:r>
          </w:p>
        </w:tc>
        <w:tc>
          <w:tcPr>
            <w:tcW w:w="3559" w:type="dxa"/>
            <w:shd w:val="clear" w:color="auto" w:fill="DBE4F0"/>
          </w:tcPr>
          <w:p w14:paraId="5EC7495E" w14:textId="77777777" w:rsidR="00F24D2D" w:rsidRDefault="00A37C89">
            <w:pPr>
              <w:pStyle w:val="TableParagraph"/>
              <w:numPr>
                <w:ilvl w:val="0"/>
                <w:numId w:val="162"/>
              </w:numPr>
              <w:tabs>
                <w:tab w:val="left" w:pos="361"/>
              </w:tabs>
              <w:spacing w:before="2" w:line="242" w:lineRule="auto"/>
              <w:ind w:right="100"/>
              <w:jc w:val="both"/>
            </w:pPr>
            <w:r>
              <w:rPr>
                <w:spacing w:val="-2"/>
              </w:rPr>
              <w:t>描出自己影子的轮廓并作比较。之后回来尝试识别哪个影子是谁</w:t>
            </w:r>
            <w:r>
              <w:rPr>
                <w:spacing w:val="-6"/>
              </w:rPr>
              <w:t>的。</w:t>
            </w:r>
          </w:p>
          <w:p w14:paraId="1E5687CC" w14:textId="77777777" w:rsidR="00F24D2D" w:rsidRDefault="00A37C89">
            <w:pPr>
              <w:pStyle w:val="TableParagraph"/>
              <w:numPr>
                <w:ilvl w:val="0"/>
                <w:numId w:val="162"/>
              </w:numPr>
              <w:tabs>
                <w:tab w:val="left" w:pos="361"/>
              </w:tabs>
              <w:spacing w:line="242" w:lineRule="auto"/>
              <w:ind w:right="100"/>
              <w:jc w:val="both"/>
            </w:pPr>
            <w:r>
              <w:rPr>
                <w:spacing w:val="-2"/>
              </w:rPr>
              <w:t>实验各种让影子</w:t>
            </w:r>
            <w:r>
              <w:rPr>
                <w:spacing w:val="-2"/>
              </w:rPr>
              <w:t>“</w:t>
            </w:r>
            <w:r>
              <w:rPr>
                <w:spacing w:val="-2"/>
              </w:rPr>
              <w:t>消失</w:t>
            </w:r>
            <w:r>
              <w:rPr>
                <w:spacing w:val="-2"/>
              </w:rPr>
              <w:t>”</w:t>
            </w:r>
            <w:r>
              <w:rPr>
                <w:spacing w:val="-2"/>
              </w:rPr>
              <w:t>或改变影子的方法。</w:t>
            </w:r>
          </w:p>
          <w:p w14:paraId="78A46A95" w14:textId="77777777" w:rsidR="00F24D2D" w:rsidRDefault="00A37C89">
            <w:pPr>
              <w:pStyle w:val="TableParagraph"/>
              <w:numPr>
                <w:ilvl w:val="0"/>
                <w:numId w:val="162"/>
              </w:numPr>
              <w:tabs>
                <w:tab w:val="left" w:pos="361"/>
              </w:tabs>
              <w:spacing w:line="242" w:lineRule="auto"/>
              <w:ind w:right="100"/>
              <w:jc w:val="both"/>
            </w:pPr>
            <w:r>
              <w:rPr>
                <w:spacing w:val="-2"/>
              </w:rPr>
              <w:t>使用光源产生影子，探索影子如何改变形状和大小。探索影子木偶、手等产生的影子。</w:t>
            </w:r>
          </w:p>
        </w:tc>
        <w:tc>
          <w:tcPr>
            <w:tcW w:w="3513" w:type="dxa"/>
            <w:shd w:val="clear" w:color="auto" w:fill="DBE4F0"/>
          </w:tcPr>
          <w:p w14:paraId="5699CF49" w14:textId="77777777" w:rsidR="00F24D2D" w:rsidRDefault="00A37C89">
            <w:pPr>
              <w:pStyle w:val="TableParagraph"/>
              <w:numPr>
                <w:ilvl w:val="0"/>
                <w:numId w:val="161"/>
              </w:numPr>
              <w:tabs>
                <w:tab w:val="left" w:pos="361"/>
              </w:tabs>
              <w:spacing w:before="2"/>
              <w:ind w:right="275"/>
            </w:pPr>
            <w:r>
              <w:rPr>
                <w:spacing w:val="-2"/>
              </w:rPr>
              <w:t>通过身体运动，展示对如何让自己影子变大或变小的认识。</w:t>
            </w:r>
          </w:p>
        </w:tc>
        <w:tc>
          <w:tcPr>
            <w:tcW w:w="3523" w:type="dxa"/>
            <w:shd w:val="clear" w:color="auto" w:fill="DBE4F0"/>
          </w:tcPr>
          <w:p w14:paraId="65B218C8" w14:textId="77777777" w:rsidR="00F24D2D" w:rsidRDefault="00A37C89">
            <w:pPr>
              <w:pStyle w:val="TableParagraph"/>
              <w:numPr>
                <w:ilvl w:val="0"/>
                <w:numId w:val="160"/>
              </w:numPr>
              <w:tabs>
                <w:tab w:val="left" w:pos="361"/>
              </w:tabs>
              <w:spacing w:before="2" w:line="242" w:lineRule="auto"/>
              <w:ind w:right="285"/>
              <w:jc w:val="both"/>
            </w:pPr>
            <w:r>
              <w:rPr>
                <w:spacing w:val="-2"/>
              </w:rPr>
              <w:t>帮助孩子们探索和讨论透明、</w:t>
            </w:r>
            <w:r>
              <w:rPr>
                <w:spacing w:val="-2"/>
              </w:rPr>
              <w:t>半透明或不透明的物体，以创造不同类型的阴影。</w:t>
            </w:r>
          </w:p>
          <w:p w14:paraId="7C6D94C2" w14:textId="77777777" w:rsidR="00F24D2D" w:rsidRDefault="00A37C89">
            <w:pPr>
              <w:pStyle w:val="TableParagraph"/>
              <w:numPr>
                <w:ilvl w:val="0"/>
                <w:numId w:val="160"/>
              </w:numPr>
              <w:tabs>
                <w:tab w:val="left" w:pos="361"/>
              </w:tabs>
              <w:spacing w:line="242" w:lineRule="auto"/>
              <w:ind w:right="285"/>
            </w:pPr>
            <w:r>
              <w:rPr>
                <w:spacing w:val="-2"/>
              </w:rPr>
              <w:t>阅读与阳光和阴影有关的适龄科普故事（例如，《光、影</w:t>
            </w:r>
            <w:r>
              <w:rPr>
                <w:spacing w:val="-2"/>
              </w:rPr>
              <w:t xml:space="preserve"> </w:t>
            </w:r>
            <w:r>
              <w:rPr>
                <w:spacing w:val="-2"/>
              </w:rPr>
              <w:t>子、镜子和彩虹》，作者</w:t>
            </w:r>
            <w:r>
              <w:rPr>
                <w:spacing w:val="-2"/>
              </w:rPr>
              <w:t xml:space="preserve"> Rosinsky</w:t>
            </w:r>
            <w:r>
              <w:rPr>
                <w:spacing w:val="-2"/>
              </w:rPr>
              <w:t>，《猜猜是谁的影</w:t>
            </w:r>
          </w:p>
          <w:p w14:paraId="12F0CA18" w14:textId="77777777" w:rsidR="00F24D2D" w:rsidRDefault="00A37C89">
            <w:pPr>
              <w:pStyle w:val="TableParagraph"/>
              <w:spacing w:line="280" w:lineRule="atLeast"/>
              <w:ind w:left="361" w:right="119"/>
            </w:pPr>
            <w:r>
              <w:rPr>
                <w:spacing w:val="8"/>
              </w:rPr>
              <w:t>子》，作者</w:t>
            </w:r>
            <w:r>
              <w:t>Swinburne</w:t>
            </w:r>
            <w:r>
              <w:t>；《影子</w:t>
            </w:r>
            <w:r>
              <w:rPr>
                <w:spacing w:val="5"/>
              </w:rPr>
              <w:t>的来源》，作者</w:t>
            </w:r>
            <w:r>
              <w:t>Bulla</w:t>
            </w:r>
            <w:r>
              <w:t>）。</w:t>
            </w:r>
          </w:p>
        </w:tc>
      </w:tr>
      <w:tr w:rsidR="00F24D2D" w14:paraId="66F38831" w14:textId="77777777">
        <w:trPr>
          <w:trHeight w:val="285"/>
        </w:trPr>
        <w:tc>
          <w:tcPr>
            <w:tcW w:w="3506" w:type="dxa"/>
          </w:tcPr>
          <w:p w14:paraId="370AF3BB" w14:textId="77777777" w:rsidR="00F24D2D" w:rsidRDefault="00A37C89">
            <w:pPr>
              <w:pStyle w:val="TableParagraph"/>
              <w:spacing w:before="3" w:line="262" w:lineRule="exact"/>
            </w:pPr>
            <w:r>
              <w:t>注：</w:t>
            </w:r>
            <w:r>
              <w:t>*No</w:t>
            </w:r>
            <w:r>
              <w:rPr>
                <w:spacing w:val="-3"/>
              </w:rPr>
              <w:t xml:space="preserve"> </w:t>
            </w:r>
            <w:r>
              <w:t>K-PS4-1</w:t>
            </w:r>
            <w:r>
              <w:rPr>
                <w:spacing w:val="3"/>
              </w:rPr>
              <w:t xml:space="preserve"> </w:t>
            </w:r>
            <w:r>
              <w:t xml:space="preserve">or </w:t>
            </w:r>
            <w:r>
              <w:rPr>
                <w:spacing w:val="-5"/>
              </w:rPr>
              <w:t>–2</w:t>
            </w:r>
          </w:p>
        </w:tc>
        <w:tc>
          <w:tcPr>
            <w:tcW w:w="3559" w:type="dxa"/>
          </w:tcPr>
          <w:p w14:paraId="3A3524D3" w14:textId="77777777" w:rsidR="00F24D2D" w:rsidRDefault="00A37C89">
            <w:pPr>
              <w:pStyle w:val="TableParagraph"/>
              <w:spacing w:line="265" w:lineRule="exact"/>
              <w:ind w:left="108"/>
              <w:rPr>
                <w:rFonts w:ascii="Symbol" w:hAnsi="Symbol" w:hint="eastAsia"/>
              </w:rPr>
            </w:pPr>
            <w:r>
              <w:rPr>
                <w:rFonts w:ascii="Symbol" w:hAnsi="Symbol"/>
              </w:rPr>
              <w:t></w:t>
            </w:r>
          </w:p>
        </w:tc>
        <w:tc>
          <w:tcPr>
            <w:tcW w:w="3513" w:type="dxa"/>
          </w:tcPr>
          <w:p w14:paraId="23D28EF7" w14:textId="77777777" w:rsidR="00F24D2D" w:rsidRDefault="00A37C89">
            <w:pPr>
              <w:pStyle w:val="TableParagraph"/>
              <w:spacing w:line="265" w:lineRule="exact"/>
              <w:ind w:left="108"/>
              <w:rPr>
                <w:rFonts w:ascii="Symbol" w:hAnsi="Symbol" w:hint="eastAsia"/>
              </w:rPr>
            </w:pPr>
            <w:r>
              <w:rPr>
                <w:rFonts w:ascii="Symbol" w:hAnsi="Symbol"/>
              </w:rPr>
              <w:t></w:t>
            </w:r>
          </w:p>
        </w:tc>
        <w:tc>
          <w:tcPr>
            <w:tcW w:w="3523" w:type="dxa"/>
          </w:tcPr>
          <w:p w14:paraId="5FC36B2D" w14:textId="77777777" w:rsidR="00F24D2D" w:rsidRDefault="00A37C89">
            <w:pPr>
              <w:pStyle w:val="TableParagraph"/>
              <w:spacing w:line="265" w:lineRule="exact"/>
              <w:ind w:left="109"/>
              <w:rPr>
                <w:rFonts w:ascii="Symbol" w:hAnsi="Symbol" w:hint="eastAsia"/>
              </w:rPr>
            </w:pPr>
            <w:r>
              <w:rPr>
                <w:rFonts w:ascii="Symbol" w:hAnsi="Symbol"/>
              </w:rPr>
              <w:t></w:t>
            </w:r>
          </w:p>
        </w:tc>
      </w:tr>
    </w:tbl>
    <w:p w14:paraId="27BCC0C1" w14:textId="77777777" w:rsidR="00F24D2D" w:rsidRDefault="00F24D2D">
      <w:pPr>
        <w:spacing w:line="265" w:lineRule="exact"/>
        <w:rPr>
          <w:rFonts w:ascii="Symbol" w:hAnsi="Symbol" w:hint="eastAsia"/>
        </w:rPr>
        <w:sectPr w:rsidR="00F24D2D">
          <w:pgSz w:w="15840" w:h="12240" w:orient="landscape"/>
          <w:pgMar w:top="560" w:right="580" w:bottom="960" w:left="480" w:header="324" w:footer="706" w:gutter="0"/>
          <w:cols w:space="720"/>
        </w:sectPr>
      </w:pPr>
    </w:p>
    <w:p w14:paraId="0F3B76BF" w14:textId="77777777" w:rsidR="00F24D2D" w:rsidRDefault="00A37C89">
      <w:pPr>
        <w:pStyle w:val="Heading1"/>
        <w:spacing w:before="35"/>
        <w:ind w:right="1090"/>
      </w:pPr>
      <w:bookmarkStart w:id="80" w:name="_bookmark79"/>
      <w:bookmarkEnd w:id="80"/>
      <w:r>
        <w:rPr>
          <w:spacing w:val="-2"/>
        </w:rPr>
        <w:t>历史与社会科学</w:t>
      </w:r>
    </w:p>
    <w:p w14:paraId="77472D90" w14:textId="77777777" w:rsidR="00F24D2D" w:rsidRDefault="00A37C89">
      <w:pPr>
        <w:spacing w:before="6"/>
        <w:ind w:left="1186" w:right="1083"/>
        <w:jc w:val="center"/>
        <w:rPr>
          <w:sz w:val="24"/>
        </w:rPr>
      </w:pPr>
      <w:r>
        <w:rPr>
          <w:spacing w:val="-2"/>
          <w:sz w:val="24"/>
        </w:rPr>
        <w:t>学前班和幼儿园</w:t>
      </w:r>
    </w:p>
    <w:p w14:paraId="00ABE5A7" w14:textId="77777777" w:rsidR="00F24D2D" w:rsidRDefault="00A37C89">
      <w:pPr>
        <w:spacing w:before="5" w:line="305" w:lineRule="exact"/>
        <w:ind w:left="1186" w:right="1082"/>
        <w:jc w:val="center"/>
        <w:rPr>
          <w:sz w:val="24"/>
        </w:rPr>
      </w:pPr>
      <w:r>
        <w:rPr>
          <w:spacing w:val="-1"/>
          <w:sz w:val="24"/>
        </w:rPr>
        <w:t>共同生活、学习和工作</w:t>
      </w:r>
    </w:p>
    <w:p w14:paraId="5D95E05A" w14:textId="77777777" w:rsidR="00F24D2D" w:rsidRDefault="00A37C89">
      <w:pPr>
        <w:pStyle w:val="Heading3"/>
        <w:spacing w:line="292" w:lineRule="exact"/>
        <w:ind w:left="367" w:right="13934"/>
        <w:jc w:val="center"/>
      </w:pPr>
      <w:r>
        <w:rPr>
          <w:w w:val="95"/>
        </w:rPr>
        <w:t>导</w:t>
      </w:r>
      <w:r>
        <w:rPr>
          <w:spacing w:val="-10"/>
        </w:rPr>
        <w:t>言</w:t>
      </w:r>
    </w:p>
    <w:p w14:paraId="59CCCEBC" w14:textId="77777777" w:rsidR="00F24D2D" w:rsidRDefault="00A37C89">
      <w:pPr>
        <w:pStyle w:val="BodyText"/>
        <w:spacing w:line="280" w:lineRule="exact"/>
        <w:ind w:left="384"/>
      </w:pPr>
      <w:r>
        <w:rPr>
          <w:spacing w:val="-3"/>
        </w:rPr>
        <w:t>在幼儿时期，孩子们开始培养一种认同感和对社会和个人自我的感觉。培养社交能力</w:t>
      </w:r>
      <w:r>
        <w:rPr>
          <w:spacing w:val="-3"/>
        </w:rPr>
        <w:t>——</w:t>
      </w:r>
      <w:r>
        <w:rPr>
          <w:spacing w:val="-3"/>
        </w:rPr>
        <w:t>与他人以及与家人、朋友、学校和社区成功互动的能力</w:t>
      </w:r>
      <w:r>
        <w:rPr>
          <w:spacing w:val="-3"/>
        </w:rPr>
        <w:t>—</w:t>
      </w:r>
    </w:p>
    <w:p w14:paraId="2123F923" w14:textId="77777777" w:rsidR="00F24D2D" w:rsidRDefault="00A37C89">
      <w:pPr>
        <w:pStyle w:val="BodyText"/>
        <w:spacing w:before="3"/>
        <w:ind w:left="384"/>
      </w:pPr>
      <w:r>
        <w:rPr>
          <w:spacing w:val="-3"/>
        </w:rPr>
        <w:t>—</w:t>
      </w:r>
      <w:r>
        <w:rPr>
          <w:spacing w:val="-3"/>
        </w:rPr>
        <w:t>是儿童发展的组成部分。研究表明，早在学前班和幼儿园，孩子们的社交能力和自我调节能力能有效预测成年后社交和学术能力。</w:t>
      </w:r>
    </w:p>
    <w:p w14:paraId="7C196A56" w14:textId="77777777" w:rsidR="00F24D2D" w:rsidRDefault="00A37C89">
      <w:pPr>
        <w:pStyle w:val="BodyText"/>
        <w:spacing w:before="4" w:line="242" w:lineRule="auto"/>
        <w:ind w:left="384" w:right="740"/>
      </w:pPr>
      <w:r>
        <w:rPr>
          <w:spacing w:val="-2"/>
        </w:rPr>
        <w:t>《麻萨诸塞州历史与社会科学课程框架》称</w:t>
      </w:r>
      <w:r>
        <w:rPr>
          <w:spacing w:val="-2"/>
        </w:rPr>
        <w:t>“</w:t>
      </w:r>
      <w:r>
        <w:rPr>
          <w:spacing w:val="-2"/>
        </w:rPr>
        <w:t>在学前班和幼儿园级别，历史和社会科学的学习基于孩子们在家庭、学校、社区、州和国家的体验</w:t>
      </w:r>
      <w:r>
        <w:rPr>
          <w:spacing w:val="-2"/>
        </w:rPr>
        <w:t>……”</w:t>
      </w:r>
      <w:r>
        <w:rPr>
          <w:spacing w:val="-2"/>
        </w:rPr>
        <w:t>这个《框架》的核心目标是让孩子们准备成为这个文化多样性、相互依存的世界中的公民，并全心参与民主社会。</w:t>
      </w:r>
      <w:r>
        <w:rPr>
          <w:spacing w:val="-2"/>
        </w:rPr>
        <w:t xml:space="preserve"> </w:t>
      </w:r>
      <w:hyperlink r:id="rId52">
        <w:r>
          <w:rPr>
            <w:spacing w:val="-2"/>
            <w:u w:val="single"/>
          </w:rPr>
          <w:t>http://www.doe.mass.edu/frameworks/hss/final.pdf</w:t>
        </w:r>
      </w:hyperlink>
    </w:p>
    <w:p w14:paraId="76114F0A" w14:textId="77777777" w:rsidR="00F24D2D" w:rsidRDefault="00F24D2D">
      <w:pPr>
        <w:pStyle w:val="BodyText"/>
        <w:spacing w:before="7"/>
        <w:rPr>
          <w:sz w:val="13"/>
        </w:rPr>
      </w:pPr>
    </w:p>
    <w:p w14:paraId="11121EC2" w14:textId="77777777" w:rsidR="00F24D2D" w:rsidRDefault="00A37C89">
      <w:pPr>
        <w:pStyle w:val="Heading3"/>
        <w:spacing w:before="71"/>
      </w:pPr>
      <w:r>
        <w:rPr>
          <w:w w:val="95"/>
        </w:rPr>
        <w:t>课堂练习和策</w:t>
      </w:r>
      <w:r>
        <w:rPr>
          <w:spacing w:val="-10"/>
          <w:w w:val="95"/>
        </w:rPr>
        <w:t>略</w:t>
      </w:r>
    </w:p>
    <w:p w14:paraId="7F32B025" w14:textId="77777777" w:rsidR="00F24D2D" w:rsidRDefault="00A37C89">
      <w:pPr>
        <w:pStyle w:val="BodyText"/>
        <w:spacing w:before="1" w:line="242" w:lineRule="auto"/>
        <w:ind w:left="384" w:right="300"/>
        <w:jc w:val="both"/>
      </w:pPr>
      <w:r>
        <w:rPr>
          <w:spacing w:val="-2"/>
        </w:rPr>
        <w:t>由于与历史和社会科学有关的许多概念都是抽象概念，儿童需要将自己的理解建立于有意义的、与自己个人经历相关的体验之上。教育工作者应考虑通过综合课程，跨越各个发展领域介绍历史和社会科学。历史和社会科学的有效教学手段包括提供让孩子们触摸、观看、听、发现、体验和反思的多重机会。</w:t>
      </w:r>
    </w:p>
    <w:p w14:paraId="569C7A12" w14:textId="77777777" w:rsidR="00F24D2D" w:rsidRDefault="00F24D2D">
      <w:pPr>
        <w:pStyle w:val="BodyText"/>
        <w:spacing w:before="1"/>
        <w:rPr>
          <w:sz w:val="19"/>
        </w:rPr>
      </w:pPr>
    </w:p>
    <w:p w14:paraId="4C03DD7B" w14:textId="77777777" w:rsidR="00F24D2D" w:rsidRDefault="00A37C89">
      <w:pPr>
        <w:pStyle w:val="Heading3"/>
        <w:spacing w:before="1" w:line="295" w:lineRule="exact"/>
      </w:pPr>
      <w:r>
        <w:rPr>
          <w:w w:val="95"/>
        </w:rPr>
        <w:t>教育工作者要问自己</w:t>
      </w:r>
      <w:r>
        <w:rPr>
          <w:w w:val="95"/>
        </w:rPr>
        <w:t>的问</w:t>
      </w:r>
      <w:r>
        <w:rPr>
          <w:spacing w:val="-10"/>
          <w:w w:val="95"/>
        </w:rPr>
        <w:t>题</w:t>
      </w:r>
    </w:p>
    <w:p w14:paraId="4B548276" w14:textId="77777777" w:rsidR="00F24D2D" w:rsidRDefault="00A37C89">
      <w:pPr>
        <w:pStyle w:val="ListParagraph"/>
        <w:numPr>
          <w:ilvl w:val="0"/>
          <w:numId w:val="159"/>
        </w:numPr>
        <w:tabs>
          <w:tab w:val="left" w:pos="1103"/>
          <w:tab w:val="left" w:pos="1104"/>
        </w:tabs>
        <w:spacing w:before="0"/>
      </w:pPr>
      <w:r>
        <w:rPr>
          <w:spacing w:val="-3"/>
        </w:rPr>
        <w:t>我是否帮助孩子们发展积极的自我认识和与其家庭和社区的关系？</w:t>
      </w:r>
    </w:p>
    <w:p w14:paraId="041DCD5A" w14:textId="77777777" w:rsidR="00F24D2D" w:rsidRDefault="00A37C89">
      <w:pPr>
        <w:pStyle w:val="ListParagraph"/>
        <w:numPr>
          <w:ilvl w:val="0"/>
          <w:numId w:val="159"/>
        </w:numPr>
        <w:tabs>
          <w:tab w:val="left" w:pos="1103"/>
          <w:tab w:val="left" w:pos="1104"/>
        </w:tabs>
        <w:ind w:hanging="361"/>
      </w:pPr>
      <w:r>
        <w:rPr>
          <w:spacing w:val="-3"/>
        </w:rPr>
        <w:t>我是否引导并扩展了孩子们对社区和现实世界的认识和了解？</w:t>
      </w:r>
    </w:p>
    <w:p w14:paraId="065B9911" w14:textId="77777777" w:rsidR="00F24D2D" w:rsidRDefault="00A37C89">
      <w:pPr>
        <w:pStyle w:val="ListParagraph"/>
        <w:numPr>
          <w:ilvl w:val="0"/>
          <w:numId w:val="159"/>
        </w:numPr>
        <w:tabs>
          <w:tab w:val="left" w:pos="1103"/>
          <w:tab w:val="left" w:pos="1104"/>
        </w:tabs>
        <w:ind w:hanging="361"/>
      </w:pPr>
      <w:r>
        <w:rPr>
          <w:spacing w:val="-3"/>
        </w:rPr>
        <w:t>我是否帮助孩子们尊重和考虑他人</w:t>
      </w:r>
      <w:r>
        <w:rPr>
          <w:spacing w:val="-3"/>
        </w:rPr>
        <w:t>——</w:t>
      </w:r>
      <w:r>
        <w:rPr>
          <w:spacing w:val="-3"/>
        </w:rPr>
        <w:t>即便这些人的观点和体验可能与自己不同？</w:t>
      </w:r>
    </w:p>
    <w:p w14:paraId="030BCA77" w14:textId="77777777" w:rsidR="00F24D2D" w:rsidRDefault="00A37C89">
      <w:pPr>
        <w:pStyle w:val="ListParagraph"/>
        <w:numPr>
          <w:ilvl w:val="0"/>
          <w:numId w:val="159"/>
        </w:numPr>
        <w:tabs>
          <w:tab w:val="left" w:pos="1103"/>
          <w:tab w:val="left" w:pos="1104"/>
        </w:tabs>
        <w:spacing w:before="3"/>
        <w:ind w:hanging="361"/>
      </w:pPr>
      <w:r>
        <w:rPr>
          <w:spacing w:val="-3"/>
        </w:rPr>
        <w:t>我是否通过帮助孩子学会调节自己的情绪和行为，建立与同龄人和成年人的社交技能，讨论社会状况和冲突来促进社交能力</w:t>
      </w:r>
      <w:r>
        <w:rPr>
          <w:spacing w:val="-3"/>
        </w:rPr>
        <w:t>/</w:t>
      </w:r>
      <w:r>
        <w:rPr>
          <w:spacing w:val="-3"/>
        </w:rPr>
        <w:t>情感发展？</w:t>
      </w:r>
    </w:p>
    <w:p w14:paraId="7662EDED" w14:textId="77777777" w:rsidR="00F24D2D" w:rsidRDefault="00A37C89">
      <w:pPr>
        <w:pStyle w:val="ListParagraph"/>
        <w:numPr>
          <w:ilvl w:val="0"/>
          <w:numId w:val="159"/>
        </w:numPr>
        <w:tabs>
          <w:tab w:val="left" w:pos="1103"/>
          <w:tab w:val="left" w:pos="1104"/>
        </w:tabs>
        <w:spacing w:before="3"/>
        <w:ind w:hanging="361"/>
      </w:pPr>
      <w:r>
        <w:rPr>
          <w:spacing w:val="-3"/>
        </w:rPr>
        <w:t>我是否基于游戏和戏剧整合融入课程，帮助孩子们掌握社交技能，让他们逐步了解自己的家庭、学校和社区？</w:t>
      </w:r>
    </w:p>
    <w:p w14:paraId="4C4E8DDE" w14:textId="77777777" w:rsidR="00F24D2D" w:rsidRDefault="00F24D2D">
      <w:pPr>
        <w:pStyle w:val="BodyText"/>
        <w:spacing w:before="2"/>
        <w:rPr>
          <w:sz w:val="19"/>
        </w:rPr>
      </w:pPr>
    </w:p>
    <w:p w14:paraId="7CA55649" w14:textId="77777777" w:rsidR="00F24D2D" w:rsidRDefault="00A37C89">
      <w:pPr>
        <w:pStyle w:val="Heading3"/>
      </w:pPr>
      <w:r>
        <w:rPr>
          <w:w w:val="95"/>
        </w:rPr>
        <w:t>组织历史与社会科学学习体</w:t>
      </w:r>
      <w:r>
        <w:rPr>
          <w:spacing w:val="-10"/>
          <w:w w:val="95"/>
        </w:rPr>
        <w:t>验</w:t>
      </w:r>
    </w:p>
    <w:p w14:paraId="6DEC2A26" w14:textId="77777777" w:rsidR="00F24D2D" w:rsidRDefault="00A37C89">
      <w:pPr>
        <w:pStyle w:val="BodyText"/>
        <w:spacing w:before="1" w:line="242" w:lineRule="auto"/>
        <w:ind w:left="383" w:right="300"/>
      </w:pPr>
      <w:r>
        <w:rPr>
          <w:spacing w:val="-2"/>
        </w:rPr>
        <w:t>《麻萨诸塞州历史与社会科学课程框架》自</w:t>
      </w:r>
      <w:r>
        <w:rPr>
          <w:spacing w:val="-2"/>
        </w:rPr>
        <w:t xml:space="preserve"> </w:t>
      </w:r>
      <w:r>
        <w:t>2003</w:t>
      </w:r>
      <w:r>
        <w:rPr>
          <w:spacing w:val="-5"/>
        </w:rPr>
        <w:t xml:space="preserve"> </w:t>
      </w:r>
      <w:r>
        <w:rPr>
          <w:spacing w:val="-5"/>
        </w:rPr>
        <w:t>年首版以来尚未更新。该《框架》中对学前班和幼儿园</w:t>
      </w:r>
      <w:r>
        <w:t>（</w:t>
      </w:r>
      <w:r>
        <w:t>PreK-K</w:t>
      </w:r>
      <w:r>
        <w:t>）的概念、技能和学习标准定义了在幼儿园结束之前学生的学习内容和能够做到的事情。</w:t>
      </w:r>
      <w:r>
        <w:t>2003</w:t>
      </w:r>
      <w:r>
        <w:rPr>
          <w:spacing w:val="-7"/>
        </w:rPr>
        <w:t xml:space="preserve"> </w:t>
      </w:r>
      <w:r>
        <w:rPr>
          <w:spacing w:val="-7"/>
        </w:rPr>
        <w:t>年版《学龄前儿童学习经验指南》将《学习指南》与《概念、技能和学习标准》相</w:t>
      </w:r>
      <w:r>
        <w:t>联系。</w:t>
      </w:r>
      <w:r>
        <w:t>2008</w:t>
      </w:r>
      <w:r>
        <w:rPr>
          <w:spacing w:val="-7"/>
        </w:rPr>
        <w:t xml:space="preserve"> </w:t>
      </w:r>
      <w:r>
        <w:rPr>
          <w:spacing w:val="-7"/>
        </w:rPr>
        <w:t>年版《学龄前儿童学习经验指南》包含两个部分：概念与技能、学习标准。这份综合文件中列出了《学前班和幼儿园概念与技能和学</w:t>
      </w:r>
      <w:r>
        <w:rPr>
          <w:spacing w:val="-2"/>
        </w:rPr>
        <w:t>习标准》，之后举例说明了促进学习的可能活动、孩子们在学习的可能证据以及配套的教学实践。这些例子论及历史、地理</w:t>
      </w:r>
      <w:r>
        <w:rPr>
          <w:spacing w:val="-2"/>
        </w:rPr>
        <w:t>、公民和政府以及经济学的各个方面，作为一个整体</w:t>
      </w:r>
      <w:r>
        <w:rPr>
          <w:spacing w:val="-2"/>
        </w:rPr>
        <w:t>——</w:t>
      </w:r>
      <w:r>
        <w:rPr>
          <w:spacing w:val="-2"/>
        </w:rPr>
        <w:t>而不是单个的概念、技能和学习标准</w:t>
      </w:r>
      <w:r>
        <w:rPr>
          <w:spacing w:val="-2"/>
        </w:rPr>
        <w:t>——</w:t>
      </w:r>
      <w:r>
        <w:rPr>
          <w:spacing w:val="-2"/>
        </w:rPr>
        <w:t>介绍给学前班和幼儿园。</w:t>
      </w:r>
    </w:p>
    <w:p w14:paraId="1819E8EC" w14:textId="77777777" w:rsidR="00F24D2D" w:rsidRDefault="00F24D2D">
      <w:pPr>
        <w:pStyle w:val="BodyText"/>
      </w:pPr>
    </w:p>
    <w:p w14:paraId="3509559D" w14:textId="77777777" w:rsidR="00F24D2D" w:rsidRDefault="00F24D2D">
      <w:pPr>
        <w:pStyle w:val="BodyText"/>
      </w:pPr>
    </w:p>
    <w:p w14:paraId="4226447F" w14:textId="77777777" w:rsidR="00F24D2D" w:rsidRDefault="00A37C89">
      <w:pPr>
        <w:pStyle w:val="Heading2"/>
        <w:spacing w:before="186" w:line="240" w:lineRule="auto"/>
        <w:ind w:left="384"/>
        <w:jc w:val="left"/>
      </w:pPr>
      <w:r>
        <w:rPr>
          <w:w w:val="95"/>
        </w:rPr>
        <w:t>学前班和幼儿园的概念和技</w:t>
      </w:r>
      <w:r>
        <w:rPr>
          <w:spacing w:val="-10"/>
          <w:w w:val="95"/>
        </w:rPr>
        <w:t>能</w:t>
      </w:r>
    </w:p>
    <w:p w14:paraId="511E9B85" w14:textId="77777777" w:rsidR="00F24D2D" w:rsidRDefault="00A37C89">
      <w:pPr>
        <w:pStyle w:val="BodyText"/>
        <w:spacing w:before="2" w:line="242" w:lineRule="auto"/>
        <w:ind w:left="383" w:right="10648"/>
      </w:pPr>
      <w:r>
        <w:rPr>
          <w:spacing w:val="-2"/>
        </w:rPr>
        <w:t>在教育工作者的指导下，学生应能够：历史与地理</w:t>
      </w:r>
    </w:p>
    <w:p w14:paraId="1E411FED" w14:textId="77777777" w:rsidR="00F24D2D" w:rsidRDefault="00F24D2D">
      <w:pPr>
        <w:spacing w:line="242" w:lineRule="auto"/>
        <w:sectPr w:rsidR="00F24D2D">
          <w:headerReference w:type="default" r:id="rId53"/>
          <w:footerReference w:type="default" r:id="rId54"/>
          <w:pgSz w:w="15840" w:h="12240" w:orient="landscape"/>
          <w:pgMar w:top="1300" w:right="580" w:bottom="920" w:left="480" w:header="756" w:footer="721" w:gutter="0"/>
          <w:cols w:space="720"/>
        </w:sectPr>
      </w:pPr>
    </w:p>
    <w:p w14:paraId="43727C12" w14:textId="77777777" w:rsidR="00F24D2D" w:rsidRDefault="00A37C89">
      <w:pPr>
        <w:pStyle w:val="ListParagraph"/>
        <w:numPr>
          <w:ilvl w:val="0"/>
          <w:numId w:val="158"/>
        </w:numPr>
        <w:tabs>
          <w:tab w:val="left" w:pos="1104"/>
        </w:tabs>
        <w:spacing w:before="37"/>
      </w:pPr>
      <w:r>
        <w:rPr>
          <w:spacing w:val="-2"/>
        </w:rPr>
        <w:t>识别故事中的事件顺序，例如首先、然后、最后，并用这些词来描述个人体验。</w:t>
      </w:r>
      <w:r>
        <w:rPr>
          <w:spacing w:val="-5"/>
        </w:rPr>
        <w:t>（</w:t>
      </w:r>
      <w:r>
        <w:rPr>
          <w:spacing w:val="-5"/>
        </w:rPr>
        <w:t>H</w:t>
      </w:r>
      <w:r>
        <w:rPr>
          <w:spacing w:val="-5"/>
        </w:rPr>
        <w:t>）</w:t>
      </w:r>
    </w:p>
    <w:p w14:paraId="1A0EA87E" w14:textId="77777777" w:rsidR="00F24D2D" w:rsidRDefault="00A37C89">
      <w:pPr>
        <w:pStyle w:val="ListParagraph"/>
        <w:numPr>
          <w:ilvl w:val="0"/>
          <w:numId w:val="158"/>
        </w:numPr>
        <w:tabs>
          <w:tab w:val="left" w:pos="1104"/>
        </w:tabs>
        <w:spacing w:before="3" w:line="242" w:lineRule="auto"/>
        <w:ind w:left="1103" w:right="460"/>
      </w:pPr>
      <w:r>
        <w:rPr>
          <w:spacing w:val="-2"/>
        </w:rPr>
        <w:t>正确使用与年代顺序和时间有关的词汇和短语（现在、很久以前、之前、之后；早上、下午、晚上、今天、明天、昨天；上周或下周、上个月或下个月、去年或明年；动词的现在、过去和未来时）。（</w:t>
      </w:r>
      <w:r>
        <w:rPr>
          <w:spacing w:val="-2"/>
        </w:rPr>
        <w:t>H</w:t>
      </w:r>
      <w:r>
        <w:rPr>
          <w:spacing w:val="-2"/>
        </w:rPr>
        <w:t>）</w:t>
      </w:r>
    </w:p>
    <w:p w14:paraId="3F62971B" w14:textId="77777777" w:rsidR="00F24D2D" w:rsidRDefault="00A37C89">
      <w:pPr>
        <w:pStyle w:val="ListParagraph"/>
        <w:numPr>
          <w:ilvl w:val="0"/>
          <w:numId w:val="158"/>
        </w:numPr>
        <w:tabs>
          <w:tab w:val="left" w:pos="1104"/>
        </w:tabs>
        <w:ind w:hanging="361"/>
      </w:pPr>
      <w:r>
        <w:rPr>
          <w:spacing w:val="-2"/>
        </w:rPr>
        <w:t>在故事上下文或个人体验中正确使用</w:t>
      </w:r>
      <w:r>
        <w:rPr>
          <w:spacing w:val="-2"/>
        </w:rPr>
        <w:t>“</w:t>
      </w:r>
      <w:r>
        <w:rPr>
          <w:spacing w:val="-2"/>
        </w:rPr>
        <w:t>因为</w:t>
      </w:r>
      <w:r>
        <w:rPr>
          <w:spacing w:val="-2"/>
        </w:rPr>
        <w:t>”</w:t>
      </w:r>
      <w:r>
        <w:rPr>
          <w:spacing w:val="-2"/>
        </w:rPr>
        <w:t>一词。</w:t>
      </w:r>
      <w:r>
        <w:rPr>
          <w:spacing w:val="-5"/>
        </w:rPr>
        <w:t>（</w:t>
      </w:r>
      <w:r>
        <w:rPr>
          <w:spacing w:val="-5"/>
        </w:rPr>
        <w:t>H</w:t>
      </w:r>
      <w:r>
        <w:rPr>
          <w:spacing w:val="-5"/>
        </w:rPr>
        <w:t>）</w:t>
      </w:r>
    </w:p>
    <w:p w14:paraId="444BBC87" w14:textId="77777777" w:rsidR="00F24D2D" w:rsidRDefault="00A37C89">
      <w:pPr>
        <w:pStyle w:val="ListParagraph"/>
        <w:numPr>
          <w:ilvl w:val="0"/>
          <w:numId w:val="158"/>
        </w:numPr>
        <w:tabs>
          <w:tab w:val="left" w:pos="1104"/>
        </w:tabs>
        <w:spacing w:before="4"/>
        <w:ind w:hanging="361"/>
      </w:pPr>
      <w:r>
        <w:rPr>
          <w:spacing w:val="-2"/>
        </w:rPr>
        <w:t>正确使用表明位置和方向的词汇和短语，如向上、向下、靠近、远离、左、右、平行、后、后面、前面。</w:t>
      </w:r>
      <w:r>
        <w:rPr>
          <w:spacing w:val="-5"/>
        </w:rPr>
        <w:t>（</w:t>
      </w:r>
      <w:r>
        <w:rPr>
          <w:spacing w:val="-5"/>
        </w:rPr>
        <w:t>G</w:t>
      </w:r>
      <w:r>
        <w:rPr>
          <w:spacing w:val="-5"/>
        </w:rPr>
        <w:t>）</w:t>
      </w:r>
    </w:p>
    <w:p w14:paraId="288C5917" w14:textId="77777777" w:rsidR="00F24D2D" w:rsidRDefault="00A37C89">
      <w:pPr>
        <w:pStyle w:val="ListParagraph"/>
        <w:numPr>
          <w:ilvl w:val="0"/>
          <w:numId w:val="158"/>
        </w:numPr>
        <w:tabs>
          <w:tab w:val="left" w:pos="1104"/>
        </w:tabs>
        <w:spacing w:before="4" w:line="242" w:lineRule="auto"/>
        <w:ind w:left="384" w:right="9377" w:firstLine="360"/>
      </w:pPr>
      <w:r>
        <w:rPr>
          <w:spacing w:val="-2"/>
        </w:rPr>
        <w:t>讲述或展示什么是地图，什么是地球。（</w:t>
      </w:r>
      <w:r>
        <w:rPr>
          <w:spacing w:val="-2"/>
        </w:rPr>
        <w:t>G</w:t>
      </w:r>
      <w:r>
        <w:rPr>
          <w:spacing w:val="-2"/>
        </w:rPr>
        <w:t>）公民和政府</w:t>
      </w:r>
    </w:p>
    <w:p w14:paraId="2B429D3A" w14:textId="77777777" w:rsidR="00F24D2D" w:rsidRDefault="00A37C89">
      <w:pPr>
        <w:pStyle w:val="ListParagraph"/>
        <w:numPr>
          <w:ilvl w:val="0"/>
          <w:numId w:val="158"/>
        </w:numPr>
        <w:tabs>
          <w:tab w:val="left" w:pos="1104"/>
        </w:tabs>
        <w:spacing w:before="0" w:line="242" w:lineRule="auto"/>
        <w:ind w:left="384" w:right="7174" w:firstLine="360"/>
      </w:pPr>
      <w:r>
        <w:rPr>
          <w:spacing w:val="-2"/>
        </w:rPr>
        <w:t>举例说明以下概念的含义：权力、公平、正义、责任</w:t>
      </w:r>
      <w:r>
        <w:rPr>
          <w:spacing w:val="-2"/>
        </w:rPr>
        <w:t>、规则。（</w:t>
      </w:r>
      <w:r>
        <w:rPr>
          <w:spacing w:val="-2"/>
        </w:rPr>
        <w:t>C</w:t>
      </w:r>
      <w:r>
        <w:rPr>
          <w:spacing w:val="-2"/>
        </w:rPr>
        <w:t>）</w:t>
      </w:r>
      <w:r>
        <w:rPr>
          <w:spacing w:val="-4"/>
        </w:rPr>
        <w:t>经济学</w:t>
      </w:r>
    </w:p>
    <w:p w14:paraId="359673B1" w14:textId="77777777" w:rsidR="00F24D2D" w:rsidRDefault="00A37C89">
      <w:pPr>
        <w:pStyle w:val="ListParagraph"/>
        <w:numPr>
          <w:ilvl w:val="0"/>
          <w:numId w:val="158"/>
        </w:numPr>
        <w:tabs>
          <w:tab w:val="left" w:pos="1104"/>
        </w:tabs>
        <w:spacing w:before="1"/>
      </w:pPr>
      <w:bookmarkStart w:id="81" w:name="_bookmark80"/>
      <w:bookmarkEnd w:id="81"/>
      <w:r>
        <w:rPr>
          <w:spacing w:val="-2"/>
        </w:rPr>
        <w:t>使用与工作有关的词汇，如岗位、货币、买卖。</w:t>
      </w:r>
      <w:r>
        <w:rPr>
          <w:spacing w:val="-5"/>
        </w:rPr>
        <w:t>（</w:t>
      </w:r>
      <w:r>
        <w:rPr>
          <w:spacing w:val="-5"/>
        </w:rPr>
        <w:t>E</w:t>
      </w:r>
      <w:r>
        <w:rPr>
          <w:spacing w:val="-5"/>
        </w:rPr>
        <w:t>）</w:t>
      </w:r>
    </w:p>
    <w:p w14:paraId="67E11AED" w14:textId="77777777" w:rsidR="00F24D2D" w:rsidRDefault="00A37C89">
      <w:pPr>
        <w:pStyle w:val="ListParagraph"/>
        <w:numPr>
          <w:ilvl w:val="0"/>
          <w:numId w:val="158"/>
        </w:numPr>
        <w:tabs>
          <w:tab w:val="left" w:pos="1104"/>
        </w:tabs>
        <w:spacing w:before="4"/>
      </w:pPr>
      <w:r>
        <w:rPr>
          <w:spacing w:val="-2"/>
        </w:rPr>
        <w:t>举例说明家庭成员、朋友或熟人如何直接或间接（例如，通过使用信用卡或支票）用钱购买自己想要的东西。</w:t>
      </w:r>
      <w:r>
        <w:rPr>
          <w:spacing w:val="-5"/>
        </w:rPr>
        <w:t>（</w:t>
      </w:r>
      <w:r>
        <w:rPr>
          <w:spacing w:val="-5"/>
        </w:rPr>
        <w:t>E</w:t>
      </w:r>
      <w:r>
        <w:rPr>
          <w:spacing w:val="-5"/>
        </w:rPr>
        <w:t>）</w:t>
      </w:r>
    </w:p>
    <w:p w14:paraId="41D2D6D5"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1D3C0E41" w14:textId="77777777">
        <w:trPr>
          <w:trHeight w:val="414"/>
        </w:trPr>
        <w:tc>
          <w:tcPr>
            <w:tcW w:w="14104" w:type="dxa"/>
            <w:gridSpan w:val="3"/>
          </w:tcPr>
          <w:p w14:paraId="50886FF6" w14:textId="77777777" w:rsidR="00F24D2D" w:rsidRDefault="00A37C89">
            <w:pPr>
              <w:pStyle w:val="TableParagraph"/>
              <w:spacing w:before="1" w:line="393" w:lineRule="exact"/>
              <w:ind w:left="5395" w:right="5388"/>
              <w:jc w:val="center"/>
              <w:rPr>
                <w:sz w:val="32"/>
              </w:rPr>
            </w:pPr>
            <w:r>
              <w:rPr>
                <w:spacing w:val="-5"/>
                <w:sz w:val="32"/>
              </w:rPr>
              <w:t>历史</w:t>
            </w:r>
          </w:p>
        </w:tc>
      </w:tr>
      <w:tr w:rsidR="00F24D2D" w14:paraId="7F7ABEAD" w14:textId="77777777">
        <w:trPr>
          <w:trHeight w:val="5065"/>
        </w:trPr>
        <w:tc>
          <w:tcPr>
            <w:tcW w:w="14104" w:type="dxa"/>
            <w:gridSpan w:val="3"/>
            <w:tcBorders>
              <w:bottom w:val="double" w:sz="4" w:space="0" w:color="000000"/>
            </w:tcBorders>
          </w:tcPr>
          <w:p w14:paraId="23FB9DF2" w14:textId="77777777" w:rsidR="00F24D2D" w:rsidRDefault="00A37C89">
            <w:pPr>
              <w:pStyle w:val="TableParagraph"/>
              <w:spacing w:before="3" w:line="242" w:lineRule="auto"/>
              <w:ind w:right="111"/>
            </w:pPr>
            <w:r>
              <w:rPr>
                <w:spacing w:val="-2"/>
              </w:rPr>
              <w:t>了解历史首先开始于孩子们培养对时间和年代顺序、先后顺序的感觉，了解过去、现在和未来的概念，自己生活中的因果关系概念。了解历史时期始于课堂日常活动，季节变化，孩子们回顾和记录在学校和家中所做的事。</w:t>
            </w:r>
          </w:p>
          <w:p w14:paraId="06E70796" w14:textId="77777777" w:rsidR="00F24D2D" w:rsidRDefault="00F24D2D">
            <w:pPr>
              <w:pStyle w:val="TableParagraph"/>
              <w:spacing w:before="10"/>
              <w:ind w:left="0"/>
              <w:rPr>
                <w:sz w:val="19"/>
              </w:rPr>
            </w:pPr>
          </w:p>
          <w:p w14:paraId="681AC195" w14:textId="77777777" w:rsidR="00F24D2D" w:rsidRDefault="00A37C89">
            <w:pPr>
              <w:pStyle w:val="TableParagraph"/>
              <w:spacing w:line="242" w:lineRule="auto"/>
              <w:ind w:right="111"/>
            </w:pPr>
            <w:r>
              <w:rPr>
                <w:spacing w:val="-5"/>
              </w:rPr>
              <w:t>历史基于事实陈述和故事</w:t>
            </w:r>
            <w:r>
              <w:rPr>
                <w:spacing w:val="-5"/>
              </w:rPr>
              <w:t>——</w:t>
            </w:r>
            <w:r>
              <w:rPr>
                <w:spacing w:val="-5"/>
              </w:rPr>
              <w:t>有些为真，有些部分真实，有些是假的，有些随着时间的推移发生了变化。教育工作者应根据主题，提出公平的观点和</w:t>
            </w:r>
            <w:r>
              <w:rPr>
                <w:spacing w:val="-5"/>
              </w:rPr>
              <w:t>/</w:t>
            </w:r>
            <w:r>
              <w:rPr>
                <w:spacing w:val="-5"/>
              </w:rPr>
              <w:t>或不同的观点，并从历史准确性和文化敏感性的角度安排学习活动。应以敏感和谨慎的态度对待假期和传统。学习各种传统和节日，帮助孩子们培养与他人的联系感。基于课堂中的不同种族和宗教团体，可能存在不同的文化和价值观。为了认识这些差异，应该以不带成见的方式帮助儿童理解和平、团结和多样性的基本概念，从而认识节假日和其他传统，强调关心他人，认识到公平和不公正，并与家人和朋友一起庆祝节假日。</w:t>
            </w:r>
          </w:p>
          <w:p w14:paraId="658164E4" w14:textId="77777777" w:rsidR="00F24D2D" w:rsidRDefault="00F24D2D">
            <w:pPr>
              <w:pStyle w:val="TableParagraph"/>
              <w:spacing w:before="4"/>
              <w:ind w:left="0"/>
              <w:rPr>
                <w:sz w:val="18"/>
              </w:rPr>
            </w:pPr>
          </w:p>
          <w:p w14:paraId="30087105" w14:textId="77777777" w:rsidR="00F24D2D" w:rsidRDefault="00A37C89">
            <w:pPr>
              <w:pStyle w:val="TableParagraph"/>
              <w:rPr>
                <w:sz w:val="23"/>
              </w:rPr>
            </w:pPr>
            <w:r>
              <w:rPr>
                <w:w w:val="95"/>
                <w:sz w:val="23"/>
              </w:rPr>
              <w:t>学前班至幼儿园的学习标</w:t>
            </w:r>
            <w:r>
              <w:rPr>
                <w:spacing w:val="-10"/>
                <w:w w:val="95"/>
                <w:sz w:val="23"/>
              </w:rPr>
              <w:t>准</w:t>
            </w:r>
          </w:p>
          <w:p w14:paraId="4EE49FC3" w14:textId="77777777" w:rsidR="00F24D2D" w:rsidRDefault="00A37C89">
            <w:pPr>
              <w:pStyle w:val="TableParagraph"/>
              <w:spacing w:before="1"/>
            </w:pPr>
            <w:r>
              <w:rPr>
                <w:spacing w:val="-3"/>
              </w:rPr>
              <w:t>在教育工作者的指导下，学生应能够：</w:t>
            </w:r>
          </w:p>
          <w:p w14:paraId="33D1D89A" w14:textId="77777777" w:rsidR="00F24D2D" w:rsidRDefault="00A37C89">
            <w:pPr>
              <w:pStyle w:val="TableParagraph"/>
              <w:spacing w:before="4"/>
            </w:pPr>
            <w:r>
              <w:rPr>
                <w:spacing w:val="-2"/>
              </w:rPr>
              <w:t>PreK-K.1</w:t>
            </w:r>
            <w:r>
              <w:rPr>
                <w:spacing w:val="-5"/>
              </w:rPr>
              <w:t xml:space="preserve"> </w:t>
            </w:r>
            <w:r>
              <w:rPr>
                <w:spacing w:val="-5"/>
              </w:rPr>
              <w:t>识别和描述美国公共假日的活动或庆祝人群以及庆祝原因。（</w:t>
            </w:r>
            <w:r>
              <w:rPr>
                <w:spacing w:val="-5"/>
              </w:rPr>
              <w:t>H</w:t>
            </w:r>
            <w:r>
              <w:rPr>
                <w:spacing w:val="-5"/>
              </w:rPr>
              <w:t>）</w:t>
            </w:r>
          </w:p>
          <w:p w14:paraId="146F60D8" w14:textId="77777777" w:rsidR="00F24D2D" w:rsidRDefault="00A37C89">
            <w:pPr>
              <w:pStyle w:val="TableParagraph"/>
              <w:numPr>
                <w:ilvl w:val="0"/>
                <w:numId w:val="157"/>
              </w:numPr>
              <w:tabs>
                <w:tab w:val="left" w:pos="828"/>
              </w:tabs>
              <w:spacing w:before="1"/>
              <w:ind w:hanging="361"/>
            </w:pPr>
            <w:r>
              <w:rPr>
                <w:spacing w:val="-4"/>
              </w:rPr>
              <w:t>哥伦布纪念日</w:t>
            </w:r>
          </w:p>
          <w:p w14:paraId="0FE2EA3B" w14:textId="77777777" w:rsidR="00F24D2D" w:rsidRDefault="00A37C89">
            <w:pPr>
              <w:pStyle w:val="TableParagraph"/>
              <w:numPr>
                <w:ilvl w:val="0"/>
                <w:numId w:val="157"/>
              </w:numPr>
              <w:tabs>
                <w:tab w:val="left" w:pos="828"/>
              </w:tabs>
              <w:spacing w:before="4"/>
              <w:ind w:hanging="361"/>
            </w:pPr>
            <w:r>
              <w:rPr>
                <w:spacing w:val="-4"/>
              </w:rPr>
              <w:t>独立日</w:t>
            </w:r>
          </w:p>
          <w:p w14:paraId="0F408FE9" w14:textId="77777777" w:rsidR="00F24D2D" w:rsidRDefault="00A37C89">
            <w:pPr>
              <w:pStyle w:val="TableParagraph"/>
              <w:numPr>
                <w:ilvl w:val="0"/>
                <w:numId w:val="157"/>
              </w:numPr>
              <w:tabs>
                <w:tab w:val="left" w:pos="828"/>
              </w:tabs>
              <w:spacing w:before="3"/>
              <w:ind w:hanging="361"/>
            </w:pPr>
            <w:r>
              <w:rPr>
                <w:spacing w:val="-2"/>
              </w:rPr>
              <w:t>马丁</w:t>
            </w:r>
            <w:r>
              <w:rPr>
                <w:spacing w:val="-2"/>
              </w:rPr>
              <w:t>·</w:t>
            </w:r>
            <w:r>
              <w:rPr>
                <w:spacing w:val="-2"/>
              </w:rPr>
              <w:t>路德</w:t>
            </w:r>
            <w:r>
              <w:rPr>
                <w:spacing w:val="-2"/>
              </w:rPr>
              <w:t>·</w:t>
            </w:r>
            <w:r>
              <w:rPr>
                <w:spacing w:val="-4"/>
              </w:rPr>
              <w:t>金纪念日</w:t>
            </w:r>
          </w:p>
          <w:p w14:paraId="3ADD9325" w14:textId="77777777" w:rsidR="00F24D2D" w:rsidRDefault="00A37C89">
            <w:pPr>
              <w:pStyle w:val="TableParagraph"/>
              <w:numPr>
                <w:ilvl w:val="0"/>
                <w:numId w:val="157"/>
              </w:numPr>
              <w:tabs>
                <w:tab w:val="left" w:pos="828"/>
              </w:tabs>
              <w:spacing w:before="4"/>
              <w:ind w:hanging="361"/>
            </w:pPr>
            <w:r>
              <w:rPr>
                <w:spacing w:val="-4"/>
              </w:rPr>
              <w:t>总统日</w:t>
            </w:r>
          </w:p>
          <w:p w14:paraId="6162C071" w14:textId="77777777" w:rsidR="00F24D2D" w:rsidRDefault="00A37C89">
            <w:pPr>
              <w:pStyle w:val="TableParagraph"/>
              <w:numPr>
                <w:ilvl w:val="0"/>
                <w:numId w:val="157"/>
              </w:numPr>
              <w:tabs>
                <w:tab w:val="left" w:pos="828"/>
              </w:tabs>
              <w:spacing w:before="4"/>
              <w:ind w:hanging="361"/>
            </w:pPr>
            <w:r>
              <w:rPr>
                <w:spacing w:val="-4"/>
              </w:rPr>
              <w:t>感恩节</w:t>
            </w:r>
          </w:p>
          <w:p w14:paraId="247D8C43" w14:textId="77777777" w:rsidR="00F24D2D" w:rsidRDefault="00A37C89">
            <w:pPr>
              <w:pStyle w:val="TableParagraph"/>
              <w:spacing w:before="4" w:line="269" w:lineRule="exact"/>
            </w:pPr>
            <w:r>
              <w:t>PreK-K.2</w:t>
            </w:r>
            <w:r>
              <w:rPr>
                <w:spacing w:val="-5"/>
              </w:rPr>
              <w:t xml:space="preserve"> </w:t>
            </w:r>
            <w:r>
              <w:rPr>
                <w:spacing w:val="-5"/>
              </w:rPr>
              <w:t>将事件按时间顺序安排在自己和家人的生活中。（</w:t>
            </w:r>
            <w:r>
              <w:rPr>
                <w:spacing w:val="-5"/>
              </w:rPr>
              <w:t>H</w:t>
            </w:r>
            <w:r>
              <w:rPr>
                <w:spacing w:val="-5"/>
              </w:rPr>
              <w:t>）</w:t>
            </w:r>
          </w:p>
        </w:tc>
      </w:tr>
      <w:tr w:rsidR="00F24D2D" w14:paraId="33010DDE" w14:textId="77777777">
        <w:trPr>
          <w:trHeight w:val="575"/>
        </w:trPr>
        <w:tc>
          <w:tcPr>
            <w:tcW w:w="4702" w:type="dxa"/>
            <w:tcBorders>
              <w:top w:val="double" w:sz="4" w:space="0" w:color="000000"/>
            </w:tcBorders>
            <w:shd w:val="clear" w:color="auto" w:fill="FFFF99"/>
          </w:tcPr>
          <w:p w14:paraId="22F1F8F9" w14:textId="77777777" w:rsidR="00F24D2D" w:rsidRDefault="00A37C89">
            <w:pPr>
              <w:pStyle w:val="TableParagraph"/>
              <w:spacing w:line="280" w:lineRule="atLeast"/>
              <w:ind w:right="3035"/>
            </w:pPr>
            <w:r>
              <w:rPr>
                <w:spacing w:val="-2"/>
              </w:rPr>
              <w:t>可能的学习活动</w:t>
            </w:r>
            <w:r>
              <w:rPr>
                <w:spacing w:val="-4"/>
              </w:rPr>
              <w:t>孩子们可以</w:t>
            </w:r>
            <w:r>
              <w:rPr>
                <w:spacing w:val="-4"/>
              </w:rPr>
              <w:t>……</w:t>
            </w:r>
          </w:p>
        </w:tc>
        <w:tc>
          <w:tcPr>
            <w:tcW w:w="4702" w:type="dxa"/>
            <w:tcBorders>
              <w:top w:val="double" w:sz="4" w:space="0" w:color="000000"/>
            </w:tcBorders>
            <w:shd w:val="clear" w:color="auto" w:fill="FFFF99"/>
          </w:tcPr>
          <w:p w14:paraId="37E92154" w14:textId="77777777" w:rsidR="00F24D2D" w:rsidRDefault="00A37C89">
            <w:pPr>
              <w:pStyle w:val="TableParagraph"/>
              <w:spacing w:line="280" w:lineRule="atLeast"/>
              <w:ind w:right="3036"/>
            </w:pPr>
            <w:r>
              <w:rPr>
                <w:spacing w:val="-2"/>
              </w:rPr>
              <w:t>可能的学习证据</w:t>
            </w:r>
            <w:r>
              <w:rPr>
                <w:spacing w:val="-4"/>
              </w:rPr>
              <w:t>孩子们可以</w:t>
            </w:r>
            <w:r>
              <w:rPr>
                <w:spacing w:val="-4"/>
              </w:rPr>
              <w:t>……</w:t>
            </w:r>
          </w:p>
        </w:tc>
        <w:tc>
          <w:tcPr>
            <w:tcW w:w="4700" w:type="dxa"/>
            <w:tcBorders>
              <w:top w:val="double" w:sz="4" w:space="0" w:color="000000"/>
            </w:tcBorders>
            <w:shd w:val="clear" w:color="auto" w:fill="FFFF99"/>
          </w:tcPr>
          <w:p w14:paraId="05B06830" w14:textId="77777777" w:rsidR="00F24D2D" w:rsidRDefault="00A37C89">
            <w:pPr>
              <w:pStyle w:val="TableParagraph"/>
              <w:spacing w:before="9"/>
            </w:pPr>
            <w:r>
              <w:rPr>
                <w:spacing w:val="-4"/>
              </w:rPr>
              <w:t>支持性做法：</w:t>
            </w:r>
          </w:p>
          <w:p w14:paraId="5B99B6A7" w14:textId="77777777" w:rsidR="00F24D2D" w:rsidRDefault="00A37C89">
            <w:pPr>
              <w:pStyle w:val="TableParagraph"/>
              <w:spacing w:before="2" w:line="262" w:lineRule="exact"/>
            </w:pPr>
            <w:r>
              <w:rPr>
                <w:spacing w:val="-3"/>
              </w:rPr>
              <w:t>教育工作者们可以</w:t>
            </w:r>
            <w:r>
              <w:rPr>
                <w:spacing w:val="-3"/>
              </w:rPr>
              <w:t>……</w:t>
            </w:r>
          </w:p>
        </w:tc>
      </w:tr>
      <w:tr w:rsidR="00F24D2D" w14:paraId="3A96DB7A" w14:textId="77777777">
        <w:trPr>
          <w:trHeight w:val="287"/>
        </w:trPr>
        <w:tc>
          <w:tcPr>
            <w:tcW w:w="4702" w:type="dxa"/>
          </w:tcPr>
          <w:p w14:paraId="4A7DD863" w14:textId="77777777" w:rsidR="00F24D2D" w:rsidRDefault="00A37C89">
            <w:pPr>
              <w:pStyle w:val="TableParagraph"/>
              <w:numPr>
                <w:ilvl w:val="0"/>
                <w:numId w:val="156"/>
              </w:numPr>
              <w:tabs>
                <w:tab w:val="left" w:pos="444"/>
              </w:tabs>
              <w:spacing w:before="4" w:line="263" w:lineRule="exact"/>
              <w:ind w:hanging="181"/>
            </w:pPr>
            <w:r>
              <w:rPr>
                <w:spacing w:val="-3"/>
              </w:rPr>
              <w:t>倾听有关国家重要人物和节假日的适龄故</w:t>
            </w:r>
          </w:p>
        </w:tc>
        <w:tc>
          <w:tcPr>
            <w:tcW w:w="4702" w:type="dxa"/>
          </w:tcPr>
          <w:p w14:paraId="58E32687" w14:textId="77777777" w:rsidR="00F24D2D" w:rsidRDefault="00A37C89">
            <w:pPr>
              <w:pStyle w:val="TableParagraph"/>
              <w:numPr>
                <w:ilvl w:val="0"/>
                <w:numId w:val="155"/>
              </w:numPr>
              <w:tabs>
                <w:tab w:val="left" w:pos="444"/>
              </w:tabs>
              <w:spacing w:before="4" w:line="263" w:lineRule="exact"/>
              <w:ind w:hanging="181"/>
            </w:pPr>
            <w:r>
              <w:rPr>
                <w:spacing w:val="-3"/>
              </w:rPr>
              <w:t>描述他们如何庆祝节假日。</w:t>
            </w:r>
          </w:p>
        </w:tc>
        <w:tc>
          <w:tcPr>
            <w:tcW w:w="4700" w:type="dxa"/>
          </w:tcPr>
          <w:p w14:paraId="1D49FDB5" w14:textId="77777777" w:rsidR="00F24D2D" w:rsidRDefault="00A37C89">
            <w:pPr>
              <w:pStyle w:val="TableParagraph"/>
              <w:numPr>
                <w:ilvl w:val="0"/>
                <w:numId w:val="154"/>
              </w:numPr>
              <w:tabs>
                <w:tab w:val="left" w:pos="443"/>
              </w:tabs>
              <w:spacing w:before="4" w:line="263" w:lineRule="exact"/>
            </w:pPr>
            <w:r>
              <w:rPr>
                <w:spacing w:val="-3"/>
              </w:rPr>
              <w:t>确保文学作品、资源和材料反映所有儿童</w:t>
            </w:r>
          </w:p>
        </w:tc>
      </w:tr>
    </w:tbl>
    <w:p w14:paraId="486E9F2D" w14:textId="77777777" w:rsidR="00F24D2D" w:rsidRDefault="00F24D2D">
      <w:pPr>
        <w:spacing w:line="263" w:lineRule="exact"/>
        <w:sectPr w:rsidR="00F24D2D">
          <w:pgSz w:w="15840" w:h="12240" w:orient="landscape"/>
          <w:pgMar w:top="1300" w:right="580" w:bottom="960" w:left="480" w:header="756" w:footer="721" w:gutter="0"/>
          <w:cols w:space="720"/>
        </w:sectPr>
      </w:pPr>
    </w:p>
    <w:p w14:paraId="56DD629A" w14:textId="77777777" w:rsidR="00F24D2D" w:rsidRDefault="00F24D2D">
      <w:pPr>
        <w:pStyle w:val="BodyText"/>
        <w:spacing w:before="8"/>
        <w:rPr>
          <w:sz w:val="2"/>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184C57BC" w14:textId="77777777">
        <w:trPr>
          <w:trHeight w:val="570"/>
        </w:trPr>
        <w:tc>
          <w:tcPr>
            <w:tcW w:w="4702" w:type="dxa"/>
            <w:shd w:val="clear" w:color="auto" w:fill="FFFF99"/>
          </w:tcPr>
          <w:p w14:paraId="061CA54F" w14:textId="77777777" w:rsidR="00F24D2D" w:rsidRDefault="00A37C89">
            <w:pPr>
              <w:pStyle w:val="TableParagraph"/>
              <w:spacing w:before="3"/>
            </w:pPr>
            <w:r>
              <w:rPr>
                <w:spacing w:val="-4"/>
              </w:rPr>
              <w:t>可能的学习活动</w:t>
            </w:r>
          </w:p>
          <w:p w14:paraId="13FE88BD" w14:textId="77777777" w:rsidR="00F24D2D" w:rsidRDefault="00A37C89">
            <w:pPr>
              <w:pStyle w:val="TableParagraph"/>
              <w:spacing w:before="3" w:line="262" w:lineRule="exact"/>
            </w:pPr>
            <w:r>
              <w:rPr>
                <w:spacing w:val="-3"/>
              </w:rPr>
              <w:t>孩子们可以</w:t>
            </w:r>
            <w:r>
              <w:rPr>
                <w:spacing w:val="-3"/>
              </w:rPr>
              <w:t>……</w:t>
            </w:r>
          </w:p>
        </w:tc>
        <w:tc>
          <w:tcPr>
            <w:tcW w:w="4702" w:type="dxa"/>
            <w:shd w:val="clear" w:color="auto" w:fill="FFFF99"/>
          </w:tcPr>
          <w:p w14:paraId="26D0879D" w14:textId="77777777" w:rsidR="00F24D2D" w:rsidRDefault="00A37C89">
            <w:pPr>
              <w:pStyle w:val="TableParagraph"/>
              <w:spacing w:before="3"/>
            </w:pPr>
            <w:r>
              <w:rPr>
                <w:spacing w:val="-4"/>
              </w:rPr>
              <w:t>可能的学习证据</w:t>
            </w:r>
          </w:p>
          <w:p w14:paraId="28EF5A6B" w14:textId="77777777" w:rsidR="00F24D2D" w:rsidRDefault="00A37C89">
            <w:pPr>
              <w:pStyle w:val="TableParagraph"/>
              <w:spacing w:before="3" w:line="262" w:lineRule="exact"/>
            </w:pPr>
            <w:r>
              <w:rPr>
                <w:spacing w:val="-3"/>
              </w:rPr>
              <w:t>孩子们可以</w:t>
            </w:r>
            <w:r>
              <w:rPr>
                <w:spacing w:val="-3"/>
              </w:rPr>
              <w:t>……</w:t>
            </w:r>
          </w:p>
        </w:tc>
        <w:tc>
          <w:tcPr>
            <w:tcW w:w="4700" w:type="dxa"/>
            <w:shd w:val="clear" w:color="auto" w:fill="FFFF99"/>
          </w:tcPr>
          <w:p w14:paraId="016C802F" w14:textId="77777777" w:rsidR="00F24D2D" w:rsidRDefault="00A37C89">
            <w:pPr>
              <w:pStyle w:val="TableParagraph"/>
              <w:spacing w:before="3"/>
            </w:pPr>
            <w:r>
              <w:rPr>
                <w:spacing w:val="-4"/>
              </w:rPr>
              <w:t>支持性做法：</w:t>
            </w:r>
          </w:p>
          <w:p w14:paraId="3A7E3F3A" w14:textId="77777777" w:rsidR="00F24D2D" w:rsidRDefault="00A37C89">
            <w:pPr>
              <w:pStyle w:val="TableParagraph"/>
              <w:spacing w:before="3" w:line="262" w:lineRule="exact"/>
            </w:pPr>
            <w:r>
              <w:rPr>
                <w:spacing w:val="-3"/>
              </w:rPr>
              <w:t>教育工作者们可以</w:t>
            </w:r>
            <w:r>
              <w:rPr>
                <w:spacing w:val="-3"/>
              </w:rPr>
              <w:t>……</w:t>
            </w:r>
          </w:p>
        </w:tc>
      </w:tr>
      <w:tr w:rsidR="00F24D2D" w14:paraId="55149798" w14:textId="77777777">
        <w:trPr>
          <w:trHeight w:val="4566"/>
        </w:trPr>
        <w:tc>
          <w:tcPr>
            <w:tcW w:w="4702" w:type="dxa"/>
          </w:tcPr>
          <w:p w14:paraId="43CE8710" w14:textId="77777777" w:rsidR="00F24D2D" w:rsidRDefault="00A37C89">
            <w:pPr>
              <w:pStyle w:val="TableParagraph"/>
              <w:spacing w:before="3"/>
              <w:ind w:left="443"/>
            </w:pPr>
            <w:r>
              <w:rPr>
                <w:spacing w:val="-5"/>
              </w:rPr>
              <w:t>事。</w:t>
            </w:r>
          </w:p>
          <w:p w14:paraId="65203A64" w14:textId="77777777" w:rsidR="00F24D2D" w:rsidRDefault="00A37C89">
            <w:pPr>
              <w:pStyle w:val="TableParagraph"/>
              <w:numPr>
                <w:ilvl w:val="0"/>
                <w:numId w:val="153"/>
              </w:numPr>
              <w:tabs>
                <w:tab w:val="left" w:pos="444"/>
              </w:tabs>
              <w:spacing w:before="2" w:line="242" w:lineRule="auto"/>
              <w:ind w:right="279"/>
              <w:jc w:val="both"/>
            </w:pPr>
            <w:r>
              <w:rPr>
                <w:spacing w:val="-2"/>
              </w:rPr>
              <w:t>参加与国家假日有关的与儿童发展相适应且有意义的活动，如哥伦布纪念日、感恩节、马丁</w:t>
            </w:r>
            <w:r>
              <w:rPr>
                <w:spacing w:val="-2"/>
              </w:rPr>
              <w:t>·</w:t>
            </w:r>
            <w:r>
              <w:rPr>
                <w:spacing w:val="-2"/>
              </w:rPr>
              <w:t>路德</w:t>
            </w:r>
            <w:r>
              <w:rPr>
                <w:spacing w:val="-2"/>
              </w:rPr>
              <w:t>·</w:t>
            </w:r>
            <w:r>
              <w:rPr>
                <w:spacing w:val="-2"/>
              </w:rPr>
              <w:t>金纪念日、总统日、独</w:t>
            </w:r>
            <w:r>
              <w:rPr>
                <w:spacing w:val="-4"/>
              </w:rPr>
              <w:t>立日。</w:t>
            </w:r>
          </w:p>
          <w:p w14:paraId="206CF668" w14:textId="77777777" w:rsidR="00F24D2D" w:rsidRDefault="00A37C89">
            <w:pPr>
              <w:pStyle w:val="TableParagraph"/>
              <w:numPr>
                <w:ilvl w:val="0"/>
                <w:numId w:val="153"/>
              </w:numPr>
              <w:tabs>
                <w:tab w:val="left" w:pos="444"/>
              </w:tabs>
              <w:spacing w:before="3" w:line="242" w:lineRule="auto"/>
              <w:ind w:right="279"/>
              <w:jc w:val="both"/>
            </w:pPr>
            <w:r>
              <w:rPr>
                <w:spacing w:val="-2"/>
              </w:rPr>
              <w:t>带照片展示并按时间顺序讲述家庭的故事</w:t>
            </w:r>
            <w:r>
              <w:rPr>
                <w:spacing w:val="-4"/>
              </w:rPr>
              <w:t>或事件。</w:t>
            </w:r>
          </w:p>
          <w:p w14:paraId="0F35B2B9" w14:textId="77777777" w:rsidR="00F24D2D" w:rsidRDefault="00A37C89">
            <w:pPr>
              <w:pStyle w:val="TableParagraph"/>
              <w:numPr>
                <w:ilvl w:val="0"/>
                <w:numId w:val="153"/>
              </w:numPr>
              <w:tabs>
                <w:tab w:val="left" w:pos="444"/>
              </w:tabs>
              <w:ind w:right="279"/>
              <w:jc w:val="both"/>
            </w:pPr>
            <w:r>
              <w:rPr>
                <w:spacing w:val="-2"/>
              </w:rPr>
              <w:t>制作一个班级时间表，从班级开学第一天的照片开始，逐步添加照片和日期。</w:t>
            </w:r>
          </w:p>
        </w:tc>
        <w:tc>
          <w:tcPr>
            <w:tcW w:w="4702" w:type="dxa"/>
          </w:tcPr>
          <w:p w14:paraId="1A162CDD" w14:textId="77777777" w:rsidR="00F24D2D" w:rsidRDefault="00A37C89">
            <w:pPr>
              <w:pStyle w:val="TableParagraph"/>
              <w:numPr>
                <w:ilvl w:val="0"/>
                <w:numId w:val="152"/>
              </w:numPr>
              <w:tabs>
                <w:tab w:val="left" w:pos="444"/>
              </w:tabs>
              <w:spacing w:before="2" w:line="242" w:lineRule="auto"/>
              <w:ind w:right="167"/>
              <w:jc w:val="both"/>
            </w:pPr>
            <w:r>
              <w:rPr>
                <w:spacing w:val="-2"/>
              </w:rPr>
              <w:t>画图、书写</w:t>
            </w:r>
            <w:r>
              <w:rPr>
                <w:spacing w:val="-2"/>
              </w:rPr>
              <w:t>/</w:t>
            </w:r>
            <w:r>
              <w:rPr>
                <w:spacing w:val="-2"/>
              </w:rPr>
              <w:t>口述或讨论在不同的节假日观察到的传统、节假日的庆祝理由和方式。</w:t>
            </w:r>
          </w:p>
          <w:p w14:paraId="5FC3E2F7" w14:textId="77777777" w:rsidR="00F24D2D" w:rsidRDefault="00A37C89">
            <w:pPr>
              <w:pStyle w:val="TableParagraph"/>
              <w:numPr>
                <w:ilvl w:val="0"/>
                <w:numId w:val="152"/>
              </w:numPr>
              <w:tabs>
                <w:tab w:val="left" w:pos="444"/>
              </w:tabs>
              <w:spacing w:line="242" w:lineRule="auto"/>
              <w:ind w:right="280"/>
              <w:jc w:val="both"/>
            </w:pPr>
            <w:r>
              <w:rPr>
                <w:spacing w:val="-2"/>
              </w:rPr>
              <w:t>观看人们在庆祝国家假日所开展活动的照</w:t>
            </w:r>
            <w:r>
              <w:rPr>
                <w:spacing w:val="-2"/>
              </w:rPr>
              <w:t>片，识别展示了哪些节假日，解释他们知晓的原因。</w:t>
            </w:r>
          </w:p>
          <w:p w14:paraId="78E6FEE9" w14:textId="77777777" w:rsidR="00F24D2D" w:rsidRDefault="00A37C89">
            <w:pPr>
              <w:pStyle w:val="TableParagraph"/>
              <w:numPr>
                <w:ilvl w:val="0"/>
                <w:numId w:val="152"/>
              </w:numPr>
              <w:tabs>
                <w:tab w:val="left" w:pos="444"/>
              </w:tabs>
              <w:spacing w:before="2"/>
              <w:ind w:hanging="181"/>
              <w:jc w:val="both"/>
            </w:pPr>
            <w:r>
              <w:rPr>
                <w:spacing w:val="-3"/>
              </w:rPr>
              <w:t>回答</w:t>
            </w:r>
            <w:r>
              <w:rPr>
                <w:spacing w:val="-3"/>
              </w:rPr>
              <w:t>“</w:t>
            </w:r>
            <w:r>
              <w:rPr>
                <w:spacing w:val="-3"/>
              </w:rPr>
              <w:t>下一个节日是什么</w:t>
            </w:r>
            <w:r>
              <w:rPr>
                <w:spacing w:val="-3"/>
              </w:rPr>
              <w:t>”</w:t>
            </w:r>
            <w:r>
              <w:rPr>
                <w:spacing w:val="-3"/>
              </w:rPr>
              <w:t>？</w:t>
            </w:r>
          </w:p>
          <w:p w14:paraId="50CE2109" w14:textId="77777777" w:rsidR="00F24D2D" w:rsidRDefault="00A37C89">
            <w:pPr>
              <w:pStyle w:val="TableParagraph"/>
              <w:numPr>
                <w:ilvl w:val="0"/>
                <w:numId w:val="152"/>
              </w:numPr>
              <w:tabs>
                <w:tab w:val="left" w:pos="444"/>
              </w:tabs>
              <w:spacing w:before="2" w:line="242" w:lineRule="auto"/>
              <w:ind w:right="280"/>
            </w:pPr>
            <w:r>
              <w:rPr>
                <w:spacing w:val="-2"/>
              </w:rPr>
              <w:t>向来访者或缺席的孩子描述计划的活动顺序</w:t>
            </w:r>
            <w:r>
              <w:rPr>
                <w:spacing w:val="-2"/>
              </w:rPr>
              <w:t>/</w:t>
            </w:r>
            <w:r>
              <w:rPr>
                <w:spacing w:val="-2"/>
              </w:rPr>
              <w:t>典型的日常行动顺序。</w:t>
            </w:r>
          </w:p>
          <w:p w14:paraId="0ED641CC" w14:textId="77777777" w:rsidR="00F24D2D" w:rsidRDefault="00A37C89">
            <w:pPr>
              <w:pStyle w:val="TableParagraph"/>
              <w:numPr>
                <w:ilvl w:val="0"/>
                <w:numId w:val="152"/>
              </w:numPr>
              <w:tabs>
                <w:tab w:val="left" w:pos="444"/>
              </w:tabs>
              <w:spacing w:line="242" w:lineRule="auto"/>
              <w:ind w:right="167"/>
            </w:pPr>
            <w:r>
              <w:rPr>
                <w:spacing w:val="-2"/>
              </w:rPr>
              <w:t>列出并展示</w:t>
            </w:r>
            <w:r>
              <w:rPr>
                <w:spacing w:val="-2"/>
              </w:rPr>
              <w:t>/</w:t>
            </w:r>
            <w:r>
              <w:rPr>
                <w:spacing w:val="-2"/>
              </w:rPr>
              <w:t>描绘一天中的重要活动，或持续记录，在壁画中展示学校一天和一年中</w:t>
            </w:r>
            <w:r>
              <w:rPr>
                <w:spacing w:val="-4"/>
              </w:rPr>
              <w:t>的事件。</w:t>
            </w:r>
          </w:p>
        </w:tc>
        <w:tc>
          <w:tcPr>
            <w:tcW w:w="4700" w:type="dxa"/>
          </w:tcPr>
          <w:p w14:paraId="4CA6D553" w14:textId="77777777" w:rsidR="00F24D2D" w:rsidRDefault="00A37C89">
            <w:pPr>
              <w:pStyle w:val="TableParagraph"/>
              <w:spacing w:before="3"/>
              <w:ind w:left="443"/>
            </w:pPr>
            <w:r>
              <w:rPr>
                <w:spacing w:val="-3"/>
              </w:rPr>
              <w:t>的多样性、文化和语言。</w:t>
            </w:r>
          </w:p>
          <w:p w14:paraId="37529D0E" w14:textId="77777777" w:rsidR="00F24D2D" w:rsidRDefault="00A37C89">
            <w:pPr>
              <w:pStyle w:val="TableParagraph"/>
              <w:numPr>
                <w:ilvl w:val="0"/>
                <w:numId w:val="151"/>
              </w:numPr>
              <w:tabs>
                <w:tab w:val="left" w:pos="443"/>
              </w:tabs>
              <w:spacing w:before="2" w:line="242" w:lineRule="auto"/>
              <w:ind w:right="278"/>
              <w:jc w:val="both"/>
            </w:pPr>
            <w:r>
              <w:rPr>
                <w:spacing w:val="-2"/>
              </w:rPr>
              <w:t>指出日历中即将来临的和刚刚过去的节假日，与孩子们讨论他们或其他人看到了或做了什么与该节假日或其家庭庆祝的任何节日有关的事情，以及某些庆祝原因。</w:t>
            </w:r>
          </w:p>
          <w:p w14:paraId="775FFBFF" w14:textId="77777777" w:rsidR="00F24D2D" w:rsidRDefault="00A37C89">
            <w:pPr>
              <w:pStyle w:val="TableParagraph"/>
              <w:numPr>
                <w:ilvl w:val="0"/>
                <w:numId w:val="151"/>
              </w:numPr>
              <w:tabs>
                <w:tab w:val="left" w:pos="443"/>
              </w:tabs>
              <w:spacing w:before="3" w:line="242" w:lineRule="auto"/>
              <w:ind w:right="278"/>
              <w:jc w:val="both"/>
            </w:pPr>
            <w:r>
              <w:rPr>
                <w:spacing w:val="-2"/>
              </w:rPr>
              <w:t>阅读有关节假日的与儿童发展相适应的书</w:t>
            </w:r>
            <w:r>
              <w:rPr>
                <w:spacing w:val="-6"/>
              </w:rPr>
              <w:t>籍。</w:t>
            </w:r>
          </w:p>
          <w:p w14:paraId="385364A4" w14:textId="77777777" w:rsidR="00F24D2D" w:rsidRDefault="00A37C89">
            <w:pPr>
              <w:pStyle w:val="TableParagraph"/>
              <w:numPr>
                <w:ilvl w:val="0"/>
                <w:numId w:val="151"/>
              </w:numPr>
              <w:tabs>
                <w:tab w:val="left" w:pos="443"/>
              </w:tabs>
              <w:spacing w:before="3" w:line="237" w:lineRule="auto"/>
              <w:ind w:right="165"/>
            </w:pPr>
            <w:r>
              <w:rPr>
                <w:spacing w:val="-2"/>
              </w:rPr>
              <w:t>反思个人文化背景、价值观，采取具体行动，将多样性纳入</w:t>
            </w:r>
            <w:r>
              <w:rPr>
                <w:rFonts w:ascii="Malgun Gothic" w:eastAsia="Malgun Gothic" w:hAnsi="Malgun Gothic" w:cs="Malgun Gothic"/>
                <w:spacing w:val="-2"/>
              </w:rPr>
              <w:t>￼</w:t>
            </w:r>
            <w:r>
              <w:rPr>
                <w:spacing w:val="-2"/>
              </w:rPr>
              <w:t>文学</w:t>
            </w:r>
            <w:r>
              <w:rPr>
                <w:rFonts w:ascii="Malgun Gothic" w:eastAsia="Malgun Gothic" w:hAnsi="Malgun Gothic" w:cs="Malgun Gothic"/>
                <w:spacing w:val="-2"/>
              </w:rPr>
              <w:t>￼</w:t>
            </w:r>
            <w:r>
              <w:rPr>
                <w:spacing w:val="-2"/>
              </w:rPr>
              <w:t>和课堂活动。</w:t>
            </w:r>
            <w:r>
              <w:rPr>
                <w:spacing w:val="-2"/>
              </w:rPr>
              <w:t xml:space="preserve"> </w:t>
            </w:r>
            <w:hyperlink r:id="rId55">
              <w:r>
                <w:rPr>
                  <w:spacing w:val="-2"/>
                  <w:u w:val="single"/>
                </w:rPr>
                <w:t>http://www.antibiasleadersece.com/wp-</w:t>
              </w:r>
            </w:hyperlink>
            <w:r>
              <w:rPr>
                <w:spacing w:val="-2"/>
              </w:rPr>
              <w:t xml:space="preserve"> </w:t>
            </w:r>
            <w:r>
              <w:rPr>
                <w:spacing w:val="-2"/>
                <w:u w:val="single"/>
              </w:rPr>
              <w:t>content/uploads/2016/12/ABE-</w:t>
            </w:r>
            <w:r>
              <w:rPr>
                <w:spacing w:val="-2"/>
              </w:rPr>
              <w:t xml:space="preserve"> </w:t>
            </w:r>
            <w:r>
              <w:rPr>
                <w:spacing w:val="-2"/>
                <w:u w:val="single"/>
              </w:rPr>
              <w:t>Childrens-Bibliography.pdf</w:t>
            </w:r>
          </w:p>
          <w:p w14:paraId="7248BCEB" w14:textId="77777777" w:rsidR="00F24D2D" w:rsidRDefault="00A37C89">
            <w:pPr>
              <w:pStyle w:val="TableParagraph"/>
              <w:numPr>
                <w:ilvl w:val="0"/>
                <w:numId w:val="151"/>
              </w:numPr>
              <w:tabs>
                <w:tab w:val="left" w:pos="443"/>
              </w:tabs>
              <w:spacing w:line="194" w:lineRule="exact"/>
              <w:jc w:val="both"/>
            </w:pPr>
            <w:r>
              <w:rPr>
                <w:spacing w:val="-3"/>
              </w:rPr>
              <w:t>使用每日例行活动的图片时间表。</w:t>
            </w:r>
          </w:p>
          <w:p w14:paraId="6B847F4D" w14:textId="77777777" w:rsidR="00F24D2D" w:rsidRDefault="00A37C89">
            <w:pPr>
              <w:pStyle w:val="TableParagraph"/>
              <w:numPr>
                <w:ilvl w:val="0"/>
                <w:numId w:val="151"/>
              </w:numPr>
              <w:tabs>
                <w:tab w:val="left" w:pos="443"/>
              </w:tabs>
              <w:spacing w:line="280" w:lineRule="atLeast"/>
              <w:ind w:right="278"/>
              <w:jc w:val="both"/>
            </w:pPr>
            <w:r>
              <w:rPr>
                <w:spacing w:val="-2"/>
              </w:rPr>
              <w:t>使用照片作为顺序卡，描述孩子们的日常例行活动，例如野外旅行（描述首先、然</w:t>
            </w:r>
            <w:bookmarkStart w:id="82" w:name="_bookmark81"/>
            <w:bookmarkEnd w:id="82"/>
            <w:r>
              <w:rPr>
                <w:spacing w:val="-2"/>
              </w:rPr>
              <w:t>后和最后发生的事情）。</w:t>
            </w:r>
          </w:p>
        </w:tc>
      </w:tr>
    </w:tbl>
    <w:p w14:paraId="12088E58" w14:textId="77777777" w:rsidR="00F24D2D" w:rsidRDefault="00F24D2D">
      <w:pPr>
        <w:pStyle w:val="BodyText"/>
        <w:spacing w:before="8"/>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3762F4F9" w14:textId="77777777">
        <w:trPr>
          <w:trHeight w:val="414"/>
        </w:trPr>
        <w:tc>
          <w:tcPr>
            <w:tcW w:w="14104" w:type="dxa"/>
            <w:gridSpan w:val="3"/>
          </w:tcPr>
          <w:p w14:paraId="6D497D90" w14:textId="77777777" w:rsidR="00F24D2D" w:rsidRDefault="00A37C89">
            <w:pPr>
              <w:pStyle w:val="TableParagraph"/>
              <w:spacing w:before="1" w:line="393" w:lineRule="exact"/>
              <w:ind w:left="5395" w:right="5388"/>
              <w:jc w:val="center"/>
              <w:rPr>
                <w:sz w:val="32"/>
              </w:rPr>
            </w:pPr>
            <w:r>
              <w:rPr>
                <w:spacing w:val="-5"/>
                <w:sz w:val="32"/>
              </w:rPr>
              <w:t>地理</w:t>
            </w:r>
          </w:p>
        </w:tc>
      </w:tr>
      <w:tr w:rsidR="00F24D2D" w14:paraId="6135BB6F" w14:textId="77777777">
        <w:trPr>
          <w:trHeight w:val="1957"/>
        </w:trPr>
        <w:tc>
          <w:tcPr>
            <w:tcW w:w="14104" w:type="dxa"/>
            <w:gridSpan w:val="3"/>
            <w:tcBorders>
              <w:bottom w:val="double" w:sz="4" w:space="0" w:color="000000"/>
            </w:tcBorders>
          </w:tcPr>
          <w:p w14:paraId="6A5CD171" w14:textId="77777777" w:rsidR="00F24D2D" w:rsidRDefault="00A37C89">
            <w:pPr>
              <w:pStyle w:val="TableParagraph"/>
              <w:spacing w:before="3" w:line="242" w:lineRule="auto"/>
              <w:ind w:right="111"/>
              <w:jc w:val="both"/>
            </w:pPr>
            <w:r>
              <w:rPr>
                <w:spacing w:val="-2"/>
              </w:rPr>
              <w:t>对地理的了解始于地点和方向概念，穿越空间、探索环境的身体体验。这些概念可通过制作地图，展示对儿童体验而言可做到、有意义的实际空间来推进。儿童能识别他们生活地点的特征，人们影响周围土地的方式。儿童通过学习直系亲属、家族、社区环境之外的文化、语言、人和地方来建立对他人的理解和尊重。在学习文化或庆典时，尊重并发展借鉴课堂或附近社区文化的学习体验。</w:t>
            </w:r>
          </w:p>
          <w:p w14:paraId="05DBC5DA" w14:textId="77777777" w:rsidR="00F24D2D" w:rsidRDefault="00F24D2D">
            <w:pPr>
              <w:pStyle w:val="TableParagraph"/>
              <w:spacing w:before="12"/>
              <w:ind w:left="0"/>
              <w:rPr>
                <w:sz w:val="17"/>
              </w:rPr>
            </w:pPr>
          </w:p>
          <w:p w14:paraId="5B4201F4" w14:textId="77777777" w:rsidR="00F24D2D" w:rsidRDefault="00A37C89">
            <w:pPr>
              <w:pStyle w:val="TableParagraph"/>
              <w:rPr>
                <w:sz w:val="23"/>
              </w:rPr>
            </w:pPr>
            <w:r>
              <w:rPr>
                <w:w w:val="95"/>
                <w:sz w:val="23"/>
              </w:rPr>
              <w:t>学前班至幼儿园的学习标</w:t>
            </w:r>
            <w:r>
              <w:rPr>
                <w:spacing w:val="-10"/>
                <w:w w:val="95"/>
                <w:sz w:val="23"/>
              </w:rPr>
              <w:t>准</w:t>
            </w:r>
          </w:p>
          <w:p w14:paraId="0E51CB9B" w14:textId="77777777" w:rsidR="00F24D2D" w:rsidRDefault="00A37C89">
            <w:pPr>
              <w:pStyle w:val="TableParagraph"/>
              <w:spacing w:before="1"/>
            </w:pPr>
            <w:r>
              <w:rPr>
                <w:spacing w:val="-2"/>
              </w:rPr>
              <w:t xml:space="preserve">PreK-K.3 </w:t>
            </w:r>
            <w:r>
              <w:rPr>
                <w:spacing w:val="-2"/>
              </w:rPr>
              <w:t>识别学生所居住的美国、麻萨诸塞州、城市或城镇、具体街道地址。识别学生学校名称和学校所在的城市。</w:t>
            </w:r>
            <w:r>
              <w:rPr>
                <w:spacing w:val="-5"/>
              </w:rPr>
              <w:t>（</w:t>
            </w:r>
            <w:r>
              <w:rPr>
                <w:spacing w:val="-5"/>
              </w:rPr>
              <w:t>G</w:t>
            </w:r>
            <w:r>
              <w:rPr>
                <w:spacing w:val="-5"/>
              </w:rPr>
              <w:t>）</w:t>
            </w:r>
          </w:p>
          <w:p w14:paraId="72FCA43D" w14:textId="77777777" w:rsidR="00F24D2D" w:rsidRDefault="00A37C89">
            <w:pPr>
              <w:pStyle w:val="TableParagraph"/>
              <w:spacing w:before="4" w:line="269" w:lineRule="exact"/>
            </w:pPr>
            <w:r>
              <w:t>PreK-K.4</w:t>
            </w:r>
            <w:r>
              <w:rPr>
                <w:spacing w:val="-5"/>
              </w:rPr>
              <w:t xml:space="preserve"> </w:t>
            </w:r>
            <w:r>
              <w:rPr>
                <w:spacing w:val="-5"/>
              </w:rPr>
              <w:t>描</w:t>
            </w:r>
            <w:r>
              <w:rPr>
                <w:spacing w:val="-5"/>
              </w:rPr>
              <w:t>述学生家庭或学校四周的位置和特征。（</w:t>
            </w:r>
            <w:r>
              <w:rPr>
                <w:spacing w:val="-5"/>
              </w:rPr>
              <w:t>G</w:t>
            </w:r>
            <w:r>
              <w:rPr>
                <w:spacing w:val="-5"/>
              </w:rPr>
              <w:t>）</w:t>
            </w:r>
          </w:p>
        </w:tc>
      </w:tr>
      <w:tr w:rsidR="00F24D2D" w14:paraId="5412A644" w14:textId="77777777">
        <w:trPr>
          <w:trHeight w:val="577"/>
        </w:trPr>
        <w:tc>
          <w:tcPr>
            <w:tcW w:w="4702" w:type="dxa"/>
            <w:tcBorders>
              <w:top w:val="double" w:sz="4" w:space="0" w:color="000000"/>
            </w:tcBorders>
            <w:shd w:val="clear" w:color="auto" w:fill="FFFF99"/>
          </w:tcPr>
          <w:p w14:paraId="65647427" w14:textId="77777777" w:rsidR="00F24D2D" w:rsidRDefault="00A37C89">
            <w:pPr>
              <w:pStyle w:val="TableParagraph"/>
              <w:spacing w:line="280" w:lineRule="atLeast"/>
              <w:ind w:right="2814"/>
            </w:pPr>
            <w:r>
              <w:rPr>
                <w:spacing w:val="-2"/>
              </w:rPr>
              <w:t>可能的学习活动：孩子们可以：</w:t>
            </w:r>
          </w:p>
        </w:tc>
        <w:tc>
          <w:tcPr>
            <w:tcW w:w="4702" w:type="dxa"/>
            <w:tcBorders>
              <w:top w:val="double" w:sz="4" w:space="0" w:color="000000"/>
            </w:tcBorders>
            <w:shd w:val="clear" w:color="auto" w:fill="FFFF99"/>
          </w:tcPr>
          <w:p w14:paraId="59C8EC69" w14:textId="77777777" w:rsidR="00F24D2D" w:rsidRDefault="00A37C89">
            <w:pPr>
              <w:pStyle w:val="TableParagraph"/>
              <w:spacing w:line="280" w:lineRule="atLeast"/>
              <w:ind w:right="2815"/>
            </w:pPr>
            <w:r>
              <w:rPr>
                <w:spacing w:val="-2"/>
              </w:rPr>
              <w:t>可能的学习证据：孩子们可以：</w:t>
            </w:r>
          </w:p>
        </w:tc>
        <w:tc>
          <w:tcPr>
            <w:tcW w:w="4700" w:type="dxa"/>
            <w:tcBorders>
              <w:top w:val="double" w:sz="4" w:space="0" w:color="000000"/>
            </w:tcBorders>
            <w:shd w:val="clear" w:color="auto" w:fill="FFFF99"/>
          </w:tcPr>
          <w:p w14:paraId="0C2255BC" w14:textId="77777777" w:rsidR="00F24D2D" w:rsidRDefault="00A37C89">
            <w:pPr>
              <w:pStyle w:val="TableParagraph"/>
              <w:spacing w:before="9"/>
            </w:pPr>
            <w:r>
              <w:rPr>
                <w:spacing w:val="-4"/>
              </w:rPr>
              <w:t>支持性做法：</w:t>
            </w:r>
          </w:p>
          <w:p w14:paraId="1C3FBBC1" w14:textId="77777777" w:rsidR="00F24D2D" w:rsidRDefault="00A37C89">
            <w:pPr>
              <w:pStyle w:val="TableParagraph"/>
              <w:spacing w:before="4" w:line="262" w:lineRule="exact"/>
            </w:pPr>
            <w:r>
              <w:rPr>
                <w:spacing w:val="-4"/>
              </w:rPr>
              <w:t>教育工作者可以：</w:t>
            </w:r>
          </w:p>
        </w:tc>
      </w:tr>
      <w:tr w:rsidR="00F24D2D" w14:paraId="43A177F3" w14:textId="77777777">
        <w:trPr>
          <w:trHeight w:val="1427"/>
        </w:trPr>
        <w:tc>
          <w:tcPr>
            <w:tcW w:w="4702" w:type="dxa"/>
          </w:tcPr>
          <w:p w14:paraId="6A815FA8" w14:textId="77777777" w:rsidR="00F24D2D" w:rsidRDefault="00A37C89">
            <w:pPr>
              <w:pStyle w:val="TableParagraph"/>
              <w:numPr>
                <w:ilvl w:val="0"/>
                <w:numId w:val="150"/>
              </w:numPr>
              <w:tabs>
                <w:tab w:val="left" w:pos="444"/>
              </w:tabs>
              <w:spacing w:before="2"/>
              <w:ind w:hanging="181"/>
            </w:pPr>
            <w:r>
              <w:rPr>
                <w:spacing w:val="-3"/>
              </w:rPr>
              <w:t>在附近散步，注意地理特征、地标</w:t>
            </w:r>
          </w:p>
          <w:p w14:paraId="003FB1E3" w14:textId="77777777" w:rsidR="00F24D2D" w:rsidRDefault="00A37C89">
            <w:pPr>
              <w:pStyle w:val="TableParagraph"/>
              <w:numPr>
                <w:ilvl w:val="0"/>
                <w:numId w:val="150"/>
              </w:numPr>
              <w:tabs>
                <w:tab w:val="left" w:pos="444"/>
              </w:tabs>
              <w:spacing w:before="2" w:line="242" w:lineRule="auto"/>
              <w:ind w:right="166"/>
            </w:pPr>
            <w:r>
              <w:rPr>
                <w:spacing w:val="-2"/>
              </w:rPr>
              <w:t>参加各种体验，建立</w:t>
            </w:r>
            <w:r>
              <w:rPr>
                <w:spacing w:val="-2"/>
              </w:rPr>
              <w:t>/</w:t>
            </w:r>
            <w:r>
              <w:rPr>
                <w:spacing w:val="-2"/>
              </w:rPr>
              <w:t>加强与方向性有关的概念，例如，障碍跑道、运动歌曲</w:t>
            </w:r>
            <w:r>
              <w:rPr>
                <w:spacing w:val="-2"/>
              </w:rPr>
              <w:t>/</w:t>
            </w:r>
            <w:r>
              <w:rPr>
                <w:spacing w:val="-2"/>
              </w:rPr>
              <w:t>活动。</w:t>
            </w:r>
          </w:p>
          <w:p w14:paraId="2697FCA0" w14:textId="77777777" w:rsidR="00F24D2D" w:rsidRDefault="00A37C89">
            <w:pPr>
              <w:pStyle w:val="TableParagraph"/>
              <w:numPr>
                <w:ilvl w:val="0"/>
                <w:numId w:val="150"/>
              </w:numPr>
              <w:tabs>
                <w:tab w:val="left" w:pos="444"/>
              </w:tabs>
              <w:spacing w:line="280" w:lineRule="atLeast"/>
              <w:ind w:right="279"/>
            </w:pPr>
            <w:r>
              <w:rPr>
                <w:spacing w:val="-2"/>
              </w:rPr>
              <w:t>将旅行方式（如公交车、小汽车、火车、飞机）与道路地图、照片册、纪念品以戏</w:t>
            </w:r>
          </w:p>
        </w:tc>
        <w:tc>
          <w:tcPr>
            <w:tcW w:w="4702" w:type="dxa"/>
          </w:tcPr>
          <w:p w14:paraId="2FC35195" w14:textId="77777777" w:rsidR="00F24D2D" w:rsidRDefault="00A37C89">
            <w:pPr>
              <w:pStyle w:val="TableParagraph"/>
              <w:numPr>
                <w:ilvl w:val="0"/>
                <w:numId w:val="149"/>
              </w:numPr>
              <w:tabs>
                <w:tab w:val="left" w:pos="444"/>
              </w:tabs>
              <w:spacing w:before="2" w:line="242" w:lineRule="auto"/>
              <w:ind w:right="280"/>
            </w:pPr>
            <w:r>
              <w:rPr>
                <w:spacing w:val="-2"/>
              </w:rPr>
              <w:t>在身体活动过程中使用位置术语（例如，上、下、近、远）。</w:t>
            </w:r>
          </w:p>
          <w:p w14:paraId="731D7F9E" w14:textId="77777777" w:rsidR="00F24D2D" w:rsidRDefault="00A37C89">
            <w:pPr>
              <w:pStyle w:val="TableParagraph"/>
              <w:numPr>
                <w:ilvl w:val="0"/>
                <w:numId w:val="149"/>
              </w:numPr>
              <w:tabs>
                <w:tab w:val="left" w:pos="444"/>
              </w:tabs>
              <w:spacing w:line="242" w:lineRule="auto"/>
              <w:ind w:right="280"/>
            </w:pPr>
            <w:r>
              <w:rPr>
                <w:spacing w:val="-2"/>
              </w:rPr>
              <w:t>在</w:t>
            </w:r>
            <w:r>
              <w:rPr>
                <w:spacing w:val="-2"/>
              </w:rPr>
              <w:t>“</w:t>
            </w:r>
            <w:r>
              <w:rPr>
                <w:spacing w:val="-2"/>
              </w:rPr>
              <w:t>公路地毯</w:t>
            </w:r>
            <w:r>
              <w:rPr>
                <w:spacing w:val="-2"/>
              </w:rPr>
              <w:t>”</w:t>
            </w:r>
            <w:r>
              <w:rPr>
                <w:spacing w:val="-2"/>
              </w:rPr>
              <w:t>或班级制作的地图上操作积木</w:t>
            </w:r>
            <w:r>
              <w:rPr>
                <w:spacing w:val="-2"/>
              </w:rPr>
              <w:t>/</w:t>
            </w:r>
            <w:r>
              <w:rPr>
                <w:spacing w:val="-2"/>
              </w:rPr>
              <w:t>车辆；移动身体穿过障碍跑道）。</w:t>
            </w:r>
          </w:p>
          <w:p w14:paraId="4DB5BCF8" w14:textId="77777777" w:rsidR="00F24D2D" w:rsidRDefault="00A37C89">
            <w:pPr>
              <w:pStyle w:val="TableParagraph"/>
              <w:numPr>
                <w:ilvl w:val="0"/>
                <w:numId w:val="149"/>
              </w:numPr>
              <w:tabs>
                <w:tab w:val="left" w:pos="444"/>
              </w:tabs>
              <w:spacing w:line="264" w:lineRule="exact"/>
              <w:ind w:hanging="181"/>
            </w:pPr>
            <w:r>
              <w:rPr>
                <w:spacing w:val="-3"/>
              </w:rPr>
              <w:t>创建个人身份卡，包含地址、学校名称</w:t>
            </w:r>
          </w:p>
        </w:tc>
        <w:tc>
          <w:tcPr>
            <w:tcW w:w="4700" w:type="dxa"/>
          </w:tcPr>
          <w:p w14:paraId="501F5793" w14:textId="77777777" w:rsidR="00F24D2D" w:rsidRDefault="00A37C89">
            <w:pPr>
              <w:pStyle w:val="TableParagraph"/>
              <w:numPr>
                <w:ilvl w:val="0"/>
                <w:numId w:val="148"/>
              </w:numPr>
              <w:tabs>
                <w:tab w:val="left" w:pos="443"/>
              </w:tabs>
              <w:spacing w:before="2" w:line="242" w:lineRule="auto"/>
              <w:ind w:right="278"/>
            </w:pPr>
            <w:r>
              <w:rPr>
                <w:spacing w:val="-2"/>
              </w:rPr>
              <w:t>提供多种机会，让孩子们在身体活动、材料等背景下使用位置和方向词汇。</w:t>
            </w:r>
          </w:p>
          <w:p w14:paraId="5D6F884E" w14:textId="77777777" w:rsidR="00F24D2D" w:rsidRDefault="00A37C89">
            <w:pPr>
              <w:pStyle w:val="TableParagraph"/>
              <w:numPr>
                <w:ilvl w:val="0"/>
                <w:numId w:val="148"/>
              </w:numPr>
              <w:tabs>
                <w:tab w:val="left" w:pos="443"/>
              </w:tabs>
              <w:spacing w:line="242" w:lineRule="auto"/>
              <w:ind w:right="278"/>
            </w:pPr>
            <w:r>
              <w:rPr>
                <w:spacing w:val="-2"/>
              </w:rPr>
              <w:t>就位置和方向等发表意见、提出问题。道路前面是墙时，会向哪里转弯？</w:t>
            </w:r>
          </w:p>
          <w:p w14:paraId="1ACCF360" w14:textId="77777777" w:rsidR="00F24D2D" w:rsidRDefault="00A37C89">
            <w:pPr>
              <w:pStyle w:val="TableParagraph"/>
              <w:numPr>
                <w:ilvl w:val="0"/>
                <w:numId w:val="148"/>
              </w:numPr>
              <w:tabs>
                <w:tab w:val="left" w:pos="443"/>
              </w:tabs>
              <w:spacing w:line="264" w:lineRule="exact"/>
            </w:pPr>
            <w:r>
              <w:rPr>
                <w:spacing w:val="-3"/>
              </w:rPr>
              <w:t>进行运动游戏，要求孩子们遵照移动和位</w:t>
            </w:r>
          </w:p>
        </w:tc>
      </w:tr>
    </w:tbl>
    <w:p w14:paraId="24838975" w14:textId="77777777" w:rsidR="00F24D2D" w:rsidRDefault="00F24D2D">
      <w:pPr>
        <w:spacing w:line="264" w:lineRule="exact"/>
        <w:sectPr w:rsidR="00F24D2D">
          <w:pgSz w:w="15840" w:h="12240" w:orient="landscape"/>
          <w:pgMar w:top="1300" w:right="580" w:bottom="920" w:left="480" w:header="756" w:footer="721" w:gutter="0"/>
          <w:cols w:space="720"/>
        </w:sectPr>
      </w:pPr>
    </w:p>
    <w:p w14:paraId="653D21B9" w14:textId="77777777" w:rsidR="00F24D2D" w:rsidRDefault="00F24D2D">
      <w:pPr>
        <w:pStyle w:val="BodyText"/>
        <w:spacing w:before="8"/>
        <w:rPr>
          <w:sz w:val="2"/>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5AC29521" w14:textId="77777777">
        <w:trPr>
          <w:trHeight w:val="570"/>
        </w:trPr>
        <w:tc>
          <w:tcPr>
            <w:tcW w:w="4702" w:type="dxa"/>
            <w:shd w:val="clear" w:color="auto" w:fill="FFFF99"/>
          </w:tcPr>
          <w:p w14:paraId="75439656" w14:textId="77777777" w:rsidR="00F24D2D" w:rsidRDefault="00A37C89">
            <w:pPr>
              <w:pStyle w:val="TableParagraph"/>
              <w:spacing w:before="3"/>
            </w:pPr>
            <w:r>
              <w:rPr>
                <w:spacing w:val="-4"/>
              </w:rPr>
              <w:t>可能的学习活动：</w:t>
            </w:r>
          </w:p>
          <w:p w14:paraId="3CEB632B" w14:textId="77777777" w:rsidR="00F24D2D" w:rsidRDefault="00A37C89">
            <w:pPr>
              <w:pStyle w:val="TableParagraph"/>
              <w:spacing w:before="3" w:line="262" w:lineRule="exact"/>
            </w:pPr>
            <w:r>
              <w:rPr>
                <w:spacing w:val="-4"/>
              </w:rPr>
              <w:t>孩子们可以：</w:t>
            </w:r>
          </w:p>
        </w:tc>
        <w:tc>
          <w:tcPr>
            <w:tcW w:w="4702" w:type="dxa"/>
            <w:shd w:val="clear" w:color="auto" w:fill="FFFF99"/>
          </w:tcPr>
          <w:p w14:paraId="2D484143" w14:textId="77777777" w:rsidR="00F24D2D" w:rsidRDefault="00A37C89">
            <w:pPr>
              <w:pStyle w:val="TableParagraph"/>
              <w:spacing w:before="3"/>
            </w:pPr>
            <w:r>
              <w:rPr>
                <w:spacing w:val="-4"/>
              </w:rPr>
              <w:t>可能的学习证据：</w:t>
            </w:r>
          </w:p>
          <w:p w14:paraId="47FC7C9C" w14:textId="77777777" w:rsidR="00F24D2D" w:rsidRDefault="00A37C89">
            <w:pPr>
              <w:pStyle w:val="TableParagraph"/>
              <w:spacing w:before="3" w:line="262" w:lineRule="exact"/>
            </w:pPr>
            <w:r>
              <w:rPr>
                <w:spacing w:val="-4"/>
              </w:rPr>
              <w:t>孩子们可以：</w:t>
            </w:r>
          </w:p>
        </w:tc>
        <w:tc>
          <w:tcPr>
            <w:tcW w:w="4700" w:type="dxa"/>
            <w:shd w:val="clear" w:color="auto" w:fill="FFFF99"/>
          </w:tcPr>
          <w:p w14:paraId="3C453B46" w14:textId="77777777" w:rsidR="00F24D2D" w:rsidRDefault="00A37C89">
            <w:pPr>
              <w:pStyle w:val="TableParagraph"/>
              <w:spacing w:before="3"/>
            </w:pPr>
            <w:r>
              <w:rPr>
                <w:spacing w:val="-4"/>
              </w:rPr>
              <w:t>支持性做法：</w:t>
            </w:r>
          </w:p>
          <w:p w14:paraId="46FFB4A9" w14:textId="77777777" w:rsidR="00F24D2D" w:rsidRDefault="00A37C89">
            <w:pPr>
              <w:pStyle w:val="TableParagraph"/>
              <w:spacing w:before="3" w:line="262" w:lineRule="exact"/>
            </w:pPr>
            <w:r>
              <w:rPr>
                <w:spacing w:val="-4"/>
              </w:rPr>
              <w:t>教育工作者可以：</w:t>
            </w:r>
          </w:p>
        </w:tc>
      </w:tr>
      <w:tr w:rsidR="00F24D2D" w14:paraId="422749D7" w14:textId="77777777">
        <w:trPr>
          <w:trHeight w:val="5135"/>
        </w:trPr>
        <w:tc>
          <w:tcPr>
            <w:tcW w:w="4702" w:type="dxa"/>
          </w:tcPr>
          <w:p w14:paraId="75DFF5BE" w14:textId="77777777" w:rsidR="00F24D2D" w:rsidRDefault="00A37C89">
            <w:pPr>
              <w:pStyle w:val="TableParagraph"/>
              <w:spacing w:before="3"/>
              <w:ind w:left="443"/>
            </w:pPr>
            <w:r>
              <w:rPr>
                <w:spacing w:val="-4"/>
              </w:rPr>
              <w:t>剧的方式展示。</w:t>
            </w:r>
          </w:p>
          <w:p w14:paraId="2BE3634D" w14:textId="77777777" w:rsidR="00F24D2D" w:rsidRDefault="00A37C89">
            <w:pPr>
              <w:pStyle w:val="TableParagraph"/>
              <w:numPr>
                <w:ilvl w:val="0"/>
                <w:numId w:val="147"/>
              </w:numPr>
              <w:tabs>
                <w:tab w:val="left" w:pos="444"/>
              </w:tabs>
              <w:spacing w:before="2" w:line="242" w:lineRule="auto"/>
              <w:ind w:right="116"/>
            </w:pPr>
            <w:r>
              <w:rPr>
                <w:spacing w:val="-2"/>
              </w:rPr>
              <w:t>思考他们需要记住地址的原因（例如，拨</w:t>
            </w:r>
            <w:r>
              <w:rPr>
                <w:spacing w:val="-25"/>
              </w:rPr>
              <w:t>打</w:t>
            </w:r>
            <w:r>
              <w:rPr>
                <w:spacing w:val="-25"/>
              </w:rPr>
              <w:t xml:space="preserve"> </w:t>
            </w:r>
            <w:r>
              <w:rPr>
                <w:spacing w:val="-2"/>
              </w:rPr>
              <w:t>911</w:t>
            </w:r>
            <w:r>
              <w:rPr>
                <w:spacing w:val="-2"/>
              </w:rPr>
              <w:t>，防走失），再学习学校所在的州、郡、地址和名称。</w:t>
            </w:r>
          </w:p>
          <w:p w14:paraId="4D653C64" w14:textId="77777777" w:rsidR="00F24D2D" w:rsidRDefault="00A37C89">
            <w:pPr>
              <w:pStyle w:val="TableParagraph"/>
              <w:numPr>
                <w:ilvl w:val="0"/>
                <w:numId w:val="147"/>
              </w:numPr>
              <w:tabs>
                <w:tab w:val="left" w:pos="444"/>
              </w:tabs>
              <w:spacing w:before="2" w:line="242" w:lineRule="auto"/>
              <w:ind w:right="279"/>
            </w:pPr>
            <w:r>
              <w:rPr>
                <w:spacing w:val="-2"/>
              </w:rPr>
              <w:t>设立一个邮局，互相写信给对方，写下地址并邮寄。</w:t>
            </w:r>
          </w:p>
          <w:p w14:paraId="3FCAA3BE" w14:textId="77777777" w:rsidR="00F24D2D" w:rsidRDefault="00A37C89">
            <w:pPr>
              <w:pStyle w:val="TableParagraph"/>
              <w:numPr>
                <w:ilvl w:val="0"/>
                <w:numId w:val="147"/>
              </w:numPr>
              <w:tabs>
                <w:tab w:val="left" w:pos="444"/>
              </w:tabs>
              <w:spacing w:line="242" w:lineRule="auto"/>
              <w:ind w:right="279"/>
            </w:pPr>
            <w:r>
              <w:rPr>
                <w:spacing w:val="-2"/>
              </w:rPr>
              <w:t>描绘教室、学校建筑物、操场、邻里、家庭（例如，操场、邻居、家庭的简单的地图、三维模型、摄影展示、粉笔画（例</w:t>
            </w:r>
            <w:r>
              <w:rPr>
                <w:spacing w:val="-2"/>
              </w:rPr>
              <w:t xml:space="preserve"> </w:t>
            </w:r>
            <w:r>
              <w:rPr>
                <w:spacing w:val="-2"/>
              </w:rPr>
              <w:t>如，操场、积木建筑物的简单地图、三维模型、摄影展示、粉笔画）。</w:t>
            </w:r>
          </w:p>
          <w:p w14:paraId="5BF87A93" w14:textId="77777777" w:rsidR="00F24D2D" w:rsidRDefault="00A37C89">
            <w:pPr>
              <w:pStyle w:val="TableParagraph"/>
              <w:numPr>
                <w:ilvl w:val="0"/>
                <w:numId w:val="147"/>
              </w:numPr>
              <w:tabs>
                <w:tab w:val="left" w:pos="444"/>
              </w:tabs>
              <w:spacing w:before="1" w:line="242" w:lineRule="auto"/>
              <w:ind w:right="279"/>
            </w:pPr>
            <w:r>
              <w:rPr>
                <w:spacing w:val="-2"/>
              </w:rPr>
              <w:t>识别常见的标志和符号（例如，交通标</w:t>
            </w:r>
            <w:r>
              <w:rPr>
                <w:spacing w:val="-2"/>
              </w:rPr>
              <w:t xml:space="preserve"> </w:t>
            </w:r>
            <w:r>
              <w:rPr>
                <w:spacing w:val="-2"/>
              </w:rPr>
              <w:t>志、街道标志、交通信号灯、街道和公路标志）并讨论其用途。</w:t>
            </w:r>
          </w:p>
          <w:p w14:paraId="66834F56" w14:textId="77777777" w:rsidR="00F24D2D" w:rsidRDefault="00A37C89">
            <w:pPr>
              <w:pStyle w:val="TableParagraph"/>
              <w:numPr>
                <w:ilvl w:val="0"/>
                <w:numId w:val="147"/>
              </w:numPr>
              <w:tabs>
                <w:tab w:val="left" w:pos="444"/>
              </w:tabs>
              <w:spacing w:before="2" w:line="242" w:lineRule="auto"/>
              <w:ind w:right="166"/>
              <w:jc w:val="both"/>
            </w:pPr>
            <w:r>
              <w:rPr>
                <w:spacing w:val="-2"/>
              </w:rPr>
              <w:t>在教室中设立一个邮局；查看电话簿寻找自己的地址；制作一个班级地址簿；为教室的不同区域和</w:t>
            </w:r>
            <w:r>
              <w:rPr>
                <w:spacing w:val="-2"/>
              </w:rPr>
              <w:t>/</w:t>
            </w:r>
            <w:r>
              <w:rPr>
                <w:spacing w:val="-2"/>
              </w:rPr>
              <w:t>或儿童房分配</w:t>
            </w:r>
            <w:r>
              <w:rPr>
                <w:spacing w:val="-2"/>
              </w:rPr>
              <w:t>“</w:t>
            </w:r>
            <w:r>
              <w:rPr>
                <w:spacing w:val="-2"/>
              </w:rPr>
              <w:t>地址</w:t>
            </w:r>
            <w:r>
              <w:rPr>
                <w:spacing w:val="-2"/>
              </w:rPr>
              <w:t>”</w:t>
            </w:r>
            <w:r>
              <w:rPr>
                <w:spacing w:val="-2"/>
              </w:rPr>
              <w:t>；</w:t>
            </w:r>
          </w:p>
          <w:p w14:paraId="568792B2" w14:textId="77777777" w:rsidR="00F24D2D" w:rsidRDefault="00A37C89">
            <w:pPr>
              <w:pStyle w:val="TableParagraph"/>
              <w:spacing w:line="262" w:lineRule="exact"/>
              <w:ind w:left="443"/>
            </w:pPr>
            <w:bookmarkStart w:id="83" w:name="_bookmark82"/>
            <w:bookmarkEnd w:id="83"/>
            <w:r>
              <w:rPr>
                <w:spacing w:val="-3"/>
              </w:rPr>
              <w:t>相互发送写好地址的信件。</w:t>
            </w:r>
          </w:p>
        </w:tc>
        <w:tc>
          <w:tcPr>
            <w:tcW w:w="4702" w:type="dxa"/>
          </w:tcPr>
          <w:p w14:paraId="2A13AB8E" w14:textId="77777777" w:rsidR="00F24D2D" w:rsidRDefault="00A37C89">
            <w:pPr>
              <w:pStyle w:val="TableParagraph"/>
              <w:spacing w:before="3"/>
              <w:ind w:left="443"/>
            </w:pPr>
            <w:r>
              <w:rPr>
                <w:spacing w:val="-5"/>
              </w:rPr>
              <w:t>等。</w:t>
            </w:r>
          </w:p>
          <w:p w14:paraId="4FA927D9" w14:textId="77777777" w:rsidR="00F24D2D" w:rsidRDefault="00A37C89">
            <w:pPr>
              <w:pStyle w:val="TableParagraph"/>
              <w:numPr>
                <w:ilvl w:val="0"/>
                <w:numId w:val="146"/>
              </w:numPr>
              <w:tabs>
                <w:tab w:val="left" w:pos="444"/>
              </w:tabs>
              <w:spacing w:before="2" w:line="242" w:lineRule="auto"/>
              <w:ind w:right="280"/>
            </w:pPr>
            <w:r>
              <w:rPr>
                <w:spacing w:val="-2"/>
              </w:rPr>
              <w:t>从一组包含其他名称的卡片中，认出自己的国家名、州名、城市名、街道名称。</w:t>
            </w:r>
          </w:p>
          <w:p w14:paraId="276A91B1" w14:textId="77777777" w:rsidR="00F24D2D" w:rsidRDefault="00A37C89">
            <w:pPr>
              <w:pStyle w:val="TableParagraph"/>
              <w:numPr>
                <w:ilvl w:val="0"/>
                <w:numId w:val="146"/>
              </w:numPr>
              <w:tabs>
                <w:tab w:val="left" w:pos="444"/>
              </w:tabs>
              <w:spacing w:before="1" w:line="242" w:lineRule="auto"/>
              <w:ind w:right="280"/>
            </w:pPr>
            <w:r>
              <w:rPr>
                <w:spacing w:val="-2"/>
              </w:rPr>
              <w:t>复述街道地址，说出学校名称和学校所在</w:t>
            </w:r>
            <w:r>
              <w:rPr>
                <w:spacing w:val="-4"/>
              </w:rPr>
              <w:t>的市镇。</w:t>
            </w:r>
          </w:p>
          <w:p w14:paraId="3E63EF52" w14:textId="77777777" w:rsidR="00F24D2D" w:rsidRDefault="00A37C89">
            <w:pPr>
              <w:pStyle w:val="TableParagraph"/>
              <w:numPr>
                <w:ilvl w:val="0"/>
                <w:numId w:val="146"/>
              </w:numPr>
              <w:tabs>
                <w:tab w:val="left" w:pos="444"/>
              </w:tabs>
              <w:spacing w:before="1" w:line="242" w:lineRule="auto"/>
              <w:ind w:right="501"/>
            </w:pPr>
            <w:r>
              <w:rPr>
                <w:spacing w:val="-2"/>
              </w:rPr>
              <w:t>描述熟悉地点（建筑物、商店、营业场所）的特征。</w:t>
            </w:r>
          </w:p>
          <w:p w14:paraId="1AE0E339" w14:textId="77777777" w:rsidR="00F24D2D" w:rsidRDefault="00A37C89">
            <w:pPr>
              <w:pStyle w:val="TableParagraph"/>
              <w:numPr>
                <w:ilvl w:val="0"/>
                <w:numId w:val="146"/>
              </w:numPr>
              <w:tabs>
                <w:tab w:val="left" w:pos="444"/>
              </w:tabs>
              <w:ind w:hanging="181"/>
            </w:pPr>
            <w:r>
              <w:rPr>
                <w:spacing w:val="-3"/>
              </w:rPr>
              <w:t>自己制作操作、学校或临近社区的地图。</w:t>
            </w:r>
          </w:p>
          <w:p w14:paraId="4079D1A8" w14:textId="77777777" w:rsidR="00F24D2D" w:rsidRDefault="00A37C89">
            <w:pPr>
              <w:pStyle w:val="TableParagraph"/>
              <w:numPr>
                <w:ilvl w:val="0"/>
                <w:numId w:val="146"/>
              </w:numPr>
              <w:tabs>
                <w:tab w:val="left" w:pos="444"/>
              </w:tabs>
              <w:ind w:hanging="181"/>
            </w:pPr>
            <w:r>
              <w:rPr>
                <w:spacing w:val="-3"/>
              </w:rPr>
              <w:t>使用玩具车跟随自己的地图，描述特征</w:t>
            </w:r>
          </w:p>
          <w:p w14:paraId="1C6CEC9B" w14:textId="77777777" w:rsidR="00F24D2D" w:rsidRDefault="00A37C89">
            <w:pPr>
              <w:pStyle w:val="TableParagraph"/>
              <w:spacing w:before="4" w:line="242" w:lineRule="auto"/>
              <w:ind w:left="443" w:right="280"/>
            </w:pPr>
            <w:r>
              <w:rPr>
                <w:spacing w:val="-2"/>
              </w:rPr>
              <w:t>（例如，</w:t>
            </w:r>
            <w:r>
              <w:rPr>
                <w:spacing w:val="-2"/>
              </w:rPr>
              <w:t>“</w:t>
            </w:r>
            <w:r>
              <w:rPr>
                <w:spacing w:val="-2"/>
              </w:rPr>
              <w:t>你能开到邮局去吗？沿途看到了什么？</w:t>
            </w:r>
            <w:r>
              <w:rPr>
                <w:spacing w:val="-2"/>
              </w:rPr>
              <w:t>”</w:t>
            </w:r>
            <w:r>
              <w:rPr>
                <w:spacing w:val="-2"/>
              </w:rPr>
              <w:t>）。</w:t>
            </w:r>
          </w:p>
          <w:p w14:paraId="19BDB03B" w14:textId="77777777" w:rsidR="00F24D2D" w:rsidRDefault="00A37C89">
            <w:pPr>
              <w:pStyle w:val="TableParagraph"/>
              <w:numPr>
                <w:ilvl w:val="0"/>
                <w:numId w:val="146"/>
              </w:numPr>
              <w:tabs>
                <w:tab w:val="left" w:pos="444"/>
              </w:tabs>
              <w:spacing w:before="1" w:line="242" w:lineRule="auto"/>
              <w:ind w:right="280"/>
              <w:jc w:val="both"/>
            </w:pPr>
            <w:r>
              <w:rPr>
                <w:spacing w:val="-2"/>
              </w:rPr>
              <w:t>角色扮演（警察、邻居、店主等）并描述地图上的邮局、消防局、商店或公交车站等地点和特征。</w:t>
            </w:r>
          </w:p>
        </w:tc>
        <w:tc>
          <w:tcPr>
            <w:tcW w:w="4700" w:type="dxa"/>
          </w:tcPr>
          <w:p w14:paraId="1D1E8A92" w14:textId="77777777" w:rsidR="00F24D2D" w:rsidRDefault="00A37C89">
            <w:pPr>
              <w:pStyle w:val="TableParagraph"/>
              <w:spacing w:before="3" w:line="242" w:lineRule="auto"/>
              <w:ind w:left="443" w:right="278"/>
            </w:pPr>
            <w:r>
              <w:rPr>
                <w:spacing w:val="-2"/>
              </w:rPr>
              <w:t>置的方向移动（例如，</w:t>
            </w:r>
            <w:r>
              <w:rPr>
                <w:spacing w:val="-2"/>
              </w:rPr>
              <w:t>“</w:t>
            </w:r>
            <w:r>
              <w:rPr>
                <w:spacing w:val="-2"/>
              </w:rPr>
              <w:t>双手放上来、放下去、前面、后面等</w:t>
            </w:r>
            <w:r>
              <w:rPr>
                <w:spacing w:val="-2"/>
              </w:rPr>
              <w:t>”</w:t>
            </w:r>
            <w:r>
              <w:rPr>
                <w:spacing w:val="-2"/>
              </w:rPr>
              <w:t>）。</w:t>
            </w:r>
          </w:p>
          <w:p w14:paraId="37B6D34A" w14:textId="77777777" w:rsidR="00F24D2D" w:rsidRDefault="00A37C89">
            <w:pPr>
              <w:pStyle w:val="TableParagraph"/>
              <w:numPr>
                <w:ilvl w:val="0"/>
                <w:numId w:val="145"/>
              </w:numPr>
              <w:tabs>
                <w:tab w:val="left" w:pos="443"/>
              </w:tabs>
              <w:jc w:val="both"/>
            </w:pPr>
            <w:r>
              <w:rPr>
                <w:spacing w:val="-3"/>
              </w:rPr>
              <w:t>在教室每个隔间或不同的中心贴上地址</w:t>
            </w:r>
          </w:p>
          <w:p w14:paraId="7BD485F6" w14:textId="77777777" w:rsidR="00F24D2D" w:rsidRDefault="00A37C89">
            <w:pPr>
              <w:pStyle w:val="TableParagraph"/>
              <w:spacing w:before="4" w:line="242" w:lineRule="auto"/>
              <w:ind w:left="443" w:right="278"/>
              <w:jc w:val="both"/>
            </w:pPr>
            <w:r>
              <w:rPr>
                <w:spacing w:val="-2"/>
              </w:rPr>
              <w:t>（编号、字母或其他代码）或对学校走道设立街名；讨论每个地点的地点顺序，使用</w:t>
            </w:r>
            <w:r>
              <w:rPr>
                <w:spacing w:val="-2"/>
              </w:rPr>
              <w:t>“</w:t>
            </w:r>
            <w:r>
              <w:rPr>
                <w:spacing w:val="-2"/>
              </w:rPr>
              <w:t>首先、然后、最后</w:t>
            </w:r>
            <w:r>
              <w:rPr>
                <w:spacing w:val="-2"/>
              </w:rPr>
              <w:t>”</w:t>
            </w:r>
            <w:r>
              <w:rPr>
                <w:spacing w:val="-2"/>
              </w:rPr>
              <w:t>等词；一天中以多种方式提到地址。</w:t>
            </w:r>
          </w:p>
          <w:p w14:paraId="23242488" w14:textId="77777777" w:rsidR="00F24D2D" w:rsidRDefault="00A37C89">
            <w:pPr>
              <w:pStyle w:val="TableParagraph"/>
              <w:numPr>
                <w:ilvl w:val="0"/>
                <w:numId w:val="145"/>
              </w:numPr>
              <w:tabs>
                <w:tab w:val="left" w:pos="443"/>
              </w:tabs>
              <w:spacing w:before="2" w:line="242" w:lineRule="auto"/>
              <w:ind w:right="278"/>
              <w:jc w:val="both"/>
            </w:pPr>
            <w:r>
              <w:rPr>
                <w:spacing w:val="-2"/>
              </w:rPr>
              <w:t>设计项目方法，研究儿童居住的社区，包括在社区散步、构建地图、标记建筑物、寻找地址。</w:t>
            </w:r>
          </w:p>
          <w:p w14:paraId="3C9A3A1E" w14:textId="77777777" w:rsidR="00F24D2D" w:rsidRDefault="00A37C89">
            <w:pPr>
              <w:pStyle w:val="TableParagraph"/>
              <w:numPr>
                <w:ilvl w:val="0"/>
                <w:numId w:val="145"/>
              </w:numPr>
              <w:tabs>
                <w:tab w:val="left" w:pos="443"/>
              </w:tabs>
              <w:spacing w:line="282" w:lineRule="exact"/>
              <w:jc w:val="both"/>
            </w:pPr>
            <w:r>
              <w:rPr>
                <w:spacing w:val="-3"/>
              </w:rPr>
              <w:t>让孩子们参加制作和解释地图。</w:t>
            </w:r>
          </w:p>
          <w:p w14:paraId="03B45A08" w14:textId="77777777" w:rsidR="00F24D2D" w:rsidRDefault="00A37C89">
            <w:pPr>
              <w:pStyle w:val="TableParagraph"/>
              <w:numPr>
                <w:ilvl w:val="0"/>
                <w:numId w:val="145"/>
              </w:numPr>
              <w:tabs>
                <w:tab w:val="left" w:pos="443"/>
              </w:tabs>
              <w:spacing w:before="3" w:line="242" w:lineRule="auto"/>
              <w:ind w:right="499"/>
              <w:jc w:val="both"/>
            </w:pPr>
            <w:r>
              <w:rPr>
                <w:spacing w:val="-2"/>
              </w:rPr>
              <w:t>在积木搭建、戏剧游戏、写作区提供地</w:t>
            </w:r>
            <w:r>
              <w:rPr>
                <w:spacing w:val="-6"/>
              </w:rPr>
              <w:t>图。</w:t>
            </w:r>
          </w:p>
          <w:p w14:paraId="38EEA32C" w14:textId="77777777" w:rsidR="00F24D2D" w:rsidRDefault="00A37C89">
            <w:pPr>
              <w:pStyle w:val="TableParagraph"/>
              <w:numPr>
                <w:ilvl w:val="0"/>
                <w:numId w:val="145"/>
              </w:numPr>
              <w:tabs>
                <w:tab w:val="left" w:pos="443"/>
              </w:tabs>
              <w:spacing w:before="1"/>
              <w:jc w:val="both"/>
            </w:pPr>
            <w:r>
              <w:rPr>
                <w:spacing w:val="-3"/>
              </w:rPr>
              <w:t>拍摄临近社区的照片并展示。</w:t>
            </w:r>
          </w:p>
          <w:p w14:paraId="35F6A6A7" w14:textId="77777777" w:rsidR="00F24D2D" w:rsidRDefault="00A37C89">
            <w:pPr>
              <w:pStyle w:val="TableParagraph"/>
              <w:numPr>
                <w:ilvl w:val="0"/>
                <w:numId w:val="145"/>
              </w:numPr>
              <w:tabs>
                <w:tab w:val="left" w:pos="443"/>
              </w:tabs>
              <w:spacing w:before="2" w:line="242" w:lineRule="auto"/>
              <w:ind w:right="278"/>
            </w:pPr>
            <w:r>
              <w:rPr>
                <w:spacing w:val="-2"/>
              </w:rPr>
              <w:t>向孩子们提供机会，在教室、走廊等相互给予方向指示。</w:t>
            </w:r>
          </w:p>
          <w:p w14:paraId="52641C13" w14:textId="77777777" w:rsidR="00F24D2D" w:rsidRDefault="00A37C89">
            <w:pPr>
              <w:pStyle w:val="TableParagraph"/>
              <w:numPr>
                <w:ilvl w:val="0"/>
                <w:numId w:val="145"/>
              </w:numPr>
              <w:tabs>
                <w:tab w:val="left" w:pos="443"/>
              </w:tabs>
              <w:spacing w:line="281" w:lineRule="exact"/>
            </w:pPr>
            <w:r>
              <w:rPr>
                <w:spacing w:val="-3"/>
              </w:rPr>
              <w:t>谈论孩子们曾经的旅程。</w:t>
            </w:r>
          </w:p>
          <w:p w14:paraId="6595E2B6" w14:textId="77777777" w:rsidR="00F24D2D" w:rsidRDefault="00A37C89">
            <w:pPr>
              <w:pStyle w:val="TableParagraph"/>
              <w:numPr>
                <w:ilvl w:val="0"/>
                <w:numId w:val="145"/>
              </w:numPr>
              <w:tabs>
                <w:tab w:val="left" w:pos="443"/>
              </w:tabs>
              <w:spacing w:before="3" w:line="263" w:lineRule="exact"/>
            </w:pPr>
            <w:r>
              <w:rPr>
                <w:spacing w:val="-3"/>
              </w:rPr>
              <w:t>使用谷歌地图，放大至州、城镇、街区。</w:t>
            </w:r>
          </w:p>
        </w:tc>
      </w:tr>
    </w:tbl>
    <w:p w14:paraId="7848A241" w14:textId="77777777" w:rsidR="00F24D2D" w:rsidRDefault="00F24D2D">
      <w:pPr>
        <w:pStyle w:val="BodyText"/>
        <w:rPr>
          <w:sz w:val="20"/>
        </w:rPr>
      </w:pPr>
    </w:p>
    <w:p w14:paraId="1585A010" w14:textId="77777777" w:rsidR="00F24D2D" w:rsidRDefault="00F24D2D">
      <w:pPr>
        <w:pStyle w:val="BodyText"/>
        <w:rPr>
          <w:sz w:val="20"/>
        </w:rPr>
      </w:pPr>
    </w:p>
    <w:p w14:paraId="425A3072" w14:textId="77777777" w:rsidR="00F24D2D" w:rsidRDefault="00F24D2D">
      <w:pPr>
        <w:pStyle w:val="BodyText"/>
        <w:spacing w:before="9"/>
        <w:rPr>
          <w:sz w:val="24"/>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66B85AE0" w14:textId="77777777">
        <w:trPr>
          <w:trHeight w:val="417"/>
        </w:trPr>
        <w:tc>
          <w:tcPr>
            <w:tcW w:w="14102" w:type="dxa"/>
          </w:tcPr>
          <w:p w14:paraId="19016CD1" w14:textId="77777777" w:rsidR="00F24D2D" w:rsidRDefault="00A37C89">
            <w:pPr>
              <w:pStyle w:val="TableParagraph"/>
              <w:spacing w:before="4" w:line="393" w:lineRule="exact"/>
              <w:ind w:left="190" w:right="183"/>
              <w:jc w:val="center"/>
              <w:rPr>
                <w:sz w:val="32"/>
              </w:rPr>
            </w:pPr>
            <w:r>
              <w:rPr>
                <w:spacing w:val="-2"/>
                <w:sz w:val="32"/>
              </w:rPr>
              <w:t>公民和政府</w:t>
            </w:r>
          </w:p>
        </w:tc>
      </w:tr>
      <w:tr w:rsidR="00F24D2D" w14:paraId="2F225DC2" w14:textId="77777777">
        <w:trPr>
          <w:trHeight w:val="2807"/>
        </w:trPr>
        <w:tc>
          <w:tcPr>
            <w:tcW w:w="14102" w:type="dxa"/>
          </w:tcPr>
          <w:p w14:paraId="4983321E" w14:textId="77777777" w:rsidR="00F24D2D" w:rsidRDefault="00A37C89">
            <w:pPr>
              <w:pStyle w:val="TableParagraph"/>
              <w:spacing w:before="3" w:line="242" w:lineRule="auto"/>
              <w:ind w:right="109"/>
            </w:pPr>
            <w:r>
              <w:rPr>
                <w:spacing w:val="-2"/>
              </w:rPr>
              <w:t>公民和政府的概念建立于了解规则、公平、个人责任、自由、权力、领导，以及个人性格的概念（例如诚实、勇气、友谊、尊重）。通过团队合作（例如，解决课堂问题），儿童积累对民主的理解基础。</w:t>
            </w:r>
          </w:p>
          <w:p w14:paraId="49269492" w14:textId="77777777" w:rsidR="00F24D2D" w:rsidRDefault="00F24D2D">
            <w:pPr>
              <w:pStyle w:val="TableParagraph"/>
              <w:spacing w:before="11"/>
              <w:ind w:left="0"/>
              <w:rPr>
                <w:sz w:val="17"/>
              </w:rPr>
            </w:pPr>
          </w:p>
          <w:p w14:paraId="681E7F8D" w14:textId="77777777" w:rsidR="00F24D2D" w:rsidRDefault="00A37C89">
            <w:pPr>
              <w:pStyle w:val="TableParagraph"/>
              <w:rPr>
                <w:sz w:val="23"/>
              </w:rPr>
            </w:pPr>
            <w:r>
              <w:rPr>
                <w:w w:val="95"/>
                <w:sz w:val="23"/>
              </w:rPr>
              <w:t>学前班至幼儿园的学习标</w:t>
            </w:r>
            <w:r>
              <w:rPr>
                <w:spacing w:val="-10"/>
                <w:w w:val="95"/>
                <w:sz w:val="23"/>
              </w:rPr>
              <w:t>准</w:t>
            </w:r>
          </w:p>
          <w:p w14:paraId="75102E3E" w14:textId="77777777" w:rsidR="00F24D2D" w:rsidRDefault="00A37C89">
            <w:pPr>
              <w:pStyle w:val="TableParagraph"/>
              <w:spacing w:before="1" w:line="242" w:lineRule="auto"/>
              <w:ind w:right="1203"/>
            </w:pPr>
            <w:r>
              <w:t>PreK-K.5</w:t>
            </w:r>
            <w:r>
              <w:rPr>
                <w:spacing w:val="-5"/>
              </w:rPr>
              <w:t xml:space="preserve"> </w:t>
            </w:r>
            <w:r>
              <w:rPr>
                <w:spacing w:val="-5"/>
              </w:rPr>
              <w:t>复述展现诚实、勇气、友谊、尊重、责任和明智或审慎地行使权力的故事，并解释故事中的人物如何表现这些品质。</w:t>
            </w:r>
            <w:r>
              <w:t>（</w:t>
            </w:r>
            <w:r>
              <w:t>C</w:t>
            </w:r>
            <w:r>
              <w:t>）</w:t>
            </w:r>
            <w:r>
              <w:t xml:space="preserve"> PreK-K.6 </w:t>
            </w:r>
            <w:r>
              <w:t>识别和描述促进儿童和成人福利和安全的家庭或社区成员。（</w:t>
            </w:r>
            <w:r>
              <w:t>C</w:t>
            </w:r>
            <w:r>
              <w:t>）</w:t>
            </w:r>
          </w:p>
          <w:p w14:paraId="08CB018E" w14:textId="77777777" w:rsidR="00F24D2D" w:rsidRDefault="00A37C89">
            <w:pPr>
              <w:pStyle w:val="TableParagraph"/>
              <w:spacing w:before="2"/>
            </w:pPr>
            <w:r>
              <w:t>PreK-K.7</w:t>
            </w:r>
            <w:r>
              <w:rPr>
                <w:spacing w:val="-6"/>
              </w:rPr>
              <w:t xml:space="preserve"> </w:t>
            </w:r>
            <w:r>
              <w:rPr>
                <w:spacing w:val="-6"/>
              </w:rPr>
              <w:t>通过识别以下内容，展示对美国重要符号的理解：</w:t>
            </w:r>
          </w:p>
          <w:p w14:paraId="6F074FF8" w14:textId="77777777" w:rsidR="00F24D2D" w:rsidRDefault="00A37C89">
            <w:pPr>
              <w:pStyle w:val="TableParagraph"/>
              <w:numPr>
                <w:ilvl w:val="0"/>
                <w:numId w:val="144"/>
              </w:numPr>
              <w:tabs>
                <w:tab w:val="left" w:pos="828"/>
              </w:tabs>
              <w:spacing w:before="4"/>
              <w:ind w:hanging="361"/>
            </w:pPr>
            <w:r>
              <w:rPr>
                <w:spacing w:val="-3"/>
              </w:rPr>
              <w:t>美国国旗及其颜色和形状，</w:t>
            </w:r>
          </w:p>
          <w:p w14:paraId="0693BD75" w14:textId="77777777" w:rsidR="00F24D2D" w:rsidRDefault="00A37C89">
            <w:pPr>
              <w:pStyle w:val="TableParagraph"/>
              <w:numPr>
                <w:ilvl w:val="0"/>
                <w:numId w:val="144"/>
              </w:numPr>
              <w:tabs>
                <w:tab w:val="left" w:pos="828"/>
              </w:tabs>
              <w:spacing w:before="3"/>
              <w:ind w:hanging="361"/>
            </w:pPr>
            <w:r>
              <w:rPr>
                <w:spacing w:val="-4"/>
              </w:rPr>
              <w:t>国歌的旋律，</w:t>
            </w:r>
          </w:p>
          <w:p w14:paraId="6CD7D564" w14:textId="77777777" w:rsidR="00F24D2D" w:rsidRDefault="00A37C89">
            <w:pPr>
              <w:pStyle w:val="TableParagraph"/>
              <w:numPr>
                <w:ilvl w:val="0"/>
                <w:numId w:val="144"/>
              </w:numPr>
              <w:tabs>
                <w:tab w:val="left" w:pos="828"/>
              </w:tabs>
              <w:spacing w:before="4" w:line="262" w:lineRule="exact"/>
              <w:ind w:hanging="361"/>
            </w:pPr>
            <w:r>
              <w:rPr>
                <w:spacing w:val="-3"/>
              </w:rPr>
              <w:t>现任总统的照片和姓名，</w:t>
            </w:r>
          </w:p>
        </w:tc>
      </w:tr>
    </w:tbl>
    <w:p w14:paraId="54739BD7" w14:textId="77777777" w:rsidR="00F24D2D" w:rsidRDefault="00F24D2D">
      <w:pPr>
        <w:spacing w:line="262" w:lineRule="exact"/>
        <w:sectPr w:rsidR="00F24D2D">
          <w:pgSz w:w="15840" w:h="12240" w:orient="landscape"/>
          <w:pgMar w:top="1300" w:right="580" w:bottom="960" w:left="480" w:header="756" w:footer="721" w:gutter="0"/>
          <w:cols w:space="720"/>
        </w:sectPr>
      </w:pPr>
    </w:p>
    <w:p w14:paraId="722E6211" w14:textId="77777777" w:rsidR="00F24D2D" w:rsidRDefault="00F24D2D">
      <w:pPr>
        <w:pStyle w:val="BodyText"/>
        <w:spacing w:before="8"/>
        <w:rPr>
          <w:sz w:val="2"/>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3E7F8951" w14:textId="77777777">
        <w:trPr>
          <w:trHeight w:val="293"/>
        </w:trPr>
        <w:tc>
          <w:tcPr>
            <w:tcW w:w="14104" w:type="dxa"/>
            <w:gridSpan w:val="3"/>
            <w:tcBorders>
              <w:bottom w:val="double" w:sz="4" w:space="0" w:color="000000"/>
            </w:tcBorders>
          </w:tcPr>
          <w:p w14:paraId="787513A5" w14:textId="77777777" w:rsidR="00F24D2D" w:rsidRDefault="00A37C89">
            <w:pPr>
              <w:pStyle w:val="TableParagraph"/>
              <w:spacing w:before="3" w:line="270" w:lineRule="exact"/>
              <w:ind w:left="467"/>
            </w:pPr>
            <w:r>
              <w:rPr>
                <w:rFonts w:ascii="Times New Roman" w:eastAsia="Times New Roman"/>
              </w:rPr>
              <w:t>D</w:t>
            </w:r>
            <w:r>
              <w:rPr>
                <w:rFonts w:ascii="Times New Roman" w:eastAsia="Times New Roman"/>
                <w:spacing w:val="42"/>
              </w:rPr>
              <w:t xml:space="preserve">. </w:t>
            </w:r>
            <w:r>
              <w:t>宣誓效忠词。</w:t>
            </w:r>
            <w:r>
              <w:rPr>
                <w:spacing w:val="-5"/>
              </w:rPr>
              <w:t>（</w:t>
            </w:r>
            <w:r>
              <w:rPr>
                <w:spacing w:val="-5"/>
              </w:rPr>
              <w:t>C</w:t>
            </w:r>
            <w:r>
              <w:rPr>
                <w:spacing w:val="-5"/>
              </w:rPr>
              <w:t>）</w:t>
            </w:r>
          </w:p>
        </w:tc>
      </w:tr>
      <w:tr w:rsidR="00F24D2D" w14:paraId="779B0B60" w14:textId="77777777">
        <w:trPr>
          <w:trHeight w:val="576"/>
        </w:trPr>
        <w:tc>
          <w:tcPr>
            <w:tcW w:w="4702" w:type="dxa"/>
            <w:tcBorders>
              <w:top w:val="double" w:sz="4" w:space="0" w:color="000000"/>
            </w:tcBorders>
            <w:shd w:val="clear" w:color="auto" w:fill="FFFF99"/>
          </w:tcPr>
          <w:p w14:paraId="3DC3C350" w14:textId="77777777" w:rsidR="00F24D2D" w:rsidRDefault="00A37C89">
            <w:pPr>
              <w:pStyle w:val="TableParagraph"/>
              <w:spacing w:line="280" w:lineRule="atLeast"/>
              <w:ind w:right="3035"/>
            </w:pPr>
            <w:r>
              <w:rPr>
                <w:spacing w:val="-2"/>
              </w:rPr>
              <w:t>可能的学习活动孩子们可以：</w:t>
            </w:r>
          </w:p>
        </w:tc>
        <w:tc>
          <w:tcPr>
            <w:tcW w:w="4702" w:type="dxa"/>
            <w:tcBorders>
              <w:top w:val="double" w:sz="4" w:space="0" w:color="000000"/>
            </w:tcBorders>
            <w:shd w:val="clear" w:color="auto" w:fill="FFFF99"/>
          </w:tcPr>
          <w:p w14:paraId="1A28BA91" w14:textId="77777777" w:rsidR="00F24D2D" w:rsidRDefault="00A37C89">
            <w:pPr>
              <w:pStyle w:val="TableParagraph"/>
              <w:spacing w:line="280" w:lineRule="atLeast"/>
              <w:ind w:right="2815"/>
            </w:pPr>
            <w:r>
              <w:rPr>
                <w:spacing w:val="-2"/>
              </w:rPr>
              <w:t>可能的学习证据：孩子们可以：</w:t>
            </w:r>
          </w:p>
        </w:tc>
        <w:tc>
          <w:tcPr>
            <w:tcW w:w="4700" w:type="dxa"/>
            <w:tcBorders>
              <w:top w:val="double" w:sz="4" w:space="0" w:color="000000"/>
            </w:tcBorders>
            <w:shd w:val="clear" w:color="auto" w:fill="FFFF99"/>
          </w:tcPr>
          <w:p w14:paraId="278A12BC" w14:textId="77777777" w:rsidR="00F24D2D" w:rsidRDefault="00A37C89">
            <w:pPr>
              <w:pStyle w:val="TableParagraph"/>
              <w:spacing w:before="8"/>
            </w:pPr>
            <w:r>
              <w:rPr>
                <w:spacing w:val="-4"/>
              </w:rPr>
              <w:t>支持性做法：</w:t>
            </w:r>
          </w:p>
          <w:p w14:paraId="76FD89C4" w14:textId="77777777" w:rsidR="00F24D2D" w:rsidRDefault="00A37C89">
            <w:pPr>
              <w:pStyle w:val="TableParagraph"/>
              <w:spacing w:before="4" w:line="262" w:lineRule="exact"/>
            </w:pPr>
            <w:r>
              <w:rPr>
                <w:spacing w:val="-4"/>
              </w:rPr>
              <w:t>教育工作者可以：</w:t>
            </w:r>
          </w:p>
        </w:tc>
      </w:tr>
      <w:tr w:rsidR="00F24D2D" w14:paraId="606FEB99" w14:textId="77777777">
        <w:trPr>
          <w:trHeight w:val="8846"/>
        </w:trPr>
        <w:tc>
          <w:tcPr>
            <w:tcW w:w="4702" w:type="dxa"/>
          </w:tcPr>
          <w:p w14:paraId="121066BA" w14:textId="77777777" w:rsidR="00F24D2D" w:rsidRDefault="00A37C89">
            <w:pPr>
              <w:pStyle w:val="TableParagraph"/>
              <w:numPr>
                <w:ilvl w:val="0"/>
                <w:numId w:val="143"/>
              </w:numPr>
              <w:tabs>
                <w:tab w:val="left" w:pos="444"/>
              </w:tabs>
              <w:spacing w:before="2" w:line="242" w:lineRule="auto"/>
              <w:ind w:right="279"/>
            </w:pPr>
            <w:r>
              <w:rPr>
                <w:spacing w:val="-2"/>
              </w:rPr>
              <w:t>倾听并讨论适龄故事，故事包含与众不同的人物、或者人物相互照顾的情景。</w:t>
            </w:r>
          </w:p>
          <w:p w14:paraId="1A41A2FF" w14:textId="77777777" w:rsidR="00F24D2D" w:rsidRDefault="00A37C89">
            <w:pPr>
              <w:pStyle w:val="TableParagraph"/>
              <w:numPr>
                <w:ilvl w:val="0"/>
                <w:numId w:val="143"/>
              </w:numPr>
              <w:tabs>
                <w:tab w:val="left" w:pos="444"/>
              </w:tabs>
              <w:spacing w:line="242" w:lineRule="auto"/>
              <w:ind w:right="169"/>
            </w:pPr>
            <w:r>
              <w:rPr>
                <w:spacing w:val="-2"/>
              </w:rPr>
              <w:t>讨论如果人物具有不同的特质（如诚实</w:t>
            </w:r>
            <w:r>
              <w:rPr>
                <w:spacing w:val="-2"/>
              </w:rPr>
              <w:t>/</w:t>
            </w:r>
            <w:r>
              <w:rPr>
                <w:spacing w:val="-2"/>
              </w:rPr>
              <w:t>不诚实），故事的不同结果。</w:t>
            </w:r>
          </w:p>
          <w:p w14:paraId="6316D7AB" w14:textId="77777777" w:rsidR="00F24D2D" w:rsidRDefault="00A37C89">
            <w:pPr>
              <w:pStyle w:val="TableParagraph"/>
              <w:numPr>
                <w:ilvl w:val="0"/>
                <w:numId w:val="143"/>
              </w:numPr>
              <w:tabs>
                <w:tab w:val="left" w:pos="444"/>
              </w:tabs>
              <w:spacing w:before="1" w:line="242" w:lineRule="auto"/>
              <w:ind w:right="279"/>
            </w:pPr>
            <w:r>
              <w:rPr>
                <w:spacing w:val="-2"/>
              </w:rPr>
              <w:t>制作和使用木偶来表演一个关于相互尊重</w:t>
            </w:r>
            <w:r>
              <w:rPr>
                <w:spacing w:val="-2"/>
              </w:rPr>
              <w:t>和</w:t>
            </w:r>
            <w:r>
              <w:rPr>
                <w:spacing w:val="-2"/>
              </w:rPr>
              <w:t>/</w:t>
            </w:r>
            <w:r>
              <w:rPr>
                <w:spacing w:val="-2"/>
              </w:rPr>
              <w:t>或关于本标准中列出的其他特征的故</w:t>
            </w:r>
            <w:r>
              <w:rPr>
                <w:spacing w:val="-6"/>
              </w:rPr>
              <w:t>事。</w:t>
            </w:r>
          </w:p>
          <w:p w14:paraId="7E5C9C73" w14:textId="77777777" w:rsidR="00F24D2D" w:rsidRDefault="00A37C89">
            <w:pPr>
              <w:pStyle w:val="TableParagraph"/>
              <w:numPr>
                <w:ilvl w:val="0"/>
                <w:numId w:val="143"/>
              </w:numPr>
              <w:tabs>
                <w:tab w:val="left" w:pos="444"/>
              </w:tabs>
              <w:spacing w:line="242" w:lineRule="auto"/>
              <w:ind w:right="279"/>
            </w:pPr>
            <w:r>
              <w:rPr>
                <w:spacing w:val="-2"/>
              </w:rPr>
              <w:t>讲述并表演家庭成员的角色（例如，画图列出每个孩子的家庭成员，每个人的工</w:t>
            </w:r>
            <w:r>
              <w:rPr>
                <w:spacing w:val="-2"/>
              </w:rPr>
              <w:t xml:space="preserve"> </w:t>
            </w:r>
            <w:r>
              <w:rPr>
                <w:spacing w:val="-2"/>
              </w:rPr>
              <w:t>作，如购物、做饭、清洁、读睡前故事、洗衣服、倒垃圾、修剪草坪等）。</w:t>
            </w:r>
          </w:p>
          <w:p w14:paraId="41EAE61B" w14:textId="77777777" w:rsidR="00F24D2D" w:rsidRDefault="00A37C89">
            <w:pPr>
              <w:pStyle w:val="TableParagraph"/>
              <w:numPr>
                <w:ilvl w:val="0"/>
                <w:numId w:val="143"/>
              </w:numPr>
              <w:tabs>
                <w:tab w:val="left" w:pos="444"/>
              </w:tabs>
              <w:spacing w:before="1" w:line="242" w:lineRule="auto"/>
              <w:ind w:right="279"/>
            </w:pPr>
            <w:r>
              <w:rPr>
                <w:spacing w:val="-2"/>
              </w:rPr>
              <w:t>穿上制服和配饰（例如帽子、午餐盒、短裤），在戏剧游戏区表演。</w:t>
            </w:r>
          </w:p>
          <w:p w14:paraId="6B8A7D3C" w14:textId="77777777" w:rsidR="00F24D2D" w:rsidRDefault="00A37C89">
            <w:pPr>
              <w:pStyle w:val="TableParagraph"/>
              <w:numPr>
                <w:ilvl w:val="0"/>
                <w:numId w:val="143"/>
              </w:numPr>
              <w:tabs>
                <w:tab w:val="left" w:pos="444"/>
              </w:tabs>
              <w:spacing w:before="1"/>
              <w:ind w:right="279"/>
            </w:pPr>
            <w:r>
              <w:rPr>
                <w:spacing w:val="-2"/>
              </w:rPr>
              <w:t>箱子、靴子、工具箱）宣传社区岗位，如消防员、邮递员、图书管理员。</w:t>
            </w:r>
          </w:p>
          <w:p w14:paraId="3AF3686C" w14:textId="77777777" w:rsidR="00F24D2D" w:rsidRDefault="00A37C89">
            <w:pPr>
              <w:pStyle w:val="TableParagraph"/>
              <w:numPr>
                <w:ilvl w:val="0"/>
                <w:numId w:val="143"/>
              </w:numPr>
              <w:tabs>
                <w:tab w:val="left" w:pos="444"/>
              </w:tabs>
              <w:spacing w:before="4"/>
              <w:ind w:hanging="181"/>
            </w:pPr>
            <w:r>
              <w:rPr>
                <w:spacing w:val="-3"/>
              </w:rPr>
              <w:t>图表列出社区成员及其工作。</w:t>
            </w:r>
          </w:p>
          <w:p w14:paraId="26F9DA5E" w14:textId="77777777" w:rsidR="00F24D2D" w:rsidRDefault="00A37C89">
            <w:pPr>
              <w:pStyle w:val="TableParagraph"/>
              <w:numPr>
                <w:ilvl w:val="0"/>
                <w:numId w:val="143"/>
              </w:numPr>
              <w:tabs>
                <w:tab w:val="left" w:pos="444"/>
              </w:tabs>
              <w:spacing w:before="2" w:line="242" w:lineRule="auto"/>
              <w:ind w:right="279"/>
            </w:pPr>
            <w:r>
              <w:rPr>
                <w:spacing w:val="-2"/>
              </w:rPr>
              <w:t>画图</w:t>
            </w:r>
            <w:r>
              <w:rPr>
                <w:spacing w:val="-2"/>
              </w:rPr>
              <w:t>/</w:t>
            </w:r>
            <w:r>
              <w:rPr>
                <w:spacing w:val="-2"/>
              </w:rPr>
              <w:t>口述</w:t>
            </w:r>
            <w:r>
              <w:rPr>
                <w:spacing w:val="-2"/>
              </w:rPr>
              <w:t>/</w:t>
            </w:r>
            <w:r>
              <w:rPr>
                <w:spacing w:val="-2"/>
              </w:rPr>
              <w:t>写下关于社区工作人员或家庭成员保证其安全的故事。</w:t>
            </w:r>
          </w:p>
          <w:p w14:paraId="5A3B0789" w14:textId="77777777" w:rsidR="00F24D2D" w:rsidRDefault="00A37C89">
            <w:pPr>
              <w:pStyle w:val="TableParagraph"/>
              <w:numPr>
                <w:ilvl w:val="0"/>
                <w:numId w:val="143"/>
              </w:numPr>
              <w:tabs>
                <w:tab w:val="left" w:pos="444"/>
              </w:tabs>
              <w:spacing w:before="1"/>
              <w:ind w:hanging="181"/>
            </w:pPr>
            <w:r>
              <w:rPr>
                <w:spacing w:val="-3"/>
              </w:rPr>
              <w:t>玩游戏，建立对旗帜颜色和形状的认识。</w:t>
            </w:r>
          </w:p>
          <w:p w14:paraId="259D063C" w14:textId="77777777" w:rsidR="00F24D2D" w:rsidRDefault="00A37C89">
            <w:pPr>
              <w:pStyle w:val="TableParagraph"/>
              <w:numPr>
                <w:ilvl w:val="0"/>
                <w:numId w:val="143"/>
              </w:numPr>
              <w:tabs>
                <w:tab w:val="left" w:pos="444"/>
              </w:tabs>
              <w:spacing w:before="3"/>
              <w:ind w:hanging="181"/>
            </w:pPr>
            <w:r>
              <w:rPr>
                <w:spacing w:val="-3"/>
              </w:rPr>
              <w:t>讨论通过适当的方式使用和爱护美国国旗</w:t>
            </w:r>
          </w:p>
          <w:p w14:paraId="1405021E" w14:textId="77777777" w:rsidR="00F24D2D" w:rsidRDefault="00A37C89">
            <w:pPr>
              <w:pStyle w:val="TableParagraph"/>
              <w:spacing w:before="3" w:line="242" w:lineRule="auto"/>
              <w:ind w:left="443" w:right="166"/>
            </w:pPr>
            <w:r>
              <w:rPr>
                <w:spacing w:val="-2"/>
              </w:rPr>
              <w:t>（例如，邀请男</w:t>
            </w:r>
            <w:r>
              <w:rPr>
                <w:spacing w:val="-2"/>
              </w:rPr>
              <w:t>/</w:t>
            </w:r>
            <w:r>
              <w:rPr>
                <w:spacing w:val="-2"/>
              </w:rPr>
              <w:t>女童子军成员来展示如何正确爱护国旗）。</w:t>
            </w:r>
          </w:p>
          <w:p w14:paraId="1F2EF5F8" w14:textId="77777777" w:rsidR="00F24D2D" w:rsidRDefault="00A37C89">
            <w:pPr>
              <w:pStyle w:val="TableParagraph"/>
              <w:numPr>
                <w:ilvl w:val="0"/>
                <w:numId w:val="143"/>
              </w:numPr>
              <w:tabs>
                <w:tab w:val="left" w:pos="444"/>
              </w:tabs>
              <w:spacing w:before="1"/>
              <w:ind w:hanging="181"/>
            </w:pPr>
            <w:r>
              <w:rPr>
                <w:spacing w:val="-3"/>
              </w:rPr>
              <w:t>歌唱有关国旗的歌曲；举着国旗游行。</w:t>
            </w:r>
          </w:p>
          <w:p w14:paraId="679EDFFE" w14:textId="77777777" w:rsidR="00F24D2D" w:rsidRDefault="00A37C89">
            <w:pPr>
              <w:pStyle w:val="TableParagraph"/>
              <w:numPr>
                <w:ilvl w:val="0"/>
                <w:numId w:val="143"/>
              </w:numPr>
              <w:tabs>
                <w:tab w:val="left" w:pos="444"/>
              </w:tabs>
              <w:spacing w:line="242" w:lineRule="auto"/>
              <w:ind w:right="279"/>
            </w:pPr>
            <w:r>
              <w:rPr>
                <w:spacing w:val="-2"/>
              </w:rPr>
              <w:t>使用红色、白色和蓝色颜料、蜡笔或其他材料画出美国国旗。</w:t>
            </w:r>
          </w:p>
          <w:p w14:paraId="5503F641" w14:textId="77777777" w:rsidR="00F24D2D" w:rsidRDefault="00A37C89">
            <w:pPr>
              <w:pStyle w:val="TableParagraph"/>
              <w:numPr>
                <w:ilvl w:val="0"/>
                <w:numId w:val="143"/>
              </w:numPr>
              <w:tabs>
                <w:tab w:val="left" w:pos="444"/>
              </w:tabs>
              <w:spacing w:before="1"/>
              <w:ind w:hanging="181"/>
            </w:pPr>
            <w:r>
              <w:rPr>
                <w:spacing w:val="-3"/>
              </w:rPr>
              <w:t>倾听教职人员和成年人复述宣誓效忠词。</w:t>
            </w:r>
          </w:p>
          <w:p w14:paraId="140AF36F" w14:textId="77777777" w:rsidR="00F24D2D" w:rsidRDefault="00A37C89">
            <w:pPr>
              <w:pStyle w:val="TableParagraph"/>
              <w:numPr>
                <w:ilvl w:val="0"/>
                <w:numId w:val="143"/>
              </w:numPr>
              <w:tabs>
                <w:tab w:val="left" w:pos="444"/>
              </w:tabs>
              <w:spacing w:before="2" w:line="242" w:lineRule="auto"/>
              <w:ind w:right="500"/>
            </w:pPr>
            <w:r>
              <w:rPr>
                <w:spacing w:val="-2"/>
              </w:rPr>
              <w:t>将美国国旗与全球其他国家的国旗作比</w:t>
            </w:r>
            <w:r>
              <w:rPr>
                <w:spacing w:val="-6"/>
              </w:rPr>
              <w:t>较。</w:t>
            </w:r>
          </w:p>
          <w:p w14:paraId="0329984F" w14:textId="77777777" w:rsidR="00F24D2D" w:rsidRDefault="00A37C89">
            <w:pPr>
              <w:pStyle w:val="TableParagraph"/>
              <w:numPr>
                <w:ilvl w:val="0"/>
                <w:numId w:val="143"/>
              </w:numPr>
              <w:tabs>
                <w:tab w:val="left" w:pos="444"/>
              </w:tabs>
              <w:spacing w:before="1" w:line="242" w:lineRule="auto"/>
              <w:ind w:right="279"/>
            </w:pPr>
            <w:r>
              <w:rPr>
                <w:spacing w:val="-2"/>
              </w:rPr>
              <w:t>听国歌，讨论他们以前在哪里（或是否）听过，以及国歌响起时人们会做什么。</w:t>
            </w:r>
          </w:p>
          <w:p w14:paraId="6DC4BDE7" w14:textId="77777777" w:rsidR="00F24D2D" w:rsidRDefault="00A37C89">
            <w:pPr>
              <w:pStyle w:val="TableParagraph"/>
              <w:numPr>
                <w:ilvl w:val="0"/>
                <w:numId w:val="143"/>
              </w:numPr>
              <w:tabs>
                <w:tab w:val="left" w:pos="444"/>
              </w:tabs>
              <w:spacing w:before="1" w:line="263" w:lineRule="exact"/>
              <w:ind w:hanging="181"/>
            </w:pPr>
            <w:r>
              <w:rPr>
                <w:spacing w:val="-3"/>
              </w:rPr>
              <w:t>写信给总统，讲述课堂上发生的重要的</w:t>
            </w:r>
          </w:p>
        </w:tc>
        <w:tc>
          <w:tcPr>
            <w:tcW w:w="4702" w:type="dxa"/>
          </w:tcPr>
          <w:p w14:paraId="2FB63165" w14:textId="77777777" w:rsidR="00F24D2D" w:rsidRDefault="00A37C89">
            <w:pPr>
              <w:pStyle w:val="TableParagraph"/>
              <w:numPr>
                <w:ilvl w:val="0"/>
                <w:numId w:val="142"/>
              </w:numPr>
              <w:tabs>
                <w:tab w:val="left" w:pos="444"/>
              </w:tabs>
              <w:spacing w:before="2" w:line="242" w:lineRule="auto"/>
              <w:ind w:right="280"/>
              <w:jc w:val="both"/>
            </w:pPr>
            <w:r>
              <w:rPr>
                <w:spacing w:val="-2"/>
              </w:rPr>
              <w:t>参加戏剧表演，演出自己的与人类品质和关系有关的想法、理解和个人经历。</w:t>
            </w:r>
          </w:p>
          <w:p w14:paraId="7B91BE70" w14:textId="77777777" w:rsidR="00F24D2D" w:rsidRDefault="00A37C89">
            <w:pPr>
              <w:pStyle w:val="TableParagraph"/>
              <w:numPr>
                <w:ilvl w:val="0"/>
                <w:numId w:val="142"/>
              </w:numPr>
              <w:tabs>
                <w:tab w:val="left" w:pos="444"/>
              </w:tabs>
              <w:spacing w:line="242" w:lineRule="auto"/>
              <w:ind w:right="280"/>
              <w:jc w:val="both"/>
            </w:pPr>
            <w:r>
              <w:rPr>
                <w:spacing w:val="-2"/>
              </w:rPr>
              <w:t>表扬班上的其他孩子，通过一个或多个例子来说明他们是如何表现出积极的性格特</w:t>
            </w:r>
            <w:r>
              <w:rPr>
                <w:spacing w:val="-4"/>
              </w:rPr>
              <w:t>征的。</w:t>
            </w:r>
          </w:p>
          <w:p w14:paraId="2143CB38" w14:textId="77777777" w:rsidR="00F24D2D" w:rsidRDefault="00A37C89">
            <w:pPr>
              <w:pStyle w:val="TableParagraph"/>
              <w:numPr>
                <w:ilvl w:val="0"/>
                <w:numId w:val="142"/>
              </w:numPr>
              <w:tabs>
                <w:tab w:val="left" w:pos="444"/>
              </w:tabs>
              <w:spacing w:before="2" w:line="242" w:lineRule="auto"/>
              <w:ind w:right="280"/>
              <w:jc w:val="both"/>
            </w:pPr>
            <w:r>
              <w:rPr>
                <w:spacing w:val="-2"/>
              </w:rPr>
              <w:t>以自己的语言，举例说明某人或某个人物可能采取的某个行动展示了不同的人物性</w:t>
            </w:r>
            <w:r>
              <w:rPr>
                <w:spacing w:val="-4"/>
              </w:rPr>
              <w:t>格特征。</w:t>
            </w:r>
          </w:p>
          <w:p w14:paraId="40D7F8FD" w14:textId="77777777" w:rsidR="00F24D2D" w:rsidRDefault="00A37C89">
            <w:pPr>
              <w:pStyle w:val="TableParagraph"/>
              <w:numPr>
                <w:ilvl w:val="0"/>
                <w:numId w:val="142"/>
              </w:numPr>
              <w:tabs>
                <w:tab w:val="left" w:pos="444"/>
              </w:tabs>
              <w:spacing w:line="242" w:lineRule="auto"/>
              <w:ind w:right="501"/>
            </w:pPr>
            <w:r>
              <w:rPr>
                <w:spacing w:val="-2"/>
              </w:rPr>
              <w:t>在朗读期间，回答关于人物和品质的问</w:t>
            </w:r>
            <w:r>
              <w:rPr>
                <w:spacing w:val="-6"/>
              </w:rPr>
              <w:t>题。</w:t>
            </w:r>
          </w:p>
          <w:p w14:paraId="3877CCFD" w14:textId="77777777" w:rsidR="00F24D2D" w:rsidRDefault="00A37C89">
            <w:pPr>
              <w:pStyle w:val="TableParagraph"/>
              <w:numPr>
                <w:ilvl w:val="0"/>
                <w:numId w:val="142"/>
              </w:numPr>
              <w:tabs>
                <w:tab w:val="left" w:pos="444"/>
              </w:tabs>
              <w:spacing w:line="242" w:lineRule="auto"/>
              <w:ind w:right="280"/>
            </w:pPr>
            <w:r>
              <w:rPr>
                <w:spacing w:val="-2"/>
              </w:rPr>
              <w:t>画出或口述他们或其他人某个时候展现诚实</w:t>
            </w:r>
            <w:r>
              <w:rPr>
                <w:spacing w:val="-2"/>
              </w:rPr>
              <w:t>/</w:t>
            </w:r>
            <w:r>
              <w:rPr>
                <w:spacing w:val="-2"/>
              </w:rPr>
              <w:t>勇敢等品格的故事。</w:t>
            </w:r>
          </w:p>
          <w:p w14:paraId="66FFDFE6" w14:textId="77777777" w:rsidR="00F24D2D" w:rsidRDefault="00A37C89">
            <w:pPr>
              <w:pStyle w:val="TableParagraph"/>
              <w:numPr>
                <w:ilvl w:val="0"/>
                <w:numId w:val="142"/>
              </w:numPr>
              <w:tabs>
                <w:tab w:val="left" w:pos="444"/>
              </w:tabs>
              <w:spacing w:line="242" w:lineRule="auto"/>
              <w:ind w:right="280"/>
              <w:jc w:val="both"/>
            </w:pPr>
            <w:r>
              <w:rPr>
                <w:spacing w:val="-2"/>
              </w:rPr>
              <w:t>简要描述一个表现出勇气、友谊、尊重或明智行使权力的人物，说出其所展现品质的词，或从两个或多个选择中选出正确的品质词汇。</w:t>
            </w:r>
          </w:p>
          <w:p w14:paraId="013D5A2B" w14:textId="77777777" w:rsidR="00F24D2D" w:rsidRDefault="00A37C89">
            <w:pPr>
              <w:pStyle w:val="TableParagraph"/>
              <w:numPr>
                <w:ilvl w:val="0"/>
                <w:numId w:val="142"/>
              </w:numPr>
              <w:tabs>
                <w:tab w:val="left" w:pos="444"/>
              </w:tabs>
              <w:spacing w:line="242" w:lineRule="auto"/>
              <w:ind w:right="280"/>
              <w:jc w:val="both"/>
            </w:pPr>
            <w:r>
              <w:rPr>
                <w:spacing w:val="-2"/>
              </w:rPr>
              <w:t>向班级制作的书册或事实清单中贡献有关各种社区岗位和责任的内容。</w:t>
            </w:r>
          </w:p>
          <w:p w14:paraId="29B8CE68" w14:textId="77777777" w:rsidR="00F24D2D" w:rsidRDefault="00A37C89">
            <w:pPr>
              <w:pStyle w:val="TableParagraph"/>
              <w:numPr>
                <w:ilvl w:val="0"/>
                <w:numId w:val="142"/>
              </w:numPr>
              <w:tabs>
                <w:tab w:val="left" w:pos="444"/>
              </w:tabs>
              <w:spacing w:before="1" w:line="242" w:lineRule="auto"/>
              <w:ind w:right="280"/>
            </w:pPr>
            <w:r>
              <w:rPr>
                <w:spacing w:val="-2"/>
              </w:rPr>
              <w:t>讲述帮助维护儿童安全的人（例如，父</w:t>
            </w:r>
            <w:r>
              <w:rPr>
                <w:spacing w:val="-2"/>
              </w:rPr>
              <w:t xml:space="preserve"> </w:t>
            </w:r>
            <w:r>
              <w:rPr>
                <w:spacing w:val="-2"/>
              </w:rPr>
              <w:t>母、祖父母、哥哥姐姐、警察、消防员、教育工作者、医生）。</w:t>
            </w:r>
          </w:p>
          <w:p w14:paraId="31D33AC2" w14:textId="77777777" w:rsidR="00F24D2D" w:rsidRDefault="00A37C89">
            <w:pPr>
              <w:pStyle w:val="TableParagraph"/>
              <w:numPr>
                <w:ilvl w:val="0"/>
                <w:numId w:val="142"/>
              </w:numPr>
              <w:tabs>
                <w:tab w:val="left" w:pos="444"/>
              </w:tabs>
              <w:spacing w:before="1" w:line="242" w:lineRule="auto"/>
              <w:ind w:right="280"/>
            </w:pPr>
            <w:r>
              <w:rPr>
                <w:spacing w:val="-2"/>
              </w:rPr>
              <w:t>讨论做英雄意味着什么，从文学作品、家庭和社区中寻找榜样。</w:t>
            </w:r>
          </w:p>
          <w:p w14:paraId="0F81F4B1" w14:textId="77777777" w:rsidR="00F24D2D" w:rsidRDefault="00A37C89">
            <w:pPr>
              <w:pStyle w:val="TableParagraph"/>
              <w:numPr>
                <w:ilvl w:val="0"/>
                <w:numId w:val="142"/>
              </w:numPr>
              <w:tabs>
                <w:tab w:val="left" w:pos="444"/>
              </w:tabs>
              <w:spacing w:line="281" w:lineRule="exact"/>
              <w:ind w:hanging="181"/>
            </w:pPr>
            <w:r>
              <w:rPr>
                <w:spacing w:val="-3"/>
              </w:rPr>
              <w:t>在看国旗书时，认出美国国旗。</w:t>
            </w:r>
          </w:p>
          <w:p w14:paraId="0794DBB8" w14:textId="77777777" w:rsidR="00F24D2D" w:rsidRDefault="00A37C89">
            <w:pPr>
              <w:pStyle w:val="TableParagraph"/>
              <w:numPr>
                <w:ilvl w:val="0"/>
                <w:numId w:val="142"/>
              </w:numPr>
              <w:tabs>
                <w:tab w:val="left" w:pos="444"/>
              </w:tabs>
              <w:spacing w:before="3" w:line="242" w:lineRule="auto"/>
              <w:ind w:right="280"/>
            </w:pPr>
            <w:r>
              <w:rPr>
                <w:spacing w:val="-2"/>
              </w:rPr>
              <w:t>认识上下文中的一个或多个美国符号（可以指出或说出我们认为涉及美国的一件或多件事），包括以下任何一种：美国国</w:t>
            </w:r>
            <w:r>
              <w:rPr>
                <w:spacing w:val="-2"/>
              </w:rPr>
              <w:t xml:space="preserve"> </w:t>
            </w:r>
            <w:r>
              <w:rPr>
                <w:spacing w:val="-2"/>
              </w:rPr>
              <w:t>旗、现任总统、国歌旋律或效忠誓言。</w:t>
            </w:r>
          </w:p>
          <w:p w14:paraId="74BDE085" w14:textId="77777777" w:rsidR="00F24D2D" w:rsidRDefault="00A37C89">
            <w:pPr>
              <w:pStyle w:val="TableParagraph"/>
              <w:numPr>
                <w:ilvl w:val="0"/>
                <w:numId w:val="142"/>
              </w:numPr>
              <w:tabs>
                <w:tab w:val="left" w:pos="444"/>
              </w:tabs>
              <w:spacing w:before="2" w:line="242" w:lineRule="auto"/>
              <w:ind w:right="280"/>
            </w:pPr>
            <w:r>
              <w:rPr>
                <w:spacing w:val="-2"/>
              </w:rPr>
              <w:t>为班级设计一面旗帜，颜色和符号都富含</w:t>
            </w:r>
            <w:r>
              <w:rPr>
                <w:spacing w:val="-4"/>
              </w:rPr>
              <w:t>深意。</w:t>
            </w:r>
          </w:p>
          <w:p w14:paraId="335B3921" w14:textId="77777777" w:rsidR="00F24D2D" w:rsidRDefault="00A37C89">
            <w:pPr>
              <w:pStyle w:val="TableParagraph"/>
              <w:numPr>
                <w:ilvl w:val="0"/>
                <w:numId w:val="142"/>
              </w:numPr>
              <w:tabs>
                <w:tab w:val="left" w:pos="444"/>
              </w:tabs>
              <w:spacing w:before="1" w:line="263" w:lineRule="exact"/>
              <w:ind w:hanging="181"/>
            </w:pPr>
            <w:r>
              <w:rPr>
                <w:spacing w:val="-3"/>
              </w:rPr>
              <w:t>群体复述效忠誓言。</w:t>
            </w:r>
          </w:p>
        </w:tc>
        <w:tc>
          <w:tcPr>
            <w:tcW w:w="4700" w:type="dxa"/>
          </w:tcPr>
          <w:p w14:paraId="4DAB6AF3" w14:textId="77777777" w:rsidR="00F24D2D" w:rsidRDefault="00A37C89">
            <w:pPr>
              <w:pStyle w:val="TableParagraph"/>
              <w:numPr>
                <w:ilvl w:val="0"/>
                <w:numId w:val="141"/>
              </w:numPr>
              <w:tabs>
                <w:tab w:val="left" w:pos="443"/>
              </w:tabs>
              <w:spacing w:before="2"/>
            </w:pPr>
            <w:r>
              <w:rPr>
                <w:spacing w:val="-3"/>
              </w:rPr>
              <w:t>认可并鼓励孩子们的努力和成果。</w:t>
            </w:r>
          </w:p>
          <w:p w14:paraId="4432BC73" w14:textId="77777777" w:rsidR="00F24D2D" w:rsidRDefault="00A37C89">
            <w:pPr>
              <w:pStyle w:val="TableParagraph"/>
              <w:numPr>
                <w:ilvl w:val="0"/>
                <w:numId w:val="141"/>
              </w:numPr>
              <w:tabs>
                <w:tab w:val="left" w:pos="443"/>
              </w:tabs>
              <w:spacing w:before="2"/>
            </w:pPr>
            <w:r>
              <w:rPr>
                <w:spacing w:val="-3"/>
              </w:rPr>
              <w:t>提供机会让孩子们扮演领导者的角色。</w:t>
            </w:r>
          </w:p>
          <w:p w14:paraId="69746F40" w14:textId="77777777" w:rsidR="00F24D2D" w:rsidRDefault="00A37C89">
            <w:pPr>
              <w:pStyle w:val="TableParagraph"/>
              <w:numPr>
                <w:ilvl w:val="0"/>
                <w:numId w:val="141"/>
              </w:numPr>
              <w:tabs>
                <w:tab w:val="left" w:pos="443"/>
              </w:tabs>
              <w:spacing w:before="3" w:line="242" w:lineRule="auto"/>
              <w:ind w:right="278"/>
            </w:pPr>
            <w:r>
              <w:rPr>
                <w:spacing w:val="-2"/>
              </w:rPr>
              <w:t>用简单的词汇描述你做出涉及公平等道德问题的决定的原因。</w:t>
            </w:r>
          </w:p>
          <w:p w14:paraId="32DCE489" w14:textId="77777777" w:rsidR="00F24D2D" w:rsidRDefault="00A37C89">
            <w:pPr>
              <w:pStyle w:val="TableParagraph"/>
              <w:numPr>
                <w:ilvl w:val="0"/>
                <w:numId w:val="141"/>
              </w:numPr>
              <w:tabs>
                <w:tab w:val="left" w:pos="443"/>
              </w:tabs>
              <w:spacing w:line="242" w:lineRule="auto"/>
              <w:ind w:right="165"/>
            </w:pPr>
            <w:r>
              <w:rPr>
                <w:spacing w:val="-2"/>
              </w:rPr>
              <w:t>指出</w:t>
            </w:r>
            <w:r>
              <w:rPr>
                <w:spacing w:val="-2"/>
              </w:rPr>
              <w:t>/</w:t>
            </w:r>
            <w:r>
              <w:rPr>
                <w:spacing w:val="-2"/>
              </w:rPr>
              <w:t>识别在孩子们日常活动行动中观察到的积极的性格特征。</w:t>
            </w:r>
          </w:p>
          <w:p w14:paraId="5F382007" w14:textId="77777777" w:rsidR="00F24D2D" w:rsidRDefault="00A37C89">
            <w:pPr>
              <w:pStyle w:val="TableParagraph"/>
              <w:numPr>
                <w:ilvl w:val="0"/>
                <w:numId w:val="141"/>
              </w:numPr>
              <w:tabs>
                <w:tab w:val="left" w:pos="443"/>
              </w:tabs>
              <w:spacing w:line="281" w:lineRule="exact"/>
            </w:pPr>
            <w:r>
              <w:rPr>
                <w:spacing w:val="-3"/>
              </w:rPr>
              <w:t>邀请社区人员来访。</w:t>
            </w:r>
          </w:p>
          <w:p w14:paraId="07319898" w14:textId="77777777" w:rsidR="00F24D2D" w:rsidRDefault="00A37C89">
            <w:pPr>
              <w:pStyle w:val="TableParagraph"/>
              <w:numPr>
                <w:ilvl w:val="0"/>
                <w:numId w:val="141"/>
              </w:numPr>
              <w:tabs>
                <w:tab w:val="left" w:pos="443"/>
              </w:tabs>
              <w:spacing w:before="3" w:line="242" w:lineRule="auto"/>
              <w:ind w:right="278"/>
              <w:jc w:val="both"/>
            </w:pPr>
            <w:r>
              <w:rPr>
                <w:spacing w:val="-2"/>
              </w:rPr>
              <w:t>提供道具供孩子们在戏剧游戏中使用，包括社区工作人员会使用的材料：（例如，警察和消防员的头盔，医生的白大褂，图书管理员的时间戳，与社区工作人员有关的其他物品）。</w:t>
            </w:r>
          </w:p>
          <w:p w14:paraId="14B7AFDA" w14:textId="77777777" w:rsidR="00F24D2D" w:rsidRDefault="00A37C89">
            <w:pPr>
              <w:pStyle w:val="TableParagraph"/>
              <w:numPr>
                <w:ilvl w:val="0"/>
                <w:numId w:val="141"/>
              </w:numPr>
              <w:tabs>
                <w:tab w:val="left" w:pos="443"/>
              </w:tabs>
              <w:spacing w:before="3" w:line="242" w:lineRule="auto"/>
              <w:ind w:right="278"/>
              <w:jc w:val="both"/>
            </w:pPr>
            <w:r>
              <w:rPr>
                <w:spacing w:val="-2"/>
              </w:rPr>
              <w:t>设计一种认识社区工作人员的项目方法，包括讲故事、实地考察、孩子们扮演角色</w:t>
            </w:r>
            <w:r>
              <w:rPr>
                <w:spacing w:val="-4"/>
              </w:rPr>
              <w:t>的机会。</w:t>
            </w:r>
          </w:p>
          <w:p w14:paraId="65E1ED40" w14:textId="77777777" w:rsidR="00F24D2D" w:rsidRDefault="00A37C89">
            <w:pPr>
              <w:pStyle w:val="TableParagraph"/>
              <w:numPr>
                <w:ilvl w:val="0"/>
                <w:numId w:val="141"/>
              </w:numPr>
              <w:tabs>
                <w:tab w:val="left" w:pos="443"/>
              </w:tabs>
              <w:spacing w:line="242" w:lineRule="auto"/>
              <w:ind w:right="499"/>
            </w:pPr>
            <w:r>
              <w:rPr>
                <w:spacing w:val="-2"/>
              </w:rPr>
              <w:t>阅读关于社区工作人员、家庭成员的书</w:t>
            </w:r>
            <w:r>
              <w:rPr>
                <w:spacing w:val="-6"/>
              </w:rPr>
              <w:t>籍。</w:t>
            </w:r>
          </w:p>
          <w:p w14:paraId="27578CCA" w14:textId="77777777" w:rsidR="00F24D2D" w:rsidRDefault="00A37C89">
            <w:pPr>
              <w:pStyle w:val="TableParagraph"/>
              <w:numPr>
                <w:ilvl w:val="0"/>
                <w:numId w:val="141"/>
              </w:numPr>
              <w:tabs>
                <w:tab w:val="left" w:pos="443"/>
              </w:tabs>
              <w:spacing w:line="242" w:lineRule="auto"/>
              <w:ind w:right="278"/>
            </w:pPr>
            <w:r>
              <w:rPr>
                <w:spacing w:val="-2"/>
              </w:rPr>
              <w:t>考察警察、公务员、消防员等社区工作人员的工作。</w:t>
            </w:r>
          </w:p>
          <w:p w14:paraId="64C0E15F" w14:textId="77777777" w:rsidR="00F24D2D" w:rsidRDefault="00A37C89">
            <w:pPr>
              <w:pStyle w:val="TableParagraph"/>
              <w:numPr>
                <w:ilvl w:val="0"/>
                <w:numId w:val="141"/>
              </w:numPr>
              <w:tabs>
                <w:tab w:val="left" w:pos="443"/>
              </w:tabs>
              <w:spacing w:before="1" w:line="242" w:lineRule="auto"/>
              <w:ind w:right="278"/>
            </w:pPr>
            <w:r>
              <w:rPr>
                <w:spacing w:val="-2"/>
              </w:rPr>
              <w:t>展示一面美国国旗，在其他地方发现时指</w:t>
            </w:r>
            <w:r>
              <w:rPr>
                <w:spacing w:val="-4"/>
              </w:rPr>
              <w:t>出来。</w:t>
            </w:r>
          </w:p>
          <w:p w14:paraId="5692D7FF" w14:textId="77777777" w:rsidR="00F24D2D" w:rsidRDefault="00A37C89">
            <w:pPr>
              <w:pStyle w:val="TableParagraph"/>
              <w:numPr>
                <w:ilvl w:val="0"/>
                <w:numId w:val="141"/>
              </w:numPr>
              <w:tabs>
                <w:tab w:val="left" w:pos="443"/>
              </w:tabs>
              <w:spacing w:line="242" w:lineRule="auto"/>
              <w:ind w:right="278"/>
            </w:pPr>
            <w:r>
              <w:rPr>
                <w:spacing w:val="-2"/>
              </w:rPr>
              <w:t>讲述演奏和</w:t>
            </w:r>
            <w:r>
              <w:rPr>
                <w:spacing w:val="-2"/>
              </w:rPr>
              <w:t>/</w:t>
            </w:r>
            <w:r>
              <w:rPr>
                <w:spacing w:val="-2"/>
              </w:rPr>
              <w:t>或演唱国歌的不同地点（例如，在篮球、橄榄球和足球等体育比赛开</w:t>
            </w:r>
            <w:r>
              <w:rPr>
                <w:spacing w:val="-2"/>
              </w:rPr>
              <w:t>始前；奥运会上当美国运动员赢得奖牌</w:t>
            </w:r>
          </w:p>
          <w:p w14:paraId="5A752D59" w14:textId="77777777" w:rsidR="00F24D2D" w:rsidRDefault="00A37C89">
            <w:pPr>
              <w:pStyle w:val="TableParagraph"/>
              <w:spacing w:line="242" w:lineRule="auto"/>
              <w:ind w:left="443" w:right="114"/>
            </w:pPr>
            <w:r>
              <w:t>时；</w:t>
            </w:r>
            <w:r>
              <w:t>7</w:t>
            </w:r>
            <w:r>
              <w:rPr>
                <w:spacing w:val="-38"/>
              </w:rPr>
              <w:t xml:space="preserve"> </w:t>
            </w:r>
            <w:r>
              <w:rPr>
                <w:spacing w:val="-38"/>
              </w:rPr>
              <w:t>月</w:t>
            </w:r>
            <w:r>
              <w:rPr>
                <w:spacing w:val="-38"/>
              </w:rPr>
              <w:t xml:space="preserve"> </w:t>
            </w:r>
            <w:r>
              <w:t>4</w:t>
            </w:r>
            <w:r>
              <w:rPr>
                <w:spacing w:val="-29"/>
              </w:rPr>
              <w:t xml:space="preserve"> </w:t>
            </w:r>
            <w:r>
              <w:rPr>
                <w:spacing w:val="-29"/>
              </w:rPr>
              <w:t>日</w:t>
            </w:r>
            <w:r>
              <w:t>），以及国歌演奏期间人们如</w:t>
            </w:r>
            <w:r>
              <w:rPr>
                <w:spacing w:val="-2"/>
              </w:rPr>
              <w:t>何站立以表对国家的尊重（手放在胸</w:t>
            </w:r>
          </w:p>
          <w:p w14:paraId="5C5995C2" w14:textId="77777777" w:rsidR="00F24D2D" w:rsidRDefault="00A37C89">
            <w:pPr>
              <w:pStyle w:val="TableParagraph"/>
              <w:spacing w:before="2"/>
              <w:ind w:left="443"/>
            </w:pPr>
            <w:r>
              <w:t>前）</w:t>
            </w:r>
            <w:r>
              <w:rPr>
                <w:spacing w:val="-10"/>
              </w:rPr>
              <w:t>。</w:t>
            </w:r>
          </w:p>
          <w:p w14:paraId="73D318ED" w14:textId="77777777" w:rsidR="00F24D2D" w:rsidRDefault="00A37C89">
            <w:pPr>
              <w:pStyle w:val="TableParagraph"/>
              <w:numPr>
                <w:ilvl w:val="0"/>
                <w:numId w:val="141"/>
              </w:numPr>
              <w:tabs>
                <w:tab w:val="left" w:pos="443"/>
              </w:tabs>
              <w:spacing w:before="3" w:line="242" w:lineRule="auto"/>
              <w:ind w:right="278"/>
            </w:pPr>
            <w:r>
              <w:rPr>
                <w:spacing w:val="-2"/>
              </w:rPr>
              <w:t>在学校或社区里看到美国国旗时，讨论国旗的用途。</w:t>
            </w:r>
          </w:p>
          <w:p w14:paraId="04703A0E" w14:textId="77777777" w:rsidR="00F24D2D" w:rsidRDefault="00A37C89">
            <w:pPr>
              <w:pStyle w:val="TableParagraph"/>
              <w:numPr>
                <w:ilvl w:val="0"/>
                <w:numId w:val="141"/>
              </w:numPr>
              <w:tabs>
                <w:tab w:val="left" w:pos="443"/>
              </w:tabs>
            </w:pPr>
            <w:r>
              <w:rPr>
                <w:spacing w:val="-3"/>
              </w:rPr>
              <w:t>展示国旗、现任总统及其姓名的图片。</w:t>
            </w:r>
          </w:p>
        </w:tc>
      </w:tr>
    </w:tbl>
    <w:p w14:paraId="40AE357B" w14:textId="77777777" w:rsidR="00F24D2D" w:rsidRDefault="00F24D2D">
      <w:pPr>
        <w:sectPr w:rsidR="00F24D2D">
          <w:pgSz w:w="15840" w:h="12240" w:orient="landscape"/>
          <w:pgMar w:top="1300" w:right="580" w:bottom="960" w:left="480" w:header="756" w:footer="721" w:gutter="0"/>
          <w:cols w:space="720"/>
        </w:sectPr>
      </w:pPr>
    </w:p>
    <w:p w14:paraId="764694E9" w14:textId="77777777" w:rsidR="00F24D2D" w:rsidRDefault="00F24D2D">
      <w:pPr>
        <w:pStyle w:val="BodyText"/>
        <w:spacing w:before="8"/>
        <w:rPr>
          <w:sz w:val="2"/>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33DDA1EE" w14:textId="77777777">
        <w:trPr>
          <w:trHeight w:val="570"/>
        </w:trPr>
        <w:tc>
          <w:tcPr>
            <w:tcW w:w="4702" w:type="dxa"/>
            <w:shd w:val="clear" w:color="auto" w:fill="FFFF99"/>
          </w:tcPr>
          <w:p w14:paraId="0CCB97B3" w14:textId="77777777" w:rsidR="00F24D2D" w:rsidRDefault="00A37C89">
            <w:pPr>
              <w:pStyle w:val="TableParagraph"/>
              <w:spacing w:before="3"/>
            </w:pPr>
            <w:r>
              <w:rPr>
                <w:spacing w:val="-4"/>
              </w:rPr>
              <w:t>可能的学习活动</w:t>
            </w:r>
          </w:p>
          <w:p w14:paraId="7987549D" w14:textId="77777777" w:rsidR="00F24D2D" w:rsidRDefault="00A37C89">
            <w:pPr>
              <w:pStyle w:val="TableParagraph"/>
              <w:spacing w:before="3" w:line="262" w:lineRule="exact"/>
            </w:pPr>
            <w:r>
              <w:rPr>
                <w:spacing w:val="-4"/>
              </w:rPr>
              <w:t>孩子们可以：</w:t>
            </w:r>
          </w:p>
        </w:tc>
        <w:tc>
          <w:tcPr>
            <w:tcW w:w="4702" w:type="dxa"/>
            <w:shd w:val="clear" w:color="auto" w:fill="FFFF99"/>
          </w:tcPr>
          <w:p w14:paraId="57C5F9C7" w14:textId="77777777" w:rsidR="00F24D2D" w:rsidRDefault="00A37C89">
            <w:pPr>
              <w:pStyle w:val="TableParagraph"/>
              <w:spacing w:before="3"/>
            </w:pPr>
            <w:r>
              <w:rPr>
                <w:spacing w:val="-4"/>
              </w:rPr>
              <w:t>可能的学习证据：</w:t>
            </w:r>
          </w:p>
          <w:p w14:paraId="610C331D" w14:textId="77777777" w:rsidR="00F24D2D" w:rsidRDefault="00A37C89">
            <w:pPr>
              <w:pStyle w:val="TableParagraph"/>
              <w:spacing w:before="3" w:line="262" w:lineRule="exact"/>
            </w:pPr>
            <w:r>
              <w:rPr>
                <w:spacing w:val="-4"/>
              </w:rPr>
              <w:t>孩子们可以：</w:t>
            </w:r>
          </w:p>
        </w:tc>
        <w:tc>
          <w:tcPr>
            <w:tcW w:w="4700" w:type="dxa"/>
            <w:shd w:val="clear" w:color="auto" w:fill="FFFF99"/>
          </w:tcPr>
          <w:p w14:paraId="2C11C7FD" w14:textId="77777777" w:rsidR="00F24D2D" w:rsidRDefault="00A37C89">
            <w:pPr>
              <w:pStyle w:val="TableParagraph"/>
              <w:spacing w:before="3"/>
            </w:pPr>
            <w:r>
              <w:rPr>
                <w:spacing w:val="-4"/>
              </w:rPr>
              <w:t>支持性做法：</w:t>
            </w:r>
          </w:p>
          <w:p w14:paraId="4131F054" w14:textId="77777777" w:rsidR="00F24D2D" w:rsidRDefault="00A37C89">
            <w:pPr>
              <w:pStyle w:val="TableParagraph"/>
              <w:spacing w:before="3" w:line="262" w:lineRule="exact"/>
            </w:pPr>
            <w:r>
              <w:rPr>
                <w:spacing w:val="-4"/>
              </w:rPr>
              <w:t>教育工作者可以：</w:t>
            </w:r>
          </w:p>
        </w:tc>
      </w:tr>
      <w:tr w:rsidR="00F24D2D" w14:paraId="3ABC6474" w14:textId="77777777">
        <w:trPr>
          <w:trHeight w:val="856"/>
        </w:trPr>
        <w:tc>
          <w:tcPr>
            <w:tcW w:w="4702" w:type="dxa"/>
          </w:tcPr>
          <w:p w14:paraId="5899F203" w14:textId="77777777" w:rsidR="00F24D2D" w:rsidRDefault="00A37C89">
            <w:pPr>
              <w:pStyle w:val="TableParagraph"/>
              <w:spacing w:before="3" w:line="242" w:lineRule="auto"/>
              <w:ind w:left="443" w:right="279"/>
            </w:pPr>
            <w:bookmarkStart w:id="84" w:name="_bookmark83"/>
            <w:bookmarkEnd w:id="84"/>
            <w:r>
              <w:rPr>
                <w:spacing w:val="-2"/>
              </w:rPr>
              <w:t>事，或讨论为什么人们将自己认为重要的事写信告知总统。</w:t>
            </w:r>
          </w:p>
        </w:tc>
        <w:tc>
          <w:tcPr>
            <w:tcW w:w="4702" w:type="dxa"/>
          </w:tcPr>
          <w:p w14:paraId="24E65307" w14:textId="77777777" w:rsidR="00F24D2D" w:rsidRDefault="00A37C89">
            <w:pPr>
              <w:pStyle w:val="TableParagraph"/>
              <w:numPr>
                <w:ilvl w:val="0"/>
                <w:numId w:val="140"/>
              </w:numPr>
              <w:tabs>
                <w:tab w:val="left" w:pos="444"/>
              </w:tabs>
              <w:spacing w:before="2"/>
              <w:ind w:hanging="181"/>
            </w:pPr>
            <w:r>
              <w:rPr>
                <w:spacing w:val="-3"/>
              </w:rPr>
              <w:t>认出现任总统的照片和</w:t>
            </w:r>
            <w:r>
              <w:rPr>
                <w:spacing w:val="-3"/>
              </w:rPr>
              <w:t>/</w:t>
            </w:r>
            <w:r>
              <w:rPr>
                <w:spacing w:val="-3"/>
              </w:rPr>
              <w:t>或他</w:t>
            </w:r>
            <w:r>
              <w:rPr>
                <w:spacing w:val="-3"/>
              </w:rPr>
              <w:t>/</w:t>
            </w:r>
            <w:r>
              <w:rPr>
                <w:spacing w:val="-3"/>
              </w:rPr>
              <w:t>她的姓名。</w:t>
            </w:r>
          </w:p>
          <w:p w14:paraId="330C09A3" w14:textId="77777777" w:rsidR="00F24D2D" w:rsidRDefault="00A37C89">
            <w:pPr>
              <w:pStyle w:val="TableParagraph"/>
              <w:numPr>
                <w:ilvl w:val="0"/>
                <w:numId w:val="140"/>
              </w:numPr>
              <w:tabs>
                <w:tab w:val="left" w:pos="444"/>
              </w:tabs>
              <w:spacing w:before="2"/>
              <w:ind w:hanging="181"/>
            </w:pPr>
            <w:r>
              <w:rPr>
                <w:spacing w:val="-3"/>
              </w:rPr>
              <w:t>画出美国国旗，包含基本颜色和形状，</w:t>
            </w:r>
          </w:p>
          <w:p w14:paraId="6FDA80BD" w14:textId="77777777" w:rsidR="00F24D2D" w:rsidRDefault="00A37C89">
            <w:pPr>
              <w:pStyle w:val="TableParagraph"/>
              <w:spacing w:before="4" w:line="262" w:lineRule="exact"/>
              <w:ind w:left="443"/>
            </w:pPr>
            <w:r>
              <w:rPr>
                <w:spacing w:val="-2"/>
              </w:rPr>
              <w:t>（星星和条纹）</w:t>
            </w:r>
            <w:r>
              <w:rPr>
                <w:spacing w:val="-4"/>
              </w:rPr>
              <w:t>位置正确。</w:t>
            </w:r>
          </w:p>
        </w:tc>
        <w:tc>
          <w:tcPr>
            <w:tcW w:w="4700" w:type="dxa"/>
          </w:tcPr>
          <w:p w14:paraId="2C89BA4A" w14:textId="77777777" w:rsidR="00F24D2D" w:rsidRDefault="00F24D2D">
            <w:pPr>
              <w:pStyle w:val="TableParagraph"/>
              <w:ind w:left="0"/>
              <w:rPr>
                <w:rFonts w:ascii="Times New Roman"/>
              </w:rPr>
            </w:pPr>
          </w:p>
        </w:tc>
      </w:tr>
    </w:tbl>
    <w:p w14:paraId="68667920" w14:textId="77777777" w:rsidR="00F24D2D" w:rsidRDefault="00F24D2D">
      <w:pPr>
        <w:pStyle w:val="BodyText"/>
        <w:spacing w:before="7"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1"/>
        <w:gridCol w:w="4699"/>
        <w:gridCol w:w="4692"/>
      </w:tblGrid>
      <w:tr w:rsidR="00F24D2D" w14:paraId="7808BF4B" w14:textId="77777777">
        <w:trPr>
          <w:trHeight w:val="414"/>
        </w:trPr>
        <w:tc>
          <w:tcPr>
            <w:tcW w:w="14102" w:type="dxa"/>
            <w:gridSpan w:val="3"/>
          </w:tcPr>
          <w:p w14:paraId="3E41A94D" w14:textId="77777777" w:rsidR="00F24D2D" w:rsidRDefault="00A37C89">
            <w:pPr>
              <w:pStyle w:val="TableParagraph"/>
              <w:spacing w:before="1" w:line="393" w:lineRule="exact"/>
              <w:ind w:left="190" w:right="183"/>
              <w:jc w:val="center"/>
              <w:rPr>
                <w:sz w:val="32"/>
              </w:rPr>
            </w:pPr>
            <w:r>
              <w:rPr>
                <w:spacing w:val="-4"/>
                <w:sz w:val="32"/>
              </w:rPr>
              <w:t>经济学</w:t>
            </w:r>
          </w:p>
        </w:tc>
      </w:tr>
      <w:tr w:rsidR="00F24D2D" w14:paraId="20C47E64" w14:textId="77777777">
        <w:trPr>
          <w:trHeight w:val="1686"/>
        </w:trPr>
        <w:tc>
          <w:tcPr>
            <w:tcW w:w="14102" w:type="dxa"/>
            <w:gridSpan w:val="3"/>
            <w:tcBorders>
              <w:bottom w:val="double" w:sz="4" w:space="0" w:color="000000"/>
            </w:tcBorders>
          </w:tcPr>
          <w:p w14:paraId="029F95AA" w14:textId="77777777" w:rsidR="00F24D2D" w:rsidRDefault="00A37C89">
            <w:pPr>
              <w:pStyle w:val="TableParagraph"/>
              <w:spacing w:before="3"/>
            </w:pPr>
            <w:r>
              <w:rPr>
                <w:spacing w:val="-2"/>
              </w:rPr>
              <w:t>经济学的基本概念来自于了解人们的各类工作（家庭之外和之内）</w:t>
            </w:r>
            <w:r>
              <w:rPr>
                <w:spacing w:val="-3"/>
              </w:rPr>
              <w:t>以及钱的功能和使用、购物、交易和出售。</w:t>
            </w:r>
          </w:p>
          <w:p w14:paraId="3F3D4026" w14:textId="77777777" w:rsidR="00F24D2D" w:rsidRDefault="00F24D2D">
            <w:pPr>
              <w:pStyle w:val="TableParagraph"/>
              <w:spacing w:before="4"/>
              <w:ind w:left="0"/>
              <w:rPr>
                <w:sz w:val="19"/>
              </w:rPr>
            </w:pPr>
          </w:p>
          <w:p w14:paraId="2BD2BDC9" w14:textId="77777777" w:rsidR="00F24D2D" w:rsidRDefault="00A37C89">
            <w:pPr>
              <w:pStyle w:val="TableParagraph"/>
              <w:rPr>
                <w:sz w:val="23"/>
              </w:rPr>
            </w:pPr>
            <w:r>
              <w:rPr>
                <w:w w:val="95"/>
                <w:sz w:val="23"/>
              </w:rPr>
              <w:t>学前班至幼儿园的学习标</w:t>
            </w:r>
            <w:r>
              <w:rPr>
                <w:spacing w:val="-10"/>
                <w:w w:val="95"/>
                <w:sz w:val="23"/>
              </w:rPr>
              <w:t>准</w:t>
            </w:r>
          </w:p>
          <w:p w14:paraId="4EC7998A" w14:textId="77777777" w:rsidR="00F24D2D" w:rsidRDefault="00A37C89">
            <w:pPr>
              <w:pStyle w:val="TableParagraph"/>
              <w:spacing w:before="1"/>
            </w:pPr>
            <w:r>
              <w:rPr>
                <w:spacing w:val="-2"/>
              </w:rPr>
              <w:t xml:space="preserve">PreK-K.8 </w:t>
            </w:r>
            <w:r>
              <w:rPr>
                <w:spacing w:val="-2"/>
              </w:rPr>
              <w:t>举例说明人们所做的各类工作，包括在家做的活。</w:t>
            </w:r>
            <w:r>
              <w:rPr>
                <w:spacing w:val="-5"/>
              </w:rPr>
              <w:t>（</w:t>
            </w:r>
            <w:r>
              <w:rPr>
                <w:spacing w:val="-5"/>
              </w:rPr>
              <w:t>E</w:t>
            </w:r>
            <w:r>
              <w:rPr>
                <w:spacing w:val="-5"/>
              </w:rPr>
              <w:t>）</w:t>
            </w:r>
          </w:p>
          <w:p w14:paraId="5A5A34F3" w14:textId="77777777" w:rsidR="00F24D2D" w:rsidRDefault="00A37C89">
            <w:pPr>
              <w:pStyle w:val="TableParagraph"/>
              <w:spacing w:before="2"/>
            </w:pPr>
            <w:r>
              <w:rPr>
                <w:spacing w:val="-2"/>
              </w:rPr>
              <w:t>PreK-K.9</w:t>
            </w:r>
            <w:r>
              <w:rPr>
                <w:spacing w:val="-1"/>
              </w:rPr>
              <w:t xml:space="preserve"> </w:t>
            </w:r>
            <w:r>
              <w:rPr>
                <w:spacing w:val="-1"/>
              </w:rPr>
              <w:t>解释人们工作的原因</w:t>
            </w:r>
            <w:r>
              <w:rPr>
                <w:spacing w:val="-2"/>
              </w:rPr>
              <w:t>（例如，赚钱买自己想要的东西）。</w:t>
            </w:r>
            <w:r>
              <w:rPr>
                <w:spacing w:val="-5"/>
              </w:rPr>
              <w:t>（</w:t>
            </w:r>
            <w:r>
              <w:rPr>
                <w:spacing w:val="-5"/>
              </w:rPr>
              <w:t>E</w:t>
            </w:r>
            <w:r>
              <w:rPr>
                <w:spacing w:val="-5"/>
              </w:rPr>
              <w:t>）</w:t>
            </w:r>
          </w:p>
          <w:p w14:paraId="51AE24BE" w14:textId="77777777" w:rsidR="00F24D2D" w:rsidRDefault="00A37C89">
            <w:pPr>
              <w:pStyle w:val="TableParagraph"/>
              <w:spacing w:before="3" w:line="269" w:lineRule="exact"/>
            </w:pPr>
            <w:r>
              <w:t>PreK-K.10</w:t>
            </w:r>
            <w:r>
              <w:rPr>
                <w:spacing w:val="-5"/>
              </w:rPr>
              <w:t xml:space="preserve"> </w:t>
            </w:r>
            <w:r>
              <w:rPr>
                <w:spacing w:val="-5"/>
              </w:rPr>
              <w:t>举例说明人们用自己赚来的钱购买的物品。（</w:t>
            </w:r>
            <w:r>
              <w:rPr>
                <w:spacing w:val="-5"/>
              </w:rPr>
              <w:t>E</w:t>
            </w:r>
            <w:r>
              <w:rPr>
                <w:spacing w:val="-5"/>
              </w:rPr>
              <w:t>）</w:t>
            </w:r>
          </w:p>
        </w:tc>
      </w:tr>
      <w:tr w:rsidR="00F24D2D" w14:paraId="435D8C3A" w14:textId="77777777">
        <w:trPr>
          <w:trHeight w:val="577"/>
        </w:trPr>
        <w:tc>
          <w:tcPr>
            <w:tcW w:w="4711" w:type="dxa"/>
            <w:tcBorders>
              <w:top w:val="double" w:sz="4" w:space="0" w:color="000000"/>
            </w:tcBorders>
            <w:shd w:val="clear" w:color="auto" w:fill="FFFF99"/>
          </w:tcPr>
          <w:p w14:paraId="2D31955A" w14:textId="77777777" w:rsidR="00F24D2D" w:rsidRDefault="00A37C89">
            <w:pPr>
              <w:pStyle w:val="TableParagraph"/>
              <w:spacing w:line="280" w:lineRule="atLeast"/>
              <w:ind w:right="2823"/>
            </w:pPr>
            <w:r>
              <w:rPr>
                <w:spacing w:val="-2"/>
              </w:rPr>
              <w:t>可能的学习活动：孩子们可以</w:t>
            </w:r>
            <w:r>
              <w:rPr>
                <w:spacing w:val="-2"/>
              </w:rPr>
              <w:t>……</w:t>
            </w:r>
          </w:p>
        </w:tc>
        <w:tc>
          <w:tcPr>
            <w:tcW w:w="4699" w:type="dxa"/>
            <w:tcBorders>
              <w:top w:val="double" w:sz="4" w:space="0" w:color="000000"/>
            </w:tcBorders>
            <w:shd w:val="clear" w:color="auto" w:fill="FFFF99"/>
          </w:tcPr>
          <w:p w14:paraId="623B5B0F" w14:textId="77777777" w:rsidR="00F24D2D" w:rsidRDefault="00A37C89">
            <w:pPr>
              <w:pStyle w:val="TableParagraph"/>
              <w:spacing w:line="280" w:lineRule="atLeast"/>
              <w:ind w:left="108" w:right="2811"/>
            </w:pPr>
            <w:r>
              <w:rPr>
                <w:spacing w:val="-2"/>
              </w:rPr>
              <w:t>可能的学习证据：孩子们可以</w:t>
            </w:r>
            <w:r>
              <w:rPr>
                <w:spacing w:val="-2"/>
              </w:rPr>
              <w:t>……</w:t>
            </w:r>
          </w:p>
        </w:tc>
        <w:tc>
          <w:tcPr>
            <w:tcW w:w="4692" w:type="dxa"/>
            <w:tcBorders>
              <w:top w:val="double" w:sz="4" w:space="0" w:color="000000"/>
            </w:tcBorders>
            <w:shd w:val="clear" w:color="auto" w:fill="FFFF99"/>
          </w:tcPr>
          <w:p w14:paraId="1A214596" w14:textId="77777777" w:rsidR="00F24D2D" w:rsidRDefault="00A37C89">
            <w:pPr>
              <w:pStyle w:val="TableParagraph"/>
              <w:spacing w:before="10"/>
              <w:ind w:left="108"/>
            </w:pPr>
            <w:r>
              <w:rPr>
                <w:spacing w:val="-4"/>
              </w:rPr>
              <w:t>支持性做法：</w:t>
            </w:r>
          </w:p>
          <w:p w14:paraId="09775DFE"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07829B0B" w14:textId="77777777">
        <w:trPr>
          <w:trHeight w:val="5421"/>
        </w:trPr>
        <w:tc>
          <w:tcPr>
            <w:tcW w:w="4711" w:type="dxa"/>
          </w:tcPr>
          <w:p w14:paraId="76D95453" w14:textId="77777777" w:rsidR="00F24D2D" w:rsidRDefault="00A37C89">
            <w:pPr>
              <w:pStyle w:val="TableParagraph"/>
              <w:numPr>
                <w:ilvl w:val="0"/>
                <w:numId w:val="139"/>
              </w:numPr>
              <w:tabs>
                <w:tab w:val="left" w:pos="444"/>
              </w:tabs>
              <w:spacing w:before="2" w:line="242" w:lineRule="auto"/>
              <w:ind w:right="288"/>
              <w:jc w:val="both"/>
            </w:pPr>
            <w:r>
              <w:rPr>
                <w:spacing w:val="-2"/>
              </w:rPr>
              <w:t>倾听有关各类工作和履行工作所需能力的适龄故事。</w:t>
            </w:r>
          </w:p>
          <w:p w14:paraId="0A84EA65" w14:textId="77777777" w:rsidR="00F24D2D" w:rsidRDefault="00A37C89">
            <w:pPr>
              <w:pStyle w:val="TableParagraph"/>
              <w:numPr>
                <w:ilvl w:val="0"/>
                <w:numId w:val="139"/>
              </w:numPr>
              <w:tabs>
                <w:tab w:val="left" w:pos="444"/>
              </w:tabs>
              <w:spacing w:line="242" w:lineRule="auto"/>
              <w:ind w:right="288"/>
              <w:jc w:val="both"/>
            </w:pPr>
            <w:r>
              <w:rPr>
                <w:spacing w:val="-2"/>
              </w:rPr>
              <w:t>讲述他们生活中在家里、学校里、社区内各种人的工作；列表将人的图片与他们工作职责有关的物品联系起来。</w:t>
            </w:r>
          </w:p>
          <w:p w14:paraId="2820CA15" w14:textId="77777777" w:rsidR="00F24D2D" w:rsidRDefault="00A37C89">
            <w:pPr>
              <w:pStyle w:val="TableParagraph"/>
              <w:numPr>
                <w:ilvl w:val="0"/>
                <w:numId w:val="139"/>
              </w:numPr>
              <w:tabs>
                <w:tab w:val="left" w:pos="444"/>
              </w:tabs>
              <w:spacing w:line="242" w:lineRule="auto"/>
              <w:ind w:right="288"/>
              <w:jc w:val="both"/>
            </w:pPr>
            <w:r>
              <w:rPr>
                <w:spacing w:val="-2"/>
              </w:rPr>
              <w:t>采访班级来宾，询问他们的工作选择（包括在家的工作）。</w:t>
            </w:r>
          </w:p>
          <w:p w14:paraId="0CF5539C" w14:textId="77777777" w:rsidR="00F24D2D" w:rsidRDefault="00A37C89">
            <w:pPr>
              <w:pStyle w:val="TableParagraph"/>
              <w:numPr>
                <w:ilvl w:val="0"/>
                <w:numId w:val="139"/>
              </w:numPr>
              <w:tabs>
                <w:tab w:val="left" w:pos="444"/>
              </w:tabs>
              <w:spacing w:line="242" w:lineRule="auto"/>
              <w:ind w:right="288"/>
              <w:jc w:val="both"/>
            </w:pPr>
            <w:r>
              <w:rPr>
                <w:spacing w:val="-2"/>
              </w:rPr>
              <w:t>创作负责不同工作的人物，在戏剧中与这些人物互动（例如，创立一个由商人、警察、医生、父母、教育工作者、儿童等其他人组成的小群体）。</w:t>
            </w:r>
          </w:p>
          <w:p w14:paraId="3A954231" w14:textId="77777777" w:rsidR="00F24D2D" w:rsidRDefault="00A37C89">
            <w:pPr>
              <w:pStyle w:val="TableParagraph"/>
              <w:numPr>
                <w:ilvl w:val="0"/>
                <w:numId w:val="139"/>
              </w:numPr>
              <w:tabs>
                <w:tab w:val="left" w:pos="444"/>
              </w:tabs>
              <w:spacing w:before="2" w:line="242" w:lineRule="auto"/>
              <w:ind w:right="288"/>
              <w:jc w:val="both"/>
            </w:pPr>
            <w:r>
              <w:rPr>
                <w:spacing w:val="-2"/>
              </w:rPr>
              <w:t>阅读或倾听书籍，包括《妈妈爸爸有个故</w:t>
            </w:r>
            <w:r>
              <w:rPr>
                <w:spacing w:val="10"/>
              </w:rPr>
              <w:t>事》，作者</w:t>
            </w:r>
            <w:r>
              <w:t>Amelia Carling</w:t>
            </w:r>
            <w:r>
              <w:t>，《大妈</w:t>
            </w:r>
          </w:p>
          <w:p w14:paraId="0B192653" w14:textId="77777777" w:rsidR="00F24D2D" w:rsidRDefault="00A37C89">
            <w:pPr>
              <w:pStyle w:val="TableParagraph"/>
              <w:spacing w:line="281" w:lineRule="exact"/>
              <w:ind w:left="443"/>
              <w:jc w:val="both"/>
            </w:pPr>
            <w:r>
              <w:rPr>
                <w:spacing w:val="10"/>
              </w:rPr>
              <w:t>妈》，作者</w:t>
            </w:r>
            <w:r>
              <w:t>Donald</w:t>
            </w:r>
            <w:r>
              <w:rPr>
                <w:spacing w:val="-12"/>
              </w:rPr>
              <w:t xml:space="preserve"> </w:t>
            </w:r>
            <w:r>
              <w:t>Crews</w:t>
            </w:r>
            <w:r>
              <w:rPr>
                <w:spacing w:val="-10"/>
              </w:rPr>
              <w:t>。</w:t>
            </w:r>
          </w:p>
          <w:p w14:paraId="5EDFED6E" w14:textId="77777777" w:rsidR="00F24D2D" w:rsidRDefault="00A37C89">
            <w:pPr>
              <w:pStyle w:val="TableParagraph"/>
              <w:numPr>
                <w:ilvl w:val="0"/>
                <w:numId w:val="139"/>
              </w:numPr>
              <w:tabs>
                <w:tab w:val="left" w:pos="444"/>
              </w:tabs>
              <w:spacing w:before="3" w:line="242" w:lineRule="auto"/>
              <w:ind w:right="288"/>
            </w:pPr>
            <w:r>
              <w:rPr>
                <w:spacing w:val="-2"/>
              </w:rPr>
              <w:t>讨论他们在家负责的任务，为什么人们想要工作，他们个人喜欢工作的哪些方面。</w:t>
            </w:r>
          </w:p>
          <w:p w14:paraId="4FA48667" w14:textId="77777777" w:rsidR="00F24D2D" w:rsidRDefault="00A37C89">
            <w:pPr>
              <w:pStyle w:val="TableParagraph"/>
              <w:numPr>
                <w:ilvl w:val="0"/>
                <w:numId w:val="139"/>
              </w:numPr>
              <w:tabs>
                <w:tab w:val="left" w:pos="444"/>
              </w:tabs>
              <w:spacing w:before="1" w:line="242" w:lineRule="auto"/>
              <w:ind w:right="288"/>
            </w:pPr>
            <w:r>
              <w:rPr>
                <w:spacing w:val="-2"/>
              </w:rPr>
              <w:t>探讨人们做哪些工作是为赚钱，哪些工作没有报酬。</w:t>
            </w:r>
          </w:p>
          <w:p w14:paraId="75C4F767" w14:textId="77777777" w:rsidR="00F24D2D" w:rsidRDefault="00A37C89">
            <w:pPr>
              <w:pStyle w:val="TableParagraph"/>
              <w:numPr>
                <w:ilvl w:val="0"/>
                <w:numId w:val="139"/>
              </w:numPr>
              <w:tabs>
                <w:tab w:val="left" w:pos="444"/>
              </w:tabs>
              <w:spacing w:line="263" w:lineRule="exact"/>
              <w:ind w:hanging="181"/>
            </w:pPr>
            <w:r>
              <w:rPr>
                <w:spacing w:val="-2"/>
              </w:rPr>
              <w:t>进行包含货币、买卖的戏剧表演（</w:t>
            </w:r>
            <w:r>
              <w:rPr>
                <w:spacing w:val="-5"/>
              </w:rPr>
              <w:t>例如，</w:t>
            </w:r>
          </w:p>
        </w:tc>
        <w:tc>
          <w:tcPr>
            <w:tcW w:w="4699" w:type="dxa"/>
          </w:tcPr>
          <w:p w14:paraId="20543064" w14:textId="77777777" w:rsidR="00F24D2D" w:rsidRDefault="00A37C89">
            <w:pPr>
              <w:pStyle w:val="TableParagraph"/>
              <w:numPr>
                <w:ilvl w:val="0"/>
                <w:numId w:val="138"/>
              </w:numPr>
              <w:tabs>
                <w:tab w:val="left" w:pos="444"/>
              </w:tabs>
              <w:spacing w:before="2" w:line="242" w:lineRule="auto"/>
              <w:ind w:right="276"/>
            </w:pPr>
            <w:r>
              <w:rPr>
                <w:spacing w:val="-2"/>
              </w:rPr>
              <w:t>说出他们想要做的几类工作、不想做的几类工作并解释原因。</w:t>
            </w:r>
          </w:p>
          <w:p w14:paraId="58D13D79" w14:textId="77777777" w:rsidR="00F24D2D" w:rsidRDefault="00A37C89">
            <w:pPr>
              <w:pStyle w:val="TableParagraph"/>
              <w:numPr>
                <w:ilvl w:val="0"/>
                <w:numId w:val="138"/>
              </w:numPr>
              <w:tabs>
                <w:tab w:val="left" w:pos="444"/>
              </w:tabs>
              <w:spacing w:line="242" w:lineRule="auto"/>
              <w:ind w:right="497"/>
            </w:pPr>
            <w:r>
              <w:rPr>
                <w:spacing w:val="-2"/>
              </w:rPr>
              <w:t>识别他们的父母或监护人所做的工作类</w:t>
            </w:r>
            <w:r>
              <w:rPr>
                <w:spacing w:val="-6"/>
              </w:rPr>
              <w:t>型。</w:t>
            </w:r>
          </w:p>
          <w:p w14:paraId="6E30404B" w14:textId="77777777" w:rsidR="00F24D2D" w:rsidRDefault="00A37C89">
            <w:pPr>
              <w:pStyle w:val="TableParagraph"/>
              <w:numPr>
                <w:ilvl w:val="0"/>
                <w:numId w:val="138"/>
              </w:numPr>
              <w:tabs>
                <w:tab w:val="left" w:pos="444"/>
              </w:tabs>
              <w:spacing w:before="1"/>
              <w:ind w:right="276"/>
            </w:pPr>
            <w:r>
              <w:rPr>
                <w:spacing w:val="-2"/>
              </w:rPr>
              <w:t>画出自己成年后进入自己所选的岗位或专业的情形。</w:t>
            </w:r>
          </w:p>
          <w:p w14:paraId="4C1F6851" w14:textId="77777777" w:rsidR="00F24D2D" w:rsidRDefault="00A37C89">
            <w:pPr>
              <w:pStyle w:val="TableParagraph"/>
              <w:numPr>
                <w:ilvl w:val="0"/>
                <w:numId w:val="138"/>
              </w:numPr>
              <w:tabs>
                <w:tab w:val="left" w:pos="444"/>
              </w:tabs>
              <w:spacing w:before="4"/>
            </w:pPr>
            <w:r>
              <w:rPr>
                <w:spacing w:val="-3"/>
              </w:rPr>
              <w:t>制作一本按字母顺序排列的工作书。</w:t>
            </w:r>
          </w:p>
          <w:p w14:paraId="6BF1DAFE" w14:textId="77777777" w:rsidR="00F24D2D" w:rsidRDefault="00A37C89">
            <w:pPr>
              <w:pStyle w:val="TableParagraph"/>
              <w:numPr>
                <w:ilvl w:val="0"/>
                <w:numId w:val="138"/>
              </w:numPr>
              <w:tabs>
                <w:tab w:val="left" w:pos="444"/>
              </w:tabs>
              <w:spacing w:before="2" w:line="242" w:lineRule="auto"/>
              <w:ind w:right="276"/>
            </w:pPr>
            <w:r>
              <w:rPr>
                <w:spacing w:val="-2"/>
              </w:rPr>
              <w:t>说出他们想要做的几类工作、不想做的几类工作并解释原因。</w:t>
            </w:r>
          </w:p>
          <w:p w14:paraId="386B2DDF" w14:textId="77777777" w:rsidR="00F24D2D" w:rsidRDefault="00A37C89">
            <w:pPr>
              <w:pStyle w:val="TableParagraph"/>
              <w:numPr>
                <w:ilvl w:val="0"/>
                <w:numId w:val="138"/>
              </w:numPr>
              <w:tabs>
                <w:tab w:val="left" w:pos="444"/>
              </w:tabs>
              <w:spacing w:before="1" w:line="242" w:lineRule="auto"/>
              <w:ind w:right="497"/>
            </w:pPr>
            <w:r>
              <w:rPr>
                <w:spacing w:val="-2"/>
              </w:rPr>
              <w:t>识别他们的父母或监护人所做的工作类</w:t>
            </w:r>
            <w:r>
              <w:rPr>
                <w:spacing w:val="-6"/>
              </w:rPr>
              <w:t>型。</w:t>
            </w:r>
          </w:p>
          <w:p w14:paraId="02CB9790" w14:textId="77777777" w:rsidR="00F24D2D" w:rsidRDefault="00A37C89">
            <w:pPr>
              <w:pStyle w:val="TableParagraph"/>
              <w:numPr>
                <w:ilvl w:val="0"/>
                <w:numId w:val="138"/>
              </w:numPr>
              <w:tabs>
                <w:tab w:val="left" w:pos="444"/>
              </w:tabs>
              <w:spacing w:line="242" w:lineRule="auto"/>
              <w:ind w:right="276"/>
            </w:pPr>
            <w:r>
              <w:rPr>
                <w:spacing w:val="-2"/>
              </w:rPr>
              <w:t>说出某人选择某个工作而不是其他工作的一个或多个原因，</w:t>
            </w:r>
          </w:p>
          <w:p w14:paraId="578210BB" w14:textId="77777777" w:rsidR="00F24D2D" w:rsidRDefault="00A37C89">
            <w:pPr>
              <w:pStyle w:val="TableParagraph"/>
              <w:numPr>
                <w:ilvl w:val="0"/>
                <w:numId w:val="138"/>
              </w:numPr>
              <w:tabs>
                <w:tab w:val="left" w:pos="444"/>
              </w:tabs>
              <w:spacing w:line="281" w:lineRule="exact"/>
            </w:pPr>
            <w:r>
              <w:rPr>
                <w:spacing w:val="-3"/>
              </w:rPr>
              <w:t>举例说明用从工作挣到的钱会做什么。</w:t>
            </w:r>
          </w:p>
          <w:p w14:paraId="33C8B03A" w14:textId="77777777" w:rsidR="00F24D2D" w:rsidRDefault="00A37C89">
            <w:pPr>
              <w:pStyle w:val="TableParagraph"/>
              <w:numPr>
                <w:ilvl w:val="0"/>
                <w:numId w:val="138"/>
              </w:numPr>
              <w:tabs>
                <w:tab w:val="left" w:pos="444"/>
              </w:tabs>
              <w:spacing w:before="3" w:line="242" w:lineRule="auto"/>
              <w:ind w:right="276"/>
              <w:jc w:val="both"/>
            </w:pPr>
            <w:r>
              <w:rPr>
                <w:spacing w:val="-2"/>
              </w:rPr>
              <w:t>举例说明家庭成员、朋友或熟人如何直接或间接（例如，通过使用信用卡或支票）用钱购买自己需要</w:t>
            </w:r>
            <w:r>
              <w:rPr>
                <w:spacing w:val="-2"/>
              </w:rPr>
              <w:t>/</w:t>
            </w:r>
            <w:r>
              <w:rPr>
                <w:spacing w:val="-2"/>
              </w:rPr>
              <w:t>想要的东西。</w:t>
            </w:r>
          </w:p>
          <w:p w14:paraId="351D66D4" w14:textId="77777777" w:rsidR="00F24D2D" w:rsidRDefault="00A37C89">
            <w:pPr>
              <w:pStyle w:val="TableParagraph"/>
              <w:numPr>
                <w:ilvl w:val="0"/>
                <w:numId w:val="138"/>
              </w:numPr>
              <w:tabs>
                <w:tab w:val="left" w:pos="444"/>
              </w:tabs>
              <w:spacing w:before="2"/>
              <w:jc w:val="both"/>
            </w:pPr>
            <w:r>
              <w:rPr>
                <w:spacing w:val="-3"/>
              </w:rPr>
              <w:t>使用适当的词汇，表演买</w:t>
            </w:r>
            <w:r>
              <w:rPr>
                <w:spacing w:val="-3"/>
              </w:rPr>
              <w:t>/</w:t>
            </w:r>
            <w:r>
              <w:rPr>
                <w:spacing w:val="-3"/>
              </w:rPr>
              <w:t>卖东西。</w:t>
            </w:r>
          </w:p>
          <w:p w14:paraId="43FEB0FA" w14:textId="77777777" w:rsidR="00F24D2D" w:rsidRDefault="00A37C89">
            <w:pPr>
              <w:pStyle w:val="TableParagraph"/>
              <w:numPr>
                <w:ilvl w:val="0"/>
                <w:numId w:val="138"/>
              </w:numPr>
              <w:tabs>
                <w:tab w:val="left" w:pos="444"/>
              </w:tabs>
              <w:spacing w:before="2" w:line="263" w:lineRule="exact"/>
              <w:jc w:val="both"/>
            </w:pPr>
            <w:r>
              <w:rPr>
                <w:spacing w:val="-3"/>
              </w:rPr>
              <w:t>描述或角色扮演购物的事件顺序，包括挑</w:t>
            </w:r>
          </w:p>
        </w:tc>
        <w:tc>
          <w:tcPr>
            <w:tcW w:w="4692" w:type="dxa"/>
          </w:tcPr>
          <w:p w14:paraId="1CD8381F" w14:textId="77777777" w:rsidR="00F24D2D" w:rsidRDefault="00A37C89">
            <w:pPr>
              <w:pStyle w:val="TableParagraph"/>
              <w:numPr>
                <w:ilvl w:val="0"/>
                <w:numId w:val="137"/>
              </w:numPr>
              <w:tabs>
                <w:tab w:val="left" w:pos="445"/>
              </w:tabs>
              <w:spacing w:before="2" w:line="242" w:lineRule="auto"/>
              <w:ind w:right="269"/>
              <w:jc w:val="both"/>
            </w:pPr>
            <w:r>
              <w:rPr>
                <w:spacing w:val="-2"/>
              </w:rPr>
              <w:t>为戏剧表演提供道具和场景建议，支持孩子们表演工作活动（例如，听诊器、收银机、杂货、方向盘</w:t>
            </w:r>
            <w:r>
              <w:rPr>
                <w:spacing w:val="-2"/>
              </w:rPr>
              <w:t>/</w:t>
            </w:r>
            <w:r>
              <w:rPr>
                <w:spacing w:val="-2"/>
              </w:rPr>
              <w:t>玩具车、工具等）。</w:t>
            </w:r>
          </w:p>
          <w:p w14:paraId="2DEDB3D0" w14:textId="77777777" w:rsidR="00F24D2D" w:rsidRDefault="00A37C89">
            <w:pPr>
              <w:pStyle w:val="TableParagraph"/>
              <w:numPr>
                <w:ilvl w:val="0"/>
                <w:numId w:val="137"/>
              </w:numPr>
              <w:tabs>
                <w:tab w:val="left" w:pos="445"/>
              </w:tabs>
              <w:spacing w:before="1" w:line="242" w:lineRule="auto"/>
              <w:ind w:right="269"/>
              <w:jc w:val="both"/>
            </w:pPr>
            <w:r>
              <w:rPr>
                <w:spacing w:val="-2"/>
              </w:rPr>
              <w:t>让孩子们研究社区中的工作。考察当地商店和公司。邀请客人描述自己的工作。</w:t>
            </w:r>
          </w:p>
          <w:p w14:paraId="1317EF08" w14:textId="77777777" w:rsidR="00F24D2D" w:rsidRDefault="00A37C89">
            <w:pPr>
              <w:pStyle w:val="TableParagraph"/>
              <w:numPr>
                <w:ilvl w:val="0"/>
                <w:numId w:val="137"/>
              </w:numPr>
              <w:tabs>
                <w:tab w:val="left" w:pos="445"/>
              </w:tabs>
              <w:spacing w:line="242" w:lineRule="auto"/>
              <w:ind w:right="269"/>
              <w:jc w:val="both"/>
            </w:pPr>
            <w:r>
              <w:rPr>
                <w:spacing w:val="-2"/>
              </w:rPr>
              <w:t>阅读有关各种工作和执行工作所需能力的适龄书籍。</w:t>
            </w:r>
          </w:p>
          <w:p w14:paraId="1839CFCA" w14:textId="77777777" w:rsidR="00F24D2D" w:rsidRDefault="00A37C89">
            <w:pPr>
              <w:pStyle w:val="TableParagraph"/>
              <w:numPr>
                <w:ilvl w:val="0"/>
                <w:numId w:val="137"/>
              </w:numPr>
              <w:tabs>
                <w:tab w:val="left" w:pos="445"/>
              </w:tabs>
              <w:spacing w:line="242" w:lineRule="auto"/>
              <w:ind w:right="158"/>
            </w:pPr>
            <w:r>
              <w:rPr>
                <w:spacing w:val="-2"/>
              </w:rPr>
              <w:t>采访来宾或在实地考察时遇到的工人，了解他们的工作（例如，他们为何选这个工作，这份工作他们喜欢哪些方面</w:t>
            </w:r>
            <w:r>
              <w:rPr>
                <w:spacing w:val="-2"/>
              </w:rPr>
              <w:t>/</w:t>
            </w:r>
            <w:r>
              <w:rPr>
                <w:spacing w:val="-2"/>
              </w:rPr>
              <w:t>不喜欢哪些方面）。</w:t>
            </w:r>
          </w:p>
          <w:p w14:paraId="7CE52F9A" w14:textId="77777777" w:rsidR="00F24D2D" w:rsidRDefault="00A37C89">
            <w:pPr>
              <w:pStyle w:val="TableParagraph"/>
              <w:numPr>
                <w:ilvl w:val="0"/>
                <w:numId w:val="137"/>
              </w:numPr>
              <w:tabs>
                <w:tab w:val="left" w:pos="445"/>
              </w:tabs>
              <w:spacing w:before="1" w:line="242" w:lineRule="auto"/>
              <w:ind w:right="490"/>
            </w:pPr>
            <w:r>
              <w:rPr>
                <w:spacing w:val="-2"/>
              </w:rPr>
              <w:t>让孩子们列出</w:t>
            </w:r>
            <w:r>
              <w:rPr>
                <w:spacing w:val="-2"/>
              </w:rPr>
              <w:t>“</w:t>
            </w:r>
            <w:r>
              <w:rPr>
                <w:spacing w:val="-2"/>
              </w:rPr>
              <w:t>想做的事</w:t>
            </w:r>
            <w:r>
              <w:rPr>
                <w:spacing w:val="-2"/>
              </w:rPr>
              <w:t>”</w:t>
            </w:r>
            <w:r>
              <w:rPr>
                <w:spacing w:val="-2"/>
              </w:rPr>
              <w:t>与</w:t>
            </w:r>
            <w:r>
              <w:rPr>
                <w:spacing w:val="-2"/>
              </w:rPr>
              <w:t>“</w:t>
            </w:r>
            <w:r>
              <w:rPr>
                <w:spacing w:val="-2"/>
              </w:rPr>
              <w:t>需要的事</w:t>
            </w:r>
            <w:r>
              <w:rPr>
                <w:spacing w:val="-2"/>
              </w:rPr>
              <w:t>”</w:t>
            </w:r>
            <w:r>
              <w:rPr>
                <w:spacing w:val="-2"/>
              </w:rPr>
              <w:t>，讨论两者的差异。</w:t>
            </w:r>
          </w:p>
          <w:p w14:paraId="7F602220" w14:textId="77777777" w:rsidR="00F24D2D" w:rsidRDefault="00A37C89">
            <w:pPr>
              <w:pStyle w:val="TableParagraph"/>
              <w:numPr>
                <w:ilvl w:val="0"/>
                <w:numId w:val="137"/>
              </w:numPr>
              <w:tabs>
                <w:tab w:val="left" w:pos="445"/>
              </w:tabs>
              <w:spacing w:line="281" w:lineRule="exact"/>
              <w:ind w:hanging="181"/>
            </w:pPr>
            <w:r>
              <w:rPr>
                <w:spacing w:val="-3"/>
              </w:rPr>
              <w:t>列出你能买的东西和不能买的东西。</w:t>
            </w:r>
          </w:p>
          <w:p w14:paraId="260A1725" w14:textId="77777777" w:rsidR="00F24D2D" w:rsidRDefault="00A37C89">
            <w:pPr>
              <w:pStyle w:val="TableParagraph"/>
              <w:numPr>
                <w:ilvl w:val="0"/>
                <w:numId w:val="137"/>
              </w:numPr>
              <w:tabs>
                <w:tab w:val="left" w:pos="445"/>
              </w:tabs>
              <w:spacing w:before="3" w:line="242" w:lineRule="auto"/>
              <w:ind w:right="269"/>
              <w:jc w:val="both"/>
            </w:pPr>
            <w:r>
              <w:rPr>
                <w:spacing w:val="-2"/>
              </w:rPr>
              <w:t>在戏剧游戏区设立一个公司，角色扮演顾客与服务者（如杂货店、沙龙或理发店、汽车修理店）。</w:t>
            </w:r>
          </w:p>
          <w:p w14:paraId="6C26A11C" w14:textId="77777777" w:rsidR="00F24D2D" w:rsidRDefault="00A37C89">
            <w:pPr>
              <w:pStyle w:val="TableParagraph"/>
              <w:numPr>
                <w:ilvl w:val="0"/>
                <w:numId w:val="137"/>
              </w:numPr>
              <w:tabs>
                <w:tab w:val="left" w:pos="445"/>
              </w:tabs>
              <w:spacing w:before="1"/>
              <w:ind w:hanging="181"/>
              <w:jc w:val="both"/>
            </w:pPr>
            <w:r>
              <w:rPr>
                <w:spacing w:val="-3"/>
              </w:rPr>
              <w:t>角色扮演一个人在收到薪水后可做的各种</w:t>
            </w:r>
          </w:p>
          <w:p w14:paraId="20FF91A1" w14:textId="77777777" w:rsidR="00F24D2D" w:rsidRDefault="00A37C89">
            <w:pPr>
              <w:pStyle w:val="TableParagraph"/>
              <w:spacing w:before="4" w:line="262" w:lineRule="exact"/>
              <w:ind w:left="444"/>
            </w:pPr>
            <w:r>
              <w:rPr>
                <w:spacing w:val="-2"/>
              </w:rPr>
              <w:t>事情（</w:t>
            </w:r>
            <w:r>
              <w:rPr>
                <w:spacing w:val="-3"/>
              </w:rPr>
              <w:t>例如，去银行存款；支付账单，如</w:t>
            </w:r>
          </w:p>
        </w:tc>
      </w:tr>
    </w:tbl>
    <w:p w14:paraId="3882A866" w14:textId="77777777" w:rsidR="00F24D2D" w:rsidRDefault="00F24D2D">
      <w:pPr>
        <w:spacing w:line="262" w:lineRule="exact"/>
        <w:sectPr w:rsidR="00F24D2D">
          <w:pgSz w:w="15840" w:h="12240" w:orient="landscape"/>
          <w:pgMar w:top="1300" w:right="580" w:bottom="920" w:left="480" w:header="756" w:footer="721" w:gutter="0"/>
          <w:cols w:space="720"/>
        </w:sectPr>
      </w:pPr>
    </w:p>
    <w:p w14:paraId="07831BC3" w14:textId="77777777" w:rsidR="00F24D2D" w:rsidRDefault="00F24D2D">
      <w:pPr>
        <w:pStyle w:val="BodyText"/>
        <w:spacing w:before="8"/>
        <w:rPr>
          <w:sz w:val="2"/>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1"/>
        <w:gridCol w:w="4699"/>
        <w:gridCol w:w="4692"/>
      </w:tblGrid>
      <w:tr w:rsidR="00F24D2D" w14:paraId="4557549D" w14:textId="77777777">
        <w:trPr>
          <w:trHeight w:val="570"/>
        </w:trPr>
        <w:tc>
          <w:tcPr>
            <w:tcW w:w="4711" w:type="dxa"/>
            <w:shd w:val="clear" w:color="auto" w:fill="FFFF99"/>
          </w:tcPr>
          <w:p w14:paraId="4BCCBEFD" w14:textId="77777777" w:rsidR="00F24D2D" w:rsidRDefault="00A37C89">
            <w:pPr>
              <w:pStyle w:val="TableParagraph"/>
              <w:spacing w:before="3"/>
            </w:pPr>
            <w:r>
              <w:rPr>
                <w:spacing w:val="-4"/>
              </w:rPr>
              <w:t>可能的学习活动：</w:t>
            </w:r>
          </w:p>
          <w:p w14:paraId="08C7BDC4" w14:textId="77777777" w:rsidR="00F24D2D" w:rsidRDefault="00A37C89">
            <w:pPr>
              <w:pStyle w:val="TableParagraph"/>
              <w:spacing w:before="3" w:line="262" w:lineRule="exact"/>
            </w:pPr>
            <w:r>
              <w:rPr>
                <w:spacing w:val="-3"/>
              </w:rPr>
              <w:t>孩子们可以</w:t>
            </w:r>
            <w:r>
              <w:rPr>
                <w:spacing w:val="-3"/>
              </w:rPr>
              <w:t>……</w:t>
            </w:r>
          </w:p>
        </w:tc>
        <w:tc>
          <w:tcPr>
            <w:tcW w:w="4699" w:type="dxa"/>
            <w:shd w:val="clear" w:color="auto" w:fill="FFFF99"/>
          </w:tcPr>
          <w:p w14:paraId="71C7B11C" w14:textId="77777777" w:rsidR="00F24D2D" w:rsidRDefault="00A37C89">
            <w:pPr>
              <w:pStyle w:val="TableParagraph"/>
              <w:spacing w:before="3"/>
              <w:ind w:left="108"/>
            </w:pPr>
            <w:r>
              <w:rPr>
                <w:spacing w:val="-4"/>
              </w:rPr>
              <w:t>可能的学习证据：</w:t>
            </w:r>
          </w:p>
          <w:p w14:paraId="14E2861F" w14:textId="77777777" w:rsidR="00F24D2D" w:rsidRDefault="00A37C89">
            <w:pPr>
              <w:pStyle w:val="TableParagraph"/>
              <w:spacing w:before="3" w:line="262" w:lineRule="exact"/>
              <w:ind w:left="108"/>
            </w:pPr>
            <w:r>
              <w:rPr>
                <w:spacing w:val="-3"/>
              </w:rPr>
              <w:t>孩子们可以</w:t>
            </w:r>
            <w:r>
              <w:rPr>
                <w:spacing w:val="-3"/>
              </w:rPr>
              <w:t>……</w:t>
            </w:r>
          </w:p>
        </w:tc>
        <w:tc>
          <w:tcPr>
            <w:tcW w:w="4692" w:type="dxa"/>
            <w:shd w:val="clear" w:color="auto" w:fill="FFFF99"/>
          </w:tcPr>
          <w:p w14:paraId="51400BFB" w14:textId="77777777" w:rsidR="00F24D2D" w:rsidRDefault="00A37C89">
            <w:pPr>
              <w:pStyle w:val="TableParagraph"/>
              <w:spacing w:before="3"/>
              <w:ind w:left="108"/>
            </w:pPr>
            <w:r>
              <w:rPr>
                <w:spacing w:val="-4"/>
              </w:rPr>
              <w:t>支持性做法：</w:t>
            </w:r>
          </w:p>
          <w:p w14:paraId="21188948"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711D2F01" w14:textId="77777777">
        <w:trPr>
          <w:trHeight w:val="1713"/>
        </w:trPr>
        <w:tc>
          <w:tcPr>
            <w:tcW w:w="4711" w:type="dxa"/>
          </w:tcPr>
          <w:p w14:paraId="4255F37C" w14:textId="77777777" w:rsidR="00F24D2D" w:rsidRDefault="00A37C89">
            <w:pPr>
              <w:pStyle w:val="TableParagraph"/>
              <w:spacing w:before="3" w:line="242" w:lineRule="auto"/>
              <w:ind w:left="443" w:right="175"/>
            </w:pPr>
            <w:r>
              <w:rPr>
                <w:spacing w:val="-2"/>
              </w:rPr>
              <w:t>设立商店、餐厅、医生办公室、理发店，配备游戏币、收音机、点餐单</w:t>
            </w:r>
            <w:r>
              <w:rPr>
                <w:spacing w:val="-2"/>
              </w:rPr>
              <w:t>/</w:t>
            </w:r>
            <w:r>
              <w:rPr>
                <w:spacing w:val="-2"/>
              </w:rPr>
              <w:t>收据簿、表格、老式支票簿</w:t>
            </w:r>
            <w:r>
              <w:rPr>
                <w:spacing w:val="-2"/>
              </w:rPr>
              <w:t>/</w:t>
            </w:r>
            <w:r>
              <w:rPr>
                <w:spacing w:val="-2"/>
              </w:rPr>
              <w:t>信用卡、电话等道具）</w:t>
            </w:r>
            <w:r>
              <w:rPr>
                <w:spacing w:val="-10"/>
              </w:rPr>
              <w:t>。</w:t>
            </w:r>
          </w:p>
          <w:p w14:paraId="766ABDD3" w14:textId="77777777" w:rsidR="00F24D2D" w:rsidRDefault="00A37C89">
            <w:pPr>
              <w:pStyle w:val="TableParagraph"/>
              <w:numPr>
                <w:ilvl w:val="0"/>
                <w:numId w:val="136"/>
              </w:numPr>
              <w:tabs>
                <w:tab w:val="left" w:pos="444"/>
              </w:tabs>
              <w:spacing w:before="1" w:line="242" w:lineRule="auto"/>
              <w:ind w:right="288"/>
            </w:pPr>
            <w:r>
              <w:rPr>
                <w:spacing w:val="-2"/>
              </w:rPr>
              <w:t>倾听与经济概念有关的适龄故事（如《杰克与豌豆》、《妈妈的生日》、《给妈妈</w:t>
            </w:r>
          </w:p>
          <w:p w14:paraId="7801496D" w14:textId="77777777" w:rsidR="00F24D2D" w:rsidRDefault="00A37C89">
            <w:pPr>
              <w:pStyle w:val="TableParagraph"/>
              <w:spacing w:before="2" w:line="262" w:lineRule="exact"/>
              <w:ind w:left="443"/>
            </w:pPr>
            <w:r>
              <w:rPr>
                <w:spacing w:val="-2"/>
              </w:rPr>
              <w:t>的沙发椅》）</w:t>
            </w:r>
            <w:r>
              <w:rPr>
                <w:spacing w:val="-10"/>
              </w:rPr>
              <w:t>。</w:t>
            </w:r>
          </w:p>
        </w:tc>
        <w:tc>
          <w:tcPr>
            <w:tcW w:w="4699" w:type="dxa"/>
          </w:tcPr>
          <w:p w14:paraId="646ACB83" w14:textId="77777777" w:rsidR="00F24D2D" w:rsidRDefault="00A37C89">
            <w:pPr>
              <w:pStyle w:val="TableParagraph"/>
              <w:spacing w:before="3"/>
              <w:ind w:left="444"/>
            </w:pPr>
            <w:r>
              <w:rPr>
                <w:spacing w:val="-4"/>
              </w:rPr>
              <w:t>选商品并付款。</w:t>
            </w:r>
          </w:p>
        </w:tc>
        <w:tc>
          <w:tcPr>
            <w:tcW w:w="4692" w:type="dxa"/>
          </w:tcPr>
          <w:p w14:paraId="700E5699" w14:textId="77777777" w:rsidR="00F24D2D" w:rsidRDefault="00A37C89">
            <w:pPr>
              <w:pStyle w:val="TableParagraph"/>
              <w:spacing w:before="3"/>
              <w:ind w:left="444"/>
            </w:pPr>
            <w:r>
              <w:rPr>
                <w:spacing w:val="-2"/>
              </w:rPr>
              <w:t>租金或汽车付款；去购物）</w:t>
            </w:r>
            <w:r>
              <w:rPr>
                <w:spacing w:val="-10"/>
              </w:rPr>
              <w:t>。</w:t>
            </w:r>
          </w:p>
        </w:tc>
      </w:tr>
    </w:tbl>
    <w:p w14:paraId="07A12A49" w14:textId="77777777" w:rsidR="00F24D2D" w:rsidRDefault="00F24D2D">
      <w:pPr>
        <w:sectPr w:rsidR="00F24D2D">
          <w:pgSz w:w="15840" w:h="12240" w:orient="landscape"/>
          <w:pgMar w:top="1300" w:right="580" w:bottom="960" w:left="480" w:header="756" w:footer="721" w:gutter="0"/>
          <w:cols w:space="720"/>
        </w:sectPr>
      </w:pPr>
    </w:p>
    <w:p w14:paraId="4CDFDBCE" w14:textId="77777777" w:rsidR="00F24D2D" w:rsidRDefault="00F24D2D">
      <w:pPr>
        <w:pStyle w:val="BodyText"/>
        <w:spacing w:before="4"/>
        <w:rPr>
          <w:sz w:val="18"/>
        </w:rPr>
      </w:pPr>
    </w:p>
    <w:p w14:paraId="43004AE6" w14:textId="77777777" w:rsidR="00F24D2D" w:rsidRDefault="00A37C89">
      <w:pPr>
        <w:pStyle w:val="Heading1"/>
      </w:pPr>
      <w:bookmarkStart w:id="85" w:name="_bookmark84"/>
      <w:bookmarkEnd w:id="85"/>
      <w:r>
        <w:rPr>
          <w:spacing w:val="-3"/>
        </w:rPr>
        <w:t>综合卫生</w:t>
      </w:r>
    </w:p>
    <w:p w14:paraId="7D4623F4" w14:textId="77777777" w:rsidR="00F24D2D" w:rsidRDefault="00A37C89">
      <w:pPr>
        <w:pStyle w:val="Heading3"/>
        <w:spacing w:before="254"/>
      </w:pPr>
      <w:r>
        <w:rPr>
          <w:w w:val="95"/>
        </w:rPr>
        <w:t>导</w:t>
      </w:r>
      <w:r>
        <w:rPr>
          <w:spacing w:val="-10"/>
        </w:rPr>
        <w:t>言</w:t>
      </w:r>
    </w:p>
    <w:p w14:paraId="06DE5602" w14:textId="77777777" w:rsidR="00F24D2D" w:rsidRDefault="00A37C89">
      <w:pPr>
        <w:pStyle w:val="BodyText"/>
        <w:spacing w:line="242" w:lineRule="auto"/>
        <w:ind w:left="384" w:right="300"/>
      </w:pPr>
      <w:r>
        <w:rPr>
          <w:spacing w:val="-2"/>
        </w:rPr>
        <w:t>综合卫生教育包括儿童身体、心理、情感和社交健康的发展。大脑、身体和认知发展关联紧密</w:t>
      </w:r>
      <w:r>
        <w:rPr>
          <w:spacing w:val="-2"/>
        </w:rPr>
        <w:t>——</w:t>
      </w:r>
      <w:r>
        <w:rPr>
          <w:spacing w:val="-2"/>
        </w:rPr>
        <w:t>特别是在年少时，应该在学前和幼儿园课程中涉及。儿童发展的一些整体目标包括：</w:t>
      </w:r>
    </w:p>
    <w:p w14:paraId="1A9642B3" w14:textId="77777777" w:rsidR="00F24D2D" w:rsidRDefault="00A37C89">
      <w:pPr>
        <w:pStyle w:val="ListParagraph"/>
        <w:numPr>
          <w:ilvl w:val="0"/>
          <w:numId w:val="159"/>
        </w:numPr>
        <w:tabs>
          <w:tab w:val="left" w:pos="1103"/>
          <w:tab w:val="left" w:pos="1104"/>
        </w:tabs>
        <w:spacing w:before="1"/>
        <w:ind w:hanging="361"/>
      </w:pPr>
      <w:r>
        <w:rPr>
          <w:spacing w:val="-4"/>
        </w:rPr>
        <w:t>轮流和分享；</w:t>
      </w:r>
    </w:p>
    <w:p w14:paraId="11899ACE" w14:textId="77777777" w:rsidR="00F24D2D" w:rsidRDefault="00A37C89">
      <w:pPr>
        <w:pStyle w:val="ListParagraph"/>
        <w:numPr>
          <w:ilvl w:val="0"/>
          <w:numId w:val="159"/>
        </w:numPr>
        <w:tabs>
          <w:tab w:val="left" w:pos="1103"/>
          <w:tab w:val="left" w:pos="1104"/>
        </w:tabs>
        <w:spacing w:before="3"/>
        <w:ind w:hanging="361"/>
      </w:pPr>
      <w:r>
        <w:rPr>
          <w:spacing w:val="-4"/>
        </w:rPr>
        <w:t>协商和合作；</w:t>
      </w:r>
    </w:p>
    <w:p w14:paraId="67049924" w14:textId="77777777" w:rsidR="00F24D2D" w:rsidRDefault="00A37C89">
      <w:pPr>
        <w:pStyle w:val="ListParagraph"/>
        <w:numPr>
          <w:ilvl w:val="0"/>
          <w:numId w:val="159"/>
        </w:numPr>
        <w:tabs>
          <w:tab w:val="left" w:pos="1103"/>
          <w:tab w:val="left" w:pos="1104"/>
        </w:tabs>
        <w:spacing w:before="0"/>
        <w:ind w:hanging="361"/>
      </w:pPr>
      <w:r>
        <w:rPr>
          <w:spacing w:val="-3"/>
        </w:rPr>
        <w:t>适当情况下寻求帮助；</w:t>
      </w:r>
    </w:p>
    <w:p w14:paraId="3673DEC8" w14:textId="77777777" w:rsidR="00F24D2D" w:rsidRDefault="00A37C89">
      <w:pPr>
        <w:pStyle w:val="ListParagraph"/>
        <w:numPr>
          <w:ilvl w:val="0"/>
          <w:numId w:val="159"/>
        </w:numPr>
        <w:tabs>
          <w:tab w:val="left" w:pos="1103"/>
          <w:tab w:val="left" w:pos="1104"/>
        </w:tabs>
        <w:ind w:hanging="361"/>
      </w:pPr>
      <w:r>
        <w:rPr>
          <w:spacing w:val="-4"/>
        </w:rPr>
        <w:t>做出健康的选择；</w:t>
      </w:r>
    </w:p>
    <w:p w14:paraId="16367D4B" w14:textId="77777777" w:rsidR="00F24D2D" w:rsidRDefault="00A37C89">
      <w:pPr>
        <w:pStyle w:val="ListParagraph"/>
        <w:numPr>
          <w:ilvl w:val="0"/>
          <w:numId w:val="159"/>
        </w:numPr>
        <w:tabs>
          <w:tab w:val="left" w:pos="1103"/>
          <w:tab w:val="left" w:pos="1104"/>
        </w:tabs>
        <w:spacing w:before="3"/>
        <w:ind w:hanging="361"/>
      </w:pPr>
      <w:r>
        <w:rPr>
          <w:spacing w:val="-4"/>
        </w:rPr>
        <w:t>忍受挫折；</w:t>
      </w:r>
    </w:p>
    <w:p w14:paraId="43716988" w14:textId="77777777" w:rsidR="00F24D2D" w:rsidRDefault="00A37C89">
      <w:pPr>
        <w:pStyle w:val="ListParagraph"/>
        <w:numPr>
          <w:ilvl w:val="0"/>
          <w:numId w:val="159"/>
        </w:numPr>
        <w:tabs>
          <w:tab w:val="left" w:pos="1103"/>
          <w:tab w:val="left" w:pos="1104"/>
        </w:tabs>
        <w:ind w:hanging="361"/>
      </w:pPr>
      <w:r>
        <w:rPr>
          <w:spacing w:val="-4"/>
        </w:rPr>
        <w:t>发展自尊；</w:t>
      </w:r>
    </w:p>
    <w:p w14:paraId="70EA6497" w14:textId="77777777" w:rsidR="00F24D2D" w:rsidRDefault="00A37C89">
      <w:pPr>
        <w:pStyle w:val="ListParagraph"/>
        <w:numPr>
          <w:ilvl w:val="0"/>
          <w:numId w:val="159"/>
        </w:numPr>
        <w:tabs>
          <w:tab w:val="left" w:pos="1103"/>
          <w:tab w:val="left" w:pos="1104"/>
        </w:tabs>
        <w:spacing w:before="3"/>
        <w:ind w:hanging="361"/>
      </w:pPr>
      <w:r>
        <w:rPr>
          <w:spacing w:val="-3"/>
        </w:rPr>
        <w:t>尊重他人的意见和安全；</w:t>
      </w:r>
    </w:p>
    <w:p w14:paraId="6B21DB0E" w14:textId="77777777" w:rsidR="00F24D2D" w:rsidRDefault="00A37C89">
      <w:pPr>
        <w:pStyle w:val="ListParagraph"/>
        <w:numPr>
          <w:ilvl w:val="0"/>
          <w:numId w:val="159"/>
        </w:numPr>
        <w:tabs>
          <w:tab w:val="left" w:pos="1103"/>
          <w:tab w:val="left" w:pos="1104"/>
        </w:tabs>
        <w:ind w:hanging="361"/>
      </w:pPr>
      <w:r>
        <w:rPr>
          <w:spacing w:val="-3"/>
        </w:rPr>
        <w:t>融入感；</w:t>
      </w:r>
    </w:p>
    <w:p w14:paraId="0CDD9F00" w14:textId="77777777" w:rsidR="00F24D2D" w:rsidRDefault="00A37C89">
      <w:pPr>
        <w:pStyle w:val="ListParagraph"/>
        <w:numPr>
          <w:ilvl w:val="0"/>
          <w:numId w:val="159"/>
        </w:numPr>
        <w:tabs>
          <w:tab w:val="left" w:pos="1103"/>
          <w:tab w:val="left" w:pos="1104"/>
        </w:tabs>
        <w:spacing w:before="3"/>
        <w:ind w:hanging="361"/>
      </w:pPr>
      <w:r>
        <w:rPr>
          <w:spacing w:val="-4"/>
        </w:rPr>
        <w:t>培养幽默感；</w:t>
      </w:r>
    </w:p>
    <w:p w14:paraId="2D2980AB" w14:textId="77777777" w:rsidR="00F24D2D" w:rsidRDefault="00A37C89">
      <w:pPr>
        <w:pStyle w:val="ListParagraph"/>
        <w:numPr>
          <w:ilvl w:val="0"/>
          <w:numId w:val="159"/>
        </w:numPr>
        <w:tabs>
          <w:tab w:val="left" w:pos="1103"/>
          <w:tab w:val="left" w:pos="1104"/>
        </w:tabs>
        <w:spacing w:before="3"/>
        <w:ind w:hanging="361"/>
      </w:pPr>
      <w:r>
        <w:rPr>
          <w:spacing w:val="-4"/>
        </w:rPr>
        <w:t>使用想象力；</w:t>
      </w:r>
    </w:p>
    <w:p w14:paraId="2C39E668" w14:textId="77777777" w:rsidR="00F24D2D" w:rsidRDefault="00A37C89">
      <w:pPr>
        <w:pStyle w:val="ListParagraph"/>
        <w:numPr>
          <w:ilvl w:val="0"/>
          <w:numId w:val="159"/>
        </w:numPr>
        <w:tabs>
          <w:tab w:val="left" w:pos="1103"/>
          <w:tab w:val="left" w:pos="1104"/>
        </w:tabs>
        <w:spacing w:before="0"/>
        <w:ind w:hanging="361"/>
      </w:pPr>
      <w:r>
        <w:rPr>
          <w:spacing w:val="-4"/>
        </w:rPr>
        <w:t>明辨是非；</w:t>
      </w:r>
    </w:p>
    <w:p w14:paraId="4448E5CB" w14:textId="77777777" w:rsidR="00F24D2D" w:rsidRDefault="00A37C89">
      <w:pPr>
        <w:pStyle w:val="ListParagraph"/>
        <w:numPr>
          <w:ilvl w:val="0"/>
          <w:numId w:val="159"/>
        </w:numPr>
        <w:tabs>
          <w:tab w:val="left" w:pos="1103"/>
          <w:tab w:val="left" w:pos="1104"/>
        </w:tabs>
        <w:ind w:hanging="361"/>
      </w:pPr>
      <w:r>
        <w:rPr>
          <w:spacing w:val="-3"/>
        </w:rPr>
        <w:t>从错误中吸取教训；</w:t>
      </w:r>
    </w:p>
    <w:p w14:paraId="3BA4778F" w14:textId="77777777" w:rsidR="00F24D2D" w:rsidRDefault="00A37C89">
      <w:pPr>
        <w:pStyle w:val="ListParagraph"/>
        <w:numPr>
          <w:ilvl w:val="0"/>
          <w:numId w:val="159"/>
        </w:numPr>
        <w:tabs>
          <w:tab w:val="left" w:pos="1103"/>
          <w:tab w:val="left" w:pos="1104"/>
        </w:tabs>
        <w:spacing w:before="3"/>
        <w:ind w:hanging="361"/>
      </w:pPr>
      <w:r>
        <w:rPr>
          <w:spacing w:val="-4"/>
        </w:rPr>
        <w:t>恰当地展现感情。</w:t>
      </w:r>
    </w:p>
    <w:p w14:paraId="2F8B887C" w14:textId="77777777" w:rsidR="00F24D2D" w:rsidRDefault="00F24D2D">
      <w:pPr>
        <w:pStyle w:val="BodyText"/>
        <w:spacing w:before="1"/>
        <w:rPr>
          <w:sz w:val="20"/>
        </w:rPr>
      </w:pPr>
    </w:p>
    <w:p w14:paraId="16FFC73B" w14:textId="77777777" w:rsidR="00F24D2D" w:rsidRDefault="00A37C89">
      <w:pPr>
        <w:pStyle w:val="BodyText"/>
        <w:spacing w:before="1"/>
        <w:ind w:left="383"/>
      </w:pPr>
      <w:r>
        <w:rPr>
          <w:spacing w:val="-2"/>
        </w:rPr>
        <w:t>特别是在早期，大脑和身体发展紧密相连。正是通过身体活动和运动，大脑内化了偏侧性（左、右）、方向性（上、下、进、出）</w:t>
      </w:r>
      <w:r>
        <w:rPr>
          <w:spacing w:val="-4"/>
        </w:rPr>
        <w:t>和空间位置</w:t>
      </w:r>
    </w:p>
    <w:p w14:paraId="6D8ACF2A" w14:textId="77777777" w:rsidR="00F24D2D" w:rsidRDefault="00A37C89">
      <w:pPr>
        <w:pStyle w:val="BodyText"/>
        <w:spacing w:before="1" w:line="242" w:lineRule="auto"/>
        <w:ind w:left="383" w:right="521"/>
        <w:jc w:val="both"/>
      </w:pPr>
      <w:r>
        <w:rPr>
          <w:spacing w:val="-2"/>
        </w:rPr>
        <w:t>（上、下、后）的基础。这些概念对生活、对数学思维和开始阅读和写作都至关重要。它们为孩子们理解字母是如何形成、如何按一定模式组成单词奠定了基础，并将这种理解转化为纸上的符号。孩子们应该经常参加搭积木和其他空间和操纵活动，以及音乐、艺术、戏剧和语言活动，以刺激大脑各部分之间的联系。所有孩子都需要常规的空间和操纵活动来发展感官统合，促进数学、语言和逻辑发展。</w:t>
      </w:r>
    </w:p>
    <w:p w14:paraId="013A68F6" w14:textId="77777777" w:rsidR="00F24D2D" w:rsidRDefault="00F24D2D">
      <w:pPr>
        <w:pStyle w:val="BodyText"/>
        <w:spacing w:before="11"/>
        <w:rPr>
          <w:sz w:val="19"/>
        </w:rPr>
      </w:pPr>
    </w:p>
    <w:p w14:paraId="38D94BA8" w14:textId="77777777" w:rsidR="00F24D2D" w:rsidRDefault="00A37C89">
      <w:pPr>
        <w:pStyle w:val="BodyText"/>
        <w:ind w:left="383"/>
      </w:pPr>
      <w:r>
        <w:rPr>
          <w:spacing w:val="-3"/>
        </w:rPr>
        <w:t>为了建立和强化运动发展与学习之间的联系，教育工作者应鼓励进行身体探索和实验。儿童需要许多将身体动作与感官相结合的体验，包括动觉</w:t>
      </w:r>
    </w:p>
    <w:p w14:paraId="03383EE8" w14:textId="77777777" w:rsidR="00F24D2D" w:rsidRDefault="00A37C89">
      <w:pPr>
        <w:pStyle w:val="BodyText"/>
        <w:spacing w:before="4" w:line="242" w:lineRule="auto"/>
        <w:ind w:left="383" w:right="300"/>
      </w:pPr>
      <w:r>
        <w:rPr>
          <w:spacing w:val="-2"/>
        </w:rPr>
        <w:t>（运动）和前庭（保持平衡和判断空间位置）。刺激内耳前庭区域（例如摇动、摆动、滚动、颠倒、旋转）和小脑的体验，支持更高的认知技能。许多孩子通过他们的运动感觉能得到最好的学习效果，然后可将之与学术学习联系起来。</w:t>
      </w:r>
    </w:p>
    <w:p w14:paraId="1FD2052D" w14:textId="77777777" w:rsidR="00F24D2D" w:rsidRDefault="00F24D2D">
      <w:pPr>
        <w:pStyle w:val="BodyText"/>
      </w:pPr>
    </w:p>
    <w:p w14:paraId="571D6059" w14:textId="77777777" w:rsidR="00F24D2D" w:rsidRDefault="00F24D2D">
      <w:pPr>
        <w:pStyle w:val="BodyText"/>
        <w:spacing w:before="8"/>
        <w:rPr>
          <w:sz w:val="17"/>
        </w:rPr>
      </w:pPr>
    </w:p>
    <w:p w14:paraId="1D060E60" w14:textId="77777777" w:rsidR="00F24D2D" w:rsidRDefault="00A37C89">
      <w:pPr>
        <w:pStyle w:val="BodyText"/>
        <w:spacing w:before="1"/>
        <w:ind w:left="383"/>
      </w:pPr>
      <w:r>
        <w:rPr>
          <w:spacing w:val="-4"/>
        </w:rPr>
        <w:t>学习标准</w:t>
      </w:r>
    </w:p>
    <w:p w14:paraId="0C623CC3" w14:textId="77777777" w:rsidR="00F24D2D" w:rsidRDefault="00A37C89">
      <w:pPr>
        <w:pStyle w:val="BodyText"/>
        <w:spacing w:before="3"/>
        <w:ind w:left="383"/>
      </w:pPr>
      <w:r>
        <w:rPr>
          <w:spacing w:val="-3"/>
        </w:rPr>
        <w:t>该《框架》将学习标准分为四个方面：</w:t>
      </w:r>
    </w:p>
    <w:p w14:paraId="2FC1CE0C" w14:textId="77777777" w:rsidR="00F24D2D" w:rsidRDefault="00A37C89">
      <w:pPr>
        <w:pStyle w:val="ListParagraph"/>
        <w:numPr>
          <w:ilvl w:val="0"/>
          <w:numId w:val="135"/>
        </w:numPr>
        <w:tabs>
          <w:tab w:val="left" w:pos="743"/>
          <w:tab w:val="left" w:pos="744"/>
        </w:tabs>
        <w:spacing w:before="3"/>
        <w:ind w:hanging="361"/>
      </w:pPr>
      <w:r>
        <w:rPr>
          <w:spacing w:val="-3"/>
        </w:rPr>
        <w:t>身体健康</w:t>
      </w:r>
    </w:p>
    <w:p w14:paraId="390A6798" w14:textId="77777777" w:rsidR="00F24D2D" w:rsidRDefault="00A37C89">
      <w:pPr>
        <w:pStyle w:val="ListParagraph"/>
        <w:numPr>
          <w:ilvl w:val="0"/>
          <w:numId w:val="135"/>
        </w:numPr>
        <w:tabs>
          <w:tab w:val="left" w:pos="743"/>
          <w:tab w:val="left" w:pos="744"/>
        </w:tabs>
        <w:ind w:hanging="361"/>
      </w:pPr>
      <w:r>
        <w:rPr>
          <w:spacing w:val="-4"/>
        </w:rPr>
        <w:t>安全和预防</w:t>
      </w:r>
    </w:p>
    <w:p w14:paraId="5F3505C3" w14:textId="77777777" w:rsidR="00F24D2D" w:rsidRDefault="00F24D2D">
      <w:pPr>
        <w:sectPr w:rsidR="00F24D2D">
          <w:headerReference w:type="default" r:id="rId56"/>
          <w:footerReference w:type="default" r:id="rId57"/>
          <w:pgSz w:w="15840" w:h="12240" w:orient="landscape"/>
          <w:pgMar w:top="1300" w:right="580" w:bottom="920" w:left="480" w:header="756" w:footer="733" w:gutter="0"/>
          <w:cols w:space="720"/>
        </w:sectPr>
      </w:pPr>
    </w:p>
    <w:p w14:paraId="102AF7FD" w14:textId="77777777" w:rsidR="00F24D2D" w:rsidRDefault="00F24D2D">
      <w:pPr>
        <w:pStyle w:val="BodyText"/>
        <w:spacing w:before="9"/>
        <w:rPr>
          <w:sz w:val="14"/>
        </w:rPr>
      </w:pPr>
    </w:p>
    <w:p w14:paraId="5B7858D6" w14:textId="77777777" w:rsidR="00F24D2D" w:rsidRDefault="00A37C89">
      <w:pPr>
        <w:pStyle w:val="ListParagraph"/>
        <w:numPr>
          <w:ilvl w:val="0"/>
          <w:numId w:val="135"/>
        </w:numPr>
        <w:tabs>
          <w:tab w:val="left" w:pos="743"/>
          <w:tab w:val="left" w:pos="744"/>
        </w:tabs>
        <w:spacing w:before="102"/>
      </w:pPr>
      <w:bookmarkStart w:id="86" w:name="_bookmark85"/>
      <w:bookmarkEnd w:id="86"/>
      <w:r>
        <w:rPr>
          <w:spacing w:val="-4"/>
        </w:rPr>
        <w:t>社交和情感健康</w:t>
      </w:r>
    </w:p>
    <w:p w14:paraId="32F4DEDD" w14:textId="77777777" w:rsidR="00F24D2D" w:rsidRDefault="00A37C89">
      <w:pPr>
        <w:pStyle w:val="ListParagraph"/>
        <w:numPr>
          <w:ilvl w:val="0"/>
          <w:numId w:val="135"/>
        </w:numPr>
        <w:tabs>
          <w:tab w:val="left" w:pos="743"/>
          <w:tab w:val="left" w:pos="744"/>
        </w:tabs>
      </w:pPr>
      <w:r>
        <w:rPr>
          <w:spacing w:val="-4"/>
        </w:rPr>
        <w:t>个人与社区卫生</w:t>
      </w:r>
    </w:p>
    <w:p w14:paraId="771684F2" w14:textId="77777777" w:rsidR="00F24D2D" w:rsidRDefault="00F24D2D">
      <w:pPr>
        <w:pStyle w:val="BodyText"/>
        <w:spacing w:before="12"/>
        <w:rPr>
          <w:sz w:val="19"/>
        </w:rPr>
      </w:pPr>
    </w:p>
    <w:p w14:paraId="35F72EC0" w14:textId="77777777" w:rsidR="00F24D2D" w:rsidRDefault="00A37C89">
      <w:pPr>
        <w:pStyle w:val="BodyText"/>
        <w:spacing w:line="242" w:lineRule="auto"/>
        <w:ind w:left="384" w:right="297"/>
      </w:pPr>
      <w:r>
        <w:rPr>
          <w:spacing w:val="-2"/>
        </w:rPr>
        <w:t>学习标准定义了几个年级范围内所知道和能够做到的事情。学前班和幼儿园的预期水平参见学前班至</w:t>
      </w:r>
      <w:r>
        <w:rPr>
          <w:spacing w:val="-2"/>
        </w:rPr>
        <w:t xml:space="preserve"> </w:t>
      </w:r>
      <w:r>
        <w:t>5</w:t>
      </w:r>
      <w:r>
        <w:rPr>
          <w:spacing w:val="-8"/>
        </w:rPr>
        <w:t xml:space="preserve"> </w:t>
      </w:r>
      <w:r>
        <w:rPr>
          <w:spacing w:val="-8"/>
        </w:rPr>
        <w:t>年级的标准。此处没有提供每个标准的具体</w:t>
      </w:r>
      <w:r>
        <w:rPr>
          <w:spacing w:val="-2"/>
        </w:rPr>
        <w:t>活动，而是为每个方面提供了各种活动。这些活动可作为更广泛活动的起点。其他领域中的很多活动可用于满足《综合卫生框架》中的标准。</w:t>
      </w:r>
    </w:p>
    <w:p w14:paraId="66C958E2" w14:textId="77777777" w:rsidR="00F24D2D" w:rsidRDefault="00F24D2D">
      <w:pPr>
        <w:pStyle w:val="BodyText"/>
        <w:spacing w:before="7" w:after="1"/>
        <w:rPr>
          <w:sz w:val="19"/>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70DC6E9E" w14:textId="77777777">
        <w:trPr>
          <w:trHeight w:val="414"/>
        </w:trPr>
        <w:tc>
          <w:tcPr>
            <w:tcW w:w="14102" w:type="dxa"/>
            <w:gridSpan w:val="3"/>
          </w:tcPr>
          <w:p w14:paraId="5563CDD6" w14:textId="77777777" w:rsidR="00F24D2D" w:rsidRDefault="00A37C89">
            <w:pPr>
              <w:pStyle w:val="TableParagraph"/>
              <w:spacing w:before="1" w:line="393" w:lineRule="exact"/>
              <w:ind w:left="5598" w:right="5589"/>
              <w:jc w:val="center"/>
              <w:rPr>
                <w:sz w:val="32"/>
              </w:rPr>
            </w:pPr>
            <w:r>
              <w:rPr>
                <w:spacing w:val="-3"/>
                <w:sz w:val="32"/>
              </w:rPr>
              <w:t>身体健康</w:t>
            </w:r>
          </w:p>
        </w:tc>
      </w:tr>
      <w:tr w:rsidR="00F24D2D" w14:paraId="10C2EC54" w14:textId="77777777">
        <w:trPr>
          <w:trHeight w:val="2567"/>
        </w:trPr>
        <w:tc>
          <w:tcPr>
            <w:tcW w:w="14102" w:type="dxa"/>
            <w:gridSpan w:val="3"/>
          </w:tcPr>
          <w:p w14:paraId="538CA878" w14:textId="77777777" w:rsidR="00F24D2D" w:rsidRDefault="00A37C89">
            <w:pPr>
              <w:pStyle w:val="TableParagraph"/>
              <w:spacing w:before="3" w:line="242" w:lineRule="auto"/>
              <w:ind w:right="109"/>
              <w:jc w:val="both"/>
            </w:pPr>
            <w:r>
              <w:rPr>
                <w:spacing w:val="-2"/>
              </w:rPr>
              <w:t>身体健康方面旨在提供良好的健康基础。它包括往往是我们生活中最突出的、与人类发展固有的进展密切相关的健康方面。它所提供的知识和技能是个人控制与健康生活有关的诸多因素的基础。这些方面都有共同的目标，强调建立和保持健康的习惯。身体的维持与积极的保健行为和习惯的培养有关。这个方面的目的是让学生认识到每个人在日常生活中对使用身体必须做出的决定，并确定行动、行为与健康之间的关系。</w:t>
            </w:r>
          </w:p>
          <w:p w14:paraId="5627F436" w14:textId="77777777" w:rsidR="00F24D2D" w:rsidRDefault="00A37C89">
            <w:pPr>
              <w:pStyle w:val="TableParagraph"/>
              <w:spacing w:before="2" w:line="279" w:lineRule="exact"/>
              <w:jc w:val="both"/>
            </w:pPr>
            <w:r>
              <w:rPr>
                <w:spacing w:val="-2"/>
              </w:rPr>
              <w:t>身体健康方面的学前班</w:t>
            </w:r>
            <w:r>
              <w:rPr>
                <w:spacing w:val="-2"/>
              </w:rPr>
              <w:t>-12</w:t>
            </w:r>
            <w:r>
              <w:rPr>
                <w:spacing w:val="-10"/>
              </w:rPr>
              <w:t xml:space="preserve"> </w:t>
            </w:r>
            <w:r>
              <w:rPr>
                <w:spacing w:val="-10"/>
              </w:rPr>
              <w:t>年级标准：</w:t>
            </w:r>
          </w:p>
          <w:p w14:paraId="55D095AE" w14:textId="77777777" w:rsidR="00F24D2D" w:rsidRDefault="00A37C89">
            <w:pPr>
              <w:pStyle w:val="TableParagraph"/>
              <w:numPr>
                <w:ilvl w:val="0"/>
                <w:numId w:val="134"/>
              </w:numPr>
              <w:tabs>
                <w:tab w:val="left" w:pos="828"/>
              </w:tabs>
              <w:spacing w:line="287" w:lineRule="exact"/>
              <w:ind w:hanging="361"/>
            </w:pPr>
            <w:r>
              <w:rPr>
                <w:w w:val="95"/>
                <w:sz w:val="23"/>
              </w:rPr>
              <w:t>成长和发展。</w:t>
            </w:r>
            <w:r>
              <w:rPr>
                <w:w w:val="95"/>
              </w:rPr>
              <w:t>学生将学习身体成长和发展到基本特点，包括一生中的身体功能和系统，获得促进和保持积极成长和</w:t>
            </w:r>
            <w:r>
              <w:rPr>
                <w:w w:val="95"/>
              </w:rPr>
              <w:t>发展的</w:t>
            </w:r>
            <w:r>
              <w:rPr>
                <w:spacing w:val="-4"/>
                <w:w w:val="95"/>
              </w:rPr>
              <w:t>技能。</w:t>
            </w:r>
          </w:p>
          <w:p w14:paraId="3E0B1ACA" w14:textId="77777777" w:rsidR="00F24D2D" w:rsidRDefault="00A37C89">
            <w:pPr>
              <w:pStyle w:val="TableParagraph"/>
              <w:numPr>
                <w:ilvl w:val="0"/>
                <w:numId w:val="134"/>
              </w:numPr>
              <w:tabs>
                <w:tab w:val="left" w:pos="828"/>
              </w:tabs>
              <w:ind w:right="268"/>
            </w:pPr>
            <w:bookmarkStart w:id="87" w:name="_bookmark86"/>
            <w:bookmarkEnd w:id="87"/>
            <w:r>
              <w:rPr>
                <w:spacing w:val="-2"/>
                <w:sz w:val="23"/>
              </w:rPr>
              <w:t>体育活动与健康</w:t>
            </w:r>
            <w:r>
              <w:rPr>
                <w:spacing w:val="-2"/>
              </w:rPr>
              <w:t>。学生将通过重复练习，获得并提高各种操纵、移动和非移动运动技能，并使用训练和调理原理，学习生物力学和运动生理学，并将健康的概念应用于自己的生活。</w:t>
            </w:r>
          </w:p>
          <w:p w14:paraId="4B0F8469" w14:textId="77777777" w:rsidR="00F24D2D" w:rsidRDefault="00A37C89">
            <w:pPr>
              <w:pStyle w:val="TableParagraph"/>
              <w:numPr>
                <w:ilvl w:val="0"/>
                <w:numId w:val="134"/>
              </w:numPr>
              <w:tabs>
                <w:tab w:val="left" w:pos="828"/>
              </w:tabs>
              <w:spacing w:line="282" w:lineRule="exact"/>
              <w:ind w:hanging="361"/>
            </w:pPr>
            <w:r>
              <w:rPr>
                <w:w w:val="95"/>
                <w:sz w:val="23"/>
              </w:rPr>
              <w:t>营养。</w:t>
            </w:r>
            <w:r>
              <w:rPr>
                <w:w w:val="95"/>
              </w:rPr>
              <w:t>学生将获得选择支持健康、降低疾病风险和未来慢性病的饮食的知识和技能</w:t>
            </w:r>
            <w:r>
              <w:rPr>
                <w:spacing w:val="-10"/>
                <w:w w:val="95"/>
              </w:rPr>
              <w:t>。</w:t>
            </w:r>
          </w:p>
          <w:p w14:paraId="2D577F7F" w14:textId="77777777" w:rsidR="00F24D2D" w:rsidRDefault="00A37C89">
            <w:pPr>
              <w:pStyle w:val="TableParagraph"/>
              <w:numPr>
                <w:ilvl w:val="0"/>
                <w:numId w:val="134"/>
              </w:numPr>
              <w:tabs>
                <w:tab w:val="left" w:pos="828"/>
              </w:tabs>
              <w:spacing w:line="268" w:lineRule="exact"/>
              <w:ind w:hanging="361"/>
            </w:pPr>
            <w:r>
              <w:rPr>
                <w:w w:val="95"/>
                <w:sz w:val="23"/>
              </w:rPr>
              <w:t>生殖</w:t>
            </w:r>
            <w:r>
              <w:rPr>
                <w:w w:val="95"/>
                <w:sz w:val="23"/>
              </w:rPr>
              <w:t>/</w:t>
            </w:r>
            <w:r>
              <w:rPr>
                <w:w w:val="95"/>
                <w:sz w:val="23"/>
              </w:rPr>
              <w:t>性欲。</w:t>
            </w:r>
            <w:r>
              <w:rPr>
                <w:w w:val="95"/>
              </w:rPr>
              <w:t>学生将获得为促进情感、性和生殖健康做出有效个人决定的必要的知识和技</w:t>
            </w:r>
            <w:r>
              <w:rPr>
                <w:spacing w:val="-5"/>
                <w:w w:val="95"/>
              </w:rPr>
              <w:t>能。</w:t>
            </w:r>
          </w:p>
        </w:tc>
      </w:tr>
      <w:tr w:rsidR="00F24D2D" w14:paraId="59A7F122" w14:textId="77777777">
        <w:trPr>
          <w:trHeight w:val="293"/>
        </w:trPr>
        <w:tc>
          <w:tcPr>
            <w:tcW w:w="14102" w:type="dxa"/>
            <w:gridSpan w:val="3"/>
            <w:tcBorders>
              <w:bottom w:val="double" w:sz="4" w:space="0" w:color="000000"/>
            </w:tcBorders>
            <w:shd w:val="clear" w:color="auto" w:fill="EAF0DD"/>
          </w:tcPr>
          <w:p w14:paraId="20F1070B" w14:textId="77777777" w:rsidR="00F24D2D" w:rsidRDefault="00A37C89">
            <w:pPr>
              <w:pStyle w:val="TableParagraph"/>
              <w:spacing w:line="273" w:lineRule="exact"/>
              <w:ind w:left="5598" w:right="5586"/>
              <w:jc w:val="center"/>
              <w:rPr>
                <w:sz w:val="23"/>
              </w:rPr>
            </w:pPr>
            <w:r>
              <w:rPr>
                <w:w w:val="95"/>
                <w:sz w:val="23"/>
              </w:rPr>
              <w:t>成长和发</w:t>
            </w:r>
            <w:r>
              <w:rPr>
                <w:spacing w:val="-10"/>
                <w:w w:val="95"/>
                <w:sz w:val="23"/>
              </w:rPr>
              <w:t>展</w:t>
            </w:r>
          </w:p>
        </w:tc>
      </w:tr>
      <w:tr w:rsidR="00F24D2D" w14:paraId="78538036" w14:textId="77777777">
        <w:trPr>
          <w:trHeight w:val="576"/>
        </w:trPr>
        <w:tc>
          <w:tcPr>
            <w:tcW w:w="4704" w:type="dxa"/>
            <w:tcBorders>
              <w:top w:val="double" w:sz="4" w:space="0" w:color="000000"/>
            </w:tcBorders>
            <w:shd w:val="clear" w:color="auto" w:fill="FFFF99"/>
          </w:tcPr>
          <w:p w14:paraId="1ADA91C7" w14:textId="77777777" w:rsidR="00F24D2D" w:rsidRDefault="00A37C89">
            <w:pPr>
              <w:pStyle w:val="TableParagraph"/>
              <w:spacing w:line="280" w:lineRule="atLeast"/>
              <w:ind w:right="2816"/>
            </w:pPr>
            <w:r>
              <w:rPr>
                <w:spacing w:val="-2"/>
              </w:rPr>
              <w:t>可能的学习活动：</w:t>
            </w:r>
            <w:bookmarkStart w:id="88" w:name="_bookmark87"/>
            <w:bookmarkEnd w:id="88"/>
            <w:r>
              <w:rPr>
                <w:spacing w:val="-2"/>
              </w:rPr>
              <w:t>孩子们可以</w:t>
            </w:r>
            <w:r>
              <w:rPr>
                <w:spacing w:val="-2"/>
              </w:rPr>
              <w:t>……</w:t>
            </w:r>
          </w:p>
        </w:tc>
        <w:tc>
          <w:tcPr>
            <w:tcW w:w="4699" w:type="dxa"/>
            <w:tcBorders>
              <w:top w:val="double" w:sz="4" w:space="0" w:color="000000"/>
            </w:tcBorders>
            <w:shd w:val="clear" w:color="auto" w:fill="FFFF99"/>
          </w:tcPr>
          <w:p w14:paraId="4E172C66" w14:textId="77777777" w:rsidR="00F24D2D" w:rsidRDefault="00A37C89">
            <w:pPr>
              <w:pStyle w:val="TableParagraph"/>
              <w:spacing w:line="280" w:lineRule="atLeast"/>
              <w:ind w:right="2811"/>
            </w:pPr>
            <w:r>
              <w:rPr>
                <w:spacing w:val="-2"/>
              </w:rPr>
              <w:t>可能的学习证据：孩子们可以</w:t>
            </w:r>
            <w:r>
              <w:rPr>
                <w:spacing w:val="-2"/>
              </w:rPr>
              <w:t>……</w:t>
            </w:r>
          </w:p>
        </w:tc>
        <w:tc>
          <w:tcPr>
            <w:tcW w:w="4699" w:type="dxa"/>
            <w:tcBorders>
              <w:top w:val="double" w:sz="4" w:space="0" w:color="000000"/>
            </w:tcBorders>
            <w:shd w:val="clear" w:color="auto" w:fill="FFFF99"/>
          </w:tcPr>
          <w:p w14:paraId="6A0F2C3B" w14:textId="77777777" w:rsidR="00F24D2D" w:rsidRDefault="00A37C89">
            <w:pPr>
              <w:pStyle w:val="TableParagraph"/>
              <w:spacing w:before="8"/>
              <w:ind w:left="108"/>
            </w:pPr>
            <w:r>
              <w:rPr>
                <w:spacing w:val="-4"/>
              </w:rPr>
              <w:t>支持性做法：</w:t>
            </w:r>
          </w:p>
          <w:p w14:paraId="6320B1D7" w14:textId="77777777" w:rsidR="00F24D2D" w:rsidRDefault="00A37C89">
            <w:pPr>
              <w:pStyle w:val="TableParagraph"/>
              <w:spacing w:before="4" w:line="262" w:lineRule="exact"/>
              <w:ind w:left="108"/>
            </w:pPr>
            <w:r>
              <w:rPr>
                <w:spacing w:val="-3"/>
              </w:rPr>
              <w:t>教育工作者们可以</w:t>
            </w:r>
            <w:r>
              <w:rPr>
                <w:spacing w:val="-3"/>
              </w:rPr>
              <w:t>……</w:t>
            </w:r>
          </w:p>
        </w:tc>
      </w:tr>
      <w:tr w:rsidR="00F24D2D" w14:paraId="656FFC5C" w14:textId="77777777">
        <w:trPr>
          <w:trHeight w:val="2282"/>
        </w:trPr>
        <w:tc>
          <w:tcPr>
            <w:tcW w:w="4704" w:type="dxa"/>
          </w:tcPr>
          <w:p w14:paraId="366A822B" w14:textId="77777777" w:rsidR="00F24D2D" w:rsidRDefault="00A37C89">
            <w:pPr>
              <w:pStyle w:val="TableParagraph"/>
              <w:numPr>
                <w:ilvl w:val="0"/>
                <w:numId w:val="133"/>
              </w:numPr>
              <w:tabs>
                <w:tab w:val="left" w:pos="444"/>
              </w:tabs>
              <w:spacing w:before="2" w:line="242" w:lineRule="auto"/>
              <w:ind w:right="281"/>
              <w:jc w:val="both"/>
            </w:pPr>
            <w:r>
              <w:rPr>
                <w:spacing w:val="-2"/>
              </w:rPr>
              <w:t>制作自己身体大小的图纸，并标出身体各</w:t>
            </w:r>
            <w:r>
              <w:rPr>
                <w:spacing w:val="-4"/>
              </w:rPr>
              <w:t>个部位。</w:t>
            </w:r>
          </w:p>
          <w:p w14:paraId="2F106A7D" w14:textId="77777777" w:rsidR="00F24D2D" w:rsidRDefault="00A37C89">
            <w:pPr>
              <w:pStyle w:val="TableParagraph"/>
              <w:numPr>
                <w:ilvl w:val="0"/>
                <w:numId w:val="133"/>
              </w:numPr>
              <w:tabs>
                <w:tab w:val="left" w:pos="444"/>
              </w:tabs>
              <w:spacing w:line="242" w:lineRule="auto"/>
              <w:ind w:right="281"/>
              <w:jc w:val="both"/>
            </w:pPr>
            <w:r>
              <w:rPr>
                <w:spacing w:val="-2"/>
              </w:rPr>
              <w:t>展示身体或视觉能力受限的影响（例如，把一只手臂放在背后的情况下扔球；帮助另一个孩子戴上眼罩；坐在轮椅上，另一个孩子来推她），再谈论所经历的挑战。</w:t>
            </w:r>
          </w:p>
          <w:p w14:paraId="23D20019" w14:textId="77777777" w:rsidR="00F24D2D" w:rsidRDefault="00A37C89">
            <w:pPr>
              <w:pStyle w:val="TableParagraph"/>
              <w:numPr>
                <w:ilvl w:val="0"/>
                <w:numId w:val="133"/>
              </w:numPr>
              <w:tabs>
                <w:tab w:val="left" w:pos="444"/>
              </w:tabs>
              <w:ind w:hanging="181"/>
              <w:jc w:val="both"/>
            </w:pPr>
            <w:r>
              <w:rPr>
                <w:spacing w:val="-3"/>
              </w:rPr>
              <w:t>角色扮演一些需要辅助和便利设施的情</w:t>
            </w:r>
          </w:p>
          <w:p w14:paraId="4A5A8BE2" w14:textId="77777777" w:rsidR="00F24D2D" w:rsidRDefault="00A37C89">
            <w:pPr>
              <w:pStyle w:val="TableParagraph"/>
              <w:spacing w:before="4" w:line="262" w:lineRule="exact"/>
              <w:ind w:left="443"/>
            </w:pPr>
            <w:r>
              <w:rPr>
                <w:spacing w:val="-3"/>
              </w:rPr>
              <w:t>况，并发现使用材料和设备的差异。</w:t>
            </w:r>
          </w:p>
        </w:tc>
        <w:tc>
          <w:tcPr>
            <w:tcW w:w="4699" w:type="dxa"/>
          </w:tcPr>
          <w:p w14:paraId="0EB53DEA" w14:textId="77777777" w:rsidR="00F24D2D" w:rsidRDefault="00A37C89">
            <w:pPr>
              <w:pStyle w:val="TableParagraph"/>
              <w:numPr>
                <w:ilvl w:val="0"/>
                <w:numId w:val="132"/>
              </w:numPr>
              <w:tabs>
                <w:tab w:val="left" w:pos="444"/>
              </w:tabs>
              <w:spacing w:before="2" w:line="242" w:lineRule="auto"/>
              <w:ind w:right="716"/>
              <w:jc w:val="both"/>
            </w:pPr>
            <w:r>
              <w:rPr>
                <w:spacing w:val="-2"/>
              </w:rPr>
              <w:t>在唱歌（例如</w:t>
            </w:r>
            <w:r>
              <w:rPr>
                <w:spacing w:val="-2"/>
              </w:rPr>
              <w:t>“</w:t>
            </w:r>
            <w:r>
              <w:rPr>
                <w:spacing w:val="-2"/>
              </w:rPr>
              <w:t>头、肩膀、膝盖和脚趾</w:t>
            </w:r>
            <w:r>
              <w:rPr>
                <w:spacing w:val="-2"/>
              </w:rPr>
              <w:t>”</w:t>
            </w:r>
            <w:r>
              <w:rPr>
                <w:spacing w:val="-2"/>
              </w:rPr>
              <w:t>）时指向正确的身体部位。</w:t>
            </w:r>
          </w:p>
          <w:p w14:paraId="5A14E132" w14:textId="77777777" w:rsidR="00F24D2D" w:rsidRDefault="00A37C89">
            <w:pPr>
              <w:pStyle w:val="TableParagraph"/>
              <w:numPr>
                <w:ilvl w:val="0"/>
                <w:numId w:val="132"/>
              </w:numPr>
              <w:tabs>
                <w:tab w:val="left" w:pos="444"/>
              </w:tabs>
              <w:ind w:hanging="181"/>
              <w:jc w:val="both"/>
            </w:pPr>
            <w:r>
              <w:rPr>
                <w:spacing w:val="-3"/>
              </w:rPr>
              <w:t>注意并描述故事中人们所用的便利设施。</w:t>
            </w:r>
          </w:p>
          <w:p w14:paraId="6E1014ED" w14:textId="77777777" w:rsidR="00F24D2D" w:rsidRDefault="00A37C89">
            <w:pPr>
              <w:pStyle w:val="TableParagraph"/>
              <w:numPr>
                <w:ilvl w:val="0"/>
                <w:numId w:val="132"/>
              </w:numPr>
              <w:tabs>
                <w:tab w:val="left" w:pos="444"/>
              </w:tabs>
              <w:spacing w:before="3" w:line="242" w:lineRule="auto"/>
              <w:ind w:right="276"/>
              <w:jc w:val="both"/>
            </w:pPr>
            <w:r>
              <w:rPr>
                <w:spacing w:val="-2"/>
              </w:rPr>
              <w:t>响应运动挑战（例如，向后走越过垫子，</w:t>
            </w:r>
            <w:r>
              <w:rPr>
                <w:w w:val="95"/>
              </w:rPr>
              <w:t>然后找到</w:t>
            </w:r>
            <w:r>
              <w:rPr>
                <w:spacing w:val="-12"/>
                <w:w w:val="95"/>
              </w:rPr>
              <w:t xml:space="preserve"> </w:t>
            </w:r>
            <w:r>
              <w:rPr>
                <w:w w:val="95"/>
              </w:rPr>
              <w:t>5</w:t>
            </w:r>
            <w:r>
              <w:rPr>
                <w:spacing w:val="-7"/>
                <w:w w:val="95"/>
              </w:rPr>
              <w:t xml:space="preserve"> </w:t>
            </w:r>
            <w:r>
              <w:rPr>
                <w:spacing w:val="-7"/>
                <w:w w:val="95"/>
              </w:rPr>
              <w:t>或</w:t>
            </w:r>
            <w:r>
              <w:rPr>
                <w:spacing w:val="-7"/>
                <w:w w:val="95"/>
              </w:rPr>
              <w:t xml:space="preserve"> </w:t>
            </w:r>
            <w:r>
              <w:rPr>
                <w:w w:val="95"/>
              </w:rPr>
              <w:t>6</w:t>
            </w:r>
            <w:r>
              <w:rPr>
                <w:spacing w:val="-12"/>
                <w:w w:val="95"/>
              </w:rPr>
              <w:t xml:space="preserve"> </w:t>
            </w:r>
            <w:r>
              <w:rPr>
                <w:w w:val="95"/>
              </w:rPr>
              <w:t>种不同的方式越过垫子；</w:t>
            </w:r>
            <w:r>
              <w:rPr>
                <w:spacing w:val="-2"/>
              </w:rPr>
              <w:t>在头上、肩膀、肘部顶着一个沙包走来走</w:t>
            </w:r>
            <w:r>
              <w:rPr>
                <w:spacing w:val="-4"/>
              </w:rPr>
              <w:t>去）。</w:t>
            </w:r>
          </w:p>
        </w:tc>
        <w:tc>
          <w:tcPr>
            <w:tcW w:w="4699" w:type="dxa"/>
          </w:tcPr>
          <w:p w14:paraId="79FFB929" w14:textId="77777777" w:rsidR="00F24D2D" w:rsidRDefault="00A37C89">
            <w:pPr>
              <w:pStyle w:val="TableParagraph"/>
              <w:numPr>
                <w:ilvl w:val="0"/>
                <w:numId w:val="131"/>
              </w:numPr>
              <w:tabs>
                <w:tab w:val="left" w:pos="444"/>
              </w:tabs>
              <w:spacing w:before="2" w:line="242" w:lineRule="auto"/>
              <w:ind w:right="438"/>
              <w:jc w:val="both"/>
            </w:pPr>
            <w:r>
              <w:rPr>
                <w:spacing w:val="-2"/>
              </w:rPr>
              <w:t>阅读关于身体部位的书籍（例如，《骨</w:t>
            </w:r>
            <w:r>
              <w:rPr>
                <w:spacing w:val="10"/>
              </w:rPr>
              <w:t>头》，作者</w:t>
            </w:r>
            <w:r>
              <w:t>Bob</w:t>
            </w:r>
            <w:r>
              <w:rPr>
                <w:spacing w:val="-27"/>
              </w:rPr>
              <w:t xml:space="preserve"> </w:t>
            </w:r>
            <w:r>
              <w:t>Barner</w:t>
            </w:r>
            <w:r>
              <w:t>；《身体内的骨</w:t>
            </w:r>
            <w:r>
              <w:rPr>
                <w:spacing w:val="10"/>
              </w:rPr>
              <w:t>骼》，作者</w:t>
            </w:r>
            <w:r>
              <w:t>Philip Balestrino</w:t>
            </w:r>
            <w:r>
              <w:t>）。</w:t>
            </w:r>
          </w:p>
          <w:p w14:paraId="626F5DD7" w14:textId="77777777" w:rsidR="00F24D2D" w:rsidRDefault="00A37C89">
            <w:pPr>
              <w:pStyle w:val="TableParagraph"/>
              <w:numPr>
                <w:ilvl w:val="0"/>
                <w:numId w:val="131"/>
              </w:numPr>
              <w:tabs>
                <w:tab w:val="left" w:pos="444"/>
              </w:tabs>
              <w:spacing w:before="1" w:line="242" w:lineRule="auto"/>
              <w:ind w:right="276"/>
              <w:jc w:val="both"/>
            </w:pPr>
            <w:r>
              <w:rPr>
                <w:spacing w:val="-2"/>
              </w:rPr>
              <w:t>带领参观大楼，找出残疾人无障碍通道和其他便利设施。</w:t>
            </w:r>
          </w:p>
        </w:tc>
      </w:tr>
    </w:tbl>
    <w:p w14:paraId="14314DE9" w14:textId="77777777" w:rsidR="00F24D2D" w:rsidRDefault="00F24D2D">
      <w:pPr>
        <w:pStyle w:val="BodyText"/>
        <w:spacing w:before="8"/>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40D34CC3" w14:textId="77777777">
        <w:trPr>
          <w:trHeight w:val="293"/>
        </w:trPr>
        <w:tc>
          <w:tcPr>
            <w:tcW w:w="14102" w:type="dxa"/>
            <w:gridSpan w:val="3"/>
            <w:tcBorders>
              <w:bottom w:val="double" w:sz="4" w:space="0" w:color="000000"/>
            </w:tcBorders>
            <w:shd w:val="clear" w:color="auto" w:fill="EAF0DD"/>
          </w:tcPr>
          <w:p w14:paraId="42869A1E" w14:textId="77777777" w:rsidR="00F24D2D" w:rsidRDefault="00A37C89">
            <w:pPr>
              <w:pStyle w:val="TableParagraph"/>
              <w:spacing w:line="273" w:lineRule="exact"/>
              <w:ind w:left="5598" w:right="5587"/>
              <w:jc w:val="center"/>
              <w:rPr>
                <w:sz w:val="23"/>
              </w:rPr>
            </w:pPr>
            <w:r>
              <w:rPr>
                <w:w w:val="95"/>
                <w:sz w:val="23"/>
              </w:rPr>
              <w:t>体育活动和</w:t>
            </w:r>
            <w:r>
              <w:rPr>
                <w:spacing w:val="-5"/>
                <w:w w:val="95"/>
                <w:sz w:val="23"/>
              </w:rPr>
              <w:t>健康</w:t>
            </w:r>
          </w:p>
        </w:tc>
      </w:tr>
      <w:tr w:rsidR="00F24D2D" w14:paraId="781A0099" w14:textId="77777777">
        <w:trPr>
          <w:trHeight w:val="576"/>
        </w:trPr>
        <w:tc>
          <w:tcPr>
            <w:tcW w:w="4704" w:type="dxa"/>
            <w:tcBorders>
              <w:top w:val="double" w:sz="4" w:space="0" w:color="000000"/>
            </w:tcBorders>
            <w:shd w:val="clear" w:color="auto" w:fill="FFFF99"/>
          </w:tcPr>
          <w:p w14:paraId="0534A2D8" w14:textId="77777777" w:rsidR="00F24D2D" w:rsidRDefault="00A37C89">
            <w:pPr>
              <w:pStyle w:val="TableParagraph"/>
              <w:spacing w:line="280" w:lineRule="atLeast"/>
              <w:ind w:right="2816"/>
            </w:pPr>
            <w:r>
              <w:rPr>
                <w:spacing w:val="-2"/>
              </w:rPr>
              <w:t>可能的学习活动：孩子们可以</w:t>
            </w:r>
            <w:r>
              <w:rPr>
                <w:spacing w:val="-2"/>
              </w:rPr>
              <w:t>……</w:t>
            </w:r>
          </w:p>
        </w:tc>
        <w:tc>
          <w:tcPr>
            <w:tcW w:w="4699" w:type="dxa"/>
            <w:tcBorders>
              <w:top w:val="double" w:sz="4" w:space="0" w:color="000000"/>
            </w:tcBorders>
            <w:shd w:val="clear" w:color="auto" w:fill="FFFF99"/>
          </w:tcPr>
          <w:p w14:paraId="4F57EF51" w14:textId="77777777" w:rsidR="00F24D2D" w:rsidRDefault="00A37C89">
            <w:pPr>
              <w:pStyle w:val="TableParagraph"/>
              <w:spacing w:line="280" w:lineRule="atLeast"/>
              <w:ind w:right="2811"/>
            </w:pPr>
            <w:r>
              <w:rPr>
                <w:spacing w:val="-2"/>
              </w:rPr>
              <w:t>可能的学习证据：孩子们可以</w:t>
            </w:r>
            <w:r>
              <w:rPr>
                <w:spacing w:val="-2"/>
              </w:rPr>
              <w:t>……</w:t>
            </w:r>
          </w:p>
        </w:tc>
        <w:tc>
          <w:tcPr>
            <w:tcW w:w="4699" w:type="dxa"/>
            <w:tcBorders>
              <w:top w:val="double" w:sz="4" w:space="0" w:color="000000"/>
            </w:tcBorders>
            <w:shd w:val="clear" w:color="auto" w:fill="FFFF99"/>
          </w:tcPr>
          <w:p w14:paraId="7B84CEC3" w14:textId="77777777" w:rsidR="00F24D2D" w:rsidRDefault="00A37C89">
            <w:pPr>
              <w:pStyle w:val="TableParagraph"/>
              <w:spacing w:before="8"/>
              <w:ind w:left="108"/>
            </w:pPr>
            <w:r>
              <w:rPr>
                <w:spacing w:val="-4"/>
              </w:rPr>
              <w:t>支持性做法：</w:t>
            </w:r>
          </w:p>
          <w:p w14:paraId="30FD14F6" w14:textId="77777777" w:rsidR="00F24D2D" w:rsidRDefault="00A37C89">
            <w:pPr>
              <w:pStyle w:val="TableParagraph"/>
              <w:spacing w:before="4" w:line="262" w:lineRule="exact"/>
              <w:ind w:left="108"/>
            </w:pPr>
            <w:r>
              <w:rPr>
                <w:spacing w:val="-3"/>
              </w:rPr>
              <w:t>教育工作者们可以</w:t>
            </w:r>
            <w:r>
              <w:rPr>
                <w:spacing w:val="-3"/>
              </w:rPr>
              <w:t>……</w:t>
            </w:r>
          </w:p>
        </w:tc>
      </w:tr>
      <w:tr w:rsidR="00F24D2D" w14:paraId="6B92B5EB" w14:textId="77777777">
        <w:trPr>
          <w:trHeight w:val="570"/>
        </w:trPr>
        <w:tc>
          <w:tcPr>
            <w:tcW w:w="4704" w:type="dxa"/>
          </w:tcPr>
          <w:p w14:paraId="1895E89E" w14:textId="77777777" w:rsidR="00F24D2D" w:rsidRDefault="00A37C89">
            <w:pPr>
              <w:pStyle w:val="TableParagraph"/>
              <w:numPr>
                <w:ilvl w:val="0"/>
                <w:numId w:val="130"/>
              </w:numPr>
              <w:tabs>
                <w:tab w:val="left" w:pos="444"/>
              </w:tabs>
              <w:spacing w:before="2"/>
              <w:ind w:hanging="181"/>
            </w:pPr>
            <w:r>
              <w:rPr>
                <w:spacing w:val="-2"/>
              </w:rPr>
              <w:t>在成人指导下正确抓握剪刀（</w:t>
            </w:r>
            <w:r>
              <w:rPr>
                <w:spacing w:val="-4"/>
              </w:rPr>
              <w:t>拇指和中指</w:t>
            </w:r>
          </w:p>
          <w:p w14:paraId="4A09B2C4" w14:textId="77777777" w:rsidR="00F24D2D" w:rsidRDefault="00A37C89">
            <w:pPr>
              <w:pStyle w:val="TableParagraph"/>
              <w:spacing w:before="3" w:line="262" w:lineRule="exact"/>
              <w:ind w:left="443"/>
            </w:pPr>
            <w:r>
              <w:rPr>
                <w:spacing w:val="-3"/>
              </w:rPr>
              <w:t>放在剪刀手柄内，食指放在刀刃外面</w:t>
            </w:r>
            <w:r>
              <w:rPr>
                <w:spacing w:val="-3"/>
              </w:rPr>
              <w:t>/</w:t>
            </w:r>
            <w:r>
              <w:rPr>
                <w:spacing w:val="-3"/>
              </w:rPr>
              <w:t>下面</w:t>
            </w:r>
          </w:p>
        </w:tc>
        <w:tc>
          <w:tcPr>
            <w:tcW w:w="4699" w:type="dxa"/>
          </w:tcPr>
          <w:p w14:paraId="711BD9F9" w14:textId="77777777" w:rsidR="00F24D2D" w:rsidRDefault="00A37C89">
            <w:pPr>
              <w:pStyle w:val="TableParagraph"/>
              <w:numPr>
                <w:ilvl w:val="0"/>
                <w:numId w:val="129"/>
              </w:numPr>
              <w:tabs>
                <w:tab w:val="left" w:pos="444"/>
              </w:tabs>
              <w:spacing w:before="2"/>
              <w:ind w:hanging="181"/>
            </w:pPr>
            <w:r>
              <w:rPr>
                <w:spacing w:val="-2"/>
              </w:rPr>
              <w:t>展示剪切技能，包括无条理的剪断（</w:t>
            </w:r>
            <w:r>
              <w:rPr>
                <w:spacing w:val="-10"/>
              </w:rPr>
              <w:t>例</w:t>
            </w:r>
          </w:p>
          <w:p w14:paraId="54861E51" w14:textId="77777777" w:rsidR="00F24D2D" w:rsidRDefault="00A37C89">
            <w:pPr>
              <w:pStyle w:val="TableParagraph"/>
              <w:spacing w:before="3" w:line="262" w:lineRule="exact"/>
              <w:ind w:left="443"/>
            </w:pPr>
            <w:r>
              <w:rPr>
                <w:spacing w:val="-2"/>
              </w:rPr>
              <w:t>如，剪断塑料吸管或纸条）；</w:t>
            </w:r>
            <w:r>
              <w:rPr>
                <w:spacing w:val="-4"/>
              </w:rPr>
              <w:t>在</w:t>
            </w:r>
            <w:r>
              <w:rPr>
                <w:spacing w:val="-4"/>
              </w:rPr>
              <w:t>“</w:t>
            </w:r>
            <w:r>
              <w:rPr>
                <w:spacing w:val="-4"/>
              </w:rPr>
              <w:t>轨迹</w:t>
            </w:r>
            <w:r>
              <w:rPr>
                <w:spacing w:val="-4"/>
              </w:rPr>
              <w:t>”</w:t>
            </w:r>
          </w:p>
        </w:tc>
        <w:tc>
          <w:tcPr>
            <w:tcW w:w="4699" w:type="dxa"/>
          </w:tcPr>
          <w:p w14:paraId="3845E2D1" w14:textId="77777777" w:rsidR="00F24D2D" w:rsidRDefault="00A37C89">
            <w:pPr>
              <w:pStyle w:val="TableParagraph"/>
              <w:numPr>
                <w:ilvl w:val="0"/>
                <w:numId w:val="128"/>
              </w:numPr>
              <w:tabs>
                <w:tab w:val="left" w:pos="444"/>
              </w:tabs>
              <w:spacing w:before="2"/>
            </w:pPr>
            <w:r>
              <w:rPr>
                <w:spacing w:val="-3"/>
              </w:rPr>
              <w:t>提供各种剪刀，让抓握和释放力量及灵巧</w:t>
            </w:r>
          </w:p>
          <w:p w14:paraId="6C1B3A26" w14:textId="77777777" w:rsidR="00F24D2D" w:rsidRDefault="00A37C89">
            <w:pPr>
              <w:pStyle w:val="TableParagraph"/>
              <w:spacing w:before="3" w:line="262" w:lineRule="exact"/>
              <w:ind w:left="444"/>
            </w:pPr>
            <w:r>
              <w:rPr>
                <w:spacing w:val="-2"/>
              </w:rPr>
              <w:t>度各不相同的孩子们练习（</w:t>
            </w:r>
            <w:r>
              <w:rPr>
                <w:spacing w:val="-4"/>
              </w:rPr>
              <w:t>弹簧剪刀帮助</w:t>
            </w:r>
          </w:p>
        </w:tc>
      </w:tr>
    </w:tbl>
    <w:p w14:paraId="7659EAC9" w14:textId="77777777" w:rsidR="00F24D2D" w:rsidRDefault="00F24D2D">
      <w:pPr>
        <w:spacing w:line="262" w:lineRule="exact"/>
        <w:sectPr w:rsidR="00F24D2D">
          <w:pgSz w:w="15840" w:h="12240" w:orient="landscape"/>
          <w:pgMar w:top="1300" w:right="580" w:bottom="920" w:left="480" w:header="756" w:footer="733" w:gutter="0"/>
          <w:cols w:space="720"/>
        </w:sectPr>
      </w:pPr>
    </w:p>
    <w:p w14:paraId="729108F1"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0A3CA623" w14:textId="77777777">
        <w:trPr>
          <w:trHeight w:val="570"/>
        </w:trPr>
        <w:tc>
          <w:tcPr>
            <w:tcW w:w="4704" w:type="dxa"/>
            <w:shd w:val="clear" w:color="auto" w:fill="FFFF99"/>
          </w:tcPr>
          <w:p w14:paraId="4111035B" w14:textId="77777777" w:rsidR="00F24D2D" w:rsidRDefault="00A37C89">
            <w:pPr>
              <w:pStyle w:val="TableParagraph"/>
              <w:spacing w:before="3"/>
            </w:pPr>
            <w:r>
              <w:rPr>
                <w:spacing w:val="-4"/>
              </w:rPr>
              <w:t>可能的学习活动：</w:t>
            </w:r>
          </w:p>
          <w:p w14:paraId="44BA9300" w14:textId="77777777" w:rsidR="00F24D2D" w:rsidRDefault="00A37C89">
            <w:pPr>
              <w:pStyle w:val="TableParagraph"/>
              <w:spacing w:before="3" w:line="262" w:lineRule="exact"/>
            </w:pPr>
            <w:r>
              <w:rPr>
                <w:spacing w:val="-3"/>
              </w:rPr>
              <w:t>孩子们可以</w:t>
            </w:r>
            <w:r>
              <w:rPr>
                <w:spacing w:val="-3"/>
              </w:rPr>
              <w:t>……</w:t>
            </w:r>
          </w:p>
        </w:tc>
        <w:tc>
          <w:tcPr>
            <w:tcW w:w="4699" w:type="dxa"/>
            <w:shd w:val="clear" w:color="auto" w:fill="FFFF99"/>
          </w:tcPr>
          <w:p w14:paraId="44A631C7" w14:textId="77777777" w:rsidR="00F24D2D" w:rsidRDefault="00A37C89">
            <w:pPr>
              <w:pStyle w:val="TableParagraph"/>
              <w:spacing w:before="3"/>
            </w:pPr>
            <w:r>
              <w:rPr>
                <w:spacing w:val="-4"/>
              </w:rPr>
              <w:t>可能的学习证据：</w:t>
            </w:r>
          </w:p>
          <w:p w14:paraId="36D083C6" w14:textId="77777777" w:rsidR="00F24D2D" w:rsidRDefault="00A37C89">
            <w:pPr>
              <w:pStyle w:val="TableParagraph"/>
              <w:spacing w:before="3" w:line="262" w:lineRule="exact"/>
            </w:pPr>
            <w:r>
              <w:rPr>
                <w:spacing w:val="-3"/>
              </w:rPr>
              <w:t>孩子们可以</w:t>
            </w:r>
            <w:r>
              <w:rPr>
                <w:spacing w:val="-3"/>
              </w:rPr>
              <w:t>……</w:t>
            </w:r>
          </w:p>
        </w:tc>
        <w:tc>
          <w:tcPr>
            <w:tcW w:w="4699" w:type="dxa"/>
            <w:shd w:val="clear" w:color="auto" w:fill="FFFF99"/>
          </w:tcPr>
          <w:p w14:paraId="785C0CA8" w14:textId="77777777" w:rsidR="00F24D2D" w:rsidRDefault="00A37C89">
            <w:pPr>
              <w:pStyle w:val="TableParagraph"/>
              <w:spacing w:before="3"/>
              <w:ind w:left="108"/>
            </w:pPr>
            <w:r>
              <w:rPr>
                <w:spacing w:val="-4"/>
              </w:rPr>
              <w:t>支持性做法：</w:t>
            </w:r>
          </w:p>
          <w:p w14:paraId="7E5E7F0A"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57C55920" w14:textId="77777777">
        <w:trPr>
          <w:trHeight w:val="1996"/>
        </w:trPr>
        <w:tc>
          <w:tcPr>
            <w:tcW w:w="4704" w:type="dxa"/>
          </w:tcPr>
          <w:p w14:paraId="53BE37CC" w14:textId="77777777" w:rsidR="00F24D2D" w:rsidRDefault="00A37C89">
            <w:pPr>
              <w:pStyle w:val="TableParagraph"/>
              <w:spacing w:before="3"/>
              <w:ind w:left="443"/>
            </w:pPr>
            <w:r>
              <w:rPr>
                <w:spacing w:val="-2"/>
              </w:rPr>
              <w:t>保持稳定）</w:t>
            </w:r>
            <w:r>
              <w:rPr>
                <w:spacing w:val="-10"/>
              </w:rPr>
              <w:t>。</w:t>
            </w:r>
          </w:p>
          <w:p w14:paraId="436F77F5" w14:textId="77777777" w:rsidR="00F24D2D" w:rsidRDefault="00A37C89">
            <w:pPr>
              <w:pStyle w:val="TableParagraph"/>
              <w:numPr>
                <w:ilvl w:val="0"/>
                <w:numId w:val="127"/>
              </w:numPr>
              <w:tabs>
                <w:tab w:val="left" w:pos="444"/>
              </w:tabs>
              <w:spacing w:before="2" w:line="242" w:lineRule="auto"/>
              <w:ind w:right="502"/>
            </w:pPr>
            <w:r>
              <w:rPr>
                <w:spacing w:val="-2"/>
              </w:rPr>
              <w:t>用两只手拿东西（例如，放满纸杯的盘子、一捧树叶）。</w:t>
            </w:r>
          </w:p>
          <w:p w14:paraId="2659CC98" w14:textId="77777777" w:rsidR="00F24D2D" w:rsidRDefault="00A37C89">
            <w:pPr>
              <w:pStyle w:val="TableParagraph"/>
              <w:numPr>
                <w:ilvl w:val="0"/>
                <w:numId w:val="127"/>
              </w:numPr>
              <w:tabs>
                <w:tab w:val="left" w:pos="444"/>
              </w:tabs>
              <w:spacing w:line="242" w:lineRule="auto"/>
              <w:ind w:right="281"/>
              <w:jc w:val="both"/>
            </w:pPr>
            <w:r>
              <w:rPr>
                <w:spacing w:val="-2"/>
              </w:rPr>
              <w:t>以各种方式积累上身力量（例如，用两只手臂支撑体重；通过俯卧撑、熊式、螃蟹式和海豹式行走，用手臂向上拉</w:t>
            </w:r>
            <w:r>
              <w:rPr>
                <w:spacing w:val="-2"/>
              </w:rPr>
              <w:t>/</w:t>
            </w:r>
            <w:r>
              <w:rPr>
                <w:spacing w:val="-2"/>
              </w:rPr>
              <w:t>推身</w:t>
            </w:r>
          </w:p>
          <w:p w14:paraId="5E0AADD9" w14:textId="77777777" w:rsidR="00F24D2D" w:rsidRDefault="00A37C89">
            <w:pPr>
              <w:pStyle w:val="TableParagraph"/>
              <w:spacing w:before="1" w:line="262" w:lineRule="exact"/>
              <w:ind w:left="443"/>
            </w:pPr>
            <w:r>
              <w:t>体）</w:t>
            </w:r>
            <w:r>
              <w:rPr>
                <w:spacing w:val="-10"/>
              </w:rPr>
              <w:t>。</w:t>
            </w:r>
          </w:p>
        </w:tc>
        <w:tc>
          <w:tcPr>
            <w:tcW w:w="4699" w:type="dxa"/>
          </w:tcPr>
          <w:p w14:paraId="5ABC345F" w14:textId="77777777" w:rsidR="00F24D2D" w:rsidRDefault="00A37C89">
            <w:pPr>
              <w:pStyle w:val="TableParagraph"/>
              <w:spacing w:before="3" w:line="242" w:lineRule="auto"/>
              <w:ind w:left="443" w:right="497"/>
            </w:pPr>
            <w:r>
              <w:rPr>
                <w:spacing w:val="-2"/>
              </w:rPr>
              <w:t>内剪切，沿着一条线剪切并在标记点停</w:t>
            </w:r>
            <w:r>
              <w:rPr>
                <w:spacing w:val="-6"/>
              </w:rPr>
              <w:t>止。</w:t>
            </w:r>
          </w:p>
          <w:p w14:paraId="013218DA" w14:textId="77777777" w:rsidR="00F24D2D" w:rsidRDefault="00A37C89">
            <w:pPr>
              <w:pStyle w:val="TableParagraph"/>
              <w:numPr>
                <w:ilvl w:val="0"/>
                <w:numId w:val="126"/>
              </w:numPr>
              <w:tabs>
                <w:tab w:val="left" w:pos="444"/>
              </w:tabs>
              <w:spacing w:line="242" w:lineRule="auto"/>
              <w:ind w:right="497"/>
              <w:jc w:val="both"/>
            </w:pPr>
            <w:r>
              <w:rPr>
                <w:spacing w:val="-2"/>
              </w:rPr>
              <w:t>站在一条线上或越过用两条胶带做成的</w:t>
            </w:r>
            <w:r>
              <w:rPr>
                <w:spacing w:val="-2"/>
              </w:rPr>
              <w:t xml:space="preserve"> “</w:t>
            </w:r>
            <w:r>
              <w:rPr>
                <w:spacing w:val="-2"/>
              </w:rPr>
              <w:t>河</w:t>
            </w:r>
            <w:r>
              <w:rPr>
                <w:spacing w:val="-2"/>
              </w:rPr>
              <w:t>”</w:t>
            </w:r>
            <w:r>
              <w:rPr>
                <w:spacing w:val="-2"/>
              </w:rPr>
              <w:t>进行双脚跳（随着孩子们掌握技能，障碍物可逐步加宽）。</w:t>
            </w:r>
          </w:p>
          <w:p w14:paraId="79F00BBA" w14:textId="77777777" w:rsidR="00F24D2D" w:rsidRDefault="00A37C89">
            <w:pPr>
              <w:pStyle w:val="TableParagraph"/>
              <w:numPr>
                <w:ilvl w:val="0"/>
                <w:numId w:val="126"/>
              </w:numPr>
              <w:tabs>
                <w:tab w:val="left" w:pos="444"/>
              </w:tabs>
              <w:spacing w:line="282" w:lineRule="exact"/>
              <w:ind w:hanging="181"/>
              <w:jc w:val="both"/>
            </w:pPr>
            <w:r>
              <w:rPr>
                <w:spacing w:val="-3"/>
              </w:rPr>
              <w:t>转移放在身体两侧两个容器内的物品。</w:t>
            </w:r>
          </w:p>
        </w:tc>
        <w:tc>
          <w:tcPr>
            <w:tcW w:w="4699" w:type="dxa"/>
          </w:tcPr>
          <w:p w14:paraId="08FEE90B" w14:textId="77777777" w:rsidR="00F24D2D" w:rsidRDefault="00A37C89">
            <w:pPr>
              <w:pStyle w:val="TableParagraph"/>
              <w:spacing w:before="3" w:line="242" w:lineRule="auto"/>
              <w:ind w:left="444" w:right="163"/>
            </w:pPr>
            <w:r>
              <w:rPr>
                <w:spacing w:val="-2"/>
              </w:rPr>
              <w:t>孩子打开</w:t>
            </w:r>
            <w:r>
              <w:rPr>
                <w:spacing w:val="-2"/>
              </w:rPr>
              <w:t>/</w:t>
            </w:r>
            <w:r>
              <w:rPr>
                <w:spacing w:val="-2"/>
              </w:rPr>
              <w:t>关闭；四孔小剪刀；锋利、钝的剪刀，带小指孔和短刀片；左手剪刀</w:t>
            </w:r>
          </w:p>
          <w:p w14:paraId="363EFD6C" w14:textId="77777777" w:rsidR="00F24D2D" w:rsidRDefault="00A37C89">
            <w:pPr>
              <w:pStyle w:val="TableParagraph"/>
              <w:spacing w:before="2"/>
              <w:ind w:left="444"/>
            </w:pPr>
            <w:r>
              <w:t>等）</w:t>
            </w:r>
            <w:r>
              <w:rPr>
                <w:spacing w:val="-10"/>
              </w:rPr>
              <w:t>。</w:t>
            </w:r>
          </w:p>
          <w:p w14:paraId="298CFB71" w14:textId="77777777" w:rsidR="00F24D2D" w:rsidRDefault="00A37C89">
            <w:pPr>
              <w:pStyle w:val="TableParagraph"/>
              <w:numPr>
                <w:ilvl w:val="0"/>
                <w:numId w:val="125"/>
              </w:numPr>
              <w:tabs>
                <w:tab w:val="left" w:pos="444"/>
              </w:tabs>
              <w:spacing w:line="242" w:lineRule="auto"/>
              <w:ind w:right="276"/>
              <w:jc w:val="both"/>
            </w:pPr>
            <w:r>
              <w:rPr>
                <w:spacing w:val="-2"/>
              </w:rPr>
              <w:t>提供机会探索室内和室外结构化和非结构化设定中的运动和平衡，使用身体两侧发展双侧协调（例如，双脚跳、双手提物、</w:t>
            </w:r>
          </w:p>
          <w:p w14:paraId="2096E469" w14:textId="77777777" w:rsidR="00F24D2D" w:rsidRDefault="00A37C89">
            <w:pPr>
              <w:pStyle w:val="TableParagraph"/>
              <w:spacing w:before="2" w:line="262" w:lineRule="exact"/>
              <w:ind w:left="444"/>
            </w:pPr>
            <w:r>
              <w:rPr>
                <w:spacing w:val="-2"/>
              </w:rPr>
              <w:t>双手拍球）</w:t>
            </w:r>
            <w:r>
              <w:rPr>
                <w:spacing w:val="-10"/>
              </w:rPr>
              <w:t>。</w:t>
            </w:r>
          </w:p>
        </w:tc>
      </w:tr>
    </w:tbl>
    <w:p w14:paraId="48F8F751"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0C76AFE7" w14:textId="77777777">
        <w:trPr>
          <w:trHeight w:val="292"/>
        </w:trPr>
        <w:tc>
          <w:tcPr>
            <w:tcW w:w="14102" w:type="dxa"/>
            <w:gridSpan w:val="3"/>
            <w:tcBorders>
              <w:bottom w:val="double" w:sz="4" w:space="0" w:color="000000"/>
            </w:tcBorders>
            <w:shd w:val="clear" w:color="auto" w:fill="EAF0DD"/>
          </w:tcPr>
          <w:p w14:paraId="1234BE56" w14:textId="77777777" w:rsidR="00F24D2D" w:rsidRDefault="00A37C89">
            <w:pPr>
              <w:pStyle w:val="TableParagraph"/>
              <w:spacing w:line="272" w:lineRule="exact"/>
              <w:ind w:left="5598" w:right="5588"/>
              <w:jc w:val="center"/>
              <w:rPr>
                <w:sz w:val="23"/>
              </w:rPr>
            </w:pPr>
            <w:bookmarkStart w:id="89" w:name="_bookmark88"/>
            <w:bookmarkEnd w:id="89"/>
            <w:r>
              <w:rPr>
                <w:w w:val="95"/>
                <w:sz w:val="23"/>
              </w:rPr>
              <w:t>营</w:t>
            </w:r>
            <w:r>
              <w:rPr>
                <w:spacing w:val="-10"/>
                <w:sz w:val="23"/>
              </w:rPr>
              <w:t>养</w:t>
            </w:r>
          </w:p>
        </w:tc>
      </w:tr>
      <w:tr w:rsidR="00F24D2D" w14:paraId="25951366" w14:textId="77777777">
        <w:trPr>
          <w:trHeight w:val="577"/>
        </w:trPr>
        <w:tc>
          <w:tcPr>
            <w:tcW w:w="4704" w:type="dxa"/>
            <w:tcBorders>
              <w:top w:val="double" w:sz="4" w:space="0" w:color="000000"/>
            </w:tcBorders>
            <w:shd w:val="clear" w:color="auto" w:fill="FFFF99"/>
          </w:tcPr>
          <w:p w14:paraId="4046EF69" w14:textId="77777777" w:rsidR="00F24D2D" w:rsidRDefault="00A37C89">
            <w:pPr>
              <w:pStyle w:val="TableParagraph"/>
              <w:spacing w:line="280" w:lineRule="atLeast"/>
              <w:ind w:right="2816"/>
            </w:pPr>
            <w:r>
              <w:rPr>
                <w:spacing w:val="-2"/>
              </w:rPr>
              <w:t>可能的学习活动：孩子们可以</w:t>
            </w:r>
            <w:r>
              <w:rPr>
                <w:spacing w:val="-2"/>
              </w:rPr>
              <w:t>……</w:t>
            </w:r>
          </w:p>
        </w:tc>
        <w:tc>
          <w:tcPr>
            <w:tcW w:w="4699" w:type="dxa"/>
            <w:tcBorders>
              <w:top w:val="double" w:sz="4" w:space="0" w:color="000000"/>
            </w:tcBorders>
            <w:shd w:val="clear" w:color="auto" w:fill="FFFF99"/>
          </w:tcPr>
          <w:p w14:paraId="7C5B5559" w14:textId="77777777" w:rsidR="00F24D2D" w:rsidRDefault="00A37C89">
            <w:pPr>
              <w:pStyle w:val="TableParagraph"/>
              <w:spacing w:line="280" w:lineRule="atLeast"/>
              <w:ind w:right="2811"/>
            </w:pPr>
            <w:r>
              <w:rPr>
                <w:spacing w:val="-2"/>
              </w:rPr>
              <w:t>可能的学习证据：孩子们可以</w:t>
            </w:r>
            <w:r>
              <w:rPr>
                <w:spacing w:val="-2"/>
              </w:rPr>
              <w:t>……</w:t>
            </w:r>
          </w:p>
        </w:tc>
        <w:tc>
          <w:tcPr>
            <w:tcW w:w="4699" w:type="dxa"/>
            <w:tcBorders>
              <w:top w:val="double" w:sz="4" w:space="0" w:color="000000"/>
            </w:tcBorders>
            <w:shd w:val="clear" w:color="auto" w:fill="FFFF99"/>
          </w:tcPr>
          <w:p w14:paraId="56E63F1A" w14:textId="77777777" w:rsidR="00F24D2D" w:rsidRDefault="00A37C89">
            <w:pPr>
              <w:pStyle w:val="TableParagraph"/>
              <w:spacing w:before="9"/>
              <w:ind w:left="108"/>
            </w:pPr>
            <w:r>
              <w:rPr>
                <w:spacing w:val="-4"/>
              </w:rPr>
              <w:t>支持性做法：</w:t>
            </w:r>
          </w:p>
          <w:p w14:paraId="5A0FA761" w14:textId="77777777" w:rsidR="00F24D2D" w:rsidRDefault="00A37C89">
            <w:pPr>
              <w:pStyle w:val="TableParagraph"/>
              <w:spacing w:before="4" w:line="262" w:lineRule="exact"/>
              <w:ind w:left="108"/>
            </w:pPr>
            <w:r>
              <w:rPr>
                <w:spacing w:val="-3"/>
              </w:rPr>
              <w:t>教育工作者们可以</w:t>
            </w:r>
            <w:r>
              <w:rPr>
                <w:spacing w:val="-3"/>
              </w:rPr>
              <w:t>……</w:t>
            </w:r>
          </w:p>
        </w:tc>
      </w:tr>
      <w:tr w:rsidR="00F24D2D" w14:paraId="5B0D425D" w14:textId="77777777">
        <w:trPr>
          <w:trHeight w:val="2281"/>
        </w:trPr>
        <w:tc>
          <w:tcPr>
            <w:tcW w:w="4704" w:type="dxa"/>
          </w:tcPr>
          <w:p w14:paraId="6315FDC1" w14:textId="77777777" w:rsidR="00F24D2D" w:rsidRDefault="00A37C89">
            <w:pPr>
              <w:pStyle w:val="TableParagraph"/>
              <w:numPr>
                <w:ilvl w:val="0"/>
                <w:numId w:val="124"/>
              </w:numPr>
              <w:tabs>
                <w:tab w:val="left" w:pos="444"/>
              </w:tabs>
              <w:spacing w:before="2" w:line="242" w:lineRule="auto"/>
              <w:ind w:right="281"/>
            </w:pPr>
            <w:r>
              <w:rPr>
                <w:spacing w:val="-2"/>
              </w:rPr>
              <w:t>在戏剧游戏中心，按照烹饪、杂货店或餐厅主题，使用健康食物玩具。</w:t>
            </w:r>
          </w:p>
          <w:p w14:paraId="5DB4BCD0" w14:textId="77777777" w:rsidR="00F24D2D" w:rsidRDefault="00A37C89">
            <w:pPr>
              <w:pStyle w:val="TableParagraph"/>
              <w:numPr>
                <w:ilvl w:val="0"/>
                <w:numId w:val="124"/>
              </w:numPr>
              <w:tabs>
                <w:tab w:val="left" w:pos="444"/>
              </w:tabs>
              <w:spacing w:line="242" w:lineRule="auto"/>
              <w:ind w:right="281"/>
            </w:pPr>
            <w:r>
              <w:rPr>
                <w:spacing w:val="-2"/>
              </w:rPr>
              <w:t>制作一本食谱书，包括课堂上制作的食物和家庭分享的最喜欢的食谱。</w:t>
            </w:r>
          </w:p>
          <w:p w14:paraId="79BC6062" w14:textId="77777777" w:rsidR="00F24D2D" w:rsidRDefault="00A37C89">
            <w:pPr>
              <w:pStyle w:val="TableParagraph"/>
              <w:numPr>
                <w:ilvl w:val="0"/>
                <w:numId w:val="124"/>
              </w:numPr>
              <w:tabs>
                <w:tab w:val="left" w:pos="444"/>
              </w:tabs>
              <w:spacing w:line="242" w:lineRule="auto"/>
              <w:ind w:right="281"/>
            </w:pPr>
            <w:r>
              <w:rPr>
                <w:spacing w:val="-2"/>
              </w:rPr>
              <w:t>通过比较为婴儿、儿童和成人准备的健康</w:t>
            </w:r>
            <w:bookmarkStart w:id="90" w:name="_bookmark89"/>
            <w:bookmarkEnd w:id="90"/>
            <w:r>
              <w:rPr>
                <w:spacing w:val="-2"/>
              </w:rPr>
              <w:t>和不健康食物的分量并制作展示品（如</w:t>
            </w:r>
            <w:r>
              <w:rPr>
                <w:spacing w:val="-2"/>
              </w:rPr>
              <w:t xml:space="preserve"> </w:t>
            </w:r>
            <w:bookmarkStart w:id="91" w:name="_bookmark90"/>
            <w:bookmarkEnd w:id="91"/>
            <w:r>
              <w:rPr>
                <w:spacing w:val="-2"/>
              </w:rPr>
              <w:t>书、拼贴、海报、展览品、模型），探索</w:t>
            </w:r>
          </w:p>
          <w:p w14:paraId="4ACA9439" w14:textId="77777777" w:rsidR="00F24D2D" w:rsidRDefault="00A37C89">
            <w:pPr>
              <w:pStyle w:val="TableParagraph"/>
              <w:spacing w:before="1" w:line="262" w:lineRule="exact"/>
              <w:ind w:left="443"/>
            </w:pPr>
            <w:r>
              <w:rPr>
                <w:spacing w:val="-3"/>
              </w:rPr>
              <w:t>儿童不同生命阶段的饮食和活动水平。</w:t>
            </w:r>
          </w:p>
        </w:tc>
        <w:tc>
          <w:tcPr>
            <w:tcW w:w="4699" w:type="dxa"/>
          </w:tcPr>
          <w:p w14:paraId="58A53C07" w14:textId="77777777" w:rsidR="00F24D2D" w:rsidRDefault="00A37C89">
            <w:pPr>
              <w:pStyle w:val="TableParagraph"/>
              <w:numPr>
                <w:ilvl w:val="0"/>
                <w:numId w:val="123"/>
              </w:numPr>
              <w:tabs>
                <w:tab w:val="left" w:pos="444"/>
              </w:tabs>
              <w:spacing w:before="2" w:line="242" w:lineRule="auto"/>
              <w:ind w:right="276"/>
              <w:jc w:val="both"/>
            </w:pPr>
            <w:r>
              <w:rPr>
                <w:spacing w:val="-2"/>
              </w:rPr>
              <w:t>展示（如绘画、拼贴）具有均衡、多种营养的健康饮食和零食，或展示食物金字塔一部分的零食（如，奶制品部分，包括牛奶、各种奶酪、酸奶），</w:t>
            </w:r>
          </w:p>
          <w:p w14:paraId="55FCB2E8" w14:textId="77777777" w:rsidR="00F24D2D" w:rsidRDefault="00A37C89">
            <w:pPr>
              <w:pStyle w:val="TableParagraph"/>
              <w:numPr>
                <w:ilvl w:val="0"/>
                <w:numId w:val="123"/>
              </w:numPr>
              <w:tabs>
                <w:tab w:val="left" w:pos="444"/>
              </w:tabs>
              <w:spacing w:line="242" w:lineRule="auto"/>
              <w:ind w:right="276"/>
              <w:jc w:val="both"/>
            </w:pPr>
            <w:r>
              <w:rPr>
                <w:spacing w:val="-2"/>
              </w:rPr>
              <w:t>在准备食物和就餐之前和之后，遵循一贯的洗手和餐具清洗规则。</w:t>
            </w:r>
          </w:p>
        </w:tc>
        <w:tc>
          <w:tcPr>
            <w:tcW w:w="4699" w:type="dxa"/>
          </w:tcPr>
          <w:p w14:paraId="5A684A5E" w14:textId="77777777" w:rsidR="00F24D2D" w:rsidRDefault="00A37C89">
            <w:pPr>
              <w:pStyle w:val="TableParagraph"/>
              <w:numPr>
                <w:ilvl w:val="0"/>
                <w:numId w:val="122"/>
              </w:numPr>
              <w:tabs>
                <w:tab w:val="left" w:pos="444"/>
              </w:tabs>
              <w:spacing w:before="2" w:line="242" w:lineRule="auto"/>
              <w:ind w:right="276"/>
              <w:jc w:val="both"/>
            </w:pPr>
            <w:r>
              <w:rPr>
                <w:spacing w:val="-2"/>
              </w:rPr>
              <w:t>讨论各种食物的营养价值（例如，牛奶强壮骨骼和牙齿；蔬菜提供维生素；面包和谷类食品提供纤维）以及健康饮食与整体健康之间的关系。</w:t>
            </w:r>
          </w:p>
          <w:p w14:paraId="6DF9DB0D" w14:textId="77777777" w:rsidR="00F24D2D" w:rsidRDefault="00A37C89">
            <w:pPr>
              <w:pStyle w:val="TableParagraph"/>
              <w:numPr>
                <w:ilvl w:val="0"/>
                <w:numId w:val="122"/>
              </w:numPr>
              <w:tabs>
                <w:tab w:val="left" w:pos="444"/>
              </w:tabs>
              <w:spacing w:line="242" w:lineRule="auto"/>
              <w:ind w:right="221"/>
              <w:jc w:val="both"/>
            </w:pPr>
            <w:r>
              <w:rPr>
                <w:spacing w:val="-2"/>
              </w:rPr>
              <w:t>示范一致的日常卫生习惯（例如，在准备食物和就餐前后，按照</w:t>
            </w:r>
            <w:r>
              <w:rPr>
                <w:spacing w:val="-2"/>
              </w:rPr>
              <w:t>“</w:t>
            </w:r>
            <w:r>
              <w:rPr>
                <w:spacing w:val="-2"/>
              </w:rPr>
              <w:t>划、划、划你的</w:t>
            </w:r>
            <w:r>
              <w:rPr>
                <w:spacing w:val="-5"/>
              </w:rPr>
              <w:t>船</w:t>
            </w:r>
            <w:r>
              <w:rPr>
                <w:spacing w:val="-5"/>
              </w:rPr>
              <w:t>”</w:t>
            </w:r>
            <w:r>
              <w:rPr>
                <w:spacing w:val="-5"/>
              </w:rPr>
              <w:t>或</w:t>
            </w:r>
            <w:r>
              <w:rPr>
                <w:spacing w:val="-5"/>
              </w:rPr>
              <w:t>“</w:t>
            </w:r>
            <w:r>
              <w:rPr>
                <w:spacing w:val="-5"/>
              </w:rPr>
              <w:t>玛丽有只小羊羔</w:t>
            </w:r>
            <w:r>
              <w:rPr>
                <w:spacing w:val="-5"/>
              </w:rPr>
              <w:t>”</w:t>
            </w:r>
            <w:r>
              <w:rPr>
                <w:spacing w:val="-5"/>
              </w:rPr>
              <w:t>的曲调洗手</w:t>
            </w:r>
            <w:r>
              <w:rPr>
                <w:spacing w:val="-5"/>
              </w:rPr>
              <w:t xml:space="preserve"> </w:t>
            </w:r>
            <w:r>
              <w:rPr>
                <w:spacing w:val="-2"/>
              </w:rPr>
              <w:t>20</w:t>
            </w:r>
          </w:p>
          <w:p w14:paraId="255578EF" w14:textId="77777777" w:rsidR="00F24D2D" w:rsidRDefault="00A37C89">
            <w:pPr>
              <w:pStyle w:val="TableParagraph"/>
              <w:spacing w:before="2" w:line="262" w:lineRule="exact"/>
              <w:ind w:left="444"/>
            </w:pPr>
            <w:r>
              <w:t>秒）</w:t>
            </w:r>
            <w:r>
              <w:rPr>
                <w:spacing w:val="-10"/>
              </w:rPr>
              <w:t>。</w:t>
            </w:r>
          </w:p>
        </w:tc>
      </w:tr>
    </w:tbl>
    <w:p w14:paraId="26B7C5F3" w14:textId="77777777" w:rsidR="00F24D2D" w:rsidRDefault="00F24D2D">
      <w:pPr>
        <w:pStyle w:val="BodyText"/>
        <w:spacing w:before="8"/>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5671181C" w14:textId="77777777">
        <w:trPr>
          <w:trHeight w:val="292"/>
        </w:trPr>
        <w:tc>
          <w:tcPr>
            <w:tcW w:w="14102" w:type="dxa"/>
            <w:gridSpan w:val="3"/>
            <w:tcBorders>
              <w:bottom w:val="double" w:sz="4" w:space="0" w:color="000000"/>
            </w:tcBorders>
            <w:shd w:val="clear" w:color="auto" w:fill="EAF0DD"/>
          </w:tcPr>
          <w:p w14:paraId="7331BEC9" w14:textId="77777777" w:rsidR="00F24D2D" w:rsidRDefault="00A37C89">
            <w:pPr>
              <w:pStyle w:val="TableParagraph"/>
              <w:spacing w:line="272" w:lineRule="exact"/>
              <w:ind w:left="5598" w:right="5586"/>
              <w:jc w:val="center"/>
              <w:rPr>
                <w:sz w:val="23"/>
              </w:rPr>
            </w:pPr>
            <w:r>
              <w:rPr>
                <w:w w:val="95"/>
                <w:sz w:val="23"/>
              </w:rPr>
              <w:t>生殖和性</w:t>
            </w:r>
            <w:r>
              <w:rPr>
                <w:spacing w:val="-10"/>
                <w:w w:val="95"/>
                <w:sz w:val="23"/>
              </w:rPr>
              <w:t>欲</w:t>
            </w:r>
          </w:p>
        </w:tc>
      </w:tr>
      <w:tr w:rsidR="00F24D2D" w14:paraId="43478A26" w14:textId="77777777">
        <w:trPr>
          <w:trHeight w:val="577"/>
        </w:trPr>
        <w:tc>
          <w:tcPr>
            <w:tcW w:w="4704" w:type="dxa"/>
            <w:tcBorders>
              <w:top w:val="double" w:sz="4" w:space="0" w:color="000000"/>
            </w:tcBorders>
            <w:shd w:val="clear" w:color="auto" w:fill="FFFF99"/>
          </w:tcPr>
          <w:p w14:paraId="4BB6C403" w14:textId="77777777" w:rsidR="00F24D2D" w:rsidRDefault="00A37C89">
            <w:pPr>
              <w:pStyle w:val="TableParagraph"/>
              <w:spacing w:line="280" w:lineRule="atLeast"/>
              <w:ind w:right="2816"/>
            </w:pPr>
            <w:r>
              <w:rPr>
                <w:spacing w:val="-2"/>
              </w:rPr>
              <w:t>可能的学习活动：孩子们可以</w:t>
            </w:r>
            <w:r>
              <w:rPr>
                <w:spacing w:val="-2"/>
              </w:rPr>
              <w:t>……</w:t>
            </w:r>
          </w:p>
        </w:tc>
        <w:tc>
          <w:tcPr>
            <w:tcW w:w="4699" w:type="dxa"/>
            <w:tcBorders>
              <w:top w:val="double" w:sz="4" w:space="0" w:color="000000"/>
            </w:tcBorders>
            <w:shd w:val="clear" w:color="auto" w:fill="FFFF99"/>
          </w:tcPr>
          <w:p w14:paraId="3D8A78C3" w14:textId="77777777" w:rsidR="00F24D2D" w:rsidRDefault="00A37C89">
            <w:pPr>
              <w:pStyle w:val="TableParagraph"/>
              <w:spacing w:line="280" w:lineRule="atLeast"/>
              <w:ind w:right="2811"/>
            </w:pPr>
            <w:r>
              <w:rPr>
                <w:spacing w:val="-2"/>
              </w:rPr>
              <w:t>可能的学习证据：孩子们可以</w:t>
            </w:r>
            <w:r>
              <w:rPr>
                <w:spacing w:val="-2"/>
              </w:rPr>
              <w:t>……</w:t>
            </w:r>
          </w:p>
        </w:tc>
        <w:tc>
          <w:tcPr>
            <w:tcW w:w="4699" w:type="dxa"/>
            <w:tcBorders>
              <w:top w:val="double" w:sz="4" w:space="0" w:color="000000"/>
            </w:tcBorders>
            <w:shd w:val="clear" w:color="auto" w:fill="FFFF99"/>
          </w:tcPr>
          <w:p w14:paraId="0447AA3C" w14:textId="77777777" w:rsidR="00F24D2D" w:rsidRDefault="00A37C89">
            <w:pPr>
              <w:pStyle w:val="TableParagraph"/>
              <w:spacing w:before="10"/>
              <w:ind w:left="108"/>
            </w:pPr>
            <w:r>
              <w:rPr>
                <w:spacing w:val="-4"/>
              </w:rPr>
              <w:t>支持性做法：</w:t>
            </w:r>
          </w:p>
          <w:p w14:paraId="4C5A67A9"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6D7368EF" w14:textId="77777777">
        <w:trPr>
          <w:trHeight w:val="856"/>
        </w:trPr>
        <w:tc>
          <w:tcPr>
            <w:tcW w:w="4704" w:type="dxa"/>
          </w:tcPr>
          <w:p w14:paraId="2A8B9FC9" w14:textId="77777777" w:rsidR="00F24D2D" w:rsidRDefault="00A37C89">
            <w:pPr>
              <w:pStyle w:val="TableParagraph"/>
              <w:numPr>
                <w:ilvl w:val="0"/>
                <w:numId w:val="121"/>
              </w:numPr>
              <w:tabs>
                <w:tab w:val="left" w:pos="444"/>
              </w:tabs>
              <w:spacing w:before="2" w:line="242" w:lineRule="auto"/>
              <w:ind w:right="168"/>
            </w:pPr>
            <w:r>
              <w:rPr>
                <w:spacing w:val="-2"/>
              </w:rPr>
              <w:t>通过观察和</w:t>
            </w:r>
            <w:r>
              <w:rPr>
                <w:spacing w:val="-2"/>
              </w:rPr>
              <w:t>/</w:t>
            </w:r>
            <w:r>
              <w:rPr>
                <w:spacing w:val="-2"/>
              </w:rPr>
              <w:t>或书籍，观察植物和生物（包括人类）整个生长和寿命周期中的身体变</w:t>
            </w:r>
          </w:p>
          <w:p w14:paraId="497D9C8A" w14:textId="77777777" w:rsidR="00F24D2D" w:rsidRDefault="00A37C89">
            <w:pPr>
              <w:pStyle w:val="TableParagraph"/>
              <w:spacing w:before="1" w:line="262" w:lineRule="exact"/>
              <w:ind w:left="443"/>
            </w:pPr>
            <w:r>
              <w:rPr>
                <w:spacing w:val="-5"/>
              </w:rPr>
              <w:t>化。</w:t>
            </w:r>
          </w:p>
        </w:tc>
        <w:tc>
          <w:tcPr>
            <w:tcW w:w="4699" w:type="dxa"/>
          </w:tcPr>
          <w:p w14:paraId="72EB2EA6" w14:textId="77777777" w:rsidR="00F24D2D" w:rsidRDefault="00A37C89">
            <w:pPr>
              <w:pStyle w:val="TableParagraph"/>
              <w:numPr>
                <w:ilvl w:val="0"/>
                <w:numId w:val="120"/>
              </w:numPr>
              <w:tabs>
                <w:tab w:val="left" w:pos="444"/>
              </w:tabs>
              <w:spacing w:before="2" w:line="242" w:lineRule="auto"/>
              <w:ind w:right="276"/>
            </w:pPr>
            <w:r>
              <w:rPr>
                <w:spacing w:val="-2"/>
              </w:rPr>
              <w:t>以适龄的词汇讨论动物幼崽和儿童（例</w:t>
            </w:r>
            <w:r>
              <w:rPr>
                <w:spacing w:val="-2"/>
              </w:rPr>
              <w:t xml:space="preserve"> </w:t>
            </w:r>
            <w:r>
              <w:rPr>
                <w:spacing w:val="-2"/>
              </w:rPr>
              <w:t>如，婴儿、小狗、小猫等），并注意到人</w:t>
            </w:r>
          </w:p>
          <w:p w14:paraId="43699250" w14:textId="77777777" w:rsidR="00F24D2D" w:rsidRDefault="00A37C89">
            <w:pPr>
              <w:pStyle w:val="TableParagraph"/>
              <w:spacing w:before="1" w:line="262" w:lineRule="exact"/>
              <w:ind w:left="443"/>
            </w:pPr>
            <w:r>
              <w:rPr>
                <w:spacing w:val="-3"/>
              </w:rPr>
              <w:t>类都是从婴儿成长的。</w:t>
            </w:r>
          </w:p>
        </w:tc>
        <w:tc>
          <w:tcPr>
            <w:tcW w:w="4699" w:type="dxa"/>
          </w:tcPr>
          <w:p w14:paraId="441ED237" w14:textId="77777777" w:rsidR="00F24D2D" w:rsidRDefault="00A37C89">
            <w:pPr>
              <w:pStyle w:val="TableParagraph"/>
              <w:numPr>
                <w:ilvl w:val="0"/>
                <w:numId w:val="119"/>
              </w:numPr>
              <w:tabs>
                <w:tab w:val="left" w:pos="444"/>
              </w:tabs>
              <w:spacing w:before="2" w:line="242" w:lineRule="auto"/>
              <w:ind w:right="276"/>
            </w:pPr>
            <w:r>
              <w:rPr>
                <w:spacing w:val="-2"/>
              </w:rPr>
              <w:t>在问题出现时，讨论男孩与女孩、男孩与男人、女孩与女人之间的差异。</w:t>
            </w:r>
          </w:p>
        </w:tc>
      </w:tr>
    </w:tbl>
    <w:p w14:paraId="7F8D9AAC" w14:textId="77777777" w:rsidR="00F24D2D" w:rsidRDefault="00F24D2D">
      <w:pPr>
        <w:pStyle w:val="BodyText"/>
        <w:spacing w:before="7"/>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4F44D7E9" w14:textId="77777777">
        <w:trPr>
          <w:trHeight w:val="414"/>
        </w:trPr>
        <w:tc>
          <w:tcPr>
            <w:tcW w:w="14102" w:type="dxa"/>
          </w:tcPr>
          <w:p w14:paraId="7673B071" w14:textId="77777777" w:rsidR="00F24D2D" w:rsidRDefault="00A37C89">
            <w:pPr>
              <w:pStyle w:val="TableParagraph"/>
              <w:spacing w:before="1" w:line="393" w:lineRule="exact"/>
              <w:ind w:left="190" w:right="183"/>
              <w:jc w:val="center"/>
              <w:rPr>
                <w:sz w:val="32"/>
              </w:rPr>
            </w:pPr>
            <w:r>
              <w:rPr>
                <w:spacing w:val="-2"/>
                <w:sz w:val="32"/>
              </w:rPr>
              <w:t>安全和预防</w:t>
            </w:r>
          </w:p>
        </w:tc>
      </w:tr>
      <w:tr w:rsidR="00F24D2D" w14:paraId="6A9315E3" w14:textId="77777777">
        <w:trPr>
          <w:trHeight w:val="570"/>
        </w:trPr>
        <w:tc>
          <w:tcPr>
            <w:tcW w:w="14102" w:type="dxa"/>
          </w:tcPr>
          <w:p w14:paraId="1F1BDF09" w14:textId="77777777" w:rsidR="00F24D2D" w:rsidRDefault="00A37C89">
            <w:pPr>
              <w:pStyle w:val="TableParagraph"/>
              <w:spacing w:before="3"/>
            </w:pPr>
            <w:r>
              <w:rPr>
                <w:spacing w:val="-3"/>
              </w:rPr>
              <w:t>安全和预防包括与可对健康造成终身负面后果的风险行为和危险行为有关的健康方面。这些主题对那些正处于考虑这些行为的年龄段的年轻人来</w:t>
            </w:r>
          </w:p>
          <w:p w14:paraId="0B482A80" w14:textId="77777777" w:rsidR="00F24D2D" w:rsidRDefault="00A37C89">
            <w:pPr>
              <w:pStyle w:val="TableParagraph"/>
              <w:spacing w:before="3" w:line="262" w:lineRule="exact"/>
            </w:pPr>
            <w:r>
              <w:rPr>
                <w:spacing w:val="-3"/>
              </w:rPr>
              <w:t>说尤为重要。个人安全方面中列出的知识和技能为年轻人提供了目前和未来避开风险行为，保持健康生活的手段。</w:t>
            </w:r>
          </w:p>
        </w:tc>
      </w:tr>
    </w:tbl>
    <w:p w14:paraId="27BB97CF" w14:textId="77777777" w:rsidR="00F24D2D" w:rsidRDefault="00F24D2D">
      <w:pPr>
        <w:spacing w:line="262" w:lineRule="exact"/>
        <w:sectPr w:rsidR="00F24D2D">
          <w:pgSz w:w="15840" w:h="12240" w:orient="landscape"/>
          <w:pgMar w:top="1300" w:right="580" w:bottom="960" w:left="480" w:header="756" w:footer="733" w:gutter="0"/>
          <w:cols w:space="720"/>
        </w:sectPr>
      </w:pPr>
    </w:p>
    <w:p w14:paraId="62BB9AB7" w14:textId="77777777" w:rsidR="00F24D2D" w:rsidRDefault="00F24D2D">
      <w:pPr>
        <w:pStyle w:val="BodyText"/>
        <w:spacing w:before="6"/>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0"/>
        <w:gridCol w:w="4702"/>
      </w:tblGrid>
      <w:tr w:rsidR="00F24D2D" w14:paraId="06DDFD60" w14:textId="77777777">
        <w:trPr>
          <w:trHeight w:val="2853"/>
        </w:trPr>
        <w:tc>
          <w:tcPr>
            <w:tcW w:w="14104" w:type="dxa"/>
            <w:gridSpan w:val="3"/>
          </w:tcPr>
          <w:p w14:paraId="522B595D" w14:textId="77777777" w:rsidR="00F24D2D" w:rsidRDefault="00A37C89">
            <w:pPr>
              <w:pStyle w:val="TableParagraph"/>
              <w:spacing w:before="3" w:line="242" w:lineRule="auto"/>
              <w:ind w:right="111"/>
            </w:pPr>
            <w:r>
              <w:rPr>
                <w:spacing w:val="-2"/>
              </w:rPr>
              <w:t>安全和预防方面旨在帮助学生审查自己如何做决定，权衡其行动可能造成的影响。学生考虑个人生活中的风险，包括坚持某人的观点需要承担风险，需要避开与危险情况或行为有关的其他风险。这方面的目的是让学生们了解情况，从而应用和维护与加强健康有关的决定。</w:t>
            </w:r>
          </w:p>
          <w:p w14:paraId="64101A6D" w14:textId="77777777" w:rsidR="00F24D2D" w:rsidRDefault="00A37C89">
            <w:pPr>
              <w:pStyle w:val="TableParagraph"/>
              <w:spacing w:line="281" w:lineRule="exact"/>
              <w:rPr>
                <w:sz w:val="23"/>
              </w:rPr>
            </w:pPr>
            <w:r>
              <w:rPr>
                <w:w w:val="95"/>
                <w:sz w:val="23"/>
              </w:rPr>
              <w:t>安全和预防方面</w:t>
            </w:r>
            <w:r>
              <w:rPr>
                <w:spacing w:val="53"/>
                <w:w w:val="95"/>
                <w:sz w:val="23"/>
              </w:rPr>
              <w:t>的</w:t>
            </w:r>
            <w:r>
              <w:rPr>
                <w:w w:val="95"/>
                <w:sz w:val="23"/>
              </w:rPr>
              <w:t>PreK-12</w:t>
            </w:r>
            <w:r>
              <w:rPr>
                <w:spacing w:val="-6"/>
                <w:w w:val="95"/>
                <w:sz w:val="23"/>
              </w:rPr>
              <w:t xml:space="preserve"> </w:t>
            </w:r>
            <w:r>
              <w:rPr>
                <w:spacing w:val="-6"/>
                <w:w w:val="95"/>
                <w:sz w:val="23"/>
              </w:rPr>
              <w:t>学习标</w:t>
            </w:r>
            <w:r>
              <w:rPr>
                <w:w w:val="95"/>
                <w:sz w:val="23"/>
              </w:rPr>
              <w:t>准</w:t>
            </w:r>
            <w:r>
              <w:rPr>
                <w:spacing w:val="-10"/>
                <w:w w:val="95"/>
                <w:sz w:val="23"/>
              </w:rPr>
              <w:t>：</w:t>
            </w:r>
          </w:p>
          <w:p w14:paraId="58D2B90A" w14:textId="77777777" w:rsidR="00F24D2D" w:rsidRDefault="00A37C89">
            <w:pPr>
              <w:pStyle w:val="TableParagraph"/>
              <w:numPr>
                <w:ilvl w:val="0"/>
                <w:numId w:val="118"/>
              </w:numPr>
              <w:tabs>
                <w:tab w:val="left" w:pos="828"/>
              </w:tabs>
              <w:spacing w:line="284" w:lineRule="exact"/>
              <w:ind w:hanging="361"/>
            </w:pPr>
            <w:r>
              <w:rPr>
                <w:w w:val="95"/>
                <w:sz w:val="23"/>
              </w:rPr>
              <w:t>疾病预防和控制</w:t>
            </w:r>
            <w:r>
              <w:rPr>
                <w:w w:val="95"/>
              </w:rPr>
              <w:t>。学生将学会慢性病和传染病的迹象、症状和应对，并获得与促进健康、疾病预防和健康维护有关的技能</w:t>
            </w:r>
            <w:r>
              <w:rPr>
                <w:spacing w:val="-10"/>
                <w:w w:val="95"/>
              </w:rPr>
              <w:t>。</w:t>
            </w:r>
          </w:p>
          <w:p w14:paraId="27118EA0" w14:textId="77777777" w:rsidR="00F24D2D" w:rsidRDefault="00A37C89">
            <w:pPr>
              <w:pStyle w:val="TableParagraph"/>
              <w:numPr>
                <w:ilvl w:val="0"/>
                <w:numId w:val="118"/>
              </w:numPr>
              <w:tabs>
                <w:tab w:val="left" w:pos="828"/>
              </w:tabs>
              <w:ind w:right="270"/>
            </w:pPr>
            <w:r>
              <w:rPr>
                <w:spacing w:val="-2"/>
                <w:sz w:val="23"/>
              </w:rPr>
              <w:t>安全和预防伤害</w:t>
            </w:r>
            <w:r>
              <w:rPr>
                <w:spacing w:val="-2"/>
              </w:rPr>
              <w:t>。学生将获得实施急救程序的知识和技能，包括心肺复苏，避免、识别和报告语言、身体和情感虐待情况，评估导致有</w:t>
            </w:r>
            <w:r>
              <w:rPr>
                <w:spacing w:val="-2"/>
              </w:rPr>
              <w:t>意和无意伤害的因素，包括机动车事故、消防安全和武器安全。</w:t>
            </w:r>
          </w:p>
          <w:p w14:paraId="6799495E" w14:textId="77777777" w:rsidR="00F24D2D" w:rsidRDefault="00A37C89">
            <w:pPr>
              <w:pStyle w:val="TableParagraph"/>
              <w:numPr>
                <w:ilvl w:val="0"/>
                <w:numId w:val="118"/>
              </w:numPr>
              <w:tabs>
                <w:tab w:val="left" w:pos="828"/>
              </w:tabs>
              <w:ind w:right="272"/>
            </w:pPr>
            <w:bookmarkStart w:id="92" w:name="_bookmark91"/>
            <w:bookmarkEnd w:id="92"/>
            <w:r>
              <w:rPr>
                <w:spacing w:val="-3"/>
                <w:w w:val="96"/>
                <w:sz w:val="23"/>
              </w:rPr>
              <w:t>烟草、酒精和其他物质</w:t>
            </w:r>
            <w:r>
              <w:rPr>
                <w:spacing w:val="-5"/>
              </w:rPr>
              <w:t>。学生将获得知识和技能，就药物的使用和避免使用某些物质做出促进健康的决定，并就促进更健康的家庭、学校和社区的药物使用</w:t>
            </w:r>
            <w:r>
              <w:rPr>
                <w:spacing w:val="-5"/>
              </w:rPr>
              <w:t>/</w:t>
            </w:r>
            <w:r>
              <w:rPr>
                <w:spacing w:val="-5"/>
              </w:rPr>
              <w:t>滥用预防进行交流。</w:t>
            </w:r>
          </w:p>
          <w:p w14:paraId="7EA092A8" w14:textId="77777777" w:rsidR="00F24D2D" w:rsidRDefault="00A37C89">
            <w:pPr>
              <w:pStyle w:val="TableParagraph"/>
              <w:numPr>
                <w:ilvl w:val="0"/>
                <w:numId w:val="118"/>
              </w:numPr>
              <w:tabs>
                <w:tab w:val="left" w:pos="828"/>
              </w:tabs>
              <w:spacing w:line="289" w:lineRule="exact"/>
              <w:ind w:hanging="361"/>
            </w:pPr>
            <w:r>
              <w:rPr>
                <w:w w:val="95"/>
                <w:sz w:val="23"/>
              </w:rPr>
              <w:t>预防暴力。</w:t>
            </w:r>
            <w:r>
              <w:rPr>
                <w:w w:val="95"/>
              </w:rPr>
              <w:t>学生将学习自己的行为如何影响他人，了解积极的性格特征在预防暴力方面的力量，获得向学校和社区的成年人报告暴力</w:t>
            </w:r>
            <w:r>
              <w:rPr>
                <w:spacing w:val="-10"/>
                <w:w w:val="95"/>
              </w:rPr>
              <w:t>事</w:t>
            </w:r>
          </w:p>
          <w:p w14:paraId="71272C5E" w14:textId="77777777" w:rsidR="00F24D2D" w:rsidRDefault="00A37C89">
            <w:pPr>
              <w:pStyle w:val="TableParagraph"/>
              <w:spacing w:line="262" w:lineRule="exact"/>
              <w:ind w:left="827"/>
            </w:pPr>
            <w:r>
              <w:rPr>
                <w:spacing w:val="-3"/>
              </w:rPr>
              <w:t>件和伤害行为的技能，避免参与暴力行为，并确定暴力的建设性替代办法，包括如何劝阻他人参与暴力。</w:t>
            </w:r>
          </w:p>
        </w:tc>
      </w:tr>
      <w:tr w:rsidR="00F24D2D" w14:paraId="03E27607" w14:textId="77777777">
        <w:trPr>
          <w:trHeight w:val="291"/>
        </w:trPr>
        <w:tc>
          <w:tcPr>
            <w:tcW w:w="14104" w:type="dxa"/>
            <w:gridSpan w:val="3"/>
            <w:tcBorders>
              <w:bottom w:val="double" w:sz="4" w:space="0" w:color="000000"/>
            </w:tcBorders>
            <w:shd w:val="clear" w:color="auto" w:fill="EAF0DD"/>
          </w:tcPr>
          <w:p w14:paraId="0D4DFCA8" w14:textId="77777777" w:rsidR="00F24D2D" w:rsidRDefault="00A37C89">
            <w:pPr>
              <w:pStyle w:val="TableParagraph"/>
              <w:spacing w:line="272" w:lineRule="exact"/>
              <w:ind w:left="5397" w:right="5388"/>
              <w:jc w:val="center"/>
              <w:rPr>
                <w:sz w:val="23"/>
              </w:rPr>
            </w:pPr>
            <w:r>
              <w:rPr>
                <w:w w:val="95"/>
                <w:sz w:val="23"/>
              </w:rPr>
              <w:t>疾病预防和</w:t>
            </w:r>
            <w:r>
              <w:rPr>
                <w:spacing w:val="-5"/>
                <w:w w:val="95"/>
                <w:sz w:val="23"/>
              </w:rPr>
              <w:t>控制</w:t>
            </w:r>
          </w:p>
        </w:tc>
      </w:tr>
      <w:tr w:rsidR="00F24D2D" w14:paraId="6AC1129F" w14:textId="77777777">
        <w:trPr>
          <w:trHeight w:val="575"/>
        </w:trPr>
        <w:tc>
          <w:tcPr>
            <w:tcW w:w="4702" w:type="dxa"/>
            <w:tcBorders>
              <w:top w:val="double" w:sz="4" w:space="0" w:color="000000"/>
            </w:tcBorders>
            <w:shd w:val="clear" w:color="auto" w:fill="FFFF99"/>
          </w:tcPr>
          <w:p w14:paraId="21D6987A" w14:textId="77777777" w:rsidR="00F24D2D" w:rsidRDefault="00A37C89">
            <w:pPr>
              <w:pStyle w:val="TableParagraph"/>
              <w:spacing w:line="280" w:lineRule="atLeast"/>
              <w:ind w:right="2814"/>
            </w:pPr>
            <w:r>
              <w:rPr>
                <w:spacing w:val="-2"/>
              </w:rPr>
              <w:t>可能的学习活动：孩子们可以</w:t>
            </w:r>
            <w:r>
              <w:rPr>
                <w:spacing w:val="-2"/>
              </w:rPr>
              <w:t>……</w:t>
            </w:r>
          </w:p>
        </w:tc>
        <w:tc>
          <w:tcPr>
            <w:tcW w:w="4700" w:type="dxa"/>
            <w:tcBorders>
              <w:top w:val="double" w:sz="4" w:space="0" w:color="000000"/>
            </w:tcBorders>
            <w:shd w:val="clear" w:color="auto" w:fill="FFFF99"/>
          </w:tcPr>
          <w:p w14:paraId="40A4410F" w14:textId="77777777" w:rsidR="00F24D2D" w:rsidRDefault="00A37C89">
            <w:pPr>
              <w:pStyle w:val="TableParagraph"/>
              <w:spacing w:line="280" w:lineRule="atLeast"/>
              <w:ind w:right="2813"/>
            </w:pPr>
            <w:r>
              <w:rPr>
                <w:spacing w:val="-2"/>
              </w:rPr>
              <w:t>可能的学习证据：孩子们可以</w:t>
            </w:r>
            <w:r>
              <w:rPr>
                <w:spacing w:val="-2"/>
              </w:rPr>
              <w:t>……</w:t>
            </w:r>
          </w:p>
        </w:tc>
        <w:tc>
          <w:tcPr>
            <w:tcW w:w="4702" w:type="dxa"/>
            <w:tcBorders>
              <w:top w:val="double" w:sz="4" w:space="0" w:color="000000"/>
            </w:tcBorders>
            <w:shd w:val="clear" w:color="auto" w:fill="FFFF99"/>
          </w:tcPr>
          <w:p w14:paraId="7860B3E3" w14:textId="77777777" w:rsidR="00F24D2D" w:rsidRDefault="00A37C89">
            <w:pPr>
              <w:pStyle w:val="TableParagraph"/>
              <w:spacing w:before="10"/>
              <w:ind w:left="106"/>
            </w:pPr>
            <w:r>
              <w:rPr>
                <w:spacing w:val="-4"/>
              </w:rPr>
              <w:t>支持性做法：</w:t>
            </w:r>
          </w:p>
          <w:p w14:paraId="30E20AB2" w14:textId="77777777" w:rsidR="00F24D2D" w:rsidRDefault="00A37C89">
            <w:pPr>
              <w:pStyle w:val="TableParagraph"/>
              <w:spacing w:before="1" w:line="262" w:lineRule="exact"/>
              <w:ind w:left="106"/>
            </w:pPr>
            <w:r>
              <w:rPr>
                <w:spacing w:val="-3"/>
              </w:rPr>
              <w:t>教育工作者们可以</w:t>
            </w:r>
            <w:r>
              <w:rPr>
                <w:spacing w:val="-3"/>
              </w:rPr>
              <w:t>……</w:t>
            </w:r>
          </w:p>
        </w:tc>
      </w:tr>
      <w:tr w:rsidR="00F24D2D" w14:paraId="7CF57F9C" w14:textId="77777777">
        <w:trPr>
          <w:trHeight w:val="1427"/>
        </w:trPr>
        <w:tc>
          <w:tcPr>
            <w:tcW w:w="4702" w:type="dxa"/>
          </w:tcPr>
          <w:p w14:paraId="0BF4544D" w14:textId="77777777" w:rsidR="00F24D2D" w:rsidRDefault="00A37C89">
            <w:pPr>
              <w:pStyle w:val="TableParagraph"/>
              <w:numPr>
                <w:ilvl w:val="0"/>
                <w:numId w:val="117"/>
              </w:numPr>
              <w:tabs>
                <w:tab w:val="left" w:pos="444"/>
              </w:tabs>
              <w:spacing w:before="4" w:line="242" w:lineRule="auto"/>
              <w:ind w:right="279"/>
              <w:jc w:val="both"/>
            </w:pPr>
            <w:r>
              <w:rPr>
                <w:spacing w:val="-2"/>
              </w:rPr>
              <w:t>以戏剧形式表演与疾病或医疗保健有关的体验（例如，设立一个医生办公室，配备听诊器、表格、绷带等道具）。</w:t>
            </w:r>
          </w:p>
        </w:tc>
        <w:tc>
          <w:tcPr>
            <w:tcW w:w="4700" w:type="dxa"/>
          </w:tcPr>
          <w:p w14:paraId="3752CF16" w14:textId="77777777" w:rsidR="00F24D2D" w:rsidRDefault="00A37C89">
            <w:pPr>
              <w:pStyle w:val="TableParagraph"/>
              <w:numPr>
                <w:ilvl w:val="0"/>
                <w:numId w:val="116"/>
              </w:numPr>
              <w:tabs>
                <w:tab w:val="left" w:pos="444"/>
              </w:tabs>
              <w:spacing w:before="4"/>
              <w:ind w:right="278"/>
            </w:pPr>
            <w:r>
              <w:rPr>
                <w:spacing w:val="-2"/>
              </w:rPr>
              <w:t>讲述或展示健康的儿童去医生或诊所进行免疫接种的个人经历。</w:t>
            </w:r>
          </w:p>
          <w:p w14:paraId="7EDF52E9" w14:textId="77777777" w:rsidR="00F24D2D" w:rsidRDefault="00A37C89">
            <w:pPr>
              <w:pStyle w:val="TableParagraph"/>
              <w:numPr>
                <w:ilvl w:val="0"/>
                <w:numId w:val="116"/>
              </w:numPr>
              <w:tabs>
                <w:tab w:val="left" w:pos="444"/>
              </w:tabs>
              <w:spacing w:before="4" w:line="242" w:lineRule="auto"/>
              <w:ind w:right="278"/>
            </w:pPr>
            <w:r>
              <w:rPr>
                <w:spacing w:val="-2"/>
              </w:rPr>
              <w:t>练习彻底清洁双手，列出提高清洁度的教</w:t>
            </w:r>
            <w:r>
              <w:rPr>
                <w:spacing w:val="-4"/>
              </w:rPr>
              <w:t>室策略</w:t>
            </w:r>
          </w:p>
        </w:tc>
        <w:tc>
          <w:tcPr>
            <w:tcW w:w="4702" w:type="dxa"/>
          </w:tcPr>
          <w:p w14:paraId="587C9F44" w14:textId="77777777" w:rsidR="00F24D2D" w:rsidRDefault="00A37C89">
            <w:pPr>
              <w:pStyle w:val="TableParagraph"/>
              <w:numPr>
                <w:ilvl w:val="0"/>
                <w:numId w:val="115"/>
              </w:numPr>
              <w:tabs>
                <w:tab w:val="left" w:pos="443"/>
              </w:tabs>
              <w:spacing w:before="4"/>
              <w:ind w:right="280"/>
            </w:pPr>
            <w:r>
              <w:rPr>
                <w:spacing w:val="-2"/>
              </w:rPr>
              <w:t>阅读关于细菌和疾病、免疫、预防性治疗有关的故事。</w:t>
            </w:r>
          </w:p>
          <w:p w14:paraId="3FF6DFD3" w14:textId="77777777" w:rsidR="00F24D2D" w:rsidRDefault="00A37C89">
            <w:pPr>
              <w:pStyle w:val="TableParagraph"/>
              <w:numPr>
                <w:ilvl w:val="0"/>
                <w:numId w:val="115"/>
              </w:numPr>
              <w:tabs>
                <w:tab w:val="left" w:pos="443"/>
              </w:tabs>
              <w:spacing w:line="280" w:lineRule="atLeast"/>
              <w:ind w:right="280"/>
            </w:pPr>
            <w:r>
              <w:rPr>
                <w:spacing w:val="-2"/>
              </w:rPr>
              <w:t>邀请牙医或牙科卫生人员参观本课程或参观牙医办公室，观看刷牙和牙齿护理演</w:t>
            </w:r>
            <w:r>
              <w:rPr>
                <w:spacing w:val="-2"/>
              </w:rPr>
              <w:t xml:space="preserve"> </w:t>
            </w:r>
            <w:r>
              <w:rPr>
                <w:spacing w:val="-6"/>
              </w:rPr>
              <w:t>示。</w:t>
            </w:r>
          </w:p>
        </w:tc>
      </w:tr>
    </w:tbl>
    <w:p w14:paraId="712D7B54" w14:textId="77777777" w:rsidR="00F24D2D" w:rsidRDefault="00F24D2D">
      <w:pPr>
        <w:pStyle w:val="BodyText"/>
        <w:rPr>
          <w:sz w:val="20"/>
        </w:rPr>
      </w:pPr>
    </w:p>
    <w:p w14:paraId="78E148DD" w14:textId="77777777" w:rsidR="00F24D2D" w:rsidRDefault="00F24D2D">
      <w:pPr>
        <w:pStyle w:val="BodyText"/>
        <w:rPr>
          <w:sz w:val="20"/>
        </w:rPr>
      </w:pPr>
    </w:p>
    <w:p w14:paraId="75B53028" w14:textId="77777777" w:rsidR="00F24D2D" w:rsidRDefault="00F24D2D">
      <w:pPr>
        <w:pStyle w:val="BodyText"/>
        <w:spacing w:before="9"/>
        <w:rPr>
          <w:sz w:val="24"/>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0"/>
        <w:gridCol w:w="4702"/>
      </w:tblGrid>
      <w:tr w:rsidR="00F24D2D" w14:paraId="4081CA8C" w14:textId="77777777">
        <w:trPr>
          <w:trHeight w:val="292"/>
        </w:trPr>
        <w:tc>
          <w:tcPr>
            <w:tcW w:w="14104" w:type="dxa"/>
            <w:gridSpan w:val="3"/>
            <w:tcBorders>
              <w:bottom w:val="double" w:sz="4" w:space="0" w:color="000000"/>
            </w:tcBorders>
            <w:shd w:val="clear" w:color="auto" w:fill="EAF0DD"/>
          </w:tcPr>
          <w:p w14:paraId="430561B2" w14:textId="77777777" w:rsidR="00F24D2D" w:rsidRDefault="00A37C89">
            <w:pPr>
              <w:pStyle w:val="TableParagraph"/>
              <w:spacing w:line="272" w:lineRule="exact"/>
              <w:ind w:left="5397" w:right="5388"/>
              <w:jc w:val="center"/>
              <w:rPr>
                <w:sz w:val="23"/>
              </w:rPr>
            </w:pPr>
            <w:bookmarkStart w:id="93" w:name="_bookmark92"/>
            <w:bookmarkEnd w:id="93"/>
            <w:r>
              <w:rPr>
                <w:w w:val="95"/>
                <w:sz w:val="23"/>
              </w:rPr>
              <w:t>安全和预防</w:t>
            </w:r>
            <w:r>
              <w:rPr>
                <w:spacing w:val="-5"/>
                <w:w w:val="95"/>
                <w:sz w:val="23"/>
              </w:rPr>
              <w:t>伤害</w:t>
            </w:r>
          </w:p>
        </w:tc>
      </w:tr>
      <w:tr w:rsidR="00F24D2D" w14:paraId="194B40A3" w14:textId="77777777">
        <w:trPr>
          <w:trHeight w:val="577"/>
        </w:trPr>
        <w:tc>
          <w:tcPr>
            <w:tcW w:w="4702" w:type="dxa"/>
            <w:tcBorders>
              <w:top w:val="double" w:sz="4" w:space="0" w:color="000000"/>
            </w:tcBorders>
            <w:shd w:val="clear" w:color="auto" w:fill="FFFF99"/>
          </w:tcPr>
          <w:p w14:paraId="4E443161" w14:textId="77777777" w:rsidR="00F24D2D" w:rsidRDefault="00A37C89">
            <w:pPr>
              <w:pStyle w:val="TableParagraph"/>
              <w:spacing w:line="280" w:lineRule="atLeast"/>
              <w:ind w:right="2814"/>
            </w:pPr>
            <w:r>
              <w:rPr>
                <w:spacing w:val="-2"/>
              </w:rPr>
              <w:t>可能的学习活动：孩子们可以</w:t>
            </w:r>
            <w:r>
              <w:rPr>
                <w:spacing w:val="-2"/>
              </w:rPr>
              <w:t>……</w:t>
            </w:r>
          </w:p>
        </w:tc>
        <w:tc>
          <w:tcPr>
            <w:tcW w:w="4700" w:type="dxa"/>
            <w:tcBorders>
              <w:top w:val="double" w:sz="4" w:space="0" w:color="000000"/>
            </w:tcBorders>
            <w:shd w:val="clear" w:color="auto" w:fill="FFFF99"/>
          </w:tcPr>
          <w:p w14:paraId="29272BE2" w14:textId="77777777" w:rsidR="00F24D2D" w:rsidRDefault="00A37C89">
            <w:pPr>
              <w:pStyle w:val="TableParagraph"/>
              <w:spacing w:line="280" w:lineRule="atLeast"/>
              <w:ind w:right="2813"/>
            </w:pPr>
            <w:r>
              <w:rPr>
                <w:spacing w:val="-2"/>
              </w:rPr>
              <w:t>可能的学习证据：孩子们可以</w:t>
            </w:r>
            <w:r>
              <w:rPr>
                <w:spacing w:val="-2"/>
              </w:rPr>
              <w:t>……</w:t>
            </w:r>
          </w:p>
        </w:tc>
        <w:tc>
          <w:tcPr>
            <w:tcW w:w="4702" w:type="dxa"/>
            <w:tcBorders>
              <w:top w:val="double" w:sz="4" w:space="0" w:color="000000"/>
            </w:tcBorders>
            <w:shd w:val="clear" w:color="auto" w:fill="FFFF99"/>
          </w:tcPr>
          <w:p w14:paraId="5ECB482E" w14:textId="77777777" w:rsidR="00F24D2D" w:rsidRDefault="00A37C89">
            <w:pPr>
              <w:pStyle w:val="TableParagraph"/>
              <w:spacing w:before="10"/>
              <w:ind w:left="106"/>
            </w:pPr>
            <w:r>
              <w:rPr>
                <w:spacing w:val="-4"/>
              </w:rPr>
              <w:t>支持性做法：</w:t>
            </w:r>
          </w:p>
          <w:p w14:paraId="379CE6B3"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479CD87C" w14:textId="77777777">
        <w:trPr>
          <w:trHeight w:val="2281"/>
        </w:trPr>
        <w:tc>
          <w:tcPr>
            <w:tcW w:w="4702" w:type="dxa"/>
          </w:tcPr>
          <w:p w14:paraId="76FB7E5C" w14:textId="77777777" w:rsidR="00F24D2D" w:rsidRDefault="00A37C89">
            <w:pPr>
              <w:pStyle w:val="TableParagraph"/>
              <w:numPr>
                <w:ilvl w:val="0"/>
                <w:numId w:val="114"/>
              </w:numPr>
              <w:tabs>
                <w:tab w:val="left" w:pos="444"/>
              </w:tabs>
              <w:spacing w:before="2"/>
              <w:ind w:hanging="181"/>
            </w:pPr>
            <w:r>
              <w:rPr>
                <w:spacing w:val="-3"/>
              </w:rPr>
              <w:t>角色扮演各种情况下的安全游戏行为。</w:t>
            </w:r>
          </w:p>
          <w:p w14:paraId="292B84C3" w14:textId="77777777" w:rsidR="00F24D2D" w:rsidRDefault="00A37C89">
            <w:pPr>
              <w:pStyle w:val="TableParagraph"/>
              <w:numPr>
                <w:ilvl w:val="0"/>
                <w:numId w:val="114"/>
              </w:numPr>
              <w:tabs>
                <w:tab w:val="left" w:pos="444"/>
              </w:tabs>
              <w:spacing w:before="2" w:line="242" w:lineRule="auto"/>
              <w:ind w:right="279"/>
            </w:pPr>
            <w:r>
              <w:rPr>
                <w:spacing w:val="-2"/>
              </w:rPr>
              <w:t>到户外观察交通信号灯、标志和过马路的安全规则。</w:t>
            </w:r>
          </w:p>
          <w:p w14:paraId="0590F1B4" w14:textId="77777777" w:rsidR="00F24D2D" w:rsidRDefault="00A37C89">
            <w:pPr>
              <w:pStyle w:val="TableParagraph"/>
              <w:numPr>
                <w:ilvl w:val="0"/>
                <w:numId w:val="114"/>
              </w:numPr>
              <w:tabs>
                <w:tab w:val="left" w:pos="444"/>
              </w:tabs>
              <w:spacing w:before="1"/>
              <w:ind w:hanging="181"/>
            </w:pPr>
            <w:r>
              <w:rPr>
                <w:spacing w:val="-3"/>
              </w:rPr>
              <w:t>练习安全地进出校车或应对学校火警。</w:t>
            </w:r>
          </w:p>
          <w:p w14:paraId="24953719" w14:textId="77777777" w:rsidR="00F24D2D" w:rsidRDefault="00A37C89">
            <w:pPr>
              <w:pStyle w:val="TableParagraph"/>
              <w:numPr>
                <w:ilvl w:val="0"/>
                <w:numId w:val="114"/>
              </w:numPr>
              <w:tabs>
                <w:tab w:val="left" w:pos="444"/>
              </w:tabs>
              <w:spacing w:line="242" w:lineRule="auto"/>
              <w:ind w:right="279"/>
            </w:pPr>
            <w:r>
              <w:rPr>
                <w:spacing w:val="-2"/>
              </w:rPr>
              <w:t>练习用急救用品治疗娃娃或填充动物</w:t>
            </w:r>
            <w:r>
              <w:rPr>
                <w:spacing w:val="-2"/>
              </w:rPr>
              <w:t>“</w:t>
            </w:r>
            <w:r>
              <w:rPr>
                <w:spacing w:val="-2"/>
              </w:rPr>
              <w:t>患者</w:t>
            </w:r>
            <w:r>
              <w:rPr>
                <w:spacing w:val="-2"/>
              </w:rPr>
              <w:t>“</w:t>
            </w:r>
            <w:r>
              <w:rPr>
                <w:spacing w:val="-2"/>
              </w:rPr>
              <w:t>上假装的伤口。</w:t>
            </w:r>
          </w:p>
          <w:p w14:paraId="0B6F701C" w14:textId="77777777" w:rsidR="00F24D2D" w:rsidRDefault="00A37C89">
            <w:pPr>
              <w:pStyle w:val="TableParagraph"/>
              <w:numPr>
                <w:ilvl w:val="0"/>
                <w:numId w:val="114"/>
              </w:numPr>
              <w:tabs>
                <w:tab w:val="left" w:pos="444"/>
              </w:tabs>
              <w:ind w:hanging="181"/>
            </w:pPr>
            <w:r>
              <w:rPr>
                <w:spacing w:val="-3"/>
              </w:rPr>
              <w:t>练习重复地址和家庭电话的个人信息。</w:t>
            </w:r>
          </w:p>
        </w:tc>
        <w:tc>
          <w:tcPr>
            <w:tcW w:w="4700" w:type="dxa"/>
          </w:tcPr>
          <w:p w14:paraId="4D2C9439" w14:textId="77777777" w:rsidR="00F24D2D" w:rsidRDefault="00A37C89">
            <w:pPr>
              <w:pStyle w:val="TableParagraph"/>
              <w:numPr>
                <w:ilvl w:val="0"/>
                <w:numId w:val="113"/>
              </w:numPr>
              <w:tabs>
                <w:tab w:val="left" w:pos="444"/>
              </w:tabs>
              <w:spacing w:before="2" w:line="242" w:lineRule="auto"/>
              <w:ind w:right="278"/>
            </w:pPr>
            <w:r>
              <w:rPr>
                <w:spacing w:val="-2"/>
              </w:rPr>
              <w:t>说出过马路、骑自行车、在汽车内、船</w:t>
            </w:r>
            <w:r>
              <w:rPr>
                <w:spacing w:val="-2"/>
              </w:rPr>
              <w:t xml:space="preserve"> </w:t>
            </w:r>
            <w:r>
              <w:rPr>
                <w:spacing w:val="-2"/>
              </w:rPr>
              <w:t>上、公交车上、地铁上和火车上或使用电梯的安全规则。</w:t>
            </w:r>
          </w:p>
          <w:p w14:paraId="423F356F" w14:textId="77777777" w:rsidR="00F24D2D" w:rsidRDefault="00A37C89">
            <w:pPr>
              <w:pStyle w:val="TableParagraph"/>
              <w:numPr>
                <w:ilvl w:val="0"/>
                <w:numId w:val="113"/>
              </w:numPr>
              <w:tabs>
                <w:tab w:val="left" w:pos="444"/>
              </w:tabs>
              <w:spacing w:before="1"/>
              <w:ind w:right="278"/>
              <w:jc w:val="both"/>
            </w:pPr>
            <w:r>
              <w:rPr>
                <w:spacing w:val="-2"/>
              </w:rPr>
              <w:t>识别紧急情况下联系的成年人，练习若走失或处于危险中将采取什么措施。</w:t>
            </w:r>
          </w:p>
          <w:p w14:paraId="0DF1BE4A" w14:textId="77777777" w:rsidR="00F24D2D" w:rsidRDefault="00A37C89">
            <w:pPr>
              <w:pStyle w:val="TableParagraph"/>
              <w:numPr>
                <w:ilvl w:val="0"/>
                <w:numId w:val="113"/>
              </w:numPr>
              <w:tabs>
                <w:tab w:val="left" w:pos="444"/>
              </w:tabs>
              <w:spacing w:line="280" w:lineRule="atLeast"/>
              <w:ind w:right="278"/>
              <w:jc w:val="both"/>
            </w:pPr>
            <w:r>
              <w:rPr>
                <w:spacing w:val="-2"/>
              </w:rPr>
              <w:t>提供关于自己是谁、住在哪里、如何联系父母或亲戚的完整信息（即孩子的全名、完整地址、父母姓名和电话号码）。</w:t>
            </w:r>
          </w:p>
        </w:tc>
        <w:tc>
          <w:tcPr>
            <w:tcW w:w="4702" w:type="dxa"/>
          </w:tcPr>
          <w:p w14:paraId="0E1DE3FE" w14:textId="77777777" w:rsidR="00F24D2D" w:rsidRDefault="00A37C89">
            <w:pPr>
              <w:pStyle w:val="TableParagraph"/>
              <w:numPr>
                <w:ilvl w:val="0"/>
                <w:numId w:val="112"/>
              </w:numPr>
              <w:tabs>
                <w:tab w:val="left" w:pos="443"/>
              </w:tabs>
              <w:spacing w:before="2" w:line="242" w:lineRule="auto"/>
              <w:ind w:right="280"/>
              <w:jc w:val="both"/>
            </w:pPr>
            <w:r>
              <w:rPr>
                <w:spacing w:val="-2"/>
              </w:rPr>
              <w:t>探索如何在教室、操场、家中和社区减少危险、避免事故（例如，购物车安全、万圣节安全、水体周围的安全）。</w:t>
            </w:r>
          </w:p>
          <w:p w14:paraId="2BC04936" w14:textId="77777777" w:rsidR="00F24D2D" w:rsidRDefault="00A37C89">
            <w:pPr>
              <w:pStyle w:val="TableParagraph"/>
              <w:numPr>
                <w:ilvl w:val="0"/>
                <w:numId w:val="112"/>
              </w:numPr>
              <w:tabs>
                <w:tab w:val="left" w:pos="443"/>
              </w:tabs>
              <w:spacing w:before="1"/>
              <w:ind w:hanging="181"/>
              <w:jc w:val="both"/>
            </w:pPr>
            <w:r>
              <w:rPr>
                <w:spacing w:val="-3"/>
              </w:rPr>
              <w:t>画图列出触摸安全和触摸不安全的事物。</w:t>
            </w:r>
          </w:p>
          <w:p w14:paraId="0AC57077" w14:textId="77777777" w:rsidR="00F24D2D" w:rsidRDefault="00A37C89">
            <w:pPr>
              <w:pStyle w:val="TableParagraph"/>
              <w:numPr>
                <w:ilvl w:val="0"/>
                <w:numId w:val="112"/>
              </w:numPr>
              <w:tabs>
                <w:tab w:val="left" w:pos="443"/>
              </w:tabs>
              <w:spacing w:line="242" w:lineRule="auto"/>
              <w:ind w:right="280"/>
              <w:jc w:val="both"/>
            </w:pPr>
            <w:r>
              <w:rPr>
                <w:spacing w:val="-2"/>
              </w:rPr>
              <w:t>使用木偶来展示表示尊重的触摸方式（例如握手、击掌或拍背），讨论让人不适的触摸（例如，在滑梯上端推人、排队时推</w:t>
            </w:r>
          </w:p>
          <w:p w14:paraId="53784285" w14:textId="77777777" w:rsidR="00F24D2D" w:rsidRDefault="00A37C89">
            <w:pPr>
              <w:pStyle w:val="TableParagraph"/>
              <w:spacing w:before="3" w:line="262" w:lineRule="exact"/>
              <w:ind w:left="442"/>
            </w:pPr>
            <w:r>
              <w:rPr>
                <w:spacing w:val="-2"/>
              </w:rPr>
              <w:t>挤、抢夺）</w:t>
            </w:r>
            <w:r>
              <w:rPr>
                <w:spacing w:val="-10"/>
              </w:rPr>
              <w:t>。</w:t>
            </w:r>
          </w:p>
        </w:tc>
      </w:tr>
    </w:tbl>
    <w:p w14:paraId="6729E3A9" w14:textId="77777777" w:rsidR="00F24D2D" w:rsidRDefault="00F24D2D">
      <w:pPr>
        <w:spacing w:line="262" w:lineRule="exact"/>
        <w:sectPr w:rsidR="00F24D2D">
          <w:pgSz w:w="15840" w:h="12240" w:orient="landscape"/>
          <w:pgMar w:top="1300" w:right="580" w:bottom="960" w:left="480" w:header="756" w:footer="733" w:gutter="0"/>
          <w:cols w:space="720"/>
        </w:sectPr>
      </w:pPr>
    </w:p>
    <w:p w14:paraId="4D0FC9B2"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0"/>
        <w:gridCol w:w="4702"/>
      </w:tblGrid>
      <w:tr w:rsidR="00F24D2D" w14:paraId="79A79D50" w14:textId="77777777">
        <w:trPr>
          <w:trHeight w:val="292"/>
        </w:trPr>
        <w:tc>
          <w:tcPr>
            <w:tcW w:w="14104" w:type="dxa"/>
            <w:gridSpan w:val="3"/>
            <w:tcBorders>
              <w:bottom w:val="double" w:sz="4" w:space="0" w:color="000000"/>
            </w:tcBorders>
            <w:shd w:val="clear" w:color="auto" w:fill="EAF0DD"/>
          </w:tcPr>
          <w:p w14:paraId="71B9A2CE" w14:textId="77777777" w:rsidR="00F24D2D" w:rsidRDefault="00A37C89">
            <w:pPr>
              <w:pStyle w:val="TableParagraph"/>
              <w:spacing w:line="272" w:lineRule="exact"/>
              <w:ind w:left="5398" w:right="5388"/>
              <w:jc w:val="center"/>
              <w:rPr>
                <w:sz w:val="23"/>
              </w:rPr>
            </w:pPr>
            <w:bookmarkStart w:id="94" w:name="_bookmark93"/>
            <w:bookmarkEnd w:id="94"/>
            <w:r>
              <w:rPr>
                <w:w w:val="95"/>
                <w:sz w:val="23"/>
              </w:rPr>
              <w:t>烟草、酒精和其他物</w:t>
            </w:r>
            <w:r>
              <w:rPr>
                <w:spacing w:val="-10"/>
                <w:w w:val="95"/>
                <w:sz w:val="23"/>
              </w:rPr>
              <w:t>质</w:t>
            </w:r>
          </w:p>
        </w:tc>
      </w:tr>
      <w:tr w:rsidR="00F24D2D" w14:paraId="5E720F73" w14:textId="77777777">
        <w:trPr>
          <w:trHeight w:val="577"/>
        </w:trPr>
        <w:tc>
          <w:tcPr>
            <w:tcW w:w="4702" w:type="dxa"/>
            <w:tcBorders>
              <w:top w:val="double" w:sz="4" w:space="0" w:color="000000"/>
            </w:tcBorders>
            <w:shd w:val="clear" w:color="auto" w:fill="FFFF99"/>
          </w:tcPr>
          <w:p w14:paraId="2E4AF63B" w14:textId="77777777" w:rsidR="00F24D2D" w:rsidRDefault="00A37C89">
            <w:pPr>
              <w:pStyle w:val="TableParagraph"/>
              <w:spacing w:line="280" w:lineRule="atLeast"/>
              <w:ind w:right="2814"/>
            </w:pPr>
            <w:r>
              <w:rPr>
                <w:spacing w:val="-2"/>
              </w:rPr>
              <w:t>可能的学习活动：孩子们可以</w:t>
            </w:r>
            <w:r>
              <w:rPr>
                <w:spacing w:val="-2"/>
              </w:rPr>
              <w:t>……</w:t>
            </w:r>
          </w:p>
        </w:tc>
        <w:tc>
          <w:tcPr>
            <w:tcW w:w="4700" w:type="dxa"/>
            <w:tcBorders>
              <w:top w:val="double" w:sz="4" w:space="0" w:color="000000"/>
            </w:tcBorders>
            <w:shd w:val="clear" w:color="auto" w:fill="FFFF99"/>
          </w:tcPr>
          <w:p w14:paraId="0CD50C21" w14:textId="77777777" w:rsidR="00F24D2D" w:rsidRDefault="00A37C89">
            <w:pPr>
              <w:pStyle w:val="TableParagraph"/>
              <w:spacing w:line="280" w:lineRule="atLeast"/>
              <w:ind w:right="2813"/>
            </w:pPr>
            <w:r>
              <w:rPr>
                <w:spacing w:val="-2"/>
              </w:rPr>
              <w:t>可能的学习证据：孩子们可以</w:t>
            </w:r>
            <w:r>
              <w:rPr>
                <w:spacing w:val="-2"/>
              </w:rPr>
              <w:t>……</w:t>
            </w:r>
          </w:p>
        </w:tc>
        <w:tc>
          <w:tcPr>
            <w:tcW w:w="4702" w:type="dxa"/>
            <w:tcBorders>
              <w:top w:val="double" w:sz="4" w:space="0" w:color="000000"/>
            </w:tcBorders>
            <w:shd w:val="clear" w:color="auto" w:fill="FFFF99"/>
          </w:tcPr>
          <w:p w14:paraId="643F0788" w14:textId="77777777" w:rsidR="00F24D2D" w:rsidRDefault="00A37C89">
            <w:pPr>
              <w:pStyle w:val="TableParagraph"/>
              <w:spacing w:before="10"/>
              <w:ind w:left="106"/>
            </w:pPr>
            <w:r>
              <w:rPr>
                <w:spacing w:val="-4"/>
              </w:rPr>
              <w:t>支持性做法：</w:t>
            </w:r>
          </w:p>
          <w:p w14:paraId="6110D96D" w14:textId="77777777" w:rsidR="00F24D2D" w:rsidRDefault="00A37C89">
            <w:pPr>
              <w:pStyle w:val="TableParagraph"/>
              <w:spacing w:before="3" w:line="262" w:lineRule="exact"/>
              <w:ind w:left="106"/>
            </w:pPr>
            <w:r>
              <w:rPr>
                <w:spacing w:val="-3"/>
              </w:rPr>
              <w:t>教育工作者们可以</w:t>
            </w:r>
            <w:r>
              <w:rPr>
                <w:spacing w:val="-3"/>
              </w:rPr>
              <w:t>……</w:t>
            </w:r>
          </w:p>
        </w:tc>
      </w:tr>
      <w:tr w:rsidR="00F24D2D" w14:paraId="03AE48D6" w14:textId="77777777">
        <w:trPr>
          <w:trHeight w:val="1710"/>
        </w:trPr>
        <w:tc>
          <w:tcPr>
            <w:tcW w:w="4702" w:type="dxa"/>
          </w:tcPr>
          <w:p w14:paraId="58C79B59" w14:textId="77777777" w:rsidR="00F24D2D" w:rsidRDefault="00A37C89">
            <w:pPr>
              <w:pStyle w:val="TableParagraph"/>
              <w:numPr>
                <w:ilvl w:val="0"/>
                <w:numId w:val="111"/>
              </w:numPr>
              <w:tabs>
                <w:tab w:val="left" w:pos="444"/>
              </w:tabs>
              <w:spacing w:before="2"/>
              <w:ind w:hanging="181"/>
            </w:pPr>
            <w:r>
              <w:rPr>
                <w:spacing w:val="-3"/>
              </w:rPr>
              <w:t>讨论与毒药有关的安全和预防措施。</w:t>
            </w:r>
          </w:p>
          <w:p w14:paraId="7C9F86BC" w14:textId="77777777" w:rsidR="00F24D2D" w:rsidRDefault="00A37C89">
            <w:pPr>
              <w:pStyle w:val="TableParagraph"/>
              <w:numPr>
                <w:ilvl w:val="0"/>
                <w:numId w:val="111"/>
              </w:numPr>
              <w:tabs>
                <w:tab w:val="left" w:pos="444"/>
              </w:tabs>
              <w:ind w:hanging="181"/>
            </w:pPr>
            <w:bookmarkStart w:id="95" w:name="_bookmark94"/>
            <w:bookmarkEnd w:id="95"/>
            <w:r>
              <w:rPr>
                <w:spacing w:val="-3"/>
              </w:rPr>
              <w:t>讨论药品的恰当</w:t>
            </w:r>
            <w:r>
              <w:rPr>
                <w:spacing w:val="-3"/>
              </w:rPr>
              <w:t>/</w:t>
            </w:r>
            <w:r>
              <w:rPr>
                <w:spacing w:val="-3"/>
              </w:rPr>
              <w:t>不当使用行为。</w:t>
            </w:r>
          </w:p>
          <w:p w14:paraId="0F00DF99" w14:textId="77777777" w:rsidR="00F24D2D" w:rsidRDefault="00A37C89">
            <w:pPr>
              <w:pStyle w:val="TableParagraph"/>
              <w:numPr>
                <w:ilvl w:val="0"/>
                <w:numId w:val="111"/>
              </w:numPr>
              <w:tabs>
                <w:tab w:val="left" w:pos="444"/>
              </w:tabs>
              <w:spacing w:before="2"/>
              <w:ind w:hanging="181"/>
            </w:pPr>
            <w:r>
              <w:rPr>
                <w:spacing w:val="-3"/>
              </w:rPr>
              <w:t>以戏剧形式，表演处理紧急情况的策略</w:t>
            </w:r>
          </w:p>
          <w:p w14:paraId="2F8EA974" w14:textId="77777777" w:rsidR="00F24D2D" w:rsidRDefault="00A37C89">
            <w:pPr>
              <w:pStyle w:val="TableParagraph"/>
              <w:spacing w:before="4" w:line="242" w:lineRule="auto"/>
              <w:ind w:left="443" w:right="556"/>
            </w:pPr>
            <w:r>
              <w:rPr>
                <w:spacing w:val="-2"/>
              </w:rPr>
              <w:t>（</w:t>
            </w:r>
            <w:r>
              <w:rPr>
                <w:spacing w:val="-19"/>
              </w:rPr>
              <w:t>拨打</w:t>
            </w:r>
            <w:r>
              <w:rPr>
                <w:spacing w:val="-19"/>
              </w:rPr>
              <w:t xml:space="preserve"> </w:t>
            </w:r>
            <w:r>
              <w:rPr>
                <w:spacing w:val="-2"/>
              </w:rPr>
              <w:t>911</w:t>
            </w:r>
            <w:r>
              <w:rPr>
                <w:spacing w:val="-2"/>
              </w:rPr>
              <w:t>；说出姓名、地址和电话号</w:t>
            </w:r>
            <w:r>
              <w:rPr>
                <w:spacing w:val="-4"/>
              </w:rPr>
              <w:t>码）。</w:t>
            </w:r>
          </w:p>
        </w:tc>
        <w:tc>
          <w:tcPr>
            <w:tcW w:w="4700" w:type="dxa"/>
          </w:tcPr>
          <w:p w14:paraId="0F079BD0" w14:textId="77777777" w:rsidR="00F24D2D" w:rsidRDefault="00A37C89">
            <w:pPr>
              <w:pStyle w:val="TableParagraph"/>
              <w:numPr>
                <w:ilvl w:val="0"/>
                <w:numId w:val="110"/>
              </w:numPr>
              <w:tabs>
                <w:tab w:val="left" w:pos="444"/>
              </w:tabs>
              <w:spacing w:before="2"/>
              <w:ind w:right="278"/>
            </w:pPr>
            <w:r>
              <w:rPr>
                <w:spacing w:val="-2"/>
              </w:rPr>
              <w:t>解释让药品安全或不安全的因素，提供药瓶上放置儿童防护盖的理由。</w:t>
            </w:r>
          </w:p>
        </w:tc>
        <w:tc>
          <w:tcPr>
            <w:tcW w:w="4702" w:type="dxa"/>
          </w:tcPr>
          <w:p w14:paraId="31F137C8" w14:textId="77777777" w:rsidR="00F24D2D" w:rsidRDefault="00A37C89">
            <w:pPr>
              <w:pStyle w:val="TableParagraph"/>
              <w:numPr>
                <w:ilvl w:val="0"/>
                <w:numId w:val="109"/>
              </w:numPr>
              <w:tabs>
                <w:tab w:val="left" w:pos="443"/>
              </w:tabs>
              <w:spacing w:before="2"/>
              <w:ind w:hanging="181"/>
              <w:jc w:val="both"/>
            </w:pPr>
            <w:r>
              <w:rPr>
                <w:spacing w:val="-3"/>
              </w:rPr>
              <w:t>讨论与毒药有关的安全和预防措施。</w:t>
            </w:r>
          </w:p>
          <w:p w14:paraId="0DF5B67F" w14:textId="77777777" w:rsidR="00F24D2D" w:rsidRDefault="00A37C89">
            <w:pPr>
              <w:pStyle w:val="TableParagraph"/>
              <w:numPr>
                <w:ilvl w:val="0"/>
                <w:numId w:val="109"/>
              </w:numPr>
              <w:tabs>
                <w:tab w:val="left" w:pos="443"/>
              </w:tabs>
              <w:spacing w:line="242" w:lineRule="auto"/>
              <w:ind w:right="280"/>
              <w:jc w:val="both"/>
            </w:pPr>
            <w:r>
              <w:rPr>
                <w:spacing w:val="-2"/>
              </w:rPr>
              <w:t>与家人分享有关物质滥用的信息（例如，</w:t>
            </w:r>
            <w:r>
              <w:rPr>
                <w:spacing w:val="-2"/>
              </w:rPr>
              <w:t>幼儿可能通过试图搬动太重的东西、穿太大的衣服开始理解</w:t>
            </w:r>
            <w:r>
              <w:rPr>
                <w:spacing w:val="-2"/>
              </w:rPr>
              <w:t>“</w:t>
            </w:r>
            <w:r>
              <w:rPr>
                <w:spacing w:val="-2"/>
              </w:rPr>
              <w:t>过多</w:t>
            </w:r>
            <w:r>
              <w:rPr>
                <w:spacing w:val="-2"/>
              </w:rPr>
              <w:t>”</w:t>
            </w:r>
            <w:r>
              <w:rPr>
                <w:spacing w:val="-2"/>
              </w:rPr>
              <w:t>的概念）。</w:t>
            </w:r>
          </w:p>
          <w:p w14:paraId="2666DA83" w14:textId="77777777" w:rsidR="00F24D2D" w:rsidRDefault="00A37C89">
            <w:pPr>
              <w:pStyle w:val="TableParagraph"/>
              <w:numPr>
                <w:ilvl w:val="0"/>
                <w:numId w:val="109"/>
              </w:numPr>
              <w:tabs>
                <w:tab w:val="left" w:pos="443"/>
              </w:tabs>
              <w:spacing w:before="1"/>
              <w:ind w:hanging="181"/>
              <w:jc w:val="both"/>
            </w:pPr>
            <w:r>
              <w:rPr>
                <w:spacing w:val="-3"/>
              </w:rPr>
              <w:t>解释让药品安全或不安全的因素，提供药</w:t>
            </w:r>
          </w:p>
          <w:p w14:paraId="52D9AC27" w14:textId="77777777" w:rsidR="00F24D2D" w:rsidRDefault="00A37C89">
            <w:pPr>
              <w:pStyle w:val="TableParagraph"/>
              <w:spacing w:before="4" w:line="262" w:lineRule="exact"/>
              <w:ind w:left="442"/>
            </w:pPr>
            <w:r>
              <w:rPr>
                <w:spacing w:val="-3"/>
              </w:rPr>
              <w:t>瓶上放置儿童防护盖的理由。</w:t>
            </w:r>
          </w:p>
        </w:tc>
      </w:tr>
    </w:tbl>
    <w:p w14:paraId="502CE619" w14:textId="77777777" w:rsidR="00F24D2D" w:rsidRDefault="00F24D2D">
      <w:pPr>
        <w:pStyle w:val="BodyText"/>
        <w:spacing w:before="7"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0"/>
        <w:gridCol w:w="4702"/>
      </w:tblGrid>
      <w:tr w:rsidR="00F24D2D" w14:paraId="1CE3DA3B" w14:textId="77777777">
        <w:trPr>
          <w:trHeight w:val="292"/>
        </w:trPr>
        <w:tc>
          <w:tcPr>
            <w:tcW w:w="14104" w:type="dxa"/>
            <w:gridSpan w:val="3"/>
            <w:tcBorders>
              <w:bottom w:val="double" w:sz="4" w:space="0" w:color="000000"/>
            </w:tcBorders>
            <w:shd w:val="clear" w:color="auto" w:fill="EAF0DD"/>
          </w:tcPr>
          <w:p w14:paraId="65843B4D" w14:textId="77777777" w:rsidR="00F24D2D" w:rsidRDefault="00A37C89">
            <w:pPr>
              <w:pStyle w:val="TableParagraph"/>
              <w:spacing w:line="272" w:lineRule="exact"/>
              <w:ind w:left="5398" w:right="5388"/>
              <w:jc w:val="center"/>
              <w:rPr>
                <w:sz w:val="23"/>
              </w:rPr>
            </w:pPr>
            <w:r>
              <w:rPr>
                <w:w w:val="95"/>
                <w:sz w:val="23"/>
              </w:rPr>
              <w:t>预防</w:t>
            </w:r>
            <w:r>
              <w:rPr>
                <w:spacing w:val="-5"/>
                <w:w w:val="95"/>
                <w:sz w:val="23"/>
              </w:rPr>
              <w:t>暴力</w:t>
            </w:r>
          </w:p>
        </w:tc>
      </w:tr>
      <w:tr w:rsidR="00F24D2D" w14:paraId="0402BF4F" w14:textId="77777777">
        <w:trPr>
          <w:trHeight w:val="577"/>
        </w:trPr>
        <w:tc>
          <w:tcPr>
            <w:tcW w:w="4702" w:type="dxa"/>
            <w:tcBorders>
              <w:top w:val="double" w:sz="4" w:space="0" w:color="000000"/>
            </w:tcBorders>
            <w:shd w:val="clear" w:color="auto" w:fill="FFFF99"/>
          </w:tcPr>
          <w:p w14:paraId="6C37DA6E" w14:textId="77777777" w:rsidR="00F24D2D" w:rsidRDefault="00A37C89">
            <w:pPr>
              <w:pStyle w:val="TableParagraph"/>
              <w:spacing w:line="280" w:lineRule="atLeast"/>
              <w:ind w:right="2814"/>
            </w:pPr>
            <w:r>
              <w:rPr>
                <w:spacing w:val="-2"/>
              </w:rPr>
              <w:t>可能的学习活动：孩子们可以</w:t>
            </w:r>
            <w:r>
              <w:rPr>
                <w:spacing w:val="-2"/>
              </w:rPr>
              <w:t>……</w:t>
            </w:r>
          </w:p>
        </w:tc>
        <w:tc>
          <w:tcPr>
            <w:tcW w:w="4700" w:type="dxa"/>
            <w:tcBorders>
              <w:top w:val="double" w:sz="4" w:space="0" w:color="000000"/>
            </w:tcBorders>
            <w:shd w:val="clear" w:color="auto" w:fill="FFFF99"/>
          </w:tcPr>
          <w:p w14:paraId="35C3955D" w14:textId="77777777" w:rsidR="00F24D2D" w:rsidRDefault="00A37C89">
            <w:pPr>
              <w:pStyle w:val="TableParagraph"/>
              <w:spacing w:line="280" w:lineRule="atLeast"/>
              <w:ind w:right="2813"/>
            </w:pPr>
            <w:r>
              <w:rPr>
                <w:spacing w:val="-2"/>
              </w:rPr>
              <w:t>可能的学习证据：孩子们可以</w:t>
            </w:r>
            <w:r>
              <w:rPr>
                <w:spacing w:val="-2"/>
              </w:rPr>
              <w:t>……</w:t>
            </w:r>
          </w:p>
        </w:tc>
        <w:tc>
          <w:tcPr>
            <w:tcW w:w="4702" w:type="dxa"/>
            <w:tcBorders>
              <w:top w:val="double" w:sz="4" w:space="0" w:color="000000"/>
            </w:tcBorders>
            <w:shd w:val="clear" w:color="auto" w:fill="FFFF99"/>
          </w:tcPr>
          <w:p w14:paraId="2B45DDBD" w14:textId="77777777" w:rsidR="00F24D2D" w:rsidRDefault="00A37C89">
            <w:pPr>
              <w:pStyle w:val="TableParagraph"/>
              <w:spacing w:before="9"/>
              <w:ind w:left="106"/>
            </w:pPr>
            <w:r>
              <w:rPr>
                <w:spacing w:val="-4"/>
              </w:rPr>
              <w:t>支持性做法：</w:t>
            </w:r>
          </w:p>
          <w:p w14:paraId="3258640B" w14:textId="77777777" w:rsidR="00F24D2D" w:rsidRDefault="00A37C89">
            <w:pPr>
              <w:pStyle w:val="TableParagraph"/>
              <w:spacing w:before="4" w:line="262" w:lineRule="exact"/>
              <w:ind w:left="106"/>
            </w:pPr>
            <w:r>
              <w:rPr>
                <w:spacing w:val="-3"/>
              </w:rPr>
              <w:t>教育工作者们可以</w:t>
            </w:r>
            <w:r>
              <w:rPr>
                <w:spacing w:val="-3"/>
              </w:rPr>
              <w:t>……</w:t>
            </w:r>
          </w:p>
        </w:tc>
      </w:tr>
      <w:tr w:rsidR="00F24D2D" w14:paraId="0BCCBA37" w14:textId="77777777">
        <w:trPr>
          <w:trHeight w:val="1142"/>
        </w:trPr>
        <w:tc>
          <w:tcPr>
            <w:tcW w:w="4702" w:type="dxa"/>
          </w:tcPr>
          <w:p w14:paraId="7871EDD9" w14:textId="77777777" w:rsidR="00F24D2D" w:rsidRDefault="00A37C89">
            <w:pPr>
              <w:pStyle w:val="TableParagraph"/>
              <w:numPr>
                <w:ilvl w:val="0"/>
                <w:numId w:val="108"/>
              </w:numPr>
              <w:tabs>
                <w:tab w:val="left" w:pos="444"/>
              </w:tabs>
              <w:spacing w:before="2" w:line="242" w:lineRule="auto"/>
              <w:ind w:right="500"/>
            </w:pPr>
            <w:r>
              <w:rPr>
                <w:spacing w:val="-2"/>
              </w:rPr>
              <w:t>讲述某人给予帮助或伤害他人的个人经</w:t>
            </w:r>
            <w:r>
              <w:rPr>
                <w:spacing w:val="-6"/>
              </w:rPr>
              <w:t>历。</w:t>
            </w:r>
          </w:p>
          <w:p w14:paraId="45BE87DB" w14:textId="77777777" w:rsidR="00F24D2D" w:rsidRDefault="00A37C89">
            <w:pPr>
              <w:pStyle w:val="TableParagraph"/>
              <w:numPr>
                <w:ilvl w:val="0"/>
                <w:numId w:val="108"/>
              </w:numPr>
              <w:tabs>
                <w:tab w:val="left" w:pos="444"/>
              </w:tabs>
              <w:ind w:hanging="181"/>
            </w:pPr>
            <w:r>
              <w:rPr>
                <w:spacing w:val="-3"/>
              </w:rPr>
              <w:t>展示某人伤害你感情时，你可以做些什</w:t>
            </w:r>
          </w:p>
          <w:p w14:paraId="396EB74C" w14:textId="77777777" w:rsidR="00F24D2D" w:rsidRDefault="00A37C89">
            <w:pPr>
              <w:pStyle w:val="TableParagraph"/>
              <w:spacing w:before="4" w:line="262" w:lineRule="exact"/>
              <w:ind w:left="443"/>
            </w:pPr>
            <w:bookmarkStart w:id="96" w:name="_bookmark95"/>
            <w:bookmarkEnd w:id="96"/>
            <w:r>
              <w:rPr>
                <w:spacing w:val="-5"/>
              </w:rPr>
              <w:t>么。</w:t>
            </w:r>
          </w:p>
        </w:tc>
        <w:tc>
          <w:tcPr>
            <w:tcW w:w="4700" w:type="dxa"/>
          </w:tcPr>
          <w:p w14:paraId="677AB72C" w14:textId="77777777" w:rsidR="00F24D2D" w:rsidRDefault="00A37C89">
            <w:pPr>
              <w:pStyle w:val="TableParagraph"/>
              <w:numPr>
                <w:ilvl w:val="0"/>
                <w:numId w:val="107"/>
              </w:numPr>
              <w:tabs>
                <w:tab w:val="left" w:pos="444"/>
              </w:tabs>
              <w:spacing w:before="2"/>
              <w:ind w:hanging="181"/>
            </w:pPr>
            <w:r>
              <w:rPr>
                <w:spacing w:val="-3"/>
              </w:rPr>
              <w:t>描述被伤害的感觉，如何避免伤害对方。</w:t>
            </w:r>
          </w:p>
          <w:p w14:paraId="69D207A5" w14:textId="77777777" w:rsidR="00F24D2D" w:rsidRDefault="00A37C89">
            <w:pPr>
              <w:pStyle w:val="TableParagraph"/>
              <w:numPr>
                <w:ilvl w:val="0"/>
                <w:numId w:val="107"/>
              </w:numPr>
              <w:tabs>
                <w:tab w:val="left" w:pos="444"/>
              </w:tabs>
              <w:spacing w:before="2" w:line="242" w:lineRule="auto"/>
              <w:ind w:right="278"/>
            </w:pPr>
            <w:r>
              <w:rPr>
                <w:spacing w:val="-2"/>
              </w:rPr>
              <w:t>观看课堂例行活动的图片，讨论哪些行为正确，哪些错误（例如，排队时推挤）。</w:t>
            </w:r>
          </w:p>
        </w:tc>
        <w:tc>
          <w:tcPr>
            <w:tcW w:w="4702" w:type="dxa"/>
          </w:tcPr>
          <w:p w14:paraId="397C3E07" w14:textId="77777777" w:rsidR="00F24D2D" w:rsidRDefault="00A37C89">
            <w:pPr>
              <w:pStyle w:val="TableParagraph"/>
              <w:numPr>
                <w:ilvl w:val="0"/>
                <w:numId w:val="106"/>
              </w:numPr>
              <w:tabs>
                <w:tab w:val="left" w:pos="443"/>
              </w:tabs>
              <w:spacing w:before="2" w:line="242" w:lineRule="auto"/>
              <w:ind w:right="280"/>
            </w:pPr>
            <w:r>
              <w:rPr>
                <w:spacing w:val="-2"/>
              </w:rPr>
              <w:t>阅读关于关系、帮助人或伤人的话语或行为的适龄故事。</w:t>
            </w:r>
          </w:p>
          <w:p w14:paraId="6E645A66" w14:textId="77777777" w:rsidR="00F24D2D" w:rsidRDefault="00A37C89">
            <w:pPr>
              <w:pStyle w:val="TableParagraph"/>
              <w:numPr>
                <w:ilvl w:val="0"/>
                <w:numId w:val="106"/>
              </w:numPr>
              <w:tabs>
                <w:tab w:val="left" w:pos="443"/>
              </w:tabs>
              <w:ind w:hanging="181"/>
            </w:pPr>
            <w:r>
              <w:rPr>
                <w:spacing w:val="-3"/>
              </w:rPr>
              <w:t>展示某人伤害你感情时，你可以做些什</w:t>
            </w:r>
          </w:p>
          <w:p w14:paraId="1AECDC50" w14:textId="77777777" w:rsidR="00F24D2D" w:rsidRDefault="00A37C89">
            <w:pPr>
              <w:pStyle w:val="TableParagraph"/>
              <w:spacing w:before="4" w:line="262" w:lineRule="exact"/>
              <w:ind w:left="442"/>
            </w:pPr>
            <w:r>
              <w:rPr>
                <w:spacing w:val="-5"/>
              </w:rPr>
              <w:t>么。</w:t>
            </w:r>
          </w:p>
        </w:tc>
      </w:tr>
    </w:tbl>
    <w:p w14:paraId="48107897" w14:textId="77777777" w:rsidR="00F24D2D" w:rsidRDefault="00F24D2D">
      <w:pPr>
        <w:pStyle w:val="BodyText"/>
        <w:spacing w:before="7"/>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03422A98" w14:textId="77777777">
        <w:trPr>
          <w:trHeight w:val="414"/>
        </w:trPr>
        <w:tc>
          <w:tcPr>
            <w:tcW w:w="14102" w:type="dxa"/>
            <w:gridSpan w:val="3"/>
          </w:tcPr>
          <w:p w14:paraId="3AEF23EE" w14:textId="77777777" w:rsidR="00F24D2D" w:rsidRDefault="00A37C89">
            <w:pPr>
              <w:pStyle w:val="TableParagraph"/>
              <w:spacing w:before="1" w:line="393" w:lineRule="exact"/>
              <w:ind w:left="5598" w:right="5592"/>
              <w:jc w:val="center"/>
              <w:rPr>
                <w:sz w:val="32"/>
              </w:rPr>
            </w:pPr>
            <w:bookmarkStart w:id="97" w:name="_bookmark96"/>
            <w:bookmarkEnd w:id="97"/>
            <w:r>
              <w:rPr>
                <w:spacing w:val="-2"/>
                <w:sz w:val="32"/>
              </w:rPr>
              <w:t>个人和社区卫生信息</w:t>
            </w:r>
          </w:p>
        </w:tc>
      </w:tr>
      <w:tr w:rsidR="00F24D2D" w14:paraId="43C2EAFE" w14:textId="77777777">
        <w:trPr>
          <w:trHeight w:val="3138"/>
        </w:trPr>
        <w:tc>
          <w:tcPr>
            <w:tcW w:w="14102" w:type="dxa"/>
            <w:gridSpan w:val="3"/>
          </w:tcPr>
          <w:p w14:paraId="1C68C77D" w14:textId="77777777" w:rsidR="00F24D2D" w:rsidRDefault="00A37C89">
            <w:pPr>
              <w:pStyle w:val="TableParagraph"/>
              <w:spacing w:before="3" w:line="242" w:lineRule="auto"/>
              <w:ind w:right="109"/>
            </w:pPr>
            <w:r>
              <w:rPr>
                <w:spacing w:val="-2"/>
              </w:rPr>
              <w:t>“</w:t>
            </w:r>
            <w:r>
              <w:rPr>
                <w:spacing w:val="-2"/>
              </w:rPr>
              <w:t>个人和卫生健康</w:t>
            </w:r>
            <w:r>
              <w:rPr>
                <w:spacing w:val="-2"/>
              </w:rPr>
              <w:t>”</w:t>
            </w:r>
            <w:r>
              <w:rPr>
                <w:spacing w:val="-2"/>
              </w:rPr>
              <w:t>包括那些往往与更大的社区和世界有关的方面。本方面提出的知识和技能为参加保护和改善我们的环境，处理今后与健康有关事件奠定了基础。这方面论述了公共卫生的贡献。</w:t>
            </w:r>
          </w:p>
          <w:p w14:paraId="7AB9B7B6" w14:textId="77777777" w:rsidR="00F24D2D" w:rsidRDefault="00A37C89">
            <w:pPr>
              <w:pStyle w:val="TableParagraph"/>
              <w:spacing w:before="2" w:line="242" w:lineRule="auto"/>
              <w:ind w:right="109"/>
              <w:jc w:val="both"/>
            </w:pPr>
            <w:r>
              <w:rPr>
                <w:spacing w:val="-2"/>
              </w:rPr>
              <w:t>“</w:t>
            </w:r>
            <w:r>
              <w:rPr>
                <w:spacing w:val="-2"/>
              </w:rPr>
              <w:t>个人和社区卫生</w:t>
            </w:r>
            <w:r>
              <w:rPr>
                <w:spacing w:val="-2"/>
              </w:rPr>
              <w:t>”</w:t>
            </w:r>
            <w:r>
              <w:rPr>
                <w:spacing w:val="-2"/>
              </w:rPr>
              <w:t>方面旨在帮助学生展示以有利于自己、同辈人、家人和社区的方式，使用信息和服务的能力。通过改进环境健康和社区的实际安全，学生学习建立与他人的联盟关系。学生相互合作，确定建立强大社会结构的具体步骤。这方面的目的是通过根据准确的信息采取行动，</w:t>
            </w:r>
            <w:r>
              <w:t>改善社区卫生，从而帮助学生了解个人、社会、公民责任</w:t>
            </w:r>
            <w:r>
              <w:t xml:space="preserve"> </w:t>
            </w:r>
            <w:r>
              <w:t>。</w:t>
            </w:r>
          </w:p>
          <w:p w14:paraId="41C9C5E4" w14:textId="77777777" w:rsidR="00F24D2D" w:rsidRDefault="00A37C89">
            <w:pPr>
              <w:pStyle w:val="TableParagraph"/>
              <w:spacing w:line="280" w:lineRule="exact"/>
              <w:jc w:val="both"/>
              <w:rPr>
                <w:sz w:val="23"/>
              </w:rPr>
            </w:pPr>
            <w:r>
              <w:rPr>
                <w:w w:val="95"/>
                <w:sz w:val="23"/>
              </w:rPr>
              <w:t>个人和社区卫生信息方面</w:t>
            </w:r>
            <w:r>
              <w:rPr>
                <w:spacing w:val="55"/>
                <w:w w:val="95"/>
                <w:sz w:val="23"/>
              </w:rPr>
              <w:t>的</w:t>
            </w:r>
            <w:r>
              <w:rPr>
                <w:w w:val="95"/>
                <w:sz w:val="23"/>
              </w:rPr>
              <w:t>PreK-12</w:t>
            </w:r>
            <w:r>
              <w:rPr>
                <w:spacing w:val="-6"/>
                <w:w w:val="95"/>
                <w:sz w:val="23"/>
              </w:rPr>
              <w:t xml:space="preserve"> </w:t>
            </w:r>
            <w:r>
              <w:rPr>
                <w:spacing w:val="-6"/>
                <w:w w:val="95"/>
                <w:sz w:val="23"/>
              </w:rPr>
              <w:t>学习标准：</w:t>
            </w:r>
          </w:p>
          <w:p w14:paraId="74B99092" w14:textId="77777777" w:rsidR="00F24D2D" w:rsidRDefault="00A37C89">
            <w:pPr>
              <w:pStyle w:val="TableParagraph"/>
              <w:numPr>
                <w:ilvl w:val="0"/>
                <w:numId w:val="105"/>
              </w:numPr>
              <w:tabs>
                <w:tab w:val="left" w:pos="828"/>
              </w:tabs>
              <w:ind w:right="270"/>
            </w:pPr>
            <w:r>
              <w:rPr>
                <w:spacing w:val="-4"/>
                <w:w w:val="96"/>
                <w:sz w:val="23"/>
              </w:rPr>
              <w:t>消费者健康和资源管理。</w:t>
            </w:r>
            <w:r>
              <w:rPr>
                <w:spacing w:val="-5"/>
              </w:rPr>
              <w:t>学生将习得与获得、管理、评估维持身体和心理健康以及自己、家人和社区福利所需资源有关的必要知识和技能。</w:t>
            </w:r>
          </w:p>
          <w:p w14:paraId="0DEC1B97" w14:textId="77777777" w:rsidR="00F24D2D" w:rsidRDefault="00A37C89">
            <w:pPr>
              <w:pStyle w:val="TableParagraph"/>
              <w:numPr>
                <w:ilvl w:val="0"/>
                <w:numId w:val="105"/>
              </w:numPr>
              <w:tabs>
                <w:tab w:val="left" w:pos="828"/>
              </w:tabs>
              <w:spacing w:line="285" w:lineRule="exact"/>
              <w:ind w:hanging="361"/>
            </w:pPr>
            <w:r>
              <w:rPr>
                <w:w w:val="95"/>
                <w:sz w:val="23"/>
              </w:rPr>
              <w:t>生态健康。</w:t>
            </w:r>
            <w:r>
              <w:rPr>
                <w:w w:val="95"/>
              </w:rPr>
              <w:t>学生将获得有关环</w:t>
            </w:r>
            <w:r>
              <w:rPr>
                <w:w w:val="95"/>
              </w:rPr>
              <w:t>境与人类健康的依赖关系的知识，获得爱护环境的技</w:t>
            </w:r>
            <w:r>
              <w:rPr>
                <w:spacing w:val="-5"/>
                <w:w w:val="95"/>
              </w:rPr>
              <w:t>能。</w:t>
            </w:r>
          </w:p>
          <w:p w14:paraId="35EB2EB9" w14:textId="77777777" w:rsidR="00F24D2D" w:rsidRDefault="00A37C89">
            <w:pPr>
              <w:pStyle w:val="TableParagraph"/>
              <w:numPr>
                <w:ilvl w:val="0"/>
                <w:numId w:val="105"/>
              </w:numPr>
              <w:tabs>
                <w:tab w:val="left" w:pos="828"/>
              </w:tabs>
              <w:spacing w:line="290" w:lineRule="exact"/>
              <w:ind w:hanging="361"/>
            </w:pPr>
            <w:r>
              <w:rPr>
                <w:w w:val="95"/>
                <w:sz w:val="23"/>
              </w:rPr>
              <w:t>社区和公共卫生</w:t>
            </w:r>
            <w:r>
              <w:rPr>
                <w:w w:val="95"/>
              </w:rPr>
              <w:t>。学生将了解社会因素对健康的影响和公共卫生的贡献，并获得促进健康，与他人协作帮助发展健康、安全和支持性</w:t>
            </w:r>
            <w:r>
              <w:rPr>
                <w:spacing w:val="-10"/>
                <w:w w:val="95"/>
              </w:rPr>
              <w:t>社</w:t>
            </w:r>
          </w:p>
          <w:p w14:paraId="1A6C31E5" w14:textId="77777777" w:rsidR="00F24D2D" w:rsidRDefault="00A37C89">
            <w:pPr>
              <w:pStyle w:val="TableParagraph"/>
              <w:spacing w:line="262" w:lineRule="exact"/>
              <w:ind w:left="827"/>
            </w:pPr>
            <w:r>
              <w:rPr>
                <w:spacing w:val="-4"/>
              </w:rPr>
              <w:t>区的技能。</w:t>
            </w:r>
          </w:p>
        </w:tc>
      </w:tr>
      <w:tr w:rsidR="00F24D2D" w14:paraId="3D233A2E" w14:textId="77777777">
        <w:trPr>
          <w:trHeight w:val="290"/>
        </w:trPr>
        <w:tc>
          <w:tcPr>
            <w:tcW w:w="14102" w:type="dxa"/>
            <w:gridSpan w:val="3"/>
            <w:tcBorders>
              <w:bottom w:val="double" w:sz="4" w:space="0" w:color="000000"/>
            </w:tcBorders>
            <w:shd w:val="clear" w:color="auto" w:fill="EAF0DD"/>
          </w:tcPr>
          <w:p w14:paraId="27BDF315" w14:textId="77777777" w:rsidR="00F24D2D" w:rsidRDefault="00A37C89">
            <w:pPr>
              <w:pStyle w:val="TableParagraph"/>
              <w:spacing w:line="271" w:lineRule="exact"/>
              <w:ind w:left="5598" w:right="5586"/>
              <w:jc w:val="center"/>
              <w:rPr>
                <w:sz w:val="23"/>
              </w:rPr>
            </w:pPr>
            <w:r>
              <w:rPr>
                <w:w w:val="95"/>
                <w:sz w:val="23"/>
              </w:rPr>
              <w:t>消费者健康和资源管</w:t>
            </w:r>
            <w:r>
              <w:rPr>
                <w:spacing w:val="-10"/>
                <w:w w:val="95"/>
                <w:sz w:val="23"/>
              </w:rPr>
              <w:t>理</w:t>
            </w:r>
          </w:p>
        </w:tc>
      </w:tr>
      <w:tr w:rsidR="00F24D2D" w14:paraId="47712627" w14:textId="77777777">
        <w:trPr>
          <w:trHeight w:val="293"/>
        </w:trPr>
        <w:tc>
          <w:tcPr>
            <w:tcW w:w="4704" w:type="dxa"/>
            <w:tcBorders>
              <w:top w:val="double" w:sz="4" w:space="0" w:color="000000"/>
            </w:tcBorders>
            <w:shd w:val="clear" w:color="auto" w:fill="FFFF99"/>
          </w:tcPr>
          <w:p w14:paraId="0B7BD07B" w14:textId="77777777" w:rsidR="00F24D2D" w:rsidRDefault="00A37C89">
            <w:pPr>
              <w:pStyle w:val="TableParagraph"/>
              <w:spacing w:before="8" w:line="265" w:lineRule="exact"/>
            </w:pPr>
            <w:r>
              <w:rPr>
                <w:spacing w:val="-4"/>
              </w:rPr>
              <w:t>可能的学习活动：</w:t>
            </w:r>
          </w:p>
        </w:tc>
        <w:tc>
          <w:tcPr>
            <w:tcW w:w="4699" w:type="dxa"/>
            <w:tcBorders>
              <w:top w:val="double" w:sz="4" w:space="0" w:color="000000"/>
            </w:tcBorders>
            <w:shd w:val="clear" w:color="auto" w:fill="FFFF99"/>
          </w:tcPr>
          <w:p w14:paraId="27F9A307" w14:textId="77777777" w:rsidR="00F24D2D" w:rsidRDefault="00A37C89">
            <w:pPr>
              <w:pStyle w:val="TableParagraph"/>
              <w:spacing w:before="8" w:line="265" w:lineRule="exact"/>
            </w:pPr>
            <w:r>
              <w:rPr>
                <w:spacing w:val="-4"/>
              </w:rPr>
              <w:t>可能的学习证据：</w:t>
            </w:r>
          </w:p>
        </w:tc>
        <w:tc>
          <w:tcPr>
            <w:tcW w:w="4699" w:type="dxa"/>
            <w:tcBorders>
              <w:top w:val="double" w:sz="4" w:space="0" w:color="000000"/>
            </w:tcBorders>
            <w:shd w:val="clear" w:color="auto" w:fill="FFFF99"/>
          </w:tcPr>
          <w:p w14:paraId="2EEFFAB1" w14:textId="77777777" w:rsidR="00F24D2D" w:rsidRDefault="00A37C89">
            <w:pPr>
              <w:pStyle w:val="TableParagraph"/>
              <w:spacing w:before="8" w:line="265" w:lineRule="exact"/>
              <w:ind w:left="108"/>
            </w:pPr>
            <w:r>
              <w:rPr>
                <w:spacing w:val="-4"/>
              </w:rPr>
              <w:t>支持性做法：</w:t>
            </w:r>
          </w:p>
        </w:tc>
      </w:tr>
    </w:tbl>
    <w:p w14:paraId="5AD17571" w14:textId="77777777" w:rsidR="00F24D2D" w:rsidRDefault="00F24D2D">
      <w:pPr>
        <w:spacing w:line="265" w:lineRule="exact"/>
        <w:sectPr w:rsidR="00F24D2D">
          <w:pgSz w:w="15840" w:h="12240" w:orient="landscape"/>
          <w:pgMar w:top="1300" w:right="580" w:bottom="960" w:left="480" w:header="756" w:footer="733" w:gutter="0"/>
          <w:cols w:space="720"/>
        </w:sectPr>
      </w:pPr>
    </w:p>
    <w:p w14:paraId="309350A2"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6E5A150C" w14:textId="77777777">
        <w:trPr>
          <w:trHeight w:val="285"/>
        </w:trPr>
        <w:tc>
          <w:tcPr>
            <w:tcW w:w="4704" w:type="dxa"/>
            <w:shd w:val="clear" w:color="auto" w:fill="FFFF99"/>
          </w:tcPr>
          <w:p w14:paraId="1E8935DD" w14:textId="77777777" w:rsidR="00F24D2D" w:rsidRDefault="00A37C89">
            <w:pPr>
              <w:pStyle w:val="TableParagraph"/>
              <w:spacing w:before="3" w:line="262" w:lineRule="exact"/>
            </w:pPr>
            <w:r>
              <w:rPr>
                <w:spacing w:val="-3"/>
              </w:rPr>
              <w:t>孩子们可以</w:t>
            </w:r>
            <w:r>
              <w:rPr>
                <w:spacing w:val="-3"/>
              </w:rPr>
              <w:t>……</w:t>
            </w:r>
          </w:p>
        </w:tc>
        <w:tc>
          <w:tcPr>
            <w:tcW w:w="4699" w:type="dxa"/>
            <w:shd w:val="clear" w:color="auto" w:fill="FFFF99"/>
          </w:tcPr>
          <w:p w14:paraId="10E41F0D" w14:textId="77777777" w:rsidR="00F24D2D" w:rsidRDefault="00A37C89">
            <w:pPr>
              <w:pStyle w:val="TableParagraph"/>
              <w:spacing w:before="3" w:line="262" w:lineRule="exact"/>
            </w:pPr>
            <w:r>
              <w:rPr>
                <w:spacing w:val="-3"/>
              </w:rPr>
              <w:t>孩子们可以</w:t>
            </w:r>
            <w:r>
              <w:rPr>
                <w:spacing w:val="-3"/>
              </w:rPr>
              <w:t>……</w:t>
            </w:r>
          </w:p>
        </w:tc>
        <w:tc>
          <w:tcPr>
            <w:tcW w:w="4699" w:type="dxa"/>
            <w:shd w:val="clear" w:color="auto" w:fill="FFFF99"/>
          </w:tcPr>
          <w:p w14:paraId="1A87FF4E"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51006B88" w14:textId="77777777">
        <w:trPr>
          <w:trHeight w:val="1142"/>
        </w:trPr>
        <w:tc>
          <w:tcPr>
            <w:tcW w:w="4704" w:type="dxa"/>
          </w:tcPr>
          <w:p w14:paraId="10E652AA" w14:textId="77777777" w:rsidR="00F24D2D" w:rsidRDefault="00A37C89">
            <w:pPr>
              <w:pStyle w:val="TableParagraph"/>
              <w:numPr>
                <w:ilvl w:val="0"/>
                <w:numId w:val="104"/>
              </w:numPr>
              <w:tabs>
                <w:tab w:val="left" w:pos="444"/>
              </w:tabs>
              <w:spacing w:before="2" w:line="242" w:lineRule="auto"/>
              <w:ind w:right="281"/>
            </w:pPr>
            <w:r>
              <w:rPr>
                <w:spacing w:val="-2"/>
              </w:rPr>
              <w:t>在戏剧游戏中使用道具进行角色表演（例如，医生、护士、</w:t>
            </w:r>
            <w:r>
              <w:rPr>
                <w:spacing w:val="-2"/>
              </w:rPr>
              <w:t>EMT</w:t>
            </w:r>
            <w:r>
              <w:rPr>
                <w:spacing w:val="-2"/>
              </w:rPr>
              <w:t>、体育教育者、牙</w:t>
            </w:r>
            <w:bookmarkStart w:id="98" w:name="_bookmark97"/>
            <w:bookmarkEnd w:id="98"/>
            <w:r>
              <w:rPr>
                <w:spacing w:val="-2"/>
              </w:rPr>
              <w:t>医、营养师）。</w:t>
            </w:r>
          </w:p>
        </w:tc>
        <w:tc>
          <w:tcPr>
            <w:tcW w:w="4699" w:type="dxa"/>
          </w:tcPr>
          <w:p w14:paraId="6EFE0D69" w14:textId="77777777" w:rsidR="00F24D2D" w:rsidRDefault="00A37C89">
            <w:pPr>
              <w:pStyle w:val="TableParagraph"/>
              <w:numPr>
                <w:ilvl w:val="0"/>
                <w:numId w:val="103"/>
              </w:numPr>
              <w:tabs>
                <w:tab w:val="left" w:pos="444"/>
              </w:tabs>
              <w:spacing w:before="2" w:line="242" w:lineRule="auto"/>
              <w:ind w:right="497"/>
            </w:pPr>
            <w:r>
              <w:rPr>
                <w:spacing w:val="-2"/>
              </w:rPr>
              <w:t>识别帮助人们保持安全和健康的人的角</w:t>
            </w:r>
            <w:r>
              <w:rPr>
                <w:spacing w:val="-6"/>
              </w:rPr>
              <w:t>色。</w:t>
            </w:r>
          </w:p>
        </w:tc>
        <w:tc>
          <w:tcPr>
            <w:tcW w:w="4699" w:type="dxa"/>
          </w:tcPr>
          <w:p w14:paraId="23556431" w14:textId="77777777" w:rsidR="00F24D2D" w:rsidRDefault="00A37C89">
            <w:pPr>
              <w:pStyle w:val="TableParagraph"/>
              <w:numPr>
                <w:ilvl w:val="0"/>
                <w:numId w:val="102"/>
              </w:numPr>
              <w:tabs>
                <w:tab w:val="left" w:pos="444"/>
              </w:tabs>
              <w:spacing w:before="2"/>
            </w:pPr>
            <w:r>
              <w:rPr>
                <w:spacing w:val="-3"/>
              </w:rPr>
              <w:t>阅读关于医疗健康人士的</w:t>
            </w:r>
            <w:r>
              <w:rPr>
                <w:spacing w:val="-3"/>
              </w:rPr>
              <w:t>“</w:t>
            </w:r>
            <w:r>
              <w:rPr>
                <w:spacing w:val="-3"/>
              </w:rPr>
              <w:t>职业系列</w:t>
            </w:r>
            <w:r>
              <w:rPr>
                <w:spacing w:val="-3"/>
              </w:rPr>
              <w:t>”</w:t>
            </w:r>
          </w:p>
          <w:p w14:paraId="1DF166C6" w14:textId="77777777" w:rsidR="00F24D2D" w:rsidRDefault="00A37C89">
            <w:pPr>
              <w:pStyle w:val="TableParagraph"/>
              <w:spacing w:line="280" w:lineRule="atLeast"/>
              <w:ind w:left="444" w:right="663"/>
            </w:pPr>
            <w:r>
              <w:t>（</w:t>
            </w:r>
            <w:r>
              <w:rPr>
                <w:spacing w:val="-5"/>
              </w:rPr>
              <w:t>例如，《看医生》，作者</w:t>
            </w:r>
            <w:r>
              <w:rPr>
                <w:spacing w:val="-5"/>
              </w:rPr>
              <w:t xml:space="preserve"> </w:t>
            </w:r>
            <w:r>
              <w:t>T.</w:t>
            </w:r>
            <w:r>
              <w:rPr>
                <w:spacing w:val="-28"/>
              </w:rPr>
              <w:t xml:space="preserve"> </w:t>
            </w:r>
            <w:r>
              <w:t>Berry Brazelton</w:t>
            </w:r>
            <w:r>
              <w:rPr>
                <w:spacing w:val="-5"/>
              </w:rPr>
              <w:t>；《看医生》，作者</w:t>
            </w:r>
            <w:r>
              <w:rPr>
                <w:spacing w:val="-5"/>
              </w:rPr>
              <w:t xml:space="preserve"> </w:t>
            </w:r>
            <w:r>
              <w:t>Fred Rogers,</w:t>
            </w:r>
            <w:r>
              <w:rPr>
                <w:spacing w:val="10"/>
              </w:rPr>
              <w:t xml:space="preserve"> </w:t>
            </w:r>
            <w:r>
              <w:rPr>
                <w:spacing w:val="10"/>
              </w:rPr>
              <w:t>医学博士</w:t>
            </w:r>
            <w:r>
              <w:t>Judy Moody</w:t>
            </w:r>
            <w:r>
              <w:t>）。</w:t>
            </w:r>
          </w:p>
        </w:tc>
      </w:tr>
    </w:tbl>
    <w:p w14:paraId="182A23B0" w14:textId="77777777" w:rsidR="00F24D2D" w:rsidRDefault="00F24D2D">
      <w:pPr>
        <w:pStyle w:val="BodyText"/>
        <w:spacing w:before="6"/>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7AECC98F" w14:textId="77777777">
        <w:trPr>
          <w:trHeight w:val="290"/>
        </w:trPr>
        <w:tc>
          <w:tcPr>
            <w:tcW w:w="14102" w:type="dxa"/>
            <w:gridSpan w:val="3"/>
            <w:tcBorders>
              <w:bottom w:val="double" w:sz="4" w:space="0" w:color="000000"/>
            </w:tcBorders>
            <w:shd w:val="clear" w:color="auto" w:fill="EAF0DD"/>
          </w:tcPr>
          <w:p w14:paraId="23A7E444" w14:textId="77777777" w:rsidR="00F24D2D" w:rsidRDefault="00A37C89">
            <w:pPr>
              <w:pStyle w:val="TableParagraph"/>
              <w:spacing w:line="271" w:lineRule="exact"/>
              <w:ind w:left="5598" w:right="5587"/>
              <w:jc w:val="center"/>
              <w:rPr>
                <w:sz w:val="23"/>
              </w:rPr>
            </w:pPr>
            <w:r>
              <w:rPr>
                <w:w w:val="95"/>
                <w:sz w:val="23"/>
              </w:rPr>
              <w:t>社区和公共</w:t>
            </w:r>
            <w:r>
              <w:rPr>
                <w:spacing w:val="-5"/>
                <w:w w:val="95"/>
                <w:sz w:val="23"/>
              </w:rPr>
              <w:t>卫生</w:t>
            </w:r>
          </w:p>
        </w:tc>
      </w:tr>
      <w:tr w:rsidR="00F24D2D" w14:paraId="024D824B" w14:textId="77777777">
        <w:trPr>
          <w:trHeight w:val="576"/>
        </w:trPr>
        <w:tc>
          <w:tcPr>
            <w:tcW w:w="4704" w:type="dxa"/>
            <w:tcBorders>
              <w:top w:val="double" w:sz="4" w:space="0" w:color="000000"/>
            </w:tcBorders>
            <w:shd w:val="clear" w:color="auto" w:fill="FFFF99"/>
          </w:tcPr>
          <w:p w14:paraId="68FD7061" w14:textId="77777777" w:rsidR="00F24D2D" w:rsidRDefault="00A37C89">
            <w:pPr>
              <w:pStyle w:val="TableParagraph"/>
              <w:spacing w:line="280" w:lineRule="atLeast"/>
              <w:ind w:right="2816"/>
            </w:pPr>
            <w:r>
              <w:rPr>
                <w:spacing w:val="-2"/>
              </w:rPr>
              <w:t>可能的学习活动：孩子们可以</w:t>
            </w:r>
            <w:r>
              <w:rPr>
                <w:spacing w:val="-2"/>
              </w:rPr>
              <w:t>……</w:t>
            </w:r>
          </w:p>
        </w:tc>
        <w:tc>
          <w:tcPr>
            <w:tcW w:w="4699" w:type="dxa"/>
            <w:tcBorders>
              <w:top w:val="double" w:sz="4" w:space="0" w:color="000000"/>
            </w:tcBorders>
            <w:shd w:val="clear" w:color="auto" w:fill="FFFF99"/>
          </w:tcPr>
          <w:p w14:paraId="5DCD15C6" w14:textId="77777777" w:rsidR="00F24D2D" w:rsidRDefault="00A37C89">
            <w:pPr>
              <w:pStyle w:val="TableParagraph"/>
              <w:spacing w:line="280" w:lineRule="atLeast"/>
              <w:ind w:right="2811"/>
            </w:pPr>
            <w:r>
              <w:rPr>
                <w:spacing w:val="-2"/>
              </w:rPr>
              <w:t>可能的学习证据：孩子们可以</w:t>
            </w:r>
            <w:r>
              <w:rPr>
                <w:spacing w:val="-2"/>
              </w:rPr>
              <w:t>……</w:t>
            </w:r>
          </w:p>
        </w:tc>
        <w:tc>
          <w:tcPr>
            <w:tcW w:w="4699" w:type="dxa"/>
            <w:tcBorders>
              <w:top w:val="double" w:sz="4" w:space="0" w:color="000000"/>
            </w:tcBorders>
            <w:shd w:val="clear" w:color="auto" w:fill="FFFF99"/>
          </w:tcPr>
          <w:p w14:paraId="1FC93349" w14:textId="77777777" w:rsidR="00F24D2D" w:rsidRDefault="00A37C89">
            <w:pPr>
              <w:pStyle w:val="TableParagraph"/>
              <w:spacing w:before="11"/>
              <w:ind w:left="108"/>
            </w:pPr>
            <w:r>
              <w:rPr>
                <w:spacing w:val="-4"/>
              </w:rPr>
              <w:t>支持性做法：</w:t>
            </w:r>
          </w:p>
          <w:p w14:paraId="04C12FA5" w14:textId="77777777" w:rsidR="00F24D2D" w:rsidRDefault="00A37C89">
            <w:pPr>
              <w:pStyle w:val="TableParagraph"/>
              <w:spacing w:before="1" w:line="262" w:lineRule="exact"/>
              <w:ind w:left="108"/>
            </w:pPr>
            <w:r>
              <w:rPr>
                <w:spacing w:val="-3"/>
              </w:rPr>
              <w:t>教育工作者们可以</w:t>
            </w:r>
            <w:r>
              <w:rPr>
                <w:spacing w:val="-3"/>
              </w:rPr>
              <w:t>……</w:t>
            </w:r>
          </w:p>
        </w:tc>
      </w:tr>
      <w:tr w:rsidR="00F24D2D" w14:paraId="0F7CB862" w14:textId="77777777">
        <w:trPr>
          <w:trHeight w:val="2855"/>
        </w:trPr>
        <w:tc>
          <w:tcPr>
            <w:tcW w:w="4704" w:type="dxa"/>
          </w:tcPr>
          <w:p w14:paraId="728C374F" w14:textId="77777777" w:rsidR="00F24D2D" w:rsidRDefault="00A37C89">
            <w:pPr>
              <w:pStyle w:val="TableParagraph"/>
              <w:numPr>
                <w:ilvl w:val="0"/>
                <w:numId w:val="101"/>
              </w:numPr>
              <w:tabs>
                <w:tab w:val="left" w:pos="444"/>
              </w:tabs>
              <w:spacing w:before="2" w:line="242" w:lineRule="auto"/>
              <w:ind w:right="281"/>
              <w:jc w:val="both"/>
            </w:pPr>
            <w:r>
              <w:rPr>
                <w:spacing w:val="-2"/>
              </w:rPr>
              <w:t>对应各种描述词，扮演</w:t>
            </w:r>
            <w:r>
              <w:rPr>
                <w:spacing w:val="-2"/>
              </w:rPr>
              <w:t>“</w:t>
            </w:r>
            <w:r>
              <w:rPr>
                <w:spacing w:val="-2"/>
              </w:rPr>
              <w:t>我是谁？</w:t>
            </w:r>
            <w:r>
              <w:rPr>
                <w:spacing w:val="-2"/>
              </w:rPr>
              <w:t>”</w:t>
            </w:r>
            <w:r>
              <w:rPr>
                <w:spacing w:val="-2"/>
              </w:rPr>
              <w:t>（例如，</w:t>
            </w:r>
            <w:r>
              <w:rPr>
                <w:spacing w:val="-2"/>
              </w:rPr>
              <w:t>“</w:t>
            </w:r>
            <w:r>
              <w:rPr>
                <w:spacing w:val="-2"/>
              </w:rPr>
              <w:t>你感觉身体不舒服时，我给你量体温</w:t>
            </w:r>
            <w:r>
              <w:rPr>
                <w:spacing w:val="-2"/>
              </w:rPr>
              <w:t>”</w:t>
            </w:r>
            <w:r>
              <w:rPr>
                <w:spacing w:val="-2"/>
              </w:rPr>
              <w:t>）；在猜到所描述的角色后，说明猜</w:t>
            </w:r>
            <w:r>
              <w:rPr>
                <w:spacing w:val="-4"/>
              </w:rPr>
              <w:t>测理由。</w:t>
            </w:r>
          </w:p>
          <w:p w14:paraId="0832B729" w14:textId="77777777" w:rsidR="00F24D2D" w:rsidRDefault="00A37C89">
            <w:pPr>
              <w:pStyle w:val="TableParagraph"/>
              <w:numPr>
                <w:ilvl w:val="0"/>
                <w:numId w:val="101"/>
              </w:numPr>
              <w:tabs>
                <w:tab w:val="left" w:pos="444"/>
              </w:tabs>
              <w:spacing w:before="2" w:line="242" w:lineRule="auto"/>
              <w:ind w:right="281"/>
            </w:pPr>
            <w:r>
              <w:rPr>
                <w:spacing w:val="-2"/>
              </w:rPr>
              <w:t>讲述提高生活和活动安全度的产品（例</w:t>
            </w:r>
            <w:r>
              <w:rPr>
                <w:spacing w:val="-2"/>
              </w:rPr>
              <w:t xml:space="preserve"> </w:t>
            </w:r>
            <w:r>
              <w:rPr>
                <w:spacing w:val="-2"/>
              </w:rPr>
              <w:t>如，安全带、汽车座椅、气囊、自行车头盔、体育活动使用的护膝），讨论可能导致残障人士不安全的行为或情况，为协助残障人士所做的改造（例如，为视障者发</w:t>
            </w:r>
          </w:p>
          <w:p w14:paraId="1CA941D7" w14:textId="77777777" w:rsidR="00F24D2D" w:rsidRDefault="00A37C89">
            <w:pPr>
              <w:pStyle w:val="TableParagraph"/>
              <w:spacing w:before="2" w:line="265" w:lineRule="exact"/>
              <w:ind w:left="443"/>
            </w:pPr>
            <w:r>
              <w:rPr>
                <w:spacing w:val="-2"/>
              </w:rPr>
              <w:t>出蜂鸣声的灯；无障碍通道）</w:t>
            </w:r>
            <w:r>
              <w:rPr>
                <w:spacing w:val="-10"/>
              </w:rPr>
              <w:t>。</w:t>
            </w:r>
          </w:p>
        </w:tc>
        <w:tc>
          <w:tcPr>
            <w:tcW w:w="4699" w:type="dxa"/>
          </w:tcPr>
          <w:p w14:paraId="244F9373" w14:textId="77777777" w:rsidR="00F24D2D" w:rsidRDefault="00A37C89">
            <w:pPr>
              <w:pStyle w:val="TableParagraph"/>
              <w:numPr>
                <w:ilvl w:val="0"/>
                <w:numId w:val="100"/>
              </w:numPr>
              <w:tabs>
                <w:tab w:val="left" w:pos="444"/>
              </w:tabs>
              <w:spacing w:before="2" w:line="242" w:lineRule="auto"/>
              <w:ind w:right="163"/>
            </w:pPr>
            <w:r>
              <w:rPr>
                <w:spacing w:val="-2"/>
              </w:rPr>
              <w:t>识别与支持儿童健康直接和间接相关的工</w:t>
            </w:r>
            <w:r>
              <w:t>作（</w:t>
            </w:r>
            <w:r>
              <w:rPr>
                <w:spacing w:val="-5"/>
              </w:rPr>
              <w:t>例如，</w:t>
            </w:r>
            <w:r>
              <w:rPr>
                <w:spacing w:val="-5"/>
              </w:rPr>
              <w:t xml:space="preserve"> </w:t>
            </w:r>
            <w:r>
              <w:rPr>
                <w:spacing w:val="-5"/>
              </w:rPr>
              <w:t>自助餐厅员工、监护人、幼儿</w:t>
            </w:r>
            <w:r>
              <w:rPr>
                <w:spacing w:val="-2"/>
              </w:rPr>
              <w:t>园教育者、体育教育者、辅导员、校</w:t>
            </w:r>
          </w:p>
          <w:p w14:paraId="1BD85B0D" w14:textId="77777777" w:rsidR="00F24D2D" w:rsidRDefault="00A37C89">
            <w:pPr>
              <w:pStyle w:val="TableParagraph"/>
              <w:spacing w:before="2"/>
              <w:ind w:left="443"/>
            </w:pPr>
            <w:r>
              <w:t>长）</w:t>
            </w:r>
            <w:r>
              <w:rPr>
                <w:spacing w:val="-10"/>
              </w:rPr>
              <w:t>。</w:t>
            </w:r>
          </w:p>
          <w:p w14:paraId="5629C502" w14:textId="77777777" w:rsidR="00F24D2D" w:rsidRDefault="00A37C89">
            <w:pPr>
              <w:pStyle w:val="TableParagraph"/>
              <w:numPr>
                <w:ilvl w:val="0"/>
                <w:numId w:val="100"/>
              </w:numPr>
              <w:tabs>
                <w:tab w:val="left" w:pos="444"/>
              </w:tabs>
              <w:spacing w:before="3" w:line="242" w:lineRule="auto"/>
              <w:ind w:right="276"/>
              <w:jc w:val="both"/>
            </w:pPr>
            <w:r>
              <w:rPr>
                <w:spacing w:val="-2"/>
              </w:rPr>
              <w:t>识别熟悉的实际环境中，保护人类健康的某些东西，识别让生活更安全的一些产品和实践方法。</w:t>
            </w:r>
          </w:p>
        </w:tc>
        <w:tc>
          <w:tcPr>
            <w:tcW w:w="4699" w:type="dxa"/>
          </w:tcPr>
          <w:p w14:paraId="1B77BBEA" w14:textId="77777777" w:rsidR="00F24D2D" w:rsidRDefault="00A37C89">
            <w:pPr>
              <w:pStyle w:val="TableParagraph"/>
              <w:numPr>
                <w:ilvl w:val="0"/>
                <w:numId w:val="99"/>
              </w:numPr>
              <w:tabs>
                <w:tab w:val="left" w:pos="444"/>
              </w:tabs>
              <w:spacing w:before="2" w:line="242" w:lineRule="auto"/>
              <w:ind w:right="276"/>
            </w:pPr>
            <w:r>
              <w:rPr>
                <w:spacing w:val="-2"/>
              </w:rPr>
              <w:t>给教职员工和社区工作人员拍照，讨论他</w:t>
            </w:r>
            <w:r>
              <w:rPr>
                <w:spacing w:val="-2"/>
              </w:rPr>
              <w:t>们如何支持实现学校的卫生、健康和成功</w:t>
            </w:r>
          </w:p>
          <w:p w14:paraId="5B70BFD8" w14:textId="77777777" w:rsidR="00F24D2D" w:rsidRDefault="00A37C89">
            <w:pPr>
              <w:pStyle w:val="TableParagraph"/>
              <w:spacing w:before="1" w:line="242" w:lineRule="auto"/>
              <w:ind w:left="444" w:right="276"/>
            </w:pPr>
            <w:r>
              <w:rPr>
                <w:spacing w:val="-2"/>
              </w:rPr>
              <w:t>（例如，自助餐厅员工、监护人、幼儿园教育者、体育教育者、辅导员、校长）</w:t>
            </w:r>
            <w:r>
              <w:rPr>
                <w:spacing w:val="-10"/>
              </w:rPr>
              <w:t>。</w:t>
            </w:r>
          </w:p>
        </w:tc>
      </w:tr>
    </w:tbl>
    <w:p w14:paraId="3EBA4531" w14:textId="77777777" w:rsidR="00F24D2D" w:rsidRDefault="00F24D2D">
      <w:pPr>
        <w:spacing w:line="242" w:lineRule="auto"/>
        <w:sectPr w:rsidR="00F24D2D">
          <w:pgSz w:w="15840" w:h="12240" w:orient="landscape"/>
          <w:pgMar w:top="1300" w:right="580" w:bottom="960" w:left="480" w:header="756" w:footer="733" w:gutter="0"/>
          <w:cols w:space="720"/>
        </w:sectPr>
      </w:pPr>
    </w:p>
    <w:p w14:paraId="0AFD4E7B" w14:textId="77777777" w:rsidR="00F24D2D" w:rsidRDefault="00A37C89">
      <w:pPr>
        <w:spacing w:before="23"/>
        <w:ind w:left="1186" w:right="1075"/>
        <w:jc w:val="center"/>
        <w:rPr>
          <w:sz w:val="25"/>
        </w:rPr>
      </w:pPr>
      <w:bookmarkStart w:id="99" w:name="_bookmark98"/>
      <w:bookmarkEnd w:id="99"/>
      <w:r>
        <w:rPr>
          <w:w w:val="95"/>
          <w:sz w:val="25"/>
        </w:rPr>
        <w:t>本节将在更新后，体现目前正在修订的《艺术课程框架》</w:t>
      </w:r>
      <w:r>
        <w:rPr>
          <w:spacing w:val="-10"/>
          <w:w w:val="95"/>
          <w:sz w:val="25"/>
        </w:rPr>
        <w:t>。</w:t>
      </w:r>
    </w:p>
    <w:p w14:paraId="32B88AD1" w14:textId="77777777" w:rsidR="00F24D2D" w:rsidRDefault="00F24D2D">
      <w:pPr>
        <w:pStyle w:val="BodyText"/>
        <w:spacing w:before="6"/>
        <w:rPr>
          <w:sz w:val="15"/>
        </w:rPr>
      </w:pPr>
    </w:p>
    <w:p w14:paraId="6CB24E5D" w14:textId="77777777" w:rsidR="00F24D2D" w:rsidRDefault="00A37C89">
      <w:pPr>
        <w:pStyle w:val="Heading1"/>
      </w:pPr>
      <w:r>
        <w:rPr>
          <w:spacing w:val="-5"/>
        </w:rPr>
        <w:t>艺术</w:t>
      </w:r>
    </w:p>
    <w:p w14:paraId="0F7528D8" w14:textId="77777777" w:rsidR="00F24D2D" w:rsidRDefault="00A37C89">
      <w:pPr>
        <w:pStyle w:val="BodyText"/>
        <w:spacing w:before="7" w:line="242" w:lineRule="auto"/>
        <w:ind w:left="384" w:right="300"/>
        <w:jc w:val="both"/>
      </w:pPr>
      <w:r>
        <w:rPr>
          <w:spacing w:val="-2"/>
        </w:rPr>
        <w:t>艺术表达是人类普遍的行为。儿童会自然地被吸引去创造，他们热切地探索表达自己的新方法。孩子们使用艺术来探索感觉，创造或再现想象或真</w:t>
      </w:r>
      <w:r>
        <w:rPr>
          <w:spacing w:val="-2"/>
        </w:rPr>
        <w:t>实的事件。通过自己选择的戏剧、歌曲或图画，孩子们得以表达自己生活中重要的、有趣的、吸引人的或吓人的经历。艺术让孩子们灵活表达各种观点和概念，他们常常在艺术中表达在其他课程作业中不会出现的观点和看法。</w:t>
      </w:r>
    </w:p>
    <w:p w14:paraId="1CAC9F0B" w14:textId="77777777" w:rsidR="00F24D2D" w:rsidRDefault="00F24D2D">
      <w:pPr>
        <w:pStyle w:val="BodyText"/>
        <w:spacing w:before="11"/>
        <w:rPr>
          <w:sz w:val="19"/>
        </w:rPr>
      </w:pPr>
    </w:p>
    <w:p w14:paraId="255E21CB" w14:textId="77777777" w:rsidR="00F24D2D" w:rsidRDefault="00A37C89">
      <w:pPr>
        <w:pStyle w:val="BodyText"/>
        <w:ind w:left="384"/>
      </w:pPr>
      <w:r>
        <w:rPr>
          <w:spacing w:val="-3"/>
        </w:rPr>
        <w:t>艺术教育鼓励孩子们在其他学科和生活中探索和实验的意愿，培养他们的审美感，并向他们展示如何使用艺术来表达自己和理解他们的世界。</w:t>
      </w:r>
    </w:p>
    <w:p w14:paraId="27433673" w14:textId="77777777" w:rsidR="00F24D2D" w:rsidRDefault="00F24D2D">
      <w:pPr>
        <w:pStyle w:val="BodyText"/>
        <w:spacing w:before="2"/>
        <w:rPr>
          <w:sz w:val="19"/>
        </w:rPr>
      </w:pPr>
    </w:p>
    <w:p w14:paraId="588C9B1D" w14:textId="77777777" w:rsidR="00F24D2D" w:rsidRDefault="00A37C89">
      <w:pPr>
        <w:pStyle w:val="Heading3"/>
        <w:spacing w:line="295" w:lineRule="exact"/>
      </w:pPr>
      <w:r>
        <w:rPr>
          <w:w w:val="95"/>
        </w:rPr>
        <w:t>《麻萨诸塞州艺术课程框架》支持孩</w:t>
      </w:r>
      <w:r>
        <w:rPr>
          <w:spacing w:val="-4"/>
          <w:w w:val="95"/>
        </w:rPr>
        <w:t>子们：</w:t>
      </w:r>
    </w:p>
    <w:p w14:paraId="2527905D" w14:textId="77777777" w:rsidR="00F24D2D" w:rsidRDefault="00A37C89">
      <w:pPr>
        <w:pStyle w:val="ListParagraph"/>
        <w:numPr>
          <w:ilvl w:val="1"/>
          <w:numId w:val="135"/>
        </w:numPr>
        <w:tabs>
          <w:tab w:val="left" w:pos="1103"/>
          <w:tab w:val="left" w:pos="1104"/>
        </w:tabs>
        <w:spacing w:before="0"/>
        <w:ind w:hanging="361"/>
      </w:pPr>
      <w:r>
        <w:rPr>
          <w:spacing w:val="-3"/>
        </w:rPr>
        <w:t>探索舞蹈、音乐、戏剧和视觉艺术</w:t>
      </w:r>
    </w:p>
    <w:p w14:paraId="79D9F7AE" w14:textId="77777777" w:rsidR="00F24D2D" w:rsidRDefault="00A37C89">
      <w:pPr>
        <w:pStyle w:val="ListParagraph"/>
        <w:numPr>
          <w:ilvl w:val="1"/>
          <w:numId w:val="135"/>
        </w:numPr>
        <w:tabs>
          <w:tab w:val="left" w:pos="1103"/>
          <w:tab w:val="left" w:pos="1104"/>
        </w:tabs>
        <w:spacing w:before="3"/>
        <w:ind w:hanging="361"/>
      </w:pPr>
      <w:r>
        <w:rPr>
          <w:spacing w:val="-3"/>
        </w:rPr>
        <w:t>通过艺术表达观点和感情</w:t>
      </w:r>
    </w:p>
    <w:p w14:paraId="39FFBB62" w14:textId="77777777" w:rsidR="00F24D2D" w:rsidRDefault="00A37C89">
      <w:pPr>
        <w:pStyle w:val="ListParagraph"/>
        <w:numPr>
          <w:ilvl w:val="1"/>
          <w:numId w:val="135"/>
        </w:numPr>
        <w:tabs>
          <w:tab w:val="left" w:pos="1103"/>
          <w:tab w:val="left" w:pos="1104"/>
        </w:tabs>
        <w:ind w:hanging="361"/>
      </w:pPr>
      <w:r>
        <w:rPr>
          <w:spacing w:val="-3"/>
        </w:rPr>
        <w:t>培养和保持自己天生的好奇心和表现力</w:t>
      </w:r>
    </w:p>
    <w:p w14:paraId="22C46B1B" w14:textId="77777777" w:rsidR="00F24D2D" w:rsidRDefault="00F24D2D">
      <w:pPr>
        <w:pStyle w:val="BodyText"/>
        <w:rPr>
          <w:sz w:val="20"/>
        </w:rPr>
      </w:pPr>
    </w:p>
    <w:p w14:paraId="644DAFBE" w14:textId="77777777" w:rsidR="00F24D2D" w:rsidRDefault="00A37C89">
      <w:pPr>
        <w:pStyle w:val="BodyText"/>
        <w:spacing w:line="242" w:lineRule="auto"/>
        <w:ind w:left="383" w:right="300"/>
      </w:pPr>
      <w:r>
        <w:rPr>
          <w:spacing w:val="-2"/>
        </w:rPr>
        <w:t>儿童对艺术的学习始于非正式的体验，以偶然、自发的</w:t>
      </w:r>
      <w:r>
        <w:rPr>
          <w:spacing w:val="-2"/>
        </w:rPr>
        <w:t>学习为基础。艺术教育的进展包括有组织的具体学习和由孩子们自己的规则主导的自由学</w:t>
      </w:r>
      <w:r>
        <w:rPr>
          <w:spacing w:val="80"/>
        </w:rPr>
        <w:t xml:space="preserve"> </w:t>
      </w:r>
      <w:r>
        <w:rPr>
          <w:spacing w:val="-2"/>
        </w:rPr>
        <w:t>习。学校的学习逐步变得更加正式、精致和丰富。儿童的理解能力增长后，能适应时间和空间间隔更大的信息，以及逐渐接近更传统的规则系统的</w:t>
      </w:r>
      <w:r>
        <w:t>信息。</w:t>
      </w:r>
      <w:r>
        <w:rPr>
          <w:position w:val="11"/>
          <w:sz w:val="11"/>
        </w:rPr>
        <w:t>1</w:t>
      </w:r>
      <w:r>
        <w:rPr>
          <w:spacing w:val="-29"/>
          <w:position w:val="11"/>
          <w:sz w:val="11"/>
        </w:rPr>
        <w:t xml:space="preserve"> </w:t>
      </w:r>
      <w:r>
        <w:t>综合艺术教育中涉及艺术的两个方面：</w:t>
      </w:r>
    </w:p>
    <w:p w14:paraId="135BEA10" w14:textId="77777777" w:rsidR="00F24D2D" w:rsidRDefault="00A37C89">
      <w:pPr>
        <w:pStyle w:val="ListParagraph"/>
        <w:numPr>
          <w:ilvl w:val="1"/>
          <w:numId w:val="135"/>
        </w:numPr>
        <w:tabs>
          <w:tab w:val="left" w:pos="1103"/>
          <w:tab w:val="left" w:pos="1104"/>
        </w:tabs>
        <w:spacing w:before="1"/>
      </w:pPr>
      <w:r>
        <w:rPr>
          <w:spacing w:val="-2"/>
        </w:rPr>
        <w:t>技巧（身体移动的方法、工具和材料、词汇</w:t>
      </w:r>
      <w:r>
        <w:rPr>
          <w:spacing w:val="-10"/>
        </w:rPr>
        <w:t>）</w:t>
      </w:r>
    </w:p>
    <w:p w14:paraId="482F19B7" w14:textId="77777777" w:rsidR="00F24D2D" w:rsidRDefault="00A37C89">
      <w:pPr>
        <w:pStyle w:val="ListParagraph"/>
        <w:numPr>
          <w:ilvl w:val="1"/>
          <w:numId w:val="135"/>
        </w:numPr>
        <w:tabs>
          <w:tab w:val="left" w:pos="1103"/>
          <w:tab w:val="left" w:pos="1104"/>
        </w:tabs>
        <w:spacing w:before="3"/>
        <w:ind w:hanging="361"/>
      </w:pPr>
      <w:r>
        <w:rPr>
          <w:spacing w:val="-3"/>
        </w:rPr>
        <w:t>创造性和表达、想象力和观点</w:t>
      </w:r>
    </w:p>
    <w:p w14:paraId="51FA5A45" w14:textId="77777777" w:rsidR="00F24D2D" w:rsidRDefault="00A37C89">
      <w:pPr>
        <w:pStyle w:val="BodyText"/>
        <w:spacing w:before="1"/>
        <w:ind w:left="383"/>
      </w:pPr>
      <w:r>
        <w:rPr>
          <w:spacing w:val="-2"/>
        </w:rPr>
        <w:t>这些要素必须结合起来，让孩子们通过艺术（自己并与他人）</w:t>
      </w:r>
      <w:r>
        <w:rPr>
          <w:spacing w:val="-4"/>
        </w:rPr>
        <w:t>有效表达。</w:t>
      </w:r>
    </w:p>
    <w:p w14:paraId="0C65EC46" w14:textId="77777777" w:rsidR="00F24D2D" w:rsidRDefault="00F24D2D">
      <w:pPr>
        <w:pStyle w:val="BodyText"/>
        <w:spacing w:before="2"/>
        <w:rPr>
          <w:sz w:val="20"/>
        </w:rPr>
      </w:pPr>
    </w:p>
    <w:p w14:paraId="3D25FFCA" w14:textId="77777777" w:rsidR="00F24D2D" w:rsidRDefault="00A37C89">
      <w:pPr>
        <w:pStyle w:val="BodyText"/>
        <w:ind w:left="383"/>
        <w:rPr>
          <w:sz w:val="11"/>
        </w:rPr>
      </w:pPr>
      <w:r>
        <w:rPr>
          <w:spacing w:val="-3"/>
        </w:rPr>
        <w:t>全美艺术教育学会描述了优质艺术课程宣扬的学习特征和类型：</w:t>
      </w:r>
      <w:r>
        <w:rPr>
          <w:spacing w:val="-5"/>
          <w:position w:val="11"/>
          <w:sz w:val="11"/>
        </w:rPr>
        <w:t>2</w:t>
      </w:r>
    </w:p>
    <w:p w14:paraId="75D2B15C" w14:textId="77777777" w:rsidR="00F24D2D" w:rsidRDefault="00A37C89">
      <w:pPr>
        <w:pStyle w:val="ListParagraph"/>
        <w:numPr>
          <w:ilvl w:val="1"/>
          <w:numId w:val="135"/>
        </w:numPr>
        <w:tabs>
          <w:tab w:val="left" w:pos="1103"/>
          <w:tab w:val="left" w:pos="1104"/>
        </w:tabs>
        <w:spacing w:before="3"/>
        <w:ind w:hanging="361"/>
      </w:pPr>
      <w:r>
        <w:rPr>
          <w:spacing w:val="-3"/>
        </w:rPr>
        <w:t>集中研究来自各种来源的天然和人造物品</w:t>
      </w:r>
    </w:p>
    <w:p w14:paraId="2EEB137B" w14:textId="77777777" w:rsidR="00F24D2D" w:rsidRDefault="00A37C89">
      <w:pPr>
        <w:pStyle w:val="ListParagraph"/>
        <w:numPr>
          <w:ilvl w:val="1"/>
          <w:numId w:val="135"/>
        </w:numPr>
        <w:tabs>
          <w:tab w:val="left" w:pos="1103"/>
          <w:tab w:val="left" w:pos="1104"/>
        </w:tabs>
        <w:spacing w:before="0"/>
        <w:ind w:hanging="361"/>
      </w:pPr>
      <w:r>
        <w:rPr>
          <w:spacing w:val="-3"/>
        </w:rPr>
        <w:t>通过使用与发展水平和儿童表达需求一致的各种艺术媒介，表达个人的想法和感受</w:t>
      </w:r>
    </w:p>
    <w:p w14:paraId="0B570F4F" w14:textId="77777777" w:rsidR="00F24D2D" w:rsidRDefault="00A37C89">
      <w:pPr>
        <w:pStyle w:val="ListParagraph"/>
        <w:numPr>
          <w:ilvl w:val="1"/>
          <w:numId w:val="135"/>
        </w:numPr>
        <w:tabs>
          <w:tab w:val="left" w:pos="1103"/>
          <w:tab w:val="left" w:pos="1104"/>
        </w:tabs>
        <w:ind w:hanging="361"/>
      </w:pPr>
      <w:r>
        <w:rPr>
          <w:spacing w:val="-3"/>
        </w:rPr>
        <w:t>利用艺术材料和流程进行深入实验，确定创造新形式的有效性</w:t>
      </w:r>
    </w:p>
    <w:p w14:paraId="25F2F0F7" w14:textId="77777777" w:rsidR="00F24D2D" w:rsidRDefault="00A37C89">
      <w:pPr>
        <w:pStyle w:val="ListParagraph"/>
        <w:numPr>
          <w:ilvl w:val="1"/>
          <w:numId w:val="135"/>
        </w:numPr>
        <w:tabs>
          <w:tab w:val="left" w:pos="1103"/>
          <w:tab w:val="left" w:pos="1104"/>
        </w:tabs>
        <w:spacing w:before="3"/>
        <w:ind w:hanging="361"/>
      </w:pPr>
      <w:r>
        <w:rPr>
          <w:spacing w:val="-3"/>
        </w:rPr>
        <w:t>使用与儿童的能力相应的工具，发展满足审美体验所需的技能</w:t>
      </w:r>
    </w:p>
    <w:p w14:paraId="7412EE19" w14:textId="77777777" w:rsidR="00F24D2D" w:rsidRDefault="00A37C89">
      <w:pPr>
        <w:pStyle w:val="ListParagraph"/>
        <w:numPr>
          <w:ilvl w:val="1"/>
          <w:numId w:val="135"/>
        </w:numPr>
        <w:tabs>
          <w:tab w:val="left" w:pos="1103"/>
          <w:tab w:val="left" w:pos="1104"/>
        </w:tabs>
        <w:ind w:hanging="361"/>
      </w:pPr>
      <w:r>
        <w:rPr>
          <w:spacing w:val="-3"/>
        </w:rPr>
        <w:t>组织、评估和改编在制品，了解空间中的线条、形状、颜色和纹理</w:t>
      </w:r>
    </w:p>
    <w:p w14:paraId="15452208" w14:textId="77777777" w:rsidR="00F24D2D" w:rsidRDefault="00A37C89">
      <w:pPr>
        <w:pStyle w:val="ListParagraph"/>
        <w:numPr>
          <w:ilvl w:val="1"/>
          <w:numId w:val="135"/>
        </w:numPr>
        <w:tabs>
          <w:tab w:val="left" w:pos="1103"/>
          <w:tab w:val="left" w:pos="1104"/>
        </w:tabs>
        <w:spacing w:before="3"/>
        <w:ind w:hanging="361"/>
      </w:pPr>
      <w:r>
        <w:rPr>
          <w:spacing w:val="-3"/>
        </w:rPr>
        <w:t>观察、阅读和讨论各种艺术品</w:t>
      </w:r>
    </w:p>
    <w:p w14:paraId="18374495" w14:textId="77777777" w:rsidR="00F24D2D" w:rsidRDefault="00A37C89">
      <w:pPr>
        <w:pStyle w:val="ListParagraph"/>
        <w:numPr>
          <w:ilvl w:val="1"/>
          <w:numId w:val="135"/>
        </w:numPr>
        <w:tabs>
          <w:tab w:val="left" w:pos="1103"/>
          <w:tab w:val="left" w:pos="1104"/>
        </w:tabs>
        <w:spacing w:before="3"/>
        <w:ind w:hanging="361"/>
      </w:pPr>
      <w:r>
        <w:rPr>
          <w:spacing w:val="-3"/>
        </w:rPr>
        <w:t>观看艺术家在工作室里进行艺术创作</w:t>
      </w:r>
    </w:p>
    <w:p w14:paraId="1B4EBA09" w14:textId="77777777" w:rsidR="00F24D2D" w:rsidRDefault="00A37C89">
      <w:pPr>
        <w:pStyle w:val="ListParagraph"/>
        <w:numPr>
          <w:ilvl w:val="1"/>
          <w:numId w:val="135"/>
        </w:numPr>
        <w:tabs>
          <w:tab w:val="left" w:pos="1103"/>
          <w:tab w:val="left" w:pos="1104"/>
        </w:tabs>
        <w:ind w:hanging="361"/>
      </w:pPr>
      <w:r>
        <w:rPr>
          <w:spacing w:val="-3"/>
        </w:rPr>
        <w:t>评估学生和成熟艺术家的艺术作品，以及工业产品、家庭和社区设计</w:t>
      </w:r>
    </w:p>
    <w:p w14:paraId="36439DB2" w14:textId="77777777" w:rsidR="00F24D2D" w:rsidRDefault="00A37C89">
      <w:pPr>
        <w:pStyle w:val="ListParagraph"/>
        <w:numPr>
          <w:ilvl w:val="1"/>
          <w:numId w:val="135"/>
        </w:numPr>
        <w:tabs>
          <w:tab w:val="left" w:pos="1103"/>
          <w:tab w:val="left" w:pos="1104"/>
        </w:tabs>
        <w:spacing w:before="3"/>
        <w:ind w:hanging="361"/>
      </w:pPr>
      <w:r>
        <w:rPr>
          <w:spacing w:val="-3"/>
        </w:rPr>
        <w:t>参加提供机会运用艺术知识和审美，在个人生活和家庭或社区规划中做出判断的活动</w:t>
      </w:r>
    </w:p>
    <w:p w14:paraId="5B0598DE" w14:textId="77777777" w:rsidR="00F24D2D" w:rsidRDefault="00F24D2D">
      <w:pPr>
        <w:pStyle w:val="BodyText"/>
        <w:spacing w:before="12"/>
        <w:rPr>
          <w:sz w:val="19"/>
        </w:rPr>
      </w:pPr>
    </w:p>
    <w:p w14:paraId="00C66960" w14:textId="77777777" w:rsidR="00F24D2D" w:rsidRDefault="00A37C89">
      <w:pPr>
        <w:pStyle w:val="BodyText"/>
        <w:spacing w:line="242" w:lineRule="auto"/>
        <w:ind w:left="383" w:right="300"/>
        <w:jc w:val="both"/>
      </w:pPr>
      <w:r>
        <w:rPr>
          <w:spacing w:val="-2"/>
        </w:rPr>
        <w:t>艺术教学有几个作用，包括为</w:t>
      </w:r>
      <w:r>
        <w:rPr>
          <w:spacing w:val="-2"/>
        </w:rPr>
        <w:t>了自己而学习和掌握不同的艺术形式，利用整个课程的艺术作品来整合和表达信息、思想和感情。利用艺术刺激每一个主题中和一生中批判性思维技能的发展（例如，</w:t>
      </w:r>
      <w:r>
        <w:rPr>
          <w:spacing w:val="-2"/>
        </w:rPr>
        <w:t>“</w:t>
      </w:r>
      <w:r>
        <w:rPr>
          <w:spacing w:val="-2"/>
        </w:rPr>
        <w:t>我如何才能创造这个？</w:t>
      </w:r>
      <w:r>
        <w:rPr>
          <w:spacing w:val="-2"/>
        </w:rPr>
        <w:t>”</w:t>
      </w:r>
      <w:r>
        <w:rPr>
          <w:spacing w:val="-2"/>
        </w:rPr>
        <w:t>，</w:t>
      </w:r>
      <w:r>
        <w:rPr>
          <w:spacing w:val="-2"/>
        </w:rPr>
        <w:t>“</w:t>
      </w:r>
      <w:r>
        <w:rPr>
          <w:spacing w:val="-2"/>
        </w:rPr>
        <w:t>我如何才能把它转化为文章或音乐？</w:t>
      </w:r>
      <w:r>
        <w:rPr>
          <w:spacing w:val="-2"/>
        </w:rPr>
        <w:t>”</w:t>
      </w:r>
      <w:r>
        <w:rPr>
          <w:spacing w:val="-2"/>
        </w:rPr>
        <w:t>，</w:t>
      </w:r>
      <w:r>
        <w:rPr>
          <w:spacing w:val="-2"/>
        </w:rPr>
        <w:t>“</w:t>
      </w:r>
      <w:r>
        <w:rPr>
          <w:spacing w:val="-2"/>
        </w:rPr>
        <w:t>用什么材料、工具或技术完成这项任务？</w:t>
      </w:r>
      <w:r>
        <w:rPr>
          <w:spacing w:val="-2"/>
        </w:rPr>
        <w:t>”</w:t>
      </w:r>
      <w:r>
        <w:rPr>
          <w:spacing w:val="-2"/>
        </w:rPr>
        <w:t>）。</w:t>
      </w:r>
    </w:p>
    <w:p w14:paraId="56C52A7E" w14:textId="77777777" w:rsidR="00F24D2D" w:rsidRDefault="00F24D2D">
      <w:pPr>
        <w:spacing w:line="242" w:lineRule="auto"/>
        <w:jc w:val="both"/>
        <w:sectPr w:rsidR="00F24D2D">
          <w:headerReference w:type="default" r:id="rId58"/>
          <w:footerReference w:type="default" r:id="rId59"/>
          <w:pgSz w:w="15840" w:h="12240" w:orient="landscape"/>
          <w:pgMar w:top="540" w:right="580" w:bottom="1200" w:left="480" w:header="321" w:footer="1020" w:gutter="0"/>
          <w:cols w:space="720"/>
        </w:sectPr>
      </w:pPr>
    </w:p>
    <w:p w14:paraId="64FBFA77" w14:textId="77777777" w:rsidR="00F24D2D" w:rsidRDefault="00F24D2D">
      <w:pPr>
        <w:pStyle w:val="BodyText"/>
        <w:spacing w:before="1"/>
        <w:rPr>
          <w:sz w:val="16"/>
        </w:rPr>
      </w:pPr>
    </w:p>
    <w:p w14:paraId="31C4929B" w14:textId="77777777" w:rsidR="00F24D2D" w:rsidRDefault="00A37C89">
      <w:pPr>
        <w:pStyle w:val="BodyText"/>
        <w:spacing w:before="85" w:line="242" w:lineRule="auto"/>
        <w:ind w:left="384" w:right="447"/>
      </w:pPr>
      <w:r>
        <w:rPr>
          <w:spacing w:val="-2"/>
        </w:rPr>
        <w:t>艺术学习的发展遵循向上的循环或螺旋模式</w:t>
      </w:r>
      <w:r>
        <w:rPr>
          <w:spacing w:val="-2"/>
        </w:rPr>
        <w:t>——</w:t>
      </w:r>
      <w:r>
        <w:rPr>
          <w:spacing w:val="-2"/>
        </w:rPr>
        <w:t>从简单到复杂、从认识到探索、到探究、再到运用。</w:t>
      </w:r>
      <w:r>
        <w:rPr>
          <w:spacing w:val="-2"/>
          <w:position w:val="11"/>
          <w:sz w:val="11"/>
        </w:rPr>
        <w:t>3</w:t>
      </w:r>
      <w:r>
        <w:rPr>
          <w:spacing w:val="-29"/>
          <w:position w:val="11"/>
          <w:sz w:val="11"/>
        </w:rPr>
        <w:t xml:space="preserve"> </w:t>
      </w:r>
      <w:r>
        <w:rPr>
          <w:spacing w:val="-2"/>
        </w:rPr>
        <w:t>每次达到更高级水平后，会激发新的认识，</w:t>
      </w:r>
      <w:r>
        <w:rPr>
          <w:spacing w:val="-2"/>
        </w:rPr>
        <w:t>转而产生新的学习周期。一般幼儿园儿童参与学习周期的认知和探索阶段，这对他们进展到更高的理解和表现水平至关重要。</w:t>
      </w:r>
    </w:p>
    <w:p w14:paraId="5D3902F2" w14:textId="77777777" w:rsidR="00F24D2D" w:rsidRDefault="00F24D2D">
      <w:pPr>
        <w:pStyle w:val="BodyText"/>
        <w:spacing w:before="10"/>
        <w:rPr>
          <w:sz w:val="19"/>
        </w:rPr>
      </w:pPr>
    </w:p>
    <w:p w14:paraId="6F32F86B" w14:textId="77777777" w:rsidR="00F24D2D" w:rsidRDefault="00A37C89">
      <w:pPr>
        <w:pStyle w:val="BodyText"/>
        <w:spacing w:before="1"/>
        <w:ind w:left="384"/>
      </w:pPr>
      <w:r>
        <w:rPr>
          <w:spacing w:val="-4"/>
        </w:rPr>
        <w:t>课堂练习和技术</w:t>
      </w:r>
    </w:p>
    <w:p w14:paraId="11712067" w14:textId="77777777" w:rsidR="00F24D2D" w:rsidRDefault="00A37C89">
      <w:pPr>
        <w:pStyle w:val="BodyText"/>
        <w:spacing w:before="3" w:line="242" w:lineRule="auto"/>
        <w:ind w:left="384" w:right="483"/>
      </w:pPr>
      <w:r>
        <w:rPr>
          <w:spacing w:val="-2"/>
        </w:rPr>
        <w:t>在被正式引入任何学科之前，孩子们应该感到尝试新技能是</w:t>
      </w:r>
      <w:r>
        <w:rPr>
          <w:spacing w:val="-2"/>
        </w:rPr>
        <w:t>“</w:t>
      </w:r>
      <w:r>
        <w:rPr>
          <w:spacing w:val="-2"/>
        </w:rPr>
        <w:t>安全的</w:t>
      </w:r>
      <w:r>
        <w:rPr>
          <w:spacing w:val="-2"/>
        </w:rPr>
        <w:t>”</w:t>
      </w:r>
      <w:r>
        <w:rPr>
          <w:spacing w:val="-2"/>
        </w:rPr>
        <w:t>，而不关心</w:t>
      </w:r>
      <w:r>
        <w:rPr>
          <w:spacing w:val="-2"/>
        </w:rPr>
        <w:t>“</w:t>
      </w:r>
      <w:r>
        <w:rPr>
          <w:spacing w:val="-2"/>
        </w:rPr>
        <w:t>表现</w:t>
      </w:r>
      <w:r>
        <w:rPr>
          <w:spacing w:val="-2"/>
        </w:rPr>
        <w:t>”</w:t>
      </w:r>
      <w:r>
        <w:rPr>
          <w:spacing w:val="-2"/>
        </w:rPr>
        <w:t>。随着儿童取得进展，获得信心，教育工作者可以开始在与发展相适应的水平上概述或示范技术，让儿童有时间练习和完善他们正在学习的技能。</w:t>
      </w:r>
    </w:p>
    <w:p w14:paraId="3BF4C8E3" w14:textId="77777777" w:rsidR="00F24D2D" w:rsidRDefault="00F24D2D">
      <w:pPr>
        <w:pStyle w:val="BodyText"/>
        <w:spacing w:before="10"/>
        <w:rPr>
          <w:sz w:val="19"/>
        </w:rPr>
      </w:pPr>
    </w:p>
    <w:p w14:paraId="38CB9285" w14:textId="77777777" w:rsidR="00F24D2D" w:rsidRDefault="00A37C89">
      <w:pPr>
        <w:pStyle w:val="BodyText"/>
        <w:spacing w:before="1"/>
        <w:ind w:left="384"/>
      </w:pPr>
      <w:r>
        <w:rPr>
          <w:spacing w:val="-4"/>
        </w:rPr>
        <w:t>原创性和自发性</w:t>
      </w:r>
    </w:p>
    <w:p w14:paraId="74C0BAED" w14:textId="77777777" w:rsidR="00F24D2D" w:rsidRDefault="00A37C89">
      <w:pPr>
        <w:pStyle w:val="BodyText"/>
        <w:spacing w:before="3" w:line="242" w:lineRule="auto"/>
        <w:ind w:left="384" w:right="300"/>
      </w:pPr>
      <w:r>
        <w:rPr>
          <w:spacing w:val="-2"/>
        </w:rPr>
        <w:t>艺术可定义为使用各种媒介和工具来创作表达想法和想象力的作品</w:t>
      </w:r>
      <w:r>
        <w:rPr>
          <w:spacing w:val="-2"/>
        </w:rPr>
        <w:t>——</w:t>
      </w:r>
      <w:r>
        <w:rPr>
          <w:spacing w:val="-2"/>
        </w:rPr>
        <w:t>每个孩子（和每位教育工作者）通过创作表达自己的意图。连点成线、涂</w:t>
      </w:r>
      <w:r>
        <w:rPr>
          <w:spacing w:val="80"/>
        </w:rPr>
        <w:t xml:space="preserve"> </w:t>
      </w:r>
      <w:r>
        <w:rPr>
          <w:spacing w:val="-2"/>
        </w:rPr>
        <w:t>色、沿着预先画好的线条剪裁</w:t>
      </w:r>
      <w:r>
        <w:rPr>
          <w:spacing w:val="-2"/>
        </w:rPr>
        <w:t>、粘贴预先剪裁的形状等活动都具有一定价值，让孩子们展示概念或技术，但即便孩子们使用了艺术材料，这些活动并不是艺术活动。</w:t>
      </w:r>
    </w:p>
    <w:p w14:paraId="20D0024C" w14:textId="77777777" w:rsidR="00F24D2D" w:rsidRDefault="00F24D2D">
      <w:pPr>
        <w:pStyle w:val="BodyText"/>
        <w:spacing w:before="11"/>
        <w:rPr>
          <w:sz w:val="19"/>
        </w:rPr>
      </w:pPr>
    </w:p>
    <w:p w14:paraId="66F4DC2C" w14:textId="77777777" w:rsidR="00F24D2D" w:rsidRDefault="00A37C89">
      <w:pPr>
        <w:pStyle w:val="BodyText"/>
        <w:spacing w:before="1"/>
        <w:ind w:left="384"/>
      </w:pPr>
      <w:r>
        <w:rPr>
          <w:spacing w:val="-3"/>
        </w:rPr>
        <w:t>注重过程而不是结果</w:t>
      </w:r>
    </w:p>
    <w:p w14:paraId="5AAF7786" w14:textId="77777777" w:rsidR="00F24D2D" w:rsidRDefault="00A37C89">
      <w:pPr>
        <w:pStyle w:val="BodyText"/>
        <w:spacing w:before="3" w:line="242" w:lineRule="auto"/>
        <w:ind w:left="384" w:right="300"/>
      </w:pPr>
      <w:r>
        <w:rPr>
          <w:spacing w:val="-2"/>
        </w:rPr>
        <w:t>有意义的艺术活动传达了原创表达受到重视的信息。虽然艺术确实支持认知和学术学习，但艺术的主要目的是培养创造性的表达和想象力，并帮助儿童以多种方式解释和展示他们的思维和他们的世界。成年人质疑孩子的作品时（例如，</w:t>
      </w:r>
      <w:r>
        <w:rPr>
          <w:spacing w:val="-2"/>
        </w:rPr>
        <w:t>“</w:t>
      </w:r>
      <w:r>
        <w:rPr>
          <w:spacing w:val="-2"/>
        </w:rPr>
        <w:t>你见过树长着蓝色叶子的吗？</w:t>
      </w:r>
      <w:r>
        <w:rPr>
          <w:spacing w:val="-2"/>
        </w:rPr>
        <w:t>”</w:t>
      </w:r>
      <w:r>
        <w:rPr>
          <w:spacing w:val="-2"/>
        </w:rPr>
        <w:t>，</w:t>
      </w:r>
      <w:r>
        <w:rPr>
          <w:spacing w:val="-2"/>
        </w:rPr>
        <w:t>“</w:t>
      </w:r>
      <w:r>
        <w:rPr>
          <w:spacing w:val="-2"/>
        </w:rPr>
        <w:t>挺不错，但</w:t>
      </w:r>
    </w:p>
    <w:p w14:paraId="18892CF8" w14:textId="77777777" w:rsidR="00F24D2D" w:rsidRDefault="00A37C89">
      <w:pPr>
        <w:pStyle w:val="BodyText"/>
        <w:spacing w:line="242" w:lineRule="auto"/>
        <w:ind w:left="384" w:right="300"/>
      </w:pPr>
      <w:r>
        <w:rPr>
          <w:spacing w:val="-2"/>
        </w:rPr>
        <w:t>是</w:t>
      </w:r>
      <w:r>
        <w:rPr>
          <w:spacing w:val="-2"/>
        </w:rPr>
        <w:t>……”</w:t>
      </w:r>
      <w:r>
        <w:rPr>
          <w:spacing w:val="-2"/>
        </w:rPr>
        <w:t>，</w:t>
      </w:r>
      <w:r>
        <w:rPr>
          <w:spacing w:val="-2"/>
        </w:rPr>
        <w:t>“</w:t>
      </w:r>
      <w:r>
        <w:rPr>
          <w:spacing w:val="-2"/>
        </w:rPr>
        <w:t>这是什么？</w:t>
      </w:r>
      <w:r>
        <w:rPr>
          <w:spacing w:val="-2"/>
        </w:rPr>
        <w:t>”</w:t>
      </w:r>
      <w:r>
        <w:rPr>
          <w:spacing w:val="-2"/>
        </w:rPr>
        <w:t>），会损害他们的自发性。强调创造和表达观点的过程和意义，而不是步骤、基调、颜色或形式的复制。某些课程（特</w:t>
      </w:r>
      <w:r>
        <w:rPr>
          <w:spacing w:val="-6"/>
        </w:rPr>
        <w:t>别是</w:t>
      </w:r>
      <w:r>
        <w:rPr>
          <w:spacing w:val="-6"/>
        </w:rPr>
        <w:t xml:space="preserve"> </w:t>
      </w:r>
      <w:r>
        <w:t>Reggio Emilia</w:t>
      </w:r>
      <w:r>
        <w:rPr>
          <w:spacing w:val="-6"/>
        </w:rPr>
        <w:t xml:space="preserve"> </w:t>
      </w:r>
      <w:r>
        <w:rPr>
          <w:spacing w:val="-6"/>
        </w:rPr>
        <w:t>课程</w:t>
      </w:r>
      <w:r>
        <w:t>）已经证明，儿童能够在视觉艺术中学习比通常预期的更先进的技术。</w:t>
      </w:r>
    </w:p>
    <w:p w14:paraId="618EDF0A" w14:textId="77777777" w:rsidR="00F24D2D" w:rsidRDefault="00F24D2D">
      <w:pPr>
        <w:pStyle w:val="BodyText"/>
        <w:rPr>
          <w:sz w:val="20"/>
        </w:rPr>
      </w:pPr>
    </w:p>
    <w:p w14:paraId="410F5E45" w14:textId="77777777" w:rsidR="00F24D2D" w:rsidRDefault="00A37C89">
      <w:pPr>
        <w:pStyle w:val="BodyText"/>
        <w:ind w:left="384"/>
      </w:pPr>
      <w:r>
        <w:rPr>
          <w:spacing w:val="-3"/>
        </w:rPr>
        <w:t>教育工作者可通过如下方式，强调注重过程而不是结果：</w:t>
      </w:r>
    </w:p>
    <w:p w14:paraId="05A05C87" w14:textId="77777777" w:rsidR="00F24D2D" w:rsidRDefault="00A37C89">
      <w:pPr>
        <w:pStyle w:val="ListParagraph"/>
        <w:numPr>
          <w:ilvl w:val="1"/>
          <w:numId w:val="135"/>
        </w:numPr>
        <w:tabs>
          <w:tab w:val="left" w:pos="1103"/>
          <w:tab w:val="left" w:pos="1104"/>
        </w:tabs>
        <w:spacing w:before="0"/>
      </w:pPr>
      <w:r>
        <w:rPr>
          <w:spacing w:val="-3"/>
        </w:rPr>
        <w:t>创造开放的艺术创作机会，鼓励原创性而不是墨守成规。</w:t>
      </w:r>
    </w:p>
    <w:p w14:paraId="740A6A40" w14:textId="77777777" w:rsidR="00F24D2D" w:rsidRDefault="00A37C89">
      <w:pPr>
        <w:pStyle w:val="ListParagraph"/>
        <w:numPr>
          <w:ilvl w:val="1"/>
          <w:numId w:val="135"/>
        </w:numPr>
        <w:tabs>
          <w:tab w:val="left" w:pos="1103"/>
          <w:tab w:val="left" w:pos="1104"/>
        </w:tabs>
      </w:pPr>
      <w:r>
        <w:rPr>
          <w:spacing w:val="-2"/>
        </w:rPr>
        <w:t>向孩子们提供适当的空间、材料和足够的时间开展自己的艺术项目实验（例如，更长的练习时间、表演机会</w:t>
      </w:r>
      <w:r>
        <w:rPr>
          <w:spacing w:val="-10"/>
        </w:rPr>
        <w:t>）</w:t>
      </w:r>
    </w:p>
    <w:p w14:paraId="4E9B16D4" w14:textId="77777777" w:rsidR="00F24D2D" w:rsidRDefault="00A37C89">
      <w:pPr>
        <w:pStyle w:val="ListParagraph"/>
        <w:numPr>
          <w:ilvl w:val="1"/>
          <w:numId w:val="135"/>
        </w:numPr>
        <w:tabs>
          <w:tab w:val="left" w:pos="1214"/>
          <w:tab w:val="left" w:pos="1215"/>
        </w:tabs>
        <w:spacing w:before="3"/>
        <w:ind w:left="1214" w:hanging="471"/>
      </w:pPr>
      <w:r>
        <w:rPr>
          <w:spacing w:val="-3"/>
        </w:rPr>
        <w:t>为儿童的个人能力和需求提供便利</w:t>
      </w:r>
    </w:p>
    <w:p w14:paraId="2EC7AD57" w14:textId="77777777" w:rsidR="00F24D2D" w:rsidRDefault="00A37C89">
      <w:pPr>
        <w:pStyle w:val="ListParagraph"/>
        <w:numPr>
          <w:ilvl w:val="1"/>
          <w:numId w:val="135"/>
        </w:numPr>
        <w:tabs>
          <w:tab w:val="left" w:pos="1103"/>
          <w:tab w:val="left" w:pos="1104"/>
        </w:tabs>
        <w:spacing w:before="3"/>
      </w:pPr>
      <w:r>
        <w:rPr>
          <w:spacing w:val="-3"/>
        </w:rPr>
        <w:t>认识到不是所有儿童都愿意或准备好表达一些想法</w:t>
      </w:r>
    </w:p>
    <w:p w14:paraId="3D51B2C7" w14:textId="77777777" w:rsidR="00F24D2D" w:rsidRDefault="00F24D2D">
      <w:pPr>
        <w:pStyle w:val="BodyText"/>
        <w:spacing w:before="12"/>
        <w:rPr>
          <w:sz w:val="19"/>
        </w:rPr>
      </w:pPr>
    </w:p>
    <w:p w14:paraId="024463C6" w14:textId="77777777" w:rsidR="00F24D2D" w:rsidRDefault="00A37C89">
      <w:pPr>
        <w:pStyle w:val="BodyText"/>
        <w:spacing w:line="242" w:lineRule="auto"/>
        <w:ind w:left="384" w:right="740"/>
      </w:pPr>
      <w:r>
        <w:rPr>
          <w:spacing w:val="-2"/>
        </w:rPr>
        <w:t>艺术的表现性和个性也可通过追问或提示个人和小团体来体现，例如</w:t>
      </w:r>
      <w:r>
        <w:rPr>
          <w:spacing w:val="-2"/>
        </w:rPr>
        <w:t>“</w:t>
      </w:r>
      <w:r>
        <w:rPr>
          <w:spacing w:val="-2"/>
        </w:rPr>
        <w:t>你们都拥有相同的材料</w:t>
      </w:r>
      <w:r>
        <w:rPr>
          <w:spacing w:val="-2"/>
        </w:rPr>
        <w:t>——</w:t>
      </w:r>
      <w:r>
        <w:rPr>
          <w:spacing w:val="-2"/>
        </w:rPr>
        <w:t>为什么用相同的材料，做出的成品却各不相同？</w:t>
      </w:r>
      <w:r>
        <w:rPr>
          <w:spacing w:val="-2"/>
        </w:rPr>
        <w:t>”</w:t>
      </w:r>
      <w:r>
        <w:rPr>
          <w:spacing w:val="-2"/>
        </w:rPr>
        <w:t>或</w:t>
      </w:r>
      <w:r>
        <w:rPr>
          <w:spacing w:val="-2"/>
        </w:rPr>
        <w:t>“</w:t>
      </w:r>
      <w:r>
        <w:rPr>
          <w:spacing w:val="-2"/>
        </w:rPr>
        <w:t>给我讲讲你的画（或舞蹈、音乐）吧。</w:t>
      </w:r>
      <w:r>
        <w:rPr>
          <w:spacing w:val="-2"/>
        </w:rPr>
        <w:t>”</w:t>
      </w:r>
      <w:r>
        <w:rPr>
          <w:spacing w:val="-2"/>
        </w:rPr>
        <w:t>《学前班学习经验指南》的结束部分包括可能对某些孩子有用的活动。</w:t>
      </w:r>
    </w:p>
    <w:p w14:paraId="14B4507D" w14:textId="77777777" w:rsidR="00F24D2D" w:rsidRDefault="00F24D2D">
      <w:pPr>
        <w:pStyle w:val="BodyText"/>
        <w:rPr>
          <w:sz w:val="20"/>
        </w:rPr>
      </w:pPr>
    </w:p>
    <w:p w14:paraId="64808FAC" w14:textId="77777777" w:rsidR="00F24D2D" w:rsidRDefault="00A37C89">
      <w:pPr>
        <w:pStyle w:val="BodyText"/>
        <w:ind w:left="384"/>
      </w:pPr>
      <w:r>
        <w:rPr>
          <w:spacing w:val="-4"/>
        </w:rPr>
        <w:t>实际环境</w:t>
      </w:r>
    </w:p>
    <w:p w14:paraId="3314962C" w14:textId="77777777" w:rsidR="00F24D2D" w:rsidRDefault="00A37C89">
      <w:pPr>
        <w:pStyle w:val="BodyText"/>
        <w:spacing w:before="1" w:line="242" w:lineRule="auto"/>
        <w:ind w:left="384" w:right="300"/>
      </w:pPr>
      <w:r>
        <w:rPr>
          <w:spacing w:val="-2"/>
        </w:rPr>
        <w:t>教育工作者应确保用于艺术表达的实际环境对儿童来说是安全的（例如，给予相应的监督，没有危险</w:t>
      </w:r>
      <w:r>
        <w:rPr>
          <w:spacing w:val="-2"/>
        </w:rPr>
        <w:t>物品或光滑表面）。此外，教育工作者可以让孩子们参加制定与艺术教育时间有关的规则和责任，并展示如何在处理材料时表示尊重。</w:t>
      </w:r>
    </w:p>
    <w:p w14:paraId="37D1E3E9" w14:textId="77777777" w:rsidR="00F24D2D" w:rsidRDefault="00F24D2D">
      <w:pPr>
        <w:pStyle w:val="BodyText"/>
        <w:rPr>
          <w:sz w:val="20"/>
        </w:rPr>
      </w:pPr>
    </w:p>
    <w:p w14:paraId="0A2137E4" w14:textId="77777777" w:rsidR="00F24D2D" w:rsidRDefault="00A37C89">
      <w:pPr>
        <w:pStyle w:val="BodyText"/>
        <w:ind w:left="384"/>
      </w:pPr>
      <w:r>
        <w:rPr>
          <w:spacing w:val="-5"/>
        </w:rPr>
        <w:t>评估</w:t>
      </w:r>
    </w:p>
    <w:p w14:paraId="3769DBED" w14:textId="77777777" w:rsidR="00F24D2D" w:rsidRDefault="00A37C89">
      <w:pPr>
        <w:pStyle w:val="BodyText"/>
        <w:spacing w:before="4" w:line="242" w:lineRule="auto"/>
        <w:ind w:left="384" w:right="300"/>
      </w:pPr>
      <w:r>
        <w:rPr>
          <w:spacing w:val="-2"/>
        </w:rPr>
        <w:t>参与戏剧艺术、音乐、运动或舞蹈的儿童的照片或录像带可以记录过程、发现的事物和结果。通过课堂</w:t>
      </w:r>
      <w:r>
        <w:rPr>
          <w:spacing w:val="-2"/>
        </w:rPr>
        <w:t>“</w:t>
      </w:r>
      <w:r>
        <w:rPr>
          <w:spacing w:val="-2"/>
        </w:rPr>
        <w:t>画廊</w:t>
      </w:r>
      <w:r>
        <w:rPr>
          <w:spacing w:val="-2"/>
        </w:rPr>
        <w:t>”</w:t>
      </w:r>
      <w:r>
        <w:rPr>
          <w:spacing w:val="-2"/>
        </w:rPr>
        <w:t>或展示儿童艺术作品的图书馆展</w:t>
      </w:r>
      <w:r>
        <w:rPr>
          <w:spacing w:val="80"/>
        </w:rPr>
        <w:t xml:space="preserve"> </w:t>
      </w:r>
      <w:r>
        <w:rPr>
          <w:spacing w:val="-2"/>
        </w:rPr>
        <w:t>览，与学校其他人和更大的社区分享视觉艺术品。记录孩子们对自己的艺术作品、照片、戏剧和舞蹈所说或所写的内容。教育工作者也可利用艺术品，以有意义的方式让家庭参与。</w:t>
      </w:r>
    </w:p>
    <w:p w14:paraId="7326F27B" w14:textId="77777777" w:rsidR="00F24D2D" w:rsidRDefault="00F24D2D">
      <w:pPr>
        <w:spacing w:line="242" w:lineRule="auto"/>
        <w:sectPr w:rsidR="00F24D2D">
          <w:headerReference w:type="default" r:id="rId60"/>
          <w:footerReference w:type="default" r:id="rId61"/>
          <w:pgSz w:w="15840" w:h="12240" w:orient="landscape"/>
          <w:pgMar w:top="860" w:right="580" w:bottom="920" w:left="480" w:header="324" w:footer="721" w:gutter="0"/>
          <w:pgNumType w:start="120"/>
          <w:cols w:space="720"/>
        </w:sectPr>
      </w:pPr>
    </w:p>
    <w:p w14:paraId="38313B4A" w14:textId="77777777" w:rsidR="00F24D2D" w:rsidRDefault="00F24D2D">
      <w:pPr>
        <w:pStyle w:val="BodyText"/>
        <w:spacing w:before="3"/>
        <w:rPr>
          <w:sz w:val="17"/>
        </w:rPr>
      </w:pPr>
    </w:p>
    <w:p w14:paraId="53BC6138" w14:textId="77777777" w:rsidR="00F24D2D" w:rsidRDefault="00A37C89">
      <w:pPr>
        <w:pStyle w:val="BodyText"/>
        <w:spacing w:before="70"/>
        <w:ind w:left="384"/>
      </w:pPr>
      <w:bookmarkStart w:id="100" w:name="_bookmark99"/>
      <w:bookmarkEnd w:id="100"/>
      <w:r>
        <w:rPr>
          <w:spacing w:val="-4"/>
        </w:rPr>
        <w:t>综合课程</w:t>
      </w:r>
    </w:p>
    <w:p w14:paraId="7CEA8B4A" w14:textId="77777777" w:rsidR="00F24D2D" w:rsidRDefault="00A37C89">
      <w:pPr>
        <w:pStyle w:val="BodyText"/>
        <w:spacing w:before="4" w:line="242" w:lineRule="auto"/>
        <w:ind w:left="384" w:right="295"/>
      </w:pPr>
      <w:r>
        <w:rPr>
          <w:spacing w:val="-4"/>
        </w:rPr>
        <w:t>艺术提供了将各科课程融合的许多机会。教室</w:t>
      </w:r>
      <w:r>
        <w:rPr>
          <w:spacing w:val="-4"/>
        </w:rPr>
        <w:t>“</w:t>
      </w:r>
      <w:r>
        <w:rPr>
          <w:spacing w:val="-4"/>
        </w:rPr>
        <w:t>单词墙</w:t>
      </w:r>
      <w:r>
        <w:rPr>
          <w:spacing w:val="-4"/>
        </w:rPr>
        <w:t>”</w:t>
      </w:r>
      <w:r>
        <w:rPr>
          <w:spacing w:val="-4"/>
        </w:rPr>
        <w:t>可包括所有艺术领域的词汇</w:t>
      </w:r>
      <w:r>
        <w:t>（</w:t>
      </w:r>
      <w:r>
        <w:rPr>
          <w:spacing w:val="-4"/>
        </w:rPr>
        <w:t>例如，跳舞和音乐工具</w:t>
      </w:r>
      <w:r>
        <w:rPr>
          <w:spacing w:val="-4"/>
        </w:rPr>
        <w:t>/</w:t>
      </w:r>
      <w:r>
        <w:rPr>
          <w:spacing w:val="-4"/>
        </w:rPr>
        <w:t>技巧、剧院术语、视觉艺术材料</w:t>
      </w:r>
      <w:r>
        <w:rPr>
          <w:spacing w:val="-4"/>
        </w:rPr>
        <w:t>/</w:t>
      </w:r>
      <w:r>
        <w:rPr>
          <w:spacing w:val="-4"/>
        </w:rPr>
        <w:t>媒介）</w:t>
      </w:r>
      <w:r>
        <w:rPr>
          <w:spacing w:val="-5"/>
        </w:rPr>
        <w:t>。可提供举例说明艺术作品中所用的不同技巧和材料的书籍。孩子们可讨论材料科学</w:t>
      </w:r>
      <w:r>
        <w:rPr>
          <w:spacing w:val="-3"/>
        </w:rPr>
        <w:t>（例如，</w:t>
      </w:r>
      <w:r>
        <w:rPr>
          <w:spacing w:val="-3"/>
        </w:rPr>
        <w:t>“</w:t>
      </w:r>
      <w:r>
        <w:rPr>
          <w:spacing w:val="-3"/>
        </w:rPr>
        <w:t>纸来自何处？</w:t>
      </w:r>
      <w:r>
        <w:rPr>
          <w:spacing w:val="-3"/>
        </w:rPr>
        <w:t>”</w:t>
      </w:r>
      <w:r>
        <w:rPr>
          <w:spacing w:val="-3"/>
        </w:rPr>
        <w:t>，</w:t>
      </w:r>
      <w:r>
        <w:rPr>
          <w:spacing w:val="-3"/>
        </w:rPr>
        <w:t>“</w:t>
      </w:r>
      <w:r>
        <w:rPr>
          <w:spacing w:val="-3"/>
        </w:rPr>
        <w:t>蜡笔用什么做的？</w:t>
      </w:r>
      <w:r>
        <w:rPr>
          <w:spacing w:val="-3"/>
        </w:rPr>
        <w:t>”</w:t>
      </w:r>
      <w:r>
        <w:t>）。</w:t>
      </w:r>
      <w:r>
        <w:rPr>
          <w:spacing w:val="-5"/>
        </w:rPr>
        <w:t>通过研究、实验、讨论建筑、大楼的构造、或绘制大楼内部情景，技术</w:t>
      </w:r>
      <w:r>
        <w:rPr>
          <w:spacing w:val="-5"/>
        </w:rPr>
        <w:t>/</w:t>
      </w:r>
      <w:r>
        <w:rPr>
          <w:spacing w:val="-5"/>
        </w:rPr>
        <w:t>工程概念可与视觉艺术联系起来。有许多机会将舞蹈和音乐与数学</w:t>
      </w:r>
      <w:r>
        <w:rPr>
          <w:spacing w:val="-3"/>
        </w:rPr>
        <w:t>（</w:t>
      </w:r>
      <w:r>
        <w:rPr>
          <w:spacing w:val="-2"/>
        </w:rPr>
        <w:t>例如</w:t>
      </w:r>
      <w:r>
        <w:rPr>
          <w:spacing w:val="-3"/>
        </w:rPr>
        <w:t>模式、计数</w:t>
      </w:r>
      <w:r>
        <w:t>）</w:t>
      </w:r>
      <w:r>
        <w:rPr>
          <w:spacing w:val="-2"/>
        </w:rPr>
        <w:t>和科学</w:t>
      </w:r>
      <w:r>
        <w:rPr>
          <w:spacing w:val="-3"/>
        </w:rPr>
        <w:t>（</w:t>
      </w:r>
      <w:r>
        <w:rPr>
          <w:spacing w:val="-4"/>
        </w:rPr>
        <w:t>例如，探究</w:t>
      </w:r>
      <w:r>
        <w:rPr>
          <w:spacing w:val="-4"/>
        </w:rPr>
        <w:t>——“</w:t>
      </w:r>
      <w:r>
        <w:rPr>
          <w:spacing w:val="-4"/>
        </w:rPr>
        <w:t>我们周围的哪些材料可以用来发出有节奏的韵律？</w:t>
      </w:r>
      <w:r>
        <w:t>”</w:t>
      </w:r>
      <w:r>
        <w:t>）</w:t>
      </w:r>
      <w:r>
        <w:rPr>
          <w:spacing w:val="-3"/>
        </w:rPr>
        <w:t>联系起来</w:t>
      </w:r>
    </w:p>
    <w:p w14:paraId="4CEE8FF1" w14:textId="77777777" w:rsidR="00F24D2D" w:rsidRDefault="00F24D2D">
      <w:pPr>
        <w:pStyle w:val="BodyText"/>
        <w:spacing w:before="12"/>
        <w:rPr>
          <w:sz w:val="24"/>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77D596FB" w14:textId="77777777">
        <w:trPr>
          <w:trHeight w:val="414"/>
        </w:trPr>
        <w:tc>
          <w:tcPr>
            <w:tcW w:w="14102" w:type="dxa"/>
          </w:tcPr>
          <w:p w14:paraId="7714E657" w14:textId="77777777" w:rsidR="00F24D2D" w:rsidRDefault="00A37C89">
            <w:pPr>
              <w:pStyle w:val="TableParagraph"/>
              <w:spacing w:before="1" w:line="393" w:lineRule="exact"/>
              <w:ind w:left="190" w:right="181"/>
              <w:jc w:val="center"/>
              <w:rPr>
                <w:sz w:val="32"/>
              </w:rPr>
            </w:pPr>
            <w:r>
              <w:rPr>
                <w:spacing w:val="-5"/>
                <w:sz w:val="32"/>
              </w:rPr>
              <w:t>舞蹈</w:t>
            </w:r>
          </w:p>
        </w:tc>
      </w:tr>
      <w:tr w:rsidR="00F24D2D" w14:paraId="0825F39B" w14:textId="77777777">
        <w:trPr>
          <w:trHeight w:val="7641"/>
        </w:trPr>
        <w:tc>
          <w:tcPr>
            <w:tcW w:w="14102" w:type="dxa"/>
          </w:tcPr>
          <w:p w14:paraId="580E134B" w14:textId="77777777" w:rsidR="00F24D2D" w:rsidRDefault="00A37C89">
            <w:pPr>
              <w:pStyle w:val="TableParagraph"/>
              <w:spacing w:before="3" w:line="242" w:lineRule="auto"/>
              <w:ind w:right="109"/>
              <w:jc w:val="both"/>
            </w:pPr>
            <w:r>
              <w:rPr>
                <w:spacing w:val="-3"/>
              </w:rPr>
              <w:t>从学前班到</w:t>
            </w:r>
            <w:r>
              <w:rPr>
                <w:spacing w:val="-3"/>
              </w:rPr>
              <w:t xml:space="preserve"> </w:t>
            </w:r>
            <w:r>
              <w:rPr>
                <w:spacing w:val="-2"/>
              </w:rPr>
              <w:t>4</w:t>
            </w:r>
            <w:r>
              <w:rPr>
                <w:spacing w:val="-3"/>
              </w:rPr>
              <w:t xml:space="preserve"> </w:t>
            </w:r>
            <w:r>
              <w:rPr>
                <w:spacing w:val="-3"/>
              </w:rPr>
              <w:t>年级的艺术教育目标是培养和维持幼儿经常表现出来的自然好奇心、表现力和创造力。艺术教育的开始基础是强调探索、实验、感</w:t>
            </w:r>
            <w:r>
              <w:rPr>
                <w:spacing w:val="-2"/>
              </w:rPr>
              <w:t>官的参与，将讨论作为理解艺术的途径。</w:t>
            </w:r>
          </w:p>
          <w:p w14:paraId="2F0704AE" w14:textId="77777777" w:rsidR="00F24D2D" w:rsidRDefault="00A37C89">
            <w:pPr>
              <w:pStyle w:val="TableParagraph"/>
              <w:spacing w:before="2" w:line="242" w:lineRule="auto"/>
              <w:ind w:right="107"/>
              <w:jc w:val="both"/>
            </w:pPr>
            <w:r>
              <w:rPr>
                <w:spacing w:val="-2"/>
              </w:rPr>
              <w:t>在所有艺术形式中，舞蹈和有表现力的运动可视作幼儿时期所固有的人类体验，因为对于以各种运动方式表达自己目前的精力、心情、兴趣和情感水平的幼儿来说，这些都是自然而然产生的。通过他们如何选择运动或舞蹈，孩子们向他人表达自己的感受。因为运动体验能让孩子们以各种表达方式玩耍，所以他们往往在舞蹈中自由地表达其他课堂作业中不会出现的观点。多才多艺的教育工作者鼓励运用多种表达形式，并学习如何理解儿童通过他们的运动和舞蹈传递的信息。国家舞蹈教育机构（</w:t>
            </w:r>
            <w:r>
              <w:rPr>
                <w:spacing w:val="-2"/>
              </w:rPr>
              <w:t>NDEO</w:t>
            </w:r>
            <w:r>
              <w:rPr>
                <w:spacing w:val="-2"/>
              </w:rPr>
              <w:t>）指出，幼儿教育中的舞蹈体验能自然地促进身体和认知发展、情感成熟和社</w:t>
            </w:r>
            <w:r>
              <w:rPr>
                <w:spacing w:val="-2"/>
              </w:rPr>
              <w:t>会意识。</w:t>
            </w:r>
          </w:p>
          <w:p w14:paraId="3B4B5849" w14:textId="77777777" w:rsidR="00F24D2D" w:rsidRDefault="00A37C89">
            <w:pPr>
              <w:pStyle w:val="TableParagraph"/>
              <w:spacing w:before="4" w:line="242" w:lineRule="auto"/>
              <w:ind w:right="109"/>
            </w:pPr>
            <w:r>
              <w:rPr>
                <w:spacing w:val="-2"/>
              </w:rPr>
              <w:t>在舞蹈中，就像在各种形式的艺术中一样，人们会表达那些无法单独用语言表达的思想和情感。为了理解人类想象力的广度与深度，人们必须具备艺术方面的知识。</w:t>
            </w:r>
          </w:p>
          <w:p w14:paraId="5486B086" w14:textId="77777777" w:rsidR="00F24D2D" w:rsidRDefault="00A37C89">
            <w:pPr>
              <w:pStyle w:val="TableParagraph"/>
              <w:spacing w:line="242" w:lineRule="auto"/>
              <w:ind w:right="109"/>
              <w:jc w:val="both"/>
            </w:pPr>
            <w:r>
              <w:rPr>
                <w:spacing w:val="-2"/>
              </w:rPr>
              <w:t>在每种文化中，舞蹈都是用动作来向他人表达和传达神话迷思、仪式、故事、信仰和信息。舞蹈方面的教育，会训练学生利用身体，通过形式、形状、节奏、力量、空间和动作等语言，来传递思想。舞蹈是以身体、发自肺腑、有感染力、象征性和智慧的方式进行交流。舞蹈的类型包括：社交性与戏剧性，神圣与世俗，流行和深奥，传统和当代，如民族舞、芭蕾舞、现代舞、爵士乐和踢踏舞。</w:t>
            </w:r>
          </w:p>
          <w:p w14:paraId="4E2EF3DF" w14:textId="77777777" w:rsidR="00F24D2D" w:rsidRDefault="00F24D2D">
            <w:pPr>
              <w:pStyle w:val="TableParagraph"/>
              <w:spacing w:before="11"/>
              <w:ind w:left="0"/>
              <w:rPr>
                <w:sz w:val="19"/>
              </w:rPr>
            </w:pPr>
          </w:p>
          <w:p w14:paraId="7A4EA121" w14:textId="77777777" w:rsidR="00F24D2D" w:rsidRDefault="00A37C89">
            <w:pPr>
              <w:pStyle w:val="TableParagraph"/>
            </w:pPr>
            <w:r>
              <w:rPr>
                <w:spacing w:val="-10"/>
              </w:rPr>
              <w:t>舞蹈方面的</w:t>
            </w:r>
            <w:r>
              <w:rPr>
                <w:spacing w:val="-10"/>
              </w:rPr>
              <w:t xml:space="preserve"> </w:t>
            </w:r>
            <w:r>
              <w:t>PreK-12</w:t>
            </w:r>
            <w:r>
              <w:rPr>
                <w:spacing w:val="-12"/>
              </w:rPr>
              <w:t xml:space="preserve"> </w:t>
            </w:r>
            <w:r>
              <w:rPr>
                <w:spacing w:val="-12"/>
              </w:rPr>
              <w:t>学习标准：</w:t>
            </w:r>
          </w:p>
          <w:p w14:paraId="35885724" w14:textId="77777777" w:rsidR="00F24D2D" w:rsidRDefault="00A37C89">
            <w:pPr>
              <w:pStyle w:val="TableParagraph"/>
              <w:numPr>
                <w:ilvl w:val="0"/>
                <w:numId w:val="98"/>
              </w:numPr>
              <w:tabs>
                <w:tab w:val="left" w:pos="828"/>
              </w:tabs>
              <w:spacing w:before="3"/>
              <w:ind w:hanging="361"/>
            </w:pPr>
            <w:r>
              <w:rPr>
                <w:spacing w:val="-3"/>
              </w:rPr>
              <w:t>动作要素和舞蹈技巧。学生将识别和演示动作要素和舞蹈技巧。</w:t>
            </w:r>
          </w:p>
          <w:p w14:paraId="4A83C623" w14:textId="77777777" w:rsidR="00F24D2D" w:rsidRDefault="00A37C89">
            <w:pPr>
              <w:pStyle w:val="TableParagraph"/>
              <w:numPr>
                <w:ilvl w:val="0"/>
                <w:numId w:val="98"/>
              </w:numPr>
              <w:tabs>
                <w:tab w:val="left" w:pos="828"/>
              </w:tabs>
              <w:spacing w:before="4"/>
              <w:ind w:hanging="361"/>
            </w:pPr>
            <w:r>
              <w:rPr>
                <w:spacing w:val="-3"/>
              </w:rPr>
              <w:t>编舞。学生将根据编舞的原则、过程和形式来创造动作组成。</w:t>
            </w:r>
          </w:p>
          <w:p w14:paraId="3C55002F" w14:textId="77777777" w:rsidR="00F24D2D" w:rsidRDefault="00A37C89">
            <w:pPr>
              <w:pStyle w:val="TableParagraph"/>
              <w:numPr>
                <w:ilvl w:val="0"/>
                <w:numId w:val="98"/>
              </w:numPr>
              <w:tabs>
                <w:tab w:val="left" w:pos="828"/>
              </w:tabs>
              <w:spacing w:before="4"/>
              <w:ind w:hanging="361"/>
            </w:pPr>
            <w:r>
              <w:rPr>
                <w:spacing w:val="-3"/>
              </w:rPr>
              <w:t>舞蹈是一种表达方式。学生将表现出对舞蹈作为一种思想表达和沟通方式的理解。</w:t>
            </w:r>
          </w:p>
          <w:p w14:paraId="23F4F241" w14:textId="77777777" w:rsidR="00F24D2D" w:rsidRDefault="00A37C89">
            <w:pPr>
              <w:pStyle w:val="TableParagraph"/>
              <w:numPr>
                <w:ilvl w:val="0"/>
                <w:numId w:val="98"/>
              </w:numPr>
              <w:tabs>
                <w:tab w:val="left" w:pos="828"/>
              </w:tabs>
              <w:spacing w:before="4"/>
              <w:ind w:hanging="361"/>
            </w:pPr>
            <w:r>
              <w:rPr>
                <w:spacing w:val="-3"/>
              </w:rPr>
              <w:t>舞蹈是一种表现形式。学生将排练和上台表演舞蹈作品。</w:t>
            </w:r>
          </w:p>
          <w:p w14:paraId="06FE5FAA" w14:textId="77777777" w:rsidR="00F24D2D" w:rsidRDefault="00A37C89">
            <w:pPr>
              <w:pStyle w:val="TableParagraph"/>
              <w:numPr>
                <w:ilvl w:val="0"/>
                <w:numId w:val="98"/>
              </w:numPr>
              <w:tabs>
                <w:tab w:val="left" w:pos="828"/>
              </w:tabs>
              <w:spacing w:before="3" w:line="242" w:lineRule="auto"/>
              <w:ind w:right="482"/>
            </w:pPr>
            <w:r>
              <w:rPr>
                <w:spacing w:val="-2"/>
              </w:rPr>
              <w:t>批判性的反馈。学生将使用适当的舞蹈词汇，描述和分析自己和他人的舞蹈。在适当的情况下，学生将在说明和评估的基础上进行分</w:t>
            </w:r>
            <w:r>
              <w:rPr>
                <w:spacing w:val="-6"/>
              </w:rPr>
              <w:t>析。</w:t>
            </w:r>
          </w:p>
          <w:p w14:paraId="67A8AB23" w14:textId="77777777" w:rsidR="00F24D2D" w:rsidRDefault="00F24D2D">
            <w:pPr>
              <w:pStyle w:val="TableParagraph"/>
              <w:spacing w:before="11"/>
              <w:ind w:left="0"/>
              <w:rPr>
                <w:sz w:val="19"/>
              </w:rPr>
            </w:pPr>
          </w:p>
          <w:p w14:paraId="4CBA4843" w14:textId="77777777" w:rsidR="00F24D2D" w:rsidRDefault="00A37C89">
            <w:pPr>
              <w:pStyle w:val="TableParagraph"/>
            </w:pPr>
            <w:r>
              <w:rPr>
                <w:spacing w:val="-4"/>
              </w:rPr>
              <w:t>关联方面：</w:t>
            </w:r>
          </w:p>
          <w:p w14:paraId="2173176C" w14:textId="77777777" w:rsidR="00F24D2D" w:rsidRDefault="00A37C89">
            <w:pPr>
              <w:pStyle w:val="TableParagraph"/>
              <w:numPr>
                <w:ilvl w:val="0"/>
                <w:numId w:val="98"/>
              </w:numPr>
              <w:tabs>
                <w:tab w:val="left" w:pos="828"/>
              </w:tabs>
              <w:spacing w:before="3"/>
              <w:ind w:hanging="361"/>
            </w:pPr>
            <w:r>
              <w:rPr>
                <w:spacing w:val="-3"/>
              </w:rPr>
              <w:t>艺术的目的与意义。学生将描述之前和现在创作舞蹈、音乐、戏剧、视觉艺术和建筑作品的目的，并在适当的</w:t>
            </w:r>
            <w:r>
              <w:rPr>
                <w:spacing w:val="-3"/>
              </w:rPr>
              <w:t>时候，解释作品的含义。</w:t>
            </w:r>
          </w:p>
          <w:p w14:paraId="57563EFC" w14:textId="77777777" w:rsidR="00F24D2D" w:rsidRDefault="00A37C89">
            <w:pPr>
              <w:pStyle w:val="TableParagraph"/>
              <w:numPr>
                <w:ilvl w:val="0"/>
                <w:numId w:val="98"/>
              </w:numPr>
              <w:tabs>
                <w:tab w:val="left" w:pos="828"/>
              </w:tabs>
              <w:spacing w:before="4"/>
              <w:ind w:hanging="361"/>
            </w:pPr>
            <w:r>
              <w:rPr>
                <w:spacing w:val="-3"/>
              </w:rPr>
              <w:t>艺术家在社区中的作用。学生将描述艺术家、赞助人、文化组织和艺术机构在过去和当代社会中的作用。</w:t>
            </w:r>
          </w:p>
          <w:p w14:paraId="22BB1E98" w14:textId="77777777" w:rsidR="00F24D2D" w:rsidRDefault="00A37C89">
            <w:pPr>
              <w:pStyle w:val="TableParagraph"/>
              <w:numPr>
                <w:ilvl w:val="0"/>
                <w:numId w:val="98"/>
              </w:numPr>
              <w:tabs>
                <w:tab w:val="left" w:pos="828"/>
              </w:tabs>
              <w:spacing w:before="4" w:line="242" w:lineRule="auto"/>
              <w:ind w:right="258"/>
            </w:pPr>
            <w:r>
              <w:rPr>
                <w:spacing w:val="-2"/>
              </w:rPr>
              <w:t>风格、风格影响和风格变化的概念。学生将通过找到艺术作品的创作时间和地点，并通过分析不同历史时期、文化和流派的艺术作品的特征，来展示自己对风格、风格影响和风格变化的理解。</w:t>
            </w:r>
          </w:p>
          <w:p w14:paraId="7F9166E9" w14:textId="77777777" w:rsidR="00F24D2D" w:rsidRDefault="00A37C89">
            <w:pPr>
              <w:pStyle w:val="TableParagraph"/>
              <w:numPr>
                <w:ilvl w:val="0"/>
                <w:numId w:val="98"/>
              </w:numPr>
              <w:tabs>
                <w:tab w:val="left" w:pos="828"/>
              </w:tabs>
              <w:spacing w:line="264" w:lineRule="exact"/>
              <w:ind w:hanging="361"/>
            </w:pPr>
            <w:r>
              <w:rPr>
                <w:spacing w:val="-3"/>
              </w:rPr>
              <w:t>发明、技术和艺术。学生将对表演和视觉艺术家如何在作品中使用材料、发明和技术来进行描述和分析。</w:t>
            </w:r>
          </w:p>
        </w:tc>
      </w:tr>
    </w:tbl>
    <w:p w14:paraId="32FF37A2" w14:textId="77777777" w:rsidR="00F24D2D" w:rsidRDefault="00F24D2D">
      <w:pPr>
        <w:spacing w:line="264" w:lineRule="exact"/>
        <w:sectPr w:rsidR="00F24D2D">
          <w:pgSz w:w="15840" w:h="12240" w:orient="landscape"/>
          <w:pgMar w:top="860" w:right="580" w:bottom="960" w:left="480" w:header="324" w:footer="721" w:gutter="0"/>
          <w:cols w:space="720"/>
        </w:sectPr>
      </w:pPr>
    </w:p>
    <w:p w14:paraId="04060FC8"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2165333C" w14:textId="77777777">
        <w:trPr>
          <w:trHeight w:val="285"/>
        </w:trPr>
        <w:tc>
          <w:tcPr>
            <w:tcW w:w="14104" w:type="dxa"/>
            <w:gridSpan w:val="3"/>
          </w:tcPr>
          <w:p w14:paraId="77981B88" w14:textId="77777777" w:rsidR="00F24D2D" w:rsidRDefault="00A37C89">
            <w:pPr>
              <w:pStyle w:val="TableParagraph"/>
              <w:spacing w:before="3" w:line="262" w:lineRule="exact"/>
              <w:ind w:left="467"/>
            </w:pPr>
            <w:bookmarkStart w:id="101" w:name="_bookmark100"/>
            <w:bookmarkEnd w:id="101"/>
            <w:r>
              <w:rPr>
                <w:rFonts w:ascii="Times New Roman" w:eastAsia="Times New Roman"/>
                <w:spacing w:val="-2"/>
              </w:rPr>
              <w:t>10.</w:t>
            </w:r>
            <w:r>
              <w:rPr>
                <w:rFonts w:ascii="Times New Roman" w:eastAsia="Times New Roman"/>
                <w:spacing w:val="57"/>
                <w:w w:val="150"/>
              </w:rPr>
              <w:t xml:space="preserve"> </w:t>
            </w:r>
            <w:r>
              <w:rPr>
                <w:spacing w:val="-3"/>
              </w:rPr>
              <w:t>跨学科的联系。学生将把自己的艺术知识，应用到英语语言艺术、外语、健康、历史和社会科学、数学以及科学和技术</w:t>
            </w:r>
            <w:r>
              <w:rPr>
                <w:spacing w:val="-3"/>
              </w:rPr>
              <w:t>/</w:t>
            </w:r>
            <w:r>
              <w:rPr>
                <w:spacing w:val="-3"/>
              </w:rPr>
              <w:t>工程的研究中。</w:t>
            </w:r>
          </w:p>
        </w:tc>
      </w:tr>
      <w:tr w:rsidR="00F24D2D" w14:paraId="27351D46" w14:textId="77777777">
        <w:trPr>
          <w:trHeight w:val="291"/>
        </w:trPr>
        <w:tc>
          <w:tcPr>
            <w:tcW w:w="14104" w:type="dxa"/>
            <w:gridSpan w:val="3"/>
            <w:tcBorders>
              <w:bottom w:val="double" w:sz="4" w:space="0" w:color="000000"/>
            </w:tcBorders>
            <w:shd w:val="clear" w:color="auto" w:fill="EAF0DD"/>
          </w:tcPr>
          <w:p w14:paraId="426B3DF8" w14:textId="77777777" w:rsidR="00F24D2D" w:rsidRDefault="00A37C89">
            <w:pPr>
              <w:pStyle w:val="TableParagraph"/>
              <w:spacing w:line="272" w:lineRule="exact"/>
              <w:ind w:left="5398" w:right="5388"/>
              <w:jc w:val="center"/>
              <w:rPr>
                <w:sz w:val="23"/>
              </w:rPr>
            </w:pPr>
            <w:r>
              <w:rPr>
                <w:w w:val="95"/>
                <w:sz w:val="23"/>
              </w:rPr>
              <w:t>动作要素和舞蹈技巧</w:t>
            </w:r>
            <w:r>
              <w:rPr>
                <w:spacing w:val="-10"/>
                <w:w w:val="95"/>
                <w:sz w:val="23"/>
              </w:rPr>
              <w:t>。</w:t>
            </w:r>
          </w:p>
        </w:tc>
      </w:tr>
      <w:tr w:rsidR="00F24D2D" w14:paraId="548B72D2" w14:textId="77777777">
        <w:trPr>
          <w:trHeight w:val="577"/>
        </w:trPr>
        <w:tc>
          <w:tcPr>
            <w:tcW w:w="4702" w:type="dxa"/>
            <w:tcBorders>
              <w:top w:val="double" w:sz="4" w:space="0" w:color="000000"/>
            </w:tcBorders>
            <w:shd w:val="clear" w:color="auto" w:fill="FFFF99"/>
          </w:tcPr>
          <w:p w14:paraId="3BB0D987" w14:textId="77777777" w:rsidR="00F24D2D" w:rsidRDefault="00A37C89">
            <w:pPr>
              <w:pStyle w:val="TableParagraph"/>
              <w:spacing w:line="280" w:lineRule="atLeast"/>
              <w:ind w:right="2814"/>
            </w:pPr>
            <w:r>
              <w:rPr>
                <w:spacing w:val="-2"/>
              </w:rPr>
              <w:t>可能的学习活动：孩子们可以</w:t>
            </w:r>
            <w:r>
              <w:rPr>
                <w:spacing w:val="-2"/>
              </w:rPr>
              <w:t>……</w:t>
            </w:r>
          </w:p>
        </w:tc>
        <w:tc>
          <w:tcPr>
            <w:tcW w:w="4702" w:type="dxa"/>
            <w:tcBorders>
              <w:top w:val="double" w:sz="4" w:space="0" w:color="000000"/>
            </w:tcBorders>
            <w:shd w:val="clear" w:color="auto" w:fill="FFFF99"/>
          </w:tcPr>
          <w:p w14:paraId="0A95D462" w14:textId="77777777" w:rsidR="00F24D2D" w:rsidRDefault="00A37C89">
            <w:pPr>
              <w:pStyle w:val="TableParagraph"/>
              <w:spacing w:line="280" w:lineRule="atLeast"/>
              <w:ind w:right="2815"/>
            </w:pPr>
            <w:r>
              <w:rPr>
                <w:spacing w:val="-2"/>
              </w:rPr>
              <w:t>可能的学习证据：孩子们可以</w:t>
            </w:r>
            <w:r>
              <w:rPr>
                <w:spacing w:val="-2"/>
              </w:rPr>
              <w:t>……</w:t>
            </w:r>
          </w:p>
        </w:tc>
        <w:tc>
          <w:tcPr>
            <w:tcW w:w="4700" w:type="dxa"/>
            <w:tcBorders>
              <w:top w:val="double" w:sz="4" w:space="0" w:color="000000"/>
            </w:tcBorders>
            <w:shd w:val="clear" w:color="auto" w:fill="FFFF99"/>
          </w:tcPr>
          <w:p w14:paraId="310159E4" w14:textId="77777777" w:rsidR="00F24D2D" w:rsidRDefault="00A37C89">
            <w:pPr>
              <w:pStyle w:val="TableParagraph"/>
              <w:spacing w:before="10"/>
            </w:pPr>
            <w:r>
              <w:rPr>
                <w:spacing w:val="-4"/>
              </w:rPr>
              <w:t>支持性做法：</w:t>
            </w:r>
          </w:p>
          <w:p w14:paraId="1BE252B4" w14:textId="77777777" w:rsidR="00F24D2D" w:rsidRDefault="00A37C89">
            <w:pPr>
              <w:pStyle w:val="TableParagraph"/>
              <w:spacing w:before="3" w:line="262" w:lineRule="exact"/>
            </w:pPr>
            <w:r>
              <w:rPr>
                <w:spacing w:val="-3"/>
              </w:rPr>
              <w:t>教育工作者们可以</w:t>
            </w:r>
            <w:r>
              <w:rPr>
                <w:spacing w:val="-3"/>
              </w:rPr>
              <w:t>……</w:t>
            </w:r>
          </w:p>
        </w:tc>
      </w:tr>
      <w:tr w:rsidR="00F24D2D" w14:paraId="63B49DA8" w14:textId="77777777">
        <w:trPr>
          <w:trHeight w:val="8834"/>
        </w:trPr>
        <w:tc>
          <w:tcPr>
            <w:tcW w:w="4702" w:type="dxa"/>
          </w:tcPr>
          <w:p w14:paraId="04C0BB4F" w14:textId="77777777" w:rsidR="00F24D2D" w:rsidRDefault="00A37C89">
            <w:pPr>
              <w:pStyle w:val="TableParagraph"/>
              <w:numPr>
                <w:ilvl w:val="0"/>
                <w:numId w:val="97"/>
              </w:numPr>
              <w:tabs>
                <w:tab w:val="left" w:pos="828"/>
              </w:tabs>
              <w:spacing w:before="2" w:line="242" w:lineRule="auto"/>
              <w:ind w:right="116"/>
              <w:jc w:val="both"/>
            </w:pPr>
            <w:r>
              <w:rPr>
                <w:spacing w:val="-2"/>
              </w:rPr>
              <w:t>在给予支持和指导的情况下，通过参与各种风格和方式的动作和舞蹈，探索和体验与不同类型的动作、平衡、力量和灵活性相关的活动和词汇。</w:t>
            </w:r>
          </w:p>
          <w:p w14:paraId="70DE7114" w14:textId="77777777" w:rsidR="00F24D2D" w:rsidRDefault="00A37C89">
            <w:pPr>
              <w:pStyle w:val="TableParagraph"/>
              <w:numPr>
                <w:ilvl w:val="0"/>
                <w:numId w:val="97"/>
              </w:numPr>
              <w:tabs>
                <w:tab w:val="left" w:pos="828"/>
              </w:tabs>
              <w:spacing w:before="79" w:line="242" w:lineRule="auto"/>
              <w:ind w:right="116"/>
              <w:jc w:val="both"/>
            </w:pPr>
            <w:r>
              <w:rPr>
                <w:spacing w:val="-2"/>
              </w:rPr>
              <w:t>用话语来描述自己和他人完成动作的方式，并把这些动作记录在词库中。</w:t>
            </w:r>
          </w:p>
          <w:p w14:paraId="20A512FD" w14:textId="77777777" w:rsidR="00F24D2D" w:rsidRDefault="00A37C89">
            <w:pPr>
              <w:pStyle w:val="TableParagraph"/>
              <w:numPr>
                <w:ilvl w:val="0"/>
                <w:numId w:val="97"/>
              </w:numPr>
              <w:tabs>
                <w:tab w:val="left" w:pos="828"/>
              </w:tabs>
              <w:spacing w:before="82" w:line="242" w:lineRule="auto"/>
              <w:ind w:right="116"/>
              <w:jc w:val="both"/>
            </w:pPr>
            <w:r>
              <w:rPr>
                <w:spacing w:val="-2"/>
              </w:rPr>
              <w:t>通过推</w:t>
            </w:r>
            <w:r>
              <w:rPr>
                <w:spacing w:val="-2"/>
              </w:rPr>
              <w:t>/</w:t>
            </w:r>
            <w:r>
              <w:rPr>
                <w:spacing w:val="-2"/>
              </w:rPr>
              <w:t>拉、提起重物或借助攀爬器械</w:t>
            </w:r>
            <w:r>
              <w:rPr>
                <w:spacing w:val="-2"/>
              </w:rPr>
              <w:t>来练习引体向上，增加上半身的力量。</w:t>
            </w:r>
          </w:p>
          <w:p w14:paraId="77D63E29" w14:textId="77777777" w:rsidR="00F24D2D" w:rsidRDefault="00A37C89">
            <w:pPr>
              <w:pStyle w:val="TableParagraph"/>
              <w:numPr>
                <w:ilvl w:val="0"/>
                <w:numId w:val="97"/>
              </w:numPr>
              <w:tabs>
                <w:tab w:val="left" w:pos="828"/>
              </w:tabs>
              <w:spacing w:before="80" w:line="242" w:lineRule="auto"/>
              <w:ind w:right="116"/>
              <w:jc w:val="both"/>
            </w:pPr>
            <w:r>
              <w:rPr>
                <w:spacing w:val="-2"/>
              </w:rPr>
              <w:t>通过让身体保持在弯曲、笔直或扭曲体态，增加身体灵活性。</w:t>
            </w:r>
          </w:p>
          <w:p w14:paraId="711BAB52" w14:textId="77777777" w:rsidR="00F24D2D" w:rsidRDefault="00A37C89">
            <w:pPr>
              <w:pStyle w:val="TableParagraph"/>
              <w:numPr>
                <w:ilvl w:val="0"/>
                <w:numId w:val="97"/>
              </w:numPr>
              <w:tabs>
                <w:tab w:val="left" w:pos="828"/>
              </w:tabs>
              <w:spacing w:before="80" w:line="242" w:lineRule="auto"/>
              <w:ind w:right="116"/>
              <w:jc w:val="both"/>
            </w:pPr>
            <w:r>
              <w:rPr>
                <w:spacing w:val="-2"/>
              </w:rPr>
              <w:t>使用大型户外器械（如爬梯、攀爬架、挂在吊架上）。</w:t>
            </w:r>
          </w:p>
          <w:p w14:paraId="4D884F84" w14:textId="77777777" w:rsidR="00F24D2D" w:rsidRDefault="00A37C89">
            <w:pPr>
              <w:pStyle w:val="TableParagraph"/>
              <w:numPr>
                <w:ilvl w:val="0"/>
                <w:numId w:val="97"/>
              </w:numPr>
              <w:tabs>
                <w:tab w:val="left" w:pos="827"/>
                <w:tab w:val="left" w:pos="828"/>
              </w:tabs>
              <w:spacing w:before="79" w:line="242" w:lineRule="auto"/>
              <w:ind w:right="172"/>
            </w:pPr>
            <w:r>
              <w:rPr>
                <w:spacing w:val="-2"/>
              </w:rPr>
              <w:t>通过加入动作并配合节奏和拍子的变化，对节拍做出响应（如大声朗读</w:t>
            </w:r>
            <w:r>
              <w:rPr>
                <w:spacing w:val="-2"/>
              </w:rPr>
              <w:t xml:space="preserve"> </w:t>
            </w:r>
            <w:r>
              <w:t>Michael</w:t>
            </w:r>
            <w:r>
              <w:rPr>
                <w:spacing w:val="-28"/>
              </w:rPr>
              <w:t xml:space="preserve"> </w:t>
            </w:r>
            <w:r>
              <w:t>Rosen</w:t>
            </w:r>
            <w:r>
              <w:rPr>
                <w:spacing w:val="-8"/>
              </w:rPr>
              <w:t xml:space="preserve"> </w:t>
            </w:r>
            <w:r>
              <w:rPr>
                <w:spacing w:val="-8"/>
              </w:rPr>
              <w:t>所著的《我们出发去猎</w:t>
            </w:r>
            <w:r>
              <w:rPr>
                <w:spacing w:val="-4"/>
              </w:rPr>
              <w:t>熊》）</w:t>
            </w:r>
          </w:p>
          <w:p w14:paraId="015F55FF" w14:textId="77777777" w:rsidR="00F24D2D" w:rsidRDefault="00A37C89">
            <w:pPr>
              <w:pStyle w:val="TableParagraph"/>
              <w:numPr>
                <w:ilvl w:val="0"/>
                <w:numId w:val="97"/>
              </w:numPr>
              <w:tabs>
                <w:tab w:val="left" w:pos="828"/>
              </w:tabs>
              <w:spacing w:before="82" w:line="242" w:lineRule="auto"/>
              <w:ind w:right="116"/>
              <w:jc w:val="both"/>
            </w:pPr>
            <w:r>
              <w:rPr>
                <w:spacing w:val="-2"/>
              </w:rPr>
              <w:t>在低平衡板上、真正或虚构的钢丝上行走（如在地面或操场上贴一条胶带、拉一条线或用粉笔画一条线），并随着技能的提高，尝试侧身走、倒着走</w:t>
            </w:r>
          </w:p>
          <w:p w14:paraId="4172BF59" w14:textId="77777777" w:rsidR="00F24D2D" w:rsidRDefault="00A37C89">
            <w:pPr>
              <w:pStyle w:val="TableParagraph"/>
              <w:numPr>
                <w:ilvl w:val="0"/>
                <w:numId w:val="97"/>
              </w:numPr>
              <w:tabs>
                <w:tab w:val="left" w:pos="827"/>
                <w:tab w:val="left" w:pos="828"/>
              </w:tabs>
              <w:spacing w:before="82" w:line="242" w:lineRule="auto"/>
              <w:ind w:right="112"/>
            </w:pPr>
            <w:r>
              <w:rPr>
                <w:spacing w:val="-2"/>
              </w:rPr>
              <w:t>探索空间中不断变化的形状：在不同的高度、以不同的速度和方向移动；不断</w:t>
            </w:r>
            <w:r>
              <w:rPr>
                <w:spacing w:val="-2"/>
              </w:rPr>
              <w:t>变化的力度，如强力</w:t>
            </w:r>
            <w:r>
              <w:rPr>
                <w:spacing w:val="-2"/>
              </w:rPr>
              <w:t>/</w:t>
            </w:r>
            <w:r>
              <w:rPr>
                <w:spacing w:val="-2"/>
              </w:rPr>
              <w:t>轻柔、突然</w:t>
            </w:r>
            <w:r>
              <w:rPr>
                <w:spacing w:val="-2"/>
              </w:rPr>
              <w:t>/</w:t>
            </w:r>
            <w:r>
              <w:rPr>
                <w:spacing w:val="-2"/>
              </w:rPr>
              <w:t>持续或直接</w:t>
            </w:r>
            <w:r>
              <w:rPr>
                <w:spacing w:val="-2"/>
              </w:rPr>
              <w:t>/</w:t>
            </w:r>
            <w:r>
              <w:rPr>
                <w:spacing w:val="-2"/>
              </w:rPr>
              <w:t>间接；不同的动作途径和动作</w:t>
            </w:r>
            <w:r>
              <w:rPr>
                <w:spacing w:val="-4"/>
              </w:rPr>
              <w:t>设计。</w:t>
            </w:r>
          </w:p>
          <w:p w14:paraId="6A239D83" w14:textId="77777777" w:rsidR="00F24D2D" w:rsidRDefault="00A37C89">
            <w:pPr>
              <w:pStyle w:val="TableParagraph"/>
              <w:numPr>
                <w:ilvl w:val="0"/>
                <w:numId w:val="97"/>
              </w:numPr>
              <w:tabs>
                <w:tab w:val="left" w:pos="827"/>
                <w:tab w:val="left" w:pos="828"/>
              </w:tabs>
              <w:spacing w:before="80" w:line="242" w:lineRule="auto"/>
              <w:ind w:right="116"/>
            </w:pPr>
            <w:r>
              <w:rPr>
                <w:spacing w:val="-2"/>
              </w:rPr>
              <w:t>在孩子能够展示某种动作形式或风格</w:t>
            </w:r>
            <w:r>
              <w:rPr>
                <w:spacing w:val="-2"/>
              </w:rPr>
              <w:t xml:space="preserve"> </w:t>
            </w:r>
            <w:r>
              <w:rPr>
                <w:spacing w:val="-2"/>
              </w:rPr>
              <w:t>时，用能让每个孩子都展示出不同动作</w:t>
            </w:r>
            <w:r>
              <w:t>的游戏或歌曲来庆祝一下（</w:t>
            </w:r>
            <w:r>
              <w:rPr>
                <w:spacing w:val="-21"/>
              </w:rPr>
              <w:t>如</w:t>
            </w:r>
            <w:r>
              <w:rPr>
                <w:spacing w:val="-21"/>
              </w:rPr>
              <w:t xml:space="preserve"> </w:t>
            </w:r>
            <w:r>
              <w:t>Little</w:t>
            </w:r>
          </w:p>
        </w:tc>
        <w:tc>
          <w:tcPr>
            <w:tcW w:w="4702" w:type="dxa"/>
          </w:tcPr>
          <w:p w14:paraId="735E8A45" w14:textId="77777777" w:rsidR="00F24D2D" w:rsidRDefault="00A37C89">
            <w:pPr>
              <w:pStyle w:val="TableParagraph"/>
              <w:numPr>
                <w:ilvl w:val="0"/>
                <w:numId w:val="96"/>
              </w:numPr>
              <w:tabs>
                <w:tab w:val="left" w:pos="828"/>
              </w:tabs>
              <w:spacing w:before="2" w:line="242" w:lineRule="auto"/>
              <w:ind w:right="117"/>
              <w:jc w:val="both"/>
            </w:pPr>
            <w:r>
              <w:rPr>
                <w:spacing w:val="-2"/>
              </w:rPr>
              <w:t>用各种动作词汇来描述自己和他人完成的动作（有关动作词库的示例，请参阅</w:t>
            </w:r>
            <w:r>
              <w:rPr>
                <w:spacing w:val="-14"/>
              </w:rPr>
              <w:t>附录</w:t>
            </w:r>
            <w:r>
              <w:rPr>
                <w:spacing w:val="-14"/>
              </w:rPr>
              <w:t xml:space="preserve"> </w:t>
            </w:r>
            <w:r>
              <w:t>C</w:t>
            </w:r>
            <w:r>
              <w:t>）。</w:t>
            </w:r>
          </w:p>
          <w:p w14:paraId="0CEB778C" w14:textId="77777777" w:rsidR="00F24D2D" w:rsidRDefault="00A37C89">
            <w:pPr>
              <w:pStyle w:val="TableParagraph"/>
              <w:numPr>
                <w:ilvl w:val="0"/>
                <w:numId w:val="96"/>
              </w:numPr>
              <w:tabs>
                <w:tab w:val="left" w:pos="828"/>
              </w:tabs>
              <w:spacing w:before="80" w:line="242" w:lineRule="auto"/>
              <w:ind w:right="117"/>
              <w:jc w:val="both"/>
            </w:pPr>
            <w:r>
              <w:rPr>
                <w:spacing w:val="-2"/>
              </w:rPr>
              <w:t>比较身体从空间中的一个点移动到另一个点的不同动作（如单脚跳、爬行、蹦蹦跳跳等）与站立、坐着、跪着或躺着时的动作（如扭转、伸手、摆动）之间</w:t>
            </w:r>
            <w:r>
              <w:rPr>
                <w:spacing w:val="-4"/>
              </w:rPr>
              <w:t>的差异。</w:t>
            </w:r>
          </w:p>
          <w:p w14:paraId="405600B7" w14:textId="77777777" w:rsidR="00F24D2D" w:rsidRDefault="00A37C89">
            <w:pPr>
              <w:pStyle w:val="TableParagraph"/>
              <w:numPr>
                <w:ilvl w:val="0"/>
                <w:numId w:val="96"/>
              </w:numPr>
              <w:tabs>
                <w:tab w:val="left" w:pos="828"/>
              </w:tabs>
              <w:spacing w:before="80" w:line="242" w:lineRule="auto"/>
              <w:ind w:right="117"/>
              <w:jc w:val="both"/>
            </w:pPr>
            <w:r>
              <w:rPr>
                <w:spacing w:val="-2"/>
              </w:rPr>
              <w:t>熟悉一系列的动作，这些动作适合可预</w:t>
            </w:r>
            <w:r>
              <w:rPr>
                <w:spacing w:val="-2"/>
              </w:rPr>
              <w:t>测或重复性的旋律，以便在教育工作者或同学开始跳舞后，学生能够自己继续跳舞或完成动作。</w:t>
            </w:r>
          </w:p>
          <w:p w14:paraId="3E663191" w14:textId="77777777" w:rsidR="00F24D2D" w:rsidRDefault="00A37C89">
            <w:pPr>
              <w:pStyle w:val="TableParagraph"/>
              <w:numPr>
                <w:ilvl w:val="0"/>
                <w:numId w:val="96"/>
              </w:numPr>
              <w:tabs>
                <w:tab w:val="left" w:pos="827"/>
                <w:tab w:val="left" w:pos="828"/>
              </w:tabs>
              <w:spacing w:before="82" w:line="242" w:lineRule="auto"/>
              <w:ind w:right="117"/>
            </w:pPr>
            <w:r>
              <w:rPr>
                <w:spacing w:val="-2"/>
              </w:rPr>
              <w:t>通过接受各个领域不断增加的动作挑</w:t>
            </w:r>
            <w:r>
              <w:rPr>
                <w:spacing w:val="-2"/>
              </w:rPr>
              <w:t xml:space="preserve"> </w:t>
            </w:r>
            <w:r>
              <w:rPr>
                <w:spacing w:val="-2"/>
              </w:rPr>
              <w:t>战，展示出在各种动作要素方面的提</w:t>
            </w:r>
            <w:r>
              <w:rPr>
                <w:spacing w:val="-2"/>
              </w:rPr>
              <w:t xml:space="preserve"> </w:t>
            </w:r>
            <w:r>
              <w:rPr>
                <w:spacing w:val="-2"/>
              </w:rPr>
              <w:t>高，包括力量、平衡性、协调性和灵活</w:t>
            </w:r>
            <w:r>
              <w:rPr>
                <w:spacing w:val="-6"/>
              </w:rPr>
              <w:t>性。</w:t>
            </w:r>
          </w:p>
          <w:p w14:paraId="71884D48" w14:textId="77777777" w:rsidR="00F24D2D" w:rsidRDefault="00A37C89">
            <w:pPr>
              <w:pStyle w:val="TableParagraph"/>
              <w:numPr>
                <w:ilvl w:val="0"/>
                <w:numId w:val="96"/>
              </w:numPr>
              <w:tabs>
                <w:tab w:val="left" w:pos="827"/>
                <w:tab w:val="left" w:pos="828"/>
              </w:tabs>
              <w:spacing w:before="82" w:line="242" w:lineRule="auto"/>
              <w:ind w:right="117"/>
            </w:pPr>
            <w:r>
              <w:rPr>
                <w:spacing w:val="-2"/>
              </w:rPr>
              <w:t>通过编排动作来匹配不同的节奏和拍</w:t>
            </w:r>
            <w:r>
              <w:rPr>
                <w:spacing w:val="-2"/>
              </w:rPr>
              <w:t xml:space="preserve"> </w:t>
            </w:r>
            <w:r>
              <w:rPr>
                <w:spacing w:val="-2"/>
              </w:rPr>
              <w:t>子，同时不断提高动作的准确性，以此来即兴创作舞蹈，并传达不同类型的象征意义或含义（比如，模仿不同动物或人物的移动方式，或以快乐和悲伤的方式移动）。</w:t>
            </w:r>
          </w:p>
          <w:p w14:paraId="1509B98C" w14:textId="77777777" w:rsidR="00F24D2D" w:rsidRDefault="00A37C89">
            <w:pPr>
              <w:pStyle w:val="TableParagraph"/>
              <w:numPr>
                <w:ilvl w:val="0"/>
                <w:numId w:val="96"/>
              </w:numPr>
              <w:tabs>
                <w:tab w:val="left" w:pos="827"/>
                <w:tab w:val="left" w:pos="828"/>
              </w:tabs>
              <w:spacing w:before="83" w:line="242" w:lineRule="auto"/>
              <w:ind w:right="117"/>
            </w:pPr>
            <w:r>
              <w:rPr>
                <w:spacing w:val="-2"/>
              </w:rPr>
              <w:t>学生提到，对于自己身体能完成的动</w:t>
            </w:r>
            <w:r>
              <w:rPr>
                <w:spacing w:val="-2"/>
              </w:rPr>
              <w:t xml:space="preserve"> </w:t>
            </w:r>
            <w:r>
              <w:rPr>
                <w:spacing w:val="-2"/>
              </w:rPr>
              <w:t>作，感觉良好，并在举止中反映出积极的身体形象。</w:t>
            </w:r>
          </w:p>
        </w:tc>
        <w:tc>
          <w:tcPr>
            <w:tcW w:w="4700" w:type="dxa"/>
          </w:tcPr>
          <w:p w14:paraId="311FE309" w14:textId="77777777" w:rsidR="00F24D2D" w:rsidRDefault="00A37C89">
            <w:pPr>
              <w:pStyle w:val="TableParagraph"/>
              <w:numPr>
                <w:ilvl w:val="0"/>
                <w:numId w:val="95"/>
              </w:numPr>
              <w:tabs>
                <w:tab w:val="left" w:pos="827"/>
              </w:tabs>
              <w:spacing w:before="2" w:line="242" w:lineRule="auto"/>
              <w:ind w:right="115"/>
              <w:jc w:val="both"/>
            </w:pPr>
            <w:r>
              <w:rPr>
                <w:spacing w:val="-2"/>
              </w:rPr>
              <w:t>把舞蹈纳入日常的日程安排与惯例中，如问候动作或握手，以</w:t>
            </w:r>
            <w:r>
              <w:rPr>
                <w:spacing w:val="-2"/>
              </w:rPr>
              <w:t>及安排时间来练习难度更大的动作惯例，并引入新的日</w:t>
            </w:r>
            <w:r>
              <w:rPr>
                <w:spacing w:val="-6"/>
              </w:rPr>
              <w:t>程。</w:t>
            </w:r>
          </w:p>
          <w:p w14:paraId="2F55AC6F" w14:textId="77777777" w:rsidR="00F24D2D" w:rsidRDefault="00A37C89">
            <w:pPr>
              <w:pStyle w:val="TableParagraph"/>
              <w:numPr>
                <w:ilvl w:val="0"/>
                <w:numId w:val="95"/>
              </w:numPr>
              <w:tabs>
                <w:tab w:val="left" w:pos="826"/>
                <w:tab w:val="left" w:pos="827"/>
              </w:tabs>
              <w:spacing w:before="79" w:line="242" w:lineRule="auto"/>
              <w:ind w:right="115"/>
            </w:pPr>
            <w:r>
              <w:rPr>
                <w:spacing w:val="-2"/>
              </w:rPr>
              <w:t>编排最受课堂欢迎的</w:t>
            </w:r>
            <w:r>
              <w:rPr>
                <w:spacing w:val="-2"/>
              </w:rPr>
              <w:t>“</w:t>
            </w:r>
            <w:r>
              <w:rPr>
                <w:spacing w:val="-2"/>
              </w:rPr>
              <w:t>动作</w:t>
            </w:r>
            <w:r>
              <w:rPr>
                <w:spacing w:val="-2"/>
              </w:rPr>
              <w:t>”"</w:t>
            </w:r>
            <w:r>
              <w:rPr>
                <w:spacing w:val="-2"/>
              </w:rPr>
              <w:t>或舞蹈动作的曲目，在上学日的全天与班级一起享用：出于愉悦心情的目的（如放松情绪、带来欢笑）；掌握并回忆舞蹈动作；通过让孩子们完成更具挑战性的动作来提高技能；以及学习随着不同类型的音乐节奏来适时的舞动。</w:t>
            </w:r>
          </w:p>
          <w:p w14:paraId="04C4E1D7" w14:textId="77777777" w:rsidR="00F24D2D" w:rsidRDefault="00A37C89">
            <w:pPr>
              <w:pStyle w:val="TableParagraph"/>
              <w:numPr>
                <w:ilvl w:val="0"/>
                <w:numId w:val="95"/>
              </w:numPr>
              <w:tabs>
                <w:tab w:val="left" w:pos="827"/>
              </w:tabs>
              <w:spacing w:before="84" w:line="242" w:lineRule="auto"/>
              <w:ind w:right="115"/>
              <w:jc w:val="both"/>
            </w:pPr>
            <w:r>
              <w:rPr>
                <w:spacing w:val="-2"/>
              </w:rPr>
              <w:t>用班级已经学会的动作方式，将学生的焦点和注意力集中在一起：例如在过渡时间，当班级变得太嘈杂时，或是在清理时间提供辅助时（如拍手和跺脚的顺序，或是在不同的时间段，加入旋转或其他舞蹈要素）。</w:t>
            </w:r>
          </w:p>
          <w:p w14:paraId="10189B79" w14:textId="77777777" w:rsidR="00F24D2D" w:rsidRDefault="00A37C89">
            <w:pPr>
              <w:pStyle w:val="TableParagraph"/>
              <w:numPr>
                <w:ilvl w:val="0"/>
                <w:numId w:val="95"/>
              </w:numPr>
              <w:tabs>
                <w:tab w:val="left" w:pos="827"/>
              </w:tabs>
              <w:spacing w:before="84" w:line="242" w:lineRule="auto"/>
              <w:ind w:right="115"/>
              <w:jc w:val="both"/>
            </w:pPr>
            <w:r>
              <w:rPr>
                <w:spacing w:val="-2"/>
              </w:rPr>
              <w:t>玩与动作有关的游戏（有关建议，请参</w:t>
            </w:r>
            <w:r>
              <w:rPr>
                <w:spacing w:val="-11"/>
              </w:rPr>
              <w:t>阅附录</w:t>
            </w:r>
            <w:r>
              <w:rPr>
                <w:spacing w:val="-11"/>
              </w:rPr>
              <w:t xml:space="preserve"> </w:t>
            </w:r>
            <w:r>
              <w:t>C</w:t>
            </w:r>
            <w:r>
              <w:t>）</w:t>
            </w:r>
          </w:p>
          <w:p w14:paraId="1B11246F" w14:textId="77777777" w:rsidR="00F24D2D" w:rsidRDefault="00A37C89">
            <w:pPr>
              <w:pStyle w:val="TableParagraph"/>
              <w:numPr>
                <w:ilvl w:val="0"/>
                <w:numId w:val="95"/>
              </w:numPr>
              <w:tabs>
                <w:tab w:val="left" w:pos="827"/>
              </w:tabs>
              <w:spacing w:before="79"/>
              <w:jc w:val="both"/>
            </w:pPr>
            <w:r>
              <w:rPr>
                <w:spacing w:val="-3"/>
              </w:rPr>
              <w:t>示范动作和与音乐同步的动作。</w:t>
            </w:r>
          </w:p>
          <w:p w14:paraId="7BAF87FE" w14:textId="77777777" w:rsidR="00F24D2D" w:rsidRDefault="00A37C89">
            <w:pPr>
              <w:pStyle w:val="TableParagraph"/>
              <w:numPr>
                <w:ilvl w:val="0"/>
                <w:numId w:val="95"/>
              </w:numPr>
              <w:tabs>
                <w:tab w:val="left" w:pos="827"/>
              </w:tabs>
              <w:spacing w:before="82" w:line="242" w:lineRule="auto"/>
              <w:ind w:right="115"/>
              <w:jc w:val="both"/>
            </w:pPr>
            <w:r>
              <w:rPr>
                <w:spacing w:val="-2"/>
              </w:rPr>
              <w:t>创建一个舞蹈中心，让孩子们有机会观看舞者的图片和视频，并尝试练习与不同音乐或舞蹈形式（来自不同文化和流派）相关的动作。</w:t>
            </w:r>
          </w:p>
          <w:p w14:paraId="18011B07" w14:textId="77777777" w:rsidR="00F24D2D" w:rsidRDefault="00A37C89">
            <w:pPr>
              <w:pStyle w:val="TableParagraph"/>
              <w:numPr>
                <w:ilvl w:val="0"/>
                <w:numId w:val="95"/>
              </w:numPr>
              <w:tabs>
                <w:tab w:val="left" w:pos="827"/>
              </w:tabs>
              <w:spacing w:before="82" w:line="242" w:lineRule="auto"/>
              <w:ind w:right="115"/>
              <w:jc w:val="both"/>
            </w:pPr>
            <w:r>
              <w:rPr>
                <w:spacing w:val="-2"/>
              </w:rPr>
              <w:t>提供辅助运动的道具（如围巾、丝带、彩带、裙子、呼啦圈或环状物、面具，以及以不同方式使用这些道具的机</w:t>
            </w:r>
          </w:p>
          <w:p w14:paraId="7D76A9D7" w14:textId="77777777" w:rsidR="00F24D2D" w:rsidRDefault="00A37C89">
            <w:pPr>
              <w:pStyle w:val="TableParagraph"/>
              <w:ind w:left="827"/>
            </w:pPr>
            <w:r>
              <w:t>会）</w:t>
            </w:r>
            <w:r>
              <w:rPr>
                <w:spacing w:val="-10"/>
              </w:rPr>
              <w:t>。</w:t>
            </w:r>
          </w:p>
          <w:p w14:paraId="4C5E9630" w14:textId="77777777" w:rsidR="00F24D2D" w:rsidRDefault="00A37C89">
            <w:pPr>
              <w:pStyle w:val="TableParagraph"/>
              <w:numPr>
                <w:ilvl w:val="0"/>
                <w:numId w:val="95"/>
              </w:numPr>
              <w:tabs>
                <w:tab w:val="left" w:pos="827"/>
              </w:tabs>
              <w:spacing w:before="84" w:line="263" w:lineRule="exact"/>
              <w:jc w:val="both"/>
            </w:pPr>
            <w:r>
              <w:rPr>
                <w:spacing w:val="-3"/>
              </w:rPr>
              <w:t>每当你发现一个孩子对自己的身体形象</w:t>
            </w:r>
          </w:p>
        </w:tc>
      </w:tr>
    </w:tbl>
    <w:p w14:paraId="2311174A" w14:textId="77777777" w:rsidR="00F24D2D" w:rsidRDefault="00F24D2D">
      <w:pPr>
        <w:spacing w:line="263" w:lineRule="exact"/>
        <w:jc w:val="both"/>
        <w:sectPr w:rsidR="00F24D2D">
          <w:pgSz w:w="15840" w:h="12240" w:orient="landscape"/>
          <w:pgMar w:top="860" w:right="580" w:bottom="940" w:left="480" w:header="324" w:footer="721" w:gutter="0"/>
          <w:cols w:space="720"/>
        </w:sectPr>
      </w:pPr>
    </w:p>
    <w:p w14:paraId="61B742E1"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56103DF4" w14:textId="77777777">
        <w:trPr>
          <w:trHeight w:val="570"/>
        </w:trPr>
        <w:tc>
          <w:tcPr>
            <w:tcW w:w="4702" w:type="dxa"/>
            <w:shd w:val="clear" w:color="auto" w:fill="FFFF99"/>
          </w:tcPr>
          <w:p w14:paraId="4E8D9924" w14:textId="77777777" w:rsidR="00F24D2D" w:rsidRDefault="00A37C89">
            <w:pPr>
              <w:pStyle w:val="TableParagraph"/>
              <w:spacing w:before="3"/>
            </w:pPr>
            <w:r>
              <w:rPr>
                <w:spacing w:val="-4"/>
              </w:rPr>
              <w:t>可能的学习活动：</w:t>
            </w:r>
          </w:p>
          <w:p w14:paraId="2938C708" w14:textId="77777777" w:rsidR="00F24D2D" w:rsidRDefault="00A37C89">
            <w:pPr>
              <w:pStyle w:val="TableParagraph"/>
              <w:spacing w:before="3" w:line="262" w:lineRule="exact"/>
            </w:pPr>
            <w:r>
              <w:rPr>
                <w:spacing w:val="-3"/>
              </w:rPr>
              <w:t>孩子们可以</w:t>
            </w:r>
            <w:r>
              <w:rPr>
                <w:spacing w:val="-3"/>
              </w:rPr>
              <w:t>……</w:t>
            </w:r>
          </w:p>
        </w:tc>
        <w:tc>
          <w:tcPr>
            <w:tcW w:w="4702" w:type="dxa"/>
            <w:shd w:val="clear" w:color="auto" w:fill="FFFF99"/>
          </w:tcPr>
          <w:p w14:paraId="0238464B" w14:textId="77777777" w:rsidR="00F24D2D" w:rsidRDefault="00A37C89">
            <w:pPr>
              <w:pStyle w:val="TableParagraph"/>
              <w:spacing w:before="3"/>
            </w:pPr>
            <w:r>
              <w:rPr>
                <w:spacing w:val="-4"/>
              </w:rPr>
              <w:t>可能的学习证据：</w:t>
            </w:r>
          </w:p>
          <w:p w14:paraId="43ED4A31" w14:textId="77777777" w:rsidR="00F24D2D" w:rsidRDefault="00A37C89">
            <w:pPr>
              <w:pStyle w:val="TableParagraph"/>
              <w:spacing w:before="3" w:line="262" w:lineRule="exact"/>
            </w:pPr>
            <w:r>
              <w:rPr>
                <w:spacing w:val="-3"/>
              </w:rPr>
              <w:t>孩子们可以</w:t>
            </w:r>
            <w:r>
              <w:rPr>
                <w:spacing w:val="-3"/>
              </w:rPr>
              <w:t>……</w:t>
            </w:r>
          </w:p>
        </w:tc>
        <w:tc>
          <w:tcPr>
            <w:tcW w:w="4700" w:type="dxa"/>
            <w:shd w:val="clear" w:color="auto" w:fill="FFFF99"/>
          </w:tcPr>
          <w:p w14:paraId="01441452" w14:textId="77777777" w:rsidR="00F24D2D" w:rsidRDefault="00A37C89">
            <w:pPr>
              <w:pStyle w:val="TableParagraph"/>
              <w:spacing w:before="3"/>
            </w:pPr>
            <w:r>
              <w:rPr>
                <w:spacing w:val="-4"/>
              </w:rPr>
              <w:t>支持性做法：</w:t>
            </w:r>
          </w:p>
          <w:p w14:paraId="2BCC4217" w14:textId="77777777" w:rsidR="00F24D2D" w:rsidRDefault="00A37C89">
            <w:pPr>
              <w:pStyle w:val="TableParagraph"/>
              <w:spacing w:before="3" w:line="262" w:lineRule="exact"/>
            </w:pPr>
            <w:r>
              <w:rPr>
                <w:spacing w:val="-3"/>
              </w:rPr>
              <w:t>教育工作者们可以</w:t>
            </w:r>
            <w:r>
              <w:rPr>
                <w:spacing w:val="-3"/>
              </w:rPr>
              <w:t>……</w:t>
            </w:r>
          </w:p>
        </w:tc>
      </w:tr>
      <w:tr w:rsidR="00F24D2D" w14:paraId="291E131C" w14:textId="77777777">
        <w:trPr>
          <w:trHeight w:val="281"/>
        </w:trPr>
        <w:tc>
          <w:tcPr>
            <w:tcW w:w="4702" w:type="dxa"/>
            <w:tcBorders>
              <w:bottom w:val="nil"/>
            </w:tcBorders>
          </w:tcPr>
          <w:p w14:paraId="48259790" w14:textId="77777777" w:rsidR="00F24D2D" w:rsidRDefault="00A37C89">
            <w:pPr>
              <w:pStyle w:val="TableParagraph"/>
              <w:spacing w:before="3" w:line="258" w:lineRule="exact"/>
              <w:ind w:left="827"/>
            </w:pPr>
            <w:r>
              <w:t>Johnny</w:t>
            </w:r>
            <w:r>
              <w:rPr>
                <w:spacing w:val="-16"/>
              </w:rPr>
              <w:t xml:space="preserve"> </w:t>
            </w:r>
            <w:r>
              <w:t>Brown</w:t>
            </w:r>
            <w:r>
              <w:rPr>
                <w:spacing w:val="-9"/>
              </w:rPr>
              <w:t xml:space="preserve"> </w:t>
            </w:r>
            <w:r>
              <w:rPr>
                <w:spacing w:val="-9"/>
              </w:rPr>
              <w:t>的《潘趣，你能做什</w:t>
            </w:r>
          </w:p>
        </w:tc>
        <w:tc>
          <w:tcPr>
            <w:tcW w:w="4702" w:type="dxa"/>
            <w:vMerge w:val="restart"/>
          </w:tcPr>
          <w:p w14:paraId="65345045" w14:textId="77777777" w:rsidR="00F24D2D" w:rsidRDefault="00F24D2D">
            <w:pPr>
              <w:pStyle w:val="TableParagraph"/>
              <w:ind w:left="0"/>
              <w:rPr>
                <w:rFonts w:ascii="Times New Roman"/>
              </w:rPr>
            </w:pPr>
          </w:p>
        </w:tc>
        <w:tc>
          <w:tcPr>
            <w:tcW w:w="4700" w:type="dxa"/>
            <w:tcBorders>
              <w:bottom w:val="nil"/>
            </w:tcBorders>
          </w:tcPr>
          <w:p w14:paraId="22F8428E" w14:textId="77777777" w:rsidR="00F24D2D" w:rsidRDefault="00A37C89">
            <w:pPr>
              <w:pStyle w:val="TableParagraph"/>
              <w:spacing w:before="3" w:line="258" w:lineRule="exact"/>
              <w:ind w:left="827"/>
            </w:pPr>
            <w:r>
              <w:rPr>
                <w:spacing w:val="-3"/>
              </w:rPr>
              <w:t>缺乏自信或表现出负面情绪时，请就身</w:t>
            </w:r>
          </w:p>
        </w:tc>
      </w:tr>
      <w:tr w:rsidR="00F24D2D" w14:paraId="4B5442BB" w14:textId="77777777">
        <w:trPr>
          <w:trHeight w:val="275"/>
        </w:trPr>
        <w:tc>
          <w:tcPr>
            <w:tcW w:w="4702" w:type="dxa"/>
            <w:tcBorders>
              <w:top w:val="nil"/>
              <w:bottom w:val="nil"/>
            </w:tcBorders>
          </w:tcPr>
          <w:p w14:paraId="01CFE4A1" w14:textId="77777777" w:rsidR="00F24D2D" w:rsidRDefault="00A37C89">
            <w:pPr>
              <w:pStyle w:val="TableParagraph"/>
              <w:spacing w:line="256" w:lineRule="exact"/>
              <w:ind w:left="827"/>
            </w:pPr>
            <w:bookmarkStart w:id="102" w:name="_bookmark101"/>
            <w:bookmarkEnd w:id="102"/>
            <w:r>
              <w:t>么》（</w:t>
            </w:r>
            <w:r>
              <w:t>What</w:t>
            </w:r>
            <w:r>
              <w:rPr>
                <w:spacing w:val="-1"/>
              </w:rPr>
              <w:t xml:space="preserve"> </w:t>
            </w:r>
            <w:r>
              <w:t>Can</w:t>
            </w:r>
            <w:r>
              <w:rPr>
                <w:spacing w:val="-3"/>
              </w:rPr>
              <w:t xml:space="preserve"> </w:t>
            </w:r>
            <w:r>
              <w:t>you</w:t>
            </w:r>
            <w:r>
              <w:rPr>
                <w:spacing w:val="-1"/>
              </w:rPr>
              <w:t xml:space="preserve"> </w:t>
            </w:r>
            <w:r>
              <w:rPr>
                <w:spacing w:val="-5"/>
              </w:rPr>
              <w:t>Do,</w:t>
            </w:r>
          </w:p>
        </w:tc>
        <w:tc>
          <w:tcPr>
            <w:tcW w:w="4702" w:type="dxa"/>
            <w:vMerge/>
            <w:tcBorders>
              <w:top w:val="nil"/>
            </w:tcBorders>
          </w:tcPr>
          <w:p w14:paraId="1F82A498" w14:textId="77777777" w:rsidR="00F24D2D" w:rsidRDefault="00F24D2D">
            <w:pPr>
              <w:rPr>
                <w:sz w:val="2"/>
                <w:szCs w:val="2"/>
              </w:rPr>
            </w:pPr>
          </w:p>
        </w:tc>
        <w:tc>
          <w:tcPr>
            <w:tcW w:w="4700" w:type="dxa"/>
            <w:tcBorders>
              <w:top w:val="nil"/>
              <w:bottom w:val="nil"/>
            </w:tcBorders>
          </w:tcPr>
          <w:p w14:paraId="71F12639" w14:textId="77777777" w:rsidR="00F24D2D" w:rsidRDefault="00A37C89">
            <w:pPr>
              <w:pStyle w:val="TableParagraph"/>
              <w:spacing w:line="256" w:lineRule="exact"/>
              <w:ind w:left="827"/>
            </w:pPr>
            <w:r>
              <w:rPr>
                <w:spacing w:val="-3"/>
              </w:rPr>
              <w:t>体形象方面的问题与孩子的父母进行探</w:t>
            </w:r>
          </w:p>
        </w:tc>
      </w:tr>
      <w:tr w:rsidR="00F24D2D" w14:paraId="52EFAEA4" w14:textId="77777777">
        <w:trPr>
          <w:trHeight w:val="274"/>
        </w:trPr>
        <w:tc>
          <w:tcPr>
            <w:tcW w:w="4702" w:type="dxa"/>
            <w:tcBorders>
              <w:top w:val="nil"/>
              <w:bottom w:val="nil"/>
            </w:tcBorders>
          </w:tcPr>
          <w:p w14:paraId="7A90DAAB" w14:textId="77777777" w:rsidR="00F24D2D" w:rsidRDefault="00A37C89">
            <w:pPr>
              <w:pStyle w:val="TableParagraph"/>
              <w:spacing w:line="254" w:lineRule="exact"/>
              <w:ind w:left="827"/>
            </w:pPr>
            <w:r>
              <w:rPr>
                <w:spacing w:val="-2"/>
              </w:rPr>
              <w:t>Punchinello</w:t>
            </w:r>
            <w:r>
              <w:rPr>
                <w:spacing w:val="-2"/>
              </w:rPr>
              <w:t>））</w:t>
            </w:r>
            <w:r>
              <w:rPr>
                <w:spacing w:val="-10"/>
              </w:rPr>
              <w:t>。</w:t>
            </w:r>
          </w:p>
        </w:tc>
        <w:tc>
          <w:tcPr>
            <w:tcW w:w="4702" w:type="dxa"/>
            <w:vMerge/>
            <w:tcBorders>
              <w:top w:val="nil"/>
            </w:tcBorders>
          </w:tcPr>
          <w:p w14:paraId="2221D10D" w14:textId="77777777" w:rsidR="00F24D2D" w:rsidRDefault="00F24D2D">
            <w:pPr>
              <w:rPr>
                <w:sz w:val="2"/>
                <w:szCs w:val="2"/>
              </w:rPr>
            </w:pPr>
          </w:p>
        </w:tc>
        <w:tc>
          <w:tcPr>
            <w:tcW w:w="4700" w:type="dxa"/>
            <w:tcBorders>
              <w:top w:val="nil"/>
              <w:bottom w:val="nil"/>
            </w:tcBorders>
          </w:tcPr>
          <w:p w14:paraId="065DAE2D" w14:textId="77777777" w:rsidR="00F24D2D" w:rsidRDefault="00A37C89">
            <w:pPr>
              <w:pStyle w:val="TableParagraph"/>
              <w:spacing w:line="254" w:lineRule="exact"/>
              <w:ind w:left="827"/>
            </w:pPr>
            <w:r>
              <w:rPr>
                <w:spacing w:val="-3"/>
              </w:rPr>
              <w:t>讨。与包括父母在内的其他成年人一起</w:t>
            </w:r>
          </w:p>
        </w:tc>
      </w:tr>
      <w:tr w:rsidR="00F24D2D" w14:paraId="498EC59D" w14:textId="77777777">
        <w:trPr>
          <w:trHeight w:val="274"/>
        </w:trPr>
        <w:tc>
          <w:tcPr>
            <w:tcW w:w="4702" w:type="dxa"/>
            <w:tcBorders>
              <w:top w:val="nil"/>
              <w:bottom w:val="nil"/>
            </w:tcBorders>
          </w:tcPr>
          <w:p w14:paraId="500BAF8E" w14:textId="77777777" w:rsidR="00F24D2D" w:rsidRDefault="00F24D2D">
            <w:pPr>
              <w:pStyle w:val="TableParagraph"/>
              <w:ind w:left="0"/>
              <w:rPr>
                <w:rFonts w:ascii="Times New Roman"/>
                <w:sz w:val="20"/>
              </w:rPr>
            </w:pPr>
          </w:p>
        </w:tc>
        <w:tc>
          <w:tcPr>
            <w:tcW w:w="4702" w:type="dxa"/>
            <w:vMerge/>
            <w:tcBorders>
              <w:top w:val="nil"/>
            </w:tcBorders>
          </w:tcPr>
          <w:p w14:paraId="6B5ABC97" w14:textId="77777777" w:rsidR="00F24D2D" w:rsidRDefault="00F24D2D">
            <w:pPr>
              <w:rPr>
                <w:sz w:val="2"/>
                <w:szCs w:val="2"/>
              </w:rPr>
            </w:pPr>
          </w:p>
        </w:tc>
        <w:tc>
          <w:tcPr>
            <w:tcW w:w="4700" w:type="dxa"/>
            <w:tcBorders>
              <w:top w:val="nil"/>
              <w:bottom w:val="nil"/>
            </w:tcBorders>
          </w:tcPr>
          <w:p w14:paraId="1301DD2D" w14:textId="77777777" w:rsidR="00F24D2D" w:rsidRDefault="00A37C89">
            <w:pPr>
              <w:pStyle w:val="TableParagraph"/>
              <w:spacing w:line="254" w:lineRule="exact"/>
              <w:ind w:left="827"/>
            </w:pPr>
            <w:r>
              <w:rPr>
                <w:spacing w:val="-3"/>
              </w:rPr>
              <w:t>解决问题，探讨有哪些做法可以帮助孩</w:t>
            </w:r>
          </w:p>
        </w:tc>
      </w:tr>
      <w:tr w:rsidR="00F24D2D" w14:paraId="615EDF18" w14:textId="77777777">
        <w:trPr>
          <w:trHeight w:val="361"/>
        </w:trPr>
        <w:tc>
          <w:tcPr>
            <w:tcW w:w="4702" w:type="dxa"/>
            <w:tcBorders>
              <w:top w:val="nil"/>
            </w:tcBorders>
          </w:tcPr>
          <w:p w14:paraId="053FEFB5" w14:textId="77777777" w:rsidR="00F24D2D" w:rsidRDefault="00F24D2D">
            <w:pPr>
              <w:pStyle w:val="TableParagraph"/>
              <w:ind w:left="0"/>
              <w:rPr>
                <w:rFonts w:ascii="Times New Roman"/>
              </w:rPr>
            </w:pPr>
          </w:p>
        </w:tc>
        <w:tc>
          <w:tcPr>
            <w:tcW w:w="4702" w:type="dxa"/>
            <w:vMerge/>
            <w:tcBorders>
              <w:top w:val="nil"/>
            </w:tcBorders>
          </w:tcPr>
          <w:p w14:paraId="00DB93CD" w14:textId="77777777" w:rsidR="00F24D2D" w:rsidRDefault="00F24D2D">
            <w:pPr>
              <w:rPr>
                <w:sz w:val="2"/>
                <w:szCs w:val="2"/>
              </w:rPr>
            </w:pPr>
          </w:p>
        </w:tc>
        <w:tc>
          <w:tcPr>
            <w:tcW w:w="4700" w:type="dxa"/>
            <w:tcBorders>
              <w:top w:val="nil"/>
            </w:tcBorders>
          </w:tcPr>
          <w:p w14:paraId="02C1D6EC" w14:textId="77777777" w:rsidR="00F24D2D" w:rsidRDefault="00A37C89">
            <w:pPr>
              <w:pStyle w:val="TableParagraph"/>
              <w:spacing w:line="279" w:lineRule="exact"/>
              <w:ind w:left="827"/>
            </w:pPr>
            <w:r>
              <w:rPr>
                <w:spacing w:val="-4"/>
              </w:rPr>
              <w:t>子改善自身形象。</w:t>
            </w:r>
          </w:p>
        </w:tc>
      </w:tr>
    </w:tbl>
    <w:p w14:paraId="0FA18C60" w14:textId="77777777" w:rsidR="00F24D2D" w:rsidRDefault="00F24D2D">
      <w:pPr>
        <w:pStyle w:val="BodyText"/>
        <w:spacing w:before="9"/>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7765587E" w14:textId="77777777">
        <w:trPr>
          <w:trHeight w:val="292"/>
        </w:trPr>
        <w:tc>
          <w:tcPr>
            <w:tcW w:w="14104" w:type="dxa"/>
            <w:gridSpan w:val="3"/>
            <w:tcBorders>
              <w:bottom w:val="double" w:sz="4" w:space="0" w:color="000000"/>
            </w:tcBorders>
            <w:shd w:val="clear" w:color="auto" w:fill="EAF0DD"/>
          </w:tcPr>
          <w:p w14:paraId="4392F247" w14:textId="77777777" w:rsidR="00F24D2D" w:rsidRDefault="00A37C89">
            <w:pPr>
              <w:pStyle w:val="TableParagraph"/>
              <w:spacing w:line="272" w:lineRule="exact"/>
              <w:ind w:left="5176" w:right="5388"/>
              <w:jc w:val="center"/>
              <w:rPr>
                <w:sz w:val="23"/>
              </w:rPr>
            </w:pPr>
            <w:r>
              <w:rPr>
                <w:w w:val="95"/>
                <w:sz w:val="23"/>
              </w:rPr>
              <w:t>编</w:t>
            </w:r>
            <w:r>
              <w:rPr>
                <w:spacing w:val="-10"/>
                <w:sz w:val="23"/>
              </w:rPr>
              <w:t>舞</w:t>
            </w:r>
          </w:p>
        </w:tc>
      </w:tr>
      <w:tr w:rsidR="00F24D2D" w14:paraId="4FC312E1" w14:textId="77777777">
        <w:trPr>
          <w:trHeight w:val="575"/>
        </w:trPr>
        <w:tc>
          <w:tcPr>
            <w:tcW w:w="4702" w:type="dxa"/>
            <w:tcBorders>
              <w:top w:val="double" w:sz="4" w:space="0" w:color="000000"/>
            </w:tcBorders>
            <w:shd w:val="clear" w:color="auto" w:fill="FFFF99"/>
          </w:tcPr>
          <w:p w14:paraId="0600DDA7" w14:textId="77777777" w:rsidR="00F24D2D" w:rsidRDefault="00A37C89">
            <w:pPr>
              <w:pStyle w:val="TableParagraph"/>
              <w:spacing w:line="280" w:lineRule="atLeast"/>
              <w:ind w:right="2814"/>
            </w:pPr>
            <w:r>
              <w:rPr>
                <w:spacing w:val="-2"/>
              </w:rPr>
              <w:t>可能的学习活动：孩子们可以</w:t>
            </w:r>
            <w:r>
              <w:rPr>
                <w:spacing w:val="-2"/>
              </w:rPr>
              <w:t>……</w:t>
            </w:r>
          </w:p>
        </w:tc>
        <w:tc>
          <w:tcPr>
            <w:tcW w:w="4702" w:type="dxa"/>
            <w:tcBorders>
              <w:top w:val="double" w:sz="4" w:space="0" w:color="000000"/>
            </w:tcBorders>
            <w:shd w:val="clear" w:color="auto" w:fill="FFFF99"/>
          </w:tcPr>
          <w:p w14:paraId="6A43F727" w14:textId="77777777" w:rsidR="00F24D2D" w:rsidRDefault="00A37C89">
            <w:pPr>
              <w:pStyle w:val="TableParagraph"/>
              <w:spacing w:line="280" w:lineRule="atLeast"/>
              <w:ind w:right="2815"/>
            </w:pPr>
            <w:r>
              <w:rPr>
                <w:spacing w:val="-2"/>
              </w:rPr>
              <w:t>可能的学习证据：孩子们可以</w:t>
            </w:r>
            <w:r>
              <w:rPr>
                <w:spacing w:val="-2"/>
              </w:rPr>
              <w:t>……</w:t>
            </w:r>
          </w:p>
        </w:tc>
        <w:tc>
          <w:tcPr>
            <w:tcW w:w="4700" w:type="dxa"/>
            <w:tcBorders>
              <w:top w:val="double" w:sz="4" w:space="0" w:color="000000"/>
            </w:tcBorders>
            <w:shd w:val="clear" w:color="auto" w:fill="FFFF99"/>
          </w:tcPr>
          <w:p w14:paraId="4C6D88CE" w14:textId="77777777" w:rsidR="00F24D2D" w:rsidRDefault="00A37C89">
            <w:pPr>
              <w:pStyle w:val="TableParagraph"/>
              <w:spacing w:before="10"/>
            </w:pPr>
            <w:r>
              <w:rPr>
                <w:spacing w:val="-4"/>
              </w:rPr>
              <w:t>支持性做法：</w:t>
            </w:r>
          </w:p>
          <w:p w14:paraId="2126276C" w14:textId="77777777" w:rsidR="00F24D2D" w:rsidRDefault="00A37C89">
            <w:pPr>
              <w:pStyle w:val="TableParagraph"/>
              <w:spacing w:before="1" w:line="262" w:lineRule="exact"/>
            </w:pPr>
            <w:r>
              <w:rPr>
                <w:spacing w:val="-3"/>
              </w:rPr>
              <w:t>教育工作者们可以</w:t>
            </w:r>
            <w:r>
              <w:rPr>
                <w:spacing w:val="-3"/>
              </w:rPr>
              <w:t>……</w:t>
            </w:r>
          </w:p>
        </w:tc>
      </w:tr>
      <w:tr w:rsidR="00F24D2D" w14:paraId="6295EA35" w14:textId="77777777">
        <w:trPr>
          <w:trHeight w:val="4600"/>
        </w:trPr>
        <w:tc>
          <w:tcPr>
            <w:tcW w:w="4702" w:type="dxa"/>
          </w:tcPr>
          <w:p w14:paraId="09B827DF" w14:textId="77777777" w:rsidR="00F24D2D" w:rsidRDefault="00A37C89">
            <w:pPr>
              <w:pStyle w:val="TableParagraph"/>
              <w:numPr>
                <w:ilvl w:val="0"/>
                <w:numId w:val="94"/>
              </w:numPr>
              <w:tabs>
                <w:tab w:val="left" w:pos="828"/>
              </w:tabs>
              <w:spacing w:before="4" w:line="242" w:lineRule="auto"/>
              <w:ind w:right="116"/>
              <w:jc w:val="both"/>
            </w:pPr>
            <w:r>
              <w:rPr>
                <w:spacing w:val="-2"/>
              </w:rPr>
              <w:t>表演圣歌或歌曲的动作模式，如交替拍手和跺脚，或随着歌曲的节奏舞动。</w:t>
            </w:r>
          </w:p>
          <w:p w14:paraId="78DE393A" w14:textId="77777777" w:rsidR="00F24D2D" w:rsidRDefault="00A37C89">
            <w:pPr>
              <w:pStyle w:val="TableParagraph"/>
              <w:numPr>
                <w:ilvl w:val="0"/>
                <w:numId w:val="94"/>
              </w:numPr>
              <w:tabs>
                <w:tab w:val="left" w:pos="828"/>
              </w:tabs>
              <w:spacing w:before="80" w:line="242" w:lineRule="auto"/>
              <w:ind w:right="116"/>
              <w:jc w:val="both"/>
            </w:pPr>
            <w:r>
              <w:rPr>
                <w:spacing w:val="-2"/>
              </w:rPr>
              <w:t>用拍手或表演乐器的方式，模仿教育工作者所示范的节奏，通过在播放的节奏</w:t>
            </w:r>
            <w:bookmarkStart w:id="103" w:name="_bookmark102"/>
            <w:bookmarkEnd w:id="103"/>
            <w:r>
              <w:rPr>
                <w:spacing w:val="-2"/>
              </w:rPr>
              <w:t>中发出声音，合上歌曲的拍子。</w:t>
            </w:r>
          </w:p>
          <w:p w14:paraId="00464E26" w14:textId="77777777" w:rsidR="00F24D2D" w:rsidRDefault="00A37C89">
            <w:pPr>
              <w:pStyle w:val="TableParagraph"/>
              <w:numPr>
                <w:ilvl w:val="0"/>
                <w:numId w:val="94"/>
              </w:numPr>
              <w:tabs>
                <w:tab w:val="left" w:pos="828"/>
              </w:tabs>
              <w:spacing w:before="80" w:line="242" w:lineRule="auto"/>
              <w:ind w:right="116"/>
              <w:jc w:val="both"/>
            </w:pPr>
            <w:r>
              <w:rPr>
                <w:spacing w:val="-2"/>
              </w:rPr>
              <w:t>打造从一个点移动到另一个点的不同方式（如跨过垫子或操场）。</w:t>
            </w:r>
          </w:p>
        </w:tc>
        <w:tc>
          <w:tcPr>
            <w:tcW w:w="4702" w:type="dxa"/>
          </w:tcPr>
          <w:p w14:paraId="2430C6D2" w14:textId="77777777" w:rsidR="00F24D2D" w:rsidRDefault="00A37C89">
            <w:pPr>
              <w:pStyle w:val="TableParagraph"/>
              <w:numPr>
                <w:ilvl w:val="0"/>
                <w:numId w:val="93"/>
              </w:numPr>
              <w:tabs>
                <w:tab w:val="left" w:pos="827"/>
                <w:tab w:val="left" w:pos="828"/>
              </w:tabs>
              <w:spacing w:before="4"/>
              <w:ind w:right="117"/>
            </w:pPr>
            <w:r>
              <w:rPr>
                <w:spacing w:val="-2"/>
              </w:rPr>
              <w:t>区分不同的动作要素，包括空间（不同类型的动作会占用多少空间）、时间</w:t>
            </w:r>
          </w:p>
          <w:p w14:paraId="7E4836E9" w14:textId="77777777" w:rsidR="00F24D2D" w:rsidRDefault="00A37C89">
            <w:pPr>
              <w:pStyle w:val="TableParagraph"/>
              <w:spacing w:before="5"/>
              <w:ind w:left="827"/>
            </w:pPr>
            <w:r>
              <w:rPr>
                <w:spacing w:val="-2"/>
              </w:rPr>
              <w:t>（拍子或速度）和力量（强度）</w:t>
            </w:r>
            <w:r>
              <w:rPr>
                <w:spacing w:val="-10"/>
              </w:rPr>
              <w:t>。</w:t>
            </w:r>
          </w:p>
          <w:p w14:paraId="336F81F4" w14:textId="77777777" w:rsidR="00F24D2D" w:rsidRDefault="00A37C89">
            <w:pPr>
              <w:pStyle w:val="TableParagraph"/>
              <w:numPr>
                <w:ilvl w:val="0"/>
                <w:numId w:val="93"/>
              </w:numPr>
              <w:tabs>
                <w:tab w:val="left" w:pos="828"/>
              </w:tabs>
              <w:spacing w:before="84" w:line="242" w:lineRule="auto"/>
              <w:ind w:right="117"/>
              <w:jc w:val="both"/>
            </w:pPr>
            <w:r>
              <w:rPr>
                <w:spacing w:val="-2"/>
              </w:rPr>
              <w:t>用不同的动作要素，包括动作或拍子形式的变化、拍手、跺脚、平衡、弯曲、扭动和踢的动作，准确和独立地模仿和完成简单的动作模式。</w:t>
            </w:r>
          </w:p>
          <w:p w14:paraId="57D94A7A" w14:textId="77777777" w:rsidR="00F24D2D" w:rsidRDefault="00A37C89">
            <w:pPr>
              <w:pStyle w:val="TableParagraph"/>
              <w:numPr>
                <w:ilvl w:val="0"/>
                <w:numId w:val="93"/>
              </w:numPr>
              <w:tabs>
                <w:tab w:val="left" w:pos="828"/>
              </w:tabs>
              <w:spacing w:before="79" w:line="242" w:lineRule="auto"/>
              <w:ind w:right="117"/>
              <w:jc w:val="both"/>
            </w:pPr>
            <w:r>
              <w:rPr>
                <w:spacing w:val="-2"/>
              </w:rPr>
              <w:t>表现出高效学习的能力，不管是独自学习，还是与伙伴合作，或作为群体中的</w:t>
            </w:r>
            <w:r>
              <w:rPr>
                <w:spacing w:val="-4"/>
              </w:rPr>
              <w:t>一员。</w:t>
            </w:r>
          </w:p>
        </w:tc>
        <w:tc>
          <w:tcPr>
            <w:tcW w:w="4700" w:type="dxa"/>
          </w:tcPr>
          <w:p w14:paraId="460B062F" w14:textId="77777777" w:rsidR="00F24D2D" w:rsidRDefault="00A37C89">
            <w:pPr>
              <w:pStyle w:val="TableParagraph"/>
              <w:numPr>
                <w:ilvl w:val="0"/>
                <w:numId w:val="92"/>
              </w:numPr>
              <w:tabs>
                <w:tab w:val="left" w:pos="826"/>
                <w:tab w:val="left" w:pos="827"/>
              </w:tabs>
              <w:spacing w:before="4" w:line="242" w:lineRule="auto"/>
              <w:ind w:right="115"/>
            </w:pPr>
            <w:r>
              <w:rPr>
                <w:spacing w:val="-2"/>
              </w:rPr>
              <w:t>利用录制的音乐或拍手模式（如一系列慢拍手，或两快一慢的拍手等等），定期地发出过渡信号和</w:t>
            </w:r>
            <w:r>
              <w:rPr>
                <w:spacing w:val="-2"/>
              </w:rPr>
              <w:t>/</w:t>
            </w:r>
            <w:r>
              <w:rPr>
                <w:spacing w:val="-2"/>
              </w:rPr>
              <w:t>或吸引孩子们的</w:t>
            </w:r>
            <w:r>
              <w:rPr>
                <w:spacing w:val="-4"/>
              </w:rPr>
              <w:t>注意。</w:t>
            </w:r>
          </w:p>
          <w:p w14:paraId="2FF90713" w14:textId="77777777" w:rsidR="00F24D2D" w:rsidRDefault="00A37C89">
            <w:pPr>
              <w:pStyle w:val="TableParagraph"/>
              <w:numPr>
                <w:ilvl w:val="0"/>
                <w:numId w:val="92"/>
              </w:numPr>
              <w:tabs>
                <w:tab w:val="left" w:pos="826"/>
                <w:tab w:val="left" w:pos="827"/>
              </w:tabs>
              <w:spacing w:before="79" w:line="242" w:lineRule="auto"/>
              <w:ind w:right="115"/>
            </w:pPr>
            <w:r>
              <w:rPr>
                <w:spacing w:val="-2"/>
              </w:rPr>
              <w:t>用安静、简单的动作或手势（如三只手拍手；和平手势致意）来发出信号，并辅助完成问候、过渡</w:t>
            </w:r>
            <w:r>
              <w:rPr>
                <w:spacing w:val="-2"/>
              </w:rPr>
              <w:t>/</w:t>
            </w:r>
            <w:r>
              <w:rPr>
                <w:spacing w:val="-2"/>
              </w:rPr>
              <w:t>排队，以及在不同学习中心或活动之间的转换。</w:t>
            </w:r>
          </w:p>
          <w:p w14:paraId="7F91411C" w14:textId="77777777" w:rsidR="00F24D2D" w:rsidRDefault="00A37C89">
            <w:pPr>
              <w:pStyle w:val="TableParagraph"/>
              <w:numPr>
                <w:ilvl w:val="0"/>
                <w:numId w:val="92"/>
              </w:numPr>
              <w:tabs>
                <w:tab w:val="left" w:pos="826"/>
                <w:tab w:val="left" w:pos="827"/>
              </w:tabs>
              <w:spacing w:before="82" w:line="242" w:lineRule="auto"/>
              <w:ind w:right="115"/>
            </w:pPr>
            <w:r>
              <w:rPr>
                <w:spacing w:val="-2"/>
              </w:rPr>
              <w:t>让孩子可以结组学习，轮流成为创造动作的主导者和跟随者，或复制</w:t>
            </w:r>
            <w:r>
              <w:rPr>
                <w:spacing w:val="-2"/>
              </w:rPr>
              <w:t>/</w:t>
            </w:r>
            <w:r>
              <w:rPr>
                <w:spacing w:val="-2"/>
              </w:rPr>
              <w:t>模仿另一个人的动作。</w:t>
            </w:r>
          </w:p>
          <w:p w14:paraId="027BCDE1" w14:textId="77777777" w:rsidR="00F24D2D" w:rsidRDefault="00A37C89">
            <w:pPr>
              <w:pStyle w:val="TableParagraph"/>
              <w:numPr>
                <w:ilvl w:val="0"/>
                <w:numId w:val="92"/>
              </w:numPr>
              <w:tabs>
                <w:tab w:val="left" w:pos="826"/>
                <w:tab w:val="left" w:pos="827"/>
              </w:tabs>
              <w:spacing w:before="81" w:line="242" w:lineRule="auto"/>
              <w:ind w:right="115"/>
            </w:pPr>
            <w:r>
              <w:rPr>
                <w:spacing w:val="-2"/>
              </w:rPr>
              <w:t>在一些动作体验中，鼓励班级的不同学生，在时间（节奏）、空间（途径或模式、形状、设计或水平）以及能量方</w:t>
            </w:r>
            <w:r>
              <w:rPr>
                <w:spacing w:val="-2"/>
              </w:rPr>
              <w:t xml:space="preserve"> </w:t>
            </w:r>
            <w:r>
              <w:rPr>
                <w:spacing w:val="-2"/>
              </w:rPr>
              <w:t>面，对动作进行改编。</w:t>
            </w:r>
          </w:p>
        </w:tc>
      </w:tr>
    </w:tbl>
    <w:p w14:paraId="2C46D94F" w14:textId="77777777" w:rsidR="00F24D2D" w:rsidRDefault="00F24D2D">
      <w:pPr>
        <w:pStyle w:val="BodyText"/>
        <w:spacing w:before="7"/>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16063132" w14:textId="77777777">
        <w:trPr>
          <w:trHeight w:val="293"/>
        </w:trPr>
        <w:tc>
          <w:tcPr>
            <w:tcW w:w="14104" w:type="dxa"/>
            <w:gridSpan w:val="3"/>
            <w:tcBorders>
              <w:bottom w:val="double" w:sz="4" w:space="0" w:color="000000"/>
            </w:tcBorders>
            <w:shd w:val="clear" w:color="auto" w:fill="EAF0DD"/>
          </w:tcPr>
          <w:p w14:paraId="350B8550" w14:textId="77777777" w:rsidR="00F24D2D" w:rsidRDefault="00A37C89">
            <w:pPr>
              <w:pStyle w:val="TableParagraph"/>
              <w:spacing w:line="273" w:lineRule="exact"/>
              <w:ind w:left="5399" w:right="5380"/>
              <w:jc w:val="center"/>
              <w:rPr>
                <w:sz w:val="23"/>
              </w:rPr>
            </w:pPr>
            <w:r>
              <w:rPr>
                <w:w w:val="95"/>
                <w:sz w:val="23"/>
              </w:rPr>
              <w:t>舞蹈</w:t>
            </w:r>
            <w:r>
              <w:rPr>
                <w:i/>
                <w:w w:val="95"/>
                <w:sz w:val="23"/>
              </w:rPr>
              <w:t>是</w:t>
            </w:r>
            <w:r>
              <w:rPr>
                <w:w w:val="95"/>
                <w:sz w:val="23"/>
              </w:rPr>
              <w:t>一种表达方式</w:t>
            </w:r>
            <w:r>
              <w:rPr>
                <w:spacing w:val="-10"/>
                <w:w w:val="95"/>
                <w:sz w:val="23"/>
              </w:rPr>
              <w:t>。</w:t>
            </w:r>
          </w:p>
        </w:tc>
      </w:tr>
      <w:tr w:rsidR="00F24D2D" w14:paraId="1DE6F243" w14:textId="77777777">
        <w:trPr>
          <w:trHeight w:val="576"/>
        </w:trPr>
        <w:tc>
          <w:tcPr>
            <w:tcW w:w="4702" w:type="dxa"/>
            <w:tcBorders>
              <w:top w:val="double" w:sz="4" w:space="0" w:color="000000"/>
            </w:tcBorders>
            <w:shd w:val="clear" w:color="auto" w:fill="FFFF99"/>
          </w:tcPr>
          <w:p w14:paraId="069A0A8F" w14:textId="77777777" w:rsidR="00F24D2D" w:rsidRDefault="00A37C89">
            <w:pPr>
              <w:pStyle w:val="TableParagraph"/>
              <w:spacing w:line="280" w:lineRule="atLeast"/>
              <w:ind w:right="2814"/>
            </w:pPr>
            <w:r>
              <w:rPr>
                <w:spacing w:val="-2"/>
              </w:rPr>
              <w:t>可能的学习活动：</w:t>
            </w:r>
            <w:r>
              <w:rPr>
                <w:spacing w:val="-2"/>
              </w:rPr>
              <w:t>孩子们可以</w:t>
            </w:r>
            <w:r>
              <w:rPr>
                <w:spacing w:val="-2"/>
              </w:rPr>
              <w:t>……</w:t>
            </w:r>
          </w:p>
        </w:tc>
        <w:tc>
          <w:tcPr>
            <w:tcW w:w="4702" w:type="dxa"/>
            <w:tcBorders>
              <w:top w:val="double" w:sz="4" w:space="0" w:color="000000"/>
            </w:tcBorders>
            <w:shd w:val="clear" w:color="auto" w:fill="FFFF99"/>
          </w:tcPr>
          <w:p w14:paraId="5E93B6B0" w14:textId="77777777" w:rsidR="00F24D2D" w:rsidRDefault="00A37C89">
            <w:pPr>
              <w:pStyle w:val="TableParagraph"/>
              <w:spacing w:line="280" w:lineRule="atLeast"/>
              <w:ind w:right="2815"/>
            </w:pPr>
            <w:r>
              <w:rPr>
                <w:spacing w:val="-2"/>
              </w:rPr>
              <w:t>可能的学习证据：孩子们可以</w:t>
            </w:r>
            <w:r>
              <w:rPr>
                <w:spacing w:val="-2"/>
              </w:rPr>
              <w:t>……</w:t>
            </w:r>
          </w:p>
        </w:tc>
        <w:tc>
          <w:tcPr>
            <w:tcW w:w="4700" w:type="dxa"/>
            <w:tcBorders>
              <w:top w:val="double" w:sz="4" w:space="0" w:color="000000"/>
            </w:tcBorders>
            <w:shd w:val="clear" w:color="auto" w:fill="FFFF99"/>
          </w:tcPr>
          <w:p w14:paraId="63D45441" w14:textId="77777777" w:rsidR="00F24D2D" w:rsidRDefault="00A37C89">
            <w:pPr>
              <w:pStyle w:val="TableParagraph"/>
              <w:spacing w:before="8"/>
            </w:pPr>
            <w:r>
              <w:rPr>
                <w:spacing w:val="-4"/>
              </w:rPr>
              <w:t>支持性做法：</w:t>
            </w:r>
          </w:p>
          <w:p w14:paraId="63B1250B" w14:textId="77777777" w:rsidR="00F24D2D" w:rsidRDefault="00A37C89">
            <w:pPr>
              <w:pStyle w:val="TableParagraph"/>
              <w:spacing w:before="4" w:line="262" w:lineRule="exact"/>
            </w:pPr>
            <w:r>
              <w:rPr>
                <w:spacing w:val="-3"/>
              </w:rPr>
              <w:t>教育工作者们可以</w:t>
            </w:r>
            <w:r>
              <w:rPr>
                <w:spacing w:val="-3"/>
              </w:rPr>
              <w:t>……</w:t>
            </w:r>
          </w:p>
        </w:tc>
      </w:tr>
      <w:tr w:rsidR="00F24D2D" w14:paraId="0C110A59" w14:textId="77777777">
        <w:trPr>
          <w:trHeight w:val="935"/>
        </w:trPr>
        <w:tc>
          <w:tcPr>
            <w:tcW w:w="4702" w:type="dxa"/>
          </w:tcPr>
          <w:p w14:paraId="3FE8B0F5" w14:textId="77777777" w:rsidR="00F24D2D" w:rsidRDefault="00A37C89">
            <w:pPr>
              <w:pStyle w:val="TableParagraph"/>
              <w:numPr>
                <w:ilvl w:val="0"/>
                <w:numId w:val="91"/>
              </w:numPr>
              <w:tabs>
                <w:tab w:val="left" w:pos="827"/>
                <w:tab w:val="left" w:pos="828"/>
              </w:tabs>
              <w:spacing w:before="2" w:line="242" w:lineRule="auto"/>
              <w:ind w:right="116"/>
            </w:pPr>
            <w:r>
              <w:rPr>
                <w:spacing w:val="-2"/>
              </w:rPr>
              <w:t>观看来自不同文化背景的儿童和</w:t>
            </w:r>
            <w:r>
              <w:rPr>
                <w:spacing w:val="-2"/>
              </w:rPr>
              <w:t>/</w:t>
            </w:r>
            <w:r>
              <w:rPr>
                <w:spacing w:val="-2"/>
              </w:rPr>
              <w:t>或成年人，身着与不同节日或特殊场合相关</w:t>
            </w:r>
            <w:r>
              <w:t>的服装来表演舞蹈的视频（</w:t>
            </w:r>
            <w:r>
              <w:rPr>
                <w:spacing w:val="-19"/>
              </w:rPr>
              <w:t>附录</w:t>
            </w:r>
            <w:r>
              <w:rPr>
                <w:spacing w:val="-19"/>
              </w:rPr>
              <w:t xml:space="preserve"> </w:t>
            </w:r>
            <w:r>
              <w:t>C</w:t>
            </w:r>
            <w:r>
              <w:rPr>
                <w:spacing w:val="-20"/>
              </w:rPr>
              <w:t xml:space="preserve"> </w:t>
            </w:r>
            <w:r>
              <w:rPr>
                <w:spacing w:val="-20"/>
              </w:rPr>
              <w:t>中有</w:t>
            </w:r>
          </w:p>
        </w:tc>
        <w:tc>
          <w:tcPr>
            <w:tcW w:w="4702" w:type="dxa"/>
          </w:tcPr>
          <w:p w14:paraId="5CD97ED2" w14:textId="77777777" w:rsidR="00F24D2D" w:rsidRDefault="00A37C89">
            <w:pPr>
              <w:pStyle w:val="TableParagraph"/>
              <w:numPr>
                <w:ilvl w:val="0"/>
                <w:numId w:val="90"/>
              </w:numPr>
              <w:tabs>
                <w:tab w:val="left" w:pos="827"/>
                <w:tab w:val="left" w:pos="828"/>
              </w:tabs>
              <w:spacing w:before="2"/>
              <w:ind w:hanging="361"/>
            </w:pPr>
            <w:r>
              <w:rPr>
                <w:spacing w:val="-3"/>
              </w:rPr>
              <w:t>有见地探讨人与文化之间的差异</w:t>
            </w:r>
            <w:r>
              <w:rPr>
                <w:spacing w:val="-3"/>
              </w:rPr>
              <w:t>,</w:t>
            </w:r>
          </w:p>
          <w:p w14:paraId="1EE313A2" w14:textId="77777777" w:rsidR="00F24D2D" w:rsidRDefault="00A37C89">
            <w:pPr>
              <w:pStyle w:val="TableParagraph"/>
              <w:numPr>
                <w:ilvl w:val="0"/>
                <w:numId w:val="90"/>
              </w:numPr>
              <w:tabs>
                <w:tab w:val="left" w:pos="827"/>
                <w:tab w:val="left" w:pos="828"/>
              </w:tabs>
              <w:spacing w:before="65" w:line="280" w:lineRule="atLeast"/>
              <w:ind w:right="117"/>
            </w:pPr>
            <w:r>
              <w:rPr>
                <w:spacing w:val="-2"/>
              </w:rPr>
              <w:t>尊重那些有着不同表现的人，包括来自不同国籍或文化的人，讲不同语言的</w:t>
            </w:r>
          </w:p>
        </w:tc>
        <w:tc>
          <w:tcPr>
            <w:tcW w:w="4700" w:type="dxa"/>
          </w:tcPr>
          <w:p w14:paraId="0875036C" w14:textId="77777777" w:rsidR="00F24D2D" w:rsidRDefault="00A37C89">
            <w:pPr>
              <w:pStyle w:val="TableParagraph"/>
              <w:numPr>
                <w:ilvl w:val="0"/>
                <w:numId w:val="89"/>
              </w:numPr>
              <w:tabs>
                <w:tab w:val="left" w:pos="827"/>
              </w:tabs>
              <w:spacing w:before="2" w:line="242" w:lineRule="auto"/>
              <w:ind w:right="115"/>
              <w:jc w:val="both"/>
            </w:pPr>
            <w:r>
              <w:rPr>
                <w:spacing w:val="-2"/>
              </w:rPr>
              <w:t>向来自不同文化背景的家庭成员询问，了解他们熟悉的常见舞蹈，特别是他们熟知的流行舞蹈（如嘻哈舞、霹雳舞、</w:t>
            </w:r>
          </w:p>
        </w:tc>
      </w:tr>
    </w:tbl>
    <w:p w14:paraId="04C6B015" w14:textId="77777777" w:rsidR="00F24D2D" w:rsidRDefault="00F24D2D">
      <w:pPr>
        <w:spacing w:line="242" w:lineRule="auto"/>
        <w:jc w:val="both"/>
        <w:sectPr w:rsidR="00F24D2D">
          <w:pgSz w:w="15840" w:h="12240" w:orient="landscape"/>
          <w:pgMar w:top="860" w:right="580" w:bottom="940" w:left="480" w:header="324" w:footer="721" w:gutter="0"/>
          <w:cols w:space="720"/>
        </w:sectPr>
      </w:pPr>
    </w:p>
    <w:p w14:paraId="555DCE80"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4899A415" w14:textId="77777777">
        <w:trPr>
          <w:trHeight w:val="570"/>
        </w:trPr>
        <w:tc>
          <w:tcPr>
            <w:tcW w:w="4702" w:type="dxa"/>
            <w:shd w:val="clear" w:color="auto" w:fill="FFFF99"/>
          </w:tcPr>
          <w:p w14:paraId="0AC7D92C" w14:textId="77777777" w:rsidR="00F24D2D" w:rsidRDefault="00A37C89">
            <w:pPr>
              <w:pStyle w:val="TableParagraph"/>
              <w:spacing w:before="3"/>
            </w:pPr>
            <w:r>
              <w:rPr>
                <w:spacing w:val="-4"/>
              </w:rPr>
              <w:t>可能的学习活动：</w:t>
            </w:r>
          </w:p>
          <w:p w14:paraId="2FE32A34" w14:textId="77777777" w:rsidR="00F24D2D" w:rsidRDefault="00A37C89">
            <w:pPr>
              <w:pStyle w:val="TableParagraph"/>
              <w:spacing w:before="3" w:line="262" w:lineRule="exact"/>
            </w:pPr>
            <w:r>
              <w:rPr>
                <w:spacing w:val="-3"/>
              </w:rPr>
              <w:t>孩子们可以</w:t>
            </w:r>
            <w:r>
              <w:rPr>
                <w:spacing w:val="-3"/>
              </w:rPr>
              <w:t>……</w:t>
            </w:r>
          </w:p>
        </w:tc>
        <w:tc>
          <w:tcPr>
            <w:tcW w:w="4702" w:type="dxa"/>
            <w:shd w:val="clear" w:color="auto" w:fill="FFFF99"/>
          </w:tcPr>
          <w:p w14:paraId="38D6CFBA" w14:textId="77777777" w:rsidR="00F24D2D" w:rsidRDefault="00A37C89">
            <w:pPr>
              <w:pStyle w:val="TableParagraph"/>
              <w:spacing w:before="3"/>
            </w:pPr>
            <w:r>
              <w:rPr>
                <w:spacing w:val="-4"/>
              </w:rPr>
              <w:t>可能的学习证据：</w:t>
            </w:r>
          </w:p>
          <w:p w14:paraId="23EBED4F" w14:textId="77777777" w:rsidR="00F24D2D" w:rsidRDefault="00A37C89">
            <w:pPr>
              <w:pStyle w:val="TableParagraph"/>
              <w:spacing w:before="3" w:line="262" w:lineRule="exact"/>
            </w:pPr>
            <w:r>
              <w:rPr>
                <w:spacing w:val="-3"/>
              </w:rPr>
              <w:t>孩子们可以</w:t>
            </w:r>
            <w:r>
              <w:rPr>
                <w:spacing w:val="-3"/>
              </w:rPr>
              <w:t>……</w:t>
            </w:r>
          </w:p>
        </w:tc>
        <w:tc>
          <w:tcPr>
            <w:tcW w:w="4700" w:type="dxa"/>
            <w:shd w:val="clear" w:color="auto" w:fill="FFFF99"/>
          </w:tcPr>
          <w:p w14:paraId="2CFBC844" w14:textId="77777777" w:rsidR="00F24D2D" w:rsidRDefault="00A37C89">
            <w:pPr>
              <w:pStyle w:val="TableParagraph"/>
              <w:spacing w:before="3"/>
            </w:pPr>
            <w:r>
              <w:rPr>
                <w:spacing w:val="-4"/>
              </w:rPr>
              <w:t>支持性做法：</w:t>
            </w:r>
          </w:p>
          <w:p w14:paraId="523EA701" w14:textId="77777777" w:rsidR="00F24D2D" w:rsidRDefault="00A37C89">
            <w:pPr>
              <w:pStyle w:val="TableParagraph"/>
              <w:spacing w:before="3" w:line="262" w:lineRule="exact"/>
            </w:pPr>
            <w:r>
              <w:rPr>
                <w:spacing w:val="-3"/>
              </w:rPr>
              <w:t>教育工作者们可以</w:t>
            </w:r>
            <w:r>
              <w:rPr>
                <w:spacing w:val="-3"/>
              </w:rPr>
              <w:t>……</w:t>
            </w:r>
          </w:p>
        </w:tc>
      </w:tr>
      <w:tr w:rsidR="00F24D2D" w14:paraId="247B1419" w14:textId="77777777">
        <w:trPr>
          <w:trHeight w:val="309"/>
        </w:trPr>
        <w:tc>
          <w:tcPr>
            <w:tcW w:w="4702" w:type="dxa"/>
            <w:tcBorders>
              <w:bottom w:val="nil"/>
            </w:tcBorders>
          </w:tcPr>
          <w:p w14:paraId="4938A7D9" w14:textId="77777777" w:rsidR="00F24D2D" w:rsidRDefault="00A37C89">
            <w:pPr>
              <w:pStyle w:val="TableParagraph"/>
              <w:spacing w:before="3"/>
              <w:ind w:left="827"/>
            </w:pPr>
            <w:r>
              <w:rPr>
                <w:spacing w:val="-2"/>
              </w:rPr>
              <w:t>一些相关的建议）</w:t>
            </w:r>
            <w:r>
              <w:rPr>
                <w:spacing w:val="-10"/>
              </w:rPr>
              <w:t>。</w:t>
            </w:r>
          </w:p>
        </w:tc>
        <w:tc>
          <w:tcPr>
            <w:tcW w:w="4702" w:type="dxa"/>
            <w:tcBorders>
              <w:bottom w:val="nil"/>
            </w:tcBorders>
          </w:tcPr>
          <w:p w14:paraId="1D8C1117" w14:textId="77777777" w:rsidR="00F24D2D" w:rsidRDefault="00A37C89">
            <w:pPr>
              <w:pStyle w:val="TableParagraph"/>
              <w:spacing w:before="3"/>
              <w:ind w:left="827"/>
            </w:pPr>
            <w:r>
              <w:rPr>
                <w:spacing w:val="-3"/>
              </w:rPr>
              <w:t>人，或具有不同能力和残疾的人。</w:t>
            </w:r>
          </w:p>
        </w:tc>
        <w:tc>
          <w:tcPr>
            <w:tcW w:w="4700" w:type="dxa"/>
            <w:tcBorders>
              <w:bottom w:val="nil"/>
            </w:tcBorders>
          </w:tcPr>
          <w:p w14:paraId="2178705B" w14:textId="77777777" w:rsidR="00F24D2D" w:rsidRDefault="00A37C89">
            <w:pPr>
              <w:pStyle w:val="TableParagraph"/>
              <w:spacing w:before="3"/>
              <w:ind w:left="827"/>
            </w:pPr>
            <w:r>
              <w:rPr>
                <w:spacing w:val="-2"/>
              </w:rPr>
              <w:t>圆圈舞、双人舞）</w:t>
            </w:r>
            <w:r>
              <w:rPr>
                <w:spacing w:val="-10"/>
              </w:rPr>
              <w:t>。</w:t>
            </w:r>
          </w:p>
        </w:tc>
      </w:tr>
      <w:tr w:rsidR="00F24D2D" w14:paraId="433CF1FE" w14:textId="77777777">
        <w:trPr>
          <w:trHeight w:val="3433"/>
        </w:trPr>
        <w:tc>
          <w:tcPr>
            <w:tcW w:w="4702" w:type="dxa"/>
            <w:tcBorders>
              <w:top w:val="nil"/>
            </w:tcBorders>
          </w:tcPr>
          <w:p w14:paraId="20BED009" w14:textId="77777777" w:rsidR="00F24D2D" w:rsidRDefault="00A37C89">
            <w:pPr>
              <w:pStyle w:val="TableParagraph"/>
              <w:numPr>
                <w:ilvl w:val="0"/>
                <w:numId w:val="88"/>
              </w:numPr>
              <w:tabs>
                <w:tab w:val="left" w:pos="827"/>
                <w:tab w:val="left" w:pos="828"/>
              </w:tabs>
              <w:spacing w:before="57" w:line="242" w:lineRule="auto"/>
              <w:ind w:right="116"/>
            </w:pPr>
            <w:r>
              <w:rPr>
                <w:spacing w:val="-2"/>
              </w:rPr>
              <w:t>探索来自不同文化的舞蹈或传统动作形式，特别是小组教学班级的孩子所涉及</w:t>
            </w:r>
            <w:r>
              <w:t>的文化。</w:t>
            </w:r>
            <w:r>
              <w:t xml:space="preserve"> </w:t>
            </w:r>
            <w:r>
              <w:t>（</w:t>
            </w:r>
            <w:r>
              <w:rPr>
                <w:spacing w:val="10"/>
              </w:rPr>
              <w:t>请参阅附录</w:t>
            </w:r>
            <w:r>
              <w:t>C</w:t>
            </w:r>
            <w:r>
              <w:t>，了解麻萨</w:t>
            </w:r>
            <w:r>
              <w:rPr>
                <w:spacing w:val="-2"/>
              </w:rPr>
              <w:t>诸塞州有关主要语言和文化群体的资源和建议）。</w:t>
            </w:r>
          </w:p>
          <w:p w14:paraId="533FB1A6" w14:textId="77777777" w:rsidR="00F24D2D" w:rsidRDefault="00A37C89">
            <w:pPr>
              <w:pStyle w:val="TableParagraph"/>
              <w:numPr>
                <w:ilvl w:val="0"/>
                <w:numId w:val="88"/>
              </w:numPr>
              <w:tabs>
                <w:tab w:val="left" w:pos="828"/>
              </w:tabs>
              <w:spacing w:before="82" w:line="242" w:lineRule="auto"/>
              <w:ind w:right="116"/>
              <w:jc w:val="both"/>
            </w:pPr>
            <w:r>
              <w:rPr>
                <w:spacing w:val="-2"/>
              </w:rPr>
              <w:t>用英语以外的语言，教其他儿童学习歌曲和舞蹈；采访家长和社区成员，了解其家庭和文化传承下来的舞蹈和歌曲。</w:t>
            </w:r>
          </w:p>
        </w:tc>
        <w:tc>
          <w:tcPr>
            <w:tcW w:w="4702" w:type="dxa"/>
            <w:tcBorders>
              <w:top w:val="nil"/>
            </w:tcBorders>
          </w:tcPr>
          <w:p w14:paraId="4D8F18FA" w14:textId="77777777" w:rsidR="00F24D2D" w:rsidRDefault="00A37C89">
            <w:pPr>
              <w:pStyle w:val="TableParagraph"/>
              <w:numPr>
                <w:ilvl w:val="0"/>
                <w:numId w:val="87"/>
              </w:numPr>
              <w:tabs>
                <w:tab w:val="left" w:pos="827"/>
                <w:tab w:val="left" w:pos="828"/>
              </w:tabs>
              <w:spacing w:before="57" w:line="242" w:lineRule="auto"/>
              <w:ind w:right="117"/>
            </w:pPr>
            <w:r>
              <w:rPr>
                <w:spacing w:val="-2"/>
              </w:rPr>
              <w:t>从一系列古典或传统舞蹈中，识别出两种或两种以上的舞蹈类型（包括恰恰</w:t>
            </w:r>
            <w:r>
              <w:rPr>
                <w:spacing w:val="-2"/>
              </w:rPr>
              <w:t xml:space="preserve"> </w:t>
            </w:r>
            <w:r>
              <w:rPr>
                <w:spacing w:val="-2"/>
              </w:rPr>
              <w:t>舞、赛前舞、韵律舞（</w:t>
            </w:r>
            <w:r>
              <w:rPr>
                <w:spacing w:val="-2"/>
              </w:rPr>
              <w:t>hokey</w:t>
            </w:r>
            <w:r>
              <w:rPr>
                <w:spacing w:val="80"/>
              </w:rPr>
              <w:t xml:space="preserve">  </w:t>
            </w:r>
            <w:r>
              <w:rPr>
                <w:spacing w:val="-2"/>
              </w:rPr>
              <w:t>pokey</w:t>
            </w:r>
            <w:r>
              <w:rPr>
                <w:spacing w:val="-2"/>
              </w:rPr>
              <w:t>）、草裙舞或方块舞）。</w:t>
            </w:r>
          </w:p>
          <w:p w14:paraId="05BE0956" w14:textId="77777777" w:rsidR="00F24D2D" w:rsidRDefault="00A37C89">
            <w:pPr>
              <w:pStyle w:val="TableParagraph"/>
              <w:numPr>
                <w:ilvl w:val="0"/>
                <w:numId w:val="87"/>
              </w:numPr>
              <w:tabs>
                <w:tab w:val="left" w:pos="828"/>
              </w:tabs>
              <w:spacing w:before="81" w:line="242" w:lineRule="auto"/>
              <w:ind w:right="117"/>
              <w:jc w:val="both"/>
            </w:pPr>
            <w:r>
              <w:rPr>
                <w:spacing w:val="-2"/>
              </w:rPr>
              <w:t>描述和表现出观众在课堂上、排练和演出环境中，仔细观察和做出适当反应的</w:t>
            </w:r>
            <w:r>
              <w:rPr>
                <w:spacing w:val="-4"/>
              </w:rPr>
              <w:t>能力。</w:t>
            </w:r>
          </w:p>
        </w:tc>
        <w:tc>
          <w:tcPr>
            <w:tcW w:w="4700" w:type="dxa"/>
            <w:tcBorders>
              <w:top w:val="nil"/>
            </w:tcBorders>
          </w:tcPr>
          <w:p w14:paraId="6678EBE7" w14:textId="77777777" w:rsidR="00F24D2D" w:rsidRDefault="00A37C89">
            <w:pPr>
              <w:pStyle w:val="TableParagraph"/>
              <w:numPr>
                <w:ilvl w:val="0"/>
                <w:numId w:val="86"/>
              </w:numPr>
              <w:tabs>
                <w:tab w:val="left" w:pos="827"/>
              </w:tabs>
              <w:spacing w:before="57" w:line="242" w:lineRule="auto"/>
              <w:ind w:right="115"/>
              <w:jc w:val="both"/>
            </w:pPr>
            <w:r>
              <w:rPr>
                <w:spacing w:val="-2"/>
              </w:rPr>
              <w:t>介绍与您正在阅读的故事或所学历史有关的、涉及不同文化的文字、图片或视</w:t>
            </w:r>
            <w:r>
              <w:rPr>
                <w:spacing w:val="-6"/>
              </w:rPr>
              <w:t>频。</w:t>
            </w:r>
          </w:p>
          <w:p w14:paraId="47FED795" w14:textId="77777777" w:rsidR="00F24D2D" w:rsidRDefault="00A37C89">
            <w:pPr>
              <w:pStyle w:val="TableParagraph"/>
              <w:numPr>
                <w:ilvl w:val="0"/>
                <w:numId w:val="86"/>
              </w:numPr>
              <w:tabs>
                <w:tab w:val="left" w:pos="827"/>
              </w:tabs>
              <w:spacing w:before="80" w:line="242" w:lineRule="auto"/>
              <w:ind w:right="115"/>
              <w:jc w:val="both"/>
            </w:pPr>
            <w:r>
              <w:rPr>
                <w:spacing w:val="-2"/>
              </w:rPr>
              <w:t>庆祝每个班级社区的多元文化和多语言特质：在班级中，向孩子们分享各个文化的舞蹈，这不仅可以帮助学生了解和享受彼此的文化，还有助于社区的提升</w:t>
            </w:r>
          </w:p>
          <w:p w14:paraId="16A140BB" w14:textId="77777777" w:rsidR="00F24D2D" w:rsidRDefault="00A37C89">
            <w:pPr>
              <w:pStyle w:val="TableParagraph"/>
              <w:numPr>
                <w:ilvl w:val="0"/>
                <w:numId w:val="86"/>
              </w:numPr>
              <w:tabs>
                <w:tab w:val="left" w:pos="827"/>
              </w:tabs>
              <w:spacing w:before="82" w:line="242" w:lineRule="auto"/>
              <w:ind w:right="115"/>
              <w:jc w:val="both"/>
            </w:pPr>
            <w:r>
              <w:rPr>
                <w:spacing w:val="-2"/>
              </w:rPr>
              <w:t>在准备观看舞蹈表演时，探讨积极的观众行为。在表演完成后，判断并回顾哪</w:t>
            </w:r>
            <w:bookmarkStart w:id="104" w:name="_bookmark103"/>
            <w:bookmarkEnd w:id="104"/>
            <w:r>
              <w:rPr>
                <w:spacing w:val="-2"/>
              </w:rPr>
              <w:t>些行为是适当的，而哪些行为是不太适</w:t>
            </w:r>
            <w:r>
              <w:rPr>
                <w:spacing w:val="-4"/>
              </w:rPr>
              <w:t>当的。</w:t>
            </w:r>
          </w:p>
        </w:tc>
      </w:tr>
    </w:tbl>
    <w:p w14:paraId="141C6F9F" w14:textId="77777777" w:rsidR="00F24D2D" w:rsidRDefault="00F24D2D">
      <w:pPr>
        <w:pStyle w:val="BodyText"/>
        <w:spacing w:before="8"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00401E95" w14:textId="77777777">
        <w:trPr>
          <w:trHeight w:val="291"/>
        </w:trPr>
        <w:tc>
          <w:tcPr>
            <w:tcW w:w="14104" w:type="dxa"/>
            <w:gridSpan w:val="3"/>
            <w:tcBorders>
              <w:bottom w:val="double" w:sz="4" w:space="0" w:color="000000"/>
            </w:tcBorders>
            <w:shd w:val="clear" w:color="auto" w:fill="EAF0DD"/>
          </w:tcPr>
          <w:p w14:paraId="21F2F224" w14:textId="77777777" w:rsidR="00F24D2D" w:rsidRDefault="00A37C89">
            <w:pPr>
              <w:pStyle w:val="TableParagraph"/>
              <w:spacing w:line="272" w:lineRule="exact"/>
              <w:ind w:left="5398" w:right="5388"/>
              <w:jc w:val="center"/>
              <w:rPr>
                <w:sz w:val="23"/>
              </w:rPr>
            </w:pPr>
            <w:r>
              <w:rPr>
                <w:w w:val="95"/>
                <w:sz w:val="23"/>
              </w:rPr>
              <w:t>舞蹈是一种表现形式</w:t>
            </w:r>
            <w:r>
              <w:rPr>
                <w:spacing w:val="-10"/>
                <w:w w:val="95"/>
                <w:sz w:val="23"/>
              </w:rPr>
              <w:t>。</w:t>
            </w:r>
          </w:p>
        </w:tc>
      </w:tr>
      <w:tr w:rsidR="00F24D2D" w14:paraId="5F37C48E" w14:textId="77777777">
        <w:trPr>
          <w:trHeight w:val="577"/>
        </w:trPr>
        <w:tc>
          <w:tcPr>
            <w:tcW w:w="4702" w:type="dxa"/>
            <w:tcBorders>
              <w:top w:val="double" w:sz="4" w:space="0" w:color="000000"/>
            </w:tcBorders>
            <w:shd w:val="clear" w:color="auto" w:fill="FFFF99"/>
          </w:tcPr>
          <w:p w14:paraId="36E1E2E4" w14:textId="77777777" w:rsidR="00F24D2D" w:rsidRDefault="00A37C89">
            <w:pPr>
              <w:pStyle w:val="TableParagraph"/>
              <w:spacing w:line="280" w:lineRule="atLeast"/>
              <w:ind w:right="2814"/>
            </w:pPr>
            <w:r>
              <w:rPr>
                <w:spacing w:val="-2"/>
              </w:rPr>
              <w:t>可能的学习活动：孩子们可以</w:t>
            </w:r>
            <w:r>
              <w:rPr>
                <w:spacing w:val="-2"/>
              </w:rPr>
              <w:t>……</w:t>
            </w:r>
          </w:p>
        </w:tc>
        <w:tc>
          <w:tcPr>
            <w:tcW w:w="4702" w:type="dxa"/>
            <w:tcBorders>
              <w:top w:val="double" w:sz="4" w:space="0" w:color="000000"/>
            </w:tcBorders>
            <w:shd w:val="clear" w:color="auto" w:fill="FFFF99"/>
          </w:tcPr>
          <w:p w14:paraId="12CA177B" w14:textId="77777777" w:rsidR="00F24D2D" w:rsidRDefault="00A37C89">
            <w:pPr>
              <w:pStyle w:val="TableParagraph"/>
              <w:spacing w:line="280" w:lineRule="atLeast"/>
              <w:ind w:right="2815"/>
            </w:pPr>
            <w:r>
              <w:rPr>
                <w:spacing w:val="-2"/>
              </w:rPr>
              <w:t>可能的学习证据：孩子们可以</w:t>
            </w:r>
            <w:r>
              <w:rPr>
                <w:spacing w:val="-2"/>
              </w:rPr>
              <w:t>……</w:t>
            </w:r>
          </w:p>
        </w:tc>
        <w:tc>
          <w:tcPr>
            <w:tcW w:w="4700" w:type="dxa"/>
            <w:tcBorders>
              <w:top w:val="double" w:sz="4" w:space="0" w:color="000000"/>
            </w:tcBorders>
            <w:shd w:val="clear" w:color="auto" w:fill="FFFF99"/>
          </w:tcPr>
          <w:p w14:paraId="6DF37298" w14:textId="77777777" w:rsidR="00F24D2D" w:rsidRDefault="00A37C89">
            <w:pPr>
              <w:pStyle w:val="TableParagraph"/>
              <w:spacing w:before="9"/>
            </w:pPr>
            <w:r>
              <w:rPr>
                <w:spacing w:val="-4"/>
              </w:rPr>
              <w:t>支持性做法：</w:t>
            </w:r>
          </w:p>
          <w:p w14:paraId="2F8011CD" w14:textId="77777777" w:rsidR="00F24D2D" w:rsidRDefault="00A37C89">
            <w:pPr>
              <w:pStyle w:val="TableParagraph"/>
              <w:spacing w:before="4" w:line="262" w:lineRule="exact"/>
            </w:pPr>
            <w:r>
              <w:rPr>
                <w:spacing w:val="-3"/>
              </w:rPr>
              <w:t>教育工作者们可以</w:t>
            </w:r>
            <w:r>
              <w:rPr>
                <w:spacing w:val="-3"/>
              </w:rPr>
              <w:t>……</w:t>
            </w:r>
          </w:p>
        </w:tc>
      </w:tr>
      <w:tr w:rsidR="00F24D2D" w14:paraId="6815A82D" w14:textId="77777777">
        <w:trPr>
          <w:trHeight w:val="4518"/>
        </w:trPr>
        <w:tc>
          <w:tcPr>
            <w:tcW w:w="4702" w:type="dxa"/>
          </w:tcPr>
          <w:p w14:paraId="797C68AE" w14:textId="77777777" w:rsidR="00F24D2D" w:rsidRDefault="00A37C89">
            <w:pPr>
              <w:pStyle w:val="TableParagraph"/>
              <w:numPr>
                <w:ilvl w:val="0"/>
                <w:numId w:val="85"/>
              </w:numPr>
              <w:tabs>
                <w:tab w:val="left" w:pos="827"/>
                <w:tab w:val="left" w:pos="828"/>
              </w:tabs>
              <w:spacing w:before="2" w:line="242" w:lineRule="auto"/>
              <w:ind w:right="116"/>
            </w:pPr>
            <w:r>
              <w:rPr>
                <w:spacing w:val="-2"/>
              </w:rPr>
              <w:t>讨论一下，有哪些因素让一个舞蹈或一系列动作看起来似乎是完整的：一个舞蹈段落何时开始、继续和结束</w:t>
            </w:r>
            <w:r>
              <w:rPr>
                <w:spacing w:val="-2"/>
              </w:rPr>
              <w:t>?</w:t>
            </w:r>
            <w:r>
              <w:rPr>
                <w:spacing w:val="-2"/>
              </w:rPr>
              <w:t>你怎么知道这段舞蹈结束了？</w:t>
            </w:r>
          </w:p>
          <w:p w14:paraId="34C8C709" w14:textId="77777777" w:rsidR="00F24D2D" w:rsidRDefault="00A37C89">
            <w:pPr>
              <w:pStyle w:val="TableParagraph"/>
              <w:numPr>
                <w:ilvl w:val="0"/>
                <w:numId w:val="85"/>
              </w:numPr>
              <w:tabs>
                <w:tab w:val="left" w:pos="827"/>
                <w:tab w:val="left" w:pos="828"/>
              </w:tabs>
              <w:spacing w:before="81" w:line="242" w:lineRule="auto"/>
              <w:ind w:right="116"/>
            </w:pPr>
            <w:r>
              <w:rPr>
                <w:spacing w:val="-2"/>
              </w:rPr>
              <w:t>创造并即兴创作不同的移动方式，解决有关移动的问题（例如：</w:t>
            </w:r>
            <w:r>
              <w:rPr>
                <w:spacing w:val="-2"/>
              </w:rPr>
              <w:t>“</w:t>
            </w:r>
            <w:r>
              <w:rPr>
                <w:spacing w:val="-2"/>
              </w:rPr>
              <w:t>请展示一</w:t>
            </w:r>
            <w:r>
              <w:rPr>
                <w:spacing w:val="-2"/>
              </w:rPr>
              <w:t xml:space="preserve"> </w:t>
            </w:r>
            <w:r>
              <w:rPr>
                <w:spacing w:val="-2"/>
              </w:rPr>
              <w:t>下，当你的双手被</w:t>
            </w:r>
            <w:r>
              <w:rPr>
                <w:spacing w:val="-2"/>
              </w:rPr>
              <w:t>“</w:t>
            </w:r>
            <w:r>
              <w:rPr>
                <w:spacing w:val="-2"/>
              </w:rPr>
              <w:t>粘在</w:t>
            </w:r>
            <w:r>
              <w:rPr>
                <w:spacing w:val="-2"/>
              </w:rPr>
              <w:t>”</w:t>
            </w:r>
            <w:r>
              <w:rPr>
                <w:spacing w:val="-2"/>
              </w:rPr>
              <w:t>地板上时，你能怎样移动；</w:t>
            </w:r>
            <w:r>
              <w:rPr>
                <w:spacing w:val="-2"/>
              </w:rPr>
              <w:t>"</w:t>
            </w:r>
            <w:r>
              <w:rPr>
                <w:spacing w:val="-2"/>
              </w:rPr>
              <w:t>；</w:t>
            </w:r>
            <w:r>
              <w:rPr>
                <w:spacing w:val="-2"/>
              </w:rPr>
              <w:t>“</w:t>
            </w:r>
            <w:r>
              <w:rPr>
                <w:spacing w:val="-2"/>
              </w:rPr>
              <w:t>蛇是怎么移动</w:t>
            </w:r>
            <w:r>
              <w:rPr>
                <w:spacing w:val="110"/>
              </w:rPr>
              <w:t xml:space="preserve"> </w:t>
            </w:r>
            <w:r>
              <w:rPr>
                <w:spacing w:val="-4"/>
              </w:rPr>
              <w:t>的？</w:t>
            </w:r>
            <w:r>
              <w:rPr>
                <w:spacing w:val="-4"/>
              </w:rPr>
              <w:t>”</w:t>
            </w:r>
            <w:r>
              <w:rPr>
                <w:spacing w:val="-4"/>
              </w:rPr>
              <w:t>）</w:t>
            </w:r>
          </w:p>
          <w:p w14:paraId="1588666F" w14:textId="77777777" w:rsidR="00F24D2D" w:rsidRDefault="00A37C89">
            <w:pPr>
              <w:pStyle w:val="TableParagraph"/>
              <w:numPr>
                <w:ilvl w:val="0"/>
                <w:numId w:val="85"/>
              </w:numPr>
              <w:tabs>
                <w:tab w:val="left" w:pos="828"/>
              </w:tabs>
              <w:spacing w:before="80" w:line="242" w:lineRule="auto"/>
              <w:ind w:right="116"/>
              <w:jc w:val="both"/>
            </w:pPr>
            <w:r>
              <w:rPr>
                <w:spacing w:val="-2"/>
              </w:rPr>
              <w:t>在坐着、跪着或躺着时，探索或创造双脚无法动时的移动方式（非移动式的动</w:t>
            </w:r>
            <w:r>
              <w:rPr>
                <w:spacing w:val="-4"/>
              </w:rPr>
              <w:t>作）。</w:t>
            </w:r>
          </w:p>
          <w:p w14:paraId="2CCE72B6" w14:textId="77777777" w:rsidR="00F24D2D" w:rsidRDefault="00A37C89">
            <w:pPr>
              <w:pStyle w:val="TableParagraph"/>
              <w:numPr>
                <w:ilvl w:val="0"/>
                <w:numId w:val="85"/>
              </w:numPr>
              <w:tabs>
                <w:tab w:val="left" w:pos="828"/>
              </w:tabs>
              <w:spacing w:before="81" w:line="242" w:lineRule="auto"/>
              <w:ind w:right="116"/>
              <w:jc w:val="both"/>
            </w:pPr>
            <w:r>
              <w:rPr>
                <w:spacing w:val="-2"/>
              </w:rPr>
              <w:t>用道具来辅助探索和尝试动作和声音，如围巾、沙球、节奏棒、鼓等。</w:t>
            </w:r>
          </w:p>
        </w:tc>
        <w:tc>
          <w:tcPr>
            <w:tcW w:w="4702" w:type="dxa"/>
          </w:tcPr>
          <w:p w14:paraId="0713876A" w14:textId="77777777" w:rsidR="00F24D2D" w:rsidRDefault="00A37C89">
            <w:pPr>
              <w:pStyle w:val="TableParagraph"/>
              <w:numPr>
                <w:ilvl w:val="0"/>
                <w:numId w:val="84"/>
              </w:numPr>
              <w:tabs>
                <w:tab w:val="left" w:pos="827"/>
                <w:tab w:val="left" w:pos="828"/>
              </w:tabs>
              <w:spacing w:before="2"/>
              <w:ind w:hanging="361"/>
            </w:pPr>
            <w:r>
              <w:rPr>
                <w:spacing w:val="-4"/>
              </w:rPr>
              <w:t>表现出以下能力</w:t>
            </w:r>
            <w:r>
              <w:rPr>
                <w:spacing w:val="-4"/>
              </w:rPr>
              <w:t>:</w:t>
            </w:r>
          </w:p>
          <w:p w14:paraId="133E9213" w14:textId="77777777" w:rsidR="00F24D2D" w:rsidRDefault="00A37C89">
            <w:pPr>
              <w:pStyle w:val="TableParagraph"/>
              <w:numPr>
                <w:ilvl w:val="1"/>
                <w:numId w:val="84"/>
              </w:numPr>
              <w:tabs>
                <w:tab w:val="left" w:pos="1548"/>
              </w:tabs>
              <w:spacing w:before="82"/>
              <w:ind w:hanging="361"/>
            </w:pPr>
            <w:r>
              <w:rPr>
                <w:spacing w:val="-2"/>
              </w:rPr>
              <w:t>重复节奏</w:t>
            </w:r>
            <w:r>
              <w:rPr>
                <w:spacing w:val="-2"/>
              </w:rPr>
              <w:t>,</w:t>
            </w:r>
          </w:p>
          <w:p w14:paraId="6276AEF4" w14:textId="77777777" w:rsidR="00F24D2D" w:rsidRDefault="00A37C89">
            <w:pPr>
              <w:pStyle w:val="TableParagraph"/>
              <w:numPr>
                <w:ilvl w:val="1"/>
                <w:numId w:val="84"/>
              </w:numPr>
              <w:tabs>
                <w:tab w:val="left" w:pos="1548"/>
              </w:tabs>
              <w:spacing w:before="79"/>
              <w:ind w:hanging="361"/>
            </w:pPr>
            <w:r>
              <w:rPr>
                <w:spacing w:val="-4"/>
              </w:rPr>
              <w:t>保持个人空间，</w:t>
            </w:r>
          </w:p>
          <w:p w14:paraId="7E22AE7D" w14:textId="77777777" w:rsidR="00F24D2D" w:rsidRDefault="00A37C89">
            <w:pPr>
              <w:pStyle w:val="TableParagraph"/>
              <w:numPr>
                <w:ilvl w:val="1"/>
                <w:numId w:val="84"/>
              </w:numPr>
              <w:tabs>
                <w:tab w:val="left" w:pos="1548"/>
              </w:tabs>
              <w:spacing w:before="79"/>
              <w:ind w:hanging="361"/>
            </w:pPr>
            <w:r>
              <w:rPr>
                <w:spacing w:val="-3"/>
              </w:rPr>
              <w:t>完成如下要求的动作：</w:t>
            </w:r>
          </w:p>
          <w:p w14:paraId="138CE82D" w14:textId="77777777" w:rsidR="00F24D2D" w:rsidRDefault="00A37C89">
            <w:pPr>
              <w:pStyle w:val="TableParagraph"/>
              <w:numPr>
                <w:ilvl w:val="2"/>
                <w:numId w:val="84"/>
              </w:numPr>
              <w:tabs>
                <w:tab w:val="left" w:pos="2267"/>
                <w:tab w:val="left" w:pos="2268"/>
              </w:tabs>
              <w:spacing w:before="81"/>
              <w:ind w:hanging="361"/>
            </w:pPr>
            <w:r>
              <w:rPr>
                <w:spacing w:val="-2"/>
              </w:rPr>
              <w:t>不同的时间（速度</w:t>
            </w:r>
            <w:r>
              <w:rPr>
                <w:spacing w:val="-5"/>
              </w:rPr>
              <w:t>），</w:t>
            </w:r>
          </w:p>
          <w:p w14:paraId="1FB3B614" w14:textId="77777777" w:rsidR="00F24D2D" w:rsidRDefault="00A37C89">
            <w:pPr>
              <w:pStyle w:val="TableParagraph"/>
              <w:numPr>
                <w:ilvl w:val="2"/>
                <w:numId w:val="84"/>
              </w:numPr>
              <w:tabs>
                <w:tab w:val="left" w:pos="2267"/>
                <w:tab w:val="left" w:pos="2268"/>
              </w:tabs>
              <w:spacing w:before="83"/>
              <w:ind w:hanging="361"/>
            </w:pPr>
            <w:r>
              <w:rPr>
                <w:spacing w:val="-2"/>
              </w:rPr>
              <w:t>不同的空间（方向）</w:t>
            </w:r>
            <w:r>
              <w:rPr>
                <w:spacing w:val="-10"/>
              </w:rPr>
              <w:t>。</w:t>
            </w:r>
          </w:p>
          <w:p w14:paraId="4C5CEBCA" w14:textId="77777777" w:rsidR="00F24D2D" w:rsidRDefault="00A37C89">
            <w:pPr>
              <w:pStyle w:val="TableParagraph"/>
              <w:numPr>
                <w:ilvl w:val="2"/>
                <w:numId w:val="84"/>
              </w:numPr>
              <w:tabs>
                <w:tab w:val="left" w:pos="2267"/>
                <w:tab w:val="left" w:pos="2268"/>
              </w:tabs>
              <w:spacing w:before="83" w:line="242" w:lineRule="auto"/>
              <w:ind w:right="217"/>
            </w:pPr>
            <w:r>
              <w:rPr>
                <w:spacing w:val="-2"/>
              </w:rPr>
              <w:t>不同的力量（轻柔或强</w:t>
            </w:r>
            <w:r>
              <w:rPr>
                <w:spacing w:val="-4"/>
              </w:rPr>
              <w:t>烈）。</w:t>
            </w:r>
          </w:p>
          <w:p w14:paraId="23CE8C03" w14:textId="77777777" w:rsidR="00F24D2D" w:rsidRDefault="00A37C89">
            <w:pPr>
              <w:pStyle w:val="TableParagraph"/>
              <w:numPr>
                <w:ilvl w:val="0"/>
                <w:numId w:val="84"/>
              </w:numPr>
              <w:tabs>
                <w:tab w:val="left" w:pos="828"/>
              </w:tabs>
              <w:spacing w:before="80" w:line="242" w:lineRule="auto"/>
              <w:ind w:right="117"/>
              <w:jc w:val="both"/>
            </w:pPr>
            <w:r>
              <w:rPr>
                <w:spacing w:val="-2"/>
              </w:rPr>
              <w:t>打造一个由相关动作组成的舞蹈段落或序列，并带有节奏完成或结束的感觉。</w:t>
            </w:r>
          </w:p>
          <w:p w14:paraId="45DE0A95" w14:textId="77777777" w:rsidR="00F24D2D" w:rsidRDefault="00A37C89">
            <w:pPr>
              <w:pStyle w:val="TableParagraph"/>
              <w:numPr>
                <w:ilvl w:val="0"/>
                <w:numId w:val="84"/>
              </w:numPr>
              <w:tabs>
                <w:tab w:val="left" w:pos="828"/>
              </w:tabs>
              <w:spacing w:before="80" w:line="242" w:lineRule="auto"/>
              <w:ind w:right="117"/>
              <w:jc w:val="both"/>
            </w:pPr>
            <w:r>
              <w:rPr>
                <w:spacing w:val="-2"/>
              </w:rPr>
              <w:t>打造各种不同的移动方式，包括不同的节奏、能量和使用空间的不同方式（具</w:t>
            </w:r>
            <w:r>
              <w:rPr>
                <w:spacing w:val="-6"/>
              </w:rPr>
              <w:t>体描述，请参阅附录</w:t>
            </w:r>
            <w:r>
              <w:rPr>
                <w:spacing w:val="-6"/>
              </w:rPr>
              <w:t xml:space="preserve"> </w:t>
            </w:r>
            <w:r>
              <w:t>C</w:t>
            </w:r>
            <w:r>
              <w:rPr>
                <w:spacing w:val="-10"/>
              </w:rPr>
              <w:t xml:space="preserve"> </w:t>
            </w:r>
            <w:r>
              <w:rPr>
                <w:spacing w:val="-10"/>
              </w:rPr>
              <w:t>中的词汇表</w:t>
            </w:r>
            <w:r>
              <w:t>）。</w:t>
            </w:r>
          </w:p>
        </w:tc>
        <w:tc>
          <w:tcPr>
            <w:tcW w:w="4700" w:type="dxa"/>
          </w:tcPr>
          <w:p w14:paraId="7248D882" w14:textId="77777777" w:rsidR="00F24D2D" w:rsidRDefault="00A37C89">
            <w:pPr>
              <w:pStyle w:val="TableParagraph"/>
              <w:numPr>
                <w:ilvl w:val="0"/>
                <w:numId w:val="83"/>
              </w:numPr>
              <w:tabs>
                <w:tab w:val="left" w:pos="827"/>
              </w:tabs>
              <w:spacing w:before="2" w:line="242" w:lineRule="auto"/>
              <w:ind w:right="115"/>
              <w:jc w:val="both"/>
            </w:pPr>
            <w:r>
              <w:rPr>
                <w:spacing w:val="-2"/>
              </w:rPr>
              <w:t>用不同的方式跟着音乐舞动，与孩子一起录制带有很多不同节奏、风格、情绪和拍子的舞曲磁带，通过这些方式来跟孩子一起互动。</w:t>
            </w:r>
          </w:p>
          <w:p w14:paraId="6FA6E005" w14:textId="77777777" w:rsidR="00F24D2D" w:rsidRDefault="00A37C89">
            <w:pPr>
              <w:pStyle w:val="TableParagraph"/>
              <w:numPr>
                <w:ilvl w:val="0"/>
                <w:numId w:val="83"/>
              </w:numPr>
              <w:tabs>
                <w:tab w:val="left" w:pos="827"/>
              </w:tabs>
              <w:spacing w:before="81" w:line="242" w:lineRule="auto"/>
              <w:ind w:right="115"/>
              <w:jc w:val="both"/>
            </w:pPr>
            <w:r>
              <w:rPr>
                <w:spacing w:val="-2"/>
              </w:rPr>
              <w:t>通过跟孩子一起搜寻舞蹈视频，来探索舞蹈概念。</w:t>
            </w:r>
          </w:p>
          <w:p w14:paraId="6FED1620" w14:textId="77777777" w:rsidR="00F24D2D" w:rsidRDefault="00A37C89">
            <w:pPr>
              <w:pStyle w:val="TableParagraph"/>
              <w:numPr>
                <w:ilvl w:val="0"/>
                <w:numId w:val="83"/>
              </w:numPr>
              <w:tabs>
                <w:tab w:val="left" w:pos="827"/>
              </w:tabs>
              <w:spacing w:before="80" w:line="242" w:lineRule="auto"/>
              <w:ind w:right="115"/>
              <w:jc w:val="both"/>
            </w:pPr>
            <w:r>
              <w:rPr>
                <w:spacing w:val="-2"/>
              </w:rPr>
              <w:t>当动作体现出一系列的舞蹈力度、形式和组合时，应向学生说明，但不要中断学生享受舞蹈，比如该动作体现出极大的敏捷性或灵活性，舞伴或团体在跟随领舞者的动作，或是圆形编队。</w:t>
            </w:r>
          </w:p>
          <w:p w14:paraId="7576C2A2" w14:textId="77777777" w:rsidR="00F24D2D" w:rsidRDefault="00A37C89">
            <w:pPr>
              <w:pStyle w:val="TableParagraph"/>
              <w:numPr>
                <w:ilvl w:val="0"/>
                <w:numId w:val="83"/>
              </w:numPr>
              <w:tabs>
                <w:tab w:val="left" w:pos="827"/>
              </w:tabs>
              <w:spacing w:before="72" w:line="280" w:lineRule="atLeast"/>
              <w:ind w:right="115"/>
              <w:jc w:val="both"/>
            </w:pPr>
            <w:r>
              <w:rPr>
                <w:spacing w:val="-2"/>
              </w:rPr>
              <w:t>邀请儿童和家庭成员带来某些物品或服装，这些物品或服装或许可以用作动作和舞蹈的道具或亮点（如帽子、裙子、手杖、踢踏鞋、围巾、旗子、服装</w:t>
            </w:r>
          </w:p>
        </w:tc>
      </w:tr>
    </w:tbl>
    <w:p w14:paraId="21E1B2C5" w14:textId="77777777" w:rsidR="00F24D2D" w:rsidRDefault="00F24D2D">
      <w:pPr>
        <w:spacing w:line="280" w:lineRule="atLeast"/>
        <w:jc w:val="both"/>
        <w:sectPr w:rsidR="00F24D2D">
          <w:pgSz w:w="15840" w:h="12240" w:orient="landscape"/>
          <w:pgMar w:top="860" w:right="580" w:bottom="920" w:left="480" w:header="324" w:footer="721" w:gutter="0"/>
          <w:cols w:space="720"/>
        </w:sectPr>
      </w:pPr>
    </w:p>
    <w:p w14:paraId="6A940309"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36C7A07A" w14:textId="77777777">
        <w:trPr>
          <w:trHeight w:val="570"/>
        </w:trPr>
        <w:tc>
          <w:tcPr>
            <w:tcW w:w="4702" w:type="dxa"/>
            <w:shd w:val="clear" w:color="auto" w:fill="FFFF99"/>
          </w:tcPr>
          <w:p w14:paraId="4B455772" w14:textId="77777777" w:rsidR="00F24D2D" w:rsidRDefault="00A37C89">
            <w:pPr>
              <w:pStyle w:val="TableParagraph"/>
              <w:spacing w:before="3"/>
            </w:pPr>
            <w:r>
              <w:rPr>
                <w:spacing w:val="-4"/>
              </w:rPr>
              <w:t>可能的学习活动：</w:t>
            </w:r>
          </w:p>
          <w:p w14:paraId="3E388ED3" w14:textId="77777777" w:rsidR="00F24D2D" w:rsidRDefault="00A37C89">
            <w:pPr>
              <w:pStyle w:val="TableParagraph"/>
              <w:spacing w:before="3" w:line="262" w:lineRule="exact"/>
            </w:pPr>
            <w:r>
              <w:rPr>
                <w:spacing w:val="-3"/>
              </w:rPr>
              <w:t>孩子们可以</w:t>
            </w:r>
            <w:r>
              <w:rPr>
                <w:spacing w:val="-3"/>
              </w:rPr>
              <w:t>……</w:t>
            </w:r>
          </w:p>
        </w:tc>
        <w:tc>
          <w:tcPr>
            <w:tcW w:w="4702" w:type="dxa"/>
            <w:shd w:val="clear" w:color="auto" w:fill="FFFF99"/>
          </w:tcPr>
          <w:p w14:paraId="1ACC0966" w14:textId="77777777" w:rsidR="00F24D2D" w:rsidRDefault="00A37C89">
            <w:pPr>
              <w:pStyle w:val="TableParagraph"/>
              <w:spacing w:before="3"/>
            </w:pPr>
            <w:r>
              <w:rPr>
                <w:spacing w:val="-4"/>
              </w:rPr>
              <w:t>可能的学习证据：</w:t>
            </w:r>
          </w:p>
          <w:p w14:paraId="2091523E" w14:textId="77777777" w:rsidR="00F24D2D" w:rsidRDefault="00A37C89">
            <w:pPr>
              <w:pStyle w:val="TableParagraph"/>
              <w:spacing w:before="3" w:line="262" w:lineRule="exact"/>
            </w:pPr>
            <w:r>
              <w:rPr>
                <w:spacing w:val="-3"/>
              </w:rPr>
              <w:t>孩子们可以</w:t>
            </w:r>
            <w:r>
              <w:rPr>
                <w:spacing w:val="-3"/>
              </w:rPr>
              <w:t>……</w:t>
            </w:r>
          </w:p>
        </w:tc>
        <w:tc>
          <w:tcPr>
            <w:tcW w:w="4700" w:type="dxa"/>
            <w:shd w:val="clear" w:color="auto" w:fill="FFFF99"/>
          </w:tcPr>
          <w:p w14:paraId="020CD33E" w14:textId="77777777" w:rsidR="00F24D2D" w:rsidRDefault="00A37C89">
            <w:pPr>
              <w:pStyle w:val="TableParagraph"/>
              <w:spacing w:before="3"/>
            </w:pPr>
            <w:r>
              <w:rPr>
                <w:spacing w:val="-4"/>
              </w:rPr>
              <w:t>支持性做法：</w:t>
            </w:r>
          </w:p>
          <w:p w14:paraId="4110A646" w14:textId="77777777" w:rsidR="00F24D2D" w:rsidRDefault="00A37C89">
            <w:pPr>
              <w:pStyle w:val="TableParagraph"/>
              <w:spacing w:before="3" w:line="262" w:lineRule="exact"/>
            </w:pPr>
            <w:r>
              <w:rPr>
                <w:spacing w:val="-3"/>
              </w:rPr>
              <w:t>教育工作者们可以</w:t>
            </w:r>
            <w:r>
              <w:rPr>
                <w:spacing w:val="-3"/>
              </w:rPr>
              <w:t>……</w:t>
            </w:r>
          </w:p>
        </w:tc>
      </w:tr>
      <w:tr w:rsidR="00F24D2D" w14:paraId="21E56E61" w14:textId="77777777">
        <w:trPr>
          <w:trHeight w:val="1871"/>
        </w:trPr>
        <w:tc>
          <w:tcPr>
            <w:tcW w:w="4702" w:type="dxa"/>
          </w:tcPr>
          <w:p w14:paraId="23643905" w14:textId="77777777" w:rsidR="00F24D2D" w:rsidRDefault="00A37C89">
            <w:pPr>
              <w:pStyle w:val="TableParagraph"/>
              <w:numPr>
                <w:ilvl w:val="0"/>
                <w:numId w:val="82"/>
              </w:numPr>
              <w:tabs>
                <w:tab w:val="left" w:pos="828"/>
              </w:tabs>
              <w:spacing w:before="2" w:line="242" w:lineRule="auto"/>
              <w:ind w:right="116"/>
              <w:jc w:val="both"/>
            </w:pPr>
            <w:r>
              <w:rPr>
                <w:spacing w:val="-2"/>
              </w:rPr>
              <w:t>用确定的节奏来练习动作（例如：《谁从饼干罐里偷走了饼干？》、《在树上荡秋千的五只小猴子》），合上节奏的拍子，并与小组一起跟上节奏。</w:t>
            </w:r>
          </w:p>
          <w:p w14:paraId="56EC4058" w14:textId="77777777" w:rsidR="00F24D2D" w:rsidRDefault="00A37C89">
            <w:pPr>
              <w:pStyle w:val="TableParagraph"/>
              <w:numPr>
                <w:ilvl w:val="0"/>
                <w:numId w:val="82"/>
              </w:numPr>
              <w:tabs>
                <w:tab w:val="left" w:pos="828"/>
              </w:tabs>
              <w:spacing w:before="81" w:line="242" w:lineRule="auto"/>
              <w:ind w:right="335"/>
              <w:jc w:val="both"/>
            </w:pPr>
            <w:r>
              <w:rPr>
                <w:spacing w:val="-2"/>
              </w:rPr>
              <w:t>尝试创造力量不同的动作（力量、重量、费劲程度、韵动）。</w:t>
            </w:r>
          </w:p>
        </w:tc>
        <w:tc>
          <w:tcPr>
            <w:tcW w:w="4702" w:type="dxa"/>
          </w:tcPr>
          <w:p w14:paraId="406D4D68" w14:textId="77777777" w:rsidR="00F24D2D" w:rsidRDefault="00A37C89">
            <w:pPr>
              <w:pStyle w:val="TableParagraph"/>
              <w:numPr>
                <w:ilvl w:val="0"/>
                <w:numId w:val="81"/>
              </w:numPr>
              <w:tabs>
                <w:tab w:val="left" w:pos="828"/>
              </w:tabs>
              <w:spacing w:before="2" w:line="242" w:lineRule="auto"/>
              <w:ind w:right="117"/>
              <w:jc w:val="both"/>
            </w:pPr>
            <w:r>
              <w:rPr>
                <w:spacing w:val="-2"/>
              </w:rPr>
              <w:t>用词语来辨别出与学生所表演或见证的舞蹈或运动相关的感觉。</w:t>
            </w:r>
          </w:p>
          <w:p w14:paraId="3C3F55AA" w14:textId="77777777" w:rsidR="00F24D2D" w:rsidRDefault="00A37C89">
            <w:pPr>
              <w:pStyle w:val="TableParagraph"/>
              <w:numPr>
                <w:ilvl w:val="0"/>
                <w:numId w:val="81"/>
              </w:numPr>
              <w:tabs>
                <w:tab w:val="left" w:pos="828"/>
              </w:tabs>
              <w:spacing w:before="79" w:line="242" w:lineRule="auto"/>
              <w:ind w:right="117"/>
              <w:jc w:val="both"/>
            </w:pPr>
            <w:r>
              <w:rPr>
                <w:spacing w:val="-2"/>
              </w:rPr>
              <w:t>在小组中与其他人合作，表演一段简短的舞蹈或动作，包括：一起计划并决定各自和观众所在的位置、如何进入和退出空间以及可选择的表演服装。</w:t>
            </w:r>
          </w:p>
        </w:tc>
        <w:tc>
          <w:tcPr>
            <w:tcW w:w="4700" w:type="dxa"/>
          </w:tcPr>
          <w:p w14:paraId="64C62E27" w14:textId="77777777" w:rsidR="00F24D2D" w:rsidRDefault="00A37C89">
            <w:pPr>
              <w:pStyle w:val="TableParagraph"/>
              <w:spacing w:before="3"/>
              <w:ind w:left="827"/>
            </w:pPr>
            <w:r>
              <w:t>等）</w:t>
            </w:r>
            <w:r>
              <w:rPr>
                <w:spacing w:val="-10"/>
              </w:rPr>
              <w:t>。</w:t>
            </w:r>
          </w:p>
        </w:tc>
      </w:tr>
    </w:tbl>
    <w:p w14:paraId="79C83B67" w14:textId="77777777" w:rsidR="00F24D2D" w:rsidRDefault="00F24D2D">
      <w:pPr>
        <w:pStyle w:val="BodyText"/>
        <w:rPr>
          <w:sz w:val="20"/>
        </w:rPr>
      </w:pPr>
    </w:p>
    <w:p w14:paraId="119BD927" w14:textId="77777777" w:rsidR="00F24D2D" w:rsidRDefault="00F24D2D">
      <w:pPr>
        <w:pStyle w:val="BodyText"/>
        <w:rPr>
          <w:sz w:val="20"/>
        </w:rPr>
      </w:pPr>
    </w:p>
    <w:p w14:paraId="22E67507" w14:textId="77777777" w:rsidR="00F24D2D" w:rsidRDefault="00F24D2D">
      <w:pPr>
        <w:pStyle w:val="BodyText"/>
        <w:rPr>
          <w:sz w:val="20"/>
        </w:rPr>
      </w:pPr>
    </w:p>
    <w:p w14:paraId="7E24486F" w14:textId="77777777" w:rsidR="00F24D2D" w:rsidRDefault="00F24D2D">
      <w:pPr>
        <w:pStyle w:val="BodyText"/>
        <w:rPr>
          <w:sz w:val="20"/>
        </w:rPr>
      </w:pPr>
    </w:p>
    <w:p w14:paraId="50FBC1AF" w14:textId="77777777" w:rsidR="00F24D2D" w:rsidRDefault="00F24D2D">
      <w:pPr>
        <w:pStyle w:val="BodyText"/>
        <w:spacing w:before="10"/>
        <w:rPr>
          <w:sz w:val="27"/>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9"/>
        <w:gridCol w:w="4701"/>
        <w:gridCol w:w="4701"/>
      </w:tblGrid>
      <w:tr w:rsidR="00F24D2D" w14:paraId="39534CA5" w14:textId="77777777">
        <w:trPr>
          <w:trHeight w:val="291"/>
        </w:trPr>
        <w:tc>
          <w:tcPr>
            <w:tcW w:w="14101" w:type="dxa"/>
            <w:gridSpan w:val="3"/>
            <w:tcBorders>
              <w:bottom w:val="double" w:sz="4" w:space="0" w:color="000000"/>
            </w:tcBorders>
            <w:shd w:val="clear" w:color="auto" w:fill="EAF0DD"/>
          </w:tcPr>
          <w:p w14:paraId="65423E0C" w14:textId="77777777" w:rsidR="00F24D2D" w:rsidRDefault="00A37C89">
            <w:pPr>
              <w:pStyle w:val="TableParagraph"/>
              <w:spacing w:line="272" w:lineRule="exact"/>
              <w:ind w:left="5281" w:right="5269"/>
              <w:jc w:val="center"/>
              <w:rPr>
                <w:sz w:val="23"/>
              </w:rPr>
            </w:pPr>
            <w:bookmarkStart w:id="105" w:name="_bookmark104"/>
            <w:bookmarkEnd w:id="105"/>
            <w:r>
              <w:rPr>
                <w:w w:val="95"/>
                <w:sz w:val="23"/>
              </w:rPr>
              <w:t>批判性的反</w:t>
            </w:r>
            <w:r>
              <w:rPr>
                <w:spacing w:val="-5"/>
                <w:w w:val="95"/>
                <w:sz w:val="23"/>
              </w:rPr>
              <w:t>馈。</w:t>
            </w:r>
          </w:p>
        </w:tc>
      </w:tr>
      <w:tr w:rsidR="00F24D2D" w14:paraId="76727EB5" w14:textId="77777777">
        <w:trPr>
          <w:trHeight w:val="577"/>
        </w:trPr>
        <w:tc>
          <w:tcPr>
            <w:tcW w:w="4699" w:type="dxa"/>
            <w:tcBorders>
              <w:top w:val="double" w:sz="4" w:space="0" w:color="000000"/>
            </w:tcBorders>
            <w:shd w:val="clear" w:color="auto" w:fill="FFFF99"/>
          </w:tcPr>
          <w:p w14:paraId="4BB01A33" w14:textId="77777777" w:rsidR="00F24D2D" w:rsidRDefault="00A37C89">
            <w:pPr>
              <w:pStyle w:val="TableParagraph"/>
              <w:spacing w:line="280" w:lineRule="atLeast"/>
              <w:ind w:right="2811"/>
            </w:pPr>
            <w:r>
              <w:rPr>
                <w:spacing w:val="-2"/>
              </w:rPr>
              <w:t>可能的学习活动：</w:t>
            </w:r>
            <w:bookmarkStart w:id="106" w:name="_bookmark105"/>
            <w:bookmarkEnd w:id="106"/>
            <w:r>
              <w:rPr>
                <w:spacing w:val="-2"/>
              </w:rPr>
              <w:t>孩子们可以</w:t>
            </w:r>
            <w:r>
              <w:rPr>
                <w:spacing w:val="-2"/>
              </w:rPr>
              <w:t>……</w:t>
            </w:r>
          </w:p>
        </w:tc>
        <w:tc>
          <w:tcPr>
            <w:tcW w:w="4701" w:type="dxa"/>
            <w:tcBorders>
              <w:top w:val="double" w:sz="4" w:space="0" w:color="000000"/>
            </w:tcBorders>
            <w:shd w:val="clear" w:color="auto" w:fill="FFFF99"/>
          </w:tcPr>
          <w:p w14:paraId="3DEA0293" w14:textId="77777777" w:rsidR="00F24D2D" w:rsidRDefault="00A37C89">
            <w:pPr>
              <w:pStyle w:val="TableParagraph"/>
              <w:spacing w:line="280" w:lineRule="atLeast"/>
              <w:ind w:left="108" w:right="2813"/>
            </w:pPr>
            <w:r>
              <w:rPr>
                <w:spacing w:val="-2"/>
              </w:rPr>
              <w:t>可能的学习证据：孩子们可以</w:t>
            </w:r>
            <w:r>
              <w:rPr>
                <w:spacing w:val="-2"/>
              </w:rPr>
              <w:t>……</w:t>
            </w:r>
          </w:p>
        </w:tc>
        <w:tc>
          <w:tcPr>
            <w:tcW w:w="4701" w:type="dxa"/>
            <w:tcBorders>
              <w:top w:val="double" w:sz="4" w:space="0" w:color="000000"/>
            </w:tcBorders>
            <w:shd w:val="clear" w:color="auto" w:fill="FFFF99"/>
          </w:tcPr>
          <w:p w14:paraId="55719865" w14:textId="77777777" w:rsidR="00F24D2D" w:rsidRDefault="00A37C89">
            <w:pPr>
              <w:pStyle w:val="TableParagraph"/>
              <w:spacing w:before="10"/>
              <w:ind w:left="108"/>
            </w:pPr>
            <w:r>
              <w:rPr>
                <w:spacing w:val="-4"/>
              </w:rPr>
              <w:t>支持性做法：</w:t>
            </w:r>
          </w:p>
          <w:p w14:paraId="01F0301D" w14:textId="77777777" w:rsidR="00F24D2D" w:rsidRDefault="00A37C89">
            <w:pPr>
              <w:pStyle w:val="TableParagraph"/>
              <w:spacing w:before="3" w:line="262" w:lineRule="exact"/>
              <w:ind w:left="108"/>
            </w:pPr>
            <w:r>
              <w:rPr>
                <w:spacing w:val="-3"/>
              </w:rPr>
              <w:t>教育工作者们可以</w:t>
            </w:r>
            <w:r>
              <w:rPr>
                <w:spacing w:val="-3"/>
              </w:rPr>
              <w:t>……</w:t>
            </w:r>
          </w:p>
        </w:tc>
      </w:tr>
      <w:tr w:rsidR="00F24D2D" w14:paraId="5BC3979E" w14:textId="77777777">
        <w:trPr>
          <w:trHeight w:val="2728"/>
        </w:trPr>
        <w:tc>
          <w:tcPr>
            <w:tcW w:w="4699" w:type="dxa"/>
          </w:tcPr>
          <w:p w14:paraId="2173CC1C" w14:textId="77777777" w:rsidR="00F24D2D" w:rsidRDefault="00A37C89">
            <w:pPr>
              <w:pStyle w:val="TableParagraph"/>
              <w:numPr>
                <w:ilvl w:val="0"/>
                <w:numId w:val="80"/>
              </w:numPr>
              <w:tabs>
                <w:tab w:val="left" w:pos="828"/>
              </w:tabs>
              <w:spacing w:before="2" w:line="242" w:lineRule="auto"/>
              <w:ind w:right="113"/>
              <w:jc w:val="both"/>
            </w:pPr>
            <w:r>
              <w:rPr>
                <w:spacing w:val="-2"/>
              </w:rPr>
              <w:t>对学生们观看或表演的舞蹈进行讨论，并针对每个舞蹈，明确出学生喜欢和不喜欢的地方，以及舞蹈所触发的感受。在给予提示的情况下，学生将尽量多的</w:t>
            </w:r>
            <w:r>
              <w:t>用舞蹈词汇来描述舞蹈（</w:t>
            </w:r>
            <w:r>
              <w:rPr>
                <w:spacing w:val="6"/>
              </w:rPr>
              <w:t>参见附录</w:t>
            </w:r>
            <w:r>
              <w:t>C</w:t>
            </w:r>
            <w:r>
              <w:rPr>
                <w:spacing w:val="-14"/>
              </w:rPr>
              <w:t xml:space="preserve"> </w:t>
            </w:r>
            <w:r>
              <w:rPr>
                <w:spacing w:val="-14"/>
              </w:rPr>
              <w:t>中</w:t>
            </w:r>
            <w:r>
              <w:rPr>
                <w:spacing w:val="-2"/>
              </w:rPr>
              <w:t>的范例）。</w:t>
            </w:r>
          </w:p>
          <w:p w14:paraId="726A1D5E" w14:textId="77777777" w:rsidR="00F24D2D" w:rsidRDefault="00A37C89">
            <w:pPr>
              <w:pStyle w:val="TableParagraph"/>
              <w:numPr>
                <w:ilvl w:val="0"/>
                <w:numId w:val="80"/>
              </w:numPr>
              <w:tabs>
                <w:tab w:val="left" w:pos="828"/>
              </w:tabs>
              <w:spacing w:before="81" w:line="242" w:lineRule="auto"/>
              <w:ind w:right="113"/>
              <w:jc w:val="both"/>
            </w:pPr>
            <w:r>
              <w:rPr>
                <w:spacing w:val="-2"/>
              </w:rPr>
              <w:t>在观察一段舞蹈之后，讨论一下，舞蹈表演与运动、日常手势或社交舞蹈中其他形式的身体动作有哪些不同之处。</w:t>
            </w:r>
          </w:p>
        </w:tc>
        <w:tc>
          <w:tcPr>
            <w:tcW w:w="4701" w:type="dxa"/>
          </w:tcPr>
          <w:p w14:paraId="6BF59F20" w14:textId="77777777" w:rsidR="00F24D2D" w:rsidRDefault="00A37C89">
            <w:pPr>
              <w:pStyle w:val="TableParagraph"/>
              <w:numPr>
                <w:ilvl w:val="0"/>
                <w:numId w:val="79"/>
              </w:numPr>
              <w:tabs>
                <w:tab w:val="left" w:pos="828"/>
              </w:tabs>
              <w:spacing w:before="2" w:line="242" w:lineRule="auto"/>
              <w:ind w:right="115"/>
              <w:jc w:val="both"/>
            </w:pPr>
            <w:r>
              <w:rPr>
                <w:spacing w:val="-2"/>
              </w:rPr>
              <w:t>辨别出在台上表演的舞蹈，与其他形式的身体动作（如在运动、日常手势或社交舞蹈中使用的那些动作）之间，存在差异的两个或两个以上的原因。</w:t>
            </w:r>
          </w:p>
          <w:p w14:paraId="48E671C1" w14:textId="77777777" w:rsidR="00F24D2D" w:rsidRDefault="00A37C89">
            <w:pPr>
              <w:pStyle w:val="TableParagraph"/>
              <w:numPr>
                <w:ilvl w:val="0"/>
                <w:numId w:val="79"/>
              </w:numPr>
              <w:tabs>
                <w:tab w:val="left" w:pos="827"/>
                <w:tab w:val="left" w:pos="828"/>
              </w:tabs>
              <w:spacing w:before="81" w:line="242" w:lineRule="auto"/>
              <w:ind w:right="115"/>
            </w:pPr>
            <w:r>
              <w:t>描述在舞蹈表演中看到的动作。</w:t>
            </w:r>
            <w:r>
              <w:t xml:space="preserve"> </w:t>
            </w:r>
            <w:r>
              <w:t>（有</w:t>
            </w:r>
            <w:r>
              <w:rPr>
                <w:spacing w:val="-2"/>
              </w:rPr>
              <w:t>关教育工作者提问的建议，请参阅附录</w:t>
            </w:r>
            <w:r>
              <w:rPr>
                <w:spacing w:val="-2"/>
              </w:rPr>
              <w:t xml:space="preserve"> </w:t>
            </w:r>
            <w:r>
              <w:rPr>
                <w:spacing w:val="-4"/>
              </w:rPr>
              <w:t>C</w:t>
            </w:r>
            <w:r>
              <w:rPr>
                <w:spacing w:val="-4"/>
              </w:rPr>
              <w:t>。）</w:t>
            </w:r>
          </w:p>
        </w:tc>
        <w:tc>
          <w:tcPr>
            <w:tcW w:w="4701" w:type="dxa"/>
          </w:tcPr>
          <w:p w14:paraId="4BA6DEF1" w14:textId="77777777" w:rsidR="00F24D2D" w:rsidRDefault="00A37C89">
            <w:pPr>
              <w:pStyle w:val="TableParagraph"/>
              <w:numPr>
                <w:ilvl w:val="0"/>
                <w:numId w:val="78"/>
              </w:numPr>
              <w:tabs>
                <w:tab w:val="left" w:pos="828"/>
                <w:tab w:val="left" w:pos="829"/>
              </w:tabs>
              <w:spacing w:before="2" w:line="242" w:lineRule="auto"/>
              <w:ind w:right="115"/>
            </w:pPr>
            <w:r>
              <w:rPr>
                <w:spacing w:val="-2"/>
              </w:rPr>
              <w:t>安排孩子参加由年龄较大的孩子或专业舞者表演的学校表演。</w:t>
            </w:r>
          </w:p>
        </w:tc>
      </w:tr>
    </w:tbl>
    <w:p w14:paraId="799C80F4" w14:textId="77777777" w:rsidR="00F24D2D" w:rsidRDefault="00F24D2D">
      <w:pPr>
        <w:pStyle w:val="BodyText"/>
        <w:spacing w:before="10"/>
        <w:rPr>
          <w:sz w:val="19"/>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5F6D4EF0" w14:textId="77777777">
        <w:trPr>
          <w:trHeight w:val="414"/>
        </w:trPr>
        <w:tc>
          <w:tcPr>
            <w:tcW w:w="14102" w:type="dxa"/>
          </w:tcPr>
          <w:p w14:paraId="040C1AD0" w14:textId="77777777" w:rsidR="00F24D2D" w:rsidRDefault="00A37C89">
            <w:pPr>
              <w:pStyle w:val="TableParagraph"/>
              <w:spacing w:before="1" w:line="393" w:lineRule="exact"/>
              <w:ind w:left="190" w:right="181"/>
              <w:jc w:val="center"/>
              <w:rPr>
                <w:sz w:val="32"/>
              </w:rPr>
            </w:pPr>
            <w:r>
              <w:rPr>
                <w:spacing w:val="-5"/>
                <w:sz w:val="32"/>
              </w:rPr>
              <w:t>音乐</w:t>
            </w:r>
          </w:p>
        </w:tc>
      </w:tr>
      <w:tr w:rsidR="00F24D2D" w14:paraId="6E916990" w14:textId="77777777">
        <w:trPr>
          <w:trHeight w:val="1713"/>
        </w:trPr>
        <w:tc>
          <w:tcPr>
            <w:tcW w:w="14102" w:type="dxa"/>
          </w:tcPr>
          <w:p w14:paraId="7F7A41EC" w14:textId="77777777" w:rsidR="00F24D2D" w:rsidRDefault="00A37C89">
            <w:pPr>
              <w:pStyle w:val="TableParagraph"/>
              <w:spacing w:before="3" w:line="242" w:lineRule="auto"/>
              <w:ind w:right="324"/>
            </w:pPr>
            <w:r>
              <w:rPr>
                <w:spacing w:val="-2"/>
              </w:rPr>
              <w:t>除了预先安排的</w:t>
            </w:r>
            <w:r>
              <w:rPr>
                <w:spacing w:val="-2"/>
              </w:rPr>
              <w:t>"</w:t>
            </w:r>
            <w:r>
              <w:rPr>
                <w:spacing w:val="-2"/>
              </w:rPr>
              <w:t>音乐时间</w:t>
            </w:r>
            <w:r>
              <w:rPr>
                <w:spacing w:val="-2"/>
              </w:rPr>
              <w:t>"</w:t>
            </w:r>
            <w:r>
              <w:rPr>
                <w:spacing w:val="-2"/>
              </w:rPr>
              <w:t>外，孩子们还需要机会来自发地和以非正式的形式创作音乐。小学的教育工作者，应该在课堂上与音乐专家一起合作，把音乐融入每天的课堂活动中。无论个人能力如何，教育工作者都应该积极地参与音乐活动。</w:t>
            </w:r>
          </w:p>
          <w:p w14:paraId="103FFACA" w14:textId="77777777" w:rsidR="00F24D2D" w:rsidRDefault="00A37C89">
            <w:pPr>
              <w:pStyle w:val="TableParagraph"/>
              <w:spacing w:before="2"/>
            </w:pPr>
            <w:r>
              <w:rPr>
                <w:spacing w:val="-10"/>
              </w:rPr>
              <w:t>音乐方面的</w:t>
            </w:r>
            <w:r>
              <w:rPr>
                <w:spacing w:val="-10"/>
              </w:rPr>
              <w:t xml:space="preserve"> </w:t>
            </w:r>
            <w:r>
              <w:t>PreK-12</w:t>
            </w:r>
            <w:r>
              <w:rPr>
                <w:spacing w:val="-12"/>
              </w:rPr>
              <w:t xml:space="preserve"> </w:t>
            </w:r>
            <w:r>
              <w:rPr>
                <w:spacing w:val="-12"/>
              </w:rPr>
              <w:t>学习标准：</w:t>
            </w:r>
          </w:p>
          <w:p w14:paraId="0184DB32" w14:textId="77777777" w:rsidR="00F24D2D" w:rsidRDefault="00A37C89">
            <w:pPr>
              <w:pStyle w:val="TableParagraph"/>
              <w:numPr>
                <w:ilvl w:val="0"/>
                <w:numId w:val="77"/>
              </w:numPr>
              <w:tabs>
                <w:tab w:val="left" w:pos="828"/>
              </w:tabs>
              <w:spacing w:before="3"/>
              <w:ind w:hanging="361"/>
            </w:pPr>
            <w:r>
              <w:rPr>
                <w:spacing w:val="-3"/>
              </w:rPr>
              <w:t>唱歌。学生将单独和与他人一起演唱各种不同的音乐曲目。</w:t>
            </w:r>
          </w:p>
          <w:p w14:paraId="60D9CF66" w14:textId="77777777" w:rsidR="00F24D2D" w:rsidRDefault="00A37C89">
            <w:pPr>
              <w:pStyle w:val="TableParagraph"/>
              <w:numPr>
                <w:ilvl w:val="0"/>
                <w:numId w:val="77"/>
              </w:numPr>
              <w:tabs>
                <w:tab w:val="left" w:pos="828"/>
              </w:tabs>
              <w:spacing w:before="4"/>
              <w:ind w:hanging="361"/>
            </w:pPr>
            <w:r>
              <w:rPr>
                <w:spacing w:val="-3"/>
              </w:rPr>
              <w:t>读谱和记谱。学生将能够读出用标准谱子写出的乐曲。</w:t>
            </w:r>
          </w:p>
          <w:p w14:paraId="1EF66BC7" w14:textId="77777777" w:rsidR="00F24D2D" w:rsidRDefault="00A37C89">
            <w:pPr>
              <w:pStyle w:val="TableParagraph"/>
              <w:numPr>
                <w:ilvl w:val="0"/>
                <w:numId w:val="77"/>
              </w:numPr>
              <w:tabs>
                <w:tab w:val="left" w:pos="828"/>
              </w:tabs>
              <w:spacing w:before="4" w:line="262" w:lineRule="exact"/>
              <w:ind w:hanging="361"/>
            </w:pPr>
            <w:r>
              <w:rPr>
                <w:spacing w:val="-3"/>
              </w:rPr>
              <w:t>演奏乐器。学生将单独和与他人一起演奏各种不同的音乐曲目。</w:t>
            </w:r>
          </w:p>
        </w:tc>
      </w:tr>
    </w:tbl>
    <w:p w14:paraId="5B8BA2F6" w14:textId="77777777" w:rsidR="00F24D2D" w:rsidRDefault="00F24D2D">
      <w:pPr>
        <w:spacing w:line="262" w:lineRule="exact"/>
        <w:sectPr w:rsidR="00F24D2D">
          <w:pgSz w:w="15840" w:h="12240" w:orient="landscape"/>
          <w:pgMar w:top="860" w:right="580" w:bottom="960" w:left="480" w:header="324" w:footer="721" w:gutter="0"/>
          <w:cols w:space="720"/>
        </w:sectPr>
      </w:pPr>
    </w:p>
    <w:p w14:paraId="16F795B4"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118404F2" w14:textId="77777777">
        <w:trPr>
          <w:trHeight w:val="3105"/>
        </w:trPr>
        <w:tc>
          <w:tcPr>
            <w:tcW w:w="14102" w:type="dxa"/>
          </w:tcPr>
          <w:p w14:paraId="3336E82B" w14:textId="77777777" w:rsidR="00F24D2D" w:rsidRDefault="00A37C89">
            <w:pPr>
              <w:pStyle w:val="TableParagraph"/>
              <w:numPr>
                <w:ilvl w:val="0"/>
                <w:numId w:val="76"/>
              </w:numPr>
              <w:tabs>
                <w:tab w:val="left" w:pos="828"/>
              </w:tabs>
              <w:spacing w:before="3"/>
              <w:ind w:hanging="361"/>
            </w:pPr>
            <w:r>
              <w:rPr>
                <w:spacing w:val="-3"/>
              </w:rPr>
              <w:t>即兴创作和作曲。学生将会即兴创作、作曲和编曲。</w:t>
            </w:r>
          </w:p>
          <w:p w14:paraId="5C7581ED" w14:textId="77777777" w:rsidR="00F24D2D" w:rsidRDefault="00A37C89">
            <w:pPr>
              <w:pStyle w:val="TableParagraph"/>
              <w:numPr>
                <w:ilvl w:val="0"/>
                <w:numId w:val="76"/>
              </w:numPr>
              <w:tabs>
                <w:tab w:val="left" w:pos="828"/>
              </w:tabs>
              <w:spacing w:before="3" w:line="242" w:lineRule="auto"/>
              <w:ind w:right="482"/>
            </w:pPr>
            <w:r>
              <w:rPr>
                <w:spacing w:val="-2"/>
              </w:rPr>
              <w:t>批判性的反馈。学生将使用适当的音乐词汇，描述和分析自己和他人的音乐。在适当的情况下，学生将在说明和评估的基础上进行分</w:t>
            </w:r>
            <w:r>
              <w:rPr>
                <w:spacing w:val="-6"/>
              </w:rPr>
              <w:t>析。</w:t>
            </w:r>
          </w:p>
          <w:p w14:paraId="230645CE" w14:textId="77777777" w:rsidR="00F24D2D" w:rsidRDefault="00F24D2D">
            <w:pPr>
              <w:pStyle w:val="TableParagraph"/>
              <w:spacing w:before="11"/>
              <w:ind w:left="0"/>
              <w:rPr>
                <w:sz w:val="19"/>
              </w:rPr>
            </w:pPr>
          </w:p>
          <w:p w14:paraId="42B0A81B" w14:textId="77777777" w:rsidR="00F24D2D" w:rsidRDefault="00A37C89">
            <w:pPr>
              <w:pStyle w:val="TableParagraph"/>
            </w:pPr>
            <w:r>
              <w:rPr>
                <w:spacing w:val="-4"/>
              </w:rPr>
              <w:t>关联方面：</w:t>
            </w:r>
          </w:p>
          <w:p w14:paraId="0E2DFD76" w14:textId="77777777" w:rsidR="00F24D2D" w:rsidRDefault="00A37C89">
            <w:pPr>
              <w:pStyle w:val="TableParagraph"/>
              <w:numPr>
                <w:ilvl w:val="0"/>
                <w:numId w:val="76"/>
              </w:numPr>
              <w:tabs>
                <w:tab w:val="left" w:pos="828"/>
              </w:tabs>
              <w:spacing w:before="4"/>
              <w:ind w:hanging="361"/>
            </w:pPr>
            <w:r>
              <w:rPr>
                <w:spacing w:val="-3"/>
              </w:rPr>
              <w:t>艺术的目的和意义。学生将描述之前和现在创作舞蹈、音乐、戏剧、视觉艺术和建筑作品的目的，并在适当的时候，解释作品的含义。</w:t>
            </w:r>
          </w:p>
          <w:p w14:paraId="15614FB1" w14:textId="77777777" w:rsidR="00F24D2D" w:rsidRDefault="00A37C89">
            <w:pPr>
              <w:pStyle w:val="TableParagraph"/>
              <w:numPr>
                <w:ilvl w:val="0"/>
                <w:numId w:val="76"/>
              </w:numPr>
              <w:tabs>
                <w:tab w:val="left" w:pos="828"/>
              </w:tabs>
              <w:spacing w:before="3"/>
              <w:ind w:hanging="361"/>
            </w:pPr>
            <w:r>
              <w:rPr>
                <w:spacing w:val="-3"/>
              </w:rPr>
              <w:t>艺术家在社区中的作用。学生将描述艺术家、赞助人、文化组织和艺术机构在过去和当代社会中的作用。</w:t>
            </w:r>
          </w:p>
          <w:p w14:paraId="513AF924" w14:textId="77777777" w:rsidR="00F24D2D" w:rsidRDefault="00A37C89">
            <w:pPr>
              <w:pStyle w:val="TableParagraph"/>
              <w:numPr>
                <w:ilvl w:val="0"/>
                <w:numId w:val="76"/>
              </w:numPr>
              <w:tabs>
                <w:tab w:val="left" w:pos="828"/>
              </w:tabs>
              <w:spacing w:before="4"/>
              <w:ind w:right="258"/>
            </w:pPr>
            <w:r>
              <w:rPr>
                <w:spacing w:val="-2"/>
              </w:rPr>
              <w:t>风格、风格影响和风格变化的概念。学生将通过找到艺术作品的创作时间和地点，并通过分析不同历史时期、文化和流派的艺术作品的特征，来展示自己对风格、风格影响和风格变化的理解。</w:t>
            </w:r>
          </w:p>
          <w:p w14:paraId="5E74AAA0" w14:textId="77777777" w:rsidR="00F24D2D" w:rsidRDefault="00A37C89">
            <w:pPr>
              <w:pStyle w:val="TableParagraph"/>
              <w:numPr>
                <w:ilvl w:val="0"/>
                <w:numId w:val="76"/>
              </w:numPr>
              <w:tabs>
                <w:tab w:val="left" w:pos="828"/>
              </w:tabs>
              <w:spacing w:before="5"/>
              <w:ind w:hanging="361"/>
            </w:pPr>
            <w:bookmarkStart w:id="107" w:name="_bookmark106"/>
            <w:bookmarkEnd w:id="107"/>
            <w:r>
              <w:rPr>
                <w:spacing w:val="-3"/>
              </w:rPr>
              <w:t>发明、技术和艺术。学生将对表演和视觉艺术家如何在作品中使用材料、发明和技术来进行描述和分析。</w:t>
            </w:r>
          </w:p>
          <w:p w14:paraId="3CC2A014" w14:textId="77777777" w:rsidR="00F24D2D" w:rsidRDefault="00A37C89">
            <w:pPr>
              <w:pStyle w:val="TableParagraph"/>
              <w:numPr>
                <w:ilvl w:val="0"/>
                <w:numId w:val="76"/>
              </w:numPr>
              <w:tabs>
                <w:tab w:val="left" w:pos="828"/>
              </w:tabs>
              <w:spacing w:before="4" w:line="262" w:lineRule="exact"/>
              <w:ind w:hanging="361"/>
            </w:pPr>
            <w:r>
              <w:rPr>
                <w:spacing w:val="-3"/>
              </w:rPr>
              <w:t>跨学科的关联。学生将把自己的艺术知识，应用到英语语言艺术、外语、健康、历史和社会科学、数学以及科学和技术</w:t>
            </w:r>
            <w:r>
              <w:rPr>
                <w:spacing w:val="-3"/>
              </w:rPr>
              <w:t>/</w:t>
            </w:r>
            <w:r>
              <w:rPr>
                <w:spacing w:val="-3"/>
              </w:rPr>
              <w:t>工程的研究中。</w:t>
            </w:r>
          </w:p>
        </w:tc>
      </w:tr>
    </w:tbl>
    <w:p w14:paraId="10BE7E0D" w14:textId="77777777" w:rsidR="00F24D2D" w:rsidRDefault="00F24D2D">
      <w:pPr>
        <w:pStyle w:val="BodyText"/>
        <w:spacing w:before="6"/>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66B8B12A" w14:textId="77777777">
        <w:trPr>
          <w:trHeight w:val="293"/>
        </w:trPr>
        <w:tc>
          <w:tcPr>
            <w:tcW w:w="14104" w:type="dxa"/>
            <w:gridSpan w:val="3"/>
            <w:tcBorders>
              <w:bottom w:val="double" w:sz="4" w:space="0" w:color="000000"/>
            </w:tcBorders>
            <w:shd w:val="clear" w:color="auto" w:fill="EAF0DD"/>
          </w:tcPr>
          <w:p w14:paraId="76F66CCB" w14:textId="77777777" w:rsidR="00F24D2D" w:rsidRDefault="00A37C89">
            <w:pPr>
              <w:pStyle w:val="TableParagraph"/>
              <w:spacing w:line="273" w:lineRule="exact"/>
              <w:ind w:left="5397" w:right="5388"/>
              <w:jc w:val="center"/>
              <w:rPr>
                <w:sz w:val="23"/>
              </w:rPr>
            </w:pPr>
            <w:r>
              <w:rPr>
                <w:w w:val="95"/>
                <w:sz w:val="23"/>
              </w:rPr>
              <w:t>唱歌</w:t>
            </w:r>
            <w:r>
              <w:rPr>
                <w:spacing w:val="-10"/>
                <w:w w:val="95"/>
                <w:sz w:val="23"/>
              </w:rPr>
              <w:t>。</w:t>
            </w:r>
          </w:p>
        </w:tc>
      </w:tr>
      <w:tr w:rsidR="00F24D2D" w14:paraId="4233B933" w14:textId="77777777">
        <w:trPr>
          <w:trHeight w:val="576"/>
        </w:trPr>
        <w:tc>
          <w:tcPr>
            <w:tcW w:w="4702" w:type="dxa"/>
            <w:tcBorders>
              <w:top w:val="double" w:sz="4" w:space="0" w:color="000000"/>
            </w:tcBorders>
            <w:shd w:val="clear" w:color="auto" w:fill="FFFF99"/>
          </w:tcPr>
          <w:p w14:paraId="56717731" w14:textId="77777777" w:rsidR="00F24D2D" w:rsidRDefault="00A37C89">
            <w:pPr>
              <w:pStyle w:val="TableParagraph"/>
              <w:spacing w:line="280" w:lineRule="atLeast"/>
              <w:ind w:right="2814"/>
            </w:pPr>
            <w:r>
              <w:rPr>
                <w:spacing w:val="-2"/>
              </w:rPr>
              <w:t>可能的学习活动：孩子们可以</w:t>
            </w:r>
            <w:r>
              <w:rPr>
                <w:spacing w:val="-2"/>
              </w:rPr>
              <w:t>……</w:t>
            </w:r>
          </w:p>
        </w:tc>
        <w:tc>
          <w:tcPr>
            <w:tcW w:w="4702" w:type="dxa"/>
            <w:tcBorders>
              <w:top w:val="double" w:sz="4" w:space="0" w:color="000000"/>
            </w:tcBorders>
            <w:shd w:val="clear" w:color="auto" w:fill="FFFF99"/>
          </w:tcPr>
          <w:p w14:paraId="59F671F5" w14:textId="77777777" w:rsidR="00F24D2D" w:rsidRDefault="00A37C89">
            <w:pPr>
              <w:pStyle w:val="TableParagraph"/>
              <w:spacing w:line="280" w:lineRule="atLeast"/>
              <w:ind w:right="2815"/>
            </w:pPr>
            <w:r>
              <w:rPr>
                <w:spacing w:val="-2"/>
              </w:rPr>
              <w:t>可能的学习证据：孩子们可以</w:t>
            </w:r>
            <w:r>
              <w:rPr>
                <w:spacing w:val="-2"/>
              </w:rPr>
              <w:t>……</w:t>
            </w:r>
          </w:p>
        </w:tc>
        <w:tc>
          <w:tcPr>
            <w:tcW w:w="4700" w:type="dxa"/>
            <w:tcBorders>
              <w:top w:val="double" w:sz="4" w:space="0" w:color="000000"/>
            </w:tcBorders>
            <w:shd w:val="clear" w:color="auto" w:fill="FFFF99"/>
          </w:tcPr>
          <w:p w14:paraId="5E7EB811" w14:textId="77777777" w:rsidR="00F24D2D" w:rsidRDefault="00A37C89">
            <w:pPr>
              <w:pStyle w:val="TableParagraph"/>
              <w:spacing w:before="8"/>
            </w:pPr>
            <w:r>
              <w:rPr>
                <w:spacing w:val="-4"/>
              </w:rPr>
              <w:t>支持性做法：</w:t>
            </w:r>
          </w:p>
          <w:p w14:paraId="3E684BE1" w14:textId="77777777" w:rsidR="00F24D2D" w:rsidRDefault="00A37C89">
            <w:pPr>
              <w:pStyle w:val="TableParagraph"/>
              <w:spacing w:before="4" w:line="262" w:lineRule="exact"/>
            </w:pPr>
            <w:r>
              <w:rPr>
                <w:spacing w:val="-3"/>
              </w:rPr>
              <w:t>教育工作者们可以</w:t>
            </w:r>
            <w:r>
              <w:rPr>
                <w:spacing w:val="-3"/>
              </w:rPr>
              <w:t>……</w:t>
            </w:r>
          </w:p>
        </w:tc>
      </w:tr>
      <w:tr w:rsidR="00F24D2D" w14:paraId="3EFC53BB" w14:textId="77777777">
        <w:trPr>
          <w:trHeight w:val="4564"/>
        </w:trPr>
        <w:tc>
          <w:tcPr>
            <w:tcW w:w="4702" w:type="dxa"/>
          </w:tcPr>
          <w:p w14:paraId="5554B7C9" w14:textId="77777777" w:rsidR="00F24D2D" w:rsidRDefault="00A37C89">
            <w:pPr>
              <w:pStyle w:val="TableParagraph"/>
              <w:numPr>
                <w:ilvl w:val="0"/>
                <w:numId w:val="75"/>
              </w:numPr>
              <w:tabs>
                <w:tab w:val="left" w:pos="828"/>
              </w:tabs>
              <w:spacing w:before="2" w:line="242" w:lineRule="auto"/>
              <w:ind w:right="116"/>
              <w:jc w:val="both"/>
            </w:pPr>
            <w:bookmarkStart w:id="108" w:name="_bookmark107"/>
            <w:bookmarkEnd w:id="108"/>
            <w:r>
              <w:rPr>
                <w:spacing w:val="-2"/>
              </w:rPr>
              <w:t>在提供辅助与指导的情况下，探索和体验各种音乐，包括歌词和旋律可预测和重复的歌曲，季节性歌曲，来自不同文化和时期的歌曲，以及源自不同风格和流派的歌曲。</w:t>
            </w:r>
          </w:p>
          <w:p w14:paraId="2E1B8731" w14:textId="77777777" w:rsidR="00F24D2D" w:rsidRDefault="00A37C89">
            <w:pPr>
              <w:pStyle w:val="TableParagraph"/>
              <w:numPr>
                <w:ilvl w:val="0"/>
                <w:numId w:val="75"/>
              </w:numPr>
              <w:tabs>
                <w:tab w:val="left" w:pos="828"/>
              </w:tabs>
              <w:spacing w:line="242" w:lineRule="auto"/>
              <w:ind w:right="116"/>
              <w:jc w:val="both"/>
            </w:pPr>
            <w:r>
              <w:rPr>
                <w:spacing w:val="-2"/>
              </w:rPr>
              <w:t>让教育工作者参与进来，定期演唱从课堂曲目中选择的歌曲。</w:t>
            </w:r>
          </w:p>
          <w:p w14:paraId="711E2F3A" w14:textId="77777777" w:rsidR="00F24D2D" w:rsidRDefault="00A37C89">
            <w:pPr>
              <w:pStyle w:val="TableParagraph"/>
              <w:numPr>
                <w:ilvl w:val="0"/>
                <w:numId w:val="75"/>
              </w:numPr>
              <w:tabs>
                <w:tab w:val="left" w:pos="827"/>
                <w:tab w:val="left" w:pos="828"/>
              </w:tabs>
              <w:spacing w:before="1" w:line="242" w:lineRule="auto"/>
              <w:ind w:right="116"/>
            </w:pPr>
            <w:r>
              <w:rPr>
                <w:spacing w:val="-2"/>
              </w:rPr>
              <w:t>让教育工作者参与进来，随着音乐舞</w:t>
            </w:r>
            <w:r>
              <w:rPr>
                <w:spacing w:val="-2"/>
              </w:rPr>
              <w:t xml:space="preserve"> </w:t>
            </w:r>
            <w:r>
              <w:rPr>
                <w:spacing w:val="-2"/>
              </w:rPr>
              <w:t>动，包括需要配合节奏和节拍的全身活动，如蹦蹦跳跳、摇摆、交替踏步和拍</w:t>
            </w:r>
            <w:r>
              <w:rPr>
                <w:spacing w:val="-6"/>
              </w:rPr>
              <w:t>手。</w:t>
            </w:r>
          </w:p>
        </w:tc>
        <w:tc>
          <w:tcPr>
            <w:tcW w:w="4702" w:type="dxa"/>
          </w:tcPr>
          <w:p w14:paraId="2E06A867" w14:textId="77777777" w:rsidR="00F24D2D" w:rsidRDefault="00A37C89">
            <w:pPr>
              <w:pStyle w:val="TableParagraph"/>
              <w:numPr>
                <w:ilvl w:val="0"/>
                <w:numId w:val="74"/>
              </w:numPr>
              <w:tabs>
                <w:tab w:val="left" w:pos="827"/>
                <w:tab w:val="left" w:pos="828"/>
              </w:tabs>
              <w:spacing w:before="2" w:line="242" w:lineRule="auto"/>
              <w:ind w:right="117"/>
            </w:pPr>
            <w:r>
              <w:rPr>
                <w:spacing w:val="-2"/>
              </w:rPr>
              <w:t>对带有可预测旋律和歌词的歌曲曲调和歌词要足够熟悉，从而充分地回忆起旋律和歌词，以便在教育工作者或其他同学起头演唱一首歌后，学生能够接着独自演唱这首歌，或把这首歌一次性唱</w:t>
            </w:r>
            <w:r>
              <w:rPr>
                <w:spacing w:val="-2"/>
              </w:rPr>
              <w:t xml:space="preserve"> </w:t>
            </w:r>
            <w:r>
              <w:rPr>
                <w:spacing w:val="-6"/>
              </w:rPr>
              <w:t>完。</w:t>
            </w:r>
          </w:p>
          <w:p w14:paraId="50773349" w14:textId="77777777" w:rsidR="00F24D2D" w:rsidRDefault="00A37C89">
            <w:pPr>
              <w:pStyle w:val="TableParagraph"/>
              <w:numPr>
                <w:ilvl w:val="0"/>
                <w:numId w:val="74"/>
              </w:numPr>
              <w:tabs>
                <w:tab w:val="left" w:pos="827"/>
                <w:tab w:val="left" w:pos="828"/>
              </w:tabs>
              <w:spacing w:before="1" w:line="242" w:lineRule="auto"/>
              <w:ind w:right="117"/>
            </w:pPr>
            <w:r>
              <w:rPr>
                <w:spacing w:val="-2"/>
              </w:rPr>
              <w:t>即兴创作和创作音乐、作曲和形成与音乐有关的想法。</w:t>
            </w:r>
          </w:p>
          <w:p w14:paraId="07F75662" w14:textId="77777777" w:rsidR="00F24D2D" w:rsidRDefault="00A37C89">
            <w:pPr>
              <w:pStyle w:val="TableParagraph"/>
              <w:numPr>
                <w:ilvl w:val="0"/>
                <w:numId w:val="74"/>
              </w:numPr>
              <w:tabs>
                <w:tab w:val="left" w:pos="827"/>
                <w:tab w:val="left" w:pos="828"/>
              </w:tabs>
              <w:spacing w:before="1" w:line="242" w:lineRule="auto"/>
              <w:ind w:right="117"/>
            </w:pPr>
            <w:r>
              <w:rPr>
                <w:spacing w:val="-2"/>
              </w:rPr>
              <w:t>根据回忆，演唱出自不同文化背景和来源的各种歌曲。</w:t>
            </w:r>
          </w:p>
          <w:p w14:paraId="36B99F6E" w14:textId="77777777" w:rsidR="00F24D2D" w:rsidRDefault="00A37C89">
            <w:pPr>
              <w:pStyle w:val="TableParagraph"/>
              <w:numPr>
                <w:ilvl w:val="0"/>
                <w:numId w:val="74"/>
              </w:numPr>
              <w:tabs>
                <w:tab w:val="left" w:pos="827"/>
                <w:tab w:val="left" w:pos="828"/>
              </w:tabs>
              <w:spacing w:before="1" w:line="242" w:lineRule="auto"/>
              <w:ind w:right="117"/>
            </w:pPr>
            <w:r>
              <w:rPr>
                <w:spacing w:val="-2"/>
              </w:rPr>
              <w:t>以一种或多种方式，表现出对音乐的享</w:t>
            </w:r>
            <w:r>
              <w:rPr>
                <w:spacing w:val="-2"/>
              </w:rPr>
              <w:t>受，包括微笑、表演欲或有音乐表现</w:t>
            </w:r>
            <w:r>
              <w:rPr>
                <w:spacing w:val="-2"/>
              </w:rPr>
              <w:t xml:space="preserve"> </w:t>
            </w:r>
            <w:r>
              <w:rPr>
                <w:spacing w:val="-2"/>
              </w:rPr>
              <w:t>力，不断地选择唱歌或使用乐器。</w:t>
            </w:r>
          </w:p>
        </w:tc>
        <w:tc>
          <w:tcPr>
            <w:tcW w:w="4700" w:type="dxa"/>
          </w:tcPr>
          <w:p w14:paraId="0A2610C9" w14:textId="77777777" w:rsidR="00F24D2D" w:rsidRDefault="00A37C89">
            <w:pPr>
              <w:pStyle w:val="TableParagraph"/>
              <w:numPr>
                <w:ilvl w:val="0"/>
                <w:numId w:val="73"/>
              </w:numPr>
              <w:tabs>
                <w:tab w:val="left" w:pos="827"/>
              </w:tabs>
              <w:spacing w:before="2" w:line="242" w:lineRule="auto"/>
              <w:ind w:right="115"/>
              <w:jc w:val="both"/>
            </w:pPr>
            <w:r>
              <w:rPr>
                <w:spacing w:val="-2"/>
              </w:rPr>
              <w:t>把舞蹈纳入日程安排与惯例中，如问候歌，以及提供练习老歌和引入新歌的时间。重复使用歌曲，往往足以让学生们熟悉这些曲目。</w:t>
            </w:r>
          </w:p>
          <w:p w14:paraId="715EAFFB" w14:textId="77777777" w:rsidR="00F24D2D" w:rsidRDefault="00A37C89">
            <w:pPr>
              <w:pStyle w:val="TableParagraph"/>
              <w:numPr>
                <w:ilvl w:val="0"/>
                <w:numId w:val="73"/>
              </w:numPr>
              <w:tabs>
                <w:tab w:val="left" w:pos="827"/>
              </w:tabs>
              <w:spacing w:before="2" w:line="242" w:lineRule="auto"/>
              <w:ind w:right="115"/>
              <w:jc w:val="both"/>
            </w:pPr>
            <w:r>
              <w:rPr>
                <w:spacing w:val="-2"/>
              </w:rPr>
              <w:t>收集一些曲目，供班级一起演唱，来享受音乐，掌握并记住旋律和歌词，并学着跟随音乐的节拍或节奏一起舞动。</w:t>
            </w:r>
          </w:p>
          <w:p w14:paraId="58921C87" w14:textId="77777777" w:rsidR="00F24D2D" w:rsidRDefault="00A37C89">
            <w:pPr>
              <w:pStyle w:val="TableParagraph"/>
              <w:numPr>
                <w:ilvl w:val="0"/>
                <w:numId w:val="73"/>
              </w:numPr>
              <w:tabs>
                <w:tab w:val="left" w:pos="826"/>
                <w:tab w:val="left" w:pos="827"/>
              </w:tabs>
              <w:spacing w:line="242" w:lineRule="auto"/>
              <w:ind w:right="115"/>
            </w:pPr>
            <w:r>
              <w:rPr>
                <w:spacing w:val="-2"/>
              </w:rPr>
              <w:t>作为日常活动的一部分，持续使用带有歌词或鼓掌节奏的歌曲，这些歌曲能提醒孩子们做出预期行为</w:t>
            </w:r>
            <w:r>
              <w:rPr>
                <w:spacing w:val="-2"/>
              </w:rPr>
              <w:t>,</w:t>
            </w:r>
            <w:r>
              <w:rPr>
                <w:spacing w:val="-2"/>
              </w:rPr>
              <w:t>或让孩子变得更加平静：引起学生的注意；在过渡时间，当班级变得太嘈杂时；或是辅助完成清扫时间</w:t>
            </w:r>
          </w:p>
          <w:p w14:paraId="785D5A0E" w14:textId="77777777" w:rsidR="00F24D2D" w:rsidRDefault="00A37C89">
            <w:pPr>
              <w:pStyle w:val="TableParagraph"/>
              <w:numPr>
                <w:ilvl w:val="0"/>
                <w:numId w:val="73"/>
              </w:numPr>
              <w:tabs>
                <w:tab w:val="left" w:pos="826"/>
                <w:tab w:val="left" w:pos="827"/>
              </w:tabs>
              <w:spacing w:before="3"/>
              <w:ind w:right="115"/>
            </w:pPr>
            <w:r>
              <w:rPr>
                <w:spacing w:val="-2"/>
              </w:rPr>
              <w:t>作为日常活动的一部分，用安静的音乐来辅助度过</w:t>
            </w:r>
            <w:r>
              <w:rPr>
                <w:spacing w:val="-2"/>
              </w:rPr>
              <w:t>问候时间、安静的学习时</w:t>
            </w:r>
          </w:p>
          <w:p w14:paraId="3054C452" w14:textId="77777777" w:rsidR="00F24D2D" w:rsidRDefault="00A37C89">
            <w:pPr>
              <w:pStyle w:val="TableParagraph"/>
              <w:spacing w:before="5" w:line="262" w:lineRule="exact"/>
              <w:ind w:left="827"/>
            </w:pPr>
            <w:r>
              <w:rPr>
                <w:spacing w:val="-3"/>
              </w:rPr>
              <w:t>间、午睡或休息时间以及零食时间。</w:t>
            </w:r>
          </w:p>
        </w:tc>
      </w:tr>
    </w:tbl>
    <w:p w14:paraId="712513E2"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4FC36F46" w14:textId="77777777">
        <w:trPr>
          <w:trHeight w:val="287"/>
        </w:trPr>
        <w:tc>
          <w:tcPr>
            <w:tcW w:w="14102" w:type="dxa"/>
            <w:shd w:val="clear" w:color="auto" w:fill="EAF0DD"/>
          </w:tcPr>
          <w:p w14:paraId="3678B4F8" w14:textId="77777777" w:rsidR="00F24D2D" w:rsidRDefault="00A37C89">
            <w:pPr>
              <w:pStyle w:val="TableParagraph"/>
              <w:spacing w:line="268" w:lineRule="exact"/>
              <w:ind w:left="190" w:right="178"/>
              <w:jc w:val="center"/>
              <w:rPr>
                <w:sz w:val="23"/>
              </w:rPr>
            </w:pPr>
            <w:r>
              <w:rPr>
                <w:w w:val="95"/>
                <w:sz w:val="23"/>
              </w:rPr>
              <w:t>读谱和记谱</w:t>
            </w:r>
            <w:r>
              <w:rPr>
                <w:spacing w:val="-10"/>
                <w:w w:val="95"/>
                <w:sz w:val="23"/>
              </w:rPr>
              <w:t>。</w:t>
            </w:r>
          </w:p>
        </w:tc>
      </w:tr>
    </w:tbl>
    <w:p w14:paraId="1790C0D3" w14:textId="77777777" w:rsidR="00F24D2D" w:rsidRDefault="00F24D2D">
      <w:pPr>
        <w:spacing w:line="268" w:lineRule="exact"/>
        <w:jc w:val="center"/>
        <w:rPr>
          <w:sz w:val="23"/>
        </w:rPr>
        <w:sectPr w:rsidR="00F24D2D">
          <w:pgSz w:w="15840" w:h="12240" w:orient="landscape"/>
          <w:pgMar w:top="860" w:right="580" w:bottom="960" w:left="480" w:header="324" w:footer="721" w:gutter="0"/>
          <w:cols w:space="720"/>
        </w:sectPr>
      </w:pPr>
    </w:p>
    <w:p w14:paraId="274223D0"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01E742F8" w14:textId="77777777">
        <w:trPr>
          <w:trHeight w:val="570"/>
        </w:trPr>
        <w:tc>
          <w:tcPr>
            <w:tcW w:w="4702" w:type="dxa"/>
            <w:shd w:val="clear" w:color="auto" w:fill="FFFF99"/>
          </w:tcPr>
          <w:p w14:paraId="2F64AF24" w14:textId="77777777" w:rsidR="00F24D2D" w:rsidRDefault="00A37C89">
            <w:pPr>
              <w:pStyle w:val="TableParagraph"/>
              <w:spacing w:before="3"/>
            </w:pPr>
            <w:r>
              <w:rPr>
                <w:spacing w:val="-4"/>
              </w:rPr>
              <w:t>可能的学习活动：</w:t>
            </w:r>
          </w:p>
          <w:p w14:paraId="449FC3FB" w14:textId="77777777" w:rsidR="00F24D2D" w:rsidRDefault="00A37C89">
            <w:pPr>
              <w:pStyle w:val="TableParagraph"/>
              <w:spacing w:before="3" w:line="262" w:lineRule="exact"/>
            </w:pPr>
            <w:r>
              <w:rPr>
                <w:spacing w:val="-3"/>
              </w:rPr>
              <w:t>孩子们可以</w:t>
            </w:r>
            <w:r>
              <w:rPr>
                <w:spacing w:val="-3"/>
              </w:rPr>
              <w:t>……</w:t>
            </w:r>
          </w:p>
        </w:tc>
        <w:tc>
          <w:tcPr>
            <w:tcW w:w="4702" w:type="dxa"/>
            <w:shd w:val="clear" w:color="auto" w:fill="FFFF99"/>
          </w:tcPr>
          <w:p w14:paraId="402E4E19" w14:textId="77777777" w:rsidR="00F24D2D" w:rsidRDefault="00A37C89">
            <w:pPr>
              <w:pStyle w:val="TableParagraph"/>
              <w:spacing w:before="3"/>
            </w:pPr>
            <w:r>
              <w:rPr>
                <w:spacing w:val="-4"/>
              </w:rPr>
              <w:t>可能的学习证据：</w:t>
            </w:r>
          </w:p>
          <w:p w14:paraId="4B76EDB9" w14:textId="77777777" w:rsidR="00F24D2D" w:rsidRDefault="00A37C89">
            <w:pPr>
              <w:pStyle w:val="TableParagraph"/>
              <w:spacing w:before="3" w:line="262" w:lineRule="exact"/>
            </w:pPr>
            <w:r>
              <w:rPr>
                <w:spacing w:val="-3"/>
              </w:rPr>
              <w:t>孩子们可以</w:t>
            </w:r>
            <w:r>
              <w:rPr>
                <w:spacing w:val="-3"/>
              </w:rPr>
              <w:t>……</w:t>
            </w:r>
          </w:p>
        </w:tc>
        <w:tc>
          <w:tcPr>
            <w:tcW w:w="4700" w:type="dxa"/>
            <w:shd w:val="clear" w:color="auto" w:fill="FFFF99"/>
          </w:tcPr>
          <w:p w14:paraId="2C8AA77A" w14:textId="77777777" w:rsidR="00F24D2D" w:rsidRDefault="00A37C89">
            <w:pPr>
              <w:pStyle w:val="TableParagraph"/>
              <w:spacing w:before="3"/>
            </w:pPr>
            <w:r>
              <w:rPr>
                <w:spacing w:val="-4"/>
              </w:rPr>
              <w:t>支持性做法：</w:t>
            </w:r>
          </w:p>
          <w:p w14:paraId="5E47C1EB" w14:textId="77777777" w:rsidR="00F24D2D" w:rsidRDefault="00A37C89">
            <w:pPr>
              <w:pStyle w:val="TableParagraph"/>
              <w:spacing w:before="3" w:line="262" w:lineRule="exact"/>
            </w:pPr>
            <w:r>
              <w:rPr>
                <w:spacing w:val="-3"/>
              </w:rPr>
              <w:t>教育工作者们可以</w:t>
            </w:r>
            <w:r>
              <w:rPr>
                <w:spacing w:val="-3"/>
              </w:rPr>
              <w:t>……</w:t>
            </w:r>
          </w:p>
        </w:tc>
      </w:tr>
      <w:tr w:rsidR="00F24D2D" w14:paraId="5426B3CA" w14:textId="77777777">
        <w:trPr>
          <w:trHeight w:val="3707"/>
        </w:trPr>
        <w:tc>
          <w:tcPr>
            <w:tcW w:w="4702" w:type="dxa"/>
          </w:tcPr>
          <w:p w14:paraId="2000DB78" w14:textId="77777777" w:rsidR="00F24D2D" w:rsidRDefault="00A37C89">
            <w:pPr>
              <w:pStyle w:val="TableParagraph"/>
              <w:numPr>
                <w:ilvl w:val="0"/>
                <w:numId w:val="72"/>
              </w:numPr>
              <w:tabs>
                <w:tab w:val="left" w:pos="827"/>
                <w:tab w:val="left" w:pos="828"/>
              </w:tabs>
              <w:spacing w:before="2"/>
              <w:ind w:hanging="361"/>
            </w:pPr>
            <w:r>
              <w:rPr>
                <w:spacing w:val="-3"/>
              </w:rPr>
              <w:t>在教育工作者或其他孩子用记谱方法</w:t>
            </w:r>
          </w:p>
          <w:p w14:paraId="5BF046FD" w14:textId="77777777" w:rsidR="00F24D2D" w:rsidRDefault="00A37C89">
            <w:pPr>
              <w:pStyle w:val="TableParagraph"/>
              <w:spacing w:before="3" w:line="242" w:lineRule="auto"/>
              <w:ind w:left="827" w:right="116"/>
            </w:pPr>
            <w:r>
              <w:rPr>
                <w:spacing w:val="-2"/>
              </w:rPr>
              <w:t>（如彩色的形状、音节、数字或字母）来读谱时，跟着读并唱一首简单、熟悉的歌曲（歌曲的所有音符都在高音音</w:t>
            </w:r>
            <w:r>
              <w:rPr>
                <w:spacing w:val="-2"/>
              </w:rPr>
              <w:t xml:space="preserve"> </w:t>
            </w:r>
            <w:r>
              <w:rPr>
                <w:spacing w:val="-4"/>
              </w:rPr>
              <w:t>域）。</w:t>
            </w:r>
          </w:p>
          <w:p w14:paraId="2BE031D3" w14:textId="77777777" w:rsidR="00F24D2D" w:rsidRDefault="00A37C89">
            <w:pPr>
              <w:pStyle w:val="TableParagraph"/>
              <w:numPr>
                <w:ilvl w:val="0"/>
                <w:numId w:val="72"/>
              </w:numPr>
              <w:tabs>
                <w:tab w:val="left" w:pos="938"/>
                <w:tab w:val="left" w:pos="939"/>
              </w:tabs>
              <w:spacing w:line="242" w:lineRule="auto"/>
              <w:ind w:right="114"/>
            </w:pPr>
            <w:r>
              <w:tab/>
            </w:r>
            <w:r>
              <w:rPr>
                <w:spacing w:val="-2"/>
              </w:rPr>
              <w:t>把彩色音符符号与标记键盘上的颜</w:t>
            </w:r>
            <w:r>
              <w:rPr>
                <w:spacing w:val="110"/>
              </w:rPr>
              <w:t xml:space="preserve"> </w:t>
            </w:r>
            <w:r>
              <w:rPr>
                <w:spacing w:val="-2"/>
              </w:rPr>
              <w:t>色、钟音条、木琴、装有不同水量的彩</w:t>
            </w:r>
            <w:r>
              <w:rPr>
                <w:spacing w:val="-2"/>
              </w:rPr>
              <w:t>色杯子或呼叫铃（</w:t>
            </w:r>
            <w:r>
              <w:rPr>
                <w:spacing w:val="-2"/>
              </w:rPr>
              <w:t>deskbells</w:t>
            </w:r>
            <w:r>
              <w:rPr>
                <w:spacing w:val="-2"/>
              </w:rPr>
              <w:t>）和管状打击乐器（</w:t>
            </w:r>
            <w:r>
              <w:rPr>
                <w:spacing w:val="-2"/>
              </w:rPr>
              <w:t>boomwhackers</w:t>
            </w:r>
            <w:r>
              <w:rPr>
                <w:spacing w:val="-2"/>
              </w:rPr>
              <w:t>）等产品相匹</w:t>
            </w:r>
            <w:r>
              <w:rPr>
                <w:spacing w:val="-6"/>
              </w:rPr>
              <w:t>配。</w:t>
            </w:r>
          </w:p>
          <w:p w14:paraId="52E4444B" w14:textId="77777777" w:rsidR="00F24D2D" w:rsidRDefault="00A37C89">
            <w:pPr>
              <w:pStyle w:val="TableParagraph"/>
              <w:numPr>
                <w:ilvl w:val="0"/>
                <w:numId w:val="72"/>
              </w:numPr>
              <w:tabs>
                <w:tab w:val="left" w:pos="827"/>
                <w:tab w:val="left" w:pos="828"/>
              </w:tabs>
              <w:spacing w:before="4"/>
              <w:ind w:right="116"/>
            </w:pPr>
            <w:r>
              <w:rPr>
                <w:spacing w:val="-2"/>
              </w:rPr>
              <w:t>有节奏地拍打全音、半音、四分之一音符和</w:t>
            </w:r>
            <w:r>
              <w:rPr>
                <w:spacing w:val="-2"/>
              </w:rPr>
              <w:t>/</w:t>
            </w:r>
            <w:r>
              <w:rPr>
                <w:spacing w:val="-2"/>
              </w:rPr>
              <w:t>或八分音符，轻敲或拍打学生名</w:t>
            </w:r>
          </w:p>
          <w:p w14:paraId="1A1CC684" w14:textId="77777777" w:rsidR="00F24D2D" w:rsidRDefault="00A37C89">
            <w:pPr>
              <w:pStyle w:val="TableParagraph"/>
              <w:spacing w:before="5" w:line="262" w:lineRule="exact"/>
              <w:ind w:left="827"/>
            </w:pPr>
            <w:r>
              <w:rPr>
                <w:spacing w:val="-4"/>
              </w:rPr>
              <w:t>字的音节。</w:t>
            </w:r>
          </w:p>
        </w:tc>
        <w:tc>
          <w:tcPr>
            <w:tcW w:w="4702" w:type="dxa"/>
          </w:tcPr>
          <w:p w14:paraId="5CF8848D" w14:textId="77777777" w:rsidR="00F24D2D" w:rsidRDefault="00A37C89">
            <w:pPr>
              <w:pStyle w:val="TableParagraph"/>
              <w:numPr>
                <w:ilvl w:val="0"/>
                <w:numId w:val="71"/>
              </w:numPr>
              <w:tabs>
                <w:tab w:val="left" w:pos="828"/>
              </w:tabs>
              <w:spacing w:before="2" w:line="242" w:lineRule="auto"/>
              <w:ind w:right="117"/>
              <w:jc w:val="both"/>
            </w:pPr>
            <w:r>
              <w:rPr>
                <w:spacing w:val="-2"/>
              </w:rPr>
              <w:t>探索和用音符的一种或多种方法，表示一个简单乐句或歌曲中的声音。</w:t>
            </w:r>
          </w:p>
          <w:p w14:paraId="450203D1" w14:textId="77777777" w:rsidR="00F24D2D" w:rsidRDefault="00A37C89">
            <w:pPr>
              <w:pStyle w:val="TableParagraph"/>
              <w:numPr>
                <w:ilvl w:val="0"/>
                <w:numId w:val="71"/>
              </w:numPr>
              <w:tabs>
                <w:tab w:val="left" w:pos="828"/>
              </w:tabs>
              <w:spacing w:line="242" w:lineRule="auto"/>
              <w:ind w:right="117"/>
              <w:jc w:val="both"/>
            </w:pPr>
            <w:r>
              <w:rPr>
                <w:spacing w:val="-2"/>
              </w:rPr>
              <w:t>把相同的音符序列重复几次（唱出来或演奏乐器），孩子能把所写或所绘的音调或音高，与某种形式的乐谱或音乐符号相匹配。</w:t>
            </w:r>
          </w:p>
        </w:tc>
        <w:tc>
          <w:tcPr>
            <w:tcW w:w="4700" w:type="dxa"/>
          </w:tcPr>
          <w:p w14:paraId="795946A8" w14:textId="77777777" w:rsidR="00F24D2D" w:rsidRDefault="00A37C89">
            <w:pPr>
              <w:pStyle w:val="TableParagraph"/>
              <w:numPr>
                <w:ilvl w:val="0"/>
                <w:numId w:val="70"/>
              </w:numPr>
              <w:tabs>
                <w:tab w:val="left" w:pos="827"/>
              </w:tabs>
              <w:spacing w:before="2" w:line="242" w:lineRule="auto"/>
              <w:ind w:right="115"/>
              <w:jc w:val="both"/>
            </w:pPr>
            <w:r>
              <w:rPr>
                <w:spacing w:val="-2"/>
              </w:rPr>
              <w:t>将音乐融入不同领域的各种课程中，包括读写（如教授语音意识）、数学（数节拍和构建空间意识）以及科学（用于探索不同物体发出的声音）。</w:t>
            </w:r>
          </w:p>
          <w:p w14:paraId="70F8A426" w14:textId="77777777" w:rsidR="00F24D2D" w:rsidRDefault="00A37C89">
            <w:pPr>
              <w:pStyle w:val="TableParagraph"/>
              <w:numPr>
                <w:ilvl w:val="0"/>
                <w:numId w:val="70"/>
              </w:numPr>
              <w:tabs>
                <w:tab w:val="left" w:pos="827"/>
              </w:tabs>
              <w:spacing w:line="242" w:lineRule="auto"/>
              <w:ind w:right="115"/>
              <w:jc w:val="both"/>
            </w:pPr>
            <w:r>
              <w:rPr>
                <w:spacing w:val="-2"/>
              </w:rPr>
              <w:t>用颜色或形状在键盘上标记一个</w:t>
            </w:r>
            <w:r>
              <w:rPr>
                <w:spacing w:val="-2"/>
              </w:rPr>
              <w:t>或多个八度音阶，或标记其他乐器上可用的一系列音符。</w:t>
            </w:r>
          </w:p>
          <w:p w14:paraId="0DBE2F3B" w14:textId="77777777" w:rsidR="00F24D2D" w:rsidRDefault="00A37C89">
            <w:pPr>
              <w:pStyle w:val="TableParagraph"/>
              <w:numPr>
                <w:ilvl w:val="0"/>
                <w:numId w:val="70"/>
              </w:numPr>
              <w:tabs>
                <w:tab w:val="left" w:pos="827"/>
              </w:tabs>
              <w:spacing w:before="1" w:line="242" w:lineRule="auto"/>
              <w:ind w:right="115"/>
              <w:jc w:val="both"/>
            </w:pPr>
            <w:r>
              <w:rPr>
                <w:spacing w:val="-2"/>
              </w:rPr>
              <w:t>用标准的标记或符号（如乐谱的颜色标记法），把课堂图书馆中儿童熟悉的歌词和音乐，融入儿童的书籍中。</w:t>
            </w:r>
          </w:p>
        </w:tc>
      </w:tr>
    </w:tbl>
    <w:p w14:paraId="6BCC1F8D" w14:textId="77777777" w:rsidR="00F24D2D" w:rsidRDefault="00F24D2D">
      <w:pPr>
        <w:pStyle w:val="BodyText"/>
        <w:spacing w:before="7" w:after="1"/>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7C62D46E" w14:textId="77777777">
        <w:trPr>
          <w:trHeight w:val="293"/>
        </w:trPr>
        <w:tc>
          <w:tcPr>
            <w:tcW w:w="14104" w:type="dxa"/>
            <w:gridSpan w:val="3"/>
            <w:tcBorders>
              <w:bottom w:val="double" w:sz="4" w:space="0" w:color="000000"/>
            </w:tcBorders>
            <w:shd w:val="clear" w:color="auto" w:fill="EAF0DD"/>
          </w:tcPr>
          <w:p w14:paraId="10E355E4" w14:textId="77777777" w:rsidR="00F24D2D" w:rsidRDefault="00A37C89">
            <w:pPr>
              <w:pStyle w:val="TableParagraph"/>
              <w:spacing w:line="273" w:lineRule="exact"/>
              <w:ind w:left="5398" w:right="5388"/>
              <w:jc w:val="center"/>
              <w:rPr>
                <w:sz w:val="23"/>
              </w:rPr>
            </w:pPr>
            <w:bookmarkStart w:id="109" w:name="_bookmark108"/>
            <w:bookmarkEnd w:id="109"/>
            <w:r>
              <w:rPr>
                <w:w w:val="95"/>
                <w:sz w:val="23"/>
              </w:rPr>
              <w:t>演奏乐器</w:t>
            </w:r>
            <w:r>
              <w:rPr>
                <w:spacing w:val="-10"/>
                <w:w w:val="95"/>
                <w:sz w:val="23"/>
              </w:rPr>
              <w:t>。</w:t>
            </w:r>
          </w:p>
        </w:tc>
      </w:tr>
      <w:tr w:rsidR="00F24D2D" w14:paraId="0D3475BA" w14:textId="77777777">
        <w:trPr>
          <w:trHeight w:val="576"/>
        </w:trPr>
        <w:tc>
          <w:tcPr>
            <w:tcW w:w="4702" w:type="dxa"/>
            <w:tcBorders>
              <w:top w:val="double" w:sz="4" w:space="0" w:color="000000"/>
            </w:tcBorders>
            <w:shd w:val="clear" w:color="auto" w:fill="FFFF99"/>
          </w:tcPr>
          <w:p w14:paraId="767C8089" w14:textId="77777777" w:rsidR="00F24D2D" w:rsidRDefault="00A37C89">
            <w:pPr>
              <w:pStyle w:val="TableParagraph"/>
              <w:spacing w:line="280" w:lineRule="atLeast"/>
              <w:ind w:right="2814"/>
            </w:pPr>
            <w:r>
              <w:rPr>
                <w:spacing w:val="-2"/>
              </w:rPr>
              <w:t>可能的学习活动：孩子们可以</w:t>
            </w:r>
            <w:r>
              <w:rPr>
                <w:spacing w:val="-2"/>
              </w:rPr>
              <w:t>……</w:t>
            </w:r>
          </w:p>
        </w:tc>
        <w:tc>
          <w:tcPr>
            <w:tcW w:w="4702" w:type="dxa"/>
            <w:tcBorders>
              <w:top w:val="double" w:sz="4" w:space="0" w:color="000000"/>
            </w:tcBorders>
            <w:shd w:val="clear" w:color="auto" w:fill="FFFF99"/>
          </w:tcPr>
          <w:p w14:paraId="215BFC49" w14:textId="77777777" w:rsidR="00F24D2D" w:rsidRDefault="00A37C89">
            <w:pPr>
              <w:pStyle w:val="TableParagraph"/>
              <w:spacing w:line="280" w:lineRule="atLeast"/>
              <w:ind w:right="2815"/>
            </w:pPr>
            <w:r>
              <w:rPr>
                <w:spacing w:val="-2"/>
              </w:rPr>
              <w:t>可能的学习证据：孩子们可以</w:t>
            </w:r>
            <w:r>
              <w:rPr>
                <w:spacing w:val="-2"/>
              </w:rPr>
              <w:t>……</w:t>
            </w:r>
          </w:p>
        </w:tc>
        <w:tc>
          <w:tcPr>
            <w:tcW w:w="4700" w:type="dxa"/>
            <w:tcBorders>
              <w:top w:val="double" w:sz="4" w:space="0" w:color="000000"/>
            </w:tcBorders>
            <w:shd w:val="clear" w:color="auto" w:fill="FFFF99"/>
          </w:tcPr>
          <w:p w14:paraId="60EA4160" w14:textId="77777777" w:rsidR="00F24D2D" w:rsidRDefault="00A37C89">
            <w:pPr>
              <w:pStyle w:val="TableParagraph"/>
              <w:spacing w:before="8"/>
            </w:pPr>
            <w:r>
              <w:rPr>
                <w:spacing w:val="-4"/>
              </w:rPr>
              <w:t>支持性做法：</w:t>
            </w:r>
          </w:p>
          <w:p w14:paraId="15DAFD4F" w14:textId="77777777" w:rsidR="00F24D2D" w:rsidRDefault="00A37C89">
            <w:pPr>
              <w:pStyle w:val="TableParagraph"/>
              <w:spacing w:before="4" w:line="262" w:lineRule="exact"/>
            </w:pPr>
            <w:r>
              <w:rPr>
                <w:spacing w:val="-3"/>
              </w:rPr>
              <w:t>教育工作者们可以</w:t>
            </w:r>
            <w:r>
              <w:rPr>
                <w:spacing w:val="-3"/>
              </w:rPr>
              <w:t>……</w:t>
            </w:r>
          </w:p>
        </w:tc>
      </w:tr>
      <w:tr w:rsidR="00F24D2D" w14:paraId="2DF45A49" w14:textId="77777777">
        <w:trPr>
          <w:trHeight w:val="4566"/>
        </w:trPr>
        <w:tc>
          <w:tcPr>
            <w:tcW w:w="4702" w:type="dxa"/>
          </w:tcPr>
          <w:p w14:paraId="309512A0" w14:textId="77777777" w:rsidR="00F24D2D" w:rsidRDefault="00A37C89">
            <w:pPr>
              <w:pStyle w:val="TableParagraph"/>
              <w:numPr>
                <w:ilvl w:val="0"/>
                <w:numId w:val="69"/>
              </w:numPr>
              <w:tabs>
                <w:tab w:val="left" w:pos="827"/>
                <w:tab w:val="left" w:pos="828"/>
              </w:tabs>
              <w:spacing w:before="2" w:line="242" w:lineRule="auto"/>
              <w:ind w:right="116"/>
            </w:pPr>
            <w:r>
              <w:rPr>
                <w:spacing w:val="-2"/>
              </w:rPr>
              <w:t>演奏传统和非传统的打击乐器（如铃</w:t>
            </w:r>
            <w:r>
              <w:rPr>
                <w:spacing w:val="-2"/>
              </w:rPr>
              <w:t xml:space="preserve"> </w:t>
            </w:r>
            <w:r>
              <w:rPr>
                <w:spacing w:val="-2"/>
              </w:rPr>
              <w:t>铛、木块、沙块、节奏棒、雨棒、沙</w:t>
            </w:r>
            <w:r>
              <w:rPr>
                <w:spacing w:val="-2"/>
              </w:rPr>
              <w:t xml:space="preserve"> </w:t>
            </w:r>
            <w:r>
              <w:rPr>
                <w:spacing w:val="-2"/>
              </w:rPr>
              <w:t>球、锅和厨房用具），配合音乐的节奏</w:t>
            </w:r>
            <w:r>
              <w:rPr>
                <w:spacing w:val="-4"/>
              </w:rPr>
              <w:t>和拍子。</w:t>
            </w:r>
          </w:p>
          <w:p w14:paraId="61F8447D" w14:textId="77777777" w:rsidR="00F24D2D" w:rsidRDefault="00A37C89">
            <w:pPr>
              <w:pStyle w:val="TableParagraph"/>
              <w:numPr>
                <w:ilvl w:val="0"/>
                <w:numId w:val="69"/>
              </w:numPr>
              <w:tabs>
                <w:tab w:val="left" w:pos="827"/>
                <w:tab w:val="left" w:pos="828"/>
              </w:tabs>
              <w:spacing w:before="2" w:line="242" w:lineRule="auto"/>
              <w:ind w:right="116"/>
            </w:pPr>
            <w:r>
              <w:rPr>
                <w:spacing w:val="-2"/>
              </w:rPr>
              <w:t>完成圣歌或歌曲的动作模式，如交替拍手和跺脚，或随着歌曲的节奏舞动，如</w:t>
            </w:r>
            <w:r>
              <w:rPr>
                <w:spacing w:val="-2"/>
              </w:rPr>
              <w:t xml:space="preserve"> “</w:t>
            </w:r>
            <w:r>
              <w:rPr>
                <w:spacing w:val="-2"/>
              </w:rPr>
              <w:t>如果感到高兴你就拍拍手</w:t>
            </w:r>
            <w:r>
              <w:rPr>
                <w:spacing w:val="-2"/>
              </w:rPr>
              <w:t>”</w:t>
            </w:r>
            <w:r>
              <w:rPr>
                <w:spacing w:val="-2"/>
              </w:rPr>
              <w:t>（</w:t>
            </w:r>
            <w:r>
              <w:rPr>
                <w:spacing w:val="-2"/>
              </w:rPr>
              <w:t xml:space="preserve">If </w:t>
            </w:r>
            <w:r>
              <w:t>You’re Happy and You Know It</w:t>
            </w:r>
            <w:r>
              <w:t>）和</w:t>
            </w:r>
            <w:r>
              <w:t xml:space="preserve"> </w:t>
            </w:r>
            <w:r>
              <w:rPr>
                <w:spacing w:val="-2"/>
              </w:rPr>
              <w:t>“</w:t>
            </w:r>
            <w:r>
              <w:rPr>
                <w:spacing w:val="-2"/>
              </w:rPr>
              <w:t>头、肩、膝盖和脚趾</w:t>
            </w:r>
            <w:r>
              <w:rPr>
                <w:spacing w:val="-2"/>
              </w:rPr>
              <w:t>”</w:t>
            </w:r>
            <w:r>
              <w:rPr>
                <w:spacing w:val="-2"/>
              </w:rPr>
              <w:t>。</w:t>
            </w:r>
          </w:p>
          <w:p w14:paraId="0C684A60" w14:textId="77777777" w:rsidR="00F24D2D" w:rsidRDefault="00A37C89">
            <w:pPr>
              <w:pStyle w:val="TableParagraph"/>
              <w:numPr>
                <w:ilvl w:val="0"/>
                <w:numId w:val="69"/>
              </w:numPr>
              <w:tabs>
                <w:tab w:val="left" w:pos="827"/>
                <w:tab w:val="left" w:pos="828"/>
              </w:tabs>
              <w:spacing w:before="8" w:line="232" w:lineRule="auto"/>
              <w:ind w:right="116"/>
            </w:pPr>
            <w:r>
              <w:rPr>
                <w:spacing w:val="-2"/>
              </w:rPr>
              <w:t>用乐器来加强讲故事的效果（如在讲到</w:t>
            </w:r>
            <w:r>
              <w:rPr>
                <w:spacing w:val="-2"/>
                <w:w w:val="95"/>
                <w:sz w:val="23"/>
              </w:rPr>
              <w:t>门铃响了</w:t>
            </w:r>
            <w:r>
              <w:rPr>
                <w:spacing w:val="-2"/>
                <w:w w:val="95"/>
              </w:rPr>
              <w:t>或讲</w:t>
            </w:r>
            <w:r>
              <w:rPr>
                <w:spacing w:val="-2"/>
                <w:w w:val="95"/>
                <w:sz w:val="23"/>
              </w:rPr>
              <w:t>《北极特快车》（</w:t>
            </w:r>
            <w:r>
              <w:rPr>
                <w:spacing w:val="-2"/>
                <w:w w:val="95"/>
                <w:sz w:val="23"/>
              </w:rPr>
              <w:t xml:space="preserve">Polar </w:t>
            </w:r>
            <w:r>
              <w:rPr>
                <w:spacing w:val="-2"/>
                <w:sz w:val="23"/>
              </w:rPr>
              <w:t>Express</w:t>
            </w:r>
            <w:r>
              <w:rPr>
                <w:spacing w:val="-2"/>
                <w:sz w:val="23"/>
              </w:rPr>
              <w:t>）</w:t>
            </w:r>
            <w:r>
              <w:rPr>
                <w:spacing w:val="-2"/>
              </w:rPr>
              <w:t>时响铃）。</w:t>
            </w:r>
          </w:p>
          <w:p w14:paraId="17FA0BFC" w14:textId="77777777" w:rsidR="00F24D2D" w:rsidRDefault="00A37C89">
            <w:pPr>
              <w:pStyle w:val="TableParagraph"/>
              <w:numPr>
                <w:ilvl w:val="0"/>
                <w:numId w:val="69"/>
              </w:numPr>
              <w:tabs>
                <w:tab w:val="left" w:pos="827"/>
                <w:tab w:val="left" w:pos="828"/>
              </w:tabs>
              <w:spacing w:before="3" w:line="242" w:lineRule="auto"/>
              <w:ind w:right="116"/>
            </w:pPr>
            <w:r>
              <w:rPr>
                <w:spacing w:val="-2"/>
              </w:rPr>
              <w:t>通过示范和指导，即兴创作一首歌曲的替代节奏（如把一首通常较慢的歌曲的</w:t>
            </w:r>
          </w:p>
          <w:p w14:paraId="6EAA847B" w14:textId="77777777" w:rsidR="00F24D2D" w:rsidRDefault="00A37C89">
            <w:pPr>
              <w:pStyle w:val="TableParagraph"/>
              <w:spacing w:line="280" w:lineRule="atLeast"/>
              <w:ind w:left="827" w:right="116"/>
            </w:pPr>
            <w:r>
              <w:rPr>
                <w:spacing w:val="-2"/>
              </w:rPr>
              <w:t>节奏加快，或给通常没有切分节奏的歌</w:t>
            </w:r>
            <w:r>
              <w:rPr>
                <w:spacing w:val="-3"/>
              </w:rPr>
              <w:t>曲添加一个节拍，亦或是在节段之间添</w:t>
            </w:r>
          </w:p>
        </w:tc>
        <w:tc>
          <w:tcPr>
            <w:tcW w:w="4702" w:type="dxa"/>
          </w:tcPr>
          <w:p w14:paraId="1EA95CE5" w14:textId="77777777" w:rsidR="00F24D2D" w:rsidRDefault="00A37C89">
            <w:pPr>
              <w:pStyle w:val="TableParagraph"/>
              <w:numPr>
                <w:ilvl w:val="0"/>
                <w:numId w:val="68"/>
              </w:numPr>
              <w:tabs>
                <w:tab w:val="left" w:pos="828"/>
              </w:tabs>
              <w:spacing w:before="2" w:line="242" w:lineRule="auto"/>
              <w:ind w:right="117"/>
              <w:jc w:val="both"/>
            </w:pPr>
            <w:r>
              <w:rPr>
                <w:spacing w:val="-2"/>
              </w:rPr>
              <w:t>准确地附和另一个人演奏的旋律或音调模式，或在给定的乐器上单独或以小组的方式，演奏一个或多个不同的音乐节奏、乐句或歌曲。</w:t>
            </w:r>
          </w:p>
          <w:p w14:paraId="625D7A8E" w14:textId="77777777" w:rsidR="00F24D2D" w:rsidRDefault="00A37C89">
            <w:pPr>
              <w:pStyle w:val="TableParagraph"/>
              <w:numPr>
                <w:ilvl w:val="0"/>
                <w:numId w:val="68"/>
              </w:numPr>
              <w:tabs>
                <w:tab w:val="left" w:pos="828"/>
              </w:tabs>
              <w:spacing w:before="2" w:line="242" w:lineRule="auto"/>
              <w:ind w:right="117"/>
              <w:jc w:val="both"/>
            </w:pPr>
            <w:r>
              <w:rPr>
                <w:spacing w:val="-2"/>
              </w:rPr>
              <w:t>用不同的声音形式，包括拍手、跺脚和用简单的乐器，如鼓、响板，木笛、三角铁或手鼓产生的声音，来准确和独立地附和和演奏简单的节奏模式。</w:t>
            </w:r>
          </w:p>
          <w:p w14:paraId="373390B9" w14:textId="77777777" w:rsidR="00F24D2D" w:rsidRDefault="00A37C89">
            <w:pPr>
              <w:pStyle w:val="TableParagraph"/>
              <w:numPr>
                <w:ilvl w:val="0"/>
                <w:numId w:val="68"/>
              </w:numPr>
              <w:tabs>
                <w:tab w:val="left" w:pos="828"/>
              </w:tabs>
              <w:spacing w:line="242" w:lineRule="auto"/>
              <w:ind w:right="117"/>
              <w:jc w:val="both"/>
            </w:pPr>
            <w:r>
              <w:rPr>
                <w:spacing w:val="-2"/>
              </w:rPr>
              <w:t>即兴创作和写出短的声乐或器乐旋律，并给一个或多个成年人或其他孩子表演</w:t>
            </w:r>
            <w:r>
              <w:rPr>
                <w:spacing w:val="-4"/>
              </w:rPr>
              <w:t>该旋律</w:t>
            </w:r>
          </w:p>
        </w:tc>
        <w:tc>
          <w:tcPr>
            <w:tcW w:w="4700" w:type="dxa"/>
          </w:tcPr>
          <w:p w14:paraId="5043DBB4" w14:textId="77777777" w:rsidR="00F24D2D" w:rsidRDefault="00A37C89">
            <w:pPr>
              <w:pStyle w:val="TableParagraph"/>
              <w:numPr>
                <w:ilvl w:val="0"/>
                <w:numId w:val="67"/>
              </w:numPr>
              <w:tabs>
                <w:tab w:val="left" w:pos="827"/>
              </w:tabs>
              <w:spacing w:before="2" w:line="242" w:lineRule="auto"/>
              <w:ind w:right="334"/>
              <w:jc w:val="both"/>
            </w:pPr>
            <w:r>
              <w:rPr>
                <w:spacing w:val="-2"/>
              </w:rPr>
              <w:t>提供乐器和以不同方式使用乐器的机会。在整个学年期间，不断地变换乐</w:t>
            </w:r>
            <w:r>
              <w:rPr>
                <w:spacing w:val="-6"/>
              </w:rPr>
              <w:t>器。</w:t>
            </w:r>
          </w:p>
          <w:p w14:paraId="565061B4" w14:textId="77777777" w:rsidR="00F24D2D" w:rsidRDefault="00A37C89">
            <w:pPr>
              <w:pStyle w:val="TableParagraph"/>
              <w:numPr>
                <w:ilvl w:val="0"/>
                <w:numId w:val="67"/>
              </w:numPr>
              <w:tabs>
                <w:tab w:val="left" w:pos="826"/>
                <w:tab w:val="left" w:pos="827"/>
              </w:tabs>
              <w:spacing w:before="1" w:line="242" w:lineRule="auto"/>
              <w:ind w:right="115"/>
            </w:pPr>
            <w:r>
              <w:rPr>
                <w:spacing w:val="-2"/>
              </w:rPr>
              <w:t>鼓励学生在家里探索音乐。在课堂时事通讯中，讨论在课堂上演唱或演奏的音乐，邀请家长旁观或参与音乐教学时</w:t>
            </w:r>
            <w:r>
              <w:rPr>
                <w:spacing w:val="-2"/>
              </w:rPr>
              <w:t xml:space="preserve"> </w:t>
            </w:r>
            <w:r>
              <w:rPr>
                <w:spacing w:val="-2"/>
              </w:rPr>
              <w:t>间，并让家长知道孩子正在使用什么乐器，或为其提供参加社区表演的机会。</w:t>
            </w:r>
          </w:p>
          <w:p w14:paraId="64C12402" w14:textId="77777777" w:rsidR="00F24D2D" w:rsidRDefault="00A37C89">
            <w:pPr>
              <w:pStyle w:val="TableParagraph"/>
              <w:numPr>
                <w:ilvl w:val="0"/>
                <w:numId w:val="67"/>
              </w:numPr>
              <w:tabs>
                <w:tab w:val="left" w:pos="826"/>
                <w:tab w:val="left" w:pos="827"/>
              </w:tabs>
              <w:spacing w:before="1" w:line="242" w:lineRule="auto"/>
              <w:ind w:right="115"/>
            </w:pPr>
            <w:r>
              <w:rPr>
                <w:spacing w:val="-2"/>
              </w:rPr>
              <w:t>创建一个音乐中心，为孩子们提供探索和尝试不同乐器和发声方式的机会。</w:t>
            </w:r>
          </w:p>
          <w:p w14:paraId="608F56F6" w14:textId="77777777" w:rsidR="00F24D2D" w:rsidRDefault="00A37C89">
            <w:pPr>
              <w:pStyle w:val="TableParagraph"/>
              <w:numPr>
                <w:ilvl w:val="0"/>
                <w:numId w:val="67"/>
              </w:numPr>
              <w:tabs>
                <w:tab w:val="left" w:pos="827"/>
              </w:tabs>
              <w:spacing w:before="1" w:line="242" w:lineRule="auto"/>
              <w:ind w:right="115"/>
              <w:jc w:val="both"/>
            </w:pPr>
            <w:r>
              <w:rPr>
                <w:spacing w:val="-2"/>
              </w:rPr>
              <w:t>让孩子们制作简单的乐器，如沙铃，或让别人即兴创作，如使用锅盖当做镲，用勺子当响板或用筷子当击打棒。</w:t>
            </w:r>
          </w:p>
          <w:p w14:paraId="76080D55" w14:textId="77777777" w:rsidR="00F24D2D" w:rsidRDefault="00A37C89">
            <w:pPr>
              <w:pStyle w:val="TableParagraph"/>
              <w:numPr>
                <w:ilvl w:val="0"/>
                <w:numId w:val="67"/>
              </w:numPr>
              <w:tabs>
                <w:tab w:val="left" w:pos="827"/>
              </w:tabs>
              <w:spacing w:before="1" w:line="242" w:lineRule="auto"/>
              <w:ind w:right="115"/>
              <w:jc w:val="both"/>
            </w:pPr>
            <w:r>
              <w:rPr>
                <w:spacing w:val="-2"/>
              </w:rPr>
              <w:t>鼓励孩子给音乐</w:t>
            </w:r>
            <w:r>
              <w:rPr>
                <w:spacing w:val="-2"/>
              </w:rPr>
              <w:t>"</w:t>
            </w:r>
            <w:r>
              <w:rPr>
                <w:spacing w:val="-2"/>
              </w:rPr>
              <w:t>作曲</w:t>
            </w:r>
            <w:r>
              <w:rPr>
                <w:spacing w:val="-2"/>
              </w:rPr>
              <w:t>"</w:t>
            </w:r>
            <w:r>
              <w:rPr>
                <w:spacing w:val="-2"/>
              </w:rPr>
              <w:t>（用符号写出音符的节奏），然后再重复演奏一遍。</w:t>
            </w:r>
          </w:p>
        </w:tc>
      </w:tr>
    </w:tbl>
    <w:p w14:paraId="12386549" w14:textId="77777777" w:rsidR="00F24D2D" w:rsidRDefault="00F24D2D">
      <w:pPr>
        <w:spacing w:line="242" w:lineRule="auto"/>
        <w:jc w:val="both"/>
        <w:sectPr w:rsidR="00F24D2D">
          <w:pgSz w:w="15840" w:h="12240" w:orient="landscape"/>
          <w:pgMar w:top="860" w:right="580" w:bottom="920" w:left="480" w:header="324" w:footer="721" w:gutter="0"/>
          <w:cols w:space="720"/>
        </w:sectPr>
      </w:pPr>
    </w:p>
    <w:p w14:paraId="18924EEE"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7E7A26FD" w14:textId="77777777">
        <w:trPr>
          <w:trHeight w:val="376"/>
        </w:trPr>
        <w:tc>
          <w:tcPr>
            <w:tcW w:w="4702" w:type="dxa"/>
          </w:tcPr>
          <w:p w14:paraId="3FEAB6C9" w14:textId="77777777" w:rsidR="00F24D2D" w:rsidRDefault="00A37C89">
            <w:pPr>
              <w:pStyle w:val="TableParagraph"/>
              <w:spacing w:before="3"/>
              <w:ind w:left="827"/>
            </w:pPr>
            <w:bookmarkStart w:id="110" w:name="_bookmark109"/>
            <w:bookmarkEnd w:id="110"/>
            <w:r>
              <w:rPr>
                <w:spacing w:val="-2"/>
              </w:rPr>
              <w:t>加一个</w:t>
            </w:r>
            <w:r>
              <w:rPr>
                <w:spacing w:val="-2"/>
              </w:rPr>
              <w:t>“</w:t>
            </w:r>
            <w:r>
              <w:rPr>
                <w:spacing w:val="-2"/>
              </w:rPr>
              <w:t>恰恰恰</w:t>
            </w:r>
            <w:r>
              <w:rPr>
                <w:spacing w:val="-2"/>
              </w:rPr>
              <w:t>”</w:t>
            </w:r>
            <w:r>
              <w:rPr>
                <w:spacing w:val="-2"/>
              </w:rPr>
              <w:t>小节）</w:t>
            </w:r>
            <w:r>
              <w:rPr>
                <w:spacing w:val="-10"/>
              </w:rPr>
              <w:t>。</w:t>
            </w:r>
          </w:p>
        </w:tc>
        <w:tc>
          <w:tcPr>
            <w:tcW w:w="4702" w:type="dxa"/>
          </w:tcPr>
          <w:p w14:paraId="2A730AF2" w14:textId="77777777" w:rsidR="00F24D2D" w:rsidRDefault="00F24D2D">
            <w:pPr>
              <w:pStyle w:val="TableParagraph"/>
              <w:ind w:left="0"/>
              <w:rPr>
                <w:rFonts w:ascii="Times New Roman"/>
              </w:rPr>
            </w:pPr>
          </w:p>
        </w:tc>
        <w:tc>
          <w:tcPr>
            <w:tcW w:w="4700" w:type="dxa"/>
          </w:tcPr>
          <w:p w14:paraId="1A77BC29" w14:textId="77777777" w:rsidR="00F24D2D" w:rsidRDefault="00F24D2D">
            <w:pPr>
              <w:pStyle w:val="TableParagraph"/>
              <w:ind w:left="0"/>
              <w:rPr>
                <w:rFonts w:ascii="Times New Roman"/>
              </w:rPr>
            </w:pPr>
          </w:p>
        </w:tc>
      </w:tr>
    </w:tbl>
    <w:p w14:paraId="2F36BDA9" w14:textId="77777777" w:rsidR="00F24D2D" w:rsidRDefault="00F24D2D">
      <w:pPr>
        <w:pStyle w:val="BodyText"/>
        <w:rPr>
          <w:sz w:val="20"/>
        </w:rPr>
      </w:pPr>
    </w:p>
    <w:p w14:paraId="6216B8B6" w14:textId="77777777" w:rsidR="00F24D2D" w:rsidRDefault="00F24D2D">
      <w:pPr>
        <w:pStyle w:val="BodyText"/>
        <w:spacing w:before="1"/>
        <w:rPr>
          <w:sz w:val="23"/>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00521511" w14:textId="77777777">
        <w:trPr>
          <w:trHeight w:val="292"/>
        </w:trPr>
        <w:tc>
          <w:tcPr>
            <w:tcW w:w="14104" w:type="dxa"/>
            <w:gridSpan w:val="3"/>
            <w:tcBorders>
              <w:bottom w:val="double" w:sz="4" w:space="0" w:color="000000"/>
            </w:tcBorders>
            <w:shd w:val="clear" w:color="auto" w:fill="EAF0DD"/>
          </w:tcPr>
          <w:p w14:paraId="1CB9006D" w14:textId="77777777" w:rsidR="00F24D2D" w:rsidRDefault="00A37C89">
            <w:pPr>
              <w:pStyle w:val="TableParagraph"/>
              <w:spacing w:line="272" w:lineRule="exact"/>
              <w:ind w:left="5397" w:right="5388"/>
              <w:jc w:val="center"/>
              <w:rPr>
                <w:sz w:val="23"/>
              </w:rPr>
            </w:pPr>
            <w:r>
              <w:rPr>
                <w:w w:val="95"/>
                <w:sz w:val="23"/>
              </w:rPr>
              <w:t>即兴创作和作曲</w:t>
            </w:r>
            <w:r>
              <w:rPr>
                <w:spacing w:val="-10"/>
                <w:w w:val="95"/>
                <w:sz w:val="23"/>
              </w:rPr>
              <w:t>。</w:t>
            </w:r>
          </w:p>
        </w:tc>
      </w:tr>
      <w:tr w:rsidR="00F24D2D" w14:paraId="5A9B8BA2" w14:textId="77777777">
        <w:trPr>
          <w:trHeight w:val="577"/>
        </w:trPr>
        <w:tc>
          <w:tcPr>
            <w:tcW w:w="4702" w:type="dxa"/>
            <w:tcBorders>
              <w:top w:val="double" w:sz="4" w:space="0" w:color="000000"/>
            </w:tcBorders>
            <w:shd w:val="clear" w:color="auto" w:fill="FFFF99"/>
          </w:tcPr>
          <w:p w14:paraId="67FEDAE1" w14:textId="77777777" w:rsidR="00F24D2D" w:rsidRDefault="00A37C89">
            <w:pPr>
              <w:pStyle w:val="TableParagraph"/>
              <w:spacing w:line="280" w:lineRule="atLeast"/>
              <w:ind w:right="2814"/>
            </w:pPr>
            <w:r>
              <w:rPr>
                <w:spacing w:val="-2"/>
              </w:rPr>
              <w:t>可能的学习活动：孩子们可以</w:t>
            </w:r>
            <w:r>
              <w:rPr>
                <w:spacing w:val="-2"/>
              </w:rPr>
              <w:t>……</w:t>
            </w:r>
          </w:p>
        </w:tc>
        <w:tc>
          <w:tcPr>
            <w:tcW w:w="4702" w:type="dxa"/>
            <w:tcBorders>
              <w:top w:val="double" w:sz="4" w:space="0" w:color="000000"/>
            </w:tcBorders>
            <w:shd w:val="clear" w:color="auto" w:fill="FFFF99"/>
          </w:tcPr>
          <w:p w14:paraId="371FE24D" w14:textId="77777777" w:rsidR="00F24D2D" w:rsidRDefault="00A37C89">
            <w:pPr>
              <w:pStyle w:val="TableParagraph"/>
              <w:spacing w:line="280" w:lineRule="atLeast"/>
              <w:ind w:right="2815"/>
            </w:pPr>
            <w:r>
              <w:rPr>
                <w:spacing w:val="-2"/>
              </w:rPr>
              <w:t>可能的学习证据：孩子们可以</w:t>
            </w:r>
            <w:r>
              <w:rPr>
                <w:spacing w:val="-2"/>
              </w:rPr>
              <w:t>……</w:t>
            </w:r>
          </w:p>
        </w:tc>
        <w:tc>
          <w:tcPr>
            <w:tcW w:w="4700" w:type="dxa"/>
            <w:tcBorders>
              <w:top w:val="double" w:sz="4" w:space="0" w:color="000000"/>
            </w:tcBorders>
            <w:shd w:val="clear" w:color="auto" w:fill="FFFF99"/>
          </w:tcPr>
          <w:p w14:paraId="5D396FCC" w14:textId="77777777" w:rsidR="00F24D2D" w:rsidRDefault="00A37C89">
            <w:pPr>
              <w:pStyle w:val="TableParagraph"/>
              <w:spacing w:before="9"/>
            </w:pPr>
            <w:r>
              <w:rPr>
                <w:spacing w:val="-4"/>
              </w:rPr>
              <w:t>支持性做法：</w:t>
            </w:r>
          </w:p>
          <w:p w14:paraId="7F82DE6A" w14:textId="77777777" w:rsidR="00F24D2D" w:rsidRDefault="00A37C89">
            <w:pPr>
              <w:pStyle w:val="TableParagraph"/>
              <w:spacing w:before="4" w:line="262" w:lineRule="exact"/>
            </w:pPr>
            <w:r>
              <w:rPr>
                <w:spacing w:val="-3"/>
              </w:rPr>
              <w:t>教育工作者们可以</w:t>
            </w:r>
            <w:r>
              <w:rPr>
                <w:spacing w:val="-3"/>
              </w:rPr>
              <w:t>……</w:t>
            </w:r>
          </w:p>
        </w:tc>
      </w:tr>
      <w:tr w:rsidR="00F24D2D" w14:paraId="2E490D96" w14:textId="77777777">
        <w:trPr>
          <w:trHeight w:val="1427"/>
        </w:trPr>
        <w:tc>
          <w:tcPr>
            <w:tcW w:w="4702" w:type="dxa"/>
          </w:tcPr>
          <w:p w14:paraId="1C489AE6" w14:textId="77777777" w:rsidR="00F24D2D" w:rsidRDefault="00A37C89">
            <w:pPr>
              <w:pStyle w:val="TableParagraph"/>
              <w:numPr>
                <w:ilvl w:val="0"/>
                <w:numId w:val="66"/>
              </w:numPr>
              <w:tabs>
                <w:tab w:val="left" w:pos="827"/>
                <w:tab w:val="left" w:pos="828"/>
              </w:tabs>
              <w:spacing w:before="2" w:line="242" w:lineRule="auto"/>
              <w:ind w:right="116"/>
            </w:pPr>
            <w:r>
              <w:rPr>
                <w:spacing w:val="-2"/>
              </w:rPr>
              <w:t>用各种声源（如身体部位、手工制作的</w:t>
            </w:r>
            <w:r>
              <w:rPr>
                <w:spacing w:val="-2"/>
              </w:rPr>
              <w:t>乐器），打造原创的人声和乐器声音</w:t>
            </w:r>
            <w:r>
              <w:rPr>
                <w:spacing w:val="-2"/>
              </w:rPr>
              <w:t>/</w:t>
            </w:r>
            <w:r>
              <w:rPr>
                <w:spacing w:val="-4"/>
              </w:rPr>
              <w:t>乐句。</w:t>
            </w:r>
          </w:p>
        </w:tc>
        <w:tc>
          <w:tcPr>
            <w:tcW w:w="4702" w:type="dxa"/>
          </w:tcPr>
          <w:p w14:paraId="286B2340" w14:textId="77777777" w:rsidR="00F24D2D" w:rsidRDefault="00A37C89">
            <w:pPr>
              <w:pStyle w:val="TableParagraph"/>
              <w:numPr>
                <w:ilvl w:val="0"/>
                <w:numId w:val="65"/>
              </w:numPr>
              <w:tabs>
                <w:tab w:val="left" w:pos="828"/>
              </w:tabs>
              <w:spacing w:before="2" w:line="242" w:lineRule="auto"/>
              <w:ind w:right="117"/>
              <w:jc w:val="both"/>
            </w:pPr>
            <w:r>
              <w:rPr>
                <w:spacing w:val="-2"/>
              </w:rPr>
              <w:t>谈论学生们在不同时间和地点听到的音乐（例如：在结婚典礼上；节假日；在家中，父母或兄弟姐妹演奏或练习</w:t>
            </w:r>
          </w:p>
          <w:p w14:paraId="313422D8" w14:textId="77777777" w:rsidR="00F24D2D" w:rsidRDefault="00A37C89">
            <w:pPr>
              <w:pStyle w:val="TableParagraph"/>
              <w:spacing w:line="280" w:lineRule="atLeast"/>
              <w:ind w:left="827" w:right="117"/>
            </w:pPr>
            <w:r>
              <w:rPr>
                <w:spacing w:val="-2"/>
              </w:rPr>
              <w:t>时），并明确出必须保持无声状态的次</w:t>
            </w:r>
            <w:bookmarkStart w:id="111" w:name="_bookmark110"/>
            <w:bookmarkEnd w:id="111"/>
            <w:r>
              <w:rPr>
                <w:spacing w:val="-6"/>
              </w:rPr>
              <w:t>数。</w:t>
            </w:r>
          </w:p>
        </w:tc>
        <w:tc>
          <w:tcPr>
            <w:tcW w:w="4700" w:type="dxa"/>
          </w:tcPr>
          <w:p w14:paraId="38299515" w14:textId="77777777" w:rsidR="00F24D2D" w:rsidRDefault="00A37C89">
            <w:pPr>
              <w:pStyle w:val="TableParagraph"/>
              <w:numPr>
                <w:ilvl w:val="0"/>
                <w:numId w:val="64"/>
              </w:numPr>
              <w:tabs>
                <w:tab w:val="left" w:pos="827"/>
              </w:tabs>
              <w:spacing w:before="2" w:line="242" w:lineRule="auto"/>
              <w:ind w:right="115"/>
              <w:jc w:val="both"/>
            </w:pPr>
            <w:r>
              <w:rPr>
                <w:spacing w:val="-2"/>
              </w:rPr>
              <w:t>在课堂上建立音乐中心，用于聆听有声读物和欣赏音乐，并随着时间的推移，不断变换音乐中心的读物</w:t>
            </w:r>
            <w:r>
              <w:rPr>
                <w:spacing w:val="-2"/>
              </w:rPr>
              <w:t>/</w:t>
            </w:r>
            <w:r>
              <w:rPr>
                <w:spacing w:val="-2"/>
              </w:rPr>
              <w:t>光盘</w:t>
            </w:r>
            <w:r>
              <w:rPr>
                <w:spacing w:val="-2"/>
              </w:rPr>
              <w:t>/</w:t>
            </w:r>
            <w:r>
              <w:rPr>
                <w:spacing w:val="-2"/>
              </w:rPr>
              <w:t>录音，让学生们欣赏到类别更为广泛的音乐。</w:t>
            </w:r>
          </w:p>
        </w:tc>
      </w:tr>
    </w:tbl>
    <w:p w14:paraId="439B0DDB"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02C1AADA" w14:textId="77777777">
        <w:trPr>
          <w:trHeight w:val="414"/>
        </w:trPr>
        <w:tc>
          <w:tcPr>
            <w:tcW w:w="14102" w:type="dxa"/>
          </w:tcPr>
          <w:p w14:paraId="2E6F66A6" w14:textId="77777777" w:rsidR="00F24D2D" w:rsidRDefault="00A37C89">
            <w:pPr>
              <w:pStyle w:val="TableParagraph"/>
              <w:spacing w:before="1" w:line="393" w:lineRule="exact"/>
              <w:ind w:left="190" w:right="181"/>
              <w:jc w:val="center"/>
              <w:rPr>
                <w:sz w:val="32"/>
              </w:rPr>
            </w:pPr>
            <w:r>
              <w:rPr>
                <w:spacing w:val="-5"/>
                <w:sz w:val="32"/>
              </w:rPr>
              <w:t>戏剧</w:t>
            </w:r>
          </w:p>
        </w:tc>
      </w:tr>
      <w:tr w:rsidR="00F24D2D" w14:paraId="24D731E9" w14:textId="77777777">
        <w:trPr>
          <w:trHeight w:val="4214"/>
        </w:trPr>
        <w:tc>
          <w:tcPr>
            <w:tcW w:w="14102" w:type="dxa"/>
          </w:tcPr>
          <w:p w14:paraId="5AC417AE" w14:textId="77777777" w:rsidR="00F24D2D" w:rsidRDefault="00A37C89">
            <w:pPr>
              <w:pStyle w:val="TableParagraph"/>
              <w:spacing w:before="3" w:line="242" w:lineRule="auto"/>
              <w:ind w:right="109"/>
              <w:jc w:val="both"/>
            </w:pPr>
            <w:r>
              <w:rPr>
                <w:spacing w:val="-2"/>
              </w:rPr>
              <w:t>戏剧是一种融合语言和音乐素养的天然工具，孩子们可以在戏剧中听到和阅读各种流派的故事，描述和重现人物角色、表演对话和按顺序把事件串联起来，并研究布景，来打造舞台和道具。戏剧游戏和戏剧在幼儿期尤为重要，并且能为儿童提供展现、串联和融合多种学习和体验的机制。最喜欢的故事、书籍、歌曲或班级旅行活动，都是供学生详细描绘和改编戏剧的来源。讲故事和表演故事可以成为强大的工具，让年幼的孩子体</w:t>
            </w:r>
            <w:bookmarkStart w:id="112" w:name="_bookmark111"/>
            <w:bookmarkEnd w:id="112"/>
            <w:r>
              <w:rPr>
                <w:spacing w:val="-2"/>
              </w:rPr>
              <w:t>会到真实的声音和涉入感。</w:t>
            </w:r>
          </w:p>
          <w:p w14:paraId="2FCD47AE" w14:textId="77777777" w:rsidR="00F24D2D" w:rsidRDefault="00A37C89">
            <w:pPr>
              <w:pStyle w:val="TableParagraph"/>
              <w:spacing w:before="1" w:line="242" w:lineRule="auto"/>
              <w:ind w:right="102"/>
            </w:pPr>
            <w:r>
              <w:rPr>
                <w:spacing w:val="-2"/>
              </w:rPr>
              <w:t>戏剧游戏与正式的戏剧只有一步之遥。幼儿教室的戏剧游戏区，可能会被重新构建和重新命名（如</w:t>
            </w:r>
            <w:r>
              <w:rPr>
                <w:spacing w:val="-2"/>
              </w:rPr>
              <w:t>"</w:t>
            </w:r>
            <w:r>
              <w:rPr>
                <w:spacing w:val="-2"/>
              </w:rPr>
              <w:t>表演区</w:t>
            </w:r>
            <w:r>
              <w:rPr>
                <w:spacing w:val="-2"/>
              </w:rPr>
              <w:t>"</w:t>
            </w:r>
            <w:r>
              <w:rPr>
                <w:spacing w:val="-2"/>
              </w:rPr>
              <w:t>、</w:t>
            </w:r>
            <w:r>
              <w:rPr>
                <w:spacing w:val="-2"/>
              </w:rPr>
              <w:t>"</w:t>
            </w:r>
            <w:r>
              <w:rPr>
                <w:spacing w:val="-2"/>
              </w:rPr>
              <w:t>绿色房间</w:t>
            </w:r>
            <w:r>
              <w:rPr>
                <w:spacing w:val="-2"/>
              </w:rPr>
              <w:t>"</w:t>
            </w:r>
            <w:r>
              <w:rPr>
                <w:spacing w:val="-2"/>
              </w:rPr>
              <w:t>），以扩大空间的使用功能并增加改编戏剧的可能性。</w:t>
            </w:r>
          </w:p>
          <w:p w14:paraId="7143A40B" w14:textId="77777777" w:rsidR="00F24D2D" w:rsidRDefault="00F24D2D">
            <w:pPr>
              <w:pStyle w:val="TableParagraph"/>
              <w:spacing w:before="10"/>
              <w:ind w:left="0"/>
              <w:rPr>
                <w:sz w:val="19"/>
              </w:rPr>
            </w:pPr>
          </w:p>
          <w:p w14:paraId="4AF91EED" w14:textId="77777777" w:rsidR="00F24D2D" w:rsidRDefault="00A37C89">
            <w:pPr>
              <w:pStyle w:val="TableParagraph"/>
            </w:pPr>
            <w:r>
              <w:rPr>
                <w:spacing w:val="-10"/>
              </w:rPr>
              <w:t>戏剧方面的</w:t>
            </w:r>
            <w:r>
              <w:rPr>
                <w:spacing w:val="-10"/>
              </w:rPr>
              <w:t xml:space="preserve"> </w:t>
            </w:r>
            <w:r>
              <w:t>PreK-12</w:t>
            </w:r>
            <w:r>
              <w:rPr>
                <w:spacing w:val="-12"/>
              </w:rPr>
              <w:t xml:space="preserve"> </w:t>
            </w:r>
            <w:r>
              <w:rPr>
                <w:spacing w:val="-12"/>
              </w:rPr>
              <w:t>学习标准：</w:t>
            </w:r>
          </w:p>
          <w:p w14:paraId="52243759" w14:textId="77777777" w:rsidR="00F24D2D" w:rsidRDefault="00A37C89">
            <w:pPr>
              <w:pStyle w:val="TableParagraph"/>
              <w:numPr>
                <w:ilvl w:val="0"/>
                <w:numId w:val="63"/>
              </w:numPr>
              <w:tabs>
                <w:tab w:val="left" w:pos="828"/>
              </w:tabs>
              <w:spacing w:before="4"/>
              <w:ind w:hanging="361"/>
            </w:pPr>
            <w:r>
              <w:rPr>
                <w:spacing w:val="-3"/>
              </w:rPr>
              <w:t>表演。学生将培养表演技巧，以描绘在即兴和脚本场景中互动的角色。</w:t>
            </w:r>
          </w:p>
          <w:p w14:paraId="526C3596" w14:textId="77777777" w:rsidR="00F24D2D" w:rsidRDefault="00A37C89">
            <w:pPr>
              <w:pStyle w:val="TableParagraph"/>
              <w:numPr>
                <w:ilvl w:val="0"/>
                <w:numId w:val="63"/>
              </w:numPr>
              <w:tabs>
                <w:tab w:val="left" w:pos="828"/>
              </w:tabs>
              <w:spacing w:before="4"/>
              <w:ind w:hanging="361"/>
            </w:pPr>
            <w:r>
              <w:rPr>
                <w:spacing w:val="-3"/>
              </w:rPr>
              <w:t>阅读和撰写脚本。学生将阅读、分析和撰写戏剧材料。</w:t>
            </w:r>
          </w:p>
          <w:p w14:paraId="1C5096AF" w14:textId="77777777" w:rsidR="00F24D2D" w:rsidRDefault="00A37C89">
            <w:pPr>
              <w:pStyle w:val="TableParagraph"/>
              <w:numPr>
                <w:ilvl w:val="0"/>
                <w:numId w:val="63"/>
              </w:numPr>
              <w:tabs>
                <w:tab w:val="left" w:pos="828"/>
              </w:tabs>
              <w:spacing w:before="3"/>
              <w:ind w:hanging="361"/>
            </w:pPr>
            <w:r>
              <w:rPr>
                <w:spacing w:val="-3"/>
              </w:rPr>
              <w:t>导演。学生将排练和上台表演戏剧作品。</w:t>
            </w:r>
          </w:p>
          <w:p w14:paraId="5AB16D39" w14:textId="77777777" w:rsidR="00F24D2D" w:rsidRDefault="00A37C89">
            <w:pPr>
              <w:pStyle w:val="TableParagraph"/>
              <w:numPr>
                <w:ilvl w:val="0"/>
                <w:numId w:val="63"/>
              </w:numPr>
              <w:tabs>
                <w:tab w:val="left" w:pos="828"/>
              </w:tabs>
              <w:spacing w:before="4"/>
              <w:ind w:hanging="361"/>
            </w:pPr>
            <w:r>
              <w:rPr>
                <w:spacing w:val="-3"/>
              </w:rPr>
              <w:t>技术剧院。学生将展示使用戏剧制作所涉及的基本工具、媒体和技巧的技能。</w:t>
            </w:r>
          </w:p>
          <w:p w14:paraId="63B7FFA4" w14:textId="77777777" w:rsidR="00F24D2D" w:rsidRDefault="00A37C89">
            <w:pPr>
              <w:pStyle w:val="TableParagraph"/>
              <w:numPr>
                <w:ilvl w:val="0"/>
                <w:numId w:val="63"/>
              </w:numPr>
              <w:tabs>
                <w:tab w:val="left" w:pos="828"/>
              </w:tabs>
              <w:spacing w:before="4" w:line="242" w:lineRule="auto"/>
              <w:ind w:right="261"/>
            </w:pPr>
            <w:r>
              <w:rPr>
                <w:spacing w:val="-2"/>
              </w:rPr>
              <w:t>批判性的反馈。学生将使用适当的戏剧词汇，描述和分析自己和他人的戏剧作品。在适当的情况下，学生将在说明和评估的基础上进行</w:t>
            </w:r>
            <w:r>
              <w:rPr>
                <w:spacing w:val="-4"/>
              </w:rPr>
              <w:t>分析。</w:t>
            </w:r>
          </w:p>
        </w:tc>
      </w:tr>
    </w:tbl>
    <w:p w14:paraId="6EA290BB" w14:textId="77777777" w:rsidR="00F24D2D" w:rsidRDefault="00F24D2D">
      <w:pPr>
        <w:pStyle w:val="BodyText"/>
        <w:spacing w:before="7"/>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61A53053" w14:textId="77777777">
        <w:trPr>
          <w:trHeight w:val="293"/>
        </w:trPr>
        <w:tc>
          <w:tcPr>
            <w:tcW w:w="14102" w:type="dxa"/>
            <w:gridSpan w:val="3"/>
            <w:tcBorders>
              <w:bottom w:val="double" w:sz="4" w:space="0" w:color="000000"/>
            </w:tcBorders>
            <w:shd w:val="clear" w:color="auto" w:fill="EAF0DD"/>
          </w:tcPr>
          <w:p w14:paraId="6D975502" w14:textId="77777777" w:rsidR="00F24D2D" w:rsidRDefault="00A37C89">
            <w:pPr>
              <w:pStyle w:val="TableParagraph"/>
              <w:spacing w:line="273" w:lineRule="exact"/>
              <w:ind w:left="5598" w:right="5588"/>
              <w:jc w:val="center"/>
              <w:rPr>
                <w:sz w:val="23"/>
              </w:rPr>
            </w:pPr>
            <w:r>
              <w:rPr>
                <w:w w:val="95"/>
                <w:sz w:val="23"/>
              </w:rPr>
              <w:t>表</w:t>
            </w:r>
            <w:r>
              <w:rPr>
                <w:spacing w:val="-10"/>
                <w:sz w:val="23"/>
              </w:rPr>
              <w:t>演</w:t>
            </w:r>
          </w:p>
        </w:tc>
      </w:tr>
      <w:tr w:rsidR="00F24D2D" w14:paraId="4A2F76B7" w14:textId="77777777">
        <w:trPr>
          <w:trHeight w:val="629"/>
        </w:trPr>
        <w:tc>
          <w:tcPr>
            <w:tcW w:w="4704" w:type="dxa"/>
            <w:tcBorders>
              <w:top w:val="double" w:sz="4" w:space="0" w:color="000000"/>
            </w:tcBorders>
            <w:shd w:val="clear" w:color="auto" w:fill="FFFF99"/>
          </w:tcPr>
          <w:p w14:paraId="193BD112" w14:textId="77777777" w:rsidR="00F24D2D" w:rsidRDefault="00A37C89">
            <w:pPr>
              <w:pStyle w:val="TableParagraph"/>
              <w:spacing w:line="310" w:lineRule="atLeast"/>
              <w:ind w:right="2655"/>
              <w:rPr>
                <w:sz w:val="24"/>
              </w:rPr>
            </w:pPr>
            <w:r>
              <w:rPr>
                <w:spacing w:val="-2"/>
                <w:sz w:val="24"/>
              </w:rPr>
              <w:t>可能的学习活动：孩子们可以</w:t>
            </w:r>
            <w:r>
              <w:rPr>
                <w:spacing w:val="-2"/>
                <w:sz w:val="24"/>
              </w:rPr>
              <w:t>……</w:t>
            </w:r>
          </w:p>
        </w:tc>
        <w:tc>
          <w:tcPr>
            <w:tcW w:w="4699" w:type="dxa"/>
            <w:tcBorders>
              <w:top w:val="double" w:sz="4" w:space="0" w:color="000000"/>
            </w:tcBorders>
            <w:shd w:val="clear" w:color="auto" w:fill="FFFF99"/>
          </w:tcPr>
          <w:p w14:paraId="26D06F1D" w14:textId="77777777" w:rsidR="00F24D2D" w:rsidRDefault="00A37C89">
            <w:pPr>
              <w:pStyle w:val="TableParagraph"/>
              <w:spacing w:line="310" w:lineRule="atLeast"/>
              <w:ind w:right="2650"/>
              <w:rPr>
                <w:sz w:val="24"/>
              </w:rPr>
            </w:pPr>
            <w:r>
              <w:rPr>
                <w:spacing w:val="-2"/>
                <w:sz w:val="24"/>
              </w:rPr>
              <w:t>可能的学习证据：孩子们可以</w:t>
            </w:r>
            <w:r>
              <w:rPr>
                <w:spacing w:val="-2"/>
                <w:sz w:val="24"/>
              </w:rPr>
              <w:t>……</w:t>
            </w:r>
          </w:p>
        </w:tc>
        <w:tc>
          <w:tcPr>
            <w:tcW w:w="4699" w:type="dxa"/>
            <w:tcBorders>
              <w:top w:val="double" w:sz="4" w:space="0" w:color="000000"/>
            </w:tcBorders>
            <w:shd w:val="clear" w:color="auto" w:fill="FFFF99"/>
          </w:tcPr>
          <w:p w14:paraId="254381A1" w14:textId="77777777" w:rsidR="00F24D2D" w:rsidRDefault="00A37C89">
            <w:pPr>
              <w:pStyle w:val="TableParagraph"/>
              <w:spacing w:before="7"/>
              <w:ind w:left="108"/>
              <w:rPr>
                <w:sz w:val="24"/>
              </w:rPr>
            </w:pPr>
            <w:r>
              <w:rPr>
                <w:spacing w:val="-2"/>
                <w:sz w:val="24"/>
              </w:rPr>
              <w:t>支持性做法：</w:t>
            </w:r>
          </w:p>
          <w:p w14:paraId="29D0CC04" w14:textId="77777777" w:rsidR="00F24D2D" w:rsidRDefault="00A37C89">
            <w:pPr>
              <w:pStyle w:val="TableParagraph"/>
              <w:spacing w:before="5" w:line="289" w:lineRule="exact"/>
              <w:ind w:left="108"/>
              <w:rPr>
                <w:sz w:val="24"/>
              </w:rPr>
            </w:pPr>
            <w:r>
              <w:rPr>
                <w:spacing w:val="-1"/>
                <w:sz w:val="24"/>
              </w:rPr>
              <w:t>教育工作者们可以</w:t>
            </w:r>
            <w:r>
              <w:rPr>
                <w:spacing w:val="-1"/>
                <w:sz w:val="24"/>
              </w:rPr>
              <w:t>……</w:t>
            </w:r>
          </w:p>
        </w:tc>
      </w:tr>
      <w:tr w:rsidR="00F24D2D" w14:paraId="197F4486" w14:textId="77777777">
        <w:trPr>
          <w:trHeight w:val="570"/>
        </w:trPr>
        <w:tc>
          <w:tcPr>
            <w:tcW w:w="4704" w:type="dxa"/>
          </w:tcPr>
          <w:p w14:paraId="19EA2C57" w14:textId="77777777" w:rsidR="00F24D2D" w:rsidRDefault="00A37C89">
            <w:pPr>
              <w:pStyle w:val="TableParagraph"/>
              <w:numPr>
                <w:ilvl w:val="0"/>
                <w:numId w:val="62"/>
              </w:numPr>
              <w:tabs>
                <w:tab w:val="left" w:pos="827"/>
                <w:tab w:val="left" w:pos="828"/>
              </w:tabs>
              <w:spacing w:before="2"/>
              <w:ind w:hanging="361"/>
            </w:pPr>
            <w:r>
              <w:rPr>
                <w:spacing w:val="-3"/>
              </w:rPr>
              <w:t>比较并表演同一故事的不同版本。</w:t>
            </w:r>
          </w:p>
          <w:p w14:paraId="47B3C19F" w14:textId="77777777" w:rsidR="00F24D2D" w:rsidRDefault="00A37C89">
            <w:pPr>
              <w:pStyle w:val="TableParagraph"/>
              <w:numPr>
                <w:ilvl w:val="0"/>
                <w:numId w:val="62"/>
              </w:numPr>
              <w:tabs>
                <w:tab w:val="left" w:pos="827"/>
                <w:tab w:val="left" w:pos="828"/>
              </w:tabs>
              <w:spacing w:before="2" w:line="263" w:lineRule="exact"/>
              <w:ind w:hanging="361"/>
            </w:pPr>
            <w:r>
              <w:rPr>
                <w:spacing w:val="-3"/>
              </w:rPr>
              <w:t>用绒布板示教图、木偶、戏剧剧本来复</w:t>
            </w:r>
          </w:p>
        </w:tc>
        <w:tc>
          <w:tcPr>
            <w:tcW w:w="4699" w:type="dxa"/>
          </w:tcPr>
          <w:p w14:paraId="5617DD8E" w14:textId="77777777" w:rsidR="00F24D2D" w:rsidRDefault="00A37C89">
            <w:pPr>
              <w:pStyle w:val="TableParagraph"/>
              <w:numPr>
                <w:ilvl w:val="0"/>
                <w:numId w:val="61"/>
              </w:numPr>
              <w:tabs>
                <w:tab w:val="left" w:pos="827"/>
                <w:tab w:val="left" w:pos="828"/>
              </w:tabs>
              <w:spacing w:before="2"/>
              <w:ind w:hanging="361"/>
            </w:pPr>
            <w:r>
              <w:rPr>
                <w:spacing w:val="-3"/>
              </w:rPr>
              <w:t>复述和</w:t>
            </w:r>
            <w:r>
              <w:rPr>
                <w:spacing w:val="-3"/>
              </w:rPr>
              <w:t>/</w:t>
            </w:r>
            <w:r>
              <w:rPr>
                <w:spacing w:val="-3"/>
              </w:rPr>
              <w:t>或表演传统的童话故事、民间</w:t>
            </w:r>
          </w:p>
          <w:p w14:paraId="6C9B86E5" w14:textId="77777777" w:rsidR="00F24D2D" w:rsidRDefault="00A37C89">
            <w:pPr>
              <w:pStyle w:val="TableParagraph"/>
              <w:spacing w:before="3" w:line="262" w:lineRule="exact"/>
              <w:ind w:left="827"/>
            </w:pPr>
            <w:r>
              <w:rPr>
                <w:spacing w:val="-3"/>
              </w:rPr>
              <w:t>故事以及孩子们读到或听过的故事。</w:t>
            </w:r>
          </w:p>
        </w:tc>
        <w:tc>
          <w:tcPr>
            <w:tcW w:w="4699" w:type="dxa"/>
          </w:tcPr>
          <w:p w14:paraId="2592F821" w14:textId="77777777" w:rsidR="00F24D2D" w:rsidRDefault="00A37C89">
            <w:pPr>
              <w:pStyle w:val="TableParagraph"/>
              <w:numPr>
                <w:ilvl w:val="0"/>
                <w:numId w:val="60"/>
              </w:numPr>
              <w:tabs>
                <w:tab w:val="left" w:pos="827"/>
                <w:tab w:val="left" w:pos="828"/>
              </w:tabs>
              <w:spacing w:before="2"/>
            </w:pPr>
            <w:r>
              <w:rPr>
                <w:spacing w:val="-3"/>
              </w:rPr>
              <w:t>邀请讲故事的人在课堂上表演。</w:t>
            </w:r>
          </w:p>
          <w:p w14:paraId="1245C410" w14:textId="77777777" w:rsidR="00F24D2D" w:rsidRDefault="00A37C89">
            <w:pPr>
              <w:pStyle w:val="TableParagraph"/>
              <w:numPr>
                <w:ilvl w:val="0"/>
                <w:numId w:val="60"/>
              </w:numPr>
              <w:tabs>
                <w:tab w:val="left" w:pos="827"/>
                <w:tab w:val="left" w:pos="828"/>
              </w:tabs>
              <w:spacing w:before="2" w:line="263" w:lineRule="exact"/>
            </w:pPr>
            <w:r>
              <w:rPr>
                <w:spacing w:val="-3"/>
              </w:rPr>
              <w:t>为孩子们提供时间，表演他们自己写的</w:t>
            </w:r>
          </w:p>
        </w:tc>
      </w:tr>
    </w:tbl>
    <w:p w14:paraId="427490B0" w14:textId="77777777" w:rsidR="00F24D2D" w:rsidRDefault="00F24D2D">
      <w:pPr>
        <w:spacing w:line="263" w:lineRule="exact"/>
        <w:sectPr w:rsidR="00F24D2D">
          <w:pgSz w:w="15840" w:h="12240" w:orient="landscape"/>
          <w:pgMar w:top="860" w:right="580" w:bottom="920" w:left="480" w:header="324" w:footer="721" w:gutter="0"/>
          <w:cols w:space="720"/>
        </w:sectPr>
      </w:pPr>
    </w:p>
    <w:p w14:paraId="0CDF78C5"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479E2641" w14:textId="77777777">
        <w:trPr>
          <w:trHeight w:val="621"/>
        </w:trPr>
        <w:tc>
          <w:tcPr>
            <w:tcW w:w="4704" w:type="dxa"/>
            <w:shd w:val="clear" w:color="auto" w:fill="FFFF99"/>
          </w:tcPr>
          <w:p w14:paraId="7428E652" w14:textId="77777777" w:rsidR="00F24D2D" w:rsidRDefault="00A37C89">
            <w:pPr>
              <w:pStyle w:val="TableParagraph"/>
              <w:spacing w:line="310" w:lineRule="atLeast"/>
              <w:ind w:right="2655"/>
              <w:rPr>
                <w:sz w:val="24"/>
              </w:rPr>
            </w:pPr>
            <w:r>
              <w:rPr>
                <w:spacing w:val="-2"/>
                <w:sz w:val="24"/>
              </w:rPr>
              <w:t>可能的学习活动：孩子们可以</w:t>
            </w:r>
            <w:r>
              <w:rPr>
                <w:spacing w:val="-2"/>
                <w:sz w:val="24"/>
              </w:rPr>
              <w:t>……</w:t>
            </w:r>
          </w:p>
        </w:tc>
        <w:tc>
          <w:tcPr>
            <w:tcW w:w="4699" w:type="dxa"/>
            <w:shd w:val="clear" w:color="auto" w:fill="FFFF99"/>
          </w:tcPr>
          <w:p w14:paraId="6018BFF0" w14:textId="77777777" w:rsidR="00F24D2D" w:rsidRDefault="00A37C89">
            <w:pPr>
              <w:pStyle w:val="TableParagraph"/>
              <w:spacing w:line="310" w:lineRule="atLeast"/>
              <w:ind w:right="2650"/>
              <w:rPr>
                <w:sz w:val="24"/>
              </w:rPr>
            </w:pPr>
            <w:r>
              <w:rPr>
                <w:spacing w:val="-2"/>
                <w:sz w:val="24"/>
              </w:rPr>
              <w:t>可能的学习证据：孩子们可以</w:t>
            </w:r>
            <w:r>
              <w:rPr>
                <w:spacing w:val="-2"/>
                <w:sz w:val="24"/>
              </w:rPr>
              <w:t>……</w:t>
            </w:r>
          </w:p>
        </w:tc>
        <w:tc>
          <w:tcPr>
            <w:tcW w:w="4699" w:type="dxa"/>
            <w:shd w:val="clear" w:color="auto" w:fill="FFFF99"/>
          </w:tcPr>
          <w:p w14:paraId="3088469C" w14:textId="77777777" w:rsidR="00F24D2D" w:rsidRDefault="00A37C89">
            <w:pPr>
              <w:pStyle w:val="TableParagraph"/>
              <w:spacing w:before="2"/>
              <w:ind w:left="108"/>
              <w:rPr>
                <w:sz w:val="24"/>
              </w:rPr>
            </w:pPr>
            <w:r>
              <w:rPr>
                <w:spacing w:val="-2"/>
                <w:sz w:val="24"/>
              </w:rPr>
              <w:t>支持性做法：</w:t>
            </w:r>
          </w:p>
          <w:p w14:paraId="7709A224" w14:textId="77777777" w:rsidR="00F24D2D" w:rsidRDefault="00A37C89">
            <w:pPr>
              <w:pStyle w:val="TableParagraph"/>
              <w:spacing w:before="2" w:line="289" w:lineRule="exact"/>
              <w:ind w:left="108"/>
              <w:rPr>
                <w:sz w:val="24"/>
              </w:rPr>
            </w:pPr>
            <w:r>
              <w:rPr>
                <w:spacing w:val="-1"/>
                <w:sz w:val="24"/>
              </w:rPr>
              <w:t>教育工作者们可以</w:t>
            </w:r>
            <w:r>
              <w:rPr>
                <w:spacing w:val="-1"/>
                <w:sz w:val="24"/>
              </w:rPr>
              <w:t>……</w:t>
            </w:r>
          </w:p>
        </w:tc>
      </w:tr>
      <w:tr w:rsidR="00F24D2D" w14:paraId="48169A05" w14:textId="77777777">
        <w:trPr>
          <w:trHeight w:val="1142"/>
        </w:trPr>
        <w:tc>
          <w:tcPr>
            <w:tcW w:w="4704" w:type="dxa"/>
          </w:tcPr>
          <w:p w14:paraId="192E6A1A" w14:textId="77777777" w:rsidR="00F24D2D" w:rsidRDefault="00A37C89">
            <w:pPr>
              <w:pStyle w:val="TableParagraph"/>
              <w:spacing w:before="3"/>
              <w:ind w:left="827"/>
            </w:pPr>
            <w:r>
              <w:rPr>
                <w:spacing w:val="-4"/>
              </w:rPr>
              <w:t>述一个故事。</w:t>
            </w:r>
          </w:p>
          <w:p w14:paraId="24A91CCC" w14:textId="77777777" w:rsidR="00F24D2D" w:rsidRDefault="00A37C89">
            <w:pPr>
              <w:pStyle w:val="TableParagraph"/>
              <w:numPr>
                <w:ilvl w:val="0"/>
                <w:numId w:val="59"/>
              </w:numPr>
              <w:tabs>
                <w:tab w:val="left" w:pos="827"/>
                <w:tab w:val="left" w:pos="828"/>
              </w:tabs>
              <w:spacing w:before="2"/>
              <w:ind w:hanging="361"/>
            </w:pPr>
            <w:r>
              <w:rPr>
                <w:spacing w:val="-3"/>
              </w:rPr>
              <w:t>扮演戏剧角色，与其他孩子一起表演。</w:t>
            </w:r>
          </w:p>
        </w:tc>
        <w:tc>
          <w:tcPr>
            <w:tcW w:w="4699" w:type="dxa"/>
          </w:tcPr>
          <w:p w14:paraId="06C27E2D" w14:textId="77777777" w:rsidR="00F24D2D" w:rsidRDefault="00A37C89">
            <w:pPr>
              <w:pStyle w:val="TableParagraph"/>
              <w:numPr>
                <w:ilvl w:val="0"/>
                <w:numId w:val="58"/>
              </w:numPr>
              <w:tabs>
                <w:tab w:val="left" w:pos="827"/>
                <w:tab w:val="left" w:pos="828"/>
              </w:tabs>
              <w:spacing w:before="2" w:line="242" w:lineRule="auto"/>
              <w:ind w:right="113"/>
            </w:pPr>
            <w:r>
              <w:rPr>
                <w:spacing w:val="-2"/>
              </w:rPr>
              <w:t>与同学合作，就各自在戏剧游戏中扮演的角色进行商定。</w:t>
            </w:r>
          </w:p>
        </w:tc>
        <w:tc>
          <w:tcPr>
            <w:tcW w:w="4699" w:type="dxa"/>
          </w:tcPr>
          <w:p w14:paraId="6E6F436F" w14:textId="77777777" w:rsidR="00F24D2D" w:rsidRDefault="00A37C89">
            <w:pPr>
              <w:pStyle w:val="TableParagraph"/>
              <w:spacing w:before="3"/>
              <w:ind w:left="828"/>
            </w:pPr>
            <w:r>
              <w:rPr>
                <w:spacing w:val="-4"/>
              </w:rPr>
              <w:t>故事。</w:t>
            </w:r>
          </w:p>
          <w:p w14:paraId="3D7AF747" w14:textId="77777777" w:rsidR="00F24D2D" w:rsidRDefault="00A37C89">
            <w:pPr>
              <w:pStyle w:val="TableParagraph"/>
              <w:numPr>
                <w:ilvl w:val="0"/>
                <w:numId w:val="57"/>
              </w:numPr>
              <w:tabs>
                <w:tab w:val="left" w:pos="827"/>
                <w:tab w:val="left" w:pos="828"/>
              </w:tabs>
              <w:spacing w:before="2"/>
            </w:pPr>
            <w:r>
              <w:rPr>
                <w:spacing w:val="-3"/>
              </w:rPr>
              <w:t>提供定期进行戏剧游戏的时间。</w:t>
            </w:r>
          </w:p>
          <w:p w14:paraId="316D45AC" w14:textId="77777777" w:rsidR="00F24D2D" w:rsidRDefault="00A37C89">
            <w:pPr>
              <w:pStyle w:val="TableParagraph"/>
              <w:numPr>
                <w:ilvl w:val="0"/>
                <w:numId w:val="57"/>
              </w:numPr>
              <w:tabs>
                <w:tab w:val="left" w:pos="827"/>
                <w:tab w:val="left" w:pos="828"/>
              </w:tabs>
              <w:spacing w:line="280" w:lineRule="atLeast"/>
              <w:ind w:right="113"/>
            </w:pPr>
            <w:bookmarkStart w:id="113" w:name="_bookmark112"/>
            <w:bookmarkEnd w:id="113"/>
            <w:r>
              <w:rPr>
                <w:spacing w:val="-2"/>
              </w:rPr>
              <w:t>用人物、场景和动作，示范如何表演一</w:t>
            </w:r>
            <w:r>
              <w:rPr>
                <w:spacing w:val="-4"/>
              </w:rPr>
              <w:t>个故事。</w:t>
            </w:r>
          </w:p>
        </w:tc>
      </w:tr>
    </w:tbl>
    <w:p w14:paraId="261F970C" w14:textId="77777777" w:rsidR="00F24D2D" w:rsidRDefault="00F24D2D">
      <w:pPr>
        <w:pStyle w:val="BodyText"/>
        <w:spacing w:before="6"/>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02DB1B2A" w14:textId="77777777">
        <w:trPr>
          <w:trHeight w:val="292"/>
        </w:trPr>
        <w:tc>
          <w:tcPr>
            <w:tcW w:w="14102" w:type="dxa"/>
            <w:gridSpan w:val="3"/>
            <w:tcBorders>
              <w:bottom w:val="double" w:sz="4" w:space="0" w:color="000000"/>
            </w:tcBorders>
            <w:shd w:val="clear" w:color="auto" w:fill="EAF0DD"/>
          </w:tcPr>
          <w:p w14:paraId="24F26A0C" w14:textId="77777777" w:rsidR="00F24D2D" w:rsidRDefault="00A37C89">
            <w:pPr>
              <w:pStyle w:val="TableParagraph"/>
              <w:spacing w:line="272" w:lineRule="exact"/>
              <w:ind w:left="5598" w:right="5587"/>
              <w:jc w:val="center"/>
              <w:rPr>
                <w:sz w:val="23"/>
              </w:rPr>
            </w:pPr>
            <w:r>
              <w:rPr>
                <w:w w:val="95"/>
                <w:sz w:val="23"/>
              </w:rPr>
              <w:t>阅读和撰写脚本</w:t>
            </w:r>
            <w:r>
              <w:rPr>
                <w:spacing w:val="-10"/>
                <w:w w:val="95"/>
                <w:sz w:val="23"/>
              </w:rPr>
              <w:t>。</w:t>
            </w:r>
          </w:p>
        </w:tc>
      </w:tr>
      <w:tr w:rsidR="00F24D2D" w14:paraId="425F22EF" w14:textId="77777777">
        <w:trPr>
          <w:trHeight w:val="630"/>
        </w:trPr>
        <w:tc>
          <w:tcPr>
            <w:tcW w:w="4704" w:type="dxa"/>
            <w:tcBorders>
              <w:top w:val="double" w:sz="4" w:space="0" w:color="000000"/>
            </w:tcBorders>
            <w:shd w:val="clear" w:color="auto" w:fill="FFFF99"/>
          </w:tcPr>
          <w:p w14:paraId="2AADD4B4" w14:textId="77777777" w:rsidR="00F24D2D" w:rsidRDefault="00A37C89">
            <w:pPr>
              <w:pStyle w:val="TableParagraph"/>
              <w:spacing w:line="310" w:lineRule="atLeast"/>
              <w:ind w:right="2655"/>
              <w:rPr>
                <w:sz w:val="24"/>
              </w:rPr>
            </w:pPr>
            <w:r>
              <w:rPr>
                <w:spacing w:val="-2"/>
                <w:sz w:val="24"/>
              </w:rPr>
              <w:t>可能的学习活动：</w:t>
            </w:r>
            <w:bookmarkStart w:id="114" w:name="_bookmark113"/>
            <w:bookmarkEnd w:id="114"/>
            <w:r>
              <w:rPr>
                <w:spacing w:val="-2"/>
                <w:sz w:val="24"/>
              </w:rPr>
              <w:t>孩子们可以</w:t>
            </w:r>
            <w:r>
              <w:rPr>
                <w:spacing w:val="-2"/>
                <w:sz w:val="24"/>
              </w:rPr>
              <w:t>……</w:t>
            </w:r>
          </w:p>
        </w:tc>
        <w:tc>
          <w:tcPr>
            <w:tcW w:w="4699" w:type="dxa"/>
            <w:tcBorders>
              <w:top w:val="double" w:sz="4" w:space="0" w:color="000000"/>
            </w:tcBorders>
            <w:shd w:val="clear" w:color="auto" w:fill="FFFF99"/>
          </w:tcPr>
          <w:p w14:paraId="69C5CAF1" w14:textId="77777777" w:rsidR="00F24D2D" w:rsidRDefault="00A37C89">
            <w:pPr>
              <w:pStyle w:val="TableParagraph"/>
              <w:spacing w:line="310" w:lineRule="atLeast"/>
              <w:ind w:right="2650"/>
              <w:rPr>
                <w:sz w:val="24"/>
              </w:rPr>
            </w:pPr>
            <w:r>
              <w:rPr>
                <w:spacing w:val="-2"/>
                <w:sz w:val="24"/>
              </w:rPr>
              <w:t>可能的学习证据：孩子们可以</w:t>
            </w:r>
            <w:r>
              <w:rPr>
                <w:spacing w:val="-2"/>
                <w:sz w:val="24"/>
              </w:rPr>
              <w:t>……</w:t>
            </w:r>
          </w:p>
        </w:tc>
        <w:tc>
          <w:tcPr>
            <w:tcW w:w="4699" w:type="dxa"/>
            <w:tcBorders>
              <w:top w:val="double" w:sz="4" w:space="0" w:color="000000"/>
            </w:tcBorders>
            <w:shd w:val="clear" w:color="auto" w:fill="FFFF99"/>
          </w:tcPr>
          <w:p w14:paraId="64077051" w14:textId="77777777" w:rsidR="00F24D2D" w:rsidRDefault="00A37C89">
            <w:pPr>
              <w:pStyle w:val="TableParagraph"/>
              <w:spacing w:before="9"/>
              <w:ind w:left="108"/>
              <w:rPr>
                <w:sz w:val="24"/>
              </w:rPr>
            </w:pPr>
            <w:r>
              <w:rPr>
                <w:spacing w:val="-2"/>
                <w:sz w:val="24"/>
              </w:rPr>
              <w:t>支持性做法：</w:t>
            </w:r>
          </w:p>
          <w:p w14:paraId="0C6CBB6E" w14:textId="77777777" w:rsidR="00F24D2D" w:rsidRDefault="00A37C89">
            <w:pPr>
              <w:pStyle w:val="TableParagraph"/>
              <w:spacing w:before="4" w:line="289" w:lineRule="exact"/>
              <w:ind w:left="108"/>
              <w:rPr>
                <w:sz w:val="24"/>
              </w:rPr>
            </w:pPr>
            <w:r>
              <w:rPr>
                <w:spacing w:val="-1"/>
                <w:sz w:val="24"/>
              </w:rPr>
              <w:t>教育工作者们可以</w:t>
            </w:r>
            <w:r>
              <w:rPr>
                <w:spacing w:val="-1"/>
                <w:sz w:val="24"/>
              </w:rPr>
              <w:t>……</w:t>
            </w:r>
          </w:p>
        </w:tc>
      </w:tr>
      <w:tr w:rsidR="00F24D2D" w14:paraId="484144BB" w14:textId="77777777">
        <w:trPr>
          <w:trHeight w:val="1425"/>
        </w:trPr>
        <w:tc>
          <w:tcPr>
            <w:tcW w:w="4704" w:type="dxa"/>
          </w:tcPr>
          <w:p w14:paraId="56CBF899" w14:textId="77777777" w:rsidR="00F24D2D" w:rsidRDefault="00A37C89">
            <w:pPr>
              <w:pStyle w:val="TableParagraph"/>
              <w:numPr>
                <w:ilvl w:val="0"/>
                <w:numId w:val="56"/>
              </w:numPr>
              <w:tabs>
                <w:tab w:val="left" w:pos="827"/>
                <w:tab w:val="left" w:pos="828"/>
              </w:tabs>
              <w:spacing w:before="2"/>
              <w:ind w:right="118"/>
            </w:pPr>
            <w:r>
              <w:rPr>
                <w:spacing w:val="-2"/>
              </w:rPr>
              <w:t>用绒布板示教图上的人物和布景道具，重现对话、动作和事件。</w:t>
            </w:r>
          </w:p>
          <w:p w14:paraId="6A0CF440" w14:textId="77777777" w:rsidR="00F24D2D" w:rsidRDefault="00A37C89">
            <w:pPr>
              <w:pStyle w:val="TableParagraph"/>
              <w:numPr>
                <w:ilvl w:val="0"/>
                <w:numId w:val="56"/>
              </w:numPr>
              <w:tabs>
                <w:tab w:val="left" w:pos="827"/>
                <w:tab w:val="left" w:pos="828"/>
              </w:tabs>
              <w:spacing w:before="3" w:line="242" w:lineRule="auto"/>
              <w:ind w:right="227"/>
            </w:pPr>
            <w:r>
              <w:rPr>
                <w:spacing w:val="-2"/>
              </w:rPr>
              <w:t>听写故事，这些故事将在讲故事</w:t>
            </w:r>
            <w:r>
              <w:rPr>
                <w:spacing w:val="-2"/>
              </w:rPr>
              <w:t>/</w:t>
            </w:r>
            <w:r>
              <w:rPr>
                <w:spacing w:val="-2"/>
              </w:rPr>
              <w:t>故事表演环节使用。</w:t>
            </w:r>
          </w:p>
        </w:tc>
        <w:tc>
          <w:tcPr>
            <w:tcW w:w="4699" w:type="dxa"/>
          </w:tcPr>
          <w:p w14:paraId="0E031FF5" w14:textId="77777777" w:rsidR="00F24D2D" w:rsidRDefault="00A37C89">
            <w:pPr>
              <w:pStyle w:val="TableParagraph"/>
              <w:numPr>
                <w:ilvl w:val="0"/>
                <w:numId w:val="55"/>
              </w:numPr>
              <w:tabs>
                <w:tab w:val="left" w:pos="827"/>
                <w:tab w:val="left" w:pos="828"/>
              </w:tabs>
              <w:spacing w:before="2"/>
              <w:ind w:right="113"/>
            </w:pPr>
            <w:r>
              <w:rPr>
                <w:spacing w:val="-2"/>
              </w:rPr>
              <w:t>讨论人物、布景、发生的事件，以及故事的不同内容给孩子们带来的感受。</w:t>
            </w:r>
          </w:p>
          <w:p w14:paraId="28EDB247" w14:textId="77777777" w:rsidR="00F24D2D" w:rsidRDefault="00A37C89">
            <w:pPr>
              <w:pStyle w:val="TableParagraph"/>
              <w:numPr>
                <w:ilvl w:val="0"/>
                <w:numId w:val="55"/>
              </w:numPr>
              <w:tabs>
                <w:tab w:val="left" w:pos="827"/>
                <w:tab w:val="left" w:pos="828"/>
              </w:tabs>
              <w:spacing w:before="3"/>
              <w:ind w:hanging="361"/>
            </w:pPr>
            <w:r>
              <w:rPr>
                <w:spacing w:val="-3"/>
              </w:rPr>
              <w:t>确定故事的组成部分。</w:t>
            </w:r>
          </w:p>
        </w:tc>
        <w:tc>
          <w:tcPr>
            <w:tcW w:w="4699" w:type="dxa"/>
          </w:tcPr>
          <w:p w14:paraId="41DD1114" w14:textId="77777777" w:rsidR="00F24D2D" w:rsidRDefault="00A37C89">
            <w:pPr>
              <w:pStyle w:val="TableParagraph"/>
              <w:numPr>
                <w:ilvl w:val="0"/>
                <w:numId w:val="54"/>
              </w:numPr>
              <w:tabs>
                <w:tab w:val="left" w:pos="827"/>
                <w:tab w:val="left" w:pos="828"/>
              </w:tabs>
              <w:spacing w:before="2"/>
              <w:ind w:right="113"/>
            </w:pPr>
            <w:r>
              <w:rPr>
                <w:spacing w:val="-2"/>
              </w:rPr>
              <w:t>谈论故事时，用人物、布景、情节以及悬念等术语。</w:t>
            </w:r>
          </w:p>
          <w:p w14:paraId="58E50A73" w14:textId="77777777" w:rsidR="00F24D2D" w:rsidRDefault="00A37C89">
            <w:pPr>
              <w:pStyle w:val="TableParagraph"/>
              <w:numPr>
                <w:ilvl w:val="0"/>
                <w:numId w:val="54"/>
              </w:numPr>
              <w:tabs>
                <w:tab w:val="left" w:pos="827"/>
                <w:tab w:val="left" w:pos="828"/>
              </w:tabs>
              <w:spacing w:before="3"/>
            </w:pPr>
            <w:r>
              <w:rPr>
                <w:spacing w:val="-3"/>
              </w:rPr>
              <w:t>定期记录儿童的个人故事。</w:t>
            </w:r>
          </w:p>
          <w:p w14:paraId="65CEC3FA" w14:textId="77777777" w:rsidR="00F24D2D" w:rsidRDefault="00A37C89">
            <w:pPr>
              <w:pStyle w:val="TableParagraph"/>
              <w:numPr>
                <w:ilvl w:val="0"/>
                <w:numId w:val="54"/>
              </w:numPr>
              <w:tabs>
                <w:tab w:val="left" w:pos="827"/>
                <w:tab w:val="left" w:pos="828"/>
              </w:tabs>
              <w:spacing w:line="280" w:lineRule="atLeast"/>
              <w:ind w:right="113"/>
            </w:pPr>
            <w:r>
              <w:rPr>
                <w:spacing w:val="-2"/>
              </w:rPr>
              <w:t>在课程表中，为孩子们留出时间，表演记录的故事。</w:t>
            </w:r>
          </w:p>
        </w:tc>
      </w:tr>
    </w:tbl>
    <w:p w14:paraId="0AF69DE4" w14:textId="77777777" w:rsidR="00F24D2D" w:rsidRDefault="00F24D2D">
      <w:pPr>
        <w:pStyle w:val="BodyText"/>
        <w:spacing w:before="7"/>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42639893" w14:textId="77777777">
        <w:trPr>
          <w:trHeight w:val="292"/>
        </w:trPr>
        <w:tc>
          <w:tcPr>
            <w:tcW w:w="14102" w:type="dxa"/>
            <w:gridSpan w:val="3"/>
            <w:tcBorders>
              <w:bottom w:val="double" w:sz="4" w:space="0" w:color="000000"/>
            </w:tcBorders>
            <w:shd w:val="clear" w:color="auto" w:fill="EAF0DD"/>
          </w:tcPr>
          <w:p w14:paraId="3213F325" w14:textId="77777777" w:rsidR="00F24D2D" w:rsidRDefault="00A37C89">
            <w:pPr>
              <w:pStyle w:val="TableParagraph"/>
              <w:spacing w:line="272" w:lineRule="exact"/>
              <w:ind w:left="5598" w:right="5587"/>
              <w:jc w:val="center"/>
              <w:rPr>
                <w:sz w:val="23"/>
              </w:rPr>
            </w:pPr>
            <w:r>
              <w:rPr>
                <w:w w:val="95"/>
                <w:sz w:val="23"/>
              </w:rPr>
              <w:t>导演</w:t>
            </w:r>
            <w:r>
              <w:rPr>
                <w:spacing w:val="-10"/>
                <w:w w:val="95"/>
                <w:sz w:val="23"/>
              </w:rPr>
              <w:t>。</w:t>
            </w:r>
          </w:p>
        </w:tc>
      </w:tr>
      <w:tr w:rsidR="00F24D2D" w14:paraId="097B0FA4" w14:textId="77777777">
        <w:trPr>
          <w:trHeight w:val="630"/>
        </w:trPr>
        <w:tc>
          <w:tcPr>
            <w:tcW w:w="4704" w:type="dxa"/>
            <w:tcBorders>
              <w:top w:val="double" w:sz="4" w:space="0" w:color="000000"/>
            </w:tcBorders>
            <w:shd w:val="clear" w:color="auto" w:fill="FFFF99"/>
          </w:tcPr>
          <w:p w14:paraId="01E119D8" w14:textId="77777777" w:rsidR="00F24D2D" w:rsidRDefault="00A37C89">
            <w:pPr>
              <w:pStyle w:val="TableParagraph"/>
              <w:spacing w:line="310" w:lineRule="atLeast"/>
              <w:ind w:right="2655"/>
              <w:rPr>
                <w:sz w:val="24"/>
              </w:rPr>
            </w:pPr>
            <w:bookmarkStart w:id="115" w:name="_bookmark114"/>
            <w:bookmarkEnd w:id="115"/>
            <w:r>
              <w:rPr>
                <w:spacing w:val="-2"/>
                <w:sz w:val="24"/>
              </w:rPr>
              <w:t>可能的学习活动：孩子们可以</w:t>
            </w:r>
            <w:r>
              <w:rPr>
                <w:spacing w:val="-2"/>
                <w:sz w:val="24"/>
              </w:rPr>
              <w:t>……</w:t>
            </w:r>
          </w:p>
        </w:tc>
        <w:tc>
          <w:tcPr>
            <w:tcW w:w="4699" w:type="dxa"/>
            <w:tcBorders>
              <w:top w:val="double" w:sz="4" w:space="0" w:color="000000"/>
            </w:tcBorders>
            <w:shd w:val="clear" w:color="auto" w:fill="FFFF99"/>
          </w:tcPr>
          <w:p w14:paraId="33A93029" w14:textId="77777777" w:rsidR="00F24D2D" w:rsidRDefault="00A37C89">
            <w:pPr>
              <w:pStyle w:val="TableParagraph"/>
              <w:spacing w:line="310" w:lineRule="atLeast"/>
              <w:ind w:right="2650"/>
              <w:rPr>
                <w:sz w:val="24"/>
              </w:rPr>
            </w:pPr>
            <w:r>
              <w:rPr>
                <w:spacing w:val="-2"/>
                <w:sz w:val="24"/>
              </w:rPr>
              <w:t>可能的学习证据：孩子们可以</w:t>
            </w:r>
            <w:r>
              <w:rPr>
                <w:spacing w:val="-2"/>
                <w:sz w:val="24"/>
              </w:rPr>
              <w:t>……</w:t>
            </w:r>
          </w:p>
        </w:tc>
        <w:tc>
          <w:tcPr>
            <w:tcW w:w="4699" w:type="dxa"/>
            <w:tcBorders>
              <w:top w:val="double" w:sz="4" w:space="0" w:color="000000"/>
            </w:tcBorders>
            <w:shd w:val="clear" w:color="auto" w:fill="FFFF99"/>
          </w:tcPr>
          <w:p w14:paraId="7CA973AE" w14:textId="77777777" w:rsidR="00F24D2D" w:rsidRDefault="00A37C89">
            <w:pPr>
              <w:pStyle w:val="TableParagraph"/>
              <w:spacing w:before="9"/>
              <w:ind w:left="108"/>
              <w:rPr>
                <w:sz w:val="24"/>
              </w:rPr>
            </w:pPr>
            <w:r>
              <w:rPr>
                <w:spacing w:val="-2"/>
                <w:sz w:val="24"/>
              </w:rPr>
              <w:t>支持性做法：</w:t>
            </w:r>
          </w:p>
          <w:p w14:paraId="0BC7C271" w14:textId="77777777" w:rsidR="00F24D2D" w:rsidRDefault="00A37C89">
            <w:pPr>
              <w:pStyle w:val="TableParagraph"/>
              <w:spacing w:before="4" w:line="289" w:lineRule="exact"/>
              <w:ind w:left="108"/>
              <w:rPr>
                <w:sz w:val="24"/>
              </w:rPr>
            </w:pPr>
            <w:r>
              <w:rPr>
                <w:spacing w:val="-1"/>
                <w:sz w:val="24"/>
              </w:rPr>
              <w:t>教育工作者们可以</w:t>
            </w:r>
            <w:r>
              <w:rPr>
                <w:spacing w:val="-1"/>
                <w:sz w:val="24"/>
              </w:rPr>
              <w:t>……</w:t>
            </w:r>
          </w:p>
        </w:tc>
      </w:tr>
      <w:tr w:rsidR="00F24D2D" w14:paraId="13558E15" w14:textId="77777777">
        <w:trPr>
          <w:trHeight w:val="1014"/>
        </w:trPr>
        <w:tc>
          <w:tcPr>
            <w:tcW w:w="4704" w:type="dxa"/>
          </w:tcPr>
          <w:p w14:paraId="5113CEF5" w14:textId="77777777" w:rsidR="00F24D2D" w:rsidRDefault="00A37C89">
            <w:pPr>
              <w:pStyle w:val="TableParagraph"/>
              <w:numPr>
                <w:ilvl w:val="0"/>
                <w:numId w:val="53"/>
              </w:numPr>
              <w:tabs>
                <w:tab w:val="left" w:pos="827"/>
                <w:tab w:val="left" w:pos="828"/>
              </w:tabs>
              <w:spacing w:before="2" w:line="242" w:lineRule="auto"/>
              <w:ind w:right="118"/>
            </w:pPr>
            <w:r>
              <w:rPr>
                <w:spacing w:val="-2"/>
              </w:rPr>
              <w:t>把故事表演出来，先讨论入场位置、出场位置和走位。</w:t>
            </w:r>
          </w:p>
        </w:tc>
        <w:tc>
          <w:tcPr>
            <w:tcW w:w="4699" w:type="dxa"/>
          </w:tcPr>
          <w:p w14:paraId="7FF778AC" w14:textId="77777777" w:rsidR="00F24D2D" w:rsidRDefault="00A37C89">
            <w:pPr>
              <w:pStyle w:val="TableParagraph"/>
              <w:numPr>
                <w:ilvl w:val="0"/>
                <w:numId w:val="52"/>
              </w:numPr>
              <w:tabs>
                <w:tab w:val="left" w:pos="827"/>
                <w:tab w:val="left" w:pos="828"/>
              </w:tabs>
              <w:spacing w:before="2" w:line="242" w:lineRule="auto"/>
              <w:ind w:right="332"/>
            </w:pPr>
            <w:r>
              <w:rPr>
                <w:spacing w:val="-2"/>
              </w:rPr>
              <w:t>打造一个简短的场景，完成一段有开头、中间段和结尾的表演。</w:t>
            </w:r>
          </w:p>
        </w:tc>
        <w:tc>
          <w:tcPr>
            <w:tcW w:w="4699" w:type="dxa"/>
          </w:tcPr>
          <w:p w14:paraId="53DD5F5C" w14:textId="77777777" w:rsidR="00F24D2D" w:rsidRDefault="00A37C89">
            <w:pPr>
              <w:pStyle w:val="TableParagraph"/>
              <w:numPr>
                <w:ilvl w:val="0"/>
                <w:numId w:val="51"/>
              </w:numPr>
              <w:tabs>
                <w:tab w:val="left" w:pos="827"/>
                <w:tab w:val="left" w:pos="828"/>
              </w:tabs>
              <w:spacing w:before="2"/>
            </w:pPr>
            <w:r>
              <w:rPr>
                <w:spacing w:val="-3"/>
              </w:rPr>
              <w:t>提供安全、有趣和灵活的戏剧空间。</w:t>
            </w:r>
          </w:p>
          <w:p w14:paraId="6EA03671" w14:textId="77777777" w:rsidR="00F24D2D" w:rsidRDefault="00A37C89">
            <w:pPr>
              <w:pStyle w:val="TableParagraph"/>
              <w:numPr>
                <w:ilvl w:val="0"/>
                <w:numId w:val="51"/>
              </w:numPr>
              <w:tabs>
                <w:tab w:val="left" w:pos="827"/>
                <w:tab w:val="left" w:pos="828"/>
              </w:tabs>
              <w:spacing w:before="81" w:line="242" w:lineRule="auto"/>
              <w:ind w:right="113"/>
            </w:pPr>
            <w:r>
              <w:rPr>
                <w:spacing w:val="-2"/>
              </w:rPr>
              <w:t>让孩子们来</w:t>
            </w:r>
            <w:r>
              <w:rPr>
                <w:spacing w:val="-2"/>
              </w:rPr>
              <w:t>“</w:t>
            </w:r>
            <w:r>
              <w:rPr>
                <w:spacing w:val="-2"/>
              </w:rPr>
              <w:t>导演</w:t>
            </w:r>
            <w:r>
              <w:rPr>
                <w:spacing w:val="-2"/>
              </w:rPr>
              <w:t>”</w:t>
            </w:r>
            <w:r>
              <w:rPr>
                <w:spacing w:val="-2"/>
              </w:rPr>
              <w:t>他们的故事，包括挑选演员、演员们该怎么完成表演等。</w:t>
            </w:r>
          </w:p>
        </w:tc>
      </w:tr>
    </w:tbl>
    <w:p w14:paraId="54386703"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069B0BE3" w14:textId="77777777">
        <w:trPr>
          <w:trHeight w:val="292"/>
        </w:trPr>
        <w:tc>
          <w:tcPr>
            <w:tcW w:w="14102" w:type="dxa"/>
            <w:gridSpan w:val="3"/>
            <w:tcBorders>
              <w:bottom w:val="double" w:sz="4" w:space="0" w:color="000000"/>
            </w:tcBorders>
            <w:shd w:val="clear" w:color="auto" w:fill="EAF0DD"/>
          </w:tcPr>
          <w:p w14:paraId="12D4BE73" w14:textId="77777777" w:rsidR="00F24D2D" w:rsidRDefault="00A37C89">
            <w:pPr>
              <w:pStyle w:val="TableParagraph"/>
              <w:spacing w:line="272" w:lineRule="exact"/>
              <w:ind w:left="5598" w:right="5587"/>
              <w:jc w:val="center"/>
              <w:rPr>
                <w:sz w:val="23"/>
              </w:rPr>
            </w:pPr>
            <w:r>
              <w:rPr>
                <w:w w:val="95"/>
                <w:sz w:val="23"/>
              </w:rPr>
              <w:t>戏剧的技术方面</w:t>
            </w:r>
            <w:r>
              <w:rPr>
                <w:spacing w:val="-10"/>
                <w:w w:val="95"/>
                <w:sz w:val="23"/>
              </w:rPr>
              <w:t>。</w:t>
            </w:r>
          </w:p>
        </w:tc>
      </w:tr>
      <w:tr w:rsidR="00F24D2D" w14:paraId="62BDABEC" w14:textId="77777777">
        <w:trPr>
          <w:trHeight w:val="630"/>
        </w:trPr>
        <w:tc>
          <w:tcPr>
            <w:tcW w:w="4704" w:type="dxa"/>
            <w:tcBorders>
              <w:top w:val="double" w:sz="4" w:space="0" w:color="000000"/>
            </w:tcBorders>
            <w:shd w:val="clear" w:color="auto" w:fill="FFFF99"/>
          </w:tcPr>
          <w:p w14:paraId="0523A93C" w14:textId="77777777" w:rsidR="00F24D2D" w:rsidRDefault="00A37C89">
            <w:pPr>
              <w:pStyle w:val="TableParagraph"/>
              <w:spacing w:line="310" w:lineRule="atLeast"/>
              <w:ind w:right="2655"/>
              <w:rPr>
                <w:sz w:val="24"/>
              </w:rPr>
            </w:pPr>
            <w:r>
              <w:rPr>
                <w:spacing w:val="-2"/>
                <w:sz w:val="24"/>
              </w:rPr>
              <w:t>可能的学习活动：孩子们可以</w:t>
            </w:r>
            <w:r>
              <w:rPr>
                <w:spacing w:val="-2"/>
                <w:sz w:val="24"/>
              </w:rPr>
              <w:t>……</w:t>
            </w:r>
          </w:p>
        </w:tc>
        <w:tc>
          <w:tcPr>
            <w:tcW w:w="4699" w:type="dxa"/>
            <w:tcBorders>
              <w:top w:val="double" w:sz="4" w:space="0" w:color="000000"/>
            </w:tcBorders>
            <w:shd w:val="clear" w:color="auto" w:fill="FFFF99"/>
          </w:tcPr>
          <w:p w14:paraId="442004E4" w14:textId="77777777" w:rsidR="00F24D2D" w:rsidRDefault="00A37C89">
            <w:pPr>
              <w:pStyle w:val="TableParagraph"/>
              <w:spacing w:line="310" w:lineRule="atLeast"/>
              <w:ind w:right="2650"/>
              <w:rPr>
                <w:sz w:val="24"/>
              </w:rPr>
            </w:pPr>
            <w:r>
              <w:rPr>
                <w:spacing w:val="-2"/>
                <w:sz w:val="24"/>
              </w:rPr>
              <w:t>可能的学习证据：孩子们可以</w:t>
            </w:r>
            <w:r>
              <w:rPr>
                <w:spacing w:val="-2"/>
                <w:sz w:val="24"/>
              </w:rPr>
              <w:t>……</w:t>
            </w:r>
          </w:p>
        </w:tc>
        <w:tc>
          <w:tcPr>
            <w:tcW w:w="4699" w:type="dxa"/>
            <w:tcBorders>
              <w:top w:val="double" w:sz="4" w:space="0" w:color="000000"/>
            </w:tcBorders>
            <w:shd w:val="clear" w:color="auto" w:fill="FFFF99"/>
          </w:tcPr>
          <w:p w14:paraId="1B686B1C" w14:textId="77777777" w:rsidR="00F24D2D" w:rsidRDefault="00A37C89">
            <w:pPr>
              <w:pStyle w:val="TableParagraph"/>
              <w:spacing w:before="9"/>
              <w:ind w:left="108"/>
              <w:rPr>
                <w:sz w:val="24"/>
              </w:rPr>
            </w:pPr>
            <w:r>
              <w:rPr>
                <w:spacing w:val="-2"/>
                <w:sz w:val="24"/>
              </w:rPr>
              <w:t>支持性做法：</w:t>
            </w:r>
          </w:p>
          <w:p w14:paraId="0FE1C134" w14:textId="77777777" w:rsidR="00F24D2D" w:rsidRDefault="00A37C89">
            <w:pPr>
              <w:pStyle w:val="TableParagraph"/>
              <w:spacing w:before="4" w:line="289" w:lineRule="exact"/>
              <w:ind w:left="108"/>
              <w:rPr>
                <w:sz w:val="24"/>
              </w:rPr>
            </w:pPr>
            <w:r>
              <w:rPr>
                <w:spacing w:val="-1"/>
                <w:sz w:val="24"/>
              </w:rPr>
              <w:t>教育工作者们可以</w:t>
            </w:r>
            <w:r>
              <w:rPr>
                <w:spacing w:val="-1"/>
                <w:sz w:val="24"/>
              </w:rPr>
              <w:t>……</w:t>
            </w:r>
          </w:p>
        </w:tc>
      </w:tr>
      <w:tr w:rsidR="00F24D2D" w14:paraId="7D299559" w14:textId="77777777">
        <w:trPr>
          <w:trHeight w:val="1295"/>
        </w:trPr>
        <w:tc>
          <w:tcPr>
            <w:tcW w:w="4704" w:type="dxa"/>
          </w:tcPr>
          <w:p w14:paraId="21797A3E" w14:textId="77777777" w:rsidR="00F24D2D" w:rsidRDefault="00A37C89">
            <w:pPr>
              <w:pStyle w:val="TableParagraph"/>
              <w:numPr>
                <w:ilvl w:val="0"/>
                <w:numId w:val="50"/>
              </w:numPr>
              <w:tabs>
                <w:tab w:val="left" w:pos="827"/>
                <w:tab w:val="left" w:pos="828"/>
              </w:tabs>
              <w:spacing w:before="2"/>
              <w:ind w:hanging="361"/>
            </w:pPr>
            <w:r>
              <w:rPr>
                <w:spacing w:val="-3"/>
              </w:rPr>
              <w:t>由小组一起打造壁画，用作戏剧背景</w:t>
            </w:r>
          </w:p>
          <w:p w14:paraId="4C535984" w14:textId="77777777" w:rsidR="00F24D2D" w:rsidRDefault="00A37C89">
            <w:pPr>
              <w:pStyle w:val="TableParagraph"/>
              <w:numPr>
                <w:ilvl w:val="0"/>
                <w:numId w:val="50"/>
              </w:numPr>
              <w:tabs>
                <w:tab w:val="left" w:pos="827"/>
                <w:tab w:val="left" w:pos="828"/>
              </w:tabs>
              <w:spacing w:before="81" w:line="242" w:lineRule="auto"/>
              <w:ind w:right="118"/>
            </w:pPr>
            <w:r>
              <w:rPr>
                <w:spacing w:val="-2"/>
              </w:rPr>
              <w:t>在大型家电的纸箱上涂画，打造房屋、车辆和简单的布景。</w:t>
            </w:r>
          </w:p>
        </w:tc>
        <w:tc>
          <w:tcPr>
            <w:tcW w:w="4699" w:type="dxa"/>
          </w:tcPr>
          <w:p w14:paraId="349DF140" w14:textId="77777777" w:rsidR="00F24D2D" w:rsidRDefault="00A37C89">
            <w:pPr>
              <w:pStyle w:val="TableParagraph"/>
              <w:numPr>
                <w:ilvl w:val="0"/>
                <w:numId w:val="49"/>
              </w:numPr>
              <w:tabs>
                <w:tab w:val="left" w:pos="828"/>
              </w:tabs>
              <w:spacing w:before="2" w:line="242" w:lineRule="auto"/>
              <w:ind w:right="113"/>
              <w:jc w:val="both"/>
            </w:pPr>
            <w:r>
              <w:rPr>
                <w:spacing w:val="-2"/>
              </w:rPr>
              <w:t>描述场景应该是什么样子的，计划如何打造该场景，明确出所需的道具，并决定如何（以及是否）制作场景、纳入音效或音乐。</w:t>
            </w:r>
          </w:p>
        </w:tc>
        <w:tc>
          <w:tcPr>
            <w:tcW w:w="4699" w:type="dxa"/>
          </w:tcPr>
          <w:p w14:paraId="2A3CE4FD" w14:textId="77777777" w:rsidR="00F24D2D" w:rsidRDefault="00A37C89">
            <w:pPr>
              <w:pStyle w:val="TableParagraph"/>
              <w:numPr>
                <w:ilvl w:val="0"/>
                <w:numId w:val="48"/>
              </w:numPr>
              <w:tabs>
                <w:tab w:val="left" w:pos="827"/>
                <w:tab w:val="left" w:pos="828"/>
              </w:tabs>
              <w:spacing w:before="2" w:line="242" w:lineRule="auto"/>
              <w:ind w:right="113"/>
            </w:pPr>
            <w:r>
              <w:rPr>
                <w:spacing w:val="-2"/>
              </w:rPr>
              <w:t>为孩子们提供制作道具、服装和布景的</w:t>
            </w:r>
            <w:r>
              <w:rPr>
                <w:spacing w:val="-4"/>
              </w:rPr>
              <w:t>材料。</w:t>
            </w:r>
          </w:p>
        </w:tc>
      </w:tr>
    </w:tbl>
    <w:p w14:paraId="3F537690" w14:textId="77777777" w:rsidR="00F24D2D" w:rsidRDefault="00F24D2D">
      <w:pPr>
        <w:spacing w:line="242" w:lineRule="auto"/>
        <w:sectPr w:rsidR="00F24D2D">
          <w:pgSz w:w="15840" w:h="12240" w:orient="landscape"/>
          <w:pgMar w:top="860" w:right="580" w:bottom="960" w:left="480" w:header="324" w:footer="721" w:gutter="0"/>
          <w:cols w:space="720"/>
        </w:sectPr>
      </w:pPr>
    </w:p>
    <w:p w14:paraId="7FF83645" w14:textId="77777777" w:rsidR="00F24D2D" w:rsidRDefault="00F24D2D">
      <w:pPr>
        <w:pStyle w:val="BodyText"/>
        <w:rPr>
          <w:sz w:val="20"/>
        </w:rPr>
      </w:pPr>
    </w:p>
    <w:p w14:paraId="7046EB9A" w14:textId="77777777" w:rsidR="00F24D2D" w:rsidRDefault="00F24D2D">
      <w:pPr>
        <w:pStyle w:val="BodyText"/>
        <w:rPr>
          <w:sz w:val="20"/>
        </w:rPr>
      </w:pPr>
    </w:p>
    <w:p w14:paraId="6BC95A92" w14:textId="77777777" w:rsidR="00F24D2D" w:rsidRDefault="00F24D2D">
      <w:pPr>
        <w:pStyle w:val="BodyText"/>
        <w:rPr>
          <w:sz w:val="20"/>
        </w:rPr>
      </w:pPr>
    </w:p>
    <w:p w14:paraId="26A474F9" w14:textId="77777777" w:rsidR="00F24D2D" w:rsidRDefault="00F24D2D">
      <w:pPr>
        <w:pStyle w:val="BodyText"/>
        <w:spacing w:before="1"/>
        <w:rPr>
          <w:sz w:val="27"/>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699"/>
        <w:gridCol w:w="4699"/>
      </w:tblGrid>
      <w:tr w:rsidR="00F24D2D" w14:paraId="37E6B299" w14:textId="77777777">
        <w:trPr>
          <w:trHeight w:val="292"/>
        </w:trPr>
        <w:tc>
          <w:tcPr>
            <w:tcW w:w="14102" w:type="dxa"/>
            <w:gridSpan w:val="3"/>
            <w:tcBorders>
              <w:bottom w:val="double" w:sz="4" w:space="0" w:color="000000"/>
            </w:tcBorders>
            <w:shd w:val="clear" w:color="auto" w:fill="EAF0DD"/>
          </w:tcPr>
          <w:p w14:paraId="0E283785" w14:textId="77777777" w:rsidR="00F24D2D" w:rsidRDefault="00A37C89">
            <w:pPr>
              <w:pStyle w:val="TableParagraph"/>
              <w:spacing w:line="272" w:lineRule="exact"/>
              <w:ind w:left="5598" w:right="5587"/>
              <w:jc w:val="center"/>
              <w:rPr>
                <w:sz w:val="23"/>
              </w:rPr>
            </w:pPr>
            <w:bookmarkStart w:id="116" w:name="_bookmark115"/>
            <w:bookmarkEnd w:id="116"/>
            <w:r>
              <w:rPr>
                <w:w w:val="95"/>
                <w:sz w:val="23"/>
              </w:rPr>
              <w:t>批判性的反</w:t>
            </w:r>
            <w:r>
              <w:rPr>
                <w:spacing w:val="-5"/>
                <w:w w:val="95"/>
                <w:sz w:val="23"/>
              </w:rPr>
              <w:t>馈。</w:t>
            </w:r>
          </w:p>
        </w:tc>
      </w:tr>
      <w:tr w:rsidR="00F24D2D" w14:paraId="62383EB6" w14:textId="77777777">
        <w:trPr>
          <w:trHeight w:val="627"/>
        </w:trPr>
        <w:tc>
          <w:tcPr>
            <w:tcW w:w="4704" w:type="dxa"/>
            <w:tcBorders>
              <w:top w:val="double" w:sz="4" w:space="0" w:color="000000"/>
            </w:tcBorders>
            <w:shd w:val="clear" w:color="auto" w:fill="FFFF99"/>
          </w:tcPr>
          <w:p w14:paraId="285E63C9" w14:textId="77777777" w:rsidR="00F24D2D" w:rsidRDefault="00A37C89">
            <w:pPr>
              <w:pStyle w:val="TableParagraph"/>
              <w:spacing w:line="310" w:lineRule="atLeast"/>
              <w:ind w:right="2655"/>
              <w:rPr>
                <w:sz w:val="24"/>
              </w:rPr>
            </w:pPr>
            <w:r>
              <w:rPr>
                <w:spacing w:val="-2"/>
                <w:sz w:val="24"/>
              </w:rPr>
              <w:t>可能的学习活动：孩子们可以</w:t>
            </w:r>
            <w:r>
              <w:rPr>
                <w:spacing w:val="-2"/>
                <w:sz w:val="24"/>
              </w:rPr>
              <w:t>……</w:t>
            </w:r>
          </w:p>
        </w:tc>
        <w:tc>
          <w:tcPr>
            <w:tcW w:w="4699" w:type="dxa"/>
            <w:tcBorders>
              <w:top w:val="double" w:sz="4" w:space="0" w:color="000000"/>
            </w:tcBorders>
            <w:shd w:val="clear" w:color="auto" w:fill="FFFF99"/>
          </w:tcPr>
          <w:p w14:paraId="4826E571" w14:textId="77777777" w:rsidR="00F24D2D" w:rsidRDefault="00A37C89">
            <w:pPr>
              <w:pStyle w:val="TableParagraph"/>
              <w:spacing w:line="310" w:lineRule="atLeast"/>
              <w:ind w:right="2650"/>
              <w:rPr>
                <w:sz w:val="24"/>
              </w:rPr>
            </w:pPr>
            <w:r>
              <w:rPr>
                <w:spacing w:val="-2"/>
                <w:sz w:val="24"/>
              </w:rPr>
              <w:t>可能的学习证据：孩子们可以</w:t>
            </w:r>
            <w:r>
              <w:rPr>
                <w:spacing w:val="-2"/>
                <w:sz w:val="24"/>
              </w:rPr>
              <w:t>……</w:t>
            </w:r>
          </w:p>
        </w:tc>
        <w:tc>
          <w:tcPr>
            <w:tcW w:w="4699" w:type="dxa"/>
            <w:tcBorders>
              <w:top w:val="double" w:sz="4" w:space="0" w:color="000000"/>
            </w:tcBorders>
            <w:shd w:val="clear" w:color="auto" w:fill="FFFF99"/>
          </w:tcPr>
          <w:p w14:paraId="173D0E93" w14:textId="77777777" w:rsidR="00F24D2D" w:rsidRDefault="00A37C89">
            <w:pPr>
              <w:pStyle w:val="TableParagraph"/>
              <w:spacing w:before="6"/>
              <w:ind w:left="108"/>
              <w:rPr>
                <w:sz w:val="24"/>
              </w:rPr>
            </w:pPr>
            <w:r>
              <w:rPr>
                <w:spacing w:val="-2"/>
                <w:sz w:val="24"/>
              </w:rPr>
              <w:t>支持性做法：</w:t>
            </w:r>
          </w:p>
          <w:p w14:paraId="1C64CDCF" w14:textId="77777777" w:rsidR="00F24D2D" w:rsidRDefault="00A37C89">
            <w:pPr>
              <w:pStyle w:val="TableParagraph"/>
              <w:spacing w:before="5" w:line="289" w:lineRule="exact"/>
              <w:ind w:left="108"/>
              <w:rPr>
                <w:sz w:val="24"/>
              </w:rPr>
            </w:pPr>
            <w:r>
              <w:rPr>
                <w:spacing w:val="-1"/>
                <w:sz w:val="24"/>
              </w:rPr>
              <w:t>教育工作者们可以</w:t>
            </w:r>
            <w:r>
              <w:rPr>
                <w:spacing w:val="-1"/>
                <w:sz w:val="24"/>
              </w:rPr>
              <w:t>……</w:t>
            </w:r>
          </w:p>
        </w:tc>
      </w:tr>
      <w:tr w:rsidR="00F24D2D" w14:paraId="67E17B3F" w14:textId="77777777">
        <w:trPr>
          <w:trHeight w:val="1427"/>
        </w:trPr>
        <w:tc>
          <w:tcPr>
            <w:tcW w:w="4704" w:type="dxa"/>
          </w:tcPr>
          <w:p w14:paraId="22CAB505" w14:textId="77777777" w:rsidR="00F24D2D" w:rsidRDefault="00A37C89">
            <w:pPr>
              <w:pStyle w:val="TableParagraph"/>
              <w:numPr>
                <w:ilvl w:val="0"/>
                <w:numId w:val="47"/>
              </w:numPr>
              <w:tabs>
                <w:tab w:val="left" w:pos="827"/>
                <w:tab w:val="left" w:pos="828"/>
              </w:tabs>
              <w:spacing w:before="2"/>
              <w:ind w:hanging="361"/>
            </w:pPr>
            <w:r>
              <w:rPr>
                <w:spacing w:val="-3"/>
              </w:rPr>
              <w:t>在教室外的环境中参加表演。</w:t>
            </w:r>
          </w:p>
          <w:p w14:paraId="558F3FAE" w14:textId="77777777" w:rsidR="00F24D2D" w:rsidRDefault="00A37C89">
            <w:pPr>
              <w:pStyle w:val="TableParagraph"/>
              <w:numPr>
                <w:ilvl w:val="0"/>
                <w:numId w:val="47"/>
              </w:numPr>
              <w:tabs>
                <w:tab w:val="left" w:pos="827"/>
                <w:tab w:val="left" w:pos="828"/>
              </w:tabs>
              <w:spacing w:before="2" w:line="242" w:lineRule="auto"/>
              <w:ind w:right="118"/>
            </w:pPr>
            <w:r>
              <w:rPr>
                <w:spacing w:val="-2"/>
              </w:rPr>
              <w:t>把表演的观后感绘制或涂画出来，或用</w:t>
            </w:r>
            <w:bookmarkStart w:id="117" w:name="_bookmark116"/>
            <w:bookmarkEnd w:id="117"/>
            <w:r>
              <w:rPr>
                <w:spacing w:val="-2"/>
              </w:rPr>
              <w:t>音乐或动作来做出回应。</w:t>
            </w:r>
          </w:p>
        </w:tc>
        <w:tc>
          <w:tcPr>
            <w:tcW w:w="4699" w:type="dxa"/>
          </w:tcPr>
          <w:p w14:paraId="738ADF42" w14:textId="77777777" w:rsidR="00F24D2D" w:rsidRDefault="00A37C89">
            <w:pPr>
              <w:pStyle w:val="TableParagraph"/>
              <w:numPr>
                <w:ilvl w:val="0"/>
                <w:numId w:val="46"/>
              </w:numPr>
              <w:tabs>
                <w:tab w:val="left" w:pos="827"/>
                <w:tab w:val="left" w:pos="828"/>
              </w:tabs>
              <w:spacing w:before="2" w:line="242" w:lineRule="auto"/>
              <w:ind w:right="332"/>
            </w:pPr>
            <w:r>
              <w:rPr>
                <w:spacing w:val="-2"/>
              </w:rPr>
              <w:t>在课堂表演期间，做出适当的观众行</w:t>
            </w:r>
            <w:r>
              <w:rPr>
                <w:spacing w:val="-6"/>
              </w:rPr>
              <w:t>为。</w:t>
            </w:r>
          </w:p>
          <w:p w14:paraId="31A3DA24" w14:textId="77777777" w:rsidR="00F24D2D" w:rsidRDefault="00A37C89">
            <w:pPr>
              <w:pStyle w:val="TableParagraph"/>
              <w:numPr>
                <w:ilvl w:val="0"/>
                <w:numId w:val="46"/>
              </w:numPr>
              <w:tabs>
                <w:tab w:val="left" w:pos="827"/>
                <w:tab w:val="left" w:pos="828"/>
              </w:tabs>
              <w:spacing w:line="242" w:lineRule="auto"/>
              <w:ind w:right="113"/>
            </w:pPr>
            <w:r>
              <w:rPr>
                <w:spacing w:val="-2"/>
              </w:rPr>
              <w:t>孩子们对观看完的戏剧进行讨论，并对自己特别喜欢的细节或场景进行描述，</w:t>
            </w:r>
          </w:p>
          <w:p w14:paraId="75F477F5" w14:textId="77777777" w:rsidR="00F24D2D" w:rsidRDefault="00A37C89">
            <w:pPr>
              <w:pStyle w:val="TableParagraph"/>
              <w:spacing w:before="2" w:line="262" w:lineRule="exact"/>
              <w:ind w:left="827"/>
            </w:pPr>
            <w:r>
              <w:rPr>
                <w:spacing w:val="-3"/>
              </w:rPr>
              <w:t>包括视觉效果、音效和</w:t>
            </w:r>
            <w:r>
              <w:rPr>
                <w:spacing w:val="-3"/>
              </w:rPr>
              <w:t>/</w:t>
            </w:r>
            <w:r>
              <w:rPr>
                <w:spacing w:val="-3"/>
              </w:rPr>
              <w:t>或动作。</w:t>
            </w:r>
          </w:p>
        </w:tc>
        <w:tc>
          <w:tcPr>
            <w:tcW w:w="4699" w:type="dxa"/>
          </w:tcPr>
          <w:p w14:paraId="3EAAECE3" w14:textId="77777777" w:rsidR="00F24D2D" w:rsidRDefault="00A37C89">
            <w:pPr>
              <w:pStyle w:val="TableParagraph"/>
              <w:numPr>
                <w:ilvl w:val="0"/>
                <w:numId w:val="45"/>
              </w:numPr>
              <w:tabs>
                <w:tab w:val="left" w:pos="827"/>
                <w:tab w:val="left" w:pos="828"/>
              </w:tabs>
              <w:spacing w:before="2"/>
            </w:pPr>
            <w:r>
              <w:rPr>
                <w:spacing w:val="-3"/>
              </w:rPr>
              <w:t>邀请各类表演者参观教室并表演。</w:t>
            </w:r>
          </w:p>
          <w:p w14:paraId="3E4E961C" w14:textId="77777777" w:rsidR="00F24D2D" w:rsidRDefault="00A37C89">
            <w:pPr>
              <w:pStyle w:val="TableParagraph"/>
              <w:numPr>
                <w:ilvl w:val="0"/>
                <w:numId w:val="45"/>
              </w:numPr>
              <w:tabs>
                <w:tab w:val="left" w:pos="827"/>
                <w:tab w:val="left" w:pos="828"/>
              </w:tabs>
              <w:spacing w:before="2" w:line="242" w:lineRule="auto"/>
              <w:ind w:right="113"/>
            </w:pPr>
            <w:r>
              <w:rPr>
                <w:spacing w:val="-2"/>
              </w:rPr>
              <w:t>对儿童讲述或表演的故事提供反馈时，要使用丰富而详尽的语言。</w:t>
            </w:r>
          </w:p>
        </w:tc>
      </w:tr>
    </w:tbl>
    <w:p w14:paraId="5042203D" w14:textId="77777777" w:rsidR="00F24D2D" w:rsidRDefault="00F24D2D">
      <w:pPr>
        <w:pStyle w:val="BodyText"/>
        <w:spacing w:before="8"/>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6C268DB6" w14:textId="77777777">
        <w:trPr>
          <w:trHeight w:val="414"/>
        </w:trPr>
        <w:tc>
          <w:tcPr>
            <w:tcW w:w="14104" w:type="dxa"/>
            <w:gridSpan w:val="3"/>
          </w:tcPr>
          <w:p w14:paraId="13DBA3C6" w14:textId="77777777" w:rsidR="00F24D2D" w:rsidRDefault="00A37C89">
            <w:pPr>
              <w:pStyle w:val="TableParagraph"/>
              <w:spacing w:before="1" w:line="393" w:lineRule="exact"/>
              <w:ind w:left="5395" w:right="5388"/>
              <w:jc w:val="center"/>
              <w:rPr>
                <w:sz w:val="32"/>
              </w:rPr>
            </w:pPr>
            <w:r>
              <w:rPr>
                <w:spacing w:val="-3"/>
                <w:sz w:val="32"/>
              </w:rPr>
              <w:t>视觉艺术</w:t>
            </w:r>
          </w:p>
        </w:tc>
      </w:tr>
      <w:tr w:rsidR="00F24D2D" w14:paraId="52BCCBCB" w14:textId="77777777">
        <w:trPr>
          <w:trHeight w:val="2853"/>
        </w:trPr>
        <w:tc>
          <w:tcPr>
            <w:tcW w:w="14104" w:type="dxa"/>
            <w:gridSpan w:val="3"/>
          </w:tcPr>
          <w:p w14:paraId="1E177475" w14:textId="77777777" w:rsidR="00F24D2D" w:rsidRDefault="00A37C89">
            <w:pPr>
              <w:pStyle w:val="TableParagraph"/>
              <w:spacing w:before="3" w:line="242" w:lineRule="auto"/>
              <w:ind w:right="111"/>
              <w:jc w:val="both"/>
            </w:pPr>
            <w:r>
              <w:rPr>
                <w:spacing w:val="-2"/>
              </w:rPr>
              <w:t>创作视觉艺术是一种古老且普遍的做法。初学走路的幼龄儿童，会开始用图片说明和装饰物品，即使没有贯穿到成人时期，但孩子们通常在整个上学时期，都非常渴望创造和学习艺术。在有造诣的教师的指导下，创作和学习艺术不仅可以帮助孩子培养艺术技巧和创造性表达的能力，还可以培养孩子的提问、观察与描述、比较和联想以及探索复杂性等思维技能。</w:t>
            </w:r>
          </w:p>
          <w:p w14:paraId="04DB715E" w14:textId="77777777" w:rsidR="00F24D2D" w:rsidRDefault="00A37C89">
            <w:pPr>
              <w:pStyle w:val="TableParagraph"/>
              <w:spacing w:before="2"/>
              <w:jc w:val="both"/>
            </w:pPr>
            <w:r>
              <w:rPr>
                <w:spacing w:val="-8"/>
              </w:rPr>
              <w:t>视觉艺术方面的</w:t>
            </w:r>
            <w:r>
              <w:rPr>
                <w:spacing w:val="-8"/>
              </w:rPr>
              <w:t xml:space="preserve"> </w:t>
            </w:r>
            <w:r>
              <w:rPr>
                <w:spacing w:val="-2"/>
              </w:rPr>
              <w:t>PreK-12</w:t>
            </w:r>
            <w:r>
              <w:rPr>
                <w:spacing w:val="-10"/>
              </w:rPr>
              <w:t xml:space="preserve"> </w:t>
            </w:r>
            <w:r>
              <w:rPr>
                <w:spacing w:val="-10"/>
              </w:rPr>
              <w:t>学习标准：</w:t>
            </w:r>
          </w:p>
          <w:p w14:paraId="7198D3D9" w14:textId="77777777" w:rsidR="00F24D2D" w:rsidRDefault="00A37C89">
            <w:pPr>
              <w:pStyle w:val="TableParagraph"/>
              <w:numPr>
                <w:ilvl w:val="0"/>
                <w:numId w:val="44"/>
              </w:numPr>
              <w:tabs>
                <w:tab w:val="left" w:pos="828"/>
              </w:tabs>
              <w:spacing w:before="2"/>
              <w:ind w:hanging="361"/>
            </w:pPr>
            <w:bookmarkStart w:id="118" w:name="_bookmark117"/>
            <w:bookmarkEnd w:id="118"/>
            <w:r>
              <w:rPr>
                <w:spacing w:val="-3"/>
              </w:rPr>
              <w:t>方法、材料和技术。学生将展示方法、材料和视觉艺术特殊技术方面的知识。</w:t>
            </w:r>
          </w:p>
          <w:p w14:paraId="0F042E96" w14:textId="77777777" w:rsidR="00F24D2D" w:rsidRDefault="00A37C89">
            <w:pPr>
              <w:pStyle w:val="TableParagraph"/>
              <w:numPr>
                <w:ilvl w:val="0"/>
                <w:numId w:val="44"/>
              </w:numPr>
              <w:tabs>
                <w:tab w:val="left" w:pos="828"/>
              </w:tabs>
              <w:spacing w:before="3"/>
              <w:ind w:hanging="361"/>
            </w:pPr>
            <w:r>
              <w:rPr>
                <w:spacing w:val="-3"/>
              </w:rPr>
              <w:t>构成要素和设计原则。学生将展示构成要素和设计原则方面的知识。</w:t>
            </w:r>
          </w:p>
          <w:p w14:paraId="2E7BE29F" w14:textId="77777777" w:rsidR="00F24D2D" w:rsidRDefault="00A37C89">
            <w:pPr>
              <w:pStyle w:val="TableParagraph"/>
              <w:numPr>
                <w:ilvl w:val="0"/>
                <w:numId w:val="44"/>
              </w:numPr>
              <w:tabs>
                <w:tab w:val="left" w:pos="828"/>
              </w:tabs>
              <w:spacing w:before="4"/>
              <w:ind w:hanging="361"/>
            </w:pPr>
            <w:r>
              <w:rPr>
                <w:spacing w:val="-3"/>
              </w:rPr>
              <w:t>观察、抽象、发明</w:t>
            </w:r>
            <w:r>
              <w:rPr>
                <w:spacing w:val="-3"/>
              </w:rPr>
              <w:t>和表达。学生将表现出他们在各种媒体、材料和技术中的观察、抽象、发明和表达能力。</w:t>
            </w:r>
          </w:p>
          <w:p w14:paraId="61B1B517" w14:textId="77777777" w:rsidR="00F24D2D" w:rsidRDefault="00A37C89">
            <w:pPr>
              <w:pStyle w:val="TableParagraph"/>
              <w:numPr>
                <w:ilvl w:val="0"/>
                <w:numId w:val="44"/>
              </w:numPr>
              <w:tabs>
                <w:tab w:val="left" w:pos="828"/>
              </w:tabs>
              <w:spacing w:before="4"/>
              <w:ind w:hanging="361"/>
            </w:pPr>
            <w:r>
              <w:rPr>
                <w:spacing w:val="-3"/>
              </w:rPr>
              <w:t>初稿、修改和展示。学生将表现出他们在创作过程和展示作品方面的知识，如写初稿、评论、自我评估、细化和展示方面的准备。</w:t>
            </w:r>
          </w:p>
          <w:p w14:paraId="797D308F" w14:textId="77777777" w:rsidR="00F24D2D" w:rsidRDefault="00A37C89">
            <w:pPr>
              <w:pStyle w:val="TableParagraph"/>
              <w:numPr>
                <w:ilvl w:val="0"/>
                <w:numId w:val="44"/>
              </w:numPr>
              <w:tabs>
                <w:tab w:val="left" w:pos="828"/>
              </w:tabs>
              <w:spacing w:line="280" w:lineRule="atLeast"/>
              <w:ind w:right="263"/>
            </w:pPr>
            <w:r>
              <w:rPr>
                <w:spacing w:val="-2"/>
              </w:rPr>
              <w:t>批判性的反馈。学生将使用适当的视觉艺术词汇，描述和分析自己和他人的作品。在适当的情况下，学生将在说明和评估的基础上进行</w:t>
            </w:r>
            <w:r>
              <w:rPr>
                <w:spacing w:val="-4"/>
              </w:rPr>
              <w:t>分析。</w:t>
            </w:r>
          </w:p>
        </w:tc>
      </w:tr>
      <w:tr w:rsidR="00F24D2D" w14:paraId="34DD2D06" w14:textId="77777777">
        <w:trPr>
          <w:trHeight w:val="291"/>
        </w:trPr>
        <w:tc>
          <w:tcPr>
            <w:tcW w:w="14104" w:type="dxa"/>
            <w:gridSpan w:val="3"/>
            <w:tcBorders>
              <w:bottom w:val="double" w:sz="4" w:space="0" w:color="000000"/>
            </w:tcBorders>
            <w:shd w:val="clear" w:color="auto" w:fill="EAF0DD"/>
          </w:tcPr>
          <w:p w14:paraId="2FE30FAD" w14:textId="77777777" w:rsidR="00F24D2D" w:rsidRDefault="00A37C89">
            <w:pPr>
              <w:pStyle w:val="TableParagraph"/>
              <w:spacing w:line="272" w:lineRule="exact"/>
              <w:ind w:left="5395" w:right="5388"/>
              <w:jc w:val="center"/>
              <w:rPr>
                <w:sz w:val="23"/>
              </w:rPr>
            </w:pPr>
            <w:r>
              <w:rPr>
                <w:w w:val="95"/>
                <w:sz w:val="23"/>
              </w:rPr>
              <w:t>方法、材料</w:t>
            </w:r>
            <w:r>
              <w:rPr>
                <w:spacing w:val="-3"/>
                <w:w w:val="95"/>
                <w:sz w:val="23"/>
              </w:rPr>
              <w:t>和技术。</w:t>
            </w:r>
          </w:p>
        </w:tc>
      </w:tr>
      <w:tr w:rsidR="00F24D2D" w14:paraId="5EA571C1" w14:textId="77777777">
        <w:trPr>
          <w:trHeight w:val="628"/>
        </w:trPr>
        <w:tc>
          <w:tcPr>
            <w:tcW w:w="4702" w:type="dxa"/>
            <w:tcBorders>
              <w:top w:val="double" w:sz="4" w:space="0" w:color="000000"/>
            </w:tcBorders>
            <w:shd w:val="clear" w:color="auto" w:fill="FFFF99"/>
          </w:tcPr>
          <w:p w14:paraId="24151C78" w14:textId="77777777" w:rsidR="00F24D2D" w:rsidRDefault="00A37C89">
            <w:pPr>
              <w:pStyle w:val="TableParagraph"/>
              <w:spacing w:line="310" w:lineRule="atLeast"/>
              <w:ind w:right="2653"/>
              <w:rPr>
                <w:sz w:val="24"/>
              </w:rPr>
            </w:pPr>
            <w:r>
              <w:rPr>
                <w:spacing w:val="-2"/>
                <w:sz w:val="24"/>
              </w:rPr>
              <w:t>可能的学习活动：孩子们可以</w:t>
            </w:r>
            <w:r>
              <w:rPr>
                <w:spacing w:val="-2"/>
                <w:sz w:val="24"/>
              </w:rPr>
              <w:t>……</w:t>
            </w:r>
          </w:p>
        </w:tc>
        <w:tc>
          <w:tcPr>
            <w:tcW w:w="4702" w:type="dxa"/>
            <w:tcBorders>
              <w:top w:val="double" w:sz="4" w:space="0" w:color="000000"/>
            </w:tcBorders>
            <w:shd w:val="clear" w:color="auto" w:fill="FFFF99"/>
          </w:tcPr>
          <w:p w14:paraId="58F1E08A" w14:textId="77777777" w:rsidR="00F24D2D" w:rsidRDefault="00A37C89">
            <w:pPr>
              <w:pStyle w:val="TableParagraph"/>
              <w:spacing w:line="310" w:lineRule="atLeast"/>
              <w:ind w:right="2654"/>
              <w:rPr>
                <w:sz w:val="24"/>
              </w:rPr>
            </w:pPr>
            <w:r>
              <w:rPr>
                <w:spacing w:val="-2"/>
                <w:sz w:val="24"/>
              </w:rPr>
              <w:t>可能的学习证据：孩子们可以</w:t>
            </w:r>
            <w:r>
              <w:rPr>
                <w:spacing w:val="-2"/>
                <w:sz w:val="24"/>
              </w:rPr>
              <w:t>……</w:t>
            </w:r>
          </w:p>
        </w:tc>
        <w:tc>
          <w:tcPr>
            <w:tcW w:w="4700" w:type="dxa"/>
            <w:tcBorders>
              <w:top w:val="double" w:sz="4" w:space="0" w:color="000000"/>
            </w:tcBorders>
            <w:shd w:val="clear" w:color="auto" w:fill="FFFF99"/>
          </w:tcPr>
          <w:p w14:paraId="523FE9C5" w14:textId="77777777" w:rsidR="00F24D2D" w:rsidRDefault="00A37C89">
            <w:pPr>
              <w:pStyle w:val="TableParagraph"/>
              <w:spacing w:before="9"/>
              <w:rPr>
                <w:sz w:val="24"/>
              </w:rPr>
            </w:pPr>
            <w:r>
              <w:rPr>
                <w:spacing w:val="-2"/>
                <w:sz w:val="24"/>
              </w:rPr>
              <w:t>支持性做法：</w:t>
            </w:r>
          </w:p>
          <w:p w14:paraId="78F80A06" w14:textId="77777777" w:rsidR="00F24D2D" w:rsidRDefault="00A37C89">
            <w:pPr>
              <w:pStyle w:val="TableParagraph"/>
              <w:spacing w:before="2" w:line="289" w:lineRule="exact"/>
              <w:rPr>
                <w:sz w:val="24"/>
              </w:rPr>
            </w:pPr>
            <w:r>
              <w:rPr>
                <w:spacing w:val="-1"/>
                <w:sz w:val="24"/>
              </w:rPr>
              <w:t>教育工作者们可以</w:t>
            </w:r>
            <w:r>
              <w:rPr>
                <w:spacing w:val="-1"/>
                <w:sz w:val="24"/>
              </w:rPr>
              <w:t>……</w:t>
            </w:r>
          </w:p>
        </w:tc>
      </w:tr>
      <w:tr w:rsidR="00F24D2D" w14:paraId="56A11913" w14:textId="77777777">
        <w:trPr>
          <w:trHeight w:val="2284"/>
        </w:trPr>
        <w:tc>
          <w:tcPr>
            <w:tcW w:w="4702" w:type="dxa"/>
          </w:tcPr>
          <w:p w14:paraId="0C09D069" w14:textId="77777777" w:rsidR="00F24D2D" w:rsidRDefault="00A37C89">
            <w:pPr>
              <w:pStyle w:val="TableParagraph"/>
              <w:numPr>
                <w:ilvl w:val="0"/>
                <w:numId w:val="43"/>
              </w:numPr>
              <w:tabs>
                <w:tab w:val="left" w:pos="827"/>
                <w:tab w:val="left" w:pos="828"/>
              </w:tabs>
              <w:spacing w:before="2" w:line="242" w:lineRule="auto"/>
              <w:ind w:right="116"/>
            </w:pPr>
            <w:r>
              <w:rPr>
                <w:spacing w:val="-2"/>
              </w:rPr>
              <w:t>研究如何用各种媒体、表面、工具和技术来打造出不同的视觉效果。</w:t>
            </w:r>
          </w:p>
          <w:p w14:paraId="6F8CF0B5" w14:textId="77777777" w:rsidR="00F24D2D" w:rsidRDefault="00A37C89">
            <w:pPr>
              <w:pStyle w:val="TableParagraph"/>
              <w:numPr>
                <w:ilvl w:val="0"/>
                <w:numId w:val="43"/>
              </w:numPr>
              <w:tabs>
                <w:tab w:val="left" w:pos="827"/>
                <w:tab w:val="left" w:pos="828"/>
              </w:tabs>
              <w:spacing w:line="242" w:lineRule="auto"/>
              <w:ind w:right="116"/>
            </w:pPr>
            <w:r>
              <w:rPr>
                <w:spacing w:val="-2"/>
              </w:rPr>
              <w:t>在多个表面上，用单一材料或介质进行试验，尝试在同一表面上使用多种材</w:t>
            </w:r>
            <w:r>
              <w:rPr>
                <w:spacing w:val="-2"/>
              </w:rPr>
              <w:t xml:space="preserve"> </w:t>
            </w:r>
            <w:r>
              <w:rPr>
                <w:spacing w:val="-2"/>
              </w:rPr>
              <w:t>料，以发现材料可用于打造各种效果的不同方式，每种效果在用于不同目的时</w:t>
            </w:r>
          </w:p>
          <w:p w14:paraId="0CFB422C" w14:textId="77777777" w:rsidR="00F24D2D" w:rsidRDefault="00A37C89">
            <w:pPr>
              <w:pStyle w:val="TableParagraph"/>
              <w:spacing w:line="280" w:lineRule="atLeast"/>
              <w:ind w:left="827" w:right="116"/>
            </w:pPr>
            <w:r>
              <w:rPr>
                <w:spacing w:val="-2"/>
              </w:rPr>
              <w:t>的优点或缺点，并重新审视材料，以积累之前的经验。</w:t>
            </w:r>
          </w:p>
        </w:tc>
        <w:tc>
          <w:tcPr>
            <w:tcW w:w="4702" w:type="dxa"/>
          </w:tcPr>
          <w:p w14:paraId="1E26538D" w14:textId="77777777" w:rsidR="00F24D2D" w:rsidRDefault="00A37C89">
            <w:pPr>
              <w:pStyle w:val="TableParagraph"/>
              <w:numPr>
                <w:ilvl w:val="0"/>
                <w:numId w:val="42"/>
              </w:numPr>
              <w:tabs>
                <w:tab w:val="left" w:pos="827"/>
                <w:tab w:val="left" w:pos="828"/>
              </w:tabs>
              <w:spacing w:before="2" w:line="242" w:lineRule="auto"/>
              <w:ind w:right="117"/>
            </w:pPr>
            <w:r>
              <w:rPr>
                <w:spacing w:val="-2"/>
              </w:rPr>
              <w:t>借助普通物品，用黏土或橡皮泥制作出艺术效果。</w:t>
            </w:r>
          </w:p>
          <w:p w14:paraId="3F5FF93A" w14:textId="77777777" w:rsidR="00F24D2D" w:rsidRDefault="00A37C89">
            <w:pPr>
              <w:pStyle w:val="TableParagraph"/>
              <w:numPr>
                <w:ilvl w:val="0"/>
                <w:numId w:val="42"/>
              </w:numPr>
              <w:tabs>
                <w:tab w:val="left" w:pos="827"/>
                <w:tab w:val="left" w:pos="828"/>
              </w:tabs>
              <w:spacing w:line="242" w:lineRule="auto"/>
              <w:ind w:right="444"/>
            </w:pPr>
            <w:r>
              <w:rPr>
                <w:spacing w:val="-2"/>
              </w:rPr>
              <w:t>用特定的材料</w:t>
            </w:r>
            <w:r>
              <w:rPr>
                <w:spacing w:val="-2"/>
              </w:rPr>
              <w:t>/</w:t>
            </w:r>
            <w:r>
              <w:rPr>
                <w:spacing w:val="-2"/>
              </w:rPr>
              <w:t>介质来获得确定的效</w:t>
            </w:r>
            <w:r>
              <w:rPr>
                <w:spacing w:val="-6"/>
              </w:rPr>
              <w:t>果。</w:t>
            </w:r>
          </w:p>
          <w:p w14:paraId="5FE8F7F7" w14:textId="77777777" w:rsidR="00F24D2D" w:rsidRDefault="00A37C89">
            <w:pPr>
              <w:pStyle w:val="TableParagraph"/>
              <w:numPr>
                <w:ilvl w:val="0"/>
                <w:numId w:val="42"/>
              </w:numPr>
              <w:tabs>
                <w:tab w:val="left" w:pos="827"/>
                <w:tab w:val="left" w:pos="828"/>
              </w:tabs>
              <w:spacing w:before="1" w:line="242" w:lineRule="auto"/>
              <w:ind w:right="117"/>
            </w:pPr>
            <w:r>
              <w:rPr>
                <w:spacing w:val="-2"/>
              </w:rPr>
              <w:t>确定出一些原色和二次色，并用不同的方式来使用这些颜色。</w:t>
            </w:r>
          </w:p>
          <w:p w14:paraId="077DAD07" w14:textId="77777777" w:rsidR="00F24D2D" w:rsidRDefault="00A37C89">
            <w:pPr>
              <w:pStyle w:val="TableParagraph"/>
              <w:numPr>
                <w:ilvl w:val="0"/>
                <w:numId w:val="42"/>
              </w:numPr>
              <w:tabs>
                <w:tab w:val="left" w:pos="827"/>
                <w:tab w:val="left" w:pos="828"/>
              </w:tabs>
              <w:spacing w:line="280" w:lineRule="atLeast"/>
              <w:ind w:right="336"/>
            </w:pPr>
            <w:r>
              <w:rPr>
                <w:spacing w:val="-2"/>
              </w:rPr>
              <w:t>用适当的词汇（如</w:t>
            </w:r>
            <w:r>
              <w:rPr>
                <w:spacing w:val="-2"/>
              </w:rPr>
              <w:t>“</w:t>
            </w:r>
            <w:r>
              <w:rPr>
                <w:spacing w:val="-2"/>
              </w:rPr>
              <w:t>我看见一幅拼贴画</w:t>
            </w:r>
            <w:r>
              <w:rPr>
                <w:spacing w:val="-2"/>
              </w:rPr>
              <w:t>”</w:t>
            </w:r>
            <w:r>
              <w:rPr>
                <w:spacing w:val="-2"/>
              </w:rPr>
              <w:t>），玩</w:t>
            </w:r>
            <w:r>
              <w:rPr>
                <w:spacing w:val="-2"/>
              </w:rPr>
              <w:t>“</w:t>
            </w:r>
            <w:r>
              <w:rPr>
                <w:spacing w:val="-2"/>
              </w:rPr>
              <w:t>我看见游戏</w:t>
            </w:r>
            <w:r>
              <w:rPr>
                <w:spacing w:val="-2"/>
              </w:rPr>
              <w:t>”</w:t>
            </w:r>
            <w:r>
              <w:rPr>
                <w:spacing w:val="-2"/>
              </w:rPr>
              <w:t>（</w:t>
            </w:r>
            <w:r>
              <w:rPr>
                <w:spacing w:val="-2"/>
              </w:rPr>
              <w:t>I</w:t>
            </w:r>
          </w:p>
        </w:tc>
        <w:tc>
          <w:tcPr>
            <w:tcW w:w="4700" w:type="dxa"/>
          </w:tcPr>
          <w:p w14:paraId="7B63A767" w14:textId="77777777" w:rsidR="00F24D2D" w:rsidRDefault="00A37C89">
            <w:pPr>
              <w:pStyle w:val="TableParagraph"/>
              <w:numPr>
                <w:ilvl w:val="0"/>
                <w:numId w:val="41"/>
              </w:numPr>
              <w:tabs>
                <w:tab w:val="left" w:pos="826"/>
                <w:tab w:val="left" w:pos="827"/>
              </w:tabs>
              <w:spacing w:before="2"/>
            </w:pPr>
            <w:r>
              <w:rPr>
                <w:spacing w:val="-3"/>
              </w:rPr>
              <w:t>提供多种供孩子们探索的材料和介质。</w:t>
            </w:r>
          </w:p>
          <w:p w14:paraId="391A0DA9" w14:textId="77777777" w:rsidR="00F24D2D" w:rsidRDefault="00A37C89">
            <w:pPr>
              <w:pStyle w:val="TableParagraph"/>
              <w:numPr>
                <w:ilvl w:val="0"/>
                <w:numId w:val="41"/>
              </w:numPr>
              <w:tabs>
                <w:tab w:val="left" w:pos="826"/>
                <w:tab w:val="left" w:pos="827"/>
              </w:tabs>
              <w:spacing w:before="2" w:line="242" w:lineRule="auto"/>
              <w:ind w:right="115"/>
            </w:pPr>
            <w:r>
              <w:rPr>
                <w:spacing w:val="-2"/>
              </w:rPr>
              <w:t>提供一个</w:t>
            </w:r>
            <w:r>
              <w:rPr>
                <w:spacing w:val="-2"/>
              </w:rPr>
              <w:t>"</w:t>
            </w:r>
            <w:r>
              <w:rPr>
                <w:spacing w:val="-2"/>
              </w:rPr>
              <w:t>工作室</w:t>
            </w:r>
            <w:r>
              <w:rPr>
                <w:spacing w:val="-2"/>
              </w:rPr>
              <w:t>"</w:t>
            </w:r>
            <w:r>
              <w:rPr>
                <w:spacing w:val="-2"/>
              </w:rPr>
              <w:t>空间，让孩子们尝试各种介质。</w:t>
            </w:r>
          </w:p>
          <w:p w14:paraId="378ACDF5" w14:textId="77777777" w:rsidR="00F24D2D" w:rsidRDefault="00A37C89">
            <w:pPr>
              <w:pStyle w:val="TableParagraph"/>
              <w:numPr>
                <w:ilvl w:val="0"/>
                <w:numId w:val="41"/>
              </w:numPr>
              <w:tabs>
                <w:tab w:val="left" w:pos="826"/>
                <w:tab w:val="left" w:pos="827"/>
              </w:tabs>
              <w:spacing w:before="1" w:line="242" w:lineRule="auto"/>
              <w:ind w:right="115"/>
            </w:pPr>
            <w:r>
              <w:rPr>
                <w:spacing w:val="-2"/>
              </w:rPr>
              <w:t>在介绍活动时，使用适当的词汇（如拼贴画、雕塑、蛋彩画）。</w:t>
            </w:r>
          </w:p>
          <w:p w14:paraId="630C075E" w14:textId="77777777" w:rsidR="00F24D2D" w:rsidRDefault="00A37C89">
            <w:pPr>
              <w:pStyle w:val="TableParagraph"/>
              <w:numPr>
                <w:ilvl w:val="0"/>
                <w:numId w:val="41"/>
              </w:numPr>
              <w:tabs>
                <w:tab w:val="left" w:pos="826"/>
                <w:tab w:val="left" w:pos="827"/>
              </w:tabs>
              <w:spacing w:line="242" w:lineRule="auto"/>
              <w:ind w:right="115"/>
            </w:pPr>
            <w:r>
              <w:rPr>
                <w:spacing w:val="-19"/>
              </w:rPr>
              <w:t>介绍</w:t>
            </w:r>
            <w:r>
              <w:rPr>
                <w:spacing w:val="-19"/>
              </w:rPr>
              <w:t xml:space="preserve"> </w:t>
            </w:r>
            <w:r>
              <w:t>Henri</w:t>
            </w:r>
            <w:r>
              <w:rPr>
                <w:spacing w:val="-28"/>
              </w:rPr>
              <w:t xml:space="preserve"> </w:t>
            </w:r>
            <w:r>
              <w:t>Matisse</w:t>
            </w:r>
            <w:r>
              <w:rPr>
                <w:spacing w:val="-8"/>
              </w:rPr>
              <w:t xml:space="preserve"> </w:t>
            </w:r>
            <w:r>
              <w:rPr>
                <w:spacing w:val="-8"/>
              </w:rPr>
              <w:t>的纸拼贴画，并将</w:t>
            </w:r>
            <w:r>
              <w:rPr>
                <w:spacing w:val="-4"/>
              </w:rPr>
              <w:t>其与</w:t>
            </w:r>
            <w:r>
              <w:rPr>
                <w:spacing w:val="-4"/>
              </w:rPr>
              <w:t xml:space="preserve"> </w:t>
            </w:r>
            <w:r>
              <w:t>Eric Carle</w:t>
            </w:r>
            <w:r>
              <w:rPr>
                <w:spacing w:val="-4"/>
              </w:rPr>
              <w:t xml:space="preserve"> </w:t>
            </w:r>
            <w:r>
              <w:rPr>
                <w:spacing w:val="-4"/>
              </w:rPr>
              <w:t>的插画进行比较。</w:t>
            </w:r>
          </w:p>
          <w:p w14:paraId="5F839968" w14:textId="77777777" w:rsidR="00F24D2D" w:rsidRDefault="00A37C89">
            <w:pPr>
              <w:pStyle w:val="TableParagraph"/>
              <w:numPr>
                <w:ilvl w:val="0"/>
                <w:numId w:val="41"/>
              </w:numPr>
              <w:tabs>
                <w:tab w:val="left" w:pos="826"/>
                <w:tab w:val="left" w:pos="827"/>
              </w:tabs>
              <w:spacing w:line="264" w:lineRule="exact"/>
            </w:pPr>
            <w:r>
              <w:rPr>
                <w:spacing w:val="-2"/>
              </w:rPr>
              <w:t>欣赏不同种类的版画（</w:t>
            </w:r>
            <w:r>
              <w:rPr>
                <w:spacing w:val="-4"/>
              </w:rPr>
              <w:t>如石版画、木版</w:t>
            </w:r>
          </w:p>
        </w:tc>
      </w:tr>
    </w:tbl>
    <w:p w14:paraId="7D4BD620" w14:textId="77777777" w:rsidR="00F24D2D" w:rsidRDefault="00F24D2D">
      <w:pPr>
        <w:spacing w:line="264" w:lineRule="exact"/>
        <w:sectPr w:rsidR="00F24D2D">
          <w:pgSz w:w="15840" w:h="12240" w:orient="landscape"/>
          <w:pgMar w:top="860" w:right="580" w:bottom="920" w:left="480" w:header="324" w:footer="721" w:gutter="0"/>
          <w:cols w:space="720"/>
        </w:sectPr>
      </w:pPr>
    </w:p>
    <w:p w14:paraId="61627CDD"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050E9612" w14:textId="77777777">
        <w:trPr>
          <w:trHeight w:val="621"/>
        </w:trPr>
        <w:tc>
          <w:tcPr>
            <w:tcW w:w="4702" w:type="dxa"/>
            <w:shd w:val="clear" w:color="auto" w:fill="FFFF99"/>
          </w:tcPr>
          <w:p w14:paraId="1A5D1237" w14:textId="77777777" w:rsidR="00F24D2D" w:rsidRDefault="00A37C89">
            <w:pPr>
              <w:pStyle w:val="TableParagraph"/>
              <w:spacing w:line="310" w:lineRule="atLeast"/>
              <w:ind w:right="2653"/>
              <w:rPr>
                <w:sz w:val="24"/>
              </w:rPr>
            </w:pPr>
            <w:r>
              <w:rPr>
                <w:spacing w:val="-2"/>
                <w:sz w:val="24"/>
              </w:rPr>
              <w:t>可能的学习活动：孩子们可以</w:t>
            </w:r>
            <w:r>
              <w:rPr>
                <w:spacing w:val="-2"/>
                <w:sz w:val="24"/>
              </w:rPr>
              <w:t>……</w:t>
            </w:r>
          </w:p>
        </w:tc>
        <w:tc>
          <w:tcPr>
            <w:tcW w:w="4702" w:type="dxa"/>
            <w:shd w:val="clear" w:color="auto" w:fill="FFFF99"/>
          </w:tcPr>
          <w:p w14:paraId="7F9078FB" w14:textId="77777777" w:rsidR="00F24D2D" w:rsidRDefault="00A37C89">
            <w:pPr>
              <w:pStyle w:val="TableParagraph"/>
              <w:spacing w:line="310" w:lineRule="atLeast"/>
              <w:ind w:right="2654"/>
              <w:rPr>
                <w:sz w:val="24"/>
              </w:rPr>
            </w:pPr>
            <w:r>
              <w:rPr>
                <w:spacing w:val="-2"/>
                <w:sz w:val="24"/>
              </w:rPr>
              <w:t>可能的学习证据：孩子们可以</w:t>
            </w:r>
            <w:r>
              <w:rPr>
                <w:spacing w:val="-2"/>
                <w:sz w:val="24"/>
              </w:rPr>
              <w:t>……</w:t>
            </w:r>
          </w:p>
        </w:tc>
        <w:tc>
          <w:tcPr>
            <w:tcW w:w="4700" w:type="dxa"/>
            <w:shd w:val="clear" w:color="auto" w:fill="FFFF99"/>
          </w:tcPr>
          <w:p w14:paraId="647E2D71" w14:textId="77777777" w:rsidR="00F24D2D" w:rsidRDefault="00A37C89">
            <w:pPr>
              <w:pStyle w:val="TableParagraph"/>
              <w:spacing w:before="2"/>
              <w:rPr>
                <w:sz w:val="24"/>
              </w:rPr>
            </w:pPr>
            <w:r>
              <w:rPr>
                <w:spacing w:val="-2"/>
                <w:sz w:val="24"/>
              </w:rPr>
              <w:t>支持性做法：</w:t>
            </w:r>
          </w:p>
          <w:p w14:paraId="57A2366B" w14:textId="77777777" w:rsidR="00F24D2D" w:rsidRDefault="00A37C89">
            <w:pPr>
              <w:pStyle w:val="TableParagraph"/>
              <w:spacing w:before="2" w:line="289" w:lineRule="exact"/>
              <w:rPr>
                <w:sz w:val="24"/>
              </w:rPr>
            </w:pPr>
            <w:r>
              <w:rPr>
                <w:spacing w:val="-1"/>
                <w:sz w:val="24"/>
              </w:rPr>
              <w:t>教育工作者们可以</w:t>
            </w:r>
            <w:r>
              <w:rPr>
                <w:spacing w:val="-1"/>
                <w:sz w:val="24"/>
              </w:rPr>
              <w:t>……</w:t>
            </w:r>
          </w:p>
        </w:tc>
      </w:tr>
      <w:tr w:rsidR="00F24D2D" w14:paraId="57518AF3" w14:textId="77777777">
        <w:trPr>
          <w:trHeight w:val="3995"/>
        </w:trPr>
        <w:tc>
          <w:tcPr>
            <w:tcW w:w="4702" w:type="dxa"/>
          </w:tcPr>
          <w:p w14:paraId="1B9FD2EF" w14:textId="77777777" w:rsidR="00F24D2D" w:rsidRDefault="00A37C89">
            <w:pPr>
              <w:pStyle w:val="TableParagraph"/>
              <w:numPr>
                <w:ilvl w:val="0"/>
                <w:numId w:val="40"/>
              </w:numPr>
              <w:tabs>
                <w:tab w:val="left" w:pos="827"/>
                <w:tab w:val="left" w:pos="828"/>
              </w:tabs>
              <w:spacing w:before="2"/>
              <w:ind w:hanging="361"/>
            </w:pPr>
            <w:r>
              <w:rPr>
                <w:spacing w:val="-3"/>
              </w:rPr>
              <w:t>尝试各种材料的组合。</w:t>
            </w:r>
          </w:p>
          <w:p w14:paraId="5D6BDC9C" w14:textId="77777777" w:rsidR="00F24D2D" w:rsidRDefault="00A37C89">
            <w:pPr>
              <w:pStyle w:val="TableParagraph"/>
              <w:numPr>
                <w:ilvl w:val="0"/>
                <w:numId w:val="40"/>
              </w:numPr>
              <w:tabs>
                <w:tab w:val="left" w:pos="827"/>
                <w:tab w:val="left" w:pos="828"/>
              </w:tabs>
              <w:spacing w:before="2" w:line="242" w:lineRule="auto"/>
              <w:ind w:right="116"/>
            </w:pPr>
            <w:r>
              <w:rPr>
                <w:spacing w:val="-2"/>
              </w:rPr>
              <w:t>用找到的材料来打造拼贴画（如羽毛、</w:t>
            </w:r>
            <w:r>
              <w:rPr>
                <w:spacing w:val="-2"/>
              </w:rPr>
              <w:t>纽扣、织物、回收材料）。</w:t>
            </w:r>
          </w:p>
          <w:p w14:paraId="0DFB38F2" w14:textId="77777777" w:rsidR="00F24D2D" w:rsidRDefault="00A37C89">
            <w:pPr>
              <w:pStyle w:val="TableParagraph"/>
              <w:numPr>
                <w:ilvl w:val="0"/>
                <w:numId w:val="40"/>
              </w:numPr>
              <w:tabs>
                <w:tab w:val="left" w:pos="827"/>
                <w:tab w:val="left" w:pos="828"/>
              </w:tabs>
              <w:spacing w:before="1" w:line="242" w:lineRule="auto"/>
              <w:ind w:right="116"/>
            </w:pPr>
            <w:r>
              <w:rPr>
                <w:spacing w:val="-2"/>
              </w:rPr>
              <w:t>利用各种绘画技巧（如各种尺寸的刷</w:t>
            </w:r>
            <w:r>
              <w:rPr>
                <w:spacing w:val="-2"/>
              </w:rPr>
              <w:t xml:space="preserve"> </w:t>
            </w:r>
            <w:r>
              <w:t>子、海绵、棉球，</w:t>
            </w:r>
            <w:r>
              <w:t>Q-tips</w:t>
            </w:r>
            <w:r>
              <w:rPr>
                <w:spacing w:val="-8"/>
              </w:rPr>
              <w:t xml:space="preserve"> </w:t>
            </w:r>
            <w:r>
              <w:rPr>
                <w:spacing w:val="-8"/>
              </w:rPr>
              <w:t>棉签、手指</w:t>
            </w:r>
            <w:r>
              <w:rPr>
                <w:spacing w:val="-2"/>
              </w:rPr>
              <w:t>涂画、用海绵、软木塞等找得到的物品</w:t>
            </w:r>
            <w:r>
              <w:rPr>
                <w:spacing w:val="-4"/>
              </w:rPr>
              <w:t>涂画）。</w:t>
            </w:r>
          </w:p>
          <w:p w14:paraId="79C46172" w14:textId="77777777" w:rsidR="00F24D2D" w:rsidRDefault="00A37C89">
            <w:pPr>
              <w:pStyle w:val="TableParagraph"/>
              <w:numPr>
                <w:ilvl w:val="0"/>
                <w:numId w:val="40"/>
              </w:numPr>
              <w:tabs>
                <w:tab w:val="left" w:pos="828"/>
              </w:tabs>
              <w:spacing w:before="2" w:line="242" w:lineRule="auto"/>
              <w:ind w:right="116"/>
              <w:jc w:val="both"/>
            </w:pPr>
            <w:r>
              <w:rPr>
                <w:spacing w:val="-2"/>
              </w:rPr>
              <w:t>打造拼贴画或彩色绘本，阅读有关颜色的书籍，在湿和干的介质中，每次探索</w:t>
            </w:r>
            <w:bookmarkStart w:id="119" w:name="_bookmark118"/>
            <w:bookmarkEnd w:id="119"/>
            <w:r>
              <w:rPr>
                <w:spacing w:val="-2"/>
              </w:rPr>
              <w:t>一种颜色，</w:t>
            </w:r>
          </w:p>
          <w:p w14:paraId="7DDB41D4" w14:textId="77777777" w:rsidR="00F24D2D" w:rsidRDefault="00A37C89">
            <w:pPr>
              <w:pStyle w:val="TableParagraph"/>
              <w:numPr>
                <w:ilvl w:val="0"/>
                <w:numId w:val="40"/>
              </w:numPr>
              <w:tabs>
                <w:tab w:val="left" w:pos="828"/>
              </w:tabs>
              <w:spacing w:line="242" w:lineRule="auto"/>
              <w:ind w:right="116"/>
              <w:jc w:val="both"/>
            </w:pPr>
            <w:r>
              <w:rPr>
                <w:spacing w:val="-2"/>
              </w:rPr>
              <w:t>按技艺对材料进行分类（如雕刻材料、拼贴材料、绘画材料等）。</w:t>
            </w:r>
          </w:p>
          <w:p w14:paraId="5F79661D" w14:textId="77777777" w:rsidR="00F24D2D" w:rsidRDefault="00A37C89">
            <w:pPr>
              <w:pStyle w:val="TableParagraph"/>
              <w:numPr>
                <w:ilvl w:val="0"/>
                <w:numId w:val="40"/>
              </w:numPr>
              <w:tabs>
                <w:tab w:val="left" w:pos="828"/>
              </w:tabs>
              <w:ind w:hanging="361"/>
              <w:jc w:val="both"/>
            </w:pPr>
            <w:r>
              <w:rPr>
                <w:spacing w:val="-3"/>
              </w:rPr>
              <w:t>讨论如何正确地维护和安全地使用剪刀</w:t>
            </w:r>
          </w:p>
          <w:p w14:paraId="4F4F495D" w14:textId="77777777" w:rsidR="00F24D2D" w:rsidRDefault="00A37C89">
            <w:pPr>
              <w:pStyle w:val="TableParagraph"/>
              <w:spacing w:before="4" w:line="262" w:lineRule="exact"/>
              <w:ind w:left="827"/>
            </w:pPr>
            <w:r>
              <w:rPr>
                <w:spacing w:val="-4"/>
              </w:rPr>
              <w:t>和刷子等工具。</w:t>
            </w:r>
          </w:p>
        </w:tc>
        <w:tc>
          <w:tcPr>
            <w:tcW w:w="4702" w:type="dxa"/>
          </w:tcPr>
          <w:p w14:paraId="2FBE6507" w14:textId="77777777" w:rsidR="00F24D2D" w:rsidRDefault="00A37C89">
            <w:pPr>
              <w:pStyle w:val="TableParagraph"/>
              <w:spacing w:before="3"/>
              <w:ind w:left="827"/>
            </w:pPr>
            <w:r>
              <w:t>Spy</w:t>
            </w:r>
            <w:r>
              <w:t>）</w:t>
            </w:r>
            <w:r>
              <w:rPr>
                <w:spacing w:val="-10"/>
              </w:rPr>
              <w:t>。</w:t>
            </w:r>
          </w:p>
          <w:p w14:paraId="36369B21" w14:textId="77777777" w:rsidR="00F24D2D" w:rsidRDefault="00A37C89">
            <w:pPr>
              <w:pStyle w:val="TableParagraph"/>
              <w:numPr>
                <w:ilvl w:val="0"/>
                <w:numId w:val="39"/>
              </w:numPr>
              <w:tabs>
                <w:tab w:val="left" w:pos="827"/>
                <w:tab w:val="left" w:pos="828"/>
              </w:tabs>
              <w:spacing w:before="2" w:line="242" w:lineRule="auto"/>
              <w:ind w:right="117"/>
            </w:pPr>
            <w:r>
              <w:rPr>
                <w:spacing w:val="-2"/>
              </w:rPr>
              <w:t>创建图片词典，定义各种术语，帮助孩子们使用正确的材料、工具和技艺术</w:t>
            </w:r>
            <w:r>
              <w:rPr>
                <w:spacing w:val="-2"/>
              </w:rPr>
              <w:t xml:space="preserve"> </w:t>
            </w:r>
            <w:r>
              <w:rPr>
                <w:spacing w:val="-6"/>
              </w:rPr>
              <w:t>语。</w:t>
            </w:r>
          </w:p>
          <w:p w14:paraId="67EA15CE" w14:textId="77777777" w:rsidR="00F24D2D" w:rsidRDefault="00A37C89">
            <w:pPr>
              <w:pStyle w:val="TableParagraph"/>
              <w:numPr>
                <w:ilvl w:val="0"/>
                <w:numId w:val="39"/>
              </w:numPr>
              <w:tabs>
                <w:tab w:val="left" w:pos="827"/>
                <w:tab w:val="left" w:pos="828"/>
              </w:tabs>
              <w:spacing w:before="2" w:line="242" w:lineRule="auto"/>
              <w:ind w:right="117"/>
            </w:pPr>
            <w:r>
              <w:rPr>
                <w:spacing w:val="-2"/>
              </w:rPr>
              <w:t>讨论如何负责任、仔细和安全地使用和</w:t>
            </w:r>
            <w:r>
              <w:rPr>
                <w:spacing w:val="-2"/>
              </w:rPr>
              <w:t>维护艺术材料，以达到预期的目的。</w:t>
            </w:r>
          </w:p>
          <w:p w14:paraId="1A53715B" w14:textId="77777777" w:rsidR="00F24D2D" w:rsidRDefault="00A37C89">
            <w:pPr>
              <w:pStyle w:val="TableParagraph"/>
              <w:numPr>
                <w:ilvl w:val="0"/>
                <w:numId w:val="39"/>
              </w:numPr>
              <w:tabs>
                <w:tab w:val="left" w:pos="827"/>
                <w:tab w:val="left" w:pos="828"/>
              </w:tabs>
              <w:ind w:hanging="361"/>
            </w:pPr>
            <w:r>
              <w:rPr>
                <w:spacing w:val="-3"/>
              </w:rPr>
              <w:t>承担起用心维护各种艺术材料的责任</w:t>
            </w:r>
          </w:p>
          <w:p w14:paraId="0E306AA8" w14:textId="77777777" w:rsidR="00F24D2D" w:rsidRDefault="00A37C89">
            <w:pPr>
              <w:pStyle w:val="TableParagraph"/>
              <w:spacing w:before="4"/>
              <w:ind w:left="827"/>
            </w:pPr>
            <w:r>
              <w:rPr>
                <w:spacing w:val="-2"/>
              </w:rPr>
              <w:t>（如确保把橡皮泥的盖子盖上）</w:t>
            </w:r>
            <w:r>
              <w:rPr>
                <w:spacing w:val="-10"/>
              </w:rPr>
              <w:t>。</w:t>
            </w:r>
          </w:p>
        </w:tc>
        <w:tc>
          <w:tcPr>
            <w:tcW w:w="4700" w:type="dxa"/>
          </w:tcPr>
          <w:p w14:paraId="72786427" w14:textId="77777777" w:rsidR="00F24D2D" w:rsidRDefault="00A37C89">
            <w:pPr>
              <w:pStyle w:val="TableParagraph"/>
              <w:spacing w:before="3"/>
              <w:ind w:left="827"/>
            </w:pPr>
            <w:r>
              <w:rPr>
                <w:spacing w:val="-7"/>
              </w:rPr>
              <w:t>画、橡皮图章、丝印</w:t>
            </w:r>
            <w:r>
              <w:rPr>
                <w:spacing w:val="-7"/>
              </w:rPr>
              <w:t xml:space="preserve"> </w:t>
            </w:r>
            <w:r>
              <w:rPr>
                <w:spacing w:val="-2"/>
              </w:rPr>
              <w:t>T</w:t>
            </w:r>
            <w:r>
              <w:rPr>
                <w:spacing w:val="-26"/>
              </w:rPr>
              <w:t xml:space="preserve"> </w:t>
            </w:r>
            <w:r>
              <w:rPr>
                <w:spacing w:val="-26"/>
              </w:rPr>
              <w:t>恤</w:t>
            </w:r>
            <w:r>
              <w:rPr>
                <w:spacing w:val="-2"/>
              </w:rPr>
              <w:t>）</w:t>
            </w:r>
            <w:r>
              <w:rPr>
                <w:spacing w:val="-10"/>
              </w:rPr>
              <w:t>。</w:t>
            </w:r>
          </w:p>
          <w:p w14:paraId="0FA7240E" w14:textId="77777777" w:rsidR="00F24D2D" w:rsidRDefault="00A37C89">
            <w:pPr>
              <w:pStyle w:val="TableParagraph"/>
              <w:numPr>
                <w:ilvl w:val="0"/>
                <w:numId w:val="38"/>
              </w:numPr>
              <w:tabs>
                <w:tab w:val="left" w:pos="826"/>
                <w:tab w:val="left" w:pos="827"/>
              </w:tabs>
              <w:spacing w:before="2"/>
            </w:pPr>
            <w:r>
              <w:rPr>
                <w:spacing w:val="-4"/>
              </w:rPr>
              <w:t>比较绘画和照片。</w:t>
            </w:r>
          </w:p>
          <w:p w14:paraId="1A1EF88B" w14:textId="77777777" w:rsidR="00F24D2D" w:rsidRDefault="00A37C89">
            <w:pPr>
              <w:pStyle w:val="TableParagraph"/>
              <w:numPr>
                <w:ilvl w:val="0"/>
                <w:numId w:val="38"/>
              </w:numPr>
              <w:tabs>
                <w:tab w:val="left" w:pos="826"/>
                <w:tab w:val="left" w:pos="827"/>
              </w:tabs>
              <w:spacing w:before="3" w:line="242" w:lineRule="auto"/>
              <w:ind w:right="334"/>
            </w:pPr>
            <w:r>
              <w:rPr>
                <w:spacing w:val="-2"/>
              </w:rPr>
              <w:t>欣赏不同材质的雕塑（如大理石、青铜、木材、找得到的材料）。</w:t>
            </w:r>
          </w:p>
          <w:p w14:paraId="31319C9A" w14:textId="77777777" w:rsidR="00F24D2D" w:rsidRDefault="00A37C89">
            <w:pPr>
              <w:pStyle w:val="TableParagraph"/>
              <w:numPr>
                <w:ilvl w:val="0"/>
                <w:numId w:val="38"/>
              </w:numPr>
              <w:tabs>
                <w:tab w:val="left" w:pos="826"/>
                <w:tab w:val="left" w:pos="827"/>
              </w:tabs>
              <w:spacing w:line="242" w:lineRule="auto"/>
              <w:ind w:right="115"/>
            </w:pPr>
            <w:r>
              <w:rPr>
                <w:spacing w:val="-2"/>
              </w:rPr>
              <w:t>与孩子一起，针对材料和工具的维护和安全，制定规则和例程。</w:t>
            </w:r>
          </w:p>
        </w:tc>
      </w:tr>
    </w:tbl>
    <w:p w14:paraId="6E4C5F4C"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6A8F3C73" w14:textId="77777777">
        <w:trPr>
          <w:trHeight w:val="291"/>
        </w:trPr>
        <w:tc>
          <w:tcPr>
            <w:tcW w:w="14104" w:type="dxa"/>
            <w:gridSpan w:val="3"/>
            <w:tcBorders>
              <w:bottom w:val="double" w:sz="4" w:space="0" w:color="000000"/>
            </w:tcBorders>
            <w:shd w:val="clear" w:color="auto" w:fill="EAF0DD"/>
          </w:tcPr>
          <w:p w14:paraId="02F0CA58" w14:textId="77777777" w:rsidR="00F24D2D" w:rsidRDefault="00A37C89">
            <w:pPr>
              <w:pStyle w:val="TableParagraph"/>
              <w:spacing w:line="272" w:lineRule="exact"/>
              <w:ind w:left="5398" w:right="5388"/>
              <w:jc w:val="center"/>
              <w:rPr>
                <w:sz w:val="23"/>
              </w:rPr>
            </w:pPr>
            <w:r>
              <w:rPr>
                <w:w w:val="95"/>
                <w:sz w:val="23"/>
              </w:rPr>
              <w:t>构成要素和设计原则</w:t>
            </w:r>
            <w:r>
              <w:rPr>
                <w:spacing w:val="-10"/>
                <w:w w:val="95"/>
                <w:sz w:val="23"/>
              </w:rPr>
              <w:t>。</w:t>
            </w:r>
          </w:p>
        </w:tc>
      </w:tr>
      <w:tr w:rsidR="00F24D2D" w14:paraId="650FC905" w14:textId="77777777">
        <w:trPr>
          <w:trHeight w:val="628"/>
        </w:trPr>
        <w:tc>
          <w:tcPr>
            <w:tcW w:w="4702" w:type="dxa"/>
            <w:tcBorders>
              <w:top w:val="double" w:sz="4" w:space="0" w:color="000000"/>
            </w:tcBorders>
            <w:shd w:val="clear" w:color="auto" w:fill="FFFF99"/>
          </w:tcPr>
          <w:p w14:paraId="140F079C" w14:textId="77777777" w:rsidR="00F24D2D" w:rsidRDefault="00A37C89">
            <w:pPr>
              <w:pStyle w:val="TableParagraph"/>
              <w:spacing w:line="310" w:lineRule="atLeast"/>
              <w:ind w:right="2653"/>
              <w:rPr>
                <w:sz w:val="24"/>
              </w:rPr>
            </w:pPr>
            <w:r>
              <w:rPr>
                <w:spacing w:val="-2"/>
                <w:sz w:val="24"/>
              </w:rPr>
              <w:t>可能的学习活动：孩子们可以</w:t>
            </w:r>
            <w:r>
              <w:rPr>
                <w:spacing w:val="-2"/>
                <w:sz w:val="24"/>
              </w:rPr>
              <w:t>……</w:t>
            </w:r>
          </w:p>
        </w:tc>
        <w:tc>
          <w:tcPr>
            <w:tcW w:w="4702" w:type="dxa"/>
            <w:tcBorders>
              <w:top w:val="double" w:sz="4" w:space="0" w:color="000000"/>
            </w:tcBorders>
            <w:shd w:val="clear" w:color="auto" w:fill="FFFF99"/>
          </w:tcPr>
          <w:p w14:paraId="1FA3B182" w14:textId="77777777" w:rsidR="00F24D2D" w:rsidRDefault="00A37C89">
            <w:pPr>
              <w:pStyle w:val="TableParagraph"/>
              <w:spacing w:line="310" w:lineRule="atLeast"/>
              <w:ind w:right="2654"/>
              <w:rPr>
                <w:sz w:val="24"/>
              </w:rPr>
            </w:pPr>
            <w:r>
              <w:rPr>
                <w:spacing w:val="-2"/>
                <w:sz w:val="24"/>
              </w:rPr>
              <w:t>可能的学习证据：孩子们可以</w:t>
            </w:r>
            <w:r>
              <w:rPr>
                <w:spacing w:val="-2"/>
                <w:sz w:val="24"/>
              </w:rPr>
              <w:t>……</w:t>
            </w:r>
          </w:p>
        </w:tc>
        <w:tc>
          <w:tcPr>
            <w:tcW w:w="4700" w:type="dxa"/>
            <w:tcBorders>
              <w:top w:val="double" w:sz="4" w:space="0" w:color="000000"/>
            </w:tcBorders>
            <w:shd w:val="clear" w:color="auto" w:fill="FFFF99"/>
          </w:tcPr>
          <w:p w14:paraId="65DD86CA" w14:textId="77777777" w:rsidR="00F24D2D" w:rsidRDefault="00A37C89">
            <w:pPr>
              <w:pStyle w:val="TableParagraph"/>
              <w:spacing w:before="9"/>
              <w:rPr>
                <w:sz w:val="24"/>
              </w:rPr>
            </w:pPr>
            <w:r>
              <w:rPr>
                <w:spacing w:val="-2"/>
                <w:sz w:val="24"/>
              </w:rPr>
              <w:t>支持性做法：</w:t>
            </w:r>
          </w:p>
          <w:p w14:paraId="7E88E6EB" w14:textId="77777777" w:rsidR="00F24D2D" w:rsidRDefault="00A37C89">
            <w:pPr>
              <w:pStyle w:val="TableParagraph"/>
              <w:spacing w:before="2" w:line="289" w:lineRule="exact"/>
              <w:rPr>
                <w:sz w:val="24"/>
              </w:rPr>
            </w:pPr>
            <w:r>
              <w:rPr>
                <w:spacing w:val="-1"/>
                <w:sz w:val="24"/>
              </w:rPr>
              <w:t>教育工作者们可以</w:t>
            </w:r>
            <w:r>
              <w:rPr>
                <w:spacing w:val="-1"/>
                <w:sz w:val="24"/>
              </w:rPr>
              <w:t>……</w:t>
            </w:r>
          </w:p>
        </w:tc>
      </w:tr>
      <w:tr w:rsidR="00F24D2D" w14:paraId="1EE975D4" w14:textId="77777777">
        <w:trPr>
          <w:trHeight w:val="3995"/>
        </w:trPr>
        <w:tc>
          <w:tcPr>
            <w:tcW w:w="4702" w:type="dxa"/>
          </w:tcPr>
          <w:p w14:paraId="299FA434" w14:textId="77777777" w:rsidR="00F24D2D" w:rsidRDefault="00A37C89">
            <w:pPr>
              <w:pStyle w:val="TableParagraph"/>
              <w:numPr>
                <w:ilvl w:val="0"/>
                <w:numId w:val="37"/>
              </w:numPr>
              <w:tabs>
                <w:tab w:val="left" w:pos="828"/>
              </w:tabs>
              <w:spacing w:before="2" w:line="242" w:lineRule="auto"/>
              <w:ind w:right="116"/>
              <w:jc w:val="both"/>
            </w:pPr>
            <w:r>
              <w:rPr>
                <w:spacing w:val="-2"/>
              </w:rPr>
              <w:t>探索如何使用或组合不同类型的线条，来创造形状、字母和绘画。</w:t>
            </w:r>
          </w:p>
          <w:p w14:paraId="6C6B1B21" w14:textId="77777777" w:rsidR="00F24D2D" w:rsidRDefault="00A37C89">
            <w:pPr>
              <w:pStyle w:val="TableParagraph"/>
              <w:numPr>
                <w:ilvl w:val="0"/>
                <w:numId w:val="37"/>
              </w:numPr>
              <w:tabs>
                <w:tab w:val="left" w:pos="828"/>
              </w:tabs>
              <w:spacing w:line="242" w:lineRule="auto"/>
              <w:ind w:right="116"/>
              <w:jc w:val="both"/>
            </w:pPr>
            <w:r>
              <w:rPr>
                <w:spacing w:val="-2"/>
              </w:rPr>
              <w:t>用</w:t>
            </w:r>
            <w:r>
              <w:rPr>
                <w:spacing w:val="-2"/>
              </w:rPr>
              <w:t>“</w:t>
            </w:r>
            <w:r>
              <w:rPr>
                <w:spacing w:val="-2"/>
              </w:rPr>
              <w:t>走线</w:t>
            </w:r>
            <w:r>
              <w:rPr>
                <w:spacing w:val="-2"/>
              </w:rPr>
              <w:t>”</w:t>
            </w:r>
            <w:r>
              <w:rPr>
                <w:spacing w:val="-2"/>
              </w:rPr>
              <w:t>的方式来观察和标记环境中的各种线条，如墙壁、天花板、建筑物和围栏上的线条，或探索环境照片中的建筑线条。</w:t>
            </w:r>
          </w:p>
          <w:p w14:paraId="63FCC2B0" w14:textId="77777777" w:rsidR="00F24D2D" w:rsidRDefault="00A37C89">
            <w:pPr>
              <w:pStyle w:val="TableParagraph"/>
              <w:numPr>
                <w:ilvl w:val="0"/>
                <w:numId w:val="37"/>
              </w:numPr>
              <w:tabs>
                <w:tab w:val="left" w:pos="828"/>
              </w:tabs>
              <w:spacing w:before="3" w:line="242" w:lineRule="auto"/>
              <w:ind w:right="116"/>
              <w:jc w:val="both"/>
            </w:pPr>
            <w:r>
              <w:rPr>
                <w:spacing w:val="-2"/>
              </w:rPr>
              <w:t>查看大自然中的物体，找到自然出现的线条（如海贝壳上的线条、木材上的纹路、树叶上的脉络）。</w:t>
            </w:r>
          </w:p>
          <w:p w14:paraId="72C5C3F5" w14:textId="77777777" w:rsidR="00F24D2D" w:rsidRDefault="00A37C89">
            <w:pPr>
              <w:pStyle w:val="TableParagraph"/>
              <w:numPr>
                <w:ilvl w:val="0"/>
                <w:numId w:val="37"/>
              </w:numPr>
              <w:tabs>
                <w:tab w:val="left" w:pos="828"/>
              </w:tabs>
              <w:spacing w:line="242" w:lineRule="auto"/>
              <w:ind w:right="116"/>
              <w:jc w:val="both"/>
            </w:pPr>
            <w:r>
              <w:rPr>
                <w:spacing w:val="-2"/>
              </w:rPr>
              <w:t>制作蜡笔拓片，再把拓片与原始纹理相</w:t>
            </w:r>
            <w:r>
              <w:rPr>
                <w:spacing w:val="-4"/>
              </w:rPr>
              <w:t>匹配。</w:t>
            </w:r>
          </w:p>
          <w:p w14:paraId="27FB8F08" w14:textId="77777777" w:rsidR="00F24D2D" w:rsidRDefault="00A37C89">
            <w:pPr>
              <w:pStyle w:val="TableParagraph"/>
              <w:numPr>
                <w:ilvl w:val="0"/>
                <w:numId w:val="37"/>
              </w:numPr>
              <w:tabs>
                <w:tab w:val="left" w:pos="828"/>
              </w:tabs>
              <w:spacing w:line="242" w:lineRule="auto"/>
              <w:ind w:right="116"/>
              <w:jc w:val="both"/>
            </w:pPr>
            <w:r>
              <w:rPr>
                <w:spacing w:val="-2"/>
              </w:rPr>
              <w:t>打造某一种质地主题的拼贴画（如软、硬、模糊、粗糙、光滑、有光泽）。</w:t>
            </w:r>
          </w:p>
          <w:p w14:paraId="78AAF7A6" w14:textId="77777777" w:rsidR="00F24D2D" w:rsidRDefault="00A37C89">
            <w:pPr>
              <w:pStyle w:val="TableParagraph"/>
              <w:numPr>
                <w:ilvl w:val="0"/>
                <w:numId w:val="37"/>
              </w:numPr>
              <w:tabs>
                <w:tab w:val="left" w:pos="828"/>
              </w:tabs>
              <w:spacing w:line="263" w:lineRule="exact"/>
              <w:ind w:hanging="361"/>
              <w:jc w:val="both"/>
            </w:pPr>
            <w:r>
              <w:rPr>
                <w:spacing w:val="-3"/>
              </w:rPr>
              <w:t>用有纹理的材料来打造图片和</w:t>
            </w:r>
            <w:r>
              <w:rPr>
                <w:spacing w:val="-3"/>
              </w:rPr>
              <w:t>/</w:t>
            </w:r>
            <w:r>
              <w:rPr>
                <w:spacing w:val="-3"/>
              </w:rPr>
              <w:t>或书</w:t>
            </w:r>
          </w:p>
        </w:tc>
        <w:tc>
          <w:tcPr>
            <w:tcW w:w="4702" w:type="dxa"/>
          </w:tcPr>
          <w:p w14:paraId="51EBA206" w14:textId="77777777" w:rsidR="00F24D2D" w:rsidRDefault="00A37C89">
            <w:pPr>
              <w:pStyle w:val="TableParagraph"/>
              <w:numPr>
                <w:ilvl w:val="0"/>
                <w:numId w:val="36"/>
              </w:numPr>
              <w:tabs>
                <w:tab w:val="left" w:pos="828"/>
              </w:tabs>
              <w:spacing w:before="2" w:line="242" w:lineRule="auto"/>
              <w:ind w:right="117"/>
              <w:jc w:val="both"/>
            </w:pPr>
            <w:r>
              <w:rPr>
                <w:spacing w:val="-2"/>
              </w:rPr>
              <w:t>确定出一些原色和二次色，并用不同的方式来使用这些颜色。</w:t>
            </w:r>
          </w:p>
          <w:p w14:paraId="57B3B0CC" w14:textId="77777777" w:rsidR="00F24D2D" w:rsidRDefault="00A37C89">
            <w:pPr>
              <w:pStyle w:val="TableParagraph"/>
              <w:numPr>
                <w:ilvl w:val="0"/>
                <w:numId w:val="36"/>
              </w:numPr>
              <w:tabs>
                <w:tab w:val="left" w:pos="828"/>
              </w:tabs>
              <w:spacing w:line="242" w:lineRule="auto"/>
              <w:ind w:right="117"/>
              <w:jc w:val="both"/>
            </w:pPr>
            <w:r>
              <w:rPr>
                <w:spacing w:val="-2"/>
              </w:rPr>
              <w:t>在二维和三维空间中，识别出几种类型的线条和符号。</w:t>
            </w:r>
          </w:p>
          <w:p w14:paraId="23925C2D" w14:textId="77777777" w:rsidR="00F24D2D" w:rsidRDefault="00A37C89">
            <w:pPr>
              <w:pStyle w:val="TableParagraph"/>
              <w:numPr>
                <w:ilvl w:val="0"/>
                <w:numId w:val="36"/>
              </w:numPr>
              <w:tabs>
                <w:tab w:val="left" w:pos="828"/>
              </w:tabs>
              <w:spacing w:before="1" w:line="242" w:lineRule="auto"/>
              <w:ind w:right="117"/>
              <w:jc w:val="both"/>
            </w:pPr>
            <w:r>
              <w:rPr>
                <w:spacing w:val="-2"/>
              </w:rPr>
              <w:t>用某一种或多种材料的组合（如彩色铅笔、蜡笔、蛋彩、粉彩、线绳或纤维、纺织品、纸张），创作二维作品。</w:t>
            </w:r>
          </w:p>
          <w:p w14:paraId="40E6EA90" w14:textId="77777777" w:rsidR="00F24D2D" w:rsidRDefault="00A37C89">
            <w:pPr>
              <w:pStyle w:val="TableParagraph"/>
              <w:numPr>
                <w:ilvl w:val="0"/>
                <w:numId w:val="36"/>
              </w:numPr>
              <w:tabs>
                <w:tab w:val="left" w:pos="828"/>
              </w:tabs>
              <w:spacing w:before="1" w:line="242" w:lineRule="auto"/>
              <w:ind w:right="117"/>
              <w:jc w:val="both"/>
            </w:pPr>
            <w:r>
              <w:rPr>
                <w:spacing w:val="-2"/>
              </w:rPr>
              <w:t>用黏土或用多种材料的组合（如纸板、小盒子、找得到的材料、管道通条、按钮、贝壳、回收材料、塑料吸管），尝试用各种方法把这些材料固定在一起</w:t>
            </w:r>
          </w:p>
          <w:p w14:paraId="75C16356" w14:textId="77777777" w:rsidR="00F24D2D" w:rsidRDefault="00A37C89">
            <w:pPr>
              <w:pStyle w:val="TableParagraph"/>
              <w:spacing w:before="2"/>
              <w:ind w:left="827"/>
            </w:pPr>
            <w:r>
              <w:rPr>
                <w:spacing w:val="-2"/>
              </w:rPr>
              <w:t>（如胶水、订书钉、线绳）</w:t>
            </w:r>
            <w:r>
              <w:rPr>
                <w:spacing w:val="-10"/>
              </w:rPr>
              <w:t>。</w:t>
            </w:r>
          </w:p>
          <w:p w14:paraId="170CCFF5" w14:textId="77777777" w:rsidR="00F24D2D" w:rsidRDefault="00A37C89">
            <w:pPr>
              <w:pStyle w:val="TableParagraph"/>
              <w:numPr>
                <w:ilvl w:val="0"/>
                <w:numId w:val="36"/>
              </w:numPr>
              <w:tabs>
                <w:tab w:val="left" w:pos="827"/>
                <w:tab w:val="left" w:pos="828"/>
              </w:tabs>
              <w:spacing w:line="280" w:lineRule="atLeast"/>
              <w:ind w:right="117"/>
            </w:pPr>
            <w:r>
              <w:rPr>
                <w:spacing w:val="-2"/>
              </w:rPr>
              <w:t>在不用眼睛看的情况下，辨别并描述各种质地的样品（例如：触摸神秘袋中的</w:t>
            </w:r>
          </w:p>
        </w:tc>
        <w:tc>
          <w:tcPr>
            <w:tcW w:w="4700" w:type="dxa"/>
          </w:tcPr>
          <w:p w14:paraId="6192AB44" w14:textId="77777777" w:rsidR="00F24D2D" w:rsidRDefault="00A37C89">
            <w:pPr>
              <w:pStyle w:val="TableParagraph"/>
              <w:numPr>
                <w:ilvl w:val="0"/>
                <w:numId w:val="35"/>
              </w:numPr>
              <w:tabs>
                <w:tab w:val="left" w:pos="827"/>
              </w:tabs>
              <w:spacing w:before="2" w:line="242" w:lineRule="auto"/>
              <w:ind w:right="115"/>
              <w:jc w:val="both"/>
            </w:pPr>
            <w:r>
              <w:rPr>
                <w:spacing w:val="-2"/>
              </w:rPr>
              <w:t>只提供让孩子们用来混合的原色，包括油漆、食用色素、卫生纸。</w:t>
            </w:r>
          </w:p>
          <w:p w14:paraId="52C1318F" w14:textId="77777777" w:rsidR="00F24D2D" w:rsidRDefault="00A37C89">
            <w:pPr>
              <w:pStyle w:val="TableParagraph"/>
              <w:numPr>
                <w:ilvl w:val="0"/>
                <w:numId w:val="35"/>
              </w:numPr>
              <w:tabs>
                <w:tab w:val="left" w:pos="827"/>
              </w:tabs>
              <w:spacing w:line="242" w:lineRule="auto"/>
              <w:ind w:right="115"/>
              <w:jc w:val="both"/>
            </w:pPr>
            <w:r>
              <w:rPr>
                <w:spacing w:val="-2"/>
              </w:rPr>
              <w:t>打造拼贴画或彩色绘本，阅读有关颜色的书籍，在湿和干的介质中，每次探索</w:t>
            </w:r>
            <w:r>
              <w:rPr>
                <w:spacing w:val="-2"/>
              </w:rPr>
              <w:t>一种颜色，把原色进行混合，比较互补色，并尝试在颜色中添加黑色或白色。</w:t>
            </w:r>
          </w:p>
          <w:p w14:paraId="58971D54" w14:textId="77777777" w:rsidR="00F24D2D" w:rsidRDefault="00A37C89">
            <w:pPr>
              <w:pStyle w:val="TableParagraph"/>
              <w:numPr>
                <w:ilvl w:val="0"/>
                <w:numId w:val="35"/>
              </w:numPr>
              <w:tabs>
                <w:tab w:val="left" w:pos="826"/>
                <w:tab w:val="left" w:pos="827"/>
              </w:tabs>
              <w:spacing w:before="3" w:line="242" w:lineRule="auto"/>
              <w:ind w:right="171"/>
            </w:pPr>
            <w:r>
              <w:t>在环境、建筑、</w:t>
            </w:r>
            <w:r>
              <w:t>Piet Mondrian</w:t>
            </w:r>
            <w:r>
              <w:rPr>
                <w:spacing w:val="-7"/>
              </w:rPr>
              <w:t xml:space="preserve"> </w:t>
            </w:r>
            <w:r>
              <w:rPr>
                <w:spacing w:val="-7"/>
              </w:rPr>
              <w:t>或</w:t>
            </w:r>
            <w:r>
              <w:t xml:space="preserve"> Henri</w:t>
            </w:r>
            <w:r>
              <w:rPr>
                <w:spacing w:val="-28"/>
              </w:rPr>
              <w:t xml:space="preserve"> </w:t>
            </w:r>
            <w:r>
              <w:t>Matisse</w:t>
            </w:r>
            <w:r>
              <w:rPr>
                <w:spacing w:val="-8"/>
              </w:rPr>
              <w:t xml:space="preserve"> </w:t>
            </w:r>
            <w:r>
              <w:rPr>
                <w:spacing w:val="-8"/>
              </w:rPr>
              <w:t>等艺术家的作品中，展</w:t>
            </w:r>
            <w:r>
              <w:rPr>
                <w:spacing w:val="-2"/>
              </w:rPr>
              <w:t>示不同种类线条的示例。</w:t>
            </w:r>
          </w:p>
          <w:p w14:paraId="384D0C50" w14:textId="77777777" w:rsidR="00F24D2D" w:rsidRDefault="00A37C89">
            <w:pPr>
              <w:pStyle w:val="TableParagraph"/>
              <w:numPr>
                <w:ilvl w:val="0"/>
                <w:numId w:val="35"/>
              </w:numPr>
              <w:tabs>
                <w:tab w:val="left" w:pos="826"/>
                <w:tab w:val="left" w:pos="827"/>
              </w:tabs>
              <w:spacing w:line="282" w:lineRule="exact"/>
            </w:pPr>
            <w:r>
              <w:rPr>
                <w:spacing w:val="-3"/>
              </w:rPr>
              <w:t>提供带有高质感插图的书籍。</w:t>
            </w:r>
          </w:p>
          <w:p w14:paraId="7EDE2902" w14:textId="77777777" w:rsidR="00F24D2D" w:rsidRDefault="00A37C89">
            <w:pPr>
              <w:pStyle w:val="TableParagraph"/>
              <w:numPr>
                <w:ilvl w:val="0"/>
                <w:numId w:val="35"/>
              </w:numPr>
              <w:tabs>
                <w:tab w:val="left" w:pos="826"/>
                <w:tab w:val="left" w:pos="827"/>
              </w:tabs>
              <w:spacing w:before="2"/>
            </w:pPr>
            <w:r>
              <w:rPr>
                <w:spacing w:val="-3"/>
              </w:rPr>
              <w:t>把各种质感的材料摆放在艺术货架上。</w:t>
            </w:r>
          </w:p>
          <w:p w14:paraId="2BD82AAA" w14:textId="77777777" w:rsidR="00F24D2D" w:rsidRDefault="00A37C89">
            <w:pPr>
              <w:pStyle w:val="TableParagraph"/>
              <w:numPr>
                <w:ilvl w:val="0"/>
                <w:numId w:val="35"/>
              </w:numPr>
              <w:tabs>
                <w:tab w:val="left" w:pos="826"/>
                <w:tab w:val="left" w:pos="827"/>
              </w:tabs>
              <w:spacing w:line="280" w:lineRule="atLeast"/>
              <w:ind w:right="115"/>
            </w:pPr>
            <w:r>
              <w:rPr>
                <w:spacing w:val="-2"/>
              </w:rPr>
              <w:t>展示书籍、海报、几何形状和有机形态</w:t>
            </w:r>
            <w:r>
              <w:t>和形式的印刷品（</w:t>
            </w:r>
            <w:r>
              <w:rPr>
                <w:spacing w:val="-8"/>
              </w:rPr>
              <w:t>如</w:t>
            </w:r>
            <w:r>
              <w:rPr>
                <w:spacing w:val="-8"/>
              </w:rPr>
              <w:t xml:space="preserve"> </w:t>
            </w:r>
            <w:r>
              <w:t>Paul Klee</w:t>
            </w:r>
            <w:r>
              <w:rPr>
                <w:spacing w:val="-6"/>
              </w:rPr>
              <w:t xml:space="preserve"> </w:t>
            </w:r>
            <w:r>
              <w:rPr>
                <w:spacing w:val="-6"/>
              </w:rPr>
              <w:t>的版</w:t>
            </w:r>
            <w:r>
              <w:t xml:space="preserve"> </w:t>
            </w:r>
            <w:r>
              <w:t>画、</w:t>
            </w:r>
            <w:r>
              <w:t>Alexander Calder</w:t>
            </w:r>
            <w:r>
              <w:rPr>
                <w:spacing w:val="-5"/>
              </w:rPr>
              <w:t xml:space="preserve"> </w:t>
            </w:r>
            <w:r>
              <w:rPr>
                <w:spacing w:val="-5"/>
              </w:rPr>
              <w:t>的动态雕</w:t>
            </w:r>
          </w:p>
        </w:tc>
      </w:tr>
    </w:tbl>
    <w:p w14:paraId="7D5A1716" w14:textId="77777777" w:rsidR="00F24D2D" w:rsidRDefault="00F24D2D">
      <w:pPr>
        <w:spacing w:line="280" w:lineRule="atLeast"/>
        <w:sectPr w:rsidR="00F24D2D">
          <w:pgSz w:w="15840" w:h="12240" w:orient="landscape"/>
          <w:pgMar w:top="860" w:right="580" w:bottom="960" w:left="480" w:header="324" w:footer="721" w:gutter="0"/>
          <w:cols w:space="720"/>
        </w:sectPr>
      </w:pPr>
    </w:p>
    <w:p w14:paraId="0434955E" w14:textId="77777777" w:rsidR="00F24D2D" w:rsidRDefault="00F24D2D">
      <w:pPr>
        <w:pStyle w:val="BodyText"/>
        <w:spacing w:before="6"/>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7A6E19ED" w14:textId="77777777">
        <w:trPr>
          <w:trHeight w:val="621"/>
        </w:trPr>
        <w:tc>
          <w:tcPr>
            <w:tcW w:w="4702" w:type="dxa"/>
            <w:shd w:val="clear" w:color="auto" w:fill="FFFF99"/>
          </w:tcPr>
          <w:p w14:paraId="7052D9B0" w14:textId="77777777" w:rsidR="00F24D2D" w:rsidRDefault="00A37C89">
            <w:pPr>
              <w:pStyle w:val="TableParagraph"/>
              <w:spacing w:line="310" w:lineRule="atLeast"/>
              <w:ind w:right="2653"/>
              <w:rPr>
                <w:sz w:val="24"/>
              </w:rPr>
            </w:pPr>
            <w:r>
              <w:rPr>
                <w:spacing w:val="-2"/>
                <w:sz w:val="24"/>
              </w:rPr>
              <w:t>可能的学习活动：孩子们可以</w:t>
            </w:r>
            <w:r>
              <w:rPr>
                <w:spacing w:val="-2"/>
                <w:sz w:val="24"/>
              </w:rPr>
              <w:t>……</w:t>
            </w:r>
          </w:p>
        </w:tc>
        <w:tc>
          <w:tcPr>
            <w:tcW w:w="4702" w:type="dxa"/>
            <w:shd w:val="clear" w:color="auto" w:fill="FFFF99"/>
          </w:tcPr>
          <w:p w14:paraId="35762B07" w14:textId="77777777" w:rsidR="00F24D2D" w:rsidRDefault="00A37C89">
            <w:pPr>
              <w:pStyle w:val="TableParagraph"/>
              <w:spacing w:line="310" w:lineRule="atLeast"/>
              <w:ind w:right="2654"/>
              <w:rPr>
                <w:sz w:val="24"/>
              </w:rPr>
            </w:pPr>
            <w:r>
              <w:rPr>
                <w:spacing w:val="-2"/>
                <w:sz w:val="24"/>
              </w:rPr>
              <w:t>可能的学习证据：孩子们可以</w:t>
            </w:r>
            <w:r>
              <w:rPr>
                <w:spacing w:val="-2"/>
                <w:sz w:val="24"/>
              </w:rPr>
              <w:t>……</w:t>
            </w:r>
          </w:p>
        </w:tc>
        <w:tc>
          <w:tcPr>
            <w:tcW w:w="4700" w:type="dxa"/>
            <w:shd w:val="clear" w:color="auto" w:fill="FFFF99"/>
          </w:tcPr>
          <w:p w14:paraId="115D6936" w14:textId="77777777" w:rsidR="00F24D2D" w:rsidRDefault="00A37C89">
            <w:pPr>
              <w:pStyle w:val="TableParagraph"/>
              <w:spacing w:before="2"/>
              <w:rPr>
                <w:sz w:val="24"/>
              </w:rPr>
            </w:pPr>
            <w:r>
              <w:rPr>
                <w:spacing w:val="-2"/>
                <w:sz w:val="24"/>
              </w:rPr>
              <w:t>支持性做法：</w:t>
            </w:r>
          </w:p>
          <w:p w14:paraId="479A02E6" w14:textId="77777777" w:rsidR="00F24D2D" w:rsidRDefault="00A37C89">
            <w:pPr>
              <w:pStyle w:val="TableParagraph"/>
              <w:spacing w:before="2" w:line="289" w:lineRule="exact"/>
              <w:rPr>
                <w:sz w:val="24"/>
              </w:rPr>
            </w:pPr>
            <w:r>
              <w:rPr>
                <w:spacing w:val="-1"/>
                <w:sz w:val="24"/>
              </w:rPr>
              <w:t>教育工作者们可以</w:t>
            </w:r>
            <w:r>
              <w:rPr>
                <w:spacing w:val="-1"/>
                <w:sz w:val="24"/>
              </w:rPr>
              <w:t>……</w:t>
            </w:r>
          </w:p>
        </w:tc>
      </w:tr>
      <w:tr w:rsidR="00F24D2D" w14:paraId="39C9623D" w14:textId="77777777">
        <w:trPr>
          <w:trHeight w:val="3710"/>
        </w:trPr>
        <w:tc>
          <w:tcPr>
            <w:tcW w:w="4702" w:type="dxa"/>
          </w:tcPr>
          <w:p w14:paraId="6CE59A46" w14:textId="77777777" w:rsidR="00F24D2D" w:rsidRDefault="00A37C89">
            <w:pPr>
              <w:pStyle w:val="TableParagraph"/>
              <w:spacing w:before="3"/>
              <w:ind w:left="827"/>
            </w:pPr>
            <w:r>
              <w:rPr>
                <w:spacing w:val="-5"/>
              </w:rPr>
              <w:t>籍。</w:t>
            </w:r>
          </w:p>
          <w:p w14:paraId="3F5C4EF7" w14:textId="77777777" w:rsidR="00F24D2D" w:rsidRDefault="00A37C89">
            <w:pPr>
              <w:pStyle w:val="TableParagraph"/>
              <w:numPr>
                <w:ilvl w:val="0"/>
                <w:numId w:val="34"/>
              </w:numPr>
              <w:tabs>
                <w:tab w:val="left" w:pos="827"/>
                <w:tab w:val="left" w:pos="828"/>
              </w:tabs>
              <w:spacing w:before="2"/>
              <w:ind w:hanging="361"/>
            </w:pPr>
            <w:r>
              <w:rPr>
                <w:spacing w:val="-3"/>
              </w:rPr>
              <w:t>寻找窗玻璃、瓷砖或织物中的图案。</w:t>
            </w:r>
          </w:p>
          <w:p w14:paraId="534E23FC" w14:textId="77777777" w:rsidR="00F24D2D" w:rsidRDefault="00A37C89">
            <w:pPr>
              <w:pStyle w:val="TableParagraph"/>
              <w:numPr>
                <w:ilvl w:val="0"/>
                <w:numId w:val="34"/>
              </w:numPr>
              <w:tabs>
                <w:tab w:val="left" w:pos="827"/>
                <w:tab w:val="left" w:pos="828"/>
              </w:tabs>
              <w:spacing w:before="3" w:line="242" w:lineRule="auto"/>
              <w:ind w:right="225"/>
            </w:pPr>
            <w:r>
              <w:rPr>
                <w:spacing w:val="-2"/>
              </w:rPr>
              <w:t>用带有图案或彩色纸张的形状</w:t>
            </w:r>
            <w:r>
              <w:rPr>
                <w:spacing w:val="-2"/>
              </w:rPr>
              <w:t>/</w:t>
            </w:r>
            <w:r>
              <w:rPr>
                <w:spacing w:val="-2"/>
              </w:rPr>
              <w:t>条带，在壁画上拼贴一层面罩。</w:t>
            </w:r>
          </w:p>
          <w:p w14:paraId="77C7549C" w14:textId="77777777" w:rsidR="00F24D2D" w:rsidRDefault="00A37C89">
            <w:pPr>
              <w:pStyle w:val="TableParagraph"/>
              <w:numPr>
                <w:ilvl w:val="0"/>
                <w:numId w:val="34"/>
              </w:numPr>
              <w:tabs>
                <w:tab w:val="left" w:pos="827"/>
                <w:tab w:val="left" w:pos="828"/>
              </w:tabs>
              <w:ind w:hanging="361"/>
            </w:pPr>
            <w:r>
              <w:rPr>
                <w:spacing w:val="-2"/>
              </w:rPr>
              <w:t>用纸张的特定区域（</w:t>
            </w:r>
            <w:r>
              <w:rPr>
                <w:spacing w:val="-4"/>
              </w:rPr>
              <w:t>如中间、角、边缘</w:t>
            </w:r>
          </w:p>
          <w:p w14:paraId="3505CB40" w14:textId="77777777" w:rsidR="00F24D2D" w:rsidRDefault="00A37C89">
            <w:pPr>
              <w:pStyle w:val="TableParagraph"/>
              <w:spacing w:before="4"/>
              <w:ind w:left="827"/>
            </w:pPr>
            <w:r>
              <w:rPr>
                <w:spacing w:val="-2"/>
              </w:rPr>
              <w:t>/</w:t>
            </w:r>
            <w:r>
              <w:rPr>
                <w:spacing w:val="-2"/>
              </w:rPr>
              <w:t>边框）</w:t>
            </w:r>
            <w:r>
              <w:rPr>
                <w:spacing w:val="-4"/>
              </w:rPr>
              <w:t>来绘画或涂画。</w:t>
            </w:r>
          </w:p>
        </w:tc>
        <w:tc>
          <w:tcPr>
            <w:tcW w:w="4702" w:type="dxa"/>
          </w:tcPr>
          <w:p w14:paraId="3A53235A" w14:textId="77777777" w:rsidR="00F24D2D" w:rsidRDefault="00A37C89">
            <w:pPr>
              <w:pStyle w:val="TableParagraph"/>
              <w:spacing w:before="3"/>
              <w:ind w:left="827"/>
            </w:pPr>
            <w:r>
              <w:t>样品）</w:t>
            </w:r>
            <w:r>
              <w:rPr>
                <w:spacing w:val="-10"/>
              </w:rPr>
              <w:t>。</w:t>
            </w:r>
          </w:p>
          <w:p w14:paraId="22800A04" w14:textId="77777777" w:rsidR="00F24D2D" w:rsidRDefault="00A37C89">
            <w:pPr>
              <w:pStyle w:val="TableParagraph"/>
              <w:numPr>
                <w:ilvl w:val="0"/>
                <w:numId w:val="33"/>
              </w:numPr>
              <w:tabs>
                <w:tab w:val="left" w:pos="827"/>
                <w:tab w:val="left" w:pos="828"/>
              </w:tabs>
              <w:spacing w:before="2"/>
              <w:ind w:hanging="361"/>
            </w:pPr>
            <w:r>
              <w:rPr>
                <w:spacing w:val="-3"/>
              </w:rPr>
              <w:t>讨论带有独特纹理的物品。</w:t>
            </w:r>
          </w:p>
          <w:p w14:paraId="250CF886" w14:textId="77777777" w:rsidR="00F24D2D" w:rsidRDefault="00A37C89">
            <w:pPr>
              <w:pStyle w:val="TableParagraph"/>
              <w:numPr>
                <w:ilvl w:val="0"/>
                <w:numId w:val="33"/>
              </w:numPr>
              <w:tabs>
                <w:tab w:val="left" w:pos="827"/>
                <w:tab w:val="left" w:pos="828"/>
              </w:tabs>
              <w:spacing w:before="3"/>
              <w:ind w:hanging="361"/>
            </w:pPr>
            <w:r>
              <w:rPr>
                <w:spacing w:val="-3"/>
              </w:rPr>
              <w:t>用自己选择的形状进行拼贴或组合。</w:t>
            </w:r>
          </w:p>
          <w:p w14:paraId="7DA6E193" w14:textId="77777777" w:rsidR="00F24D2D" w:rsidRDefault="00A37C89">
            <w:pPr>
              <w:pStyle w:val="TableParagraph"/>
              <w:numPr>
                <w:ilvl w:val="0"/>
                <w:numId w:val="33"/>
              </w:numPr>
              <w:tabs>
                <w:tab w:val="left" w:pos="827"/>
                <w:tab w:val="left" w:pos="828"/>
              </w:tabs>
              <w:spacing w:before="2" w:line="242" w:lineRule="auto"/>
              <w:ind w:right="117"/>
            </w:pPr>
            <w:r>
              <w:rPr>
                <w:spacing w:val="-2"/>
              </w:rPr>
              <w:t>以圆形、正方形或三角形为主题，或以自然形状为主题，来打造艺术品。</w:t>
            </w:r>
          </w:p>
          <w:p w14:paraId="0628CDC0" w14:textId="77777777" w:rsidR="00F24D2D" w:rsidRDefault="00A37C89">
            <w:pPr>
              <w:pStyle w:val="TableParagraph"/>
              <w:numPr>
                <w:ilvl w:val="0"/>
                <w:numId w:val="33"/>
              </w:numPr>
              <w:tabs>
                <w:tab w:val="left" w:pos="827"/>
                <w:tab w:val="left" w:pos="828"/>
              </w:tabs>
              <w:spacing w:before="1" w:line="242" w:lineRule="auto"/>
              <w:ind w:right="117"/>
            </w:pPr>
            <w:r>
              <w:rPr>
                <w:spacing w:val="-2"/>
              </w:rPr>
              <w:t>用图章或海绵来打造重复的图案，或用重复的颜色和形状图案来制作串珠。</w:t>
            </w:r>
          </w:p>
          <w:p w14:paraId="6669F047" w14:textId="77777777" w:rsidR="00F24D2D" w:rsidRDefault="00A37C89">
            <w:pPr>
              <w:pStyle w:val="TableParagraph"/>
              <w:numPr>
                <w:ilvl w:val="0"/>
                <w:numId w:val="33"/>
              </w:numPr>
              <w:tabs>
                <w:tab w:val="left" w:pos="827"/>
                <w:tab w:val="left" w:pos="828"/>
              </w:tabs>
              <w:spacing w:before="1"/>
              <w:ind w:hanging="361"/>
            </w:pPr>
            <w:r>
              <w:rPr>
                <w:spacing w:val="-3"/>
              </w:rPr>
              <w:t>阐释艺术作品最初的空间概念和构图。</w:t>
            </w:r>
          </w:p>
          <w:p w14:paraId="0933B01C" w14:textId="77777777" w:rsidR="00F24D2D" w:rsidRDefault="00A37C89">
            <w:pPr>
              <w:pStyle w:val="TableParagraph"/>
              <w:numPr>
                <w:ilvl w:val="0"/>
                <w:numId w:val="33"/>
              </w:numPr>
              <w:tabs>
                <w:tab w:val="left" w:pos="827"/>
                <w:tab w:val="left" w:pos="828"/>
              </w:tabs>
              <w:spacing w:line="242" w:lineRule="auto"/>
              <w:ind w:right="117"/>
            </w:pPr>
            <w:r>
              <w:rPr>
                <w:spacing w:val="-2"/>
              </w:rPr>
              <w:t>找到绘画中最感兴趣的地方和重复的地</w:t>
            </w:r>
            <w:r>
              <w:rPr>
                <w:spacing w:val="-9"/>
              </w:rPr>
              <w:t>方，如</w:t>
            </w:r>
            <w:r>
              <w:rPr>
                <w:spacing w:val="-9"/>
              </w:rPr>
              <w:t xml:space="preserve"> </w:t>
            </w:r>
            <w:r>
              <w:t>Georges Seurat</w:t>
            </w:r>
            <w:r>
              <w:rPr>
                <w:spacing w:val="-6"/>
              </w:rPr>
              <w:t xml:space="preserve"> </w:t>
            </w:r>
            <w:r>
              <w:rPr>
                <w:spacing w:val="-6"/>
              </w:rPr>
              <w:t>的《沐浴者》</w:t>
            </w:r>
          </w:p>
          <w:p w14:paraId="1EF7CD42" w14:textId="77777777" w:rsidR="00F24D2D" w:rsidRDefault="00A37C89">
            <w:pPr>
              <w:pStyle w:val="TableParagraph"/>
              <w:spacing w:before="2" w:line="242" w:lineRule="auto"/>
              <w:ind w:left="827" w:right="225"/>
            </w:pPr>
            <w:r>
              <w:t>（</w:t>
            </w:r>
            <w:r>
              <w:t>The</w:t>
            </w:r>
            <w:r>
              <w:rPr>
                <w:spacing w:val="-16"/>
              </w:rPr>
              <w:t xml:space="preserve"> </w:t>
            </w:r>
            <w:r>
              <w:t>Bathers</w:t>
            </w:r>
            <w:r>
              <w:t>）</w:t>
            </w:r>
            <w:r>
              <w:rPr>
                <w:spacing w:val="53"/>
              </w:rPr>
              <w:t>或</w:t>
            </w:r>
            <w:r>
              <w:t>Juan</w:t>
            </w:r>
            <w:r>
              <w:rPr>
                <w:spacing w:val="-13"/>
              </w:rPr>
              <w:t xml:space="preserve"> </w:t>
            </w:r>
            <w:r>
              <w:t>Gris</w:t>
            </w:r>
            <w:r>
              <w:rPr>
                <w:spacing w:val="-15"/>
              </w:rPr>
              <w:t xml:space="preserve"> </w:t>
            </w:r>
            <w:r>
              <w:rPr>
                <w:spacing w:val="-15"/>
              </w:rPr>
              <w:t>的《切</w:t>
            </w:r>
            <w:bookmarkStart w:id="120" w:name="_bookmark119"/>
            <w:bookmarkEnd w:id="120"/>
            <w:r>
              <w:t>雷特房屋风景图》（</w:t>
            </w:r>
            <w:r>
              <w:t>Landscapes</w:t>
            </w:r>
            <w:r>
              <w:rPr>
                <w:spacing w:val="-14"/>
              </w:rPr>
              <w:t xml:space="preserve"> </w:t>
            </w:r>
            <w:r>
              <w:rPr>
                <w:spacing w:val="-4"/>
              </w:rPr>
              <w:t>with</w:t>
            </w:r>
          </w:p>
          <w:p w14:paraId="238A2177" w14:textId="77777777" w:rsidR="00F24D2D" w:rsidRDefault="00A37C89">
            <w:pPr>
              <w:pStyle w:val="TableParagraph"/>
              <w:spacing w:before="1" w:line="262" w:lineRule="exact"/>
              <w:ind w:left="827"/>
            </w:pPr>
            <w:bookmarkStart w:id="121" w:name="_bookmark120"/>
            <w:bookmarkEnd w:id="121"/>
            <w:r>
              <w:t>Houses</w:t>
            </w:r>
            <w:r>
              <w:rPr>
                <w:spacing w:val="-4"/>
              </w:rPr>
              <w:t xml:space="preserve"> </w:t>
            </w:r>
            <w:r>
              <w:t>at</w:t>
            </w:r>
            <w:r>
              <w:rPr>
                <w:spacing w:val="-4"/>
              </w:rPr>
              <w:t xml:space="preserve"> </w:t>
            </w:r>
            <w:r>
              <w:t>Ceret</w:t>
            </w:r>
            <w:r>
              <w:t>）</w:t>
            </w:r>
            <w:r>
              <w:rPr>
                <w:spacing w:val="-10"/>
              </w:rPr>
              <w:t>。</w:t>
            </w:r>
          </w:p>
        </w:tc>
        <w:tc>
          <w:tcPr>
            <w:tcW w:w="4700" w:type="dxa"/>
          </w:tcPr>
          <w:p w14:paraId="05328676" w14:textId="77777777" w:rsidR="00F24D2D" w:rsidRDefault="00A37C89">
            <w:pPr>
              <w:pStyle w:val="TableParagraph"/>
              <w:spacing w:before="3"/>
              <w:ind w:left="827"/>
            </w:pPr>
            <w:r>
              <w:t>塑）</w:t>
            </w:r>
            <w:r>
              <w:rPr>
                <w:spacing w:val="-10"/>
              </w:rPr>
              <w:t>。</w:t>
            </w:r>
          </w:p>
          <w:p w14:paraId="7E5D0121" w14:textId="77777777" w:rsidR="00F24D2D" w:rsidRDefault="00A37C89">
            <w:pPr>
              <w:pStyle w:val="TableParagraph"/>
              <w:numPr>
                <w:ilvl w:val="0"/>
                <w:numId w:val="32"/>
              </w:numPr>
              <w:tabs>
                <w:tab w:val="left" w:pos="826"/>
                <w:tab w:val="left" w:pos="827"/>
              </w:tabs>
              <w:spacing w:before="2"/>
            </w:pPr>
            <w:r>
              <w:rPr>
                <w:spacing w:val="-3"/>
              </w:rPr>
              <w:t>展示带有图案和对称插图的书籍</w:t>
            </w:r>
          </w:p>
          <w:p w14:paraId="51014BE5" w14:textId="77777777" w:rsidR="00F24D2D" w:rsidRDefault="00A37C89">
            <w:pPr>
              <w:pStyle w:val="TableParagraph"/>
              <w:numPr>
                <w:ilvl w:val="0"/>
                <w:numId w:val="32"/>
              </w:numPr>
              <w:tabs>
                <w:tab w:val="left" w:pos="826"/>
                <w:tab w:val="left" w:pos="827"/>
              </w:tabs>
              <w:spacing w:before="3" w:line="242" w:lineRule="auto"/>
              <w:ind w:right="115"/>
            </w:pPr>
            <w:r>
              <w:rPr>
                <w:spacing w:val="-2"/>
              </w:rPr>
              <w:t>用艺术印刷品来让孩子们参与对话，例如</w:t>
            </w:r>
            <w:r>
              <w:rPr>
                <w:spacing w:val="-2"/>
              </w:rPr>
              <w:t>"</w:t>
            </w:r>
            <w:r>
              <w:rPr>
                <w:spacing w:val="-2"/>
              </w:rPr>
              <w:t>这幅画的兴趣中心点或主题是什</w:t>
            </w:r>
            <w:r>
              <w:rPr>
                <w:spacing w:val="110"/>
              </w:rPr>
              <w:t xml:space="preserve"> </w:t>
            </w:r>
            <w:r>
              <w:rPr>
                <w:spacing w:val="-2"/>
              </w:rPr>
              <w:t>么？</w:t>
            </w:r>
            <w:r>
              <w:rPr>
                <w:spacing w:val="-2"/>
              </w:rPr>
              <w:t>"</w:t>
            </w:r>
            <w:r>
              <w:rPr>
                <w:spacing w:val="-2"/>
              </w:rPr>
              <w:t>，</w:t>
            </w:r>
            <w:r>
              <w:rPr>
                <w:spacing w:val="-2"/>
              </w:rPr>
              <w:t>"</w:t>
            </w:r>
            <w:r>
              <w:rPr>
                <w:spacing w:val="-2"/>
              </w:rPr>
              <w:t>围绕兴趣中心点或主题</w:t>
            </w:r>
            <w:r>
              <w:rPr>
                <w:spacing w:val="-2"/>
              </w:rPr>
              <w:t>/</w:t>
            </w:r>
            <w:r>
              <w:rPr>
                <w:spacing w:val="-2"/>
              </w:rPr>
              <w:t>中心的是哪种形状（如负空间）？</w:t>
            </w:r>
            <w:r>
              <w:rPr>
                <w:spacing w:val="-2"/>
              </w:rPr>
              <w:t>”</w:t>
            </w:r>
          </w:p>
        </w:tc>
      </w:tr>
    </w:tbl>
    <w:p w14:paraId="7DCA9406" w14:textId="77777777" w:rsidR="00F24D2D" w:rsidRDefault="00F24D2D">
      <w:pPr>
        <w:pStyle w:val="BodyText"/>
        <w:spacing w:before="6"/>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3F89F8BE" w14:textId="77777777">
        <w:trPr>
          <w:trHeight w:val="291"/>
        </w:trPr>
        <w:tc>
          <w:tcPr>
            <w:tcW w:w="14104" w:type="dxa"/>
            <w:gridSpan w:val="3"/>
            <w:tcBorders>
              <w:bottom w:val="double" w:sz="4" w:space="0" w:color="000000"/>
            </w:tcBorders>
            <w:shd w:val="clear" w:color="auto" w:fill="EAF0DD"/>
          </w:tcPr>
          <w:p w14:paraId="5F9DB086" w14:textId="77777777" w:rsidR="00F24D2D" w:rsidRDefault="00A37C89">
            <w:pPr>
              <w:pStyle w:val="TableParagraph"/>
              <w:spacing w:line="272" w:lineRule="exact"/>
              <w:ind w:left="5397" w:right="5388"/>
              <w:jc w:val="center"/>
              <w:rPr>
                <w:sz w:val="23"/>
              </w:rPr>
            </w:pPr>
            <w:r>
              <w:rPr>
                <w:w w:val="95"/>
                <w:sz w:val="23"/>
              </w:rPr>
              <w:t>观察、抽象、发明和</w:t>
            </w:r>
            <w:r>
              <w:rPr>
                <w:spacing w:val="-4"/>
                <w:w w:val="95"/>
                <w:sz w:val="23"/>
              </w:rPr>
              <w:t>表达。</w:t>
            </w:r>
          </w:p>
        </w:tc>
      </w:tr>
      <w:tr w:rsidR="00F24D2D" w14:paraId="6E9E1B76" w14:textId="77777777">
        <w:trPr>
          <w:trHeight w:val="628"/>
        </w:trPr>
        <w:tc>
          <w:tcPr>
            <w:tcW w:w="4702" w:type="dxa"/>
            <w:tcBorders>
              <w:top w:val="double" w:sz="4" w:space="0" w:color="000000"/>
            </w:tcBorders>
            <w:shd w:val="clear" w:color="auto" w:fill="FFFF99"/>
          </w:tcPr>
          <w:p w14:paraId="2B1878BA" w14:textId="77777777" w:rsidR="00F24D2D" w:rsidRDefault="00A37C89">
            <w:pPr>
              <w:pStyle w:val="TableParagraph"/>
              <w:spacing w:line="310" w:lineRule="atLeast"/>
              <w:ind w:right="2653"/>
              <w:rPr>
                <w:sz w:val="24"/>
              </w:rPr>
            </w:pPr>
            <w:r>
              <w:rPr>
                <w:spacing w:val="-2"/>
                <w:sz w:val="24"/>
              </w:rPr>
              <w:t>可能的学习活动：孩子们可以</w:t>
            </w:r>
            <w:r>
              <w:rPr>
                <w:spacing w:val="-2"/>
                <w:sz w:val="24"/>
              </w:rPr>
              <w:t>……</w:t>
            </w:r>
          </w:p>
        </w:tc>
        <w:tc>
          <w:tcPr>
            <w:tcW w:w="4702" w:type="dxa"/>
            <w:tcBorders>
              <w:top w:val="double" w:sz="4" w:space="0" w:color="000000"/>
            </w:tcBorders>
            <w:shd w:val="clear" w:color="auto" w:fill="FFFF99"/>
          </w:tcPr>
          <w:p w14:paraId="64DC3A08" w14:textId="77777777" w:rsidR="00F24D2D" w:rsidRDefault="00A37C89">
            <w:pPr>
              <w:pStyle w:val="TableParagraph"/>
              <w:spacing w:line="310" w:lineRule="atLeast"/>
              <w:ind w:right="2654"/>
              <w:rPr>
                <w:sz w:val="24"/>
              </w:rPr>
            </w:pPr>
            <w:r>
              <w:rPr>
                <w:spacing w:val="-2"/>
                <w:sz w:val="24"/>
              </w:rPr>
              <w:t>可能的学习证据：孩子们可以</w:t>
            </w:r>
            <w:r>
              <w:rPr>
                <w:spacing w:val="-2"/>
                <w:sz w:val="24"/>
              </w:rPr>
              <w:t>……</w:t>
            </w:r>
          </w:p>
        </w:tc>
        <w:tc>
          <w:tcPr>
            <w:tcW w:w="4700" w:type="dxa"/>
            <w:tcBorders>
              <w:top w:val="double" w:sz="4" w:space="0" w:color="000000"/>
            </w:tcBorders>
            <w:shd w:val="clear" w:color="auto" w:fill="FFFF99"/>
          </w:tcPr>
          <w:p w14:paraId="6FAB232A" w14:textId="77777777" w:rsidR="00F24D2D" w:rsidRDefault="00A37C89">
            <w:pPr>
              <w:pStyle w:val="TableParagraph"/>
              <w:spacing w:before="9"/>
              <w:rPr>
                <w:sz w:val="24"/>
              </w:rPr>
            </w:pPr>
            <w:r>
              <w:rPr>
                <w:spacing w:val="-2"/>
                <w:sz w:val="24"/>
              </w:rPr>
              <w:t>支持性做法：</w:t>
            </w:r>
          </w:p>
          <w:p w14:paraId="1370EF6E" w14:textId="77777777" w:rsidR="00F24D2D" w:rsidRDefault="00A37C89">
            <w:pPr>
              <w:pStyle w:val="TableParagraph"/>
              <w:spacing w:before="2" w:line="289" w:lineRule="exact"/>
              <w:rPr>
                <w:sz w:val="24"/>
              </w:rPr>
            </w:pPr>
            <w:r>
              <w:rPr>
                <w:spacing w:val="-1"/>
                <w:sz w:val="24"/>
              </w:rPr>
              <w:t>教育工作者们可以</w:t>
            </w:r>
            <w:r>
              <w:rPr>
                <w:spacing w:val="-1"/>
                <w:sz w:val="24"/>
              </w:rPr>
              <w:t>……</w:t>
            </w:r>
          </w:p>
        </w:tc>
      </w:tr>
      <w:tr w:rsidR="00F24D2D" w14:paraId="76E4D9D9" w14:textId="77777777">
        <w:trPr>
          <w:trHeight w:val="2284"/>
        </w:trPr>
        <w:tc>
          <w:tcPr>
            <w:tcW w:w="4702" w:type="dxa"/>
          </w:tcPr>
          <w:p w14:paraId="4290692A" w14:textId="77777777" w:rsidR="00F24D2D" w:rsidRDefault="00A37C89">
            <w:pPr>
              <w:pStyle w:val="TableParagraph"/>
              <w:numPr>
                <w:ilvl w:val="0"/>
                <w:numId w:val="31"/>
              </w:numPr>
              <w:tabs>
                <w:tab w:val="left" w:pos="827"/>
                <w:tab w:val="left" w:pos="828"/>
              </w:tabs>
              <w:spacing w:before="2" w:line="242" w:lineRule="auto"/>
              <w:ind w:right="335"/>
            </w:pPr>
            <w:r>
              <w:rPr>
                <w:spacing w:val="-2"/>
              </w:rPr>
              <w:t>观察花瓶里的连翘，并用水彩画一幅</w:t>
            </w:r>
            <w:r>
              <w:rPr>
                <w:spacing w:val="-6"/>
              </w:rPr>
              <w:t>画。</w:t>
            </w:r>
          </w:p>
          <w:p w14:paraId="391F4E4B" w14:textId="77777777" w:rsidR="00F24D2D" w:rsidRDefault="00A37C89">
            <w:pPr>
              <w:pStyle w:val="TableParagraph"/>
              <w:numPr>
                <w:ilvl w:val="0"/>
                <w:numId w:val="31"/>
              </w:numPr>
              <w:tabs>
                <w:tab w:val="left" w:pos="827"/>
                <w:tab w:val="left" w:pos="828"/>
              </w:tabs>
              <w:spacing w:line="242" w:lineRule="auto"/>
              <w:ind w:right="116"/>
            </w:pPr>
            <w:r>
              <w:rPr>
                <w:spacing w:val="-2"/>
              </w:rPr>
              <w:t>根据故事中的角色，做一个木偶或黏土</w:t>
            </w:r>
            <w:r>
              <w:rPr>
                <w:spacing w:val="-4"/>
              </w:rPr>
              <w:t>模型。</w:t>
            </w:r>
          </w:p>
          <w:p w14:paraId="010B6B84" w14:textId="77777777" w:rsidR="00F24D2D" w:rsidRDefault="00A37C89">
            <w:pPr>
              <w:pStyle w:val="TableParagraph"/>
              <w:numPr>
                <w:ilvl w:val="0"/>
                <w:numId w:val="31"/>
              </w:numPr>
              <w:tabs>
                <w:tab w:val="left" w:pos="827"/>
                <w:tab w:val="left" w:pos="828"/>
              </w:tabs>
              <w:spacing w:before="1"/>
              <w:ind w:hanging="361"/>
            </w:pPr>
            <w:r>
              <w:rPr>
                <w:spacing w:val="-3"/>
              </w:rPr>
              <w:t>打造在虚构戏剧中使用的道具。</w:t>
            </w:r>
          </w:p>
        </w:tc>
        <w:tc>
          <w:tcPr>
            <w:tcW w:w="4702" w:type="dxa"/>
          </w:tcPr>
          <w:p w14:paraId="2E285962" w14:textId="77777777" w:rsidR="00F24D2D" w:rsidRDefault="00A37C89">
            <w:pPr>
              <w:pStyle w:val="TableParagraph"/>
              <w:numPr>
                <w:ilvl w:val="0"/>
                <w:numId w:val="30"/>
              </w:numPr>
              <w:tabs>
                <w:tab w:val="left" w:pos="827"/>
                <w:tab w:val="left" w:pos="828"/>
              </w:tabs>
              <w:spacing w:before="2" w:line="242" w:lineRule="auto"/>
              <w:ind w:right="117"/>
            </w:pPr>
            <w:r>
              <w:rPr>
                <w:spacing w:val="-2"/>
              </w:rPr>
              <w:t>根据记忆或想象力，创造艺术作品来讲述一个故事。</w:t>
            </w:r>
          </w:p>
        </w:tc>
        <w:tc>
          <w:tcPr>
            <w:tcW w:w="4700" w:type="dxa"/>
          </w:tcPr>
          <w:p w14:paraId="5CF9C171" w14:textId="77777777" w:rsidR="00F24D2D" w:rsidRDefault="00A37C89">
            <w:pPr>
              <w:pStyle w:val="TableParagraph"/>
              <w:numPr>
                <w:ilvl w:val="0"/>
                <w:numId w:val="29"/>
              </w:numPr>
              <w:tabs>
                <w:tab w:val="left" w:pos="826"/>
                <w:tab w:val="left" w:pos="827"/>
              </w:tabs>
              <w:spacing w:before="2" w:line="242" w:lineRule="auto"/>
              <w:ind w:right="334"/>
            </w:pPr>
            <w:r>
              <w:rPr>
                <w:spacing w:val="-2"/>
              </w:rPr>
              <w:t>为儿童提供观察和描绘各种物品的机</w:t>
            </w:r>
            <w:r>
              <w:rPr>
                <w:spacing w:val="-6"/>
              </w:rPr>
              <w:t>会。</w:t>
            </w:r>
          </w:p>
          <w:p w14:paraId="747F0445" w14:textId="77777777" w:rsidR="00F24D2D" w:rsidRDefault="00A37C89">
            <w:pPr>
              <w:pStyle w:val="TableParagraph"/>
              <w:numPr>
                <w:ilvl w:val="0"/>
                <w:numId w:val="29"/>
              </w:numPr>
              <w:tabs>
                <w:tab w:val="left" w:pos="826"/>
                <w:tab w:val="left" w:pos="827"/>
              </w:tabs>
              <w:spacing w:line="242" w:lineRule="auto"/>
              <w:ind w:right="115"/>
            </w:pPr>
            <w:r>
              <w:rPr>
                <w:spacing w:val="-2"/>
              </w:rPr>
              <w:t>为孩子们提供根据记忆或想象力创造艺术作品的机会。</w:t>
            </w:r>
          </w:p>
          <w:p w14:paraId="47D3C918" w14:textId="77777777" w:rsidR="00F24D2D" w:rsidRDefault="00A37C89">
            <w:pPr>
              <w:pStyle w:val="TableParagraph"/>
              <w:numPr>
                <w:ilvl w:val="0"/>
                <w:numId w:val="29"/>
              </w:numPr>
              <w:tabs>
                <w:tab w:val="left" w:pos="826"/>
                <w:tab w:val="left" w:pos="827"/>
              </w:tabs>
              <w:spacing w:before="1" w:line="242" w:lineRule="auto"/>
              <w:ind w:right="115"/>
            </w:pPr>
            <w:r>
              <w:rPr>
                <w:spacing w:val="-2"/>
              </w:rPr>
              <w:t>在不同的活动中心，提供抽象艺术的示</w:t>
            </w:r>
            <w:r>
              <w:rPr>
                <w:spacing w:val="-6"/>
              </w:rPr>
              <w:t>例。</w:t>
            </w:r>
          </w:p>
          <w:p w14:paraId="22D68BA4" w14:textId="77777777" w:rsidR="00F24D2D" w:rsidRDefault="00A37C89">
            <w:pPr>
              <w:pStyle w:val="TableParagraph"/>
              <w:numPr>
                <w:ilvl w:val="0"/>
                <w:numId w:val="29"/>
              </w:numPr>
              <w:tabs>
                <w:tab w:val="left" w:pos="826"/>
                <w:tab w:val="left" w:pos="827"/>
              </w:tabs>
            </w:pPr>
            <w:r>
              <w:rPr>
                <w:spacing w:val="-3"/>
              </w:rPr>
              <w:t>为孩子们提供用各种材料探索和创造的</w:t>
            </w:r>
          </w:p>
          <w:p w14:paraId="1BB7D7F7" w14:textId="77777777" w:rsidR="00F24D2D" w:rsidRDefault="00A37C89">
            <w:pPr>
              <w:pStyle w:val="TableParagraph"/>
              <w:spacing w:before="4" w:line="262" w:lineRule="exact"/>
              <w:ind w:left="827"/>
            </w:pPr>
            <w:r>
              <w:rPr>
                <w:spacing w:val="-4"/>
              </w:rPr>
              <w:t>开放式体验。</w:t>
            </w:r>
          </w:p>
        </w:tc>
      </w:tr>
    </w:tbl>
    <w:p w14:paraId="44863FBC" w14:textId="77777777" w:rsidR="00F24D2D" w:rsidRDefault="00F24D2D">
      <w:pPr>
        <w:pStyle w:val="BodyText"/>
        <w:rPr>
          <w:sz w:val="20"/>
        </w:rPr>
      </w:pPr>
    </w:p>
    <w:p w14:paraId="6D47EA55" w14:textId="77777777" w:rsidR="00F24D2D" w:rsidRDefault="00F24D2D">
      <w:pPr>
        <w:pStyle w:val="BodyText"/>
        <w:rPr>
          <w:sz w:val="20"/>
        </w:rPr>
      </w:pPr>
    </w:p>
    <w:p w14:paraId="7AF5B350" w14:textId="77777777" w:rsidR="00F24D2D" w:rsidRDefault="00F24D2D">
      <w:pPr>
        <w:pStyle w:val="BodyText"/>
        <w:spacing w:before="9"/>
        <w:rPr>
          <w:sz w:val="24"/>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275BE459" w14:textId="77777777">
        <w:trPr>
          <w:trHeight w:val="292"/>
        </w:trPr>
        <w:tc>
          <w:tcPr>
            <w:tcW w:w="14104" w:type="dxa"/>
            <w:gridSpan w:val="3"/>
            <w:tcBorders>
              <w:bottom w:val="double" w:sz="4" w:space="0" w:color="000000"/>
            </w:tcBorders>
            <w:shd w:val="clear" w:color="auto" w:fill="EAF0DD"/>
          </w:tcPr>
          <w:p w14:paraId="3EED0EC1" w14:textId="77777777" w:rsidR="00F24D2D" w:rsidRDefault="00A37C89">
            <w:pPr>
              <w:pStyle w:val="TableParagraph"/>
              <w:spacing w:line="272" w:lineRule="exact"/>
              <w:ind w:left="5395" w:right="5388"/>
              <w:jc w:val="center"/>
              <w:rPr>
                <w:sz w:val="23"/>
              </w:rPr>
            </w:pPr>
            <w:r>
              <w:rPr>
                <w:w w:val="95"/>
                <w:sz w:val="23"/>
              </w:rPr>
              <w:t>初稿、修改</w:t>
            </w:r>
            <w:r>
              <w:rPr>
                <w:spacing w:val="-3"/>
                <w:w w:val="95"/>
                <w:sz w:val="23"/>
              </w:rPr>
              <w:t>和展示。</w:t>
            </w:r>
          </w:p>
        </w:tc>
      </w:tr>
      <w:tr w:rsidR="00F24D2D" w14:paraId="63830B6A" w14:textId="77777777">
        <w:trPr>
          <w:trHeight w:val="627"/>
        </w:trPr>
        <w:tc>
          <w:tcPr>
            <w:tcW w:w="4702" w:type="dxa"/>
            <w:tcBorders>
              <w:top w:val="double" w:sz="4" w:space="0" w:color="000000"/>
            </w:tcBorders>
            <w:shd w:val="clear" w:color="auto" w:fill="FFFF99"/>
          </w:tcPr>
          <w:p w14:paraId="0B53E2D5" w14:textId="77777777" w:rsidR="00F24D2D" w:rsidRDefault="00A37C89">
            <w:pPr>
              <w:pStyle w:val="TableParagraph"/>
              <w:spacing w:line="310" w:lineRule="atLeast"/>
              <w:ind w:right="2653"/>
              <w:rPr>
                <w:sz w:val="24"/>
              </w:rPr>
            </w:pPr>
            <w:r>
              <w:rPr>
                <w:spacing w:val="-2"/>
                <w:sz w:val="24"/>
              </w:rPr>
              <w:t>可能的学习活动：孩子们可以</w:t>
            </w:r>
            <w:r>
              <w:rPr>
                <w:spacing w:val="-2"/>
                <w:sz w:val="24"/>
              </w:rPr>
              <w:t>……</w:t>
            </w:r>
          </w:p>
        </w:tc>
        <w:tc>
          <w:tcPr>
            <w:tcW w:w="4702" w:type="dxa"/>
            <w:tcBorders>
              <w:top w:val="double" w:sz="4" w:space="0" w:color="000000"/>
            </w:tcBorders>
            <w:shd w:val="clear" w:color="auto" w:fill="FFFF99"/>
          </w:tcPr>
          <w:p w14:paraId="2C31B735" w14:textId="77777777" w:rsidR="00F24D2D" w:rsidRDefault="00A37C89">
            <w:pPr>
              <w:pStyle w:val="TableParagraph"/>
              <w:spacing w:line="310" w:lineRule="atLeast"/>
              <w:ind w:right="2654"/>
              <w:rPr>
                <w:sz w:val="24"/>
              </w:rPr>
            </w:pPr>
            <w:r>
              <w:rPr>
                <w:spacing w:val="-2"/>
                <w:sz w:val="24"/>
              </w:rPr>
              <w:t>可能的学习证据：孩子们可以</w:t>
            </w:r>
            <w:r>
              <w:rPr>
                <w:spacing w:val="-2"/>
                <w:sz w:val="24"/>
              </w:rPr>
              <w:t>……</w:t>
            </w:r>
          </w:p>
        </w:tc>
        <w:tc>
          <w:tcPr>
            <w:tcW w:w="4700" w:type="dxa"/>
            <w:tcBorders>
              <w:top w:val="double" w:sz="4" w:space="0" w:color="000000"/>
            </w:tcBorders>
            <w:shd w:val="clear" w:color="auto" w:fill="FFFF99"/>
          </w:tcPr>
          <w:p w14:paraId="0A4E3E14" w14:textId="77777777" w:rsidR="00F24D2D" w:rsidRDefault="00A37C89">
            <w:pPr>
              <w:pStyle w:val="TableParagraph"/>
              <w:spacing w:before="6"/>
              <w:rPr>
                <w:sz w:val="24"/>
              </w:rPr>
            </w:pPr>
            <w:r>
              <w:rPr>
                <w:spacing w:val="-2"/>
                <w:sz w:val="24"/>
              </w:rPr>
              <w:t>支持性做法：</w:t>
            </w:r>
          </w:p>
          <w:p w14:paraId="76B0463A" w14:textId="77777777" w:rsidR="00F24D2D" w:rsidRDefault="00A37C89">
            <w:pPr>
              <w:pStyle w:val="TableParagraph"/>
              <w:spacing w:before="5" w:line="289" w:lineRule="exact"/>
              <w:rPr>
                <w:sz w:val="24"/>
              </w:rPr>
            </w:pPr>
            <w:r>
              <w:rPr>
                <w:spacing w:val="-1"/>
                <w:sz w:val="24"/>
              </w:rPr>
              <w:t>教育工作者们可以</w:t>
            </w:r>
            <w:r>
              <w:rPr>
                <w:spacing w:val="-1"/>
                <w:sz w:val="24"/>
              </w:rPr>
              <w:t>……</w:t>
            </w:r>
          </w:p>
        </w:tc>
      </w:tr>
      <w:tr w:rsidR="00F24D2D" w14:paraId="65CFB077" w14:textId="77777777">
        <w:trPr>
          <w:trHeight w:val="285"/>
        </w:trPr>
        <w:tc>
          <w:tcPr>
            <w:tcW w:w="4702" w:type="dxa"/>
          </w:tcPr>
          <w:p w14:paraId="3559D486" w14:textId="77777777" w:rsidR="00F24D2D" w:rsidRDefault="00A37C89">
            <w:pPr>
              <w:pStyle w:val="TableParagraph"/>
              <w:numPr>
                <w:ilvl w:val="0"/>
                <w:numId w:val="28"/>
              </w:numPr>
              <w:tabs>
                <w:tab w:val="left" w:pos="827"/>
                <w:tab w:val="left" w:pos="828"/>
              </w:tabs>
              <w:spacing w:before="2" w:line="263" w:lineRule="exact"/>
              <w:ind w:hanging="361"/>
            </w:pPr>
            <w:r>
              <w:rPr>
                <w:spacing w:val="-3"/>
              </w:rPr>
              <w:t>协同合作，创作用来展示的艺术作品。</w:t>
            </w:r>
          </w:p>
        </w:tc>
        <w:tc>
          <w:tcPr>
            <w:tcW w:w="4702" w:type="dxa"/>
          </w:tcPr>
          <w:p w14:paraId="523AEB8D" w14:textId="77777777" w:rsidR="00F24D2D" w:rsidRDefault="00A37C89">
            <w:pPr>
              <w:pStyle w:val="TableParagraph"/>
              <w:numPr>
                <w:ilvl w:val="0"/>
                <w:numId w:val="27"/>
              </w:numPr>
              <w:tabs>
                <w:tab w:val="left" w:pos="827"/>
                <w:tab w:val="left" w:pos="828"/>
              </w:tabs>
              <w:spacing w:before="2" w:line="263" w:lineRule="exact"/>
              <w:ind w:hanging="361"/>
            </w:pPr>
            <w:r>
              <w:rPr>
                <w:spacing w:val="-3"/>
              </w:rPr>
              <w:t>打造学生的个人艺术作品集。</w:t>
            </w:r>
          </w:p>
        </w:tc>
        <w:tc>
          <w:tcPr>
            <w:tcW w:w="4700" w:type="dxa"/>
          </w:tcPr>
          <w:p w14:paraId="396B5604" w14:textId="77777777" w:rsidR="00F24D2D" w:rsidRDefault="00A37C89">
            <w:pPr>
              <w:pStyle w:val="TableParagraph"/>
              <w:numPr>
                <w:ilvl w:val="0"/>
                <w:numId w:val="26"/>
              </w:numPr>
              <w:tabs>
                <w:tab w:val="left" w:pos="826"/>
                <w:tab w:val="left" w:pos="827"/>
              </w:tabs>
              <w:spacing w:before="2" w:line="263" w:lineRule="exact"/>
            </w:pPr>
            <w:r>
              <w:rPr>
                <w:spacing w:val="-3"/>
              </w:rPr>
              <w:t>通过思维和反馈礼节，来鼓励对作品进</w:t>
            </w:r>
          </w:p>
        </w:tc>
      </w:tr>
    </w:tbl>
    <w:p w14:paraId="6BB1BD57" w14:textId="77777777" w:rsidR="00F24D2D" w:rsidRDefault="00F24D2D">
      <w:pPr>
        <w:spacing w:line="263" w:lineRule="exact"/>
        <w:sectPr w:rsidR="00F24D2D">
          <w:pgSz w:w="15840" w:h="12240" w:orient="landscape"/>
          <w:pgMar w:top="860" w:right="580" w:bottom="960" w:left="480" w:header="324" w:footer="721" w:gutter="0"/>
          <w:cols w:space="720"/>
        </w:sectPr>
      </w:pPr>
    </w:p>
    <w:p w14:paraId="1CB992F7" w14:textId="77777777" w:rsidR="00F24D2D" w:rsidRDefault="00F24D2D">
      <w:pPr>
        <w:pStyle w:val="BodyText"/>
        <w:spacing w:before="6"/>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47C51E24" w14:textId="77777777">
        <w:trPr>
          <w:trHeight w:val="621"/>
        </w:trPr>
        <w:tc>
          <w:tcPr>
            <w:tcW w:w="4702" w:type="dxa"/>
            <w:shd w:val="clear" w:color="auto" w:fill="FFFF99"/>
          </w:tcPr>
          <w:p w14:paraId="1647D7FD" w14:textId="77777777" w:rsidR="00F24D2D" w:rsidRDefault="00A37C89">
            <w:pPr>
              <w:pStyle w:val="TableParagraph"/>
              <w:spacing w:line="310" w:lineRule="atLeast"/>
              <w:ind w:right="2653"/>
              <w:rPr>
                <w:sz w:val="24"/>
              </w:rPr>
            </w:pPr>
            <w:r>
              <w:rPr>
                <w:spacing w:val="-2"/>
                <w:sz w:val="24"/>
              </w:rPr>
              <w:t>可能的学习活动：孩子们可以</w:t>
            </w:r>
            <w:r>
              <w:rPr>
                <w:spacing w:val="-2"/>
                <w:sz w:val="24"/>
              </w:rPr>
              <w:t>……</w:t>
            </w:r>
          </w:p>
        </w:tc>
        <w:tc>
          <w:tcPr>
            <w:tcW w:w="4702" w:type="dxa"/>
            <w:shd w:val="clear" w:color="auto" w:fill="FFFF99"/>
          </w:tcPr>
          <w:p w14:paraId="5D35B89C" w14:textId="77777777" w:rsidR="00F24D2D" w:rsidRDefault="00A37C89">
            <w:pPr>
              <w:pStyle w:val="TableParagraph"/>
              <w:spacing w:line="310" w:lineRule="atLeast"/>
              <w:ind w:right="2654"/>
              <w:rPr>
                <w:sz w:val="24"/>
              </w:rPr>
            </w:pPr>
            <w:r>
              <w:rPr>
                <w:spacing w:val="-2"/>
                <w:sz w:val="24"/>
              </w:rPr>
              <w:t>可能的学习证据：孩子们可以</w:t>
            </w:r>
            <w:r>
              <w:rPr>
                <w:spacing w:val="-2"/>
                <w:sz w:val="24"/>
              </w:rPr>
              <w:t>……</w:t>
            </w:r>
          </w:p>
        </w:tc>
        <w:tc>
          <w:tcPr>
            <w:tcW w:w="4700" w:type="dxa"/>
            <w:shd w:val="clear" w:color="auto" w:fill="FFFF99"/>
          </w:tcPr>
          <w:p w14:paraId="70F81F3F" w14:textId="77777777" w:rsidR="00F24D2D" w:rsidRDefault="00A37C89">
            <w:pPr>
              <w:pStyle w:val="TableParagraph"/>
              <w:spacing w:before="2"/>
              <w:rPr>
                <w:sz w:val="24"/>
              </w:rPr>
            </w:pPr>
            <w:r>
              <w:rPr>
                <w:spacing w:val="-2"/>
                <w:sz w:val="24"/>
              </w:rPr>
              <w:t>支持性做法：</w:t>
            </w:r>
          </w:p>
          <w:p w14:paraId="79D3A746" w14:textId="77777777" w:rsidR="00F24D2D" w:rsidRDefault="00A37C89">
            <w:pPr>
              <w:pStyle w:val="TableParagraph"/>
              <w:spacing w:before="2" w:line="289" w:lineRule="exact"/>
              <w:rPr>
                <w:sz w:val="24"/>
              </w:rPr>
            </w:pPr>
            <w:r>
              <w:rPr>
                <w:spacing w:val="-1"/>
                <w:sz w:val="24"/>
              </w:rPr>
              <w:t>教育工作者们可以</w:t>
            </w:r>
            <w:r>
              <w:rPr>
                <w:spacing w:val="-1"/>
                <w:sz w:val="24"/>
              </w:rPr>
              <w:t>……</w:t>
            </w:r>
          </w:p>
        </w:tc>
      </w:tr>
      <w:tr w:rsidR="00F24D2D" w14:paraId="0130B785" w14:textId="77777777">
        <w:trPr>
          <w:trHeight w:val="856"/>
        </w:trPr>
        <w:tc>
          <w:tcPr>
            <w:tcW w:w="4702" w:type="dxa"/>
          </w:tcPr>
          <w:p w14:paraId="702232B4" w14:textId="77777777" w:rsidR="00F24D2D" w:rsidRDefault="00A37C89">
            <w:pPr>
              <w:pStyle w:val="TableParagraph"/>
              <w:numPr>
                <w:ilvl w:val="0"/>
                <w:numId w:val="25"/>
              </w:numPr>
              <w:tabs>
                <w:tab w:val="left" w:pos="827"/>
                <w:tab w:val="left" w:pos="828"/>
              </w:tabs>
              <w:spacing w:before="2" w:line="242" w:lineRule="auto"/>
              <w:ind w:right="116"/>
            </w:pPr>
            <w:r>
              <w:rPr>
                <w:spacing w:val="-2"/>
              </w:rPr>
              <w:t>选择孩子们的一件作品来进行显示，并附有口述的标签或说明。</w:t>
            </w:r>
          </w:p>
        </w:tc>
        <w:tc>
          <w:tcPr>
            <w:tcW w:w="4702" w:type="dxa"/>
          </w:tcPr>
          <w:p w14:paraId="6B00053F" w14:textId="77777777" w:rsidR="00F24D2D" w:rsidRDefault="00A37C89">
            <w:pPr>
              <w:pStyle w:val="TableParagraph"/>
              <w:numPr>
                <w:ilvl w:val="0"/>
                <w:numId w:val="24"/>
              </w:numPr>
              <w:tabs>
                <w:tab w:val="left" w:pos="827"/>
                <w:tab w:val="left" w:pos="828"/>
              </w:tabs>
              <w:spacing w:before="2" w:line="242" w:lineRule="auto"/>
              <w:ind w:right="117"/>
            </w:pPr>
            <w:r>
              <w:rPr>
                <w:spacing w:val="-2"/>
              </w:rPr>
              <w:t>向教育工作者、同学或家长说明，孩子在个人艺术作品方面的选择，并描述这</w:t>
            </w:r>
          </w:p>
          <w:p w14:paraId="7AD6246A" w14:textId="77777777" w:rsidR="00F24D2D" w:rsidRDefault="00A37C89">
            <w:pPr>
              <w:pStyle w:val="TableParagraph"/>
              <w:spacing w:before="1" w:line="262" w:lineRule="exact"/>
              <w:ind w:left="827"/>
            </w:pPr>
            <w:r>
              <w:rPr>
                <w:spacing w:val="-3"/>
              </w:rPr>
              <w:t>些艺术作品是如何完成的。</w:t>
            </w:r>
          </w:p>
        </w:tc>
        <w:tc>
          <w:tcPr>
            <w:tcW w:w="4700" w:type="dxa"/>
          </w:tcPr>
          <w:p w14:paraId="043FF152" w14:textId="77777777" w:rsidR="00F24D2D" w:rsidRDefault="00A37C89">
            <w:pPr>
              <w:pStyle w:val="TableParagraph"/>
              <w:spacing w:before="3"/>
              <w:ind w:left="827"/>
            </w:pPr>
            <w:r>
              <w:rPr>
                <w:spacing w:val="-3"/>
              </w:rPr>
              <w:t>行修改。</w:t>
            </w:r>
          </w:p>
          <w:p w14:paraId="24197F2D" w14:textId="77777777" w:rsidR="00F24D2D" w:rsidRDefault="00A37C89">
            <w:pPr>
              <w:pStyle w:val="TableParagraph"/>
              <w:numPr>
                <w:ilvl w:val="0"/>
                <w:numId w:val="23"/>
              </w:numPr>
              <w:tabs>
                <w:tab w:val="left" w:pos="826"/>
                <w:tab w:val="left" w:pos="827"/>
              </w:tabs>
              <w:spacing w:before="2"/>
            </w:pPr>
            <w:r>
              <w:rPr>
                <w:spacing w:val="-3"/>
              </w:rPr>
              <w:t>组织一次课堂艺术展。</w:t>
            </w:r>
          </w:p>
        </w:tc>
      </w:tr>
    </w:tbl>
    <w:p w14:paraId="44FD1872" w14:textId="77777777" w:rsidR="00F24D2D" w:rsidRDefault="00F24D2D">
      <w:pPr>
        <w:pStyle w:val="BodyText"/>
        <w:spacing w:before="7"/>
        <w:rPr>
          <w:sz w:val="21"/>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4702"/>
        <w:gridCol w:w="4700"/>
      </w:tblGrid>
      <w:tr w:rsidR="00F24D2D" w14:paraId="55531511" w14:textId="77777777">
        <w:trPr>
          <w:trHeight w:val="293"/>
        </w:trPr>
        <w:tc>
          <w:tcPr>
            <w:tcW w:w="14104" w:type="dxa"/>
            <w:gridSpan w:val="3"/>
            <w:tcBorders>
              <w:bottom w:val="double" w:sz="4" w:space="0" w:color="000000"/>
            </w:tcBorders>
            <w:shd w:val="clear" w:color="auto" w:fill="EAF0DD"/>
          </w:tcPr>
          <w:p w14:paraId="3C9FB0EC" w14:textId="77777777" w:rsidR="00F24D2D" w:rsidRDefault="00A37C89">
            <w:pPr>
              <w:pStyle w:val="TableParagraph"/>
              <w:spacing w:line="273" w:lineRule="exact"/>
              <w:ind w:left="5397" w:right="5388"/>
              <w:jc w:val="center"/>
              <w:rPr>
                <w:sz w:val="23"/>
              </w:rPr>
            </w:pPr>
            <w:bookmarkStart w:id="122" w:name="_bookmark121"/>
            <w:bookmarkEnd w:id="122"/>
            <w:r>
              <w:rPr>
                <w:w w:val="95"/>
                <w:sz w:val="23"/>
              </w:rPr>
              <w:t>批判性的反</w:t>
            </w:r>
            <w:r>
              <w:rPr>
                <w:spacing w:val="-5"/>
                <w:w w:val="95"/>
                <w:sz w:val="23"/>
              </w:rPr>
              <w:t>馈。</w:t>
            </w:r>
          </w:p>
        </w:tc>
      </w:tr>
      <w:tr w:rsidR="00F24D2D" w14:paraId="2733D1FD" w14:textId="77777777">
        <w:trPr>
          <w:trHeight w:val="629"/>
        </w:trPr>
        <w:tc>
          <w:tcPr>
            <w:tcW w:w="4702" w:type="dxa"/>
            <w:tcBorders>
              <w:top w:val="double" w:sz="4" w:space="0" w:color="000000"/>
            </w:tcBorders>
            <w:shd w:val="clear" w:color="auto" w:fill="FFFF99"/>
          </w:tcPr>
          <w:p w14:paraId="6F5C0404" w14:textId="77777777" w:rsidR="00F24D2D" w:rsidRDefault="00A37C89">
            <w:pPr>
              <w:pStyle w:val="TableParagraph"/>
              <w:spacing w:line="310" w:lineRule="atLeast"/>
              <w:ind w:right="2653"/>
              <w:rPr>
                <w:sz w:val="24"/>
              </w:rPr>
            </w:pPr>
            <w:r>
              <w:rPr>
                <w:spacing w:val="-2"/>
                <w:sz w:val="24"/>
              </w:rPr>
              <w:t>可能的学习活动：孩子们可以</w:t>
            </w:r>
            <w:r>
              <w:rPr>
                <w:spacing w:val="-2"/>
                <w:sz w:val="24"/>
              </w:rPr>
              <w:t>……</w:t>
            </w:r>
          </w:p>
        </w:tc>
        <w:tc>
          <w:tcPr>
            <w:tcW w:w="4702" w:type="dxa"/>
            <w:tcBorders>
              <w:top w:val="double" w:sz="4" w:space="0" w:color="000000"/>
            </w:tcBorders>
            <w:shd w:val="clear" w:color="auto" w:fill="FFFF99"/>
          </w:tcPr>
          <w:p w14:paraId="3812FB4C" w14:textId="77777777" w:rsidR="00F24D2D" w:rsidRDefault="00A37C89">
            <w:pPr>
              <w:pStyle w:val="TableParagraph"/>
              <w:spacing w:line="310" w:lineRule="atLeast"/>
              <w:ind w:right="2654"/>
              <w:rPr>
                <w:sz w:val="24"/>
              </w:rPr>
            </w:pPr>
            <w:r>
              <w:rPr>
                <w:spacing w:val="-2"/>
                <w:sz w:val="24"/>
              </w:rPr>
              <w:t>可能的学习证据：孩子们可以</w:t>
            </w:r>
            <w:r>
              <w:rPr>
                <w:spacing w:val="-2"/>
                <w:sz w:val="24"/>
              </w:rPr>
              <w:t>……</w:t>
            </w:r>
          </w:p>
        </w:tc>
        <w:tc>
          <w:tcPr>
            <w:tcW w:w="4700" w:type="dxa"/>
            <w:tcBorders>
              <w:top w:val="double" w:sz="4" w:space="0" w:color="000000"/>
            </w:tcBorders>
            <w:shd w:val="clear" w:color="auto" w:fill="FFFF99"/>
          </w:tcPr>
          <w:p w14:paraId="4B3F778A" w14:textId="77777777" w:rsidR="00F24D2D" w:rsidRDefault="00A37C89">
            <w:pPr>
              <w:pStyle w:val="TableParagraph"/>
              <w:spacing w:before="7"/>
              <w:rPr>
                <w:sz w:val="24"/>
              </w:rPr>
            </w:pPr>
            <w:r>
              <w:rPr>
                <w:spacing w:val="-2"/>
                <w:sz w:val="24"/>
              </w:rPr>
              <w:t>支持性做法：</w:t>
            </w:r>
          </w:p>
          <w:p w14:paraId="5CD9B64F" w14:textId="77777777" w:rsidR="00F24D2D" w:rsidRDefault="00A37C89">
            <w:pPr>
              <w:pStyle w:val="TableParagraph"/>
              <w:spacing w:before="5" w:line="289" w:lineRule="exact"/>
              <w:rPr>
                <w:sz w:val="24"/>
              </w:rPr>
            </w:pPr>
            <w:r>
              <w:rPr>
                <w:spacing w:val="-1"/>
                <w:sz w:val="24"/>
              </w:rPr>
              <w:t>教育工作者们可以</w:t>
            </w:r>
            <w:r>
              <w:rPr>
                <w:spacing w:val="-1"/>
                <w:sz w:val="24"/>
              </w:rPr>
              <w:t>……</w:t>
            </w:r>
          </w:p>
        </w:tc>
      </w:tr>
      <w:tr w:rsidR="00F24D2D" w14:paraId="22314834" w14:textId="77777777">
        <w:trPr>
          <w:trHeight w:val="856"/>
        </w:trPr>
        <w:tc>
          <w:tcPr>
            <w:tcW w:w="4702" w:type="dxa"/>
          </w:tcPr>
          <w:p w14:paraId="0A0B8FDC" w14:textId="77777777" w:rsidR="00F24D2D" w:rsidRDefault="00A37C89">
            <w:pPr>
              <w:pStyle w:val="TableParagraph"/>
              <w:numPr>
                <w:ilvl w:val="0"/>
                <w:numId w:val="22"/>
              </w:numPr>
              <w:tabs>
                <w:tab w:val="left" w:pos="827"/>
                <w:tab w:val="left" w:pos="828"/>
              </w:tabs>
              <w:spacing w:before="2"/>
              <w:ind w:hanging="361"/>
            </w:pPr>
            <w:r>
              <w:rPr>
                <w:spacing w:val="-3"/>
              </w:rPr>
              <w:t>查看和比较故事书中的插图，找到线</w:t>
            </w:r>
          </w:p>
          <w:p w14:paraId="789AA031" w14:textId="77777777" w:rsidR="00F24D2D" w:rsidRDefault="00A37C89">
            <w:pPr>
              <w:pStyle w:val="TableParagraph"/>
              <w:spacing w:line="280" w:lineRule="atLeast"/>
              <w:ind w:left="827" w:right="444"/>
            </w:pPr>
            <w:r>
              <w:rPr>
                <w:spacing w:val="-2"/>
              </w:rPr>
              <w:t>条、颜色和纹理方面的相似</w:t>
            </w:r>
            <w:r>
              <w:rPr>
                <w:spacing w:val="-2"/>
              </w:rPr>
              <w:t>/</w:t>
            </w:r>
            <w:r>
              <w:rPr>
                <w:spacing w:val="-2"/>
              </w:rPr>
              <w:t>差异之</w:t>
            </w:r>
            <w:r>
              <w:rPr>
                <w:spacing w:val="-6"/>
              </w:rPr>
              <w:t>处。</w:t>
            </w:r>
          </w:p>
        </w:tc>
        <w:tc>
          <w:tcPr>
            <w:tcW w:w="4702" w:type="dxa"/>
          </w:tcPr>
          <w:p w14:paraId="5F007D9F" w14:textId="77777777" w:rsidR="00F24D2D" w:rsidRDefault="00A37C89">
            <w:pPr>
              <w:pStyle w:val="TableParagraph"/>
              <w:numPr>
                <w:ilvl w:val="0"/>
                <w:numId w:val="21"/>
              </w:numPr>
              <w:tabs>
                <w:tab w:val="left" w:pos="827"/>
                <w:tab w:val="left" w:pos="828"/>
              </w:tabs>
              <w:spacing w:before="2"/>
              <w:ind w:hanging="361"/>
            </w:pPr>
            <w:r>
              <w:rPr>
                <w:spacing w:val="-3"/>
              </w:rPr>
              <w:t>用形状作为绘图或设计的起始点。</w:t>
            </w:r>
          </w:p>
        </w:tc>
        <w:tc>
          <w:tcPr>
            <w:tcW w:w="4700" w:type="dxa"/>
          </w:tcPr>
          <w:p w14:paraId="30E0267D" w14:textId="77777777" w:rsidR="00F24D2D" w:rsidRDefault="00A37C89">
            <w:pPr>
              <w:pStyle w:val="TableParagraph"/>
              <w:numPr>
                <w:ilvl w:val="0"/>
                <w:numId w:val="20"/>
              </w:numPr>
              <w:tabs>
                <w:tab w:val="left" w:pos="826"/>
                <w:tab w:val="left" w:pos="827"/>
              </w:tabs>
              <w:spacing w:before="2" w:line="242" w:lineRule="auto"/>
              <w:ind w:right="115"/>
            </w:pPr>
            <w:r>
              <w:rPr>
                <w:spacing w:val="-2"/>
              </w:rPr>
              <w:t>阅读具有高品质插图的书籍，并使用艺术词汇，如线条、颜色和纹理。</w:t>
            </w:r>
          </w:p>
        </w:tc>
      </w:tr>
    </w:tbl>
    <w:p w14:paraId="57ABAE9B" w14:textId="77777777" w:rsidR="00F24D2D" w:rsidRDefault="00F24D2D">
      <w:pPr>
        <w:spacing w:line="242" w:lineRule="auto"/>
        <w:sectPr w:rsidR="00F24D2D">
          <w:pgSz w:w="15840" w:h="12240" w:orient="landscape"/>
          <w:pgMar w:top="860" w:right="580" w:bottom="960" w:left="480" w:header="324" w:footer="721" w:gutter="0"/>
          <w:cols w:space="720"/>
        </w:sectPr>
      </w:pPr>
    </w:p>
    <w:p w14:paraId="70566798" w14:textId="77777777" w:rsidR="00F24D2D" w:rsidRDefault="00A37C89">
      <w:pPr>
        <w:pStyle w:val="Heading1"/>
        <w:spacing w:before="25" w:after="4"/>
        <w:ind w:right="1086"/>
      </w:pPr>
      <w:bookmarkStart w:id="123" w:name="_bookmark122"/>
      <w:bookmarkStart w:id="124" w:name="_bookmark123"/>
      <w:bookmarkEnd w:id="123"/>
      <w:bookmarkEnd w:id="124"/>
      <w:r>
        <w:rPr>
          <w:spacing w:val="-26"/>
        </w:rPr>
        <w:t>附录</w:t>
      </w:r>
      <w:r>
        <w:rPr>
          <w:spacing w:val="-26"/>
        </w:rPr>
        <w:t xml:space="preserve"> </w:t>
      </w:r>
      <w:r>
        <w:rPr>
          <w:spacing w:val="-5"/>
        </w:rPr>
        <w:t>A</w:t>
      </w:r>
      <w:r>
        <w:rPr>
          <w:spacing w:val="-5"/>
        </w:rPr>
        <w:t>：</w:t>
      </w: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18C561D1" w14:textId="77777777">
        <w:trPr>
          <w:trHeight w:val="414"/>
        </w:trPr>
        <w:tc>
          <w:tcPr>
            <w:tcW w:w="14102" w:type="dxa"/>
            <w:shd w:val="clear" w:color="auto" w:fill="00FFFF"/>
          </w:tcPr>
          <w:p w14:paraId="3DD112A7" w14:textId="77777777" w:rsidR="00F24D2D" w:rsidRDefault="00A37C89">
            <w:pPr>
              <w:pStyle w:val="TableParagraph"/>
              <w:spacing w:before="1" w:line="393" w:lineRule="exact"/>
              <w:ind w:left="190" w:right="183"/>
              <w:jc w:val="center"/>
              <w:rPr>
                <w:sz w:val="32"/>
              </w:rPr>
            </w:pPr>
            <w:r>
              <w:rPr>
                <w:spacing w:val="-1"/>
                <w:sz w:val="32"/>
              </w:rPr>
              <w:t>在纳入式环境中为残疾儿童提供的支持性策略</w:t>
            </w:r>
          </w:p>
        </w:tc>
      </w:tr>
      <w:tr w:rsidR="00F24D2D" w14:paraId="11E1D0A6" w14:textId="77777777">
        <w:trPr>
          <w:trHeight w:val="9033"/>
        </w:trPr>
        <w:tc>
          <w:tcPr>
            <w:tcW w:w="14102" w:type="dxa"/>
          </w:tcPr>
          <w:p w14:paraId="67465DE6" w14:textId="77777777" w:rsidR="00F24D2D" w:rsidRDefault="00F24D2D">
            <w:pPr>
              <w:pStyle w:val="TableParagraph"/>
              <w:spacing w:before="11"/>
              <w:ind w:left="0"/>
              <w:rPr>
                <w:sz w:val="19"/>
              </w:rPr>
            </w:pPr>
          </w:p>
          <w:p w14:paraId="118D2BA1" w14:textId="77777777" w:rsidR="00F24D2D" w:rsidRDefault="00A37C89">
            <w:pPr>
              <w:pStyle w:val="TableParagraph"/>
            </w:pPr>
            <w:r>
              <w:rPr>
                <w:spacing w:val="-2"/>
              </w:rPr>
              <w:t>基于全方位学习设计（</w:t>
            </w:r>
            <w:r>
              <w:rPr>
                <w:spacing w:val="-2"/>
              </w:rPr>
              <w:t>UDL</w:t>
            </w:r>
            <w:r>
              <w:rPr>
                <w:spacing w:val="-2"/>
              </w:rPr>
              <w:t>）</w:t>
            </w:r>
            <w:r>
              <w:rPr>
                <w:spacing w:val="-4"/>
              </w:rPr>
              <w:t>的有效教学方法</w:t>
            </w:r>
          </w:p>
          <w:p w14:paraId="6FCF889E" w14:textId="77777777" w:rsidR="00F24D2D" w:rsidRDefault="00A37C89">
            <w:pPr>
              <w:pStyle w:val="TableParagraph"/>
              <w:numPr>
                <w:ilvl w:val="0"/>
                <w:numId w:val="19"/>
              </w:numPr>
              <w:tabs>
                <w:tab w:val="left" w:pos="827"/>
                <w:tab w:val="left" w:pos="828"/>
              </w:tabs>
              <w:spacing w:before="3" w:line="242" w:lineRule="auto"/>
              <w:ind w:right="267"/>
            </w:pPr>
            <w:r>
              <w:rPr>
                <w:spacing w:val="-2"/>
              </w:rPr>
              <w:t>以多种方式（例如：为有视觉障碍的儿童和更适合听觉教学的学习者提供有声读物；为更适合视觉教学的学习者和正在学习阅读的学</w:t>
            </w:r>
            <w:r>
              <w:rPr>
                <w:spacing w:val="80"/>
              </w:rPr>
              <w:t xml:space="preserve"> </w:t>
            </w:r>
            <w:r>
              <w:rPr>
                <w:spacing w:val="-2"/>
              </w:rPr>
              <w:t>生，打造图片型和文字型的每日活动时间表），并在日常活动中的不同时间，如圆圈教学时间、戏剧游戏时间、独立探索时间、小组解决问题时间等，来呈现课程的内容。</w:t>
            </w:r>
          </w:p>
          <w:p w14:paraId="07B8FA08" w14:textId="77777777" w:rsidR="00F24D2D" w:rsidRDefault="00A37C89">
            <w:pPr>
              <w:pStyle w:val="TableParagraph"/>
              <w:numPr>
                <w:ilvl w:val="0"/>
                <w:numId w:val="19"/>
              </w:numPr>
              <w:tabs>
                <w:tab w:val="left" w:pos="827"/>
                <w:tab w:val="left" w:pos="828"/>
              </w:tabs>
              <w:spacing w:before="1"/>
              <w:ind w:hanging="361"/>
            </w:pPr>
            <w:r>
              <w:rPr>
                <w:spacing w:val="-3"/>
              </w:rPr>
              <w:t>把儿童的兴趣纳入课程中。</w:t>
            </w:r>
          </w:p>
          <w:p w14:paraId="5E5CB648" w14:textId="77777777" w:rsidR="00F24D2D" w:rsidRDefault="00A37C89">
            <w:pPr>
              <w:pStyle w:val="TableParagraph"/>
              <w:numPr>
                <w:ilvl w:val="0"/>
                <w:numId w:val="19"/>
              </w:numPr>
              <w:tabs>
                <w:tab w:val="left" w:pos="827"/>
                <w:tab w:val="left" w:pos="828"/>
              </w:tabs>
              <w:spacing w:before="3"/>
              <w:ind w:hanging="361"/>
            </w:pPr>
            <w:r>
              <w:rPr>
                <w:spacing w:val="-3"/>
              </w:rPr>
              <w:t>促进探索和发现的过程。</w:t>
            </w:r>
          </w:p>
          <w:p w14:paraId="25C9DCE5" w14:textId="77777777" w:rsidR="00F24D2D" w:rsidRDefault="00A37C89">
            <w:pPr>
              <w:pStyle w:val="TableParagraph"/>
              <w:numPr>
                <w:ilvl w:val="0"/>
                <w:numId w:val="19"/>
              </w:numPr>
              <w:tabs>
                <w:tab w:val="left" w:pos="827"/>
                <w:tab w:val="left" w:pos="828"/>
              </w:tabs>
              <w:spacing w:before="2" w:line="242" w:lineRule="auto"/>
              <w:ind w:right="267"/>
            </w:pPr>
            <w:r>
              <w:rPr>
                <w:spacing w:val="-2"/>
              </w:rPr>
              <w:t>通过提供多种活动，让孩子在参与课程时有选择的机会，而这些活动有着相同的目的，并且在每项活动中，孩子要记住多个有望完成的目标和目的。</w:t>
            </w:r>
          </w:p>
          <w:p w14:paraId="4C2C16E1" w14:textId="77777777" w:rsidR="00F24D2D" w:rsidRDefault="00A37C89">
            <w:pPr>
              <w:pStyle w:val="TableParagraph"/>
              <w:numPr>
                <w:ilvl w:val="0"/>
                <w:numId w:val="19"/>
              </w:numPr>
              <w:tabs>
                <w:tab w:val="left" w:pos="827"/>
                <w:tab w:val="left" w:pos="828"/>
              </w:tabs>
              <w:spacing w:line="281" w:lineRule="exact"/>
              <w:ind w:hanging="361"/>
            </w:pPr>
            <w:r>
              <w:rPr>
                <w:spacing w:val="-3"/>
              </w:rPr>
              <w:t>提供可调整的难度水平。</w:t>
            </w:r>
          </w:p>
          <w:p w14:paraId="52769FD6" w14:textId="77777777" w:rsidR="00F24D2D" w:rsidRDefault="00A37C89">
            <w:pPr>
              <w:pStyle w:val="TableParagraph"/>
              <w:numPr>
                <w:ilvl w:val="0"/>
                <w:numId w:val="19"/>
              </w:numPr>
              <w:tabs>
                <w:tab w:val="left" w:pos="827"/>
                <w:tab w:val="left" w:pos="828"/>
              </w:tabs>
              <w:spacing w:before="3"/>
              <w:ind w:hanging="361"/>
            </w:pPr>
            <w:r>
              <w:rPr>
                <w:spacing w:val="-3"/>
              </w:rPr>
              <w:t>让儿童有充足的时间，来充分地探索和尝试。</w:t>
            </w:r>
          </w:p>
          <w:p w14:paraId="2BDEB660" w14:textId="77777777" w:rsidR="00F24D2D" w:rsidRDefault="00A37C89">
            <w:pPr>
              <w:pStyle w:val="TableParagraph"/>
              <w:numPr>
                <w:ilvl w:val="0"/>
                <w:numId w:val="19"/>
              </w:numPr>
              <w:tabs>
                <w:tab w:val="left" w:pos="827"/>
                <w:tab w:val="left" w:pos="828"/>
              </w:tabs>
              <w:spacing w:before="3"/>
              <w:ind w:hanging="361"/>
            </w:pPr>
            <w:r>
              <w:rPr>
                <w:spacing w:val="-3"/>
              </w:rPr>
              <w:t>选择那些能够体现和反映多样性的书籍、材料和活动。</w:t>
            </w:r>
          </w:p>
          <w:p w14:paraId="1A074E5A" w14:textId="77777777" w:rsidR="00F24D2D" w:rsidRDefault="00A37C89">
            <w:pPr>
              <w:pStyle w:val="TableParagraph"/>
              <w:numPr>
                <w:ilvl w:val="0"/>
                <w:numId w:val="19"/>
              </w:numPr>
              <w:tabs>
                <w:tab w:val="left" w:pos="827"/>
                <w:tab w:val="left" w:pos="828"/>
              </w:tabs>
              <w:spacing w:before="2"/>
              <w:ind w:hanging="361"/>
            </w:pPr>
            <w:r>
              <w:rPr>
                <w:spacing w:val="-2"/>
              </w:rPr>
              <w:t>避免使用不确定的代词（他、她、他（宾语）、她（宾语）、它、那个、他们）</w:t>
            </w:r>
            <w:r>
              <w:rPr>
                <w:spacing w:val="-3"/>
              </w:rPr>
              <w:t>-</w:t>
            </w:r>
            <w:r>
              <w:rPr>
                <w:spacing w:val="-3"/>
              </w:rPr>
              <w:t>在提到物品或人时，要采用具体的表述方式。</w:t>
            </w:r>
          </w:p>
          <w:p w14:paraId="2555A57E" w14:textId="77777777" w:rsidR="00F24D2D" w:rsidRDefault="00A37C89">
            <w:pPr>
              <w:pStyle w:val="TableParagraph"/>
              <w:numPr>
                <w:ilvl w:val="0"/>
                <w:numId w:val="19"/>
              </w:numPr>
              <w:tabs>
                <w:tab w:val="left" w:pos="827"/>
                <w:tab w:val="left" w:pos="828"/>
              </w:tabs>
              <w:spacing w:before="3"/>
              <w:ind w:hanging="361"/>
            </w:pPr>
            <w:r>
              <w:rPr>
                <w:spacing w:val="-2"/>
              </w:rPr>
              <w:t>采用视觉提示（例如：图片和文字的表象或实物）</w:t>
            </w:r>
            <w:r>
              <w:rPr>
                <w:spacing w:val="-10"/>
              </w:rPr>
              <w:t>。</w:t>
            </w:r>
          </w:p>
          <w:p w14:paraId="61BAA199" w14:textId="77777777" w:rsidR="00F24D2D" w:rsidRDefault="00A37C89">
            <w:pPr>
              <w:pStyle w:val="TableParagraph"/>
              <w:numPr>
                <w:ilvl w:val="0"/>
                <w:numId w:val="19"/>
              </w:numPr>
              <w:tabs>
                <w:tab w:val="left" w:pos="827"/>
                <w:tab w:val="left" w:pos="828"/>
              </w:tabs>
              <w:spacing w:before="2"/>
              <w:ind w:hanging="361"/>
            </w:pPr>
            <w:r>
              <w:rPr>
                <w:spacing w:val="-3"/>
              </w:rPr>
              <w:t>采用有配套音频的书籍。有声读物可以辅助有视觉障碍的儿童，以及那些更适合听觉教学的学习者。</w:t>
            </w:r>
          </w:p>
          <w:p w14:paraId="4FD647B8" w14:textId="77777777" w:rsidR="00F24D2D" w:rsidRDefault="00F24D2D">
            <w:pPr>
              <w:pStyle w:val="TableParagraph"/>
              <w:spacing w:before="12"/>
              <w:ind w:left="0"/>
              <w:rPr>
                <w:sz w:val="19"/>
              </w:rPr>
            </w:pPr>
          </w:p>
          <w:p w14:paraId="6A8A2F37" w14:textId="77777777" w:rsidR="00F24D2D" w:rsidRDefault="00A37C89">
            <w:pPr>
              <w:pStyle w:val="TableParagraph"/>
            </w:pPr>
            <w:r>
              <w:rPr>
                <w:spacing w:val="-3"/>
              </w:rPr>
              <w:t>教育工作者对纳入式教学的反思</w:t>
            </w:r>
          </w:p>
          <w:p w14:paraId="524234DC" w14:textId="77777777" w:rsidR="00F24D2D" w:rsidRDefault="00A37C89">
            <w:pPr>
              <w:pStyle w:val="TableParagraph"/>
              <w:numPr>
                <w:ilvl w:val="0"/>
                <w:numId w:val="19"/>
              </w:numPr>
              <w:tabs>
                <w:tab w:val="left" w:pos="827"/>
                <w:tab w:val="left" w:pos="828"/>
              </w:tabs>
              <w:spacing w:before="3" w:line="242" w:lineRule="auto"/>
              <w:ind w:right="267"/>
            </w:pPr>
            <w:r>
              <w:rPr>
                <w:spacing w:val="-2"/>
              </w:rPr>
              <w:t>有效的教学意味着有计划性的教学和不断地反思，不论是事先规划，还是事后回顾。反思会给下一阶段的规划和计划性教学带来影响。如果所有孩子都不具备某项活动所需的技能或知识，则考虑一下，在活动设计阶段，原本可以做出哪些改变。</w:t>
            </w:r>
          </w:p>
          <w:p w14:paraId="50F2BAA1" w14:textId="77777777" w:rsidR="00F24D2D" w:rsidRDefault="00A37C89">
            <w:pPr>
              <w:pStyle w:val="TableParagraph"/>
              <w:numPr>
                <w:ilvl w:val="0"/>
                <w:numId w:val="19"/>
              </w:numPr>
              <w:tabs>
                <w:tab w:val="left" w:pos="827"/>
                <w:tab w:val="left" w:pos="828"/>
              </w:tabs>
              <w:spacing w:before="1"/>
              <w:ind w:hanging="361"/>
            </w:pPr>
            <w:r>
              <w:rPr>
                <w:spacing w:val="-3"/>
              </w:rPr>
              <w:t>在活动结束时，请考虑以下问题</w:t>
            </w:r>
            <w:r>
              <w:rPr>
                <w:spacing w:val="-3"/>
              </w:rPr>
              <w:t>:</w:t>
            </w:r>
          </w:p>
          <w:p w14:paraId="0AEEA31C" w14:textId="77777777" w:rsidR="00F24D2D" w:rsidRDefault="00A37C89">
            <w:pPr>
              <w:pStyle w:val="TableParagraph"/>
              <w:numPr>
                <w:ilvl w:val="0"/>
                <w:numId w:val="19"/>
              </w:numPr>
              <w:tabs>
                <w:tab w:val="left" w:pos="827"/>
                <w:tab w:val="left" w:pos="828"/>
              </w:tabs>
              <w:spacing w:before="2"/>
              <w:ind w:hanging="361"/>
            </w:pPr>
            <w:r>
              <w:rPr>
                <w:spacing w:val="-3"/>
              </w:rPr>
              <w:t>所有孩子都具备完成这项活动所需的技能或知识吗？</w:t>
            </w:r>
          </w:p>
          <w:p w14:paraId="7FF41CDE" w14:textId="77777777" w:rsidR="00F24D2D" w:rsidRDefault="00A37C89">
            <w:pPr>
              <w:pStyle w:val="TableParagraph"/>
              <w:numPr>
                <w:ilvl w:val="0"/>
                <w:numId w:val="19"/>
              </w:numPr>
              <w:tabs>
                <w:tab w:val="left" w:pos="827"/>
                <w:tab w:val="left" w:pos="828"/>
              </w:tabs>
              <w:spacing w:before="3"/>
              <w:ind w:hanging="361"/>
            </w:pPr>
            <w:r>
              <w:rPr>
                <w:spacing w:val="-3"/>
              </w:rPr>
              <w:t>所有孩子都参与这项活动了吗？</w:t>
            </w:r>
          </w:p>
          <w:p w14:paraId="53047D96" w14:textId="77777777" w:rsidR="00F24D2D" w:rsidRDefault="00A37C89">
            <w:pPr>
              <w:pStyle w:val="TableParagraph"/>
              <w:numPr>
                <w:ilvl w:val="0"/>
                <w:numId w:val="19"/>
              </w:numPr>
              <w:tabs>
                <w:tab w:val="left" w:pos="827"/>
                <w:tab w:val="left" w:pos="828"/>
              </w:tabs>
              <w:ind w:hanging="361"/>
            </w:pPr>
            <w:r>
              <w:rPr>
                <w:spacing w:val="-3"/>
              </w:rPr>
              <w:t>哪些孩子没有参与？没参加的原因是什么？</w:t>
            </w:r>
          </w:p>
          <w:p w14:paraId="6E52D6F4" w14:textId="77777777" w:rsidR="00F24D2D" w:rsidRDefault="00A37C89">
            <w:pPr>
              <w:pStyle w:val="TableParagraph"/>
              <w:numPr>
                <w:ilvl w:val="0"/>
                <w:numId w:val="19"/>
              </w:numPr>
              <w:tabs>
                <w:tab w:val="left" w:pos="827"/>
                <w:tab w:val="left" w:pos="828"/>
              </w:tabs>
              <w:spacing w:before="2"/>
              <w:ind w:hanging="361"/>
            </w:pPr>
            <w:r>
              <w:rPr>
                <w:spacing w:val="-3"/>
              </w:rPr>
              <w:t>对于这个小组或个别孩子，你观察到了哪些情况？</w:t>
            </w:r>
          </w:p>
          <w:p w14:paraId="7B0D4B51" w14:textId="77777777" w:rsidR="00F24D2D" w:rsidRDefault="00A37C89">
            <w:pPr>
              <w:pStyle w:val="TableParagraph"/>
              <w:numPr>
                <w:ilvl w:val="0"/>
                <w:numId w:val="19"/>
              </w:numPr>
              <w:tabs>
                <w:tab w:val="left" w:pos="827"/>
                <w:tab w:val="left" w:pos="828"/>
              </w:tabs>
              <w:spacing w:before="3"/>
              <w:ind w:hanging="361"/>
            </w:pPr>
            <w:r>
              <w:rPr>
                <w:spacing w:val="-3"/>
              </w:rPr>
              <w:t>接下来需要做什么？</w:t>
            </w:r>
          </w:p>
          <w:p w14:paraId="480F6C38" w14:textId="77777777" w:rsidR="00F24D2D" w:rsidRDefault="00A37C89">
            <w:pPr>
              <w:pStyle w:val="TableParagraph"/>
              <w:numPr>
                <w:ilvl w:val="0"/>
                <w:numId w:val="19"/>
              </w:numPr>
              <w:tabs>
                <w:tab w:val="left" w:pos="827"/>
                <w:tab w:val="left" w:pos="828"/>
              </w:tabs>
              <w:spacing w:before="2"/>
              <w:ind w:hanging="361"/>
            </w:pPr>
            <w:r>
              <w:rPr>
                <w:spacing w:val="-4"/>
              </w:rPr>
              <w:t>我们将如何做到？</w:t>
            </w:r>
          </w:p>
          <w:p w14:paraId="12B77BAF" w14:textId="77777777" w:rsidR="00F24D2D" w:rsidRDefault="00F24D2D">
            <w:pPr>
              <w:pStyle w:val="TableParagraph"/>
              <w:ind w:left="0"/>
              <w:rPr>
                <w:sz w:val="20"/>
              </w:rPr>
            </w:pPr>
          </w:p>
          <w:p w14:paraId="2410AC29" w14:textId="77777777" w:rsidR="00F24D2D" w:rsidRDefault="00A37C89">
            <w:pPr>
              <w:pStyle w:val="TableParagraph"/>
            </w:pPr>
            <w:r>
              <w:rPr>
                <w:spacing w:val="-3"/>
              </w:rPr>
              <w:t>教学环境和活动的规划策略</w:t>
            </w:r>
          </w:p>
          <w:p w14:paraId="2EA97497" w14:textId="77777777" w:rsidR="00F24D2D" w:rsidRDefault="00A37C89">
            <w:pPr>
              <w:pStyle w:val="TableParagraph"/>
              <w:numPr>
                <w:ilvl w:val="0"/>
                <w:numId w:val="19"/>
              </w:numPr>
              <w:tabs>
                <w:tab w:val="left" w:pos="827"/>
                <w:tab w:val="left" w:pos="828"/>
              </w:tabs>
              <w:spacing w:before="2" w:line="242" w:lineRule="auto"/>
              <w:ind w:right="267"/>
            </w:pPr>
            <w:r>
              <w:rPr>
                <w:spacing w:val="-2"/>
              </w:rPr>
              <w:t>在纳入式教育计划中，可能需要对课堂环境进行调整，从而让残疾儿童能够与其他同学一起参与活动和利用教材。在规划活动时，教育工作者可以问自己如下问题</w:t>
            </w:r>
            <w:r>
              <w:rPr>
                <w:spacing w:val="-2"/>
              </w:rPr>
              <w:t>:</w:t>
            </w:r>
          </w:p>
          <w:p w14:paraId="35EA9A93" w14:textId="77777777" w:rsidR="00F24D2D" w:rsidRDefault="00A37C89">
            <w:pPr>
              <w:pStyle w:val="TableParagraph"/>
              <w:numPr>
                <w:ilvl w:val="0"/>
                <w:numId w:val="19"/>
              </w:numPr>
              <w:tabs>
                <w:tab w:val="left" w:pos="827"/>
                <w:tab w:val="left" w:pos="828"/>
              </w:tabs>
              <w:spacing w:before="1"/>
              <w:ind w:hanging="361"/>
            </w:pPr>
            <w:r>
              <w:rPr>
                <w:spacing w:val="-3"/>
              </w:rPr>
              <w:t>所有孩子都可以按计划参与这项活动吗？</w:t>
            </w:r>
          </w:p>
          <w:p w14:paraId="0438CB74" w14:textId="77777777" w:rsidR="00F24D2D" w:rsidRDefault="00A37C89">
            <w:pPr>
              <w:pStyle w:val="TableParagraph"/>
              <w:numPr>
                <w:ilvl w:val="0"/>
                <w:numId w:val="19"/>
              </w:numPr>
              <w:tabs>
                <w:tab w:val="left" w:pos="827"/>
                <w:tab w:val="left" w:pos="828"/>
              </w:tabs>
              <w:spacing w:before="3" w:line="263" w:lineRule="exact"/>
              <w:ind w:hanging="361"/>
            </w:pPr>
            <w:r>
              <w:rPr>
                <w:spacing w:val="-3"/>
              </w:rPr>
              <w:t>有视力或听力障碍的儿童该如何参与这项活动？</w:t>
            </w:r>
          </w:p>
        </w:tc>
      </w:tr>
    </w:tbl>
    <w:p w14:paraId="1F0E29ED" w14:textId="77777777" w:rsidR="00F24D2D" w:rsidRDefault="00F24D2D">
      <w:pPr>
        <w:pStyle w:val="BodyText"/>
        <w:spacing w:before="10"/>
        <w:rPr>
          <w:sz w:val="12"/>
        </w:rPr>
      </w:pPr>
    </w:p>
    <w:p w14:paraId="7D6B36B8" w14:textId="77777777" w:rsidR="00F24D2D" w:rsidRDefault="00A37C89">
      <w:pPr>
        <w:pStyle w:val="BodyText"/>
        <w:spacing w:before="92"/>
        <w:ind w:right="281"/>
        <w:jc w:val="right"/>
        <w:rPr>
          <w:rFonts w:ascii="Times New Roman"/>
        </w:rPr>
      </w:pPr>
      <w:r>
        <w:rPr>
          <w:rFonts w:ascii="Times New Roman"/>
          <w:spacing w:val="-5"/>
        </w:rPr>
        <w:t>134</w:t>
      </w:r>
    </w:p>
    <w:p w14:paraId="151F37F1" w14:textId="77777777" w:rsidR="00F24D2D" w:rsidRDefault="00F24D2D">
      <w:pPr>
        <w:jc w:val="right"/>
        <w:rPr>
          <w:rFonts w:ascii="Times New Roman"/>
        </w:rPr>
        <w:sectPr w:rsidR="00F24D2D">
          <w:headerReference w:type="default" r:id="rId62"/>
          <w:footerReference w:type="default" r:id="rId63"/>
          <w:pgSz w:w="15840" w:h="12240" w:orient="landscape"/>
          <w:pgMar w:top="840" w:right="580" w:bottom="280" w:left="480" w:header="0" w:footer="0"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67CCD91B" w14:textId="77777777">
        <w:trPr>
          <w:trHeight w:val="414"/>
        </w:trPr>
        <w:tc>
          <w:tcPr>
            <w:tcW w:w="14102" w:type="dxa"/>
            <w:shd w:val="clear" w:color="auto" w:fill="00FFFF"/>
          </w:tcPr>
          <w:p w14:paraId="69B1DF35" w14:textId="77777777" w:rsidR="00F24D2D" w:rsidRDefault="00A37C89">
            <w:pPr>
              <w:pStyle w:val="TableParagraph"/>
              <w:spacing w:before="1" w:line="393" w:lineRule="exact"/>
              <w:ind w:left="190" w:right="183"/>
              <w:jc w:val="center"/>
              <w:rPr>
                <w:sz w:val="32"/>
              </w:rPr>
            </w:pPr>
            <w:r>
              <w:rPr>
                <w:spacing w:val="-1"/>
                <w:sz w:val="32"/>
              </w:rPr>
              <w:t>在纳入式环境中为残疾儿童提供的支持性策略</w:t>
            </w:r>
          </w:p>
        </w:tc>
      </w:tr>
      <w:tr w:rsidR="00F24D2D" w14:paraId="2431F030" w14:textId="77777777">
        <w:trPr>
          <w:trHeight w:val="9889"/>
        </w:trPr>
        <w:tc>
          <w:tcPr>
            <w:tcW w:w="14102" w:type="dxa"/>
          </w:tcPr>
          <w:p w14:paraId="38B1CD61" w14:textId="77777777" w:rsidR="00F24D2D" w:rsidRDefault="00A37C89">
            <w:pPr>
              <w:pStyle w:val="TableParagraph"/>
              <w:numPr>
                <w:ilvl w:val="0"/>
                <w:numId w:val="18"/>
              </w:numPr>
              <w:tabs>
                <w:tab w:val="left" w:pos="827"/>
                <w:tab w:val="left" w:pos="828"/>
              </w:tabs>
              <w:spacing w:before="2"/>
              <w:ind w:hanging="361"/>
            </w:pPr>
            <w:r>
              <w:rPr>
                <w:spacing w:val="-3"/>
              </w:rPr>
              <w:t>有哪些调整措施可用来增加孩子的感官体验？</w:t>
            </w:r>
          </w:p>
          <w:p w14:paraId="1820E3A6" w14:textId="77777777" w:rsidR="00F24D2D" w:rsidRDefault="00A37C89">
            <w:pPr>
              <w:pStyle w:val="TableParagraph"/>
              <w:numPr>
                <w:ilvl w:val="0"/>
                <w:numId w:val="18"/>
              </w:numPr>
              <w:tabs>
                <w:tab w:val="left" w:pos="827"/>
                <w:tab w:val="left" w:pos="828"/>
              </w:tabs>
              <w:spacing w:before="2"/>
              <w:ind w:hanging="361"/>
            </w:pPr>
            <w:r>
              <w:rPr>
                <w:spacing w:val="-2"/>
              </w:rPr>
              <w:t>认知发育迟缓的孩子怎样才能顺利地参与数数活动（例如：教具（珠框或算盘等）能增强学生的理解力吗</w:t>
            </w:r>
            <w:r>
              <w:rPr>
                <w:spacing w:val="-7"/>
              </w:rPr>
              <w:t>？）</w:t>
            </w:r>
          </w:p>
          <w:p w14:paraId="40CA0FE0" w14:textId="77777777" w:rsidR="00F24D2D" w:rsidRDefault="00A37C89">
            <w:pPr>
              <w:pStyle w:val="TableParagraph"/>
              <w:numPr>
                <w:ilvl w:val="0"/>
                <w:numId w:val="18"/>
              </w:numPr>
              <w:tabs>
                <w:tab w:val="left" w:pos="827"/>
                <w:tab w:val="left" w:pos="828"/>
              </w:tabs>
              <w:spacing w:before="3"/>
              <w:ind w:hanging="361"/>
            </w:pPr>
            <w:r>
              <w:rPr>
                <w:spacing w:val="-3"/>
              </w:rPr>
              <w:t>如何能让小组教学的氛围轻松一些，从而让注意力短暂或有行为问题的孩子也能顺利地参与进来？</w:t>
            </w:r>
          </w:p>
          <w:p w14:paraId="22CFE389" w14:textId="77777777" w:rsidR="00F24D2D" w:rsidRDefault="00A37C89">
            <w:pPr>
              <w:pStyle w:val="TableParagraph"/>
              <w:numPr>
                <w:ilvl w:val="0"/>
                <w:numId w:val="18"/>
              </w:numPr>
              <w:tabs>
                <w:tab w:val="left" w:pos="827"/>
                <w:tab w:val="left" w:pos="828"/>
              </w:tabs>
              <w:spacing w:before="2"/>
              <w:ind w:hanging="361"/>
            </w:pPr>
            <w:r>
              <w:rPr>
                <w:spacing w:val="-3"/>
              </w:rPr>
              <w:t>考虑到所有孩子，如何让这项活动变得更有意义且更具关联性？</w:t>
            </w:r>
          </w:p>
          <w:p w14:paraId="1C58CC79" w14:textId="77777777" w:rsidR="00F24D2D" w:rsidRDefault="00F24D2D">
            <w:pPr>
              <w:pStyle w:val="TableParagraph"/>
              <w:spacing w:before="3"/>
              <w:ind w:left="0"/>
              <w:rPr>
                <w:rFonts w:ascii="Times New Roman"/>
              </w:rPr>
            </w:pPr>
          </w:p>
          <w:p w14:paraId="15A8FF4C" w14:textId="77777777" w:rsidR="00F24D2D" w:rsidRDefault="00A37C89">
            <w:pPr>
              <w:pStyle w:val="TableParagraph"/>
            </w:pPr>
            <w:r>
              <w:rPr>
                <w:spacing w:val="-3"/>
              </w:rPr>
              <w:t>纳入式教学环境的布置策略</w:t>
            </w:r>
          </w:p>
          <w:p w14:paraId="0F56C913" w14:textId="77777777" w:rsidR="00F24D2D" w:rsidRDefault="00A37C89">
            <w:pPr>
              <w:pStyle w:val="TableParagraph"/>
              <w:numPr>
                <w:ilvl w:val="0"/>
                <w:numId w:val="18"/>
              </w:numPr>
              <w:tabs>
                <w:tab w:val="left" w:pos="827"/>
                <w:tab w:val="left" w:pos="828"/>
              </w:tabs>
              <w:spacing w:before="2"/>
              <w:ind w:hanging="361"/>
            </w:pPr>
            <w:r>
              <w:rPr>
                <w:spacing w:val="-3"/>
              </w:rPr>
              <w:t>提供通融措施，让孩子们能够参加户外体验和所有课堂活动。</w:t>
            </w:r>
          </w:p>
          <w:p w14:paraId="0F6C95CD" w14:textId="77777777" w:rsidR="00F24D2D" w:rsidRDefault="00A37C89">
            <w:pPr>
              <w:pStyle w:val="TableParagraph"/>
              <w:numPr>
                <w:ilvl w:val="0"/>
                <w:numId w:val="18"/>
              </w:numPr>
              <w:tabs>
                <w:tab w:val="left" w:pos="827"/>
                <w:tab w:val="left" w:pos="828"/>
              </w:tabs>
              <w:spacing w:before="3"/>
              <w:ind w:hanging="361"/>
            </w:pPr>
            <w:r>
              <w:rPr>
                <w:spacing w:val="-3"/>
              </w:rPr>
              <w:t>确保所有区域均无障碍，如有需要，应提供方便轮椅、拐杖或特殊座椅设备进出的设施。</w:t>
            </w:r>
          </w:p>
          <w:p w14:paraId="53BBA047" w14:textId="77777777" w:rsidR="00F24D2D" w:rsidRDefault="00A37C89">
            <w:pPr>
              <w:pStyle w:val="TableParagraph"/>
              <w:numPr>
                <w:ilvl w:val="0"/>
                <w:numId w:val="18"/>
              </w:numPr>
              <w:tabs>
                <w:tab w:val="left" w:pos="827"/>
                <w:tab w:val="left" w:pos="828"/>
              </w:tabs>
              <w:spacing w:before="3"/>
              <w:ind w:hanging="361"/>
            </w:pPr>
            <w:r>
              <w:rPr>
                <w:spacing w:val="-3"/>
              </w:rPr>
              <w:t>把玩具和材料放在较低的开放式货架上，让所有儿童都可以轻易地够到，包括坐轮椅或需要通融设施的儿童。</w:t>
            </w:r>
          </w:p>
          <w:p w14:paraId="6000B695" w14:textId="77777777" w:rsidR="00F24D2D" w:rsidRDefault="00A37C89">
            <w:pPr>
              <w:pStyle w:val="TableParagraph"/>
              <w:numPr>
                <w:ilvl w:val="0"/>
                <w:numId w:val="18"/>
              </w:numPr>
              <w:tabs>
                <w:tab w:val="left" w:pos="827"/>
                <w:tab w:val="left" w:pos="828"/>
              </w:tabs>
              <w:spacing w:before="2"/>
              <w:ind w:hanging="361"/>
            </w:pPr>
            <w:r>
              <w:rPr>
                <w:spacing w:val="-3"/>
              </w:rPr>
              <w:t>布置环</w:t>
            </w:r>
            <w:r>
              <w:rPr>
                <w:spacing w:val="-3"/>
              </w:rPr>
              <w:t>境时，把嘈杂的活动区域与安静区域分隔开，并用装饰物来划定边界，以此来减少分散注意力的情况。</w:t>
            </w:r>
          </w:p>
          <w:p w14:paraId="16695676" w14:textId="77777777" w:rsidR="00F24D2D" w:rsidRDefault="00A37C89">
            <w:pPr>
              <w:pStyle w:val="TableParagraph"/>
              <w:numPr>
                <w:ilvl w:val="0"/>
                <w:numId w:val="18"/>
              </w:numPr>
              <w:tabs>
                <w:tab w:val="left" w:pos="827"/>
                <w:tab w:val="left" w:pos="828"/>
              </w:tabs>
              <w:spacing w:line="242" w:lineRule="auto"/>
              <w:ind w:right="267"/>
            </w:pPr>
            <w:r>
              <w:rPr>
                <w:spacing w:val="-2"/>
              </w:rPr>
              <w:t>布置环境时，采用能够促进儿童互动的方式（例如：用孩子能够面对面的方式来摆放椅子或桌子；打造能让两、三个孩子的小组一起学习的空间）。</w:t>
            </w:r>
          </w:p>
          <w:p w14:paraId="6226A8A9" w14:textId="77777777" w:rsidR="00F24D2D" w:rsidRDefault="00A37C89">
            <w:pPr>
              <w:pStyle w:val="TableParagraph"/>
              <w:numPr>
                <w:ilvl w:val="0"/>
                <w:numId w:val="18"/>
              </w:numPr>
              <w:tabs>
                <w:tab w:val="left" w:pos="827"/>
                <w:tab w:val="left" w:pos="828"/>
              </w:tabs>
              <w:spacing w:before="1"/>
              <w:ind w:hanging="361"/>
            </w:pPr>
            <w:r>
              <w:rPr>
                <w:spacing w:val="-2"/>
              </w:rPr>
              <w:t>在空间布置发生变化时，为有视觉、认知或行为障碍的儿童，提供与老师一起探索房间的机会（尽量不要变动家具的摆放位置）</w:t>
            </w:r>
            <w:r>
              <w:rPr>
                <w:spacing w:val="-10"/>
              </w:rPr>
              <w:t>。</w:t>
            </w:r>
          </w:p>
          <w:p w14:paraId="0021334A" w14:textId="77777777" w:rsidR="00F24D2D" w:rsidRDefault="00A37C89">
            <w:pPr>
              <w:pStyle w:val="TableParagraph"/>
              <w:numPr>
                <w:ilvl w:val="0"/>
                <w:numId w:val="18"/>
              </w:numPr>
              <w:tabs>
                <w:tab w:val="left" w:pos="827"/>
                <w:tab w:val="left" w:pos="828"/>
              </w:tabs>
              <w:spacing w:before="2"/>
              <w:ind w:hanging="361"/>
            </w:pPr>
            <w:r>
              <w:rPr>
                <w:spacing w:val="-3"/>
              </w:rPr>
              <w:t>更多地鼓励发育迟缓、肌张力不足和肌肉力量弱的儿童，去尝试锻炼大肌肉群的活动。</w:t>
            </w:r>
          </w:p>
          <w:p w14:paraId="14B953D6" w14:textId="77777777" w:rsidR="00F24D2D" w:rsidRDefault="00A37C89">
            <w:pPr>
              <w:pStyle w:val="TableParagraph"/>
              <w:numPr>
                <w:ilvl w:val="0"/>
                <w:numId w:val="18"/>
              </w:numPr>
              <w:tabs>
                <w:tab w:val="left" w:pos="827"/>
                <w:tab w:val="left" w:pos="828"/>
              </w:tabs>
              <w:spacing w:before="3"/>
              <w:ind w:hanging="361"/>
            </w:pPr>
            <w:r>
              <w:rPr>
                <w:spacing w:val="-3"/>
              </w:rPr>
              <w:t>有感觉统合障碍的儿童，可能需要使用其他类型的座椅，如能把身体包裹起来的柔软的豆袋椅或带有肩带的椅子。</w:t>
            </w:r>
          </w:p>
          <w:p w14:paraId="24D1E3D4" w14:textId="77777777" w:rsidR="00F24D2D" w:rsidRDefault="00A37C89">
            <w:pPr>
              <w:pStyle w:val="TableParagraph"/>
              <w:numPr>
                <w:ilvl w:val="0"/>
                <w:numId w:val="18"/>
              </w:numPr>
              <w:tabs>
                <w:tab w:val="left" w:pos="828"/>
              </w:tabs>
              <w:spacing w:before="2" w:line="242" w:lineRule="auto"/>
              <w:ind w:right="267"/>
              <w:jc w:val="both"/>
            </w:pPr>
            <w:r>
              <w:rPr>
                <w:spacing w:val="-2"/>
              </w:rPr>
              <w:t>除了有身体残疾的儿童，那些对涉及身体技能的活动感到害怕或恐惧的儿童，可能也需要工作人员的额外用心与鼓励，才能让他们培养起参与体育活动的信心。这类通融措施可能很简单，只需要把平衡木放在地面上，而不是架起来，或是握住手，或是让一个大人在孩子旁边提供身体辅助，或只是在开始时提供辅助。</w:t>
            </w:r>
          </w:p>
          <w:p w14:paraId="231E0EDF" w14:textId="77777777" w:rsidR="00F24D2D" w:rsidRDefault="00F24D2D">
            <w:pPr>
              <w:pStyle w:val="TableParagraph"/>
              <w:spacing w:before="2"/>
              <w:ind w:left="0"/>
              <w:rPr>
                <w:rFonts w:ascii="Times New Roman"/>
              </w:rPr>
            </w:pPr>
          </w:p>
          <w:p w14:paraId="532D384F" w14:textId="77777777" w:rsidR="00F24D2D" w:rsidRDefault="00A37C89">
            <w:pPr>
              <w:pStyle w:val="TableParagraph"/>
            </w:pPr>
            <w:r>
              <w:rPr>
                <w:spacing w:val="-3"/>
              </w:rPr>
              <w:t>辅助残疾儿童的教学方法：</w:t>
            </w:r>
          </w:p>
          <w:p w14:paraId="08D60A7D" w14:textId="77777777" w:rsidR="00F24D2D" w:rsidRDefault="00A37C89">
            <w:pPr>
              <w:pStyle w:val="TableParagraph"/>
              <w:spacing w:before="4" w:line="242" w:lineRule="auto"/>
              <w:ind w:right="109"/>
            </w:pPr>
            <w:r>
              <w:rPr>
                <w:spacing w:val="-3"/>
              </w:rPr>
              <w:t>这些旨在为残疾儿童提供辅助的方法，有可能让能力或背景经验各异的</w:t>
            </w:r>
            <w:r>
              <w:rPr>
                <w:spacing w:val="-4"/>
                <w:u w:val="single"/>
              </w:rPr>
              <w:t>所有</w:t>
            </w:r>
            <w:r>
              <w:rPr>
                <w:spacing w:val="-4"/>
              </w:rPr>
              <w:t>儿童受益。在学前教育层面，教育工作者和家庭才刚刚开始了解儿童</w:t>
            </w:r>
            <w:r>
              <w:rPr>
                <w:spacing w:val="-5"/>
              </w:rPr>
              <w:t>的发育能力和需求。有些儿童可能有个体化教育计划</w:t>
            </w:r>
            <w:r>
              <w:t>（</w:t>
            </w:r>
            <w:r>
              <w:t>IEP</w:t>
            </w:r>
            <w:r>
              <w:rPr>
                <w:spacing w:val="-3"/>
              </w:rPr>
              <w:t>）</w:t>
            </w:r>
            <w:r>
              <w:rPr>
                <w:spacing w:val="-5"/>
              </w:rPr>
              <w:t>，但对很多儿童而言，特别是那些之前没有与同龄人在一起参加小组教学的儿童，其发育或学习方面的需求可能尚未被判定出来。因此，教育工作者和护理者必须对儿童进行仔细地观察，并从广泛的视角来规划教学体验。</w:t>
            </w:r>
          </w:p>
          <w:p w14:paraId="165D2472" w14:textId="77777777" w:rsidR="00F24D2D" w:rsidRDefault="00F24D2D">
            <w:pPr>
              <w:pStyle w:val="TableParagraph"/>
              <w:spacing w:before="1"/>
              <w:ind w:left="0"/>
              <w:rPr>
                <w:rFonts w:ascii="Times New Roman"/>
              </w:rPr>
            </w:pPr>
          </w:p>
          <w:p w14:paraId="0E4BE463" w14:textId="77777777" w:rsidR="00F24D2D" w:rsidRDefault="00A37C89">
            <w:pPr>
              <w:pStyle w:val="TableParagraph"/>
              <w:spacing w:before="1"/>
            </w:pPr>
            <w:r>
              <w:rPr>
                <w:spacing w:val="-3"/>
              </w:rPr>
              <w:t>有关各个发育</w:t>
            </w:r>
            <w:r>
              <w:rPr>
                <w:spacing w:val="-3"/>
              </w:rPr>
              <w:t>/</w:t>
            </w:r>
            <w:r>
              <w:rPr>
                <w:spacing w:val="-3"/>
              </w:rPr>
              <w:t>课程领域的教学思路</w:t>
            </w:r>
            <w:r>
              <w:rPr>
                <w:spacing w:val="-3"/>
              </w:rPr>
              <w:t>:</w:t>
            </w:r>
          </w:p>
          <w:p w14:paraId="10855B92" w14:textId="77777777" w:rsidR="00F24D2D" w:rsidRDefault="00A37C89">
            <w:pPr>
              <w:pStyle w:val="TableParagraph"/>
              <w:numPr>
                <w:ilvl w:val="0"/>
                <w:numId w:val="18"/>
              </w:numPr>
              <w:tabs>
                <w:tab w:val="left" w:pos="827"/>
                <w:tab w:val="left" w:pos="828"/>
              </w:tabs>
              <w:spacing w:before="2"/>
              <w:ind w:hanging="361"/>
            </w:pPr>
            <w:r>
              <w:rPr>
                <w:spacing w:val="6"/>
              </w:rPr>
              <w:t>通过创建</w:t>
            </w:r>
            <w:r>
              <w:t>K-W-L</w:t>
            </w:r>
            <w:r>
              <w:rPr>
                <w:spacing w:val="-9"/>
              </w:rPr>
              <w:t xml:space="preserve"> </w:t>
            </w:r>
            <w:r>
              <w:rPr>
                <w:spacing w:val="-9"/>
              </w:rPr>
              <w:t>图表，探索儿童对主题</w:t>
            </w:r>
            <w:r>
              <w:rPr>
                <w:spacing w:val="-9"/>
              </w:rPr>
              <w:t>/</w:t>
            </w:r>
            <w:r>
              <w:rPr>
                <w:spacing w:val="-9"/>
              </w:rPr>
              <w:t>概念的个人背景知识水平。</w:t>
            </w:r>
          </w:p>
          <w:p w14:paraId="6716ACF4" w14:textId="77777777" w:rsidR="00F24D2D" w:rsidRDefault="00A37C89">
            <w:pPr>
              <w:pStyle w:val="TableParagraph"/>
              <w:numPr>
                <w:ilvl w:val="0"/>
                <w:numId w:val="18"/>
              </w:numPr>
              <w:tabs>
                <w:tab w:val="left" w:pos="827"/>
                <w:tab w:val="left" w:pos="828"/>
              </w:tabs>
              <w:spacing w:before="3"/>
              <w:ind w:hanging="361"/>
            </w:pPr>
            <w:r>
              <w:rPr>
                <w:spacing w:val="-3"/>
              </w:rPr>
              <w:t>根据个人需求，用不同的方式来定义和讨论术语。</w:t>
            </w:r>
          </w:p>
          <w:p w14:paraId="6BF60054" w14:textId="77777777" w:rsidR="00F24D2D" w:rsidRDefault="00A37C89">
            <w:pPr>
              <w:pStyle w:val="TableParagraph"/>
              <w:numPr>
                <w:ilvl w:val="0"/>
                <w:numId w:val="18"/>
              </w:numPr>
              <w:tabs>
                <w:tab w:val="left" w:pos="827"/>
                <w:tab w:val="left" w:pos="828"/>
              </w:tabs>
              <w:ind w:hanging="361"/>
            </w:pPr>
            <w:r>
              <w:rPr>
                <w:spacing w:val="-3"/>
              </w:rPr>
              <w:t>预先阅读书籍，明确出可能需要阐释的词汇或概念。</w:t>
            </w:r>
          </w:p>
          <w:p w14:paraId="577781BD" w14:textId="77777777" w:rsidR="00F24D2D" w:rsidRDefault="00A37C89">
            <w:pPr>
              <w:pStyle w:val="TableParagraph"/>
              <w:numPr>
                <w:ilvl w:val="0"/>
                <w:numId w:val="18"/>
              </w:numPr>
              <w:tabs>
                <w:tab w:val="left" w:pos="827"/>
                <w:tab w:val="left" w:pos="828"/>
              </w:tabs>
              <w:spacing w:before="2"/>
              <w:ind w:hanging="361"/>
            </w:pPr>
            <w:r>
              <w:rPr>
                <w:spacing w:val="-3"/>
              </w:rPr>
              <w:t>为孩子们提供很多使用和回顾各种材料和教具的机会，这些材料和教具可用于练习与巩固知识。</w:t>
            </w:r>
          </w:p>
          <w:p w14:paraId="1EB906CE" w14:textId="77777777" w:rsidR="00F24D2D" w:rsidRDefault="00A37C89">
            <w:pPr>
              <w:pStyle w:val="TableParagraph"/>
              <w:numPr>
                <w:ilvl w:val="0"/>
                <w:numId w:val="18"/>
              </w:numPr>
              <w:tabs>
                <w:tab w:val="left" w:pos="827"/>
                <w:tab w:val="left" w:pos="828"/>
              </w:tabs>
              <w:spacing w:before="3"/>
              <w:ind w:hanging="361"/>
            </w:pPr>
            <w:r>
              <w:rPr>
                <w:spacing w:val="-3"/>
              </w:rPr>
              <w:t>与个别孩子一起预览活动，让他们为教学体验做好准备。</w:t>
            </w:r>
          </w:p>
          <w:p w14:paraId="3B46C9D4" w14:textId="77777777" w:rsidR="00F24D2D" w:rsidRDefault="00A37C89">
            <w:pPr>
              <w:pStyle w:val="TableParagraph"/>
              <w:numPr>
                <w:ilvl w:val="0"/>
                <w:numId w:val="18"/>
              </w:numPr>
              <w:tabs>
                <w:tab w:val="left" w:pos="827"/>
                <w:tab w:val="left" w:pos="828"/>
              </w:tabs>
              <w:spacing w:before="3"/>
              <w:ind w:hanging="361"/>
            </w:pPr>
            <w:r>
              <w:rPr>
                <w:spacing w:val="-3"/>
              </w:rPr>
              <w:t>利用图表、分步讲解等视觉辅助措施，供儿童用作完成项目或活动的参考。</w:t>
            </w:r>
          </w:p>
          <w:p w14:paraId="25B99E50" w14:textId="77777777" w:rsidR="00F24D2D" w:rsidRDefault="00A37C89">
            <w:pPr>
              <w:pStyle w:val="TableParagraph"/>
              <w:numPr>
                <w:ilvl w:val="0"/>
                <w:numId w:val="18"/>
              </w:numPr>
              <w:tabs>
                <w:tab w:val="left" w:pos="827"/>
                <w:tab w:val="left" w:pos="828"/>
              </w:tabs>
              <w:spacing w:before="2"/>
              <w:ind w:hanging="361"/>
            </w:pPr>
            <w:r>
              <w:rPr>
                <w:spacing w:val="-3"/>
              </w:rPr>
              <w:t>提供图片提示、道具和教具，辅助孩子描述自己的故事或想法。</w:t>
            </w:r>
          </w:p>
          <w:p w14:paraId="5CFB23CD" w14:textId="77777777" w:rsidR="00F24D2D" w:rsidRDefault="00A37C89">
            <w:pPr>
              <w:pStyle w:val="TableParagraph"/>
              <w:numPr>
                <w:ilvl w:val="0"/>
                <w:numId w:val="18"/>
              </w:numPr>
              <w:tabs>
                <w:tab w:val="left" w:pos="827"/>
                <w:tab w:val="left" w:pos="828"/>
              </w:tabs>
              <w:spacing w:before="3"/>
              <w:ind w:hanging="361"/>
            </w:pPr>
            <w:r>
              <w:rPr>
                <w:spacing w:val="-3"/>
              </w:rPr>
              <w:t>利用视觉提示，如照片或插图，让孩子识别</w:t>
            </w:r>
            <w:r>
              <w:rPr>
                <w:spacing w:val="-3"/>
              </w:rPr>
              <w:t>/</w:t>
            </w:r>
            <w:r>
              <w:rPr>
                <w:spacing w:val="-3"/>
              </w:rPr>
              <w:t>表达情绪。</w:t>
            </w:r>
          </w:p>
          <w:p w14:paraId="299946EA" w14:textId="77777777" w:rsidR="00F24D2D" w:rsidRDefault="00A37C89">
            <w:pPr>
              <w:pStyle w:val="TableParagraph"/>
              <w:numPr>
                <w:ilvl w:val="0"/>
                <w:numId w:val="18"/>
              </w:numPr>
              <w:tabs>
                <w:tab w:val="left" w:pos="827"/>
                <w:tab w:val="left" w:pos="828"/>
              </w:tabs>
              <w:spacing w:before="2"/>
              <w:ind w:hanging="361"/>
            </w:pPr>
            <w:r>
              <w:rPr>
                <w:spacing w:val="-3"/>
              </w:rPr>
              <w:t>为手机、平板电脑或计算机提供语音转文本、照片或视频功</w:t>
            </w:r>
            <w:r>
              <w:rPr>
                <w:spacing w:val="-3"/>
              </w:rPr>
              <w:t>能。</w:t>
            </w:r>
          </w:p>
          <w:p w14:paraId="784257DF" w14:textId="77777777" w:rsidR="00F24D2D" w:rsidRDefault="00A37C89">
            <w:pPr>
              <w:pStyle w:val="TableParagraph"/>
              <w:numPr>
                <w:ilvl w:val="0"/>
                <w:numId w:val="18"/>
              </w:numPr>
              <w:tabs>
                <w:tab w:val="left" w:pos="827"/>
                <w:tab w:val="left" w:pos="828"/>
              </w:tabs>
              <w:spacing w:before="3" w:line="263" w:lineRule="exact"/>
              <w:ind w:hanging="361"/>
            </w:pPr>
            <w:r>
              <w:rPr>
                <w:spacing w:val="-2"/>
              </w:rPr>
              <w:t>接受</w:t>
            </w:r>
            <w:r>
              <w:rPr>
                <w:spacing w:val="-2"/>
              </w:rPr>
              <w:t>/</w:t>
            </w:r>
            <w:r>
              <w:rPr>
                <w:spacing w:val="-2"/>
              </w:rPr>
              <w:t>鼓励儿童表达知识、想法、需求、情感、技能或分享信息的各种交流方式（如口头语言、手语、手势、戏剧化的方式）</w:t>
            </w:r>
            <w:r>
              <w:rPr>
                <w:spacing w:val="-10"/>
              </w:rPr>
              <w:t>。</w:t>
            </w:r>
          </w:p>
        </w:tc>
      </w:tr>
    </w:tbl>
    <w:p w14:paraId="2AD823C0" w14:textId="77777777" w:rsidR="00F24D2D" w:rsidRDefault="00F24D2D">
      <w:pPr>
        <w:spacing w:line="263" w:lineRule="exact"/>
        <w:sectPr w:rsidR="00F24D2D">
          <w:headerReference w:type="default" r:id="rId64"/>
          <w:footerReference w:type="default" r:id="rId65"/>
          <w:pgSz w:w="15840" w:h="12240" w:orient="landscape"/>
          <w:pgMar w:top="860" w:right="580" w:bottom="900" w:left="480" w:header="0" w:footer="702" w:gutter="0"/>
          <w:pgNumType w:start="135"/>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77F9A0F3" w14:textId="77777777">
        <w:trPr>
          <w:trHeight w:val="414"/>
        </w:trPr>
        <w:tc>
          <w:tcPr>
            <w:tcW w:w="14102" w:type="dxa"/>
            <w:shd w:val="clear" w:color="auto" w:fill="00FFFF"/>
          </w:tcPr>
          <w:p w14:paraId="40E04D13" w14:textId="77777777" w:rsidR="00F24D2D" w:rsidRDefault="00A37C89">
            <w:pPr>
              <w:pStyle w:val="TableParagraph"/>
              <w:spacing w:before="1" w:line="393" w:lineRule="exact"/>
              <w:ind w:left="190" w:right="183"/>
              <w:jc w:val="center"/>
              <w:rPr>
                <w:sz w:val="32"/>
              </w:rPr>
            </w:pPr>
            <w:r>
              <w:rPr>
                <w:spacing w:val="-1"/>
                <w:sz w:val="32"/>
              </w:rPr>
              <w:t>在纳入式环境中为残疾儿童提供的支持性策略</w:t>
            </w:r>
          </w:p>
        </w:tc>
      </w:tr>
      <w:tr w:rsidR="00F24D2D" w14:paraId="1F5E910B" w14:textId="77777777">
        <w:trPr>
          <w:trHeight w:val="9889"/>
        </w:trPr>
        <w:tc>
          <w:tcPr>
            <w:tcW w:w="14102" w:type="dxa"/>
          </w:tcPr>
          <w:p w14:paraId="3EA07C52" w14:textId="77777777" w:rsidR="00F24D2D" w:rsidRDefault="00A37C89">
            <w:pPr>
              <w:pStyle w:val="TableParagraph"/>
              <w:numPr>
                <w:ilvl w:val="0"/>
                <w:numId w:val="17"/>
              </w:numPr>
              <w:tabs>
                <w:tab w:val="left" w:pos="827"/>
                <w:tab w:val="left" w:pos="828"/>
              </w:tabs>
              <w:spacing w:before="2"/>
              <w:ind w:hanging="361"/>
            </w:pPr>
            <w:r>
              <w:rPr>
                <w:spacing w:val="-3"/>
              </w:rPr>
              <w:t>通过提供表达想法的替代性方法，满足口语流利程度有限的儿童的需求。</w:t>
            </w:r>
          </w:p>
          <w:p w14:paraId="2DCE1AF3" w14:textId="77777777" w:rsidR="00F24D2D" w:rsidRDefault="00A37C89">
            <w:pPr>
              <w:pStyle w:val="TableParagraph"/>
              <w:numPr>
                <w:ilvl w:val="0"/>
                <w:numId w:val="17"/>
              </w:numPr>
              <w:tabs>
                <w:tab w:val="left" w:pos="827"/>
                <w:tab w:val="left" w:pos="828"/>
              </w:tabs>
              <w:spacing w:before="2"/>
              <w:ind w:hanging="361"/>
            </w:pPr>
            <w:r>
              <w:rPr>
                <w:spacing w:val="-3"/>
              </w:rPr>
              <w:t>鼓励对残疾儿童做出非语言型的回应。</w:t>
            </w:r>
          </w:p>
          <w:p w14:paraId="56ECA8DA" w14:textId="77777777" w:rsidR="00F24D2D" w:rsidRDefault="00A37C89">
            <w:pPr>
              <w:pStyle w:val="TableParagraph"/>
              <w:numPr>
                <w:ilvl w:val="0"/>
                <w:numId w:val="17"/>
              </w:numPr>
              <w:tabs>
                <w:tab w:val="left" w:pos="827"/>
                <w:tab w:val="left" w:pos="828"/>
              </w:tabs>
              <w:spacing w:before="3"/>
              <w:ind w:hanging="361"/>
            </w:pPr>
            <w:r>
              <w:rPr>
                <w:spacing w:val="-3"/>
              </w:rPr>
              <w:t>对问题进行重新措辞。</w:t>
            </w:r>
          </w:p>
          <w:p w14:paraId="5016A576" w14:textId="77777777" w:rsidR="00F24D2D" w:rsidRDefault="00A37C89">
            <w:pPr>
              <w:pStyle w:val="TableParagraph"/>
              <w:numPr>
                <w:ilvl w:val="0"/>
                <w:numId w:val="17"/>
              </w:numPr>
              <w:tabs>
                <w:tab w:val="left" w:pos="827"/>
                <w:tab w:val="left" w:pos="828"/>
              </w:tabs>
              <w:spacing w:before="2"/>
              <w:ind w:hanging="361"/>
            </w:pPr>
            <w:r>
              <w:rPr>
                <w:spacing w:val="-3"/>
              </w:rPr>
              <w:t>频繁地提供理解力方面的检查。</w:t>
            </w:r>
          </w:p>
          <w:p w14:paraId="0FD679C9" w14:textId="77777777" w:rsidR="00F24D2D" w:rsidRDefault="00A37C89">
            <w:pPr>
              <w:pStyle w:val="TableParagraph"/>
              <w:numPr>
                <w:ilvl w:val="0"/>
                <w:numId w:val="17"/>
              </w:numPr>
              <w:tabs>
                <w:tab w:val="left" w:pos="827"/>
                <w:tab w:val="left" w:pos="828"/>
              </w:tabs>
              <w:spacing w:before="3"/>
              <w:ind w:hanging="361"/>
            </w:pPr>
            <w:r>
              <w:rPr>
                <w:spacing w:val="-3"/>
              </w:rPr>
              <w:t>接受并回应儿童的非语言式沟通方式，并确认理解儿童的想法。</w:t>
            </w:r>
          </w:p>
          <w:p w14:paraId="320AC64C" w14:textId="77777777" w:rsidR="00F24D2D" w:rsidRDefault="00A37C89">
            <w:pPr>
              <w:pStyle w:val="TableParagraph"/>
              <w:numPr>
                <w:ilvl w:val="0"/>
                <w:numId w:val="17"/>
              </w:numPr>
              <w:tabs>
                <w:tab w:val="left" w:pos="827"/>
                <w:tab w:val="left" w:pos="828"/>
              </w:tabs>
              <w:spacing w:before="2"/>
              <w:ind w:hanging="361"/>
            </w:pPr>
            <w:r>
              <w:rPr>
                <w:spacing w:val="-2"/>
              </w:rPr>
              <w:t>用（</w:t>
            </w:r>
            <w:r>
              <w:rPr>
                <w:spacing w:val="-2"/>
              </w:rPr>
              <w:t>“</w:t>
            </w:r>
            <w:r>
              <w:rPr>
                <w:spacing w:val="-2"/>
              </w:rPr>
              <w:t>我注意到</w:t>
            </w:r>
            <w:r>
              <w:rPr>
                <w:spacing w:val="-2"/>
              </w:rPr>
              <w:t>……”</w:t>
            </w:r>
            <w:r>
              <w:rPr>
                <w:spacing w:val="-2"/>
              </w:rPr>
              <w:t>）这样的句式开头，并用（</w:t>
            </w:r>
            <w:r>
              <w:rPr>
                <w:spacing w:val="-2"/>
              </w:rPr>
              <w:t>"</w:t>
            </w:r>
            <w:r>
              <w:rPr>
                <w:spacing w:val="-2"/>
              </w:rPr>
              <w:t>谁、什么、何时、哪里、为什么、如何？</w:t>
            </w:r>
            <w:r>
              <w:rPr>
                <w:spacing w:val="-2"/>
              </w:rPr>
              <w:t>”</w:t>
            </w:r>
            <w:r>
              <w:rPr>
                <w:spacing w:val="-2"/>
              </w:rPr>
              <w:t>）</w:t>
            </w:r>
            <w:r>
              <w:rPr>
                <w:spacing w:val="1"/>
              </w:rPr>
              <w:t>这样的词语提问</w:t>
            </w:r>
            <w:r>
              <w:rPr>
                <w:spacing w:val="1"/>
              </w:rPr>
              <w:t xml:space="preserve"> </w:t>
            </w:r>
            <w:r>
              <w:rPr>
                <w:spacing w:val="1"/>
              </w:rPr>
              <w:t>。</w:t>
            </w:r>
          </w:p>
          <w:p w14:paraId="626626E0" w14:textId="77777777" w:rsidR="00F24D2D" w:rsidRDefault="00A37C89">
            <w:pPr>
              <w:pStyle w:val="TableParagraph"/>
              <w:numPr>
                <w:ilvl w:val="0"/>
                <w:numId w:val="17"/>
              </w:numPr>
              <w:tabs>
                <w:tab w:val="left" w:pos="827"/>
                <w:tab w:val="left" w:pos="828"/>
              </w:tabs>
              <w:ind w:hanging="361"/>
            </w:pPr>
            <w:r>
              <w:rPr>
                <w:spacing w:val="-3"/>
              </w:rPr>
              <w:t>强调孩子可以做和喜欢做的事情，培养孩子对自我能力的信心。</w:t>
            </w:r>
          </w:p>
          <w:p w14:paraId="03EE5458" w14:textId="77777777" w:rsidR="00F24D2D" w:rsidRDefault="00A37C89">
            <w:pPr>
              <w:pStyle w:val="TableParagraph"/>
              <w:numPr>
                <w:ilvl w:val="0"/>
                <w:numId w:val="17"/>
              </w:numPr>
              <w:tabs>
                <w:tab w:val="left" w:pos="827"/>
                <w:tab w:val="left" w:pos="828"/>
              </w:tabs>
              <w:spacing w:before="3"/>
              <w:ind w:hanging="361"/>
            </w:pPr>
            <w:r>
              <w:rPr>
                <w:spacing w:val="-2"/>
              </w:rPr>
              <w:t>采用对话方法（如轮流讲话和交谈）</w:t>
            </w:r>
            <w:r>
              <w:rPr>
                <w:spacing w:val="-3"/>
              </w:rPr>
              <w:t>，帮助孩子用语言来表达自己并与同龄人沟通。</w:t>
            </w:r>
          </w:p>
          <w:p w14:paraId="692655D6" w14:textId="77777777" w:rsidR="00F24D2D" w:rsidRDefault="00A37C89">
            <w:pPr>
              <w:pStyle w:val="TableParagraph"/>
              <w:numPr>
                <w:ilvl w:val="0"/>
                <w:numId w:val="17"/>
              </w:numPr>
              <w:tabs>
                <w:tab w:val="left" w:pos="827"/>
                <w:tab w:val="left" w:pos="828"/>
              </w:tabs>
              <w:spacing w:before="2"/>
              <w:ind w:hanging="361"/>
            </w:pPr>
            <w:r>
              <w:rPr>
                <w:spacing w:val="-3"/>
              </w:rPr>
              <w:t>为完成活动，组建各种各样的合作伙伴，让孩子们能够互相帮助。</w:t>
            </w:r>
          </w:p>
          <w:p w14:paraId="7EB7D079" w14:textId="77777777" w:rsidR="00F24D2D" w:rsidRDefault="00A37C89">
            <w:pPr>
              <w:pStyle w:val="TableParagraph"/>
              <w:numPr>
                <w:ilvl w:val="0"/>
                <w:numId w:val="17"/>
              </w:numPr>
              <w:tabs>
                <w:tab w:val="left" w:pos="827"/>
                <w:tab w:val="left" w:pos="828"/>
              </w:tabs>
              <w:spacing w:before="3"/>
              <w:ind w:hanging="361"/>
            </w:pPr>
            <w:r>
              <w:rPr>
                <w:spacing w:val="-2"/>
              </w:rPr>
              <w:t>采用支架式教学方法（让技能较低的孩子与技能较高的孩子配对）</w:t>
            </w:r>
            <w:r>
              <w:rPr>
                <w:spacing w:val="-10"/>
              </w:rPr>
              <w:t>。</w:t>
            </w:r>
          </w:p>
          <w:p w14:paraId="6CC5BB13" w14:textId="77777777" w:rsidR="00F24D2D" w:rsidRDefault="00A37C89">
            <w:pPr>
              <w:pStyle w:val="TableParagraph"/>
              <w:numPr>
                <w:ilvl w:val="0"/>
                <w:numId w:val="17"/>
              </w:numPr>
              <w:tabs>
                <w:tab w:val="left" w:pos="827"/>
                <w:tab w:val="left" w:pos="828"/>
              </w:tabs>
              <w:spacing w:before="3"/>
              <w:ind w:hanging="361"/>
            </w:pPr>
            <w:r>
              <w:rPr>
                <w:spacing w:val="-2"/>
              </w:rPr>
              <w:t>通过提供一个有凹凸结构的物品（如</w:t>
            </w:r>
            <w:r>
              <w:rPr>
                <w:spacing w:val="-2"/>
              </w:rPr>
              <w:t>“</w:t>
            </w:r>
            <w:r>
              <w:rPr>
                <w:spacing w:val="-2"/>
              </w:rPr>
              <w:t>减压器</w:t>
            </w:r>
            <w:r>
              <w:rPr>
                <w:spacing w:val="-2"/>
              </w:rPr>
              <w:t>”</w:t>
            </w:r>
            <w:r>
              <w:rPr>
                <w:spacing w:val="-2"/>
              </w:rPr>
              <w:t>）</w:t>
            </w:r>
            <w:r>
              <w:rPr>
                <w:spacing w:val="-3"/>
              </w:rPr>
              <w:t>，帮助孩子集中注意力或保持注意力。</w:t>
            </w:r>
          </w:p>
          <w:p w14:paraId="78A6B153" w14:textId="77777777" w:rsidR="00F24D2D" w:rsidRDefault="00A37C89">
            <w:pPr>
              <w:pStyle w:val="TableParagraph"/>
              <w:numPr>
                <w:ilvl w:val="0"/>
                <w:numId w:val="17"/>
              </w:numPr>
              <w:tabs>
                <w:tab w:val="left" w:pos="827"/>
                <w:tab w:val="left" w:pos="828"/>
              </w:tabs>
              <w:spacing w:before="2"/>
              <w:ind w:hanging="361"/>
            </w:pPr>
            <w:r>
              <w:rPr>
                <w:spacing w:val="-3"/>
              </w:rPr>
              <w:t>提供通融措施，让残疾儿童也能够参加户外体验活动。</w:t>
            </w:r>
          </w:p>
          <w:p w14:paraId="2DEDACDF" w14:textId="77777777" w:rsidR="00F24D2D" w:rsidRDefault="00A37C89">
            <w:pPr>
              <w:pStyle w:val="TableParagraph"/>
              <w:numPr>
                <w:ilvl w:val="0"/>
                <w:numId w:val="17"/>
              </w:numPr>
              <w:tabs>
                <w:tab w:val="left" w:pos="827"/>
                <w:tab w:val="left" w:pos="828"/>
              </w:tabs>
              <w:spacing w:before="3" w:line="242" w:lineRule="auto"/>
              <w:ind w:right="267"/>
            </w:pPr>
            <w:r>
              <w:rPr>
                <w:spacing w:val="-2"/>
              </w:rPr>
              <w:t>根据需要，提供用于沟通或书写的个体化身体通融措施或工具（如铅笔握把、斜板、加重背心或搭接背心、腿上支撑架、移动式坐垫、通融性的键盘、平板电脑、听写器）。</w:t>
            </w:r>
          </w:p>
          <w:p w14:paraId="120DBA43" w14:textId="77777777" w:rsidR="00F24D2D" w:rsidRDefault="00A37C89">
            <w:pPr>
              <w:pStyle w:val="TableParagraph"/>
              <w:numPr>
                <w:ilvl w:val="0"/>
                <w:numId w:val="17"/>
              </w:numPr>
              <w:tabs>
                <w:tab w:val="left" w:pos="827"/>
                <w:tab w:val="left" w:pos="828"/>
              </w:tabs>
              <w:spacing w:line="281" w:lineRule="exact"/>
              <w:ind w:hanging="361"/>
            </w:pPr>
            <w:r>
              <w:rPr>
                <w:spacing w:val="-3"/>
              </w:rPr>
              <w:t>根据需要，在儿童开始学习写字时，提供手把手的辅助。</w:t>
            </w:r>
          </w:p>
          <w:p w14:paraId="33AF4840" w14:textId="77777777" w:rsidR="00F24D2D" w:rsidRDefault="00A37C89">
            <w:pPr>
              <w:pStyle w:val="TableParagraph"/>
              <w:numPr>
                <w:ilvl w:val="0"/>
                <w:numId w:val="17"/>
              </w:numPr>
              <w:tabs>
                <w:tab w:val="left" w:pos="827"/>
                <w:tab w:val="left" w:pos="828"/>
              </w:tabs>
              <w:spacing w:before="2"/>
              <w:ind w:hanging="361"/>
            </w:pPr>
            <w:r>
              <w:rPr>
                <w:spacing w:val="-2"/>
              </w:rPr>
              <w:t>根据需要，使用通融性的措施来辅助书写（如铅笔握把、小铅笔等。</w:t>
            </w:r>
            <w:r>
              <w:rPr>
                <w:spacing w:val="-10"/>
              </w:rPr>
              <w:t>）</w:t>
            </w:r>
          </w:p>
          <w:p w14:paraId="667383A8" w14:textId="77777777" w:rsidR="00F24D2D" w:rsidRDefault="00A37C89">
            <w:pPr>
              <w:pStyle w:val="TableParagraph"/>
              <w:numPr>
                <w:ilvl w:val="0"/>
                <w:numId w:val="17"/>
              </w:numPr>
              <w:tabs>
                <w:tab w:val="left" w:pos="827"/>
                <w:tab w:val="left" w:pos="828"/>
              </w:tabs>
              <w:spacing w:before="3"/>
              <w:ind w:hanging="361"/>
            </w:pPr>
            <w:r>
              <w:rPr>
                <w:spacing w:val="-2"/>
              </w:rPr>
              <w:t>采用综合性的沟通方式（结合使用口语、手势、手语、语音输出设备、图片等）</w:t>
            </w:r>
            <w:r>
              <w:rPr>
                <w:spacing w:val="-10"/>
              </w:rPr>
              <w:t>。</w:t>
            </w:r>
          </w:p>
          <w:p w14:paraId="788EBE03" w14:textId="77777777" w:rsidR="00F24D2D" w:rsidRDefault="00A37C89">
            <w:pPr>
              <w:pStyle w:val="TableParagraph"/>
              <w:numPr>
                <w:ilvl w:val="0"/>
                <w:numId w:val="17"/>
              </w:numPr>
              <w:tabs>
                <w:tab w:val="left" w:pos="827"/>
                <w:tab w:val="left" w:pos="828"/>
              </w:tabs>
              <w:spacing w:before="2"/>
              <w:ind w:hanging="361"/>
            </w:pPr>
            <w:r>
              <w:rPr>
                <w:spacing w:val="-2"/>
              </w:rPr>
              <w:t>用教具（如木偶），</w:t>
            </w:r>
            <w:r>
              <w:rPr>
                <w:spacing w:val="-3"/>
              </w:rPr>
              <w:t>帮助孩子理解书籍或故事。</w:t>
            </w:r>
          </w:p>
          <w:p w14:paraId="171C6E35" w14:textId="77777777" w:rsidR="00F24D2D" w:rsidRDefault="00A37C89">
            <w:pPr>
              <w:pStyle w:val="TableParagraph"/>
              <w:numPr>
                <w:ilvl w:val="0"/>
                <w:numId w:val="17"/>
              </w:numPr>
              <w:tabs>
                <w:tab w:val="left" w:pos="827"/>
                <w:tab w:val="left" w:pos="828"/>
              </w:tabs>
              <w:spacing w:before="3"/>
              <w:ind w:hanging="361"/>
            </w:pPr>
            <w:r>
              <w:rPr>
                <w:spacing w:val="-3"/>
              </w:rPr>
              <w:t>用有声读物来辅助残疾儿童或双语学习者。</w:t>
            </w:r>
          </w:p>
          <w:p w14:paraId="38BC9722" w14:textId="77777777" w:rsidR="00F24D2D" w:rsidRDefault="00A37C89">
            <w:pPr>
              <w:pStyle w:val="TableParagraph"/>
              <w:numPr>
                <w:ilvl w:val="0"/>
                <w:numId w:val="17"/>
              </w:numPr>
              <w:tabs>
                <w:tab w:val="left" w:pos="827"/>
                <w:tab w:val="left" w:pos="828"/>
              </w:tabs>
              <w:spacing w:before="2"/>
              <w:ind w:hanging="361"/>
            </w:pPr>
            <w:r>
              <w:rPr>
                <w:spacing w:val="-3"/>
              </w:rPr>
              <w:t>为有需要的儿童提供更大或更坚固的硬</w:t>
            </w:r>
            <w:r>
              <w:rPr>
                <w:spacing w:val="-3"/>
              </w:rPr>
              <w:t>纸板书。</w:t>
            </w:r>
          </w:p>
          <w:p w14:paraId="35FECFD0" w14:textId="77777777" w:rsidR="00F24D2D" w:rsidRDefault="00A37C89">
            <w:pPr>
              <w:pStyle w:val="TableParagraph"/>
              <w:numPr>
                <w:ilvl w:val="0"/>
                <w:numId w:val="17"/>
              </w:numPr>
              <w:tabs>
                <w:tab w:val="left" w:pos="827"/>
                <w:tab w:val="left" w:pos="828"/>
              </w:tabs>
              <w:spacing w:before="3"/>
              <w:ind w:hanging="361"/>
            </w:pPr>
            <w:r>
              <w:rPr>
                <w:spacing w:val="-3"/>
              </w:rPr>
              <w:t>用视觉提示来标记货架或存储箱，以便更容易地找到和整理物品。</w:t>
            </w:r>
          </w:p>
          <w:p w14:paraId="0B773DF3" w14:textId="77777777" w:rsidR="00F24D2D" w:rsidRDefault="00A37C89">
            <w:pPr>
              <w:pStyle w:val="TableParagraph"/>
              <w:numPr>
                <w:ilvl w:val="0"/>
                <w:numId w:val="17"/>
              </w:numPr>
              <w:tabs>
                <w:tab w:val="left" w:pos="827"/>
                <w:tab w:val="left" w:pos="828"/>
              </w:tabs>
              <w:spacing w:before="2"/>
              <w:ind w:hanging="361"/>
            </w:pPr>
            <w:r>
              <w:rPr>
                <w:spacing w:val="-3"/>
              </w:rPr>
              <w:t>频繁地提供或展示视觉辅助、模型或插图，以辅助学生理解。</w:t>
            </w:r>
          </w:p>
          <w:p w14:paraId="78904F84" w14:textId="77777777" w:rsidR="00F24D2D" w:rsidRDefault="00A37C89">
            <w:pPr>
              <w:pStyle w:val="TableParagraph"/>
              <w:numPr>
                <w:ilvl w:val="0"/>
                <w:numId w:val="17"/>
              </w:numPr>
              <w:tabs>
                <w:tab w:val="left" w:pos="827"/>
                <w:tab w:val="left" w:pos="828"/>
              </w:tabs>
              <w:spacing w:before="1" w:line="242" w:lineRule="auto"/>
              <w:ind w:right="104"/>
            </w:pPr>
            <w:r>
              <w:t>用通融性或辅助性的技术，为无法使用口语的儿童提供个人能力方面的辅助（</w:t>
            </w:r>
            <w:r>
              <w:rPr>
                <w:spacing w:val="-28"/>
              </w:rPr>
              <w:t>如</w:t>
            </w:r>
            <w:r>
              <w:rPr>
                <w:spacing w:val="-28"/>
              </w:rPr>
              <w:t xml:space="preserve"> </w:t>
            </w:r>
            <w:r>
              <w:t>Mayer</w:t>
            </w:r>
            <w:r>
              <w:rPr>
                <w:spacing w:val="-15"/>
              </w:rPr>
              <w:t xml:space="preserve"> </w:t>
            </w:r>
            <w:r>
              <w:t>Johnson</w:t>
            </w:r>
            <w:r>
              <w:rPr>
                <w:spacing w:val="-10"/>
              </w:rPr>
              <w:t xml:space="preserve"> </w:t>
            </w:r>
            <w:r>
              <w:t>Boardmaker™</w:t>
            </w:r>
            <w:r>
              <w:t>的符号、平板电脑或其他辅</w:t>
            </w:r>
            <w:r>
              <w:rPr>
                <w:spacing w:val="-2"/>
              </w:rPr>
              <w:t>助沟通设备）。</w:t>
            </w:r>
          </w:p>
          <w:p w14:paraId="53477CA7" w14:textId="77777777" w:rsidR="00F24D2D" w:rsidRDefault="00A37C89">
            <w:pPr>
              <w:pStyle w:val="TableParagraph"/>
              <w:numPr>
                <w:ilvl w:val="0"/>
                <w:numId w:val="17"/>
              </w:numPr>
              <w:tabs>
                <w:tab w:val="left" w:pos="827"/>
                <w:tab w:val="left" w:pos="828"/>
              </w:tabs>
              <w:spacing w:line="242" w:lineRule="auto"/>
              <w:ind w:right="157"/>
            </w:pPr>
            <w:r>
              <w:rPr>
                <w:spacing w:val="-2"/>
              </w:rPr>
              <w:t>提供活动，让儿童有机会用他们的感官来描述、区分、识别和比较物品的性质</w:t>
            </w:r>
            <w:r>
              <w:rPr>
                <w:spacing w:val="-2"/>
              </w:rPr>
              <w:t>/</w:t>
            </w:r>
            <w:r>
              <w:rPr>
                <w:spacing w:val="-2"/>
              </w:rPr>
              <w:t>特征（这对于有感官方面残疾的儿童或那些需要感官统合体验的儿童尤其重要）。</w:t>
            </w:r>
          </w:p>
          <w:p w14:paraId="7885FCB0" w14:textId="77777777" w:rsidR="00F24D2D" w:rsidRDefault="00A37C89">
            <w:pPr>
              <w:pStyle w:val="TableParagraph"/>
              <w:numPr>
                <w:ilvl w:val="0"/>
                <w:numId w:val="17"/>
              </w:numPr>
              <w:tabs>
                <w:tab w:val="left" w:pos="827"/>
                <w:tab w:val="left" w:pos="828"/>
              </w:tabs>
              <w:spacing w:before="1"/>
              <w:ind w:hanging="361"/>
            </w:pPr>
            <w:r>
              <w:rPr>
                <w:spacing w:val="-2"/>
              </w:rPr>
              <w:t>用实物或通融措施，以及用手操作的教具，来促进数学学习（如算盘、计算机软件、图片卡）</w:t>
            </w:r>
            <w:r>
              <w:rPr>
                <w:spacing w:val="-10"/>
              </w:rPr>
              <w:t>。</w:t>
            </w:r>
          </w:p>
          <w:p w14:paraId="473BECF7" w14:textId="77777777" w:rsidR="00F24D2D" w:rsidRDefault="00A37C89">
            <w:pPr>
              <w:pStyle w:val="TableParagraph"/>
              <w:numPr>
                <w:ilvl w:val="0"/>
                <w:numId w:val="17"/>
              </w:numPr>
              <w:tabs>
                <w:tab w:val="left" w:pos="827"/>
                <w:tab w:val="left" w:pos="828"/>
              </w:tabs>
              <w:spacing w:before="2"/>
              <w:ind w:hanging="361"/>
            </w:pPr>
            <w:r>
              <w:rPr>
                <w:spacing w:val="-3"/>
              </w:rPr>
              <w:t>提供个别和</w:t>
            </w:r>
            <w:r>
              <w:rPr>
                <w:spacing w:val="-3"/>
              </w:rPr>
              <w:t>/</w:t>
            </w:r>
            <w:r>
              <w:rPr>
                <w:spacing w:val="-3"/>
              </w:rPr>
              <w:t>或小组教学指导。</w:t>
            </w:r>
          </w:p>
          <w:p w14:paraId="60FE917A" w14:textId="77777777" w:rsidR="00F24D2D" w:rsidRDefault="00A37C89">
            <w:pPr>
              <w:pStyle w:val="TableParagraph"/>
              <w:numPr>
                <w:ilvl w:val="0"/>
                <w:numId w:val="17"/>
              </w:numPr>
              <w:tabs>
                <w:tab w:val="left" w:pos="827"/>
                <w:tab w:val="left" w:pos="828"/>
              </w:tabs>
              <w:spacing w:before="3"/>
              <w:ind w:hanging="361"/>
            </w:pPr>
            <w:r>
              <w:rPr>
                <w:spacing w:val="-3"/>
              </w:rPr>
              <w:t>采用示范、支架式、重复和重新措辞的教学方法，为残疾儿童或双语学习者提供辅助。</w:t>
            </w:r>
          </w:p>
          <w:p w14:paraId="211FD5AE" w14:textId="77777777" w:rsidR="00F24D2D" w:rsidRDefault="00A37C89">
            <w:pPr>
              <w:pStyle w:val="TableParagraph"/>
              <w:numPr>
                <w:ilvl w:val="0"/>
                <w:numId w:val="17"/>
              </w:numPr>
              <w:tabs>
                <w:tab w:val="left" w:pos="827"/>
                <w:tab w:val="left" w:pos="828"/>
              </w:tabs>
              <w:spacing w:before="2"/>
              <w:ind w:hanging="361"/>
            </w:pPr>
            <w:r>
              <w:rPr>
                <w:spacing w:val="-3"/>
              </w:rPr>
              <w:t>通过</w:t>
            </w:r>
            <w:r>
              <w:rPr>
                <w:spacing w:val="-3"/>
              </w:rPr>
              <w:t>“</w:t>
            </w:r>
            <w:r>
              <w:rPr>
                <w:spacing w:val="-3"/>
              </w:rPr>
              <w:t>分解</w:t>
            </w:r>
            <w:r>
              <w:rPr>
                <w:spacing w:val="-3"/>
              </w:rPr>
              <w:t>”</w:t>
            </w:r>
            <w:r>
              <w:rPr>
                <w:spacing w:val="-3"/>
              </w:rPr>
              <w:t>信息来帮助孩子消化新的信息。</w:t>
            </w:r>
          </w:p>
          <w:p w14:paraId="5D553E50" w14:textId="77777777" w:rsidR="00F24D2D" w:rsidRDefault="00A37C89">
            <w:pPr>
              <w:pStyle w:val="TableParagraph"/>
              <w:numPr>
                <w:ilvl w:val="0"/>
                <w:numId w:val="17"/>
              </w:numPr>
              <w:tabs>
                <w:tab w:val="left" w:pos="827"/>
                <w:tab w:val="left" w:pos="828"/>
              </w:tabs>
              <w:spacing w:before="3"/>
              <w:ind w:hanging="361"/>
            </w:pPr>
            <w:r>
              <w:rPr>
                <w:spacing w:val="-3"/>
              </w:rPr>
              <w:t>提供等待的时间，让孩子对问题做出回应。</w:t>
            </w:r>
          </w:p>
          <w:p w14:paraId="2A44758E" w14:textId="77777777" w:rsidR="00F24D2D" w:rsidRDefault="00A37C89">
            <w:pPr>
              <w:pStyle w:val="TableParagraph"/>
              <w:numPr>
                <w:ilvl w:val="0"/>
                <w:numId w:val="17"/>
              </w:numPr>
              <w:tabs>
                <w:tab w:val="left" w:pos="827"/>
                <w:tab w:val="left" w:pos="828"/>
              </w:tabs>
              <w:ind w:hanging="361"/>
            </w:pPr>
            <w:r>
              <w:rPr>
                <w:spacing w:val="-2"/>
              </w:rPr>
              <w:t>当某些艺术材料（如黏土、手指画颜料、箔）</w:t>
            </w:r>
            <w:r>
              <w:rPr>
                <w:spacing w:val="-3"/>
              </w:rPr>
              <w:t>让一些儿童感到不愉快或不敢触摸时，治疗师应意识到此类</w:t>
            </w:r>
            <w:r>
              <w:rPr>
                <w:spacing w:val="-3"/>
              </w:rPr>
              <w:t>状况并提议采用替代材料。</w:t>
            </w:r>
          </w:p>
        </w:tc>
      </w:tr>
    </w:tbl>
    <w:p w14:paraId="09EF1F47" w14:textId="77777777" w:rsidR="00F24D2D" w:rsidRDefault="00F24D2D">
      <w:pPr>
        <w:sectPr w:rsidR="00F24D2D">
          <w:headerReference w:type="default" r:id="rId66"/>
          <w:footerReference w:type="default" r:id="rId67"/>
          <w:pgSz w:w="15840" w:h="12240" w:orient="landscape"/>
          <w:pgMar w:top="860" w:right="580" w:bottom="960" w:left="480" w:header="0" w:footer="765"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6099E0B0" w14:textId="77777777">
        <w:trPr>
          <w:trHeight w:val="414"/>
        </w:trPr>
        <w:tc>
          <w:tcPr>
            <w:tcW w:w="14102" w:type="dxa"/>
            <w:shd w:val="clear" w:color="auto" w:fill="00FFFF"/>
          </w:tcPr>
          <w:p w14:paraId="358F96D3" w14:textId="77777777" w:rsidR="00F24D2D" w:rsidRDefault="00A37C89">
            <w:pPr>
              <w:pStyle w:val="TableParagraph"/>
              <w:spacing w:before="1" w:line="393" w:lineRule="exact"/>
              <w:ind w:left="190" w:right="183"/>
              <w:jc w:val="center"/>
              <w:rPr>
                <w:sz w:val="32"/>
              </w:rPr>
            </w:pPr>
            <w:r>
              <w:rPr>
                <w:spacing w:val="-1"/>
                <w:sz w:val="32"/>
              </w:rPr>
              <w:t>在纳入式环境中为残疾儿童提供的支持性策略</w:t>
            </w:r>
          </w:p>
        </w:tc>
      </w:tr>
      <w:tr w:rsidR="00F24D2D" w14:paraId="39F7545B" w14:textId="77777777">
        <w:trPr>
          <w:trHeight w:val="9856"/>
        </w:trPr>
        <w:tc>
          <w:tcPr>
            <w:tcW w:w="14102" w:type="dxa"/>
          </w:tcPr>
          <w:p w14:paraId="0A4D9715" w14:textId="77777777" w:rsidR="00F24D2D" w:rsidRDefault="00A37C89">
            <w:pPr>
              <w:pStyle w:val="TableParagraph"/>
              <w:spacing w:before="3" w:line="279" w:lineRule="exact"/>
            </w:pPr>
            <w:r>
              <w:rPr>
                <w:spacing w:val="-3"/>
              </w:rPr>
              <w:t>针对特定残疾的通融措施</w:t>
            </w:r>
          </w:p>
          <w:p w14:paraId="5DA9BD9E" w14:textId="77777777" w:rsidR="00F24D2D" w:rsidRDefault="00A37C89">
            <w:pPr>
              <w:pStyle w:val="TableParagraph"/>
              <w:spacing w:line="291" w:lineRule="exact"/>
              <w:rPr>
                <w:sz w:val="23"/>
              </w:rPr>
            </w:pPr>
            <w:r>
              <w:rPr>
                <w:w w:val="95"/>
                <w:sz w:val="23"/>
              </w:rPr>
              <w:t>对于有视觉障碍</w:t>
            </w:r>
            <w:r>
              <w:rPr>
                <w:spacing w:val="-3"/>
                <w:w w:val="95"/>
                <w:sz w:val="23"/>
              </w:rPr>
              <w:t>的儿童</w:t>
            </w:r>
            <w:r>
              <w:rPr>
                <w:spacing w:val="-3"/>
                <w:w w:val="95"/>
                <w:sz w:val="23"/>
              </w:rPr>
              <w:t>:</w:t>
            </w:r>
          </w:p>
          <w:p w14:paraId="53DC510E" w14:textId="77777777" w:rsidR="00F24D2D" w:rsidRDefault="00A37C89">
            <w:pPr>
              <w:pStyle w:val="TableParagraph"/>
              <w:numPr>
                <w:ilvl w:val="0"/>
                <w:numId w:val="16"/>
              </w:numPr>
              <w:tabs>
                <w:tab w:val="left" w:pos="827"/>
                <w:tab w:val="left" w:pos="828"/>
              </w:tabs>
              <w:ind w:hanging="361"/>
            </w:pPr>
            <w:r>
              <w:rPr>
                <w:spacing w:val="-3"/>
              </w:rPr>
              <w:t>在工作区域上方，设置直接照明，并在明亮的间接照明附近，设置艺术区域。</w:t>
            </w:r>
          </w:p>
          <w:p w14:paraId="461E6D30" w14:textId="77777777" w:rsidR="00F24D2D" w:rsidRDefault="00A37C89">
            <w:pPr>
              <w:pStyle w:val="TableParagraph"/>
              <w:numPr>
                <w:ilvl w:val="0"/>
                <w:numId w:val="16"/>
              </w:numPr>
              <w:tabs>
                <w:tab w:val="left" w:pos="827"/>
                <w:tab w:val="left" w:pos="828"/>
              </w:tabs>
              <w:spacing w:before="2"/>
              <w:ind w:hanging="361"/>
            </w:pPr>
            <w:r>
              <w:rPr>
                <w:spacing w:val="-3"/>
              </w:rPr>
              <w:t>让孩子在说话之前，先表明自己的位置。</w:t>
            </w:r>
          </w:p>
          <w:p w14:paraId="184FA1E2" w14:textId="77777777" w:rsidR="00F24D2D" w:rsidRDefault="00A37C89">
            <w:pPr>
              <w:pStyle w:val="TableParagraph"/>
              <w:numPr>
                <w:ilvl w:val="0"/>
                <w:numId w:val="16"/>
              </w:numPr>
              <w:tabs>
                <w:tab w:val="left" w:pos="827"/>
                <w:tab w:val="left" w:pos="828"/>
              </w:tabs>
              <w:spacing w:before="3"/>
              <w:ind w:hanging="361"/>
            </w:pPr>
            <w:r>
              <w:rPr>
                <w:spacing w:val="-3"/>
              </w:rPr>
              <w:t>把粗绳贴在地板上，标记出儿童的个人空间。</w:t>
            </w:r>
          </w:p>
          <w:p w14:paraId="42020D9A" w14:textId="77777777" w:rsidR="00F24D2D" w:rsidRDefault="00A37C89">
            <w:pPr>
              <w:pStyle w:val="TableParagraph"/>
              <w:numPr>
                <w:ilvl w:val="0"/>
                <w:numId w:val="16"/>
              </w:numPr>
              <w:tabs>
                <w:tab w:val="left" w:pos="827"/>
                <w:tab w:val="left" w:pos="828"/>
              </w:tabs>
              <w:spacing w:before="2"/>
              <w:ind w:right="267"/>
            </w:pPr>
            <w:r>
              <w:rPr>
                <w:spacing w:val="-2"/>
              </w:rPr>
              <w:t>使用有质地的艺术材料（如干燥时有凸起表面的凝胶涂料；添加沙子的蛋彩画涂料）；高对比度的纸张（浅色、深色、有光泽、闪闪发光）；易于区分的鲜明颜色。</w:t>
            </w:r>
          </w:p>
          <w:p w14:paraId="63D0B71E" w14:textId="77777777" w:rsidR="00F24D2D" w:rsidRDefault="00A37C89">
            <w:pPr>
              <w:pStyle w:val="TableParagraph"/>
              <w:numPr>
                <w:ilvl w:val="0"/>
                <w:numId w:val="16"/>
              </w:numPr>
              <w:tabs>
                <w:tab w:val="left" w:pos="827"/>
                <w:tab w:val="left" w:pos="828"/>
              </w:tabs>
              <w:spacing w:before="4"/>
              <w:ind w:hanging="361"/>
            </w:pPr>
            <w:r>
              <w:rPr>
                <w:spacing w:val="-3"/>
              </w:rPr>
              <w:t>提供带有盲文和触摸标记的材料，以及培养触摸技能的机会。</w:t>
            </w:r>
          </w:p>
          <w:p w14:paraId="590DE27F" w14:textId="77777777" w:rsidR="00F24D2D" w:rsidRDefault="00F24D2D">
            <w:pPr>
              <w:pStyle w:val="TableParagraph"/>
              <w:spacing w:before="7"/>
              <w:ind w:left="0"/>
              <w:rPr>
                <w:rFonts w:ascii="Times New Roman"/>
                <w:sz w:val="21"/>
              </w:rPr>
            </w:pPr>
          </w:p>
          <w:p w14:paraId="04B711DC" w14:textId="77777777" w:rsidR="00F24D2D" w:rsidRDefault="00A37C89">
            <w:pPr>
              <w:pStyle w:val="TableParagraph"/>
              <w:spacing w:line="293" w:lineRule="exact"/>
              <w:rPr>
                <w:sz w:val="23"/>
              </w:rPr>
            </w:pPr>
            <w:r>
              <w:rPr>
                <w:w w:val="95"/>
                <w:sz w:val="23"/>
              </w:rPr>
              <w:t>对于有听力障碍</w:t>
            </w:r>
            <w:r>
              <w:rPr>
                <w:spacing w:val="-3"/>
                <w:w w:val="95"/>
                <w:sz w:val="23"/>
              </w:rPr>
              <w:t>的儿童</w:t>
            </w:r>
            <w:r>
              <w:rPr>
                <w:spacing w:val="-3"/>
                <w:w w:val="95"/>
                <w:sz w:val="23"/>
              </w:rPr>
              <w:t>:</w:t>
            </w:r>
          </w:p>
          <w:p w14:paraId="7E34D1BA" w14:textId="77777777" w:rsidR="00F24D2D" w:rsidRDefault="00A37C89">
            <w:pPr>
              <w:pStyle w:val="TableParagraph"/>
              <w:numPr>
                <w:ilvl w:val="0"/>
                <w:numId w:val="16"/>
              </w:numPr>
              <w:tabs>
                <w:tab w:val="left" w:pos="827"/>
                <w:tab w:val="left" w:pos="828"/>
              </w:tabs>
              <w:spacing w:line="282" w:lineRule="exact"/>
              <w:ind w:hanging="361"/>
            </w:pPr>
            <w:r>
              <w:rPr>
                <w:spacing w:val="-3"/>
              </w:rPr>
              <w:t>用视觉图片或符号来诠释歌曲的歌词。</w:t>
            </w:r>
          </w:p>
          <w:p w14:paraId="4B5EBE3C" w14:textId="77777777" w:rsidR="00F24D2D" w:rsidRDefault="00A37C89">
            <w:pPr>
              <w:pStyle w:val="TableParagraph"/>
              <w:numPr>
                <w:ilvl w:val="0"/>
                <w:numId w:val="16"/>
              </w:numPr>
              <w:tabs>
                <w:tab w:val="left" w:pos="827"/>
                <w:tab w:val="left" w:pos="828"/>
              </w:tabs>
              <w:spacing w:before="2"/>
              <w:ind w:hanging="361"/>
            </w:pPr>
            <w:r>
              <w:rPr>
                <w:spacing w:val="-2"/>
              </w:rPr>
              <w:t>提供视觉提示（如红色和绿色卡片）</w:t>
            </w:r>
            <w:r>
              <w:rPr>
                <w:spacing w:val="-3"/>
              </w:rPr>
              <w:t>，提示鼓声或音乐已开始或停止</w:t>
            </w:r>
          </w:p>
          <w:p w14:paraId="0CB4F2C5" w14:textId="77777777" w:rsidR="00F24D2D" w:rsidRDefault="00A37C89">
            <w:pPr>
              <w:pStyle w:val="TableParagraph"/>
              <w:numPr>
                <w:ilvl w:val="0"/>
                <w:numId w:val="16"/>
              </w:numPr>
              <w:tabs>
                <w:tab w:val="left" w:pos="827"/>
                <w:tab w:val="left" w:pos="828"/>
              </w:tabs>
              <w:spacing w:before="3"/>
              <w:ind w:hanging="361"/>
            </w:pPr>
            <w:r>
              <w:rPr>
                <w:spacing w:val="-3"/>
              </w:rPr>
              <w:t>面对孩子，在他们的注视下敲出鼓的节奏；鼓励他们去感受鼓的韵动。</w:t>
            </w:r>
          </w:p>
          <w:p w14:paraId="14D2236B" w14:textId="77777777" w:rsidR="00F24D2D" w:rsidRDefault="00A37C89">
            <w:pPr>
              <w:pStyle w:val="TableParagraph"/>
              <w:numPr>
                <w:ilvl w:val="0"/>
                <w:numId w:val="16"/>
              </w:numPr>
              <w:tabs>
                <w:tab w:val="left" w:pos="827"/>
                <w:tab w:val="left" w:pos="828"/>
              </w:tabs>
              <w:spacing w:before="2"/>
              <w:ind w:hanging="361"/>
            </w:pPr>
            <w:r>
              <w:rPr>
                <w:spacing w:val="-3"/>
              </w:rPr>
              <w:t>融入视觉道具，以增强歌曲或故事的含义。</w:t>
            </w:r>
          </w:p>
          <w:p w14:paraId="5CA58E05" w14:textId="77777777" w:rsidR="00F24D2D" w:rsidRDefault="00A37C89">
            <w:pPr>
              <w:pStyle w:val="TableParagraph"/>
              <w:numPr>
                <w:ilvl w:val="0"/>
                <w:numId w:val="16"/>
              </w:numPr>
              <w:tabs>
                <w:tab w:val="left" w:pos="827"/>
                <w:tab w:val="left" w:pos="828"/>
              </w:tabs>
              <w:spacing w:before="3" w:line="280" w:lineRule="exact"/>
              <w:ind w:hanging="361"/>
            </w:pPr>
            <w:r>
              <w:rPr>
                <w:spacing w:val="-3"/>
              </w:rPr>
              <w:t>鼓励孩子坐在扬声器附近或靠在钢琴上，感受音乐播放时的振动。此外，增加低音。</w:t>
            </w:r>
          </w:p>
          <w:p w14:paraId="564640F6" w14:textId="77777777" w:rsidR="00F24D2D" w:rsidRDefault="00A37C89">
            <w:pPr>
              <w:pStyle w:val="TableParagraph"/>
              <w:numPr>
                <w:ilvl w:val="0"/>
                <w:numId w:val="16"/>
              </w:numPr>
              <w:tabs>
                <w:tab w:val="left" w:pos="828"/>
              </w:tabs>
              <w:spacing w:line="242" w:lineRule="auto"/>
              <w:ind w:right="267"/>
              <w:jc w:val="both"/>
            </w:pPr>
            <w:r>
              <w:rPr>
                <w:spacing w:val="-2"/>
              </w:rPr>
              <w:t>为熟悉的故事，打造</w:t>
            </w:r>
            <w:r>
              <w:rPr>
                <w:spacing w:val="-2"/>
              </w:rPr>
              <w:t>“</w:t>
            </w:r>
            <w:r>
              <w:rPr>
                <w:spacing w:val="-2"/>
              </w:rPr>
              <w:t>故事盒</w:t>
            </w:r>
            <w:r>
              <w:rPr>
                <w:spacing w:val="-2"/>
              </w:rPr>
              <w:t>”</w:t>
            </w:r>
            <w:r>
              <w:rPr>
                <w:spacing w:val="-2"/>
              </w:rPr>
              <w:t>。例如，将与</w:t>
            </w:r>
            <w:r>
              <w:rPr>
                <w:spacing w:val="-2"/>
                <w:sz w:val="23"/>
              </w:rPr>
              <w:t>《三只小猪》故事</w:t>
            </w:r>
            <w:r>
              <w:rPr>
                <w:spacing w:val="-2"/>
              </w:rPr>
              <w:t>有关的道具放在一个盒子里。当大声朗读故事时，道具不仅能为正在朗读的故事提供触觉提示，也能用来表演故事情节。通过这种方式，那些只能通过视觉或听觉得到的概念将变得更有意义，同时也能让孩子更直接地参与到故事中。这些教学方法提高了所有孩子在活动中的参与性，而不仅仅是残疾儿童。</w:t>
            </w:r>
          </w:p>
          <w:p w14:paraId="603713D4" w14:textId="77777777" w:rsidR="00F24D2D" w:rsidRDefault="00F24D2D">
            <w:pPr>
              <w:pStyle w:val="TableParagraph"/>
              <w:spacing w:before="8"/>
              <w:ind w:left="0"/>
              <w:rPr>
                <w:rFonts w:ascii="Times New Roman"/>
                <w:sz w:val="20"/>
              </w:rPr>
            </w:pPr>
          </w:p>
          <w:p w14:paraId="3C008C86" w14:textId="77777777" w:rsidR="00F24D2D" w:rsidRDefault="00A37C89">
            <w:pPr>
              <w:pStyle w:val="TableParagraph"/>
              <w:spacing w:before="1" w:line="295" w:lineRule="exact"/>
              <w:rPr>
                <w:sz w:val="23"/>
              </w:rPr>
            </w:pPr>
            <w:r>
              <w:rPr>
                <w:w w:val="95"/>
                <w:sz w:val="23"/>
              </w:rPr>
              <w:t>对于有语言障碍</w:t>
            </w:r>
            <w:r>
              <w:rPr>
                <w:spacing w:val="-3"/>
                <w:w w:val="95"/>
                <w:sz w:val="23"/>
              </w:rPr>
              <w:t>的儿童</w:t>
            </w:r>
            <w:r>
              <w:rPr>
                <w:spacing w:val="-3"/>
                <w:w w:val="95"/>
                <w:sz w:val="23"/>
              </w:rPr>
              <w:t>:</w:t>
            </w:r>
          </w:p>
          <w:p w14:paraId="7C1BC8B8" w14:textId="77777777" w:rsidR="00F24D2D" w:rsidRDefault="00A37C89">
            <w:pPr>
              <w:pStyle w:val="TableParagraph"/>
              <w:numPr>
                <w:ilvl w:val="0"/>
                <w:numId w:val="16"/>
              </w:numPr>
              <w:tabs>
                <w:tab w:val="left" w:pos="827"/>
                <w:tab w:val="left" w:pos="828"/>
              </w:tabs>
              <w:ind w:hanging="361"/>
            </w:pPr>
            <w:r>
              <w:rPr>
                <w:spacing w:val="-2"/>
              </w:rPr>
              <w:t>提供积极的沟通模式（任何语言）</w:t>
            </w:r>
            <w:r>
              <w:rPr>
                <w:spacing w:val="-10"/>
              </w:rPr>
              <w:t>。</w:t>
            </w:r>
          </w:p>
          <w:p w14:paraId="50F02517" w14:textId="77777777" w:rsidR="00F24D2D" w:rsidRDefault="00A37C89">
            <w:pPr>
              <w:pStyle w:val="TableParagraph"/>
              <w:numPr>
                <w:ilvl w:val="0"/>
                <w:numId w:val="16"/>
              </w:numPr>
              <w:tabs>
                <w:tab w:val="left" w:pos="827"/>
                <w:tab w:val="left" w:pos="828"/>
              </w:tabs>
              <w:spacing w:before="2"/>
              <w:ind w:hanging="361"/>
            </w:pPr>
            <w:r>
              <w:rPr>
                <w:spacing w:val="-3"/>
              </w:rPr>
              <w:t>用特殊或通融性的设备，提高孩子的沟通和</w:t>
            </w:r>
            <w:r>
              <w:rPr>
                <w:spacing w:val="-3"/>
              </w:rPr>
              <w:t>/</w:t>
            </w:r>
            <w:r>
              <w:rPr>
                <w:spacing w:val="-3"/>
              </w:rPr>
              <w:t>或参与程度</w:t>
            </w:r>
            <w:r>
              <w:rPr>
                <w:spacing w:val="-3"/>
              </w:rPr>
              <w:t>。</w:t>
            </w:r>
          </w:p>
          <w:p w14:paraId="27CBD313" w14:textId="77777777" w:rsidR="00F24D2D" w:rsidRDefault="00A37C89">
            <w:pPr>
              <w:pStyle w:val="TableParagraph"/>
              <w:numPr>
                <w:ilvl w:val="0"/>
                <w:numId w:val="16"/>
              </w:numPr>
              <w:tabs>
                <w:tab w:val="left" w:pos="827"/>
                <w:tab w:val="left" w:pos="828"/>
              </w:tabs>
              <w:spacing w:before="2"/>
              <w:ind w:hanging="361"/>
            </w:pPr>
            <w:r>
              <w:rPr>
                <w:spacing w:val="-3"/>
              </w:rPr>
              <w:t>用孩子最喜欢的玩具、活动、技术或人员，鼓励孩子去沟通和</w:t>
            </w:r>
            <w:r>
              <w:rPr>
                <w:spacing w:val="-3"/>
              </w:rPr>
              <w:t>/</w:t>
            </w:r>
            <w:r>
              <w:rPr>
                <w:spacing w:val="-3"/>
              </w:rPr>
              <w:t>或参与。</w:t>
            </w:r>
          </w:p>
          <w:p w14:paraId="516D5312" w14:textId="77777777" w:rsidR="00F24D2D" w:rsidRDefault="00A37C89">
            <w:pPr>
              <w:pStyle w:val="TableParagraph"/>
              <w:numPr>
                <w:ilvl w:val="0"/>
                <w:numId w:val="16"/>
              </w:numPr>
              <w:tabs>
                <w:tab w:val="left" w:pos="827"/>
                <w:tab w:val="left" w:pos="828"/>
              </w:tabs>
              <w:spacing w:before="1"/>
              <w:ind w:hanging="361"/>
            </w:pPr>
            <w:r>
              <w:rPr>
                <w:spacing w:val="-3"/>
              </w:rPr>
              <w:t>提供与正常发育的同龄孩子一起互动的机会。</w:t>
            </w:r>
          </w:p>
          <w:p w14:paraId="6A18CB34" w14:textId="77777777" w:rsidR="00F24D2D" w:rsidRDefault="00A37C89">
            <w:pPr>
              <w:pStyle w:val="TableParagraph"/>
              <w:numPr>
                <w:ilvl w:val="0"/>
                <w:numId w:val="16"/>
              </w:numPr>
              <w:tabs>
                <w:tab w:val="left" w:pos="827"/>
                <w:tab w:val="left" w:pos="828"/>
              </w:tabs>
              <w:spacing w:before="2" w:line="242" w:lineRule="auto"/>
              <w:ind w:right="486"/>
            </w:pPr>
            <w:r>
              <w:t>在房间周围，设置各种标记物（</w:t>
            </w:r>
            <w:r>
              <w:rPr>
                <w:spacing w:val="-4"/>
              </w:rPr>
              <w:t>触觉标记、物品标记、图片标记，如</w:t>
            </w:r>
            <w:r>
              <w:rPr>
                <w:spacing w:val="-4"/>
              </w:rPr>
              <w:t xml:space="preserve"> </w:t>
            </w:r>
            <w:r>
              <w:t>Mayer-Johnson</w:t>
            </w:r>
            <w:r>
              <w:rPr>
                <w:spacing w:val="-15"/>
              </w:rPr>
              <w:t xml:space="preserve"> </w:t>
            </w:r>
            <w:r>
              <w:rPr>
                <w:spacing w:val="-15"/>
              </w:rPr>
              <w:t>的图片</w:t>
            </w:r>
            <w:r>
              <w:t>）以及各种印刷材料（如戏剧游戏区的书</w:t>
            </w:r>
            <w:r>
              <w:rPr>
                <w:spacing w:val="-2"/>
              </w:rPr>
              <w:t>籍、报纸、杂志），在孩子学习英语时，这些印刷材料能够辅助儿童的主要语言。</w:t>
            </w:r>
          </w:p>
          <w:p w14:paraId="543878C9" w14:textId="77777777" w:rsidR="00F24D2D" w:rsidRDefault="00A37C89">
            <w:pPr>
              <w:pStyle w:val="TableParagraph"/>
              <w:numPr>
                <w:ilvl w:val="0"/>
                <w:numId w:val="16"/>
              </w:numPr>
              <w:tabs>
                <w:tab w:val="left" w:pos="827"/>
                <w:tab w:val="left" w:pos="828"/>
              </w:tabs>
              <w:spacing w:before="1"/>
              <w:ind w:hanging="361"/>
            </w:pPr>
            <w:r>
              <w:rPr>
                <w:spacing w:val="-2"/>
              </w:rPr>
              <w:t>用促进语言和交谈的方式来布置房间（例如：把桌子从墙边拉开，让孩子们能够面对面地坐着或站着）</w:t>
            </w:r>
            <w:r>
              <w:rPr>
                <w:spacing w:val="-10"/>
              </w:rPr>
              <w:t>。</w:t>
            </w:r>
          </w:p>
          <w:p w14:paraId="157E8A45" w14:textId="77777777" w:rsidR="00F24D2D" w:rsidRDefault="00F24D2D">
            <w:pPr>
              <w:pStyle w:val="TableParagraph"/>
              <w:spacing w:before="4"/>
              <w:ind w:left="0"/>
              <w:rPr>
                <w:rFonts w:ascii="Times New Roman"/>
                <w:sz w:val="21"/>
              </w:rPr>
            </w:pPr>
          </w:p>
          <w:p w14:paraId="328B24FA" w14:textId="77777777" w:rsidR="00F24D2D" w:rsidRDefault="00A37C89">
            <w:pPr>
              <w:pStyle w:val="TableParagraph"/>
              <w:spacing w:line="295" w:lineRule="exact"/>
              <w:rPr>
                <w:sz w:val="23"/>
              </w:rPr>
            </w:pPr>
            <w:r>
              <w:rPr>
                <w:w w:val="95"/>
                <w:sz w:val="23"/>
              </w:rPr>
              <w:t>对于有身体残疾的儿童</w:t>
            </w:r>
            <w:r>
              <w:rPr>
                <w:spacing w:val="-10"/>
                <w:w w:val="95"/>
                <w:sz w:val="23"/>
              </w:rPr>
              <w:t>：</w:t>
            </w:r>
          </w:p>
          <w:p w14:paraId="1F164F3B" w14:textId="77777777" w:rsidR="00F24D2D" w:rsidRDefault="00A37C89">
            <w:pPr>
              <w:pStyle w:val="TableParagraph"/>
              <w:numPr>
                <w:ilvl w:val="0"/>
                <w:numId w:val="16"/>
              </w:numPr>
              <w:tabs>
                <w:tab w:val="left" w:pos="827"/>
                <w:tab w:val="left" w:pos="828"/>
              </w:tabs>
              <w:ind w:hanging="361"/>
            </w:pPr>
            <w:r>
              <w:rPr>
                <w:spacing w:val="-3"/>
              </w:rPr>
              <w:t>使用通融性的设施和家具，让残疾儿童能够与其他同学一起参加课程的所有环节，小型和大型的小组活动，圆圈教学等。</w:t>
            </w:r>
          </w:p>
          <w:p w14:paraId="35EA5E0E" w14:textId="77777777" w:rsidR="00F24D2D" w:rsidRDefault="00A37C89">
            <w:pPr>
              <w:pStyle w:val="TableParagraph"/>
              <w:numPr>
                <w:ilvl w:val="0"/>
                <w:numId w:val="16"/>
              </w:numPr>
              <w:tabs>
                <w:tab w:val="left" w:pos="827"/>
                <w:tab w:val="left" w:pos="828"/>
              </w:tabs>
              <w:spacing w:before="2"/>
              <w:ind w:hanging="361"/>
            </w:pPr>
            <w:r>
              <w:rPr>
                <w:spacing w:val="-3"/>
              </w:rPr>
              <w:t>确保教室的空间能够容纳下轮椅、拐杖或其他装置，从而让使用这些装备的孩子能够安全、独立地在教室中移动。</w:t>
            </w:r>
          </w:p>
          <w:p w14:paraId="7B270DD5" w14:textId="77777777" w:rsidR="00F24D2D" w:rsidRDefault="00A37C89">
            <w:pPr>
              <w:pStyle w:val="TableParagraph"/>
              <w:numPr>
                <w:ilvl w:val="0"/>
                <w:numId w:val="16"/>
              </w:numPr>
              <w:tabs>
                <w:tab w:val="left" w:pos="827"/>
                <w:tab w:val="left" w:pos="828"/>
              </w:tabs>
              <w:spacing w:before="3"/>
              <w:ind w:hanging="361"/>
            </w:pPr>
            <w:r>
              <w:rPr>
                <w:spacing w:val="-3"/>
              </w:rPr>
              <w:t>在操场上使用通融性的装备，让残疾儿童可以与同龄人一起做游戏，并从体育锻炼中受益。</w:t>
            </w:r>
          </w:p>
          <w:p w14:paraId="244AA0E9" w14:textId="77777777" w:rsidR="00F24D2D" w:rsidRDefault="00A37C89">
            <w:pPr>
              <w:pStyle w:val="TableParagraph"/>
              <w:numPr>
                <w:ilvl w:val="0"/>
                <w:numId w:val="16"/>
              </w:numPr>
              <w:tabs>
                <w:tab w:val="left" w:pos="827"/>
                <w:tab w:val="left" w:pos="828"/>
              </w:tabs>
              <w:spacing w:before="3"/>
              <w:ind w:hanging="361"/>
            </w:pPr>
            <w:r>
              <w:rPr>
                <w:spacing w:val="-3"/>
              </w:rPr>
              <w:t>教室的布置应确保，让所有儿童都能平等地使用玩具、游戏、戏剧和艺术材料。</w:t>
            </w:r>
          </w:p>
          <w:p w14:paraId="5E0BE049" w14:textId="77777777" w:rsidR="00F24D2D" w:rsidRDefault="00F24D2D">
            <w:pPr>
              <w:pStyle w:val="TableParagraph"/>
              <w:spacing w:before="2"/>
              <w:ind w:left="0"/>
              <w:rPr>
                <w:rFonts w:ascii="Times New Roman"/>
              </w:rPr>
            </w:pPr>
          </w:p>
          <w:p w14:paraId="08A841F7" w14:textId="77777777" w:rsidR="00F24D2D" w:rsidRDefault="00A37C89">
            <w:pPr>
              <w:pStyle w:val="TableParagraph"/>
              <w:spacing w:line="262" w:lineRule="exact"/>
            </w:pPr>
            <w:r>
              <w:rPr>
                <w:spacing w:val="-3"/>
              </w:rPr>
              <w:t>针对高阶学习者的辅助措施</w:t>
            </w:r>
          </w:p>
        </w:tc>
      </w:tr>
    </w:tbl>
    <w:p w14:paraId="606C06AA" w14:textId="77777777" w:rsidR="00F24D2D" w:rsidRDefault="00F24D2D">
      <w:pPr>
        <w:spacing w:line="262" w:lineRule="exact"/>
        <w:sectPr w:rsidR="00F24D2D">
          <w:headerReference w:type="default" r:id="rId68"/>
          <w:footerReference w:type="default" r:id="rId69"/>
          <w:pgSz w:w="15840" w:h="12240" w:orient="landscape"/>
          <w:pgMar w:top="860" w:right="580" w:bottom="960" w:left="480" w:header="0" w:footer="765"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1C12E90B" w14:textId="77777777">
        <w:trPr>
          <w:trHeight w:val="414"/>
        </w:trPr>
        <w:tc>
          <w:tcPr>
            <w:tcW w:w="14102" w:type="dxa"/>
            <w:shd w:val="clear" w:color="auto" w:fill="00FFFF"/>
          </w:tcPr>
          <w:p w14:paraId="2B489F45" w14:textId="77777777" w:rsidR="00F24D2D" w:rsidRDefault="00A37C89">
            <w:pPr>
              <w:pStyle w:val="TableParagraph"/>
              <w:spacing w:before="1" w:line="393" w:lineRule="exact"/>
              <w:ind w:left="190" w:right="183"/>
              <w:jc w:val="center"/>
              <w:rPr>
                <w:sz w:val="32"/>
              </w:rPr>
            </w:pPr>
            <w:r>
              <w:rPr>
                <w:spacing w:val="-1"/>
                <w:sz w:val="32"/>
              </w:rPr>
              <w:t>在纳入式环境中为残疾儿童提供的支持性策略</w:t>
            </w:r>
          </w:p>
        </w:tc>
      </w:tr>
      <w:tr w:rsidR="00F24D2D" w14:paraId="0695012D" w14:textId="77777777">
        <w:trPr>
          <w:trHeight w:val="4216"/>
        </w:trPr>
        <w:tc>
          <w:tcPr>
            <w:tcW w:w="14102" w:type="dxa"/>
          </w:tcPr>
          <w:p w14:paraId="1C830FB5" w14:textId="77777777" w:rsidR="00F24D2D" w:rsidRDefault="00A37C89">
            <w:pPr>
              <w:pStyle w:val="TableParagraph"/>
              <w:spacing w:before="3" w:line="242" w:lineRule="auto"/>
              <w:ind w:right="109"/>
              <w:jc w:val="both"/>
            </w:pPr>
            <w:r>
              <w:rPr>
                <w:spacing w:val="-2"/>
              </w:rPr>
              <w:t>有些孩子在多个领域的思维和发育方面有明显的优势。在辨别高阶学习者时，教育工作者们应谨慎地审视表面特征（例如：家庭环境、文化和语</w:t>
            </w:r>
            <w:r>
              <w:t>言，即刻板观念）之外的表征。以下是</w:t>
            </w:r>
            <w:r>
              <w:t>“</w:t>
            </w:r>
            <w:r>
              <w:t>高阶学习者</w:t>
            </w:r>
            <w:r>
              <w:t>”</w:t>
            </w:r>
            <w:r>
              <w:t>儿童的典型特征（</w:t>
            </w:r>
            <w:r>
              <w:t xml:space="preserve">Colangelo </w:t>
            </w:r>
            <w:r>
              <w:t>等人，</w:t>
            </w:r>
            <w:r>
              <w:t>2004</w:t>
            </w:r>
            <w:r>
              <w:rPr>
                <w:spacing w:val="-7"/>
              </w:rPr>
              <w:t xml:space="preserve"> </w:t>
            </w:r>
            <w:r>
              <w:rPr>
                <w:spacing w:val="-7"/>
              </w:rPr>
              <w:t>年</w:t>
            </w:r>
            <w:r>
              <w:t>）：</w:t>
            </w:r>
          </w:p>
          <w:p w14:paraId="6AFE5BE2" w14:textId="77777777" w:rsidR="00F24D2D" w:rsidRDefault="00A37C89">
            <w:pPr>
              <w:pStyle w:val="TableParagraph"/>
              <w:numPr>
                <w:ilvl w:val="0"/>
                <w:numId w:val="15"/>
              </w:numPr>
              <w:tabs>
                <w:tab w:val="left" w:pos="827"/>
                <w:tab w:val="left" w:pos="828"/>
              </w:tabs>
              <w:ind w:hanging="361"/>
            </w:pPr>
            <w:r>
              <w:rPr>
                <w:spacing w:val="-4"/>
              </w:rPr>
              <w:t>超前的言语能力</w:t>
            </w:r>
          </w:p>
          <w:p w14:paraId="3B17D1BB" w14:textId="77777777" w:rsidR="00F24D2D" w:rsidRDefault="00A37C89">
            <w:pPr>
              <w:pStyle w:val="TableParagraph"/>
              <w:numPr>
                <w:ilvl w:val="0"/>
                <w:numId w:val="15"/>
              </w:numPr>
              <w:tabs>
                <w:tab w:val="left" w:pos="827"/>
                <w:tab w:val="left" w:pos="828"/>
              </w:tabs>
              <w:spacing w:before="3"/>
              <w:ind w:hanging="361"/>
            </w:pPr>
            <w:r>
              <w:rPr>
                <w:spacing w:val="-3"/>
              </w:rPr>
              <w:t>超前</w:t>
            </w:r>
            <w:r>
              <w:rPr>
                <w:spacing w:val="-3"/>
              </w:rPr>
              <w:t>/</w:t>
            </w:r>
            <w:r>
              <w:rPr>
                <w:spacing w:val="-3"/>
              </w:rPr>
              <w:t>提前的阅读能力</w:t>
            </w:r>
          </w:p>
          <w:p w14:paraId="1BD5CAAD" w14:textId="77777777" w:rsidR="00F24D2D" w:rsidRDefault="00A37C89">
            <w:pPr>
              <w:pStyle w:val="TableParagraph"/>
              <w:numPr>
                <w:ilvl w:val="0"/>
                <w:numId w:val="15"/>
              </w:numPr>
              <w:tabs>
                <w:tab w:val="left" w:pos="827"/>
                <w:tab w:val="left" w:pos="828"/>
              </w:tabs>
              <w:spacing w:before="2"/>
              <w:ind w:hanging="361"/>
            </w:pPr>
            <w:r>
              <w:rPr>
                <w:spacing w:val="-4"/>
              </w:rPr>
              <w:t>优秀的数学技能</w:t>
            </w:r>
          </w:p>
          <w:p w14:paraId="73CD1D38" w14:textId="77777777" w:rsidR="00F24D2D" w:rsidRDefault="00A37C89">
            <w:pPr>
              <w:pStyle w:val="TableParagraph"/>
              <w:numPr>
                <w:ilvl w:val="0"/>
                <w:numId w:val="15"/>
              </w:numPr>
              <w:tabs>
                <w:tab w:val="left" w:pos="827"/>
                <w:tab w:val="left" w:pos="828"/>
              </w:tabs>
              <w:spacing w:before="3"/>
              <w:ind w:hanging="361"/>
            </w:pPr>
            <w:r>
              <w:rPr>
                <w:spacing w:val="-4"/>
              </w:rPr>
              <w:t>长时间的专注力</w:t>
            </w:r>
          </w:p>
          <w:p w14:paraId="1EE6ED66" w14:textId="77777777" w:rsidR="00F24D2D" w:rsidRDefault="00A37C89">
            <w:pPr>
              <w:pStyle w:val="TableParagraph"/>
              <w:numPr>
                <w:ilvl w:val="0"/>
                <w:numId w:val="15"/>
              </w:numPr>
              <w:tabs>
                <w:tab w:val="left" w:pos="827"/>
                <w:tab w:val="left" w:pos="828"/>
              </w:tabs>
              <w:ind w:hanging="361"/>
            </w:pPr>
            <w:r>
              <w:rPr>
                <w:spacing w:val="-4"/>
              </w:rPr>
              <w:t>抽象推理的能力</w:t>
            </w:r>
          </w:p>
          <w:p w14:paraId="1C2E25DE" w14:textId="77777777" w:rsidR="00F24D2D" w:rsidRDefault="00A37C89">
            <w:pPr>
              <w:pStyle w:val="TableParagraph"/>
              <w:numPr>
                <w:ilvl w:val="0"/>
                <w:numId w:val="15"/>
              </w:numPr>
              <w:tabs>
                <w:tab w:val="left" w:pos="827"/>
                <w:tab w:val="left" w:pos="828"/>
              </w:tabs>
              <w:spacing w:before="3"/>
              <w:ind w:hanging="361"/>
            </w:pPr>
            <w:r>
              <w:rPr>
                <w:spacing w:val="-3"/>
              </w:rPr>
              <w:t>询问有见地或高阶的问题</w:t>
            </w:r>
          </w:p>
          <w:p w14:paraId="316F77E3" w14:textId="77777777" w:rsidR="00F24D2D" w:rsidRDefault="00A37C89">
            <w:pPr>
              <w:pStyle w:val="TableParagraph"/>
              <w:numPr>
                <w:ilvl w:val="0"/>
                <w:numId w:val="15"/>
              </w:numPr>
              <w:tabs>
                <w:tab w:val="left" w:pos="827"/>
                <w:tab w:val="left" w:pos="828"/>
              </w:tabs>
              <w:spacing w:before="2"/>
              <w:ind w:hanging="361"/>
            </w:pPr>
            <w:r>
              <w:rPr>
                <w:spacing w:val="-4"/>
              </w:rPr>
              <w:t>对时间感兴趣</w:t>
            </w:r>
          </w:p>
          <w:p w14:paraId="1C5708D2" w14:textId="77777777" w:rsidR="00F24D2D" w:rsidRDefault="00F24D2D">
            <w:pPr>
              <w:pStyle w:val="TableParagraph"/>
              <w:spacing w:before="3"/>
              <w:ind w:left="0"/>
              <w:rPr>
                <w:rFonts w:ascii="Times New Roman"/>
              </w:rPr>
            </w:pPr>
          </w:p>
          <w:p w14:paraId="51FA3375" w14:textId="77777777" w:rsidR="00F24D2D" w:rsidRDefault="00A37C89">
            <w:pPr>
              <w:pStyle w:val="TableParagraph"/>
              <w:spacing w:line="242" w:lineRule="auto"/>
              <w:ind w:right="109"/>
              <w:jc w:val="both"/>
            </w:pPr>
            <w:r>
              <w:rPr>
                <w:spacing w:val="-2"/>
              </w:rPr>
              <w:t>对这些孩子来说，挑战性不足和为普通幼儿园儿童设计的课程，可能会让他们感到无聊和失望，结果可能会导致他们出现行为问题。有些孩子认识到，即使他们不努力，也能够取得成功。精心设计的差异化综合课程将满足大多数儿童的教育需求。这些方法的组合，有助于让各个发育水平的儿童参与并促进他们的学习。拓展活动是有价值的，我们应该开展拓展活动，但不一定只针对一个或几个高阶学习者，大多数的拓展活动能够</w:t>
            </w:r>
            <w:bookmarkStart w:id="125" w:name="_bookmark124"/>
            <w:bookmarkEnd w:id="125"/>
            <w:r>
              <w:rPr>
                <w:spacing w:val="-2"/>
              </w:rPr>
              <w:t>让所有的孩子受益。</w:t>
            </w:r>
          </w:p>
        </w:tc>
      </w:tr>
    </w:tbl>
    <w:p w14:paraId="1D5ABD84" w14:textId="77777777" w:rsidR="00F24D2D" w:rsidRDefault="00F24D2D">
      <w:pPr>
        <w:pStyle w:val="BodyText"/>
        <w:spacing w:before="4" w:after="1"/>
        <w:rPr>
          <w:rFonts w:ascii="Times New Roman"/>
          <w:sz w:val="24"/>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59B62ACC" w14:textId="77777777">
        <w:trPr>
          <w:trHeight w:val="429"/>
        </w:trPr>
        <w:tc>
          <w:tcPr>
            <w:tcW w:w="14102" w:type="dxa"/>
            <w:shd w:val="clear" w:color="auto" w:fill="DEA8FF"/>
          </w:tcPr>
          <w:p w14:paraId="3D254433" w14:textId="77777777" w:rsidR="00F24D2D" w:rsidRDefault="00A37C89">
            <w:pPr>
              <w:pStyle w:val="TableParagraph"/>
              <w:spacing w:before="1" w:line="408" w:lineRule="exact"/>
              <w:ind w:left="190" w:right="181"/>
              <w:jc w:val="center"/>
              <w:rPr>
                <w:sz w:val="32"/>
              </w:rPr>
            </w:pPr>
            <w:r>
              <w:rPr>
                <w:spacing w:val="-1"/>
                <w:sz w:val="32"/>
              </w:rPr>
              <w:t>针对双语学习者的辅助方法</w:t>
            </w:r>
          </w:p>
        </w:tc>
      </w:tr>
      <w:tr w:rsidR="00F24D2D" w14:paraId="67ED72D6" w14:textId="77777777">
        <w:trPr>
          <w:trHeight w:val="4852"/>
        </w:trPr>
        <w:tc>
          <w:tcPr>
            <w:tcW w:w="14102" w:type="dxa"/>
          </w:tcPr>
          <w:p w14:paraId="3C94BEE2" w14:textId="77777777" w:rsidR="00F24D2D" w:rsidRDefault="00A37C89">
            <w:pPr>
              <w:pStyle w:val="TableParagraph"/>
              <w:spacing w:before="3"/>
            </w:pPr>
            <w:r>
              <w:rPr>
                <w:spacing w:val="-3"/>
              </w:rPr>
              <w:t>针对双语学习者的教学方法</w:t>
            </w:r>
          </w:p>
          <w:p w14:paraId="316BB7B9" w14:textId="77777777" w:rsidR="00F24D2D" w:rsidRDefault="00A37C89">
            <w:pPr>
              <w:pStyle w:val="TableParagraph"/>
              <w:spacing w:before="3" w:line="242" w:lineRule="auto"/>
              <w:ind w:right="109"/>
              <w:jc w:val="both"/>
            </w:pPr>
            <w:r>
              <w:rPr>
                <w:spacing w:val="-2"/>
              </w:rPr>
              <w:t>对于刚开始学习英语的孩子或词汇量有限的孩子，有必要为其提供很多在对话中使用语言、看书籍中的插图和文字，以及听别人说话和放声阅读的机会。聆听带有图片的书籍，并把</w:t>
            </w:r>
            <w:r>
              <w:rPr>
                <w:spacing w:val="-2"/>
              </w:rPr>
              <w:t>“</w:t>
            </w:r>
            <w:r>
              <w:rPr>
                <w:spacing w:val="-2"/>
              </w:rPr>
              <w:t>放声阅读</w:t>
            </w:r>
            <w:r>
              <w:rPr>
                <w:spacing w:val="-2"/>
              </w:rPr>
              <w:t>”</w:t>
            </w:r>
            <w:r>
              <w:rPr>
                <w:spacing w:val="-2"/>
              </w:rPr>
              <w:t>印在光盘或磁带上，可以增强孩子的理解力和学习效果，特别是在融入与同学或大人讨论的情况下。特别是在课堂活动中，应不断地密切观察和评估这些儿童的口语和听力能力。为残疾儿童列出的</w:t>
            </w:r>
            <w:r>
              <w:rPr>
                <w:spacing w:val="-2"/>
              </w:rPr>
              <w:t>"</w:t>
            </w:r>
            <w:r>
              <w:rPr>
                <w:spacing w:val="-2"/>
              </w:rPr>
              <w:t>课堂实践和教学方法</w:t>
            </w:r>
            <w:r>
              <w:rPr>
                <w:spacing w:val="-2"/>
              </w:rPr>
              <w:t>"</w:t>
            </w:r>
            <w:r>
              <w:rPr>
                <w:spacing w:val="-2"/>
              </w:rPr>
              <w:t>，也与英语学习者相关，下面列出了一份有关英语学习者教学方法的建议，但这些建议并不详尽。</w:t>
            </w:r>
          </w:p>
          <w:p w14:paraId="0C7402F6" w14:textId="77777777" w:rsidR="00F24D2D" w:rsidRDefault="00A37C89">
            <w:pPr>
              <w:pStyle w:val="TableParagraph"/>
              <w:numPr>
                <w:ilvl w:val="0"/>
                <w:numId w:val="14"/>
              </w:numPr>
              <w:tabs>
                <w:tab w:val="left" w:pos="467"/>
                <w:tab w:val="left" w:pos="468"/>
              </w:tabs>
              <w:spacing w:before="3"/>
              <w:ind w:hanging="361"/>
            </w:pPr>
            <w:r>
              <w:rPr>
                <w:spacing w:val="-2"/>
              </w:rPr>
              <w:t>大声朗读，把（班级代表性语言的）</w:t>
            </w:r>
            <w:r>
              <w:rPr>
                <w:spacing w:val="-3"/>
              </w:rPr>
              <w:t>书籍以及供英语学习者阅读的双</w:t>
            </w:r>
            <w:r>
              <w:rPr>
                <w:spacing w:val="-3"/>
              </w:rPr>
              <w:t>语书籍，添加到班级图书馆中。</w:t>
            </w:r>
          </w:p>
          <w:p w14:paraId="59A2472C" w14:textId="77777777" w:rsidR="00F24D2D" w:rsidRDefault="00A37C89">
            <w:pPr>
              <w:pStyle w:val="TableParagraph"/>
              <w:numPr>
                <w:ilvl w:val="0"/>
                <w:numId w:val="14"/>
              </w:numPr>
              <w:tabs>
                <w:tab w:val="left" w:pos="467"/>
                <w:tab w:val="left" w:pos="468"/>
              </w:tabs>
              <w:spacing w:before="2"/>
              <w:ind w:hanging="361"/>
            </w:pPr>
            <w:r>
              <w:rPr>
                <w:spacing w:val="-3"/>
              </w:rPr>
              <w:t>注意各种非语言性的社交信号，这些社交信号因文化而异。</w:t>
            </w:r>
          </w:p>
          <w:p w14:paraId="4191387A" w14:textId="77777777" w:rsidR="00F24D2D" w:rsidRDefault="00A37C89">
            <w:pPr>
              <w:pStyle w:val="TableParagraph"/>
              <w:numPr>
                <w:ilvl w:val="0"/>
                <w:numId w:val="14"/>
              </w:numPr>
              <w:tabs>
                <w:tab w:val="left" w:pos="467"/>
                <w:tab w:val="left" w:pos="468"/>
              </w:tabs>
              <w:spacing w:before="3"/>
              <w:ind w:hanging="361"/>
            </w:pPr>
            <w:r>
              <w:rPr>
                <w:spacing w:val="-3"/>
              </w:rPr>
              <w:t>团队与家长</w:t>
            </w:r>
            <w:r>
              <w:rPr>
                <w:spacing w:val="-3"/>
              </w:rPr>
              <w:t>/</w:t>
            </w:r>
            <w:r>
              <w:rPr>
                <w:spacing w:val="-3"/>
              </w:rPr>
              <w:t>监护人或会讲儿童母语的教职人员一起教学。</w:t>
            </w:r>
          </w:p>
          <w:p w14:paraId="7B3083D2" w14:textId="77777777" w:rsidR="00F24D2D" w:rsidRDefault="00A37C89">
            <w:pPr>
              <w:pStyle w:val="TableParagraph"/>
              <w:numPr>
                <w:ilvl w:val="0"/>
                <w:numId w:val="14"/>
              </w:numPr>
              <w:tabs>
                <w:tab w:val="left" w:pos="467"/>
                <w:tab w:val="left" w:pos="468"/>
              </w:tabs>
              <w:spacing w:before="2"/>
              <w:ind w:hanging="361"/>
            </w:pPr>
            <w:r>
              <w:rPr>
                <w:spacing w:val="-3"/>
              </w:rPr>
              <w:t>让教职人员、家长和</w:t>
            </w:r>
            <w:r>
              <w:rPr>
                <w:spacing w:val="-3"/>
              </w:rPr>
              <w:t>/</w:t>
            </w:r>
            <w:r>
              <w:rPr>
                <w:spacing w:val="-3"/>
              </w:rPr>
              <w:t>或年长的孩子作为翻译。</w:t>
            </w:r>
          </w:p>
          <w:p w14:paraId="0F3E17E3" w14:textId="77777777" w:rsidR="00F24D2D" w:rsidRDefault="00A37C89">
            <w:pPr>
              <w:pStyle w:val="TableParagraph"/>
              <w:numPr>
                <w:ilvl w:val="0"/>
                <w:numId w:val="14"/>
              </w:numPr>
              <w:tabs>
                <w:tab w:val="left" w:pos="467"/>
                <w:tab w:val="left" w:pos="468"/>
              </w:tabs>
              <w:spacing w:before="1"/>
              <w:ind w:hanging="361"/>
            </w:pPr>
            <w:r>
              <w:rPr>
                <w:spacing w:val="-3"/>
              </w:rPr>
              <w:t>利用英语和其他语言的同源词。</w:t>
            </w:r>
          </w:p>
          <w:p w14:paraId="5C271809" w14:textId="77777777" w:rsidR="00F24D2D" w:rsidRDefault="00A37C89">
            <w:pPr>
              <w:pStyle w:val="TableParagraph"/>
              <w:numPr>
                <w:ilvl w:val="0"/>
                <w:numId w:val="14"/>
              </w:numPr>
              <w:tabs>
                <w:tab w:val="left" w:pos="467"/>
                <w:tab w:val="left" w:pos="468"/>
              </w:tabs>
              <w:spacing w:before="2"/>
              <w:ind w:hanging="361"/>
            </w:pPr>
            <w:r>
              <w:rPr>
                <w:spacing w:val="-3"/>
              </w:rPr>
              <w:t>协助儿童编写信息。</w:t>
            </w:r>
          </w:p>
          <w:p w14:paraId="62D1F06D" w14:textId="77777777" w:rsidR="00F24D2D" w:rsidRDefault="00A37C89">
            <w:pPr>
              <w:pStyle w:val="TableParagraph"/>
              <w:numPr>
                <w:ilvl w:val="0"/>
                <w:numId w:val="14"/>
              </w:numPr>
              <w:tabs>
                <w:tab w:val="left" w:pos="467"/>
                <w:tab w:val="left" w:pos="468"/>
              </w:tabs>
              <w:spacing w:before="3"/>
              <w:ind w:hanging="361"/>
            </w:pPr>
            <w:r>
              <w:rPr>
                <w:spacing w:val="-3"/>
              </w:rPr>
              <w:t>提供书中的图片来复述事件，再辅助孩子听写。</w:t>
            </w:r>
          </w:p>
          <w:p w14:paraId="2B0179AA" w14:textId="77777777" w:rsidR="00F24D2D" w:rsidRDefault="00A37C89">
            <w:pPr>
              <w:pStyle w:val="TableParagraph"/>
              <w:numPr>
                <w:ilvl w:val="0"/>
                <w:numId w:val="14"/>
              </w:numPr>
              <w:tabs>
                <w:tab w:val="left" w:pos="467"/>
                <w:tab w:val="left" w:pos="468"/>
              </w:tabs>
              <w:spacing w:before="2"/>
              <w:ind w:hanging="361"/>
            </w:pPr>
            <w:r>
              <w:rPr>
                <w:spacing w:val="-3"/>
              </w:rPr>
              <w:t>让孩子从故事中选择一张图片，再帮助孩子写几句话来复述图片中的事件。</w:t>
            </w:r>
          </w:p>
          <w:p w14:paraId="72A53018" w14:textId="77777777" w:rsidR="00F24D2D" w:rsidRDefault="00A37C89">
            <w:pPr>
              <w:pStyle w:val="TableParagraph"/>
              <w:numPr>
                <w:ilvl w:val="0"/>
                <w:numId w:val="14"/>
              </w:numPr>
              <w:tabs>
                <w:tab w:val="left" w:pos="467"/>
                <w:tab w:val="left" w:pos="468"/>
              </w:tabs>
              <w:spacing w:before="3"/>
              <w:ind w:hanging="361"/>
            </w:pPr>
            <w:r>
              <w:rPr>
                <w:spacing w:val="-3"/>
              </w:rPr>
              <w:t>通过添加与主题相关的书籍和图片，来增加主题的背景知识。</w:t>
            </w:r>
          </w:p>
          <w:p w14:paraId="4632F18B" w14:textId="77777777" w:rsidR="00F24D2D" w:rsidRDefault="00A37C89">
            <w:pPr>
              <w:pStyle w:val="TableParagraph"/>
              <w:numPr>
                <w:ilvl w:val="0"/>
                <w:numId w:val="14"/>
              </w:numPr>
              <w:tabs>
                <w:tab w:val="left" w:pos="467"/>
                <w:tab w:val="left" w:pos="468"/>
              </w:tabs>
              <w:spacing w:before="2"/>
              <w:ind w:hanging="361"/>
            </w:pPr>
            <w:r>
              <w:rPr>
                <w:spacing w:val="-3"/>
              </w:rPr>
              <w:t>如有必要，使用儿童母语中的词语。</w:t>
            </w:r>
          </w:p>
          <w:p w14:paraId="2B693FD5" w14:textId="77777777" w:rsidR="00F24D2D" w:rsidRDefault="00A37C89">
            <w:pPr>
              <w:pStyle w:val="TableParagraph"/>
              <w:numPr>
                <w:ilvl w:val="0"/>
                <w:numId w:val="14"/>
              </w:numPr>
              <w:tabs>
                <w:tab w:val="left" w:pos="467"/>
                <w:tab w:val="left" w:pos="468"/>
              </w:tabs>
              <w:spacing w:before="3"/>
              <w:ind w:hanging="361"/>
            </w:pPr>
            <w:r>
              <w:rPr>
                <w:spacing w:val="-3"/>
              </w:rPr>
              <w:t>组织相关的实地考察，以加强学生对话题的理解。</w:t>
            </w:r>
          </w:p>
          <w:p w14:paraId="7FC29C27" w14:textId="77777777" w:rsidR="00F24D2D" w:rsidRDefault="00A37C89">
            <w:pPr>
              <w:pStyle w:val="TableParagraph"/>
              <w:numPr>
                <w:ilvl w:val="0"/>
                <w:numId w:val="14"/>
              </w:numPr>
              <w:tabs>
                <w:tab w:val="left" w:pos="467"/>
                <w:tab w:val="left" w:pos="468"/>
              </w:tabs>
              <w:spacing w:before="2" w:line="263" w:lineRule="exact"/>
              <w:ind w:hanging="361"/>
            </w:pPr>
            <w:r>
              <w:rPr>
                <w:spacing w:val="-3"/>
              </w:rPr>
              <w:t>提供有关某个主题或体验的图片，帮助孩子回忆事件。</w:t>
            </w:r>
          </w:p>
        </w:tc>
      </w:tr>
    </w:tbl>
    <w:p w14:paraId="1B5B6086" w14:textId="77777777" w:rsidR="00F24D2D" w:rsidRDefault="00F24D2D">
      <w:pPr>
        <w:spacing w:line="263" w:lineRule="exact"/>
        <w:sectPr w:rsidR="00F24D2D">
          <w:headerReference w:type="default" r:id="rId70"/>
          <w:footerReference w:type="default" r:id="rId71"/>
          <w:pgSz w:w="15840" w:h="12240" w:orient="landscape"/>
          <w:pgMar w:top="860" w:right="580" w:bottom="960" w:left="480" w:header="0" w:footer="765"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660D23E6" w14:textId="77777777">
        <w:trPr>
          <w:trHeight w:val="431"/>
        </w:trPr>
        <w:tc>
          <w:tcPr>
            <w:tcW w:w="14102" w:type="dxa"/>
            <w:shd w:val="clear" w:color="auto" w:fill="DEA8FF"/>
          </w:tcPr>
          <w:p w14:paraId="1B92B3EC" w14:textId="77777777" w:rsidR="00F24D2D" w:rsidRDefault="00A37C89">
            <w:pPr>
              <w:pStyle w:val="TableParagraph"/>
              <w:spacing w:before="1"/>
              <w:ind w:left="190" w:right="181"/>
              <w:jc w:val="center"/>
              <w:rPr>
                <w:sz w:val="32"/>
              </w:rPr>
            </w:pPr>
            <w:r>
              <w:rPr>
                <w:spacing w:val="-1"/>
                <w:sz w:val="32"/>
              </w:rPr>
              <w:t>针对双语学习者的辅助方法</w:t>
            </w:r>
          </w:p>
        </w:tc>
      </w:tr>
      <w:tr w:rsidR="00F24D2D" w14:paraId="68050876" w14:textId="77777777">
        <w:trPr>
          <w:trHeight w:val="4487"/>
        </w:trPr>
        <w:tc>
          <w:tcPr>
            <w:tcW w:w="14102" w:type="dxa"/>
          </w:tcPr>
          <w:p w14:paraId="21270D1E" w14:textId="77777777" w:rsidR="00F24D2D" w:rsidRDefault="00A37C89">
            <w:pPr>
              <w:pStyle w:val="TableParagraph"/>
              <w:numPr>
                <w:ilvl w:val="0"/>
                <w:numId w:val="13"/>
              </w:numPr>
              <w:tabs>
                <w:tab w:val="left" w:pos="467"/>
                <w:tab w:val="left" w:pos="468"/>
              </w:tabs>
              <w:spacing w:before="2" w:line="280" w:lineRule="exact"/>
              <w:ind w:hanging="361"/>
            </w:pPr>
            <w:r>
              <w:rPr>
                <w:spacing w:val="-2"/>
              </w:rPr>
              <w:t>应尊重的一点是，在孩子学习英语时（作为第二语言），</w:t>
            </w:r>
            <w:r>
              <w:rPr>
                <w:spacing w:val="-3"/>
              </w:rPr>
              <w:t>他们可能需要保持沉默，这是因为他们在逐渐了解英语口语的发音和习惯。</w:t>
            </w:r>
          </w:p>
          <w:p w14:paraId="722EF437" w14:textId="77777777" w:rsidR="00F24D2D" w:rsidRDefault="00A37C89">
            <w:pPr>
              <w:pStyle w:val="TableParagraph"/>
              <w:numPr>
                <w:ilvl w:val="0"/>
                <w:numId w:val="13"/>
              </w:numPr>
              <w:tabs>
                <w:tab w:val="left" w:pos="467"/>
                <w:tab w:val="left" w:pos="468"/>
              </w:tabs>
              <w:ind w:right="200"/>
            </w:pPr>
            <w:r>
              <w:t>在可能的情况下，教学人员可以学习英语中不与孩子母语发生重复的特定发音（</w:t>
            </w:r>
            <w:r>
              <w:rPr>
                <w:spacing w:val="-6"/>
              </w:rPr>
              <w:t>例如：英语和西班牙语中</w:t>
            </w:r>
            <w:r>
              <w:rPr>
                <w:spacing w:val="-6"/>
              </w:rPr>
              <w:t xml:space="preserve"> </w:t>
            </w:r>
            <w:r>
              <w:rPr>
                <w:sz w:val="23"/>
              </w:rPr>
              <w:t>b</w:t>
            </w:r>
            <w:r>
              <w:rPr>
                <w:spacing w:val="-61"/>
                <w:sz w:val="23"/>
              </w:rPr>
              <w:t xml:space="preserve"> </w:t>
            </w:r>
            <w:r>
              <w:rPr>
                <w:spacing w:val="-29"/>
              </w:rPr>
              <w:t>和</w:t>
            </w:r>
            <w:r>
              <w:rPr>
                <w:spacing w:val="-29"/>
              </w:rPr>
              <w:t xml:space="preserve"> </w:t>
            </w:r>
            <w:r>
              <w:rPr>
                <w:sz w:val="23"/>
              </w:rPr>
              <w:t>v</w:t>
            </w:r>
            <w:r>
              <w:rPr>
                <w:spacing w:val="-60"/>
                <w:sz w:val="23"/>
              </w:rPr>
              <w:t xml:space="preserve"> </w:t>
            </w:r>
            <w:r>
              <w:t>的发音差异）。在掌握语音</w:t>
            </w:r>
            <w:r>
              <w:rPr>
                <w:spacing w:val="-2"/>
              </w:rPr>
              <w:t>象征关系后，孩子们就可以练习识别单词，分解简单的文字内容，并用英语写作。</w:t>
            </w:r>
          </w:p>
          <w:p w14:paraId="0E5BC44A" w14:textId="77777777" w:rsidR="00F24D2D" w:rsidRDefault="00A37C89">
            <w:pPr>
              <w:pStyle w:val="TableParagraph"/>
              <w:numPr>
                <w:ilvl w:val="0"/>
                <w:numId w:val="13"/>
              </w:numPr>
              <w:tabs>
                <w:tab w:val="left" w:pos="467"/>
                <w:tab w:val="left" w:pos="468"/>
              </w:tabs>
              <w:spacing w:line="280" w:lineRule="exact"/>
              <w:ind w:hanging="361"/>
            </w:pPr>
            <w:r>
              <w:rPr>
                <w:spacing w:val="-2"/>
              </w:rPr>
              <w:t>为孩子们提供互相交谈的机会（与辅助）</w:t>
            </w:r>
            <w:r>
              <w:rPr>
                <w:spacing w:val="-3"/>
              </w:rPr>
              <w:t>，非正式交谈可采用同伴辅导的形式，经证明，非正式交谈有利于促进幼龄儿童学习第二语言。</w:t>
            </w:r>
          </w:p>
          <w:p w14:paraId="71860A58" w14:textId="77777777" w:rsidR="00F24D2D" w:rsidRDefault="00A37C89">
            <w:pPr>
              <w:pStyle w:val="TableParagraph"/>
              <w:numPr>
                <w:ilvl w:val="0"/>
                <w:numId w:val="13"/>
              </w:numPr>
              <w:tabs>
                <w:tab w:val="left" w:pos="467"/>
                <w:tab w:val="left" w:pos="468"/>
              </w:tabs>
              <w:ind w:right="301"/>
            </w:pPr>
            <w:r>
              <w:rPr>
                <w:spacing w:val="-2"/>
              </w:rPr>
              <w:t>建立对词族的认识（例如：有</w:t>
            </w:r>
            <w:r>
              <w:rPr>
                <w:spacing w:val="-2"/>
                <w:sz w:val="23"/>
              </w:rPr>
              <w:t>-at</w:t>
            </w:r>
            <w:r>
              <w:rPr>
                <w:spacing w:val="-38"/>
                <w:sz w:val="23"/>
              </w:rPr>
              <w:t xml:space="preserve"> </w:t>
            </w:r>
            <w:r>
              <w:rPr>
                <w:spacing w:val="-8"/>
              </w:rPr>
              <w:t>的单词，如</w:t>
            </w:r>
            <w:r>
              <w:rPr>
                <w:spacing w:val="-8"/>
              </w:rPr>
              <w:t xml:space="preserve"> </w:t>
            </w:r>
            <w:r>
              <w:rPr>
                <w:spacing w:val="-2"/>
                <w:sz w:val="23"/>
              </w:rPr>
              <w:t>bat</w:t>
            </w:r>
            <w:r>
              <w:rPr>
                <w:spacing w:val="-2"/>
              </w:rPr>
              <w:t>（蝙蝠）、</w:t>
            </w:r>
            <w:r>
              <w:rPr>
                <w:spacing w:val="-2"/>
                <w:sz w:val="23"/>
              </w:rPr>
              <w:t>mat</w:t>
            </w:r>
            <w:r>
              <w:rPr>
                <w:spacing w:val="-2"/>
              </w:rPr>
              <w:t>（垫子）、</w:t>
            </w:r>
            <w:r>
              <w:rPr>
                <w:spacing w:val="-2"/>
                <w:sz w:val="23"/>
              </w:rPr>
              <w:t>rat</w:t>
            </w:r>
            <w:r>
              <w:rPr>
                <w:spacing w:val="-2"/>
              </w:rPr>
              <w:t>（老鼠））。使用数量有限的一组字母，尽可能多地构建同族单词，让孩子们快速地获得流畅性，掌握书面字母，以及字母与发音模式之间的关系。</w:t>
            </w:r>
          </w:p>
          <w:p w14:paraId="3E47CC67" w14:textId="77777777" w:rsidR="00F24D2D" w:rsidRDefault="00A37C89">
            <w:pPr>
              <w:pStyle w:val="TableParagraph"/>
              <w:numPr>
                <w:ilvl w:val="0"/>
                <w:numId w:val="13"/>
              </w:numPr>
              <w:tabs>
                <w:tab w:val="left" w:pos="467"/>
                <w:tab w:val="left" w:pos="468"/>
              </w:tabs>
              <w:ind w:right="304"/>
            </w:pPr>
            <w:r>
              <w:rPr>
                <w:spacing w:val="-2"/>
              </w:rPr>
              <w:t>通过听力、阅读和写作，尽可能地找出高频词（例如：</w:t>
            </w:r>
            <w:r>
              <w:rPr>
                <w:spacing w:val="-2"/>
                <w:sz w:val="23"/>
              </w:rPr>
              <w:t>the</w:t>
            </w:r>
            <w:r>
              <w:rPr>
                <w:spacing w:val="-2"/>
                <w:sz w:val="23"/>
              </w:rPr>
              <w:t>、</w:t>
            </w:r>
            <w:r>
              <w:rPr>
                <w:spacing w:val="-2"/>
                <w:sz w:val="23"/>
              </w:rPr>
              <w:t>of</w:t>
            </w:r>
            <w:r>
              <w:rPr>
                <w:spacing w:val="-2"/>
                <w:sz w:val="23"/>
              </w:rPr>
              <w:t>、</w:t>
            </w:r>
            <w:r>
              <w:rPr>
                <w:spacing w:val="-2"/>
                <w:sz w:val="23"/>
              </w:rPr>
              <w:t>are</w:t>
            </w:r>
            <w:r>
              <w:rPr>
                <w:spacing w:val="-2"/>
                <w:sz w:val="23"/>
              </w:rPr>
              <w:t>、</w:t>
            </w:r>
            <w:r>
              <w:rPr>
                <w:spacing w:val="-2"/>
                <w:sz w:val="23"/>
              </w:rPr>
              <w:t>you</w:t>
            </w:r>
            <w:r>
              <w:rPr>
                <w:spacing w:val="-2"/>
              </w:rPr>
              <w:t>）。</w:t>
            </w:r>
            <w:r>
              <w:rPr>
                <w:spacing w:val="-2"/>
              </w:rPr>
              <w:t>"</w:t>
            </w:r>
            <w:r>
              <w:rPr>
                <w:spacing w:val="-2"/>
              </w:rPr>
              <w:t>单词墙</w:t>
            </w:r>
            <w:r>
              <w:rPr>
                <w:spacing w:val="-2"/>
              </w:rPr>
              <w:t>"</w:t>
            </w:r>
            <w:r>
              <w:rPr>
                <w:spacing w:val="-2"/>
              </w:rPr>
              <w:t>能把单词与</w:t>
            </w:r>
            <w:r>
              <w:rPr>
                <w:spacing w:val="-2"/>
              </w:rPr>
              <w:t>有意义的物品和行动联系起来，或许能够起到辅助作用。通过在纸上写下新的单词，并在公告板上把单词按字母顺序排列，随着时间的推移，就能打造出单词墙。</w:t>
            </w:r>
          </w:p>
          <w:p w14:paraId="63795DC3" w14:textId="77777777" w:rsidR="00F24D2D" w:rsidRDefault="00A37C89">
            <w:pPr>
              <w:pStyle w:val="TableParagraph"/>
              <w:numPr>
                <w:ilvl w:val="0"/>
                <w:numId w:val="13"/>
              </w:numPr>
              <w:tabs>
                <w:tab w:val="left" w:pos="467"/>
                <w:tab w:val="left" w:pos="468"/>
              </w:tabs>
              <w:ind w:right="531"/>
            </w:pPr>
            <w:r>
              <w:rPr>
                <w:spacing w:val="-2"/>
              </w:rPr>
              <w:t>建立句法和语义意识。幼儿在尝试理解任何语言时，最初在尝试构建顺序和概括规则阶段，都会出现不正确的语法（例如：</w:t>
            </w:r>
            <w:r>
              <w:rPr>
                <w:spacing w:val="-2"/>
              </w:rPr>
              <w:t>"</w:t>
            </w:r>
            <w:r>
              <w:rPr>
                <w:spacing w:val="-2"/>
              </w:rPr>
              <w:t>我</w:t>
            </w:r>
            <w:r>
              <w:rPr>
                <w:spacing w:val="-2"/>
                <w:sz w:val="23"/>
              </w:rPr>
              <w:t>骑</w:t>
            </w:r>
            <w:r>
              <w:rPr>
                <w:spacing w:val="-2"/>
              </w:rPr>
              <w:t>到商店</w:t>
            </w:r>
            <w:r>
              <w:rPr>
                <w:spacing w:val="-2"/>
              </w:rPr>
              <w:t xml:space="preserve"> "</w:t>
            </w:r>
            <w:r>
              <w:rPr>
                <w:spacing w:val="-2"/>
              </w:rPr>
              <w:t>）。大人可以示范正确的用法和语法，并询问孩子句中的单词是否合适，而不仅仅是指出和纠正孩子的错误。</w:t>
            </w:r>
          </w:p>
          <w:p w14:paraId="420EF395" w14:textId="77777777" w:rsidR="00F24D2D" w:rsidRDefault="00A37C89">
            <w:pPr>
              <w:pStyle w:val="TableParagraph"/>
              <w:numPr>
                <w:ilvl w:val="0"/>
                <w:numId w:val="13"/>
              </w:numPr>
              <w:tabs>
                <w:tab w:val="left" w:pos="467"/>
                <w:tab w:val="left" w:pos="468"/>
              </w:tabs>
              <w:ind w:hanging="361"/>
            </w:pPr>
            <w:r>
              <w:rPr>
                <w:spacing w:val="-3"/>
              </w:rPr>
              <w:t>让英语学习者与母语为英语的学生结组。很多时候，在大人听懂之前，孩子们之前可以互相听懂。</w:t>
            </w:r>
          </w:p>
          <w:p w14:paraId="52A36AA1" w14:textId="77777777" w:rsidR="00F24D2D" w:rsidRDefault="00A37C89">
            <w:pPr>
              <w:pStyle w:val="TableParagraph"/>
              <w:numPr>
                <w:ilvl w:val="0"/>
                <w:numId w:val="13"/>
              </w:numPr>
              <w:tabs>
                <w:tab w:val="left" w:pos="467"/>
                <w:tab w:val="left" w:pos="468"/>
              </w:tabs>
              <w:ind w:hanging="361"/>
            </w:pPr>
            <w:r>
              <w:rPr>
                <w:spacing w:val="-3"/>
              </w:rPr>
              <w:t>让讲同一种语言的两个孩子结组。</w:t>
            </w:r>
          </w:p>
          <w:p w14:paraId="623E719C" w14:textId="77777777" w:rsidR="00F24D2D" w:rsidRDefault="00A37C89">
            <w:pPr>
              <w:pStyle w:val="TableParagraph"/>
              <w:numPr>
                <w:ilvl w:val="0"/>
                <w:numId w:val="13"/>
              </w:numPr>
              <w:tabs>
                <w:tab w:val="left" w:pos="467"/>
                <w:tab w:val="left" w:pos="468"/>
              </w:tabs>
              <w:spacing w:line="242" w:lineRule="auto"/>
              <w:ind w:right="295"/>
            </w:pPr>
            <w:r>
              <w:rPr>
                <w:spacing w:val="-1"/>
              </w:rPr>
              <w:t>通过录音、视频或会讲孩子语言的人员，介绍一段韵文、歌曲或有韵律的诗歌，以帮助孩子适应节奏和</w:t>
            </w:r>
            <w:r>
              <w:rPr>
                <w:spacing w:val="-1"/>
              </w:rPr>
              <w:t>/</w:t>
            </w:r>
            <w:r>
              <w:rPr>
                <w:spacing w:val="-1"/>
              </w:rPr>
              <w:t>或韵律。</w:t>
            </w:r>
            <w:r>
              <w:rPr>
                <w:spacing w:val="-1"/>
              </w:rPr>
              <w:t xml:space="preserve"> </w:t>
            </w:r>
            <w:r>
              <w:t>*</w:t>
            </w:r>
            <w:r>
              <w:t>请注意，有些语言无法</w:t>
            </w:r>
            <w:bookmarkStart w:id="126" w:name="_bookmark125"/>
            <w:bookmarkEnd w:id="126"/>
            <w:r>
              <w:rPr>
                <w:spacing w:val="-4"/>
              </w:rPr>
              <w:t>押韵。</w:t>
            </w:r>
          </w:p>
          <w:p w14:paraId="109966AF" w14:textId="77777777" w:rsidR="00F24D2D" w:rsidRDefault="00A37C89">
            <w:pPr>
              <w:pStyle w:val="TableParagraph"/>
              <w:numPr>
                <w:ilvl w:val="0"/>
                <w:numId w:val="13"/>
              </w:numPr>
              <w:tabs>
                <w:tab w:val="left" w:pos="467"/>
                <w:tab w:val="left" w:pos="468"/>
              </w:tabs>
              <w:ind w:hanging="361"/>
            </w:pPr>
            <w:r>
              <w:rPr>
                <w:spacing w:val="-3"/>
              </w:rPr>
              <w:t>解释</w:t>
            </w:r>
            <w:r>
              <w:rPr>
                <w:spacing w:val="-3"/>
              </w:rPr>
              <w:t>/</w:t>
            </w:r>
            <w:r>
              <w:rPr>
                <w:spacing w:val="-3"/>
              </w:rPr>
              <w:t>加强和强调故事中的词语和事件，以及信息类书籍中的插图。</w:t>
            </w:r>
          </w:p>
        </w:tc>
      </w:tr>
    </w:tbl>
    <w:p w14:paraId="24227C3F" w14:textId="77777777" w:rsidR="00F24D2D" w:rsidRDefault="00F24D2D">
      <w:pPr>
        <w:pStyle w:val="BodyText"/>
        <w:spacing w:before="4" w:after="1"/>
        <w:rPr>
          <w:rFonts w:ascii="Times New Roman"/>
          <w:sz w:val="24"/>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187B5F27" w14:textId="77777777">
        <w:trPr>
          <w:trHeight w:val="414"/>
        </w:trPr>
        <w:tc>
          <w:tcPr>
            <w:tcW w:w="14102" w:type="dxa"/>
            <w:shd w:val="clear" w:color="auto" w:fill="D5E2BB"/>
          </w:tcPr>
          <w:p w14:paraId="5A054D82" w14:textId="77777777" w:rsidR="00F24D2D" w:rsidRDefault="00A37C89">
            <w:pPr>
              <w:pStyle w:val="TableParagraph"/>
              <w:spacing w:before="1" w:line="393" w:lineRule="exact"/>
              <w:ind w:left="190" w:right="182"/>
              <w:jc w:val="center"/>
              <w:rPr>
                <w:sz w:val="32"/>
              </w:rPr>
            </w:pPr>
            <w:r>
              <w:rPr>
                <w:spacing w:val="-2"/>
                <w:sz w:val="32"/>
              </w:rPr>
              <w:t>家庭参与策略</w:t>
            </w:r>
          </w:p>
        </w:tc>
      </w:tr>
      <w:tr w:rsidR="00F24D2D" w14:paraId="789B9B1F" w14:textId="77777777">
        <w:trPr>
          <w:trHeight w:val="4694"/>
        </w:trPr>
        <w:tc>
          <w:tcPr>
            <w:tcW w:w="14102" w:type="dxa"/>
          </w:tcPr>
          <w:p w14:paraId="4FFE165C" w14:textId="77777777" w:rsidR="00F24D2D" w:rsidRDefault="00A37C89">
            <w:pPr>
              <w:pStyle w:val="TableParagraph"/>
              <w:spacing w:before="3"/>
            </w:pPr>
            <w:r>
              <w:rPr>
                <w:spacing w:val="-3"/>
              </w:rPr>
              <w:t>有关家庭参与的策略</w:t>
            </w:r>
          </w:p>
          <w:p w14:paraId="61ACB44A" w14:textId="77777777" w:rsidR="00F24D2D" w:rsidRDefault="00A37C89">
            <w:pPr>
              <w:pStyle w:val="TableParagraph"/>
              <w:spacing w:before="3" w:line="242" w:lineRule="auto"/>
              <w:ind w:right="102"/>
            </w:pPr>
            <w:r>
              <w:rPr>
                <w:spacing w:val="-3"/>
              </w:rPr>
              <w:t>美国卫生与公共服务部和教育部，于</w:t>
            </w:r>
            <w:r>
              <w:t>201</w:t>
            </w:r>
            <w:r>
              <w:rPr>
                <w:spacing w:val="-3"/>
              </w:rPr>
              <w:t>6</w:t>
            </w:r>
            <w:r>
              <w:rPr>
                <w:spacing w:val="-3"/>
              </w:rPr>
              <w:t>年联合发表的政策声明指出：</w:t>
            </w:r>
            <w:r>
              <w:rPr>
                <w:spacing w:val="-3"/>
              </w:rPr>
              <w:t>"</w:t>
            </w:r>
            <w:r>
              <w:rPr>
                <w:spacing w:val="-3"/>
              </w:rPr>
              <w:t>当地教育机构</w:t>
            </w:r>
            <w:r>
              <w:t>（</w:t>
            </w:r>
            <w:r>
              <w:t>LE</w:t>
            </w:r>
            <w:r>
              <w:rPr>
                <w:spacing w:val="-3"/>
              </w:rPr>
              <w:t>A</w:t>
            </w:r>
            <w:r>
              <w:t>）</w:t>
            </w:r>
            <w:r>
              <w:rPr>
                <w:spacing w:val="-4"/>
              </w:rPr>
              <w:t>、学校、儿童护理系统和幼儿教育计划应做出强烈</w:t>
            </w:r>
            <w:r>
              <w:rPr>
                <w:spacing w:val="-5"/>
              </w:rPr>
              <w:t>表态，明确家庭参与是优先事项，所有家庭都应该被视为重要的合作伙伴，与教育系统和教育计划一起为儿童的发展、学习和健康提供支持。当地教育机构、学校和幼儿教育计划，可以通过将其教育目标和效果，与各自所在州或联邦的家庭参与框架保持一致，来实现这一目标。相关框架包括：有关家长、家庭和社区参与的启智框架；强化家庭框架；教育部门的家庭</w:t>
            </w:r>
            <w:r>
              <w:rPr>
                <w:spacing w:val="-5"/>
              </w:rPr>
              <w:t>-</w:t>
            </w:r>
            <w:r>
              <w:rPr>
                <w:spacing w:val="-5"/>
              </w:rPr>
              <w:t>学校伙伴关系双重能力培养框架；或是在州级儿童护理计划或</w:t>
            </w:r>
            <w:r>
              <w:rPr>
                <w:spacing w:val="-5"/>
              </w:rPr>
              <w:t xml:space="preserve"> SEA</w:t>
            </w:r>
            <w:r>
              <w:rPr>
                <w:spacing w:val="-5"/>
              </w:rPr>
              <w:t>计划中采用的框架。计划应明确阐释家庭参与的原则、家庭参与活动的目标、实现这些目标的</w:t>
            </w:r>
            <w:r>
              <w:rPr>
                <w:spacing w:val="-5"/>
              </w:rPr>
              <w:t>具体行动和时间计划，以及衡量目标达成度的评估活动。这些计划应当与社区具有关联性，对社区文化做出响应，且多样化背景的家庭、行政人员、教育工作者、社区成员和其他专家，应为当地具体的家庭参与计划的制定提供指导。为了评估进展情况并做出必要的更改，以确保持续改进，应定期对计划和数据进行审查，并采纳家庭和社区合作伙伴所提供的建议。</w:t>
            </w:r>
            <w:r>
              <w:rPr>
                <w:spacing w:val="-5"/>
              </w:rPr>
              <w:t>"(</w:t>
            </w:r>
            <w:r>
              <w:rPr>
                <w:spacing w:val="-5"/>
              </w:rPr>
              <w:t>美国卫生与公共服务部</w:t>
            </w:r>
            <w:r>
              <w:rPr>
                <w:spacing w:val="-5"/>
              </w:rPr>
              <w:t>/</w:t>
            </w:r>
            <w:r>
              <w:rPr>
                <w:spacing w:val="-5"/>
              </w:rPr>
              <w:t>教育部，</w:t>
            </w:r>
            <w:r>
              <w:t>2016</w:t>
            </w:r>
            <w:r>
              <w:rPr>
                <w:spacing w:val="-3"/>
              </w:rPr>
              <w:t>年</w:t>
            </w:r>
            <w:r>
              <w:rPr>
                <w:spacing w:val="-3"/>
              </w:rPr>
              <w:t>5</w:t>
            </w:r>
            <w:r>
              <w:t>月）</w:t>
            </w:r>
          </w:p>
          <w:p w14:paraId="398D782A" w14:textId="77777777" w:rsidR="00F24D2D" w:rsidRDefault="00F24D2D">
            <w:pPr>
              <w:pStyle w:val="TableParagraph"/>
              <w:spacing w:before="5"/>
              <w:ind w:left="0"/>
              <w:rPr>
                <w:rFonts w:ascii="Times New Roman"/>
                <w:sz w:val="18"/>
              </w:rPr>
            </w:pPr>
          </w:p>
          <w:p w14:paraId="0347B1B6" w14:textId="77777777" w:rsidR="00F24D2D" w:rsidRDefault="00A37C89">
            <w:pPr>
              <w:pStyle w:val="TableParagraph"/>
              <w:spacing w:line="242" w:lineRule="auto"/>
              <w:ind w:right="109"/>
            </w:pPr>
            <w:r>
              <w:rPr>
                <w:spacing w:val="-5"/>
              </w:rPr>
              <w:t>"</w:t>
            </w:r>
            <w:r>
              <w:rPr>
                <w:spacing w:val="-5"/>
              </w:rPr>
              <w:t>家庭与学校的双向沟通能反映出家长与教师沟通的互惠性。开放和动态的沟通渠道，将吸引并鼓励家长与教师分享问题、意见和反馈，并确保家庭除了能够得到来自学校的信息外，也能为教育工作者提供信息。使用一个专门用于在家庭和学校之间传输信息的文件夹或日记簿，从而提供一种巩固沟通和分享信息的简单的方法，让儿童、教师和家庭知道要获取哪些信息，以及在哪里能够得到这些信息。这也有助于提高自我管理技能，儿童能通过这种方式保持条理性。</w:t>
            </w:r>
            <w:r>
              <w:rPr>
                <w:spacing w:val="-5"/>
              </w:rPr>
              <w:t>"</w:t>
            </w:r>
            <w:r>
              <w:rPr>
                <w:spacing w:val="-3"/>
              </w:rPr>
              <w:t>（</w:t>
            </w:r>
            <w:r>
              <w:t>Albri</w:t>
            </w:r>
            <w:r>
              <w:rPr>
                <w:spacing w:val="-3"/>
              </w:rPr>
              <w:t>gh</w:t>
            </w:r>
            <w:r>
              <w:t>t</w:t>
            </w:r>
            <w:r>
              <w:rPr>
                <w:spacing w:val="-55"/>
              </w:rPr>
              <w:t xml:space="preserve"> </w:t>
            </w:r>
            <w:r>
              <w:rPr>
                <w:spacing w:val="-2"/>
              </w:rPr>
              <w:t>等人，</w:t>
            </w:r>
            <w:r>
              <w:rPr>
                <w:spacing w:val="-3"/>
              </w:rPr>
              <w:t>2</w:t>
            </w:r>
            <w:r>
              <w:t>011</w:t>
            </w:r>
            <w:r>
              <w:rPr>
                <w:spacing w:val="-55"/>
              </w:rPr>
              <w:t xml:space="preserve"> </w:t>
            </w:r>
            <w:r>
              <w:rPr>
                <w:spacing w:val="-2"/>
              </w:rPr>
              <w:t>年，第</w:t>
            </w:r>
            <w:r>
              <w:rPr>
                <w:spacing w:val="-55"/>
              </w:rPr>
              <w:t xml:space="preserve"> </w:t>
            </w:r>
            <w:r>
              <w:t>7</w:t>
            </w:r>
            <w:r>
              <w:rPr>
                <w:spacing w:val="-60"/>
              </w:rPr>
              <w:t xml:space="preserve"> </w:t>
            </w:r>
            <w:r>
              <w:rPr>
                <w:spacing w:val="-3"/>
              </w:rPr>
              <w:t>页</w:t>
            </w:r>
            <w:r>
              <w:t>）</w:t>
            </w:r>
          </w:p>
          <w:p w14:paraId="70794D69" w14:textId="77777777" w:rsidR="00F24D2D" w:rsidRDefault="00A37C89">
            <w:pPr>
              <w:pStyle w:val="TableParagraph"/>
              <w:spacing w:before="194" w:line="280" w:lineRule="atLeast"/>
              <w:ind w:right="109"/>
            </w:pPr>
            <w:r>
              <w:rPr>
                <w:spacing w:val="-5"/>
              </w:rPr>
              <w:t>与家庭沟通的语气或质量可能很关键。</w:t>
            </w:r>
            <w:r>
              <w:rPr>
                <w:spacing w:val="-5"/>
              </w:rPr>
              <w:t>"</w:t>
            </w:r>
            <w:r>
              <w:rPr>
                <w:spacing w:val="-5"/>
              </w:rPr>
              <w:t>学年刚开</w:t>
            </w:r>
            <w:r>
              <w:rPr>
                <w:spacing w:val="-5"/>
              </w:rPr>
              <w:t>始时，在正式和非正式的互动场合，学校工作人员如何谈论儿童，对其与儿童家人的关系发展影响很大。</w:t>
            </w:r>
            <w:r>
              <w:rPr>
                <w:spacing w:val="-5"/>
              </w:rPr>
              <w:t>”</w:t>
            </w:r>
            <w:r>
              <w:rPr>
                <w:spacing w:val="-5"/>
              </w:rPr>
              <w:t>例如，教育工作者能够看到除学业成绩外，孩子个性的不同方面，或侧重于孩子所取得的进步，而不是把其他孩子作为参考，并与</w:t>
            </w:r>
          </w:p>
        </w:tc>
      </w:tr>
    </w:tbl>
    <w:p w14:paraId="049AED46" w14:textId="77777777" w:rsidR="00F24D2D" w:rsidRDefault="00F24D2D">
      <w:pPr>
        <w:spacing w:line="280" w:lineRule="atLeast"/>
        <w:sectPr w:rsidR="00F24D2D">
          <w:headerReference w:type="default" r:id="rId72"/>
          <w:footerReference w:type="default" r:id="rId73"/>
          <w:pgSz w:w="15840" w:h="12240" w:orient="landscape"/>
          <w:pgMar w:top="860" w:right="580" w:bottom="920" w:left="480" w:header="0" w:footer="738"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375E83AD" w14:textId="77777777">
        <w:trPr>
          <w:trHeight w:val="414"/>
        </w:trPr>
        <w:tc>
          <w:tcPr>
            <w:tcW w:w="14102" w:type="dxa"/>
            <w:shd w:val="clear" w:color="auto" w:fill="D5E2BB"/>
          </w:tcPr>
          <w:p w14:paraId="468D5764" w14:textId="77777777" w:rsidR="00F24D2D" w:rsidRDefault="00A37C89">
            <w:pPr>
              <w:pStyle w:val="TableParagraph"/>
              <w:spacing w:before="1" w:line="393" w:lineRule="exact"/>
              <w:ind w:left="190" w:right="182"/>
              <w:jc w:val="center"/>
              <w:rPr>
                <w:sz w:val="32"/>
              </w:rPr>
            </w:pPr>
            <w:r>
              <w:rPr>
                <w:spacing w:val="-2"/>
                <w:sz w:val="32"/>
              </w:rPr>
              <w:t>家庭参与策略</w:t>
            </w:r>
          </w:p>
        </w:tc>
      </w:tr>
      <w:tr w:rsidR="00F24D2D" w14:paraId="6928B41D" w14:textId="77777777">
        <w:trPr>
          <w:trHeight w:val="9479"/>
        </w:trPr>
        <w:tc>
          <w:tcPr>
            <w:tcW w:w="14102" w:type="dxa"/>
          </w:tcPr>
          <w:p w14:paraId="3FEE505A" w14:textId="77777777" w:rsidR="00F24D2D" w:rsidRDefault="00A37C89">
            <w:pPr>
              <w:pStyle w:val="TableParagraph"/>
              <w:spacing w:before="3" w:line="242" w:lineRule="auto"/>
              <w:ind w:right="109"/>
            </w:pPr>
            <w:r>
              <w:rPr>
                <w:spacing w:val="-2"/>
              </w:rPr>
              <w:t>之进行比较。重要的是，教学团队的成员要传达清晰、一致的信息，表明孩子能够成为课堂的一员，这让他们感到很高兴，他们对孩子的成就抱</w:t>
            </w:r>
            <w:r>
              <w:t>有很高的期望。</w:t>
            </w:r>
            <w:r>
              <w:t xml:space="preserve"> </w:t>
            </w:r>
            <w:r>
              <w:t>（</w:t>
            </w:r>
            <w:r>
              <w:t>Davern</w:t>
            </w:r>
            <w:r>
              <w:t>，</w:t>
            </w:r>
            <w:r>
              <w:t>1996</w:t>
            </w:r>
            <w:r>
              <w:t>年）</w:t>
            </w:r>
          </w:p>
          <w:p w14:paraId="348D51A1" w14:textId="77777777" w:rsidR="00F24D2D" w:rsidRDefault="00F24D2D">
            <w:pPr>
              <w:pStyle w:val="TableParagraph"/>
              <w:spacing w:before="1"/>
              <w:ind w:left="0"/>
              <w:rPr>
                <w:rFonts w:ascii="Times New Roman"/>
                <w:sz w:val="18"/>
              </w:rPr>
            </w:pPr>
          </w:p>
          <w:p w14:paraId="2C816B86" w14:textId="77777777" w:rsidR="00F24D2D" w:rsidRDefault="00A37C89">
            <w:pPr>
              <w:pStyle w:val="TableParagraph"/>
              <w:spacing w:line="242" w:lineRule="auto"/>
              <w:ind w:right="328"/>
            </w:pPr>
            <w:r>
              <w:rPr>
                <w:spacing w:val="-2"/>
              </w:rPr>
              <w:t>让家庭参与的一些方法包括：根据家长的日程安排来安排会议；让家庭知悉有关课程的信息；提供辅导和辅助小组，以及征求家庭的反馈和建</w:t>
            </w:r>
            <w:r>
              <w:rPr>
                <w:spacing w:val="-6"/>
              </w:rPr>
              <w:t>议。</w:t>
            </w:r>
          </w:p>
          <w:p w14:paraId="7C06CBF1" w14:textId="77777777" w:rsidR="00F24D2D" w:rsidRDefault="00F24D2D">
            <w:pPr>
              <w:pStyle w:val="TableParagraph"/>
              <w:spacing w:before="1"/>
              <w:ind w:left="0"/>
              <w:rPr>
                <w:rFonts w:ascii="Times New Roman"/>
                <w:sz w:val="18"/>
              </w:rPr>
            </w:pPr>
          </w:p>
          <w:p w14:paraId="2BCADBB5" w14:textId="77777777" w:rsidR="00F24D2D" w:rsidRDefault="00A37C89">
            <w:pPr>
              <w:pStyle w:val="TableParagraph"/>
              <w:spacing w:line="279" w:lineRule="exact"/>
              <w:ind w:left="328"/>
            </w:pPr>
            <w:r>
              <w:rPr>
                <w:spacing w:val="-2"/>
              </w:rPr>
              <w:t>"</w:t>
            </w:r>
            <w:r>
              <w:rPr>
                <w:spacing w:val="-2"/>
              </w:rPr>
              <w:t>促进家庭与学校沟通和家庭参与（家中和校内）</w:t>
            </w:r>
            <w:r>
              <w:rPr>
                <w:spacing w:val="-3"/>
              </w:rPr>
              <w:t>的有效措施，包括四个关键要素：</w:t>
            </w:r>
          </w:p>
          <w:p w14:paraId="205B6BAC" w14:textId="77777777" w:rsidR="00F24D2D" w:rsidRDefault="00A37C89">
            <w:pPr>
              <w:pStyle w:val="TableParagraph"/>
              <w:numPr>
                <w:ilvl w:val="0"/>
                <w:numId w:val="12"/>
              </w:numPr>
              <w:tabs>
                <w:tab w:val="left" w:pos="827"/>
                <w:tab w:val="left" w:pos="828"/>
              </w:tabs>
              <w:ind w:right="269"/>
            </w:pPr>
            <w:r>
              <w:rPr>
                <w:spacing w:val="-2"/>
                <w:sz w:val="23"/>
              </w:rPr>
              <w:t>以儿童为中心的沟通</w:t>
            </w:r>
            <w:r>
              <w:rPr>
                <w:spacing w:val="-2"/>
              </w:rPr>
              <w:t>是指针对某个孩子的沟通方式；这种类型的沟通最有可能吸引家长的参与，因为这种沟通是针对某个孩子，并具有</w:t>
            </w:r>
            <w:r>
              <w:rPr>
                <w:spacing w:val="-2"/>
              </w:rPr>
              <w:t>个体相关性。</w:t>
            </w:r>
          </w:p>
          <w:p w14:paraId="6E3E72CF" w14:textId="77777777" w:rsidR="00F24D2D" w:rsidRDefault="00A37C89">
            <w:pPr>
              <w:pStyle w:val="TableParagraph"/>
              <w:numPr>
                <w:ilvl w:val="0"/>
                <w:numId w:val="12"/>
              </w:numPr>
              <w:tabs>
                <w:tab w:val="left" w:pos="827"/>
                <w:tab w:val="left" w:pos="828"/>
              </w:tabs>
              <w:spacing w:line="285" w:lineRule="exact"/>
              <w:ind w:hanging="361"/>
            </w:pPr>
            <w:r>
              <w:rPr>
                <w:w w:val="95"/>
                <w:sz w:val="23"/>
              </w:rPr>
              <w:t>建设性沟通</w:t>
            </w:r>
            <w:r>
              <w:rPr>
                <w:w w:val="95"/>
              </w:rPr>
              <w:t>-</w:t>
            </w:r>
            <w:r>
              <w:rPr>
                <w:w w:val="95"/>
              </w:rPr>
              <w:t>有意义和有用的信息，可为家庭提供切实可行的建</w:t>
            </w:r>
            <w:r>
              <w:rPr>
                <w:spacing w:val="-5"/>
                <w:w w:val="95"/>
              </w:rPr>
              <w:t>议。</w:t>
            </w:r>
          </w:p>
          <w:p w14:paraId="6CC75A6B" w14:textId="77777777" w:rsidR="00F24D2D" w:rsidRDefault="00A37C89">
            <w:pPr>
              <w:pStyle w:val="TableParagraph"/>
              <w:numPr>
                <w:ilvl w:val="0"/>
                <w:numId w:val="12"/>
              </w:numPr>
              <w:tabs>
                <w:tab w:val="left" w:pos="827"/>
                <w:tab w:val="left" w:pos="828"/>
              </w:tabs>
              <w:spacing w:line="286" w:lineRule="exact"/>
              <w:ind w:hanging="361"/>
            </w:pPr>
            <w:r>
              <w:rPr>
                <w:w w:val="95"/>
                <w:sz w:val="23"/>
              </w:rPr>
              <w:t>明确和具体的指导方针和策略</w:t>
            </w:r>
            <w:r>
              <w:rPr>
                <w:w w:val="95"/>
              </w:rPr>
              <w:t>，最有利于家庭为孩子的实际学习提供支</w:t>
            </w:r>
            <w:r>
              <w:rPr>
                <w:spacing w:val="-5"/>
                <w:w w:val="95"/>
              </w:rPr>
              <w:t>持。</w:t>
            </w:r>
          </w:p>
          <w:p w14:paraId="36E4B860" w14:textId="77777777" w:rsidR="00F24D2D" w:rsidRDefault="00A37C89">
            <w:pPr>
              <w:pStyle w:val="TableParagraph"/>
              <w:numPr>
                <w:ilvl w:val="0"/>
                <w:numId w:val="12"/>
              </w:numPr>
              <w:tabs>
                <w:tab w:val="left" w:pos="827"/>
                <w:tab w:val="left" w:pos="828"/>
              </w:tabs>
              <w:spacing w:line="290" w:lineRule="exact"/>
              <w:ind w:hanging="361"/>
            </w:pPr>
            <w:r>
              <w:rPr>
                <w:w w:val="95"/>
                <w:sz w:val="23"/>
              </w:rPr>
              <w:t>持续、不断地沟通</w:t>
            </w:r>
            <w:r>
              <w:rPr>
                <w:w w:val="95"/>
              </w:rPr>
              <w:t>，让家庭及时了解情况，与课堂实践和政策以及儿童的表现和技能发展保持同步。</w:t>
            </w:r>
            <w:r>
              <w:rPr>
                <w:w w:val="95"/>
              </w:rPr>
              <w:t>"</w:t>
            </w:r>
            <w:r>
              <w:rPr>
                <w:w w:val="95"/>
              </w:rPr>
              <w:t>（</w:t>
            </w:r>
            <w:r>
              <w:rPr>
                <w:w w:val="95"/>
              </w:rPr>
              <w:t>Albright</w:t>
            </w:r>
            <w:r>
              <w:rPr>
                <w:w w:val="95"/>
              </w:rPr>
              <w:t>等人，第</w:t>
            </w:r>
            <w:r>
              <w:rPr>
                <w:w w:val="95"/>
              </w:rPr>
              <w:t>3</w:t>
            </w:r>
            <w:r>
              <w:rPr>
                <w:w w:val="95"/>
              </w:rPr>
              <w:t>页</w:t>
            </w:r>
            <w:r>
              <w:rPr>
                <w:spacing w:val="-10"/>
                <w:w w:val="95"/>
              </w:rPr>
              <w:t>）</w:t>
            </w:r>
          </w:p>
          <w:p w14:paraId="7F821E4D" w14:textId="77777777" w:rsidR="00F24D2D" w:rsidRDefault="00F24D2D">
            <w:pPr>
              <w:pStyle w:val="TableParagraph"/>
              <w:spacing w:before="8"/>
              <w:ind w:left="0"/>
              <w:rPr>
                <w:rFonts w:ascii="Times New Roman"/>
                <w:sz w:val="21"/>
              </w:rPr>
            </w:pPr>
          </w:p>
          <w:p w14:paraId="3DD17199" w14:textId="77777777" w:rsidR="00F24D2D" w:rsidRDefault="00A37C89">
            <w:pPr>
              <w:pStyle w:val="TableParagraph"/>
              <w:spacing w:line="279" w:lineRule="exact"/>
            </w:pPr>
            <w:r>
              <w:rPr>
                <w:spacing w:val="-3"/>
              </w:rPr>
              <w:t>家庭与学校的沟通策略</w:t>
            </w:r>
            <w:r>
              <w:rPr>
                <w:spacing w:val="-3"/>
              </w:rPr>
              <w:t>:</w:t>
            </w:r>
          </w:p>
          <w:p w14:paraId="26FFDDB7" w14:textId="77777777" w:rsidR="00F24D2D" w:rsidRDefault="00A37C89">
            <w:pPr>
              <w:pStyle w:val="TableParagraph"/>
              <w:numPr>
                <w:ilvl w:val="0"/>
                <w:numId w:val="12"/>
              </w:numPr>
              <w:tabs>
                <w:tab w:val="left" w:pos="827"/>
                <w:tab w:val="left" w:pos="828"/>
              </w:tabs>
              <w:ind w:right="276"/>
            </w:pPr>
            <w:r>
              <w:rPr>
                <w:spacing w:val="-4"/>
                <w:w w:val="96"/>
                <w:sz w:val="23"/>
              </w:rPr>
              <w:t>对与您合作的儿童和家庭的不同偏好、观念和做法进行评估：</w:t>
            </w:r>
            <w:r>
              <w:rPr>
                <w:spacing w:val="-3"/>
              </w:rPr>
              <w:t>教育工作者可以分发调查问卷，了解家长对沟通（如面对面沟通、电话、</w:t>
            </w:r>
            <w:r>
              <w:rPr>
                <w:spacing w:val="-4"/>
              </w:rPr>
              <w:t>邮件、电子邮件</w:t>
            </w:r>
            <w:r>
              <w:t>）</w:t>
            </w:r>
            <w:r>
              <w:rPr>
                <w:spacing w:val="-3"/>
              </w:rPr>
              <w:t>和家庭参与方面的偏好，以及家庭的观念和做法。</w:t>
            </w:r>
          </w:p>
          <w:p w14:paraId="40E974DF" w14:textId="77777777" w:rsidR="00F24D2D" w:rsidRDefault="00A37C89">
            <w:pPr>
              <w:pStyle w:val="TableParagraph"/>
              <w:numPr>
                <w:ilvl w:val="0"/>
                <w:numId w:val="12"/>
              </w:numPr>
              <w:tabs>
                <w:tab w:val="left" w:pos="827"/>
                <w:tab w:val="left" w:pos="828"/>
              </w:tabs>
              <w:ind w:right="275"/>
            </w:pPr>
            <w:r>
              <w:rPr>
                <w:spacing w:val="-4"/>
                <w:w w:val="96"/>
                <w:sz w:val="23"/>
              </w:rPr>
              <w:t>在与家庭分享的信息中，提及并突出与孩子有关的情况：</w:t>
            </w:r>
            <w:r>
              <w:rPr>
                <w:spacing w:val="-4"/>
              </w:rPr>
              <w:t>虽然让家长了解有关技能发展和表现的一般性信息是有用的，但家长最感兴趣</w:t>
            </w:r>
            <w:r>
              <w:rPr>
                <w:spacing w:val="-5"/>
              </w:rPr>
              <w:t>的往往是针对自己孩子的信息。</w:t>
            </w:r>
          </w:p>
          <w:p w14:paraId="57355C1D" w14:textId="77777777" w:rsidR="00F24D2D" w:rsidRDefault="00A37C89">
            <w:pPr>
              <w:pStyle w:val="TableParagraph"/>
              <w:numPr>
                <w:ilvl w:val="0"/>
                <w:numId w:val="12"/>
              </w:numPr>
              <w:tabs>
                <w:tab w:val="left" w:pos="827"/>
                <w:tab w:val="left" w:pos="828"/>
              </w:tabs>
              <w:ind w:right="272"/>
            </w:pPr>
            <w:r>
              <w:rPr>
                <w:spacing w:val="-4"/>
                <w:w w:val="96"/>
                <w:sz w:val="23"/>
              </w:rPr>
              <w:t>用积极、尊重、支持和欣赏的态度进行沟通：</w:t>
            </w:r>
            <w:r>
              <w:rPr>
                <w:spacing w:val="-5"/>
              </w:rPr>
              <w:t>与家人交谈时，无论您分享的是哪种类型的信息，您都得对孩子的优势给予肯定，并提出孩子需要改进的方面。</w:t>
            </w:r>
          </w:p>
          <w:p w14:paraId="351B9ADB" w14:textId="77777777" w:rsidR="00F24D2D" w:rsidRDefault="00A37C89">
            <w:pPr>
              <w:pStyle w:val="TableParagraph"/>
              <w:numPr>
                <w:ilvl w:val="0"/>
                <w:numId w:val="12"/>
              </w:numPr>
              <w:tabs>
                <w:tab w:val="left" w:pos="827"/>
                <w:tab w:val="left" w:pos="828"/>
              </w:tabs>
              <w:ind w:right="271"/>
            </w:pPr>
            <w:r>
              <w:rPr>
                <w:spacing w:val="-4"/>
                <w:w w:val="96"/>
                <w:sz w:val="23"/>
              </w:rPr>
              <w:t>分享有关政策和实践的信息：</w:t>
            </w:r>
            <w:r>
              <w:rPr>
                <w:spacing w:val="-5"/>
              </w:rPr>
              <w:t>分享有关课堂规定和教育方针的信息，让家庭了解情况，并最大限度地减少误解和错误传达的可能性。了解课堂规程，也提高了家长通过使用辅助策略，来提示和管理孩子在家中行为的可能性。</w:t>
            </w:r>
          </w:p>
          <w:p w14:paraId="7F10809F" w14:textId="77777777" w:rsidR="00F24D2D" w:rsidRDefault="00A37C89">
            <w:pPr>
              <w:pStyle w:val="TableParagraph"/>
              <w:numPr>
                <w:ilvl w:val="0"/>
                <w:numId w:val="12"/>
              </w:numPr>
              <w:tabs>
                <w:tab w:val="left" w:pos="827"/>
                <w:tab w:val="left" w:pos="828"/>
              </w:tabs>
              <w:spacing w:line="242" w:lineRule="auto"/>
              <w:ind w:right="164"/>
            </w:pPr>
            <w:r>
              <w:rPr>
                <w:spacing w:val="-3"/>
                <w:w w:val="96"/>
                <w:sz w:val="23"/>
              </w:rPr>
              <w:t>为家长和教育工作者打造一份家庭</w:t>
            </w:r>
            <w:r>
              <w:rPr>
                <w:spacing w:val="-3"/>
                <w:w w:val="96"/>
                <w:sz w:val="23"/>
              </w:rPr>
              <w:t>&amp;</w:t>
            </w:r>
            <w:r>
              <w:rPr>
                <w:spacing w:val="-4"/>
                <w:w w:val="96"/>
                <w:sz w:val="23"/>
              </w:rPr>
              <w:t>学校日记簿或来回沟通的文件夹：</w:t>
            </w:r>
            <w:r>
              <w:rPr>
                <w:spacing w:val="-5"/>
              </w:rPr>
              <w:t>双向的家庭和学校沟通，反映了家长和教育工作者沟通的互惠性。开放和动态的沟通渠道，能够吸引并鼓励家长与教师分享问题、意见和反馈，并确保家庭除了能够得到来自学校的信息外，也能为教育工作者提供信息。</w:t>
            </w:r>
            <w:r>
              <w:t>（</w:t>
            </w:r>
            <w:r>
              <w:t>Al</w:t>
            </w:r>
            <w:r>
              <w:rPr>
                <w:spacing w:val="-3"/>
              </w:rPr>
              <w:t>br</w:t>
            </w:r>
            <w:r>
              <w:t>ight</w:t>
            </w:r>
            <w:r>
              <w:rPr>
                <w:spacing w:val="-2"/>
              </w:rPr>
              <w:t>等人，第</w:t>
            </w:r>
            <w:r>
              <w:t>5-</w:t>
            </w:r>
            <w:r>
              <w:rPr>
                <w:spacing w:val="-3"/>
              </w:rPr>
              <w:t>6</w:t>
            </w:r>
            <w:r>
              <w:rPr>
                <w:spacing w:val="-3"/>
              </w:rPr>
              <w:t>页</w:t>
            </w:r>
            <w:r>
              <w:t>）</w:t>
            </w:r>
          </w:p>
          <w:p w14:paraId="37235563" w14:textId="77777777" w:rsidR="00F24D2D" w:rsidRDefault="00A37C89">
            <w:pPr>
              <w:pStyle w:val="TableParagraph"/>
              <w:numPr>
                <w:ilvl w:val="0"/>
                <w:numId w:val="12"/>
              </w:numPr>
              <w:tabs>
                <w:tab w:val="left" w:pos="827"/>
                <w:tab w:val="left" w:pos="828"/>
              </w:tabs>
              <w:ind w:right="273"/>
            </w:pPr>
            <w:r>
              <w:rPr>
                <w:spacing w:val="-4"/>
                <w:w w:val="96"/>
                <w:sz w:val="23"/>
              </w:rPr>
              <w:t>为家庭提供多样化和持续参与的机会：</w:t>
            </w:r>
            <w:r>
              <w:rPr>
                <w:spacing w:val="-4"/>
              </w:rPr>
              <w:t>家长有着不同的</w:t>
            </w:r>
            <w:r>
              <w:rPr>
                <w:spacing w:val="-4"/>
              </w:rPr>
              <w:t>类型、技能和时间安排，所以学校需要提供一系列机会，以适应家长不同的兴趣</w:t>
            </w:r>
            <w:r>
              <w:rPr>
                <w:spacing w:val="-5"/>
              </w:rPr>
              <w:t>偏好和空闲时间。</w:t>
            </w:r>
          </w:p>
          <w:p w14:paraId="618F9A18" w14:textId="77777777" w:rsidR="00F24D2D" w:rsidRDefault="00F24D2D">
            <w:pPr>
              <w:pStyle w:val="TableParagraph"/>
              <w:spacing w:before="1"/>
              <w:ind w:left="0"/>
              <w:rPr>
                <w:rFonts w:ascii="Times New Roman"/>
                <w:sz w:val="19"/>
              </w:rPr>
            </w:pPr>
          </w:p>
          <w:p w14:paraId="5D177078" w14:textId="77777777" w:rsidR="00F24D2D" w:rsidRDefault="00A37C89">
            <w:pPr>
              <w:pStyle w:val="TableParagraph"/>
            </w:pPr>
            <w:r>
              <w:rPr>
                <w:spacing w:val="-3"/>
              </w:rPr>
              <w:t>支持家庭参与的策略</w:t>
            </w:r>
            <w:r>
              <w:rPr>
                <w:spacing w:val="-3"/>
              </w:rPr>
              <w:t>:</w:t>
            </w:r>
          </w:p>
          <w:p w14:paraId="67429F0E" w14:textId="77777777" w:rsidR="00F24D2D" w:rsidRDefault="00A37C89">
            <w:pPr>
              <w:pStyle w:val="TableParagraph"/>
              <w:numPr>
                <w:ilvl w:val="0"/>
                <w:numId w:val="11"/>
              </w:numPr>
              <w:tabs>
                <w:tab w:val="left" w:pos="467"/>
                <w:tab w:val="left" w:pos="468"/>
              </w:tabs>
              <w:spacing w:before="1" w:line="242" w:lineRule="auto"/>
              <w:ind w:right="189"/>
            </w:pPr>
            <w:r>
              <w:rPr>
                <w:spacing w:val="-2"/>
              </w:rPr>
              <w:t>与家庭分享课堂活动的背景情况，并针对在家中巩固或扩展课堂学习的方法，提供一些思路，这样做总是有益的。教学团队可以鼓励家长利</w:t>
            </w:r>
            <w:r>
              <w:t>用</w:t>
            </w:r>
            <w:r>
              <w:t>"</w:t>
            </w:r>
            <w:r>
              <w:t>可教的时刻</w:t>
            </w:r>
            <w:r>
              <w:t>"</w:t>
            </w:r>
            <w:r>
              <w:t>，例如：鼓励孩子观察日常生活中发生的事情（例如：在车里玩</w:t>
            </w:r>
            <w:r>
              <w:t>"</w:t>
            </w:r>
            <w:r>
              <w:t>我看见</w:t>
            </w:r>
            <w:r>
              <w:t>……"</w:t>
            </w:r>
            <w:r>
              <w:t>游戏（</w:t>
            </w:r>
            <w:r>
              <w:t>I Spy</w:t>
            </w:r>
            <w:r>
              <w:t>）），并通过提示和开放式的问</w:t>
            </w:r>
            <w:r>
              <w:rPr>
                <w:spacing w:val="-2"/>
              </w:rPr>
              <w:t>题（例如：</w:t>
            </w:r>
            <w:r>
              <w:rPr>
                <w:spacing w:val="-2"/>
              </w:rPr>
              <w:t>“</w:t>
            </w:r>
            <w:r>
              <w:rPr>
                <w:spacing w:val="-2"/>
              </w:rPr>
              <w:t>告诉我你正在做什么</w:t>
            </w:r>
            <w:r>
              <w:rPr>
                <w:spacing w:val="-2"/>
              </w:rPr>
              <w:t>”</w:t>
            </w:r>
            <w:r>
              <w:rPr>
                <w:spacing w:val="-2"/>
              </w:rPr>
              <w:t>或</w:t>
            </w:r>
            <w:r>
              <w:rPr>
                <w:spacing w:val="-2"/>
              </w:rPr>
              <w:t>"</w:t>
            </w:r>
            <w:r>
              <w:rPr>
                <w:spacing w:val="-2"/>
              </w:rPr>
              <w:t>你注意到了什么？</w:t>
            </w:r>
            <w:r>
              <w:rPr>
                <w:spacing w:val="-2"/>
              </w:rPr>
              <w:t>”</w:t>
            </w:r>
            <w:r>
              <w:rPr>
                <w:spacing w:val="-2"/>
              </w:rPr>
              <w:t>），来拓展孩子天生的好奇心。</w:t>
            </w:r>
          </w:p>
          <w:p w14:paraId="01DCD8C5" w14:textId="77777777" w:rsidR="00F24D2D" w:rsidRDefault="00A37C89">
            <w:pPr>
              <w:pStyle w:val="TableParagraph"/>
              <w:numPr>
                <w:ilvl w:val="0"/>
                <w:numId w:val="11"/>
              </w:numPr>
              <w:tabs>
                <w:tab w:val="left" w:pos="467"/>
                <w:tab w:val="left" w:pos="468"/>
              </w:tabs>
              <w:spacing w:before="1"/>
              <w:ind w:hanging="361"/>
            </w:pPr>
            <w:r>
              <w:rPr>
                <w:spacing w:val="-3"/>
              </w:rPr>
              <w:t>教学团队可以鼓励家庭，与儿童一起查找或研究网络资源，以学习新的或</w:t>
            </w:r>
            <w:r>
              <w:rPr>
                <w:spacing w:val="-3"/>
              </w:rPr>
              <w:t>更多的信息。家庭成员越了解他们的孩子如何学习，孩子从各种体</w:t>
            </w:r>
          </w:p>
          <w:p w14:paraId="1074BAA3" w14:textId="77777777" w:rsidR="00F24D2D" w:rsidRDefault="00A37C89">
            <w:pPr>
              <w:pStyle w:val="TableParagraph"/>
              <w:spacing w:before="4" w:line="262" w:lineRule="exact"/>
              <w:ind w:left="467"/>
            </w:pPr>
            <w:r>
              <w:rPr>
                <w:spacing w:val="-3"/>
              </w:rPr>
              <w:t>验中能够收获什么，以及孩子为什么对课堂上正在研究的各种主题感兴趣，家长就越能够更好地辅助和巩固孩子对概念的理解。</w:t>
            </w:r>
          </w:p>
        </w:tc>
      </w:tr>
    </w:tbl>
    <w:p w14:paraId="5992B684" w14:textId="77777777" w:rsidR="00F24D2D" w:rsidRDefault="00F24D2D">
      <w:pPr>
        <w:spacing w:line="262" w:lineRule="exact"/>
        <w:sectPr w:rsidR="00F24D2D">
          <w:headerReference w:type="default" r:id="rId74"/>
          <w:footerReference w:type="default" r:id="rId75"/>
          <w:pgSz w:w="15840" w:h="12240" w:orient="landscape"/>
          <w:pgMar w:top="860" w:right="580" w:bottom="960" w:left="480" w:header="0" w:footer="765"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4090F158" w14:textId="77777777">
        <w:trPr>
          <w:trHeight w:val="414"/>
        </w:trPr>
        <w:tc>
          <w:tcPr>
            <w:tcW w:w="14102" w:type="dxa"/>
            <w:shd w:val="clear" w:color="auto" w:fill="D5E2BB"/>
          </w:tcPr>
          <w:p w14:paraId="6C70DB10" w14:textId="77777777" w:rsidR="00F24D2D" w:rsidRDefault="00A37C89">
            <w:pPr>
              <w:pStyle w:val="TableParagraph"/>
              <w:spacing w:before="1" w:line="393" w:lineRule="exact"/>
              <w:ind w:left="190" w:right="182"/>
              <w:jc w:val="center"/>
              <w:rPr>
                <w:sz w:val="32"/>
              </w:rPr>
            </w:pPr>
            <w:r>
              <w:rPr>
                <w:spacing w:val="-2"/>
                <w:sz w:val="32"/>
              </w:rPr>
              <w:t>家庭参与策略</w:t>
            </w:r>
          </w:p>
        </w:tc>
      </w:tr>
      <w:tr w:rsidR="00F24D2D" w14:paraId="04C64CA9" w14:textId="77777777">
        <w:trPr>
          <w:trHeight w:val="9954"/>
        </w:trPr>
        <w:tc>
          <w:tcPr>
            <w:tcW w:w="14102" w:type="dxa"/>
          </w:tcPr>
          <w:p w14:paraId="1387929D" w14:textId="77777777" w:rsidR="00F24D2D" w:rsidRDefault="00A37C89">
            <w:pPr>
              <w:pStyle w:val="TableParagraph"/>
              <w:numPr>
                <w:ilvl w:val="0"/>
                <w:numId w:val="10"/>
              </w:numPr>
              <w:tabs>
                <w:tab w:val="left" w:pos="467"/>
                <w:tab w:val="left" w:pos="468"/>
              </w:tabs>
              <w:spacing w:before="2" w:line="242" w:lineRule="auto"/>
              <w:ind w:right="187"/>
            </w:pPr>
            <w:r>
              <w:rPr>
                <w:spacing w:val="-2"/>
              </w:rPr>
              <w:t>通过提供有关孩子兴趣主题的</w:t>
            </w:r>
            <w:r>
              <w:rPr>
                <w:spacing w:val="-2"/>
              </w:rPr>
              <w:t>"</w:t>
            </w:r>
            <w:r>
              <w:rPr>
                <w:spacing w:val="-2"/>
              </w:rPr>
              <w:t>家庭学习工具包</w:t>
            </w:r>
            <w:r>
              <w:rPr>
                <w:spacing w:val="-2"/>
              </w:rPr>
              <w:t>"</w:t>
            </w:r>
            <w:r>
              <w:rPr>
                <w:spacing w:val="-2"/>
              </w:rPr>
              <w:t>，教育工作者可以为家庭提供辅助，提高家长在家中为孩子提供学习辅助的成功率。学校可以建立家庭资源中心，与当地图书馆合作提供这些资源并开展亲子活动，以及鼓励家庭利用当地的博物馆及其资源。</w:t>
            </w:r>
          </w:p>
          <w:p w14:paraId="53105C1D" w14:textId="77777777" w:rsidR="00F24D2D" w:rsidRDefault="00F24D2D">
            <w:pPr>
              <w:pStyle w:val="TableParagraph"/>
              <w:spacing w:before="2"/>
              <w:ind w:left="0"/>
              <w:rPr>
                <w:rFonts w:ascii="Times New Roman"/>
                <w:sz w:val="21"/>
              </w:rPr>
            </w:pPr>
          </w:p>
          <w:p w14:paraId="35AA9E86" w14:textId="77777777" w:rsidR="00F24D2D" w:rsidRDefault="00A37C89">
            <w:pPr>
              <w:pStyle w:val="TableParagraph"/>
              <w:spacing w:line="295" w:lineRule="exact"/>
              <w:rPr>
                <w:sz w:val="23"/>
              </w:rPr>
            </w:pPr>
            <w:r>
              <w:rPr>
                <w:w w:val="95"/>
                <w:sz w:val="23"/>
              </w:rPr>
              <w:t>英语语言艺术</w:t>
            </w:r>
            <w:r>
              <w:rPr>
                <w:spacing w:val="-10"/>
                <w:w w:val="95"/>
                <w:sz w:val="23"/>
              </w:rPr>
              <w:t>：</w:t>
            </w:r>
          </w:p>
          <w:p w14:paraId="6D905A49" w14:textId="77777777" w:rsidR="00F24D2D" w:rsidRDefault="00A37C89">
            <w:pPr>
              <w:pStyle w:val="TableParagraph"/>
              <w:numPr>
                <w:ilvl w:val="0"/>
                <w:numId w:val="10"/>
              </w:numPr>
              <w:tabs>
                <w:tab w:val="left" w:pos="467"/>
                <w:tab w:val="left" w:pos="468"/>
              </w:tabs>
              <w:ind w:hanging="361"/>
            </w:pPr>
            <w:r>
              <w:rPr>
                <w:spacing w:val="-3"/>
              </w:rPr>
              <w:t>为家庭提供故事开头，鼓励孩子创作故事。</w:t>
            </w:r>
          </w:p>
          <w:p w14:paraId="55E49A07" w14:textId="77777777" w:rsidR="00F24D2D" w:rsidRDefault="00A37C89">
            <w:pPr>
              <w:pStyle w:val="TableParagraph"/>
              <w:numPr>
                <w:ilvl w:val="0"/>
                <w:numId w:val="10"/>
              </w:numPr>
              <w:tabs>
                <w:tab w:val="left" w:pos="467"/>
                <w:tab w:val="left" w:pos="468"/>
              </w:tabs>
              <w:spacing w:before="2"/>
              <w:ind w:hanging="361"/>
            </w:pPr>
            <w:r>
              <w:rPr>
                <w:spacing w:val="-3"/>
              </w:rPr>
              <w:t>提供定期通讯，其中包括</w:t>
            </w:r>
            <w:r>
              <w:rPr>
                <w:spacing w:val="-3"/>
              </w:rPr>
              <w:t>:</w:t>
            </w:r>
          </w:p>
          <w:p w14:paraId="3DF5F3F5" w14:textId="77777777" w:rsidR="00F24D2D" w:rsidRDefault="00A37C89">
            <w:pPr>
              <w:pStyle w:val="TableParagraph"/>
              <w:numPr>
                <w:ilvl w:val="1"/>
                <w:numId w:val="10"/>
              </w:numPr>
              <w:tabs>
                <w:tab w:val="left" w:pos="1188"/>
              </w:tabs>
              <w:spacing w:before="4" w:line="286" w:lineRule="exact"/>
              <w:ind w:hanging="361"/>
            </w:pPr>
            <w:r>
              <w:rPr>
                <w:spacing w:val="-3"/>
              </w:rPr>
              <w:t>分享活动和歌曲，让家庭在家里完成；</w:t>
            </w:r>
          </w:p>
          <w:p w14:paraId="1F9CC9AF" w14:textId="77777777" w:rsidR="00F24D2D" w:rsidRDefault="00A37C89">
            <w:pPr>
              <w:pStyle w:val="TableParagraph"/>
              <w:numPr>
                <w:ilvl w:val="1"/>
                <w:numId w:val="10"/>
              </w:numPr>
              <w:tabs>
                <w:tab w:val="left" w:pos="1188"/>
              </w:tabs>
              <w:spacing w:line="286" w:lineRule="exact"/>
              <w:ind w:hanging="361"/>
            </w:pPr>
            <w:r>
              <w:rPr>
                <w:spacing w:val="-3"/>
              </w:rPr>
              <w:t>对于本周内的游戏和学习情况，家庭可以向孩子询问的问题，用以促进与孩子之间的对话；</w:t>
            </w:r>
          </w:p>
          <w:p w14:paraId="5CF20395" w14:textId="77777777" w:rsidR="00F24D2D" w:rsidRDefault="00A37C89">
            <w:pPr>
              <w:pStyle w:val="TableParagraph"/>
              <w:numPr>
                <w:ilvl w:val="1"/>
                <w:numId w:val="10"/>
              </w:numPr>
              <w:tabs>
                <w:tab w:val="left" w:pos="1188"/>
              </w:tabs>
              <w:spacing w:line="286" w:lineRule="exact"/>
              <w:ind w:hanging="361"/>
            </w:pPr>
            <w:r>
              <w:rPr>
                <w:spacing w:val="-4"/>
              </w:rPr>
              <w:t>课堂词汇与定义；</w:t>
            </w:r>
          </w:p>
          <w:p w14:paraId="4B805022" w14:textId="77777777" w:rsidR="00F24D2D" w:rsidRDefault="00A37C89">
            <w:pPr>
              <w:pStyle w:val="TableParagraph"/>
              <w:numPr>
                <w:ilvl w:val="1"/>
                <w:numId w:val="10"/>
              </w:numPr>
              <w:tabs>
                <w:tab w:val="left" w:pos="1188"/>
              </w:tabs>
              <w:spacing w:line="284" w:lineRule="exact"/>
              <w:ind w:hanging="361"/>
            </w:pPr>
            <w:r>
              <w:rPr>
                <w:spacing w:val="-3"/>
              </w:rPr>
              <w:t>家庭可用于在家中拓展或巩固孩子学习的方法。</w:t>
            </w:r>
          </w:p>
          <w:p w14:paraId="148EFC80" w14:textId="77777777" w:rsidR="00F24D2D" w:rsidRDefault="00A37C89">
            <w:pPr>
              <w:pStyle w:val="TableParagraph"/>
              <w:numPr>
                <w:ilvl w:val="0"/>
                <w:numId w:val="10"/>
              </w:numPr>
              <w:tabs>
                <w:tab w:val="left" w:pos="467"/>
                <w:tab w:val="left" w:pos="468"/>
              </w:tabs>
              <w:spacing w:line="281" w:lineRule="exact"/>
              <w:ind w:hanging="361"/>
            </w:pPr>
            <w:r>
              <w:rPr>
                <w:spacing w:val="-3"/>
              </w:rPr>
              <w:t>创建活动包，其中包括与课堂中涵盖的特定概念相关的故事和活动。</w:t>
            </w:r>
          </w:p>
          <w:p w14:paraId="4C796D4D" w14:textId="77777777" w:rsidR="00F24D2D" w:rsidRDefault="00A37C89">
            <w:pPr>
              <w:pStyle w:val="TableParagraph"/>
              <w:numPr>
                <w:ilvl w:val="0"/>
                <w:numId w:val="10"/>
              </w:numPr>
              <w:tabs>
                <w:tab w:val="left" w:pos="467"/>
                <w:tab w:val="left" w:pos="468"/>
              </w:tabs>
              <w:spacing w:before="3"/>
              <w:ind w:hanging="361"/>
            </w:pPr>
            <w:r>
              <w:rPr>
                <w:spacing w:val="-3"/>
              </w:rPr>
              <w:t>鼓励家庭把写作融入真正的日常活动中，如制作购物清单，写感谢信，写明信片，给亲戚写信或写卡片。</w:t>
            </w:r>
          </w:p>
          <w:p w14:paraId="696302A7" w14:textId="77777777" w:rsidR="00F24D2D" w:rsidRDefault="00A37C89">
            <w:pPr>
              <w:pStyle w:val="TableParagraph"/>
              <w:numPr>
                <w:ilvl w:val="0"/>
                <w:numId w:val="10"/>
              </w:numPr>
              <w:tabs>
                <w:tab w:val="left" w:pos="467"/>
                <w:tab w:val="left" w:pos="468"/>
              </w:tabs>
              <w:spacing w:before="2"/>
              <w:ind w:hanging="361"/>
            </w:pPr>
            <w:r>
              <w:rPr>
                <w:spacing w:val="-3"/>
              </w:rPr>
              <w:t>鼓励家庭玩</w:t>
            </w:r>
            <w:r>
              <w:rPr>
                <w:spacing w:val="-3"/>
              </w:rPr>
              <w:t>"</w:t>
            </w:r>
            <w:r>
              <w:rPr>
                <w:spacing w:val="-3"/>
              </w:rPr>
              <w:t>我看见</w:t>
            </w:r>
            <w:r>
              <w:rPr>
                <w:spacing w:val="-3"/>
              </w:rPr>
              <w:t>……"</w:t>
            </w:r>
            <w:r>
              <w:rPr>
                <w:spacing w:val="-3"/>
              </w:rPr>
              <w:t>游戏，在标志牌、海报、广告牌以及家中、商店里或旅行等其他场所中的印刷品上，寻找大写和小写字母。</w:t>
            </w:r>
          </w:p>
          <w:p w14:paraId="1669BF26" w14:textId="77777777" w:rsidR="00F24D2D" w:rsidRDefault="00A37C89">
            <w:pPr>
              <w:pStyle w:val="TableParagraph"/>
              <w:numPr>
                <w:ilvl w:val="0"/>
                <w:numId w:val="10"/>
              </w:numPr>
              <w:tabs>
                <w:tab w:val="left" w:pos="467"/>
                <w:tab w:val="left" w:pos="468"/>
              </w:tabs>
              <w:spacing w:before="3"/>
              <w:ind w:hanging="361"/>
            </w:pPr>
            <w:r>
              <w:rPr>
                <w:spacing w:val="-3"/>
              </w:rPr>
              <w:t>鼓励家庭在与孩子一起阅读时，玩</w:t>
            </w:r>
            <w:r>
              <w:rPr>
                <w:spacing w:val="-3"/>
              </w:rPr>
              <w:t>"</w:t>
            </w:r>
            <w:r>
              <w:rPr>
                <w:spacing w:val="-3"/>
              </w:rPr>
              <w:t>找字</w:t>
            </w:r>
            <w:r>
              <w:rPr>
                <w:spacing w:val="-3"/>
              </w:rPr>
              <w:t>"</w:t>
            </w:r>
            <w:r>
              <w:rPr>
                <w:spacing w:val="-3"/>
              </w:rPr>
              <w:t>游戏。</w:t>
            </w:r>
          </w:p>
          <w:p w14:paraId="71D6DFA8" w14:textId="77777777" w:rsidR="00F24D2D" w:rsidRDefault="00A37C89">
            <w:pPr>
              <w:pStyle w:val="TableParagraph"/>
              <w:numPr>
                <w:ilvl w:val="0"/>
                <w:numId w:val="10"/>
              </w:numPr>
              <w:tabs>
                <w:tab w:val="left" w:pos="467"/>
                <w:tab w:val="left" w:pos="468"/>
              </w:tabs>
              <w:spacing w:before="2"/>
              <w:ind w:hanging="361"/>
            </w:pPr>
            <w:r>
              <w:rPr>
                <w:spacing w:val="-3"/>
              </w:rPr>
              <w:t>分享</w:t>
            </w:r>
            <w:r>
              <w:rPr>
                <w:spacing w:val="-3"/>
              </w:rPr>
              <w:t>"</w:t>
            </w:r>
            <w:r>
              <w:rPr>
                <w:spacing w:val="-3"/>
              </w:rPr>
              <w:t>故事开头</w:t>
            </w:r>
            <w:r>
              <w:rPr>
                <w:spacing w:val="-3"/>
              </w:rPr>
              <w:t>"</w:t>
            </w:r>
            <w:r>
              <w:rPr>
                <w:spacing w:val="-3"/>
              </w:rPr>
              <w:t>或提示，让家庭鼓励孩子叙述当天发生的事情，或复述自己读过的故事。</w:t>
            </w:r>
          </w:p>
          <w:p w14:paraId="5B4F1B7A" w14:textId="77777777" w:rsidR="00F24D2D" w:rsidRDefault="00A37C89">
            <w:pPr>
              <w:pStyle w:val="TableParagraph"/>
              <w:numPr>
                <w:ilvl w:val="0"/>
                <w:numId w:val="10"/>
              </w:numPr>
              <w:tabs>
                <w:tab w:val="left" w:pos="467"/>
                <w:tab w:val="left" w:pos="468"/>
              </w:tabs>
              <w:spacing w:before="3"/>
              <w:ind w:hanging="361"/>
            </w:pPr>
            <w:r>
              <w:rPr>
                <w:spacing w:val="-3"/>
              </w:rPr>
              <w:t>鼓励孩子用核心疑问词，来采访一位家庭成员。</w:t>
            </w:r>
          </w:p>
          <w:p w14:paraId="04DE0372" w14:textId="77777777" w:rsidR="00F24D2D" w:rsidRDefault="00A37C89">
            <w:pPr>
              <w:pStyle w:val="TableParagraph"/>
              <w:numPr>
                <w:ilvl w:val="0"/>
                <w:numId w:val="10"/>
              </w:numPr>
              <w:tabs>
                <w:tab w:val="left" w:pos="467"/>
                <w:tab w:val="left" w:pos="468"/>
              </w:tabs>
              <w:spacing w:before="2"/>
              <w:ind w:hanging="361"/>
            </w:pPr>
            <w:r>
              <w:rPr>
                <w:spacing w:val="-2"/>
              </w:rPr>
              <w:t>鼓励家庭对孩子使用时</w:t>
            </w:r>
            <w:r>
              <w:rPr>
                <w:spacing w:val="-2"/>
              </w:rPr>
              <w:t>态语言（例如：昨天、明天等）</w:t>
            </w:r>
            <w:r>
              <w:rPr>
                <w:spacing w:val="-10"/>
              </w:rPr>
              <w:t>。</w:t>
            </w:r>
          </w:p>
          <w:p w14:paraId="5436E403" w14:textId="77777777" w:rsidR="00F24D2D" w:rsidRDefault="00A37C89">
            <w:pPr>
              <w:pStyle w:val="TableParagraph"/>
              <w:numPr>
                <w:ilvl w:val="0"/>
                <w:numId w:val="10"/>
              </w:numPr>
              <w:tabs>
                <w:tab w:val="left" w:pos="467"/>
                <w:tab w:val="left" w:pos="468"/>
              </w:tabs>
              <w:spacing w:before="3"/>
              <w:ind w:hanging="361"/>
            </w:pPr>
            <w:r>
              <w:t>利用《难忘的周末》（</w:t>
            </w:r>
            <w:r>
              <w:t>Oh</w:t>
            </w:r>
            <w:r>
              <w:rPr>
                <w:spacing w:val="-21"/>
              </w:rPr>
              <w:t xml:space="preserve"> </w:t>
            </w:r>
            <w:r>
              <w:t>What</w:t>
            </w:r>
            <w:r>
              <w:rPr>
                <w:spacing w:val="-19"/>
              </w:rPr>
              <w:t xml:space="preserve"> </w:t>
            </w:r>
            <w:r>
              <w:t>a</w:t>
            </w:r>
            <w:r>
              <w:rPr>
                <w:spacing w:val="-18"/>
              </w:rPr>
              <w:t xml:space="preserve"> </w:t>
            </w:r>
            <w:r>
              <w:t>Weekend</w:t>
            </w:r>
            <w:r>
              <w:t>）</w:t>
            </w:r>
            <w:r>
              <w:rPr>
                <w:spacing w:val="-1"/>
              </w:rPr>
              <w:t>日记簿，让孩子们与家庭成员一起在日记簿中写些语句，再交回到学校分享。</w:t>
            </w:r>
          </w:p>
          <w:p w14:paraId="58D61863" w14:textId="77777777" w:rsidR="00F24D2D" w:rsidRDefault="00A37C89">
            <w:pPr>
              <w:pStyle w:val="TableParagraph"/>
              <w:numPr>
                <w:ilvl w:val="0"/>
                <w:numId w:val="10"/>
              </w:numPr>
              <w:tabs>
                <w:tab w:val="left" w:pos="467"/>
                <w:tab w:val="left" w:pos="468"/>
              </w:tabs>
              <w:spacing w:before="2"/>
              <w:ind w:hanging="361"/>
            </w:pPr>
            <w:r>
              <w:rPr>
                <w:spacing w:val="-2"/>
              </w:rPr>
              <w:t>在读书体验中，提供有关如何做</w:t>
            </w:r>
            <w:r>
              <w:rPr>
                <w:spacing w:val="-2"/>
              </w:rPr>
              <w:t>“</w:t>
            </w:r>
            <w:r>
              <w:rPr>
                <w:spacing w:val="-2"/>
              </w:rPr>
              <w:t>大声思考</w:t>
            </w:r>
            <w:r>
              <w:rPr>
                <w:spacing w:val="-2"/>
              </w:rPr>
              <w:t>”</w:t>
            </w:r>
            <w:r>
              <w:rPr>
                <w:spacing w:val="-2"/>
              </w:rPr>
              <w:t>练习（</w:t>
            </w:r>
            <w:r>
              <w:rPr>
                <w:spacing w:val="-2"/>
              </w:rPr>
              <w:t>Think</w:t>
            </w:r>
            <w:r>
              <w:rPr>
                <w:spacing w:val="32"/>
              </w:rPr>
              <w:t xml:space="preserve"> </w:t>
            </w:r>
            <w:r>
              <w:rPr>
                <w:spacing w:val="-2"/>
              </w:rPr>
              <w:t>Alouds</w:t>
            </w:r>
            <w:r>
              <w:rPr>
                <w:spacing w:val="-2"/>
              </w:rPr>
              <w:t>）</w:t>
            </w:r>
            <w:r>
              <w:rPr>
                <w:spacing w:val="-4"/>
              </w:rPr>
              <w:t>的指导。</w:t>
            </w:r>
          </w:p>
          <w:p w14:paraId="28726AE1" w14:textId="77777777" w:rsidR="00F24D2D" w:rsidRDefault="00A37C89">
            <w:pPr>
              <w:pStyle w:val="TableParagraph"/>
              <w:numPr>
                <w:ilvl w:val="0"/>
                <w:numId w:val="10"/>
              </w:numPr>
              <w:tabs>
                <w:tab w:val="left" w:pos="467"/>
                <w:tab w:val="left" w:pos="468"/>
              </w:tabs>
              <w:ind w:hanging="361"/>
            </w:pPr>
            <w:r>
              <w:rPr>
                <w:spacing w:val="-3"/>
              </w:rPr>
              <w:t>为每个孩子提供一本日记簿，让孩子带回家，并鼓励孩子与家人一起定期练习写作。</w:t>
            </w:r>
          </w:p>
          <w:p w14:paraId="487AF635" w14:textId="77777777" w:rsidR="00F24D2D" w:rsidRDefault="00A37C89">
            <w:pPr>
              <w:pStyle w:val="TableParagraph"/>
              <w:numPr>
                <w:ilvl w:val="0"/>
                <w:numId w:val="10"/>
              </w:numPr>
              <w:tabs>
                <w:tab w:val="left" w:pos="467"/>
                <w:tab w:val="left" w:pos="468"/>
              </w:tabs>
              <w:spacing w:before="3"/>
              <w:ind w:hanging="361"/>
            </w:pPr>
            <w:r>
              <w:rPr>
                <w:spacing w:val="-3"/>
              </w:rPr>
              <w:t>把装有书和问题的背包带回家，以鼓励交流，几天后再交回到学校。</w:t>
            </w:r>
          </w:p>
          <w:p w14:paraId="30441922" w14:textId="77777777" w:rsidR="00F24D2D" w:rsidRDefault="00A37C89">
            <w:pPr>
              <w:pStyle w:val="TableParagraph"/>
              <w:numPr>
                <w:ilvl w:val="0"/>
                <w:numId w:val="10"/>
              </w:numPr>
              <w:tabs>
                <w:tab w:val="left" w:pos="467"/>
                <w:tab w:val="left" w:pos="468"/>
              </w:tabs>
              <w:spacing w:before="3"/>
              <w:ind w:hanging="361"/>
            </w:pPr>
            <w:r>
              <w:rPr>
                <w:spacing w:val="-2"/>
              </w:rPr>
              <w:t>邀请家长在课堂上大声朗读（在课前，向家长介绍课文，包括对话阅读工具包）</w:t>
            </w:r>
            <w:r>
              <w:rPr>
                <w:spacing w:val="-10"/>
              </w:rPr>
              <w:t>。</w:t>
            </w:r>
          </w:p>
          <w:p w14:paraId="3F850AF0" w14:textId="77777777" w:rsidR="00F24D2D" w:rsidRDefault="00A37C89">
            <w:pPr>
              <w:pStyle w:val="TableParagraph"/>
              <w:numPr>
                <w:ilvl w:val="0"/>
                <w:numId w:val="10"/>
              </w:numPr>
              <w:tabs>
                <w:tab w:val="left" w:pos="467"/>
                <w:tab w:val="left" w:pos="468"/>
              </w:tabs>
              <w:spacing w:before="2"/>
              <w:ind w:hanging="361"/>
            </w:pPr>
            <w:r>
              <w:rPr>
                <w:spacing w:val="-2"/>
              </w:rPr>
              <w:t>邀请家长谈论一位家庭成员或一项文化传统，谈论过程中，有可能会引入新的词汇（例如：一项宴会的传统）</w:t>
            </w:r>
            <w:r>
              <w:rPr>
                <w:spacing w:val="-10"/>
              </w:rPr>
              <w:t>。</w:t>
            </w:r>
          </w:p>
          <w:p w14:paraId="6E016E01" w14:textId="77777777" w:rsidR="00F24D2D" w:rsidRDefault="00A37C89">
            <w:pPr>
              <w:pStyle w:val="TableParagraph"/>
              <w:numPr>
                <w:ilvl w:val="0"/>
                <w:numId w:val="10"/>
              </w:numPr>
              <w:tabs>
                <w:tab w:val="left" w:pos="467"/>
                <w:tab w:val="left" w:pos="468"/>
              </w:tabs>
              <w:spacing w:before="3"/>
              <w:ind w:hanging="361"/>
            </w:pPr>
            <w:r>
              <w:rPr>
                <w:spacing w:val="-2"/>
              </w:rPr>
              <w:t>提供核心词汇的定义（例如：</w:t>
            </w:r>
            <w:r>
              <w:rPr>
                <w:spacing w:val="-2"/>
              </w:rPr>
              <w:t>"</w:t>
            </w:r>
            <w:r>
              <w:rPr>
                <w:spacing w:val="-2"/>
              </w:rPr>
              <w:t>蛹</w:t>
            </w:r>
            <w:r>
              <w:rPr>
                <w:spacing w:val="-2"/>
              </w:rPr>
              <w:t>"</w:t>
            </w:r>
            <w:r>
              <w:rPr>
                <w:spacing w:val="-2"/>
              </w:rPr>
              <w:t>，附一张蝴蝶的图片）</w:t>
            </w:r>
            <w:r>
              <w:rPr>
                <w:spacing w:val="-10"/>
              </w:rPr>
              <w:t>。</w:t>
            </w:r>
          </w:p>
          <w:p w14:paraId="47E60DE1" w14:textId="77777777" w:rsidR="00F24D2D" w:rsidRDefault="00A37C89">
            <w:pPr>
              <w:pStyle w:val="TableParagraph"/>
              <w:numPr>
                <w:ilvl w:val="0"/>
                <w:numId w:val="10"/>
              </w:numPr>
              <w:tabs>
                <w:tab w:val="left" w:pos="467"/>
                <w:tab w:val="left" w:pos="468"/>
              </w:tabs>
              <w:spacing w:before="2"/>
              <w:ind w:hanging="361"/>
            </w:pPr>
            <w:r>
              <w:rPr>
                <w:spacing w:val="-3"/>
              </w:rPr>
              <w:t>把歌曲、短诗、手指歌谣等带回家。</w:t>
            </w:r>
          </w:p>
          <w:p w14:paraId="5FAF51C5" w14:textId="77777777" w:rsidR="00F24D2D" w:rsidRDefault="00A37C89">
            <w:pPr>
              <w:pStyle w:val="TableParagraph"/>
              <w:numPr>
                <w:ilvl w:val="0"/>
                <w:numId w:val="10"/>
              </w:numPr>
              <w:tabs>
                <w:tab w:val="left" w:pos="467"/>
                <w:tab w:val="left" w:pos="468"/>
              </w:tabs>
              <w:spacing w:before="3"/>
              <w:ind w:hanging="361"/>
            </w:pPr>
            <w:r>
              <w:rPr>
                <w:spacing w:val="-3"/>
              </w:rPr>
              <w:t>孩子们把一本在课堂上制作的书带回家，并向家人描述故事和插图。</w:t>
            </w:r>
          </w:p>
          <w:p w14:paraId="63E0D505" w14:textId="77777777" w:rsidR="00F24D2D" w:rsidRDefault="00A37C89">
            <w:pPr>
              <w:pStyle w:val="TableParagraph"/>
              <w:numPr>
                <w:ilvl w:val="0"/>
                <w:numId w:val="10"/>
              </w:numPr>
              <w:tabs>
                <w:tab w:val="left" w:pos="467"/>
                <w:tab w:val="left" w:pos="468"/>
              </w:tabs>
              <w:spacing w:before="2"/>
              <w:ind w:hanging="361"/>
            </w:pPr>
            <w:r>
              <w:rPr>
                <w:spacing w:val="-2"/>
              </w:rPr>
              <w:t>把课堂吉祥物（例如：毛绒动物或某个角色的塑封图片）</w:t>
            </w:r>
            <w:r>
              <w:rPr>
                <w:spacing w:val="-3"/>
              </w:rPr>
              <w:t>以及日记簿和相关的故事带回家，让家人阅读和写作。</w:t>
            </w:r>
          </w:p>
          <w:p w14:paraId="43591495" w14:textId="77777777" w:rsidR="00F24D2D" w:rsidRDefault="00A37C89">
            <w:pPr>
              <w:pStyle w:val="TableParagraph"/>
              <w:numPr>
                <w:ilvl w:val="0"/>
                <w:numId w:val="10"/>
              </w:numPr>
              <w:tabs>
                <w:tab w:val="left" w:pos="467"/>
                <w:tab w:val="left" w:pos="468"/>
              </w:tabs>
              <w:ind w:hanging="361"/>
            </w:pPr>
            <w:r>
              <w:rPr>
                <w:spacing w:val="-3"/>
              </w:rPr>
              <w:t>把正在研究的主题的塑封照片和日记簿带回家，用来回应与孩子之间的对话。</w:t>
            </w:r>
          </w:p>
          <w:p w14:paraId="4B7763F5" w14:textId="77777777" w:rsidR="00F24D2D" w:rsidRDefault="00A37C89">
            <w:pPr>
              <w:pStyle w:val="TableParagraph"/>
              <w:numPr>
                <w:ilvl w:val="0"/>
                <w:numId w:val="10"/>
              </w:numPr>
              <w:tabs>
                <w:tab w:val="left" w:pos="467"/>
                <w:tab w:val="left" w:pos="468"/>
              </w:tabs>
              <w:spacing w:before="3"/>
              <w:ind w:hanging="361"/>
            </w:pPr>
            <w:r>
              <w:rPr>
                <w:spacing w:val="-3"/>
              </w:rPr>
              <w:t>把熟悉的歌曲、诗</w:t>
            </w:r>
            <w:r>
              <w:rPr>
                <w:spacing w:val="-3"/>
              </w:rPr>
              <w:t>歌、韵文或手指歌谣的文字打印出来，带回家与家人分享。</w:t>
            </w:r>
          </w:p>
          <w:p w14:paraId="3E4280F3" w14:textId="77777777" w:rsidR="00F24D2D" w:rsidRDefault="00A37C89">
            <w:pPr>
              <w:pStyle w:val="TableParagraph"/>
              <w:numPr>
                <w:ilvl w:val="0"/>
                <w:numId w:val="10"/>
              </w:numPr>
              <w:tabs>
                <w:tab w:val="left" w:pos="467"/>
                <w:tab w:val="left" w:pos="468"/>
              </w:tabs>
              <w:spacing w:before="3"/>
              <w:ind w:hanging="361"/>
            </w:pPr>
            <w:r>
              <w:rPr>
                <w:spacing w:val="-2"/>
              </w:rPr>
              <w:t>让家长帮助孩子正确地使用信息技术工具（例如：给老师发送电子邮件）</w:t>
            </w:r>
            <w:r>
              <w:rPr>
                <w:spacing w:val="-10"/>
              </w:rPr>
              <w:t>。</w:t>
            </w:r>
          </w:p>
          <w:p w14:paraId="1859C70B" w14:textId="77777777" w:rsidR="00F24D2D" w:rsidRDefault="00A37C89">
            <w:pPr>
              <w:pStyle w:val="TableParagraph"/>
              <w:numPr>
                <w:ilvl w:val="0"/>
                <w:numId w:val="10"/>
              </w:numPr>
              <w:tabs>
                <w:tab w:val="left" w:pos="467"/>
                <w:tab w:val="left" w:pos="468"/>
              </w:tabs>
              <w:spacing w:before="2"/>
              <w:ind w:hanging="361"/>
            </w:pPr>
            <w:r>
              <w:rPr>
                <w:spacing w:val="-3"/>
              </w:rPr>
              <w:t>把孩子创建的一份调查问卷带回家，让家庭作答。</w:t>
            </w:r>
          </w:p>
          <w:p w14:paraId="47359F87" w14:textId="77777777" w:rsidR="00F24D2D" w:rsidRDefault="00A37C89">
            <w:pPr>
              <w:pStyle w:val="TableParagraph"/>
              <w:numPr>
                <w:ilvl w:val="0"/>
                <w:numId w:val="10"/>
              </w:numPr>
              <w:tabs>
                <w:tab w:val="left" w:pos="467"/>
                <w:tab w:val="left" w:pos="468"/>
              </w:tabs>
              <w:spacing w:before="3" w:line="242" w:lineRule="auto"/>
              <w:ind w:right="189"/>
            </w:pPr>
            <w:r>
              <w:rPr>
                <w:spacing w:val="-2"/>
              </w:rPr>
              <w:t>示范或描述，如何在各种环境中与孩子进行有意义的对话（例如：关于超市的食物；花园里的植物；乘坐汽车或公共汽车时，观察到的交通工具或建筑物；关于起床或睡前的日常活动；关于数数、形状和颜色）。</w:t>
            </w:r>
          </w:p>
          <w:p w14:paraId="6F35D029" w14:textId="77777777" w:rsidR="00F24D2D" w:rsidRDefault="00A37C89">
            <w:pPr>
              <w:pStyle w:val="TableParagraph"/>
              <w:numPr>
                <w:ilvl w:val="0"/>
                <w:numId w:val="10"/>
              </w:numPr>
              <w:tabs>
                <w:tab w:val="left" w:pos="467"/>
                <w:tab w:val="left" w:pos="468"/>
              </w:tabs>
              <w:ind w:hanging="361"/>
            </w:pPr>
            <w:r>
              <w:rPr>
                <w:spacing w:val="-3"/>
              </w:rPr>
              <w:t>描述步行实地考察和拍摄社区照片的经历，与班级一起分享。</w:t>
            </w:r>
          </w:p>
          <w:p w14:paraId="7E7FB817" w14:textId="77777777" w:rsidR="00F24D2D" w:rsidRDefault="00A37C89">
            <w:pPr>
              <w:pStyle w:val="TableParagraph"/>
              <w:numPr>
                <w:ilvl w:val="0"/>
                <w:numId w:val="10"/>
              </w:numPr>
              <w:tabs>
                <w:tab w:val="left" w:pos="467"/>
                <w:tab w:val="left" w:pos="468"/>
              </w:tabs>
              <w:spacing w:before="3" w:line="263" w:lineRule="exact"/>
              <w:ind w:hanging="361"/>
            </w:pPr>
            <w:r>
              <w:rPr>
                <w:spacing w:val="-3"/>
              </w:rPr>
              <w:t>录制一段孩子们在课堂上参与一个新活动的视频，把视频发给孩子家人，再邀请家人观看其他孩子在完成同一个项目时的表现。</w:t>
            </w:r>
          </w:p>
        </w:tc>
      </w:tr>
    </w:tbl>
    <w:p w14:paraId="46779E13" w14:textId="77777777" w:rsidR="00F24D2D" w:rsidRDefault="00F24D2D">
      <w:pPr>
        <w:spacing w:line="263" w:lineRule="exact"/>
        <w:sectPr w:rsidR="00F24D2D">
          <w:headerReference w:type="default" r:id="rId76"/>
          <w:footerReference w:type="default" r:id="rId77"/>
          <w:pgSz w:w="15840" w:h="12240" w:orient="landscape"/>
          <w:pgMar w:top="860" w:right="580" w:bottom="900" w:left="480" w:header="0" w:footer="702"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4AC897F6" w14:textId="77777777">
        <w:trPr>
          <w:trHeight w:val="414"/>
        </w:trPr>
        <w:tc>
          <w:tcPr>
            <w:tcW w:w="14102" w:type="dxa"/>
            <w:shd w:val="clear" w:color="auto" w:fill="D5E2BB"/>
          </w:tcPr>
          <w:p w14:paraId="75F81EF5" w14:textId="77777777" w:rsidR="00F24D2D" w:rsidRDefault="00A37C89">
            <w:pPr>
              <w:pStyle w:val="TableParagraph"/>
              <w:spacing w:before="1" w:line="393" w:lineRule="exact"/>
              <w:ind w:left="190" w:right="182"/>
              <w:jc w:val="center"/>
              <w:rPr>
                <w:sz w:val="32"/>
              </w:rPr>
            </w:pPr>
            <w:r>
              <w:rPr>
                <w:spacing w:val="-2"/>
                <w:sz w:val="32"/>
              </w:rPr>
              <w:t>家庭参与策略</w:t>
            </w:r>
          </w:p>
        </w:tc>
      </w:tr>
      <w:tr w:rsidR="00F24D2D" w14:paraId="754B7306" w14:textId="77777777">
        <w:trPr>
          <w:trHeight w:val="7468"/>
        </w:trPr>
        <w:tc>
          <w:tcPr>
            <w:tcW w:w="14102" w:type="dxa"/>
          </w:tcPr>
          <w:p w14:paraId="0C7A950F" w14:textId="77777777" w:rsidR="00F24D2D" w:rsidRDefault="00A37C89">
            <w:pPr>
              <w:pStyle w:val="TableParagraph"/>
              <w:numPr>
                <w:ilvl w:val="0"/>
                <w:numId w:val="9"/>
              </w:numPr>
              <w:tabs>
                <w:tab w:val="left" w:pos="467"/>
                <w:tab w:val="left" w:pos="468"/>
              </w:tabs>
              <w:spacing w:before="2"/>
              <w:ind w:hanging="361"/>
            </w:pPr>
            <w:r>
              <w:rPr>
                <w:spacing w:val="-3"/>
              </w:rPr>
              <w:t>鼓励家庭在家里一起做点什么或一起做饭，再交流一下这次体验。</w:t>
            </w:r>
          </w:p>
          <w:p w14:paraId="55B50803" w14:textId="77777777" w:rsidR="00F24D2D" w:rsidRDefault="00A37C89">
            <w:pPr>
              <w:pStyle w:val="TableParagraph"/>
              <w:numPr>
                <w:ilvl w:val="0"/>
                <w:numId w:val="9"/>
              </w:numPr>
              <w:tabs>
                <w:tab w:val="left" w:pos="467"/>
                <w:tab w:val="left" w:pos="468"/>
              </w:tabs>
              <w:spacing w:before="2"/>
              <w:ind w:hanging="361"/>
            </w:pPr>
            <w:r>
              <w:rPr>
                <w:spacing w:val="-3"/>
              </w:rPr>
              <w:t>把插图丰富、没有文字的书带回家，与家人一起讨论。这将很适合母语不是英语的家庭。</w:t>
            </w:r>
          </w:p>
          <w:p w14:paraId="1D013156" w14:textId="77777777" w:rsidR="00F24D2D" w:rsidRDefault="00A37C89">
            <w:pPr>
              <w:pStyle w:val="TableParagraph"/>
              <w:numPr>
                <w:ilvl w:val="0"/>
                <w:numId w:val="9"/>
              </w:numPr>
              <w:tabs>
                <w:tab w:val="left" w:pos="467"/>
                <w:tab w:val="left" w:pos="468"/>
              </w:tabs>
              <w:spacing w:before="3"/>
              <w:ind w:hanging="361"/>
            </w:pPr>
            <w:r>
              <w:rPr>
                <w:spacing w:val="-3"/>
              </w:rPr>
              <w:t>向家庭告知学前班数学的重要性，示范或提供孩子如何学习数学的具体例子，以及增加孩子兴趣的方法。</w:t>
            </w:r>
          </w:p>
          <w:p w14:paraId="51CE6657" w14:textId="77777777" w:rsidR="00F24D2D" w:rsidRDefault="00A37C89">
            <w:pPr>
              <w:pStyle w:val="TableParagraph"/>
              <w:spacing w:before="200"/>
              <w:rPr>
                <w:sz w:val="23"/>
              </w:rPr>
            </w:pPr>
            <w:r>
              <w:rPr>
                <w:w w:val="95"/>
                <w:sz w:val="23"/>
              </w:rPr>
              <w:t>科学与技术</w:t>
            </w:r>
            <w:r>
              <w:rPr>
                <w:w w:val="95"/>
                <w:sz w:val="23"/>
              </w:rPr>
              <w:t>/</w:t>
            </w:r>
            <w:r>
              <w:rPr>
                <w:w w:val="95"/>
                <w:sz w:val="23"/>
              </w:rPr>
              <w:t>工</w:t>
            </w:r>
            <w:r>
              <w:rPr>
                <w:spacing w:val="-10"/>
                <w:w w:val="95"/>
                <w:sz w:val="23"/>
              </w:rPr>
              <w:t>程</w:t>
            </w:r>
          </w:p>
          <w:p w14:paraId="7638F6FC" w14:textId="77777777" w:rsidR="00F24D2D" w:rsidRDefault="00A37C89">
            <w:pPr>
              <w:pStyle w:val="TableParagraph"/>
              <w:spacing w:before="1" w:line="242" w:lineRule="auto"/>
              <w:ind w:right="107"/>
            </w:pPr>
            <w:r>
              <w:t>可通过简化概念，帮助家庭了解科学、技术和工程。波士顿儿童博物馆编写的《科学、技术、工程与数学指南》（</w:t>
            </w:r>
            <w:r>
              <w:t>STEM</w:t>
            </w:r>
            <w:r>
              <w:rPr>
                <w:spacing w:val="-23"/>
              </w:rPr>
              <w:t xml:space="preserve"> </w:t>
            </w:r>
            <w:r>
              <w:t>Guide</w:t>
            </w:r>
            <w:r>
              <w:t>），对这些术语的</w:t>
            </w:r>
            <w:r>
              <w:rPr>
                <w:spacing w:val="-2"/>
              </w:rPr>
              <w:t>定义如下</w:t>
            </w:r>
            <w:r>
              <w:rPr>
                <w:spacing w:val="-2"/>
              </w:rPr>
              <w:t>:</w:t>
            </w:r>
          </w:p>
          <w:p w14:paraId="02682A85" w14:textId="77777777" w:rsidR="00F24D2D" w:rsidRDefault="00A37C89">
            <w:pPr>
              <w:pStyle w:val="TableParagraph"/>
              <w:numPr>
                <w:ilvl w:val="1"/>
                <w:numId w:val="9"/>
              </w:numPr>
              <w:tabs>
                <w:tab w:val="left" w:pos="828"/>
              </w:tabs>
              <w:spacing w:before="1" w:line="286" w:lineRule="exact"/>
              <w:ind w:hanging="361"/>
            </w:pPr>
            <w:r>
              <w:rPr>
                <w:spacing w:val="-3"/>
              </w:rPr>
              <w:t>"</w:t>
            </w:r>
            <w:r>
              <w:rPr>
                <w:spacing w:val="-3"/>
              </w:rPr>
              <w:t>科学是一种思维方式。科学是观察和实验，做出预测，分享发现，提出问题，并想了解事物的工作原理。</w:t>
            </w:r>
          </w:p>
          <w:p w14:paraId="7133E54A" w14:textId="77777777" w:rsidR="00F24D2D" w:rsidRDefault="00A37C89">
            <w:pPr>
              <w:pStyle w:val="TableParagraph"/>
              <w:numPr>
                <w:ilvl w:val="1"/>
                <w:numId w:val="9"/>
              </w:numPr>
              <w:tabs>
                <w:tab w:val="left" w:pos="828"/>
              </w:tabs>
              <w:spacing w:line="284" w:lineRule="exact"/>
              <w:ind w:hanging="361"/>
            </w:pPr>
            <w:r>
              <w:rPr>
                <w:spacing w:val="-3"/>
              </w:rPr>
              <w:t>技术是一种做事方式。技术正在利用工具，发挥创造性，发现问题并让事物运转起来。</w:t>
            </w:r>
          </w:p>
          <w:p w14:paraId="6EF031D5" w14:textId="77777777" w:rsidR="00F24D2D" w:rsidRDefault="00A37C89">
            <w:pPr>
              <w:pStyle w:val="TableParagraph"/>
              <w:numPr>
                <w:ilvl w:val="1"/>
                <w:numId w:val="9"/>
              </w:numPr>
              <w:tabs>
                <w:tab w:val="left" w:pos="828"/>
              </w:tabs>
              <w:spacing w:line="285" w:lineRule="exact"/>
              <w:ind w:hanging="361"/>
            </w:pPr>
            <w:r>
              <w:rPr>
                <w:spacing w:val="-2"/>
              </w:rPr>
              <w:t>工程是一种做事方法。工程正在解决问题，利用各种材料，设计和创造，并打造能够运转的事物。（波士顿儿童博物馆，</w:t>
            </w:r>
            <w:r>
              <w:rPr>
                <w:spacing w:val="-2"/>
              </w:rPr>
              <w:t>2013</w:t>
            </w:r>
            <w:r>
              <w:rPr>
                <w:spacing w:val="-2"/>
              </w:rPr>
              <w:t>年</w:t>
            </w:r>
            <w:r>
              <w:rPr>
                <w:spacing w:val="-10"/>
              </w:rPr>
              <w:t>）</w:t>
            </w:r>
          </w:p>
          <w:p w14:paraId="0FB4A328" w14:textId="77777777" w:rsidR="00F24D2D" w:rsidRDefault="00A37C89">
            <w:pPr>
              <w:pStyle w:val="TableParagraph"/>
              <w:numPr>
                <w:ilvl w:val="0"/>
                <w:numId w:val="9"/>
              </w:numPr>
              <w:tabs>
                <w:tab w:val="left" w:pos="467"/>
                <w:tab w:val="left" w:pos="468"/>
              </w:tabs>
              <w:spacing w:before="208"/>
              <w:ind w:hanging="361"/>
            </w:pPr>
            <w:r>
              <w:rPr>
                <w:spacing w:val="-2"/>
              </w:rPr>
              <w:t>通过利用孩子自家后院和社区内的自然景观（例如：生物、植物、季节变化等），帮助孩子们探索周围的自然科学。</w:t>
            </w:r>
            <w:r>
              <w:rPr>
                <w:spacing w:val="-10"/>
              </w:rPr>
              <w:t>）</w:t>
            </w:r>
          </w:p>
          <w:p w14:paraId="1FE3E2DD" w14:textId="77777777" w:rsidR="00F24D2D" w:rsidRDefault="00A37C89">
            <w:pPr>
              <w:pStyle w:val="TableParagraph"/>
              <w:numPr>
                <w:ilvl w:val="0"/>
                <w:numId w:val="9"/>
              </w:numPr>
              <w:tabs>
                <w:tab w:val="left" w:pos="467"/>
                <w:tab w:val="left" w:pos="468"/>
              </w:tabs>
              <w:spacing w:line="242" w:lineRule="auto"/>
              <w:ind w:right="189"/>
            </w:pPr>
            <w:r>
              <w:rPr>
                <w:spacing w:val="-2"/>
              </w:rPr>
              <w:t>通过简单的活动，如用橡子或是孩子从沙滩捡来的石子把水壶填满，在孩子们用放大镜比较和对比这些橡子或石子特征的过程中，孩子们能收获若干个小时的乐趣。</w:t>
            </w:r>
          </w:p>
          <w:p w14:paraId="04830E02" w14:textId="77777777" w:rsidR="00F24D2D" w:rsidRDefault="00A37C89">
            <w:pPr>
              <w:pStyle w:val="TableParagraph"/>
              <w:numPr>
                <w:ilvl w:val="0"/>
                <w:numId w:val="9"/>
              </w:numPr>
              <w:tabs>
                <w:tab w:val="left" w:pos="467"/>
                <w:tab w:val="left" w:pos="468"/>
              </w:tabs>
              <w:ind w:hanging="361"/>
            </w:pPr>
            <w:r>
              <w:rPr>
                <w:spacing w:val="-3"/>
              </w:rPr>
              <w:t>烹饪时，孩子们可以帮助添加食谱中的配料，并观察食物发生的变化。</w:t>
            </w:r>
          </w:p>
          <w:p w14:paraId="32BD0E69" w14:textId="77777777" w:rsidR="00F24D2D" w:rsidRDefault="00A37C89">
            <w:pPr>
              <w:pStyle w:val="TableParagraph"/>
              <w:numPr>
                <w:ilvl w:val="0"/>
                <w:numId w:val="9"/>
              </w:numPr>
              <w:tabs>
                <w:tab w:val="left" w:pos="467"/>
                <w:tab w:val="left" w:pos="468"/>
              </w:tabs>
              <w:spacing w:before="3"/>
              <w:ind w:hanging="361"/>
            </w:pPr>
            <w:r>
              <w:rPr>
                <w:spacing w:val="-3"/>
              </w:rPr>
              <w:t>家庭可以利用社区资源，如自然中心、科学博物馆、儿童博物馆和自然历史博物馆。</w:t>
            </w:r>
          </w:p>
          <w:p w14:paraId="19DEA804" w14:textId="77777777" w:rsidR="00F24D2D" w:rsidRDefault="00A37C89">
            <w:pPr>
              <w:pStyle w:val="TableParagraph"/>
              <w:numPr>
                <w:ilvl w:val="0"/>
                <w:numId w:val="9"/>
              </w:numPr>
              <w:tabs>
                <w:tab w:val="left" w:pos="467"/>
                <w:tab w:val="left" w:pos="468"/>
              </w:tabs>
              <w:spacing w:before="2"/>
              <w:ind w:hanging="361"/>
            </w:pPr>
            <w:r>
              <w:rPr>
                <w:spacing w:val="-3"/>
              </w:rPr>
              <w:t>光与影：与孩子一起制作简单的手偶玩具。</w:t>
            </w:r>
          </w:p>
          <w:p w14:paraId="0DE05B14" w14:textId="77777777" w:rsidR="00F24D2D" w:rsidRDefault="00A37C89">
            <w:pPr>
              <w:pStyle w:val="TableParagraph"/>
              <w:numPr>
                <w:ilvl w:val="0"/>
                <w:numId w:val="9"/>
              </w:numPr>
              <w:tabs>
                <w:tab w:val="left" w:pos="467"/>
                <w:tab w:val="left" w:pos="468"/>
              </w:tabs>
              <w:spacing w:before="3"/>
              <w:ind w:hanging="361"/>
            </w:pPr>
            <w:r>
              <w:rPr>
                <w:spacing w:val="-2"/>
              </w:rPr>
              <w:t>平衡：提供身体平衡练习的插图（例如：单腿保持平衡）</w:t>
            </w:r>
            <w:r>
              <w:rPr>
                <w:spacing w:val="-3"/>
              </w:rPr>
              <w:t>；鼓励家庭与孩子一起搭积木。</w:t>
            </w:r>
          </w:p>
          <w:p w14:paraId="7312B586" w14:textId="77777777" w:rsidR="00F24D2D" w:rsidRDefault="00A37C89">
            <w:pPr>
              <w:pStyle w:val="TableParagraph"/>
              <w:numPr>
                <w:ilvl w:val="0"/>
                <w:numId w:val="9"/>
              </w:numPr>
              <w:tabs>
                <w:tab w:val="left" w:pos="467"/>
                <w:tab w:val="left" w:pos="468"/>
              </w:tabs>
              <w:spacing w:before="3"/>
              <w:ind w:hanging="361"/>
            </w:pPr>
            <w:r>
              <w:rPr>
                <w:spacing w:val="-2"/>
              </w:rPr>
              <w:t>热与冷：比较放在阳光下或冰箱里的不同物体会发生什么变化（例如：一块巧克力与一点水果，或蔬菜与一块积木）</w:t>
            </w:r>
            <w:r>
              <w:rPr>
                <w:spacing w:val="-10"/>
              </w:rPr>
              <w:t>。</w:t>
            </w:r>
          </w:p>
          <w:p w14:paraId="2FCADCC7" w14:textId="77777777" w:rsidR="00F24D2D" w:rsidRDefault="00A37C89">
            <w:pPr>
              <w:pStyle w:val="TableParagraph"/>
              <w:numPr>
                <w:ilvl w:val="0"/>
                <w:numId w:val="9"/>
              </w:numPr>
              <w:tabs>
                <w:tab w:val="left" w:pos="467"/>
                <w:tab w:val="left" w:pos="468"/>
              </w:tabs>
              <w:spacing w:before="2"/>
              <w:ind w:hanging="361"/>
            </w:pPr>
            <w:r>
              <w:rPr>
                <w:spacing w:val="-3"/>
              </w:rPr>
              <w:t>开展一次寻物游戏，寻找天然和人造的材料。</w:t>
            </w:r>
          </w:p>
          <w:p w14:paraId="148484F4" w14:textId="77777777" w:rsidR="00F24D2D" w:rsidRDefault="00A37C89">
            <w:pPr>
              <w:pStyle w:val="TableParagraph"/>
              <w:numPr>
                <w:ilvl w:val="0"/>
                <w:numId w:val="9"/>
              </w:numPr>
              <w:tabs>
                <w:tab w:val="left" w:pos="467"/>
                <w:tab w:val="left" w:pos="468"/>
              </w:tabs>
              <w:ind w:hanging="361"/>
            </w:pPr>
            <w:r>
              <w:rPr>
                <w:spacing w:val="-3"/>
              </w:rPr>
              <w:t>沐浴时，观察浴缸中水的气泡。</w:t>
            </w:r>
          </w:p>
          <w:p w14:paraId="3AED4322" w14:textId="77777777" w:rsidR="00F24D2D" w:rsidRDefault="00A37C89">
            <w:pPr>
              <w:pStyle w:val="TableParagraph"/>
              <w:numPr>
                <w:ilvl w:val="0"/>
                <w:numId w:val="9"/>
              </w:numPr>
              <w:tabs>
                <w:tab w:val="left" w:pos="467"/>
                <w:tab w:val="left" w:pos="468"/>
              </w:tabs>
              <w:spacing w:before="3"/>
              <w:ind w:hanging="361"/>
            </w:pPr>
            <w:r>
              <w:rPr>
                <w:spacing w:val="-3"/>
              </w:rPr>
              <w:t>阅读报纸、网上或天气频道中的天气预报，再把天气预报与当天的实际天气进行比较。</w:t>
            </w:r>
          </w:p>
          <w:p w14:paraId="3B35358F" w14:textId="77777777" w:rsidR="00F24D2D" w:rsidRDefault="00A37C89">
            <w:pPr>
              <w:pStyle w:val="TableParagraph"/>
              <w:numPr>
                <w:ilvl w:val="0"/>
                <w:numId w:val="9"/>
              </w:numPr>
              <w:tabs>
                <w:tab w:val="left" w:pos="467"/>
                <w:tab w:val="left" w:pos="468"/>
              </w:tabs>
              <w:spacing w:before="2"/>
              <w:ind w:hanging="361"/>
            </w:pPr>
            <w:r>
              <w:rPr>
                <w:spacing w:val="-3"/>
              </w:rPr>
              <w:t>根据天气，问孩子应该穿什么样的衣服。</w:t>
            </w:r>
          </w:p>
          <w:p w14:paraId="0354905C" w14:textId="77777777" w:rsidR="00F24D2D" w:rsidRDefault="00A37C89">
            <w:pPr>
              <w:pStyle w:val="TableParagraph"/>
              <w:spacing w:before="200" w:line="295" w:lineRule="exact"/>
              <w:rPr>
                <w:sz w:val="23"/>
              </w:rPr>
            </w:pPr>
            <w:r>
              <w:rPr>
                <w:w w:val="95"/>
                <w:sz w:val="23"/>
              </w:rPr>
              <w:t>数学</w:t>
            </w:r>
            <w:r>
              <w:rPr>
                <w:spacing w:val="-10"/>
                <w:w w:val="95"/>
                <w:sz w:val="23"/>
              </w:rPr>
              <w:t>：</w:t>
            </w:r>
          </w:p>
          <w:p w14:paraId="5E32D1FE" w14:textId="77777777" w:rsidR="00F24D2D" w:rsidRDefault="00A37C89">
            <w:pPr>
              <w:pStyle w:val="TableParagraph"/>
              <w:numPr>
                <w:ilvl w:val="0"/>
                <w:numId w:val="9"/>
              </w:numPr>
              <w:tabs>
                <w:tab w:val="left" w:pos="467"/>
                <w:tab w:val="left" w:pos="468"/>
              </w:tabs>
              <w:ind w:hanging="361"/>
            </w:pPr>
            <w:r>
              <w:rPr>
                <w:spacing w:val="-2"/>
              </w:rPr>
              <w:t>提供回家完成的活动（例如：教具和任务卡），让孩子和家长一起使用，例如：比较和对比家庭物品的属性（尺寸、体积、重量）</w:t>
            </w:r>
            <w:r>
              <w:rPr>
                <w:spacing w:val="-10"/>
              </w:rPr>
              <w:t>。</w:t>
            </w:r>
          </w:p>
          <w:p w14:paraId="5EAEDC6F" w14:textId="77777777" w:rsidR="00F24D2D" w:rsidRDefault="00A37C89">
            <w:pPr>
              <w:pStyle w:val="TableParagraph"/>
              <w:numPr>
                <w:ilvl w:val="0"/>
                <w:numId w:val="9"/>
              </w:numPr>
              <w:tabs>
                <w:tab w:val="left" w:pos="467"/>
                <w:tab w:val="left" w:pos="468"/>
              </w:tabs>
              <w:spacing w:before="3" w:line="263" w:lineRule="exact"/>
              <w:ind w:hanging="361"/>
            </w:pPr>
            <w:r>
              <w:rPr>
                <w:spacing w:val="-3"/>
              </w:rPr>
              <w:t>鼓励家庭利用机会来巩固或拓展课堂体验，以及日常生活中的概念，例如</w:t>
            </w:r>
            <w:r>
              <w:rPr>
                <w:spacing w:val="-3"/>
              </w:rPr>
              <w:t>:</w:t>
            </w:r>
          </w:p>
        </w:tc>
      </w:tr>
    </w:tbl>
    <w:p w14:paraId="6A88B22D" w14:textId="77777777" w:rsidR="00F24D2D" w:rsidRDefault="00F24D2D">
      <w:pPr>
        <w:spacing w:line="263" w:lineRule="exact"/>
        <w:sectPr w:rsidR="00F24D2D">
          <w:headerReference w:type="default" r:id="rId78"/>
          <w:footerReference w:type="default" r:id="rId79"/>
          <w:pgSz w:w="15840" w:h="12240" w:orient="landscape"/>
          <w:pgMar w:top="860" w:right="580" w:bottom="960" w:left="480" w:header="0" w:footer="765"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3AE161B1" w14:textId="77777777">
        <w:trPr>
          <w:trHeight w:val="414"/>
        </w:trPr>
        <w:tc>
          <w:tcPr>
            <w:tcW w:w="14102" w:type="dxa"/>
            <w:shd w:val="clear" w:color="auto" w:fill="D5E2BB"/>
          </w:tcPr>
          <w:p w14:paraId="19285213" w14:textId="77777777" w:rsidR="00F24D2D" w:rsidRDefault="00A37C89">
            <w:pPr>
              <w:pStyle w:val="TableParagraph"/>
              <w:spacing w:before="1" w:line="393" w:lineRule="exact"/>
              <w:ind w:left="190" w:right="182"/>
              <w:jc w:val="center"/>
              <w:rPr>
                <w:sz w:val="32"/>
              </w:rPr>
            </w:pPr>
            <w:r>
              <w:rPr>
                <w:spacing w:val="-2"/>
                <w:sz w:val="32"/>
              </w:rPr>
              <w:t>家庭参与策略</w:t>
            </w:r>
          </w:p>
        </w:tc>
      </w:tr>
      <w:tr w:rsidR="00F24D2D" w14:paraId="68754BED" w14:textId="77777777">
        <w:trPr>
          <w:trHeight w:val="4122"/>
        </w:trPr>
        <w:tc>
          <w:tcPr>
            <w:tcW w:w="14102" w:type="dxa"/>
          </w:tcPr>
          <w:p w14:paraId="736DA561" w14:textId="77777777" w:rsidR="00F24D2D" w:rsidRDefault="00A37C89">
            <w:pPr>
              <w:pStyle w:val="TableParagraph"/>
              <w:numPr>
                <w:ilvl w:val="0"/>
                <w:numId w:val="8"/>
              </w:numPr>
              <w:tabs>
                <w:tab w:val="left" w:pos="1188"/>
              </w:tabs>
              <w:spacing w:before="3" w:line="286" w:lineRule="exact"/>
              <w:ind w:hanging="361"/>
            </w:pPr>
            <w:r>
              <w:rPr>
                <w:spacing w:val="-3"/>
              </w:rPr>
              <w:t>在家里玩</w:t>
            </w:r>
            <w:r>
              <w:rPr>
                <w:spacing w:val="-3"/>
              </w:rPr>
              <w:t>“</w:t>
            </w:r>
            <w:r>
              <w:rPr>
                <w:spacing w:val="-3"/>
              </w:rPr>
              <w:t>找形状</w:t>
            </w:r>
            <w:r>
              <w:rPr>
                <w:spacing w:val="-3"/>
              </w:rPr>
              <w:t>”</w:t>
            </w:r>
            <w:r>
              <w:rPr>
                <w:spacing w:val="-3"/>
              </w:rPr>
              <w:t>的游戏；</w:t>
            </w:r>
          </w:p>
          <w:p w14:paraId="506E7186" w14:textId="77777777" w:rsidR="00F24D2D" w:rsidRDefault="00A37C89">
            <w:pPr>
              <w:pStyle w:val="TableParagraph"/>
              <w:numPr>
                <w:ilvl w:val="0"/>
                <w:numId w:val="8"/>
              </w:numPr>
              <w:tabs>
                <w:tab w:val="left" w:pos="1188"/>
              </w:tabs>
              <w:spacing w:line="286" w:lineRule="exact"/>
              <w:ind w:hanging="361"/>
            </w:pPr>
            <w:r>
              <w:rPr>
                <w:spacing w:val="-3"/>
              </w:rPr>
              <w:t>购物时，谈论和辨识形状；</w:t>
            </w:r>
          </w:p>
          <w:p w14:paraId="3806021D" w14:textId="77777777" w:rsidR="00F24D2D" w:rsidRDefault="00A37C89">
            <w:pPr>
              <w:pStyle w:val="TableParagraph"/>
              <w:numPr>
                <w:ilvl w:val="0"/>
                <w:numId w:val="8"/>
              </w:numPr>
              <w:tabs>
                <w:tab w:val="left" w:pos="1188"/>
              </w:tabs>
              <w:spacing w:line="286" w:lineRule="exact"/>
              <w:ind w:hanging="361"/>
            </w:pPr>
            <w:r>
              <w:rPr>
                <w:spacing w:val="-3"/>
              </w:rPr>
              <w:t>数家庭成员的人数，桌上需要摆放的盘子数量，罐子中的饼干数量；</w:t>
            </w:r>
          </w:p>
          <w:p w14:paraId="598BE39B" w14:textId="77777777" w:rsidR="00F24D2D" w:rsidRDefault="00A37C89">
            <w:pPr>
              <w:pStyle w:val="TableParagraph"/>
              <w:numPr>
                <w:ilvl w:val="0"/>
                <w:numId w:val="8"/>
              </w:numPr>
              <w:tabs>
                <w:tab w:val="left" w:pos="1188"/>
              </w:tabs>
              <w:spacing w:line="286" w:lineRule="exact"/>
              <w:ind w:hanging="361"/>
            </w:pPr>
            <w:r>
              <w:rPr>
                <w:spacing w:val="-3"/>
              </w:rPr>
              <w:t>计划聚会时，让孩子一起计算人数和人数总和；</w:t>
            </w:r>
          </w:p>
          <w:p w14:paraId="66A79FAD" w14:textId="77777777" w:rsidR="00F24D2D" w:rsidRDefault="00A37C89">
            <w:pPr>
              <w:pStyle w:val="TableParagraph"/>
              <w:numPr>
                <w:ilvl w:val="0"/>
                <w:numId w:val="8"/>
              </w:numPr>
              <w:tabs>
                <w:tab w:val="left" w:pos="1188"/>
              </w:tabs>
              <w:spacing w:line="286" w:lineRule="exact"/>
              <w:ind w:hanging="361"/>
            </w:pPr>
            <w:r>
              <w:rPr>
                <w:spacing w:val="-3"/>
              </w:rPr>
              <w:t>按照画谜食谱，在家里做零食和餐点；</w:t>
            </w:r>
          </w:p>
          <w:p w14:paraId="47A59F0B" w14:textId="77777777" w:rsidR="00F24D2D" w:rsidRDefault="00A37C89">
            <w:pPr>
              <w:pStyle w:val="TableParagraph"/>
              <w:numPr>
                <w:ilvl w:val="0"/>
                <w:numId w:val="8"/>
              </w:numPr>
              <w:tabs>
                <w:tab w:val="left" w:pos="1188"/>
              </w:tabs>
              <w:spacing w:line="284" w:lineRule="exact"/>
              <w:ind w:hanging="361"/>
            </w:pPr>
            <w:r>
              <w:rPr>
                <w:spacing w:val="-3"/>
              </w:rPr>
              <w:t>数出放在煎饼上的巧克力片数，和放在饼干上的巧克力豆数；</w:t>
            </w:r>
          </w:p>
          <w:p w14:paraId="37D331C1" w14:textId="77777777" w:rsidR="00F24D2D" w:rsidRDefault="00A37C89">
            <w:pPr>
              <w:pStyle w:val="TableParagraph"/>
              <w:numPr>
                <w:ilvl w:val="0"/>
                <w:numId w:val="8"/>
              </w:numPr>
              <w:tabs>
                <w:tab w:val="left" w:pos="1188"/>
              </w:tabs>
              <w:spacing w:line="284" w:lineRule="exact"/>
              <w:ind w:hanging="361"/>
            </w:pPr>
            <w:r>
              <w:rPr>
                <w:spacing w:val="-3"/>
              </w:rPr>
              <w:t>用鸡蛋纸箱，来对物品进行分类；</w:t>
            </w:r>
          </w:p>
          <w:p w14:paraId="3C287AE7" w14:textId="77777777" w:rsidR="00F24D2D" w:rsidRDefault="00A37C89">
            <w:pPr>
              <w:pStyle w:val="TableParagraph"/>
              <w:numPr>
                <w:ilvl w:val="0"/>
                <w:numId w:val="8"/>
              </w:numPr>
              <w:tabs>
                <w:tab w:val="left" w:pos="1188"/>
              </w:tabs>
              <w:spacing w:line="286" w:lineRule="exact"/>
              <w:ind w:hanging="361"/>
            </w:pPr>
            <w:r>
              <w:rPr>
                <w:spacing w:val="-3"/>
              </w:rPr>
              <w:t>在乘车时，唱儿童数字歌；</w:t>
            </w:r>
          </w:p>
          <w:p w14:paraId="77FFB5D3" w14:textId="77777777" w:rsidR="00F24D2D" w:rsidRDefault="00A37C89">
            <w:pPr>
              <w:pStyle w:val="TableParagraph"/>
              <w:numPr>
                <w:ilvl w:val="0"/>
                <w:numId w:val="8"/>
              </w:numPr>
              <w:tabs>
                <w:tab w:val="left" w:pos="1188"/>
              </w:tabs>
              <w:spacing w:line="286" w:lineRule="exact"/>
              <w:ind w:hanging="361"/>
            </w:pPr>
            <w:r>
              <w:rPr>
                <w:spacing w:val="-2"/>
              </w:rPr>
              <w:t>在杂货店时，让孩子</w:t>
            </w:r>
            <w:r>
              <w:rPr>
                <w:spacing w:val="-2"/>
              </w:rPr>
              <w:t>“</w:t>
            </w:r>
            <w:r>
              <w:rPr>
                <w:spacing w:val="-2"/>
              </w:rPr>
              <w:t>数数</w:t>
            </w:r>
            <w:r>
              <w:rPr>
                <w:spacing w:val="-2"/>
              </w:rPr>
              <w:t>”</w:t>
            </w:r>
            <w:r>
              <w:rPr>
                <w:spacing w:val="-2"/>
              </w:rPr>
              <w:t>过道（</w:t>
            </w:r>
            <w:r>
              <w:rPr>
                <w:spacing w:val="-3"/>
              </w:rPr>
              <w:t>“</w:t>
            </w:r>
            <w:r>
              <w:rPr>
                <w:spacing w:val="-3"/>
              </w:rPr>
              <w:t>我们在四号过道，那下一个过道是几号？</w:t>
            </w:r>
            <w:r>
              <w:rPr>
                <w:spacing w:val="-3"/>
              </w:rPr>
              <w:t>”</w:t>
            </w:r>
            <w:r>
              <w:rPr>
                <w:spacing w:val="-4"/>
              </w:rPr>
              <w:t>）；</w:t>
            </w:r>
          </w:p>
          <w:p w14:paraId="27EF4B8D" w14:textId="77777777" w:rsidR="00F24D2D" w:rsidRDefault="00A37C89">
            <w:pPr>
              <w:pStyle w:val="TableParagraph"/>
              <w:numPr>
                <w:ilvl w:val="0"/>
                <w:numId w:val="8"/>
              </w:numPr>
              <w:tabs>
                <w:tab w:val="left" w:pos="1188"/>
              </w:tabs>
              <w:spacing w:line="286" w:lineRule="exact"/>
              <w:ind w:hanging="361"/>
            </w:pPr>
            <w:r>
              <w:rPr>
                <w:spacing w:val="-3"/>
              </w:rPr>
              <w:t>用吃剩的食物来喂鸟，制作堆肥等；</w:t>
            </w:r>
          </w:p>
          <w:p w14:paraId="22322948" w14:textId="77777777" w:rsidR="00F24D2D" w:rsidRDefault="00A37C89">
            <w:pPr>
              <w:pStyle w:val="TableParagraph"/>
              <w:numPr>
                <w:ilvl w:val="0"/>
                <w:numId w:val="8"/>
              </w:numPr>
              <w:tabs>
                <w:tab w:val="left" w:pos="1188"/>
              </w:tabs>
              <w:spacing w:line="286" w:lineRule="exact"/>
              <w:ind w:hanging="361"/>
            </w:pPr>
            <w:r>
              <w:rPr>
                <w:spacing w:val="-3"/>
              </w:rPr>
              <w:t>让孩子参与用实物货币购买物品的过程。</w:t>
            </w:r>
          </w:p>
          <w:p w14:paraId="79666673" w14:textId="77777777" w:rsidR="00F24D2D" w:rsidRDefault="00A37C89">
            <w:pPr>
              <w:pStyle w:val="TableParagraph"/>
              <w:spacing w:before="206" w:line="242" w:lineRule="auto"/>
              <w:ind w:right="109"/>
            </w:pPr>
            <w:r>
              <w:rPr>
                <w:spacing w:val="-2"/>
              </w:rPr>
              <w:t>让家庭参与的其他一些方法包括：根据家长的日程安排来安排会议；让家庭知悉有关课程的信息；提供辅导和辅助小组，以及征求家庭的反馈和</w:t>
            </w:r>
            <w:bookmarkStart w:id="127" w:name="_bookmark126"/>
            <w:bookmarkEnd w:id="127"/>
            <w:r>
              <w:rPr>
                <w:spacing w:val="-4"/>
              </w:rPr>
              <w:t>建议。</w:t>
            </w:r>
          </w:p>
        </w:tc>
      </w:tr>
    </w:tbl>
    <w:p w14:paraId="76EEB091" w14:textId="77777777" w:rsidR="00F24D2D" w:rsidRDefault="00F24D2D">
      <w:pPr>
        <w:pStyle w:val="BodyText"/>
        <w:spacing w:before="5"/>
        <w:rPr>
          <w:rFonts w:ascii="Times New Roman"/>
          <w:sz w:val="24"/>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042B54AB" w14:textId="77777777">
        <w:trPr>
          <w:trHeight w:val="414"/>
        </w:trPr>
        <w:tc>
          <w:tcPr>
            <w:tcW w:w="14102" w:type="dxa"/>
            <w:shd w:val="clear" w:color="auto" w:fill="A3EBAE"/>
          </w:tcPr>
          <w:p w14:paraId="3DF892FA" w14:textId="77777777" w:rsidR="00F24D2D" w:rsidRDefault="00A37C89">
            <w:pPr>
              <w:pStyle w:val="TableParagraph"/>
              <w:spacing w:before="1" w:line="393" w:lineRule="exact"/>
              <w:ind w:left="190" w:right="181"/>
              <w:jc w:val="center"/>
              <w:rPr>
                <w:sz w:val="32"/>
              </w:rPr>
            </w:pPr>
            <w:r>
              <w:rPr>
                <w:spacing w:val="-3"/>
                <w:sz w:val="32"/>
              </w:rPr>
              <w:t>评估方法</w:t>
            </w:r>
          </w:p>
        </w:tc>
      </w:tr>
      <w:tr w:rsidR="00F24D2D" w14:paraId="641754FA" w14:textId="77777777">
        <w:trPr>
          <w:trHeight w:val="5104"/>
        </w:trPr>
        <w:tc>
          <w:tcPr>
            <w:tcW w:w="14102" w:type="dxa"/>
          </w:tcPr>
          <w:p w14:paraId="0D5BE16A" w14:textId="77777777" w:rsidR="00F24D2D" w:rsidRDefault="00A37C89">
            <w:pPr>
              <w:pStyle w:val="TableParagraph"/>
              <w:spacing w:before="3" w:line="242" w:lineRule="auto"/>
              <w:ind w:right="109"/>
              <w:jc w:val="both"/>
            </w:pPr>
            <w:r>
              <w:rPr>
                <w:spacing w:val="-2"/>
              </w:rPr>
              <w:t>下文概述的评估方法是指课堂上采用的方法，可用于在各个领域的课堂上，开展持续性的非正式评估（嵌入到教学中的评估）。这些方法不是为</w:t>
            </w:r>
            <w:r>
              <w:rPr>
                <w:spacing w:val="-2"/>
              </w:rPr>
              <w:t>了取代或干预更加正式的、用于评估儿童发育情况的评估方法（可能会跨学区采用），也不是指可能用于儿童发育筛查（以判定儿童是否有发育迟缓方面风险）的评估方法。</w:t>
            </w:r>
          </w:p>
          <w:p w14:paraId="18E36951" w14:textId="77777777" w:rsidR="00F24D2D" w:rsidRDefault="00F24D2D">
            <w:pPr>
              <w:pStyle w:val="TableParagraph"/>
              <w:spacing w:before="4"/>
              <w:ind w:left="0"/>
              <w:rPr>
                <w:rFonts w:ascii="Times New Roman"/>
              </w:rPr>
            </w:pPr>
          </w:p>
          <w:p w14:paraId="674BF8AD" w14:textId="77777777" w:rsidR="00F24D2D" w:rsidRDefault="00A37C89">
            <w:pPr>
              <w:pStyle w:val="TableParagraph"/>
            </w:pPr>
            <w:r>
              <w:rPr>
                <w:spacing w:val="-4"/>
              </w:rPr>
              <w:t>评估方法</w:t>
            </w:r>
          </w:p>
          <w:p w14:paraId="68900426" w14:textId="77777777" w:rsidR="00F24D2D" w:rsidRDefault="00A37C89">
            <w:pPr>
              <w:pStyle w:val="TableParagraph"/>
              <w:numPr>
                <w:ilvl w:val="0"/>
                <w:numId w:val="7"/>
              </w:numPr>
              <w:tabs>
                <w:tab w:val="left" w:pos="827"/>
                <w:tab w:val="left" w:pos="828"/>
              </w:tabs>
              <w:ind w:hanging="361"/>
            </w:pPr>
            <w:r>
              <w:rPr>
                <w:spacing w:val="-3"/>
              </w:rPr>
              <w:t>录制小组讨论的音频。</w:t>
            </w:r>
          </w:p>
          <w:p w14:paraId="77FC16F1" w14:textId="77777777" w:rsidR="00F24D2D" w:rsidRDefault="00A37C89">
            <w:pPr>
              <w:pStyle w:val="TableParagraph"/>
              <w:numPr>
                <w:ilvl w:val="0"/>
                <w:numId w:val="7"/>
              </w:numPr>
              <w:tabs>
                <w:tab w:val="left" w:pos="827"/>
                <w:tab w:val="left" w:pos="828"/>
              </w:tabs>
              <w:spacing w:before="3"/>
              <w:ind w:hanging="361"/>
            </w:pPr>
            <w:r>
              <w:rPr>
                <w:spacing w:val="-3"/>
              </w:rPr>
              <w:t>用照片、音频或视频资料，记录儿童在理解力和概念方面的发展水平。</w:t>
            </w:r>
          </w:p>
          <w:p w14:paraId="1D092665" w14:textId="77777777" w:rsidR="00F24D2D" w:rsidRDefault="00A37C89">
            <w:pPr>
              <w:pStyle w:val="TableParagraph"/>
              <w:numPr>
                <w:ilvl w:val="0"/>
                <w:numId w:val="7"/>
              </w:numPr>
              <w:tabs>
                <w:tab w:val="left" w:pos="827"/>
                <w:tab w:val="left" w:pos="828"/>
              </w:tabs>
              <w:spacing w:before="2"/>
              <w:ind w:hanging="361"/>
            </w:pPr>
            <w:r>
              <w:rPr>
                <w:spacing w:val="-3"/>
              </w:rPr>
              <w:t>不断地把儿童在活动中的照片，或完成的作品照片，添加到个人作品集中，以记录随着时间发展，儿童所取得的进步。</w:t>
            </w:r>
          </w:p>
          <w:p w14:paraId="0312BA80" w14:textId="77777777" w:rsidR="00F24D2D" w:rsidRDefault="00A37C89">
            <w:pPr>
              <w:pStyle w:val="TableParagraph"/>
              <w:numPr>
                <w:ilvl w:val="0"/>
                <w:numId w:val="7"/>
              </w:numPr>
              <w:tabs>
                <w:tab w:val="left" w:pos="827"/>
                <w:tab w:val="left" w:pos="828"/>
              </w:tabs>
              <w:spacing w:before="3"/>
              <w:ind w:hanging="361"/>
            </w:pPr>
            <w:r>
              <w:rPr>
                <w:spacing w:val="-3"/>
              </w:rPr>
              <w:t>与儿童和家庭一起回顾作品集。</w:t>
            </w:r>
          </w:p>
          <w:p w14:paraId="008970C2" w14:textId="77777777" w:rsidR="00F24D2D" w:rsidRDefault="00A37C89">
            <w:pPr>
              <w:pStyle w:val="TableParagraph"/>
              <w:numPr>
                <w:ilvl w:val="0"/>
                <w:numId w:val="7"/>
              </w:numPr>
              <w:tabs>
                <w:tab w:val="left" w:pos="827"/>
                <w:tab w:val="left" w:pos="828"/>
              </w:tabs>
              <w:spacing w:before="2"/>
              <w:ind w:hanging="361"/>
            </w:pPr>
            <w:r>
              <w:rPr>
                <w:spacing w:val="-3"/>
              </w:rPr>
              <w:t>对孩子的反应做书面记录或抄录。</w:t>
            </w:r>
          </w:p>
          <w:p w14:paraId="33B7750E" w14:textId="77777777" w:rsidR="00F24D2D" w:rsidRDefault="00A37C89">
            <w:pPr>
              <w:pStyle w:val="TableParagraph"/>
              <w:numPr>
                <w:ilvl w:val="0"/>
                <w:numId w:val="7"/>
              </w:numPr>
              <w:tabs>
                <w:tab w:val="left" w:pos="827"/>
                <w:tab w:val="left" w:pos="828"/>
              </w:tabs>
              <w:spacing w:before="3"/>
              <w:ind w:hanging="361"/>
            </w:pPr>
            <w:r>
              <w:rPr>
                <w:spacing w:val="-3"/>
              </w:rPr>
              <w:t>用趣闻记录或连续记录来辅助观察。</w:t>
            </w:r>
          </w:p>
          <w:p w14:paraId="20127BDD" w14:textId="77777777" w:rsidR="00F24D2D" w:rsidRDefault="00A37C89">
            <w:pPr>
              <w:pStyle w:val="TableParagraph"/>
              <w:numPr>
                <w:ilvl w:val="0"/>
                <w:numId w:val="7"/>
              </w:numPr>
              <w:tabs>
                <w:tab w:val="left" w:pos="827"/>
                <w:tab w:val="left" w:pos="828"/>
              </w:tabs>
              <w:spacing w:before="2"/>
              <w:ind w:hanging="361"/>
            </w:pPr>
            <w:r>
              <w:rPr>
                <w:spacing w:val="-3"/>
              </w:rPr>
              <w:t>创建一个课堂记录册或记录面板，对孩子的作品进行说明。</w:t>
            </w:r>
          </w:p>
          <w:p w14:paraId="0026958F" w14:textId="77777777" w:rsidR="00F24D2D" w:rsidRDefault="00A37C89">
            <w:pPr>
              <w:pStyle w:val="TableParagraph"/>
              <w:numPr>
                <w:ilvl w:val="0"/>
                <w:numId w:val="7"/>
              </w:numPr>
              <w:tabs>
                <w:tab w:val="left" w:pos="827"/>
                <w:tab w:val="left" w:pos="828"/>
              </w:tabs>
              <w:spacing w:before="3"/>
              <w:ind w:hanging="361"/>
            </w:pPr>
            <w:r>
              <w:rPr>
                <w:spacing w:val="-2"/>
              </w:rPr>
              <w:t>用检</w:t>
            </w:r>
            <w:r>
              <w:rPr>
                <w:spacing w:val="-2"/>
              </w:rPr>
              <w:t>查清单</w:t>
            </w:r>
            <w:r>
              <w:rPr>
                <w:spacing w:val="-2"/>
              </w:rPr>
              <w:t>/</w:t>
            </w:r>
            <w:r>
              <w:rPr>
                <w:spacing w:val="-2"/>
              </w:rPr>
              <w:t>评定标准进行观察，或考核具体的技能或知识（例如：儿童复述故事和回答问题的能力）</w:t>
            </w:r>
            <w:r>
              <w:rPr>
                <w:spacing w:val="-10"/>
              </w:rPr>
              <w:t>。</w:t>
            </w:r>
          </w:p>
          <w:p w14:paraId="6344369F" w14:textId="77777777" w:rsidR="00F24D2D" w:rsidRDefault="00A37C89">
            <w:pPr>
              <w:pStyle w:val="TableParagraph"/>
              <w:numPr>
                <w:ilvl w:val="0"/>
                <w:numId w:val="7"/>
              </w:numPr>
              <w:tabs>
                <w:tab w:val="left" w:pos="827"/>
                <w:tab w:val="left" w:pos="828"/>
              </w:tabs>
              <w:ind w:hanging="361"/>
            </w:pPr>
            <w:r>
              <w:rPr>
                <w:spacing w:val="-1"/>
              </w:rPr>
              <w:t>为持续性的观察创建评定标准，以判定各种技能的进步与习得。</w:t>
            </w:r>
            <w:r>
              <w:rPr>
                <w:spacing w:val="-1"/>
              </w:rPr>
              <w:t xml:space="preserve"> </w:t>
            </w:r>
            <w:r>
              <w:rPr>
                <w:spacing w:val="-2"/>
              </w:rPr>
              <w:t>（例如：一个连续体话语、匹配字母与发音等）</w:t>
            </w:r>
            <w:r>
              <w:rPr>
                <w:spacing w:val="-10"/>
              </w:rPr>
              <w:t>。</w:t>
            </w:r>
          </w:p>
          <w:p w14:paraId="4AF065A4" w14:textId="77777777" w:rsidR="00F24D2D" w:rsidRDefault="00A37C89">
            <w:pPr>
              <w:pStyle w:val="TableParagraph"/>
              <w:numPr>
                <w:ilvl w:val="0"/>
                <w:numId w:val="7"/>
              </w:numPr>
              <w:tabs>
                <w:tab w:val="left" w:pos="827"/>
                <w:tab w:val="left" w:pos="828"/>
              </w:tabs>
              <w:spacing w:before="2"/>
              <w:ind w:hanging="361"/>
            </w:pPr>
            <w:r>
              <w:rPr>
                <w:spacing w:val="-1"/>
              </w:rPr>
              <w:t>与儿童频繁地对话，记录词汇的使用、概念发展等</w:t>
            </w:r>
            <w:r>
              <w:rPr>
                <w:spacing w:val="-1"/>
              </w:rPr>
              <w:t xml:space="preserve"> </w:t>
            </w:r>
            <w:r>
              <w:rPr>
                <w:spacing w:val="-2"/>
              </w:rPr>
              <w:t>（例如：对于数学</w:t>
            </w:r>
            <w:r>
              <w:rPr>
                <w:spacing w:val="-2"/>
              </w:rPr>
              <w:t>-</w:t>
            </w:r>
            <w:r>
              <w:rPr>
                <w:spacing w:val="-2"/>
              </w:rPr>
              <w:t>形状、数字、模式等。</w:t>
            </w:r>
            <w:r>
              <w:rPr>
                <w:spacing w:val="-5"/>
              </w:rPr>
              <w:t>）</w:t>
            </w:r>
            <w:r>
              <w:rPr>
                <w:spacing w:val="-5"/>
              </w:rPr>
              <w:t>.</w:t>
            </w:r>
          </w:p>
          <w:p w14:paraId="03781607" w14:textId="77777777" w:rsidR="00F24D2D" w:rsidRDefault="00A37C89">
            <w:pPr>
              <w:pStyle w:val="TableParagraph"/>
              <w:numPr>
                <w:ilvl w:val="0"/>
                <w:numId w:val="7"/>
              </w:numPr>
              <w:tabs>
                <w:tab w:val="left" w:pos="827"/>
                <w:tab w:val="left" w:pos="828"/>
              </w:tabs>
              <w:spacing w:before="3"/>
              <w:ind w:hanging="361"/>
            </w:pPr>
            <w:r>
              <w:rPr>
                <w:spacing w:val="-2"/>
              </w:rPr>
              <w:t>审查儿童的绘画和说明文字（口述或书面形式）</w:t>
            </w:r>
            <w:r>
              <w:rPr>
                <w:spacing w:val="-3"/>
              </w:rPr>
              <w:t>，以判定孩子能否理解文字说明与插图之间的关联。</w:t>
            </w:r>
          </w:p>
          <w:p w14:paraId="30F1CF07" w14:textId="77777777" w:rsidR="00F24D2D" w:rsidRDefault="00A37C89">
            <w:pPr>
              <w:pStyle w:val="TableParagraph"/>
              <w:numPr>
                <w:ilvl w:val="0"/>
                <w:numId w:val="7"/>
              </w:numPr>
              <w:tabs>
                <w:tab w:val="left" w:pos="827"/>
                <w:tab w:val="left" w:pos="828"/>
              </w:tabs>
              <w:spacing w:before="3"/>
              <w:ind w:hanging="361"/>
            </w:pPr>
            <w:r>
              <w:rPr>
                <w:spacing w:val="-3"/>
              </w:rPr>
              <w:t>利用朗读书籍中的插图，判定孩子对人物、事件等内容的理解。</w:t>
            </w:r>
          </w:p>
          <w:p w14:paraId="47A01A22" w14:textId="77777777" w:rsidR="00F24D2D" w:rsidRDefault="00A37C89">
            <w:pPr>
              <w:pStyle w:val="TableParagraph"/>
              <w:numPr>
                <w:ilvl w:val="0"/>
                <w:numId w:val="7"/>
              </w:numPr>
              <w:tabs>
                <w:tab w:val="left" w:pos="827"/>
                <w:tab w:val="left" w:pos="828"/>
              </w:tabs>
              <w:spacing w:before="2" w:line="263" w:lineRule="exact"/>
              <w:ind w:hanging="361"/>
            </w:pPr>
            <w:r>
              <w:rPr>
                <w:spacing w:val="-3"/>
              </w:rPr>
              <w:t>观察技术的正确使用与否。</w:t>
            </w:r>
          </w:p>
        </w:tc>
      </w:tr>
    </w:tbl>
    <w:p w14:paraId="6E23F7B9" w14:textId="77777777" w:rsidR="00F24D2D" w:rsidRDefault="00F24D2D">
      <w:pPr>
        <w:spacing w:line="263" w:lineRule="exact"/>
        <w:sectPr w:rsidR="00F24D2D">
          <w:headerReference w:type="default" r:id="rId80"/>
          <w:footerReference w:type="default" r:id="rId81"/>
          <w:pgSz w:w="15840" w:h="12240" w:orient="landscape"/>
          <w:pgMar w:top="860" w:right="580" w:bottom="900" w:left="480" w:header="0" w:footer="709"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53C7DF8B" w14:textId="77777777">
        <w:trPr>
          <w:trHeight w:val="414"/>
        </w:trPr>
        <w:tc>
          <w:tcPr>
            <w:tcW w:w="14102" w:type="dxa"/>
            <w:shd w:val="clear" w:color="auto" w:fill="A3EBAE"/>
          </w:tcPr>
          <w:p w14:paraId="74E36C8A" w14:textId="77777777" w:rsidR="00F24D2D" w:rsidRDefault="00A37C89">
            <w:pPr>
              <w:pStyle w:val="TableParagraph"/>
              <w:spacing w:before="1" w:line="393" w:lineRule="exact"/>
              <w:ind w:left="190" w:right="181"/>
              <w:jc w:val="center"/>
              <w:rPr>
                <w:sz w:val="32"/>
              </w:rPr>
            </w:pPr>
            <w:r>
              <w:rPr>
                <w:spacing w:val="-3"/>
                <w:sz w:val="32"/>
              </w:rPr>
              <w:t>评估方法</w:t>
            </w:r>
          </w:p>
        </w:tc>
      </w:tr>
      <w:tr w:rsidR="00F24D2D" w14:paraId="1A79EF93" w14:textId="77777777">
        <w:trPr>
          <w:trHeight w:val="3709"/>
        </w:trPr>
        <w:tc>
          <w:tcPr>
            <w:tcW w:w="14102" w:type="dxa"/>
          </w:tcPr>
          <w:p w14:paraId="35D7C99D" w14:textId="77777777" w:rsidR="00F24D2D" w:rsidRDefault="00A37C89">
            <w:pPr>
              <w:pStyle w:val="TableParagraph"/>
              <w:numPr>
                <w:ilvl w:val="0"/>
                <w:numId w:val="6"/>
              </w:numPr>
              <w:tabs>
                <w:tab w:val="left" w:pos="827"/>
                <w:tab w:val="left" w:pos="828"/>
              </w:tabs>
              <w:spacing w:before="2"/>
              <w:ind w:hanging="361"/>
            </w:pPr>
            <w:r>
              <w:rPr>
                <w:spacing w:val="-3"/>
              </w:rPr>
              <w:t>评估儿童所提问题的质量，或儿童为共同研究或写作项目所收集的信息的质量。</w:t>
            </w:r>
          </w:p>
          <w:p w14:paraId="325E5803" w14:textId="77777777" w:rsidR="00F24D2D" w:rsidRDefault="00A37C89">
            <w:pPr>
              <w:pStyle w:val="TableParagraph"/>
              <w:numPr>
                <w:ilvl w:val="0"/>
                <w:numId w:val="6"/>
              </w:numPr>
              <w:tabs>
                <w:tab w:val="left" w:pos="827"/>
                <w:tab w:val="left" w:pos="828"/>
              </w:tabs>
              <w:spacing w:before="2" w:line="280" w:lineRule="exact"/>
              <w:ind w:hanging="361"/>
            </w:pPr>
            <w:r>
              <w:t>采用布鲁姆分类法（</w:t>
            </w:r>
            <w:r>
              <w:t>Bloom's</w:t>
            </w:r>
            <w:r>
              <w:rPr>
                <w:spacing w:val="-16"/>
              </w:rPr>
              <w:t xml:space="preserve"> </w:t>
            </w:r>
            <w:r>
              <w:rPr>
                <w:spacing w:val="-2"/>
              </w:rPr>
              <w:t>Taxonomy</w:t>
            </w:r>
            <w:r>
              <w:rPr>
                <w:spacing w:val="-2"/>
              </w:rPr>
              <w:t>）：</w:t>
            </w:r>
          </w:p>
          <w:p w14:paraId="68634BF8" w14:textId="77777777" w:rsidR="00F24D2D" w:rsidRDefault="00A37C89">
            <w:pPr>
              <w:pStyle w:val="TableParagraph"/>
              <w:numPr>
                <w:ilvl w:val="1"/>
                <w:numId w:val="6"/>
              </w:numPr>
              <w:tabs>
                <w:tab w:val="left" w:pos="1547"/>
                <w:tab w:val="left" w:pos="1548"/>
              </w:tabs>
              <w:spacing w:line="287" w:lineRule="exact"/>
              <w:ind w:hanging="361"/>
            </w:pPr>
            <w:r>
              <w:rPr>
                <w:w w:val="95"/>
                <w:sz w:val="23"/>
              </w:rPr>
              <w:t>记住</w:t>
            </w:r>
            <w:r>
              <w:rPr>
                <w:w w:val="95"/>
              </w:rPr>
              <w:t>：孩子能想起或记住信息吗</w:t>
            </w:r>
            <w:r>
              <w:rPr>
                <w:spacing w:val="-10"/>
                <w:w w:val="95"/>
              </w:rPr>
              <w:t>？</w:t>
            </w:r>
          </w:p>
          <w:p w14:paraId="446663FA" w14:textId="77777777" w:rsidR="00F24D2D" w:rsidRDefault="00A37C89">
            <w:pPr>
              <w:pStyle w:val="TableParagraph"/>
              <w:numPr>
                <w:ilvl w:val="1"/>
                <w:numId w:val="6"/>
              </w:numPr>
              <w:tabs>
                <w:tab w:val="left" w:pos="1548"/>
              </w:tabs>
              <w:spacing w:line="286" w:lineRule="exact"/>
              <w:ind w:hanging="361"/>
            </w:pPr>
            <w:r>
              <w:rPr>
                <w:w w:val="95"/>
                <w:sz w:val="23"/>
              </w:rPr>
              <w:t>理解</w:t>
            </w:r>
            <w:r>
              <w:rPr>
                <w:w w:val="95"/>
              </w:rPr>
              <w:t>：孩子能解释想法或概念吗</w:t>
            </w:r>
            <w:r>
              <w:rPr>
                <w:spacing w:val="-10"/>
                <w:w w:val="95"/>
              </w:rPr>
              <w:t>？</w:t>
            </w:r>
          </w:p>
          <w:p w14:paraId="27164377" w14:textId="77777777" w:rsidR="00F24D2D" w:rsidRDefault="00A37C89">
            <w:pPr>
              <w:pStyle w:val="TableParagraph"/>
              <w:numPr>
                <w:ilvl w:val="1"/>
                <w:numId w:val="6"/>
              </w:numPr>
              <w:tabs>
                <w:tab w:val="left" w:pos="1547"/>
                <w:tab w:val="left" w:pos="1548"/>
              </w:tabs>
              <w:spacing w:line="286" w:lineRule="exact"/>
              <w:ind w:hanging="361"/>
            </w:pPr>
            <w:r>
              <w:rPr>
                <w:w w:val="95"/>
                <w:sz w:val="23"/>
              </w:rPr>
              <w:t>应用</w:t>
            </w:r>
            <w:r>
              <w:rPr>
                <w:w w:val="95"/>
              </w:rPr>
              <w:t>：孩子能用新的方式使用信</w:t>
            </w:r>
            <w:r>
              <w:rPr>
                <w:spacing w:val="-4"/>
                <w:w w:val="95"/>
              </w:rPr>
              <w:t>息吗？</w:t>
            </w:r>
          </w:p>
          <w:p w14:paraId="1C26F750" w14:textId="77777777" w:rsidR="00F24D2D" w:rsidRDefault="00A37C89">
            <w:pPr>
              <w:pStyle w:val="TableParagraph"/>
              <w:numPr>
                <w:ilvl w:val="1"/>
                <w:numId w:val="6"/>
              </w:numPr>
              <w:tabs>
                <w:tab w:val="left" w:pos="1548"/>
              </w:tabs>
              <w:spacing w:line="284" w:lineRule="exact"/>
              <w:ind w:hanging="361"/>
            </w:pPr>
            <w:r>
              <w:rPr>
                <w:w w:val="95"/>
                <w:sz w:val="23"/>
              </w:rPr>
              <w:t>分析</w:t>
            </w:r>
            <w:r>
              <w:rPr>
                <w:w w:val="95"/>
              </w:rPr>
              <w:t>：孩子能区分不同的部分吗</w:t>
            </w:r>
            <w:r>
              <w:rPr>
                <w:spacing w:val="-10"/>
                <w:w w:val="95"/>
              </w:rPr>
              <w:t>？</w:t>
            </w:r>
          </w:p>
          <w:p w14:paraId="1DEA6BB1" w14:textId="77777777" w:rsidR="00F24D2D" w:rsidRDefault="00A37C89">
            <w:pPr>
              <w:pStyle w:val="TableParagraph"/>
              <w:numPr>
                <w:ilvl w:val="1"/>
                <w:numId w:val="6"/>
              </w:numPr>
              <w:tabs>
                <w:tab w:val="left" w:pos="1547"/>
                <w:tab w:val="left" w:pos="1548"/>
              </w:tabs>
              <w:spacing w:line="284" w:lineRule="exact"/>
              <w:ind w:hanging="361"/>
            </w:pPr>
            <w:r>
              <w:rPr>
                <w:w w:val="95"/>
                <w:sz w:val="23"/>
              </w:rPr>
              <w:t>评估</w:t>
            </w:r>
            <w:r>
              <w:rPr>
                <w:w w:val="95"/>
              </w:rPr>
              <w:t>：孩子能证实一个立场或决</w:t>
            </w:r>
            <w:r>
              <w:rPr>
                <w:spacing w:val="-4"/>
                <w:w w:val="95"/>
              </w:rPr>
              <w:t>定吗？</w:t>
            </w:r>
          </w:p>
          <w:p w14:paraId="45321E8C" w14:textId="77777777" w:rsidR="00F24D2D" w:rsidRDefault="00A37C89">
            <w:pPr>
              <w:pStyle w:val="TableParagraph"/>
              <w:numPr>
                <w:ilvl w:val="1"/>
                <w:numId w:val="6"/>
              </w:numPr>
              <w:tabs>
                <w:tab w:val="left" w:pos="1547"/>
                <w:tab w:val="left" w:pos="1548"/>
              </w:tabs>
              <w:spacing w:line="290" w:lineRule="exact"/>
              <w:ind w:hanging="361"/>
            </w:pPr>
            <w:r>
              <w:rPr>
                <w:w w:val="95"/>
                <w:sz w:val="23"/>
              </w:rPr>
              <w:t>创造</w:t>
            </w:r>
            <w:r>
              <w:rPr>
                <w:w w:val="95"/>
              </w:rPr>
              <w:t>：孩子能创造一个新的产品</w:t>
            </w:r>
            <w:r>
              <w:rPr>
                <w:spacing w:val="-2"/>
                <w:w w:val="95"/>
              </w:rPr>
              <w:t>或观点吗？</w:t>
            </w:r>
          </w:p>
          <w:p w14:paraId="2ECAB202" w14:textId="77777777" w:rsidR="00F24D2D" w:rsidRDefault="00A37C89">
            <w:pPr>
              <w:pStyle w:val="TableParagraph"/>
              <w:numPr>
                <w:ilvl w:val="0"/>
                <w:numId w:val="6"/>
              </w:numPr>
              <w:tabs>
                <w:tab w:val="left" w:pos="827"/>
                <w:tab w:val="left" w:pos="828"/>
              </w:tabs>
              <w:ind w:hanging="361"/>
            </w:pPr>
            <w:r>
              <w:rPr>
                <w:spacing w:val="-3"/>
              </w:rPr>
              <w:t>在学年之初，观察孩子们的互动，并随着学年的推进，记录孩子们在与他人合作时不断提高的独立性。</w:t>
            </w:r>
          </w:p>
          <w:p w14:paraId="311BC5B4" w14:textId="77777777" w:rsidR="00F24D2D" w:rsidRDefault="00A37C89">
            <w:pPr>
              <w:pStyle w:val="TableParagraph"/>
              <w:numPr>
                <w:ilvl w:val="0"/>
                <w:numId w:val="6"/>
              </w:numPr>
              <w:tabs>
                <w:tab w:val="left" w:pos="827"/>
                <w:tab w:val="left" w:pos="828"/>
              </w:tabs>
              <w:spacing w:before="2"/>
              <w:ind w:hanging="361"/>
            </w:pPr>
            <w:r>
              <w:rPr>
                <w:spacing w:val="-3"/>
              </w:rPr>
              <w:t>在学校日的各种环境中，对孩子的游戏情况进行观察，包括用餐时间，并记录孩子在非正式言论或对话中展示出的思维或学习情况。</w:t>
            </w:r>
          </w:p>
          <w:p w14:paraId="117C4F1A" w14:textId="77777777" w:rsidR="00F24D2D" w:rsidRDefault="00A37C89">
            <w:pPr>
              <w:pStyle w:val="TableParagraph"/>
              <w:numPr>
                <w:ilvl w:val="0"/>
                <w:numId w:val="6"/>
              </w:numPr>
              <w:tabs>
                <w:tab w:val="left" w:pos="827"/>
                <w:tab w:val="left" w:pos="828"/>
              </w:tabs>
              <w:spacing w:before="3"/>
              <w:ind w:hanging="361"/>
            </w:pPr>
            <w:r>
              <w:rPr>
                <w:spacing w:val="-3"/>
              </w:rPr>
              <w:t>检查儿童在日记簿、图片上或其他真正写作活动中的写作示例。</w:t>
            </w:r>
          </w:p>
          <w:p w14:paraId="68F36193" w14:textId="77777777" w:rsidR="00F24D2D" w:rsidRDefault="00A37C89">
            <w:pPr>
              <w:pStyle w:val="TableParagraph"/>
              <w:numPr>
                <w:ilvl w:val="0"/>
                <w:numId w:val="6"/>
              </w:numPr>
              <w:tabs>
                <w:tab w:val="left" w:pos="827"/>
                <w:tab w:val="left" w:pos="828"/>
              </w:tabs>
              <w:spacing w:before="3"/>
              <w:ind w:hanging="361"/>
            </w:pPr>
            <w:r>
              <w:rPr>
                <w:spacing w:val="-3"/>
              </w:rPr>
              <w:t>听听孩子在非正式例程和活动中，所使用的词汇和语言构成。</w:t>
            </w:r>
          </w:p>
          <w:p w14:paraId="5BF32908" w14:textId="77777777" w:rsidR="00F24D2D" w:rsidRDefault="00A37C89">
            <w:pPr>
              <w:pStyle w:val="TableParagraph"/>
              <w:numPr>
                <w:ilvl w:val="0"/>
                <w:numId w:val="6"/>
              </w:numPr>
              <w:tabs>
                <w:tab w:val="left" w:pos="827"/>
                <w:tab w:val="left" w:pos="828"/>
              </w:tabs>
              <w:spacing w:before="2" w:line="263" w:lineRule="exact"/>
              <w:ind w:hanging="361"/>
            </w:pPr>
            <w:r>
              <w:rPr>
                <w:spacing w:val="-3"/>
              </w:rPr>
              <w:t>为目标语言的使用，创建一份检查清单。</w:t>
            </w:r>
          </w:p>
        </w:tc>
      </w:tr>
    </w:tbl>
    <w:p w14:paraId="52E8A1CF" w14:textId="77777777" w:rsidR="00F24D2D" w:rsidRDefault="00F24D2D">
      <w:pPr>
        <w:spacing w:line="263" w:lineRule="exact"/>
        <w:sectPr w:rsidR="00F24D2D">
          <w:headerReference w:type="default" r:id="rId82"/>
          <w:footerReference w:type="default" r:id="rId83"/>
          <w:pgSz w:w="15840" w:h="12240" w:orient="landscape"/>
          <w:pgMar w:top="860" w:right="580" w:bottom="960" w:left="480" w:header="0" w:footer="765" w:gutter="0"/>
          <w:cols w:space="720"/>
        </w:sectPr>
      </w:pPr>
    </w:p>
    <w:p w14:paraId="41946002" w14:textId="77777777" w:rsidR="00F24D2D" w:rsidRDefault="00A37C89">
      <w:pPr>
        <w:pStyle w:val="Heading1"/>
        <w:spacing w:before="25"/>
      </w:pPr>
      <w:bookmarkStart w:id="128" w:name="_bookmark127"/>
      <w:bookmarkEnd w:id="128"/>
      <w:r>
        <w:rPr>
          <w:spacing w:val="-26"/>
        </w:rPr>
        <w:t>附录</w:t>
      </w:r>
      <w:r>
        <w:rPr>
          <w:spacing w:val="-26"/>
        </w:rPr>
        <w:t xml:space="preserve"> </w:t>
      </w:r>
      <w:r>
        <w:rPr>
          <w:spacing w:val="-10"/>
        </w:rPr>
        <w:t>B</w:t>
      </w:r>
    </w:p>
    <w:p w14:paraId="74341673" w14:textId="77777777" w:rsidR="00F24D2D" w:rsidRDefault="00F24D2D">
      <w:pPr>
        <w:pStyle w:val="BodyText"/>
        <w:spacing w:before="9"/>
        <w:rPr>
          <w:sz w:val="17"/>
        </w:rPr>
      </w:pPr>
    </w:p>
    <w:p w14:paraId="0D4E1EEF" w14:textId="77777777" w:rsidR="00F24D2D" w:rsidRDefault="00A37C89">
      <w:pPr>
        <w:spacing w:before="55"/>
        <w:ind w:left="1186" w:right="1087"/>
        <w:jc w:val="center"/>
        <w:rPr>
          <w:sz w:val="32"/>
        </w:rPr>
      </w:pPr>
      <w:r>
        <w:rPr>
          <w:spacing w:val="-1"/>
          <w:sz w:val="32"/>
        </w:rPr>
        <w:t>科学与技术</w:t>
      </w:r>
      <w:r>
        <w:rPr>
          <w:spacing w:val="-1"/>
          <w:sz w:val="32"/>
        </w:rPr>
        <w:t>/</w:t>
      </w:r>
      <w:r>
        <w:rPr>
          <w:spacing w:val="-1"/>
          <w:sz w:val="32"/>
        </w:rPr>
        <w:t>工程：探究策略</w:t>
      </w:r>
    </w:p>
    <w:p w14:paraId="090572B2" w14:textId="77777777" w:rsidR="00F24D2D" w:rsidRDefault="00A37C89">
      <w:pPr>
        <w:pStyle w:val="BodyText"/>
        <w:spacing w:before="6"/>
        <w:ind w:left="384"/>
      </w:pPr>
      <w:r>
        <w:rPr>
          <w:spacing w:val="-5"/>
        </w:rPr>
        <w:t>探究</w:t>
      </w:r>
    </w:p>
    <w:p w14:paraId="310DCF29" w14:textId="77777777" w:rsidR="00F24D2D" w:rsidRDefault="00A37C89">
      <w:pPr>
        <w:pStyle w:val="BodyText"/>
        <w:spacing w:before="4" w:line="278" w:lineRule="exact"/>
        <w:ind w:left="384"/>
      </w:pPr>
      <w:r>
        <w:rPr>
          <w:spacing w:val="-2"/>
        </w:rPr>
        <w:t>有关</w:t>
      </w:r>
      <w:r>
        <w:rPr>
          <w:spacing w:val="-2"/>
        </w:rPr>
        <w:t>“</w:t>
      </w:r>
      <w:r>
        <w:rPr>
          <w:spacing w:val="-2"/>
        </w:rPr>
        <w:t>探究</w:t>
      </w:r>
      <w:r>
        <w:rPr>
          <w:spacing w:val="-2"/>
        </w:rPr>
        <w:t>”</w:t>
      </w:r>
      <w:r>
        <w:rPr>
          <w:spacing w:val="-2"/>
        </w:rPr>
        <w:t>的主题，在《科学和技术</w:t>
      </w:r>
      <w:r>
        <w:rPr>
          <w:spacing w:val="-2"/>
        </w:rPr>
        <w:t>/</w:t>
      </w:r>
      <w:r>
        <w:rPr>
          <w:spacing w:val="-2"/>
        </w:rPr>
        <w:t>工程标准》（</w:t>
      </w:r>
      <w:r>
        <w:rPr>
          <w:spacing w:val="-2"/>
        </w:rPr>
        <w:t>2016</w:t>
      </w:r>
      <w:r>
        <w:rPr>
          <w:spacing w:val="-1"/>
        </w:rPr>
        <w:t xml:space="preserve"> </w:t>
      </w:r>
      <w:r>
        <w:rPr>
          <w:spacing w:val="-1"/>
        </w:rPr>
        <w:t>版</w:t>
      </w:r>
      <w:r>
        <w:rPr>
          <w:spacing w:val="-2"/>
        </w:rPr>
        <w:t>）</w:t>
      </w:r>
      <w:r>
        <w:rPr>
          <w:spacing w:val="-3"/>
        </w:rPr>
        <w:t>中，不是作为一个单独分支提出的，而是通过假设嵌入到其他的主题中。这是根据</w:t>
      </w:r>
    </w:p>
    <w:p w14:paraId="79D13015" w14:textId="77777777" w:rsidR="00F24D2D" w:rsidRDefault="00A37C89">
      <w:pPr>
        <w:spacing w:line="290" w:lineRule="exact"/>
        <w:ind w:left="384"/>
      </w:pPr>
      <w:r>
        <w:rPr>
          <w:w w:val="95"/>
          <w:sz w:val="23"/>
        </w:rPr>
        <w:t>《学前班学习经验指南》</w:t>
      </w:r>
      <w:r>
        <w:rPr>
          <w:w w:val="95"/>
        </w:rPr>
        <w:t>（</w:t>
      </w:r>
      <w:r>
        <w:rPr>
          <w:w w:val="95"/>
        </w:rPr>
        <w:t>2003</w:t>
      </w:r>
      <w:r>
        <w:rPr>
          <w:spacing w:val="-5"/>
          <w:w w:val="95"/>
        </w:rPr>
        <w:t xml:space="preserve"> </w:t>
      </w:r>
      <w:r>
        <w:rPr>
          <w:spacing w:val="-5"/>
          <w:w w:val="95"/>
        </w:rPr>
        <w:t>版</w:t>
      </w:r>
      <w:r>
        <w:rPr>
          <w:spacing w:val="74"/>
        </w:rPr>
        <w:t xml:space="preserve"> </w:t>
      </w:r>
      <w:r>
        <w:rPr>
          <w:w w:val="95"/>
        </w:rPr>
        <w:t>绿皮书）和</w:t>
      </w:r>
      <w:r>
        <w:rPr>
          <w:w w:val="95"/>
          <w:sz w:val="23"/>
        </w:rPr>
        <w:t>《幼儿园学习经验指南》</w:t>
      </w:r>
      <w:r>
        <w:rPr>
          <w:w w:val="95"/>
        </w:rPr>
        <w:t>（</w:t>
      </w:r>
      <w:r>
        <w:rPr>
          <w:w w:val="95"/>
        </w:rPr>
        <w:t>2008</w:t>
      </w:r>
      <w:r>
        <w:rPr>
          <w:spacing w:val="-5"/>
          <w:w w:val="95"/>
        </w:rPr>
        <w:t xml:space="preserve"> </w:t>
      </w:r>
      <w:r>
        <w:rPr>
          <w:spacing w:val="-5"/>
          <w:w w:val="95"/>
        </w:rPr>
        <w:t>版</w:t>
      </w:r>
      <w:r>
        <w:rPr>
          <w:spacing w:val="74"/>
        </w:rPr>
        <w:t xml:space="preserve"> </w:t>
      </w:r>
      <w:r>
        <w:rPr>
          <w:w w:val="95"/>
        </w:rPr>
        <w:t>粉红书）的改编内容</w:t>
      </w:r>
      <w:r>
        <w:rPr>
          <w:spacing w:val="-10"/>
          <w:w w:val="95"/>
        </w:rPr>
        <w:t>。</w:t>
      </w:r>
    </w:p>
    <w:p w14:paraId="692E8DD0" w14:textId="77777777" w:rsidR="00F24D2D" w:rsidRDefault="00F24D2D">
      <w:pPr>
        <w:pStyle w:val="BodyText"/>
        <w:spacing w:before="12"/>
        <w:rPr>
          <w:sz w:val="19"/>
        </w:rPr>
      </w:pPr>
    </w:p>
    <w:p w14:paraId="3A034BE4" w14:textId="77777777" w:rsidR="00F24D2D" w:rsidRDefault="00A37C89">
      <w:pPr>
        <w:pStyle w:val="BodyText"/>
        <w:spacing w:line="242" w:lineRule="auto"/>
        <w:ind w:left="383" w:right="569"/>
      </w:pPr>
      <w:r>
        <w:t>在《美国国家科学教育标准》（</w:t>
      </w:r>
      <w:r>
        <w:t>National</w:t>
      </w:r>
      <w:r>
        <w:rPr>
          <w:spacing w:val="-6"/>
        </w:rPr>
        <w:t xml:space="preserve"> </w:t>
      </w:r>
      <w:r>
        <w:t>Science</w:t>
      </w:r>
      <w:r>
        <w:rPr>
          <w:spacing w:val="-5"/>
        </w:rPr>
        <w:t xml:space="preserve"> </w:t>
      </w:r>
      <w:r>
        <w:t>Education</w:t>
      </w:r>
      <w:r>
        <w:rPr>
          <w:spacing w:val="-3"/>
        </w:rPr>
        <w:t xml:space="preserve"> </w:t>
      </w:r>
      <w:r>
        <w:t>Standards</w:t>
      </w:r>
      <w:r>
        <w:t>）（</w:t>
      </w:r>
      <w:r>
        <w:t>1996</w:t>
      </w:r>
      <w:r>
        <w:rPr>
          <w:spacing w:val="-28"/>
        </w:rPr>
        <w:t xml:space="preserve"> </w:t>
      </w:r>
      <w:r>
        <w:rPr>
          <w:spacing w:val="-28"/>
        </w:rPr>
        <w:t>版</w:t>
      </w:r>
      <w:r>
        <w:t>）中，国家研究委员会（</w:t>
      </w:r>
      <w:r>
        <w:t>National</w:t>
      </w:r>
      <w:r>
        <w:rPr>
          <w:spacing w:val="-3"/>
        </w:rPr>
        <w:t xml:space="preserve"> </w:t>
      </w:r>
      <w:r>
        <w:t>Research</w:t>
      </w:r>
      <w:r>
        <w:rPr>
          <w:spacing w:val="-3"/>
        </w:rPr>
        <w:t xml:space="preserve"> </w:t>
      </w:r>
      <w:r>
        <w:t>Council</w:t>
      </w:r>
      <w:r>
        <w:t>）对</w:t>
      </w:r>
      <w:r>
        <w:t xml:space="preserve"> </w:t>
      </w:r>
      <w:r>
        <w:rPr>
          <w:spacing w:val="-2"/>
        </w:rPr>
        <w:t>“</w:t>
      </w:r>
      <w:r>
        <w:rPr>
          <w:spacing w:val="-2"/>
        </w:rPr>
        <w:t>探究</w:t>
      </w:r>
      <w:r>
        <w:rPr>
          <w:spacing w:val="-2"/>
        </w:rPr>
        <w:t>”</w:t>
      </w:r>
      <w:r>
        <w:rPr>
          <w:spacing w:val="-2"/>
        </w:rPr>
        <w:t>进行了如下定义：</w:t>
      </w:r>
    </w:p>
    <w:p w14:paraId="2B832FD0" w14:textId="77777777" w:rsidR="00F24D2D" w:rsidRDefault="00A37C89">
      <w:pPr>
        <w:pStyle w:val="BodyText"/>
        <w:spacing w:before="2" w:line="242" w:lineRule="auto"/>
        <w:ind w:left="383" w:right="408"/>
      </w:pPr>
      <w:r>
        <w:rPr>
          <w:spacing w:val="-2"/>
        </w:rPr>
        <w:t>"</w:t>
      </w:r>
      <w:r>
        <w:rPr>
          <w:spacing w:val="-2"/>
        </w:rPr>
        <w:t>探究是一项多方面的活动，涉及观察；提出问题；通过书籍和其他信息来源，查看已知的内容；对调查进行规划；根据实验证据，核查已知的内</w:t>
      </w:r>
      <w:r>
        <w:t>容；使用工具来收集、分析和解释数据；提出答案、说明和预测；以及讨论结果。</w:t>
      </w:r>
      <w:r>
        <w:t>"</w:t>
      </w:r>
      <w:r>
        <w:t>（国家科学教育标准和评估委员会（</w:t>
      </w:r>
      <w:r>
        <w:t>National Committee on Science Education Standards and Assessment</w:t>
      </w:r>
      <w:r>
        <w:t>）</w:t>
      </w:r>
      <w:r>
        <w:rPr>
          <w:spacing w:val="-13"/>
        </w:rPr>
        <w:t>，第</w:t>
      </w:r>
      <w:r>
        <w:rPr>
          <w:spacing w:val="-13"/>
        </w:rPr>
        <w:t xml:space="preserve"> </w:t>
      </w:r>
      <w:r>
        <w:t>23</w:t>
      </w:r>
      <w:r>
        <w:rPr>
          <w:spacing w:val="-20"/>
        </w:rPr>
        <w:t xml:space="preserve"> </w:t>
      </w:r>
      <w:r>
        <w:rPr>
          <w:spacing w:val="-20"/>
        </w:rPr>
        <w:t>页</w:t>
      </w:r>
      <w:r>
        <w:t>）</w:t>
      </w:r>
    </w:p>
    <w:p w14:paraId="62CE0B10" w14:textId="77777777" w:rsidR="00F24D2D" w:rsidRDefault="00F24D2D">
      <w:pPr>
        <w:pStyle w:val="BodyText"/>
        <w:spacing w:before="11"/>
        <w:rPr>
          <w:sz w:val="19"/>
        </w:rPr>
      </w:pPr>
    </w:p>
    <w:p w14:paraId="158B501D" w14:textId="77777777" w:rsidR="00F24D2D" w:rsidRDefault="00A37C89">
      <w:pPr>
        <w:pStyle w:val="BodyText"/>
        <w:spacing w:line="242" w:lineRule="auto"/>
        <w:ind w:left="383" w:right="300"/>
        <w:jc w:val="both"/>
      </w:pPr>
      <w:r>
        <w:rPr>
          <w:spacing w:val="-2"/>
        </w:rPr>
        <w:t>随着年幼的孩子去寻找有关</w:t>
      </w:r>
      <w:r>
        <w:rPr>
          <w:spacing w:val="-2"/>
        </w:rPr>
        <w:t>“</w:t>
      </w:r>
      <w:r>
        <w:rPr>
          <w:spacing w:val="-2"/>
        </w:rPr>
        <w:t>谁、什么、哪里、何时、为什么以及世界上的事物如何运作等问题</w:t>
      </w:r>
      <w:r>
        <w:rPr>
          <w:spacing w:val="-2"/>
        </w:rPr>
        <w:t>”</w:t>
      </w:r>
      <w:r>
        <w:rPr>
          <w:spacing w:val="-2"/>
        </w:rPr>
        <w:t>的答案，这让探究超越了内容的界限，而囊括了</w:t>
      </w:r>
      <w:r>
        <w:rPr>
          <w:spacing w:val="-2"/>
        </w:rPr>
        <w:t>所有其他的学科领域。因此，我们首先认识到，学习不能（也不应该）采用内容</w:t>
      </w:r>
      <w:r>
        <w:rPr>
          <w:spacing w:val="-2"/>
        </w:rPr>
        <w:t>"</w:t>
      </w:r>
      <w:r>
        <w:rPr>
          <w:spacing w:val="-2"/>
        </w:rPr>
        <w:t>孤岛</w:t>
      </w:r>
      <w:r>
        <w:rPr>
          <w:spacing w:val="-2"/>
        </w:rPr>
        <w:t>"</w:t>
      </w:r>
      <w:r>
        <w:rPr>
          <w:spacing w:val="-2"/>
        </w:rPr>
        <w:t>的形式，而应该是相互关联的。教育工作者在内容领域之间建立的关联越多，则孩子的学习就会变得越有意义。</w:t>
      </w:r>
    </w:p>
    <w:p w14:paraId="1C8D2036" w14:textId="77777777" w:rsidR="00F24D2D" w:rsidRDefault="00A37C89">
      <w:pPr>
        <w:pStyle w:val="BodyText"/>
        <w:spacing w:line="242" w:lineRule="auto"/>
        <w:ind w:left="383" w:right="408"/>
        <w:jc w:val="both"/>
      </w:pPr>
      <w:r>
        <w:rPr>
          <w:spacing w:val="-2"/>
        </w:rPr>
        <w:t>孩子们需要通过观察大人对探索和学习的兴趣，来看到成年人对于了解世界的渴望。通过成年人的问题示范，如</w:t>
      </w:r>
      <w:r>
        <w:rPr>
          <w:spacing w:val="-2"/>
        </w:rPr>
        <w:t>"</w:t>
      </w:r>
      <w:r>
        <w:rPr>
          <w:spacing w:val="-2"/>
        </w:rPr>
        <w:t>我想知道为什么</w:t>
      </w:r>
      <w:r>
        <w:rPr>
          <w:spacing w:val="-2"/>
        </w:rPr>
        <w:t>/</w:t>
      </w:r>
      <w:r>
        <w:rPr>
          <w:spacing w:val="-2"/>
        </w:rPr>
        <w:t>如何</w:t>
      </w:r>
      <w:r>
        <w:rPr>
          <w:spacing w:val="-2"/>
        </w:rPr>
        <w:t>/</w:t>
      </w:r>
      <w:r>
        <w:rPr>
          <w:spacing w:val="-2"/>
        </w:rPr>
        <w:t>假使</w:t>
      </w:r>
      <w:r>
        <w:rPr>
          <w:spacing w:val="-2"/>
        </w:rPr>
        <w:t>……</w:t>
      </w:r>
      <w:r>
        <w:rPr>
          <w:spacing w:val="-2"/>
        </w:rPr>
        <w:t>会怎么样？</w:t>
      </w:r>
      <w:r>
        <w:rPr>
          <w:spacing w:val="-2"/>
        </w:rPr>
        <w:t>"</w:t>
      </w:r>
      <w:r>
        <w:rPr>
          <w:spacing w:val="-2"/>
        </w:rPr>
        <w:t>，并通过成年人有关如何找到问题答案的讨论，让孩子们能够从中汲取经验。孩子们对一个想法的理解，可以通过超越活动内容，如通过提出和对问题进行完善、反思经验以及与他人沟通来得以深化。</w:t>
      </w:r>
    </w:p>
    <w:p w14:paraId="6D196984" w14:textId="77777777" w:rsidR="00F24D2D" w:rsidRDefault="00F24D2D">
      <w:pPr>
        <w:spacing w:line="242" w:lineRule="auto"/>
        <w:jc w:val="both"/>
        <w:sectPr w:rsidR="00F24D2D">
          <w:headerReference w:type="default" r:id="rId84"/>
          <w:footerReference w:type="default" r:id="rId85"/>
          <w:pgSz w:w="15840" w:h="12240" w:orient="landscape"/>
          <w:pgMar w:top="840" w:right="580" w:bottom="960" w:left="480" w:header="0" w:footer="765" w:gutter="0"/>
          <w:cols w:space="720"/>
        </w:sectPr>
      </w:pPr>
    </w:p>
    <w:p w14:paraId="02F1EC1C" w14:textId="77777777" w:rsidR="00F24D2D" w:rsidRDefault="00A37C89">
      <w:pPr>
        <w:pStyle w:val="BodyText"/>
        <w:ind w:left="1365"/>
        <w:rPr>
          <w:sz w:val="20"/>
        </w:rPr>
      </w:pPr>
      <w:r>
        <w:rPr>
          <w:noProof/>
          <w:sz w:val="20"/>
        </w:rPr>
        <w:drawing>
          <wp:inline distT="0" distB="0" distL="0" distR="0" wp14:anchorId="4E1172C6" wp14:editId="0E6CE488">
            <wp:extent cx="7378032" cy="6126480"/>
            <wp:effectExtent l="0" t="0" r="0" b="0"/>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86" cstate="print"/>
                    <a:stretch>
                      <a:fillRect/>
                    </a:stretch>
                  </pic:blipFill>
                  <pic:spPr>
                    <a:xfrm>
                      <a:off x="0" y="0"/>
                      <a:ext cx="7378032" cy="6126480"/>
                    </a:xfrm>
                    <a:prstGeom prst="rect">
                      <a:avLst/>
                    </a:prstGeom>
                  </pic:spPr>
                </pic:pic>
              </a:graphicData>
            </a:graphic>
          </wp:inline>
        </w:drawing>
      </w:r>
    </w:p>
    <w:p w14:paraId="15FBAB17" w14:textId="77777777" w:rsidR="00F24D2D" w:rsidRDefault="00F24D2D">
      <w:pPr>
        <w:rPr>
          <w:sz w:val="20"/>
        </w:rPr>
        <w:sectPr w:rsidR="00F24D2D">
          <w:headerReference w:type="default" r:id="rId87"/>
          <w:footerReference w:type="default" r:id="rId88"/>
          <w:pgSz w:w="15840" w:h="12240" w:orient="landscape"/>
          <w:pgMar w:top="860" w:right="580" w:bottom="960" w:left="480" w:header="0" w:footer="765" w:gutter="0"/>
          <w:cols w:space="720"/>
        </w:sectPr>
      </w:pPr>
    </w:p>
    <w:p w14:paraId="72DF5EAE" w14:textId="77777777" w:rsidR="00F24D2D" w:rsidRDefault="00A37C89">
      <w:pPr>
        <w:pStyle w:val="Heading1"/>
        <w:spacing w:before="25"/>
        <w:ind w:right="1090"/>
      </w:pPr>
      <w:bookmarkStart w:id="129" w:name="_bookmark128"/>
      <w:bookmarkEnd w:id="129"/>
      <w:r>
        <w:rPr>
          <w:spacing w:val="-1"/>
        </w:rPr>
        <w:t>幼儿学习科学、技术</w:t>
      </w:r>
      <w:r>
        <w:rPr>
          <w:spacing w:val="-1"/>
        </w:rPr>
        <w:t>/</w:t>
      </w:r>
      <w:r>
        <w:rPr>
          <w:spacing w:val="-1"/>
        </w:rPr>
        <w:t>工程的辅助措施：</w:t>
      </w:r>
    </w:p>
    <w:p w14:paraId="7E403B6F" w14:textId="77777777" w:rsidR="00F24D2D" w:rsidRDefault="00A37C89">
      <w:pPr>
        <w:pStyle w:val="BodyText"/>
        <w:spacing w:before="259" w:line="279" w:lineRule="exact"/>
        <w:ind w:left="383"/>
      </w:pPr>
      <w:r>
        <w:rPr>
          <w:spacing w:val="-3"/>
        </w:rPr>
        <w:t>学习科学和技术</w:t>
      </w:r>
      <w:r>
        <w:rPr>
          <w:spacing w:val="-3"/>
        </w:rPr>
        <w:t>/</w:t>
      </w:r>
      <w:r>
        <w:rPr>
          <w:spacing w:val="-3"/>
        </w:rPr>
        <w:t>工程的一些辅助措施：</w:t>
      </w:r>
    </w:p>
    <w:p w14:paraId="013505D8" w14:textId="77777777" w:rsidR="00F24D2D" w:rsidRDefault="00A37C89">
      <w:pPr>
        <w:pStyle w:val="ListParagraph"/>
        <w:numPr>
          <w:ilvl w:val="1"/>
          <w:numId w:val="135"/>
        </w:numPr>
        <w:tabs>
          <w:tab w:val="left" w:pos="1103"/>
          <w:tab w:val="left" w:pos="1104"/>
        </w:tabs>
        <w:spacing w:before="0" w:line="242" w:lineRule="auto"/>
        <w:ind w:right="347"/>
      </w:pPr>
      <w:r>
        <w:rPr>
          <w:spacing w:val="-4"/>
          <w:w w:val="96"/>
          <w:sz w:val="23"/>
        </w:rPr>
        <w:t>打造一个鼓励探查的学习环境</w:t>
      </w:r>
      <w:r>
        <w:rPr>
          <w:spacing w:val="-4"/>
        </w:rPr>
        <w:t>：为儿童提供观察、检查、实验、讨论、描述、记录和比较</w:t>
      </w:r>
      <w:r>
        <w:rPr>
          <w:spacing w:val="-4"/>
        </w:rPr>
        <w:t>/</w:t>
      </w:r>
      <w:r>
        <w:rPr>
          <w:spacing w:val="-4"/>
        </w:rPr>
        <w:t>对比材料、事件、生物和现象的机会，并为孩子</w:t>
      </w:r>
      <w:r>
        <w:rPr>
          <w:spacing w:val="-5"/>
        </w:rPr>
        <w:t>提供收集数据的机会，以及对随时间所发生的变化进行反思的机会。课堂上的科学学习中心应该是安全和有吸引力的，经常变换研究要素和重点，引导孩子通过使用工具来研究和扩</w:t>
      </w:r>
      <w:r>
        <w:rPr>
          <w:spacing w:val="-5"/>
        </w:rPr>
        <w:t>展他们的观察，并让孩子们有机会通过展示来描述自己的发现。该科学学习中心应该为儿童提供观察、探索、讨论、记录和比较</w:t>
      </w:r>
      <w:r>
        <w:rPr>
          <w:spacing w:val="-5"/>
        </w:rPr>
        <w:t>/</w:t>
      </w:r>
      <w:r>
        <w:rPr>
          <w:spacing w:val="-5"/>
        </w:rPr>
        <w:t>对比材料、事件、生物和想法的机会。让孩子有机会通过组合、构建和分类来探索各种材料的特性和功能，并在课堂上或户外，或通过博物馆或科学中心的实地考察来处理或探索材料。与大自然接触，最好是在户外，但也要与教室内的植物和动物接触，这对科学技能和概念的健康发展至关重要。对于城市和郊区环境中的许多儿童来说，自发和半组织性的自然体验机会，与过去相比，正在逐渐减少。努力确保让儿童有机会亲身体验自然世界，这有着至</w:t>
      </w:r>
      <w:r>
        <w:rPr>
          <w:spacing w:val="-5"/>
        </w:rPr>
        <w:t>关重要的意义。让孩子们有机会观察和养护植物和生物体</w:t>
      </w:r>
    </w:p>
    <w:p w14:paraId="6A2DCDF6" w14:textId="77777777" w:rsidR="00F24D2D" w:rsidRDefault="00A37C89">
      <w:pPr>
        <w:pStyle w:val="BodyText"/>
        <w:spacing w:line="242" w:lineRule="auto"/>
        <w:ind w:left="1104" w:right="460"/>
      </w:pPr>
      <w:r>
        <w:rPr>
          <w:spacing w:val="-2"/>
        </w:rPr>
        <w:t>（如鱼、豚鼠、蝾螈、蜗牛、蝴蝶园）。为儿童提供可用来打造简单机器的材料，如坡道、滑轮、轮子和杠杆的材料。为孩子们创造机</w:t>
      </w:r>
      <w:r>
        <w:rPr>
          <w:spacing w:val="80"/>
        </w:rPr>
        <w:t xml:space="preserve"> </w:t>
      </w:r>
      <w:r>
        <w:rPr>
          <w:spacing w:val="-2"/>
        </w:rPr>
        <w:t>会，尝试用各种工具和材料来解决实际的设计和工程问题。为孩子提供有可能激发想象力的有趣材料。为儿童研究提供各种读写辅助材</w:t>
      </w:r>
      <w:r>
        <w:rPr>
          <w:spacing w:val="80"/>
        </w:rPr>
        <w:t xml:space="preserve"> </w:t>
      </w:r>
      <w:r>
        <w:rPr>
          <w:spacing w:val="-2"/>
        </w:rPr>
        <w:t>料，包括非虚构和有科学依据的小说和杂志，以及与课堂项目、主题和儿童兴趣相关的媒体文章。此外，还有一点很重要，那就是帮助孩子理解，对知识的追求是一个贯穿整个生命的过程，并让孩子们了解，我们的想法有可能会随着新的信息而发生改变。</w:t>
      </w:r>
    </w:p>
    <w:p w14:paraId="7A4353CC" w14:textId="77777777" w:rsidR="00F24D2D" w:rsidRDefault="00F24D2D">
      <w:pPr>
        <w:pStyle w:val="BodyText"/>
        <w:rPr>
          <w:sz w:val="19"/>
        </w:rPr>
      </w:pPr>
    </w:p>
    <w:p w14:paraId="03F2A0F7" w14:textId="77777777" w:rsidR="00F24D2D" w:rsidRDefault="00A37C89">
      <w:pPr>
        <w:pStyle w:val="ListParagraph"/>
        <w:numPr>
          <w:ilvl w:val="1"/>
          <w:numId w:val="135"/>
        </w:numPr>
        <w:tabs>
          <w:tab w:val="left" w:pos="1103"/>
          <w:tab w:val="left" w:pos="1104"/>
          <w:tab w:val="left" w:leader="dot" w:pos="4521"/>
        </w:tabs>
        <w:spacing w:before="0" w:line="242" w:lineRule="auto"/>
        <w:ind w:right="347"/>
      </w:pPr>
      <w:r>
        <w:rPr>
          <w:w w:val="96"/>
          <w:sz w:val="23"/>
        </w:rPr>
        <w:t>与孩子</w:t>
      </w:r>
      <w:r>
        <w:rPr>
          <w:spacing w:val="-3"/>
          <w:w w:val="96"/>
          <w:sz w:val="23"/>
        </w:rPr>
        <w:t>交</w:t>
      </w:r>
      <w:r>
        <w:rPr>
          <w:w w:val="96"/>
          <w:sz w:val="23"/>
        </w:rPr>
        <w:t>谈和</w:t>
      </w:r>
      <w:r>
        <w:rPr>
          <w:spacing w:val="-5"/>
          <w:w w:val="96"/>
          <w:sz w:val="23"/>
        </w:rPr>
        <w:t>倾</w:t>
      </w:r>
      <w:r>
        <w:rPr>
          <w:w w:val="96"/>
          <w:sz w:val="23"/>
        </w:rPr>
        <w:t>听孩</w:t>
      </w:r>
      <w:r>
        <w:rPr>
          <w:spacing w:val="-3"/>
          <w:w w:val="96"/>
          <w:sz w:val="23"/>
        </w:rPr>
        <w:t>子的</w:t>
      </w:r>
      <w:r>
        <w:rPr>
          <w:w w:val="96"/>
          <w:sz w:val="23"/>
        </w:rPr>
        <w:t>想</w:t>
      </w:r>
      <w:r>
        <w:rPr>
          <w:spacing w:val="-4"/>
          <w:w w:val="96"/>
          <w:sz w:val="23"/>
        </w:rPr>
        <w:t>法</w:t>
      </w:r>
      <w:r>
        <w:t>：</w:t>
      </w:r>
      <w:r>
        <w:rPr>
          <w:spacing w:val="-3"/>
        </w:rPr>
        <w:t>孩</w:t>
      </w:r>
      <w:r>
        <w:t>子们</w:t>
      </w:r>
      <w:r>
        <w:rPr>
          <w:spacing w:val="-5"/>
        </w:rPr>
        <w:t>需</w:t>
      </w:r>
      <w:r>
        <w:t>要感</w:t>
      </w:r>
      <w:r>
        <w:rPr>
          <w:spacing w:val="-3"/>
        </w:rPr>
        <w:t>到安</w:t>
      </w:r>
      <w:r>
        <w:t>全，才</w:t>
      </w:r>
      <w:r>
        <w:rPr>
          <w:spacing w:val="-3"/>
        </w:rPr>
        <w:t>会分</w:t>
      </w:r>
      <w:r>
        <w:t>享</w:t>
      </w:r>
      <w:r>
        <w:rPr>
          <w:spacing w:val="-3"/>
        </w:rPr>
        <w:t>自</w:t>
      </w:r>
      <w:r>
        <w:t>己的</w:t>
      </w:r>
      <w:r>
        <w:rPr>
          <w:spacing w:val="-3"/>
        </w:rPr>
        <w:t>想法。</w:t>
      </w:r>
      <w:r>
        <w:t>想想</w:t>
      </w:r>
      <w:r>
        <w:rPr>
          <w:spacing w:val="-3"/>
        </w:rPr>
        <w:t>你</w:t>
      </w:r>
      <w:r>
        <w:t>的提</w:t>
      </w:r>
      <w:r>
        <w:rPr>
          <w:spacing w:val="-3"/>
        </w:rPr>
        <w:t>问</w:t>
      </w:r>
      <w:r>
        <w:t>方式</w:t>
      </w:r>
      <w:r>
        <w:rPr>
          <w:spacing w:val="-3"/>
        </w:rPr>
        <w:t>，</w:t>
      </w:r>
      <w:r>
        <w:rPr>
          <w:spacing w:val="-5"/>
        </w:rPr>
        <w:t>并</w:t>
      </w:r>
      <w:r>
        <w:t>问问自</w:t>
      </w:r>
      <w:r>
        <w:rPr>
          <w:spacing w:val="-3"/>
        </w:rPr>
        <w:t>己</w:t>
      </w:r>
      <w:r>
        <w:t>，你</w:t>
      </w:r>
      <w:r>
        <w:rPr>
          <w:spacing w:val="-3"/>
        </w:rPr>
        <w:t>是</w:t>
      </w:r>
      <w:r>
        <w:t>否会</w:t>
      </w:r>
      <w:r>
        <w:rPr>
          <w:spacing w:val="-3"/>
        </w:rPr>
        <w:t>就</w:t>
      </w:r>
      <w:r>
        <w:rPr>
          <w:spacing w:val="-5"/>
        </w:rPr>
        <w:t>物</w:t>
      </w:r>
      <w:r>
        <w:t>品、生</w:t>
      </w:r>
      <w:r>
        <w:rPr>
          <w:spacing w:val="-3"/>
        </w:rPr>
        <w:t>物</w:t>
      </w:r>
      <w:r>
        <w:t>体和事件</w:t>
      </w:r>
      <w:r>
        <w:rPr>
          <w:spacing w:val="-3"/>
        </w:rPr>
        <w:t>提</w:t>
      </w:r>
      <w:r>
        <w:t>出开</w:t>
      </w:r>
      <w:r>
        <w:rPr>
          <w:spacing w:val="-5"/>
        </w:rPr>
        <w:t>放</w:t>
      </w:r>
      <w:r>
        <w:t>式的</w:t>
      </w:r>
      <w:r>
        <w:rPr>
          <w:spacing w:val="-3"/>
        </w:rPr>
        <w:t>问题</w:t>
      </w:r>
      <w:r>
        <w:t>，从而</w:t>
      </w:r>
      <w:r>
        <w:rPr>
          <w:spacing w:val="-3"/>
        </w:rPr>
        <w:t>鼓励</w:t>
      </w:r>
      <w:r>
        <w:t>孩</w:t>
      </w:r>
      <w:r>
        <w:rPr>
          <w:spacing w:val="-3"/>
        </w:rPr>
        <w:t>子</w:t>
      </w:r>
      <w:r>
        <w:t>分享</w:t>
      </w:r>
      <w:r>
        <w:rPr>
          <w:spacing w:val="-3"/>
        </w:rPr>
        <w:t>想法。</w:t>
      </w:r>
      <w:r>
        <w:t>花时</w:t>
      </w:r>
      <w:r>
        <w:rPr>
          <w:spacing w:val="-3"/>
        </w:rPr>
        <w:t>间</w:t>
      </w:r>
      <w:r>
        <w:t>来思</w:t>
      </w:r>
      <w:r>
        <w:rPr>
          <w:spacing w:val="-3"/>
        </w:rPr>
        <w:t>考</w:t>
      </w:r>
      <w:r>
        <w:t>和讨</w:t>
      </w:r>
      <w:r>
        <w:rPr>
          <w:spacing w:val="-3"/>
        </w:rPr>
        <w:t>论</w:t>
      </w:r>
      <w:r>
        <w:rPr>
          <w:spacing w:val="-5"/>
        </w:rPr>
        <w:t>，</w:t>
      </w:r>
      <w:r>
        <w:t>让孩子</w:t>
      </w:r>
      <w:r>
        <w:rPr>
          <w:spacing w:val="-3"/>
        </w:rPr>
        <w:t>可</w:t>
      </w:r>
      <w:r>
        <w:t>以在</w:t>
      </w:r>
      <w:r>
        <w:rPr>
          <w:spacing w:val="-3"/>
        </w:rPr>
        <w:t>当</w:t>
      </w:r>
      <w:r>
        <w:t>前想</w:t>
      </w:r>
      <w:r>
        <w:rPr>
          <w:spacing w:val="-3"/>
        </w:rPr>
        <w:t>法</w:t>
      </w:r>
      <w:r>
        <w:rPr>
          <w:spacing w:val="-5"/>
        </w:rPr>
        <w:t>的</w:t>
      </w:r>
      <w:r>
        <w:t>基础上</w:t>
      </w:r>
      <w:r>
        <w:rPr>
          <w:spacing w:val="-3"/>
        </w:rPr>
        <w:t>继</w:t>
      </w:r>
      <w:r>
        <w:t>续探</w:t>
      </w:r>
      <w:r>
        <w:rPr>
          <w:spacing w:val="-3"/>
        </w:rPr>
        <w:t>索。</w:t>
      </w:r>
      <w:r>
        <w:t>对</w:t>
      </w:r>
      <w:r>
        <w:rPr>
          <w:spacing w:val="-3"/>
        </w:rPr>
        <w:t>一次</w:t>
      </w:r>
      <w:r>
        <w:t>科学体</w:t>
      </w:r>
      <w:r>
        <w:rPr>
          <w:spacing w:val="-3"/>
        </w:rPr>
        <w:t>验</w:t>
      </w:r>
      <w:r>
        <w:t>进行交流</w:t>
      </w:r>
      <w:r>
        <w:rPr>
          <w:spacing w:val="-3"/>
        </w:rPr>
        <w:t>，</w:t>
      </w:r>
      <w:r>
        <w:t>或许</w:t>
      </w:r>
      <w:r>
        <w:rPr>
          <w:spacing w:val="-5"/>
        </w:rPr>
        <w:t>是</w:t>
      </w:r>
      <w:r>
        <w:t>了解</w:t>
      </w:r>
      <w:r>
        <w:rPr>
          <w:spacing w:val="-3"/>
        </w:rPr>
        <w:t>孩子</w:t>
      </w:r>
      <w:r>
        <w:t>对某种</w:t>
      </w:r>
      <w:r>
        <w:rPr>
          <w:spacing w:val="-3"/>
        </w:rPr>
        <w:t>现象</w:t>
      </w:r>
      <w:r>
        <w:t>已</w:t>
      </w:r>
      <w:r>
        <w:rPr>
          <w:spacing w:val="-3"/>
        </w:rPr>
        <w:t>经</w:t>
      </w:r>
      <w:r>
        <w:t>有哪</w:t>
      </w:r>
      <w:r>
        <w:rPr>
          <w:spacing w:val="-3"/>
        </w:rPr>
        <w:t>些想法</w:t>
      </w:r>
      <w:r>
        <w:t>以及</w:t>
      </w:r>
      <w:r>
        <w:rPr>
          <w:spacing w:val="-3"/>
        </w:rPr>
        <w:t>他</w:t>
      </w:r>
      <w:r>
        <w:t>们如</w:t>
      </w:r>
      <w:r>
        <w:rPr>
          <w:spacing w:val="-3"/>
        </w:rPr>
        <w:t>何</w:t>
      </w:r>
      <w:r>
        <w:t>得出</w:t>
      </w:r>
      <w:r>
        <w:rPr>
          <w:spacing w:val="-3"/>
        </w:rPr>
        <w:t>结</w:t>
      </w:r>
      <w:r>
        <w:rPr>
          <w:spacing w:val="-5"/>
        </w:rPr>
        <w:t>论</w:t>
      </w:r>
      <w:r>
        <w:t>的最佳</w:t>
      </w:r>
      <w:r>
        <w:rPr>
          <w:spacing w:val="-3"/>
        </w:rPr>
        <w:t>方</w:t>
      </w:r>
      <w:r>
        <w:t>式。</w:t>
      </w:r>
      <w:r>
        <w:rPr>
          <w:spacing w:val="-3"/>
        </w:rPr>
        <w:t>让</w:t>
      </w:r>
      <w:r>
        <w:t>孩子</w:t>
      </w:r>
      <w:r>
        <w:rPr>
          <w:spacing w:val="-3"/>
        </w:rPr>
        <w:t>有</w:t>
      </w:r>
      <w:r>
        <w:rPr>
          <w:spacing w:val="-5"/>
        </w:rPr>
        <w:t>机</w:t>
      </w:r>
      <w:r>
        <w:t>会讨论</w:t>
      </w:r>
      <w:r>
        <w:rPr>
          <w:spacing w:val="-3"/>
        </w:rPr>
        <w:t>他</w:t>
      </w:r>
      <w:r>
        <w:t>们所</w:t>
      </w:r>
      <w:r>
        <w:rPr>
          <w:spacing w:val="-3"/>
        </w:rPr>
        <w:t>知道</w:t>
      </w:r>
      <w:r>
        <w:t>的</w:t>
      </w:r>
      <w:r>
        <w:rPr>
          <w:spacing w:val="-3"/>
        </w:rPr>
        <w:t>、想</w:t>
      </w:r>
      <w:r>
        <w:t>要知道</w:t>
      </w:r>
      <w:r>
        <w:rPr>
          <w:spacing w:val="-3"/>
        </w:rPr>
        <w:t>的</w:t>
      </w:r>
      <w:r>
        <w:t>、以及他</w:t>
      </w:r>
      <w:r>
        <w:rPr>
          <w:spacing w:val="-3"/>
        </w:rPr>
        <w:t>们</w:t>
      </w:r>
      <w:r>
        <w:t>所学</w:t>
      </w:r>
      <w:r>
        <w:rPr>
          <w:spacing w:val="-5"/>
        </w:rPr>
        <w:t>到</w:t>
      </w:r>
      <w:r>
        <w:t>的内</w:t>
      </w:r>
      <w:r>
        <w:rPr>
          <w:spacing w:val="-3"/>
        </w:rPr>
        <w:t>容（</w:t>
      </w:r>
      <w:r>
        <w:t>"K-W-L"</w:t>
      </w:r>
      <w:r>
        <w:rPr>
          <w:spacing w:val="-3"/>
        </w:rPr>
        <w:t>）。</w:t>
      </w:r>
      <w:r>
        <w:t>我</w:t>
      </w:r>
      <w:r>
        <w:rPr>
          <w:spacing w:val="-3"/>
        </w:rPr>
        <w:t>们</w:t>
      </w:r>
      <w:r>
        <w:t>还应</w:t>
      </w:r>
      <w:r>
        <w:rPr>
          <w:spacing w:val="-3"/>
        </w:rPr>
        <w:t>鼓</w:t>
      </w:r>
      <w:r>
        <w:t>励孩子</w:t>
      </w:r>
      <w:r>
        <w:rPr>
          <w:spacing w:val="-3"/>
        </w:rPr>
        <w:t>去预</w:t>
      </w:r>
      <w:r>
        <w:t>测</w:t>
      </w:r>
      <w:r>
        <w:rPr>
          <w:spacing w:val="-3"/>
        </w:rPr>
        <w:t>接</w:t>
      </w:r>
      <w:r>
        <w:t>下来</w:t>
      </w:r>
      <w:r>
        <w:rPr>
          <w:spacing w:val="-3"/>
        </w:rPr>
        <w:t>会发生</w:t>
      </w:r>
      <w:r>
        <w:t>的情</w:t>
      </w:r>
      <w:r>
        <w:rPr>
          <w:spacing w:val="-3"/>
        </w:rPr>
        <w:t>况</w:t>
      </w:r>
      <w:r>
        <w:t>，或</w:t>
      </w:r>
      <w:r>
        <w:rPr>
          <w:spacing w:val="-3"/>
        </w:rPr>
        <w:t>通</w:t>
      </w:r>
      <w:r>
        <w:t>过研</w:t>
      </w:r>
      <w:r>
        <w:rPr>
          <w:spacing w:val="-3"/>
        </w:rPr>
        <w:t>究</w:t>
      </w:r>
      <w:r>
        <w:rPr>
          <w:spacing w:val="-5"/>
        </w:rPr>
        <w:t>他</w:t>
      </w:r>
      <w:r>
        <w:t>们将会</w:t>
      </w:r>
      <w:r>
        <w:rPr>
          <w:spacing w:val="-3"/>
        </w:rPr>
        <w:t>发</w:t>
      </w:r>
      <w:r>
        <w:t>现什</w:t>
      </w:r>
      <w:r>
        <w:rPr>
          <w:spacing w:val="-3"/>
        </w:rPr>
        <w:t>么</w:t>
      </w:r>
      <w:r>
        <w:t>。定</w:t>
      </w:r>
      <w:r>
        <w:rPr>
          <w:spacing w:val="-5"/>
        </w:rPr>
        <w:t>期</w:t>
      </w:r>
      <w:r>
        <w:rPr>
          <w:spacing w:val="-3"/>
        </w:rPr>
        <w:t>为</w:t>
      </w:r>
      <w:r>
        <w:t>儿童提</w:t>
      </w:r>
      <w:r>
        <w:rPr>
          <w:spacing w:val="-3"/>
        </w:rPr>
        <w:t>供</w:t>
      </w:r>
      <w:r>
        <w:t>通过各种方</w:t>
      </w:r>
      <w:r>
        <w:rPr>
          <w:spacing w:val="-3"/>
        </w:rPr>
        <w:t>式</w:t>
      </w:r>
      <w:r>
        <w:t>对学</w:t>
      </w:r>
      <w:r>
        <w:rPr>
          <w:spacing w:val="-5"/>
        </w:rPr>
        <w:t>习</w:t>
      </w:r>
      <w:r>
        <w:t>体验</w:t>
      </w:r>
      <w:r>
        <w:rPr>
          <w:spacing w:val="-3"/>
        </w:rPr>
        <w:t>进行</w:t>
      </w:r>
      <w:r>
        <w:t>反思的</w:t>
      </w:r>
      <w:r>
        <w:rPr>
          <w:spacing w:val="-3"/>
        </w:rPr>
        <w:t>机会</w:t>
      </w:r>
      <w:r>
        <w:t>，</w:t>
      </w:r>
      <w:r>
        <w:rPr>
          <w:spacing w:val="-3"/>
        </w:rPr>
        <w:t>包</w:t>
      </w:r>
      <w:r>
        <w:t>括讨</w:t>
      </w:r>
      <w:r>
        <w:rPr>
          <w:spacing w:val="-3"/>
        </w:rPr>
        <w:t>论、日</w:t>
      </w:r>
      <w:r>
        <w:t>志或</w:t>
      </w:r>
      <w:r>
        <w:rPr>
          <w:spacing w:val="-3"/>
        </w:rPr>
        <w:t>合</w:t>
      </w:r>
      <w:r>
        <w:t>作项</w:t>
      </w:r>
      <w:r>
        <w:rPr>
          <w:spacing w:val="-3"/>
        </w:rPr>
        <w:t>目</w:t>
      </w:r>
      <w:r>
        <w:t>。在</w:t>
      </w:r>
      <w:r>
        <w:rPr>
          <w:spacing w:val="-3"/>
        </w:rPr>
        <w:t>儿</w:t>
      </w:r>
      <w:r>
        <w:rPr>
          <w:spacing w:val="-5"/>
        </w:rPr>
        <w:t>童</w:t>
      </w:r>
      <w:r>
        <w:t>研究期</w:t>
      </w:r>
      <w:r>
        <w:rPr>
          <w:spacing w:val="-3"/>
        </w:rPr>
        <w:t>间</w:t>
      </w:r>
      <w:r>
        <w:t>和研</w:t>
      </w:r>
      <w:r>
        <w:rPr>
          <w:spacing w:val="-3"/>
        </w:rPr>
        <w:t>究</w:t>
      </w:r>
      <w:r>
        <w:t>之后</w:t>
      </w:r>
      <w:r>
        <w:rPr>
          <w:spacing w:val="-3"/>
        </w:rPr>
        <w:t>，</w:t>
      </w:r>
      <w:r>
        <w:rPr>
          <w:spacing w:val="-5"/>
        </w:rPr>
        <w:t>教</w:t>
      </w:r>
      <w:r>
        <w:t>育工作</w:t>
      </w:r>
      <w:r>
        <w:rPr>
          <w:spacing w:val="-3"/>
        </w:rPr>
        <w:t>者</w:t>
      </w:r>
      <w:r>
        <w:t>可以</w:t>
      </w:r>
      <w:r>
        <w:rPr>
          <w:spacing w:val="-3"/>
        </w:rPr>
        <w:t>通过</w:t>
      </w:r>
      <w:r>
        <w:t>经</w:t>
      </w:r>
      <w:r>
        <w:rPr>
          <w:spacing w:val="-3"/>
        </w:rPr>
        <w:t>验图</w:t>
      </w:r>
      <w:r>
        <w:t>表、儿</w:t>
      </w:r>
      <w:r>
        <w:rPr>
          <w:spacing w:val="-3"/>
        </w:rPr>
        <w:t>童</w:t>
      </w:r>
      <w:r>
        <w:t>在研究过</w:t>
      </w:r>
      <w:r>
        <w:rPr>
          <w:spacing w:val="-3"/>
        </w:rPr>
        <w:t>程</w:t>
      </w:r>
      <w:r>
        <w:t>中的</w:t>
      </w:r>
      <w:r>
        <w:rPr>
          <w:spacing w:val="-5"/>
        </w:rPr>
        <w:t>录</w:t>
      </w:r>
      <w:r>
        <w:t>像带</w:t>
      </w:r>
      <w:r>
        <w:rPr>
          <w:spacing w:val="-3"/>
        </w:rPr>
        <w:t>或数</w:t>
      </w:r>
      <w:r>
        <w:t>码照片</w:t>
      </w:r>
      <w:r>
        <w:rPr>
          <w:spacing w:val="-3"/>
        </w:rPr>
        <w:t>以及</w:t>
      </w:r>
      <w:r>
        <w:t>通</w:t>
      </w:r>
      <w:r>
        <w:rPr>
          <w:spacing w:val="-3"/>
        </w:rPr>
        <w:t>过</w:t>
      </w:r>
      <w:r>
        <w:t>小组</w:t>
      </w:r>
      <w:r>
        <w:rPr>
          <w:spacing w:val="-3"/>
        </w:rPr>
        <w:t>或个人</w:t>
      </w:r>
      <w:r>
        <w:t>讨论</w:t>
      </w:r>
      <w:r>
        <w:rPr>
          <w:spacing w:val="-3"/>
        </w:rPr>
        <w:t>的</w:t>
      </w:r>
      <w:r>
        <w:t>方式</w:t>
      </w:r>
      <w:r>
        <w:rPr>
          <w:spacing w:val="-3"/>
        </w:rPr>
        <w:t>来</w:t>
      </w:r>
      <w:r>
        <w:t>扩展</w:t>
      </w:r>
      <w:r>
        <w:rPr>
          <w:spacing w:val="-3"/>
        </w:rPr>
        <w:t>儿</w:t>
      </w:r>
      <w:r>
        <w:rPr>
          <w:spacing w:val="-5"/>
        </w:rPr>
        <w:t>童</w:t>
      </w:r>
      <w:r>
        <w:t>的学习</w:t>
      </w:r>
      <w:r>
        <w:rPr>
          <w:spacing w:val="-3"/>
        </w:rPr>
        <w:t>。</w:t>
      </w:r>
      <w:r>
        <w:t>把答</w:t>
      </w:r>
      <w:r>
        <w:rPr>
          <w:spacing w:val="-3"/>
        </w:rPr>
        <w:t>复</w:t>
      </w:r>
      <w:r>
        <w:t>尽可</w:t>
      </w:r>
      <w:r>
        <w:rPr>
          <w:spacing w:val="-3"/>
        </w:rPr>
        <w:t>能</w:t>
      </w:r>
      <w:r>
        <w:rPr>
          <w:spacing w:val="-5"/>
        </w:rPr>
        <w:t>多</w:t>
      </w:r>
      <w:r>
        <w:t>地记录</w:t>
      </w:r>
      <w:r>
        <w:rPr>
          <w:spacing w:val="-3"/>
        </w:rPr>
        <w:t>下</w:t>
      </w:r>
      <w:r>
        <w:t>来，</w:t>
      </w:r>
      <w:r>
        <w:rPr>
          <w:spacing w:val="-3"/>
        </w:rPr>
        <w:t>鼓励</w:t>
      </w:r>
      <w:r>
        <w:t>所</w:t>
      </w:r>
      <w:r>
        <w:rPr>
          <w:spacing w:val="-3"/>
        </w:rPr>
        <w:t>有的</w:t>
      </w:r>
      <w:r>
        <w:t>孩子发</w:t>
      </w:r>
      <w:r>
        <w:rPr>
          <w:spacing w:val="-3"/>
        </w:rPr>
        <w:t>表</w:t>
      </w:r>
      <w:r>
        <w:t>想法，并</w:t>
      </w:r>
      <w:r>
        <w:rPr>
          <w:spacing w:val="-3"/>
        </w:rPr>
        <w:t>利</w:t>
      </w:r>
      <w:r>
        <w:t>用开</w:t>
      </w:r>
      <w:r>
        <w:rPr>
          <w:spacing w:val="-5"/>
        </w:rPr>
        <w:t>放</w:t>
      </w:r>
      <w:r>
        <w:t>式的</w:t>
      </w:r>
      <w:r>
        <w:rPr>
          <w:spacing w:val="-3"/>
        </w:rPr>
        <w:t>问题</w:t>
      </w:r>
      <w:r>
        <w:t>，来促</w:t>
      </w:r>
      <w:r>
        <w:rPr>
          <w:spacing w:val="-3"/>
        </w:rPr>
        <w:t>进知</w:t>
      </w:r>
      <w:r>
        <w:t>识</w:t>
      </w:r>
      <w:r>
        <w:rPr>
          <w:spacing w:val="-3"/>
        </w:rPr>
        <w:t>的</w:t>
      </w:r>
      <w:r>
        <w:t>扩展</w:t>
      </w:r>
      <w:r>
        <w:rPr>
          <w:spacing w:val="-3"/>
        </w:rPr>
        <w:t>。当大</w:t>
      </w:r>
      <w:r>
        <w:t>人问</w:t>
      </w:r>
      <w:r>
        <w:rPr>
          <w:spacing w:val="-3"/>
        </w:rPr>
        <w:t>孩</w:t>
      </w:r>
      <w:r>
        <w:t>子</w:t>
      </w:r>
      <w:r>
        <w:t>"</w:t>
      </w:r>
      <w:r>
        <w:t>为</w:t>
      </w:r>
      <w:r>
        <w:rPr>
          <w:spacing w:val="-3"/>
        </w:rPr>
        <w:t>什</w:t>
      </w:r>
      <w:r>
        <w:t>么</w:t>
      </w:r>
      <w:r>
        <w:t>"</w:t>
      </w:r>
      <w:r>
        <w:rPr>
          <w:spacing w:val="-3"/>
        </w:rPr>
        <w:t>类</w:t>
      </w:r>
      <w:r>
        <w:rPr>
          <w:spacing w:val="-5"/>
        </w:rPr>
        <w:t>的</w:t>
      </w:r>
      <w:r>
        <w:t>问题时</w:t>
      </w:r>
      <w:r>
        <w:rPr>
          <w:spacing w:val="-3"/>
        </w:rPr>
        <w:t>，</w:t>
      </w:r>
      <w:r>
        <w:t>这意</w:t>
      </w:r>
      <w:r>
        <w:rPr>
          <w:spacing w:val="-3"/>
        </w:rPr>
        <w:t>味</w:t>
      </w:r>
      <w:r>
        <w:t>着大</w:t>
      </w:r>
      <w:r>
        <w:rPr>
          <w:spacing w:val="-3"/>
        </w:rPr>
        <w:t>人</w:t>
      </w:r>
      <w:r>
        <w:rPr>
          <w:spacing w:val="-5"/>
        </w:rPr>
        <w:t>正</w:t>
      </w:r>
      <w:r>
        <w:t>在要求</w:t>
      </w:r>
      <w:r>
        <w:rPr>
          <w:spacing w:val="-3"/>
        </w:rPr>
        <w:t>得</w:t>
      </w:r>
      <w:r>
        <w:t>到一</w:t>
      </w:r>
      <w:r>
        <w:rPr>
          <w:spacing w:val="-3"/>
        </w:rPr>
        <w:t>个离</w:t>
      </w:r>
      <w:r>
        <w:t>散</w:t>
      </w:r>
      <w:r>
        <w:rPr>
          <w:spacing w:val="-3"/>
        </w:rPr>
        <w:t>性的</w:t>
      </w:r>
      <w:r>
        <w:t>正确答</w:t>
      </w:r>
      <w:r>
        <w:rPr>
          <w:spacing w:val="-3"/>
        </w:rPr>
        <w:t>案</w:t>
      </w:r>
      <w:r>
        <w:t>。相反，</w:t>
      </w:r>
      <w:r>
        <w:rPr>
          <w:spacing w:val="-3"/>
        </w:rPr>
        <w:t>诸</w:t>
      </w:r>
      <w:r>
        <w:t>如</w:t>
      </w:r>
      <w:r>
        <w:t>"</w:t>
      </w:r>
      <w:r>
        <w:t>多</w:t>
      </w:r>
      <w:r>
        <w:rPr>
          <w:spacing w:val="-5"/>
        </w:rPr>
        <w:t>给</w:t>
      </w:r>
      <w:r>
        <w:t>我讲</w:t>
      </w:r>
      <w:r>
        <w:rPr>
          <w:spacing w:val="-3"/>
        </w:rPr>
        <w:t>讲</w:t>
      </w:r>
      <w:r>
        <w:t>有关</w:t>
      </w:r>
      <w:r>
        <w:t>.</w:t>
      </w:r>
      <w:r>
        <w:rPr>
          <w:rFonts w:ascii="Times New Roman" w:eastAsia="Times New Roman" w:hAnsi="Times New Roman"/>
        </w:rPr>
        <w:t xml:space="preserve"> </w:t>
      </w:r>
      <w:r>
        <w:rPr>
          <w:rFonts w:ascii="Times New Roman" w:eastAsia="Times New Roman" w:hAnsi="Times New Roman"/>
        </w:rPr>
        <w:tab/>
      </w:r>
      <w:r>
        <w:t>的</w:t>
      </w:r>
      <w:r>
        <w:rPr>
          <w:spacing w:val="-3"/>
        </w:rPr>
        <w:t>知</w:t>
      </w:r>
      <w:r>
        <w:t>识</w:t>
      </w:r>
      <w:r>
        <w:t>"</w:t>
      </w:r>
      <w:r>
        <w:t>类</w:t>
      </w:r>
      <w:r>
        <w:rPr>
          <w:spacing w:val="-5"/>
        </w:rPr>
        <w:t>的</w:t>
      </w:r>
      <w:r>
        <w:t>提示，</w:t>
      </w:r>
      <w:r>
        <w:rPr>
          <w:spacing w:val="-3"/>
        </w:rPr>
        <w:t>能</w:t>
      </w:r>
      <w:r>
        <w:t>让我</w:t>
      </w:r>
      <w:r>
        <w:rPr>
          <w:spacing w:val="-3"/>
        </w:rPr>
        <w:t>们</w:t>
      </w:r>
      <w:r>
        <w:t>得到</w:t>
      </w:r>
      <w:r>
        <w:rPr>
          <w:spacing w:val="-3"/>
        </w:rPr>
        <w:t>有</w:t>
      </w:r>
      <w:r>
        <w:rPr>
          <w:spacing w:val="-5"/>
        </w:rPr>
        <w:t>关</w:t>
      </w:r>
      <w:r>
        <w:t>孩子想</w:t>
      </w:r>
      <w:r>
        <w:rPr>
          <w:spacing w:val="-3"/>
        </w:rPr>
        <w:t>法</w:t>
      </w:r>
      <w:r>
        <w:t>和孩</w:t>
      </w:r>
      <w:r>
        <w:rPr>
          <w:spacing w:val="-3"/>
        </w:rPr>
        <w:t>子</w:t>
      </w:r>
      <w:r>
        <w:t>已经</w:t>
      </w:r>
      <w:r>
        <w:rPr>
          <w:spacing w:val="-3"/>
        </w:rPr>
        <w:t>知</w:t>
      </w:r>
      <w:r>
        <w:rPr>
          <w:spacing w:val="-5"/>
        </w:rPr>
        <w:t>道</w:t>
      </w:r>
      <w:r>
        <w:t>的内容</w:t>
      </w:r>
      <w:r>
        <w:rPr>
          <w:spacing w:val="-3"/>
        </w:rPr>
        <w:t>（</w:t>
      </w:r>
      <w:r>
        <w:t>或孩</w:t>
      </w:r>
      <w:r>
        <w:rPr>
          <w:spacing w:val="-3"/>
        </w:rPr>
        <w:t>子</w:t>
      </w:r>
      <w:r>
        <w:t>认为</w:t>
      </w:r>
      <w:r>
        <w:rPr>
          <w:spacing w:val="-5"/>
        </w:rPr>
        <w:t>自</w:t>
      </w:r>
      <w:r>
        <w:rPr>
          <w:spacing w:val="-3"/>
        </w:rPr>
        <w:t>己</w:t>
      </w:r>
      <w:r>
        <w:t>知道的</w:t>
      </w:r>
      <w:r>
        <w:rPr>
          <w:spacing w:val="-3"/>
        </w:rPr>
        <w:t>内</w:t>
      </w:r>
      <w:r>
        <w:t>容）</w:t>
      </w:r>
    </w:p>
    <w:p w14:paraId="0E15CDEB" w14:textId="77777777" w:rsidR="00F24D2D" w:rsidRDefault="00A37C89">
      <w:pPr>
        <w:pStyle w:val="BodyText"/>
        <w:spacing w:before="2" w:line="242" w:lineRule="auto"/>
        <w:ind w:left="1104" w:right="460"/>
      </w:pPr>
      <w:r>
        <w:rPr>
          <w:spacing w:val="-2"/>
        </w:rPr>
        <w:t>的更多信息。有了这些知识，教育工作者可以引导孩子们，根据孩子个人对科学概念的想法，继续进一步的探索。对于自然界，孩子们通常充满了疑问，这可能会让孩子们不停地问</w:t>
      </w:r>
      <w:r>
        <w:rPr>
          <w:spacing w:val="-2"/>
        </w:rPr>
        <w:t>"</w:t>
      </w:r>
      <w:r>
        <w:rPr>
          <w:spacing w:val="-2"/>
        </w:rPr>
        <w:t>为什么</w:t>
      </w:r>
      <w:r>
        <w:rPr>
          <w:spacing w:val="-2"/>
        </w:rPr>
        <w:t>……"</w:t>
      </w:r>
      <w:r>
        <w:rPr>
          <w:spacing w:val="-2"/>
        </w:rPr>
        <w:t>类的问题</w:t>
      </w:r>
    </w:p>
    <w:p w14:paraId="75896DF6" w14:textId="77777777" w:rsidR="00F24D2D" w:rsidRDefault="00F24D2D">
      <w:pPr>
        <w:pStyle w:val="BodyText"/>
        <w:spacing w:before="10"/>
        <w:rPr>
          <w:sz w:val="19"/>
        </w:rPr>
      </w:pPr>
    </w:p>
    <w:p w14:paraId="344C5C0C" w14:textId="77777777" w:rsidR="00F24D2D" w:rsidRDefault="00A37C89">
      <w:pPr>
        <w:pStyle w:val="BodyText"/>
        <w:spacing w:line="242" w:lineRule="auto"/>
        <w:ind w:left="1103" w:right="345"/>
      </w:pPr>
      <w:r>
        <w:rPr>
          <w:spacing w:val="-2"/>
        </w:rPr>
        <w:t>教育工作者可以帮助孩子，把他们感兴趣的问题（以小组或个人而单位）转化为可以回答的形式（例如：把</w:t>
      </w:r>
      <w:r>
        <w:rPr>
          <w:spacing w:val="-2"/>
        </w:rPr>
        <w:t>"</w:t>
      </w:r>
      <w:r>
        <w:rPr>
          <w:spacing w:val="-2"/>
        </w:rPr>
        <w:t>为什么</w:t>
      </w:r>
      <w:r>
        <w:rPr>
          <w:spacing w:val="-2"/>
        </w:rPr>
        <w:t>"</w:t>
      </w:r>
      <w:r>
        <w:rPr>
          <w:spacing w:val="-2"/>
        </w:rPr>
        <w:t>类的问题转化为</w:t>
      </w:r>
      <w:r>
        <w:rPr>
          <w:spacing w:val="-2"/>
        </w:rPr>
        <w:t>"</w:t>
      </w:r>
      <w:r>
        <w:rPr>
          <w:spacing w:val="-2"/>
        </w:rPr>
        <w:t>假</w:t>
      </w:r>
      <w:r>
        <w:rPr>
          <w:spacing w:val="80"/>
        </w:rPr>
        <w:t xml:space="preserve"> </w:t>
      </w:r>
      <w:r>
        <w:rPr>
          <w:spacing w:val="-2"/>
        </w:rPr>
        <w:t>使</w:t>
      </w:r>
      <w:r>
        <w:rPr>
          <w:spacing w:val="-2"/>
        </w:rPr>
        <w:t>……</w:t>
      </w:r>
      <w:r>
        <w:rPr>
          <w:spacing w:val="-2"/>
        </w:rPr>
        <w:t>会怎么样？</w:t>
      </w:r>
      <w:r>
        <w:rPr>
          <w:spacing w:val="-2"/>
        </w:rPr>
        <w:t>"</w:t>
      </w:r>
      <w:r>
        <w:rPr>
          <w:spacing w:val="-2"/>
        </w:rPr>
        <w:t>、</w:t>
      </w:r>
      <w:r>
        <w:rPr>
          <w:spacing w:val="-2"/>
        </w:rPr>
        <w:t>"</w:t>
      </w:r>
      <w:r>
        <w:rPr>
          <w:spacing w:val="-2"/>
        </w:rPr>
        <w:t>何时</w:t>
      </w:r>
      <w:r>
        <w:rPr>
          <w:spacing w:val="-2"/>
        </w:rPr>
        <w:t>"</w:t>
      </w:r>
      <w:r>
        <w:rPr>
          <w:spacing w:val="-2"/>
        </w:rPr>
        <w:t>、</w:t>
      </w:r>
      <w:r>
        <w:rPr>
          <w:spacing w:val="-2"/>
        </w:rPr>
        <w:t>"</w:t>
      </w:r>
      <w:r>
        <w:rPr>
          <w:spacing w:val="-2"/>
        </w:rPr>
        <w:t>怎么做</w:t>
      </w:r>
      <w:r>
        <w:rPr>
          <w:spacing w:val="-2"/>
        </w:rPr>
        <w:t>"</w:t>
      </w:r>
      <w:r>
        <w:rPr>
          <w:spacing w:val="-2"/>
        </w:rPr>
        <w:t>和</w:t>
      </w:r>
      <w:r>
        <w:rPr>
          <w:spacing w:val="-2"/>
        </w:rPr>
        <w:t>/</w:t>
      </w:r>
      <w:r>
        <w:rPr>
          <w:spacing w:val="-2"/>
        </w:rPr>
        <w:t>或</w:t>
      </w:r>
      <w:r>
        <w:rPr>
          <w:spacing w:val="-2"/>
        </w:rPr>
        <w:t>"</w:t>
      </w:r>
      <w:r>
        <w:rPr>
          <w:spacing w:val="-2"/>
        </w:rPr>
        <w:t>什么</w:t>
      </w:r>
      <w:r>
        <w:rPr>
          <w:spacing w:val="-2"/>
        </w:rPr>
        <w:t>"</w:t>
      </w:r>
      <w:r>
        <w:rPr>
          <w:spacing w:val="-2"/>
        </w:rPr>
        <w:t>类的问题）。在教育工作者帮助孩子把注意力放在他们正在观察和关注的事物时，</w:t>
      </w:r>
      <w:r>
        <w:rPr>
          <w:spacing w:val="-2"/>
        </w:rPr>
        <w:t>"</w:t>
      </w:r>
      <w:r>
        <w:rPr>
          <w:spacing w:val="-2"/>
        </w:rPr>
        <w:t>什么</w:t>
      </w:r>
      <w:r>
        <w:rPr>
          <w:spacing w:val="-2"/>
        </w:rPr>
        <w:t>"</w:t>
      </w:r>
      <w:r>
        <w:rPr>
          <w:spacing w:val="-2"/>
        </w:rPr>
        <w:t>类的问题可以引发与孩子之间的对话。对于有价值的</w:t>
      </w:r>
      <w:r>
        <w:rPr>
          <w:spacing w:val="-2"/>
        </w:rPr>
        <w:t>“</w:t>
      </w:r>
      <w:r>
        <w:rPr>
          <w:spacing w:val="-2"/>
        </w:rPr>
        <w:t>什么</w:t>
      </w:r>
      <w:r>
        <w:rPr>
          <w:spacing w:val="-2"/>
        </w:rPr>
        <w:t>”</w:t>
      </w:r>
      <w:r>
        <w:rPr>
          <w:spacing w:val="-2"/>
        </w:rPr>
        <w:t>类问题，相关的范例如下：</w:t>
      </w:r>
    </w:p>
    <w:p w14:paraId="7073FE91" w14:textId="77777777" w:rsidR="00F24D2D" w:rsidRDefault="00A37C89">
      <w:pPr>
        <w:pStyle w:val="ListParagraph"/>
        <w:numPr>
          <w:ilvl w:val="2"/>
          <w:numId w:val="135"/>
        </w:numPr>
        <w:tabs>
          <w:tab w:val="left" w:pos="1824"/>
        </w:tabs>
        <w:spacing w:before="3" w:line="286" w:lineRule="exact"/>
        <w:ind w:left="1824" w:hanging="361"/>
      </w:pPr>
      <w:r>
        <w:rPr>
          <w:spacing w:val="-4"/>
        </w:rPr>
        <w:t>发生什么事了？</w:t>
      </w:r>
    </w:p>
    <w:p w14:paraId="2CF9E216" w14:textId="77777777" w:rsidR="00F24D2D" w:rsidRDefault="00A37C89">
      <w:pPr>
        <w:pStyle w:val="ListParagraph"/>
        <w:numPr>
          <w:ilvl w:val="2"/>
          <w:numId w:val="135"/>
        </w:numPr>
        <w:tabs>
          <w:tab w:val="left" w:pos="1824"/>
        </w:tabs>
        <w:spacing w:before="0" w:line="286" w:lineRule="exact"/>
        <w:ind w:left="1824" w:hanging="361"/>
      </w:pPr>
      <w:r>
        <w:rPr>
          <w:spacing w:val="-4"/>
        </w:rPr>
        <w:t>你做了哪些尝试？</w:t>
      </w:r>
    </w:p>
    <w:p w14:paraId="09631E91" w14:textId="77777777" w:rsidR="00F24D2D" w:rsidRDefault="00A37C89">
      <w:pPr>
        <w:pStyle w:val="ListParagraph"/>
        <w:numPr>
          <w:ilvl w:val="2"/>
          <w:numId w:val="135"/>
        </w:numPr>
        <w:tabs>
          <w:tab w:val="left" w:pos="1824"/>
        </w:tabs>
        <w:spacing w:before="0" w:line="286" w:lineRule="exact"/>
        <w:ind w:left="1824" w:hanging="361"/>
      </w:pPr>
      <w:r>
        <w:rPr>
          <w:spacing w:val="-3"/>
        </w:rPr>
        <w:t>你对正在做的东西做了哪些改变？</w:t>
      </w:r>
    </w:p>
    <w:p w14:paraId="3A985979" w14:textId="77777777" w:rsidR="00F24D2D" w:rsidRDefault="00A37C89">
      <w:pPr>
        <w:pStyle w:val="ListParagraph"/>
        <w:numPr>
          <w:ilvl w:val="2"/>
          <w:numId w:val="135"/>
        </w:numPr>
        <w:tabs>
          <w:tab w:val="left" w:pos="1824"/>
        </w:tabs>
        <w:spacing w:line="237" w:lineRule="auto"/>
        <w:ind w:left="1463" w:right="10089" w:firstLine="0"/>
        <w:jc w:val="both"/>
      </w:pPr>
      <w:r>
        <w:rPr>
          <w:spacing w:val="-2"/>
        </w:rPr>
        <w:t>有哪些想法你还没有尝试过？</w:t>
      </w:r>
      <w:r>
        <w:rPr>
          <w:spacing w:val="-2"/>
        </w:rPr>
        <w:t xml:space="preserve"> </w:t>
      </w:r>
      <w:r>
        <w:rPr>
          <w:rFonts w:ascii="Courier New" w:eastAsia="Courier New" w:hAnsi="Courier New"/>
        </w:rPr>
        <w:t xml:space="preserve">o </w:t>
      </w:r>
      <w:r>
        <w:t>你看到其他人做了哪些尝试？</w:t>
      </w:r>
      <w:r>
        <w:t xml:space="preserve"> </w:t>
      </w:r>
      <w:r>
        <w:rPr>
          <w:rFonts w:ascii="Courier New" w:eastAsia="Courier New" w:hAnsi="Courier New"/>
        </w:rPr>
        <w:t>o</w:t>
      </w:r>
      <w:r>
        <w:rPr>
          <w:rFonts w:ascii="Courier New" w:eastAsia="Courier New" w:hAnsi="Courier New"/>
          <w:spacing w:val="95"/>
        </w:rPr>
        <w:t xml:space="preserve"> </w:t>
      </w:r>
      <w:r>
        <w:t>关于</w:t>
      </w:r>
      <w:r>
        <w:t>……</w:t>
      </w:r>
      <w:r>
        <w:t>你注意到了什么？</w:t>
      </w:r>
    </w:p>
    <w:p w14:paraId="01AD44A9" w14:textId="77777777" w:rsidR="00F24D2D" w:rsidRDefault="00A37C89">
      <w:pPr>
        <w:pStyle w:val="ListParagraph"/>
        <w:numPr>
          <w:ilvl w:val="2"/>
          <w:numId w:val="135"/>
        </w:numPr>
        <w:tabs>
          <w:tab w:val="left" w:pos="1824"/>
        </w:tabs>
        <w:spacing w:before="3"/>
        <w:ind w:left="1824" w:hanging="361"/>
        <w:jc w:val="both"/>
      </w:pPr>
      <w:r>
        <w:rPr>
          <w:spacing w:val="-2"/>
        </w:rPr>
        <w:t>如果我们</w:t>
      </w:r>
      <w:r>
        <w:rPr>
          <w:spacing w:val="-2"/>
        </w:rPr>
        <w:t>……</w:t>
      </w:r>
      <w:r>
        <w:rPr>
          <w:spacing w:val="-2"/>
        </w:rPr>
        <w:t>你认为</w:t>
      </w:r>
      <w:r>
        <w:rPr>
          <w:spacing w:val="-2"/>
        </w:rPr>
        <w:t>会发生什么？（波士顿儿童博物馆，</w:t>
      </w:r>
      <w:r>
        <w:rPr>
          <w:spacing w:val="-2"/>
        </w:rPr>
        <w:t>2013</w:t>
      </w:r>
      <w:r>
        <w:rPr>
          <w:spacing w:val="-18"/>
        </w:rPr>
        <w:t xml:space="preserve"> </w:t>
      </w:r>
      <w:r>
        <w:rPr>
          <w:spacing w:val="-18"/>
        </w:rPr>
        <w:t>年</w:t>
      </w:r>
      <w:r>
        <w:rPr>
          <w:spacing w:val="-10"/>
        </w:rPr>
        <w:t>）</w:t>
      </w:r>
    </w:p>
    <w:p w14:paraId="6F2FC8BB" w14:textId="77777777" w:rsidR="00F24D2D" w:rsidRDefault="00F24D2D">
      <w:pPr>
        <w:jc w:val="both"/>
        <w:sectPr w:rsidR="00F24D2D">
          <w:headerReference w:type="default" r:id="rId89"/>
          <w:footerReference w:type="default" r:id="rId90"/>
          <w:pgSz w:w="15840" w:h="12240" w:orient="landscape"/>
          <w:pgMar w:top="840" w:right="580" w:bottom="960" w:left="480" w:header="0" w:footer="765" w:gutter="0"/>
          <w:cols w:space="720"/>
        </w:sectPr>
      </w:pPr>
    </w:p>
    <w:p w14:paraId="173496C3" w14:textId="77777777" w:rsidR="00F24D2D" w:rsidRDefault="00A37C89">
      <w:pPr>
        <w:pStyle w:val="ListParagraph"/>
        <w:numPr>
          <w:ilvl w:val="1"/>
          <w:numId w:val="135"/>
        </w:numPr>
        <w:tabs>
          <w:tab w:val="left" w:pos="1104"/>
        </w:tabs>
        <w:spacing w:before="69" w:line="242" w:lineRule="auto"/>
        <w:ind w:left="1103" w:right="460"/>
        <w:jc w:val="both"/>
      </w:pPr>
      <w:r>
        <w:rPr>
          <w:spacing w:val="-4"/>
          <w:w w:val="96"/>
          <w:sz w:val="23"/>
        </w:rPr>
        <w:t>鼓励孩子找到问题的答案，并找到支持自己观点的证据。</w:t>
      </w:r>
      <w:r>
        <w:rPr>
          <w:spacing w:val="-4"/>
        </w:rPr>
        <w:t>通常，成年人的第一个念头是，认定孩子的想法错误，再提供证据和正确信息，</w:t>
      </w:r>
      <w:r>
        <w:rPr>
          <w:spacing w:val="-5"/>
        </w:rPr>
        <w:t>并设想孩子会把这些信息吸收到他们的想法中。然而，幼龄儿童不会快速和轻易地改变自己的想法。重要的是要纠正他们的先验知识和错</w:t>
      </w:r>
      <w:r>
        <w:rPr>
          <w:spacing w:val="-6"/>
        </w:rPr>
        <w:t>误理解。通过问孩子下述问题，如</w:t>
      </w:r>
      <w:r>
        <w:rPr>
          <w:spacing w:val="-6"/>
        </w:rPr>
        <w:t>"</w:t>
      </w:r>
      <w:r>
        <w:rPr>
          <w:spacing w:val="-6"/>
        </w:rPr>
        <w:t>关于</w:t>
      </w:r>
      <w:r>
        <w:rPr>
          <w:spacing w:val="-6"/>
        </w:rPr>
        <w:t>……</w:t>
      </w:r>
      <w:r>
        <w:rPr>
          <w:spacing w:val="-6"/>
        </w:rPr>
        <w:t>你</w:t>
      </w:r>
      <w:r>
        <w:rPr>
          <w:spacing w:val="-3"/>
          <w:w w:val="96"/>
          <w:sz w:val="23"/>
        </w:rPr>
        <w:t>认为</w:t>
      </w:r>
      <w:r>
        <w:rPr>
          <w:spacing w:val="-4"/>
        </w:rPr>
        <w:t>你知道哪些知识？</w:t>
      </w:r>
      <w:r>
        <w:rPr>
          <w:spacing w:val="-4"/>
        </w:rPr>
        <w:t>"</w:t>
      </w:r>
      <w:r>
        <w:rPr>
          <w:spacing w:val="-4"/>
        </w:rPr>
        <w:t>，</w:t>
      </w:r>
      <w:r>
        <w:rPr>
          <w:spacing w:val="-4"/>
        </w:rPr>
        <w:t>"</w:t>
      </w:r>
      <w:r>
        <w:rPr>
          <w:spacing w:val="-4"/>
        </w:rPr>
        <w:t>你为什么会这么想？</w:t>
      </w:r>
      <w:r>
        <w:rPr>
          <w:spacing w:val="-4"/>
        </w:rPr>
        <w:t>"</w:t>
      </w:r>
      <w:r>
        <w:rPr>
          <w:spacing w:val="-4"/>
        </w:rPr>
        <w:t>，教育工作者可以找出孩子在哪些方面有</w:t>
      </w:r>
      <w:r>
        <w:rPr>
          <w:spacing w:val="-5"/>
        </w:rPr>
        <w:t>理解错误，并为孩子们提供纠正这些错误想法的机会。教育工作者可以先听取孩子的想法</w:t>
      </w:r>
      <w:r>
        <w:rPr>
          <w:spacing w:val="-3"/>
        </w:rPr>
        <w:t>（无论他们的想法在科学上是否正确</w:t>
      </w:r>
      <w:r>
        <w:t>），</w:t>
      </w:r>
      <w:r>
        <w:rPr>
          <w:spacing w:val="-2"/>
        </w:rPr>
        <w:t>并要求</w:t>
      </w:r>
      <w:r>
        <w:rPr>
          <w:spacing w:val="-4"/>
        </w:rPr>
        <w:t>孩子</w:t>
      </w:r>
      <w:r>
        <w:rPr>
          <w:spacing w:val="-4"/>
        </w:rPr>
        <w:t>"</w:t>
      </w:r>
      <w:r>
        <w:rPr>
          <w:spacing w:val="-4"/>
        </w:rPr>
        <w:t>找到证据</w:t>
      </w:r>
      <w:r>
        <w:rPr>
          <w:spacing w:val="-4"/>
        </w:rPr>
        <w:t>"</w:t>
      </w:r>
      <w:r>
        <w:rPr>
          <w:spacing w:val="-4"/>
        </w:rPr>
        <w:t>来支持自己的理论。教育工作者可以对科学方法的使用进行示范。通过找到证据来支持或驳斥自己的想法，孩子们会认识</w:t>
      </w:r>
      <w:r>
        <w:rPr>
          <w:spacing w:val="-5"/>
        </w:rPr>
        <w:t>到，如果有一些证据能够支持自己的想法，那么这些想法就能够得到认真对待。通过寻找和找到</w:t>
      </w:r>
      <w:r>
        <w:rPr>
          <w:spacing w:val="-3"/>
        </w:rPr>
        <w:t>（或无法找到</w:t>
      </w:r>
      <w:r>
        <w:t>）</w:t>
      </w:r>
      <w:r>
        <w:rPr>
          <w:spacing w:val="-3"/>
        </w:rPr>
        <w:t>支持自己理论的证据，孩</w:t>
      </w:r>
      <w:r>
        <w:rPr>
          <w:spacing w:val="-5"/>
        </w:rPr>
        <w:t>子们会认识到，他们对世界的想法是有价值的，而对世界的解释需要的不仅仅是想</w:t>
      </w:r>
      <w:r>
        <w:rPr>
          <w:spacing w:val="-5"/>
        </w:rPr>
        <w:t>象。这能帮助孩子们理解，对知识的追求是一个随着时间的推移不断延续的过程，孩子们也能认识到，我们的想法有可能会随着新的信息而发生改变。当孩子们查找各种资源来回答问题时，与之讨论科普读物和虚构书籍之间的差别。</w:t>
      </w:r>
    </w:p>
    <w:p w14:paraId="578885BD" w14:textId="77777777" w:rsidR="00F24D2D" w:rsidRDefault="00F24D2D">
      <w:pPr>
        <w:pStyle w:val="BodyText"/>
        <w:spacing w:before="3"/>
        <w:rPr>
          <w:sz w:val="18"/>
        </w:rPr>
      </w:pPr>
    </w:p>
    <w:p w14:paraId="2B7F87C4" w14:textId="77777777" w:rsidR="00F24D2D" w:rsidRDefault="00A37C89">
      <w:pPr>
        <w:pStyle w:val="ListParagraph"/>
        <w:numPr>
          <w:ilvl w:val="1"/>
          <w:numId w:val="135"/>
        </w:numPr>
        <w:tabs>
          <w:tab w:val="left" w:pos="1103"/>
          <w:tab w:val="left" w:pos="1104"/>
        </w:tabs>
        <w:spacing w:before="1" w:line="242" w:lineRule="auto"/>
        <w:ind w:right="460"/>
      </w:pPr>
      <w:r>
        <w:rPr>
          <w:spacing w:val="-2"/>
          <w:sz w:val="23"/>
        </w:rPr>
        <w:t>鼓励和促进记录。</w:t>
      </w:r>
      <w:r>
        <w:rPr>
          <w:spacing w:val="-2"/>
        </w:rPr>
        <w:t>科学学习中心应该是安全和有吸引力的，经常变换研究重点，引导孩子通过使用工具和表示法来研究和扩展他们的观</w:t>
      </w:r>
      <w:r>
        <w:rPr>
          <w:spacing w:val="-2"/>
        </w:rPr>
        <w:t xml:space="preserve"> </w:t>
      </w:r>
      <w:r>
        <w:rPr>
          <w:spacing w:val="-2"/>
        </w:rPr>
        <w:t>察。孩子们通过绘画、写作或构建来消化自己的想法和体验。孩子们可以采用小组的方式，集体讨论数据收集的方法，再收集、记录并通过各种方式来展示所收集的数据，如标签、简单的柱状图、图表、示意图</w:t>
      </w:r>
      <w:r>
        <w:rPr>
          <w:spacing w:val="-2"/>
        </w:rPr>
        <w:t>、绘画、照片、合作项目、课堂书籍或日记簿。孩子们可以收集数据并反思数据的变化，如植物生长的相关数据。孩子们可以通过绘画、写作、建模和演示来交流和表达自己想法和体验。笔记本、说</w:t>
      </w:r>
    </w:p>
    <w:p w14:paraId="56883774" w14:textId="77777777" w:rsidR="00F24D2D" w:rsidRDefault="00A37C89">
      <w:pPr>
        <w:pStyle w:val="BodyText"/>
        <w:spacing w:line="242" w:lineRule="auto"/>
        <w:ind w:left="1104" w:right="347"/>
      </w:pPr>
      <w:r>
        <w:rPr>
          <w:spacing w:val="-5"/>
        </w:rPr>
        <w:t>明、图表和标签，能帮助孩子组织思维，同时也可以在科学与读写技能之间建立联系。构建物上的标签</w:t>
      </w:r>
      <w:r>
        <w:rPr>
          <w:spacing w:val="-5"/>
        </w:rPr>
        <w:t>/</w:t>
      </w:r>
      <w:r>
        <w:rPr>
          <w:spacing w:val="-5"/>
        </w:rPr>
        <w:t>描述，可以帮助孩子开始组织有关工程的想法，同时也与读写技能联系起来。有些孩子可能会比较和讨论，如何以两种不同的形式展示简单的数据</w:t>
      </w:r>
      <w:r>
        <w:t>（</w:t>
      </w:r>
      <w:r>
        <w:rPr>
          <w:spacing w:val="-3"/>
        </w:rPr>
        <w:t>例如：以柱状图和图片</w:t>
      </w:r>
      <w:r>
        <w:rPr>
          <w:spacing w:val="-4"/>
        </w:rPr>
        <w:t>格式展示相同的数据</w:t>
      </w:r>
      <w:r>
        <w:rPr>
          <w:spacing w:val="-3"/>
        </w:rPr>
        <w:t>）</w:t>
      </w:r>
      <w:r>
        <w:t>。</w:t>
      </w:r>
    </w:p>
    <w:p w14:paraId="42C44165" w14:textId="77777777" w:rsidR="00F24D2D" w:rsidRDefault="00F24D2D">
      <w:pPr>
        <w:pStyle w:val="BodyText"/>
        <w:spacing w:before="12"/>
        <w:rPr>
          <w:sz w:val="18"/>
        </w:rPr>
      </w:pPr>
    </w:p>
    <w:p w14:paraId="7E0D9AE0" w14:textId="77777777" w:rsidR="00F24D2D" w:rsidRDefault="00A37C89">
      <w:pPr>
        <w:pStyle w:val="ListParagraph"/>
        <w:numPr>
          <w:ilvl w:val="1"/>
          <w:numId w:val="135"/>
        </w:numPr>
        <w:tabs>
          <w:tab w:val="left" w:pos="1103"/>
          <w:tab w:val="left" w:pos="1104"/>
          <w:tab w:val="left" w:leader="dot" w:pos="9472"/>
        </w:tabs>
        <w:spacing w:before="0" w:line="242" w:lineRule="auto"/>
        <w:ind w:right="460"/>
      </w:pPr>
      <w:r>
        <w:rPr>
          <w:w w:val="96"/>
          <w:sz w:val="23"/>
        </w:rPr>
        <w:t>建立在</w:t>
      </w:r>
      <w:r>
        <w:rPr>
          <w:spacing w:val="-3"/>
          <w:w w:val="96"/>
          <w:sz w:val="23"/>
        </w:rPr>
        <w:t>儿</w:t>
      </w:r>
      <w:r>
        <w:rPr>
          <w:w w:val="96"/>
          <w:sz w:val="23"/>
        </w:rPr>
        <w:t>童与</w:t>
      </w:r>
      <w:r>
        <w:rPr>
          <w:spacing w:val="-5"/>
          <w:w w:val="96"/>
          <w:sz w:val="23"/>
        </w:rPr>
        <w:t>生</w:t>
      </w:r>
      <w:r>
        <w:rPr>
          <w:w w:val="96"/>
          <w:sz w:val="23"/>
        </w:rPr>
        <w:t>俱来</w:t>
      </w:r>
      <w:r>
        <w:rPr>
          <w:spacing w:val="-3"/>
          <w:w w:val="96"/>
          <w:sz w:val="23"/>
        </w:rPr>
        <w:t>的好</w:t>
      </w:r>
      <w:r>
        <w:rPr>
          <w:w w:val="96"/>
          <w:sz w:val="23"/>
        </w:rPr>
        <w:t>奇心的</w:t>
      </w:r>
      <w:r>
        <w:rPr>
          <w:spacing w:val="-3"/>
          <w:w w:val="96"/>
          <w:sz w:val="23"/>
        </w:rPr>
        <w:t>基础</w:t>
      </w:r>
      <w:r>
        <w:rPr>
          <w:w w:val="96"/>
          <w:sz w:val="23"/>
        </w:rPr>
        <w:t>上</w:t>
      </w:r>
      <w:r>
        <w:rPr>
          <w:spacing w:val="-3"/>
          <w:w w:val="96"/>
          <w:sz w:val="23"/>
        </w:rPr>
        <w:t>，</w:t>
      </w:r>
      <w:r>
        <w:rPr>
          <w:w w:val="96"/>
          <w:sz w:val="23"/>
        </w:rPr>
        <w:t>并为</w:t>
      </w:r>
      <w:r>
        <w:rPr>
          <w:spacing w:val="-3"/>
          <w:w w:val="96"/>
          <w:sz w:val="23"/>
        </w:rPr>
        <w:t>儿童提</w:t>
      </w:r>
      <w:r>
        <w:rPr>
          <w:w w:val="96"/>
          <w:sz w:val="23"/>
        </w:rPr>
        <w:t>供研</w:t>
      </w:r>
      <w:r>
        <w:rPr>
          <w:spacing w:val="-3"/>
          <w:w w:val="96"/>
          <w:sz w:val="23"/>
        </w:rPr>
        <w:t>究</w:t>
      </w:r>
      <w:r>
        <w:rPr>
          <w:w w:val="96"/>
          <w:sz w:val="23"/>
        </w:rPr>
        <w:t>和验</w:t>
      </w:r>
      <w:r>
        <w:rPr>
          <w:spacing w:val="-3"/>
          <w:w w:val="96"/>
          <w:sz w:val="23"/>
        </w:rPr>
        <w:t>证</w:t>
      </w:r>
      <w:r>
        <w:rPr>
          <w:w w:val="96"/>
          <w:sz w:val="23"/>
        </w:rPr>
        <w:t>理论</w:t>
      </w:r>
      <w:r>
        <w:rPr>
          <w:spacing w:val="-3"/>
          <w:w w:val="96"/>
          <w:sz w:val="23"/>
        </w:rPr>
        <w:t>的</w:t>
      </w:r>
      <w:r>
        <w:rPr>
          <w:spacing w:val="-5"/>
          <w:w w:val="96"/>
          <w:sz w:val="23"/>
        </w:rPr>
        <w:t>机</w:t>
      </w:r>
      <w:r>
        <w:rPr>
          <w:w w:val="96"/>
          <w:sz w:val="23"/>
        </w:rPr>
        <w:t>会</w:t>
      </w:r>
      <w:r>
        <w:rPr>
          <w:spacing w:val="-9"/>
          <w:w w:val="96"/>
          <w:sz w:val="23"/>
        </w:rPr>
        <w:t>：</w:t>
      </w:r>
      <w:r>
        <w:t>孩</w:t>
      </w:r>
      <w:r>
        <w:rPr>
          <w:spacing w:val="-3"/>
        </w:rPr>
        <w:t>子</w:t>
      </w:r>
      <w:r>
        <w:t>们很</w:t>
      </w:r>
      <w:r>
        <w:rPr>
          <w:spacing w:val="-5"/>
        </w:rPr>
        <w:t>可</w:t>
      </w:r>
      <w:r>
        <w:t>能投</w:t>
      </w:r>
      <w:r>
        <w:rPr>
          <w:spacing w:val="-3"/>
        </w:rPr>
        <w:t>入到</w:t>
      </w:r>
      <w:r>
        <w:t>自己感</w:t>
      </w:r>
      <w:r>
        <w:rPr>
          <w:spacing w:val="-3"/>
        </w:rPr>
        <w:t>兴趣</w:t>
      </w:r>
      <w:r>
        <w:t>的</w:t>
      </w:r>
      <w:r>
        <w:rPr>
          <w:spacing w:val="-3"/>
        </w:rPr>
        <w:t>话</w:t>
      </w:r>
      <w:r>
        <w:t>题中</w:t>
      </w:r>
      <w:r>
        <w:rPr>
          <w:spacing w:val="-3"/>
        </w:rPr>
        <w:t>。仔细</w:t>
      </w:r>
      <w:r>
        <w:t>倾听</w:t>
      </w:r>
      <w:r>
        <w:rPr>
          <w:spacing w:val="-3"/>
        </w:rPr>
        <w:t>孩</w:t>
      </w:r>
      <w:r>
        <w:t>子们在课</w:t>
      </w:r>
      <w:r>
        <w:rPr>
          <w:spacing w:val="-3"/>
        </w:rPr>
        <w:t>堂</w:t>
      </w:r>
      <w:r>
        <w:t>和户</w:t>
      </w:r>
      <w:r>
        <w:rPr>
          <w:spacing w:val="-5"/>
        </w:rPr>
        <w:t>外</w:t>
      </w:r>
      <w:r>
        <w:t>的对</w:t>
      </w:r>
      <w:r>
        <w:rPr>
          <w:spacing w:val="-3"/>
        </w:rPr>
        <w:t>话、</w:t>
      </w:r>
      <w:r>
        <w:t>提问和</w:t>
      </w:r>
      <w:r>
        <w:rPr>
          <w:spacing w:val="-3"/>
        </w:rPr>
        <w:t>想法</w:t>
      </w:r>
      <w:r>
        <w:t>，</w:t>
      </w:r>
      <w:r>
        <w:rPr>
          <w:spacing w:val="-3"/>
        </w:rPr>
        <w:t>从</w:t>
      </w:r>
      <w:r>
        <w:t>而洞</w:t>
      </w:r>
      <w:r>
        <w:rPr>
          <w:spacing w:val="-3"/>
        </w:rPr>
        <w:t>悉孩子</w:t>
      </w:r>
      <w:r>
        <w:t>们想</w:t>
      </w:r>
      <w:r>
        <w:rPr>
          <w:spacing w:val="-3"/>
        </w:rPr>
        <w:t>知</w:t>
      </w:r>
      <w:r>
        <w:t>道或</w:t>
      </w:r>
      <w:r>
        <w:rPr>
          <w:spacing w:val="-3"/>
        </w:rPr>
        <w:t>有</w:t>
      </w:r>
      <w:r>
        <w:t>所了</w:t>
      </w:r>
      <w:r>
        <w:rPr>
          <w:spacing w:val="-3"/>
        </w:rPr>
        <w:t>解</w:t>
      </w:r>
      <w:r>
        <w:rPr>
          <w:spacing w:val="-5"/>
        </w:rPr>
        <w:t>的</w:t>
      </w:r>
      <w:r>
        <w:t>概念。</w:t>
      </w:r>
      <w:r>
        <w:rPr>
          <w:spacing w:val="-3"/>
        </w:rPr>
        <w:t>幼</w:t>
      </w:r>
      <w:r>
        <w:t>儿园</w:t>
      </w:r>
      <w:r>
        <w:rPr>
          <w:spacing w:val="-3"/>
        </w:rPr>
        <w:t>的</w:t>
      </w:r>
      <w:r>
        <w:t>孩子</w:t>
      </w:r>
      <w:r>
        <w:rPr>
          <w:spacing w:val="-3"/>
        </w:rPr>
        <w:t>可</w:t>
      </w:r>
      <w:r>
        <w:rPr>
          <w:spacing w:val="-5"/>
        </w:rPr>
        <w:t>以</w:t>
      </w:r>
      <w:r>
        <w:t>在一段</w:t>
      </w:r>
      <w:r>
        <w:rPr>
          <w:spacing w:val="-3"/>
        </w:rPr>
        <w:t>时</w:t>
      </w:r>
      <w:r>
        <w:t>间内</w:t>
      </w:r>
      <w:r>
        <w:rPr>
          <w:spacing w:val="-3"/>
        </w:rPr>
        <w:t>参与</w:t>
      </w:r>
      <w:r>
        <w:t>深</w:t>
      </w:r>
      <w:r>
        <w:rPr>
          <w:spacing w:val="-3"/>
        </w:rPr>
        <w:t>化的</w:t>
      </w:r>
      <w:r>
        <w:t>项目或研</w:t>
      </w:r>
      <w:r>
        <w:t xml:space="preserve"> </w:t>
      </w:r>
      <w:r>
        <w:t>究，并</w:t>
      </w:r>
      <w:r>
        <w:rPr>
          <w:spacing w:val="-3"/>
        </w:rPr>
        <w:t>随</w:t>
      </w:r>
      <w:r>
        <w:t>着项</w:t>
      </w:r>
      <w:r>
        <w:rPr>
          <w:spacing w:val="-5"/>
        </w:rPr>
        <w:t>目</w:t>
      </w:r>
      <w:r>
        <w:t>或研</w:t>
      </w:r>
      <w:r>
        <w:rPr>
          <w:spacing w:val="-3"/>
        </w:rPr>
        <w:t>究的</w:t>
      </w:r>
      <w:r>
        <w:t>推进，</w:t>
      </w:r>
      <w:r>
        <w:rPr>
          <w:spacing w:val="-3"/>
        </w:rPr>
        <w:t>获得</w:t>
      </w:r>
      <w:r>
        <w:t>更</w:t>
      </w:r>
      <w:r>
        <w:rPr>
          <w:spacing w:val="-3"/>
        </w:rPr>
        <w:t>深</w:t>
      </w:r>
      <w:r>
        <w:t>入和</w:t>
      </w:r>
      <w:r>
        <w:rPr>
          <w:spacing w:val="-3"/>
        </w:rPr>
        <w:t>更详细</w:t>
      </w:r>
      <w:r>
        <w:t>的信</w:t>
      </w:r>
      <w:r>
        <w:rPr>
          <w:spacing w:val="-3"/>
        </w:rPr>
        <w:t>息</w:t>
      </w:r>
      <w:r>
        <w:t>。可</w:t>
      </w:r>
      <w:r>
        <w:rPr>
          <w:spacing w:val="-3"/>
        </w:rPr>
        <w:t>以</w:t>
      </w:r>
      <w:r>
        <w:t>鼓励</w:t>
      </w:r>
      <w:r>
        <w:rPr>
          <w:spacing w:val="-3"/>
        </w:rPr>
        <w:t>孩</w:t>
      </w:r>
      <w:r>
        <w:rPr>
          <w:spacing w:val="-5"/>
        </w:rPr>
        <w:t>子</w:t>
      </w:r>
      <w:r>
        <w:t>们在研</w:t>
      </w:r>
      <w:r>
        <w:rPr>
          <w:spacing w:val="-3"/>
        </w:rPr>
        <w:t>究</w:t>
      </w:r>
      <w:r>
        <w:t>中独</w:t>
      </w:r>
      <w:r>
        <w:rPr>
          <w:spacing w:val="-3"/>
        </w:rPr>
        <w:t>立</w:t>
      </w:r>
      <w:r>
        <w:t>进取</w:t>
      </w:r>
      <w:r>
        <w:rPr>
          <w:spacing w:val="-3"/>
        </w:rPr>
        <w:t>，</w:t>
      </w:r>
      <w:r>
        <w:rPr>
          <w:spacing w:val="-5"/>
        </w:rPr>
        <w:t>教</w:t>
      </w:r>
      <w:r>
        <w:t>育工作</w:t>
      </w:r>
      <w:r>
        <w:rPr>
          <w:spacing w:val="-3"/>
        </w:rPr>
        <w:t>者</w:t>
      </w:r>
      <w:r>
        <w:t>也可</w:t>
      </w:r>
      <w:r>
        <w:rPr>
          <w:spacing w:val="-3"/>
        </w:rPr>
        <w:t>以加</w:t>
      </w:r>
      <w:r>
        <w:t>入</w:t>
      </w:r>
      <w:r>
        <w:rPr>
          <w:spacing w:val="-3"/>
        </w:rPr>
        <w:t>孩子</w:t>
      </w:r>
      <w:r>
        <w:t>们的活动</w:t>
      </w:r>
      <w:r>
        <w:t xml:space="preserve"> </w:t>
      </w:r>
      <w:r>
        <w:t>中，从</w:t>
      </w:r>
      <w:r>
        <w:rPr>
          <w:spacing w:val="-3"/>
        </w:rPr>
        <w:t>模</w:t>
      </w:r>
      <w:r>
        <w:t>仿孩</w:t>
      </w:r>
      <w:r>
        <w:rPr>
          <w:spacing w:val="-5"/>
        </w:rPr>
        <w:t>子</w:t>
      </w:r>
      <w:r>
        <w:t>开始</w:t>
      </w:r>
      <w:r>
        <w:rPr>
          <w:spacing w:val="-3"/>
        </w:rPr>
        <w:t>，然</w:t>
      </w:r>
      <w:r>
        <w:t>后再帮</w:t>
      </w:r>
      <w:r>
        <w:rPr>
          <w:spacing w:val="-3"/>
        </w:rPr>
        <w:t>助孩</w:t>
      </w:r>
      <w:r>
        <w:t>子</w:t>
      </w:r>
      <w:r>
        <w:rPr>
          <w:spacing w:val="-3"/>
        </w:rPr>
        <w:t>们</w:t>
      </w:r>
      <w:r>
        <w:t>拓展</w:t>
      </w:r>
      <w:r>
        <w:rPr>
          <w:spacing w:val="-3"/>
        </w:rPr>
        <w:t>研究活</w:t>
      </w:r>
      <w:r>
        <w:t>动。</w:t>
      </w:r>
      <w:r>
        <w:rPr>
          <w:spacing w:val="-3"/>
        </w:rPr>
        <w:t>儿</w:t>
      </w:r>
      <w:r>
        <w:t>童研</w:t>
      </w:r>
      <w:r>
        <w:rPr>
          <w:spacing w:val="-3"/>
        </w:rPr>
        <w:t>究</w:t>
      </w:r>
      <w:r>
        <w:t>的一</w:t>
      </w:r>
      <w:r>
        <w:rPr>
          <w:spacing w:val="-3"/>
        </w:rPr>
        <w:t>个</w:t>
      </w:r>
      <w:r>
        <w:rPr>
          <w:spacing w:val="-5"/>
        </w:rPr>
        <w:t>关</w:t>
      </w:r>
      <w:r>
        <w:t>键因素</w:t>
      </w:r>
      <w:r>
        <w:rPr>
          <w:spacing w:val="-3"/>
        </w:rPr>
        <w:t>是</w:t>
      </w:r>
      <w:r>
        <w:t>，有</w:t>
      </w:r>
      <w:r>
        <w:rPr>
          <w:spacing w:val="-3"/>
        </w:rPr>
        <w:t>机</w:t>
      </w:r>
      <w:r>
        <w:t>会通</w:t>
      </w:r>
      <w:r>
        <w:rPr>
          <w:spacing w:val="-3"/>
        </w:rPr>
        <w:t>过</w:t>
      </w:r>
      <w:r>
        <w:rPr>
          <w:spacing w:val="-5"/>
        </w:rPr>
        <w:t>彼</w:t>
      </w:r>
      <w:r>
        <w:t>此沟通</w:t>
      </w:r>
      <w:r>
        <w:rPr>
          <w:spacing w:val="-3"/>
        </w:rPr>
        <w:t>或</w:t>
      </w:r>
      <w:r>
        <w:t>与教</w:t>
      </w:r>
      <w:r>
        <w:rPr>
          <w:spacing w:val="-3"/>
        </w:rPr>
        <w:t>师交</w:t>
      </w:r>
      <w:r>
        <w:t>流</w:t>
      </w:r>
      <w:r>
        <w:rPr>
          <w:spacing w:val="-3"/>
        </w:rPr>
        <w:t>来加</w:t>
      </w:r>
      <w:r>
        <w:t>工自己</w:t>
      </w:r>
      <w:r>
        <w:rPr>
          <w:spacing w:val="-3"/>
        </w:rPr>
        <w:t>的</w:t>
      </w:r>
      <w:r>
        <w:t>想法。辅</w:t>
      </w:r>
      <w:r>
        <w:rPr>
          <w:spacing w:val="-3"/>
        </w:rPr>
        <w:t>助</w:t>
      </w:r>
      <w:r>
        <w:t>孩子</w:t>
      </w:r>
      <w:r>
        <w:rPr>
          <w:spacing w:val="-5"/>
        </w:rPr>
        <w:t>的</w:t>
      </w:r>
      <w:r>
        <w:t>学习</w:t>
      </w:r>
      <w:r>
        <w:rPr>
          <w:spacing w:val="-3"/>
        </w:rPr>
        <w:t>，并</w:t>
      </w:r>
      <w:r>
        <w:t>不一定</w:t>
      </w:r>
      <w:r>
        <w:rPr>
          <w:spacing w:val="-3"/>
        </w:rPr>
        <w:t>意味</w:t>
      </w:r>
      <w:r>
        <w:t>着</w:t>
      </w:r>
      <w:r>
        <w:rPr>
          <w:spacing w:val="-3"/>
        </w:rPr>
        <w:t>在</w:t>
      </w:r>
      <w:r>
        <w:t>孩子</w:t>
      </w:r>
      <w:r>
        <w:rPr>
          <w:spacing w:val="-3"/>
        </w:rPr>
        <w:t>探索期</w:t>
      </w:r>
      <w:r>
        <w:t>间或</w:t>
      </w:r>
      <w:r>
        <w:rPr>
          <w:spacing w:val="-3"/>
        </w:rPr>
        <w:t>之</w:t>
      </w:r>
      <w:r>
        <w:t>后提</w:t>
      </w:r>
      <w:r>
        <w:rPr>
          <w:spacing w:val="-3"/>
        </w:rPr>
        <w:t>出</w:t>
      </w:r>
      <w:r>
        <w:t>试探</w:t>
      </w:r>
      <w:r>
        <w:rPr>
          <w:spacing w:val="-3"/>
        </w:rPr>
        <w:t>性</w:t>
      </w:r>
      <w:r>
        <w:rPr>
          <w:spacing w:val="-5"/>
        </w:rPr>
        <w:t>的</w:t>
      </w:r>
      <w:r>
        <w:t>问题</w:t>
      </w:r>
      <w:r>
        <w:t>.</w:t>
      </w:r>
      <w:r>
        <w:rPr>
          <w:rFonts w:ascii="Times New Roman" w:eastAsia="Times New Roman" w:hAnsi="Times New Roman"/>
        </w:rPr>
        <w:t xml:space="preserve"> </w:t>
      </w:r>
      <w:r>
        <w:rPr>
          <w:rFonts w:ascii="Times New Roman" w:eastAsia="Times New Roman" w:hAnsi="Times New Roman"/>
        </w:rPr>
        <w:tab/>
      </w:r>
      <w:r>
        <w:t>大</w:t>
      </w:r>
      <w:r>
        <w:rPr>
          <w:spacing w:val="-3"/>
        </w:rPr>
        <w:t>人</w:t>
      </w:r>
      <w:r>
        <w:t>的试</w:t>
      </w:r>
      <w:r>
        <w:rPr>
          <w:spacing w:val="-3"/>
        </w:rPr>
        <w:t>探</w:t>
      </w:r>
      <w:r>
        <w:rPr>
          <w:spacing w:val="-5"/>
        </w:rPr>
        <w:t>和</w:t>
      </w:r>
      <w:r>
        <w:t>提问实</w:t>
      </w:r>
      <w:r>
        <w:rPr>
          <w:spacing w:val="-3"/>
        </w:rPr>
        <w:t>际</w:t>
      </w:r>
      <w:r>
        <w:t>上会</w:t>
      </w:r>
      <w:r>
        <w:rPr>
          <w:spacing w:val="-3"/>
        </w:rPr>
        <w:t>干</w:t>
      </w:r>
      <w:r>
        <w:t>扰孩</w:t>
      </w:r>
      <w:r>
        <w:rPr>
          <w:spacing w:val="-3"/>
        </w:rPr>
        <w:t>子</w:t>
      </w:r>
      <w:r>
        <w:rPr>
          <w:spacing w:val="-5"/>
        </w:rPr>
        <w:t>学</w:t>
      </w:r>
      <w:r>
        <w:t>习。教</w:t>
      </w:r>
      <w:r>
        <w:rPr>
          <w:spacing w:val="-3"/>
        </w:rPr>
        <w:t>育</w:t>
      </w:r>
      <w:r>
        <w:rPr>
          <w:spacing w:val="-11"/>
        </w:rPr>
        <w:t>工</w:t>
      </w:r>
    </w:p>
    <w:p w14:paraId="6AFB85BF" w14:textId="77777777" w:rsidR="00F24D2D" w:rsidRDefault="00A37C89">
      <w:pPr>
        <w:pStyle w:val="BodyText"/>
        <w:spacing w:before="2"/>
        <w:ind w:left="1104"/>
      </w:pPr>
      <w:r>
        <w:rPr>
          <w:spacing w:val="-3"/>
        </w:rPr>
        <w:t>作者可能会在记录纸上记下儿童的对话和探索数据，之后再把材料展示出来，让孩子们回忆起他们做了什么以及当时这样做的原因。</w:t>
      </w:r>
    </w:p>
    <w:p w14:paraId="4E46F2B0" w14:textId="77777777" w:rsidR="00F24D2D" w:rsidRDefault="00F24D2D">
      <w:pPr>
        <w:pStyle w:val="BodyText"/>
        <w:spacing w:before="9"/>
        <w:rPr>
          <w:sz w:val="19"/>
        </w:rPr>
      </w:pPr>
    </w:p>
    <w:p w14:paraId="12D91EFC" w14:textId="77777777" w:rsidR="00F24D2D" w:rsidRDefault="00A37C89">
      <w:pPr>
        <w:pStyle w:val="ListParagraph"/>
        <w:numPr>
          <w:ilvl w:val="1"/>
          <w:numId w:val="135"/>
        </w:numPr>
        <w:tabs>
          <w:tab w:val="left" w:pos="1103"/>
          <w:tab w:val="left" w:pos="1104"/>
        </w:tabs>
        <w:spacing w:before="0" w:line="232" w:lineRule="auto"/>
        <w:ind w:right="475"/>
      </w:pPr>
      <w:r>
        <w:rPr>
          <w:spacing w:val="-4"/>
          <w:w w:val="96"/>
          <w:sz w:val="23"/>
        </w:rPr>
        <w:t>不断关注儿童的安全性：</w:t>
      </w:r>
      <w:r>
        <w:rPr>
          <w:spacing w:val="-6"/>
        </w:rPr>
        <w:t>展示安全和正确使用工具和材料的方法。有关科学学习相关设施、安全做法和法律问题的安全信息，请参阅</w:t>
      </w:r>
      <w:r>
        <w:rPr>
          <w:spacing w:val="-2"/>
          <w:w w:val="96"/>
          <w:sz w:val="23"/>
        </w:rPr>
        <w:t>《麻</w:t>
      </w:r>
      <w:r>
        <w:rPr>
          <w:spacing w:val="-5"/>
          <w:w w:val="96"/>
          <w:sz w:val="23"/>
        </w:rPr>
        <w:t>萨诸塞州科学和技术</w:t>
      </w:r>
      <w:r>
        <w:rPr>
          <w:spacing w:val="-5"/>
          <w:w w:val="96"/>
          <w:sz w:val="23"/>
        </w:rPr>
        <w:t>/</w:t>
      </w:r>
      <w:r>
        <w:rPr>
          <w:spacing w:val="-5"/>
          <w:w w:val="96"/>
          <w:sz w:val="23"/>
        </w:rPr>
        <w:t>工程课程框架》</w:t>
      </w:r>
      <w:r>
        <w:rPr>
          <w:spacing w:val="-3"/>
        </w:rPr>
        <w:t>的附录六（</w:t>
      </w:r>
      <w:r>
        <w:t>第</w:t>
      </w:r>
      <w:r>
        <w:rPr>
          <w:spacing w:val="-55"/>
        </w:rPr>
        <w:t xml:space="preserve"> </w:t>
      </w:r>
      <w:r>
        <w:t>169-1</w:t>
      </w:r>
      <w:r>
        <w:rPr>
          <w:spacing w:val="-3"/>
        </w:rPr>
        <w:t>7</w:t>
      </w:r>
      <w:r>
        <w:t>8</w:t>
      </w:r>
      <w:r>
        <w:rPr>
          <w:spacing w:val="-55"/>
        </w:rPr>
        <w:t xml:space="preserve"> </w:t>
      </w:r>
      <w:r>
        <w:rPr>
          <w:spacing w:val="-3"/>
        </w:rPr>
        <w:t>页）</w:t>
      </w:r>
      <w:r>
        <w:rPr>
          <w:spacing w:val="-4"/>
        </w:rPr>
        <w:t>，包括使用工具、材料和生物体的课堂安全与安全实践。</w:t>
      </w:r>
    </w:p>
    <w:p w14:paraId="2E86633E" w14:textId="77777777" w:rsidR="00F24D2D" w:rsidRDefault="00F24D2D">
      <w:pPr>
        <w:pStyle w:val="BodyText"/>
        <w:spacing w:before="1"/>
        <w:rPr>
          <w:sz w:val="19"/>
        </w:rPr>
      </w:pPr>
    </w:p>
    <w:p w14:paraId="749A161D" w14:textId="77777777" w:rsidR="00F24D2D" w:rsidRDefault="00A37C89">
      <w:pPr>
        <w:pStyle w:val="ListParagraph"/>
        <w:numPr>
          <w:ilvl w:val="1"/>
          <w:numId w:val="135"/>
        </w:numPr>
        <w:tabs>
          <w:tab w:val="left" w:pos="1104"/>
        </w:tabs>
        <w:spacing w:before="0" w:line="242" w:lineRule="auto"/>
        <w:ind w:left="1103" w:right="460"/>
        <w:jc w:val="both"/>
      </w:pPr>
      <w:r>
        <w:rPr>
          <w:spacing w:val="-4"/>
          <w:w w:val="96"/>
          <w:sz w:val="23"/>
        </w:rPr>
        <w:t>让孩子有反思和重温体验的机会：</w:t>
      </w:r>
      <w:r>
        <w:rPr>
          <w:spacing w:val="-4"/>
        </w:rPr>
        <w:t>有时，孩子会在</w:t>
      </w:r>
      <w:r>
        <w:rPr>
          <w:spacing w:val="-4"/>
        </w:rPr>
        <w:t>"</w:t>
      </w:r>
      <w:r>
        <w:rPr>
          <w:spacing w:val="-4"/>
        </w:rPr>
        <w:t>过程</w:t>
      </w:r>
      <w:r>
        <w:rPr>
          <w:spacing w:val="-4"/>
        </w:rPr>
        <w:t>"</w:t>
      </w:r>
      <w:r>
        <w:rPr>
          <w:spacing w:val="-4"/>
        </w:rPr>
        <w:t>中十分投入，以至于他们不会有意识地思考事情发生的原因。他们可能无法或没</w:t>
      </w:r>
      <w:r>
        <w:rPr>
          <w:spacing w:val="-5"/>
        </w:rPr>
        <w:t>有做好准确，去回忆自己做了什么或解释自己的想法。重温学习体验很重要，孩子可以通过这种方式来完善和提升自己的理解。即使在孩子们已经形成一个概念后，可能也需要回到探索阶段，用不同的方式来验证这一概念。孩子们接触活动和材料的机会越多，他们就越能够理清和表述自己的体验</w:t>
      </w:r>
      <w:r>
        <w:rPr>
          <w:spacing w:val="-3"/>
        </w:rPr>
        <w:t>（</w:t>
      </w:r>
      <w:r>
        <w:rPr>
          <w:spacing w:val="-3"/>
        </w:rPr>
        <w:t>"</w:t>
      </w:r>
      <w:r>
        <w:rPr>
          <w:spacing w:val="-3"/>
        </w:rPr>
        <w:t>如果我这样做，就会发生那样的变化</w:t>
      </w:r>
      <w:r>
        <w:rPr>
          <w:spacing w:val="-3"/>
        </w:rPr>
        <w:t>"</w:t>
      </w:r>
      <w:r>
        <w:rPr>
          <w:spacing w:val="-3"/>
        </w:rPr>
        <w:t>）</w:t>
      </w:r>
      <w:r>
        <w:t>。</w:t>
      </w:r>
    </w:p>
    <w:p w14:paraId="564F5982" w14:textId="77777777" w:rsidR="00F24D2D" w:rsidRDefault="00F24D2D">
      <w:pPr>
        <w:pStyle w:val="BodyText"/>
        <w:spacing w:before="12"/>
        <w:rPr>
          <w:sz w:val="18"/>
        </w:rPr>
      </w:pPr>
    </w:p>
    <w:p w14:paraId="3D29BD8C" w14:textId="77777777" w:rsidR="00F24D2D" w:rsidRDefault="00A37C89">
      <w:pPr>
        <w:pStyle w:val="ListParagraph"/>
        <w:numPr>
          <w:ilvl w:val="1"/>
          <w:numId w:val="135"/>
        </w:numPr>
        <w:tabs>
          <w:tab w:val="left" w:pos="1103"/>
          <w:tab w:val="left" w:pos="1104"/>
        </w:tabs>
        <w:spacing w:before="0"/>
        <w:ind w:right="460"/>
      </w:pPr>
      <w:r>
        <w:rPr>
          <w:spacing w:val="-3"/>
          <w:w w:val="96"/>
          <w:sz w:val="23"/>
        </w:rPr>
        <w:t>尽量避免孤立的活动：</w:t>
      </w:r>
      <w:r>
        <w:rPr>
          <w:spacing w:val="-3"/>
        </w:rPr>
        <w:t>关注各主题之间的联系，以拓展学习</w:t>
      </w:r>
      <w:r>
        <w:t>（</w:t>
      </w:r>
      <w:r>
        <w:rPr>
          <w:spacing w:val="-5"/>
        </w:rPr>
        <w:t>例如：</w:t>
      </w:r>
      <w:r>
        <w:rPr>
          <w:spacing w:val="-5"/>
        </w:rPr>
        <w:t>“</w:t>
      </w:r>
      <w:r>
        <w:rPr>
          <w:spacing w:val="-5"/>
        </w:rPr>
        <w:t>栖息地和家园</w:t>
      </w:r>
      <w:r>
        <w:rPr>
          <w:spacing w:val="-5"/>
        </w:rPr>
        <w:t>”</w:t>
      </w:r>
      <w:r>
        <w:rPr>
          <w:spacing w:val="-5"/>
        </w:rPr>
        <w:t>主题，与生命科学标准和其他标准相互重叠</w:t>
      </w:r>
      <w:r>
        <w:rPr>
          <w:spacing w:val="-5"/>
        </w:rPr>
        <w:t>，如天</w:t>
      </w:r>
      <w:r>
        <w:rPr>
          <w:spacing w:val="-4"/>
        </w:rPr>
        <w:t>气及其影响</w:t>
      </w:r>
      <w:r>
        <w:t>）</w:t>
      </w:r>
      <w:r>
        <w:rPr>
          <w:spacing w:val="-5"/>
        </w:rPr>
        <w:t>。通过反复的探索和交流，帮助孩子发现模式与关联。寻找那些可以在长时间内不断探索的主题。亲身实践让孩子们有机会</w:t>
      </w:r>
    </w:p>
    <w:p w14:paraId="05597E3A" w14:textId="77777777" w:rsidR="00F24D2D" w:rsidRDefault="00F24D2D">
      <w:pPr>
        <w:sectPr w:rsidR="00F24D2D">
          <w:headerReference w:type="default" r:id="rId91"/>
          <w:footerReference w:type="default" r:id="rId92"/>
          <w:pgSz w:w="15840" w:h="12240" w:orient="landscape"/>
          <w:pgMar w:top="1040" w:right="580" w:bottom="960" w:left="480" w:header="0" w:footer="765" w:gutter="0"/>
          <w:cols w:space="720"/>
        </w:sectPr>
      </w:pPr>
    </w:p>
    <w:p w14:paraId="554C2CCB" w14:textId="77777777" w:rsidR="00F24D2D" w:rsidRDefault="00A37C89">
      <w:pPr>
        <w:pStyle w:val="BodyText"/>
        <w:spacing w:before="47" w:line="242" w:lineRule="auto"/>
        <w:ind w:left="1104" w:right="460"/>
      </w:pPr>
      <w:r>
        <w:rPr>
          <w:spacing w:val="-2"/>
        </w:rPr>
        <w:t>接触世界，这样孩子们就可以基于对事物的体验来进行说明，并用做支持性论据。例如，如果孩子们能够观察、描述和控制斜坡上一个球的运动，当孩子们说：</w:t>
      </w:r>
      <w:r>
        <w:rPr>
          <w:spacing w:val="-2"/>
        </w:rPr>
        <w:t>“</w:t>
      </w:r>
      <w:r>
        <w:rPr>
          <w:spacing w:val="-2"/>
        </w:rPr>
        <w:t>球越重滚地越快</w:t>
      </w:r>
      <w:r>
        <w:rPr>
          <w:spacing w:val="-2"/>
        </w:rPr>
        <w:t>”</w:t>
      </w:r>
      <w:r>
        <w:rPr>
          <w:spacing w:val="-2"/>
        </w:rPr>
        <w:t>时，他们其实可以向你演示他们所表达的意思，即便他们的理论在科学上并不够准确。</w:t>
      </w:r>
    </w:p>
    <w:p w14:paraId="665F4AA6" w14:textId="77777777" w:rsidR="00F24D2D" w:rsidRDefault="00F24D2D">
      <w:pPr>
        <w:pStyle w:val="BodyText"/>
        <w:rPr>
          <w:sz w:val="19"/>
        </w:rPr>
      </w:pPr>
    </w:p>
    <w:p w14:paraId="70BFB983" w14:textId="77777777" w:rsidR="00F24D2D" w:rsidRDefault="00A37C89">
      <w:pPr>
        <w:pStyle w:val="ListParagraph"/>
        <w:numPr>
          <w:ilvl w:val="1"/>
          <w:numId w:val="135"/>
        </w:numPr>
        <w:tabs>
          <w:tab w:val="left" w:pos="1104"/>
        </w:tabs>
        <w:spacing w:before="0" w:line="242" w:lineRule="auto"/>
        <w:ind w:right="460"/>
        <w:jc w:val="both"/>
      </w:pPr>
      <w:r>
        <w:rPr>
          <w:spacing w:val="-2"/>
          <w:sz w:val="23"/>
        </w:rPr>
        <w:t>提前准备：</w:t>
      </w:r>
      <w:r>
        <w:rPr>
          <w:spacing w:val="-2"/>
        </w:rPr>
        <w:t>您应该尽可能地熟悉材料。尽管阅读与所涉及的概念相关的内容可以有所帮助，但事先参与亲身实践，能帮助您预测孩子在探索同种材料时，可能会提出的问题。通过利用专业发展机会，得到学习和提高；通过与其他教育工作者交流和合作，分享有关活动的信息</w:t>
      </w:r>
      <w:r>
        <w:rPr>
          <w:spacing w:val="-4"/>
        </w:rPr>
        <w:t>和想法。</w:t>
      </w:r>
    </w:p>
    <w:p w14:paraId="063CD66C" w14:textId="77777777" w:rsidR="00F24D2D" w:rsidRDefault="00F24D2D">
      <w:pPr>
        <w:pStyle w:val="BodyText"/>
        <w:spacing w:before="8"/>
        <w:rPr>
          <w:sz w:val="19"/>
        </w:rPr>
      </w:pPr>
    </w:p>
    <w:p w14:paraId="66FA9C36" w14:textId="77777777" w:rsidR="00F24D2D" w:rsidRDefault="00A37C89">
      <w:pPr>
        <w:pStyle w:val="BodyText"/>
        <w:spacing w:before="1" w:line="279" w:lineRule="exact"/>
        <w:ind w:left="384"/>
      </w:pPr>
      <w:r>
        <w:rPr>
          <w:spacing w:val="-4"/>
          <w:u w:val="single"/>
        </w:rPr>
        <w:t>引文：</w:t>
      </w:r>
    </w:p>
    <w:p w14:paraId="3747BF8D" w14:textId="77777777" w:rsidR="00F24D2D" w:rsidRDefault="00A37C89">
      <w:pPr>
        <w:ind w:left="383" w:right="1680"/>
      </w:pPr>
      <w:r>
        <w:rPr>
          <w:w w:val="95"/>
        </w:rPr>
        <w:t>波士顿儿童博物馆（</w:t>
      </w:r>
      <w:r>
        <w:rPr>
          <w:w w:val="95"/>
        </w:rPr>
        <w:t>2013</w:t>
      </w:r>
      <w:r>
        <w:rPr>
          <w:spacing w:val="-1"/>
          <w:w w:val="95"/>
        </w:rPr>
        <w:t xml:space="preserve"> </w:t>
      </w:r>
      <w:r>
        <w:rPr>
          <w:w w:val="95"/>
        </w:rPr>
        <w:t>年）。</w:t>
      </w:r>
      <w:r>
        <w:rPr>
          <w:w w:val="95"/>
          <w:sz w:val="23"/>
        </w:rPr>
        <w:t>《</w:t>
      </w:r>
      <w:r>
        <w:rPr>
          <w:w w:val="95"/>
          <w:sz w:val="23"/>
        </w:rPr>
        <w:t>STEM</w:t>
      </w:r>
      <w:r>
        <w:rPr>
          <w:spacing w:val="-9"/>
          <w:w w:val="95"/>
          <w:sz w:val="23"/>
        </w:rPr>
        <w:t xml:space="preserve"> </w:t>
      </w:r>
      <w:r>
        <w:rPr>
          <w:w w:val="95"/>
          <w:sz w:val="23"/>
        </w:rPr>
        <w:t>萌芽》：科学、技术、工程与数学教学指南。</w:t>
      </w:r>
      <w:r>
        <w:rPr>
          <w:w w:val="95"/>
        </w:rPr>
        <w:t>由国家电网赞助。</w:t>
      </w:r>
      <w:r>
        <w:rPr>
          <w:w w:val="95"/>
        </w:rPr>
        <w:t>2016</w:t>
      </w:r>
      <w:r>
        <w:rPr>
          <w:spacing w:val="-3"/>
          <w:w w:val="95"/>
        </w:rPr>
        <w:t xml:space="preserve"> </w:t>
      </w:r>
      <w:r>
        <w:rPr>
          <w:spacing w:val="-3"/>
          <w:w w:val="95"/>
        </w:rPr>
        <w:t>年</w:t>
      </w:r>
      <w:r>
        <w:rPr>
          <w:spacing w:val="-3"/>
          <w:w w:val="95"/>
        </w:rPr>
        <w:t xml:space="preserve"> </w:t>
      </w:r>
      <w:r>
        <w:rPr>
          <w:w w:val="95"/>
        </w:rPr>
        <w:t>7</w:t>
      </w:r>
      <w:r>
        <w:rPr>
          <w:spacing w:val="-4"/>
          <w:w w:val="95"/>
        </w:rPr>
        <w:t xml:space="preserve"> </w:t>
      </w:r>
      <w:r>
        <w:rPr>
          <w:spacing w:val="-4"/>
          <w:w w:val="95"/>
        </w:rPr>
        <w:t>月</w:t>
      </w:r>
      <w:r>
        <w:rPr>
          <w:spacing w:val="-4"/>
          <w:w w:val="95"/>
        </w:rPr>
        <w:t xml:space="preserve"> </w:t>
      </w:r>
      <w:r>
        <w:rPr>
          <w:w w:val="95"/>
        </w:rPr>
        <w:t>2</w:t>
      </w:r>
      <w:r>
        <w:rPr>
          <w:spacing w:val="-1"/>
          <w:w w:val="95"/>
        </w:rPr>
        <w:t xml:space="preserve"> </w:t>
      </w:r>
      <w:r>
        <w:rPr>
          <w:spacing w:val="-1"/>
          <w:w w:val="95"/>
        </w:rPr>
        <w:t>日，</w:t>
      </w:r>
      <w:r>
        <w:rPr>
          <w:w w:val="95"/>
        </w:rPr>
        <w:t>检索自：</w:t>
      </w:r>
      <w:r>
        <w:rPr>
          <w:w w:val="95"/>
        </w:rPr>
        <w:t xml:space="preserve"> </w:t>
      </w:r>
      <w:r>
        <w:rPr>
          <w:spacing w:val="-2"/>
        </w:rPr>
        <w:t>bostonchildrensmuseum.org</w:t>
      </w:r>
      <w:r>
        <w:rPr>
          <w:spacing w:val="-2"/>
        </w:rPr>
        <w:t>。</w:t>
      </w:r>
    </w:p>
    <w:p w14:paraId="568C4855" w14:textId="77777777" w:rsidR="00F24D2D" w:rsidRDefault="00F24D2D">
      <w:pPr>
        <w:pStyle w:val="BodyText"/>
        <w:spacing w:before="12"/>
        <w:rPr>
          <w:sz w:val="18"/>
        </w:rPr>
      </w:pPr>
    </w:p>
    <w:p w14:paraId="5EBFC2FD" w14:textId="77777777" w:rsidR="00F24D2D" w:rsidRDefault="00A37C89">
      <w:pPr>
        <w:pStyle w:val="BodyText"/>
        <w:ind w:left="383"/>
      </w:pPr>
      <w:r>
        <w:rPr>
          <w:spacing w:val="-2"/>
        </w:rPr>
        <w:t>Brenneman</w:t>
      </w:r>
      <w:r>
        <w:rPr>
          <w:spacing w:val="-5"/>
        </w:rPr>
        <w:t xml:space="preserve"> </w:t>
      </w:r>
      <w:r>
        <w:rPr>
          <w:spacing w:val="-2"/>
        </w:rPr>
        <w:t>K.</w:t>
      </w:r>
      <w:r>
        <w:rPr>
          <w:spacing w:val="-2"/>
        </w:rPr>
        <w:t>、</w:t>
      </w:r>
      <w:r>
        <w:rPr>
          <w:spacing w:val="-2"/>
        </w:rPr>
        <w:t>Stevenson-Boyd J</w:t>
      </w:r>
      <w:r>
        <w:rPr>
          <w:spacing w:val="-16"/>
        </w:rPr>
        <w:t>.</w:t>
      </w:r>
      <w:r>
        <w:rPr>
          <w:spacing w:val="-16"/>
        </w:rPr>
        <w:t>以及</w:t>
      </w:r>
      <w:r>
        <w:rPr>
          <w:spacing w:val="-16"/>
        </w:rPr>
        <w:t xml:space="preserve"> </w:t>
      </w:r>
      <w:r>
        <w:rPr>
          <w:spacing w:val="-2"/>
        </w:rPr>
        <w:t>Frede</w:t>
      </w:r>
      <w:r>
        <w:rPr>
          <w:spacing w:val="-1"/>
        </w:rPr>
        <w:t xml:space="preserve"> </w:t>
      </w:r>
      <w:r>
        <w:rPr>
          <w:spacing w:val="-2"/>
        </w:rPr>
        <w:t>E.</w:t>
      </w:r>
      <w:r>
        <w:rPr>
          <w:spacing w:val="-2"/>
        </w:rPr>
        <w:t>（</w:t>
      </w:r>
      <w:r>
        <w:rPr>
          <w:spacing w:val="-2"/>
        </w:rPr>
        <w:t>2009</w:t>
      </w:r>
      <w:r>
        <w:rPr>
          <w:spacing w:val="-29"/>
        </w:rPr>
        <w:t xml:space="preserve"> </w:t>
      </w:r>
      <w:r>
        <w:rPr>
          <w:spacing w:val="-29"/>
        </w:rPr>
        <w:t>年</w:t>
      </w:r>
      <w:r>
        <w:rPr>
          <w:spacing w:val="-2"/>
        </w:rPr>
        <w:t>），《学前班数学与科学：政策与实践》。</w:t>
      </w:r>
      <w:r>
        <w:rPr>
          <w:spacing w:val="-2"/>
          <w:sz w:val="23"/>
        </w:rPr>
        <w:t>学前班政策简介。</w:t>
      </w:r>
      <w:r>
        <w:rPr>
          <w:spacing w:val="-3"/>
        </w:rPr>
        <w:t>国家早期教育研究所</w:t>
      </w:r>
    </w:p>
    <w:p w14:paraId="7DA84324" w14:textId="77777777" w:rsidR="00F24D2D" w:rsidRDefault="00A37C89">
      <w:pPr>
        <w:pStyle w:val="BodyText"/>
        <w:spacing w:before="1"/>
        <w:ind w:left="383"/>
      </w:pPr>
      <w:r>
        <w:rPr>
          <w:spacing w:val="-2"/>
        </w:rPr>
        <w:t>（</w:t>
      </w:r>
      <w:r>
        <w:rPr>
          <w:spacing w:val="-2"/>
        </w:rPr>
        <w:t>NIEER</w:t>
      </w:r>
      <w:r>
        <w:rPr>
          <w:spacing w:val="-2"/>
        </w:rPr>
        <w:t>）</w:t>
      </w:r>
      <w:r>
        <w:rPr>
          <w:spacing w:val="-10"/>
        </w:rPr>
        <w:t>。</w:t>
      </w:r>
    </w:p>
    <w:p w14:paraId="3B24B71C" w14:textId="77777777" w:rsidR="00F24D2D" w:rsidRDefault="00F24D2D">
      <w:pPr>
        <w:pStyle w:val="BodyText"/>
        <w:spacing w:before="3"/>
        <w:rPr>
          <w:sz w:val="19"/>
        </w:rPr>
      </w:pPr>
    </w:p>
    <w:p w14:paraId="0A9190E8" w14:textId="77777777" w:rsidR="00F24D2D" w:rsidRDefault="00A37C89">
      <w:pPr>
        <w:ind w:left="383"/>
      </w:pPr>
      <w:r>
        <w:rPr>
          <w:w w:val="95"/>
        </w:rPr>
        <w:t>麻萨诸塞州小学和中学教育部（</w:t>
      </w:r>
      <w:r>
        <w:rPr>
          <w:w w:val="95"/>
        </w:rPr>
        <w:t>2016</w:t>
      </w:r>
      <w:r>
        <w:rPr>
          <w:spacing w:val="30"/>
        </w:rPr>
        <w:t xml:space="preserve">  </w:t>
      </w:r>
      <w:r>
        <w:rPr>
          <w:w w:val="95"/>
        </w:rPr>
        <w:t>年）。</w:t>
      </w:r>
      <w:r>
        <w:rPr>
          <w:w w:val="95"/>
          <w:sz w:val="23"/>
        </w:rPr>
        <w:t>麻萨诸塞州科学与技术</w:t>
      </w:r>
      <w:r>
        <w:rPr>
          <w:w w:val="95"/>
          <w:sz w:val="23"/>
        </w:rPr>
        <w:t>/</w:t>
      </w:r>
      <w:r>
        <w:rPr>
          <w:w w:val="95"/>
          <w:sz w:val="23"/>
        </w:rPr>
        <w:t>工程课程框架</w:t>
      </w:r>
      <w:r>
        <w:rPr>
          <w:w w:val="95"/>
        </w:rPr>
        <w:t>。作</w:t>
      </w:r>
      <w:r>
        <w:rPr>
          <w:spacing w:val="-5"/>
          <w:w w:val="95"/>
        </w:rPr>
        <w:t>者。</w:t>
      </w:r>
    </w:p>
    <w:p w14:paraId="0D70BEB2" w14:textId="77777777" w:rsidR="00F24D2D" w:rsidRDefault="00F24D2D">
      <w:pPr>
        <w:pStyle w:val="BodyText"/>
        <w:spacing w:before="1"/>
        <w:rPr>
          <w:sz w:val="19"/>
        </w:rPr>
      </w:pPr>
    </w:p>
    <w:p w14:paraId="39505ECC" w14:textId="77777777" w:rsidR="00F24D2D" w:rsidRDefault="00A37C89">
      <w:pPr>
        <w:spacing w:before="1"/>
        <w:ind w:left="383" w:right="418"/>
      </w:pPr>
      <w:r>
        <w:rPr>
          <w:w w:val="95"/>
        </w:rPr>
        <w:t>领先实施《新一代科学教育标准》的州（</w:t>
      </w:r>
      <w:r>
        <w:rPr>
          <w:w w:val="95"/>
        </w:rPr>
        <w:t>2013</w:t>
      </w:r>
      <w:r>
        <w:rPr>
          <w:spacing w:val="24"/>
          <w:w w:val="150"/>
        </w:rPr>
        <w:t xml:space="preserve"> </w:t>
      </w:r>
      <w:r>
        <w:rPr>
          <w:w w:val="95"/>
        </w:rPr>
        <w:t>年）</w:t>
      </w:r>
      <w:r>
        <w:rPr>
          <w:w w:val="95"/>
          <w:sz w:val="23"/>
        </w:rPr>
        <w:t>《新一代科学教育标准》：针对各州、由各州实施</w:t>
      </w:r>
      <w:r>
        <w:rPr>
          <w:w w:val="95"/>
        </w:rPr>
        <w:t>华盛顿特区：美国国家学术出版社。</w:t>
      </w:r>
      <w:r>
        <w:rPr>
          <w:w w:val="95"/>
        </w:rPr>
        <w:t>2016</w:t>
      </w:r>
      <w:r>
        <w:rPr>
          <w:spacing w:val="27"/>
          <w:w w:val="150"/>
        </w:rPr>
        <w:t xml:space="preserve"> </w:t>
      </w:r>
      <w:r>
        <w:rPr>
          <w:w w:val="95"/>
        </w:rPr>
        <w:t>年</w:t>
      </w:r>
      <w:r>
        <w:rPr>
          <w:spacing w:val="80"/>
        </w:rPr>
        <w:t xml:space="preserve"> </w:t>
      </w:r>
      <w:r>
        <w:t>7</w:t>
      </w:r>
      <w:r>
        <w:rPr>
          <w:spacing w:val="-15"/>
        </w:rPr>
        <w:t xml:space="preserve"> </w:t>
      </w:r>
      <w:r>
        <w:rPr>
          <w:spacing w:val="-15"/>
        </w:rPr>
        <w:t>月</w:t>
      </w:r>
      <w:r>
        <w:rPr>
          <w:spacing w:val="-15"/>
        </w:rPr>
        <w:t xml:space="preserve"> </w:t>
      </w:r>
      <w:r>
        <w:t>2</w:t>
      </w:r>
      <w:r>
        <w:rPr>
          <w:spacing w:val="-5"/>
        </w:rPr>
        <w:t xml:space="preserve"> </w:t>
      </w:r>
      <w:r>
        <w:rPr>
          <w:spacing w:val="-5"/>
        </w:rPr>
        <w:t>日，在线检索自：</w:t>
      </w:r>
      <w:hyperlink r:id="rId93">
        <w:r>
          <w:rPr>
            <w:u w:val="single"/>
          </w:rPr>
          <w:t>http://www</w:t>
        </w:r>
        <w:r>
          <w:t xml:space="preserve">. </w:t>
        </w:r>
      </w:hyperlink>
      <w:r>
        <w:t>nap.edu</w:t>
      </w:r>
      <w:r>
        <w:t>。</w:t>
      </w:r>
    </w:p>
    <w:p w14:paraId="5B51916C" w14:textId="77777777" w:rsidR="00F24D2D" w:rsidRDefault="00A37C89">
      <w:pPr>
        <w:pStyle w:val="BodyText"/>
        <w:ind w:left="383" w:right="150"/>
      </w:pPr>
      <w:r>
        <w:rPr>
          <w:w w:val="95"/>
        </w:rPr>
        <w:t>国家科学教育标准与评</w:t>
      </w:r>
      <w:r>
        <w:rPr>
          <w:w w:val="95"/>
        </w:rPr>
        <w:t>估委员会、国家研究委员会（</w:t>
      </w:r>
      <w:r>
        <w:rPr>
          <w:w w:val="95"/>
        </w:rPr>
        <w:t>1996</w:t>
      </w:r>
      <w:r>
        <w:rPr>
          <w:spacing w:val="-1"/>
          <w:w w:val="95"/>
        </w:rPr>
        <w:t xml:space="preserve"> </w:t>
      </w:r>
      <w:r>
        <w:rPr>
          <w:spacing w:val="-1"/>
          <w:w w:val="95"/>
        </w:rPr>
        <w:t>年</w:t>
      </w:r>
      <w:r>
        <w:rPr>
          <w:w w:val="95"/>
        </w:rPr>
        <w:t>）。</w:t>
      </w:r>
      <w:r>
        <w:rPr>
          <w:w w:val="95"/>
          <w:sz w:val="23"/>
        </w:rPr>
        <w:t>《国家科学教育标准》</w:t>
      </w:r>
      <w:r>
        <w:rPr>
          <w:w w:val="95"/>
        </w:rPr>
        <w:t>。</w:t>
      </w:r>
      <w:r>
        <w:rPr>
          <w:w w:val="95"/>
        </w:rPr>
        <w:t>2016</w:t>
      </w:r>
      <w:r>
        <w:rPr>
          <w:spacing w:val="-5"/>
          <w:w w:val="95"/>
        </w:rPr>
        <w:t xml:space="preserve"> </w:t>
      </w:r>
      <w:r>
        <w:rPr>
          <w:spacing w:val="-5"/>
          <w:w w:val="95"/>
        </w:rPr>
        <w:t>年</w:t>
      </w:r>
      <w:r>
        <w:rPr>
          <w:spacing w:val="-5"/>
          <w:w w:val="95"/>
        </w:rPr>
        <w:t xml:space="preserve"> </w:t>
      </w:r>
      <w:r>
        <w:rPr>
          <w:w w:val="95"/>
        </w:rPr>
        <w:t>7</w:t>
      </w:r>
      <w:r>
        <w:rPr>
          <w:spacing w:val="-2"/>
          <w:w w:val="95"/>
        </w:rPr>
        <w:t xml:space="preserve"> </w:t>
      </w:r>
      <w:r>
        <w:rPr>
          <w:spacing w:val="-2"/>
          <w:w w:val="95"/>
        </w:rPr>
        <w:t>月</w:t>
      </w:r>
      <w:r>
        <w:rPr>
          <w:spacing w:val="-2"/>
          <w:w w:val="95"/>
        </w:rPr>
        <w:t xml:space="preserve"> </w:t>
      </w:r>
      <w:r>
        <w:rPr>
          <w:w w:val="95"/>
        </w:rPr>
        <w:t>1</w:t>
      </w:r>
      <w:r>
        <w:rPr>
          <w:spacing w:val="-2"/>
          <w:w w:val="95"/>
        </w:rPr>
        <w:t xml:space="preserve"> </w:t>
      </w:r>
      <w:r>
        <w:rPr>
          <w:w w:val="95"/>
        </w:rPr>
        <w:t>日，在线检索自：</w:t>
      </w:r>
      <w:r>
        <w:rPr>
          <w:w w:val="95"/>
        </w:rPr>
        <w:t xml:space="preserve"> </w:t>
      </w:r>
      <w:hyperlink r:id="rId94">
        <w:r>
          <w:rPr>
            <w:spacing w:val="-2"/>
          </w:rPr>
          <w:t>http://www.nap.edu/catalog/4962.html</w:t>
        </w:r>
      </w:hyperlink>
    </w:p>
    <w:p w14:paraId="6344C9DA" w14:textId="77777777" w:rsidR="00F24D2D" w:rsidRDefault="00F24D2D">
      <w:pPr>
        <w:pStyle w:val="BodyText"/>
        <w:spacing w:before="6"/>
        <w:rPr>
          <w:sz w:val="19"/>
        </w:rPr>
      </w:pPr>
    </w:p>
    <w:p w14:paraId="6100A66E" w14:textId="77777777" w:rsidR="00F24D2D" w:rsidRDefault="00A37C89">
      <w:pPr>
        <w:spacing w:before="1" w:line="230" w:lineRule="auto"/>
        <w:ind w:left="384" w:right="416"/>
      </w:pPr>
      <w:r>
        <w:rPr>
          <w:w w:val="95"/>
        </w:rPr>
        <w:t>Stone-Macdonald</w:t>
      </w:r>
      <w:r>
        <w:rPr>
          <w:spacing w:val="40"/>
        </w:rPr>
        <w:t xml:space="preserve"> </w:t>
      </w:r>
      <w:r>
        <w:rPr>
          <w:w w:val="95"/>
        </w:rPr>
        <w:t>A.</w:t>
      </w:r>
      <w:r>
        <w:rPr>
          <w:w w:val="95"/>
        </w:rPr>
        <w:t>、</w:t>
      </w:r>
      <w:r>
        <w:rPr>
          <w:w w:val="95"/>
        </w:rPr>
        <w:t>Wendell</w:t>
      </w:r>
      <w:r>
        <w:rPr>
          <w:spacing w:val="40"/>
        </w:rPr>
        <w:t xml:space="preserve"> </w:t>
      </w:r>
      <w:r>
        <w:rPr>
          <w:w w:val="95"/>
        </w:rPr>
        <w:t>K.</w:t>
      </w:r>
      <w:r>
        <w:rPr>
          <w:w w:val="95"/>
        </w:rPr>
        <w:t>、</w:t>
      </w:r>
      <w:r>
        <w:rPr>
          <w:w w:val="95"/>
        </w:rPr>
        <w:t>Douglass</w:t>
      </w:r>
      <w:r>
        <w:rPr>
          <w:spacing w:val="40"/>
        </w:rPr>
        <w:t xml:space="preserve"> </w:t>
      </w:r>
      <w:r>
        <w:rPr>
          <w:w w:val="95"/>
        </w:rPr>
        <w:t>A.</w:t>
      </w:r>
      <w:r>
        <w:rPr>
          <w:w w:val="95"/>
        </w:rPr>
        <w:t>以</w:t>
      </w:r>
      <w:r>
        <w:rPr>
          <w:spacing w:val="-10"/>
          <w:w w:val="95"/>
        </w:rPr>
        <w:t>及</w:t>
      </w:r>
      <w:r>
        <w:rPr>
          <w:spacing w:val="-10"/>
          <w:w w:val="95"/>
        </w:rPr>
        <w:t xml:space="preserve"> </w:t>
      </w:r>
      <w:r>
        <w:rPr>
          <w:w w:val="95"/>
        </w:rPr>
        <w:t>Love</w:t>
      </w:r>
      <w:r>
        <w:rPr>
          <w:spacing w:val="40"/>
        </w:rPr>
        <w:t xml:space="preserve"> </w:t>
      </w:r>
      <w:r>
        <w:rPr>
          <w:w w:val="95"/>
        </w:rPr>
        <w:t>M.L.</w:t>
      </w:r>
      <w:r>
        <w:rPr>
          <w:spacing w:val="40"/>
        </w:rPr>
        <w:t xml:space="preserve"> </w:t>
      </w:r>
      <w:r>
        <w:rPr>
          <w:w w:val="95"/>
        </w:rPr>
        <w:t>(2014</w:t>
      </w:r>
      <w:r>
        <w:rPr>
          <w:spacing w:val="-11"/>
          <w:w w:val="95"/>
        </w:rPr>
        <w:t xml:space="preserve"> </w:t>
      </w:r>
      <w:r>
        <w:rPr>
          <w:spacing w:val="-11"/>
          <w:w w:val="95"/>
        </w:rPr>
        <w:t>年</w:t>
      </w:r>
      <w:r>
        <w:rPr>
          <w:w w:val="95"/>
        </w:rPr>
        <w:t>）。</w:t>
      </w:r>
      <w:r>
        <w:rPr>
          <w:w w:val="95"/>
          <w:sz w:val="23"/>
        </w:rPr>
        <w:t>聘请年轻工程师：通过科学、技术、工程与数学课程，教授解决问</w:t>
      </w:r>
      <w:r>
        <w:rPr>
          <w:sz w:val="23"/>
        </w:rPr>
        <w:t>题的技能。</w:t>
      </w:r>
      <w:r>
        <w:rPr>
          <w:sz w:val="23"/>
        </w:rPr>
        <w:t xml:space="preserve"> </w:t>
      </w:r>
      <w:r>
        <w:t>巴尔的摩：</w:t>
      </w:r>
      <w:r>
        <w:t xml:space="preserve">Paul </w:t>
      </w:r>
      <w:r>
        <w:t>H. Brookes</w:t>
      </w:r>
      <w:r>
        <w:t>。</w:t>
      </w:r>
    </w:p>
    <w:p w14:paraId="70FDBBED" w14:textId="77777777" w:rsidR="00F24D2D" w:rsidRDefault="00F24D2D">
      <w:pPr>
        <w:spacing w:line="230" w:lineRule="auto"/>
        <w:sectPr w:rsidR="00F24D2D">
          <w:headerReference w:type="default" r:id="rId95"/>
          <w:footerReference w:type="default" r:id="rId96"/>
          <w:pgSz w:w="15840" w:h="12240" w:orient="landscape"/>
          <w:pgMar w:top="820" w:right="580" w:bottom="960" w:left="480" w:header="0" w:footer="765" w:gutter="0"/>
          <w:cols w:space="720"/>
        </w:sectPr>
      </w:pPr>
    </w:p>
    <w:p w14:paraId="511F5780" w14:textId="77777777" w:rsidR="00F24D2D" w:rsidRDefault="00A37C89">
      <w:pPr>
        <w:pStyle w:val="Heading1"/>
        <w:spacing w:before="25"/>
      </w:pPr>
      <w:bookmarkStart w:id="130" w:name="_bookmark129"/>
      <w:bookmarkEnd w:id="130"/>
      <w:r>
        <w:rPr>
          <w:spacing w:val="-26"/>
        </w:rPr>
        <w:t>附录</w:t>
      </w:r>
      <w:r>
        <w:rPr>
          <w:spacing w:val="-26"/>
        </w:rPr>
        <w:t xml:space="preserve"> </w:t>
      </w:r>
      <w:r>
        <w:rPr>
          <w:spacing w:val="-10"/>
        </w:rPr>
        <w:t>C</w:t>
      </w:r>
    </w:p>
    <w:p w14:paraId="3A6CB2A0" w14:textId="77777777" w:rsidR="00F24D2D" w:rsidRDefault="00F24D2D">
      <w:pPr>
        <w:pStyle w:val="BodyText"/>
        <w:spacing w:before="3"/>
        <w:rPr>
          <w:sz w:val="23"/>
        </w:rPr>
      </w:pPr>
    </w:p>
    <w:p w14:paraId="770D77E4" w14:textId="77777777" w:rsidR="00F24D2D" w:rsidRDefault="00A37C89">
      <w:pPr>
        <w:spacing w:before="1" w:line="408" w:lineRule="exact"/>
        <w:ind w:left="1186" w:right="1090"/>
        <w:jc w:val="center"/>
        <w:rPr>
          <w:sz w:val="32"/>
        </w:rPr>
      </w:pPr>
      <w:bookmarkStart w:id="131" w:name="_bookmark130"/>
      <w:bookmarkEnd w:id="131"/>
      <w:r>
        <w:rPr>
          <w:spacing w:val="-1"/>
          <w:sz w:val="32"/>
        </w:rPr>
        <w:t>有关舞蹈和动作体验的其他资源和想法</w:t>
      </w:r>
    </w:p>
    <w:p w14:paraId="5ABD68E0" w14:textId="77777777" w:rsidR="00F24D2D" w:rsidRDefault="00A37C89">
      <w:pPr>
        <w:spacing w:line="318" w:lineRule="exact"/>
        <w:ind w:left="1186" w:right="1073"/>
        <w:jc w:val="center"/>
        <w:rPr>
          <w:sz w:val="25"/>
        </w:rPr>
      </w:pPr>
      <w:r>
        <w:rPr>
          <w:w w:val="95"/>
          <w:sz w:val="25"/>
        </w:rPr>
        <w:t>将对本节内容进行更新，以体现目前正在修订的《艺术课程框架</w:t>
      </w:r>
      <w:r>
        <w:rPr>
          <w:spacing w:val="-10"/>
          <w:w w:val="95"/>
          <w:sz w:val="25"/>
        </w:rPr>
        <w:t>》</w:t>
      </w: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0F4C28E0" w14:textId="77777777">
        <w:trPr>
          <w:trHeight w:val="285"/>
        </w:trPr>
        <w:tc>
          <w:tcPr>
            <w:tcW w:w="14102" w:type="dxa"/>
          </w:tcPr>
          <w:p w14:paraId="2F6D4DBD" w14:textId="77777777" w:rsidR="00F24D2D" w:rsidRDefault="00A37C89">
            <w:pPr>
              <w:pStyle w:val="TableParagraph"/>
              <w:spacing w:line="265" w:lineRule="exact"/>
              <w:ind w:left="190" w:right="178"/>
              <w:jc w:val="center"/>
              <w:rPr>
                <w:sz w:val="23"/>
              </w:rPr>
            </w:pPr>
            <w:r>
              <w:rPr>
                <w:w w:val="95"/>
                <w:sz w:val="23"/>
              </w:rPr>
              <w:t>资源网站链</w:t>
            </w:r>
            <w:r>
              <w:rPr>
                <w:spacing w:val="-10"/>
                <w:w w:val="95"/>
                <w:sz w:val="23"/>
              </w:rPr>
              <w:t>接</w:t>
            </w:r>
          </w:p>
        </w:tc>
      </w:tr>
      <w:tr w:rsidR="00F24D2D" w14:paraId="35D41C02" w14:textId="77777777">
        <w:trPr>
          <w:trHeight w:val="3515"/>
        </w:trPr>
        <w:tc>
          <w:tcPr>
            <w:tcW w:w="14102" w:type="dxa"/>
          </w:tcPr>
          <w:p w14:paraId="77C8CB59" w14:textId="77777777" w:rsidR="00F24D2D" w:rsidRDefault="00A37C89">
            <w:pPr>
              <w:pStyle w:val="TableParagraph"/>
              <w:spacing w:before="3" w:line="458" w:lineRule="auto"/>
              <w:ind w:right="5830"/>
            </w:pPr>
            <w:r>
              <w:rPr>
                <w:spacing w:val="-2"/>
                <w:u w:val="single"/>
              </w:rPr>
              <w:t>动作歌曲：用来练习动作、让儿童参与和跳舞的歌曲</w:t>
            </w:r>
            <w:r>
              <w:rPr>
                <w:spacing w:val="-2"/>
              </w:rPr>
              <w:t>，来源：</w:t>
            </w:r>
            <w:r>
              <w:rPr>
                <w:spacing w:val="-2"/>
              </w:rPr>
              <w:t>Songsforteaching.com</w:t>
            </w:r>
            <w:r>
              <w:rPr>
                <w:spacing w:val="-2"/>
                <w:u w:val="single"/>
              </w:rPr>
              <w:t>五个简单的交际舞（小学早期）</w:t>
            </w:r>
            <w:r>
              <w:rPr>
                <w:spacing w:val="-2"/>
              </w:rPr>
              <w:t>，来源：肯尼迪艺术中心。</w:t>
            </w:r>
          </w:p>
          <w:p w14:paraId="6D2E1B74" w14:textId="77777777" w:rsidR="00F24D2D" w:rsidRDefault="00A37C89">
            <w:pPr>
              <w:pStyle w:val="TableParagraph"/>
              <w:spacing w:line="460" w:lineRule="auto"/>
              <w:ind w:right="7374"/>
            </w:pPr>
            <w:r>
              <w:rPr>
                <w:spacing w:val="-2"/>
              </w:rPr>
              <w:t>放松大脑：数百个动作视频（带示范与构思），来源：</w:t>
            </w:r>
            <w:r>
              <w:rPr>
                <w:spacing w:val="-2"/>
                <w:u w:val="single"/>
              </w:rPr>
              <w:t>gonoodle.com</w:t>
            </w:r>
            <w:r>
              <w:t>放松大脑：</w:t>
            </w:r>
            <w:r>
              <w:rPr>
                <w:spacing w:val="25"/>
                <w:u w:val="single"/>
              </w:rPr>
              <w:t>七个</w:t>
            </w:r>
            <w:r>
              <w:rPr>
                <w:u w:val="single"/>
              </w:rPr>
              <w:t>Youtube</w:t>
            </w:r>
            <w:r>
              <w:rPr>
                <w:spacing w:val="-7"/>
                <w:u w:val="single"/>
              </w:rPr>
              <w:t xml:space="preserve"> </w:t>
            </w:r>
            <w:r>
              <w:rPr>
                <w:spacing w:val="-7"/>
                <w:u w:val="single"/>
              </w:rPr>
              <w:t>频道，让孩子们舞动起来</w:t>
            </w:r>
          </w:p>
          <w:p w14:paraId="1CE01061" w14:textId="77777777" w:rsidR="00F24D2D" w:rsidRDefault="00A37C89">
            <w:pPr>
              <w:pStyle w:val="TableParagraph"/>
              <w:spacing w:line="277" w:lineRule="exact"/>
            </w:pPr>
            <w:r>
              <w:rPr>
                <w:spacing w:val="-3"/>
                <w:u w:val="single"/>
              </w:rPr>
              <w:t>国家舞蹈教育机构的《幼儿舞蹈标准》</w:t>
            </w:r>
          </w:p>
          <w:p w14:paraId="5AE1079E" w14:textId="77777777" w:rsidR="00F24D2D" w:rsidRDefault="00F24D2D">
            <w:pPr>
              <w:pStyle w:val="TableParagraph"/>
              <w:ind w:left="0"/>
              <w:rPr>
                <w:sz w:val="19"/>
              </w:rPr>
            </w:pPr>
          </w:p>
          <w:p w14:paraId="05EE22F3" w14:textId="77777777" w:rsidR="00F24D2D" w:rsidRDefault="00A37C89">
            <w:pPr>
              <w:pStyle w:val="TableParagraph"/>
            </w:pPr>
            <w:bookmarkStart w:id="132" w:name="_bookmark131"/>
            <w:bookmarkEnd w:id="132"/>
            <w:r>
              <w:rPr>
                <w:w w:val="95"/>
              </w:rPr>
              <w:t>通过舞蹈动作培养学龄前儿童的批判性思维和解决问题的能力（</w:t>
            </w:r>
            <w:r>
              <w:rPr>
                <w:w w:val="95"/>
              </w:rPr>
              <w:t>Marigliano</w:t>
            </w:r>
            <w:r>
              <w:rPr>
                <w:spacing w:val="33"/>
                <w:w w:val="95"/>
              </w:rPr>
              <w:t xml:space="preserve">  </w:t>
            </w:r>
            <w:r>
              <w:rPr>
                <w:spacing w:val="33"/>
                <w:w w:val="95"/>
              </w:rPr>
              <w:t>和</w:t>
            </w:r>
            <w:r>
              <w:rPr>
                <w:w w:val="95"/>
              </w:rPr>
              <w:t>Russo</w:t>
            </w:r>
            <w:r>
              <w:rPr>
                <w:w w:val="95"/>
              </w:rPr>
              <w:t>，</w:t>
            </w:r>
            <w:r>
              <w:rPr>
                <w:w w:val="95"/>
              </w:rPr>
              <w:t>2011</w:t>
            </w:r>
            <w:r>
              <w:rPr>
                <w:spacing w:val="19"/>
              </w:rPr>
              <w:t xml:space="preserve">  </w:t>
            </w:r>
            <w:r>
              <w:rPr>
                <w:w w:val="95"/>
              </w:rPr>
              <w:t>年。</w:t>
            </w:r>
            <w:r>
              <w:rPr>
                <w:w w:val="95"/>
                <w:sz w:val="23"/>
              </w:rPr>
              <w:t>幼龄儿童。</w:t>
            </w:r>
            <w:r>
              <w:rPr>
                <w:spacing w:val="-10"/>
                <w:w w:val="95"/>
              </w:rPr>
              <w:t>）</w:t>
            </w:r>
          </w:p>
          <w:p w14:paraId="1BBF82FF" w14:textId="77777777" w:rsidR="00F24D2D" w:rsidRDefault="00F24D2D">
            <w:pPr>
              <w:pStyle w:val="TableParagraph"/>
              <w:spacing w:before="10"/>
              <w:ind w:left="0"/>
              <w:rPr>
                <w:sz w:val="19"/>
              </w:rPr>
            </w:pPr>
          </w:p>
          <w:p w14:paraId="1D112564" w14:textId="77777777" w:rsidR="00F24D2D" w:rsidRDefault="00A37C89">
            <w:pPr>
              <w:pStyle w:val="TableParagraph"/>
              <w:spacing w:line="265" w:lineRule="exact"/>
            </w:pPr>
            <w:r>
              <w:t>《幼龄儿童教学》（</w:t>
            </w:r>
            <w:r>
              <w:t>Teaching</w:t>
            </w:r>
            <w:r>
              <w:rPr>
                <w:spacing w:val="-17"/>
              </w:rPr>
              <w:t xml:space="preserve"> </w:t>
            </w:r>
            <w:r>
              <w:t>Young</w:t>
            </w:r>
            <w:r>
              <w:rPr>
                <w:spacing w:val="-17"/>
              </w:rPr>
              <w:t xml:space="preserve"> </w:t>
            </w:r>
            <w:r>
              <w:t>Children</w:t>
            </w:r>
            <w:r>
              <w:t>）的文章：</w:t>
            </w:r>
            <w:r>
              <w:rPr>
                <w:spacing w:val="-2"/>
                <w:u w:val="single"/>
              </w:rPr>
              <w:t>创意舞蹈的力量</w:t>
            </w:r>
          </w:p>
        </w:tc>
      </w:tr>
    </w:tbl>
    <w:p w14:paraId="254358C9" w14:textId="77777777" w:rsidR="00F24D2D" w:rsidRDefault="00F24D2D">
      <w:pPr>
        <w:pStyle w:val="BodyText"/>
        <w:spacing w:before="6"/>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7BA8C2A5" w14:textId="77777777">
        <w:trPr>
          <w:trHeight w:val="285"/>
        </w:trPr>
        <w:tc>
          <w:tcPr>
            <w:tcW w:w="14102" w:type="dxa"/>
          </w:tcPr>
          <w:p w14:paraId="23B1EB9E" w14:textId="77777777" w:rsidR="00F24D2D" w:rsidRDefault="00A37C89">
            <w:pPr>
              <w:pStyle w:val="TableParagraph"/>
              <w:spacing w:line="265" w:lineRule="exact"/>
              <w:ind w:left="190" w:right="178"/>
              <w:jc w:val="center"/>
              <w:rPr>
                <w:sz w:val="23"/>
              </w:rPr>
            </w:pPr>
            <w:r>
              <w:rPr>
                <w:w w:val="95"/>
                <w:sz w:val="23"/>
              </w:rPr>
              <w:t>活动</w:t>
            </w:r>
            <w:r>
              <w:rPr>
                <w:spacing w:val="-5"/>
                <w:w w:val="95"/>
                <w:sz w:val="23"/>
              </w:rPr>
              <w:t>示例</w:t>
            </w:r>
          </w:p>
        </w:tc>
      </w:tr>
      <w:tr w:rsidR="00F24D2D" w14:paraId="0DF89E0B" w14:textId="77777777">
        <w:trPr>
          <w:trHeight w:val="4499"/>
        </w:trPr>
        <w:tc>
          <w:tcPr>
            <w:tcW w:w="14102" w:type="dxa"/>
          </w:tcPr>
          <w:p w14:paraId="14402144" w14:textId="77777777" w:rsidR="00F24D2D" w:rsidRDefault="00A37C89">
            <w:pPr>
              <w:pStyle w:val="TableParagraph"/>
              <w:spacing w:before="3"/>
            </w:pPr>
            <w:r>
              <w:rPr>
                <w:spacing w:val="-3"/>
              </w:rPr>
              <w:t>与孩子一起跳舞。游戏示例以及融入动作的方法可能包括：</w:t>
            </w:r>
          </w:p>
          <w:p w14:paraId="7B48E1C6" w14:textId="77777777" w:rsidR="00F24D2D" w:rsidRDefault="00F24D2D">
            <w:pPr>
              <w:pStyle w:val="TableParagraph"/>
              <w:spacing w:before="12"/>
              <w:ind w:left="0"/>
              <w:rPr>
                <w:sz w:val="19"/>
              </w:rPr>
            </w:pPr>
          </w:p>
          <w:p w14:paraId="360A7259" w14:textId="77777777" w:rsidR="00F24D2D" w:rsidRDefault="00A37C89">
            <w:pPr>
              <w:pStyle w:val="TableParagraph"/>
              <w:spacing w:line="242" w:lineRule="auto"/>
              <w:ind w:right="109"/>
            </w:pPr>
            <w:r>
              <w:t>玩涉及动作的游戏（如</w:t>
            </w:r>
            <w:r>
              <w:t>"</w:t>
            </w:r>
            <w:r>
              <w:t>西蒙说</w:t>
            </w:r>
            <w:r>
              <w:t>"</w:t>
            </w:r>
            <w:r>
              <w:t>（</w:t>
            </w:r>
            <w:r>
              <w:t>Siman</w:t>
            </w:r>
            <w:r>
              <w:rPr>
                <w:spacing w:val="-6"/>
              </w:rPr>
              <w:t xml:space="preserve"> </w:t>
            </w:r>
            <w:r>
              <w:t>Says</w:t>
            </w:r>
            <w:r>
              <w:t>）、</w:t>
            </w:r>
            <w:r>
              <w:t>"</w:t>
            </w:r>
            <w:r>
              <w:t>变戏法</w:t>
            </w:r>
            <w:r>
              <w:t>"</w:t>
            </w:r>
            <w:r>
              <w:t>（</w:t>
            </w:r>
            <w:r>
              <w:t>Hokey</w:t>
            </w:r>
            <w:r>
              <w:rPr>
                <w:spacing w:val="-4"/>
              </w:rPr>
              <w:t xml:space="preserve"> </w:t>
            </w:r>
            <w:r>
              <w:t>Pokey</w:t>
            </w:r>
            <w:r>
              <w:t>）、</w:t>
            </w:r>
            <w:r>
              <w:t>"</w:t>
            </w:r>
            <w:r>
              <w:t>头、肩、膝盖和脚趾</w:t>
            </w:r>
            <w:r>
              <w:t>"</w:t>
            </w:r>
            <w:r>
              <w:t>、</w:t>
            </w:r>
            <w:r>
              <w:t>"</w:t>
            </w:r>
            <w:r>
              <w:rPr>
                <w:u w:val="single"/>
              </w:rPr>
              <w:t>潘趣，你能做什么？</w:t>
            </w:r>
            <w:r>
              <w:rPr>
                <w:u w:val="single"/>
              </w:rPr>
              <w:t>"</w:t>
            </w:r>
            <w:r>
              <w:rPr>
                <w:u w:val="single"/>
              </w:rPr>
              <w:t>（</w:t>
            </w:r>
            <w:r>
              <w:rPr>
                <w:u w:val="single"/>
              </w:rPr>
              <w:t>WHAT</w:t>
            </w:r>
            <w:r>
              <w:rPr>
                <w:spacing w:val="-4"/>
                <w:u w:val="single"/>
              </w:rPr>
              <w:t xml:space="preserve"> </w:t>
            </w:r>
            <w:r>
              <w:rPr>
                <w:u w:val="single"/>
              </w:rPr>
              <w:t>CAN</w:t>
            </w:r>
            <w:r>
              <w:rPr>
                <w:spacing w:val="-6"/>
                <w:u w:val="single"/>
              </w:rPr>
              <w:t xml:space="preserve"> </w:t>
            </w:r>
            <w:r>
              <w:rPr>
                <w:u w:val="single"/>
              </w:rPr>
              <w:t>YOU</w:t>
            </w:r>
            <w:r>
              <w:t xml:space="preserve"> </w:t>
            </w:r>
            <w:r>
              <w:rPr>
                <w:u w:val="single"/>
              </w:rPr>
              <w:t>DO, PUNCHINELLO?</w:t>
            </w:r>
            <w:r>
              <w:rPr>
                <w:u w:val="single"/>
              </w:rPr>
              <w:t>）、小约翰尼</w:t>
            </w:r>
            <w:r>
              <w:rPr>
                <w:u w:val="single"/>
              </w:rPr>
              <w:t>·</w:t>
            </w:r>
            <w:r>
              <w:rPr>
                <w:u w:val="single"/>
              </w:rPr>
              <w:t>布朗（</w:t>
            </w:r>
            <w:r>
              <w:rPr>
                <w:u w:val="single"/>
              </w:rPr>
              <w:t>LITTLE JOHNNY BROWN</w:t>
            </w:r>
            <w:r>
              <w:rPr>
                <w:u w:val="single"/>
              </w:rPr>
              <w:t>）</w:t>
            </w:r>
            <w:r>
              <w:t>；如果感到高兴你就拍拍手（</w:t>
            </w:r>
            <w:r>
              <w:t>If you're happy and you know it</w:t>
            </w:r>
            <w:r>
              <w:t>））</w:t>
            </w:r>
          </w:p>
          <w:p w14:paraId="49D19F44" w14:textId="77777777" w:rsidR="00F24D2D" w:rsidRDefault="00A37C89">
            <w:pPr>
              <w:pStyle w:val="TableParagraph"/>
              <w:spacing w:before="2" w:line="242" w:lineRule="auto"/>
              <w:ind w:right="9575"/>
            </w:pPr>
            <w:r>
              <w:rPr>
                <w:spacing w:val="-2"/>
              </w:rPr>
              <w:t>玩</w:t>
            </w:r>
            <w:r>
              <w:rPr>
                <w:spacing w:val="-2"/>
              </w:rPr>
              <w:t>"</w:t>
            </w:r>
            <w:r>
              <w:rPr>
                <w:spacing w:val="-2"/>
              </w:rPr>
              <w:t>雕像</w:t>
            </w:r>
            <w:r>
              <w:rPr>
                <w:spacing w:val="-2"/>
              </w:rPr>
              <w:t>"</w:t>
            </w:r>
            <w:r>
              <w:rPr>
                <w:spacing w:val="-2"/>
              </w:rPr>
              <w:t>游戏，并在音乐停止时</w:t>
            </w:r>
            <w:r>
              <w:rPr>
                <w:spacing w:val="-2"/>
              </w:rPr>
              <w:t>“</w:t>
            </w:r>
            <w:r>
              <w:rPr>
                <w:spacing w:val="-2"/>
              </w:rPr>
              <w:t>固定住</w:t>
            </w:r>
            <w:r>
              <w:rPr>
                <w:spacing w:val="-2"/>
              </w:rPr>
              <w:t>”</w:t>
            </w:r>
            <w:r>
              <w:rPr>
                <w:spacing w:val="-2"/>
              </w:rPr>
              <w:t>。根据录音自由舞动。</w:t>
            </w:r>
          </w:p>
          <w:p w14:paraId="09D7D2DE" w14:textId="77777777" w:rsidR="00F24D2D" w:rsidRDefault="00A37C89">
            <w:pPr>
              <w:pStyle w:val="TableParagraph"/>
              <w:spacing w:line="281" w:lineRule="exact"/>
            </w:pPr>
            <w:r>
              <w:rPr>
                <w:spacing w:val="-2"/>
              </w:rPr>
              <w:t>教各种风格的集体舞，包括：圆圈舞、康加舞和其他排成排的舞蹈，以及有舞伴的舞（请参阅资源列表中肯尼迪艺术中心链接中的示例）</w:t>
            </w:r>
            <w:r>
              <w:rPr>
                <w:spacing w:val="-10"/>
              </w:rPr>
              <w:t>。</w:t>
            </w:r>
          </w:p>
          <w:p w14:paraId="37C135FD" w14:textId="77777777" w:rsidR="00F24D2D" w:rsidRDefault="00F24D2D">
            <w:pPr>
              <w:pStyle w:val="TableParagraph"/>
              <w:spacing w:before="1"/>
              <w:ind w:left="0"/>
              <w:rPr>
                <w:sz w:val="20"/>
              </w:rPr>
            </w:pPr>
          </w:p>
          <w:p w14:paraId="0A40EC40" w14:textId="77777777" w:rsidR="00F24D2D" w:rsidRDefault="00A37C89">
            <w:pPr>
              <w:pStyle w:val="TableParagraph"/>
              <w:spacing w:before="1"/>
            </w:pPr>
            <w:r>
              <w:rPr>
                <w:spacing w:val="-3"/>
              </w:rPr>
              <w:t>关键回答：供讨论的样本问题。</w:t>
            </w:r>
          </w:p>
          <w:p w14:paraId="77B415B5" w14:textId="77777777" w:rsidR="00F24D2D" w:rsidRDefault="00A37C89">
            <w:pPr>
              <w:pStyle w:val="TableParagraph"/>
              <w:numPr>
                <w:ilvl w:val="0"/>
                <w:numId w:val="5"/>
              </w:numPr>
              <w:tabs>
                <w:tab w:val="left" w:pos="827"/>
                <w:tab w:val="left" w:pos="828"/>
              </w:tabs>
              <w:spacing w:before="2"/>
              <w:ind w:hanging="361"/>
            </w:pPr>
            <w:r>
              <w:rPr>
                <w:spacing w:val="-3"/>
              </w:rPr>
              <w:t>哪些身体部位动的最多，这些身体部位是怎么动的？</w:t>
            </w:r>
          </w:p>
          <w:p w14:paraId="52B1C560" w14:textId="77777777" w:rsidR="00F24D2D" w:rsidRDefault="00A37C89">
            <w:pPr>
              <w:pStyle w:val="TableParagraph"/>
              <w:numPr>
                <w:ilvl w:val="0"/>
                <w:numId w:val="5"/>
              </w:numPr>
              <w:tabs>
                <w:tab w:val="left" w:pos="827"/>
                <w:tab w:val="left" w:pos="828"/>
              </w:tabs>
              <w:spacing w:before="3"/>
              <w:ind w:right="157"/>
            </w:pPr>
            <w:r>
              <w:rPr>
                <w:spacing w:val="-1"/>
              </w:rPr>
              <w:t>最引起你注意</w:t>
            </w:r>
            <w:r>
              <w:rPr>
                <w:spacing w:val="-1"/>
              </w:rPr>
              <w:t>的舞蹈要素是哪些，哪些舞蹈要素得到了最为有效的利用：是节奏吗？空间的利用情况如何？</w:t>
            </w:r>
            <w:r>
              <w:rPr>
                <w:spacing w:val="-1"/>
              </w:rPr>
              <w:t xml:space="preserve"> </w:t>
            </w:r>
            <w:r>
              <w:t>（高度、移动类型、体态、</w:t>
            </w:r>
            <w:r>
              <w:rPr>
                <w:spacing w:val="-2"/>
              </w:rPr>
              <w:t>设计）活力如何？感觉怎么样？服装怎么样？与文化的关联性如何？音乐怎么样？</w:t>
            </w:r>
          </w:p>
          <w:p w14:paraId="08EDE133" w14:textId="77777777" w:rsidR="00F24D2D" w:rsidRDefault="00A37C89">
            <w:pPr>
              <w:pStyle w:val="TableParagraph"/>
              <w:numPr>
                <w:ilvl w:val="0"/>
                <w:numId w:val="5"/>
              </w:numPr>
              <w:tabs>
                <w:tab w:val="left" w:pos="827"/>
                <w:tab w:val="left" w:pos="828"/>
              </w:tabs>
              <w:spacing w:before="4"/>
              <w:ind w:hanging="361"/>
            </w:pPr>
            <w:r>
              <w:rPr>
                <w:spacing w:val="-3"/>
              </w:rPr>
              <w:t>你对舞蹈的整体印象是什么？</w:t>
            </w:r>
          </w:p>
          <w:p w14:paraId="28E51588" w14:textId="77777777" w:rsidR="00F24D2D" w:rsidRDefault="00A37C89">
            <w:pPr>
              <w:pStyle w:val="TableParagraph"/>
              <w:numPr>
                <w:ilvl w:val="0"/>
                <w:numId w:val="5"/>
              </w:numPr>
              <w:tabs>
                <w:tab w:val="left" w:pos="827"/>
                <w:tab w:val="left" w:pos="828"/>
              </w:tabs>
              <w:spacing w:before="2"/>
              <w:ind w:hanging="361"/>
            </w:pPr>
            <w:r>
              <w:rPr>
                <w:spacing w:val="-3"/>
              </w:rPr>
              <w:t>你认为编舞者的目的是什么</w:t>
            </w:r>
            <w:r>
              <w:rPr>
                <w:spacing w:val="-3"/>
              </w:rPr>
              <w:t>/</w:t>
            </w:r>
            <w:r>
              <w:rPr>
                <w:spacing w:val="-3"/>
              </w:rPr>
              <w:t>这种舞蹈想表达的是什么？</w:t>
            </w:r>
          </w:p>
          <w:p w14:paraId="7777B820" w14:textId="77777777" w:rsidR="00F24D2D" w:rsidRDefault="00A37C89">
            <w:pPr>
              <w:pStyle w:val="TableParagraph"/>
              <w:numPr>
                <w:ilvl w:val="0"/>
                <w:numId w:val="5"/>
              </w:numPr>
              <w:tabs>
                <w:tab w:val="left" w:pos="827"/>
                <w:tab w:val="left" w:pos="828"/>
              </w:tabs>
              <w:spacing w:before="3"/>
              <w:ind w:hanging="361"/>
            </w:pPr>
            <w:r>
              <w:rPr>
                <w:spacing w:val="-3"/>
              </w:rPr>
              <w:t>编舞师想表达的是什么？</w:t>
            </w:r>
          </w:p>
          <w:p w14:paraId="46DFACE5" w14:textId="77777777" w:rsidR="00F24D2D" w:rsidRDefault="00A37C89">
            <w:pPr>
              <w:pStyle w:val="TableParagraph"/>
              <w:numPr>
                <w:ilvl w:val="0"/>
                <w:numId w:val="5"/>
              </w:numPr>
              <w:tabs>
                <w:tab w:val="left" w:pos="827"/>
                <w:tab w:val="left" w:pos="828"/>
              </w:tabs>
              <w:spacing w:before="2" w:line="263" w:lineRule="exact"/>
              <w:ind w:hanging="361"/>
            </w:pPr>
            <w:r>
              <w:rPr>
                <w:spacing w:val="-3"/>
              </w:rPr>
              <w:t>谁设计了这个，为什么要这样设计？</w:t>
            </w:r>
          </w:p>
        </w:tc>
      </w:tr>
    </w:tbl>
    <w:p w14:paraId="15D3BF1A" w14:textId="77777777" w:rsidR="00F24D2D" w:rsidRDefault="00F24D2D">
      <w:pPr>
        <w:spacing w:line="263" w:lineRule="exact"/>
        <w:sectPr w:rsidR="00F24D2D">
          <w:headerReference w:type="default" r:id="rId97"/>
          <w:footerReference w:type="default" r:id="rId98"/>
          <w:pgSz w:w="15840" w:h="12240" w:orient="landscape"/>
          <w:pgMar w:top="840" w:right="580" w:bottom="940" w:left="480" w:header="0" w:footer="745"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5E59266C" w14:textId="77777777">
        <w:trPr>
          <w:trHeight w:val="285"/>
        </w:trPr>
        <w:tc>
          <w:tcPr>
            <w:tcW w:w="14102" w:type="dxa"/>
          </w:tcPr>
          <w:p w14:paraId="7756F746" w14:textId="77777777" w:rsidR="00F24D2D" w:rsidRDefault="00F24D2D">
            <w:pPr>
              <w:pStyle w:val="TableParagraph"/>
              <w:ind w:left="0"/>
              <w:rPr>
                <w:rFonts w:ascii="Times New Roman"/>
                <w:sz w:val="20"/>
              </w:rPr>
            </w:pPr>
          </w:p>
        </w:tc>
      </w:tr>
      <w:tr w:rsidR="00F24D2D" w14:paraId="57ECACEB" w14:textId="77777777">
        <w:trPr>
          <w:trHeight w:val="10012"/>
        </w:trPr>
        <w:tc>
          <w:tcPr>
            <w:tcW w:w="14102" w:type="dxa"/>
          </w:tcPr>
          <w:p w14:paraId="1D23EFF4" w14:textId="77777777" w:rsidR="00F24D2D" w:rsidRDefault="00A37C89">
            <w:pPr>
              <w:pStyle w:val="TableParagraph"/>
              <w:numPr>
                <w:ilvl w:val="0"/>
                <w:numId w:val="4"/>
              </w:numPr>
              <w:tabs>
                <w:tab w:val="left" w:pos="827"/>
                <w:tab w:val="left" w:pos="828"/>
              </w:tabs>
              <w:spacing w:line="280" w:lineRule="exact"/>
              <w:ind w:hanging="361"/>
            </w:pPr>
            <w:r>
              <w:rPr>
                <w:spacing w:val="-3"/>
              </w:rPr>
              <w:t>这个作品让我有什么感觉？</w:t>
            </w:r>
          </w:p>
          <w:p w14:paraId="06B91AA4" w14:textId="77777777" w:rsidR="00F24D2D" w:rsidRDefault="00A37C89">
            <w:pPr>
              <w:pStyle w:val="TableParagraph"/>
              <w:numPr>
                <w:ilvl w:val="0"/>
                <w:numId w:val="4"/>
              </w:numPr>
              <w:tabs>
                <w:tab w:val="left" w:pos="827"/>
                <w:tab w:val="left" w:pos="828"/>
              </w:tabs>
              <w:spacing w:before="2"/>
              <w:ind w:hanging="361"/>
            </w:pPr>
            <w:r>
              <w:rPr>
                <w:spacing w:val="-3"/>
              </w:rPr>
              <w:t>你对这只舞蹈的总体评价如何？</w:t>
            </w:r>
          </w:p>
          <w:p w14:paraId="063FC57F" w14:textId="77777777" w:rsidR="00F24D2D" w:rsidRDefault="00A37C89">
            <w:pPr>
              <w:pStyle w:val="TableParagraph"/>
              <w:spacing w:before="44" w:line="540" w:lineRule="exact"/>
              <w:ind w:right="8803"/>
            </w:pPr>
            <w:r>
              <w:rPr>
                <w:spacing w:val="-2"/>
              </w:rPr>
              <w:t>推崇多样性、多种文化和</w:t>
            </w:r>
            <w:r>
              <w:rPr>
                <w:spacing w:val="-2"/>
              </w:rPr>
              <w:t>/</w:t>
            </w:r>
            <w:r>
              <w:rPr>
                <w:spacing w:val="-2"/>
              </w:rPr>
              <w:t>或语言的舞蹈和动作范例：来自不同文化的儿童流行舞蹈</w:t>
            </w:r>
            <w:r>
              <w:rPr>
                <w:spacing w:val="-2"/>
              </w:rPr>
              <w:t>:</w:t>
            </w:r>
          </w:p>
          <w:p w14:paraId="57884A4A" w14:textId="77777777" w:rsidR="00F24D2D" w:rsidRDefault="00A37C89">
            <w:pPr>
              <w:pStyle w:val="TableParagraph"/>
              <w:spacing w:line="237" w:lineRule="exact"/>
            </w:pPr>
            <w:r>
              <w:rPr>
                <w:spacing w:val="-4"/>
              </w:rPr>
              <w:t>美国：</w:t>
            </w:r>
          </w:p>
          <w:p w14:paraId="2296D8B8" w14:textId="77777777" w:rsidR="00F24D2D" w:rsidRDefault="00A37C89">
            <w:pPr>
              <w:pStyle w:val="TableParagraph"/>
              <w:spacing w:before="4" w:line="242" w:lineRule="auto"/>
              <w:ind w:right="12435"/>
            </w:pPr>
            <w:r>
              <w:rPr>
                <w:spacing w:val="-2"/>
                <w:u w:val="single"/>
              </w:rPr>
              <w:t>幼儿园的方块舞加拿大踢踏舞</w:t>
            </w:r>
          </w:p>
          <w:p w14:paraId="1004CA89" w14:textId="77777777" w:rsidR="00F24D2D" w:rsidRDefault="00F24D2D">
            <w:pPr>
              <w:pStyle w:val="TableParagraph"/>
              <w:spacing w:before="10"/>
              <w:ind w:left="0"/>
              <w:rPr>
                <w:sz w:val="19"/>
              </w:rPr>
            </w:pPr>
          </w:p>
          <w:p w14:paraId="22DAAC62" w14:textId="77777777" w:rsidR="00F24D2D" w:rsidRDefault="00A37C89">
            <w:pPr>
              <w:pStyle w:val="TableParagraph"/>
              <w:spacing w:line="242" w:lineRule="auto"/>
              <w:ind w:right="12657"/>
            </w:pPr>
            <w:r>
              <w:rPr>
                <w:spacing w:val="-2"/>
              </w:rPr>
              <w:t>西班牙语：</w:t>
            </w:r>
            <w:r>
              <w:rPr>
                <w:spacing w:val="-2"/>
              </w:rPr>
              <w:t xml:space="preserve"> </w:t>
            </w:r>
            <w:r>
              <w:rPr>
                <w:spacing w:val="-2"/>
                <w:u w:val="single"/>
              </w:rPr>
              <w:t>墨西哥草帽舞</w:t>
            </w:r>
          </w:p>
          <w:p w14:paraId="3A13F16F" w14:textId="77777777" w:rsidR="00F24D2D" w:rsidRDefault="00A37C89">
            <w:pPr>
              <w:pStyle w:val="TableParagraph"/>
              <w:spacing w:before="2"/>
            </w:pPr>
            <w:r>
              <w:rPr>
                <w:spacing w:val="-4"/>
                <w:u w:val="single"/>
              </w:rPr>
              <w:t>哥伦比亚康巴舞</w:t>
            </w:r>
          </w:p>
          <w:p w14:paraId="2A221441" w14:textId="77777777" w:rsidR="00F24D2D" w:rsidRDefault="00A37C89">
            <w:pPr>
              <w:pStyle w:val="TableParagraph"/>
              <w:spacing w:before="4"/>
            </w:pPr>
            <w:r>
              <w:rPr>
                <w:u w:val="single"/>
              </w:rPr>
              <w:t>多米尼加儿童唱歌和演奏《戴戒指的褐发女孩》</w:t>
            </w:r>
            <w:r>
              <w:t>（</w:t>
            </w:r>
            <w:r>
              <w:t>Brown</w:t>
            </w:r>
            <w:r>
              <w:rPr>
                <w:spacing w:val="-13"/>
              </w:rPr>
              <w:t xml:space="preserve"> </w:t>
            </w:r>
            <w:r>
              <w:t>Girl</w:t>
            </w:r>
            <w:r>
              <w:rPr>
                <w:spacing w:val="-12"/>
              </w:rPr>
              <w:t xml:space="preserve"> </w:t>
            </w:r>
            <w:r>
              <w:t>in</w:t>
            </w:r>
            <w:r>
              <w:rPr>
                <w:spacing w:val="-12"/>
              </w:rPr>
              <w:t xml:space="preserve"> </w:t>
            </w:r>
            <w:r>
              <w:t>the</w:t>
            </w:r>
            <w:r>
              <w:rPr>
                <w:spacing w:val="-12"/>
              </w:rPr>
              <w:t xml:space="preserve"> </w:t>
            </w:r>
            <w:r>
              <w:t>Ring</w:t>
            </w:r>
            <w:r>
              <w:t>）（英文版</w:t>
            </w:r>
            <w:r>
              <w:rPr>
                <w:spacing w:val="-10"/>
              </w:rPr>
              <w:t>）</w:t>
            </w:r>
          </w:p>
          <w:p w14:paraId="786FCEC9" w14:textId="77777777" w:rsidR="00F24D2D" w:rsidRDefault="00F24D2D">
            <w:pPr>
              <w:pStyle w:val="TableParagraph"/>
              <w:spacing w:before="12"/>
              <w:ind w:left="0"/>
              <w:rPr>
                <w:sz w:val="19"/>
              </w:rPr>
            </w:pPr>
          </w:p>
          <w:p w14:paraId="745CF8AA" w14:textId="77777777" w:rsidR="00F24D2D" w:rsidRDefault="00A37C89">
            <w:pPr>
              <w:pStyle w:val="TableParagraph"/>
            </w:pPr>
            <w:r>
              <w:rPr>
                <w:spacing w:val="-4"/>
              </w:rPr>
              <w:t>葡萄牙语：</w:t>
            </w:r>
          </w:p>
          <w:p w14:paraId="2DBC9782" w14:textId="77777777" w:rsidR="00F24D2D" w:rsidRDefault="00A37C89">
            <w:pPr>
              <w:pStyle w:val="TableParagraph"/>
              <w:spacing w:before="4" w:line="242" w:lineRule="auto"/>
              <w:ind w:right="10674"/>
            </w:pPr>
            <w:r>
              <w:rPr>
                <w:u w:val="single"/>
              </w:rPr>
              <w:t>巴西斧头舞（</w:t>
            </w:r>
            <w:r>
              <w:rPr>
                <w:u w:val="single"/>
              </w:rPr>
              <w:t>Brazil</w:t>
            </w:r>
            <w:r>
              <w:rPr>
                <w:spacing w:val="-14"/>
                <w:u w:val="single"/>
              </w:rPr>
              <w:t xml:space="preserve"> </w:t>
            </w:r>
            <w:r>
              <w:rPr>
                <w:u w:val="single"/>
              </w:rPr>
              <w:t>Axe</w:t>
            </w:r>
            <w:r>
              <w:rPr>
                <w:spacing w:val="-16"/>
                <w:u w:val="single"/>
              </w:rPr>
              <w:t xml:space="preserve"> </w:t>
            </w:r>
            <w:r>
              <w:rPr>
                <w:u w:val="single"/>
              </w:rPr>
              <w:t>Dance</w:t>
            </w:r>
            <w:r>
              <w:rPr>
                <w:u w:val="single"/>
              </w:rPr>
              <w:t>）</w:t>
            </w:r>
            <w:r>
              <w:rPr>
                <w:spacing w:val="-4"/>
                <w:u w:val="single"/>
              </w:rPr>
              <w:t>巴西街舞</w:t>
            </w:r>
          </w:p>
          <w:p w14:paraId="370D128B" w14:textId="77777777" w:rsidR="00F24D2D" w:rsidRDefault="00F24D2D">
            <w:pPr>
              <w:pStyle w:val="TableParagraph"/>
              <w:spacing w:before="10"/>
              <w:ind w:left="0"/>
              <w:rPr>
                <w:sz w:val="19"/>
              </w:rPr>
            </w:pPr>
          </w:p>
          <w:p w14:paraId="0B8D40CE" w14:textId="77777777" w:rsidR="00F24D2D" w:rsidRDefault="00A37C89">
            <w:pPr>
              <w:pStyle w:val="TableParagraph"/>
            </w:pPr>
            <w:r>
              <w:rPr>
                <w:spacing w:val="-4"/>
              </w:rPr>
              <w:t>日本</w:t>
            </w:r>
            <w:r>
              <w:rPr>
                <w:spacing w:val="-4"/>
              </w:rPr>
              <w:t>:</w:t>
            </w:r>
          </w:p>
          <w:p w14:paraId="44FBDE4D" w14:textId="77777777" w:rsidR="00F24D2D" w:rsidRDefault="00A37C89">
            <w:pPr>
              <w:pStyle w:val="TableParagraph"/>
              <w:spacing w:before="4"/>
            </w:pPr>
            <w:r>
              <w:rPr>
                <w:spacing w:val="-4"/>
                <w:u w:val="single"/>
              </w:rPr>
              <w:t>日本舞蹈</w:t>
            </w:r>
            <w:r>
              <w:rPr>
                <w:spacing w:val="-4"/>
                <w:u w:val="single"/>
              </w:rPr>
              <w:t>-</w:t>
            </w:r>
            <w:r>
              <w:rPr>
                <w:spacing w:val="-4"/>
                <w:u w:val="single"/>
              </w:rPr>
              <w:t>盆舞</w:t>
            </w:r>
          </w:p>
          <w:p w14:paraId="0D8C040C" w14:textId="77777777" w:rsidR="00F24D2D" w:rsidRDefault="00F24D2D">
            <w:pPr>
              <w:pStyle w:val="TableParagraph"/>
              <w:spacing w:before="1"/>
              <w:ind w:left="0"/>
              <w:rPr>
                <w:sz w:val="20"/>
              </w:rPr>
            </w:pPr>
          </w:p>
          <w:p w14:paraId="4F83EC31" w14:textId="77777777" w:rsidR="00F24D2D" w:rsidRDefault="00A37C89">
            <w:pPr>
              <w:pStyle w:val="TableParagraph"/>
              <w:spacing w:before="1"/>
            </w:pPr>
            <w:r>
              <w:rPr>
                <w:spacing w:val="-4"/>
              </w:rPr>
              <w:t>中国：</w:t>
            </w:r>
          </w:p>
          <w:p w14:paraId="1308F79C" w14:textId="77777777" w:rsidR="00F24D2D" w:rsidRDefault="00A37C89">
            <w:pPr>
              <w:pStyle w:val="TableParagraph"/>
              <w:spacing w:before="3"/>
              <w:ind w:right="6049"/>
            </w:pPr>
            <w:r>
              <w:rPr>
                <w:u w:val="single"/>
              </w:rPr>
              <w:t>中国新年祝歌：《恭喜恭喜》</w:t>
            </w:r>
            <w:r>
              <w:t>（</w:t>
            </w:r>
            <w:r>
              <w:t>Wishing</w:t>
            </w:r>
            <w:r>
              <w:rPr>
                <w:spacing w:val="-13"/>
              </w:rPr>
              <w:t xml:space="preserve"> </w:t>
            </w:r>
            <w:r>
              <w:t>you</w:t>
            </w:r>
            <w:r>
              <w:rPr>
                <w:spacing w:val="-13"/>
              </w:rPr>
              <w:t xml:space="preserve"> </w:t>
            </w:r>
            <w:r>
              <w:t>joy!</w:t>
            </w:r>
            <w:r>
              <w:t>）（祝你快乐！）</w:t>
            </w:r>
            <w:r>
              <w:t>(</w:t>
            </w:r>
            <w:r>
              <w:t>学习演唱）</w:t>
            </w:r>
            <w:r>
              <w:t>-</w:t>
            </w:r>
            <w:r>
              <w:rPr>
                <w:spacing w:val="-2"/>
                <w:u w:val="single"/>
              </w:rPr>
              <w:t>中国传统舞蹈</w:t>
            </w:r>
          </w:p>
          <w:p w14:paraId="5A0FCD0C" w14:textId="77777777" w:rsidR="00F24D2D" w:rsidRDefault="00A37C89">
            <w:pPr>
              <w:pStyle w:val="TableParagraph"/>
              <w:spacing w:before="5"/>
            </w:pPr>
            <w:r>
              <w:rPr>
                <w:spacing w:val="-4"/>
                <w:u w:val="single"/>
              </w:rPr>
              <w:t>中国儿童舞蹈</w:t>
            </w:r>
          </w:p>
          <w:p w14:paraId="2B3A3A19" w14:textId="77777777" w:rsidR="00F24D2D" w:rsidRDefault="00A37C89">
            <w:pPr>
              <w:pStyle w:val="TableParagraph"/>
              <w:spacing w:before="4"/>
            </w:pPr>
            <w:r>
              <w:rPr>
                <w:spacing w:val="-3"/>
                <w:u w:val="single"/>
              </w:rPr>
              <w:t>儿童表演中国丝带舞</w:t>
            </w:r>
          </w:p>
          <w:p w14:paraId="73D3AAC5" w14:textId="77777777" w:rsidR="00F24D2D" w:rsidRDefault="00F24D2D">
            <w:pPr>
              <w:pStyle w:val="TableParagraph"/>
              <w:spacing w:before="12"/>
              <w:ind w:left="0"/>
              <w:rPr>
                <w:sz w:val="19"/>
              </w:rPr>
            </w:pPr>
          </w:p>
          <w:p w14:paraId="1A4B31AB" w14:textId="77777777" w:rsidR="00F24D2D" w:rsidRDefault="00A37C89">
            <w:pPr>
              <w:pStyle w:val="TableParagraph"/>
            </w:pPr>
            <w:r>
              <w:rPr>
                <w:spacing w:val="-4"/>
              </w:rPr>
              <w:t>法语：</w:t>
            </w:r>
          </w:p>
          <w:p w14:paraId="51BD2863" w14:textId="77777777" w:rsidR="00F24D2D" w:rsidRDefault="00A37C89">
            <w:pPr>
              <w:pStyle w:val="TableParagraph"/>
              <w:spacing w:before="4" w:line="242" w:lineRule="auto"/>
              <w:ind w:right="11776"/>
            </w:pPr>
            <w:r>
              <w:rPr>
                <w:spacing w:val="-2"/>
                <w:u w:val="single"/>
              </w:rPr>
              <w:t>云雀</w:t>
            </w:r>
            <w:r>
              <w:rPr>
                <w:spacing w:val="-2"/>
              </w:rPr>
              <w:t>（更复杂的版本）</w:t>
            </w:r>
            <w:r>
              <w:rPr>
                <w:spacing w:val="-2"/>
                <w:u w:val="single"/>
              </w:rPr>
              <w:t>云雀</w:t>
            </w:r>
            <w:r>
              <w:rPr>
                <w:spacing w:val="-2"/>
              </w:rPr>
              <w:t>（简单动作）</w:t>
            </w:r>
          </w:p>
          <w:p w14:paraId="60C351CD" w14:textId="77777777" w:rsidR="00F24D2D" w:rsidRDefault="00A37C89">
            <w:pPr>
              <w:pStyle w:val="TableParagraph"/>
              <w:spacing w:before="2" w:line="242" w:lineRule="auto"/>
              <w:ind w:right="9133"/>
            </w:pPr>
            <w:r>
              <w:rPr>
                <w:u w:val="single"/>
              </w:rPr>
              <w:t>《在亚维农的桥上》（</w:t>
            </w:r>
            <w:r>
              <w:rPr>
                <w:u w:val="single"/>
              </w:rPr>
              <w:t>Sur</w:t>
            </w:r>
            <w:r>
              <w:rPr>
                <w:spacing w:val="-9"/>
                <w:u w:val="single"/>
              </w:rPr>
              <w:t xml:space="preserve"> </w:t>
            </w:r>
            <w:r>
              <w:rPr>
                <w:u w:val="single"/>
              </w:rPr>
              <w:t>le</w:t>
            </w:r>
            <w:r>
              <w:rPr>
                <w:spacing w:val="-9"/>
                <w:u w:val="single"/>
              </w:rPr>
              <w:t xml:space="preserve"> </w:t>
            </w:r>
            <w:r>
              <w:rPr>
                <w:u w:val="single"/>
              </w:rPr>
              <w:t>pont</w:t>
            </w:r>
            <w:r>
              <w:rPr>
                <w:spacing w:val="-11"/>
                <w:u w:val="single"/>
              </w:rPr>
              <w:t xml:space="preserve"> </w:t>
            </w:r>
            <w:r>
              <w:rPr>
                <w:u w:val="single"/>
              </w:rPr>
              <w:t>d’Avignon</w:t>
            </w:r>
            <w:r>
              <w:rPr>
                <w:u w:val="single"/>
              </w:rPr>
              <w:t>）</w:t>
            </w:r>
            <w:r>
              <w:rPr>
                <w:spacing w:val="80"/>
                <w:w w:val="150"/>
                <w:u w:val="single"/>
              </w:rPr>
              <w:t xml:space="preserve">                         </w:t>
            </w:r>
            <w:r>
              <w:rPr>
                <w:u w:val="single"/>
              </w:rPr>
              <w:t>法语儿歌《</w:t>
            </w:r>
            <w:r>
              <w:rPr>
                <w:u w:val="single"/>
              </w:rPr>
              <w:t>Jean Petit qui Danse</w:t>
            </w:r>
            <w:r>
              <w:rPr>
                <w:u w:val="single"/>
              </w:rPr>
              <w:t>》</w:t>
            </w:r>
          </w:p>
          <w:p w14:paraId="40261EA2" w14:textId="77777777" w:rsidR="00F24D2D" w:rsidRDefault="00F24D2D">
            <w:pPr>
              <w:pStyle w:val="TableParagraph"/>
              <w:spacing w:before="10"/>
              <w:ind w:left="0"/>
              <w:rPr>
                <w:sz w:val="19"/>
              </w:rPr>
            </w:pPr>
          </w:p>
          <w:p w14:paraId="1171FBAE" w14:textId="77777777" w:rsidR="00F24D2D" w:rsidRDefault="00A37C89">
            <w:pPr>
              <w:pStyle w:val="TableParagraph"/>
            </w:pPr>
            <w:r>
              <w:rPr>
                <w:spacing w:val="-4"/>
              </w:rPr>
              <w:t>加勒比克里奥</w:t>
            </w:r>
          </w:p>
          <w:p w14:paraId="5CD0F8FB" w14:textId="77777777" w:rsidR="00F24D2D" w:rsidRDefault="00A37C89">
            <w:pPr>
              <w:pStyle w:val="TableParagraph"/>
              <w:spacing w:before="4" w:line="267" w:lineRule="exact"/>
            </w:pPr>
            <w:r>
              <w:rPr>
                <w:u w:val="single"/>
              </w:rPr>
              <w:t>舞曲：《</w:t>
            </w:r>
            <w:r>
              <w:rPr>
                <w:u w:val="single"/>
              </w:rPr>
              <w:t>Annayé</w:t>
            </w:r>
            <w:r>
              <w:rPr>
                <w:spacing w:val="-5"/>
                <w:u w:val="single"/>
              </w:rPr>
              <w:t xml:space="preserve"> </w:t>
            </w:r>
            <w:r>
              <w:rPr>
                <w:u w:val="single"/>
              </w:rPr>
              <w:t>Woy</w:t>
            </w:r>
            <w:r>
              <w:rPr>
                <w:spacing w:val="-3"/>
                <w:u w:val="single"/>
              </w:rPr>
              <w:t xml:space="preserve"> </w:t>
            </w:r>
            <w:r>
              <w:rPr>
                <w:u w:val="single"/>
              </w:rPr>
              <w:t>Woy</w:t>
            </w:r>
            <w:r>
              <w:rPr>
                <w:spacing w:val="-4"/>
                <w:u w:val="single"/>
              </w:rPr>
              <w:t xml:space="preserve"> </w:t>
            </w:r>
            <w:r>
              <w:rPr>
                <w:u w:val="single"/>
              </w:rPr>
              <w:t>Woy</w:t>
            </w:r>
            <w:r>
              <w:rPr>
                <w:spacing w:val="-10"/>
                <w:u w:val="single"/>
              </w:rPr>
              <w:t>》</w:t>
            </w:r>
          </w:p>
        </w:tc>
      </w:tr>
    </w:tbl>
    <w:p w14:paraId="2DB29740" w14:textId="77777777" w:rsidR="00F24D2D" w:rsidRDefault="00F24D2D">
      <w:pPr>
        <w:spacing w:line="267" w:lineRule="exact"/>
        <w:sectPr w:rsidR="00F24D2D">
          <w:headerReference w:type="default" r:id="rId99"/>
          <w:footerReference w:type="default" r:id="rId100"/>
          <w:pgSz w:w="15840" w:h="12240" w:orient="landscape"/>
          <w:pgMar w:top="860" w:right="580" w:bottom="940" w:left="480" w:header="669" w:footer="752"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2B6BB79F" w14:textId="77777777">
        <w:trPr>
          <w:trHeight w:val="285"/>
        </w:trPr>
        <w:tc>
          <w:tcPr>
            <w:tcW w:w="14102" w:type="dxa"/>
          </w:tcPr>
          <w:p w14:paraId="376150F6" w14:textId="77777777" w:rsidR="00F24D2D" w:rsidRDefault="00F24D2D">
            <w:pPr>
              <w:pStyle w:val="TableParagraph"/>
              <w:ind w:left="0"/>
              <w:rPr>
                <w:rFonts w:ascii="Times New Roman"/>
                <w:sz w:val="20"/>
              </w:rPr>
            </w:pPr>
          </w:p>
        </w:tc>
      </w:tr>
      <w:tr w:rsidR="00F24D2D" w14:paraId="370BDDC8" w14:textId="77777777">
        <w:trPr>
          <w:trHeight w:val="6433"/>
        </w:trPr>
        <w:tc>
          <w:tcPr>
            <w:tcW w:w="14102" w:type="dxa"/>
          </w:tcPr>
          <w:p w14:paraId="5E7028D3" w14:textId="77777777" w:rsidR="00F24D2D" w:rsidRDefault="00F24D2D">
            <w:pPr>
              <w:pStyle w:val="TableParagraph"/>
              <w:spacing w:before="9"/>
              <w:ind w:left="0"/>
              <w:rPr>
                <w:sz w:val="19"/>
              </w:rPr>
            </w:pPr>
          </w:p>
          <w:p w14:paraId="0FDB0D3C" w14:textId="77777777" w:rsidR="00F24D2D" w:rsidRDefault="00A37C89">
            <w:pPr>
              <w:pStyle w:val="TableParagraph"/>
              <w:ind w:right="12657"/>
            </w:pPr>
            <w:r>
              <w:rPr>
                <w:spacing w:val="-2"/>
              </w:rPr>
              <w:t>法国克里奥：</w:t>
            </w:r>
            <w:r>
              <w:rPr>
                <w:spacing w:val="-2"/>
                <w:u w:val="single"/>
              </w:rPr>
              <w:t>牙买加舞蹈</w:t>
            </w:r>
          </w:p>
          <w:p w14:paraId="61975D75" w14:textId="77777777" w:rsidR="00F24D2D" w:rsidRDefault="00A37C89">
            <w:pPr>
              <w:pStyle w:val="TableParagraph"/>
              <w:spacing w:before="5"/>
            </w:pPr>
            <w:r>
              <w:rPr>
                <w:spacing w:val="-3"/>
                <w:u w:val="single"/>
              </w:rPr>
              <w:t>牙买加舞蹈：儿童之歌</w:t>
            </w:r>
          </w:p>
          <w:p w14:paraId="06E94738" w14:textId="77777777" w:rsidR="00F24D2D" w:rsidRDefault="00F24D2D">
            <w:pPr>
              <w:pStyle w:val="TableParagraph"/>
              <w:spacing w:before="2"/>
              <w:ind w:left="0"/>
              <w:rPr>
                <w:sz w:val="20"/>
              </w:rPr>
            </w:pPr>
          </w:p>
          <w:p w14:paraId="3E5DF088" w14:textId="77777777" w:rsidR="00F24D2D" w:rsidRDefault="00A37C89">
            <w:pPr>
              <w:pStyle w:val="TableParagraph"/>
            </w:pPr>
            <w:r>
              <w:rPr>
                <w:spacing w:val="-3"/>
              </w:rPr>
              <w:t>以色列：</w:t>
            </w:r>
          </w:p>
          <w:p w14:paraId="34E16C4C" w14:textId="77777777" w:rsidR="00F24D2D" w:rsidRDefault="00A37C89">
            <w:pPr>
              <w:pStyle w:val="TableParagraph"/>
              <w:spacing w:before="1"/>
            </w:pPr>
            <w:r>
              <w:t>《大家一起欢乐吧》</w:t>
            </w:r>
            <w:r>
              <w:rPr>
                <w:u w:val="single"/>
              </w:rPr>
              <w:t>（</w:t>
            </w:r>
            <w:r>
              <w:rPr>
                <w:u w:val="single"/>
              </w:rPr>
              <w:t>The</w:t>
            </w:r>
            <w:r>
              <w:rPr>
                <w:spacing w:val="-11"/>
                <w:u w:val="single"/>
              </w:rPr>
              <w:t xml:space="preserve"> </w:t>
            </w:r>
            <w:r>
              <w:rPr>
                <w:u w:val="single"/>
              </w:rPr>
              <w:t>Hora:</w:t>
            </w:r>
            <w:r>
              <w:rPr>
                <w:spacing w:val="-10"/>
                <w:u w:val="single"/>
              </w:rPr>
              <w:t xml:space="preserve"> </w:t>
            </w:r>
            <w:r>
              <w:rPr>
                <w:u w:val="single"/>
              </w:rPr>
              <w:t>Hava</w:t>
            </w:r>
            <w:r>
              <w:rPr>
                <w:spacing w:val="-10"/>
                <w:u w:val="single"/>
              </w:rPr>
              <w:t xml:space="preserve"> </w:t>
            </w:r>
            <w:r>
              <w:rPr>
                <w:u w:val="single"/>
              </w:rPr>
              <w:t>Nagila</w:t>
            </w:r>
            <w:r>
              <w:rPr>
                <w:u w:val="single"/>
              </w:rPr>
              <w:t>）</w:t>
            </w:r>
            <w:r>
              <w:t>(</w:t>
            </w:r>
            <w:r>
              <w:t>视频）</w:t>
            </w:r>
            <w:r>
              <w:rPr>
                <w:spacing w:val="-5"/>
                <w:u w:val="single"/>
              </w:rPr>
              <w:t>指南</w:t>
            </w:r>
          </w:p>
          <w:p w14:paraId="47045FBF" w14:textId="77777777" w:rsidR="00F24D2D" w:rsidRDefault="00F24D2D">
            <w:pPr>
              <w:pStyle w:val="TableParagraph"/>
              <w:spacing w:before="2"/>
              <w:ind w:left="0"/>
              <w:rPr>
                <w:sz w:val="20"/>
              </w:rPr>
            </w:pPr>
          </w:p>
          <w:p w14:paraId="0DDA0ED0" w14:textId="77777777" w:rsidR="00F24D2D" w:rsidRDefault="00A37C89">
            <w:pPr>
              <w:pStyle w:val="TableParagraph"/>
            </w:pPr>
            <w:r>
              <w:rPr>
                <w:spacing w:val="-4"/>
              </w:rPr>
              <w:t>意大利语：</w:t>
            </w:r>
          </w:p>
          <w:p w14:paraId="0176EEAC" w14:textId="77777777" w:rsidR="00F24D2D" w:rsidRDefault="00A37C89">
            <w:pPr>
              <w:pStyle w:val="TableParagraph"/>
              <w:spacing w:before="4"/>
              <w:ind w:right="9354"/>
            </w:pPr>
            <w:r>
              <w:rPr>
                <w:spacing w:val="-2"/>
                <w:u w:val="single"/>
              </w:rPr>
              <w:t>意大利传统舞蹈：《塔兰德拉》（</w:t>
            </w:r>
            <w:r>
              <w:rPr>
                <w:spacing w:val="-2"/>
                <w:u w:val="single"/>
              </w:rPr>
              <w:t>Tarentella</w:t>
            </w:r>
            <w:r>
              <w:rPr>
                <w:spacing w:val="-2"/>
                <w:u w:val="single"/>
              </w:rPr>
              <w:t>）佩戴服饰的意大利民族舞</w:t>
            </w:r>
          </w:p>
          <w:p w14:paraId="4AAEFD4C" w14:textId="77777777" w:rsidR="00F24D2D" w:rsidRDefault="00A37C89">
            <w:pPr>
              <w:pStyle w:val="TableParagraph"/>
              <w:spacing w:before="5"/>
            </w:pPr>
            <w:r>
              <w:rPr>
                <w:u w:val="single"/>
              </w:rPr>
              <w:t>Giro,</w:t>
            </w:r>
            <w:r>
              <w:rPr>
                <w:spacing w:val="-10"/>
                <w:u w:val="single"/>
              </w:rPr>
              <w:t xml:space="preserve"> </w:t>
            </w:r>
            <w:r>
              <w:rPr>
                <w:u w:val="single"/>
              </w:rPr>
              <w:t>Giro,</w:t>
            </w:r>
            <w:r>
              <w:rPr>
                <w:spacing w:val="-9"/>
                <w:u w:val="single"/>
              </w:rPr>
              <w:t xml:space="preserve"> </w:t>
            </w:r>
            <w:r>
              <w:rPr>
                <w:u w:val="single"/>
              </w:rPr>
              <w:t>Tondo</w:t>
            </w:r>
            <w:r>
              <w:rPr>
                <w:spacing w:val="-3"/>
              </w:rPr>
              <w:t xml:space="preserve"> (</w:t>
            </w:r>
            <w:r>
              <w:rPr>
                <w:spacing w:val="-3"/>
              </w:rPr>
              <w:t>转圈游戏，类似于儿歌《玫瑰花环》</w:t>
            </w:r>
            <w:r>
              <w:rPr>
                <w:spacing w:val="-10"/>
              </w:rPr>
              <w:t>）</w:t>
            </w:r>
          </w:p>
          <w:p w14:paraId="36382B05" w14:textId="77777777" w:rsidR="00F24D2D" w:rsidRDefault="00A37C89">
            <w:pPr>
              <w:pStyle w:val="TableParagraph"/>
              <w:spacing w:before="3" w:line="242" w:lineRule="auto"/>
              <w:ind w:right="270"/>
            </w:pPr>
            <w:r>
              <w:rPr>
                <w:u w:val="single"/>
              </w:rPr>
              <w:t>潘趣，有趣的家伙（</w:t>
            </w:r>
            <w:r>
              <w:rPr>
                <w:u w:val="single"/>
              </w:rPr>
              <w:t>Puncinello,</w:t>
            </w:r>
            <w:r>
              <w:rPr>
                <w:spacing w:val="-11"/>
                <w:u w:val="single"/>
              </w:rPr>
              <w:t xml:space="preserve"> </w:t>
            </w:r>
            <w:r>
              <w:rPr>
                <w:u w:val="single"/>
              </w:rPr>
              <w:t>Funny</w:t>
            </w:r>
            <w:r>
              <w:rPr>
                <w:spacing w:val="-6"/>
                <w:u w:val="single"/>
              </w:rPr>
              <w:t xml:space="preserve"> </w:t>
            </w:r>
            <w:r>
              <w:rPr>
                <w:u w:val="single"/>
              </w:rPr>
              <w:t>Fellow</w:t>
            </w:r>
            <w:r>
              <w:rPr>
                <w:u w:val="single"/>
              </w:rPr>
              <w:t>）</w:t>
            </w:r>
            <w:r>
              <w:t>（</w:t>
            </w:r>
            <w:r>
              <w:rPr>
                <w:spacing w:val="5"/>
              </w:rPr>
              <w:t>几个世纪前，起源于</w:t>
            </w:r>
            <w:r>
              <w:t>Punch</w:t>
            </w:r>
            <w:r>
              <w:rPr>
                <w:spacing w:val="-37"/>
              </w:rPr>
              <w:t xml:space="preserve"> </w:t>
            </w:r>
            <w:r>
              <w:rPr>
                <w:spacing w:val="-37"/>
              </w:rPr>
              <w:t>和</w:t>
            </w:r>
            <w:r>
              <w:rPr>
                <w:spacing w:val="-37"/>
              </w:rPr>
              <w:t xml:space="preserve"> </w:t>
            </w:r>
            <w:r>
              <w:t>Judy</w:t>
            </w:r>
            <w:r>
              <w:t>；过去的一个或一个多世纪以来，也流传到了牙买加、</w:t>
            </w:r>
            <w:r>
              <w:rPr>
                <w:spacing w:val="-2"/>
              </w:rPr>
              <w:t>英国、西印度群岛、澳大利亚和美国）</w:t>
            </w:r>
          </w:p>
          <w:p w14:paraId="23D73F07" w14:textId="77777777" w:rsidR="00F24D2D" w:rsidRDefault="00A37C89">
            <w:pPr>
              <w:pStyle w:val="TableParagraph"/>
              <w:spacing w:before="2" w:line="242" w:lineRule="auto"/>
              <w:ind w:right="9903"/>
            </w:pPr>
            <w:r>
              <w:rPr>
                <w:spacing w:val="-2"/>
              </w:rPr>
              <w:t>二</w:t>
            </w:r>
            <w:r>
              <w:rPr>
                <w:spacing w:val="-2"/>
                <w:position w:val="11"/>
                <w:sz w:val="11"/>
              </w:rPr>
              <w:t>年级</w:t>
            </w:r>
            <w:r>
              <w:rPr>
                <w:spacing w:val="-2"/>
              </w:rPr>
              <w:t>学生</w:t>
            </w:r>
            <w:r>
              <w:rPr>
                <w:spacing w:val="-2"/>
                <w:u w:val="single"/>
              </w:rPr>
              <w:t>表演《潘趣》（</w:t>
            </w:r>
            <w:r>
              <w:rPr>
                <w:spacing w:val="-2"/>
                <w:u w:val="single"/>
              </w:rPr>
              <w:t>Punchinello</w:t>
            </w:r>
            <w:r>
              <w:rPr>
                <w:spacing w:val="-2"/>
                <w:u w:val="single"/>
              </w:rPr>
              <w:t>）</w:t>
            </w:r>
            <w:r>
              <w:rPr>
                <w:spacing w:val="-2"/>
              </w:rPr>
              <w:t>。有关</w:t>
            </w:r>
            <w:r>
              <w:rPr>
                <w:spacing w:val="-2"/>
                <w:u w:val="single"/>
              </w:rPr>
              <w:t>潘趣历史</w:t>
            </w:r>
            <w:r>
              <w:rPr>
                <w:spacing w:val="-2"/>
              </w:rPr>
              <w:t>的博客。</w:t>
            </w:r>
          </w:p>
          <w:p w14:paraId="1399ABB7" w14:textId="77777777" w:rsidR="00F24D2D" w:rsidRDefault="00F24D2D">
            <w:pPr>
              <w:pStyle w:val="TableParagraph"/>
              <w:spacing w:before="10"/>
              <w:ind w:left="0"/>
              <w:rPr>
                <w:sz w:val="19"/>
              </w:rPr>
            </w:pPr>
          </w:p>
          <w:p w14:paraId="095D397D" w14:textId="77777777" w:rsidR="00F24D2D" w:rsidRDefault="00A37C89">
            <w:pPr>
              <w:pStyle w:val="TableParagraph"/>
              <w:spacing w:before="1"/>
            </w:pPr>
            <w:r>
              <w:rPr>
                <w:spacing w:val="-2"/>
              </w:rPr>
              <w:t>非洲（和非洲裔美国人</w:t>
            </w:r>
            <w:r>
              <w:rPr>
                <w:spacing w:val="-5"/>
              </w:rPr>
              <w:t>）：</w:t>
            </w:r>
          </w:p>
          <w:p w14:paraId="5873381E" w14:textId="77777777" w:rsidR="00F24D2D" w:rsidRDefault="00A37C89">
            <w:pPr>
              <w:pStyle w:val="TableParagraph"/>
              <w:spacing w:before="3" w:line="242" w:lineRule="auto"/>
              <w:ind w:right="10124"/>
            </w:pPr>
            <w:r>
              <w:rPr>
                <w:spacing w:val="-2"/>
                <w:u w:val="single"/>
              </w:rPr>
              <w:t>非洲唱歌游戏和舞蹈的博客：</w:t>
            </w:r>
            <w:r>
              <w:rPr>
                <w:spacing w:val="-2"/>
                <w:u w:val="single"/>
              </w:rPr>
              <w:t>Zumalayah</w:t>
            </w:r>
            <w:r>
              <w:rPr>
                <w:spacing w:val="-2"/>
                <w:u w:val="single"/>
              </w:rPr>
              <w:t>南非传统舞蹈</w:t>
            </w:r>
          </w:p>
          <w:p w14:paraId="573CAA38" w14:textId="77777777" w:rsidR="00F24D2D" w:rsidRDefault="00A37C89">
            <w:pPr>
              <w:pStyle w:val="TableParagraph"/>
              <w:spacing w:before="2"/>
            </w:pPr>
            <w:r>
              <w:rPr>
                <w:spacing w:val="-3"/>
                <w:u w:val="single"/>
              </w:rPr>
              <w:t>来自马里的西非舞蹈和击鼓</w:t>
            </w:r>
          </w:p>
          <w:p w14:paraId="4D5AFF95" w14:textId="77777777" w:rsidR="00F24D2D" w:rsidRDefault="00A37C89">
            <w:pPr>
              <w:pStyle w:val="TableParagraph"/>
              <w:spacing w:line="280" w:lineRule="atLeast"/>
              <w:ind w:right="377"/>
            </w:pPr>
            <w:r>
              <w:rPr>
                <w:spacing w:val="8"/>
              </w:rPr>
              <w:t>哥伦比亚歌手</w:t>
            </w:r>
            <w:r>
              <w:t>Shakira</w:t>
            </w:r>
            <w:r>
              <w:t>，</w:t>
            </w:r>
            <w:r>
              <w:rPr>
                <w:spacing w:val="-8"/>
              </w:rPr>
              <w:t>与南非舞者，为</w:t>
            </w:r>
            <w:r>
              <w:rPr>
                <w:spacing w:val="-8"/>
              </w:rPr>
              <w:t xml:space="preserve"> </w:t>
            </w:r>
            <w:r>
              <w:t>2010</w:t>
            </w:r>
            <w:r>
              <w:rPr>
                <w:spacing w:val="-8"/>
              </w:rPr>
              <w:t xml:space="preserve"> </w:t>
            </w:r>
            <w:r>
              <w:rPr>
                <w:spacing w:val="-8"/>
              </w:rPr>
              <w:t>年世界杯的表演：</w:t>
            </w:r>
            <w:r>
              <w:rPr>
                <w:u w:val="single"/>
              </w:rPr>
              <w:t>Waka</w:t>
            </w:r>
            <w:r>
              <w:rPr>
                <w:spacing w:val="-4"/>
                <w:u w:val="single"/>
              </w:rPr>
              <w:t xml:space="preserve"> </w:t>
            </w:r>
            <w:r>
              <w:rPr>
                <w:u w:val="single"/>
              </w:rPr>
              <w:t>waka</w:t>
            </w:r>
            <w:r>
              <w:rPr>
                <w:spacing w:val="-2"/>
                <w:u w:val="single"/>
              </w:rPr>
              <w:t xml:space="preserve"> </w:t>
            </w:r>
            <w:r>
              <w:rPr>
                <w:u w:val="single"/>
              </w:rPr>
              <w:t>(esto</w:t>
            </w:r>
            <w:r>
              <w:rPr>
                <w:spacing w:val="-2"/>
                <w:u w:val="single"/>
              </w:rPr>
              <w:t xml:space="preserve"> </w:t>
            </w:r>
            <w:r>
              <w:rPr>
                <w:u w:val="single"/>
              </w:rPr>
              <w:t>es</w:t>
            </w:r>
            <w:r>
              <w:rPr>
                <w:spacing w:val="-2"/>
                <w:u w:val="single"/>
              </w:rPr>
              <w:t xml:space="preserve"> </w:t>
            </w:r>
            <w:r>
              <w:rPr>
                <w:u w:val="single"/>
              </w:rPr>
              <w:t>Africa</w:t>
            </w:r>
            <w:r>
              <w:rPr>
                <w:u w:val="single"/>
              </w:rPr>
              <w:t>：</w:t>
            </w:r>
            <w:r>
              <w:rPr>
                <w:u w:val="single"/>
              </w:rPr>
              <w:t>this</w:t>
            </w:r>
            <w:r>
              <w:rPr>
                <w:spacing w:val="-2"/>
                <w:u w:val="single"/>
              </w:rPr>
              <w:t xml:space="preserve"> </w:t>
            </w:r>
            <w:r>
              <w:rPr>
                <w:u w:val="single"/>
              </w:rPr>
              <w:t>time</w:t>
            </w:r>
            <w:r>
              <w:rPr>
                <w:spacing w:val="-2"/>
                <w:u w:val="single"/>
              </w:rPr>
              <w:t xml:space="preserve"> </w:t>
            </w:r>
            <w:r>
              <w:rPr>
                <w:u w:val="single"/>
              </w:rPr>
              <w:t>for</w:t>
            </w:r>
            <w:r>
              <w:rPr>
                <w:spacing w:val="-2"/>
                <w:u w:val="single"/>
              </w:rPr>
              <w:t xml:space="preserve"> </w:t>
            </w:r>
            <w:r>
              <w:rPr>
                <w:u w:val="single"/>
              </w:rPr>
              <w:t>Africa</w:t>
            </w:r>
            <w:r>
              <w:rPr>
                <w:u w:val="single"/>
              </w:rPr>
              <w:t>）</w:t>
            </w:r>
            <w:r>
              <w:t>（瓦卡瓦卡：非洲时</w:t>
            </w:r>
            <w:r>
              <w:rPr>
                <w:spacing w:val="-6"/>
              </w:rPr>
              <w:t>刻）</w:t>
            </w:r>
          </w:p>
        </w:tc>
      </w:tr>
    </w:tbl>
    <w:p w14:paraId="5D4815A6" w14:textId="767B9CBB" w:rsidR="00F24D2D" w:rsidRDefault="00732CAB">
      <w:pPr>
        <w:pStyle w:val="BodyText"/>
        <w:spacing w:before="2" w:after="1"/>
        <w:rPr>
          <w:sz w:val="21"/>
        </w:rPr>
      </w:pPr>
      <w:r>
        <w:rPr>
          <w:noProof/>
        </w:rPr>
        <mc:AlternateContent>
          <mc:Choice Requires="wps">
            <w:drawing>
              <wp:anchor distT="0" distB="0" distL="114300" distR="114300" simplePos="0" relativeHeight="481081856" behindDoc="1" locked="0" layoutInCell="1" allowOverlap="1" wp14:anchorId="0287FDA4" wp14:editId="024A4667">
                <wp:simplePos x="0" y="0"/>
                <wp:positionH relativeFrom="page">
                  <wp:posOffset>620395</wp:posOffset>
                </wp:positionH>
                <wp:positionV relativeFrom="page">
                  <wp:posOffset>3378835</wp:posOffset>
                </wp:positionV>
                <wp:extent cx="280670" cy="7620"/>
                <wp:effectExtent l="0" t="0" r="0" b="0"/>
                <wp:wrapNone/>
                <wp:docPr id="66"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062D8" id="docshape75" o:spid="_x0000_s1026" style="position:absolute;margin-left:48.85pt;margin-top:266.05pt;width:22.1pt;height:.6pt;z-index:-2223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" fillcolor="black" stroked="f">
                <w10:wrap anchorx="page" anchory="page"/>
              </v:rect>
            </w:pict>
          </mc:Fallback>
        </mc:AlternateContent>
      </w: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350BA31E" w14:textId="77777777">
        <w:trPr>
          <w:trHeight w:val="285"/>
        </w:trPr>
        <w:tc>
          <w:tcPr>
            <w:tcW w:w="14102" w:type="dxa"/>
          </w:tcPr>
          <w:p w14:paraId="317372E6" w14:textId="77777777" w:rsidR="00F24D2D" w:rsidRDefault="00A37C89">
            <w:pPr>
              <w:pStyle w:val="TableParagraph"/>
              <w:spacing w:line="265" w:lineRule="exact"/>
              <w:ind w:left="190" w:right="178"/>
              <w:jc w:val="center"/>
              <w:rPr>
                <w:sz w:val="23"/>
              </w:rPr>
            </w:pPr>
            <w:r>
              <w:rPr>
                <w:w w:val="95"/>
                <w:sz w:val="23"/>
              </w:rPr>
              <w:t>舞蹈术语</w:t>
            </w:r>
            <w:r>
              <w:rPr>
                <w:spacing w:val="-10"/>
                <w:w w:val="95"/>
                <w:sz w:val="23"/>
              </w:rPr>
              <w:t>表</w:t>
            </w:r>
          </w:p>
        </w:tc>
      </w:tr>
      <w:tr w:rsidR="00F24D2D" w14:paraId="3C15E065" w14:textId="77777777">
        <w:trPr>
          <w:trHeight w:val="3009"/>
        </w:trPr>
        <w:tc>
          <w:tcPr>
            <w:tcW w:w="14102" w:type="dxa"/>
          </w:tcPr>
          <w:p w14:paraId="1A7D8D44" w14:textId="77777777" w:rsidR="00F24D2D" w:rsidRDefault="00A37C89">
            <w:pPr>
              <w:pStyle w:val="TableParagraph"/>
              <w:spacing w:line="436" w:lineRule="auto"/>
              <w:ind w:right="6494"/>
            </w:pPr>
            <w:r>
              <w:rPr>
                <w:spacing w:val="-2"/>
                <w:sz w:val="23"/>
              </w:rPr>
              <w:t>编舞</w:t>
            </w:r>
            <w:r>
              <w:rPr>
                <w:spacing w:val="-2"/>
              </w:rPr>
              <w:t>：创作舞蹈的艺术；创作舞蹈的过程涉及对编舞原则、过程和结构的理解</w:t>
            </w:r>
            <w:r>
              <w:rPr>
                <w:spacing w:val="-2"/>
                <w:sz w:val="23"/>
              </w:rPr>
              <w:t>力量</w:t>
            </w:r>
            <w:r>
              <w:rPr>
                <w:spacing w:val="-2"/>
              </w:rPr>
              <w:t>：动作、推或拉的发起要素。</w:t>
            </w:r>
          </w:p>
          <w:p w14:paraId="5DA13B99" w14:textId="77777777" w:rsidR="00F24D2D" w:rsidRDefault="00A37C89">
            <w:pPr>
              <w:pStyle w:val="TableParagraph"/>
            </w:pPr>
            <w:r>
              <w:rPr>
                <w:w w:val="95"/>
                <w:sz w:val="23"/>
              </w:rPr>
              <w:t>移动</w:t>
            </w:r>
            <w:r>
              <w:rPr>
                <w:w w:val="95"/>
              </w:rPr>
              <w:t>：跨越空间的动作；例如：跑步、蹦跳、行走、飞奔、爬行、跳跃、滑动和跳</w:t>
            </w:r>
            <w:r>
              <w:rPr>
                <w:spacing w:val="-5"/>
                <w:w w:val="95"/>
              </w:rPr>
              <w:t>行。</w:t>
            </w:r>
          </w:p>
          <w:p w14:paraId="0D784AE1" w14:textId="77777777" w:rsidR="00F24D2D" w:rsidRDefault="00F24D2D">
            <w:pPr>
              <w:pStyle w:val="TableParagraph"/>
              <w:spacing w:before="10"/>
              <w:ind w:left="0"/>
              <w:rPr>
                <w:sz w:val="18"/>
              </w:rPr>
            </w:pPr>
          </w:p>
          <w:p w14:paraId="5ADD5B99" w14:textId="77777777" w:rsidR="00F24D2D" w:rsidRDefault="00A37C89">
            <w:pPr>
              <w:pStyle w:val="TableParagraph"/>
              <w:ind w:right="100"/>
            </w:pPr>
            <w:r>
              <w:rPr>
                <w:spacing w:val="-2"/>
                <w:w w:val="96"/>
                <w:sz w:val="23"/>
              </w:rPr>
              <w:t>非移动式动作或轴向移动</w:t>
            </w:r>
            <w:r>
              <w:rPr>
                <w:spacing w:val="-5"/>
              </w:rPr>
              <w:t>：原地动作，或围绕身体的轴向动作；例如：扭动、弯曲、平衡、手臂和手的动作、原位独自旋转，或与舞伴牵着手一起旋转；扭转和伸手，或坐着</w:t>
            </w:r>
            <w:r>
              <w:rPr>
                <w:spacing w:val="-5"/>
              </w:rPr>
              <w:t>"</w:t>
            </w:r>
            <w:r>
              <w:rPr>
                <w:spacing w:val="-5"/>
              </w:rPr>
              <w:t>跳舞</w:t>
            </w:r>
            <w:r>
              <w:rPr>
                <w:spacing w:val="-5"/>
              </w:rPr>
              <w:t>"</w:t>
            </w:r>
            <w:r>
              <w:rPr>
                <w:spacing w:val="-5"/>
              </w:rPr>
              <w:t>。</w:t>
            </w:r>
          </w:p>
          <w:p w14:paraId="790FEFD2" w14:textId="77777777" w:rsidR="00F24D2D" w:rsidRDefault="00F24D2D">
            <w:pPr>
              <w:pStyle w:val="TableParagraph"/>
              <w:spacing w:before="3"/>
              <w:ind w:left="0"/>
              <w:rPr>
                <w:sz w:val="19"/>
              </w:rPr>
            </w:pPr>
          </w:p>
          <w:p w14:paraId="73703310" w14:textId="77777777" w:rsidR="00F24D2D" w:rsidRDefault="00A37C89">
            <w:pPr>
              <w:pStyle w:val="TableParagraph"/>
              <w:spacing w:line="290" w:lineRule="exact"/>
            </w:pPr>
            <w:r>
              <w:rPr>
                <w:w w:val="95"/>
                <w:sz w:val="23"/>
              </w:rPr>
              <w:t>舞蹈要素</w:t>
            </w:r>
            <w:r>
              <w:rPr>
                <w:spacing w:val="-10"/>
                <w:w w:val="95"/>
              </w:rPr>
              <w:t>:</w:t>
            </w:r>
          </w:p>
          <w:p w14:paraId="3263DCAE" w14:textId="77777777" w:rsidR="00F24D2D" w:rsidRDefault="00A37C89">
            <w:pPr>
              <w:pStyle w:val="TableParagraph"/>
              <w:spacing w:line="268" w:lineRule="exact"/>
            </w:pPr>
            <w:r>
              <w:rPr>
                <w:w w:val="95"/>
                <w:sz w:val="23"/>
              </w:rPr>
              <w:t>节奏：</w:t>
            </w:r>
            <w:r>
              <w:rPr>
                <w:w w:val="95"/>
              </w:rPr>
              <w:t>在音乐和舞蹈中，对时间的编排：时间分割的频率和均匀</w:t>
            </w:r>
            <w:r>
              <w:rPr>
                <w:spacing w:val="-5"/>
                <w:w w:val="95"/>
              </w:rPr>
              <w:t>度。</w:t>
            </w:r>
          </w:p>
        </w:tc>
      </w:tr>
    </w:tbl>
    <w:p w14:paraId="2E4E4CB9" w14:textId="77777777" w:rsidR="00F24D2D" w:rsidRDefault="00F24D2D">
      <w:pPr>
        <w:spacing w:line="268" w:lineRule="exact"/>
        <w:sectPr w:rsidR="00F24D2D">
          <w:type w:val="continuous"/>
          <w:pgSz w:w="15840" w:h="12240" w:orient="landscape"/>
          <w:pgMar w:top="860" w:right="580" w:bottom="940" w:left="480" w:header="669" w:footer="752"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591A54B9" w14:textId="77777777">
        <w:trPr>
          <w:trHeight w:val="285"/>
        </w:trPr>
        <w:tc>
          <w:tcPr>
            <w:tcW w:w="14102" w:type="dxa"/>
          </w:tcPr>
          <w:p w14:paraId="0CE21A5F" w14:textId="77777777" w:rsidR="00F24D2D" w:rsidRDefault="00F24D2D">
            <w:pPr>
              <w:pStyle w:val="TableParagraph"/>
              <w:ind w:left="0"/>
              <w:rPr>
                <w:rFonts w:ascii="Times New Roman"/>
                <w:sz w:val="20"/>
              </w:rPr>
            </w:pPr>
          </w:p>
        </w:tc>
      </w:tr>
      <w:tr w:rsidR="00F24D2D" w14:paraId="2382ED54" w14:textId="77777777">
        <w:trPr>
          <w:trHeight w:val="9158"/>
        </w:trPr>
        <w:tc>
          <w:tcPr>
            <w:tcW w:w="14102" w:type="dxa"/>
          </w:tcPr>
          <w:p w14:paraId="62312F79" w14:textId="77777777" w:rsidR="00F24D2D" w:rsidRDefault="00A37C89">
            <w:pPr>
              <w:pStyle w:val="TableParagraph"/>
              <w:spacing w:line="232" w:lineRule="auto"/>
              <w:ind w:right="3630"/>
            </w:pPr>
            <w:bookmarkStart w:id="133" w:name="_bookmark132"/>
            <w:bookmarkEnd w:id="133"/>
            <w:r>
              <w:rPr>
                <w:spacing w:val="-2"/>
                <w:sz w:val="23"/>
              </w:rPr>
              <w:t>空间</w:t>
            </w:r>
            <w:r>
              <w:rPr>
                <w:spacing w:val="-2"/>
              </w:rPr>
              <w:t>：动作发生的媒介；一个限定的区域。空间涉及高度、路径或模式，其中包括移动的类型、体态和设计</w:t>
            </w:r>
            <w:r>
              <w:rPr>
                <w:spacing w:val="-2"/>
                <w:sz w:val="23"/>
              </w:rPr>
              <w:t>能量</w:t>
            </w:r>
            <w:r>
              <w:rPr>
                <w:spacing w:val="-2"/>
              </w:rPr>
              <w:t>：力度、重量或费力程度和强度；</w:t>
            </w:r>
          </w:p>
          <w:p w14:paraId="13F70EE0" w14:textId="77777777" w:rsidR="00F24D2D" w:rsidRDefault="00A37C89">
            <w:pPr>
              <w:pStyle w:val="TableParagraph"/>
              <w:spacing w:line="287" w:lineRule="exact"/>
            </w:pPr>
            <w:r>
              <w:rPr>
                <w:w w:val="95"/>
                <w:sz w:val="23"/>
              </w:rPr>
              <w:t>意义</w:t>
            </w:r>
            <w:r>
              <w:rPr>
                <w:w w:val="95"/>
              </w:rPr>
              <w:t>：传递的信息，与文化的关联，或感受编舞者为舞蹈赋予的含义，或是观众的解读</w:t>
            </w:r>
            <w:r>
              <w:rPr>
                <w:spacing w:val="-10"/>
                <w:w w:val="95"/>
              </w:rPr>
              <w:t>。</w:t>
            </w:r>
          </w:p>
          <w:p w14:paraId="080259A8" w14:textId="77777777" w:rsidR="00F24D2D" w:rsidRDefault="00F24D2D">
            <w:pPr>
              <w:pStyle w:val="TableParagraph"/>
              <w:spacing w:before="7"/>
              <w:ind w:left="0"/>
              <w:rPr>
                <w:sz w:val="18"/>
              </w:rPr>
            </w:pPr>
          </w:p>
          <w:p w14:paraId="5D3630EF" w14:textId="77777777" w:rsidR="00F24D2D" w:rsidRDefault="00A37C89">
            <w:pPr>
              <w:pStyle w:val="TableParagraph"/>
              <w:ind w:right="104"/>
            </w:pPr>
            <w:r>
              <w:rPr>
                <w:spacing w:val="-2"/>
                <w:sz w:val="23"/>
              </w:rPr>
              <w:t>个人空间</w:t>
            </w:r>
            <w:r>
              <w:rPr>
                <w:spacing w:val="-2"/>
              </w:rPr>
              <w:t>：</w:t>
            </w:r>
            <w:r>
              <w:rPr>
                <w:spacing w:val="-2"/>
              </w:rPr>
              <w:t>“</w:t>
            </w:r>
            <w:r>
              <w:rPr>
                <w:spacing w:val="-2"/>
              </w:rPr>
              <w:t>空间泡泡</w:t>
            </w:r>
            <w:r>
              <w:rPr>
                <w:spacing w:val="-2"/>
              </w:rPr>
              <w:t>”</w:t>
            </w:r>
            <w:r>
              <w:rPr>
                <w:spacing w:val="-2"/>
              </w:rPr>
              <w:t>，或一个人所占据的活动空间；社会习俗规定的人们应与他人保持的空间，以便让大家都不感到</w:t>
            </w:r>
            <w:r>
              <w:rPr>
                <w:spacing w:val="-2"/>
              </w:rPr>
              <w:t>“</w:t>
            </w:r>
            <w:r>
              <w:rPr>
                <w:spacing w:val="-2"/>
              </w:rPr>
              <w:t>拥挤</w:t>
            </w:r>
            <w:r>
              <w:rPr>
                <w:spacing w:val="-2"/>
              </w:rPr>
              <w:t>”</w:t>
            </w:r>
            <w:r>
              <w:rPr>
                <w:spacing w:val="-2"/>
              </w:rPr>
              <w:t>；该空间包括靠近和远离身体中心所涉及的各个高度、平面和方向。</w:t>
            </w:r>
          </w:p>
          <w:p w14:paraId="030035CB" w14:textId="77777777" w:rsidR="00F24D2D" w:rsidRDefault="00F24D2D">
            <w:pPr>
              <w:pStyle w:val="TableParagraph"/>
              <w:spacing w:before="3"/>
              <w:ind w:left="0"/>
              <w:rPr>
                <w:sz w:val="19"/>
              </w:rPr>
            </w:pPr>
          </w:p>
          <w:p w14:paraId="3A1C4E9D" w14:textId="77777777" w:rsidR="00F24D2D" w:rsidRDefault="00A37C89">
            <w:pPr>
              <w:pStyle w:val="TableParagraph"/>
              <w:ind w:right="210"/>
            </w:pPr>
            <w:r>
              <w:rPr>
                <w:spacing w:val="-2"/>
                <w:sz w:val="23"/>
              </w:rPr>
              <w:t>动围（</w:t>
            </w:r>
            <w:r>
              <w:rPr>
                <w:spacing w:val="-2"/>
                <w:sz w:val="23"/>
              </w:rPr>
              <w:t>Kinesphere</w:t>
            </w:r>
            <w:r>
              <w:rPr>
                <w:spacing w:val="-2"/>
                <w:sz w:val="23"/>
              </w:rPr>
              <w:t>）</w:t>
            </w:r>
            <w:r>
              <w:rPr>
                <w:spacing w:val="-10"/>
              </w:rPr>
              <w:t>的概念是由</w:t>
            </w:r>
            <w:r>
              <w:rPr>
                <w:spacing w:val="-10"/>
              </w:rPr>
              <w:t xml:space="preserve"> </w:t>
            </w:r>
            <w:r>
              <w:rPr>
                <w:spacing w:val="-2"/>
              </w:rPr>
              <w:t>Rudolf Laban</w:t>
            </w:r>
            <w:r>
              <w:rPr>
                <w:spacing w:val="-2"/>
              </w:rPr>
              <w:t>（</w:t>
            </w:r>
            <w:r>
              <w:rPr>
                <w:spacing w:val="-2"/>
              </w:rPr>
              <w:t>1966</w:t>
            </w:r>
            <w:r>
              <w:rPr>
                <w:spacing w:val="-24"/>
              </w:rPr>
              <w:t xml:space="preserve"> </w:t>
            </w:r>
            <w:r>
              <w:rPr>
                <w:spacing w:val="-24"/>
              </w:rPr>
              <w:t>年</w:t>
            </w:r>
            <w:r>
              <w:rPr>
                <w:spacing w:val="-2"/>
              </w:rPr>
              <w:t>）提出的，动围是指</w:t>
            </w:r>
            <w:r>
              <w:rPr>
                <w:spacing w:val="-2"/>
              </w:rPr>
              <w:t>“</w:t>
            </w:r>
            <w:r>
              <w:rPr>
                <w:spacing w:val="-2"/>
              </w:rPr>
              <w:t>围绕身体的空间，即单脚站立时，从支撑点的位置，不用迈步，而只需伸展四肢即可轻易触及的球体空间</w:t>
            </w:r>
            <w:r>
              <w:rPr>
                <w:spacing w:val="-2"/>
              </w:rPr>
              <w:t>”</w:t>
            </w:r>
            <w:r>
              <w:rPr>
                <w:spacing w:val="-2"/>
              </w:rPr>
              <w:t>。</w:t>
            </w:r>
          </w:p>
          <w:p w14:paraId="6B00BAC5" w14:textId="77777777" w:rsidR="00F24D2D" w:rsidRDefault="00F24D2D">
            <w:pPr>
              <w:pStyle w:val="TableParagraph"/>
              <w:spacing w:before="3"/>
              <w:ind w:left="0"/>
              <w:rPr>
                <w:sz w:val="19"/>
              </w:rPr>
            </w:pPr>
          </w:p>
          <w:p w14:paraId="160A1154" w14:textId="77777777" w:rsidR="00F24D2D" w:rsidRDefault="00A37C89">
            <w:pPr>
              <w:pStyle w:val="TableParagraph"/>
              <w:spacing w:line="439" w:lineRule="auto"/>
              <w:ind w:right="8034"/>
            </w:pPr>
            <w:r>
              <w:rPr>
                <w:spacing w:val="-2"/>
                <w:sz w:val="23"/>
              </w:rPr>
              <w:t>灵活性</w:t>
            </w:r>
            <w:r>
              <w:rPr>
                <w:spacing w:val="-2"/>
              </w:rPr>
              <w:t>：由一个人的特定骨骼结构和肌肉弹性决定的活动范围</w:t>
            </w:r>
            <w:r>
              <w:rPr>
                <w:spacing w:val="-2"/>
                <w:sz w:val="23"/>
              </w:rPr>
              <w:t>乐句</w:t>
            </w:r>
            <w:r>
              <w:rPr>
                <w:spacing w:val="-2"/>
              </w:rPr>
              <w:t>：一个在节奏上具有完成感的相关动作的简短序列。</w:t>
            </w:r>
          </w:p>
          <w:p w14:paraId="1B477D70" w14:textId="77777777" w:rsidR="00F24D2D" w:rsidRDefault="00A37C89">
            <w:pPr>
              <w:pStyle w:val="TableParagraph"/>
              <w:ind w:right="103"/>
            </w:pPr>
            <w:r>
              <w:rPr>
                <w:spacing w:val="-2"/>
                <w:sz w:val="23"/>
              </w:rPr>
              <w:t>积极的身体形象</w:t>
            </w:r>
            <w:r>
              <w:rPr>
                <w:spacing w:val="-2"/>
              </w:rPr>
              <w:t>：身体形象是指对一个人身体的看法，并且可能与别人所看到的没有关系。积极的身体形象是指对个人身体的接受，同时认识到身体可能具备的能力和限制性。</w:t>
            </w:r>
          </w:p>
          <w:p w14:paraId="20A3F4D3" w14:textId="77777777" w:rsidR="00F24D2D" w:rsidRDefault="00F24D2D">
            <w:pPr>
              <w:pStyle w:val="TableParagraph"/>
              <w:spacing w:before="3"/>
              <w:ind w:left="0"/>
              <w:rPr>
                <w:sz w:val="19"/>
              </w:rPr>
            </w:pPr>
          </w:p>
          <w:p w14:paraId="4CF412E6" w14:textId="77777777" w:rsidR="00F24D2D" w:rsidRDefault="00A37C89">
            <w:pPr>
              <w:pStyle w:val="TableParagraph"/>
              <w:spacing w:line="439" w:lineRule="auto"/>
              <w:ind w:right="6930"/>
            </w:pPr>
            <w:r>
              <w:rPr>
                <w:spacing w:val="-2"/>
                <w:sz w:val="23"/>
              </w:rPr>
              <w:t>形态</w:t>
            </w:r>
            <w:r>
              <w:rPr>
                <w:spacing w:val="-2"/>
              </w:rPr>
              <w:t>：身体在空间中的位置：弯曲、笔直、生硬、扭曲、对称或不对称。</w:t>
            </w:r>
            <w:r>
              <w:rPr>
                <w:spacing w:val="-2"/>
                <w:sz w:val="23"/>
              </w:rPr>
              <w:t>动作词库</w:t>
            </w:r>
            <w:r>
              <w:rPr>
                <w:spacing w:val="-2"/>
              </w:rPr>
              <w:t>有可供使用、教授以及与学生一起拓展的词汇：</w:t>
            </w:r>
          </w:p>
          <w:p w14:paraId="4A85F000" w14:textId="77777777" w:rsidR="00F24D2D" w:rsidRDefault="00A37C89">
            <w:pPr>
              <w:pStyle w:val="TableParagraph"/>
              <w:spacing w:before="9"/>
            </w:pPr>
            <w:r>
              <w:rPr>
                <w:spacing w:val="-3"/>
              </w:rPr>
              <w:t>跑、走、小步跳、蹦跳、飞奔、爬行、跳跃、滑动、滑行。</w:t>
            </w:r>
          </w:p>
          <w:p w14:paraId="0F54FFCD" w14:textId="77777777" w:rsidR="00F24D2D" w:rsidRDefault="00A37C89">
            <w:pPr>
              <w:pStyle w:val="TableParagraph"/>
              <w:spacing w:before="4" w:line="242" w:lineRule="auto"/>
              <w:ind w:right="109"/>
            </w:pPr>
            <w:r>
              <w:rPr>
                <w:spacing w:val="-2"/>
              </w:rPr>
              <w:t>扭曲、弯曲、伸手、拉伸、平衡、转圈、旋转、倾斜身体、踢踏步、摇动、摆动、踢腿、移动、固定、下垂、僵硬、握住、摇晃、摇摆、滑动、蜷缩、前进、后退、一起、分别。</w:t>
            </w:r>
          </w:p>
          <w:p w14:paraId="4AE6201B" w14:textId="77777777" w:rsidR="00F24D2D" w:rsidRDefault="00A37C89">
            <w:pPr>
              <w:pStyle w:val="TableParagraph"/>
              <w:spacing w:line="242" w:lineRule="auto"/>
              <w:ind w:right="9796"/>
            </w:pPr>
            <w:r>
              <w:rPr>
                <w:spacing w:val="-2"/>
              </w:rPr>
              <w:t>突然、骤然、持续、快、更快、慢、更慢。弯</w:t>
            </w:r>
            <w:r>
              <w:rPr>
                <w:spacing w:val="-2"/>
              </w:rPr>
              <w:t>曲、笔直、弯折、扭曲。</w:t>
            </w:r>
          </w:p>
          <w:p w14:paraId="796A9455" w14:textId="77777777" w:rsidR="00F24D2D" w:rsidRDefault="00A37C89">
            <w:pPr>
              <w:pStyle w:val="TableParagraph"/>
              <w:spacing w:before="1" w:line="242" w:lineRule="auto"/>
              <w:ind w:right="10896"/>
            </w:pPr>
            <w:r>
              <w:rPr>
                <w:spacing w:val="-2"/>
              </w:rPr>
              <w:t>水平面：高、低、进、出、周围节奏：有规律、无规律</w:t>
            </w:r>
          </w:p>
          <w:p w14:paraId="08C969A2" w14:textId="77777777" w:rsidR="00F24D2D" w:rsidRDefault="00A37C89">
            <w:pPr>
              <w:pStyle w:val="TableParagraph"/>
              <w:spacing w:before="2"/>
            </w:pPr>
            <w:r>
              <w:rPr>
                <w:spacing w:val="-3"/>
              </w:rPr>
              <w:t>平静、平和、疯狂、狂热、激烈、欢乐、兴致勃勃</w:t>
            </w:r>
          </w:p>
          <w:p w14:paraId="31E61CEE" w14:textId="77777777" w:rsidR="00F24D2D" w:rsidRDefault="00A37C89">
            <w:pPr>
              <w:pStyle w:val="TableParagraph"/>
              <w:spacing w:before="3" w:line="242" w:lineRule="auto"/>
              <w:ind w:right="5613"/>
            </w:pPr>
            <w:r>
              <w:rPr>
                <w:spacing w:val="-2"/>
              </w:rPr>
              <w:t>移动的所有身体部位：头部、手、手臂、脚、腿、臀部、腰部、肩膀、手腕、肘部等。动作的目的或意图；</w:t>
            </w:r>
          </w:p>
          <w:p w14:paraId="63F0AF53" w14:textId="77777777" w:rsidR="00F24D2D" w:rsidRDefault="00A37C89">
            <w:pPr>
              <w:pStyle w:val="TableParagraph"/>
              <w:spacing w:line="280" w:lineRule="atLeast"/>
              <w:ind w:right="9796"/>
            </w:pPr>
            <w:r>
              <w:rPr>
                <w:spacing w:val="-2"/>
              </w:rPr>
              <w:t>独舞或个人舞与带舞伴的舞蹈或团体舞蹈；圆圈舞、排排舞、带舞伴的舞蹈。</w:t>
            </w:r>
          </w:p>
        </w:tc>
      </w:tr>
    </w:tbl>
    <w:p w14:paraId="70D771C0" w14:textId="77777777" w:rsidR="00F24D2D" w:rsidRDefault="00F24D2D">
      <w:pPr>
        <w:spacing w:line="280" w:lineRule="atLeast"/>
        <w:sectPr w:rsidR="00F24D2D">
          <w:headerReference w:type="default" r:id="rId101"/>
          <w:footerReference w:type="default" r:id="rId102"/>
          <w:pgSz w:w="15840" w:h="12240" w:orient="landscape"/>
          <w:pgMar w:top="860" w:right="580" w:bottom="960" w:left="480" w:header="669" w:footer="765" w:gutter="0"/>
          <w:cols w:space="720"/>
        </w:sectPr>
      </w:pPr>
    </w:p>
    <w:p w14:paraId="1433C279" w14:textId="77777777" w:rsidR="00F24D2D" w:rsidRDefault="00A37C89">
      <w:pPr>
        <w:spacing w:before="25"/>
        <w:ind w:left="1186" w:right="1085"/>
        <w:jc w:val="center"/>
        <w:rPr>
          <w:sz w:val="32"/>
        </w:rPr>
      </w:pPr>
      <w:bookmarkStart w:id="134" w:name="_bookmark133"/>
      <w:bookmarkEnd w:id="134"/>
      <w:r>
        <w:rPr>
          <w:spacing w:val="-1"/>
          <w:sz w:val="32"/>
        </w:rPr>
        <w:t>有关舞蹈体验的其他资源和想法</w:t>
      </w:r>
    </w:p>
    <w:p w14:paraId="20B848D7" w14:textId="77777777" w:rsidR="00F24D2D" w:rsidRDefault="00F24D2D">
      <w:pPr>
        <w:pStyle w:val="BodyText"/>
        <w:spacing w:before="2"/>
        <w:rPr>
          <w:sz w:val="23"/>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1FCC77A6" w14:textId="77777777">
        <w:trPr>
          <w:trHeight w:val="285"/>
        </w:trPr>
        <w:tc>
          <w:tcPr>
            <w:tcW w:w="14102" w:type="dxa"/>
          </w:tcPr>
          <w:p w14:paraId="58CF3260" w14:textId="77777777" w:rsidR="00F24D2D" w:rsidRDefault="00A37C89">
            <w:pPr>
              <w:pStyle w:val="TableParagraph"/>
              <w:spacing w:line="265" w:lineRule="exact"/>
              <w:ind w:left="190" w:right="178"/>
              <w:jc w:val="center"/>
              <w:rPr>
                <w:sz w:val="23"/>
              </w:rPr>
            </w:pPr>
            <w:r>
              <w:rPr>
                <w:w w:val="95"/>
                <w:sz w:val="23"/>
              </w:rPr>
              <w:t>资源网站链</w:t>
            </w:r>
            <w:r>
              <w:rPr>
                <w:spacing w:val="-10"/>
                <w:w w:val="95"/>
                <w:sz w:val="23"/>
              </w:rPr>
              <w:t>接</w:t>
            </w:r>
          </w:p>
        </w:tc>
      </w:tr>
      <w:tr w:rsidR="00F24D2D" w14:paraId="437133FD" w14:textId="77777777">
        <w:trPr>
          <w:trHeight w:val="6205"/>
        </w:trPr>
        <w:tc>
          <w:tcPr>
            <w:tcW w:w="14102" w:type="dxa"/>
          </w:tcPr>
          <w:p w14:paraId="0216EEEE" w14:textId="77777777" w:rsidR="00F24D2D" w:rsidRDefault="00F24D2D">
            <w:pPr>
              <w:pStyle w:val="TableParagraph"/>
              <w:spacing w:before="11"/>
              <w:ind w:left="0"/>
              <w:rPr>
                <w:sz w:val="19"/>
              </w:rPr>
            </w:pPr>
          </w:p>
          <w:p w14:paraId="44D8C8D9" w14:textId="77777777" w:rsidR="00F24D2D" w:rsidRDefault="00A37C89">
            <w:pPr>
              <w:pStyle w:val="TableParagraph"/>
              <w:spacing w:line="460" w:lineRule="auto"/>
              <w:ind w:right="8637"/>
            </w:pPr>
            <w:r>
              <w:rPr>
                <w:u w:val="single"/>
              </w:rPr>
              <w:t>美国国家音乐教育协会</w:t>
            </w:r>
            <w:r>
              <w:t>，及其</w:t>
            </w:r>
            <w:r>
              <w:rPr>
                <w:u w:val="single"/>
              </w:rPr>
              <w:t>幼儿园前</w:t>
            </w:r>
            <w:r>
              <w:rPr>
                <w:u w:val="single"/>
              </w:rPr>
              <w:t>-8</w:t>
            </w:r>
            <w:r>
              <w:rPr>
                <w:spacing w:val="-10"/>
                <w:u w:val="single"/>
              </w:rPr>
              <w:t xml:space="preserve"> </w:t>
            </w:r>
            <w:r>
              <w:rPr>
                <w:spacing w:val="-10"/>
                <w:u w:val="single"/>
              </w:rPr>
              <w:t>年级的标准</w:t>
            </w:r>
            <w:r>
              <w:t>。</w:t>
            </w:r>
            <w:r>
              <w:rPr>
                <w:spacing w:val="-2"/>
                <w:u w:val="single"/>
              </w:rPr>
              <w:t>儿童歌曲，歌词、旋律和视频</w:t>
            </w:r>
          </w:p>
          <w:p w14:paraId="4B9E0300" w14:textId="77777777" w:rsidR="00F24D2D" w:rsidRDefault="00A37C89">
            <w:pPr>
              <w:pStyle w:val="TableParagraph"/>
              <w:spacing w:line="277" w:lineRule="exact"/>
            </w:pPr>
            <w:r>
              <w:rPr>
                <w:spacing w:val="-4"/>
                <w:u w:val="single"/>
              </w:rPr>
              <w:t>教学歌曲。</w:t>
            </w:r>
          </w:p>
          <w:p w14:paraId="07E60380" w14:textId="77777777" w:rsidR="00F24D2D" w:rsidRDefault="00F24D2D">
            <w:pPr>
              <w:pStyle w:val="TableParagraph"/>
              <w:ind w:left="0"/>
              <w:rPr>
                <w:sz w:val="20"/>
              </w:rPr>
            </w:pPr>
          </w:p>
          <w:p w14:paraId="1E20F994" w14:textId="77777777" w:rsidR="00F24D2D" w:rsidRDefault="00A37C89">
            <w:pPr>
              <w:pStyle w:val="TableParagraph"/>
              <w:spacing w:line="460" w:lineRule="auto"/>
              <w:ind w:right="2969"/>
            </w:pPr>
            <w:r>
              <w:rPr>
                <w:u w:val="single"/>
              </w:rPr>
              <w:t>其他语言的歌曲：大多数所列曲目均有相应的歌词、视频和旋律</w:t>
            </w:r>
            <w:r>
              <w:t>（《丽莎妈妈的世界》）（</w:t>
            </w:r>
            <w:r>
              <w:t>Mama</w:t>
            </w:r>
            <w:r>
              <w:rPr>
                <w:spacing w:val="-13"/>
              </w:rPr>
              <w:t xml:space="preserve"> </w:t>
            </w:r>
            <w:r>
              <w:t>Lisa’s</w:t>
            </w:r>
            <w:r>
              <w:rPr>
                <w:spacing w:val="-13"/>
              </w:rPr>
              <w:t xml:space="preserve"> </w:t>
            </w:r>
            <w:r>
              <w:t>World</w:t>
            </w:r>
            <w:r>
              <w:t>）</w:t>
            </w:r>
            <w:r>
              <w:rPr>
                <w:spacing w:val="-2"/>
                <w:u w:val="single"/>
              </w:rPr>
              <w:t>在教室创建音乐中心的相关提示</w:t>
            </w:r>
          </w:p>
          <w:p w14:paraId="72135F74" w14:textId="77777777" w:rsidR="00F24D2D" w:rsidRDefault="00A37C89">
            <w:pPr>
              <w:pStyle w:val="TableParagraph"/>
              <w:spacing w:line="458" w:lineRule="auto"/>
              <w:ind w:right="11557"/>
            </w:pPr>
            <w:r>
              <w:rPr>
                <w:spacing w:val="-2"/>
                <w:u w:val="single"/>
              </w:rPr>
              <w:t>适合幼龄儿童的科学歌曲</w:t>
            </w:r>
            <w:r>
              <w:rPr>
                <w:spacing w:val="-3"/>
              </w:rPr>
              <w:t>幼儿园前或幼儿园早期：</w:t>
            </w:r>
          </w:p>
          <w:p w14:paraId="6C41EA49" w14:textId="77777777" w:rsidR="00F24D2D" w:rsidRDefault="00A37C89">
            <w:pPr>
              <w:pStyle w:val="TableParagraph"/>
              <w:spacing w:line="458" w:lineRule="auto"/>
              <w:ind w:right="7869"/>
            </w:pPr>
            <w:r>
              <w:t>幼儿园：（认识字母后）。</w:t>
            </w:r>
            <w:r>
              <w:rPr>
                <w:u w:val="single"/>
              </w:rPr>
              <w:t>教孩子们读乐谱（</w:t>
            </w:r>
            <w:r>
              <w:rPr>
                <w:u w:val="single"/>
              </w:rPr>
              <w:t>youtube</w:t>
            </w:r>
            <w:r>
              <w:rPr>
                <w:spacing w:val="-15"/>
                <w:u w:val="single"/>
              </w:rPr>
              <w:t xml:space="preserve"> </w:t>
            </w:r>
            <w:r>
              <w:rPr>
                <w:spacing w:val="-15"/>
                <w:u w:val="single"/>
              </w:rPr>
              <w:t>视频课</w:t>
            </w:r>
            <w:r>
              <w:rPr>
                <w:u w:val="single"/>
              </w:rPr>
              <w:t>）</w:t>
            </w:r>
            <w:bookmarkStart w:id="135" w:name="_bookmark134"/>
            <w:bookmarkEnd w:id="135"/>
            <w:r>
              <w:rPr>
                <w:spacing w:val="-2"/>
              </w:rPr>
              <w:t>教幼龄儿童学音乐：文章：</w:t>
            </w:r>
            <w:r>
              <w:rPr>
                <w:spacing w:val="-2"/>
                <w:u w:val="single"/>
              </w:rPr>
              <w:t>音乐会定下学习的基调</w:t>
            </w:r>
            <w:r>
              <w:rPr>
                <w:spacing w:val="-2"/>
              </w:rPr>
              <w:t>。</w:t>
            </w:r>
          </w:p>
          <w:p w14:paraId="37C5EA2E" w14:textId="77777777" w:rsidR="00F24D2D" w:rsidRDefault="00A37C89">
            <w:pPr>
              <w:pStyle w:val="TableParagraph"/>
              <w:spacing w:line="280" w:lineRule="exact"/>
            </w:pPr>
            <w:r>
              <w:rPr>
                <w:spacing w:val="-2"/>
              </w:rPr>
              <w:t>带幼龄儿童去观看现场表演。幼龄儿童的教学文章：</w:t>
            </w:r>
            <w:r>
              <w:rPr>
                <w:spacing w:val="-3"/>
                <w:u w:val="single"/>
              </w:rPr>
              <w:t>戏剧、现场音乐和舞蹈：关于年轻观众的对话</w:t>
            </w:r>
          </w:p>
          <w:p w14:paraId="3EB5C3B3" w14:textId="77777777" w:rsidR="00F24D2D" w:rsidRDefault="00F24D2D">
            <w:pPr>
              <w:pStyle w:val="TableParagraph"/>
              <w:spacing w:before="5"/>
              <w:ind w:left="0"/>
              <w:rPr>
                <w:sz w:val="18"/>
              </w:rPr>
            </w:pPr>
          </w:p>
          <w:p w14:paraId="5E216D76" w14:textId="77777777" w:rsidR="00F24D2D" w:rsidRDefault="00A37C89">
            <w:pPr>
              <w:pStyle w:val="TableParagraph"/>
              <w:spacing w:line="280" w:lineRule="atLeast"/>
              <w:ind w:right="162"/>
            </w:pPr>
            <w:r>
              <w:t>在音乐教育杂志上，有关教师如何辅助孩子进行即兴创作，以及如何随着学生的成长而不断调整辅助方法的文章。</w:t>
            </w:r>
            <w:r>
              <w:t>John</w:t>
            </w:r>
            <w:r>
              <w:rPr>
                <w:spacing w:val="-23"/>
              </w:rPr>
              <w:t xml:space="preserve"> </w:t>
            </w:r>
            <w:r>
              <w:t>Kratus</w:t>
            </w:r>
            <w:r>
              <w:rPr>
                <w:spacing w:val="-15"/>
              </w:rPr>
              <w:t xml:space="preserve"> </w:t>
            </w:r>
            <w:r>
              <w:rPr>
                <w:spacing w:val="-15"/>
              </w:rPr>
              <w:t>所著的</w:t>
            </w:r>
            <w:r>
              <w:rPr>
                <w:u w:val="single"/>
              </w:rPr>
              <w:t>《与即兴</w:t>
            </w:r>
            <w:r>
              <w:rPr>
                <w:spacing w:val="80"/>
                <w:w w:val="150"/>
                <w:u w:val="single"/>
              </w:rPr>
              <w:t xml:space="preserve">                                                                         </w:t>
            </w:r>
            <w:r>
              <w:rPr>
                <w:u w:val="single"/>
              </w:rPr>
              <w:t>创作一起成长》（</w:t>
            </w:r>
            <w:r>
              <w:rPr>
                <w:u w:val="single"/>
              </w:rPr>
              <w:t>Growing with Improvisation</w:t>
            </w:r>
            <w:r>
              <w:rPr>
                <w:u w:val="single"/>
              </w:rPr>
              <w:t>）。</w:t>
            </w:r>
          </w:p>
        </w:tc>
      </w:tr>
    </w:tbl>
    <w:p w14:paraId="68E44EDE" w14:textId="77777777" w:rsidR="00F24D2D" w:rsidRDefault="00F24D2D">
      <w:pPr>
        <w:pStyle w:val="BodyText"/>
        <w:spacing w:before="7"/>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72A3BD9C" w14:textId="77777777">
        <w:trPr>
          <w:trHeight w:val="285"/>
        </w:trPr>
        <w:tc>
          <w:tcPr>
            <w:tcW w:w="14102" w:type="dxa"/>
          </w:tcPr>
          <w:p w14:paraId="19B29250" w14:textId="77777777" w:rsidR="00F24D2D" w:rsidRDefault="00A37C89">
            <w:pPr>
              <w:pStyle w:val="TableParagraph"/>
              <w:spacing w:line="265" w:lineRule="exact"/>
              <w:ind w:left="190" w:right="178"/>
              <w:jc w:val="center"/>
              <w:rPr>
                <w:sz w:val="23"/>
              </w:rPr>
            </w:pPr>
            <w:r>
              <w:rPr>
                <w:w w:val="95"/>
                <w:sz w:val="23"/>
              </w:rPr>
              <w:t>活动</w:t>
            </w:r>
            <w:r>
              <w:rPr>
                <w:spacing w:val="-5"/>
                <w:w w:val="95"/>
                <w:sz w:val="23"/>
              </w:rPr>
              <w:t>示例</w:t>
            </w:r>
          </w:p>
        </w:tc>
      </w:tr>
      <w:tr w:rsidR="00F24D2D" w14:paraId="74D8057A" w14:textId="77777777">
        <w:trPr>
          <w:trHeight w:val="2570"/>
        </w:trPr>
        <w:tc>
          <w:tcPr>
            <w:tcW w:w="14102" w:type="dxa"/>
          </w:tcPr>
          <w:p w14:paraId="0EADEC81" w14:textId="77777777" w:rsidR="00F24D2D" w:rsidRDefault="00A37C89">
            <w:pPr>
              <w:pStyle w:val="TableParagraph"/>
              <w:spacing w:before="3"/>
            </w:pPr>
            <w:r>
              <w:rPr>
                <w:spacing w:val="-3"/>
              </w:rPr>
              <w:t>与孩子一起唱歌。歌曲范例以及融入歌曲的方法可能包括：</w:t>
            </w:r>
          </w:p>
          <w:p w14:paraId="4156DAD1" w14:textId="77777777" w:rsidR="00F24D2D" w:rsidRDefault="00A37C89">
            <w:pPr>
              <w:pStyle w:val="TableParagraph"/>
              <w:numPr>
                <w:ilvl w:val="0"/>
                <w:numId w:val="3"/>
              </w:numPr>
              <w:tabs>
                <w:tab w:val="left" w:pos="827"/>
                <w:tab w:val="left" w:pos="828"/>
              </w:tabs>
              <w:spacing w:before="2" w:line="242" w:lineRule="auto"/>
              <w:ind w:right="157"/>
            </w:pPr>
            <w:r>
              <w:rPr>
                <w:spacing w:val="-2"/>
              </w:rPr>
              <w:t>一首用于整理或过渡环节的歌曲；每周一曲（唱一闪一闪小星星），在晨会的日历环节使用；以及</w:t>
            </w:r>
            <w:r>
              <w:rPr>
                <w:spacing w:val="-2"/>
              </w:rPr>
              <w:t>/</w:t>
            </w:r>
            <w:r>
              <w:rPr>
                <w:spacing w:val="-2"/>
              </w:rPr>
              <w:t>或用于调节气氛，在过渡时间或音乐时间唱的各种歌曲。</w:t>
            </w:r>
          </w:p>
          <w:p w14:paraId="3C15687B" w14:textId="77777777" w:rsidR="00F24D2D" w:rsidRDefault="00A37C89">
            <w:pPr>
              <w:pStyle w:val="TableParagraph"/>
              <w:numPr>
                <w:ilvl w:val="0"/>
                <w:numId w:val="3"/>
              </w:numPr>
              <w:tabs>
                <w:tab w:val="left" w:pos="827"/>
                <w:tab w:val="left" w:pos="828"/>
              </w:tabs>
              <w:spacing w:before="1" w:line="242" w:lineRule="auto"/>
              <w:ind w:right="488"/>
            </w:pPr>
            <w:r>
              <w:t>有必要知道的歌曲，这些歌曲通常被用作其他教学歌曲的曲调，包括：《一闪一闪小星星》、《小船摇啊摇》（</w:t>
            </w:r>
            <w:r>
              <w:t>Row,</w:t>
            </w:r>
            <w:r>
              <w:rPr>
                <w:spacing w:val="-9"/>
              </w:rPr>
              <w:t xml:space="preserve"> </w:t>
            </w:r>
            <w:r>
              <w:t>Row,</w:t>
            </w:r>
            <w:r>
              <w:rPr>
                <w:spacing w:val="-8"/>
              </w:rPr>
              <w:t xml:space="preserve"> </w:t>
            </w:r>
            <w:r>
              <w:t>Row</w:t>
            </w:r>
            <w:r>
              <w:rPr>
                <w:spacing w:val="-8"/>
              </w:rPr>
              <w:t xml:space="preserve"> </w:t>
            </w:r>
            <w:r>
              <w:t>Your Boat</w:t>
            </w:r>
            <w:r>
              <w:t>）；《山谷里的农夫》（</w:t>
            </w:r>
            <w:r>
              <w:t>Farmer in the Dell</w:t>
            </w:r>
            <w:r>
              <w:t>）；以及《小鼓槌，咚咚咚》（</w:t>
            </w:r>
            <w:r>
              <w:t>Knick Knack, Paddy Whack</w:t>
            </w:r>
            <w:r>
              <w:t>）（这位老先生）。</w:t>
            </w:r>
          </w:p>
          <w:p w14:paraId="1C560762" w14:textId="77777777" w:rsidR="00F24D2D" w:rsidRDefault="00A37C89">
            <w:pPr>
              <w:pStyle w:val="TableParagraph"/>
              <w:numPr>
                <w:ilvl w:val="0"/>
                <w:numId w:val="3"/>
              </w:numPr>
              <w:tabs>
                <w:tab w:val="left" w:pos="827"/>
                <w:tab w:val="left" w:pos="828"/>
              </w:tabs>
              <w:spacing w:before="1" w:line="242" w:lineRule="auto"/>
              <w:ind w:right="482"/>
            </w:pPr>
            <w:r>
              <w:t>适合幼儿园前的儿童：《老麦克唐纳有个工厂》（</w:t>
            </w:r>
            <w:r>
              <w:t>Old</w:t>
            </w:r>
            <w:r>
              <w:rPr>
                <w:spacing w:val="-6"/>
              </w:rPr>
              <w:t xml:space="preserve"> </w:t>
            </w:r>
            <w:r>
              <w:t>Macdonald</w:t>
            </w:r>
            <w:r>
              <w:t>）、</w:t>
            </w:r>
            <w:r>
              <w:t>《一只小蜘蛛》（</w:t>
            </w:r>
            <w:r>
              <w:t>Itsy</w:t>
            </w:r>
            <w:r>
              <w:rPr>
                <w:spacing w:val="-6"/>
              </w:rPr>
              <w:t xml:space="preserve"> </w:t>
            </w:r>
            <w:r>
              <w:t>Bitsy</w:t>
            </w:r>
            <w:r>
              <w:rPr>
                <w:spacing w:val="-7"/>
              </w:rPr>
              <w:t xml:space="preserve"> </w:t>
            </w:r>
            <w:r>
              <w:t>Spider</w:t>
            </w:r>
            <w:r>
              <w:t>）、《雅克兄弟（两只老虎）》（</w:t>
            </w:r>
            <w:r>
              <w:t>Frere Jacques</w:t>
            </w:r>
            <w:r>
              <w:t>）、《哗哗巴士》（</w:t>
            </w:r>
            <w:r>
              <w:t>The Wheels on the Bus</w:t>
            </w:r>
            <w:r>
              <w:t>）以及字母歌都是经典之作。</w:t>
            </w:r>
          </w:p>
          <w:p w14:paraId="2B660622" w14:textId="77777777" w:rsidR="00F24D2D" w:rsidRDefault="00A37C89">
            <w:pPr>
              <w:pStyle w:val="TableParagraph"/>
              <w:numPr>
                <w:ilvl w:val="0"/>
                <w:numId w:val="3"/>
              </w:numPr>
              <w:tabs>
                <w:tab w:val="left" w:pos="827"/>
                <w:tab w:val="left" w:pos="828"/>
              </w:tabs>
              <w:ind w:hanging="361"/>
            </w:pPr>
            <w:r>
              <w:rPr>
                <w:spacing w:val="-2"/>
              </w:rPr>
              <w:t>适合幼儿园儿童：《十个小印第安人》（</w:t>
            </w:r>
            <w:r>
              <w:rPr>
                <w:spacing w:val="-2"/>
              </w:rPr>
              <w:t>Ten</w:t>
            </w:r>
            <w:r>
              <w:rPr>
                <w:spacing w:val="27"/>
              </w:rPr>
              <w:t xml:space="preserve"> </w:t>
            </w:r>
            <w:r>
              <w:rPr>
                <w:spacing w:val="-2"/>
              </w:rPr>
              <w:t>Little</w:t>
            </w:r>
            <w:r>
              <w:rPr>
                <w:spacing w:val="28"/>
              </w:rPr>
              <w:t xml:space="preserve"> </w:t>
            </w:r>
            <w:r>
              <w:rPr>
                <w:spacing w:val="-2"/>
              </w:rPr>
              <w:t>Indians</w:t>
            </w:r>
            <w:r>
              <w:rPr>
                <w:spacing w:val="-2"/>
              </w:rPr>
              <w:t>）</w:t>
            </w:r>
            <w:r>
              <w:rPr>
                <w:spacing w:val="-3"/>
              </w:rPr>
              <w:t>可以用来教数数，歌曲的曲调可在学年中的若干个月里不断使用；字母</w:t>
            </w:r>
          </w:p>
          <w:p w14:paraId="0405FD6E" w14:textId="77777777" w:rsidR="00F24D2D" w:rsidRDefault="00A37C89">
            <w:pPr>
              <w:pStyle w:val="TableParagraph"/>
              <w:spacing w:before="4" w:line="262" w:lineRule="exact"/>
              <w:ind w:left="827"/>
            </w:pPr>
            <w:r>
              <w:t>歌可用来学字母发音，拼字歌（如《苹果歌》（</w:t>
            </w:r>
            <w:r>
              <w:t>APPLE</w:t>
            </w:r>
            <w:r>
              <w:t>）（用《宾果》（</w:t>
            </w:r>
            <w:r>
              <w:t>BINGO</w:t>
            </w:r>
            <w:r>
              <w:t>）的曲调唱，用《玛丽有只小羊羔》（</w:t>
            </w:r>
            <w:r>
              <w:t>Mary</w:t>
            </w:r>
            <w:r>
              <w:rPr>
                <w:spacing w:val="-24"/>
              </w:rPr>
              <w:t xml:space="preserve"> </w:t>
            </w:r>
            <w:r>
              <w:t>Had</w:t>
            </w:r>
            <w:r>
              <w:rPr>
                <w:spacing w:val="-25"/>
              </w:rPr>
              <w:t xml:space="preserve"> </w:t>
            </w:r>
            <w:r>
              <w:t>a</w:t>
            </w:r>
            <w:r>
              <w:rPr>
                <w:spacing w:val="-23"/>
              </w:rPr>
              <w:t xml:space="preserve"> </w:t>
            </w:r>
            <w:r>
              <w:rPr>
                <w:spacing w:val="-2"/>
              </w:rPr>
              <w:t>Little</w:t>
            </w:r>
          </w:p>
        </w:tc>
      </w:tr>
    </w:tbl>
    <w:p w14:paraId="1E571315" w14:textId="77777777" w:rsidR="00F24D2D" w:rsidRDefault="00F24D2D">
      <w:pPr>
        <w:spacing w:line="262" w:lineRule="exact"/>
        <w:sectPr w:rsidR="00F24D2D">
          <w:headerReference w:type="default" r:id="rId103"/>
          <w:footerReference w:type="default" r:id="rId104"/>
          <w:pgSz w:w="15840" w:h="12240" w:orient="landscape"/>
          <w:pgMar w:top="840" w:right="580" w:bottom="900" w:left="480" w:header="0" w:footer="711"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1364D25D" w14:textId="77777777">
        <w:trPr>
          <w:trHeight w:val="285"/>
        </w:trPr>
        <w:tc>
          <w:tcPr>
            <w:tcW w:w="14102" w:type="dxa"/>
          </w:tcPr>
          <w:p w14:paraId="0D83C68D" w14:textId="77777777" w:rsidR="00F24D2D" w:rsidRDefault="00F24D2D">
            <w:pPr>
              <w:pStyle w:val="TableParagraph"/>
              <w:ind w:left="0"/>
              <w:rPr>
                <w:rFonts w:ascii="Times New Roman"/>
                <w:sz w:val="20"/>
              </w:rPr>
            </w:pPr>
          </w:p>
        </w:tc>
      </w:tr>
      <w:tr w:rsidR="00F24D2D" w14:paraId="3AB39F86" w14:textId="77777777">
        <w:trPr>
          <w:trHeight w:val="9981"/>
        </w:trPr>
        <w:tc>
          <w:tcPr>
            <w:tcW w:w="14102" w:type="dxa"/>
          </w:tcPr>
          <w:p w14:paraId="1DE6E3AC" w14:textId="77777777" w:rsidR="00F24D2D" w:rsidRDefault="00A37C89">
            <w:pPr>
              <w:pStyle w:val="TableParagraph"/>
              <w:spacing w:line="280" w:lineRule="exact"/>
              <w:ind w:left="827"/>
            </w:pPr>
            <w:r>
              <w:t>Lamb</w:t>
            </w:r>
            <w:r>
              <w:t>）的曲调唱），以及科学歌曲（</w:t>
            </w:r>
            <w:r>
              <w:rPr>
                <w:spacing w:val="-28"/>
              </w:rPr>
              <w:t>如</w:t>
            </w:r>
            <w:r>
              <w:rPr>
                <w:spacing w:val="-28"/>
              </w:rPr>
              <w:t xml:space="preserve"> </w:t>
            </w:r>
            <w:r>
              <w:t>Suzy</w:t>
            </w:r>
            <w:r>
              <w:rPr>
                <w:spacing w:val="-23"/>
              </w:rPr>
              <w:t xml:space="preserve"> </w:t>
            </w:r>
            <w:r>
              <w:t>Gazley</w:t>
            </w:r>
            <w:r>
              <w:rPr>
                <w:spacing w:val="-8"/>
              </w:rPr>
              <w:t xml:space="preserve"> </w:t>
            </w:r>
            <w:r>
              <w:rPr>
                <w:spacing w:val="-8"/>
              </w:rPr>
              <w:t>的《蝴蝶的一生》</w:t>
            </w:r>
            <w:r>
              <w:t>（</w:t>
            </w:r>
            <w:r>
              <w:t>Butterfly</w:t>
            </w:r>
            <w:r>
              <w:rPr>
                <w:spacing w:val="-12"/>
              </w:rPr>
              <w:t xml:space="preserve"> </w:t>
            </w:r>
            <w:r>
              <w:t>Cycle</w:t>
            </w:r>
            <w:r>
              <w:t>）；细菌之歌：洗手（</w:t>
            </w:r>
            <w:r>
              <w:rPr>
                <w:spacing w:val="-12"/>
              </w:rPr>
              <w:t xml:space="preserve"> </w:t>
            </w:r>
            <w:r>
              <w:t>The</w:t>
            </w:r>
            <w:r>
              <w:rPr>
                <w:spacing w:val="-11"/>
              </w:rPr>
              <w:t xml:space="preserve"> </w:t>
            </w:r>
            <w:r>
              <w:t>Germs</w:t>
            </w:r>
            <w:r>
              <w:rPr>
                <w:spacing w:val="-12"/>
              </w:rPr>
              <w:t xml:space="preserve"> </w:t>
            </w:r>
            <w:r>
              <w:rPr>
                <w:spacing w:val="-2"/>
              </w:rPr>
              <w:t>Song:</w:t>
            </w:r>
          </w:p>
          <w:p w14:paraId="3DB90591" w14:textId="77777777" w:rsidR="00F24D2D" w:rsidRDefault="00A37C89">
            <w:pPr>
              <w:pStyle w:val="TableParagraph"/>
              <w:spacing w:before="3"/>
              <w:ind w:left="827"/>
            </w:pPr>
            <w:r>
              <w:t>Wash</w:t>
            </w:r>
            <w:r>
              <w:rPr>
                <w:spacing w:val="-4"/>
              </w:rPr>
              <w:t xml:space="preserve"> </w:t>
            </w:r>
            <w:r>
              <w:t>Your</w:t>
            </w:r>
            <w:r>
              <w:rPr>
                <w:spacing w:val="-4"/>
              </w:rPr>
              <w:t xml:space="preserve"> </w:t>
            </w:r>
            <w:r>
              <w:t>Hands</w:t>
            </w:r>
            <w:r>
              <w:t>））</w:t>
            </w:r>
            <w:r>
              <w:rPr>
                <w:spacing w:val="-10"/>
              </w:rPr>
              <w:t>。</w:t>
            </w:r>
          </w:p>
          <w:p w14:paraId="7E175B79" w14:textId="77777777" w:rsidR="00F24D2D" w:rsidRDefault="00F24D2D">
            <w:pPr>
              <w:pStyle w:val="TableParagraph"/>
              <w:ind w:left="0"/>
              <w:rPr>
                <w:sz w:val="20"/>
              </w:rPr>
            </w:pPr>
          </w:p>
          <w:p w14:paraId="611D1BF4" w14:textId="77777777" w:rsidR="00F24D2D" w:rsidRDefault="00A37C89">
            <w:pPr>
              <w:pStyle w:val="TableParagraph"/>
              <w:spacing w:line="242" w:lineRule="auto"/>
              <w:ind w:right="107"/>
            </w:pPr>
            <w:r>
              <w:rPr>
                <w:spacing w:val="-2"/>
              </w:rPr>
              <w:t>学习节拍和节奏：与孩子一起玩打鼓游戏，包括让孩子们在节拍器上改变节奏，再尝试用相同的节拍来敲鼓，跟上节拍器的节奏。对于节奏：让孩子以相同的模式（如快</w:t>
            </w:r>
            <w:r>
              <w:rPr>
                <w:spacing w:val="-2"/>
              </w:rPr>
              <w:t>-</w:t>
            </w:r>
            <w:r>
              <w:rPr>
                <w:spacing w:val="-2"/>
              </w:rPr>
              <w:t>快</w:t>
            </w:r>
            <w:r>
              <w:rPr>
                <w:spacing w:val="-2"/>
              </w:rPr>
              <w:t>-</w:t>
            </w:r>
            <w:r>
              <w:rPr>
                <w:spacing w:val="-2"/>
              </w:rPr>
              <w:t>慢，快</w:t>
            </w:r>
            <w:r>
              <w:rPr>
                <w:spacing w:val="-2"/>
              </w:rPr>
              <w:t>-</w:t>
            </w:r>
            <w:r>
              <w:rPr>
                <w:spacing w:val="-2"/>
              </w:rPr>
              <w:t>快</w:t>
            </w:r>
            <w:r>
              <w:rPr>
                <w:spacing w:val="-2"/>
              </w:rPr>
              <w:t>-</w:t>
            </w:r>
            <w:r>
              <w:rPr>
                <w:spacing w:val="-2"/>
              </w:rPr>
              <w:t>慢等），通过拍手或击鼓的方式来模仿节奏，再由孩子们创造节奏模式，让别人来模仿。有些教师会用</w:t>
            </w:r>
            <w:r>
              <w:rPr>
                <w:spacing w:val="-2"/>
              </w:rPr>
              <w:t xml:space="preserve"> </w:t>
            </w:r>
            <w:r>
              <w:t>"ti"</w:t>
            </w:r>
            <w:r>
              <w:t>和</w:t>
            </w:r>
            <w:r>
              <w:t>"ta"</w:t>
            </w:r>
            <w:r>
              <w:t>或</w:t>
            </w:r>
            <w:r>
              <w:t>"tikka ti</w:t>
            </w:r>
            <w:r>
              <w:t>，</w:t>
            </w:r>
            <w:r>
              <w:t>tikka ta"</w:t>
            </w:r>
            <w:r>
              <w:t>的音节来示范节奏，让孩子们模仿，就像在</w:t>
            </w:r>
            <w:r>
              <w:rPr>
                <w:u w:val="single"/>
              </w:rPr>
              <w:t>模仿节奏游戏（</w:t>
            </w:r>
            <w:r>
              <w:rPr>
                <w:u w:val="single"/>
              </w:rPr>
              <w:t>Copycat Rhythm game</w:t>
            </w:r>
            <w:r>
              <w:rPr>
                <w:u w:val="single"/>
              </w:rPr>
              <w:t>）</w:t>
            </w:r>
            <w:r>
              <w:t>中一样。另请参阅：</w:t>
            </w:r>
            <w:r>
              <w:rPr>
                <w:u w:val="single"/>
              </w:rPr>
              <w:t>二</w:t>
            </w:r>
            <w:r>
              <w:rPr>
                <w:spacing w:val="-2"/>
              </w:rPr>
              <w:t>十种计划和学习打鼓的方法（适合儿童的音乐活动）。</w:t>
            </w:r>
          </w:p>
          <w:p w14:paraId="34C6482B" w14:textId="77777777" w:rsidR="00F24D2D" w:rsidRDefault="00F24D2D">
            <w:pPr>
              <w:pStyle w:val="TableParagraph"/>
              <w:spacing w:before="12"/>
              <w:ind w:left="0"/>
              <w:rPr>
                <w:sz w:val="19"/>
              </w:rPr>
            </w:pPr>
          </w:p>
          <w:p w14:paraId="35CB5C02" w14:textId="77777777" w:rsidR="00F24D2D" w:rsidRDefault="00A37C89">
            <w:pPr>
              <w:pStyle w:val="TableParagraph"/>
              <w:spacing w:line="242" w:lineRule="auto"/>
              <w:ind w:right="109"/>
            </w:pPr>
            <w:r>
              <w:rPr>
                <w:spacing w:val="-2"/>
              </w:rPr>
              <w:t>学习乐谱标记：一起唱带有彩色音符标记的歌曲（参见带有彩色乐谱标记的很多儿童歌曲）。只学习绘制一个音符，并涂上颜色，并把不同颜色的音符进行排列，发出不同的声音，在孩子们学习时，帮助他们匹配颜色。查看教师发布的有关</w:t>
            </w:r>
            <w:r>
              <w:rPr>
                <w:spacing w:val="-2"/>
                <w:u w:val="single"/>
              </w:rPr>
              <w:t>趣味彩色音符</w:t>
            </w:r>
            <w:r>
              <w:rPr>
                <w:spacing w:val="-2"/>
              </w:rPr>
              <w:t>的博客）</w:t>
            </w:r>
          </w:p>
          <w:p w14:paraId="55959004" w14:textId="77777777" w:rsidR="00F24D2D" w:rsidRDefault="00F24D2D">
            <w:pPr>
              <w:pStyle w:val="TableParagraph"/>
              <w:spacing w:before="10"/>
              <w:ind w:left="0"/>
              <w:rPr>
                <w:sz w:val="19"/>
              </w:rPr>
            </w:pPr>
          </w:p>
          <w:p w14:paraId="65C2DABE" w14:textId="77777777" w:rsidR="00F24D2D" w:rsidRDefault="00A37C89">
            <w:pPr>
              <w:pStyle w:val="TableParagraph"/>
            </w:pPr>
            <w:r>
              <w:rPr>
                <w:spacing w:val="-3"/>
              </w:rPr>
              <w:t>适合幼龄儿童、配有动作的流行儿歌：</w:t>
            </w:r>
          </w:p>
          <w:p w14:paraId="7F4E9D6F" w14:textId="77777777" w:rsidR="00F24D2D" w:rsidRDefault="00A37C89">
            <w:pPr>
              <w:pStyle w:val="TableParagraph"/>
              <w:numPr>
                <w:ilvl w:val="0"/>
                <w:numId w:val="2"/>
              </w:numPr>
              <w:tabs>
                <w:tab w:val="left" w:pos="827"/>
                <w:tab w:val="left" w:pos="828"/>
              </w:tabs>
              <w:spacing w:before="3"/>
              <w:ind w:left="827" w:hanging="361"/>
            </w:pPr>
            <w:r>
              <w:rPr>
                <w:spacing w:val="-4"/>
              </w:rPr>
              <w:t>《一只小蜘蛛》</w:t>
            </w:r>
          </w:p>
          <w:p w14:paraId="05FAB98B" w14:textId="77777777" w:rsidR="00F24D2D" w:rsidRDefault="00A37C89">
            <w:pPr>
              <w:pStyle w:val="TableParagraph"/>
              <w:numPr>
                <w:ilvl w:val="0"/>
                <w:numId w:val="2"/>
              </w:numPr>
              <w:tabs>
                <w:tab w:val="left" w:pos="827"/>
                <w:tab w:val="left" w:pos="828"/>
              </w:tabs>
              <w:spacing w:before="3"/>
              <w:ind w:left="827" w:hanging="361"/>
            </w:pPr>
            <w:r>
              <w:rPr>
                <w:spacing w:val="-3"/>
              </w:rPr>
              <w:t>《头部、肩膀、膝盖和脚趾》</w:t>
            </w:r>
          </w:p>
          <w:p w14:paraId="7EACB3AD" w14:textId="77777777" w:rsidR="00F24D2D" w:rsidRDefault="00F24D2D">
            <w:pPr>
              <w:pStyle w:val="TableParagraph"/>
              <w:ind w:left="0"/>
              <w:rPr>
                <w:sz w:val="26"/>
              </w:rPr>
            </w:pPr>
          </w:p>
          <w:p w14:paraId="4275FE2A" w14:textId="77777777" w:rsidR="00F24D2D" w:rsidRDefault="00A37C89">
            <w:pPr>
              <w:pStyle w:val="TableParagraph"/>
              <w:spacing w:before="177"/>
            </w:pPr>
            <w:r>
              <w:rPr>
                <w:spacing w:val="-3"/>
              </w:rPr>
              <w:t>推崇多样性、多种文化和</w:t>
            </w:r>
            <w:r>
              <w:rPr>
                <w:spacing w:val="-3"/>
              </w:rPr>
              <w:t>/</w:t>
            </w:r>
            <w:r>
              <w:rPr>
                <w:spacing w:val="-3"/>
              </w:rPr>
              <w:t>或语言的歌曲范例：</w:t>
            </w:r>
          </w:p>
          <w:p w14:paraId="43A47716" w14:textId="77777777" w:rsidR="00F24D2D" w:rsidRDefault="00A37C89">
            <w:pPr>
              <w:pStyle w:val="TableParagraph"/>
              <w:numPr>
                <w:ilvl w:val="0"/>
                <w:numId w:val="2"/>
              </w:numPr>
              <w:tabs>
                <w:tab w:val="left" w:pos="827"/>
                <w:tab w:val="left" w:pos="828"/>
              </w:tabs>
              <w:spacing w:before="2"/>
              <w:ind w:left="827" w:hanging="361"/>
            </w:pPr>
            <w:r>
              <w:rPr>
                <w:u w:val="single"/>
              </w:rPr>
              <w:t>《世界一家》（</w:t>
            </w:r>
            <w:r>
              <w:rPr>
                <w:u w:val="single"/>
              </w:rPr>
              <w:t>One</w:t>
            </w:r>
            <w:r>
              <w:rPr>
                <w:spacing w:val="-9"/>
                <w:u w:val="single"/>
              </w:rPr>
              <w:t xml:space="preserve"> </w:t>
            </w:r>
            <w:r>
              <w:rPr>
                <w:spacing w:val="-2"/>
                <w:u w:val="single"/>
              </w:rPr>
              <w:t>World</w:t>
            </w:r>
            <w:r>
              <w:rPr>
                <w:spacing w:val="-2"/>
                <w:u w:val="single"/>
              </w:rPr>
              <w:t>）</w:t>
            </w:r>
          </w:p>
          <w:p w14:paraId="17795B11" w14:textId="77777777" w:rsidR="00F24D2D" w:rsidRDefault="00A37C89">
            <w:pPr>
              <w:pStyle w:val="TableParagraph"/>
              <w:numPr>
                <w:ilvl w:val="0"/>
                <w:numId w:val="2"/>
              </w:numPr>
              <w:tabs>
                <w:tab w:val="left" w:pos="827"/>
                <w:tab w:val="left" w:pos="828"/>
              </w:tabs>
              <w:spacing w:before="3"/>
              <w:ind w:left="827" w:hanging="361"/>
            </w:pPr>
            <w:r>
              <w:rPr>
                <w:u w:val="single"/>
              </w:rPr>
              <w:t>《让孩子们唱起歌》（</w:t>
            </w:r>
            <w:r>
              <w:rPr>
                <w:u w:val="single"/>
              </w:rPr>
              <w:t>Let</w:t>
            </w:r>
            <w:r>
              <w:rPr>
                <w:spacing w:val="-6"/>
                <w:u w:val="single"/>
              </w:rPr>
              <w:t xml:space="preserve"> </w:t>
            </w:r>
            <w:r>
              <w:rPr>
                <w:u w:val="single"/>
              </w:rPr>
              <w:t>the</w:t>
            </w:r>
            <w:r>
              <w:rPr>
                <w:spacing w:val="-6"/>
                <w:u w:val="single"/>
              </w:rPr>
              <w:t xml:space="preserve"> </w:t>
            </w:r>
            <w:r>
              <w:rPr>
                <w:u w:val="single"/>
              </w:rPr>
              <w:t>Children</w:t>
            </w:r>
            <w:r>
              <w:rPr>
                <w:spacing w:val="-7"/>
                <w:u w:val="single"/>
              </w:rPr>
              <w:t xml:space="preserve"> </w:t>
            </w:r>
            <w:r>
              <w:rPr>
                <w:spacing w:val="-2"/>
                <w:u w:val="single"/>
              </w:rPr>
              <w:t>Sing</w:t>
            </w:r>
            <w:r>
              <w:rPr>
                <w:spacing w:val="-2"/>
                <w:u w:val="single"/>
              </w:rPr>
              <w:t>）</w:t>
            </w:r>
          </w:p>
          <w:p w14:paraId="25A74703" w14:textId="77777777" w:rsidR="00F24D2D" w:rsidRDefault="00A37C89">
            <w:pPr>
              <w:pStyle w:val="TableParagraph"/>
              <w:numPr>
                <w:ilvl w:val="0"/>
                <w:numId w:val="2"/>
              </w:numPr>
              <w:tabs>
                <w:tab w:val="left" w:pos="827"/>
                <w:tab w:val="left" w:pos="828"/>
              </w:tabs>
              <w:ind w:left="827" w:hanging="361"/>
            </w:pPr>
            <w:r>
              <w:rPr>
                <w:u w:val="single"/>
              </w:rPr>
              <w:t>《孩子们，一起歌唱吧》（</w:t>
            </w:r>
            <w:r>
              <w:rPr>
                <w:u w:val="single"/>
              </w:rPr>
              <w:t>All</w:t>
            </w:r>
            <w:r>
              <w:rPr>
                <w:spacing w:val="-7"/>
                <w:u w:val="single"/>
              </w:rPr>
              <w:t xml:space="preserve"> </w:t>
            </w:r>
            <w:r>
              <w:rPr>
                <w:u w:val="single"/>
              </w:rPr>
              <w:t>the</w:t>
            </w:r>
            <w:r>
              <w:rPr>
                <w:spacing w:val="-9"/>
                <w:u w:val="single"/>
              </w:rPr>
              <w:t xml:space="preserve"> </w:t>
            </w:r>
            <w:r>
              <w:rPr>
                <w:u w:val="single"/>
              </w:rPr>
              <w:t>Children</w:t>
            </w:r>
            <w:r>
              <w:rPr>
                <w:spacing w:val="-6"/>
                <w:u w:val="single"/>
              </w:rPr>
              <w:t xml:space="preserve"> </w:t>
            </w:r>
            <w:r>
              <w:rPr>
                <w:spacing w:val="-2"/>
                <w:u w:val="single"/>
              </w:rPr>
              <w:t>Sing</w:t>
            </w:r>
            <w:r>
              <w:rPr>
                <w:spacing w:val="-2"/>
                <w:u w:val="single"/>
              </w:rPr>
              <w:t>）</w:t>
            </w:r>
          </w:p>
          <w:p w14:paraId="1D5BFB89" w14:textId="77777777" w:rsidR="00F24D2D" w:rsidRDefault="00A37C89">
            <w:pPr>
              <w:pStyle w:val="TableParagraph"/>
              <w:numPr>
                <w:ilvl w:val="0"/>
                <w:numId w:val="2"/>
              </w:numPr>
              <w:tabs>
                <w:tab w:val="left" w:pos="827"/>
                <w:tab w:val="left" w:pos="828"/>
              </w:tabs>
              <w:spacing w:before="2"/>
              <w:ind w:left="827" w:hanging="361"/>
            </w:pPr>
            <w:r>
              <w:t>《向全世界的孩子问好》（</w:t>
            </w:r>
            <w:r>
              <w:t>Hello</w:t>
            </w:r>
            <w:r>
              <w:rPr>
                <w:spacing w:val="-6"/>
              </w:rPr>
              <w:t xml:space="preserve"> </w:t>
            </w:r>
            <w:r>
              <w:t>to</w:t>
            </w:r>
            <w:r>
              <w:rPr>
                <w:spacing w:val="-4"/>
              </w:rPr>
              <w:t xml:space="preserve"> </w:t>
            </w:r>
            <w:r>
              <w:t>All</w:t>
            </w:r>
            <w:r>
              <w:rPr>
                <w:spacing w:val="-6"/>
              </w:rPr>
              <w:t xml:space="preserve"> </w:t>
            </w:r>
            <w:r>
              <w:t>the</w:t>
            </w:r>
            <w:r>
              <w:rPr>
                <w:spacing w:val="-3"/>
              </w:rPr>
              <w:t xml:space="preserve"> </w:t>
            </w:r>
            <w:r>
              <w:t>Children</w:t>
            </w:r>
            <w:r>
              <w:rPr>
                <w:spacing w:val="-4"/>
              </w:rPr>
              <w:t xml:space="preserve"> </w:t>
            </w:r>
            <w:r>
              <w:t>of</w:t>
            </w:r>
            <w:r>
              <w:rPr>
                <w:spacing w:val="-6"/>
              </w:rPr>
              <w:t xml:space="preserve"> </w:t>
            </w:r>
            <w:r>
              <w:t>the</w:t>
            </w:r>
            <w:r>
              <w:rPr>
                <w:spacing w:val="-3"/>
              </w:rPr>
              <w:t xml:space="preserve"> </w:t>
            </w:r>
            <w:r>
              <w:rPr>
                <w:spacing w:val="-2"/>
              </w:rPr>
              <w:t>World</w:t>
            </w:r>
            <w:r>
              <w:rPr>
                <w:spacing w:val="-2"/>
              </w:rPr>
              <w:t>）</w:t>
            </w:r>
          </w:p>
          <w:p w14:paraId="6CCD6825" w14:textId="77777777" w:rsidR="00F24D2D" w:rsidRDefault="00A37C89">
            <w:pPr>
              <w:pStyle w:val="TableParagraph"/>
              <w:numPr>
                <w:ilvl w:val="0"/>
                <w:numId w:val="2"/>
              </w:numPr>
              <w:tabs>
                <w:tab w:val="left" w:pos="827"/>
                <w:tab w:val="left" w:pos="828"/>
              </w:tabs>
              <w:spacing w:before="3" w:line="458" w:lineRule="auto"/>
              <w:ind w:right="7753" w:firstLine="360"/>
            </w:pPr>
            <w:r>
              <w:t>《乘坐车去长城》（</w:t>
            </w:r>
            <w:r>
              <w:t>A</w:t>
            </w:r>
            <w:r>
              <w:rPr>
                <w:spacing w:val="-3"/>
              </w:rPr>
              <w:t xml:space="preserve"> </w:t>
            </w:r>
            <w:r>
              <w:t>Train</w:t>
            </w:r>
            <w:r>
              <w:rPr>
                <w:spacing w:val="-3"/>
              </w:rPr>
              <w:t xml:space="preserve"> </w:t>
            </w:r>
            <w:r>
              <w:t>Ride</w:t>
            </w:r>
            <w:r>
              <w:rPr>
                <w:spacing w:val="-5"/>
              </w:rPr>
              <w:t xml:space="preserve"> </w:t>
            </w:r>
            <w:r>
              <w:t>to</w:t>
            </w:r>
            <w:r>
              <w:rPr>
                <w:spacing w:val="-3"/>
              </w:rPr>
              <w:t xml:space="preserve"> </w:t>
            </w:r>
            <w:r>
              <w:t>the</w:t>
            </w:r>
            <w:r>
              <w:rPr>
                <w:spacing w:val="-5"/>
              </w:rPr>
              <w:t xml:space="preserve"> </w:t>
            </w:r>
            <w:r>
              <w:t>Great</w:t>
            </w:r>
            <w:r>
              <w:rPr>
                <w:spacing w:val="-10"/>
              </w:rPr>
              <w:t xml:space="preserve"> </w:t>
            </w:r>
            <w:r>
              <w:t>Wall</w:t>
            </w:r>
            <w:r>
              <w:t>）</w:t>
            </w:r>
            <w:r>
              <w:rPr>
                <w:spacing w:val="-2"/>
              </w:rPr>
              <w:t>不同语言的流行儿童歌曲：</w:t>
            </w:r>
          </w:p>
          <w:p w14:paraId="1F21482F" w14:textId="77777777" w:rsidR="00F24D2D" w:rsidRDefault="00A37C89">
            <w:pPr>
              <w:pStyle w:val="TableParagraph"/>
              <w:spacing w:before="1"/>
            </w:pPr>
            <w:r>
              <w:rPr>
                <w:spacing w:val="-4"/>
              </w:rPr>
              <w:t>西班牙语：</w:t>
            </w:r>
          </w:p>
          <w:p w14:paraId="5ADAE68C" w14:textId="77777777" w:rsidR="00F24D2D" w:rsidRDefault="00A37C89">
            <w:pPr>
              <w:pStyle w:val="TableParagraph"/>
              <w:spacing w:before="3"/>
            </w:pPr>
            <w:r>
              <w:t>《颜色歌》（</w:t>
            </w:r>
            <w:r>
              <w:t>De</w:t>
            </w:r>
            <w:r>
              <w:rPr>
                <w:spacing w:val="-5"/>
              </w:rPr>
              <w:t xml:space="preserve"> </w:t>
            </w:r>
            <w:r>
              <w:rPr>
                <w:spacing w:val="-2"/>
              </w:rPr>
              <w:t>Colores</w:t>
            </w:r>
            <w:r>
              <w:rPr>
                <w:spacing w:val="-2"/>
              </w:rPr>
              <w:t>）</w:t>
            </w:r>
          </w:p>
          <w:p w14:paraId="1ACB80E6" w14:textId="77777777" w:rsidR="00F24D2D" w:rsidRDefault="00A37C89">
            <w:pPr>
              <w:pStyle w:val="TableParagraph"/>
              <w:spacing w:before="4"/>
            </w:pPr>
            <w:r>
              <w:t>《根据元音数节拍》（</w:t>
            </w:r>
            <w:r>
              <w:t>El</w:t>
            </w:r>
            <w:r>
              <w:rPr>
                <w:spacing w:val="-6"/>
              </w:rPr>
              <w:t xml:space="preserve"> </w:t>
            </w:r>
            <w:r>
              <w:t>Burro:</w:t>
            </w:r>
            <w:r>
              <w:rPr>
                <w:spacing w:val="-3"/>
              </w:rPr>
              <w:t xml:space="preserve"> </w:t>
            </w:r>
            <w:r>
              <w:t>Rima</w:t>
            </w:r>
            <w:r>
              <w:rPr>
                <w:spacing w:val="-4"/>
              </w:rPr>
              <w:t xml:space="preserve"> </w:t>
            </w:r>
            <w:r>
              <w:t>de</w:t>
            </w:r>
            <w:r>
              <w:rPr>
                <w:spacing w:val="-5"/>
              </w:rPr>
              <w:t xml:space="preserve"> </w:t>
            </w:r>
            <w:r>
              <w:rPr>
                <w:spacing w:val="-2"/>
              </w:rPr>
              <w:t>sorteo</w:t>
            </w:r>
            <w:r>
              <w:rPr>
                <w:spacing w:val="-2"/>
              </w:rPr>
              <w:t>）</w:t>
            </w:r>
          </w:p>
          <w:p w14:paraId="0C1CAA96" w14:textId="77777777" w:rsidR="00F24D2D" w:rsidRDefault="00F24D2D">
            <w:pPr>
              <w:pStyle w:val="TableParagraph"/>
              <w:spacing w:before="12"/>
              <w:ind w:left="0"/>
              <w:rPr>
                <w:sz w:val="19"/>
              </w:rPr>
            </w:pPr>
          </w:p>
          <w:p w14:paraId="42C8E45B" w14:textId="77777777" w:rsidR="00F24D2D" w:rsidRDefault="00A37C89">
            <w:pPr>
              <w:pStyle w:val="TableParagraph"/>
            </w:pPr>
            <w:r>
              <w:rPr>
                <w:spacing w:val="-4"/>
              </w:rPr>
              <w:t>葡萄牙语：</w:t>
            </w:r>
          </w:p>
          <w:p w14:paraId="2FED42D0" w14:textId="77777777" w:rsidR="00F24D2D" w:rsidRDefault="00A37C89">
            <w:pPr>
              <w:pStyle w:val="TableParagraph"/>
              <w:spacing w:before="4"/>
            </w:pPr>
            <w:r>
              <w:t>《我的帽子有三个角》（</w:t>
            </w:r>
            <w:r>
              <w:t>O</w:t>
            </w:r>
            <w:r>
              <w:rPr>
                <w:spacing w:val="-6"/>
              </w:rPr>
              <w:t xml:space="preserve"> </w:t>
            </w:r>
            <w:r>
              <w:t>meu</w:t>
            </w:r>
            <w:r>
              <w:rPr>
                <w:spacing w:val="-5"/>
              </w:rPr>
              <w:t xml:space="preserve"> </w:t>
            </w:r>
            <w:r>
              <w:t>chapéu</w:t>
            </w:r>
            <w:r>
              <w:rPr>
                <w:spacing w:val="-6"/>
              </w:rPr>
              <w:t xml:space="preserve"> </w:t>
            </w:r>
            <w:r>
              <w:t>tem</w:t>
            </w:r>
            <w:r>
              <w:rPr>
                <w:spacing w:val="-7"/>
              </w:rPr>
              <w:t xml:space="preserve"> </w:t>
            </w:r>
            <w:r>
              <w:t>três</w:t>
            </w:r>
            <w:r>
              <w:rPr>
                <w:spacing w:val="-9"/>
              </w:rPr>
              <w:t xml:space="preserve"> </w:t>
            </w:r>
            <w:r>
              <w:t>bicos</w:t>
            </w:r>
            <w:r>
              <w:t>；</w:t>
            </w:r>
            <w:r>
              <w:rPr>
                <w:spacing w:val="-3"/>
              </w:rPr>
              <w:t xml:space="preserve"> </w:t>
            </w:r>
            <w:r>
              <w:rPr>
                <w:spacing w:val="-3"/>
              </w:rPr>
              <w:t>英语版的曲调相同</w:t>
            </w:r>
            <w:r>
              <w:rPr>
                <w:spacing w:val="-10"/>
              </w:rPr>
              <w:t>）</w:t>
            </w:r>
          </w:p>
          <w:p w14:paraId="3C28F18A" w14:textId="77777777" w:rsidR="00F24D2D" w:rsidRDefault="00A37C89">
            <w:pPr>
              <w:pStyle w:val="TableParagraph"/>
              <w:spacing w:before="4"/>
            </w:pPr>
            <w:r>
              <w:t>《袋鼠》（</w:t>
            </w:r>
            <w:r>
              <w:t>O</w:t>
            </w:r>
            <w:r>
              <w:rPr>
                <w:spacing w:val="-27"/>
              </w:rPr>
              <w:t xml:space="preserve"> </w:t>
            </w:r>
            <w:r>
              <w:t>canguru</w:t>
            </w:r>
            <w:r>
              <w:t>；配有动作、旋律重复的简单歌曲</w:t>
            </w:r>
            <w:r>
              <w:rPr>
                <w:spacing w:val="-10"/>
              </w:rPr>
              <w:t>）</w:t>
            </w:r>
          </w:p>
          <w:p w14:paraId="09C71C05" w14:textId="77777777" w:rsidR="00F24D2D" w:rsidRDefault="00A37C89">
            <w:pPr>
              <w:pStyle w:val="TableParagraph"/>
              <w:spacing w:before="1"/>
            </w:pPr>
            <w:r>
              <w:rPr>
                <w:spacing w:val="-2"/>
              </w:rPr>
              <w:t>《约翰神父》（</w:t>
            </w:r>
            <w:r>
              <w:rPr>
                <w:spacing w:val="-2"/>
              </w:rPr>
              <w:t>Friar</w:t>
            </w:r>
            <w:r>
              <w:rPr>
                <w:spacing w:val="29"/>
              </w:rPr>
              <w:t xml:space="preserve"> </w:t>
            </w:r>
            <w:r>
              <w:rPr>
                <w:spacing w:val="-2"/>
              </w:rPr>
              <w:t>John</w:t>
            </w:r>
            <w:r>
              <w:rPr>
                <w:spacing w:val="-2"/>
              </w:rPr>
              <w:t>；与《雅克兄弟》的曲调相同，歌词相似</w:t>
            </w:r>
            <w:r>
              <w:rPr>
                <w:spacing w:val="-10"/>
              </w:rPr>
              <w:t>）</w:t>
            </w:r>
          </w:p>
          <w:p w14:paraId="368A99F9" w14:textId="77777777" w:rsidR="00F24D2D" w:rsidRDefault="00A37C89">
            <w:pPr>
              <w:pStyle w:val="TableParagraph"/>
              <w:spacing w:before="4"/>
            </w:pPr>
            <w:r>
              <w:rPr>
                <w:spacing w:val="-2"/>
              </w:rPr>
              <w:t>《我的小点心》（</w:t>
            </w:r>
            <w:r>
              <w:rPr>
                <w:spacing w:val="-2"/>
              </w:rPr>
              <w:t>Meu</w:t>
            </w:r>
            <w:r>
              <w:rPr>
                <w:spacing w:val="36"/>
              </w:rPr>
              <w:t xml:space="preserve"> </w:t>
            </w:r>
            <w:r>
              <w:rPr>
                <w:spacing w:val="-2"/>
              </w:rPr>
              <w:t>lanchinho</w:t>
            </w:r>
            <w:r>
              <w:rPr>
                <w:spacing w:val="-2"/>
              </w:rPr>
              <w:t>；也采用了《雅克兄弟》的曲调</w:t>
            </w:r>
            <w:r>
              <w:rPr>
                <w:spacing w:val="-10"/>
              </w:rPr>
              <w:t>）</w:t>
            </w:r>
          </w:p>
          <w:p w14:paraId="7E41BB19" w14:textId="77777777" w:rsidR="00F24D2D" w:rsidRDefault="00A37C89">
            <w:pPr>
              <w:pStyle w:val="TableParagraph"/>
              <w:spacing w:before="4"/>
            </w:pPr>
            <w:r>
              <w:t>《蟑螂说》（</w:t>
            </w:r>
            <w:r>
              <w:t>A</w:t>
            </w:r>
            <w:r>
              <w:rPr>
                <w:spacing w:val="-7"/>
              </w:rPr>
              <w:t xml:space="preserve"> </w:t>
            </w:r>
            <w:r>
              <w:t>Barata</w:t>
            </w:r>
            <w:r>
              <w:rPr>
                <w:spacing w:val="-7"/>
              </w:rPr>
              <w:t xml:space="preserve"> </w:t>
            </w:r>
            <w:r>
              <w:t>diz</w:t>
            </w:r>
            <w:r>
              <w:rPr>
                <w:spacing w:val="-6"/>
              </w:rPr>
              <w:t xml:space="preserve"> </w:t>
            </w:r>
            <w:r>
              <w:t>que</w:t>
            </w:r>
            <w:r>
              <w:rPr>
                <w:spacing w:val="-6"/>
              </w:rPr>
              <w:t xml:space="preserve"> </w:t>
            </w:r>
            <w:r>
              <w:t>tem</w:t>
            </w:r>
            <w:r>
              <w:t>，幽默歌曲</w:t>
            </w:r>
            <w:r>
              <w:rPr>
                <w:spacing w:val="-10"/>
              </w:rPr>
              <w:t>）</w:t>
            </w:r>
          </w:p>
        </w:tc>
      </w:tr>
    </w:tbl>
    <w:p w14:paraId="17FBB1D2" w14:textId="0DBAC528" w:rsidR="00F24D2D" w:rsidRDefault="00732CAB">
      <w:pPr>
        <w:rPr>
          <w:sz w:val="2"/>
          <w:szCs w:val="2"/>
        </w:rPr>
      </w:pPr>
      <w:r>
        <w:rPr>
          <w:noProof/>
        </w:rPr>
        <mc:AlternateContent>
          <mc:Choice Requires="wps">
            <w:drawing>
              <wp:anchor distT="0" distB="0" distL="114300" distR="114300" simplePos="0" relativeHeight="481082368" behindDoc="1" locked="0" layoutInCell="1" allowOverlap="1" wp14:anchorId="361A33F3" wp14:editId="16426F76">
                <wp:simplePos x="0" y="0"/>
                <wp:positionH relativeFrom="page">
                  <wp:posOffset>620395</wp:posOffset>
                </wp:positionH>
                <wp:positionV relativeFrom="page">
                  <wp:posOffset>1970405</wp:posOffset>
                </wp:positionV>
                <wp:extent cx="3351530" cy="7620"/>
                <wp:effectExtent l="0" t="0" r="0" b="0"/>
                <wp:wrapNone/>
                <wp:docPr id="65"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15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48BFD" id="docshape81" o:spid="_x0000_s1026" style="position:absolute;margin-left:48.85pt;margin-top:155.15pt;width:263.9pt;height:.6pt;z-index:-2223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" fillcolor="black" stroked="f">
                <w10:wrap anchorx="page" anchory="page"/>
              </v:rect>
            </w:pict>
          </mc:Fallback>
        </mc:AlternateContent>
      </w:r>
      <w:r>
        <w:rPr>
          <w:noProof/>
        </w:rPr>
        <mc:AlternateContent>
          <mc:Choice Requires="wps">
            <w:drawing>
              <wp:anchor distT="0" distB="0" distL="114300" distR="114300" simplePos="0" relativeHeight="481082880" behindDoc="1" locked="0" layoutInCell="1" allowOverlap="1" wp14:anchorId="2647D409" wp14:editId="263249AF">
                <wp:simplePos x="0" y="0"/>
                <wp:positionH relativeFrom="page">
                  <wp:posOffset>3973195</wp:posOffset>
                </wp:positionH>
                <wp:positionV relativeFrom="page">
                  <wp:posOffset>2312035</wp:posOffset>
                </wp:positionV>
                <wp:extent cx="2095500" cy="7620"/>
                <wp:effectExtent l="0" t="0" r="0" b="0"/>
                <wp:wrapNone/>
                <wp:docPr id="64"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ED21F" id="docshape82" o:spid="_x0000_s1026" style="position:absolute;margin-left:312.85pt;margin-top:182.05pt;width:165pt;height:.6pt;z-index:-2223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" fillcolor="black" stroked="f">
                <w10:wrap anchorx="page" anchory="page"/>
              </v:rect>
            </w:pict>
          </mc:Fallback>
        </mc:AlternateContent>
      </w:r>
    </w:p>
    <w:p w14:paraId="2DE18C79" w14:textId="77777777" w:rsidR="00F24D2D" w:rsidRDefault="00F24D2D">
      <w:pPr>
        <w:rPr>
          <w:sz w:val="2"/>
          <w:szCs w:val="2"/>
        </w:rPr>
        <w:sectPr w:rsidR="00F24D2D">
          <w:headerReference w:type="default" r:id="rId105"/>
          <w:footerReference w:type="default" r:id="rId106"/>
          <w:pgSz w:w="15840" w:h="12240" w:orient="landscape"/>
          <w:pgMar w:top="860" w:right="580" w:bottom="960" w:left="480" w:header="669" w:footer="765"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0A97DC03" w14:textId="77777777">
        <w:trPr>
          <w:trHeight w:val="285"/>
        </w:trPr>
        <w:tc>
          <w:tcPr>
            <w:tcW w:w="14102" w:type="dxa"/>
          </w:tcPr>
          <w:p w14:paraId="40D6C6DD" w14:textId="77777777" w:rsidR="00F24D2D" w:rsidRDefault="00F24D2D">
            <w:pPr>
              <w:pStyle w:val="TableParagraph"/>
              <w:ind w:left="0"/>
              <w:rPr>
                <w:rFonts w:ascii="Times New Roman"/>
                <w:sz w:val="20"/>
              </w:rPr>
            </w:pPr>
          </w:p>
        </w:tc>
      </w:tr>
      <w:tr w:rsidR="00F24D2D" w14:paraId="23172A1D" w14:textId="77777777">
        <w:trPr>
          <w:trHeight w:val="3930"/>
        </w:trPr>
        <w:tc>
          <w:tcPr>
            <w:tcW w:w="14102" w:type="dxa"/>
          </w:tcPr>
          <w:p w14:paraId="7EE01CC1" w14:textId="77777777" w:rsidR="00F24D2D" w:rsidRDefault="00A37C89">
            <w:pPr>
              <w:pStyle w:val="TableParagraph"/>
              <w:spacing w:line="280" w:lineRule="exact"/>
            </w:pPr>
            <w:r>
              <w:rPr>
                <w:spacing w:val="-2"/>
              </w:rPr>
              <w:t>中文：（普通话</w:t>
            </w:r>
            <w:r>
              <w:rPr>
                <w:spacing w:val="-10"/>
              </w:rPr>
              <w:t>）</w:t>
            </w:r>
          </w:p>
          <w:p w14:paraId="76BC04C2" w14:textId="77777777" w:rsidR="00F24D2D" w:rsidRDefault="00A37C89">
            <w:pPr>
              <w:pStyle w:val="TableParagraph"/>
              <w:spacing w:before="3"/>
            </w:pPr>
            <w:r>
              <w:t>传统歌曲：茉莉花（</w:t>
            </w:r>
            <w:r>
              <w:t>Jasmine</w:t>
            </w:r>
            <w:r>
              <w:rPr>
                <w:spacing w:val="-26"/>
              </w:rPr>
              <w:t xml:space="preserve"> </w:t>
            </w:r>
            <w:r>
              <w:t>Flower</w:t>
            </w:r>
            <w:r>
              <w:t>）</w:t>
            </w:r>
            <w:r>
              <w:rPr>
                <w:u w:val="single"/>
              </w:rPr>
              <w:t>（</w:t>
            </w:r>
            <w:r>
              <w:rPr>
                <w:u w:val="single"/>
              </w:rPr>
              <w:t>YouTube</w:t>
            </w:r>
            <w:r>
              <w:rPr>
                <w:spacing w:val="-9"/>
                <w:u w:val="single"/>
              </w:rPr>
              <w:t xml:space="preserve"> </w:t>
            </w:r>
            <w:r>
              <w:rPr>
                <w:spacing w:val="-9"/>
                <w:u w:val="single"/>
              </w:rPr>
              <w:t>上有歌曲视频</w:t>
            </w:r>
            <w:r>
              <w:rPr>
                <w:spacing w:val="-10"/>
                <w:u w:val="single"/>
              </w:rPr>
              <w:t>）</w:t>
            </w:r>
          </w:p>
          <w:p w14:paraId="260F6F01" w14:textId="77777777" w:rsidR="00F24D2D" w:rsidRDefault="00A37C89">
            <w:pPr>
              <w:pStyle w:val="TableParagraph"/>
              <w:spacing w:before="4"/>
            </w:pPr>
            <w:r>
              <w:rPr>
                <w:spacing w:val="-2"/>
              </w:rPr>
              <w:t>《两只老虎》（</w:t>
            </w:r>
            <w:r>
              <w:rPr>
                <w:spacing w:val="-2"/>
              </w:rPr>
              <w:t>Two</w:t>
            </w:r>
            <w:r>
              <w:rPr>
                <w:spacing w:val="25"/>
              </w:rPr>
              <w:t xml:space="preserve"> </w:t>
            </w:r>
            <w:r>
              <w:rPr>
                <w:spacing w:val="-2"/>
              </w:rPr>
              <w:t>Tigers</w:t>
            </w:r>
            <w:r>
              <w:rPr>
                <w:spacing w:val="-2"/>
              </w:rPr>
              <w:t>）（与《雅克兄弟》的曲调相同；</w:t>
            </w:r>
            <w:r>
              <w:rPr>
                <w:spacing w:val="-2"/>
                <w:u w:val="single"/>
              </w:rPr>
              <w:t>YouTube</w:t>
            </w:r>
            <w:r>
              <w:rPr>
                <w:spacing w:val="-9"/>
                <w:u w:val="single"/>
              </w:rPr>
              <w:t xml:space="preserve"> </w:t>
            </w:r>
            <w:r>
              <w:rPr>
                <w:spacing w:val="-9"/>
                <w:u w:val="single"/>
              </w:rPr>
              <w:t>上有歌曲视频</w:t>
            </w:r>
            <w:r>
              <w:rPr>
                <w:spacing w:val="-10"/>
              </w:rPr>
              <w:t>）</w:t>
            </w:r>
          </w:p>
          <w:p w14:paraId="39223BD3" w14:textId="77777777" w:rsidR="00F24D2D" w:rsidRDefault="00F24D2D">
            <w:pPr>
              <w:pStyle w:val="TableParagraph"/>
              <w:spacing w:before="12"/>
              <w:ind w:left="0"/>
              <w:rPr>
                <w:sz w:val="19"/>
              </w:rPr>
            </w:pPr>
          </w:p>
          <w:p w14:paraId="715DEBE9" w14:textId="77777777" w:rsidR="00F24D2D" w:rsidRDefault="00A37C89">
            <w:pPr>
              <w:pStyle w:val="TableParagraph"/>
            </w:pPr>
            <w:r>
              <w:rPr>
                <w:spacing w:val="-4"/>
              </w:rPr>
              <w:t>法语：</w:t>
            </w:r>
          </w:p>
          <w:p w14:paraId="3B3036D1" w14:textId="77777777" w:rsidR="00F24D2D" w:rsidRDefault="00A37C89">
            <w:pPr>
              <w:pStyle w:val="TableParagraph"/>
              <w:spacing w:before="4"/>
            </w:pPr>
            <w:r>
              <w:rPr>
                <w:spacing w:val="-4"/>
              </w:rPr>
              <w:t>《雅克兄弟》</w:t>
            </w:r>
          </w:p>
          <w:p w14:paraId="43B3BC6D" w14:textId="77777777" w:rsidR="00F24D2D" w:rsidRDefault="00A37C89">
            <w:pPr>
              <w:pStyle w:val="TableParagraph"/>
              <w:spacing w:before="4"/>
            </w:pPr>
            <w:r>
              <w:rPr>
                <w:u w:val="single"/>
              </w:rPr>
              <w:t>《你好，我的朋友》</w:t>
            </w:r>
            <w:r>
              <w:t>（</w:t>
            </w:r>
            <w:r>
              <w:t>Bonjours,</w:t>
            </w:r>
            <w:r>
              <w:rPr>
                <w:spacing w:val="-16"/>
              </w:rPr>
              <w:t xml:space="preserve"> </w:t>
            </w:r>
            <w:r>
              <w:t>Mes</w:t>
            </w:r>
            <w:r>
              <w:rPr>
                <w:spacing w:val="-15"/>
              </w:rPr>
              <w:t xml:space="preserve"> </w:t>
            </w:r>
            <w:r>
              <w:t>Amis</w:t>
            </w:r>
            <w:r>
              <w:t>；法语的问候歌曲</w:t>
            </w:r>
            <w:r>
              <w:rPr>
                <w:spacing w:val="-10"/>
              </w:rPr>
              <w:t>）</w:t>
            </w:r>
          </w:p>
          <w:p w14:paraId="61508CE5" w14:textId="77777777" w:rsidR="00F24D2D" w:rsidRDefault="00F24D2D">
            <w:pPr>
              <w:pStyle w:val="TableParagraph"/>
              <w:spacing w:before="12"/>
              <w:ind w:left="0"/>
              <w:rPr>
                <w:sz w:val="19"/>
              </w:rPr>
            </w:pPr>
          </w:p>
          <w:p w14:paraId="6A3A0B39" w14:textId="77777777" w:rsidR="00F24D2D" w:rsidRDefault="00A37C89">
            <w:pPr>
              <w:pStyle w:val="TableParagraph"/>
              <w:spacing w:line="242" w:lineRule="auto"/>
              <w:ind w:right="10896"/>
            </w:pPr>
            <w:r>
              <w:rPr>
                <w:spacing w:val="-2"/>
              </w:rPr>
              <w:t>法国克里奥尔语；</w:t>
            </w:r>
            <w:r>
              <w:rPr>
                <w:spacing w:val="-2"/>
              </w:rPr>
              <w:t>(</w:t>
            </w:r>
            <w:r>
              <w:rPr>
                <w:spacing w:val="-2"/>
              </w:rPr>
              <w:t>海地语）</w:t>
            </w:r>
            <w:r>
              <w:rPr>
                <w:spacing w:val="-2"/>
              </w:rPr>
              <w:t xml:space="preserve"> </w:t>
            </w:r>
            <w:r>
              <w:rPr>
                <w:u w:val="single"/>
              </w:rPr>
              <w:t>Panama</w:t>
            </w:r>
            <w:r>
              <w:rPr>
                <w:spacing w:val="-15"/>
                <w:u w:val="single"/>
              </w:rPr>
              <w:t xml:space="preserve"> </w:t>
            </w:r>
            <w:r>
              <w:rPr>
                <w:u w:val="single"/>
              </w:rPr>
              <w:t>m</w:t>
            </w:r>
            <w:r>
              <w:rPr>
                <w:spacing w:val="-17"/>
                <w:u w:val="single"/>
              </w:rPr>
              <w:t xml:space="preserve"> </w:t>
            </w:r>
            <w:r>
              <w:rPr>
                <w:u w:val="single"/>
              </w:rPr>
              <w:t>tonbe</w:t>
            </w:r>
            <w:r>
              <w:t>（有相关视频）</w:t>
            </w:r>
            <w:r>
              <w:t xml:space="preserve"> </w:t>
            </w:r>
            <w:r>
              <w:rPr>
                <w:u w:val="single"/>
              </w:rPr>
              <w:t>Ti Zwazo</w:t>
            </w:r>
            <w:r>
              <w:rPr>
                <w:u w:val="single"/>
              </w:rPr>
              <w:t>（小鸟</w:t>
            </w:r>
            <w:r>
              <w:t>）</w:t>
            </w:r>
          </w:p>
          <w:p w14:paraId="4FCD8856" w14:textId="77777777" w:rsidR="00F24D2D" w:rsidRDefault="00A37C89">
            <w:pPr>
              <w:pStyle w:val="TableParagraph"/>
              <w:spacing w:before="3"/>
            </w:pPr>
            <w:r>
              <w:rPr>
                <w:spacing w:val="-4"/>
              </w:rPr>
              <w:t>意大利语：</w:t>
            </w:r>
          </w:p>
          <w:p w14:paraId="1AF42409" w14:textId="77777777" w:rsidR="00F24D2D" w:rsidRDefault="00A37C89">
            <w:pPr>
              <w:pStyle w:val="TableParagraph"/>
              <w:spacing w:line="280" w:lineRule="atLeast"/>
              <w:ind w:right="3848"/>
            </w:pPr>
            <w:r>
              <w:rPr>
                <w:u w:val="single"/>
              </w:rPr>
              <w:t>Giro,</w:t>
            </w:r>
            <w:r>
              <w:rPr>
                <w:spacing w:val="-4"/>
                <w:u w:val="single"/>
              </w:rPr>
              <w:t xml:space="preserve"> </w:t>
            </w:r>
            <w:r>
              <w:rPr>
                <w:u w:val="single"/>
              </w:rPr>
              <w:t>giro</w:t>
            </w:r>
            <w:r>
              <w:rPr>
                <w:spacing w:val="-4"/>
                <w:u w:val="single"/>
              </w:rPr>
              <w:t xml:space="preserve"> </w:t>
            </w:r>
            <w:r>
              <w:rPr>
                <w:u w:val="single"/>
              </w:rPr>
              <w:t>tondo</w:t>
            </w:r>
            <w:r>
              <w:rPr>
                <w:spacing w:val="-2"/>
              </w:rPr>
              <w:t xml:space="preserve"> (</w:t>
            </w:r>
            <w:r>
              <w:rPr>
                <w:spacing w:val="-2"/>
              </w:rPr>
              <w:t>类似于《玫瑰花环》</w:t>
            </w:r>
            <w:r>
              <w:t>（</w:t>
            </w:r>
            <w:r>
              <w:rPr>
                <w:spacing w:val="-6"/>
              </w:rPr>
              <w:t xml:space="preserve"> </w:t>
            </w:r>
            <w:r>
              <w:t>Ring</w:t>
            </w:r>
            <w:r>
              <w:rPr>
                <w:spacing w:val="-7"/>
              </w:rPr>
              <w:t xml:space="preserve"> </w:t>
            </w:r>
            <w:r>
              <w:t>Around</w:t>
            </w:r>
            <w:r>
              <w:rPr>
                <w:spacing w:val="-4"/>
              </w:rPr>
              <w:t xml:space="preserve"> </w:t>
            </w:r>
            <w:r>
              <w:t>the</w:t>
            </w:r>
            <w:r>
              <w:rPr>
                <w:spacing w:val="-4"/>
              </w:rPr>
              <w:t xml:space="preserve"> </w:t>
            </w:r>
            <w:r>
              <w:t>Rosie</w:t>
            </w:r>
            <w:r>
              <w:t>）的转圈游戏），也可参见</w:t>
            </w:r>
            <w:r>
              <w:rPr>
                <w:rFonts w:ascii="Times New Roman" w:eastAsia="Times New Roman"/>
                <w:spacing w:val="40"/>
                <w:u w:val="single"/>
              </w:rPr>
              <w:t xml:space="preserve"> </w:t>
            </w:r>
            <w:r>
              <w:rPr>
                <w:u w:val="single"/>
              </w:rPr>
              <w:t>视频</w:t>
            </w:r>
            <w:r>
              <w:rPr>
                <w:spacing w:val="-2"/>
              </w:rPr>
              <w:t xml:space="preserve"> </w:t>
            </w:r>
            <w:r>
              <w:rPr>
                <w:spacing w:val="-2"/>
              </w:rPr>
              <w:t>。</w:t>
            </w:r>
            <w:r>
              <w:t xml:space="preserve"> </w:t>
            </w:r>
            <w:r>
              <w:rPr>
                <w:u w:val="single"/>
              </w:rPr>
              <w:t>Fra Martino</w:t>
            </w:r>
            <w:r>
              <w:t xml:space="preserve"> (</w:t>
            </w:r>
            <w:r>
              <w:t>意大利童谣，与《雅克兄弟》的曲调相同</w:t>
            </w:r>
            <w:r>
              <w:rPr>
                <w:u w:val="single"/>
              </w:rPr>
              <w:t>；译文</w:t>
            </w:r>
            <w:r>
              <w:t>）</w:t>
            </w:r>
          </w:p>
        </w:tc>
      </w:tr>
    </w:tbl>
    <w:p w14:paraId="4AB760E4" w14:textId="77777777" w:rsidR="00F24D2D" w:rsidRDefault="00F24D2D">
      <w:pPr>
        <w:pStyle w:val="BodyText"/>
        <w:spacing w:before="2"/>
        <w:rPr>
          <w:sz w:val="21"/>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24E640AE" w14:textId="77777777">
        <w:trPr>
          <w:trHeight w:val="285"/>
        </w:trPr>
        <w:tc>
          <w:tcPr>
            <w:tcW w:w="14102" w:type="dxa"/>
          </w:tcPr>
          <w:p w14:paraId="780CFA2B" w14:textId="77777777" w:rsidR="00F24D2D" w:rsidRDefault="00A37C89">
            <w:pPr>
              <w:pStyle w:val="TableParagraph"/>
              <w:spacing w:line="265" w:lineRule="exact"/>
              <w:ind w:left="190" w:right="178"/>
              <w:jc w:val="center"/>
              <w:rPr>
                <w:sz w:val="23"/>
              </w:rPr>
            </w:pPr>
            <w:r>
              <w:rPr>
                <w:w w:val="95"/>
                <w:sz w:val="23"/>
              </w:rPr>
              <w:t>音乐术语</w:t>
            </w:r>
            <w:r>
              <w:rPr>
                <w:spacing w:val="-10"/>
                <w:w w:val="95"/>
                <w:sz w:val="23"/>
              </w:rPr>
              <w:t>表</w:t>
            </w:r>
          </w:p>
        </w:tc>
      </w:tr>
      <w:tr w:rsidR="00F24D2D" w14:paraId="21B661BD" w14:textId="77777777">
        <w:trPr>
          <w:trHeight w:val="5414"/>
        </w:trPr>
        <w:tc>
          <w:tcPr>
            <w:tcW w:w="14102" w:type="dxa"/>
          </w:tcPr>
          <w:p w14:paraId="304C0CD5" w14:textId="77777777" w:rsidR="00F24D2D" w:rsidRDefault="00A37C89">
            <w:pPr>
              <w:pStyle w:val="TableParagraph"/>
              <w:spacing w:line="436" w:lineRule="auto"/>
              <w:ind w:right="8253"/>
            </w:pPr>
            <w:r>
              <w:rPr>
                <w:spacing w:val="-2"/>
                <w:sz w:val="23"/>
              </w:rPr>
              <w:t>节拍：</w:t>
            </w:r>
            <w:r>
              <w:rPr>
                <w:spacing w:val="-2"/>
              </w:rPr>
              <w:t>节奏的单位；在大多数音乐中感受到的节奏性脉动。</w:t>
            </w:r>
            <w:r>
              <w:rPr>
                <w:spacing w:val="-2"/>
                <w:sz w:val="23"/>
              </w:rPr>
              <w:t>和弦：</w:t>
            </w:r>
            <w:r>
              <w:rPr>
                <w:spacing w:val="-2"/>
              </w:rPr>
              <w:t>三个或三个以上音调的和声组合。</w:t>
            </w:r>
          </w:p>
          <w:p w14:paraId="70951501" w14:textId="77777777" w:rsidR="00F24D2D" w:rsidRDefault="00A37C89">
            <w:pPr>
              <w:pStyle w:val="TableParagraph"/>
              <w:spacing w:line="439" w:lineRule="auto"/>
              <w:ind w:right="6930"/>
            </w:pPr>
            <w:r>
              <w:rPr>
                <w:spacing w:val="-2"/>
                <w:sz w:val="23"/>
              </w:rPr>
              <w:t>作曲：</w:t>
            </w:r>
            <w:r>
              <w:rPr>
                <w:spacing w:val="-2"/>
              </w:rPr>
              <w:t>通过整合声音来创作原创音乐，通常会把曲子写下来供他人演奏。</w:t>
            </w:r>
            <w:r>
              <w:rPr>
                <w:spacing w:val="-2"/>
                <w:sz w:val="23"/>
              </w:rPr>
              <w:t>力度或音量：</w:t>
            </w:r>
            <w:r>
              <w:rPr>
                <w:spacing w:val="-2"/>
              </w:rPr>
              <w:t>音乐表演中，不同响度和柔和度产生的效果。</w:t>
            </w:r>
          </w:p>
          <w:p w14:paraId="2253A819" w14:textId="77777777" w:rsidR="00F24D2D" w:rsidRDefault="00A37C89">
            <w:pPr>
              <w:pStyle w:val="TableParagraph"/>
              <w:spacing w:line="436" w:lineRule="auto"/>
              <w:ind w:right="4950"/>
            </w:pPr>
            <w:r>
              <w:rPr>
                <w:spacing w:val="-2"/>
                <w:sz w:val="23"/>
              </w:rPr>
              <w:t>时值：</w:t>
            </w:r>
            <w:r>
              <w:rPr>
                <w:spacing w:val="-2"/>
              </w:rPr>
              <w:t>一个音符的演奏或持续时长，包括非常短的音符或断音音符，以及比较长的续持音符。</w:t>
            </w:r>
            <w:r>
              <w:rPr>
                <w:spacing w:val="-2"/>
                <w:sz w:val="23"/>
              </w:rPr>
              <w:t>音乐要素：</w:t>
            </w:r>
            <w:r>
              <w:rPr>
                <w:spacing w:val="-2"/>
              </w:rPr>
              <w:t>音高、节奏、和声、力度、乐句、风格、诠释、以及力度和节奏的适当变化。</w:t>
            </w:r>
          </w:p>
          <w:p w14:paraId="7E648DBC" w14:textId="77777777" w:rsidR="00F24D2D" w:rsidRDefault="00A37C89">
            <w:pPr>
              <w:pStyle w:val="TableParagraph"/>
              <w:spacing w:line="436" w:lineRule="auto"/>
              <w:ind w:right="7697"/>
            </w:pPr>
            <w:r>
              <w:rPr>
                <w:spacing w:val="-1"/>
                <w:w w:val="96"/>
                <w:sz w:val="23"/>
              </w:rPr>
              <w:t>和声</w:t>
            </w:r>
            <w:r>
              <w:rPr>
                <w:spacing w:val="-1"/>
                <w:w w:val="96"/>
                <w:sz w:val="23"/>
              </w:rPr>
              <w:t>/</w:t>
            </w:r>
            <w:r>
              <w:rPr>
                <w:spacing w:val="-1"/>
                <w:w w:val="96"/>
                <w:sz w:val="23"/>
              </w:rPr>
              <w:t>和音：</w:t>
            </w:r>
            <w:r>
              <w:rPr>
                <w:spacing w:val="-5"/>
              </w:rPr>
              <w:t>两个或两个以上音调的同时发声；编排的和弦结构。</w:t>
            </w:r>
            <w:r>
              <w:rPr>
                <w:spacing w:val="-1"/>
                <w:w w:val="96"/>
                <w:sz w:val="23"/>
              </w:rPr>
              <w:t>即兴创作：</w:t>
            </w:r>
            <w:r>
              <w:rPr>
                <w:spacing w:val="-3"/>
              </w:rPr>
              <w:t>作曲，或一边演奏一边作曲。</w:t>
            </w:r>
          </w:p>
          <w:p w14:paraId="729E7083" w14:textId="77777777" w:rsidR="00F24D2D" w:rsidRDefault="00A37C89">
            <w:pPr>
              <w:pStyle w:val="TableParagraph"/>
              <w:spacing w:before="2"/>
            </w:pPr>
            <w:r>
              <w:rPr>
                <w:w w:val="95"/>
                <w:sz w:val="23"/>
              </w:rPr>
              <w:t>音程：</w:t>
            </w:r>
            <w:r>
              <w:rPr>
                <w:w w:val="95"/>
              </w:rPr>
              <w:t>两个音符之间的音高差异</w:t>
            </w:r>
            <w:r>
              <w:rPr>
                <w:spacing w:val="-10"/>
                <w:w w:val="95"/>
              </w:rPr>
              <w:t>。</w:t>
            </w:r>
          </w:p>
          <w:p w14:paraId="434F3E50" w14:textId="77777777" w:rsidR="00F24D2D" w:rsidRDefault="00F24D2D">
            <w:pPr>
              <w:pStyle w:val="TableParagraph"/>
              <w:spacing w:before="12"/>
              <w:ind w:left="0"/>
              <w:rPr>
                <w:sz w:val="18"/>
              </w:rPr>
            </w:pPr>
          </w:p>
          <w:p w14:paraId="52164C1E" w14:textId="77777777" w:rsidR="00F24D2D" w:rsidRDefault="00A37C89">
            <w:pPr>
              <w:pStyle w:val="TableParagraph"/>
            </w:pPr>
            <w:r>
              <w:rPr>
                <w:w w:val="95"/>
                <w:sz w:val="23"/>
              </w:rPr>
              <w:t>难度级别：</w:t>
            </w:r>
            <w:r>
              <w:rPr>
                <w:w w:val="95"/>
              </w:rPr>
              <w:t>鉴于这些标准，共设有六个难度级别</w:t>
            </w:r>
            <w:r>
              <w:rPr>
                <w:spacing w:val="-10"/>
                <w:w w:val="95"/>
              </w:rPr>
              <w:t>:</w:t>
            </w:r>
          </w:p>
          <w:p w14:paraId="3C72F88F" w14:textId="77777777" w:rsidR="00F24D2D" w:rsidRDefault="00A37C89">
            <w:pPr>
              <w:pStyle w:val="TableParagraph"/>
              <w:spacing w:before="1" w:line="262" w:lineRule="exact"/>
            </w:pPr>
            <w:r>
              <w:t>1</w:t>
            </w:r>
            <w:r>
              <w:rPr>
                <w:spacing w:val="-10"/>
              </w:rPr>
              <w:t xml:space="preserve"> </w:t>
            </w:r>
            <w:r>
              <w:rPr>
                <w:spacing w:val="-10"/>
              </w:rPr>
              <w:t>级</w:t>
            </w:r>
            <w:r>
              <w:rPr>
                <w:spacing w:val="-10"/>
              </w:rPr>
              <w:t xml:space="preserve"> -- </w:t>
            </w:r>
            <w:r>
              <w:rPr>
                <w:spacing w:val="-10"/>
              </w:rPr>
              <w:t>很简单；简单的音调、节拍和节奏；音域有限。</w:t>
            </w:r>
          </w:p>
        </w:tc>
      </w:tr>
    </w:tbl>
    <w:p w14:paraId="6CD056B1" w14:textId="77777777" w:rsidR="00F24D2D" w:rsidRDefault="00F24D2D">
      <w:pPr>
        <w:spacing w:line="262" w:lineRule="exact"/>
        <w:sectPr w:rsidR="00F24D2D">
          <w:type w:val="continuous"/>
          <w:pgSz w:w="15840" w:h="12240" w:orient="landscape"/>
          <w:pgMar w:top="860" w:right="580" w:bottom="960" w:left="480" w:header="669" w:footer="765" w:gutter="0"/>
          <w:cols w:space="720"/>
        </w:sect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02"/>
      </w:tblGrid>
      <w:tr w:rsidR="00F24D2D" w14:paraId="3AD10FE5" w14:textId="77777777">
        <w:trPr>
          <w:trHeight w:val="285"/>
        </w:trPr>
        <w:tc>
          <w:tcPr>
            <w:tcW w:w="14102" w:type="dxa"/>
          </w:tcPr>
          <w:p w14:paraId="0F9AA5A3" w14:textId="77777777" w:rsidR="00F24D2D" w:rsidRDefault="00A37C89">
            <w:pPr>
              <w:pStyle w:val="TableParagraph"/>
              <w:spacing w:line="265" w:lineRule="exact"/>
              <w:ind w:left="190" w:right="178"/>
              <w:jc w:val="center"/>
              <w:rPr>
                <w:sz w:val="23"/>
              </w:rPr>
            </w:pPr>
            <w:bookmarkStart w:id="136" w:name="_bookmark135"/>
            <w:bookmarkEnd w:id="136"/>
            <w:r>
              <w:rPr>
                <w:w w:val="95"/>
                <w:sz w:val="23"/>
              </w:rPr>
              <w:t>音乐术语</w:t>
            </w:r>
            <w:r>
              <w:rPr>
                <w:spacing w:val="-10"/>
                <w:w w:val="95"/>
                <w:sz w:val="23"/>
              </w:rPr>
              <w:t>表</w:t>
            </w:r>
          </w:p>
        </w:tc>
      </w:tr>
      <w:tr w:rsidR="00F24D2D" w14:paraId="33F613AC" w14:textId="77777777">
        <w:trPr>
          <w:trHeight w:val="7444"/>
        </w:trPr>
        <w:tc>
          <w:tcPr>
            <w:tcW w:w="14102" w:type="dxa"/>
          </w:tcPr>
          <w:p w14:paraId="015B8815" w14:textId="77777777" w:rsidR="00F24D2D" w:rsidRDefault="00A37C89">
            <w:pPr>
              <w:pStyle w:val="TableParagraph"/>
              <w:numPr>
                <w:ilvl w:val="0"/>
                <w:numId w:val="1"/>
              </w:numPr>
              <w:tabs>
                <w:tab w:val="left" w:pos="274"/>
              </w:tabs>
              <w:spacing w:before="3"/>
              <w:ind w:hanging="167"/>
            </w:pPr>
            <w:r>
              <w:rPr>
                <w:spacing w:val="-8"/>
              </w:rPr>
              <w:t>级</w:t>
            </w:r>
            <w:r>
              <w:rPr>
                <w:spacing w:val="-8"/>
              </w:rPr>
              <w:t xml:space="preserve"> -- </w:t>
            </w:r>
            <w:r>
              <w:rPr>
                <w:spacing w:val="-8"/>
              </w:rPr>
              <w:t>简单；可能涉及节奏、音调和节拍的变化；适度的音域。</w:t>
            </w:r>
          </w:p>
          <w:p w14:paraId="2F803079" w14:textId="77777777" w:rsidR="00F24D2D" w:rsidRDefault="00A37C89">
            <w:pPr>
              <w:pStyle w:val="TableParagraph"/>
              <w:numPr>
                <w:ilvl w:val="0"/>
                <w:numId w:val="1"/>
              </w:numPr>
              <w:tabs>
                <w:tab w:val="left" w:pos="274"/>
              </w:tabs>
              <w:spacing w:before="3"/>
              <w:ind w:hanging="167"/>
            </w:pPr>
            <w:r>
              <w:rPr>
                <w:spacing w:val="-8"/>
              </w:rPr>
              <w:t>级</w:t>
            </w:r>
            <w:r>
              <w:rPr>
                <w:spacing w:val="-8"/>
              </w:rPr>
              <w:t xml:space="preserve"> -- </w:t>
            </w:r>
            <w:r>
              <w:rPr>
                <w:spacing w:val="-8"/>
              </w:rPr>
              <w:t>相对简单；涉及适度的技巧要求、拓展的音域以及各种诠释方面的要求。</w:t>
            </w:r>
          </w:p>
          <w:p w14:paraId="63D05731" w14:textId="77777777" w:rsidR="00F24D2D" w:rsidRDefault="00A37C89">
            <w:pPr>
              <w:pStyle w:val="TableParagraph"/>
              <w:numPr>
                <w:ilvl w:val="0"/>
                <w:numId w:val="1"/>
              </w:numPr>
              <w:tabs>
                <w:tab w:val="left" w:pos="274"/>
              </w:tabs>
              <w:spacing w:before="4"/>
              <w:ind w:hanging="167"/>
            </w:pPr>
            <w:r>
              <w:rPr>
                <w:spacing w:val="-9"/>
              </w:rPr>
              <w:t>级</w:t>
            </w:r>
            <w:r>
              <w:rPr>
                <w:spacing w:val="-9"/>
              </w:rPr>
              <w:t xml:space="preserve"> -- </w:t>
            </w:r>
            <w:r>
              <w:rPr>
                <w:spacing w:val="-9"/>
              </w:rPr>
              <w:t>相对较难；需要良好的技巧，注意乐句和诠释，并能用各种音调演奏不同的拍子和节奏。</w:t>
            </w:r>
          </w:p>
          <w:p w14:paraId="4AADD1D9" w14:textId="77777777" w:rsidR="00F24D2D" w:rsidRDefault="00A37C89">
            <w:pPr>
              <w:pStyle w:val="TableParagraph"/>
              <w:numPr>
                <w:ilvl w:val="0"/>
                <w:numId w:val="1"/>
              </w:numPr>
              <w:tabs>
                <w:tab w:val="left" w:pos="274"/>
              </w:tabs>
              <w:spacing w:before="4"/>
              <w:ind w:hanging="167"/>
            </w:pPr>
            <w:r>
              <w:rPr>
                <w:spacing w:val="-3"/>
              </w:rPr>
              <w:t>级</w:t>
            </w:r>
            <w:r>
              <w:rPr>
                <w:spacing w:val="-3"/>
              </w:rPr>
              <w:t xml:space="preserve"> -- </w:t>
            </w:r>
            <w:r>
              <w:rPr>
                <w:spacing w:val="-3"/>
              </w:rPr>
              <w:t>有难度；需要完善的技巧和诠释技能；用大量的升半音或降半音符号来保持调号、常用的节拍、复杂的节奏、微妙的力度要求</w:t>
            </w:r>
          </w:p>
          <w:p w14:paraId="0958484E" w14:textId="77777777" w:rsidR="00F24D2D" w:rsidRDefault="00A37C89">
            <w:pPr>
              <w:pStyle w:val="TableParagraph"/>
              <w:numPr>
                <w:ilvl w:val="0"/>
                <w:numId w:val="1"/>
              </w:numPr>
              <w:tabs>
                <w:tab w:val="left" w:pos="274"/>
              </w:tabs>
              <w:spacing w:before="4" w:line="278" w:lineRule="exact"/>
              <w:ind w:hanging="167"/>
            </w:pPr>
            <w:r>
              <w:rPr>
                <w:spacing w:val="-7"/>
              </w:rPr>
              <w:t>级</w:t>
            </w:r>
            <w:r>
              <w:rPr>
                <w:spacing w:val="-7"/>
              </w:rPr>
              <w:t xml:space="preserve"> -- </w:t>
            </w:r>
            <w:r>
              <w:rPr>
                <w:spacing w:val="-7"/>
              </w:rPr>
              <w:t>难度很大；适合具有特殊且成熟音乐才能的学生。</w:t>
            </w:r>
          </w:p>
          <w:p w14:paraId="1ADA7CFA" w14:textId="77777777" w:rsidR="00F24D2D" w:rsidRDefault="00A37C89">
            <w:pPr>
              <w:pStyle w:val="TableParagraph"/>
              <w:spacing w:line="290" w:lineRule="exact"/>
            </w:pPr>
            <w:r>
              <w:rPr>
                <w:w w:val="95"/>
              </w:rPr>
              <w:t>（经许可，改编自纽约州立学校音乐协会出版的</w:t>
            </w:r>
            <w:r>
              <w:rPr>
                <w:w w:val="95"/>
                <w:sz w:val="23"/>
              </w:rPr>
              <w:t>《纽约州立学校音乐协会手册》</w:t>
            </w:r>
            <w:r>
              <w:rPr>
                <w:w w:val="95"/>
              </w:rPr>
              <w:t>（第</w:t>
            </w:r>
            <w:r>
              <w:rPr>
                <w:spacing w:val="65"/>
              </w:rPr>
              <w:t xml:space="preserve"> </w:t>
            </w:r>
            <w:r>
              <w:rPr>
                <w:w w:val="95"/>
              </w:rPr>
              <w:t>23</w:t>
            </w:r>
            <w:r>
              <w:rPr>
                <w:spacing w:val="73"/>
              </w:rPr>
              <w:t xml:space="preserve"> </w:t>
            </w:r>
            <w:r>
              <w:rPr>
                <w:w w:val="95"/>
              </w:rPr>
              <w:t>版</w:t>
            </w:r>
            <w:r>
              <w:rPr>
                <w:spacing w:val="-5"/>
                <w:w w:val="95"/>
              </w:rPr>
              <w:t>））</w:t>
            </w:r>
          </w:p>
          <w:p w14:paraId="4AF955D7" w14:textId="77777777" w:rsidR="00F24D2D" w:rsidRDefault="00F24D2D">
            <w:pPr>
              <w:pStyle w:val="TableParagraph"/>
              <w:spacing w:before="1"/>
              <w:ind w:left="0"/>
              <w:rPr>
                <w:sz w:val="19"/>
              </w:rPr>
            </w:pPr>
          </w:p>
          <w:p w14:paraId="5A5EFCD5" w14:textId="77777777" w:rsidR="00F24D2D" w:rsidRDefault="00A37C89">
            <w:pPr>
              <w:pStyle w:val="TableParagraph"/>
            </w:pPr>
            <w:r>
              <w:rPr>
                <w:w w:val="95"/>
                <w:sz w:val="23"/>
              </w:rPr>
              <w:t>旋律：</w:t>
            </w:r>
            <w:r>
              <w:rPr>
                <w:w w:val="95"/>
              </w:rPr>
              <w:t>按顺序，有节奏的排列音调，以表达音乐的构思</w:t>
            </w:r>
            <w:r>
              <w:rPr>
                <w:spacing w:val="-10"/>
                <w:w w:val="95"/>
              </w:rPr>
              <w:t>。</w:t>
            </w:r>
          </w:p>
          <w:p w14:paraId="09166E85" w14:textId="77777777" w:rsidR="00F24D2D" w:rsidRDefault="00F24D2D">
            <w:pPr>
              <w:pStyle w:val="TableParagraph"/>
              <w:ind w:left="0"/>
              <w:rPr>
                <w:sz w:val="19"/>
              </w:rPr>
            </w:pPr>
          </w:p>
          <w:p w14:paraId="3C9A9073" w14:textId="77777777" w:rsidR="00F24D2D" w:rsidRDefault="00A37C89">
            <w:pPr>
              <w:pStyle w:val="TableParagraph"/>
              <w:spacing w:line="242" w:lineRule="auto"/>
              <w:ind w:right="104"/>
              <w:jc w:val="both"/>
            </w:pPr>
            <w:r>
              <w:rPr>
                <w:spacing w:val="-2"/>
                <w:sz w:val="23"/>
              </w:rPr>
              <w:t>音乐构思：</w:t>
            </w:r>
            <w:r>
              <w:rPr>
                <w:spacing w:val="-2"/>
              </w:rPr>
              <w:t>创造具有特殊特征的声音曲调的行为，即表达音乐构思的行为。音乐构思的范围，既包括简单的构思，如只专注于一段重复性的节奏或旋律，或称之为</w:t>
            </w:r>
            <w:r>
              <w:rPr>
                <w:spacing w:val="-2"/>
              </w:rPr>
              <w:t>“</w:t>
            </w:r>
            <w:r>
              <w:rPr>
                <w:spacing w:val="-2"/>
              </w:rPr>
              <w:t>作曲动机</w:t>
            </w:r>
            <w:r>
              <w:rPr>
                <w:spacing w:val="-2"/>
              </w:rPr>
              <w:t>”</w:t>
            </w:r>
            <w:r>
              <w:rPr>
                <w:spacing w:val="-2"/>
              </w:rPr>
              <w:t>（一段简短的声音序列，或用不同乐器或声音创作的音调），又包括复杂的构思，如特定形式的作曲和编曲（例如交响乐或协奏曲）。</w:t>
            </w:r>
          </w:p>
          <w:p w14:paraId="10A46518" w14:textId="77777777" w:rsidR="00F24D2D" w:rsidRDefault="00F24D2D">
            <w:pPr>
              <w:pStyle w:val="TableParagraph"/>
              <w:spacing w:before="8"/>
              <w:ind w:left="0"/>
              <w:rPr>
                <w:sz w:val="19"/>
              </w:rPr>
            </w:pPr>
          </w:p>
          <w:p w14:paraId="0DC710FB" w14:textId="77777777" w:rsidR="00F24D2D" w:rsidRDefault="00A37C89">
            <w:pPr>
              <w:pStyle w:val="TableParagraph"/>
              <w:spacing w:line="242" w:lineRule="auto"/>
              <w:ind w:right="106"/>
            </w:pPr>
            <w:r>
              <w:rPr>
                <w:spacing w:val="-2"/>
              </w:rPr>
              <w:t>（如果我们把这个术语（音乐构思）添加到词汇表中，其目的则是为了帮助教师理解美国国家音乐教育协会所提供的音乐教育标准，其中包括适</w:t>
            </w:r>
            <w:r>
              <w:t>合幼儿园前和幼儿园学生的标准。但我刚刚想明白，美国国家音乐教育协会（</w:t>
            </w:r>
            <w:r>
              <w:t>National</w:t>
            </w:r>
            <w:r>
              <w:rPr>
                <w:spacing w:val="-5"/>
              </w:rPr>
              <w:t xml:space="preserve"> </w:t>
            </w:r>
            <w:r>
              <w:t>Association</w:t>
            </w:r>
            <w:r>
              <w:rPr>
                <w:spacing w:val="-7"/>
              </w:rPr>
              <w:t xml:space="preserve"> </w:t>
            </w:r>
            <w:r>
              <w:t>for</w:t>
            </w:r>
            <w:r>
              <w:rPr>
                <w:spacing w:val="-5"/>
              </w:rPr>
              <w:t xml:space="preserve"> </w:t>
            </w:r>
            <w:r>
              <w:t>Music</w:t>
            </w:r>
            <w:r>
              <w:rPr>
                <w:spacing w:val="-5"/>
              </w:rPr>
              <w:t xml:space="preserve"> </w:t>
            </w:r>
            <w:r>
              <w:t>Education</w:t>
            </w:r>
            <w:r>
              <w:t>）的标准所使用的术语，与美国国家核心艺术标准联盟（</w:t>
            </w:r>
            <w:r>
              <w:t>National Coalition for Core Arts Standards</w:t>
            </w:r>
            <w:r>
              <w:t>）使用的术语是不同的，比如</w:t>
            </w:r>
            <w:r>
              <w:t>“</w:t>
            </w:r>
            <w:r>
              <w:t>音乐构思</w:t>
            </w:r>
            <w:r>
              <w:t>”</w:t>
            </w:r>
            <w:r>
              <w:t>和</w:t>
            </w:r>
            <w:r>
              <w:t>“</w:t>
            </w:r>
            <w:r>
              <w:t>标志性谱</w:t>
            </w:r>
            <w:r>
              <w:t xml:space="preserve"> </w:t>
            </w:r>
            <w:r>
              <w:rPr>
                <w:spacing w:val="-2"/>
              </w:rPr>
              <w:t>号</w:t>
            </w:r>
            <w:r>
              <w:rPr>
                <w:spacing w:val="-2"/>
              </w:rPr>
              <w:t>”</w:t>
            </w:r>
            <w:r>
              <w:rPr>
                <w:spacing w:val="-2"/>
              </w:rPr>
              <w:t>，这些术语并未得到广泛地使用！）</w:t>
            </w:r>
          </w:p>
          <w:p w14:paraId="28E316B2" w14:textId="77777777" w:rsidR="00F24D2D" w:rsidRDefault="00F24D2D">
            <w:pPr>
              <w:pStyle w:val="TableParagraph"/>
              <w:spacing w:before="2"/>
              <w:ind w:left="0"/>
              <w:rPr>
                <w:sz w:val="19"/>
              </w:rPr>
            </w:pPr>
          </w:p>
          <w:p w14:paraId="2AEA7645" w14:textId="77777777" w:rsidR="00F24D2D" w:rsidRDefault="00A37C89">
            <w:pPr>
              <w:pStyle w:val="TableParagraph"/>
              <w:spacing w:line="436" w:lineRule="auto"/>
              <w:ind w:right="4508"/>
            </w:pPr>
            <w:r>
              <w:rPr>
                <w:spacing w:val="-2"/>
                <w:sz w:val="23"/>
              </w:rPr>
              <w:t>乐句：</w:t>
            </w:r>
            <w:r>
              <w:rPr>
                <w:spacing w:val="-2"/>
              </w:rPr>
              <w:t>一个旋律性的构思，代表一个完整的想法，就像是一个句子，由两个或多个作曲动机组成。</w:t>
            </w:r>
            <w:r>
              <w:rPr>
                <w:spacing w:val="-2"/>
                <w:sz w:val="23"/>
              </w:rPr>
              <w:t>音高：</w:t>
            </w:r>
            <w:r>
              <w:rPr>
                <w:spacing w:val="-2"/>
              </w:rPr>
              <w:t>音高是指音调的高或低</w:t>
            </w:r>
            <w:r>
              <w:rPr>
                <w:spacing w:val="-2"/>
              </w:rPr>
              <w:t>,</w:t>
            </w:r>
          </w:p>
          <w:p w14:paraId="7FC7F31A" w14:textId="77777777" w:rsidR="00F24D2D" w:rsidRDefault="00A37C89">
            <w:pPr>
              <w:pStyle w:val="TableParagraph"/>
              <w:spacing w:before="5"/>
            </w:pPr>
            <w:r>
              <w:rPr>
                <w:w w:val="95"/>
                <w:sz w:val="23"/>
              </w:rPr>
              <w:t>节奏：</w:t>
            </w:r>
            <w:r>
              <w:rPr>
                <w:w w:val="95"/>
              </w:rPr>
              <w:t>编排音乐中的时值</w:t>
            </w:r>
            <w:r>
              <w:rPr>
                <w:spacing w:val="-10"/>
                <w:w w:val="95"/>
              </w:rPr>
              <w:t>。</w:t>
            </w:r>
          </w:p>
          <w:p w14:paraId="34C63BEF" w14:textId="77777777" w:rsidR="00F24D2D" w:rsidRDefault="00A37C89">
            <w:pPr>
              <w:pStyle w:val="TableParagraph"/>
              <w:spacing w:line="530" w:lineRule="atLeast"/>
              <w:ind w:right="7592"/>
            </w:pPr>
            <w:r>
              <w:rPr>
                <w:spacing w:val="-2"/>
                <w:sz w:val="23"/>
              </w:rPr>
              <w:t>音阶：</w:t>
            </w:r>
            <w:r>
              <w:rPr>
                <w:spacing w:val="-2"/>
              </w:rPr>
              <w:t>根据特定音程或音级，把音高按从低到高的顺序进行排列。</w:t>
            </w:r>
            <w:r>
              <w:rPr>
                <w:spacing w:val="-2"/>
                <w:sz w:val="23"/>
              </w:rPr>
              <w:t>节拍：</w:t>
            </w:r>
            <w:r>
              <w:rPr>
                <w:spacing w:val="-2"/>
              </w:rPr>
              <w:t>音乐中节拍的快慢</w:t>
            </w:r>
          </w:p>
        </w:tc>
      </w:tr>
    </w:tbl>
    <w:p w14:paraId="025D6AC8" w14:textId="77777777" w:rsidR="00A37C89" w:rsidRDefault="00A37C89"/>
    <w:sectPr w:rsidR="00A37C89">
      <w:headerReference w:type="default" r:id="rId107"/>
      <w:footerReference w:type="default" r:id="rId108"/>
      <w:pgSz w:w="15840" w:h="12240" w:orient="landscape"/>
      <w:pgMar w:top="860" w:right="580" w:bottom="960" w:left="480"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08F0B" w14:textId="77777777" w:rsidR="00A37C89" w:rsidRDefault="00A37C89">
      <w:r>
        <w:separator/>
      </w:r>
    </w:p>
  </w:endnote>
  <w:endnote w:type="continuationSeparator" w:id="0">
    <w:p w14:paraId="08B63496" w14:textId="77777777" w:rsidR="00A37C89" w:rsidRDefault="00A37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font>
  <w:font w:name="PMingLiU">
    <w:altName w:val="新細明體"/>
    <w:panose1 w:val="02010601000101010101"/>
    <w:charset w:val="88"/>
    <w:family w:val="auto"/>
    <w:pitch w:val="variable"/>
    <w:sig w:usb0="00000001" w:usb1="08080000" w:usb2="00000010" w:usb3="00000000" w:csb0="00100000" w:csb1="00000000"/>
  </w:font>
  <w:font w:name="Malgun Gothic">
    <w:altName w:val="Malgun Gothic"/>
    <w:panose1 w:val="020B05030200000200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F2D6" w14:textId="1BA4B9D5" w:rsidR="00F24D2D" w:rsidRDefault="00732CAB">
    <w:pPr>
      <w:pStyle w:val="BodyText"/>
      <w:spacing w:line="14" w:lineRule="auto"/>
      <w:rPr>
        <w:sz w:val="13"/>
      </w:rPr>
    </w:pPr>
    <w:r>
      <w:rPr>
        <w:noProof/>
      </w:rPr>
      <mc:AlternateContent>
        <mc:Choice Requires="wps">
          <w:drawing>
            <wp:anchor distT="0" distB="0" distL="114300" distR="114300" simplePos="0" relativeHeight="481077760" behindDoc="1" locked="0" layoutInCell="1" allowOverlap="1" wp14:anchorId="54BB14BA" wp14:editId="729D67D1">
              <wp:simplePos x="0" y="0"/>
              <wp:positionH relativeFrom="page">
                <wp:posOffset>9420860</wp:posOffset>
              </wp:positionH>
              <wp:positionV relativeFrom="page">
                <wp:posOffset>7386955</wp:posOffset>
              </wp:positionV>
              <wp:extent cx="178435" cy="252095"/>
              <wp:effectExtent l="0" t="0" r="0" b="0"/>
              <wp:wrapNone/>
              <wp:docPr id="6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F841C" w14:textId="77777777" w:rsidR="00F24D2D" w:rsidRDefault="00A37C89">
                          <w:pPr>
                            <w:pStyle w:val="BodyText"/>
                            <w:spacing w:before="123"/>
                            <w:ind w:left="2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7</w:t>
                          </w:r>
                          <w:r>
                            <w:rPr>
                              <w:rFonts w:asci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B14BA" id="_x0000_t202" coordsize="21600,21600" o:spt="202" path="m,l,21600r21600,l21600,xe">
              <v:stroke joinstyle="miter"/>
              <v:path gradientshapeok="t" o:connecttype="rect"/>
            </v:shapetype>
            <v:shape id="docshape11" o:spid="_x0000_s1037" type="#_x0000_t202" style="position:absolute;margin-left:741.8pt;margin-top:581.65pt;width:14.05pt;height:19.85pt;z-index:-2223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" filled="f" stroked="f">
              <v:textbox inset="0,0,0,0">
                <w:txbxContent>
                  <w:p w14:paraId="270F841C" w14:textId="77777777" w:rsidR="00F24D2D" w:rsidRDefault="00A37C89">
                    <w:pPr>
                      <w:pStyle w:val="BodyText"/>
                      <w:spacing w:before="123"/>
                      <w:ind w:left="2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7</w:t>
                    </w:r>
                    <w:r>
                      <w:rPr>
                        <w:rFonts w:ascii="Times New Roman"/>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29A7F" w14:textId="3C1DE295" w:rsidR="00F24D2D" w:rsidRDefault="00732CAB">
    <w:pPr>
      <w:pStyle w:val="BodyText"/>
      <w:spacing w:line="14" w:lineRule="auto"/>
      <w:rPr>
        <w:sz w:val="20"/>
      </w:rPr>
    </w:pPr>
    <w:r>
      <w:rPr>
        <w:noProof/>
      </w:rPr>
      <mc:AlternateContent>
        <mc:Choice Requires="wpg">
          <w:drawing>
            <wp:anchor distT="0" distB="0" distL="114300" distR="114300" simplePos="0" relativeHeight="481084928" behindDoc="1" locked="0" layoutInCell="1" allowOverlap="1" wp14:anchorId="548F6513" wp14:editId="011FCD91">
              <wp:simplePos x="0" y="0"/>
              <wp:positionH relativeFrom="page">
                <wp:posOffset>548640</wp:posOffset>
              </wp:positionH>
              <wp:positionV relativeFrom="page">
                <wp:posOffset>6571615</wp:posOffset>
              </wp:positionV>
              <wp:extent cx="8961120" cy="195580"/>
              <wp:effectExtent l="0" t="0" r="0" b="0"/>
              <wp:wrapNone/>
              <wp:docPr id="47"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61120" cy="195580"/>
                        <a:chOff x="864" y="10349"/>
                        <a:chExt cx="14112" cy="308"/>
                      </a:xfrm>
                    </wpg:grpSpPr>
                    <wps:wsp>
                      <wps:cNvPr id="48" name="docshape32"/>
                      <wps:cNvSpPr>
                        <a:spLocks noChangeArrowheads="1"/>
                      </wps:cNvSpPr>
                      <wps:spPr bwMode="auto">
                        <a:xfrm>
                          <a:off x="873" y="10360"/>
                          <a:ext cx="14093" cy="286"/>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docshape33"/>
                      <wps:cNvSpPr>
                        <a:spLocks/>
                      </wps:cNvSpPr>
                      <wps:spPr bwMode="auto">
                        <a:xfrm>
                          <a:off x="864" y="10348"/>
                          <a:ext cx="14112" cy="308"/>
                        </a:xfrm>
                        <a:custGeom>
                          <a:avLst/>
                          <a:gdLst>
                            <a:gd name="T0" fmla="+- 0 14976 864"/>
                            <a:gd name="T1" fmla="*/ T0 w 14112"/>
                            <a:gd name="T2" fmla="+- 0 10349 10349"/>
                            <a:gd name="T3" fmla="*/ 10349 h 308"/>
                            <a:gd name="T4" fmla="+- 0 14966 864"/>
                            <a:gd name="T5" fmla="*/ T4 w 14112"/>
                            <a:gd name="T6" fmla="+- 0 10349 10349"/>
                            <a:gd name="T7" fmla="*/ 10349 h 308"/>
                            <a:gd name="T8" fmla="+- 0 14966 864"/>
                            <a:gd name="T9" fmla="*/ T8 w 14112"/>
                            <a:gd name="T10" fmla="+- 0 10358 10349"/>
                            <a:gd name="T11" fmla="*/ 10358 h 308"/>
                            <a:gd name="T12" fmla="+- 0 14966 864"/>
                            <a:gd name="T13" fmla="*/ T12 w 14112"/>
                            <a:gd name="T14" fmla="+- 0 10646 10349"/>
                            <a:gd name="T15" fmla="*/ 10646 h 308"/>
                            <a:gd name="T16" fmla="+- 0 874 864"/>
                            <a:gd name="T17" fmla="*/ T16 w 14112"/>
                            <a:gd name="T18" fmla="+- 0 10646 10349"/>
                            <a:gd name="T19" fmla="*/ 10646 h 308"/>
                            <a:gd name="T20" fmla="+- 0 874 864"/>
                            <a:gd name="T21" fmla="*/ T20 w 14112"/>
                            <a:gd name="T22" fmla="+- 0 10358 10349"/>
                            <a:gd name="T23" fmla="*/ 10358 h 308"/>
                            <a:gd name="T24" fmla="+- 0 14966 864"/>
                            <a:gd name="T25" fmla="*/ T24 w 14112"/>
                            <a:gd name="T26" fmla="+- 0 10358 10349"/>
                            <a:gd name="T27" fmla="*/ 10358 h 308"/>
                            <a:gd name="T28" fmla="+- 0 14966 864"/>
                            <a:gd name="T29" fmla="*/ T28 w 14112"/>
                            <a:gd name="T30" fmla="+- 0 10349 10349"/>
                            <a:gd name="T31" fmla="*/ 10349 h 308"/>
                            <a:gd name="T32" fmla="+- 0 864 864"/>
                            <a:gd name="T33" fmla="*/ T32 w 14112"/>
                            <a:gd name="T34" fmla="+- 0 10349 10349"/>
                            <a:gd name="T35" fmla="*/ 10349 h 308"/>
                            <a:gd name="T36" fmla="+- 0 864 864"/>
                            <a:gd name="T37" fmla="*/ T36 w 14112"/>
                            <a:gd name="T38" fmla="+- 0 10358 10349"/>
                            <a:gd name="T39" fmla="*/ 10358 h 308"/>
                            <a:gd name="T40" fmla="+- 0 864 864"/>
                            <a:gd name="T41" fmla="*/ T40 w 14112"/>
                            <a:gd name="T42" fmla="+- 0 10646 10349"/>
                            <a:gd name="T43" fmla="*/ 10646 h 308"/>
                            <a:gd name="T44" fmla="+- 0 864 864"/>
                            <a:gd name="T45" fmla="*/ T44 w 14112"/>
                            <a:gd name="T46" fmla="+- 0 10656 10349"/>
                            <a:gd name="T47" fmla="*/ 10656 h 308"/>
                            <a:gd name="T48" fmla="+- 0 874 864"/>
                            <a:gd name="T49" fmla="*/ T48 w 14112"/>
                            <a:gd name="T50" fmla="+- 0 10656 10349"/>
                            <a:gd name="T51" fmla="*/ 10656 h 308"/>
                            <a:gd name="T52" fmla="+- 0 14966 864"/>
                            <a:gd name="T53" fmla="*/ T52 w 14112"/>
                            <a:gd name="T54" fmla="+- 0 10656 10349"/>
                            <a:gd name="T55" fmla="*/ 10656 h 308"/>
                            <a:gd name="T56" fmla="+- 0 14976 864"/>
                            <a:gd name="T57" fmla="*/ T56 w 14112"/>
                            <a:gd name="T58" fmla="+- 0 10656 10349"/>
                            <a:gd name="T59" fmla="*/ 10656 h 308"/>
                            <a:gd name="T60" fmla="+- 0 14976 864"/>
                            <a:gd name="T61" fmla="*/ T60 w 14112"/>
                            <a:gd name="T62" fmla="+- 0 10646 10349"/>
                            <a:gd name="T63" fmla="*/ 10646 h 308"/>
                            <a:gd name="T64" fmla="+- 0 14976 864"/>
                            <a:gd name="T65" fmla="*/ T64 w 14112"/>
                            <a:gd name="T66" fmla="+- 0 10358 10349"/>
                            <a:gd name="T67" fmla="*/ 10358 h 308"/>
                            <a:gd name="T68" fmla="+- 0 14976 864"/>
                            <a:gd name="T69" fmla="*/ T68 w 14112"/>
                            <a:gd name="T70" fmla="+- 0 10349 10349"/>
                            <a:gd name="T71" fmla="*/ 10349 h 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112" h="308">
                              <a:moveTo>
                                <a:pt x="14112" y="0"/>
                              </a:moveTo>
                              <a:lnTo>
                                <a:pt x="14102" y="0"/>
                              </a:lnTo>
                              <a:lnTo>
                                <a:pt x="14102" y="9"/>
                              </a:lnTo>
                              <a:lnTo>
                                <a:pt x="14102" y="297"/>
                              </a:lnTo>
                              <a:lnTo>
                                <a:pt x="10" y="297"/>
                              </a:lnTo>
                              <a:lnTo>
                                <a:pt x="10" y="9"/>
                              </a:lnTo>
                              <a:lnTo>
                                <a:pt x="14102" y="9"/>
                              </a:lnTo>
                              <a:lnTo>
                                <a:pt x="14102" y="0"/>
                              </a:lnTo>
                              <a:lnTo>
                                <a:pt x="0" y="0"/>
                              </a:lnTo>
                              <a:lnTo>
                                <a:pt x="0" y="9"/>
                              </a:lnTo>
                              <a:lnTo>
                                <a:pt x="0" y="297"/>
                              </a:lnTo>
                              <a:lnTo>
                                <a:pt x="0" y="307"/>
                              </a:lnTo>
                              <a:lnTo>
                                <a:pt x="10" y="307"/>
                              </a:lnTo>
                              <a:lnTo>
                                <a:pt x="14102" y="307"/>
                              </a:lnTo>
                              <a:lnTo>
                                <a:pt x="14112" y="307"/>
                              </a:lnTo>
                              <a:lnTo>
                                <a:pt x="14112" y="297"/>
                              </a:lnTo>
                              <a:lnTo>
                                <a:pt x="14112" y="9"/>
                              </a:lnTo>
                              <a:lnTo>
                                <a:pt x="141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52204" id="docshapegroup31" o:spid="_x0000_s1026" style="position:absolute;margin-left:43.2pt;margin-top:517.45pt;width:705.6pt;height:15.4pt;z-index:-22231552;mso-position-horizontal-relative:page;mso-position-vertical-relative:page" coordorigin="864,10349" coordsize="14112,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">
              <v:rect id="docshape32" o:spid="_x0000_s1027" style="position:absolute;left:873;top:10360;width:1409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" fillcolor="#cfc" stroked="f"/>
              <v:shape id="docshape33" o:spid="_x0000_s1028" style="position:absolute;left:864;top:10348;width:14112;height:308;visibility:visible;mso-wrap-style:square;v-text-anchor:top" coordsize="1411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" path="m14112,r-10,l14102,9r,288l10,297,10,9r14092,l14102,,,,,9,,297r,10l10,307r14092,l14112,307r,-10l14112,9r,-9xe" fillcolor="black" stroked="f">
                <v:path arrowok="t" o:connecttype="custom" o:connectlocs="14112,10349;14102,10349;14102,10358;14102,10646;10,10646;10,10358;14102,10358;14102,10349;0,10349;0,10358;0,10646;0,10656;10,10656;14102,10656;14112,10656;14112,10646;14112,10358;14112,10349" o:connectangles="0,0,0,0,0,0,0,0,0,0,0,0,0,0,0,0,0,0"/>
              </v:shape>
              <w10:wrap anchorx="page" anchory="page"/>
            </v:group>
          </w:pict>
        </mc:Fallback>
      </mc:AlternateContent>
    </w:r>
    <w:r>
      <w:rPr>
        <w:noProof/>
      </w:rPr>
      <mc:AlternateContent>
        <mc:Choice Requires="wps">
          <w:drawing>
            <wp:anchor distT="0" distB="0" distL="114300" distR="114300" simplePos="0" relativeHeight="481085440" behindDoc="1" locked="0" layoutInCell="1" allowOverlap="1" wp14:anchorId="1C2567DD" wp14:editId="3603FC26">
              <wp:simplePos x="0" y="0"/>
              <wp:positionH relativeFrom="page">
                <wp:posOffset>9331325</wp:posOffset>
              </wp:positionH>
              <wp:positionV relativeFrom="page">
                <wp:posOffset>7146925</wp:posOffset>
              </wp:positionV>
              <wp:extent cx="229870" cy="180975"/>
              <wp:effectExtent l="0" t="0" r="0" b="0"/>
              <wp:wrapNone/>
              <wp:docPr id="46"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F5A3D"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57</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567DD" id="_x0000_t202" coordsize="21600,21600" o:spt="202" path="m,l,21600r21600,l21600,xe">
              <v:stroke joinstyle="miter"/>
              <v:path gradientshapeok="t" o:connecttype="rect"/>
            </v:shapetype>
            <v:shape id="docshape34" o:spid="_x0000_s1051" type="#_x0000_t202" style="position:absolute;margin-left:734.75pt;margin-top:562.75pt;width:18.1pt;height:14.25pt;z-index:-2223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" filled="f" stroked="f">
              <v:textbox inset="0,0,0,0">
                <w:txbxContent>
                  <w:p w14:paraId="2CCF5A3D"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57</w:t>
                    </w:r>
                    <w:r>
                      <w:rPr>
                        <w:rFonts w:ascii="Times New Roman"/>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9157" w14:textId="7D3592F8" w:rsidR="00F24D2D" w:rsidRDefault="00732CAB">
    <w:pPr>
      <w:pStyle w:val="BodyText"/>
      <w:spacing w:line="14" w:lineRule="auto"/>
      <w:rPr>
        <w:sz w:val="19"/>
      </w:rPr>
    </w:pPr>
    <w:r>
      <w:rPr>
        <w:noProof/>
      </w:rPr>
      <mc:AlternateContent>
        <mc:Choice Requires="wps">
          <w:drawing>
            <wp:anchor distT="0" distB="0" distL="114300" distR="114300" simplePos="0" relativeHeight="481086464" behindDoc="1" locked="0" layoutInCell="1" allowOverlap="1" wp14:anchorId="5BB5E30A" wp14:editId="59BE865D">
              <wp:simplePos x="0" y="0"/>
              <wp:positionH relativeFrom="page">
                <wp:posOffset>9331325</wp:posOffset>
              </wp:positionH>
              <wp:positionV relativeFrom="page">
                <wp:posOffset>7146925</wp:posOffset>
              </wp:positionV>
              <wp:extent cx="229870" cy="180975"/>
              <wp:effectExtent l="0" t="0" r="0" b="0"/>
              <wp:wrapNone/>
              <wp:docPr id="4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D7209"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66</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5E30A" id="_x0000_t202" coordsize="21600,21600" o:spt="202" path="m,l,21600r21600,l21600,xe">
              <v:stroke joinstyle="miter"/>
              <v:path gradientshapeok="t" o:connecttype="rect"/>
            </v:shapetype>
            <v:shape id="docshape36" o:spid="_x0000_s1053" type="#_x0000_t202" style="position:absolute;margin-left:734.75pt;margin-top:562.75pt;width:18.1pt;height:14.25pt;z-index:-2223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" filled="f" stroked="f">
              <v:textbox inset="0,0,0,0">
                <w:txbxContent>
                  <w:p w14:paraId="046D7209"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66</w:t>
                    </w:r>
                    <w:r>
                      <w:rPr>
                        <w:rFonts w:ascii="Times New Roman"/>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7E5D8" w14:textId="3578B88B" w:rsidR="00F24D2D" w:rsidRDefault="00732CAB">
    <w:pPr>
      <w:pStyle w:val="BodyText"/>
      <w:spacing w:line="14" w:lineRule="auto"/>
      <w:rPr>
        <w:sz w:val="20"/>
      </w:rPr>
    </w:pPr>
    <w:r>
      <w:rPr>
        <w:noProof/>
      </w:rPr>
      <mc:AlternateContent>
        <mc:Choice Requires="wps">
          <w:drawing>
            <wp:anchor distT="0" distB="0" distL="114300" distR="114300" simplePos="0" relativeHeight="481087488" behindDoc="1" locked="0" layoutInCell="1" allowOverlap="1" wp14:anchorId="394A741C" wp14:editId="72DD7905">
              <wp:simplePos x="0" y="0"/>
              <wp:positionH relativeFrom="page">
                <wp:posOffset>9356725</wp:posOffset>
              </wp:positionH>
              <wp:positionV relativeFrom="page">
                <wp:posOffset>6985000</wp:posOffset>
              </wp:positionV>
              <wp:extent cx="166370" cy="180975"/>
              <wp:effectExtent l="0" t="0" r="0" b="0"/>
              <wp:wrapNone/>
              <wp:docPr id="42"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D040B" w14:textId="77777777" w:rsidR="00F24D2D" w:rsidRDefault="00A37C89">
                          <w:pPr>
                            <w:pStyle w:val="BodyText"/>
                            <w:spacing w:before="11"/>
                            <w:ind w:left="20"/>
                            <w:rPr>
                              <w:rFonts w:ascii="Times New Roman"/>
                            </w:rPr>
                          </w:pPr>
                          <w:r>
                            <w:rPr>
                              <w:rFonts w:ascii="Times New Roman"/>
                              <w:spacing w:val="-5"/>
                            </w:rPr>
                            <w:t>69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A741C" id="_x0000_t202" coordsize="21600,21600" o:spt="202" path="m,l,21600r21600,l21600,xe">
              <v:stroke joinstyle="miter"/>
              <v:path gradientshapeok="t" o:connecttype="rect"/>
            </v:shapetype>
            <v:shape id="docshape38" o:spid="_x0000_s1055" type="#_x0000_t202" style="position:absolute;margin-left:736.75pt;margin-top:550pt;width:13.1pt;height:14.25pt;z-index:-2222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" filled="f" stroked="f">
              <v:textbox inset="0,0,0,0">
                <w:txbxContent>
                  <w:p w14:paraId="2CED040B" w14:textId="77777777" w:rsidR="00F24D2D" w:rsidRDefault="00A37C89">
                    <w:pPr>
                      <w:pStyle w:val="BodyText"/>
                      <w:spacing w:before="11"/>
                      <w:ind w:left="20"/>
                      <w:rPr>
                        <w:rFonts w:ascii="Times New Roman"/>
                      </w:rPr>
                    </w:pPr>
                    <w:r>
                      <w:rPr>
                        <w:rFonts w:ascii="Times New Roman"/>
                        <w:spacing w:val="-5"/>
                      </w:rPr>
                      <w:t>69</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B943" w14:textId="6CF9689D" w:rsidR="00F24D2D" w:rsidRDefault="00732CAB">
    <w:pPr>
      <w:pStyle w:val="BodyText"/>
      <w:spacing w:line="14" w:lineRule="auto"/>
      <w:rPr>
        <w:sz w:val="20"/>
      </w:rPr>
    </w:pPr>
    <w:r>
      <w:rPr>
        <w:noProof/>
      </w:rPr>
      <mc:AlternateContent>
        <mc:Choice Requires="wps">
          <w:drawing>
            <wp:anchor distT="0" distB="0" distL="114300" distR="114300" simplePos="0" relativeHeight="481088512" behindDoc="1" locked="0" layoutInCell="1" allowOverlap="1" wp14:anchorId="77B52E09" wp14:editId="4ADBCAA1">
              <wp:simplePos x="0" y="0"/>
              <wp:positionH relativeFrom="page">
                <wp:posOffset>9331325</wp:posOffset>
              </wp:positionH>
              <wp:positionV relativeFrom="page">
                <wp:posOffset>7146925</wp:posOffset>
              </wp:positionV>
              <wp:extent cx="229870" cy="180975"/>
              <wp:effectExtent l="0" t="0" r="0" b="0"/>
              <wp:wrapNone/>
              <wp:docPr id="40"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62838"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83</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52E09" id="_x0000_t202" coordsize="21600,21600" o:spt="202" path="m,l,21600r21600,l21600,xe">
              <v:stroke joinstyle="miter"/>
              <v:path gradientshapeok="t" o:connecttype="rect"/>
            </v:shapetype>
            <v:shape id="docshape40" o:spid="_x0000_s1057" type="#_x0000_t202" style="position:absolute;margin-left:734.75pt;margin-top:562.75pt;width:18.1pt;height:14.25pt;z-index:-2222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" filled="f" stroked="f">
              <v:textbox inset="0,0,0,0">
                <w:txbxContent>
                  <w:p w14:paraId="25162838"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83</w:t>
                    </w:r>
                    <w:r>
                      <w:rPr>
                        <w:rFonts w:ascii="Times New Roman"/>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0331F" w14:textId="77777777" w:rsidR="00F24D2D" w:rsidRDefault="00F24D2D">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AF02" w14:textId="07C4F5D7" w:rsidR="00F24D2D" w:rsidRDefault="00732CAB">
    <w:pPr>
      <w:pStyle w:val="BodyText"/>
      <w:spacing w:line="14" w:lineRule="auto"/>
      <w:rPr>
        <w:sz w:val="19"/>
      </w:rPr>
    </w:pPr>
    <w:r>
      <w:rPr>
        <w:noProof/>
      </w:rPr>
      <mc:AlternateContent>
        <mc:Choice Requires="wps">
          <w:drawing>
            <wp:anchor distT="0" distB="0" distL="114300" distR="114300" simplePos="0" relativeHeight="481090048" behindDoc="1" locked="0" layoutInCell="1" allowOverlap="1" wp14:anchorId="234D2910" wp14:editId="4025DE11">
              <wp:simplePos x="0" y="0"/>
              <wp:positionH relativeFrom="page">
                <wp:posOffset>9261475</wp:posOffset>
              </wp:positionH>
              <wp:positionV relativeFrom="page">
                <wp:posOffset>7146925</wp:posOffset>
              </wp:positionV>
              <wp:extent cx="299720" cy="180975"/>
              <wp:effectExtent l="0" t="0" r="0" b="0"/>
              <wp:wrapNone/>
              <wp:docPr id="37"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7EBB"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100</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D2910" id="_x0000_t202" coordsize="21600,21600" o:spt="202" path="m,l,21600r21600,l21600,xe">
              <v:stroke joinstyle="miter"/>
              <v:path gradientshapeok="t" o:connecttype="rect"/>
            </v:shapetype>
            <v:shape id="docshape47" o:spid="_x0000_s1060" type="#_x0000_t202" style="position:absolute;margin-left:729.25pt;margin-top:562.75pt;width:23.6pt;height:14.25pt;z-index:-2222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B7JE/d2gEAAJgDAAAOAAAAAAAAAAAAAAAAAC4CAABkcnMvZTJvRG9jLnhtbFBLAQItABQABgAI&#10;AAAAIQByR0SV4QAAAA8BAAAPAAAAAAAAAAAAAAAAADQEAABkcnMvZG93bnJldi54bWxQSwUGAAAA&#10;AAQABADzAAAAQgUAAAAA&#10;" filled="f" stroked="f">
              <v:textbox inset="0,0,0,0">
                <w:txbxContent>
                  <w:p w14:paraId="0E047EBB"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100</w:t>
                    </w:r>
                    <w:r>
                      <w:rPr>
                        <w:rFonts w:ascii="Times New Roman"/>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DAFE" w14:textId="5DE15C17" w:rsidR="00F24D2D" w:rsidRDefault="00732CAB">
    <w:pPr>
      <w:pStyle w:val="BodyText"/>
      <w:spacing w:line="14" w:lineRule="auto"/>
      <w:rPr>
        <w:sz w:val="20"/>
      </w:rPr>
    </w:pPr>
    <w:r>
      <w:rPr>
        <w:noProof/>
      </w:rPr>
      <mc:AlternateContent>
        <mc:Choice Requires="wps">
          <w:drawing>
            <wp:anchor distT="0" distB="0" distL="114300" distR="114300" simplePos="0" relativeHeight="481091072" behindDoc="1" locked="0" layoutInCell="1" allowOverlap="1" wp14:anchorId="77C19966" wp14:editId="6FBA6C80">
              <wp:simplePos x="0" y="0"/>
              <wp:positionH relativeFrom="page">
                <wp:posOffset>9261475</wp:posOffset>
              </wp:positionH>
              <wp:positionV relativeFrom="page">
                <wp:posOffset>7146925</wp:posOffset>
              </wp:positionV>
              <wp:extent cx="299720" cy="180975"/>
              <wp:effectExtent l="0" t="0" r="0" b="0"/>
              <wp:wrapNone/>
              <wp:docPr id="35"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117CB"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111</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19966" id="_x0000_t202" coordsize="21600,21600" o:spt="202" path="m,l,21600r21600,l21600,xe">
              <v:stroke joinstyle="miter"/>
              <v:path gradientshapeok="t" o:connecttype="rect"/>
            </v:shapetype>
            <v:shape id="docshape50" o:spid="_x0000_s1062" type="#_x0000_t202" style="position:absolute;margin-left:729.25pt;margin-top:562.75pt;width:23.6pt;height:14.25pt;z-index:-2222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" filled="f" stroked="f">
              <v:textbox inset="0,0,0,0">
                <w:txbxContent>
                  <w:p w14:paraId="02A117CB"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111</w:t>
                    </w:r>
                    <w:r>
                      <w:rPr>
                        <w:rFonts w:ascii="Times New Roman"/>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F3892" w14:textId="1ADEF20C" w:rsidR="00F24D2D" w:rsidRDefault="00732CAB">
    <w:pPr>
      <w:pStyle w:val="BodyText"/>
      <w:spacing w:line="14" w:lineRule="auto"/>
      <w:rPr>
        <w:sz w:val="20"/>
      </w:rPr>
    </w:pPr>
    <w:r>
      <w:rPr>
        <w:noProof/>
      </w:rPr>
      <mc:AlternateContent>
        <mc:Choice Requires="wps">
          <w:drawing>
            <wp:anchor distT="0" distB="0" distL="114300" distR="114300" simplePos="0" relativeHeight="481092096" behindDoc="1" locked="0" layoutInCell="1" allowOverlap="1" wp14:anchorId="423AC662" wp14:editId="327DB03D">
              <wp:simplePos x="0" y="0"/>
              <wp:positionH relativeFrom="page">
                <wp:posOffset>9261475</wp:posOffset>
              </wp:positionH>
              <wp:positionV relativeFrom="page">
                <wp:posOffset>7146925</wp:posOffset>
              </wp:positionV>
              <wp:extent cx="299720" cy="180975"/>
              <wp:effectExtent l="0" t="0" r="0" b="0"/>
              <wp:wrapNone/>
              <wp:docPr id="33"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A4EF5"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114</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AC662" id="_x0000_t202" coordsize="21600,21600" o:spt="202" path="m,l,21600r21600,l21600,xe">
              <v:stroke joinstyle="miter"/>
              <v:path gradientshapeok="t" o:connecttype="rect"/>
            </v:shapetype>
            <v:shape id="docshape52" o:spid="_x0000_s1064" type="#_x0000_t202" style="position:absolute;margin-left:729.25pt;margin-top:562.75pt;width:23.6pt;height:14.25pt;z-index:-222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D26JVQ2gEAAJgDAAAOAAAAAAAAAAAAAAAAAC4CAABkcnMvZTJvRG9jLnhtbFBLAQItABQABgAI&#10;AAAAIQByR0SV4QAAAA8BAAAPAAAAAAAAAAAAAAAAADQEAABkcnMvZG93bnJldi54bWxQSwUGAAAA&#10;AAQABADzAAAAQgUAAAAA&#10;" filled="f" stroked="f">
              <v:textbox inset="0,0,0,0">
                <w:txbxContent>
                  <w:p w14:paraId="0A8A4EF5"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114</w:t>
                    </w:r>
                    <w:r>
                      <w:rPr>
                        <w:rFonts w:ascii="Times New Roman"/>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D746" w14:textId="34515726" w:rsidR="00F24D2D" w:rsidRDefault="00732CAB">
    <w:pPr>
      <w:pStyle w:val="BodyText"/>
      <w:spacing w:line="14" w:lineRule="auto"/>
      <w:rPr>
        <w:sz w:val="20"/>
      </w:rPr>
    </w:pPr>
    <w:r>
      <w:rPr>
        <w:noProof/>
      </w:rPr>
      <mc:AlternateContent>
        <mc:Choice Requires="wps">
          <w:drawing>
            <wp:anchor distT="0" distB="0" distL="114300" distR="114300" simplePos="0" relativeHeight="481093120" behindDoc="1" locked="0" layoutInCell="1" allowOverlap="1" wp14:anchorId="283B2210" wp14:editId="3B5B301B">
              <wp:simplePos x="0" y="0"/>
              <wp:positionH relativeFrom="page">
                <wp:posOffset>9286875</wp:posOffset>
              </wp:positionH>
              <wp:positionV relativeFrom="page">
                <wp:posOffset>6985000</wp:posOffset>
              </wp:positionV>
              <wp:extent cx="236220" cy="180975"/>
              <wp:effectExtent l="0" t="0" r="0" b="0"/>
              <wp:wrapNone/>
              <wp:docPr id="31"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11713" w14:textId="77777777" w:rsidR="00F24D2D" w:rsidRDefault="00A37C89">
                          <w:pPr>
                            <w:pStyle w:val="BodyText"/>
                            <w:spacing w:before="11"/>
                            <w:ind w:left="20"/>
                            <w:rPr>
                              <w:rFonts w:ascii="Times New Roman"/>
                            </w:rPr>
                          </w:pPr>
                          <w:r>
                            <w:rPr>
                              <w:rFonts w:ascii="Times New Roman"/>
                              <w:spacing w:val="-5"/>
                            </w:rPr>
                            <w:t>119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B2210" id="_x0000_t202" coordsize="21600,21600" o:spt="202" path="m,l,21600r21600,l21600,xe">
              <v:stroke joinstyle="miter"/>
              <v:path gradientshapeok="t" o:connecttype="rect"/>
            </v:shapetype>
            <v:shape id="docshape54" o:spid="_x0000_s1066" type="#_x0000_t202" style="position:absolute;margin-left:731.25pt;margin-top:550pt;width:18.6pt;height:14.25pt;z-index:-2222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" filled="f" stroked="f">
              <v:textbox inset="0,0,0,0">
                <w:txbxContent>
                  <w:p w14:paraId="10411713" w14:textId="77777777" w:rsidR="00F24D2D" w:rsidRDefault="00A37C89">
                    <w:pPr>
                      <w:pStyle w:val="BodyText"/>
                      <w:spacing w:before="11"/>
                      <w:ind w:left="20"/>
                      <w:rPr>
                        <w:rFonts w:ascii="Times New Roman"/>
                      </w:rPr>
                    </w:pPr>
                    <w:r>
                      <w:rPr>
                        <w:rFonts w:ascii="Times New Roman"/>
                        <w:spacing w:val="-5"/>
                      </w:rPr>
                      <w:t>119</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4A58" w14:textId="26C062D8" w:rsidR="00F24D2D" w:rsidRDefault="00732CAB">
    <w:pPr>
      <w:pStyle w:val="BodyText"/>
      <w:spacing w:line="14" w:lineRule="auto"/>
      <w:rPr>
        <w:sz w:val="20"/>
      </w:rPr>
    </w:pPr>
    <w:r>
      <w:rPr>
        <w:noProof/>
      </w:rPr>
      <mc:AlternateContent>
        <mc:Choice Requires="wps">
          <w:drawing>
            <wp:anchor distT="0" distB="0" distL="114300" distR="114300" simplePos="0" relativeHeight="481094144" behindDoc="1" locked="0" layoutInCell="1" allowOverlap="1" wp14:anchorId="4B447EDF" wp14:editId="053393F9">
              <wp:simplePos x="0" y="0"/>
              <wp:positionH relativeFrom="page">
                <wp:posOffset>9261475</wp:posOffset>
              </wp:positionH>
              <wp:positionV relativeFrom="page">
                <wp:posOffset>7146925</wp:posOffset>
              </wp:positionV>
              <wp:extent cx="299720" cy="180975"/>
              <wp:effectExtent l="0" t="0" r="0" b="0"/>
              <wp:wrapNone/>
              <wp:docPr id="29"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8D2B1"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127</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47EDF" id="_x0000_t202" coordsize="21600,21600" o:spt="202" path="m,l,21600r21600,l21600,xe">
              <v:stroke joinstyle="miter"/>
              <v:path gradientshapeok="t" o:connecttype="rect"/>
            </v:shapetype>
            <v:shape id="docshape56" o:spid="_x0000_s1068" type="#_x0000_t202" style="position:absolute;margin-left:729.25pt;margin-top:562.75pt;width:23.6pt;height:14.25pt;z-index:-2222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DZiSck2gEAAJgDAAAOAAAAAAAAAAAAAAAAAC4CAABkcnMvZTJvRG9jLnhtbFBLAQItABQABgAI&#10;AAAAIQByR0SV4QAAAA8BAAAPAAAAAAAAAAAAAAAAADQEAABkcnMvZG93bnJldi54bWxQSwUGAAAA&#10;AAQABADzAAAAQgUAAAAA&#10;" filled="f" stroked="f">
              <v:textbox inset="0,0,0,0">
                <w:txbxContent>
                  <w:p w14:paraId="4A28D2B1"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127</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40E7A" w14:textId="0E1507CC" w:rsidR="00F24D2D" w:rsidRDefault="00732CAB">
    <w:pPr>
      <w:pStyle w:val="BodyText"/>
      <w:spacing w:line="14" w:lineRule="auto"/>
      <w:rPr>
        <w:sz w:val="20"/>
      </w:rPr>
    </w:pPr>
    <w:r>
      <w:rPr>
        <w:noProof/>
      </w:rPr>
      <mc:AlternateContent>
        <mc:Choice Requires="wps">
          <w:drawing>
            <wp:anchor distT="0" distB="0" distL="114300" distR="114300" simplePos="0" relativeHeight="481078272" behindDoc="1" locked="0" layoutInCell="1" allowOverlap="1" wp14:anchorId="28171217" wp14:editId="3C75CBB7">
              <wp:simplePos x="0" y="0"/>
              <wp:positionH relativeFrom="page">
                <wp:posOffset>9585325</wp:posOffset>
              </wp:positionH>
              <wp:positionV relativeFrom="page">
                <wp:posOffset>7344410</wp:posOffset>
              </wp:positionV>
              <wp:extent cx="95885" cy="180975"/>
              <wp:effectExtent l="0" t="0" r="0" b="0"/>
              <wp:wrapNone/>
              <wp:docPr id="62"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AF5F7" w14:textId="77777777" w:rsidR="00F24D2D" w:rsidRDefault="00A37C89">
                          <w:pPr>
                            <w:pStyle w:val="BodyText"/>
                            <w:spacing w:before="11"/>
                            <w:ind w:left="20"/>
                            <w:rPr>
                              <w:rFonts w:ascii="Times New Roman"/>
                            </w:rPr>
                          </w:pPr>
                          <w:r>
                            <w:rPr>
                              <w:rFonts w:ascii="Times New Roman"/>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71217" id="_x0000_t202" coordsize="21600,21600" o:spt="202" path="m,l,21600r21600,l21600,xe">
              <v:stroke joinstyle="miter"/>
              <v:path gradientshapeok="t" o:connecttype="rect"/>
            </v:shapetype>
            <v:shape id="docshape12" o:spid="_x0000_s1038" type="#_x0000_t202" style="position:absolute;margin-left:754.75pt;margin-top:578.3pt;width:7.55pt;height:14.25pt;z-index:-2223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" filled="f" stroked="f">
              <v:textbox inset="0,0,0,0">
                <w:txbxContent>
                  <w:p w14:paraId="122AF5F7" w14:textId="77777777" w:rsidR="00F24D2D" w:rsidRDefault="00A37C89">
                    <w:pPr>
                      <w:pStyle w:val="BodyText"/>
                      <w:spacing w:before="11"/>
                      <w:ind w:left="20"/>
                      <w:rPr>
                        <w:rFonts w:ascii="Times New Roman"/>
                      </w:rPr>
                    </w:pPr>
                    <w:r>
                      <w:rPr>
                        <w:rFonts w:ascii="Times New Roman"/>
                      </w:rPr>
                      <w:t>9</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E843C" w14:textId="77777777" w:rsidR="00F24D2D" w:rsidRDefault="00F24D2D">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7812" w14:textId="6F8F9885" w:rsidR="00F24D2D" w:rsidRDefault="00732CAB">
    <w:pPr>
      <w:pStyle w:val="BodyText"/>
      <w:spacing w:line="14" w:lineRule="auto"/>
      <w:rPr>
        <w:sz w:val="18"/>
      </w:rPr>
    </w:pPr>
    <w:r>
      <w:rPr>
        <w:noProof/>
      </w:rPr>
      <mc:AlternateContent>
        <mc:Choice Requires="wps">
          <w:drawing>
            <wp:anchor distT="0" distB="0" distL="114300" distR="114300" simplePos="0" relativeHeight="481094656" behindDoc="1" locked="0" layoutInCell="1" allowOverlap="1" wp14:anchorId="1DC40FF3" wp14:editId="448CFB40">
              <wp:simplePos x="0" y="0"/>
              <wp:positionH relativeFrom="page">
                <wp:posOffset>9261475</wp:posOffset>
              </wp:positionH>
              <wp:positionV relativeFrom="page">
                <wp:posOffset>7146925</wp:posOffset>
              </wp:positionV>
              <wp:extent cx="299720" cy="180975"/>
              <wp:effectExtent l="0" t="0" r="0" b="0"/>
              <wp:wrapNone/>
              <wp:docPr id="28"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282A2"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141</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40FF3" id="_x0000_t202" coordsize="21600,21600" o:spt="202" path="m,l,21600r21600,l21600,xe">
              <v:stroke joinstyle="miter"/>
              <v:path gradientshapeok="t" o:connecttype="rect"/>
            </v:shapetype>
            <v:shape id="docshape57" o:spid="_x0000_s1069" type="#_x0000_t202" style="position:absolute;margin-left:729.25pt;margin-top:562.75pt;width:23.6pt;height:14.25pt;z-index:-2222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AMntja2gEAAJgDAAAOAAAAAAAAAAAAAAAAAC4CAABkcnMvZTJvRG9jLnhtbFBLAQItABQABgAI&#10;AAAAIQByR0SV4QAAAA8BAAAPAAAAAAAAAAAAAAAAADQEAABkcnMvZG93bnJldi54bWxQSwUGAAAA&#10;AAQABADzAAAAQgUAAAAA&#10;" filled="f" stroked="f">
              <v:textbox inset="0,0,0,0">
                <w:txbxContent>
                  <w:p w14:paraId="5DA282A2"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141</w:t>
                    </w:r>
                    <w:r>
                      <w:rPr>
                        <w:rFonts w:ascii="Times New Roman"/>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00736" w14:textId="0A432F50" w:rsidR="00F24D2D" w:rsidRDefault="00732CAB">
    <w:pPr>
      <w:pStyle w:val="BodyText"/>
      <w:spacing w:line="14" w:lineRule="auto"/>
      <w:rPr>
        <w:sz w:val="20"/>
      </w:rPr>
    </w:pPr>
    <w:r>
      <w:rPr>
        <w:noProof/>
      </w:rPr>
      <mc:AlternateContent>
        <mc:Choice Requires="wps">
          <w:drawing>
            <wp:anchor distT="0" distB="0" distL="114300" distR="114300" simplePos="0" relativeHeight="481095168" behindDoc="1" locked="0" layoutInCell="1" allowOverlap="1" wp14:anchorId="05A49614" wp14:editId="1C873684">
              <wp:simplePos x="0" y="0"/>
              <wp:positionH relativeFrom="page">
                <wp:posOffset>9261475</wp:posOffset>
              </wp:positionH>
              <wp:positionV relativeFrom="page">
                <wp:posOffset>7146925</wp:posOffset>
              </wp:positionV>
              <wp:extent cx="299720" cy="180975"/>
              <wp:effectExtent l="0" t="0" r="0" b="0"/>
              <wp:wrapNone/>
              <wp:docPr id="27"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540F9"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136</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49614" id="_x0000_t202" coordsize="21600,21600" o:spt="202" path="m,l,21600r21600,l21600,xe">
              <v:stroke joinstyle="miter"/>
              <v:path gradientshapeok="t" o:connecttype="rect"/>
            </v:shapetype>
            <v:shape id="docshape58" o:spid="_x0000_s1070" type="#_x0000_t202" style="position:absolute;margin-left:729.25pt;margin-top:562.75pt;width:23.6pt;height:14.25pt;z-index:-2222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v2xyj9sBAACYAwAADgAAAAAAAAAAAAAAAAAuAgAAZHJzL2Uyb0RvYy54bWxQSwECLQAUAAYA&#10;CAAAACEAckdEleEAAAAPAQAADwAAAAAAAAAAAAAAAAA1BAAAZHJzL2Rvd25yZXYueG1sUEsFBgAA&#10;AAAEAAQA8wAAAEMFAAAAAA==&#10;" filled="f" stroked="f">
              <v:textbox inset="0,0,0,0">
                <w:txbxContent>
                  <w:p w14:paraId="7A8540F9"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136</w:t>
                    </w:r>
                    <w:r>
                      <w:rPr>
                        <w:rFonts w:ascii="Times New Roman"/>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532D" w14:textId="13F8C5F5" w:rsidR="00F24D2D" w:rsidRDefault="00732CAB">
    <w:pPr>
      <w:pStyle w:val="BodyText"/>
      <w:spacing w:line="14" w:lineRule="auto"/>
      <w:rPr>
        <w:sz w:val="20"/>
      </w:rPr>
    </w:pPr>
    <w:r>
      <w:rPr>
        <w:noProof/>
      </w:rPr>
      <mc:AlternateContent>
        <mc:Choice Requires="wps">
          <w:drawing>
            <wp:anchor distT="0" distB="0" distL="114300" distR="114300" simplePos="0" relativeHeight="481095680" behindDoc="1" locked="0" layoutInCell="1" allowOverlap="1" wp14:anchorId="161E249B" wp14:editId="64B878A2">
              <wp:simplePos x="0" y="0"/>
              <wp:positionH relativeFrom="page">
                <wp:posOffset>9261475</wp:posOffset>
              </wp:positionH>
              <wp:positionV relativeFrom="page">
                <wp:posOffset>7146925</wp:posOffset>
              </wp:positionV>
              <wp:extent cx="299720" cy="180975"/>
              <wp:effectExtent l="0" t="0" r="0" b="0"/>
              <wp:wrapNone/>
              <wp:docPr id="26"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D997C"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137</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E249B" id="_x0000_t202" coordsize="21600,21600" o:spt="202" path="m,l,21600r21600,l21600,xe">
              <v:stroke joinstyle="miter"/>
              <v:path gradientshapeok="t" o:connecttype="rect"/>
            </v:shapetype>
            <v:shape id="docshape59" o:spid="_x0000_s1071" type="#_x0000_t202" style="position:absolute;margin-left:729.25pt;margin-top:562.75pt;width:23.6pt;height:14.25pt;z-index:-222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57dX/NsBAACYAwAADgAAAAAAAAAAAAAAAAAuAgAAZHJzL2Uyb0RvYy54bWxQSwECLQAUAAYA&#10;CAAAACEAckdEleEAAAAPAQAADwAAAAAAAAAAAAAAAAA1BAAAZHJzL2Rvd25yZXYueG1sUEsFBgAA&#10;AAAEAAQA8wAAAEMFAAAAAA==&#10;" filled="f" stroked="f">
              <v:textbox inset="0,0,0,0">
                <w:txbxContent>
                  <w:p w14:paraId="46CD997C"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137</w:t>
                    </w:r>
                    <w:r>
                      <w:rPr>
                        <w:rFonts w:ascii="Times New Roman"/>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F77F" w14:textId="7FCB0D37" w:rsidR="00F24D2D" w:rsidRDefault="00732CAB">
    <w:pPr>
      <w:pStyle w:val="BodyText"/>
      <w:spacing w:line="14" w:lineRule="auto"/>
      <w:rPr>
        <w:sz w:val="20"/>
      </w:rPr>
    </w:pPr>
    <w:r>
      <w:rPr>
        <w:noProof/>
      </w:rPr>
      <mc:AlternateContent>
        <mc:Choice Requires="wps">
          <w:drawing>
            <wp:anchor distT="0" distB="0" distL="114300" distR="114300" simplePos="0" relativeHeight="481096192" behindDoc="1" locked="0" layoutInCell="1" allowOverlap="1" wp14:anchorId="1D6F0FA6" wp14:editId="3A9EF934">
              <wp:simplePos x="0" y="0"/>
              <wp:positionH relativeFrom="page">
                <wp:posOffset>9261475</wp:posOffset>
              </wp:positionH>
              <wp:positionV relativeFrom="page">
                <wp:posOffset>7146925</wp:posOffset>
              </wp:positionV>
              <wp:extent cx="299720" cy="180975"/>
              <wp:effectExtent l="0" t="0" r="0" b="0"/>
              <wp:wrapNone/>
              <wp:docPr id="25"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793FE"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138</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F0FA6" id="_x0000_t202" coordsize="21600,21600" o:spt="202" path="m,l,21600r21600,l21600,xe">
              <v:stroke joinstyle="miter"/>
              <v:path gradientshapeok="t" o:connecttype="rect"/>
            </v:shapetype>
            <v:shape id="docshape60" o:spid="_x0000_s1072" type="#_x0000_t202" style="position:absolute;margin-left:729.25pt;margin-top:562.75pt;width:23.6pt;height:14.25pt;z-index:-222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BURf2p2gEAAJgDAAAOAAAAAAAAAAAAAAAAAC4CAABkcnMvZTJvRG9jLnhtbFBLAQItABQABgAI&#10;AAAAIQByR0SV4QAAAA8BAAAPAAAAAAAAAAAAAAAAADQEAABkcnMvZG93bnJldi54bWxQSwUGAAAA&#10;AAQABADzAAAAQgUAAAAA&#10;" filled="f" stroked="f">
              <v:textbox inset="0,0,0,0">
                <w:txbxContent>
                  <w:p w14:paraId="27B793FE"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138</w:t>
                    </w:r>
                    <w:r>
                      <w:rPr>
                        <w:rFonts w:ascii="Times New Roman"/>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5C62" w14:textId="49C9918B" w:rsidR="00F24D2D" w:rsidRDefault="00732CAB">
    <w:pPr>
      <w:pStyle w:val="BodyText"/>
      <w:spacing w:line="14" w:lineRule="auto"/>
      <w:rPr>
        <w:sz w:val="20"/>
      </w:rPr>
    </w:pPr>
    <w:r>
      <w:rPr>
        <w:noProof/>
      </w:rPr>
      <mc:AlternateContent>
        <mc:Choice Requires="wps">
          <w:drawing>
            <wp:anchor distT="0" distB="0" distL="114300" distR="114300" simplePos="0" relativeHeight="481096704" behindDoc="1" locked="0" layoutInCell="1" allowOverlap="1" wp14:anchorId="48B815C4" wp14:editId="49046CAA">
              <wp:simplePos x="0" y="0"/>
              <wp:positionH relativeFrom="page">
                <wp:posOffset>9261475</wp:posOffset>
              </wp:positionH>
              <wp:positionV relativeFrom="page">
                <wp:posOffset>7146925</wp:posOffset>
              </wp:positionV>
              <wp:extent cx="299720" cy="180975"/>
              <wp:effectExtent l="0" t="0" r="0" b="0"/>
              <wp:wrapNone/>
              <wp:docPr id="24"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10C49"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139</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815C4" id="_x0000_t202" coordsize="21600,21600" o:spt="202" path="m,l,21600r21600,l21600,xe">
              <v:stroke joinstyle="miter"/>
              <v:path gradientshapeok="t" o:connecttype="rect"/>
            </v:shapetype>
            <v:shape id="docshape61" o:spid="_x0000_s1073" type="#_x0000_t202" style="position:absolute;margin-left:729.25pt;margin-top:562.75pt;width:23.6pt;height:14.25pt;z-index:-2221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gVICV9sBAACYAwAADgAAAAAAAAAAAAAAAAAuAgAAZHJzL2Uyb0RvYy54bWxQSwECLQAUAAYA&#10;CAAAACEAckdEleEAAAAPAQAADwAAAAAAAAAAAAAAAAA1BAAAZHJzL2Rvd25yZXYueG1sUEsFBgAA&#10;AAAEAAQA8wAAAEMFAAAAAA==&#10;" filled="f" stroked="f">
              <v:textbox inset="0,0,0,0">
                <w:txbxContent>
                  <w:p w14:paraId="6D210C49"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139</w:t>
                    </w:r>
                    <w:r>
                      <w:rPr>
                        <w:rFonts w:ascii="Times New Roman"/>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E6032" w14:textId="4200C13D" w:rsidR="00F24D2D" w:rsidRDefault="00732CAB">
    <w:pPr>
      <w:pStyle w:val="BodyText"/>
      <w:spacing w:line="14" w:lineRule="auto"/>
      <w:rPr>
        <w:sz w:val="20"/>
      </w:rPr>
    </w:pPr>
    <w:r>
      <w:rPr>
        <w:noProof/>
      </w:rPr>
      <mc:AlternateContent>
        <mc:Choice Requires="wps">
          <w:drawing>
            <wp:anchor distT="0" distB="0" distL="114300" distR="114300" simplePos="0" relativeHeight="481097216" behindDoc="1" locked="0" layoutInCell="1" allowOverlap="1" wp14:anchorId="5927DE76" wp14:editId="381CC00F">
              <wp:simplePos x="0" y="0"/>
              <wp:positionH relativeFrom="page">
                <wp:posOffset>9261475</wp:posOffset>
              </wp:positionH>
              <wp:positionV relativeFrom="page">
                <wp:posOffset>7146925</wp:posOffset>
              </wp:positionV>
              <wp:extent cx="299720" cy="180975"/>
              <wp:effectExtent l="0" t="0" r="0" b="0"/>
              <wp:wrapNone/>
              <wp:docPr id="23"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66845"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140</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7DE76" id="_x0000_t202" coordsize="21600,21600" o:spt="202" path="m,l,21600r21600,l21600,xe">
              <v:stroke joinstyle="miter"/>
              <v:path gradientshapeok="t" o:connecttype="rect"/>
            </v:shapetype>
            <v:shape id="docshape62" o:spid="_x0000_s1074" type="#_x0000_t202" style="position:absolute;margin-left:729.25pt;margin-top:562.75pt;width:23.6pt;height:14.25pt;z-index:-222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MqCoAtsBAACYAwAADgAAAAAAAAAAAAAAAAAuAgAAZHJzL2Uyb0RvYy54bWxQSwECLQAUAAYA&#10;CAAAACEAckdEleEAAAAPAQAADwAAAAAAAAAAAAAAAAA1BAAAZHJzL2Rvd25yZXYueG1sUEsFBgAA&#10;AAAEAAQA8wAAAEMFAAAAAA==&#10;" filled="f" stroked="f">
              <v:textbox inset="0,0,0,0">
                <w:txbxContent>
                  <w:p w14:paraId="06666845"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140</w:t>
                    </w:r>
                    <w:r>
                      <w:rPr>
                        <w:rFonts w:ascii="Times New Roman"/>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89B4" w14:textId="050AED0C" w:rsidR="00F24D2D" w:rsidRDefault="00732CAB">
    <w:pPr>
      <w:pStyle w:val="BodyText"/>
      <w:spacing w:line="14" w:lineRule="auto"/>
      <w:rPr>
        <w:sz w:val="20"/>
      </w:rPr>
    </w:pPr>
    <w:r>
      <w:rPr>
        <w:noProof/>
      </w:rPr>
      <mc:AlternateContent>
        <mc:Choice Requires="wps">
          <w:drawing>
            <wp:anchor distT="0" distB="0" distL="114300" distR="114300" simplePos="0" relativeHeight="481097728" behindDoc="1" locked="0" layoutInCell="1" allowOverlap="1" wp14:anchorId="698E4209" wp14:editId="3ED4CEB6">
              <wp:simplePos x="0" y="0"/>
              <wp:positionH relativeFrom="page">
                <wp:posOffset>9261475</wp:posOffset>
              </wp:positionH>
              <wp:positionV relativeFrom="page">
                <wp:posOffset>7146925</wp:posOffset>
              </wp:positionV>
              <wp:extent cx="299720" cy="180975"/>
              <wp:effectExtent l="0" t="0" r="0" b="0"/>
              <wp:wrapNone/>
              <wp:docPr id="22"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F92E3"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141</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E4209" id="_x0000_t202" coordsize="21600,21600" o:spt="202" path="m,l,21600r21600,l21600,xe">
              <v:stroke joinstyle="miter"/>
              <v:path gradientshapeok="t" o:connecttype="rect"/>
            </v:shapetype>
            <v:shape id="docshape63" o:spid="_x0000_s1075" type="#_x0000_t202" style="position:absolute;margin-left:729.25pt;margin-top:562.75pt;width:23.6pt;height:14.25pt;z-index:-2221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MeRJsdsBAACYAwAADgAAAAAAAAAAAAAAAAAuAgAAZHJzL2Uyb0RvYy54bWxQSwECLQAUAAYA&#10;CAAAACEAckdEleEAAAAPAQAADwAAAAAAAAAAAAAAAAA1BAAAZHJzL2Rvd25yZXYueG1sUEsFBgAA&#10;AAAEAAQA8wAAAEMFAAAAAA==&#10;" filled="f" stroked="f">
              <v:textbox inset="0,0,0,0">
                <w:txbxContent>
                  <w:p w14:paraId="16EF92E3"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141</w:t>
                    </w:r>
                    <w:r>
                      <w:rPr>
                        <w:rFonts w:ascii="Times New Roman"/>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12F8E" w14:textId="2F121A4F" w:rsidR="00F24D2D" w:rsidRDefault="00732CAB">
    <w:pPr>
      <w:pStyle w:val="BodyText"/>
      <w:spacing w:line="14" w:lineRule="auto"/>
      <w:rPr>
        <w:sz w:val="20"/>
      </w:rPr>
    </w:pPr>
    <w:r>
      <w:rPr>
        <w:noProof/>
      </w:rPr>
      <mc:AlternateContent>
        <mc:Choice Requires="wps">
          <w:drawing>
            <wp:anchor distT="0" distB="0" distL="114300" distR="114300" simplePos="0" relativeHeight="481098240" behindDoc="1" locked="0" layoutInCell="1" allowOverlap="1" wp14:anchorId="11884610" wp14:editId="1EA15A4E">
              <wp:simplePos x="0" y="0"/>
              <wp:positionH relativeFrom="page">
                <wp:posOffset>9261475</wp:posOffset>
              </wp:positionH>
              <wp:positionV relativeFrom="page">
                <wp:posOffset>7146925</wp:posOffset>
              </wp:positionV>
              <wp:extent cx="299720" cy="180975"/>
              <wp:effectExtent l="0" t="0" r="0" b="0"/>
              <wp:wrapNone/>
              <wp:docPr id="21"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E5C0F"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142</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84610" id="_x0000_t202" coordsize="21600,21600" o:spt="202" path="m,l,21600r21600,l21600,xe">
              <v:stroke joinstyle="miter"/>
              <v:path gradientshapeok="t" o:connecttype="rect"/>
            </v:shapetype>
            <v:shape id="docshape64" o:spid="_x0000_s1076" type="#_x0000_t202" style="position:absolute;margin-left:729.25pt;margin-top:562.75pt;width:23.6pt;height:14.25pt;z-index:-2221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ghbj5NsBAACYAwAADgAAAAAAAAAAAAAAAAAuAgAAZHJzL2Uyb0RvYy54bWxQSwECLQAUAAYA&#10;CAAAACEAckdEleEAAAAPAQAADwAAAAAAAAAAAAAAAAA1BAAAZHJzL2Rvd25yZXYueG1sUEsFBgAA&#10;AAAEAAQA8wAAAEMFAAAAAA==&#10;" filled="f" stroked="f">
              <v:textbox inset="0,0,0,0">
                <w:txbxContent>
                  <w:p w14:paraId="3A9E5C0F"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142</w:t>
                    </w:r>
                    <w:r>
                      <w:rPr>
                        <w:rFonts w:ascii="Times New Roman"/>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5A0F" w14:textId="213508D4" w:rsidR="00F24D2D" w:rsidRDefault="00732CAB">
    <w:pPr>
      <w:pStyle w:val="BodyText"/>
      <w:spacing w:line="14" w:lineRule="auto"/>
      <w:rPr>
        <w:sz w:val="20"/>
      </w:rPr>
    </w:pPr>
    <w:r>
      <w:rPr>
        <w:noProof/>
      </w:rPr>
      <mc:AlternateContent>
        <mc:Choice Requires="wps">
          <w:drawing>
            <wp:anchor distT="0" distB="0" distL="114300" distR="114300" simplePos="0" relativeHeight="481098752" behindDoc="1" locked="0" layoutInCell="1" allowOverlap="1" wp14:anchorId="33F491C7" wp14:editId="32F5F7ED">
              <wp:simplePos x="0" y="0"/>
              <wp:positionH relativeFrom="page">
                <wp:posOffset>9261475</wp:posOffset>
              </wp:positionH>
              <wp:positionV relativeFrom="page">
                <wp:posOffset>7146925</wp:posOffset>
              </wp:positionV>
              <wp:extent cx="299720" cy="180975"/>
              <wp:effectExtent l="0" t="0" r="0" b="0"/>
              <wp:wrapNone/>
              <wp:docPr id="20"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85686"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143</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491C7" id="_x0000_t202" coordsize="21600,21600" o:spt="202" path="m,l,21600r21600,l21600,xe">
              <v:stroke joinstyle="miter"/>
              <v:path gradientshapeok="t" o:connecttype="rect"/>
            </v:shapetype>
            <v:shape id="docshape65" o:spid="_x0000_s1077" type="#_x0000_t202" style="position:absolute;margin-left:729.25pt;margin-top:562.75pt;width:23.6pt;height:14.25pt;z-index:-2221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B3h04U2gEAAJgDAAAOAAAAAAAAAAAAAAAAAC4CAABkcnMvZTJvRG9jLnhtbFBLAQItABQABgAI&#10;AAAAIQByR0SV4QAAAA8BAAAPAAAAAAAAAAAAAAAAADQEAABkcnMvZG93bnJldi54bWxQSwUGAAAA&#10;AAQABADzAAAAQgUAAAAA&#10;" filled="f" stroked="f">
              <v:textbox inset="0,0,0,0">
                <w:txbxContent>
                  <w:p w14:paraId="3F085686"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143</w:t>
                    </w:r>
                    <w:r>
                      <w:rPr>
                        <w:rFonts w:ascii="Times New Roman"/>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6028" w14:textId="5D837A73" w:rsidR="00F24D2D" w:rsidRDefault="00732CAB">
    <w:pPr>
      <w:pStyle w:val="BodyText"/>
      <w:spacing w:line="14" w:lineRule="auto"/>
      <w:rPr>
        <w:sz w:val="20"/>
      </w:rPr>
    </w:pPr>
    <w:r>
      <w:rPr>
        <w:noProof/>
      </w:rPr>
      <mc:AlternateContent>
        <mc:Choice Requires="wps">
          <w:drawing>
            <wp:anchor distT="0" distB="0" distL="114300" distR="114300" simplePos="0" relativeHeight="481078784" behindDoc="1" locked="0" layoutInCell="1" allowOverlap="1" wp14:anchorId="181DD320" wp14:editId="4F1E6E8A">
              <wp:simplePos x="0" y="0"/>
              <wp:positionH relativeFrom="page">
                <wp:posOffset>9394190</wp:posOffset>
              </wp:positionH>
              <wp:positionV relativeFrom="page">
                <wp:posOffset>7403465</wp:posOffset>
              </wp:positionV>
              <wp:extent cx="166370" cy="180975"/>
              <wp:effectExtent l="0" t="0" r="0" b="0"/>
              <wp:wrapNone/>
              <wp:docPr id="6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EE8B1" w14:textId="77777777" w:rsidR="00F24D2D" w:rsidRDefault="00A37C89">
                          <w:pPr>
                            <w:pStyle w:val="BodyText"/>
                            <w:spacing w:before="11"/>
                            <w:ind w:left="20"/>
                            <w:rPr>
                              <w:rFonts w:ascii="Times New Roman"/>
                            </w:rPr>
                          </w:pPr>
                          <w:r>
                            <w:rPr>
                              <w:rFonts w:ascii="Times New Roman"/>
                              <w:spacing w:val="-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DD320" id="_x0000_t202" coordsize="21600,21600" o:spt="202" path="m,l,21600r21600,l21600,xe">
              <v:stroke joinstyle="miter"/>
              <v:path gradientshapeok="t" o:connecttype="rect"/>
            </v:shapetype>
            <v:shape id="docshape13" o:spid="_x0000_s1039" type="#_x0000_t202" style="position:absolute;margin-left:739.7pt;margin-top:582.95pt;width:13.1pt;height:14.25pt;z-index:-2223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" filled="f" stroked="f">
              <v:textbox inset="0,0,0,0">
                <w:txbxContent>
                  <w:p w14:paraId="247EE8B1" w14:textId="77777777" w:rsidR="00F24D2D" w:rsidRDefault="00A37C89">
                    <w:pPr>
                      <w:pStyle w:val="BodyText"/>
                      <w:spacing w:before="11"/>
                      <w:ind w:left="20"/>
                      <w:rPr>
                        <w:rFonts w:ascii="Times New Roman"/>
                      </w:rPr>
                    </w:pPr>
                    <w:r>
                      <w:rPr>
                        <w:rFonts w:ascii="Times New Roman"/>
                        <w:spacing w:val="-5"/>
                      </w:rPr>
                      <w:t>10</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ED68" w14:textId="382D6B76" w:rsidR="00F24D2D" w:rsidRDefault="00732CAB">
    <w:pPr>
      <w:pStyle w:val="BodyText"/>
      <w:spacing w:line="14" w:lineRule="auto"/>
      <w:rPr>
        <w:sz w:val="20"/>
      </w:rPr>
    </w:pPr>
    <w:r>
      <w:rPr>
        <w:noProof/>
      </w:rPr>
      <mc:AlternateContent>
        <mc:Choice Requires="wps">
          <w:drawing>
            <wp:anchor distT="0" distB="0" distL="114300" distR="114300" simplePos="0" relativeHeight="481099264" behindDoc="1" locked="0" layoutInCell="1" allowOverlap="1" wp14:anchorId="48896173" wp14:editId="6FDACE68">
              <wp:simplePos x="0" y="0"/>
              <wp:positionH relativeFrom="page">
                <wp:posOffset>9261475</wp:posOffset>
              </wp:positionH>
              <wp:positionV relativeFrom="page">
                <wp:posOffset>7146925</wp:posOffset>
              </wp:positionV>
              <wp:extent cx="299720" cy="180975"/>
              <wp:effectExtent l="0" t="0" r="0" b="0"/>
              <wp:wrapNone/>
              <wp:docPr id="19"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F78A1"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144</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896173" id="_x0000_t202" coordsize="21600,21600" o:spt="202" path="m,l,21600r21600,l21600,xe">
              <v:stroke joinstyle="miter"/>
              <v:path gradientshapeok="t" o:connecttype="rect"/>
            </v:shapetype>
            <v:shape id="docshape66" o:spid="_x0000_s1078" type="#_x0000_t202" style="position:absolute;margin-left:729.25pt;margin-top:562.75pt;width:23.6pt;height:14.25pt;z-index:-2221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DEdeRB2gEAAJgDAAAOAAAAAAAAAAAAAAAAAC4CAABkcnMvZTJvRG9jLnhtbFBLAQItABQABgAI&#10;AAAAIQByR0SV4QAAAA8BAAAPAAAAAAAAAAAAAAAAADQEAABkcnMvZG93bnJldi54bWxQSwUGAAAA&#10;AAQABADzAAAAQgUAAAAA&#10;" filled="f" stroked="f">
              <v:textbox inset="0,0,0,0">
                <w:txbxContent>
                  <w:p w14:paraId="28BF78A1"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144</w:t>
                    </w:r>
                    <w:r>
                      <w:rPr>
                        <w:rFonts w:ascii="Times New Roman"/>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E6AD" w14:textId="6DA32F0F" w:rsidR="00F24D2D" w:rsidRDefault="00732CAB">
    <w:pPr>
      <w:pStyle w:val="BodyText"/>
      <w:spacing w:line="14" w:lineRule="auto"/>
      <w:rPr>
        <w:sz w:val="20"/>
      </w:rPr>
    </w:pPr>
    <w:r>
      <w:rPr>
        <w:noProof/>
      </w:rPr>
      <mc:AlternateContent>
        <mc:Choice Requires="wps">
          <w:drawing>
            <wp:anchor distT="0" distB="0" distL="114300" distR="114300" simplePos="0" relativeHeight="481099776" behindDoc="1" locked="0" layoutInCell="1" allowOverlap="1" wp14:anchorId="596C50AB" wp14:editId="2C7DB55B">
              <wp:simplePos x="0" y="0"/>
              <wp:positionH relativeFrom="page">
                <wp:posOffset>9261475</wp:posOffset>
              </wp:positionH>
              <wp:positionV relativeFrom="page">
                <wp:posOffset>7146925</wp:posOffset>
              </wp:positionV>
              <wp:extent cx="299720" cy="180975"/>
              <wp:effectExtent l="0" t="0" r="0" b="0"/>
              <wp:wrapNone/>
              <wp:docPr id="18"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12778"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145</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C50AB" id="_x0000_t202" coordsize="21600,21600" o:spt="202" path="m,l,21600r21600,l21600,xe">
              <v:stroke joinstyle="miter"/>
              <v:path gradientshapeok="t" o:connecttype="rect"/>
            </v:shapetype>
            <v:shape id="docshape67" o:spid="_x0000_s1079" type="#_x0000_t202" style="position:absolute;margin-left:729.25pt;margin-top:562.75pt;width:23.6pt;height:14.25pt;z-index:-2221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ARYhu/2gEAAJgDAAAOAAAAAAAAAAAAAAAAAC4CAABkcnMvZTJvRG9jLnhtbFBLAQItABQABgAI&#10;AAAAIQByR0SV4QAAAA8BAAAPAAAAAAAAAAAAAAAAADQEAABkcnMvZG93bnJldi54bWxQSwUGAAAA&#10;AAQABADzAAAAQgUAAAAA&#10;" filled="f" stroked="f">
              <v:textbox inset="0,0,0,0">
                <w:txbxContent>
                  <w:p w14:paraId="51F12778"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145</w:t>
                    </w:r>
                    <w:r>
                      <w:rPr>
                        <w:rFonts w:ascii="Times New Roman"/>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A013" w14:textId="2E75AB22" w:rsidR="00F24D2D" w:rsidRDefault="00732CAB">
    <w:pPr>
      <w:pStyle w:val="BodyText"/>
      <w:spacing w:line="14" w:lineRule="auto"/>
      <w:rPr>
        <w:sz w:val="20"/>
      </w:rPr>
    </w:pPr>
    <w:r>
      <w:rPr>
        <w:noProof/>
      </w:rPr>
      <mc:AlternateContent>
        <mc:Choice Requires="wps">
          <w:drawing>
            <wp:anchor distT="0" distB="0" distL="114300" distR="114300" simplePos="0" relativeHeight="481100288" behindDoc="1" locked="0" layoutInCell="1" allowOverlap="1" wp14:anchorId="2B5F8C6F" wp14:editId="338C751D">
              <wp:simplePos x="0" y="0"/>
              <wp:positionH relativeFrom="page">
                <wp:posOffset>9261475</wp:posOffset>
              </wp:positionH>
              <wp:positionV relativeFrom="page">
                <wp:posOffset>7146925</wp:posOffset>
              </wp:positionV>
              <wp:extent cx="299720" cy="180975"/>
              <wp:effectExtent l="0" t="0" r="0" b="0"/>
              <wp:wrapNone/>
              <wp:docPr id="17"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BA3B4"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146</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F8C6F" id="_x0000_t202" coordsize="21600,21600" o:spt="202" path="m,l,21600r21600,l21600,xe">
              <v:stroke joinstyle="miter"/>
              <v:path gradientshapeok="t" o:connecttype="rect"/>
            </v:shapetype>
            <v:shape id="docshape68" o:spid="_x0000_s1080" type="#_x0000_t202" style="position:absolute;margin-left:729.25pt;margin-top:562.75pt;width:23.6pt;height:14.25pt;z-index:-2221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opCx6tsBAACYAwAADgAAAAAAAAAAAAAAAAAuAgAAZHJzL2Uyb0RvYy54bWxQSwECLQAUAAYA&#10;CAAAACEAckdEleEAAAAPAQAADwAAAAAAAAAAAAAAAAA1BAAAZHJzL2Rvd25yZXYueG1sUEsFBgAA&#10;AAAEAAQA8wAAAEMFAAAAAA==&#10;" filled="f" stroked="f">
              <v:textbox inset="0,0,0,0">
                <w:txbxContent>
                  <w:p w14:paraId="037BA3B4"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146</w:t>
                    </w:r>
                    <w:r>
                      <w:rPr>
                        <w:rFonts w:ascii="Times New Roman"/>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DA49" w14:textId="18CAE0AF" w:rsidR="00F24D2D" w:rsidRDefault="00732CAB">
    <w:pPr>
      <w:pStyle w:val="BodyText"/>
      <w:spacing w:line="14" w:lineRule="auto"/>
      <w:rPr>
        <w:sz w:val="20"/>
      </w:rPr>
    </w:pPr>
    <w:r>
      <w:rPr>
        <w:noProof/>
      </w:rPr>
      <mc:AlternateContent>
        <mc:Choice Requires="wps">
          <w:drawing>
            <wp:anchor distT="0" distB="0" distL="114300" distR="114300" simplePos="0" relativeHeight="481100800" behindDoc="1" locked="0" layoutInCell="1" allowOverlap="1" wp14:anchorId="0B9B4FC6" wp14:editId="4494BAB1">
              <wp:simplePos x="0" y="0"/>
              <wp:positionH relativeFrom="page">
                <wp:posOffset>9261475</wp:posOffset>
              </wp:positionH>
              <wp:positionV relativeFrom="page">
                <wp:posOffset>7146925</wp:posOffset>
              </wp:positionV>
              <wp:extent cx="299720" cy="180975"/>
              <wp:effectExtent l="0" t="0" r="0" b="0"/>
              <wp:wrapNone/>
              <wp:docPr id="16"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46F50"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147</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B4FC6" id="_x0000_t202" coordsize="21600,21600" o:spt="202" path="m,l,21600r21600,l21600,xe">
              <v:stroke joinstyle="miter"/>
              <v:path gradientshapeok="t" o:connecttype="rect"/>
            </v:shapetype>
            <v:shape id="docshape69" o:spid="_x0000_s1081" type="#_x0000_t202" style="position:absolute;margin-left:729.25pt;margin-top:562.75pt;width:23.6pt;height:14.25pt;z-index:-2221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kuUmdsBAACYAwAADgAAAAAAAAAAAAAAAAAuAgAAZHJzL2Uyb0RvYy54bWxQSwECLQAUAAYA&#10;CAAAACEAckdEleEAAAAPAQAADwAAAAAAAAAAAAAAAAA1BAAAZHJzL2Rvd25yZXYueG1sUEsFBgAA&#10;AAAEAAQA8wAAAEMFAAAAAA==&#10;" filled="f" stroked="f">
              <v:textbox inset="0,0,0,0">
                <w:txbxContent>
                  <w:p w14:paraId="7F246F50"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147</w:t>
                    </w:r>
                    <w:r>
                      <w:rPr>
                        <w:rFonts w:ascii="Times New Roman"/>
                        <w:spacing w:val="-5"/>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9389" w14:textId="4085783C" w:rsidR="00F24D2D" w:rsidRDefault="00732CAB">
    <w:pPr>
      <w:pStyle w:val="BodyText"/>
      <w:spacing w:line="14" w:lineRule="auto"/>
      <w:rPr>
        <w:sz w:val="20"/>
      </w:rPr>
    </w:pPr>
    <w:r>
      <w:rPr>
        <w:noProof/>
      </w:rPr>
      <mc:AlternateContent>
        <mc:Choice Requires="wps">
          <w:drawing>
            <wp:anchor distT="0" distB="0" distL="114300" distR="114300" simplePos="0" relativeHeight="481101312" behindDoc="1" locked="0" layoutInCell="1" allowOverlap="1" wp14:anchorId="6050236A" wp14:editId="07BB890D">
              <wp:simplePos x="0" y="0"/>
              <wp:positionH relativeFrom="page">
                <wp:posOffset>9261475</wp:posOffset>
              </wp:positionH>
              <wp:positionV relativeFrom="page">
                <wp:posOffset>7146925</wp:posOffset>
              </wp:positionV>
              <wp:extent cx="299720" cy="180975"/>
              <wp:effectExtent l="0" t="0" r="0" b="0"/>
              <wp:wrapNone/>
              <wp:docPr id="15"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8CE0E"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148</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50236A" id="_x0000_t202" coordsize="21600,21600" o:spt="202" path="m,l,21600r21600,l21600,xe">
              <v:stroke joinstyle="miter"/>
              <v:path gradientshapeok="t" o:connecttype="rect"/>
            </v:shapetype>
            <v:shape id="docshape70" o:spid="_x0000_s1082" type="#_x0000_t202" style="position:absolute;margin-left:729.25pt;margin-top:562.75pt;width:23.6pt;height:14.25pt;z-index:-222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BJuT7M2gEAAJgDAAAOAAAAAAAAAAAAAAAAAC4CAABkcnMvZTJvRG9jLnhtbFBLAQItABQABgAI&#10;AAAAIQByR0SV4QAAAA8BAAAPAAAAAAAAAAAAAAAAADQEAABkcnMvZG93bnJldi54bWxQSwUGAAAA&#10;AAQABADzAAAAQgUAAAAA&#10;" filled="f" stroked="f">
              <v:textbox inset="0,0,0,0">
                <w:txbxContent>
                  <w:p w14:paraId="33A8CE0E"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148</w:t>
                    </w:r>
                    <w:r>
                      <w:rPr>
                        <w:rFonts w:ascii="Times New Roman"/>
                        <w:spacing w:val="-5"/>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2994" w14:textId="24792777" w:rsidR="00F24D2D" w:rsidRDefault="00732CAB">
    <w:pPr>
      <w:pStyle w:val="BodyText"/>
      <w:spacing w:line="14" w:lineRule="auto"/>
      <w:rPr>
        <w:sz w:val="20"/>
      </w:rPr>
    </w:pPr>
    <w:r>
      <w:rPr>
        <w:noProof/>
      </w:rPr>
      <mc:AlternateContent>
        <mc:Choice Requires="wps">
          <w:drawing>
            <wp:anchor distT="0" distB="0" distL="114300" distR="114300" simplePos="0" relativeHeight="481101824" behindDoc="1" locked="0" layoutInCell="1" allowOverlap="1" wp14:anchorId="7D6B7418" wp14:editId="7329C50B">
              <wp:simplePos x="0" y="0"/>
              <wp:positionH relativeFrom="page">
                <wp:posOffset>9261475</wp:posOffset>
              </wp:positionH>
              <wp:positionV relativeFrom="page">
                <wp:posOffset>7146925</wp:posOffset>
              </wp:positionV>
              <wp:extent cx="299720" cy="180975"/>
              <wp:effectExtent l="0" t="0" r="0" b="0"/>
              <wp:wrapNone/>
              <wp:docPr id="14"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3FDB8"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149</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B7418" id="_x0000_t202" coordsize="21600,21600" o:spt="202" path="m,l,21600r21600,l21600,xe">
              <v:stroke joinstyle="miter"/>
              <v:path gradientshapeok="t" o:connecttype="rect"/>
            </v:shapetype>
            <v:shape id="docshape71" o:spid="_x0000_s1083" type="#_x0000_t202" style="position:absolute;margin-left:729.25pt;margin-top:562.75pt;width:23.6pt;height:14.25pt;z-index:-2221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nK7BMtsBAACYAwAADgAAAAAAAAAAAAAAAAAuAgAAZHJzL2Uyb0RvYy54bWxQSwECLQAUAAYA&#10;CAAAACEAckdEleEAAAAPAQAADwAAAAAAAAAAAAAAAAA1BAAAZHJzL2Rvd25yZXYueG1sUEsFBgAA&#10;AAAEAAQA8wAAAEMFAAAAAA==&#10;" filled="f" stroked="f">
              <v:textbox inset="0,0,0,0">
                <w:txbxContent>
                  <w:p w14:paraId="0663FDB8"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149</w:t>
                    </w:r>
                    <w:r>
                      <w:rPr>
                        <w:rFonts w:ascii="Times New Roman"/>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40BC1" w14:textId="7068991B" w:rsidR="00F24D2D" w:rsidRDefault="00732CAB">
    <w:pPr>
      <w:pStyle w:val="BodyText"/>
      <w:spacing w:line="14" w:lineRule="auto"/>
      <w:rPr>
        <w:sz w:val="20"/>
      </w:rPr>
    </w:pPr>
    <w:r>
      <w:rPr>
        <w:noProof/>
      </w:rPr>
      <mc:AlternateContent>
        <mc:Choice Requires="wps">
          <w:drawing>
            <wp:anchor distT="0" distB="0" distL="114300" distR="114300" simplePos="0" relativeHeight="481102336" behindDoc="1" locked="0" layoutInCell="1" allowOverlap="1" wp14:anchorId="1E51ADB7" wp14:editId="4EC1806C">
              <wp:simplePos x="0" y="0"/>
              <wp:positionH relativeFrom="page">
                <wp:posOffset>9261475</wp:posOffset>
              </wp:positionH>
              <wp:positionV relativeFrom="page">
                <wp:posOffset>7146925</wp:posOffset>
              </wp:positionV>
              <wp:extent cx="299720" cy="180975"/>
              <wp:effectExtent l="0" t="0" r="0" b="0"/>
              <wp:wrapNone/>
              <wp:docPr id="13"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BCE05"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150</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1ADB7" id="_x0000_t202" coordsize="21600,21600" o:spt="202" path="m,l,21600r21600,l21600,xe">
              <v:stroke joinstyle="miter"/>
              <v:path gradientshapeok="t" o:connecttype="rect"/>
            </v:shapetype>
            <v:shape id="docshape72" o:spid="_x0000_s1084" type="#_x0000_t202" style="position:absolute;margin-left:729.25pt;margin-top:562.75pt;width:23.6pt;height:14.25pt;z-index:-2221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L1xrZ9sBAACYAwAADgAAAAAAAAAAAAAAAAAuAgAAZHJzL2Uyb0RvYy54bWxQSwECLQAUAAYA&#10;CAAAACEAckdEleEAAAAPAQAADwAAAAAAAAAAAAAAAAA1BAAAZHJzL2Rvd25yZXYueG1sUEsFBgAA&#10;AAAEAAQA8wAAAEMFAAAAAA==&#10;" filled="f" stroked="f">
              <v:textbox inset="0,0,0,0">
                <w:txbxContent>
                  <w:p w14:paraId="09ABCE05"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150</w:t>
                    </w:r>
                    <w:r>
                      <w:rPr>
                        <w:rFonts w:ascii="Times New Roman"/>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D0A8" w14:textId="03B7B604" w:rsidR="00F24D2D" w:rsidRDefault="00732CAB">
    <w:pPr>
      <w:pStyle w:val="BodyText"/>
      <w:spacing w:line="14" w:lineRule="auto"/>
      <w:rPr>
        <w:sz w:val="20"/>
      </w:rPr>
    </w:pPr>
    <w:r>
      <w:rPr>
        <w:noProof/>
      </w:rPr>
      <mc:AlternateContent>
        <mc:Choice Requires="wps">
          <w:drawing>
            <wp:anchor distT="0" distB="0" distL="114300" distR="114300" simplePos="0" relativeHeight="481103360" behindDoc="1" locked="0" layoutInCell="1" allowOverlap="1" wp14:anchorId="1ABA265E" wp14:editId="3A2049B0">
              <wp:simplePos x="0" y="0"/>
              <wp:positionH relativeFrom="page">
                <wp:posOffset>9261475</wp:posOffset>
              </wp:positionH>
              <wp:positionV relativeFrom="page">
                <wp:posOffset>7146925</wp:posOffset>
              </wp:positionV>
              <wp:extent cx="299720" cy="180975"/>
              <wp:effectExtent l="0" t="0" r="0" b="0"/>
              <wp:wrapNone/>
              <wp:docPr id="11"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136BE"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152</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A265E" id="_x0000_t202" coordsize="21600,21600" o:spt="202" path="m,l,21600r21600,l21600,xe">
              <v:stroke joinstyle="miter"/>
              <v:path gradientshapeok="t" o:connecttype="rect"/>
            </v:shapetype>
            <v:shape id="docshape74" o:spid="_x0000_s1086" type="#_x0000_t202" style="position:absolute;margin-left:729.25pt;margin-top:562.75pt;width:23.6pt;height:14.25pt;z-index:-222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n+oggdsBAACYAwAADgAAAAAAAAAAAAAAAAAuAgAAZHJzL2Uyb0RvYy54bWxQSwECLQAUAAYA&#10;CAAAACEAckdEleEAAAAPAQAADwAAAAAAAAAAAAAAAAA1BAAAZHJzL2Rvd25yZXYueG1sUEsFBgAA&#10;AAAEAAQA8wAAAEMFAAAAAA==&#10;" filled="f" stroked="f">
              <v:textbox inset="0,0,0,0">
                <w:txbxContent>
                  <w:p w14:paraId="7FE136BE"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152</w:t>
                    </w:r>
                    <w:r>
                      <w:rPr>
                        <w:rFonts w:ascii="Times New Roman"/>
                        <w:spacing w:val="-5"/>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622E" w14:textId="05E23E13" w:rsidR="00F24D2D" w:rsidRDefault="00732CAB">
    <w:pPr>
      <w:pStyle w:val="BodyText"/>
      <w:spacing w:line="14" w:lineRule="auto"/>
      <w:rPr>
        <w:sz w:val="20"/>
      </w:rPr>
    </w:pPr>
    <w:r>
      <w:rPr>
        <w:noProof/>
      </w:rPr>
      <mc:AlternateContent>
        <mc:Choice Requires="wps">
          <w:drawing>
            <wp:anchor distT="0" distB="0" distL="114300" distR="114300" simplePos="0" relativeHeight="481104384" behindDoc="1" locked="0" layoutInCell="1" allowOverlap="1" wp14:anchorId="3607B777" wp14:editId="4945628B">
              <wp:simplePos x="0" y="0"/>
              <wp:positionH relativeFrom="page">
                <wp:posOffset>9261475</wp:posOffset>
              </wp:positionH>
              <wp:positionV relativeFrom="page">
                <wp:posOffset>7146925</wp:posOffset>
              </wp:positionV>
              <wp:extent cx="299720" cy="180975"/>
              <wp:effectExtent l="0" t="0" r="0" b="0"/>
              <wp:wrapNone/>
              <wp:docPr id="9"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38579"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153</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7B777" id="_x0000_t202" coordsize="21600,21600" o:spt="202" path="m,l,21600r21600,l21600,xe">
              <v:stroke joinstyle="miter"/>
              <v:path gradientshapeok="t" o:connecttype="rect"/>
            </v:shapetype>
            <v:shape id="docshape77" o:spid="_x0000_s1088" type="#_x0000_t202" style="position:absolute;margin-left:729.25pt;margin-top:562.75pt;width:23.6pt;height:14.25pt;z-index:-2221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AAPdkT2gEAAJgDAAAOAAAAAAAAAAAAAAAAAC4CAABkcnMvZTJvRG9jLnhtbFBLAQItABQABgAI&#10;AAAAIQByR0SV4QAAAA8BAAAPAAAAAAAAAAAAAAAAADQEAABkcnMvZG93bnJldi54bWxQSwUGAAAA&#10;AAQABADzAAAAQgUAAAAA&#10;" filled="f" stroked="f">
              <v:textbox inset="0,0,0,0">
                <w:txbxContent>
                  <w:p w14:paraId="60838579"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153</w:t>
                    </w:r>
                    <w:r>
                      <w:rPr>
                        <w:rFonts w:ascii="Times New Roman"/>
                        <w:spacing w:val="-5"/>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65A7" w14:textId="090C73F5" w:rsidR="00F24D2D" w:rsidRDefault="00732CAB">
    <w:pPr>
      <w:pStyle w:val="BodyText"/>
      <w:spacing w:line="14" w:lineRule="auto"/>
      <w:rPr>
        <w:sz w:val="20"/>
      </w:rPr>
    </w:pPr>
    <w:r>
      <w:rPr>
        <w:noProof/>
      </w:rPr>
      <mc:AlternateContent>
        <mc:Choice Requires="wps">
          <w:drawing>
            <wp:anchor distT="0" distB="0" distL="114300" distR="114300" simplePos="0" relativeHeight="481104896" behindDoc="1" locked="0" layoutInCell="1" allowOverlap="1" wp14:anchorId="61161D7B" wp14:editId="09F4A28B">
              <wp:simplePos x="0" y="0"/>
              <wp:positionH relativeFrom="page">
                <wp:posOffset>9261475</wp:posOffset>
              </wp:positionH>
              <wp:positionV relativeFrom="page">
                <wp:posOffset>7146925</wp:posOffset>
              </wp:positionV>
              <wp:extent cx="299720" cy="180975"/>
              <wp:effectExtent l="0" t="0" r="0" b="0"/>
              <wp:wrapNone/>
              <wp:docPr id="8"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F465D"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154</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61D7B" id="_x0000_t202" coordsize="21600,21600" o:spt="202" path="m,l,21600r21600,l21600,xe">
              <v:stroke joinstyle="miter"/>
              <v:path gradientshapeok="t" o:connecttype="rect"/>
            </v:shapetype>
            <v:shape id="docshape78" o:spid="_x0000_s1089" type="#_x0000_t202" style="position:absolute;margin-left:729.25pt;margin-top:562.75pt;width:23.6pt;height:14.25pt;z-index:-2221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DVKibt2gEAAJgDAAAOAAAAAAAAAAAAAAAAAC4CAABkcnMvZTJvRG9jLnhtbFBLAQItABQABgAI&#10;AAAAIQByR0SV4QAAAA8BAAAPAAAAAAAAAAAAAAAAADQEAABkcnMvZG93bnJldi54bWxQSwUGAAAA&#10;AAQABADzAAAAQgUAAAAA&#10;" filled="f" stroked="f">
              <v:textbox inset="0,0,0,0">
                <w:txbxContent>
                  <w:p w14:paraId="2F1F465D"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154</w:t>
                    </w:r>
                    <w:r>
                      <w:rPr>
                        <w:rFonts w:ascii="Times New Roman"/>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C0D4" w14:textId="1C8E040A" w:rsidR="00F24D2D" w:rsidRDefault="00732CAB">
    <w:pPr>
      <w:pStyle w:val="BodyText"/>
      <w:spacing w:line="14" w:lineRule="auto"/>
      <w:rPr>
        <w:sz w:val="20"/>
      </w:rPr>
    </w:pPr>
    <w:r>
      <w:rPr>
        <w:noProof/>
      </w:rPr>
      <mc:AlternateContent>
        <mc:Choice Requires="wps">
          <w:drawing>
            <wp:anchor distT="0" distB="0" distL="114300" distR="114300" simplePos="0" relativeHeight="481079296" behindDoc="1" locked="0" layoutInCell="1" allowOverlap="1" wp14:anchorId="4B393323" wp14:editId="4D5A4ECE">
              <wp:simplePos x="0" y="0"/>
              <wp:positionH relativeFrom="page">
                <wp:posOffset>9331325</wp:posOffset>
              </wp:positionH>
              <wp:positionV relativeFrom="page">
                <wp:posOffset>7146925</wp:posOffset>
              </wp:positionV>
              <wp:extent cx="229870" cy="180975"/>
              <wp:effectExtent l="0" t="0" r="0" b="0"/>
              <wp:wrapNone/>
              <wp:docPr id="60"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3693A"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11</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93323" id="_x0000_t202" coordsize="21600,21600" o:spt="202" path="m,l,21600r21600,l21600,xe">
              <v:stroke joinstyle="miter"/>
              <v:path gradientshapeok="t" o:connecttype="rect"/>
            </v:shapetype>
            <v:shape id="docshape14" o:spid="_x0000_s1040" type="#_x0000_t202" style="position:absolute;margin-left:734.75pt;margin-top:562.75pt;width:18.1pt;height:14.25pt;z-index:-2223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" filled="f" stroked="f">
              <v:textbox inset="0,0,0,0">
                <w:txbxContent>
                  <w:p w14:paraId="40A3693A"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11</w:t>
                    </w:r>
                    <w:r>
                      <w:rPr>
                        <w:rFonts w:ascii="Times New Roman"/>
                        <w:spacing w:val="-5"/>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AF3E" w14:textId="1C3780DF" w:rsidR="00F24D2D" w:rsidRDefault="00732CAB">
    <w:pPr>
      <w:pStyle w:val="BodyText"/>
      <w:spacing w:line="14" w:lineRule="auto"/>
      <w:rPr>
        <w:sz w:val="20"/>
      </w:rPr>
    </w:pPr>
    <w:r>
      <w:rPr>
        <w:noProof/>
      </w:rPr>
      <mc:AlternateContent>
        <mc:Choice Requires="wps">
          <w:drawing>
            <wp:anchor distT="0" distB="0" distL="114300" distR="114300" simplePos="0" relativeHeight="481105920" behindDoc="1" locked="0" layoutInCell="1" allowOverlap="1" wp14:anchorId="4C836160" wp14:editId="42B45BEE">
              <wp:simplePos x="0" y="0"/>
              <wp:positionH relativeFrom="page">
                <wp:posOffset>9261475</wp:posOffset>
              </wp:positionH>
              <wp:positionV relativeFrom="page">
                <wp:posOffset>7146925</wp:posOffset>
              </wp:positionV>
              <wp:extent cx="299720" cy="180975"/>
              <wp:effectExtent l="0" t="0" r="0" b="0"/>
              <wp:wrapNone/>
              <wp:docPr id="4"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0E853"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155</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36160" id="_x0000_t202" coordsize="21600,21600" o:spt="202" path="m,l,21600r21600,l21600,xe">
              <v:stroke joinstyle="miter"/>
              <v:path gradientshapeok="t" o:connecttype="rect"/>
            </v:shapetype>
            <v:shape id="docshape80" o:spid="_x0000_s1091" type="#_x0000_t202" style="position:absolute;margin-left:729.25pt;margin-top:562.75pt;width:23.6pt;height:14.25pt;z-index:-2221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" filled="f" stroked="f">
              <v:textbox inset="0,0,0,0">
                <w:txbxContent>
                  <w:p w14:paraId="1DE0E853"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155</w:t>
                    </w:r>
                    <w:r>
                      <w:rPr>
                        <w:rFonts w:ascii="Times New Roman"/>
                        <w:spacing w:val="-5"/>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F8F9" w14:textId="4FDD3332" w:rsidR="00F24D2D" w:rsidRDefault="00732CAB">
    <w:pPr>
      <w:pStyle w:val="BodyText"/>
      <w:spacing w:line="14" w:lineRule="auto"/>
      <w:rPr>
        <w:sz w:val="20"/>
      </w:rPr>
    </w:pPr>
    <w:r>
      <w:rPr>
        <w:noProof/>
      </w:rPr>
      <mc:AlternateContent>
        <mc:Choice Requires="wps">
          <w:drawing>
            <wp:anchor distT="0" distB="0" distL="114300" distR="114300" simplePos="0" relativeHeight="481106432" behindDoc="1" locked="0" layoutInCell="1" allowOverlap="1" wp14:anchorId="673B7BE3" wp14:editId="7F147BC5">
              <wp:simplePos x="0" y="0"/>
              <wp:positionH relativeFrom="page">
                <wp:posOffset>9261475</wp:posOffset>
              </wp:positionH>
              <wp:positionV relativeFrom="page">
                <wp:posOffset>7146925</wp:posOffset>
              </wp:positionV>
              <wp:extent cx="299720" cy="180975"/>
              <wp:effectExtent l="0" t="0" r="0" b="0"/>
              <wp:wrapNone/>
              <wp:docPr id="2"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D57FF"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157</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B7BE3" id="_x0000_t202" coordsize="21600,21600" o:spt="202" path="m,l,21600r21600,l21600,xe">
              <v:stroke joinstyle="miter"/>
              <v:path gradientshapeok="t" o:connecttype="rect"/>
            </v:shapetype>
            <v:shape id="docshape83" o:spid="_x0000_s1092" type="#_x0000_t202" style="position:absolute;margin-left:729.25pt;margin-top:562.75pt;width:23.6pt;height:14.25pt;z-index:-222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" filled="f" stroked="f">
              <v:textbox inset="0,0,0,0">
                <w:txbxContent>
                  <w:p w14:paraId="4C4D57FF"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157</w:t>
                    </w:r>
                    <w:r>
                      <w:rPr>
                        <w:rFonts w:ascii="Times New Roman"/>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923A" w14:textId="0D3528C1" w:rsidR="00F24D2D" w:rsidRDefault="00732CAB">
    <w:pPr>
      <w:pStyle w:val="BodyText"/>
      <w:spacing w:line="14" w:lineRule="auto"/>
      <w:rPr>
        <w:sz w:val="19"/>
      </w:rPr>
    </w:pPr>
    <w:r>
      <w:rPr>
        <w:noProof/>
      </w:rPr>
      <mc:AlternateContent>
        <mc:Choice Requires="wps">
          <w:drawing>
            <wp:anchor distT="0" distB="0" distL="114300" distR="114300" simplePos="0" relativeHeight="481080320" behindDoc="1" locked="0" layoutInCell="1" allowOverlap="1" wp14:anchorId="7A16A243" wp14:editId="54D5128A">
              <wp:simplePos x="0" y="0"/>
              <wp:positionH relativeFrom="page">
                <wp:posOffset>9331325</wp:posOffset>
              </wp:positionH>
              <wp:positionV relativeFrom="page">
                <wp:posOffset>7146925</wp:posOffset>
              </wp:positionV>
              <wp:extent cx="229870" cy="180975"/>
              <wp:effectExtent l="0" t="0" r="0" b="0"/>
              <wp:wrapNone/>
              <wp:docPr id="5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BE2E9"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17</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6A243" id="_x0000_t202" coordsize="21600,21600" o:spt="202" path="m,l,21600r21600,l21600,xe">
              <v:stroke joinstyle="miter"/>
              <v:path gradientshapeok="t" o:connecttype="rect"/>
            </v:shapetype>
            <v:shape id="docshape22" o:spid="_x0000_s1042" type="#_x0000_t202" style="position:absolute;margin-left:734.75pt;margin-top:562.75pt;width:18.1pt;height:14.25pt;z-index:-222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" filled="f" stroked="f">
              <v:textbox inset="0,0,0,0">
                <w:txbxContent>
                  <w:p w14:paraId="346BE2E9"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17</w:t>
                    </w:r>
                    <w:r>
                      <w:rPr>
                        <w:rFonts w:ascii="Times New Roman"/>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43921" w14:textId="01F8FA54" w:rsidR="00F24D2D" w:rsidRDefault="00732CAB">
    <w:pPr>
      <w:pStyle w:val="BodyText"/>
      <w:spacing w:line="14" w:lineRule="auto"/>
      <w:rPr>
        <w:sz w:val="20"/>
      </w:rPr>
    </w:pPr>
    <w:r>
      <w:rPr>
        <w:noProof/>
      </w:rPr>
      <mc:AlternateContent>
        <mc:Choice Requires="wps">
          <w:drawing>
            <wp:anchor distT="0" distB="0" distL="114300" distR="114300" simplePos="0" relativeHeight="481081344" behindDoc="1" locked="0" layoutInCell="1" allowOverlap="1" wp14:anchorId="49E62213" wp14:editId="51248B18">
              <wp:simplePos x="0" y="0"/>
              <wp:positionH relativeFrom="page">
                <wp:posOffset>9341485</wp:posOffset>
              </wp:positionH>
              <wp:positionV relativeFrom="page">
                <wp:posOffset>7285355</wp:posOffset>
              </wp:positionV>
              <wp:extent cx="166370" cy="180975"/>
              <wp:effectExtent l="0" t="0" r="0" b="0"/>
              <wp:wrapNone/>
              <wp:docPr id="5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31BBF" w14:textId="77777777" w:rsidR="00F24D2D" w:rsidRDefault="00A37C89">
                          <w:pPr>
                            <w:pStyle w:val="BodyText"/>
                            <w:spacing w:before="11"/>
                            <w:ind w:left="20"/>
                            <w:rPr>
                              <w:rFonts w:ascii="Times New Roman"/>
                            </w:rPr>
                          </w:pPr>
                          <w:r>
                            <w:rPr>
                              <w:rFonts w:ascii="Times New Roman"/>
                              <w:spacing w:val="-5"/>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62213" id="_x0000_t202" coordsize="21600,21600" o:spt="202" path="m,l,21600r21600,l21600,xe">
              <v:stroke joinstyle="miter"/>
              <v:path gradientshapeok="t" o:connecttype="rect"/>
            </v:shapetype>
            <v:shape id="docshape24" o:spid="_x0000_s1044" type="#_x0000_t202" style="position:absolute;margin-left:735.55pt;margin-top:573.65pt;width:13.1pt;height:14.25pt;z-index:-2223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" filled="f" stroked="f">
              <v:textbox inset="0,0,0,0">
                <w:txbxContent>
                  <w:p w14:paraId="67B31BBF" w14:textId="77777777" w:rsidR="00F24D2D" w:rsidRDefault="00A37C89">
                    <w:pPr>
                      <w:pStyle w:val="BodyText"/>
                      <w:spacing w:before="11"/>
                      <w:ind w:left="20"/>
                      <w:rPr>
                        <w:rFonts w:ascii="Times New Roman"/>
                      </w:rPr>
                    </w:pPr>
                    <w:r>
                      <w:rPr>
                        <w:rFonts w:ascii="Times New Roman"/>
                        <w:spacing w:val="-5"/>
                      </w:rPr>
                      <w:t>20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8698" w14:textId="52114526" w:rsidR="00F24D2D" w:rsidRDefault="00732CAB">
    <w:pPr>
      <w:pStyle w:val="BodyText"/>
      <w:spacing w:line="14" w:lineRule="auto"/>
      <w:rPr>
        <w:sz w:val="20"/>
      </w:rPr>
    </w:pPr>
    <w:r>
      <w:rPr>
        <w:noProof/>
      </w:rPr>
      <mc:AlternateContent>
        <mc:Choice Requires="wps">
          <w:drawing>
            <wp:anchor distT="0" distB="0" distL="114300" distR="114300" simplePos="0" relativeHeight="481082368" behindDoc="1" locked="0" layoutInCell="1" allowOverlap="1" wp14:anchorId="108C35C2" wp14:editId="18E987F3">
              <wp:simplePos x="0" y="0"/>
              <wp:positionH relativeFrom="page">
                <wp:posOffset>9331325</wp:posOffset>
              </wp:positionH>
              <wp:positionV relativeFrom="page">
                <wp:posOffset>7146925</wp:posOffset>
              </wp:positionV>
              <wp:extent cx="229870" cy="180975"/>
              <wp:effectExtent l="0" t="0" r="0" b="0"/>
              <wp:wrapNone/>
              <wp:docPr id="5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54916"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21</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C35C2" id="_x0000_t202" coordsize="21600,21600" o:spt="202" path="m,l,21600r21600,l21600,xe">
              <v:stroke joinstyle="miter"/>
              <v:path gradientshapeok="t" o:connecttype="rect"/>
            </v:shapetype>
            <v:shape id="docshape26" o:spid="_x0000_s1046" type="#_x0000_t202" style="position:absolute;margin-left:734.75pt;margin-top:562.75pt;width:18.1pt;height:14.25pt;z-index:-2223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" filled="f" stroked="f">
              <v:textbox inset="0,0,0,0">
                <w:txbxContent>
                  <w:p w14:paraId="4A654916"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21</w:t>
                    </w:r>
                    <w:r>
                      <w:rPr>
                        <w:rFonts w:ascii="Times New Roman"/>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6855" w14:textId="77777777" w:rsidR="00F24D2D" w:rsidRDefault="00F24D2D">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58AA6" w14:textId="08288370" w:rsidR="00F24D2D" w:rsidRDefault="00732CAB">
    <w:pPr>
      <w:pStyle w:val="BodyText"/>
      <w:spacing w:line="14" w:lineRule="auto"/>
      <w:rPr>
        <w:sz w:val="18"/>
      </w:rPr>
    </w:pPr>
    <w:r>
      <w:rPr>
        <w:noProof/>
      </w:rPr>
      <mc:AlternateContent>
        <mc:Choice Requires="wps">
          <w:drawing>
            <wp:anchor distT="0" distB="0" distL="114300" distR="114300" simplePos="0" relativeHeight="481083904" behindDoc="1" locked="0" layoutInCell="1" allowOverlap="1" wp14:anchorId="7B235D3A" wp14:editId="1C83D253">
              <wp:simplePos x="0" y="0"/>
              <wp:positionH relativeFrom="page">
                <wp:posOffset>9331325</wp:posOffset>
              </wp:positionH>
              <wp:positionV relativeFrom="page">
                <wp:posOffset>7146925</wp:posOffset>
              </wp:positionV>
              <wp:extent cx="229870" cy="180975"/>
              <wp:effectExtent l="0" t="0" r="0" b="0"/>
              <wp:wrapNone/>
              <wp:docPr id="5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B7C7A"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42</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35D3A" id="_x0000_t202" coordsize="21600,21600" o:spt="202" path="m,l,21600r21600,l21600,xe">
              <v:stroke joinstyle="miter"/>
              <v:path gradientshapeok="t" o:connecttype="rect"/>
            </v:shapetype>
            <v:shape id="docshape29" o:spid="_x0000_s1049" type="#_x0000_t202" style="position:absolute;margin-left:734.75pt;margin-top:562.75pt;width:18.1pt;height:14.25pt;z-index:-2223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" filled="f" stroked="f">
              <v:textbox inset="0,0,0,0">
                <w:txbxContent>
                  <w:p w14:paraId="08EB7C7A" w14:textId="77777777" w:rsidR="00F24D2D" w:rsidRDefault="00A37C89">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42</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B1A20" w14:textId="77777777" w:rsidR="00A37C89" w:rsidRDefault="00A37C89">
      <w:r>
        <w:separator/>
      </w:r>
    </w:p>
  </w:footnote>
  <w:footnote w:type="continuationSeparator" w:id="0">
    <w:p w14:paraId="465B6997" w14:textId="77777777" w:rsidR="00A37C89" w:rsidRDefault="00A37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483B0" w14:textId="7A5DE827" w:rsidR="00F24D2D" w:rsidRDefault="00732CAB">
    <w:pPr>
      <w:pStyle w:val="BodyText"/>
      <w:spacing w:line="14" w:lineRule="auto"/>
      <w:rPr>
        <w:sz w:val="20"/>
      </w:rPr>
    </w:pPr>
    <w:r>
      <w:rPr>
        <w:noProof/>
      </w:rPr>
      <mc:AlternateContent>
        <mc:Choice Requires="wps">
          <w:drawing>
            <wp:anchor distT="0" distB="0" distL="114300" distR="114300" simplePos="0" relativeHeight="481079808" behindDoc="1" locked="0" layoutInCell="1" allowOverlap="1" wp14:anchorId="6C6BAE9D" wp14:editId="3582EA29">
              <wp:simplePos x="0" y="0"/>
              <wp:positionH relativeFrom="page">
                <wp:posOffset>3797300</wp:posOffset>
              </wp:positionH>
              <wp:positionV relativeFrom="page">
                <wp:posOffset>284480</wp:posOffset>
              </wp:positionV>
              <wp:extent cx="2468880" cy="178435"/>
              <wp:effectExtent l="0" t="0" r="0" b="0"/>
              <wp:wrapNone/>
              <wp:docPr id="5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843E1" w14:textId="77777777" w:rsidR="00F24D2D" w:rsidRDefault="00A37C89">
                          <w:pPr>
                            <w:spacing w:line="280" w:lineRule="exact"/>
                            <w:ind w:left="20"/>
                            <w:rPr>
                              <w:sz w:val="24"/>
                            </w:rPr>
                          </w:pPr>
                          <w:r>
                            <w:rPr>
                              <w:spacing w:val="-1"/>
                              <w:sz w:val="24"/>
                            </w:rPr>
                            <w:t>社交和情感发展以及游戏和学习方法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BAE9D" id="_x0000_t202" coordsize="21600,21600" o:spt="202" path="m,l,21600r21600,l21600,xe">
              <v:stroke joinstyle="miter"/>
              <v:path gradientshapeok="t" o:connecttype="rect"/>
            </v:shapetype>
            <v:shape id="docshape21" o:spid="_x0000_s1041" type="#_x0000_t202" style="position:absolute;margin-left:299pt;margin-top:22.4pt;width:194.4pt;height:14.05pt;z-index:-222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" filled="f" stroked="f">
              <v:textbox inset="0,0,0,0">
                <w:txbxContent>
                  <w:p w14:paraId="5E8843E1" w14:textId="77777777" w:rsidR="00F24D2D" w:rsidRDefault="00A37C89">
                    <w:pPr>
                      <w:spacing w:line="280" w:lineRule="exact"/>
                      <w:ind w:left="20"/>
                      <w:rPr>
                        <w:sz w:val="24"/>
                      </w:rPr>
                    </w:pPr>
                    <w:r>
                      <w:rPr>
                        <w:spacing w:val="-1"/>
                        <w:sz w:val="24"/>
                      </w:rPr>
                      <w:t>社交和情感发展以及游戏和学习方法</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4427A" w14:textId="4F1FC966" w:rsidR="00F24D2D" w:rsidRDefault="00732CAB">
    <w:pPr>
      <w:pStyle w:val="BodyText"/>
      <w:spacing w:line="14" w:lineRule="auto"/>
      <w:rPr>
        <w:sz w:val="20"/>
      </w:rPr>
    </w:pPr>
    <w:r>
      <w:rPr>
        <w:noProof/>
      </w:rPr>
      <mc:AlternateContent>
        <mc:Choice Requires="wps">
          <w:drawing>
            <wp:anchor distT="0" distB="0" distL="114300" distR="114300" simplePos="0" relativeHeight="481089024" behindDoc="1" locked="0" layoutInCell="1" allowOverlap="1" wp14:anchorId="7CB3F8B1" wp14:editId="7417C64F">
              <wp:simplePos x="0" y="0"/>
              <wp:positionH relativeFrom="page">
                <wp:posOffset>4441825</wp:posOffset>
              </wp:positionH>
              <wp:positionV relativeFrom="page">
                <wp:posOffset>193040</wp:posOffset>
              </wp:positionV>
              <wp:extent cx="1174115" cy="178435"/>
              <wp:effectExtent l="0" t="0" r="0" b="0"/>
              <wp:wrapNone/>
              <wp:docPr id="39"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FE6AE" w14:textId="77777777" w:rsidR="00F24D2D" w:rsidRDefault="00A37C89">
                          <w:pPr>
                            <w:spacing w:line="280" w:lineRule="exact"/>
                            <w:ind w:left="20"/>
                            <w:rPr>
                              <w:sz w:val="24"/>
                            </w:rPr>
                          </w:pPr>
                          <w:r>
                            <w:rPr>
                              <w:spacing w:val="-2"/>
                              <w:sz w:val="24"/>
                            </w:rPr>
                            <w:t>科学与技术</w:t>
                          </w:r>
                          <w:r>
                            <w:rPr>
                              <w:spacing w:val="-2"/>
                              <w:sz w:val="24"/>
                            </w:rPr>
                            <w:t>/</w:t>
                          </w:r>
                          <w:r>
                            <w:rPr>
                              <w:spacing w:val="-2"/>
                              <w:sz w:val="24"/>
                            </w:rPr>
                            <w:t>工程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3F8B1" id="_x0000_t202" coordsize="21600,21600" o:spt="202" path="m,l,21600r21600,l21600,xe">
              <v:stroke joinstyle="miter"/>
              <v:path gradientshapeok="t" o:connecttype="rect"/>
            </v:shapetype>
            <v:shape id="docshape44" o:spid="_x0000_s1058" type="#_x0000_t202" style="position:absolute;margin-left:349.75pt;margin-top:15.2pt;width:92.45pt;height:14.05pt;z-index:-2222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" filled="f" stroked="f">
              <v:textbox inset="0,0,0,0">
                <w:txbxContent>
                  <w:p w14:paraId="687FE6AE" w14:textId="77777777" w:rsidR="00F24D2D" w:rsidRDefault="00A37C89">
                    <w:pPr>
                      <w:spacing w:line="280" w:lineRule="exact"/>
                      <w:ind w:left="20"/>
                      <w:rPr>
                        <w:sz w:val="24"/>
                      </w:rPr>
                    </w:pPr>
                    <w:r>
                      <w:rPr>
                        <w:spacing w:val="-2"/>
                        <w:sz w:val="24"/>
                      </w:rPr>
                      <w:t>科学与技术</w:t>
                    </w:r>
                    <w:r>
                      <w:rPr>
                        <w:spacing w:val="-2"/>
                        <w:sz w:val="24"/>
                      </w:rPr>
                      <w:t>/</w:t>
                    </w:r>
                    <w:r>
                      <w:rPr>
                        <w:spacing w:val="-2"/>
                        <w:sz w:val="24"/>
                      </w:rPr>
                      <w:t>工程</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3B672" w14:textId="3C15A867" w:rsidR="00F24D2D" w:rsidRDefault="00732CAB">
    <w:pPr>
      <w:pStyle w:val="BodyText"/>
      <w:spacing w:line="14" w:lineRule="auto"/>
      <w:rPr>
        <w:sz w:val="20"/>
      </w:rPr>
    </w:pPr>
    <w:r>
      <w:rPr>
        <w:noProof/>
      </w:rPr>
      <mc:AlternateContent>
        <mc:Choice Requires="wps">
          <w:drawing>
            <wp:anchor distT="0" distB="0" distL="114300" distR="114300" simplePos="0" relativeHeight="481089536" behindDoc="1" locked="0" layoutInCell="1" allowOverlap="1" wp14:anchorId="1F588E05" wp14:editId="788FB4BD">
              <wp:simplePos x="0" y="0"/>
              <wp:positionH relativeFrom="page">
                <wp:posOffset>4441825</wp:posOffset>
              </wp:positionH>
              <wp:positionV relativeFrom="page">
                <wp:posOffset>193040</wp:posOffset>
              </wp:positionV>
              <wp:extent cx="1174115" cy="178435"/>
              <wp:effectExtent l="0" t="0" r="0" b="0"/>
              <wp:wrapNone/>
              <wp:docPr id="38"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426B8" w14:textId="77777777" w:rsidR="00F24D2D" w:rsidRDefault="00A37C89">
                          <w:pPr>
                            <w:spacing w:line="280" w:lineRule="exact"/>
                            <w:ind w:left="20"/>
                            <w:rPr>
                              <w:sz w:val="24"/>
                            </w:rPr>
                          </w:pPr>
                          <w:r>
                            <w:rPr>
                              <w:spacing w:val="-2"/>
                              <w:sz w:val="24"/>
                            </w:rPr>
                            <w:t>科学与技术</w:t>
                          </w:r>
                          <w:r>
                            <w:rPr>
                              <w:spacing w:val="-2"/>
                              <w:sz w:val="24"/>
                            </w:rPr>
                            <w:t>/</w:t>
                          </w:r>
                          <w:r>
                            <w:rPr>
                              <w:spacing w:val="-2"/>
                              <w:sz w:val="24"/>
                            </w:rPr>
                            <w:t>工程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88E05" id="_x0000_t202" coordsize="21600,21600" o:spt="202" path="m,l,21600r21600,l21600,xe">
              <v:stroke joinstyle="miter"/>
              <v:path gradientshapeok="t" o:connecttype="rect"/>
            </v:shapetype>
            <v:shape id="docshape46" o:spid="_x0000_s1059" type="#_x0000_t202" style="position:absolute;margin-left:349.75pt;margin-top:15.2pt;width:92.45pt;height:14.05pt;z-index:-2222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" filled="f" stroked="f">
              <v:textbox inset="0,0,0,0">
                <w:txbxContent>
                  <w:p w14:paraId="53B426B8" w14:textId="77777777" w:rsidR="00F24D2D" w:rsidRDefault="00A37C89">
                    <w:pPr>
                      <w:spacing w:line="280" w:lineRule="exact"/>
                      <w:ind w:left="20"/>
                      <w:rPr>
                        <w:sz w:val="24"/>
                      </w:rPr>
                    </w:pPr>
                    <w:r>
                      <w:rPr>
                        <w:spacing w:val="-2"/>
                        <w:sz w:val="24"/>
                      </w:rPr>
                      <w:t>科学与技术</w:t>
                    </w:r>
                    <w:r>
                      <w:rPr>
                        <w:spacing w:val="-2"/>
                        <w:sz w:val="24"/>
                      </w:rPr>
                      <w:t>/</w:t>
                    </w:r>
                    <w:r>
                      <w:rPr>
                        <w:spacing w:val="-2"/>
                        <w:sz w:val="24"/>
                      </w:rPr>
                      <w:t>工程</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17A7" w14:textId="65DAF6E3" w:rsidR="00F24D2D" w:rsidRDefault="00732CAB">
    <w:pPr>
      <w:pStyle w:val="BodyText"/>
      <w:spacing w:line="14" w:lineRule="auto"/>
      <w:rPr>
        <w:sz w:val="20"/>
      </w:rPr>
    </w:pPr>
    <w:r>
      <w:rPr>
        <w:noProof/>
      </w:rPr>
      <mc:AlternateContent>
        <mc:Choice Requires="wps">
          <w:drawing>
            <wp:anchor distT="0" distB="0" distL="114300" distR="114300" simplePos="0" relativeHeight="481090560" behindDoc="1" locked="0" layoutInCell="1" allowOverlap="1" wp14:anchorId="622D1D15" wp14:editId="7B46CAB2">
              <wp:simplePos x="0" y="0"/>
              <wp:positionH relativeFrom="page">
                <wp:posOffset>2063115</wp:posOffset>
              </wp:positionH>
              <wp:positionV relativeFrom="page">
                <wp:posOffset>467360</wp:posOffset>
              </wp:positionV>
              <wp:extent cx="5941060" cy="375920"/>
              <wp:effectExtent l="0" t="0" r="0" b="0"/>
              <wp:wrapNone/>
              <wp:docPr id="36"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060"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408DF" w14:textId="77777777" w:rsidR="00F24D2D" w:rsidRDefault="00A37C89">
                          <w:pPr>
                            <w:spacing w:line="290" w:lineRule="exact"/>
                            <w:ind w:left="6" w:right="18"/>
                            <w:jc w:val="center"/>
                            <w:rPr>
                              <w:sz w:val="24"/>
                            </w:rPr>
                          </w:pPr>
                          <w:r>
                            <w:rPr>
                              <w:spacing w:val="-2"/>
                              <w:sz w:val="24"/>
                            </w:rPr>
                            <w:t>历史与社会科学</w:t>
                          </w:r>
                        </w:p>
                        <w:p w14:paraId="1F652BA7" w14:textId="77777777" w:rsidR="00F24D2D" w:rsidRDefault="00A37C89">
                          <w:pPr>
                            <w:spacing w:line="302" w:lineRule="exact"/>
                            <w:ind w:left="18" w:right="18"/>
                            <w:jc w:val="center"/>
                            <w:rPr>
                              <w:sz w:val="25"/>
                            </w:rPr>
                          </w:pPr>
                          <w:r>
                            <w:rPr>
                              <w:w w:val="95"/>
                              <w:sz w:val="25"/>
                            </w:rPr>
                            <w:t>本节将在更新后，反映目前的《历史与社会科学课程框架》（</w:t>
                          </w:r>
                          <w:r>
                            <w:rPr>
                              <w:w w:val="95"/>
                              <w:sz w:val="25"/>
                            </w:rPr>
                            <w:t>2018</w:t>
                          </w:r>
                          <w:r>
                            <w:rPr>
                              <w:spacing w:val="-28"/>
                              <w:w w:val="95"/>
                              <w:sz w:val="25"/>
                            </w:rPr>
                            <w:t xml:space="preserve"> </w:t>
                          </w:r>
                          <w:r>
                            <w:rPr>
                              <w:spacing w:val="-28"/>
                              <w:w w:val="95"/>
                              <w:sz w:val="25"/>
                            </w:rPr>
                            <w:t>年</w:t>
                          </w:r>
                          <w:r>
                            <w:rPr>
                              <w:spacing w:val="-28"/>
                              <w:w w:val="95"/>
                              <w:sz w:val="25"/>
                            </w:rPr>
                            <w:t xml:space="preserve"> </w:t>
                          </w:r>
                          <w:r>
                            <w:rPr>
                              <w:w w:val="95"/>
                              <w:sz w:val="25"/>
                            </w:rPr>
                            <w:t>6</w:t>
                          </w:r>
                          <w:r>
                            <w:rPr>
                              <w:spacing w:val="-29"/>
                              <w:w w:val="95"/>
                              <w:sz w:val="25"/>
                            </w:rPr>
                            <w:t xml:space="preserve"> </w:t>
                          </w:r>
                          <w:r>
                            <w:rPr>
                              <w:spacing w:val="-29"/>
                              <w:w w:val="95"/>
                              <w:sz w:val="25"/>
                            </w:rPr>
                            <w:t>月</w:t>
                          </w:r>
                          <w:r>
                            <w:rPr>
                              <w:spacing w:val="-29"/>
                              <w:w w:val="95"/>
                              <w:sz w:val="25"/>
                            </w:rPr>
                            <w:t xml:space="preserve"> </w:t>
                          </w:r>
                          <w:r>
                            <w:rPr>
                              <w:w w:val="95"/>
                              <w:sz w:val="25"/>
                            </w:rPr>
                            <w:t>26</w:t>
                          </w:r>
                          <w:r>
                            <w:rPr>
                              <w:spacing w:val="-40"/>
                              <w:w w:val="95"/>
                              <w:sz w:val="25"/>
                            </w:rPr>
                            <w:t xml:space="preserve"> </w:t>
                          </w:r>
                          <w:r>
                            <w:rPr>
                              <w:w w:val="95"/>
                              <w:sz w:val="25"/>
                            </w:rPr>
                            <w:t>日批准）</w:t>
                          </w:r>
                          <w:r>
                            <w:rPr>
                              <w:spacing w:val="-10"/>
                              <w:w w:val="95"/>
                              <w:sz w:val="2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D1D15" id="_x0000_t202" coordsize="21600,21600" o:spt="202" path="m,l,21600r21600,l21600,xe">
              <v:stroke joinstyle="miter"/>
              <v:path gradientshapeok="t" o:connecttype="rect"/>
            </v:shapetype>
            <v:shape id="docshape49" o:spid="_x0000_s1061" type="#_x0000_t202" style="position:absolute;margin-left:162.45pt;margin-top:36.8pt;width:467.8pt;height:29.6pt;z-index:-2222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" filled="f" stroked="f">
              <v:textbox inset="0,0,0,0">
                <w:txbxContent>
                  <w:p w14:paraId="56D408DF" w14:textId="77777777" w:rsidR="00F24D2D" w:rsidRDefault="00A37C89">
                    <w:pPr>
                      <w:spacing w:line="290" w:lineRule="exact"/>
                      <w:ind w:left="6" w:right="18"/>
                      <w:jc w:val="center"/>
                      <w:rPr>
                        <w:sz w:val="24"/>
                      </w:rPr>
                    </w:pPr>
                    <w:r>
                      <w:rPr>
                        <w:spacing w:val="-2"/>
                        <w:sz w:val="24"/>
                      </w:rPr>
                      <w:t>历史与社会科学</w:t>
                    </w:r>
                  </w:p>
                  <w:p w14:paraId="1F652BA7" w14:textId="77777777" w:rsidR="00F24D2D" w:rsidRDefault="00A37C89">
                    <w:pPr>
                      <w:spacing w:line="302" w:lineRule="exact"/>
                      <w:ind w:left="18" w:right="18"/>
                      <w:jc w:val="center"/>
                      <w:rPr>
                        <w:sz w:val="25"/>
                      </w:rPr>
                    </w:pPr>
                    <w:r>
                      <w:rPr>
                        <w:w w:val="95"/>
                        <w:sz w:val="25"/>
                      </w:rPr>
                      <w:t>本节将在更新后，反映目前的《历史与社会科学课程框架》（</w:t>
                    </w:r>
                    <w:r>
                      <w:rPr>
                        <w:w w:val="95"/>
                        <w:sz w:val="25"/>
                      </w:rPr>
                      <w:t>2018</w:t>
                    </w:r>
                    <w:r>
                      <w:rPr>
                        <w:spacing w:val="-28"/>
                        <w:w w:val="95"/>
                        <w:sz w:val="25"/>
                      </w:rPr>
                      <w:t xml:space="preserve"> </w:t>
                    </w:r>
                    <w:r>
                      <w:rPr>
                        <w:spacing w:val="-28"/>
                        <w:w w:val="95"/>
                        <w:sz w:val="25"/>
                      </w:rPr>
                      <w:t>年</w:t>
                    </w:r>
                    <w:r>
                      <w:rPr>
                        <w:spacing w:val="-28"/>
                        <w:w w:val="95"/>
                        <w:sz w:val="25"/>
                      </w:rPr>
                      <w:t xml:space="preserve"> </w:t>
                    </w:r>
                    <w:r>
                      <w:rPr>
                        <w:w w:val="95"/>
                        <w:sz w:val="25"/>
                      </w:rPr>
                      <w:t>6</w:t>
                    </w:r>
                    <w:r>
                      <w:rPr>
                        <w:spacing w:val="-29"/>
                        <w:w w:val="95"/>
                        <w:sz w:val="25"/>
                      </w:rPr>
                      <w:t xml:space="preserve"> </w:t>
                    </w:r>
                    <w:r>
                      <w:rPr>
                        <w:spacing w:val="-29"/>
                        <w:w w:val="95"/>
                        <w:sz w:val="25"/>
                      </w:rPr>
                      <w:t>月</w:t>
                    </w:r>
                    <w:r>
                      <w:rPr>
                        <w:spacing w:val="-29"/>
                        <w:w w:val="95"/>
                        <w:sz w:val="25"/>
                      </w:rPr>
                      <w:t xml:space="preserve"> </w:t>
                    </w:r>
                    <w:r>
                      <w:rPr>
                        <w:w w:val="95"/>
                        <w:sz w:val="25"/>
                      </w:rPr>
                      <w:t>26</w:t>
                    </w:r>
                    <w:r>
                      <w:rPr>
                        <w:spacing w:val="-40"/>
                        <w:w w:val="95"/>
                        <w:sz w:val="25"/>
                      </w:rPr>
                      <w:t xml:space="preserve"> </w:t>
                    </w:r>
                    <w:r>
                      <w:rPr>
                        <w:w w:val="95"/>
                        <w:sz w:val="25"/>
                      </w:rPr>
                      <w:t>日批准）</w:t>
                    </w:r>
                    <w:r>
                      <w:rPr>
                        <w:spacing w:val="-10"/>
                        <w:w w:val="95"/>
                        <w:sz w:val="25"/>
                      </w:rPr>
                      <w:t>。</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268F" w14:textId="6C5ED1D7" w:rsidR="00F24D2D" w:rsidRDefault="00732CAB">
    <w:pPr>
      <w:pStyle w:val="BodyText"/>
      <w:spacing w:line="14" w:lineRule="auto"/>
      <w:rPr>
        <w:sz w:val="20"/>
      </w:rPr>
    </w:pPr>
    <w:r>
      <w:rPr>
        <w:noProof/>
      </w:rPr>
      <mc:AlternateContent>
        <mc:Choice Requires="wps">
          <w:drawing>
            <wp:anchor distT="0" distB="0" distL="114300" distR="114300" simplePos="0" relativeHeight="481091584" behindDoc="1" locked="0" layoutInCell="1" allowOverlap="1" wp14:anchorId="5926D809" wp14:editId="6806EA7E">
              <wp:simplePos x="0" y="0"/>
              <wp:positionH relativeFrom="page">
                <wp:posOffset>2882900</wp:posOffset>
              </wp:positionH>
              <wp:positionV relativeFrom="page">
                <wp:posOffset>467360</wp:posOffset>
              </wp:positionV>
              <wp:extent cx="4300855" cy="375920"/>
              <wp:effectExtent l="0" t="0" r="0" b="0"/>
              <wp:wrapNone/>
              <wp:docPr id="3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0855"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C2CC7" w14:textId="77777777" w:rsidR="00F24D2D" w:rsidRDefault="00A37C89">
                          <w:pPr>
                            <w:spacing w:line="290" w:lineRule="exact"/>
                            <w:ind w:left="35" w:right="46"/>
                            <w:jc w:val="center"/>
                            <w:rPr>
                              <w:sz w:val="24"/>
                            </w:rPr>
                          </w:pPr>
                          <w:r>
                            <w:rPr>
                              <w:spacing w:val="-3"/>
                              <w:sz w:val="24"/>
                            </w:rPr>
                            <w:t>综合卫生</w:t>
                          </w:r>
                        </w:p>
                        <w:p w14:paraId="0ABE7B54" w14:textId="77777777" w:rsidR="00F24D2D" w:rsidRDefault="00A37C89">
                          <w:pPr>
                            <w:spacing w:line="302" w:lineRule="exact"/>
                            <w:ind w:left="46" w:right="46"/>
                            <w:jc w:val="center"/>
                            <w:rPr>
                              <w:sz w:val="25"/>
                            </w:rPr>
                          </w:pPr>
                          <w:r>
                            <w:rPr>
                              <w:w w:val="95"/>
                              <w:sz w:val="25"/>
                            </w:rPr>
                            <w:t>本节将在更新后，体现目前正在修订的《综合卫生课程框架》</w:t>
                          </w:r>
                          <w:r>
                            <w:rPr>
                              <w:spacing w:val="-10"/>
                              <w:w w:val="95"/>
                              <w:sz w:val="2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6D809" id="_x0000_t202" coordsize="21600,21600" o:spt="202" path="m,l,21600r21600,l21600,xe">
              <v:stroke joinstyle="miter"/>
              <v:path gradientshapeok="t" o:connecttype="rect"/>
            </v:shapetype>
            <v:shape id="docshape51" o:spid="_x0000_s1063" type="#_x0000_t202" style="position:absolute;margin-left:227pt;margin-top:36.8pt;width:338.65pt;height:29.6pt;z-index:-2222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" filled="f" stroked="f">
              <v:textbox inset="0,0,0,0">
                <w:txbxContent>
                  <w:p w14:paraId="052C2CC7" w14:textId="77777777" w:rsidR="00F24D2D" w:rsidRDefault="00A37C89">
                    <w:pPr>
                      <w:spacing w:line="290" w:lineRule="exact"/>
                      <w:ind w:left="35" w:right="46"/>
                      <w:jc w:val="center"/>
                      <w:rPr>
                        <w:sz w:val="24"/>
                      </w:rPr>
                    </w:pPr>
                    <w:r>
                      <w:rPr>
                        <w:spacing w:val="-3"/>
                        <w:sz w:val="24"/>
                      </w:rPr>
                      <w:t>综合卫生</w:t>
                    </w:r>
                  </w:p>
                  <w:p w14:paraId="0ABE7B54" w14:textId="77777777" w:rsidR="00F24D2D" w:rsidRDefault="00A37C89">
                    <w:pPr>
                      <w:spacing w:line="302" w:lineRule="exact"/>
                      <w:ind w:left="46" w:right="46"/>
                      <w:jc w:val="center"/>
                      <w:rPr>
                        <w:sz w:val="25"/>
                      </w:rPr>
                    </w:pPr>
                    <w:r>
                      <w:rPr>
                        <w:w w:val="95"/>
                        <w:sz w:val="25"/>
                      </w:rPr>
                      <w:t>本节将在更新后，体现目前正在修订的《综合卫生课程框架》</w:t>
                    </w:r>
                    <w:r>
                      <w:rPr>
                        <w:spacing w:val="-10"/>
                        <w:w w:val="95"/>
                        <w:sz w:val="25"/>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37CF" w14:textId="0C5F61D1" w:rsidR="00F24D2D" w:rsidRDefault="00732CAB">
    <w:pPr>
      <w:pStyle w:val="BodyText"/>
      <w:spacing w:line="14" w:lineRule="auto"/>
      <w:rPr>
        <w:sz w:val="20"/>
      </w:rPr>
    </w:pPr>
    <w:r>
      <w:rPr>
        <w:noProof/>
      </w:rPr>
      <mc:AlternateContent>
        <mc:Choice Requires="wps">
          <w:drawing>
            <wp:anchor distT="0" distB="0" distL="114300" distR="114300" simplePos="0" relativeHeight="481092608" behindDoc="1" locked="0" layoutInCell="1" allowOverlap="1" wp14:anchorId="63D973C4" wp14:editId="2C81D89A">
              <wp:simplePos x="0" y="0"/>
              <wp:positionH relativeFrom="page">
                <wp:posOffset>4876165</wp:posOffset>
              </wp:positionH>
              <wp:positionV relativeFrom="page">
                <wp:posOffset>191135</wp:posOffset>
              </wp:positionV>
              <wp:extent cx="306705" cy="166370"/>
              <wp:effectExtent l="0" t="0" r="0" b="0"/>
              <wp:wrapNone/>
              <wp:docPr id="3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A29CB" w14:textId="77777777" w:rsidR="00F24D2D" w:rsidRDefault="00A37C89">
                          <w:pPr>
                            <w:pStyle w:val="BodyText"/>
                            <w:spacing w:line="261" w:lineRule="exact"/>
                            <w:ind w:left="20"/>
                          </w:pPr>
                          <w:r>
                            <w:rPr>
                              <w:spacing w:val="-5"/>
                            </w:rPr>
                            <w:t>艺术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973C4" id="_x0000_t202" coordsize="21600,21600" o:spt="202" path="m,l,21600r21600,l21600,xe">
              <v:stroke joinstyle="miter"/>
              <v:path gradientshapeok="t" o:connecttype="rect"/>
            </v:shapetype>
            <v:shape id="docshape53" o:spid="_x0000_s1065" type="#_x0000_t202" style="position:absolute;margin-left:383.95pt;margin-top:15.05pt;width:24.15pt;height:13.1pt;z-index:-2222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" filled="f" stroked="f">
              <v:textbox inset="0,0,0,0">
                <w:txbxContent>
                  <w:p w14:paraId="652A29CB" w14:textId="77777777" w:rsidR="00F24D2D" w:rsidRDefault="00A37C89">
                    <w:pPr>
                      <w:pStyle w:val="BodyText"/>
                      <w:spacing w:line="261" w:lineRule="exact"/>
                      <w:ind w:left="20"/>
                    </w:pPr>
                    <w:r>
                      <w:rPr>
                        <w:spacing w:val="-5"/>
                      </w:rPr>
                      <w:t>艺术</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770CD" w14:textId="5E543E5F" w:rsidR="00F24D2D" w:rsidRDefault="00732CAB">
    <w:pPr>
      <w:pStyle w:val="BodyText"/>
      <w:spacing w:line="14" w:lineRule="auto"/>
      <w:rPr>
        <w:sz w:val="20"/>
      </w:rPr>
    </w:pPr>
    <w:r>
      <w:rPr>
        <w:noProof/>
      </w:rPr>
      <mc:AlternateContent>
        <mc:Choice Requires="wps">
          <w:drawing>
            <wp:anchor distT="0" distB="0" distL="114300" distR="114300" simplePos="0" relativeHeight="481093632" behindDoc="1" locked="0" layoutInCell="1" allowOverlap="1" wp14:anchorId="7F967CF3" wp14:editId="1FF6E8F8">
              <wp:simplePos x="0" y="0"/>
              <wp:positionH relativeFrom="page">
                <wp:posOffset>3340100</wp:posOffset>
              </wp:positionH>
              <wp:positionV relativeFrom="page">
                <wp:posOffset>193040</wp:posOffset>
              </wp:positionV>
              <wp:extent cx="3384550" cy="375920"/>
              <wp:effectExtent l="0" t="0" r="0" b="0"/>
              <wp:wrapNone/>
              <wp:docPr id="3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CB6E9" w14:textId="77777777" w:rsidR="00F24D2D" w:rsidRDefault="00A37C89">
                          <w:pPr>
                            <w:spacing w:line="290" w:lineRule="exact"/>
                            <w:ind w:left="28" w:right="37"/>
                            <w:jc w:val="center"/>
                            <w:rPr>
                              <w:sz w:val="24"/>
                            </w:rPr>
                          </w:pPr>
                          <w:r>
                            <w:rPr>
                              <w:spacing w:val="-5"/>
                              <w:sz w:val="24"/>
                            </w:rPr>
                            <w:t>艺术</w:t>
                          </w:r>
                        </w:p>
                        <w:p w14:paraId="4931D05A" w14:textId="77777777" w:rsidR="00F24D2D" w:rsidRDefault="00A37C89">
                          <w:pPr>
                            <w:spacing w:line="302" w:lineRule="exact"/>
                            <w:ind w:left="37" w:right="37"/>
                            <w:jc w:val="center"/>
                            <w:rPr>
                              <w:sz w:val="25"/>
                            </w:rPr>
                          </w:pPr>
                          <w:r>
                            <w:rPr>
                              <w:w w:val="95"/>
                              <w:sz w:val="25"/>
                            </w:rPr>
                            <w:t>本节将在更新后，体现目前正在修订的课程框架</w:t>
                          </w:r>
                          <w:r>
                            <w:rPr>
                              <w:spacing w:val="-10"/>
                              <w:w w:val="95"/>
                              <w:sz w:val="2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67CF3" id="_x0000_t202" coordsize="21600,21600" o:spt="202" path="m,l,21600r21600,l21600,xe">
              <v:stroke joinstyle="miter"/>
              <v:path gradientshapeok="t" o:connecttype="rect"/>
            </v:shapetype>
            <v:shape id="docshape55" o:spid="_x0000_s1067" type="#_x0000_t202" style="position:absolute;margin-left:263pt;margin-top:15.2pt;width:266.5pt;height:29.6pt;z-index:-2222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" filled="f" stroked="f">
              <v:textbox inset="0,0,0,0">
                <w:txbxContent>
                  <w:p w14:paraId="39ECB6E9" w14:textId="77777777" w:rsidR="00F24D2D" w:rsidRDefault="00A37C89">
                    <w:pPr>
                      <w:spacing w:line="290" w:lineRule="exact"/>
                      <w:ind w:left="28" w:right="37"/>
                      <w:jc w:val="center"/>
                      <w:rPr>
                        <w:sz w:val="24"/>
                      </w:rPr>
                    </w:pPr>
                    <w:r>
                      <w:rPr>
                        <w:spacing w:val="-5"/>
                        <w:sz w:val="24"/>
                      </w:rPr>
                      <w:t>艺术</w:t>
                    </w:r>
                  </w:p>
                  <w:p w14:paraId="4931D05A" w14:textId="77777777" w:rsidR="00F24D2D" w:rsidRDefault="00A37C89">
                    <w:pPr>
                      <w:spacing w:line="302" w:lineRule="exact"/>
                      <w:ind w:left="37" w:right="37"/>
                      <w:jc w:val="center"/>
                      <w:rPr>
                        <w:sz w:val="25"/>
                      </w:rPr>
                    </w:pPr>
                    <w:r>
                      <w:rPr>
                        <w:w w:val="95"/>
                        <w:sz w:val="25"/>
                      </w:rPr>
                      <w:t>本节将在更新后，体现目前正在修订的课程框架</w:t>
                    </w:r>
                    <w:r>
                      <w:rPr>
                        <w:spacing w:val="-10"/>
                        <w:w w:val="95"/>
                        <w:sz w:val="25"/>
                      </w:rPr>
                      <w: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A6CF" w14:textId="77777777" w:rsidR="00F24D2D" w:rsidRDefault="00F24D2D">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7DEAE" w14:textId="77777777" w:rsidR="00F24D2D" w:rsidRDefault="00F24D2D">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08EFC" w14:textId="77777777" w:rsidR="00F24D2D" w:rsidRDefault="00F24D2D">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0E03" w14:textId="77777777" w:rsidR="00F24D2D" w:rsidRDefault="00F24D2D">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780B" w14:textId="55982AE1" w:rsidR="00F24D2D" w:rsidRDefault="00732CAB">
    <w:pPr>
      <w:pStyle w:val="BodyText"/>
      <w:spacing w:line="14" w:lineRule="auto"/>
      <w:rPr>
        <w:sz w:val="20"/>
      </w:rPr>
    </w:pPr>
    <w:r>
      <w:rPr>
        <w:noProof/>
      </w:rPr>
      <mc:AlternateContent>
        <mc:Choice Requires="wps">
          <w:drawing>
            <wp:anchor distT="0" distB="0" distL="114300" distR="114300" simplePos="0" relativeHeight="481080832" behindDoc="1" locked="0" layoutInCell="1" allowOverlap="1" wp14:anchorId="515BCD77" wp14:editId="5216F3EA">
              <wp:simplePos x="0" y="0"/>
              <wp:positionH relativeFrom="page">
                <wp:posOffset>3797300</wp:posOffset>
              </wp:positionH>
              <wp:positionV relativeFrom="page">
                <wp:posOffset>284480</wp:posOffset>
              </wp:positionV>
              <wp:extent cx="2468880" cy="178435"/>
              <wp:effectExtent l="0" t="0" r="0" b="0"/>
              <wp:wrapNone/>
              <wp:docPr id="5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05D97" w14:textId="77777777" w:rsidR="00F24D2D" w:rsidRDefault="00A37C89">
                          <w:pPr>
                            <w:spacing w:line="280" w:lineRule="exact"/>
                            <w:ind w:left="20"/>
                            <w:rPr>
                              <w:sz w:val="24"/>
                            </w:rPr>
                          </w:pPr>
                          <w:r>
                            <w:rPr>
                              <w:spacing w:val="-1"/>
                              <w:sz w:val="24"/>
                            </w:rPr>
                            <w:t>社交和情感发展以及游戏和学习方法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BCD77" id="_x0000_t202" coordsize="21600,21600" o:spt="202" path="m,l,21600r21600,l21600,xe">
              <v:stroke joinstyle="miter"/>
              <v:path gradientshapeok="t" o:connecttype="rect"/>
            </v:shapetype>
            <v:shape id="docshape23" o:spid="_x0000_s1043" type="#_x0000_t202" style="position:absolute;margin-left:299pt;margin-top:22.4pt;width:194.4pt;height:14.05pt;z-index:-2223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" filled="f" stroked="f">
              <v:textbox inset="0,0,0,0">
                <w:txbxContent>
                  <w:p w14:paraId="00705D97" w14:textId="77777777" w:rsidR="00F24D2D" w:rsidRDefault="00A37C89">
                    <w:pPr>
                      <w:spacing w:line="280" w:lineRule="exact"/>
                      <w:ind w:left="20"/>
                      <w:rPr>
                        <w:sz w:val="24"/>
                      </w:rPr>
                    </w:pPr>
                    <w:r>
                      <w:rPr>
                        <w:spacing w:val="-1"/>
                        <w:sz w:val="24"/>
                      </w:rPr>
                      <w:t>社交和情感发展以及游戏和学习方法</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3A8C" w14:textId="77777777" w:rsidR="00F24D2D" w:rsidRDefault="00F24D2D">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E94D" w14:textId="77777777" w:rsidR="00F24D2D" w:rsidRDefault="00F24D2D">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3E1C2" w14:textId="77777777" w:rsidR="00F24D2D" w:rsidRDefault="00F24D2D">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0448" w14:textId="77777777" w:rsidR="00F24D2D" w:rsidRDefault="00F24D2D">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F3BB" w14:textId="77777777" w:rsidR="00F24D2D" w:rsidRDefault="00F24D2D">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F9519" w14:textId="77777777" w:rsidR="00F24D2D" w:rsidRDefault="00F24D2D">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D2D" w14:textId="77777777" w:rsidR="00F24D2D" w:rsidRDefault="00F24D2D">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D180" w14:textId="77777777" w:rsidR="00F24D2D" w:rsidRDefault="00F24D2D">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5029" w14:textId="77777777" w:rsidR="00F24D2D" w:rsidRDefault="00F24D2D">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C87B" w14:textId="77777777" w:rsidR="00F24D2D" w:rsidRDefault="00F24D2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6A6B9" w14:textId="54BF7938" w:rsidR="00F24D2D" w:rsidRDefault="00732CAB">
    <w:pPr>
      <w:pStyle w:val="BodyText"/>
      <w:spacing w:line="14" w:lineRule="auto"/>
      <w:rPr>
        <w:sz w:val="20"/>
      </w:rPr>
    </w:pPr>
    <w:r>
      <w:rPr>
        <w:noProof/>
      </w:rPr>
      <mc:AlternateContent>
        <mc:Choice Requires="wps">
          <w:drawing>
            <wp:anchor distT="0" distB="0" distL="114300" distR="114300" simplePos="0" relativeHeight="481081856" behindDoc="1" locked="0" layoutInCell="1" allowOverlap="1" wp14:anchorId="1CB6168F" wp14:editId="687B141D">
              <wp:simplePos x="0" y="0"/>
              <wp:positionH relativeFrom="page">
                <wp:posOffset>3797300</wp:posOffset>
              </wp:positionH>
              <wp:positionV relativeFrom="page">
                <wp:posOffset>284480</wp:posOffset>
              </wp:positionV>
              <wp:extent cx="2468880" cy="178435"/>
              <wp:effectExtent l="0" t="0" r="0" b="0"/>
              <wp:wrapNone/>
              <wp:docPr id="5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B1DCF" w14:textId="77777777" w:rsidR="00F24D2D" w:rsidRDefault="00A37C89">
                          <w:pPr>
                            <w:spacing w:line="280" w:lineRule="exact"/>
                            <w:ind w:left="20"/>
                            <w:rPr>
                              <w:sz w:val="24"/>
                            </w:rPr>
                          </w:pPr>
                          <w:r>
                            <w:rPr>
                              <w:spacing w:val="-1"/>
                              <w:sz w:val="24"/>
                            </w:rPr>
                            <w:t>社交和情感发展以及游戏和学习方法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6168F" id="_x0000_t202" coordsize="21600,21600" o:spt="202" path="m,l,21600r21600,l21600,xe">
              <v:stroke joinstyle="miter"/>
              <v:path gradientshapeok="t" o:connecttype="rect"/>
            </v:shapetype>
            <v:shape id="docshape25" o:spid="_x0000_s1045" type="#_x0000_t202" style="position:absolute;margin-left:299pt;margin-top:22.4pt;width:194.4pt;height:14.05pt;z-index:-2223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" filled="f" stroked="f">
              <v:textbox inset="0,0,0,0">
                <w:txbxContent>
                  <w:p w14:paraId="6DCB1DCF" w14:textId="77777777" w:rsidR="00F24D2D" w:rsidRDefault="00A37C89">
                    <w:pPr>
                      <w:spacing w:line="280" w:lineRule="exact"/>
                      <w:ind w:left="20"/>
                      <w:rPr>
                        <w:sz w:val="24"/>
                      </w:rPr>
                    </w:pPr>
                    <w:r>
                      <w:rPr>
                        <w:spacing w:val="-1"/>
                        <w:sz w:val="24"/>
                      </w:rPr>
                      <w:t>社交和情感发展以及游戏和学习方法</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9A5E" w14:textId="77777777" w:rsidR="00F24D2D" w:rsidRDefault="00F24D2D">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8573" w14:textId="77777777" w:rsidR="00F24D2D" w:rsidRDefault="00F24D2D">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12229" w14:textId="77777777" w:rsidR="00F24D2D" w:rsidRDefault="00F24D2D">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974A" w14:textId="5A17232E" w:rsidR="00F24D2D" w:rsidRDefault="00732CAB">
    <w:pPr>
      <w:pStyle w:val="BodyText"/>
      <w:spacing w:line="14" w:lineRule="auto"/>
      <w:rPr>
        <w:sz w:val="20"/>
      </w:rPr>
    </w:pPr>
    <w:r>
      <w:rPr>
        <w:noProof/>
      </w:rPr>
      <mc:AlternateContent>
        <mc:Choice Requires="wps">
          <w:drawing>
            <wp:anchor distT="0" distB="0" distL="114300" distR="114300" simplePos="0" relativeHeight="481102848" behindDoc="1" locked="0" layoutInCell="1" allowOverlap="1" wp14:anchorId="3E81F5A9" wp14:editId="73F6B1FD">
              <wp:simplePos x="0" y="0"/>
              <wp:positionH relativeFrom="page">
                <wp:posOffset>4737735</wp:posOffset>
              </wp:positionH>
              <wp:positionV relativeFrom="page">
                <wp:posOffset>556260</wp:posOffset>
              </wp:positionV>
              <wp:extent cx="584835" cy="173990"/>
              <wp:effectExtent l="0" t="0" r="0" b="0"/>
              <wp:wrapNone/>
              <wp:docPr id="12"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CC6BB" w14:textId="77777777" w:rsidR="00F24D2D" w:rsidRDefault="00A37C89">
                          <w:pPr>
                            <w:spacing w:line="274" w:lineRule="exact"/>
                            <w:ind w:left="20"/>
                            <w:rPr>
                              <w:sz w:val="23"/>
                            </w:rPr>
                          </w:pPr>
                          <w:r>
                            <w:rPr>
                              <w:w w:val="95"/>
                              <w:sz w:val="23"/>
                            </w:rPr>
                            <w:t>活动</w:t>
                          </w:r>
                          <w:r>
                            <w:rPr>
                              <w:spacing w:val="-5"/>
                              <w:w w:val="95"/>
                              <w:sz w:val="23"/>
                            </w:rPr>
                            <w:t>示例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1F5A9" id="_x0000_t202" coordsize="21600,21600" o:spt="202" path="m,l,21600r21600,l21600,xe">
              <v:stroke joinstyle="miter"/>
              <v:path gradientshapeok="t" o:connecttype="rect"/>
            </v:shapetype>
            <v:shape id="docshape73" o:spid="_x0000_s1085" type="#_x0000_t202" style="position:absolute;margin-left:373.05pt;margin-top:43.8pt;width:46.05pt;height:13.7pt;z-index:-2221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" filled="f" stroked="f">
              <v:textbox inset="0,0,0,0">
                <w:txbxContent>
                  <w:p w14:paraId="102CC6BB" w14:textId="77777777" w:rsidR="00F24D2D" w:rsidRDefault="00A37C89">
                    <w:pPr>
                      <w:spacing w:line="274" w:lineRule="exact"/>
                      <w:ind w:left="20"/>
                      <w:rPr>
                        <w:sz w:val="23"/>
                      </w:rPr>
                    </w:pPr>
                    <w:r>
                      <w:rPr>
                        <w:w w:val="95"/>
                        <w:sz w:val="23"/>
                      </w:rPr>
                      <w:t>活动</w:t>
                    </w:r>
                    <w:r>
                      <w:rPr>
                        <w:spacing w:val="-5"/>
                        <w:w w:val="95"/>
                        <w:sz w:val="23"/>
                      </w:rPr>
                      <w:t>示例</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D5C0" w14:textId="3EB24671" w:rsidR="00F24D2D" w:rsidRDefault="00732CAB">
    <w:pPr>
      <w:pStyle w:val="BodyText"/>
      <w:spacing w:line="14" w:lineRule="auto"/>
      <w:rPr>
        <w:sz w:val="20"/>
      </w:rPr>
    </w:pPr>
    <w:r>
      <w:rPr>
        <w:noProof/>
      </w:rPr>
      <mc:AlternateContent>
        <mc:Choice Requires="wps">
          <w:drawing>
            <wp:anchor distT="0" distB="0" distL="114300" distR="114300" simplePos="0" relativeHeight="481103872" behindDoc="1" locked="0" layoutInCell="1" allowOverlap="1" wp14:anchorId="725EB30C" wp14:editId="32D8B55C">
              <wp:simplePos x="0" y="0"/>
              <wp:positionH relativeFrom="page">
                <wp:posOffset>4667250</wp:posOffset>
              </wp:positionH>
              <wp:positionV relativeFrom="page">
                <wp:posOffset>556260</wp:posOffset>
              </wp:positionV>
              <wp:extent cx="725170" cy="173990"/>
              <wp:effectExtent l="0" t="0" r="0" b="0"/>
              <wp:wrapNone/>
              <wp:docPr id="10"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A8BF9" w14:textId="77777777" w:rsidR="00F24D2D" w:rsidRDefault="00A37C89">
                          <w:pPr>
                            <w:spacing w:line="274" w:lineRule="exact"/>
                            <w:ind w:left="20"/>
                            <w:rPr>
                              <w:sz w:val="23"/>
                            </w:rPr>
                          </w:pPr>
                          <w:r>
                            <w:rPr>
                              <w:w w:val="95"/>
                              <w:sz w:val="23"/>
                            </w:rPr>
                            <w:t>舞蹈术语</w:t>
                          </w:r>
                          <w:r>
                            <w:rPr>
                              <w:spacing w:val="-10"/>
                              <w:w w:val="95"/>
                              <w:sz w:val="23"/>
                            </w:rPr>
                            <w:t>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EB30C" id="_x0000_t202" coordsize="21600,21600" o:spt="202" path="m,l,21600r21600,l21600,xe">
              <v:stroke joinstyle="miter"/>
              <v:path gradientshapeok="t" o:connecttype="rect"/>
            </v:shapetype>
            <v:shape id="docshape76" o:spid="_x0000_s1087" type="#_x0000_t202" style="position:absolute;margin-left:367.5pt;margin-top:43.8pt;width:57.1pt;height:13.7pt;z-index:-2221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" filled="f" stroked="f">
              <v:textbox inset="0,0,0,0">
                <w:txbxContent>
                  <w:p w14:paraId="195A8BF9" w14:textId="77777777" w:rsidR="00F24D2D" w:rsidRDefault="00A37C89">
                    <w:pPr>
                      <w:spacing w:line="274" w:lineRule="exact"/>
                      <w:ind w:left="20"/>
                      <w:rPr>
                        <w:sz w:val="23"/>
                      </w:rPr>
                    </w:pPr>
                    <w:r>
                      <w:rPr>
                        <w:w w:val="95"/>
                        <w:sz w:val="23"/>
                      </w:rPr>
                      <w:t>舞蹈术语</w:t>
                    </w:r>
                    <w:r>
                      <w:rPr>
                        <w:spacing w:val="-10"/>
                        <w:w w:val="95"/>
                        <w:sz w:val="23"/>
                      </w:rPr>
                      <w:t>表</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663D" w14:textId="77777777" w:rsidR="00F24D2D" w:rsidRDefault="00F24D2D">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E43E" w14:textId="6613540B" w:rsidR="00F24D2D" w:rsidRDefault="00732CAB">
    <w:pPr>
      <w:pStyle w:val="BodyText"/>
      <w:spacing w:line="14" w:lineRule="auto"/>
      <w:rPr>
        <w:sz w:val="20"/>
      </w:rPr>
    </w:pPr>
    <w:r>
      <w:rPr>
        <w:noProof/>
      </w:rPr>
      <mc:AlternateContent>
        <mc:Choice Requires="wps">
          <w:drawing>
            <wp:anchor distT="0" distB="0" distL="114300" distR="114300" simplePos="0" relativeHeight="481105408" behindDoc="1" locked="0" layoutInCell="1" allowOverlap="1" wp14:anchorId="2875DBF0" wp14:editId="6F8896EF">
              <wp:simplePos x="0" y="0"/>
              <wp:positionH relativeFrom="page">
                <wp:posOffset>4737735</wp:posOffset>
              </wp:positionH>
              <wp:positionV relativeFrom="page">
                <wp:posOffset>556260</wp:posOffset>
              </wp:positionV>
              <wp:extent cx="584835" cy="173990"/>
              <wp:effectExtent l="0" t="0" r="0" b="0"/>
              <wp:wrapNone/>
              <wp:docPr id="6"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1359D" w14:textId="77777777" w:rsidR="00F24D2D" w:rsidRDefault="00A37C89">
                          <w:pPr>
                            <w:spacing w:line="274" w:lineRule="exact"/>
                            <w:ind w:left="20"/>
                            <w:rPr>
                              <w:sz w:val="23"/>
                            </w:rPr>
                          </w:pPr>
                          <w:r>
                            <w:rPr>
                              <w:w w:val="95"/>
                              <w:sz w:val="23"/>
                            </w:rPr>
                            <w:t>活动</w:t>
                          </w:r>
                          <w:r>
                            <w:rPr>
                              <w:spacing w:val="-5"/>
                              <w:w w:val="95"/>
                              <w:sz w:val="23"/>
                            </w:rPr>
                            <w:t>示例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75DBF0" id="_x0000_t202" coordsize="21600,21600" o:spt="202" path="m,l,21600r21600,l21600,xe">
              <v:stroke joinstyle="miter"/>
              <v:path gradientshapeok="t" o:connecttype="rect"/>
            </v:shapetype>
            <v:shape id="docshape79" o:spid="_x0000_s1090" type="#_x0000_t202" style="position:absolute;margin-left:373.05pt;margin-top:43.8pt;width:46.05pt;height:13.7pt;z-index:-2221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" filled="f" stroked="f">
              <v:textbox inset="0,0,0,0">
                <w:txbxContent>
                  <w:p w14:paraId="39E1359D" w14:textId="77777777" w:rsidR="00F24D2D" w:rsidRDefault="00A37C89">
                    <w:pPr>
                      <w:spacing w:line="274" w:lineRule="exact"/>
                      <w:ind w:left="20"/>
                      <w:rPr>
                        <w:sz w:val="23"/>
                      </w:rPr>
                    </w:pPr>
                    <w:r>
                      <w:rPr>
                        <w:w w:val="95"/>
                        <w:sz w:val="23"/>
                      </w:rPr>
                      <w:t>活动</w:t>
                    </w:r>
                    <w:r>
                      <w:rPr>
                        <w:spacing w:val="-5"/>
                        <w:w w:val="95"/>
                        <w:sz w:val="23"/>
                      </w:rPr>
                      <w:t>示例</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B5F0" w14:textId="77777777" w:rsidR="00F24D2D" w:rsidRDefault="00F24D2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80E0" w14:textId="41878B7F" w:rsidR="00F24D2D" w:rsidRDefault="00732CAB">
    <w:pPr>
      <w:pStyle w:val="BodyText"/>
      <w:spacing w:line="14" w:lineRule="auto"/>
      <w:rPr>
        <w:sz w:val="20"/>
      </w:rPr>
    </w:pPr>
    <w:r>
      <w:rPr>
        <w:noProof/>
      </w:rPr>
      <mc:AlternateContent>
        <mc:Choice Requires="wps">
          <w:drawing>
            <wp:anchor distT="0" distB="0" distL="114300" distR="114300" simplePos="0" relativeHeight="481082880" behindDoc="1" locked="0" layoutInCell="1" allowOverlap="1" wp14:anchorId="6DF703BA" wp14:editId="357AC295">
              <wp:simplePos x="0" y="0"/>
              <wp:positionH relativeFrom="page">
                <wp:posOffset>4558030</wp:posOffset>
              </wp:positionH>
              <wp:positionV relativeFrom="page">
                <wp:posOffset>193040</wp:posOffset>
              </wp:positionV>
              <wp:extent cx="943610" cy="178435"/>
              <wp:effectExtent l="0" t="0" r="0" b="0"/>
              <wp:wrapNone/>
              <wp:docPr id="5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1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9F73B" w14:textId="77777777" w:rsidR="00F24D2D" w:rsidRDefault="00A37C89">
                          <w:pPr>
                            <w:spacing w:line="280" w:lineRule="exact"/>
                            <w:ind w:left="20"/>
                            <w:rPr>
                              <w:sz w:val="24"/>
                            </w:rPr>
                          </w:pPr>
                          <w:r>
                            <w:rPr>
                              <w:spacing w:val="-2"/>
                              <w:sz w:val="24"/>
                            </w:rPr>
                            <w:t>英语语言艺术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703BA" id="_x0000_t202" coordsize="21600,21600" o:spt="202" path="m,l,21600r21600,l21600,xe">
              <v:stroke joinstyle="miter"/>
              <v:path gradientshapeok="t" o:connecttype="rect"/>
            </v:shapetype>
            <v:shape id="docshape27" o:spid="_x0000_s1047" type="#_x0000_t202" style="position:absolute;margin-left:358.9pt;margin-top:15.2pt;width:74.3pt;height:14.05pt;z-index:-2223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" filled="f" stroked="f">
              <v:textbox inset="0,0,0,0">
                <w:txbxContent>
                  <w:p w14:paraId="7AD9F73B" w14:textId="77777777" w:rsidR="00F24D2D" w:rsidRDefault="00A37C89">
                    <w:pPr>
                      <w:spacing w:line="280" w:lineRule="exact"/>
                      <w:ind w:left="20"/>
                      <w:rPr>
                        <w:sz w:val="24"/>
                      </w:rPr>
                    </w:pPr>
                    <w:r>
                      <w:rPr>
                        <w:spacing w:val="-2"/>
                        <w:sz w:val="24"/>
                      </w:rPr>
                      <w:t>英语语言艺术</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113D" w14:textId="4BF7BCD4" w:rsidR="00F24D2D" w:rsidRDefault="00732CAB">
    <w:pPr>
      <w:pStyle w:val="BodyText"/>
      <w:spacing w:line="14" w:lineRule="auto"/>
      <w:rPr>
        <w:sz w:val="20"/>
      </w:rPr>
    </w:pPr>
    <w:r>
      <w:rPr>
        <w:noProof/>
      </w:rPr>
      <mc:AlternateContent>
        <mc:Choice Requires="wps">
          <w:drawing>
            <wp:anchor distT="0" distB="0" distL="114300" distR="114300" simplePos="0" relativeHeight="481083392" behindDoc="1" locked="0" layoutInCell="1" allowOverlap="1" wp14:anchorId="3856F5E0" wp14:editId="32E66685">
              <wp:simplePos x="0" y="0"/>
              <wp:positionH relativeFrom="page">
                <wp:posOffset>4558030</wp:posOffset>
              </wp:positionH>
              <wp:positionV relativeFrom="page">
                <wp:posOffset>193040</wp:posOffset>
              </wp:positionV>
              <wp:extent cx="943610" cy="178435"/>
              <wp:effectExtent l="0" t="0" r="0" b="0"/>
              <wp:wrapNone/>
              <wp:docPr id="5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1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C63FE" w14:textId="77777777" w:rsidR="00F24D2D" w:rsidRDefault="00A37C89">
                          <w:pPr>
                            <w:spacing w:line="280" w:lineRule="exact"/>
                            <w:ind w:left="20"/>
                            <w:rPr>
                              <w:sz w:val="24"/>
                            </w:rPr>
                          </w:pPr>
                          <w:r>
                            <w:rPr>
                              <w:spacing w:val="-2"/>
                              <w:sz w:val="24"/>
                            </w:rPr>
                            <w:t>英语语言艺术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6F5E0" id="_x0000_t202" coordsize="21600,21600" o:spt="202" path="m,l,21600r21600,l21600,xe">
              <v:stroke joinstyle="miter"/>
              <v:path gradientshapeok="t" o:connecttype="rect"/>
            </v:shapetype>
            <v:shape id="docshape28" o:spid="_x0000_s1048" type="#_x0000_t202" style="position:absolute;margin-left:358.9pt;margin-top:15.2pt;width:74.3pt;height:14.05pt;z-index:-2223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" filled="f" stroked="f">
              <v:textbox inset="0,0,0,0">
                <w:txbxContent>
                  <w:p w14:paraId="59EC63FE" w14:textId="77777777" w:rsidR="00F24D2D" w:rsidRDefault="00A37C89">
                    <w:pPr>
                      <w:spacing w:line="280" w:lineRule="exact"/>
                      <w:ind w:left="20"/>
                      <w:rPr>
                        <w:sz w:val="24"/>
                      </w:rPr>
                    </w:pPr>
                    <w:r>
                      <w:rPr>
                        <w:spacing w:val="-2"/>
                        <w:sz w:val="24"/>
                      </w:rPr>
                      <w:t>英语语言艺术</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42E36" w14:textId="368B95EB" w:rsidR="00F24D2D" w:rsidRDefault="00732CAB">
    <w:pPr>
      <w:pStyle w:val="BodyText"/>
      <w:spacing w:line="14" w:lineRule="auto"/>
      <w:rPr>
        <w:sz w:val="20"/>
      </w:rPr>
    </w:pPr>
    <w:r>
      <w:rPr>
        <w:noProof/>
      </w:rPr>
      <mc:AlternateContent>
        <mc:Choice Requires="wps">
          <w:drawing>
            <wp:anchor distT="0" distB="0" distL="114300" distR="114300" simplePos="0" relativeHeight="481084416" behindDoc="1" locked="0" layoutInCell="1" allowOverlap="1" wp14:anchorId="16BC6585" wp14:editId="30E0AE4D">
              <wp:simplePos x="0" y="0"/>
              <wp:positionH relativeFrom="page">
                <wp:posOffset>4558030</wp:posOffset>
              </wp:positionH>
              <wp:positionV relativeFrom="page">
                <wp:posOffset>193040</wp:posOffset>
              </wp:positionV>
              <wp:extent cx="943610" cy="178435"/>
              <wp:effectExtent l="0" t="0" r="0" b="0"/>
              <wp:wrapNone/>
              <wp:docPr id="5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1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949FE" w14:textId="77777777" w:rsidR="00F24D2D" w:rsidRDefault="00A37C89">
                          <w:pPr>
                            <w:spacing w:line="280" w:lineRule="exact"/>
                            <w:ind w:left="20"/>
                            <w:rPr>
                              <w:sz w:val="24"/>
                            </w:rPr>
                          </w:pPr>
                          <w:r>
                            <w:rPr>
                              <w:spacing w:val="-2"/>
                              <w:sz w:val="24"/>
                            </w:rPr>
                            <w:t>英语语言艺术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C6585" id="_x0000_t202" coordsize="21600,21600" o:spt="202" path="m,l,21600r21600,l21600,xe">
              <v:stroke joinstyle="miter"/>
              <v:path gradientshapeok="t" o:connecttype="rect"/>
            </v:shapetype>
            <v:shape id="docshape30" o:spid="_x0000_s1050" type="#_x0000_t202" style="position:absolute;margin-left:358.9pt;margin-top:15.2pt;width:74.3pt;height:14.05pt;z-index:-2223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" filled="f" stroked="f">
              <v:textbox inset="0,0,0,0">
                <w:txbxContent>
                  <w:p w14:paraId="6E8949FE" w14:textId="77777777" w:rsidR="00F24D2D" w:rsidRDefault="00A37C89">
                    <w:pPr>
                      <w:spacing w:line="280" w:lineRule="exact"/>
                      <w:ind w:left="20"/>
                      <w:rPr>
                        <w:sz w:val="24"/>
                      </w:rPr>
                    </w:pPr>
                    <w:r>
                      <w:rPr>
                        <w:spacing w:val="-2"/>
                        <w:sz w:val="24"/>
                      </w:rPr>
                      <w:t>英语语言艺术</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4BDF" w14:textId="378EE92F" w:rsidR="00F24D2D" w:rsidRDefault="00732CAB">
    <w:pPr>
      <w:pStyle w:val="BodyText"/>
      <w:spacing w:line="14" w:lineRule="auto"/>
      <w:rPr>
        <w:sz w:val="20"/>
      </w:rPr>
    </w:pPr>
    <w:r>
      <w:rPr>
        <w:noProof/>
      </w:rPr>
      <mc:AlternateContent>
        <mc:Choice Requires="wps">
          <w:drawing>
            <wp:anchor distT="0" distB="0" distL="114300" distR="114300" simplePos="0" relativeHeight="481085952" behindDoc="1" locked="0" layoutInCell="1" allowOverlap="1" wp14:anchorId="620E5A95" wp14:editId="01B5D3E7">
              <wp:simplePos x="0" y="0"/>
              <wp:positionH relativeFrom="page">
                <wp:posOffset>4558030</wp:posOffset>
              </wp:positionH>
              <wp:positionV relativeFrom="page">
                <wp:posOffset>193040</wp:posOffset>
              </wp:positionV>
              <wp:extent cx="943610" cy="178435"/>
              <wp:effectExtent l="0" t="0" r="0" b="0"/>
              <wp:wrapNone/>
              <wp:docPr id="45"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1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07C30" w14:textId="77777777" w:rsidR="00F24D2D" w:rsidRDefault="00A37C89">
                          <w:pPr>
                            <w:spacing w:line="280" w:lineRule="exact"/>
                            <w:ind w:left="20"/>
                            <w:rPr>
                              <w:sz w:val="24"/>
                            </w:rPr>
                          </w:pPr>
                          <w:r>
                            <w:rPr>
                              <w:spacing w:val="-2"/>
                              <w:sz w:val="24"/>
                            </w:rPr>
                            <w:t>英语语言艺术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0E5A95" id="_x0000_t202" coordsize="21600,21600" o:spt="202" path="m,l,21600r21600,l21600,xe">
              <v:stroke joinstyle="miter"/>
              <v:path gradientshapeok="t" o:connecttype="rect"/>
            </v:shapetype>
            <v:shape id="docshape35" o:spid="_x0000_s1052" type="#_x0000_t202" style="position:absolute;margin-left:358.9pt;margin-top:15.2pt;width:74.3pt;height:14.05pt;z-index:-2223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" filled="f" stroked="f">
              <v:textbox inset="0,0,0,0">
                <w:txbxContent>
                  <w:p w14:paraId="1DB07C30" w14:textId="77777777" w:rsidR="00F24D2D" w:rsidRDefault="00A37C89">
                    <w:pPr>
                      <w:spacing w:line="280" w:lineRule="exact"/>
                      <w:ind w:left="20"/>
                      <w:rPr>
                        <w:sz w:val="24"/>
                      </w:rPr>
                    </w:pPr>
                    <w:r>
                      <w:rPr>
                        <w:spacing w:val="-2"/>
                        <w:sz w:val="24"/>
                      </w:rPr>
                      <w:t>英语语言艺术</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C4FF" w14:textId="060601C2" w:rsidR="00F24D2D" w:rsidRDefault="00732CAB">
    <w:pPr>
      <w:pStyle w:val="BodyText"/>
      <w:spacing w:line="14" w:lineRule="auto"/>
      <w:rPr>
        <w:sz w:val="20"/>
      </w:rPr>
    </w:pPr>
    <w:r>
      <w:rPr>
        <w:noProof/>
      </w:rPr>
      <mc:AlternateContent>
        <mc:Choice Requires="wps">
          <w:drawing>
            <wp:anchor distT="0" distB="0" distL="114300" distR="114300" simplePos="0" relativeHeight="481086976" behindDoc="1" locked="0" layoutInCell="1" allowOverlap="1" wp14:anchorId="6BD3D976" wp14:editId="31FB0545">
              <wp:simplePos x="0" y="0"/>
              <wp:positionH relativeFrom="page">
                <wp:posOffset>4862830</wp:posOffset>
              </wp:positionH>
              <wp:positionV relativeFrom="page">
                <wp:posOffset>193040</wp:posOffset>
              </wp:positionV>
              <wp:extent cx="332740" cy="178435"/>
              <wp:effectExtent l="0" t="0" r="0" b="0"/>
              <wp:wrapNone/>
              <wp:docPr id="4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C512F" w14:textId="77777777" w:rsidR="00F24D2D" w:rsidRDefault="00A37C89">
                          <w:pPr>
                            <w:spacing w:line="280" w:lineRule="exact"/>
                            <w:ind w:left="20"/>
                            <w:rPr>
                              <w:sz w:val="24"/>
                            </w:rPr>
                          </w:pPr>
                          <w:r>
                            <w:rPr>
                              <w:spacing w:val="-5"/>
                              <w:sz w:val="24"/>
                            </w:rPr>
                            <w:t>数学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3D976" id="_x0000_t202" coordsize="21600,21600" o:spt="202" path="m,l,21600r21600,l21600,xe">
              <v:stroke joinstyle="miter"/>
              <v:path gradientshapeok="t" o:connecttype="rect"/>
            </v:shapetype>
            <v:shape id="docshape37" o:spid="_x0000_s1054" type="#_x0000_t202" style="position:absolute;margin-left:382.9pt;margin-top:15.2pt;width:26.2pt;height:14.05pt;z-index:-2222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" filled="f" stroked="f">
              <v:textbox inset="0,0,0,0">
                <w:txbxContent>
                  <w:p w14:paraId="5CBC512F" w14:textId="77777777" w:rsidR="00F24D2D" w:rsidRDefault="00A37C89">
                    <w:pPr>
                      <w:spacing w:line="280" w:lineRule="exact"/>
                      <w:ind w:left="20"/>
                      <w:rPr>
                        <w:sz w:val="24"/>
                      </w:rPr>
                    </w:pPr>
                    <w:r>
                      <w:rPr>
                        <w:spacing w:val="-5"/>
                        <w:sz w:val="24"/>
                      </w:rPr>
                      <w:t>数学</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7EA0" w14:textId="5D379BE8" w:rsidR="00F24D2D" w:rsidRDefault="00732CAB">
    <w:pPr>
      <w:pStyle w:val="BodyText"/>
      <w:spacing w:line="14" w:lineRule="auto"/>
      <w:rPr>
        <w:sz w:val="20"/>
      </w:rPr>
    </w:pPr>
    <w:r>
      <w:rPr>
        <w:noProof/>
      </w:rPr>
      <mc:AlternateContent>
        <mc:Choice Requires="wps">
          <w:drawing>
            <wp:anchor distT="0" distB="0" distL="114300" distR="114300" simplePos="0" relativeHeight="481088000" behindDoc="1" locked="0" layoutInCell="1" allowOverlap="1" wp14:anchorId="785533E7" wp14:editId="1C254793">
              <wp:simplePos x="0" y="0"/>
              <wp:positionH relativeFrom="page">
                <wp:posOffset>4862830</wp:posOffset>
              </wp:positionH>
              <wp:positionV relativeFrom="page">
                <wp:posOffset>193040</wp:posOffset>
              </wp:positionV>
              <wp:extent cx="332740" cy="178435"/>
              <wp:effectExtent l="0" t="0" r="0" b="0"/>
              <wp:wrapNone/>
              <wp:docPr id="41"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ED76B" w14:textId="77777777" w:rsidR="00F24D2D" w:rsidRDefault="00A37C89">
                          <w:pPr>
                            <w:spacing w:line="280" w:lineRule="exact"/>
                            <w:ind w:left="20"/>
                            <w:rPr>
                              <w:sz w:val="24"/>
                            </w:rPr>
                          </w:pPr>
                          <w:r>
                            <w:rPr>
                              <w:spacing w:val="-5"/>
                              <w:sz w:val="24"/>
                            </w:rPr>
                            <w:t>数学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533E7" id="_x0000_t202" coordsize="21600,21600" o:spt="202" path="m,l,21600r21600,l21600,xe">
              <v:stroke joinstyle="miter"/>
              <v:path gradientshapeok="t" o:connecttype="rect"/>
            </v:shapetype>
            <v:shape id="docshape39" o:spid="_x0000_s1056" type="#_x0000_t202" style="position:absolute;margin-left:382.9pt;margin-top:15.2pt;width:26.2pt;height:14.05pt;z-index:-2222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" filled="f" stroked="f">
              <v:textbox inset="0,0,0,0">
                <w:txbxContent>
                  <w:p w14:paraId="506ED76B" w14:textId="77777777" w:rsidR="00F24D2D" w:rsidRDefault="00A37C89">
                    <w:pPr>
                      <w:spacing w:line="280" w:lineRule="exact"/>
                      <w:ind w:left="20"/>
                      <w:rPr>
                        <w:sz w:val="24"/>
                      </w:rPr>
                    </w:pPr>
                    <w:r>
                      <w:rPr>
                        <w:spacing w:val="-5"/>
                        <w:sz w:val="24"/>
                      </w:rPr>
                      <w:t>数学</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4D33"/>
    <w:multiLevelType w:val="hybridMultilevel"/>
    <w:tmpl w:val="B8FABDC4"/>
    <w:lvl w:ilvl="0" w:tplc="A334B4BC">
      <w:numFmt w:val="bullet"/>
      <w:lvlText w:val=""/>
      <w:lvlJc w:val="left"/>
      <w:pPr>
        <w:ind w:left="359" w:hanging="269"/>
      </w:pPr>
      <w:rPr>
        <w:rFonts w:ascii="Symbol" w:eastAsia="Symbol" w:hAnsi="Symbol" w:cs="Symbol" w:hint="default"/>
        <w:b w:val="0"/>
        <w:bCs w:val="0"/>
        <w:i w:val="0"/>
        <w:iCs w:val="0"/>
        <w:w w:val="100"/>
        <w:sz w:val="22"/>
        <w:szCs w:val="22"/>
      </w:rPr>
    </w:lvl>
    <w:lvl w:ilvl="1" w:tplc="2C3681BE">
      <w:numFmt w:val="bullet"/>
      <w:lvlText w:val="•"/>
      <w:lvlJc w:val="left"/>
      <w:pPr>
        <w:ind w:left="675" w:hanging="269"/>
      </w:pPr>
      <w:rPr>
        <w:rFonts w:hint="default"/>
      </w:rPr>
    </w:lvl>
    <w:lvl w:ilvl="2" w:tplc="C068FB10">
      <w:numFmt w:val="bullet"/>
      <w:lvlText w:val="•"/>
      <w:lvlJc w:val="left"/>
      <w:pPr>
        <w:ind w:left="991" w:hanging="269"/>
      </w:pPr>
      <w:rPr>
        <w:rFonts w:hint="default"/>
      </w:rPr>
    </w:lvl>
    <w:lvl w:ilvl="3" w:tplc="17B82D34">
      <w:numFmt w:val="bullet"/>
      <w:lvlText w:val="•"/>
      <w:lvlJc w:val="left"/>
      <w:pPr>
        <w:ind w:left="1306" w:hanging="269"/>
      </w:pPr>
      <w:rPr>
        <w:rFonts w:hint="default"/>
      </w:rPr>
    </w:lvl>
    <w:lvl w:ilvl="4" w:tplc="B1D23B44">
      <w:numFmt w:val="bullet"/>
      <w:lvlText w:val="•"/>
      <w:lvlJc w:val="left"/>
      <w:pPr>
        <w:ind w:left="1622" w:hanging="269"/>
      </w:pPr>
      <w:rPr>
        <w:rFonts w:hint="default"/>
      </w:rPr>
    </w:lvl>
    <w:lvl w:ilvl="5" w:tplc="088EB122">
      <w:numFmt w:val="bullet"/>
      <w:lvlText w:val="•"/>
      <w:lvlJc w:val="left"/>
      <w:pPr>
        <w:ind w:left="1938" w:hanging="269"/>
      </w:pPr>
      <w:rPr>
        <w:rFonts w:hint="default"/>
      </w:rPr>
    </w:lvl>
    <w:lvl w:ilvl="6" w:tplc="D312FCF2">
      <w:numFmt w:val="bullet"/>
      <w:lvlText w:val="•"/>
      <w:lvlJc w:val="left"/>
      <w:pPr>
        <w:ind w:left="2253" w:hanging="269"/>
      </w:pPr>
      <w:rPr>
        <w:rFonts w:hint="default"/>
      </w:rPr>
    </w:lvl>
    <w:lvl w:ilvl="7" w:tplc="72D23FE0">
      <w:numFmt w:val="bullet"/>
      <w:lvlText w:val="•"/>
      <w:lvlJc w:val="left"/>
      <w:pPr>
        <w:ind w:left="2569" w:hanging="269"/>
      </w:pPr>
      <w:rPr>
        <w:rFonts w:hint="default"/>
      </w:rPr>
    </w:lvl>
    <w:lvl w:ilvl="8" w:tplc="03AEA756">
      <w:numFmt w:val="bullet"/>
      <w:lvlText w:val="•"/>
      <w:lvlJc w:val="left"/>
      <w:pPr>
        <w:ind w:left="2884" w:hanging="269"/>
      </w:pPr>
      <w:rPr>
        <w:rFonts w:hint="default"/>
      </w:rPr>
    </w:lvl>
  </w:abstractNum>
  <w:abstractNum w:abstractNumId="1" w15:restartNumberingAfterBreak="0">
    <w:nsid w:val="0047423D"/>
    <w:multiLevelType w:val="hybridMultilevel"/>
    <w:tmpl w:val="DEF28254"/>
    <w:lvl w:ilvl="0" w:tplc="68ECB9EE">
      <w:numFmt w:val="bullet"/>
      <w:lvlText w:val=""/>
      <w:lvlJc w:val="left"/>
      <w:pPr>
        <w:ind w:left="271" w:hanging="180"/>
      </w:pPr>
      <w:rPr>
        <w:rFonts w:ascii="Symbol" w:eastAsia="Symbol" w:hAnsi="Symbol" w:cs="Symbol" w:hint="default"/>
        <w:b w:val="0"/>
        <w:bCs w:val="0"/>
        <w:i w:val="0"/>
        <w:iCs w:val="0"/>
        <w:w w:val="99"/>
        <w:sz w:val="20"/>
        <w:szCs w:val="20"/>
      </w:rPr>
    </w:lvl>
    <w:lvl w:ilvl="1" w:tplc="8C3EA400">
      <w:numFmt w:val="bullet"/>
      <w:lvlText w:val="•"/>
      <w:lvlJc w:val="left"/>
      <w:pPr>
        <w:ind w:left="604" w:hanging="180"/>
      </w:pPr>
      <w:rPr>
        <w:rFonts w:hint="default"/>
      </w:rPr>
    </w:lvl>
    <w:lvl w:ilvl="2" w:tplc="36723E78">
      <w:numFmt w:val="bullet"/>
      <w:lvlText w:val="•"/>
      <w:lvlJc w:val="left"/>
      <w:pPr>
        <w:ind w:left="928" w:hanging="180"/>
      </w:pPr>
      <w:rPr>
        <w:rFonts w:hint="default"/>
      </w:rPr>
    </w:lvl>
    <w:lvl w:ilvl="3" w:tplc="D272DB8C">
      <w:numFmt w:val="bullet"/>
      <w:lvlText w:val="•"/>
      <w:lvlJc w:val="left"/>
      <w:pPr>
        <w:ind w:left="1252" w:hanging="180"/>
      </w:pPr>
      <w:rPr>
        <w:rFonts w:hint="default"/>
      </w:rPr>
    </w:lvl>
    <w:lvl w:ilvl="4" w:tplc="44A27864">
      <w:numFmt w:val="bullet"/>
      <w:lvlText w:val="•"/>
      <w:lvlJc w:val="left"/>
      <w:pPr>
        <w:ind w:left="1577" w:hanging="180"/>
      </w:pPr>
      <w:rPr>
        <w:rFonts w:hint="default"/>
      </w:rPr>
    </w:lvl>
    <w:lvl w:ilvl="5" w:tplc="361C27FA">
      <w:numFmt w:val="bullet"/>
      <w:lvlText w:val="•"/>
      <w:lvlJc w:val="left"/>
      <w:pPr>
        <w:ind w:left="1901" w:hanging="180"/>
      </w:pPr>
      <w:rPr>
        <w:rFonts w:hint="default"/>
      </w:rPr>
    </w:lvl>
    <w:lvl w:ilvl="6" w:tplc="1812D854">
      <w:numFmt w:val="bullet"/>
      <w:lvlText w:val="•"/>
      <w:lvlJc w:val="left"/>
      <w:pPr>
        <w:ind w:left="2225" w:hanging="180"/>
      </w:pPr>
      <w:rPr>
        <w:rFonts w:hint="default"/>
      </w:rPr>
    </w:lvl>
    <w:lvl w:ilvl="7" w:tplc="AB3838CC">
      <w:numFmt w:val="bullet"/>
      <w:lvlText w:val="•"/>
      <w:lvlJc w:val="left"/>
      <w:pPr>
        <w:ind w:left="2550" w:hanging="180"/>
      </w:pPr>
      <w:rPr>
        <w:rFonts w:hint="default"/>
      </w:rPr>
    </w:lvl>
    <w:lvl w:ilvl="8" w:tplc="76A06BC2">
      <w:numFmt w:val="bullet"/>
      <w:lvlText w:val="•"/>
      <w:lvlJc w:val="left"/>
      <w:pPr>
        <w:ind w:left="2874" w:hanging="180"/>
      </w:pPr>
      <w:rPr>
        <w:rFonts w:hint="default"/>
      </w:rPr>
    </w:lvl>
  </w:abstractNum>
  <w:abstractNum w:abstractNumId="2" w15:restartNumberingAfterBreak="0">
    <w:nsid w:val="00660451"/>
    <w:multiLevelType w:val="hybridMultilevel"/>
    <w:tmpl w:val="97029B8A"/>
    <w:lvl w:ilvl="0" w:tplc="72D0FC1E">
      <w:numFmt w:val="bullet"/>
      <w:lvlText w:val=""/>
      <w:lvlJc w:val="left"/>
      <w:pPr>
        <w:ind w:left="1328" w:hanging="360"/>
      </w:pPr>
      <w:rPr>
        <w:rFonts w:ascii="Symbol" w:eastAsia="Symbol" w:hAnsi="Symbol" w:cs="Symbol" w:hint="default"/>
        <w:b w:val="0"/>
        <w:bCs w:val="0"/>
        <w:i w:val="0"/>
        <w:iCs w:val="0"/>
        <w:w w:val="100"/>
        <w:sz w:val="22"/>
        <w:szCs w:val="22"/>
      </w:rPr>
    </w:lvl>
    <w:lvl w:ilvl="1" w:tplc="A0BCC28C">
      <w:numFmt w:val="bullet"/>
      <w:lvlText w:val="•"/>
      <w:lvlJc w:val="left"/>
      <w:pPr>
        <w:ind w:left="2666" w:hanging="360"/>
      </w:pPr>
      <w:rPr>
        <w:rFonts w:hint="default"/>
      </w:rPr>
    </w:lvl>
    <w:lvl w:ilvl="2" w:tplc="1A1AB13A">
      <w:numFmt w:val="bullet"/>
      <w:lvlText w:val="•"/>
      <w:lvlJc w:val="left"/>
      <w:pPr>
        <w:ind w:left="4012" w:hanging="360"/>
      </w:pPr>
      <w:rPr>
        <w:rFonts w:hint="default"/>
      </w:rPr>
    </w:lvl>
    <w:lvl w:ilvl="3" w:tplc="7B3294B4">
      <w:numFmt w:val="bullet"/>
      <w:lvlText w:val="•"/>
      <w:lvlJc w:val="left"/>
      <w:pPr>
        <w:ind w:left="5358" w:hanging="360"/>
      </w:pPr>
      <w:rPr>
        <w:rFonts w:hint="default"/>
      </w:rPr>
    </w:lvl>
    <w:lvl w:ilvl="4" w:tplc="5B3A50C4">
      <w:numFmt w:val="bullet"/>
      <w:lvlText w:val="•"/>
      <w:lvlJc w:val="left"/>
      <w:pPr>
        <w:ind w:left="6704" w:hanging="360"/>
      </w:pPr>
      <w:rPr>
        <w:rFonts w:hint="default"/>
      </w:rPr>
    </w:lvl>
    <w:lvl w:ilvl="5" w:tplc="C69A829E">
      <w:numFmt w:val="bullet"/>
      <w:lvlText w:val="•"/>
      <w:lvlJc w:val="left"/>
      <w:pPr>
        <w:ind w:left="8050" w:hanging="360"/>
      </w:pPr>
      <w:rPr>
        <w:rFonts w:hint="default"/>
      </w:rPr>
    </w:lvl>
    <w:lvl w:ilvl="6" w:tplc="734A3EC4">
      <w:numFmt w:val="bullet"/>
      <w:lvlText w:val="•"/>
      <w:lvlJc w:val="left"/>
      <w:pPr>
        <w:ind w:left="9396" w:hanging="360"/>
      </w:pPr>
      <w:rPr>
        <w:rFonts w:hint="default"/>
      </w:rPr>
    </w:lvl>
    <w:lvl w:ilvl="7" w:tplc="4AEE21C6">
      <w:numFmt w:val="bullet"/>
      <w:lvlText w:val="•"/>
      <w:lvlJc w:val="left"/>
      <w:pPr>
        <w:ind w:left="10742" w:hanging="360"/>
      </w:pPr>
      <w:rPr>
        <w:rFonts w:hint="default"/>
      </w:rPr>
    </w:lvl>
    <w:lvl w:ilvl="8" w:tplc="1316A1A0">
      <w:numFmt w:val="bullet"/>
      <w:lvlText w:val="•"/>
      <w:lvlJc w:val="left"/>
      <w:pPr>
        <w:ind w:left="12088" w:hanging="360"/>
      </w:pPr>
      <w:rPr>
        <w:rFonts w:hint="default"/>
      </w:rPr>
    </w:lvl>
  </w:abstractNum>
  <w:abstractNum w:abstractNumId="3" w15:restartNumberingAfterBreak="0">
    <w:nsid w:val="00A15C72"/>
    <w:multiLevelType w:val="hybridMultilevel"/>
    <w:tmpl w:val="995CE3D8"/>
    <w:lvl w:ilvl="0" w:tplc="77F8F2F2">
      <w:numFmt w:val="bullet"/>
      <w:lvlText w:val=""/>
      <w:lvlJc w:val="left"/>
      <w:pPr>
        <w:ind w:left="443" w:hanging="272"/>
      </w:pPr>
      <w:rPr>
        <w:rFonts w:ascii="Symbol" w:eastAsia="Symbol" w:hAnsi="Symbol" w:cs="Symbol" w:hint="default"/>
        <w:b w:val="0"/>
        <w:bCs w:val="0"/>
        <w:i w:val="0"/>
        <w:iCs w:val="0"/>
        <w:w w:val="100"/>
        <w:sz w:val="22"/>
        <w:szCs w:val="22"/>
      </w:rPr>
    </w:lvl>
    <w:lvl w:ilvl="1" w:tplc="B6D20F30">
      <w:numFmt w:val="bullet"/>
      <w:lvlText w:val="•"/>
      <w:lvlJc w:val="left"/>
      <w:pPr>
        <w:ind w:left="770" w:hanging="272"/>
      </w:pPr>
      <w:rPr>
        <w:rFonts w:hint="default"/>
      </w:rPr>
    </w:lvl>
    <w:lvl w:ilvl="2" w:tplc="FA181EDC">
      <w:numFmt w:val="bullet"/>
      <w:lvlText w:val="•"/>
      <w:lvlJc w:val="left"/>
      <w:pPr>
        <w:ind w:left="1101" w:hanging="272"/>
      </w:pPr>
      <w:rPr>
        <w:rFonts w:hint="default"/>
      </w:rPr>
    </w:lvl>
    <w:lvl w:ilvl="3" w:tplc="68FABF4C">
      <w:numFmt w:val="bullet"/>
      <w:lvlText w:val="•"/>
      <w:lvlJc w:val="left"/>
      <w:pPr>
        <w:ind w:left="1432" w:hanging="272"/>
      </w:pPr>
      <w:rPr>
        <w:rFonts w:hint="default"/>
      </w:rPr>
    </w:lvl>
    <w:lvl w:ilvl="4" w:tplc="80664FB6">
      <w:numFmt w:val="bullet"/>
      <w:lvlText w:val="•"/>
      <w:lvlJc w:val="left"/>
      <w:pPr>
        <w:ind w:left="1763" w:hanging="272"/>
      </w:pPr>
      <w:rPr>
        <w:rFonts w:hint="default"/>
      </w:rPr>
    </w:lvl>
    <w:lvl w:ilvl="5" w:tplc="4FB8B6F0">
      <w:numFmt w:val="bullet"/>
      <w:lvlText w:val="•"/>
      <w:lvlJc w:val="left"/>
      <w:pPr>
        <w:ind w:left="2094" w:hanging="272"/>
      </w:pPr>
      <w:rPr>
        <w:rFonts w:hint="default"/>
      </w:rPr>
    </w:lvl>
    <w:lvl w:ilvl="6" w:tplc="8FF675E2">
      <w:numFmt w:val="bullet"/>
      <w:lvlText w:val="•"/>
      <w:lvlJc w:val="left"/>
      <w:pPr>
        <w:ind w:left="2424" w:hanging="272"/>
      </w:pPr>
      <w:rPr>
        <w:rFonts w:hint="default"/>
      </w:rPr>
    </w:lvl>
    <w:lvl w:ilvl="7" w:tplc="EA2C3C0A">
      <w:numFmt w:val="bullet"/>
      <w:lvlText w:val="•"/>
      <w:lvlJc w:val="left"/>
      <w:pPr>
        <w:ind w:left="2755" w:hanging="272"/>
      </w:pPr>
      <w:rPr>
        <w:rFonts w:hint="default"/>
      </w:rPr>
    </w:lvl>
    <w:lvl w:ilvl="8" w:tplc="A8CE5ABE">
      <w:numFmt w:val="bullet"/>
      <w:lvlText w:val="•"/>
      <w:lvlJc w:val="left"/>
      <w:pPr>
        <w:ind w:left="3086" w:hanging="272"/>
      </w:pPr>
      <w:rPr>
        <w:rFonts w:hint="default"/>
      </w:rPr>
    </w:lvl>
  </w:abstractNum>
  <w:abstractNum w:abstractNumId="4" w15:restartNumberingAfterBreak="0">
    <w:nsid w:val="00AF66C9"/>
    <w:multiLevelType w:val="hybridMultilevel"/>
    <w:tmpl w:val="189A1672"/>
    <w:lvl w:ilvl="0" w:tplc="5BD0C726">
      <w:numFmt w:val="bullet"/>
      <w:lvlText w:val="●"/>
      <w:lvlJc w:val="left"/>
      <w:pPr>
        <w:ind w:left="414" w:hanging="308"/>
      </w:pPr>
      <w:rPr>
        <w:rFonts w:ascii="Arial" w:eastAsia="Arial" w:hAnsi="Arial" w:cs="Arial" w:hint="default"/>
        <w:b w:val="0"/>
        <w:bCs w:val="0"/>
        <w:i w:val="0"/>
        <w:iCs w:val="0"/>
        <w:w w:val="100"/>
        <w:sz w:val="22"/>
        <w:szCs w:val="22"/>
      </w:rPr>
    </w:lvl>
    <w:lvl w:ilvl="1" w:tplc="A6D607E6">
      <w:numFmt w:val="bullet"/>
      <w:lvlText w:val="•"/>
      <w:lvlJc w:val="left"/>
      <w:pPr>
        <w:ind w:left="729" w:hanging="308"/>
      </w:pPr>
      <w:rPr>
        <w:rFonts w:hint="default"/>
      </w:rPr>
    </w:lvl>
    <w:lvl w:ilvl="2" w:tplc="7BFABF18">
      <w:numFmt w:val="bullet"/>
      <w:lvlText w:val="•"/>
      <w:lvlJc w:val="left"/>
      <w:pPr>
        <w:ind w:left="1039" w:hanging="308"/>
      </w:pPr>
      <w:rPr>
        <w:rFonts w:hint="default"/>
      </w:rPr>
    </w:lvl>
    <w:lvl w:ilvl="3" w:tplc="869C783E">
      <w:numFmt w:val="bullet"/>
      <w:lvlText w:val="•"/>
      <w:lvlJc w:val="left"/>
      <w:pPr>
        <w:ind w:left="1348" w:hanging="308"/>
      </w:pPr>
      <w:rPr>
        <w:rFonts w:hint="default"/>
      </w:rPr>
    </w:lvl>
    <w:lvl w:ilvl="4" w:tplc="46DE45FE">
      <w:numFmt w:val="bullet"/>
      <w:lvlText w:val="•"/>
      <w:lvlJc w:val="left"/>
      <w:pPr>
        <w:ind w:left="1658" w:hanging="308"/>
      </w:pPr>
      <w:rPr>
        <w:rFonts w:hint="default"/>
      </w:rPr>
    </w:lvl>
    <w:lvl w:ilvl="5" w:tplc="7BBC746C">
      <w:numFmt w:val="bullet"/>
      <w:lvlText w:val="•"/>
      <w:lvlJc w:val="left"/>
      <w:pPr>
        <w:ind w:left="1968" w:hanging="308"/>
      </w:pPr>
      <w:rPr>
        <w:rFonts w:hint="default"/>
      </w:rPr>
    </w:lvl>
    <w:lvl w:ilvl="6" w:tplc="AE02F5FC">
      <w:numFmt w:val="bullet"/>
      <w:lvlText w:val="•"/>
      <w:lvlJc w:val="left"/>
      <w:pPr>
        <w:ind w:left="2277" w:hanging="308"/>
      </w:pPr>
      <w:rPr>
        <w:rFonts w:hint="default"/>
      </w:rPr>
    </w:lvl>
    <w:lvl w:ilvl="7" w:tplc="4A70055A">
      <w:numFmt w:val="bullet"/>
      <w:lvlText w:val="•"/>
      <w:lvlJc w:val="left"/>
      <w:pPr>
        <w:ind w:left="2587" w:hanging="308"/>
      </w:pPr>
      <w:rPr>
        <w:rFonts w:hint="default"/>
      </w:rPr>
    </w:lvl>
    <w:lvl w:ilvl="8" w:tplc="AFEA4A4A">
      <w:numFmt w:val="bullet"/>
      <w:lvlText w:val="•"/>
      <w:lvlJc w:val="left"/>
      <w:pPr>
        <w:ind w:left="2896" w:hanging="308"/>
      </w:pPr>
      <w:rPr>
        <w:rFonts w:hint="default"/>
      </w:rPr>
    </w:lvl>
  </w:abstractNum>
  <w:abstractNum w:abstractNumId="5" w15:restartNumberingAfterBreak="0">
    <w:nsid w:val="00C356E9"/>
    <w:multiLevelType w:val="hybridMultilevel"/>
    <w:tmpl w:val="CEB21402"/>
    <w:lvl w:ilvl="0" w:tplc="0F64ABA8">
      <w:numFmt w:val="bullet"/>
      <w:lvlText w:val=""/>
      <w:lvlJc w:val="left"/>
      <w:pPr>
        <w:ind w:left="465" w:hanging="360"/>
      </w:pPr>
      <w:rPr>
        <w:rFonts w:ascii="Symbol" w:eastAsia="Symbol" w:hAnsi="Symbol" w:cs="Symbol" w:hint="default"/>
        <w:b w:val="0"/>
        <w:bCs w:val="0"/>
        <w:i w:val="0"/>
        <w:iCs w:val="0"/>
        <w:w w:val="100"/>
        <w:sz w:val="22"/>
        <w:szCs w:val="22"/>
      </w:rPr>
    </w:lvl>
    <w:lvl w:ilvl="1" w:tplc="D2EE71AC">
      <w:numFmt w:val="bullet"/>
      <w:lvlText w:val="•"/>
      <w:lvlJc w:val="left"/>
      <w:pPr>
        <w:ind w:left="826" w:hanging="360"/>
      </w:pPr>
      <w:rPr>
        <w:rFonts w:hint="default"/>
      </w:rPr>
    </w:lvl>
    <w:lvl w:ilvl="2" w:tplc="6164C5FA">
      <w:numFmt w:val="bullet"/>
      <w:lvlText w:val="•"/>
      <w:lvlJc w:val="left"/>
      <w:pPr>
        <w:ind w:left="1192" w:hanging="360"/>
      </w:pPr>
      <w:rPr>
        <w:rFonts w:hint="default"/>
      </w:rPr>
    </w:lvl>
    <w:lvl w:ilvl="3" w:tplc="A3EACA3C">
      <w:numFmt w:val="bullet"/>
      <w:lvlText w:val="•"/>
      <w:lvlJc w:val="left"/>
      <w:pPr>
        <w:ind w:left="1558" w:hanging="360"/>
      </w:pPr>
      <w:rPr>
        <w:rFonts w:hint="default"/>
      </w:rPr>
    </w:lvl>
    <w:lvl w:ilvl="4" w:tplc="DB70D6AC">
      <w:numFmt w:val="bullet"/>
      <w:lvlText w:val="•"/>
      <w:lvlJc w:val="left"/>
      <w:pPr>
        <w:ind w:left="1924" w:hanging="360"/>
      </w:pPr>
      <w:rPr>
        <w:rFonts w:hint="default"/>
      </w:rPr>
    </w:lvl>
    <w:lvl w:ilvl="5" w:tplc="2EBA13CC">
      <w:numFmt w:val="bullet"/>
      <w:lvlText w:val="•"/>
      <w:lvlJc w:val="left"/>
      <w:pPr>
        <w:ind w:left="2291" w:hanging="360"/>
      </w:pPr>
      <w:rPr>
        <w:rFonts w:hint="default"/>
      </w:rPr>
    </w:lvl>
    <w:lvl w:ilvl="6" w:tplc="DCCCFCFA">
      <w:numFmt w:val="bullet"/>
      <w:lvlText w:val="•"/>
      <w:lvlJc w:val="left"/>
      <w:pPr>
        <w:ind w:left="2657" w:hanging="360"/>
      </w:pPr>
      <w:rPr>
        <w:rFonts w:hint="default"/>
      </w:rPr>
    </w:lvl>
    <w:lvl w:ilvl="7" w:tplc="928A4882">
      <w:numFmt w:val="bullet"/>
      <w:lvlText w:val="•"/>
      <w:lvlJc w:val="left"/>
      <w:pPr>
        <w:ind w:left="3023" w:hanging="360"/>
      </w:pPr>
      <w:rPr>
        <w:rFonts w:hint="default"/>
      </w:rPr>
    </w:lvl>
    <w:lvl w:ilvl="8" w:tplc="0E44CD0C">
      <w:numFmt w:val="bullet"/>
      <w:lvlText w:val="•"/>
      <w:lvlJc w:val="left"/>
      <w:pPr>
        <w:ind w:left="3389" w:hanging="360"/>
      </w:pPr>
      <w:rPr>
        <w:rFonts w:hint="default"/>
      </w:rPr>
    </w:lvl>
  </w:abstractNum>
  <w:abstractNum w:abstractNumId="6" w15:restartNumberingAfterBreak="0">
    <w:nsid w:val="00C81404"/>
    <w:multiLevelType w:val="hybridMultilevel"/>
    <w:tmpl w:val="1780E75C"/>
    <w:lvl w:ilvl="0" w:tplc="39E2E9CC">
      <w:numFmt w:val="bullet"/>
      <w:lvlText w:val=""/>
      <w:lvlJc w:val="left"/>
      <w:pPr>
        <w:ind w:left="827" w:hanging="360"/>
      </w:pPr>
      <w:rPr>
        <w:rFonts w:ascii="Symbol" w:eastAsia="Symbol" w:hAnsi="Symbol" w:cs="Symbol" w:hint="default"/>
        <w:b w:val="0"/>
        <w:bCs w:val="0"/>
        <w:i w:val="0"/>
        <w:iCs w:val="0"/>
        <w:w w:val="100"/>
        <w:sz w:val="22"/>
        <w:szCs w:val="22"/>
      </w:rPr>
    </w:lvl>
    <w:lvl w:ilvl="1" w:tplc="CF9060FA">
      <w:numFmt w:val="bullet"/>
      <w:lvlText w:val="•"/>
      <w:lvlJc w:val="left"/>
      <w:pPr>
        <w:ind w:left="2147" w:hanging="360"/>
      </w:pPr>
      <w:rPr>
        <w:rFonts w:hint="default"/>
      </w:rPr>
    </w:lvl>
    <w:lvl w:ilvl="2" w:tplc="E872DDE6">
      <w:numFmt w:val="bullet"/>
      <w:lvlText w:val="•"/>
      <w:lvlJc w:val="left"/>
      <w:pPr>
        <w:ind w:left="3474" w:hanging="360"/>
      </w:pPr>
      <w:rPr>
        <w:rFonts w:hint="default"/>
      </w:rPr>
    </w:lvl>
    <w:lvl w:ilvl="3" w:tplc="45A08522">
      <w:numFmt w:val="bullet"/>
      <w:lvlText w:val="•"/>
      <w:lvlJc w:val="left"/>
      <w:pPr>
        <w:ind w:left="4801" w:hanging="360"/>
      </w:pPr>
      <w:rPr>
        <w:rFonts w:hint="default"/>
      </w:rPr>
    </w:lvl>
    <w:lvl w:ilvl="4" w:tplc="10981774">
      <w:numFmt w:val="bullet"/>
      <w:lvlText w:val="•"/>
      <w:lvlJc w:val="left"/>
      <w:pPr>
        <w:ind w:left="6128" w:hanging="360"/>
      </w:pPr>
      <w:rPr>
        <w:rFonts w:hint="default"/>
      </w:rPr>
    </w:lvl>
    <w:lvl w:ilvl="5" w:tplc="3C947C16">
      <w:numFmt w:val="bullet"/>
      <w:lvlText w:val="•"/>
      <w:lvlJc w:val="left"/>
      <w:pPr>
        <w:ind w:left="7456" w:hanging="360"/>
      </w:pPr>
      <w:rPr>
        <w:rFonts w:hint="default"/>
      </w:rPr>
    </w:lvl>
    <w:lvl w:ilvl="6" w:tplc="BC84BDC0">
      <w:numFmt w:val="bullet"/>
      <w:lvlText w:val="•"/>
      <w:lvlJc w:val="left"/>
      <w:pPr>
        <w:ind w:left="8783" w:hanging="360"/>
      </w:pPr>
      <w:rPr>
        <w:rFonts w:hint="default"/>
      </w:rPr>
    </w:lvl>
    <w:lvl w:ilvl="7" w:tplc="198A0A5C">
      <w:numFmt w:val="bullet"/>
      <w:lvlText w:val="•"/>
      <w:lvlJc w:val="left"/>
      <w:pPr>
        <w:ind w:left="10110" w:hanging="360"/>
      </w:pPr>
      <w:rPr>
        <w:rFonts w:hint="default"/>
      </w:rPr>
    </w:lvl>
    <w:lvl w:ilvl="8" w:tplc="E588117A">
      <w:numFmt w:val="bullet"/>
      <w:lvlText w:val="•"/>
      <w:lvlJc w:val="left"/>
      <w:pPr>
        <w:ind w:left="11437" w:hanging="360"/>
      </w:pPr>
      <w:rPr>
        <w:rFonts w:hint="default"/>
      </w:rPr>
    </w:lvl>
  </w:abstractNum>
  <w:abstractNum w:abstractNumId="7" w15:restartNumberingAfterBreak="0">
    <w:nsid w:val="013572E2"/>
    <w:multiLevelType w:val="hybridMultilevel"/>
    <w:tmpl w:val="0E2E38E6"/>
    <w:lvl w:ilvl="0" w:tplc="61429BE4">
      <w:numFmt w:val="bullet"/>
      <w:lvlText w:val=""/>
      <w:lvlJc w:val="left"/>
      <w:pPr>
        <w:ind w:left="324" w:hanging="216"/>
      </w:pPr>
      <w:rPr>
        <w:rFonts w:ascii="Symbol" w:eastAsia="Symbol" w:hAnsi="Symbol" w:cs="Symbol" w:hint="default"/>
        <w:b w:val="0"/>
        <w:bCs w:val="0"/>
        <w:i w:val="0"/>
        <w:iCs w:val="0"/>
        <w:w w:val="100"/>
        <w:sz w:val="22"/>
        <w:szCs w:val="22"/>
      </w:rPr>
    </w:lvl>
    <w:lvl w:ilvl="1" w:tplc="07C0B29E">
      <w:numFmt w:val="bullet"/>
      <w:lvlText w:val="•"/>
      <w:lvlJc w:val="left"/>
      <w:pPr>
        <w:ind w:left="640" w:hanging="216"/>
      </w:pPr>
      <w:rPr>
        <w:rFonts w:hint="default"/>
      </w:rPr>
    </w:lvl>
    <w:lvl w:ilvl="2" w:tplc="CDEEC404">
      <w:numFmt w:val="bullet"/>
      <w:lvlText w:val="•"/>
      <w:lvlJc w:val="left"/>
      <w:pPr>
        <w:ind w:left="960" w:hanging="216"/>
      </w:pPr>
      <w:rPr>
        <w:rFonts w:hint="default"/>
      </w:rPr>
    </w:lvl>
    <w:lvl w:ilvl="3" w:tplc="41ACD734">
      <w:numFmt w:val="bullet"/>
      <w:lvlText w:val="•"/>
      <w:lvlJc w:val="left"/>
      <w:pPr>
        <w:ind w:left="1280" w:hanging="216"/>
      </w:pPr>
      <w:rPr>
        <w:rFonts w:hint="default"/>
      </w:rPr>
    </w:lvl>
    <w:lvl w:ilvl="4" w:tplc="8C38BC7E">
      <w:numFmt w:val="bullet"/>
      <w:lvlText w:val="•"/>
      <w:lvlJc w:val="left"/>
      <w:pPr>
        <w:ind w:left="1600" w:hanging="216"/>
      </w:pPr>
      <w:rPr>
        <w:rFonts w:hint="default"/>
      </w:rPr>
    </w:lvl>
    <w:lvl w:ilvl="5" w:tplc="D620210E">
      <w:numFmt w:val="bullet"/>
      <w:lvlText w:val="•"/>
      <w:lvlJc w:val="left"/>
      <w:pPr>
        <w:ind w:left="1921" w:hanging="216"/>
      </w:pPr>
      <w:rPr>
        <w:rFonts w:hint="default"/>
      </w:rPr>
    </w:lvl>
    <w:lvl w:ilvl="6" w:tplc="79AA0F86">
      <w:numFmt w:val="bullet"/>
      <w:lvlText w:val="•"/>
      <w:lvlJc w:val="left"/>
      <w:pPr>
        <w:ind w:left="2241" w:hanging="216"/>
      </w:pPr>
      <w:rPr>
        <w:rFonts w:hint="default"/>
      </w:rPr>
    </w:lvl>
    <w:lvl w:ilvl="7" w:tplc="064015B6">
      <w:numFmt w:val="bullet"/>
      <w:lvlText w:val="•"/>
      <w:lvlJc w:val="left"/>
      <w:pPr>
        <w:ind w:left="2561" w:hanging="216"/>
      </w:pPr>
      <w:rPr>
        <w:rFonts w:hint="default"/>
      </w:rPr>
    </w:lvl>
    <w:lvl w:ilvl="8" w:tplc="2B969520">
      <w:numFmt w:val="bullet"/>
      <w:lvlText w:val="•"/>
      <w:lvlJc w:val="left"/>
      <w:pPr>
        <w:ind w:left="2881" w:hanging="216"/>
      </w:pPr>
      <w:rPr>
        <w:rFonts w:hint="default"/>
      </w:rPr>
    </w:lvl>
  </w:abstractNum>
  <w:abstractNum w:abstractNumId="8" w15:restartNumberingAfterBreak="0">
    <w:nsid w:val="01362F4F"/>
    <w:multiLevelType w:val="hybridMultilevel"/>
    <w:tmpl w:val="51A0BE14"/>
    <w:lvl w:ilvl="0" w:tplc="93F80A14">
      <w:numFmt w:val="bullet"/>
      <w:lvlText w:val=""/>
      <w:lvlJc w:val="left"/>
      <w:pPr>
        <w:ind w:left="443" w:hanging="272"/>
      </w:pPr>
      <w:rPr>
        <w:rFonts w:ascii="Symbol" w:eastAsia="Symbol" w:hAnsi="Symbol" w:cs="Symbol" w:hint="default"/>
        <w:b w:val="0"/>
        <w:bCs w:val="0"/>
        <w:i w:val="0"/>
        <w:iCs w:val="0"/>
        <w:w w:val="100"/>
        <w:sz w:val="22"/>
        <w:szCs w:val="22"/>
      </w:rPr>
    </w:lvl>
    <w:lvl w:ilvl="1" w:tplc="2698EE94">
      <w:numFmt w:val="bullet"/>
      <w:lvlText w:val="•"/>
      <w:lvlJc w:val="left"/>
      <w:pPr>
        <w:ind w:left="770" w:hanging="272"/>
      </w:pPr>
      <w:rPr>
        <w:rFonts w:hint="default"/>
      </w:rPr>
    </w:lvl>
    <w:lvl w:ilvl="2" w:tplc="4D0673AC">
      <w:numFmt w:val="bullet"/>
      <w:lvlText w:val="•"/>
      <w:lvlJc w:val="left"/>
      <w:pPr>
        <w:ind w:left="1101" w:hanging="272"/>
      </w:pPr>
      <w:rPr>
        <w:rFonts w:hint="default"/>
      </w:rPr>
    </w:lvl>
    <w:lvl w:ilvl="3" w:tplc="15942E86">
      <w:numFmt w:val="bullet"/>
      <w:lvlText w:val="•"/>
      <w:lvlJc w:val="left"/>
      <w:pPr>
        <w:ind w:left="1432" w:hanging="272"/>
      </w:pPr>
      <w:rPr>
        <w:rFonts w:hint="default"/>
      </w:rPr>
    </w:lvl>
    <w:lvl w:ilvl="4" w:tplc="126CFF5C">
      <w:numFmt w:val="bullet"/>
      <w:lvlText w:val="•"/>
      <w:lvlJc w:val="left"/>
      <w:pPr>
        <w:ind w:left="1763" w:hanging="272"/>
      </w:pPr>
      <w:rPr>
        <w:rFonts w:hint="default"/>
      </w:rPr>
    </w:lvl>
    <w:lvl w:ilvl="5" w:tplc="1BBA143A">
      <w:numFmt w:val="bullet"/>
      <w:lvlText w:val="•"/>
      <w:lvlJc w:val="left"/>
      <w:pPr>
        <w:ind w:left="2094" w:hanging="272"/>
      </w:pPr>
      <w:rPr>
        <w:rFonts w:hint="default"/>
      </w:rPr>
    </w:lvl>
    <w:lvl w:ilvl="6" w:tplc="6A98A9B6">
      <w:numFmt w:val="bullet"/>
      <w:lvlText w:val="•"/>
      <w:lvlJc w:val="left"/>
      <w:pPr>
        <w:ind w:left="2424" w:hanging="272"/>
      </w:pPr>
      <w:rPr>
        <w:rFonts w:hint="default"/>
      </w:rPr>
    </w:lvl>
    <w:lvl w:ilvl="7" w:tplc="39C479E4">
      <w:numFmt w:val="bullet"/>
      <w:lvlText w:val="•"/>
      <w:lvlJc w:val="left"/>
      <w:pPr>
        <w:ind w:left="2755" w:hanging="272"/>
      </w:pPr>
      <w:rPr>
        <w:rFonts w:hint="default"/>
      </w:rPr>
    </w:lvl>
    <w:lvl w:ilvl="8" w:tplc="A19A0A06">
      <w:numFmt w:val="bullet"/>
      <w:lvlText w:val="•"/>
      <w:lvlJc w:val="left"/>
      <w:pPr>
        <w:ind w:left="3086" w:hanging="272"/>
      </w:pPr>
      <w:rPr>
        <w:rFonts w:hint="default"/>
      </w:rPr>
    </w:lvl>
  </w:abstractNum>
  <w:abstractNum w:abstractNumId="9" w15:restartNumberingAfterBreak="0">
    <w:nsid w:val="0175020E"/>
    <w:multiLevelType w:val="hybridMultilevel"/>
    <w:tmpl w:val="105A9896"/>
    <w:lvl w:ilvl="0" w:tplc="56823736">
      <w:numFmt w:val="bullet"/>
      <w:lvlText w:val=""/>
      <w:lvlJc w:val="left"/>
      <w:pPr>
        <w:ind w:left="450" w:hanging="272"/>
      </w:pPr>
      <w:rPr>
        <w:rFonts w:ascii="Symbol" w:eastAsia="Symbol" w:hAnsi="Symbol" w:cs="Symbol" w:hint="default"/>
        <w:b w:val="0"/>
        <w:bCs w:val="0"/>
        <w:i w:val="0"/>
        <w:iCs w:val="0"/>
        <w:w w:val="100"/>
        <w:sz w:val="22"/>
        <w:szCs w:val="22"/>
      </w:rPr>
    </w:lvl>
    <w:lvl w:ilvl="1" w:tplc="5D02A3EE">
      <w:numFmt w:val="bullet"/>
      <w:lvlText w:val="•"/>
      <w:lvlJc w:val="left"/>
      <w:pPr>
        <w:ind w:left="765" w:hanging="272"/>
      </w:pPr>
      <w:rPr>
        <w:rFonts w:hint="default"/>
      </w:rPr>
    </w:lvl>
    <w:lvl w:ilvl="2" w:tplc="753C07DC">
      <w:numFmt w:val="bullet"/>
      <w:lvlText w:val="•"/>
      <w:lvlJc w:val="left"/>
      <w:pPr>
        <w:ind w:left="1071" w:hanging="272"/>
      </w:pPr>
      <w:rPr>
        <w:rFonts w:hint="default"/>
      </w:rPr>
    </w:lvl>
    <w:lvl w:ilvl="3" w:tplc="F75E6676">
      <w:numFmt w:val="bullet"/>
      <w:lvlText w:val="•"/>
      <w:lvlJc w:val="left"/>
      <w:pPr>
        <w:ind w:left="1376" w:hanging="272"/>
      </w:pPr>
      <w:rPr>
        <w:rFonts w:hint="default"/>
      </w:rPr>
    </w:lvl>
    <w:lvl w:ilvl="4" w:tplc="1B8289A6">
      <w:numFmt w:val="bullet"/>
      <w:lvlText w:val="•"/>
      <w:lvlJc w:val="left"/>
      <w:pPr>
        <w:ind w:left="1682" w:hanging="272"/>
      </w:pPr>
      <w:rPr>
        <w:rFonts w:hint="default"/>
      </w:rPr>
    </w:lvl>
    <w:lvl w:ilvl="5" w:tplc="387EBEFE">
      <w:numFmt w:val="bullet"/>
      <w:lvlText w:val="•"/>
      <w:lvlJc w:val="left"/>
      <w:pPr>
        <w:ind w:left="1988" w:hanging="272"/>
      </w:pPr>
      <w:rPr>
        <w:rFonts w:hint="default"/>
      </w:rPr>
    </w:lvl>
    <w:lvl w:ilvl="6" w:tplc="B3D80F14">
      <w:numFmt w:val="bullet"/>
      <w:lvlText w:val="•"/>
      <w:lvlJc w:val="left"/>
      <w:pPr>
        <w:ind w:left="2293" w:hanging="272"/>
      </w:pPr>
      <w:rPr>
        <w:rFonts w:hint="default"/>
      </w:rPr>
    </w:lvl>
    <w:lvl w:ilvl="7" w:tplc="C98A4186">
      <w:numFmt w:val="bullet"/>
      <w:lvlText w:val="•"/>
      <w:lvlJc w:val="left"/>
      <w:pPr>
        <w:ind w:left="2599" w:hanging="272"/>
      </w:pPr>
      <w:rPr>
        <w:rFonts w:hint="default"/>
      </w:rPr>
    </w:lvl>
    <w:lvl w:ilvl="8" w:tplc="FED6009E">
      <w:numFmt w:val="bullet"/>
      <w:lvlText w:val="•"/>
      <w:lvlJc w:val="left"/>
      <w:pPr>
        <w:ind w:left="2904" w:hanging="272"/>
      </w:pPr>
      <w:rPr>
        <w:rFonts w:hint="default"/>
      </w:rPr>
    </w:lvl>
  </w:abstractNum>
  <w:abstractNum w:abstractNumId="10" w15:restartNumberingAfterBreak="0">
    <w:nsid w:val="01A825E0"/>
    <w:multiLevelType w:val="hybridMultilevel"/>
    <w:tmpl w:val="70F60804"/>
    <w:lvl w:ilvl="0" w:tplc="FA761020">
      <w:numFmt w:val="bullet"/>
      <w:lvlText w:val=""/>
      <w:lvlJc w:val="left"/>
      <w:pPr>
        <w:ind w:left="827" w:hanging="360"/>
      </w:pPr>
      <w:rPr>
        <w:rFonts w:ascii="Symbol" w:eastAsia="Symbol" w:hAnsi="Symbol" w:cs="Symbol" w:hint="default"/>
        <w:b w:val="0"/>
        <w:bCs w:val="0"/>
        <w:i w:val="0"/>
        <w:iCs w:val="0"/>
        <w:w w:val="100"/>
        <w:sz w:val="22"/>
        <w:szCs w:val="22"/>
      </w:rPr>
    </w:lvl>
    <w:lvl w:ilvl="1" w:tplc="FC8E5D64">
      <w:numFmt w:val="bullet"/>
      <w:lvlText w:val="•"/>
      <w:lvlJc w:val="left"/>
      <w:pPr>
        <w:ind w:left="1207" w:hanging="360"/>
      </w:pPr>
      <w:rPr>
        <w:rFonts w:hint="default"/>
      </w:rPr>
    </w:lvl>
    <w:lvl w:ilvl="2" w:tplc="3A9CCF62">
      <w:numFmt w:val="bullet"/>
      <w:lvlText w:val="•"/>
      <w:lvlJc w:val="left"/>
      <w:pPr>
        <w:ind w:left="1594" w:hanging="360"/>
      </w:pPr>
      <w:rPr>
        <w:rFonts w:hint="default"/>
      </w:rPr>
    </w:lvl>
    <w:lvl w:ilvl="3" w:tplc="6EA2BAC0">
      <w:numFmt w:val="bullet"/>
      <w:lvlText w:val="•"/>
      <w:lvlJc w:val="left"/>
      <w:pPr>
        <w:ind w:left="1981" w:hanging="360"/>
      </w:pPr>
      <w:rPr>
        <w:rFonts w:hint="default"/>
      </w:rPr>
    </w:lvl>
    <w:lvl w:ilvl="4" w:tplc="DC7E8FA2">
      <w:numFmt w:val="bullet"/>
      <w:lvlText w:val="•"/>
      <w:lvlJc w:val="left"/>
      <w:pPr>
        <w:ind w:left="2368" w:hanging="360"/>
      </w:pPr>
      <w:rPr>
        <w:rFonts w:hint="default"/>
      </w:rPr>
    </w:lvl>
    <w:lvl w:ilvl="5" w:tplc="9DFC4598">
      <w:numFmt w:val="bullet"/>
      <w:lvlText w:val="•"/>
      <w:lvlJc w:val="left"/>
      <w:pPr>
        <w:ind w:left="2756" w:hanging="360"/>
      </w:pPr>
      <w:rPr>
        <w:rFonts w:hint="default"/>
      </w:rPr>
    </w:lvl>
    <w:lvl w:ilvl="6" w:tplc="5E4AB6E0">
      <w:numFmt w:val="bullet"/>
      <w:lvlText w:val="•"/>
      <w:lvlJc w:val="left"/>
      <w:pPr>
        <w:ind w:left="3143" w:hanging="360"/>
      </w:pPr>
      <w:rPr>
        <w:rFonts w:hint="default"/>
      </w:rPr>
    </w:lvl>
    <w:lvl w:ilvl="7" w:tplc="35D6C4BC">
      <w:numFmt w:val="bullet"/>
      <w:lvlText w:val="•"/>
      <w:lvlJc w:val="left"/>
      <w:pPr>
        <w:ind w:left="3530" w:hanging="360"/>
      </w:pPr>
      <w:rPr>
        <w:rFonts w:hint="default"/>
      </w:rPr>
    </w:lvl>
    <w:lvl w:ilvl="8" w:tplc="171AB8B6">
      <w:numFmt w:val="bullet"/>
      <w:lvlText w:val="•"/>
      <w:lvlJc w:val="left"/>
      <w:pPr>
        <w:ind w:left="3917" w:hanging="360"/>
      </w:pPr>
      <w:rPr>
        <w:rFonts w:hint="default"/>
      </w:rPr>
    </w:lvl>
  </w:abstractNum>
  <w:abstractNum w:abstractNumId="11" w15:restartNumberingAfterBreak="0">
    <w:nsid w:val="01C338D4"/>
    <w:multiLevelType w:val="hybridMultilevel"/>
    <w:tmpl w:val="ADE6D370"/>
    <w:lvl w:ilvl="0" w:tplc="E968DB1C">
      <w:numFmt w:val="bullet"/>
      <w:lvlText w:val=""/>
      <w:lvlJc w:val="left"/>
      <w:pPr>
        <w:ind w:left="425" w:hanging="274"/>
      </w:pPr>
      <w:rPr>
        <w:rFonts w:ascii="Symbol" w:eastAsia="Symbol" w:hAnsi="Symbol" w:cs="Symbol" w:hint="default"/>
        <w:b w:val="0"/>
        <w:bCs w:val="0"/>
        <w:i w:val="0"/>
        <w:iCs w:val="0"/>
        <w:w w:val="100"/>
        <w:sz w:val="22"/>
        <w:szCs w:val="22"/>
      </w:rPr>
    </w:lvl>
    <w:lvl w:ilvl="1" w:tplc="55EA8816">
      <w:numFmt w:val="bullet"/>
      <w:lvlText w:val="•"/>
      <w:lvlJc w:val="left"/>
      <w:pPr>
        <w:ind w:left="745" w:hanging="274"/>
      </w:pPr>
      <w:rPr>
        <w:rFonts w:hint="default"/>
      </w:rPr>
    </w:lvl>
    <w:lvl w:ilvl="2" w:tplc="2362E73C">
      <w:numFmt w:val="bullet"/>
      <w:lvlText w:val="•"/>
      <w:lvlJc w:val="left"/>
      <w:pPr>
        <w:ind w:left="1071" w:hanging="274"/>
      </w:pPr>
      <w:rPr>
        <w:rFonts w:hint="default"/>
      </w:rPr>
    </w:lvl>
    <w:lvl w:ilvl="3" w:tplc="85822D3C">
      <w:numFmt w:val="bullet"/>
      <w:lvlText w:val="•"/>
      <w:lvlJc w:val="left"/>
      <w:pPr>
        <w:ind w:left="1397" w:hanging="274"/>
      </w:pPr>
      <w:rPr>
        <w:rFonts w:hint="default"/>
      </w:rPr>
    </w:lvl>
    <w:lvl w:ilvl="4" w:tplc="A3EC1214">
      <w:numFmt w:val="bullet"/>
      <w:lvlText w:val="•"/>
      <w:lvlJc w:val="left"/>
      <w:pPr>
        <w:ind w:left="1723" w:hanging="274"/>
      </w:pPr>
      <w:rPr>
        <w:rFonts w:hint="default"/>
      </w:rPr>
    </w:lvl>
    <w:lvl w:ilvl="5" w:tplc="C91CAA0E">
      <w:numFmt w:val="bullet"/>
      <w:lvlText w:val="•"/>
      <w:lvlJc w:val="left"/>
      <w:pPr>
        <w:ind w:left="2049" w:hanging="274"/>
      </w:pPr>
      <w:rPr>
        <w:rFonts w:hint="default"/>
      </w:rPr>
    </w:lvl>
    <w:lvl w:ilvl="6" w:tplc="75407DC8">
      <w:numFmt w:val="bullet"/>
      <w:lvlText w:val="•"/>
      <w:lvlJc w:val="left"/>
      <w:pPr>
        <w:ind w:left="2374" w:hanging="274"/>
      </w:pPr>
      <w:rPr>
        <w:rFonts w:hint="default"/>
      </w:rPr>
    </w:lvl>
    <w:lvl w:ilvl="7" w:tplc="EDE4E5EA">
      <w:numFmt w:val="bullet"/>
      <w:lvlText w:val="•"/>
      <w:lvlJc w:val="left"/>
      <w:pPr>
        <w:ind w:left="2700" w:hanging="274"/>
      </w:pPr>
      <w:rPr>
        <w:rFonts w:hint="default"/>
      </w:rPr>
    </w:lvl>
    <w:lvl w:ilvl="8" w:tplc="C1C65ED4">
      <w:numFmt w:val="bullet"/>
      <w:lvlText w:val="•"/>
      <w:lvlJc w:val="left"/>
      <w:pPr>
        <w:ind w:left="3026" w:hanging="274"/>
      </w:pPr>
      <w:rPr>
        <w:rFonts w:hint="default"/>
      </w:rPr>
    </w:lvl>
  </w:abstractNum>
  <w:abstractNum w:abstractNumId="12" w15:restartNumberingAfterBreak="0">
    <w:nsid w:val="01EB3C00"/>
    <w:multiLevelType w:val="hybridMultilevel"/>
    <w:tmpl w:val="36F6DB96"/>
    <w:lvl w:ilvl="0" w:tplc="91C25936">
      <w:numFmt w:val="bullet"/>
      <w:lvlText w:val=""/>
      <w:lvlJc w:val="left"/>
      <w:pPr>
        <w:ind w:left="359" w:hanging="252"/>
      </w:pPr>
      <w:rPr>
        <w:rFonts w:ascii="Symbol" w:eastAsia="Symbol" w:hAnsi="Symbol" w:cs="Symbol" w:hint="default"/>
        <w:b w:val="0"/>
        <w:bCs w:val="0"/>
        <w:i w:val="0"/>
        <w:iCs w:val="0"/>
        <w:w w:val="100"/>
        <w:sz w:val="22"/>
        <w:szCs w:val="22"/>
      </w:rPr>
    </w:lvl>
    <w:lvl w:ilvl="1" w:tplc="CF241A88">
      <w:numFmt w:val="bullet"/>
      <w:lvlText w:val="•"/>
      <w:lvlJc w:val="left"/>
      <w:pPr>
        <w:ind w:left="675" w:hanging="252"/>
      </w:pPr>
      <w:rPr>
        <w:rFonts w:hint="default"/>
      </w:rPr>
    </w:lvl>
    <w:lvl w:ilvl="2" w:tplc="30B4B8B8">
      <w:numFmt w:val="bullet"/>
      <w:lvlText w:val="•"/>
      <w:lvlJc w:val="left"/>
      <w:pPr>
        <w:ind w:left="990" w:hanging="252"/>
      </w:pPr>
      <w:rPr>
        <w:rFonts w:hint="default"/>
      </w:rPr>
    </w:lvl>
    <w:lvl w:ilvl="3" w:tplc="F5787D4E">
      <w:numFmt w:val="bullet"/>
      <w:lvlText w:val="•"/>
      <w:lvlJc w:val="left"/>
      <w:pPr>
        <w:ind w:left="1305" w:hanging="252"/>
      </w:pPr>
      <w:rPr>
        <w:rFonts w:hint="default"/>
      </w:rPr>
    </w:lvl>
    <w:lvl w:ilvl="4" w:tplc="7708DB04">
      <w:numFmt w:val="bullet"/>
      <w:lvlText w:val="•"/>
      <w:lvlJc w:val="left"/>
      <w:pPr>
        <w:ind w:left="1620" w:hanging="252"/>
      </w:pPr>
      <w:rPr>
        <w:rFonts w:hint="default"/>
      </w:rPr>
    </w:lvl>
    <w:lvl w:ilvl="5" w:tplc="E730AD26">
      <w:numFmt w:val="bullet"/>
      <w:lvlText w:val="•"/>
      <w:lvlJc w:val="left"/>
      <w:pPr>
        <w:ind w:left="1935" w:hanging="252"/>
      </w:pPr>
      <w:rPr>
        <w:rFonts w:hint="default"/>
      </w:rPr>
    </w:lvl>
    <w:lvl w:ilvl="6" w:tplc="1892F920">
      <w:numFmt w:val="bullet"/>
      <w:lvlText w:val="•"/>
      <w:lvlJc w:val="left"/>
      <w:pPr>
        <w:ind w:left="2250" w:hanging="252"/>
      </w:pPr>
      <w:rPr>
        <w:rFonts w:hint="default"/>
      </w:rPr>
    </w:lvl>
    <w:lvl w:ilvl="7" w:tplc="FEE2B46C">
      <w:numFmt w:val="bullet"/>
      <w:lvlText w:val="•"/>
      <w:lvlJc w:val="left"/>
      <w:pPr>
        <w:ind w:left="2565" w:hanging="252"/>
      </w:pPr>
      <w:rPr>
        <w:rFonts w:hint="default"/>
      </w:rPr>
    </w:lvl>
    <w:lvl w:ilvl="8" w:tplc="246A5486">
      <w:numFmt w:val="bullet"/>
      <w:lvlText w:val="•"/>
      <w:lvlJc w:val="left"/>
      <w:pPr>
        <w:ind w:left="2880" w:hanging="252"/>
      </w:pPr>
      <w:rPr>
        <w:rFonts w:hint="default"/>
      </w:rPr>
    </w:lvl>
  </w:abstractNum>
  <w:abstractNum w:abstractNumId="13" w15:restartNumberingAfterBreak="0">
    <w:nsid w:val="01F9691E"/>
    <w:multiLevelType w:val="hybridMultilevel"/>
    <w:tmpl w:val="03A06D40"/>
    <w:lvl w:ilvl="0" w:tplc="BB8A2BA2">
      <w:numFmt w:val="bullet"/>
      <w:lvlText w:val=""/>
      <w:lvlJc w:val="left"/>
      <w:pPr>
        <w:ind w:left="361" w:hanging="252"/>
      </w:pPr>
      <w:rPr>
        <w:rFonts w:ascii="Symbol" w:eastAsia="Symbol" w:hAnsi="Symbol" w:cs="Symbol" w:hint="default"/>
        <w:b w:val="0"/>
        <w:bCs w:val="0"/>
        <w:i w:val="0"/>
        <w:iCs w:val="0"/>
        <w:w w:val="100"/>
        <w:sz w:val="22"/>
        <w:szCs w:val="22"/>
      </w:rPr>
    </w:lvl>
    <w:lvl w:ilvl="1" w:tplc="3F561D52">
      <w:numFmt w:val="bullet"/>
      <w:lvlText w:val="•"/>
      <w:lvlJc w:val="left"/>
      <w:pPr>
        <w:ind w:left="678" w:hanging="252"/>
      </w:pPr>
      <w:rPr>
        <w:rFonts w:hint="default"/>
      </w:rPr>
    </w:lvl>
    <w:lvl w:ilvl="2" w:tplc="3F9A765E">
      <w:numFmt w:val="bullet"/>
      <w:lvlText w:val="•"/>
      <w:lvlJc w:val="left"/>
      <w:pPr>
        <w:ind w:left="997" w:hanging="252"/>
      </w:pPr>
      <w:rPr>
        <w:rFonts w:hint="default"/>
      </w:rPr>
    </w:lvl>
    <w:lvl w:ilvl="3" w:tplc="98F6B758">
      <w:numFmt w:val="bullet"/>
      <w:lvlText w:val="•"/>
      <w:lvlJc w:val="left"/>
      <w:pPr>
        <w:ind w:left="1316" w:hanging="252"/>
      </w:pPr>
      <w:rPr>
        <w:rFonts w:hint="default"/>
      </w:rPr>
    </w:lvl>
    <w:lvl w:ilvl="4" w:tplc="52B8E0A6">
      <w:numFmt w:val="bullet"/>
      <w:lvlText w:val="•"/>
      <w:lvlJc w:val="left"/>
      <w:pPr>
        <w:ind w:left="1635" w:hanging="252"/>
      </w:pPr>
      <w:rPr>
        <w:rFonts w:hint="default"/>
      </w:rPr>
    </w:lvl>
    <w:lvl w:ilvl="5" w:tplc="BE3479EE">
      <w:numFmt w:val="bullet"/>
      <w:lvlText w:val="•"/>
      <w:lvlJc w:val="left"/>
      <w:pPr>
        <w:ind w:left="1954" w:hanging="252"/>
      </w:pPr>
      <w:rPr>
        <w:rFonts w:hint="default"/>
      </w:rPr>
    </w:lvl>
    <w:lvl w:ilvl="6" w:tplc="22AEF2B4">
      <w:numFmt w:val="bullet"/>
      <w:lvlText w:val="•"/>
      <w:lvlJc w:val="left"/>
      <w:pPr>
        <w:ind w:left="2273" w:hanging="252"/>
      </w:pPr>
      <w:rPr>
        <w:rFonts w:hint="default"/>
      </w:rPr>
    </w:lvl>
    <w:lvl w:ilvl="7" w:tplc="71E012A2">
      <w:numFmt w:val="bullet"/>
      <w:lvlText w:val="•"/>
      <w:lvlJc w:val="left"/>
      <w:pPr>
        <w:ind w:left="2592" w:hanging="252"/>
      </w:pPr>
      <w:rPr>
        <w:rFonts w:hint="default"/>
      </w:rPr>
    </w:lvl>
    <w:lvl w:ilvl="8" w:tplc="25FED5BC">
      <w:numFmt w:val="bullet"/>
      <w:lvlText w:val="•"/>
      <w:lvlJc w:val="left"/>
      <w:pPr>
        <w:ind w:left="2911" w:hanging="252"/>
      </w:pPr>
      <w:rPr>
        <w:rFonts w:hint="default"/>
      </w:rPr>
    </w:lvl>
  </w:abstractNum>
  <w:abstractNum w:abstractNumId="14" w15:restartNumberingAfterBreak="0">
    <w:nsid w:val="02274D97"/>
    <w:multiLevelType w:val="hybridMultilevel"/>
    <w:tmpl w:val="DA64D80C"/>
    <w:lvl w:ilvl="0" w:tplc="BE4CFC5A">
      <w:numFmt w:val="bullet"/>
      <w:lvlText w:val=""/>
      <w:lvlJc w:val="left"/>
      <w:pPr>
        <w:ind w:left="450" w:hanging="344"/>
      </w:pPr>
      <w:rPr>
        <w:rFonts w:ascii="Symbol" w:eastAsia="Symbol" w:hAnsi="Symbol" w:cs="Symbol" w:hint="default"/>
        <w:b w:val="0"/>
        <w:bCs w:val="0"/>
        <w:i w:val="0"/>
        <w:iCs w:val="0"/>
        <w:w w:val="100"/>
        <w:sz w:val="22"/>
        <w:szCs w:val="22"/>
      </w:rPr>
    </w:lvl>
    <w:lvl w:ilvl="1" w:tplc="C21C467E">
      <w:numFmt w:val="bullet"/>
      <w:lvlText w:val="•"/>
      <w:lvlJc w:val="left"/>
      <w:pPr>
        <w:ind w:left="765" w:hanging="344"/>
      </w:pPr>
      <w:rPr>
        <w:rFonts w:hint="default"/>
      </w:rPr>
    </w:lvl>
    <w:lvl w:ilvl="2" w:tplc="CF1CE01E">
      <w:numFmt w:val="bullet"/>
      <w:lvlText w:val="•"/>
      <w:lvlJc w:val="left"/>
      <w:pPr>
        <w:ind w:left="1071" w:hanging="344"/>
      </w:pPr>
      <w:rPr>
        <w:rFonts w:hint="default"/>
      </w:rPr>
    </w:lvl>
    <w:lvl w:ilvl="3" w:tplc="71C046A8">
      <w:numFmt w:val="bullet"/>
      <w:lvlText w:val="•"/>
      <w:lvlJc w:val="left"/>
      <w:pPr>
        <w:ind w:left="1376" w:hanging="344"/>
      </w:pPr>
      <w:rPr>
        <w:rFonts w:hint="default"/>
      </w:rPr>
    </w:lvl>
    <w:lvl w:ilvl="4" w:tplc="FDB49F9A">
      <w:numFmt w:val="bullet"/>
      <w:lvlText w:val="•"/>
      <w:lvlJc w:val="left"/>
      <w:pPr>
        <w:ind w:left="1682" w:hanging="344"/>
      </w:pPr>
      <w:rPr>
        <w:rFonts w:hint="default"/>
      </w:rPr>
    </w:lvl>
    <w:lvl w:ilvl="5" w:tplc="51B87F3A">
      <w:numFmt w:val="bullet"/>
      <w:lvlText w:val="•"/>
      <w:lvlJc w:val="left"/>
      <w:pPr>
        <w:ind w:left="1988" w:hanging="344"/>
      </w:pPr>
      <w:rPr>
        <w:rFonts w:hint="default"/>
      </w:rPr>
    </w:lvl>
    <w:lvl w:ilvl="6" w:tplc="676AD47A">
      <w:numFmt w:val="bullet"/>
      <w:lvlText w:val="•"/>
      <w:lvlJc w:val="left"/>
      <w:pPr>
        <w:ind w:left="2293" w:hanging="344"/>
      </w:pPr>
      <w:rPr>
        <w:rFonts w:hint="default"/>
      </w:rPr>
    </w:lvl>
    <w:lvl w:ilvl="7" w:tplc="F886C6C6">
      <w:numFmt w:val="bullet"/>
      <w:lvlText w:val="•"/>
      <w:lvlJc w:val="left"/>
      <w:pPr>
        <w:ind w:left="2599" w:hanging="344"/>
      </w:pPr>
      <w:rPr>
        <w:rFonts w:hint="default"/>
      </w:rPr>
    </w:lvl>
    <w:lvl w:ilvl="8" w:tplc="55B09ADE">
      <w:numFmt w:val="bullet"/>
      <w:lvlText w:val="•"/>
      <w:lvlJc w:val="left"/>
      <w:pPr>
        <w:ind w:left="2904" w:hanging="344"/>
      </w:pPr>
      <w:rPr>
        <w:rFonts w:hint="default"/>
      </w:rPr>
    </w:lvl>
  </w:abstractNum>
  <w:abstractNum w:abstractNumId="15" w15:restartNumberingAfterBreak="0">
    <w:nsid w:val="022C7A24"/>
    <w:multiLevelType w:val="hybridMultilevel"/>
    <w:tmpl w:val="097A0024"/>
    <w:lvl w:ilvl="0" w:tplc="D2BE79CC">
      <w:numFmt w:val="bullet"/>
      <w:lvlText w:val="●"/>
      <w:lvlJc w:val="left"/>
      <w:pPr>
        <w:ind w:left="395" w:hanging="288"/>
      </w:pPr>
      <w:rPr>
        <w:rFonts w:ascii="Arial" w:eastAsia="Arial" w:hAnsi="Arial" w:cs="Arial" w:hint="default"/>
        <w:b w:val="0"/>
        <w:bCs w:val="0"/>
        <w:i w:val="0"/>
        <w:iCs w:val="0"/>
        <w:w w:val="100"/>
        <w:sz w:val="22"/>
        <w:szCs w:val="22"/>
      </w:rPr>
    </w:lvl>
    <w:lvl w:ilvl="1" w:tplc="FBB28DDC">
      <w:numFmt w:val="bullet"/>
      <w:lvlText w:val="•"/>
      <w:lvlJc w:val="left"/>
      <w:pPr>
        <w:ind w:left="711" w:hanging="288"/>
      </w:pPr>
      <w:rPr>
        <w:rFonts w:hint="default"/>
      </w:rPr>
    </w:lvl>
    <w:lvl w:ilvl="2" w:tplc="9BA0DCD4">
      <w:numFmt w:val="bullet"/>
      <w:lvlText w:val="•"/>
      <w:lvlJc w:val="left"/>
      <w:pPr>
        <w:ind w:left="1023" w:hanging="288"/>
      </w:pPr>
      <w:rPr>
        <w:rFonts w:hint="default"/>
      </w:rPr>
    </w:lvl>
    <w:lvl w:ilvl="3" w:tplc="510A58D4">
      <w:numFmt w:val="bullet"/>
      <w:lvlText w:val="•"/>
      <w:lvlJc w:val="left"/>
      <w:pPr>
        <w:ind w:left="1334" w:hanging="288"/>
      </w:pPr>
      <w:rPr>
        <w:rFonts w:hint="default"/>
      </w:rPr>
    </w:lvl>
    <w:lvl w:ilvl="4" w:tplc="47A2A1B6">
      <w:numFmt w:val="bullet"/>
      <w:lvlText w:val="•"/>
      <w:lvlJc w:val="left"/>
      <w:pPr>
        <w:ind w:left="1646" w:hanging="288"/>
      </w:pPr>
      <w:rPr>
        <w:rFonts w:hint="default"/>
      </w:rPr>
    </w:lvl>
    <w:lvl w:ilvl="5" w:tplc="2B302F16">
      <w:numFmt w:val="bullet"/>
      <w:lvlText w:val="•"/>
      <w:lvlJc w:val="left"/>
      <w:pPr>
        <w:ind w:left="1958" w:hanging="288"/>
      </w:pPr>
      <w:rPr>
        <w:rFonts w:hint="default"/>
      </w:rPr>
    </w:lvl>
    <w:lvl w:ilvl="6" w:tplc="D70A1AAA">
      <w:numFmt w:val="bullet"/>
      <w:lvlText w:val="•"/>
      <w:lvlJc w:val="left"/>
      <w:pPr>
        <w:ind w:left="2269" w:hanging="288"/>
      </w:pPr>
      <w:rPr>
        <w:rFonts w:hint="default"/>
      </w:rPr>
    </w:lvl>
    <w:lvl w:ilvl="7" w:tplc="3112E998">
      <w:numFmt w:val="bullet"/>
      <w:lvlText w:val="•"/>
      <w:lvlJc w:val="left"/>
      <w:pPr>
        <w:ind w:left="2581" w:hanging="288"/>
      </w:pPr>
      <w:rPr>
        <w:rFonts w:hint="default"/>
      </w:rPr>
    </w:lvl>
    <w:lvl w:ilvl="8" w:tplc="E9C02808">
      <w:numFmt w:val="bullet"/>
      <w:lvlText w:val="•"/>
      <w:lvlJc w:val="left"/>
      <w:pPr>
        <w:ind w:left="2892" w:hanging="288"/>
      </w:pPr>
      <w:rPr>
        <w:rFonts w:hint="default"/>
      </w:rPr>
    </w:lvl>
  </w:abstractNum>
  <w:abstractNum w:abstractNumId="16" w15:restartNumberingAfterBreak="0">
    <w:nsid w:val="025A54A1"/>
    <w:multiLevelType w:val="hybridMultilevel"/>
    <w:tmpl w:val="F4B6847C"/>
    <w:lvl w:ilvl="0" w:tplc="29749416">
      <w:numFmt w:val="bullet"/>
      <w:lvlText w:val="●"/>
      <w:lvlJc w:val="left"/>
      <w:pPr>
        <w:ind w:left="414" w:hanging="288"/>
      </w:pPr>
      <w:rPr>
        <w:rFonts w:ascii="Arial" w:eastAsia="Arial" w:hAnsi="Arial" w:cs="Arial" w:hint="default"/>
        <w:b w:val="0"/>
        <w:bCs w:val="0"/>
        <w:i w:val="0"/>
        <w:iCs w:val="0"/>
        <w:w w:val="100"/>
        <w:sz w:val="22"/>
        <w:szCs w:val="22"/>
      </w:rPr>
    </w:lvl>
    <w:lvl w:ilvl="1" w:tplc="B7AE073C">
      <w:numFmt w:val="bullet"/>
      <w:lvlText w:val="•"/>
      <w:lvlJc w:val="left"/>
      <w:pPr>
        <w:ind w:left="729" w:hanging="288"/>
      </w:pPr>
      <w:rPr>
        <w:rFonts w:hint="default"/>
      </w:rPr>
    </w:lvl>
    <w:lvl w:ilvl="2" w:tplc="EDCE7F00">
      <w:numFmt w:val="bullet"/>
      <w:lvlText w:val="•"/>
      <w:lvlJc w:val="left"/>
      <w:pPr>
        <w:ind w:left="1039" w:hanging="288"/>
      </w:pPr>
      <w:rPr>
        <w:rFonts w:hint="default"/>
      </w:rPr>
    </w:lvl>
    <w:lvl w:ilvl="3" w:tplc="C5864508">
      <w:numFmt w:val="bullet"/>
      <w:lvlText w:val="•"/>
      <w:lvlJc w:val="left"/>
      <w:pPr>
        <w:ind w:left="1348" w:hanging="288"/>
      </w:pPr>
      <w:rPr>
        <w:rFonts w:hint="default"/>
      </w:rPr>
    </w:lvl>
    <w:lvl w:ilvl="4" w:tplc="BDAE4734">
      <w:numFmt w:val="bullet"/>
      <w:lvlText w:val="•"/>
      <w:lvlJc w:val="left"/>
      <w:pPr>
        <w:ind w:left="1658" w:hanging="288"/>
      </w:pPr>
      <w:rPr>
        <w:rFonts w:hint="default"/>
      </w:rPr>
    </w:lvl>
    <w:lvl w:ilvl="5" w:tplc="0FA22D68">
      <w:numFmt w:val="bullet"/>
      <w:lvlText w:val="•"/>
      <w:lvlJc w:val="left"/>
      <w:pPr>
        <w:ind w:left="1968" w:hanging="288"/>
      </w:pPr>
      <w:rPr>
        <w:rFonts w:hint="default"/>
      </w:rPr>
    </w:lvl>
    <w:lvl w:ilvl="6" w:tplc="766CA142">
      <w:numFmt w:val="bullet"/>
      <w:lvlText w:val="•"/>
      <w:lvlJc w:val="left"/>
      <w:pPr>
        <w:ind w:left="2277" w:hanging="288"/>
      </w:pPr>
      <w:rPr>
        <w:rFonts w:hint="default"/>
      </w:rPr>
    </w:lvl>
    <w:lvl w:ilvl="7" w:tplc="0CFA4F7E">
      <w:numFmt w:val="bullet"/>
      <w:lvlText w:val="•"/>
      <w:lvlJc w:val="left"/>
      <w:pPr>
        <w:ind w:left="2587" w:hanging="288"/>
      </w:pPr>
      <w:rPr>
        <w:rFonts w:hint="default"/>
      </w:rPr>
    </w:lvl>
    <w:lvl w:ilvl="8" w:tplc="19E49FB6">
      <w:numFmt w:val="bullet"/>
      <w:lvlText w:val="•"/>
      <w:lvlJc w:val="left"/>
      <w:pPr>
        <w:ind w:left="2896" w:hanging="288"/>
      </w:pPr>
      <w:rPr>
        <w:rFonts w:hint="default"/>
      </w:rPr>
    </w:lvl>
  </w:abstractNum>
  <w:abstractNum w:abstractNumId="17" w15:restartNumberingAfterBreak="0">
    <w:nsid w:val="02714D2F"/>
    <w:multiLevelType w:val="hybridMultilevel"/>
    <w:tmpl w:val="9CE4836E"/>
    <w:lvl w:ilvl="0" w:tplc="924C1272">
      <w:numFmt w:val="bullet"/>
      <w:lvlText w:val=""/>
      <w:lvlJc w:val="left"/>
      <w:pPr>
        <w:ind w:left="450" w:hanging="344"/>
      </w:pPr>
      <w:rPr>
        <w:rFonts w:ascii="Symbol" w:eastAsia="Symbol" w:hAnsi="Symbol" w:cs="Symbol" w:hint="default"/>
        <w:b w:val="0"/>
        <w:bCs w:val="0"/>
        <w:i w:val="0"/>
        <w:iCs w:val="0"/>
        <w:w w:val="100"/>
        <w:sz w:val="22"/>
        <w:szCs w:val="22"/>
      </w:rPr>
    </w:lvl>
    <w:lvl w:ilvl="1" w:tplc="E062A480">
      <w:numFmt w:val="bullet"/>
      <w:lvlText w:val="•"/>
      <w:lvlJc w:val="left"/>
      <w:pPr>
        <w:ind w:left="765" w:hanging="344"/>
      </w:pPr>
      <w:rPr>
        <w:rFonts w:hint="default"/>
      </w:rPr>
    </w:lvl>
    <w:lvl w:ilvl="2" w:tplc="3B687504">
      <w:numFmt w:val="bullet"/>
      <w:lvlText w:val="•"/>
      <w:lvlJc w:val="left"/>
      <w:pPr>
        <w:ind w:left="1071" w:hanging="344"/>
      </w:pPr>
      <w:rPr>
        <w:rFonts w:hint="default"/>
      </w:rPr>
    </w:lvl>
    <w:lvl w:ilvl="3" w:tplc="B5C0FC8A">
      <w:numFmt w:val="bullet"/>
      <w:lvlText w:val="•"/>
      <w:lvlJc w:val="left"/>
      <w:pPr>
        <w:ind w:left="1376" w:hanging="344"/>
      </w:pPr>
      <w:rPr>
        <w:rFonts w:hint="default"/>
      </w:rPr>
    </w:lvl>
    <w:lvl w:ilvl="4" w:tplc="C59814DC">
      <w:numFmt w:val="bullet"/>
      <w:lvlText w:val="•"/>
      <w:lvlJc w:val="left"/>
      <w:pPr>
        <w:ind w:left="1682" w:hanging="344"/>
      </w:pPr>
      <w:rPr>
        <w:rFonts w:hint="default"/>
      </w:rPr>
    </w:lvl>
    <w:lvl w:ilvl="5" w:tplc="B422ECC6">
      <w:numFmt w:val="bullet"/>
      <w:lvlText w:val="•"/>
      <w:lvlJc w:val="left"/>
      <w:pPr>
        <w:ind w:left="1988" w:hanging="344"/>
      </w:pPr>
      <w:rPr>
        <w:rFonts w:hint="default"/>
      </w:rPr>
    </w:lvl>
    <w:lvl w:ilvl="6" w:tplc="1536F870">
      <w:numFmt w:val="bullet"/>
      <w:lvlText w:val="•"/>
      <w:lvlJc w:val="left"/>
      <w:pPr>
        <w:ind w:left="2293" w:hanging="344"/>
      </w:pPr>
      <w:rPr>
        <w:rFonts w:hint="default"/>
      </w:rPr>
    </w:lvl>
    <w:lvl w:ilvl="7" w:tplc="9A041002">
      <w:numFmt w:val="bullet"/>
      <w:lvlText w:val="•"/>
      <w:lvlJc w:val="left"/>
      <w:pPr>
        <w:ind w:left="2599" w:hanging="344"/>
      </w:pPr>
      <w:rPr>
        <w:rFonts w:hint="default"/>
      </w:rPr>
    </w:lvl>
    <w:lvl w:ilvl="8" w:tplc="73D42F78">
      <w:numFmt w:val="bullet"/>
      <w:lvlText w:val="•"/>
      <w:lvlJc w:val="left"/>
      <w:pPr>
        <w:ind w:left="2904" w:hanging="344"/>
      </w:pPr>
      <w:rPr>
        <w:rFonts w:hint="default"/>
      </w:rPr>
    </w:lvl>
  </w:abstractNum>
  <w:abstractNum w:abstractNumId="18" w15:restartNumberingAfterBreak="0">
    <w:nsid w:val="0292567C"/>
    <w:multiLevelType w:val="hybridMultilevel"/>
    <w:tmpl w:val="527E1D24"/>
    <w:lvl w:ilvl="0" w:tplc="487EA156">
      <w:numFmt w:val="bullet"/>
      <w:lvlText w:val=""/>
      <w:lvlJc w:val="left"/>
      <w:pPr>
        <w:ind w:left="359" w:hanging="269"/>
      </w:pPr>
      <w:rPr>
        <w:rFonts w:ascii="Symbol" w:eastAsia="Symbol" w:hAnsi="Symbol" w:cs="Symbol" w:hint="default"/>
        <w:b w:val="0"/>
        <w:bCs w:val="0"/>
        <w:i w:val="0"/>
        <w:iCs w:val="0"/>
        <w:w w:val="100"/>
        <w:sz w:val="22"/>
        <w:szCs w:val="22"/>
      </w:rPr>
    </w:lvl>
    <w:lvl w:ilvl="1" w:tplc="E29AE8D2">
      <w:numFmt w:val="bullet"/>
      <w:lvlText w:val="•"/>
      <w:lvlJc w:val="left"/>
      <w:pPr>
        <w:ind w:left="675" w:hanging="269"/>
      </w:pPr>
      <w:rPr>
        <w:rFonts w:hint="default"/>
      </w:rPr>
    </w:lvl>
    <w:lvl w:ilvl="2" w:tplc="3E2CA724">
      <w:numFmt w:val="bullet"/>
      <w:lvlText w:val="•"/>
      <w:lvlJc w:val="left"/>
      <w:pPr>
        <w:ind w:left="991" w:hanging="269"/>
      </w:pPr>
      <w:rPr>
        <w:rFonts w:hint="default"/>
      </w:rPr>
    </w:lvl>
    <w:lvl w:ilvl="3" w:tplc="838888C2">
      <w:numFmt w:val="bullet"/>
      <w:lvlText w:val="•"/>
      <w:lvlJc w:val="left"/>
      <w:pPr>
        <w:ind w:left="1306" w:hanging="269"/>
      </w:pPr>
      <w:rPr>
        <w:rFonts w:hint="default"/>
      </w:rPr>
    </w:lvl>
    <w:lvl w:ilvl="4" w:tplc="FAB69AB8">
      <w:numFmt w:val="bullet"/>
      <w:lvlText w:val="•"/>
      <w:lvlJc w:val="left"/>
      <w:pPr>
        <w:ind w:left="1622" w:hanging="269"/>
      </w:pPr>
      <w:rPr>
        <w:rFonts w:hint="default"/>
      </w:rPr>
    </w:lvl>
    <w:lvl w:ilvl="5" w:tplc="1E785EE6">
      <w:numFmt w:val="bullet"/>
      <w:lvlText w:val="•"/>
      <w:lvlJc w:val="left"/>
      <w:pPr>
        <w:ind w:left="1938" w:hanging="269"/>
      </w:pPr>
      <w:rPr>
        <w:rFonts w:hint="default"/>
      </w:rPr>
    </w:lvl>
    <w:lvl w:ilvl="6" w:tplc="FE5CBCE0">
      <w:numFmt w:val="bullet"/>
      <w:lvlText w:val="•"/>
      <w:lvlJc w:val="left"/>
      <w:pPr>
        <w:ind w:left="2253" w:hanging="269"/>
      </w:pPr>
      <w:rPr>
        <w:rFonts w:hint="default"/>
      </w:rPr>
    </w:lvl>
    <w:lvl w:ilvl="7" w:tplc="7DEC2804">
      <w:numFmt w:val="bullet"/>
      <w:lvlText w:val="•"/>
      <w:lvlJc w:val="left"/>
      <w:pPr>
        <w:ind w:left="2569" w:hanging="269"/>
      </w:pPr>
      <w:rPr>
        <w:rFonts w:hint="default"/>
      </w:rPr>
    </w:lvl>
    <w:lvl w:ilvl="8" w:tplc="7A7A39FE">
      <w:numFmt w:val="bullet"/>
      <w:lvlText w:val="•"/>
      <w:lvlJc w:val="left"/>
      <w:pPr>
        <w:ind w:left="2884" w:hanging="269"/>
      </w:pPr>
      <w:rPr>
        <w:rFonts w:hint="default"/>
      </w:rPr>
    </w:lvl>
  </w:abstractNum>
  <w:abstractNum w:abstractNumId="19" w15:restartNumberingAfterBreak="0">
    <w:nsid w:val="02D5513D"/>
    <w:multiLevelType w:val="hybridMultilevel"/>
    <w:tmpl w:val="A6CC6438"/>
    <w:lvl w:ilvl="0" w:tplc="3C26CB0A">
      <w:numFmt w:val="bullet"/>
      <w:lvlText w:val=""/>
      <w:lvlJc w:val="left"/>
      <w:pPr>
        <w:ind w:left="358" w:hanging="252"/>
      </w:pPr>
      <w:rPr>
        <w:rFonts w:ascii="Symbol" w:eastAsia="Symbol" w:hAnsi="Symbol" w:cs="Symbol" w:hint="default"/>
        <w:b w:val="0"/>
        <w:bCs w:val="0"/>
        <w:i w:val="0"/>
        <w:iCs w:val="0"/>
        <w:w w:val="100"/>
        <w:sz w:val="22"/>
        <w:szCs w:val="22"/>
      </w:rPr>
    </w:lvl>
    <w:lvl w:ilvl="1" w:tplc="E558163A">
      <w:numFmt w:val="bullet"/>
      <w:lvlText w:val="•"/>
      <w:lvlJc w:val="left"/>
      <w:pPr>
        <w:ind w:left="675" w:hanging="252"/>
      </w:pPr>
      <w:rPr>
        <w:rFonts w:hint="default"/>
      </w:rPr>
    </w:lvl>
    <w:lvl w:ilvl="2" w:tplc="EF367424">
      <w:numFmt w:val="bullet"/>
      <w:lvlText w:val="•"/>
      <w:lvlJc w:val="left"/>
      <w:pPr>
        <w:ind w:left="991" w:hanging="252"/>
      </w:pPr>
      <w:rPr>
        <w:rFonts w:hint="default"/>
      </w:rPr>
    </w:lvl>
    <w:lvl w:ilvl="3" w:tplc="25626AC0">
      <w:numFmt w:val="bullet"/>
      <w:lvlText w:val="•"/>
      <w:lvlJc w:val="left"/>
      <w:pPr>
        <w:ind w:left="1306" w:hanging="252"/>
      </w:pPr>
      <w:rPr>
        <w:rFonts w:hint="default"/>
      </w:rPr>
    </w:lvl>
    <w:lvl w:ilvl="4" w:tplc="B2DE7C4C">
      <w:numFmt w:val="bullet"/>
      <w:lvlText w:val="•"/>
      <w:lvlJc w:val="left"/>
      <w:pPr>
        <w:ind w:left="1622" w:hanging="252"/>
      </w:pPr>
      <w:rPr>
        <w:rFonts w:hint="default"/>
      </w:rPr>
    </w:lvl>
    <w:lvl w:ilvl="5" w:tplc="E2403D76">
      <w:numFmt w:val="bullet"/>
      <w:lvlText w:val="•"/>
      <w:lvlJc w:val="left"/>
      <w:pPr>
        <w:ind w:left="1938" w:hanging="252"/>
      </w:pPr>
      <w:rPr>
        <w:rFonts w:hint="default"/>
      </w:rPr>
    </w:lvl>
    <w:lvl w:ilvl="6" w:tplc="2F927B9E">
      <w:numFmt w:val="bullet"/>
      <w:lvlText w:val="•"/>
      <w:lvlJc w:val="left"/>
      <w:pPr>
        <w:ind w:left="2253" w:hanging="252"/>
      </w:pPr>
      <w:rPr>
        <w:rFonts w:hint="default"/>
      </w:rPr>
    </w:lvl>
    <w:lvl w:ilvl="7" w:tplc="F43C5542">
      <w:numFmt w:val="bullet"/>
      <w:lvlText w:val="•"/>
      <w:lvlJc w:val="left"/>
      <w:pPr>
        <w:ind w:left="2569" w:hanging="252"/>
      </w:pPr>
      <w:rPr>
        <w:rFonts w:hint="default"/>
      </w:rPr>
    </w:lvl>
    <w:lvl w:ilvl="8" w:tplc="15445A7E">
      <w:numFmt w:val="bullet"/>
      <w:lvlText w:val="•"/>
      <w:lvlJc w:val="left"/>
      <w:pPr>
        <w:ind w:left="2884" w:hanging="252"/>
      </w:pPr>
      <w:rPr>
        <w:rFonts w:hint="default"/>
      </w:rPr>
    </w:lvl>
  </w:abstractNum>
  <w:abstractNum w:abstractNumId="20" w15:restartNumberingAfterBreak="0">
    <w:nsid w:val="034A5212"/>
    <w:multiLevelType w:val="hybridMultilevel"/>
    <w:tmpl w:val="82C425F4"/>
    <w:lvl w:ilvl="0" w:tplc="5A9ECA5E">
      <w:numFmt w:val="bullet"/>
      <w:lvlText w:val=""/>
      <w:lvlJc w:val="left"/>
      <w:pPr>
        <w:ind w:left="339" w:hanging="252"/>
      </w:pPr>
      <w:rPr>
        <w:rFonts w:ascii="Symbol" w:eastAsia="Symbol" w:hAnsi="Symbol" w:cs="Symbol" w:hint="default"/>
        <w:b w:val="0"/>
        <w:bCs w:val="0"/>
        <w:i w:val="0"/>
        <w:iCs w:val="0"/>
        <w:w w:val="100"/>
        <w:sz w:val="22"/>
        <w:szCs w:val="22"/>
      </w:rPr>
    </w:lvl>
    <w:lvl w:ilvl="1" w:tplc="277E7894">
      <w:numFmt w:val="bullet"/>
      <w:lvlText w:val="•"/>
      <w:lvlJc w:val="left"/>
      <w:pPr>
        <w:ind w:left="657" w:hanging="252"/>
      </w:pPr>
      <w:rPr>
        <w:rFonts w:hint="default"/>
      </w:rPr>
    </w:lvl>
    <w:lvl w:ilvl="2" w:tplc="69D46E8C">
      <w:numFmt w:val="bullet"/>
      <w:lvlText w:val="•"/>
      <w:lvlJc w:val="left"/>
      <w:pPr>
        <w:ind w:left="975" w:hanging="252"/>
      </w:pPr>
      <w:rPr>
        <w:rFonts w:hint="default"/>
      </w:rPr>
    </w:lvl>
    <w:lvl w:ilvl="3" w:tplc="70F267E2">
      <w:numFmt w:val="bullet"/>
      <w:lvlText w:val="•"/>
      <w:lvlJc w:val="left"/>
      <w:pPr>
        <w:ind w:left="1292" w:hanging="252"/>
      </w:pPr>
      <w:rPr>
        <w:rFonts w:hint="default"/>
      </w:rPr>
    </w:lvl>
    <w:lvl w:ilvl="4" w:tplc="E294D1E6">
      <w:numFmt w:val="bullet"/>
      <w:lvlText w:val="•"/>
      <w:lvlJc w:val="left"/>
      <w:pPr>
        <w:ind w:left="1610" w:hanging="252"/>
      </w:pPr>
      <w:rPr>
        <w:rFonts w:hint="default"/>
      </w:rPr>
    </w:lvl>
    <w:lvl w:ilvl="5" w:tplc="EC20387A">
      <w:numFmt w:val="bullet"/>
      <w:lvlText w:val="•"/>
      <w:lvlJc w:val="left"/>
      <w:pPr>
        <w:ind w:left="1928" w:hanging="252"/>
      </w:pPr>
      <w:rPr>
        <w:rFonts w:hint="default"/>
      </w:rPr>
    </w:lvl>
    <w:lvl w:ilvl="6" w:tplc="0A0010DA">
      <w:numFmt w:val="bullet"/>
      <w:lvlText w:val="•"/>
      <w:lvlJc w:val="left"/>
      <w:pPr>
        <w:ind w:left="2245" w:hanging="252"/>
      </w:pPr>
      <w:rPr>
        <w:rFonts w:hint="default"/>
      </w:rPr>
    </w:lvl>
    <w:lvl w:ilvl="7" w:tplc="C9788852">
      <w:numFmt w:val="bullet"/>
      <w:lvlText w:val="•"/>
      <w:lvlJc w:val="left"/>
      <w:pPr>
        <w:ind w:left="2563" w:hanging="252"/>
      </w:pPr>
      <w:rPr>
        <w:rFonts w:hint="default"/>
      </w:rPr>
    </w:lvl>
    <w:lvl w:ilvl="8" w:tplc="4B66E85E">
      <w:numFmt w:val="bullet"/>
      <w:lvlText w:val="•"/>
      <w:lvlJc w:val="left"/>
      <w:pPr>
        <w:ind w:left="2880" w:hanging="252"/>
      </w:pPr>
      <w:rPr>
        <w:rFonts w:hint="default"/>
      </w:rPr>
    </w:lvl>
  </w:abstractNum>
  <w:abstractNum w:abstractNumId="21" w15:restartNumberingAfterBreak="0">
    <w:nsid w:val="03AB76A8"/>
    <w:multiLevelType w:val="hybridMultilevel"/>
    <w:tmpl w:val="B7EA102E"/>
    <w:lvl w:ilvl="0" w:tplc="1EF0521E">
      <w:numFmt w:val="bullet"/>
      <w:lvlText w:val=""/>
      <w:lvlJc w:val="left"/>
      <w:pPr>
        <w:ind w:left="359" w:hanging="252"/>
      </w:pPr>
      <w:rPr>
        <w:rFonts w:ascii="Symbol" w:eastAsia="Symbol" w:hAnsi="Symbol" w:cs="Symbol" w:hint="default"/>
        <w:b w:val="0"/>
        <w:bCs w:val="0"/>
        <w:i w:val="0"/>
        <w:iCs w:val="0"/>
        <w:w w:val="100"/>
        <w:sz w:val="22"/>
        <w:szCs w:val="22"/>
      </w:rPr>
    </w:lvl>
    <w:lvl w:ilvl="1" w:tplc="DDA461A8">
      <w:numFmt w:val="bullet"/>
      <w:lvlText w:val="•"/>
      <w:lvlJc w:val="left"/>
      <w:pPr>
        <w:ind w:left="675" w:hanging="252"/>
      </w:pPr>
      <w:rPr>
        <w:rFonts w:hint="default"/>
      </w:rPr>
    </w:lvl>
    <w:lvl w:ilvl="2" w:tplc="D9F88006">
      <w:numFmt w:val="bullet"/>
      <w:lvlText w:val="•"/>
      <w:lvlJc w:val="left"/>
      <w:pPr>
        <w:ind w:left="991" w:hanging="252"/>
      </w:pPr>
      <w:rPr>
        <w:rFonts w:hint="default"/>
      </w:rPr>
    </w:lvl>
    <w:lvl w:ilvl="3" w:tplc="CD1638FC">
      <w:numFmt w:val="bullet"/>
      <w:lvlText w:val="•"/>
      <w:lvlJc w:val="left"/>
      <w:pPr>
        <w:ind w:left="1306" w:hanging="252"/>
      </w:pPr>
      <w:rPr>
        <w:rFonts w:hint="default"/>
      </w:rPr>
    </w:lvl>
    <w:lvl w:ilvl="4" w:tplc="98D24A44">
      <w:numFmt w:val="bullet"/>
      <w:lvlText w:val="•"/>
      <w:lvlJc w:val="left"/>
      <w:pPr>
        <w:ind w:left="1622" w:hanging="252"/>
      </w:pPr>
      <w:rPr>
        <w:rFonts w:hint="default"/>
      </w:rPr>
    </w:lvl>
    <w:lvl w:ilvl="5" w:tplc="5FB8B35E">
      <w:numFmt w:val="bullet"/>
      <w:lvlText w:val="•"/>
      <w:lvlJc w:val="left"/>
      <w:pPr>
        <w:ind w:left="1938" w:hanging="252"/>
      </w:pPr>
      <w:rPr>
        <w:rFonts w:hint="default"/>
      </w:rPr>
    </w:lvl>
    <w:lvl w:ilvl="6" w:tplc="C1DE0C9E">
      <w:numFmt w:val="bullet"/>
      <w:lvlText w:val="•"/>
      <w:lvlJc w:val="left"/>
      <w:pPr>
        <w:ind w:left="2253" w:hanging="252"/>
      </w:pPr>
      <w:rPr>
        <w:rFonts w:hint="default"/>
      </w:rPr>
    </w:lvl>
    <w:lvl w:ilvl="7" w:tplc="81F296A0">
      <w:numFmt w:val="bullet"/>
      <w:lvlText w:val="•"/>
      <w:lvlJc w:val="left"/>
      <w:pPr>
        <w:ind w:left="2569" w:hanging="252"/>
      </w:pPr>
      <w:rPr>
        <w:rFonts w:hint="default"/>
      </w:rPr>
    </w:lvl>
    <w:lvl w:ilvl="8" w:tplc="DB9ECBB4">
      <w:numFmt w:val="bullet"/>
      <w:lvlText w:val="•"/>
      <w:lvlJc w:val="left"/>
      <w:pPr>
        <w:ind w:left="2884" w:hanging="252"/>
      </w:pPr>
      <w:rPr>
        <w:rFonts w:hint="default"/>
      </w:rPr>
    </w:lvl>
  </w:abstractNum>
  <w:abstractNum w:abstractNumId="22" w15:restartNumberingAfterBreak="0">
    <w:nsid w:val="03B60751"/>
    <w:multiLevelType w:val="hybridMultilevel"/>
    <w:tmpl w:val="B39CE80E"/>
    <w:lvl w:ilvl="0" w:tplc="03147FF0">
      <w:numFmt w:val="bullet"/>
      <w:lvlText w:val=""/>
      <w:lvlJc w:val="left"/>
      <w:pPr>
        <w:ind w:left="451" w:hanging="272"/>
      </w:pPr>
      <w:rPr>
        <w:rFonts w:ascii="Symbol" w:eastAsia="Symbol" w:hAnsi="Symbol" w:cs="Symbol" w:hint="default"/>
        <w:b w:val="0"/>
        <w:bCs w:val="0"/>
        <w:i w:val="0"/>
        <w:iCs w:val="0"/>
        <w:w w:val="100"/>
        <w:sz w:val="22"/>
        <w:szCs w:val="22"/>
      </w:rPr>
    </w:lvl>
    <w:lvl w:ilvl="1" w:tplc="B680D0BA">
      <w:numFmt w:val="bullet"/>
      <w:lvlText w:val="•"/>
      <w:lvlJc w:val="left"/>
      <w:pPr>
        <w:ind w:left="788" w:hanging="272"/>
      </w:pPr>
      <w:rPr>
        <w:rFonts w:hint="default"/>
      </w:rPr>
    </w:lvl>
    <w:lvl w:ilvl="2" w:tplc="0B94AEFC">
      <w:numFmt w:val="bullet"/>
      <w:lvlText w:val="•"/>
      <w:lvlJc w:val="left"/>
      <w:pPr>
        <w:ind w:left="1117" w:hanging="272"/>
      </w:pPr>
      <w:rPr>
        <w:rFonts w:hint="default"/>
      </w:rPr>
    </w:lvl>
    <w:lvl w:ilvl="3" w:tplc="6A887C88">
      <w:numFmt w:val="bullet"/>
      <w:lvlText w:val="•"/>
      <w:lvlJc w:val="left"/>
      <w:pPr>
        <w:ind w:left="1446" w:hanging="272"/>
      </w:pPr>
      <w:rPr>
        <w:rFonts w:hint="default"/>
      </w:rPr>
    </w:lvl>
    <w:lvl w:ilvl="4" w:tplc="F4B466D4">
      <w:numFmt w:val="bullet"/>
      <w:lvlText w:val="•"/>
      <w:lvlJc w:val="left"/>
      <w:pPr>
        <w:ind w:left="1775" w:hanging="272"/>
      </w:pPr>
      <w:rPr>
        <w:rFonts w:hint="default"/>
      </w:rPr>
    </w:lvl>
    <w:lvl w:ilvl="5" w:tplc="6B3E97FE">
      <w:numFmt w:val="bullet"/>
      <w:lvlText w:val="•"/>
      <w:lvlJc w:val="left"/>
      <w:pPr>
        <w:ind w:left="2104" w:hanging="272"/>
      </w:pPr>
      <w:rPr>
        <w:rFonts w:hint="default"/>
      </w:rPr>
    </w:lvl>
    <w:lvl w:ilvl="6" w:tplc="6218A07E">
      <w:numFmt w:val="bullet"/>
      <w:lvlText w:val="•"/>
      <w:lvlJc w:val="left"/>
      <w:pPr>
        <w:ind w:left="2432" w:hanging="272"/>
      </w:pPr>
      <w:rPr>
        <w:rFonts w:hint="default"/>
      </w:rPr>
    </w:lvl>
    <w:lvl w:ilvl="7" w:tplc="81ECB44C">
      <w:numFmt w:val="bullet"/>
      <w:lvlText w:val="•"/>
      <w:lvlJc w:val="left"/>
      <w:pPr>
        <w:ind w:left="2761" w:hanging="272"/>
      </w:pPr>
      <w:rPr>
        <w:rFonts w:hint="default"/>
      </w:rPr>
    </w:lvl>
    <w:lvl w:ilvl="8" w:tplc="7958A6CA">
      <w:numFmt w:val="bullet"/>
      <w:lvlText w:val="•"/>
      <w:lvlJc w:val="left"/>
      <w:pPr>
        <w:ind w:left="3090" w:hanging="272"/>
      </w:pPr>
      <w:rPr>
        <w:rFonts w:hint="default"/>
      </w:rPr>
    </w:lvl>
  </w:abstractNum>
  <w:abstractNum w:abstractNumId="23" w15:restartNumberingAfterBreak="0">
    <w:nsid w:val="03C129A2"/>
    <w:multiLevelType w:val="hybridMultilevel"/>
    <w:tmpl w:val="C8304F78"/>
    <w:lvl w:ilvl="0" w:tplc="298E96F6">
      <w:numFmt w:val="bullet"/>
      <w:lvlText w:val=""/>
      <w:lvlJc w:val="left"/>
      <w:pPr>
        <w:ind w:left="107" w:hanging="360"/>
      </w:pPr>
      <w:rPr>
        <w:rFonts w:ascii="Symbol" w:eastAsia="Symbol" w:hAnsi="Symbol" w:cs="Symbol" w:hint="default"/>
        <w:b w:val="0"/>
        <w:bCs w:val="0"/>
        <w:i w:val="0"/>
        <w:iCs w:val="0"/>
        <w:w w:val="100"/>
        <w:sz w:val="22"/>
        <w:szCs w:val="22"/>
      </w:rPr>
    </w:lvl>
    <w:lvl w:ilvl="1" w:tplc="FC086E4A">
      <w:numFmt w:val="bullet"/>
      <w:lvlText w:val="•"/>
      <w:lvlJc w:val="left"/>
      <w:pPr>
        <w:ind w:left="1499" w:hanging="360"/>
      </w:pPr>
      <w:rPr>
        <w:rFonts w:hint="default"/>
      </w:rPr>
    </w:lvl>
    <w:lvl w:ilvl="2" w:tplc="8A963E14">
      <w:numFmt w:val="bullet"/>
      <w:lvlText w:val="•"/>
      <w:lvlJc w:val="left"/>
      <w:pPr>
        <w:ind w:left="2898" w:hanging="360"/>
      </w:pPr>
      <w:rPr>
        <w:rFonts w:hint="default"/>
      </w:rPr>
    </w:lvl>
    <w:lvl w:ilvl="3" w:tplc="F0E62D72">
      <w:numFmt w:val="bullet"/>
      <w:lvlText w:val="•"/>
      <w:lvlJc w:val="left"/>
      <w:pPr>
        <w:ind w:left="4297" w:hanging="360"/>
      </w:pPr>
      <w:rPr>
        <w:rFonts w:hint="default"/>
      </w:rPr>
    </w:lvl>
    <w:lvl w:ilvl="4" w:tplc="BB60DEF8">
      <w:numFmt w:val="bullet"/>
      <w:lvlText w:val="•"/>
      <w:lvlJc w:val="left"/>
      <w:pPr>
        <w:ind w:left="5696" w:hanging="360"/>
      </w:pPr>
      <w:rPr>
        <w:rFonts w:hint="default"/>
      </w:rPr>
    </w:lvl>
    <w:lvl w:ilvl="5" w:tplc="4ABEF016">
      <w:numFmt w:val="bullet"/>
      <w:lvlText w:val="•"/>
      <w:lvlJc w:val="left"/>
      <w:pPr>
        <w:ind w:left="7096" w:hanging="360"/>
      </w:pPr>
      <w:rPr>
        <w:rFonts w:hint="default"/>
      </w:rPr>
    </w:lvl>
    <w:lvl w:ilvl="6" w:tplc="3F8E96F6">
      <w:numFmt w:val="bullet"/>
      <w:lvlText w:val="•"/>
      <w:lvlJc w:val="left"/>
      <w:pPr>
        <w:ind w:left="8495" w:hanging="360"/>
      </w:pPr>
      <w:rPr>
        <w:rFonts w:hint="default"/>
      </w:rPr>
    </w:lvl>
    <w:lvl w:ilvl="7" w:tplc="EB328E62">
      <w:numFmt w:val="bullet"/>
      <w:lvlText w:val="•"/>
      <w:lvlJc w:val="left"/>
      <w:pPr>
        <w:ind w:left="9894" w:hanging="360"/>
      </w:pPr>
      <w:rPr>
        <w:rFonts w:hint="default"/>
      </w:rPr>
    </w:lvl>
    <w:lvl w:ilvl="8" w:tplc="C1AA32D2">
      <w:numFmt w:val="bullet"/>
      <w:lvlText w:val="•"/>
      <w:lvlJc w:val="left"/>
      <w:pPr>
        <w:ind w:left="11293" w:hanging="360"/>
      </w:pPr>
      <w:rPr>
        <w:rFonts w:hint="default"/>
      </w:rPr>
    </w:lvl>
  </w:abstractNum>
  <w:abstractNum w:abstractNumId="24" w15:restartNumberingAfterBreak="0">
    <w:nsid w:val="03DD5B5F"/>
    <w:multiLevelType w:val="hybridMultilevel"/>
    <w:tmpl w:val="28606D90"/>
    <w:lvl w:ilvl="0" w:tplc="9E12C0A6">
      <w:start w:val="1"/>
      <w:numFmt w:val="lowerLetter"/>
      <w:lvlText w:val="%1."/>
      <w:lvlJc w:val="left"/>
      <w:pPr>
        <w:ind w:left="331" w:hanging="224"/>
        <w:jc w:val="left"/>
      </w:pPr>
      <w:rPr>
        <w:rFonts w:ascii="SimSun" w:eastAsia="SimSun" w:hAnsi="SimSun" w:cs="SimSun" w:hint="default"/>
        <w:b w:val="0"/>
        <w:bCs w:val="0"/>
        <w:i w:val="0"/>
        <w:iCs w:val="0"/>
        <w:w w:val="100"/>
        <w:sz w:val="20"/>
        <w:szCs w:val="20"/>
      </w:rPr>
    </w:lvl>
    <w:lvl w:ilvl="1" w:tplc="4B6CC378">
      <w:numFmt w:val="bullet"/>
      <w:lvlText w:val="•"/>
      <w:lvlJc w:val="left"/>
      <w:pPr>
        <w:ind w:left="657" w:hanging="224"/>
      </w:pPr>
      <w:rPr>
        <w:rFonts w:hint="default"/>
      </w:rPr>
    </w:lvl>
    <w:lvl w:ilvl="2" w:tplc="51EE73D8">
      <w:numFmt w:val="bullet"/>
      <w:lvlText w:val="•"/>
      <w:lvlJc w:val="left"/>
      <w:pPr>
        <w:ind w:left="975" w:hanging="224"/>
      </w:pPr>
      <w:rPr>
        <w:rFonts w:hint="default"/>
      </w:rPr>
    </w:lvl>
    <w:lvl w:ilvl="3" w:tplc="A9F0D354">
      <w:numFmt w:val="bullet"/>
      <w:lvlText w:val="•"/>
      <w:lvlJc w:val="left"/>
      <w:pPr>
        <w:ind w:left="1292" w:hanging="224"/>
      </w:pPr>
      <w:rPr>
        <w:rFonts w:hint="default"/>
      </w:rPr>
    </w:lvl>
    <w:lvl w:ilvl="4" w:tplc="CEF424B2">
      <w:numFmt w:val="bullet"/>
      <w:lvlText w:val="•"/>
      <w:lvlJc w:val="left"/>
      <w:pPr>
        <w:ind w:left="1610" w:hanging="224"/>
      </w:pPr>
      <w:rPr>
        <w:rFonts w:hint="default"/>
      </w:rPr>
    </w:lvl>
    <w:lvl w:ilvl="5" w:tplc="0598EBC2">
      <w:numFmt w:val="bullet"/>
      <w:lvlText w:val="•"/>
      <w:lvlJc w:val="left"/>
      <w:pPr>
        <w:ind w:left="1928" w:hanging="224"/>
      </w:pPr>
      <w:rPr>
        <w:rFonts w:hint="default"/>
      </w:rPr>
    </w:lvl>
    <w:lvl w:ilvl="6" w:tplc="F52A175A">
      <w:numFmt w:val="bullet"/>
      <w:lvlText w:val="•"/>
      <w:lvlJc w:val="left"/>
      <w:pPr>
        <w:ind w:left="2245" w:hanging="224"/>
      </w:pPr>
      <w:rPr>
        <w:rFonts w:hint="default"/>
      </w:rPr>
    </w:lvl>
    <w:lvl w:ilvl="7" w:tplc="2054A55A">
      <w:numFmt w:val="bullet"/>
      <w:lvlText w:val="•"/>
      <w:lvlJc w:val="left"/>
      <w:pPr>
        <w:ind w:left="2563" w:hanging="224"/>
      </w:pPr>
      <w:rPr>
        <w:rFonts w:hint="default"/>
      </w:rPr>
    </w:lvl>
    <w:lvl w:ilvl="8" w:tplc="DF4CFA66">
      <w:numFmt w:val="bullet"/>
      <w:lvlText w:val="•"/>
      <w:lvlJc w:val="left"/>
      <w:pPr>
        <w:ind w:left="2880" w:hanging="224"/>
      </w:pPr>
      <w:rPr>
        <w:rFonts w:hint="default"/>
      </w:rPr>
    </w:lvl>
  </w:abstractNum>
  <w:abstractNum w:abstractNumId="25" w15:restartNumberingAfterBreak="0">
    <w:nsid w:val="04AE32C8"/>
    <w:multiLevelType w:val="hybridMultilevel"/>
    <w:tmpl w:val="A2ECE020"/>
    <w:lvl w:ilvl="0" w:tplc="C61A7E1A">
      <w:numFmt w:val="bullet"/>
      <w:lvlText w:val=""/>
      <w:lvlJc w:val="left"/>
      <w:pPr>
        <w:ind w:left="361" w:hanging="255"/>
      </w:pPr>
      <w:rPr>
        <w:rFonts w:ascii="Symbol" w:eastAsia="Symbol" w:hAnsi="Symbol" w:cs="Symbol" w:hint="default"/>
        <w:b w:val="0"/>
        <w:bCs w:val="0"/>
        <w:i w:val="0"/>
        <w:iCs w:val="0"/>
        <w:w w:val="100"/>
        <w:sz w:val="22"/>
        <w:szCs w:val="22"/>
      </w:rPr>
    </w:lvl>
    <w:lvl w:ilvl="1" w:tplc="1D3CEE74">
      <w:numFmt w:val="bullet"/>
      <w:lvlText w:val="•"/>
      <w:lvlJc w:val="left"/>
      <w:pPr>
        <w:ind w:left="675" w:hanging="255"/>
      </w:pPr>
      <w:rPr>
        <w:rFonts w:hint="default"/>
      </w:rPr>
    </w:lvl>
    <w:lvl w:ilvl="2" w:tplc="5C6640CC">
      <w:numFmt w:val="bullet"/>
      <w:lvlText w:val="•"/>
      <w:lvlJc w:val="left"/>
      <w:pPr>
        <w:ind w:left="991" w:hanging="255"/>
      </w:pPr>
      <w:rPr>
        <w:rFonts w:hint="default"/>
      </w:rPr>
    </w:lvl>
    <w:lvl w:ilvl="3" w:tplc="3E3ABCBA">
      <w:numFmt w:val="bullet"/>
      <w:lvlText w:val="•"/>
      <w:lvlJc w:val="left"/>
      <w:pPr>
        <w:ind w:left="1306" w:hanging="255"/>
      </w:pPr>
      <w:rPr>
        <w:rFonts w:hint="default"/>
      </w:rPr>
    </w:lvl>
    <w:lvl w:ilvl="4" w:tplc="A7FCEF1E">
      <w:numFmt w:val="bullet"/>
      <w:lvlText w:val="•"/>
      <w:lvlJc w:val="left"/>
      <w:pPr>
        <w:ind w:left="1622" w:hanging="255"/>
      </w:pPr>
      <w:rPr>
        <w:rFonts w:hint="default"/>
      </w:rPr>
    </w:lvl>
    <w:lvl w:ilvl="5" w:tplc="EFECE0A0">
      <w:numFmt w:val="bullet"/>
      <w:lvlText w:val="•"/>
      <w:lvlJc w:val="left"/>
      <w:pPr>
        <w:ind w:left="1938" w:hanging="255"/>
      </w:pPr>
      <w:rPr>
        <w:rFonts w:hint="default"/>
      </w:rPr>
    </w:lvl>
    <w:lvl w:ilvl="6" w:tplc="1B004E02">
      <w:numFmt w:val="bullet"/>
      <w:lvlText w:val="•"/>
      <w:lvlJc w:val="left"/>
      <w:pPr>
        <w:ind w:left="2253" w:hanging="255"/>
      </w:pPr>
      <w:rPr>
        <w:rFonts w:hint="default"/>
      </w:rPr>
    </w:lvl>
    <w:lvl w:ilvl="7" w:tplc="08422CDA">
      <w:numFmt w:val="bullet"/>
      <w:lvlText w:val="•"/>
      <w:lvlJc w:val="left"/>
      <w:pPr>
        <w:ind w:left="2569" w:hanging="255"/>
      </w:pPr>
      <w:rPr>
        <w:rFonts w:hint="default"/>
      </w:rPr>
    </w:lvl>
    <w:lvl w:ilvl="8" w:tplc="177404E8">
      <w:numFmt w:val="bullet"/>
      <w:lvlText w:val="•"/>
      <w:lvlJc w:val="left"/>
      <w:pPr>
        <w:ind w:left="2884" w:hanging="255"/>
      </w:pPr>
      <w:rPr>
        <w:rFonts w:hint="default"/>
      </w:rPr>
    </w:lvl>
  </w:abstractNum>
  <w:abstractNum w:abstractNumId="26" w15:restartNumberingAfterBreak="0">
    <w:nsid w:val="04FE33DC"/>
    <w:multiLevelType w:val="hybridMultilevel"/>
    <w:tmpl w:val="5DFE5150"/>
    <w:lvl w:ilvl="0" w:tplc="FC0ABFF8">
      <w:numFmt w:val="bullet"/>
      <w:lvlText w:val=""/>
      <w:lvlJc w:val="left"/>
      <w:pPr>
        <w:ind w:left="442" w:hanging="180"/>
      </w:pPr>
      <w:rPr>
        <w:rFonts w:ascii="Symbol" w:eastAsia="Symbol" w:hAnsi="Symbol" w:cs="Symbol" w:hint="default"/>
        <w:b w:val="0"/>
        <w:bCs w:val="0"/>
        <w:i w:val="0"/>
        <w:iCs w:val="0"/>
        <w:w w:val="100"/>
        <w:sz w:val="22"/>
        <w:szCs w:val="22"/>
      </w:rPr>
    </w:lvl>
    <w:lvl w:ilvl="1" w:tplc="1EBC5590">
      <w:numFmt w:val="bullet"/>
      <w:lvlText w:val="•"/>
      <w:lvlJc w:val="left"/>
      <w:pPr>
        <w:ind w:left="865" w:hanging="180"/>
      </w:pPr>
      <w:rPr>
        <w:rFonts w:hint="default"/>
      </w:rPr>
    </w:lvl>
    <w:lvl w:ilvl="2" w:tplc="D7DE1712">
      <w:numFmt w:val="bullet"/>
      <w:lvlText w:val="•"/>
      <w:lvlJc w:val="left"/>
      <w:pPr>
        <w:ind w:left="1290" w:hanging="180"/>
      </w:pPr>
      <w:rPr>
        <w:rFonts w:hint="default"/>
      </w:rPr>
    </w:lvl>
    <w:lvl w:ilvl="3" w:tplc="59EADC4E">
      <w:numFmt w:val="bullet"/>
      <w:lvlText w:val="•"/>
      <w:lvlJc w:val="left"/>
      <w:pPr>
        <w:ind w:left="1715" w:hanging="180"/>
      </w:pPr>
      <w:rPr>
        <w:rFonts w:hint="default"/>
      </w:rPr>
    </w:lvl>
    <w:lvl w:ilvl="4" w:tplc="3A7861EC">
      <w:numFmt w:val="bullet"/>
      <w:lvlText w:val="•"/>
      <w:lvlJc w:val="left"/>
      <w:pPr>
        <w:ind w:left="2140" w:hanging="180"/>
      </w:pPr>
      <w:rPr>
        <w:rFonts w:hint="default"/>
      </w:rPr>
    </w:lvl>
    <w:lvl w:ilvl="5" w:tplc="36D4CE3E">
      <w:numFmt w:val="bullet"/>
      <w:lvlText w:val="•"/>
      <w:lvlJc w:val="left"/>
      <w:pPr>
        <w:ind w:left="2566" w:hanging="180"/>
      </w:pPr>
      <w:rPr>
        <w:rFonts w:hint="default"/>
      </w:rPr>
    </w:lvl>
    <w:lvl w:ilvl="6" w:tplc="C3DA22BE">
      <w:numFmt w:val="bullet"/>
      <w:lvlText w:val="•"/>
      <w:lvlJc w:val="left"/>
      <w:pPr>
        <w:ind w:left="2991" w:hanging="180"/>
      </w:pPr>
      <w:rPr>
        <w:rFonts w:hint="default"/>
      </w:rPr>
    </w:lvl>
    <w:lvl w:ilvl="7" w:tplc="3F0ABC50">
      <w:numFmt w:val="bullet"/>
      <w:lvlText w:val="•"/>
      <w:lvlJc w:val="left"/>
      <w:pPr>
        <w:ind w:left="3416" w:hanging="180"/>
      </w:pPr>
      <w:rPr>
        <w:rFonts w:hint="default"/>
      </w:rPr>
    </w:lvl>
    <w:lvl w:ilvl="8" w:tplc="D312DF9E">
      <w:numFmt w:val="bullet"/>
      <w:lvlText w:val="•"/>
      <w:lvlJc w:val="left"/>
      <w:pPr>
        <w:ind w:left="3841" w:hanging="180"/>
      </w:pPr>
      <w:rPr>
        <w:rFonts w:hint="default"/>
      </w:rPr>
    </w:lvl>
  </w:abstractNum>
  <w:abstractNum w:abstractNumId="27" w15:restartNumberingAfterBreak="0">
    <w:nsid w:val="050825F9"/>
    <w:multiLevelType w:val="hybridMultilevel"/>
    <w:tmpl w:val="0CE62D32"/>
    <w:lvl w:ilvl="0" w:tplc="3796D0A6">
      <w:numFmt w:val="bullet"/>
      <w:lvlText w:val=""/>
      <w:lvlJc w:val="left"/>
      <w:pPr>
        <w:ind w:left="413" w:hanging="305"/>
      </w:pPr>
      <w:rPr>
        <w:rFonts w:ascii="Symbol" w:eastAsia="Symbol" w:hAnsi="Symbol" w:cs="Symbol" w:hint="default"/>
        <w:b w:val="0"/>
        <w:bCs w:val="0"/>
        <w:i w:val="0"/>
        <w:iCs w:val="0"/>
        <w:w w:val="100"/>
        <w:sz w:val="22"/>
        <w:szCs w:val="22"/>
      </w:rPr>
    </w:lvl>
    <w:lvl w:ilvl="1" w:tplc="1E4817C4">
      <w:numFmt w:val="bullet"/>
      <w:lvlText w:val="•"/>
      <w:lvlJc w:val="left"/>
      <w:pPr>
        <w:ind w:left="745" w:hanging="305"/>
      </w:pPr>
      <w:rPr>
        <w:rFonts w:hint="default"/>
      </w:rPr>
    </w:lvl>
    <w:lvl w:ilvl="2" w:tplc="42ECDA50">
      <w:numFmt w:val="bullet"/>
      <w:lvlText w:val="•"/>
      <w:lvlJc w:val="left"/>
      <w:pPr>
        <w:ind w:left="1071" w:hanging="305"/>
      </w:pPr>
      <w:rPr>
        <w:rFonts w:hint="default"/>
      </w:rPr>
    </w:lvl>
    <w:lvl w:ilvl="3" w:tplc="D79E4328">
      <w:numFmt w:val="bullet"/>
      <w:lvlText w:val="•"/>
      <w:lvlJc w:val="left"/>
      <w:pPr>
        <w:ind w:left="1397" w:hanging="305"/>
      </w:pPr>
      <w:rPr>
        <w:rFonts w:hint="default"/>
      </w:rPr>
    </w:lvl>
    <w:lvl w:ilvl="4" w:tplc="D75EBC98">
      <w:numFmt w:val="bullet"/>
      <w:lvlText w:val="•"/>
      <w:lvlJc w:val="left"/>
      <w:pPr>
        <w:ind w:left="1723" w:hanging="305"/>
      </w:pPr>
      <w:rPr>
        <w:rFonts w:hint="default"/>
      </w:rPr>
    </w:lvl>
    <w:lvl w:ilvl="5" w:tplc="C77699A2">
      <w:numFmt w:val="bullet"/>
      <w:lvlText w:val="•"/>
      <w:lvlJc w:val="left"/>
      <w:pPr>
        <w:ind w:left="2049" w:hanging="305"/>
      </w:pPr>
      <w:rPr>
        <w:rFonts w:hint="default"/>
      </w:rPr>
    </w:lvl>
    <w:lvl w:ilvl="6" w:tplc="508220C2">
      <w:numFmt w:val="bullet"/>
      <w:lvlText w:val="•"/>
      <w:lvlJc w:val="left"/>
      <w:pPr>
        <w:ind w:left="2374" w:hanging="305"/>
      </w:pPr>
      <w:rPr>
        <w:rFonts w:hint="default"/>
      </w:rPr>
    </w:lvl>
    <w:lvl w:ilvl="7" w:tplc="1C1A5E40">
      <w:numFmt w:val="bullet"/>
      <w:lvlText w:val="•"/>
      <w:lvlJc w:val="left"/>
      <w:pPr>
        <w:ind w:left="2700" w:hanging="305"/>
      </w:pPr>
      <w:rPr>
        <w:rFonts w:hint="default"/>
      </w:rPr>
    </w:lvl>
    <w:lvl w:ilvl="8" w:tplc="4C92D89A">
      <w:numFmt w:val="bullet"/>
      <w:lvlText w:val="•"/>
      <w:lvlJc w:val="left"/>
      <w:pPr>
        <w:ind w:left="3026" w:hanging="305"/>
      </w:pPr>
      <w:rPr>
        <w:rFonts w:hint="default"/>
      </w:rPr>
    </w:lvl>
  </w:abstractNum>
  <w:abstractNum w:abstractNumId="28" w15:restartNumberingAfterBreak="0">
    <w:nsid w:val="05460E31"/>
    <w:multiLevelType w:val="hybridMultilevel"/>
    <w:tmpl w:val="2ECA8BF8"/>
    <w:lvl w:ilvl="0" w:tplc="27D442FA">
      <w:numFmt w:val="bullet"/>
      <w:lvlText w:val=""/>
      <w:lvlJc w:val="left"/>
      <w:pPr>
        <w:ind w:left="324" w:hanging="216"/>
      </w:pPr>
      <w:rPr>
        <w:rFonts w:ascii="Symbol" w:eastAsia="Symbol" w:hAnsi="Symbol" w:cs="Symbol" w:hint="default"/>
        <w:b w:val="0"/>
        <w:bCs w:val="0"/>
        <w:i w:val="0"/>
        <w:iCs w:val="0"/>
        <w:w w:val="100"/>
        <w:sz w:val="22"/>
        <w:szCs w:val="22"/>
      </w:rPr>
    </w:lvl>
    <w:lvl w:ilvl="1" w:tplc="C4769EF4">
      <w:numFmt w:val="bullet"/>
      <w:lvlText w:val="•"/>
      <w:lvlJc w:val="left"/>
      <w:pPr>
        <w:ind w:left="640" w:hanging="216"/>
      </w:pPr>
      <w:rPr>
        <w:rFonts w:hint="default"/>
      </w:rPr>
    </w:lvl>
    <w:lvl w:ilvl="2" w:tplc="951CC834">
      <w:numFmt w:val="bullet"/>
      <w:lvlText w:val="•"/>
      <w:lvlJc w:val="left"/>
      <w:pPr>
        <w:ind w:left="961" w:hanging="216"/>
      </w:pPr>
      <w:rPr>
        <w:rFonts w:hint="default"/>
      </w:rPr>
    </w:lvl>
    <w:lvl w:ilvl="3" w:tplc="FF589B0E">
      <w:numFmt w:val="bullet"/>
      <w:lvlText w:val="•"/>
      <w:lvlJc w:val="left"/>
      <w:pPr>
        <w:ind w:left="1282" w:hanging="216"/>
      </w:pPr>
      <w:rPr>
        <w:rFonts w:hint="default"/>
      </w:rPr>
    </w:lvl>
    <w:lvl w:ilvl="4" w:tplc="F69A1EFC">
      <w:numFmt w:val="bullet"/>
      <w:lvlText w:val="•"/>
      <w:lvlJc w:val="left"/>
      <w:pPr>
        <w:ind w:left="1602" w:hanging="216"/>
      </w:pPr>
      <w:rPr>
        <w:rFonts w:hint="default"/>
      </w:rPr>
    </w:lvl>
    <w:lvl w:ilvl="5" w:tplc="20BAC6AE">
      <w:numFmt w:val="bullet"/>
      <w:lvlText w:val="•"/>
      <w:lvlJc w:val="left"/>
      <w:pPr>
        <w:ind w:left="1923" w:hanging="216"/>
      </w:pPr>
      <w:rPr>
        <w:rFonts w:hint="default"/>
      </w:rPr>
    </w:lvl>
    <w:lvl w:ilvl="6" w:tplc="928A49D2">
      <w:numFmt w:val="bullet"/>
      <w:lvlText w:val="•"/>
      <w:lvlJc w:val="left"/>
      <w:pPr>
        <w:ind w:left="2244" w:hanging="216"/>
      </w:pPr>
      <w:rPr>
        <w:rFonts w:hint="default"/>
      </w:rPr>
    </w:lvl>
    <w:lvl w:ilvl="7" w:tplc="4EA46ED4">
      <w:numFmt w:val="bullet"/>
      <w:lvlText w:val="•"/>
      <w:lvlJc w:val="left"/>
      <w:pPr>
        <w:ind w:left="2564" w:hanging="216"/>
      </w:pPr>
      <w:rPr>
        <w:rFonts w:hint="default"/>
      </w:rPr>
    </w:lvl>
    <w:lvl w:ilvl="8" w:tplc="1C228AB0">
      <w:numFmt w:val="bullet"/>
      <w:lvlText w:val="•"/>
      <w:lvlJc w:val="left"/>
      <w:pPr>
        <w:ind w:left="2885" w:hanging="216"/>
      </w:pPr>
      <w:rPr>
        <w:rFonts w:hint="default"/>
      </w:rPr>
    </w:lvl>
  </w:abstractNum>
  <w:abstractNum w:abstractNumId="29" w15:restartNumberingAfterBreak="0">
    <w:nsid w:val="055A758C"/>
    <w:multiLevelType w:val="hybridMultilevel"/>
    <w:tmpl w:val="C032B61C"/>
    <w:lvl w:ilvl="0" w:tplc="039A7C46">
      <w:numFmt w:val="bullet"/>
      <w:lvlText w:val=""/>
      <w:lvlJc w:val="left"/>
      <w:pPr>
        <w:ind w:left="395" w:hanging="288"/>
      </w:pPr>
      <w:rPr>
        <w:rFonts w:ascii="Symbol" w:eastAsia="Symbol" w:hAnsi="Symbol" w:cs="Symbol" w:hint="default"/>
        <w:b w:val="0"/>
        <w:bCs w:val="0"/>
        <w:i w:val="0"/>
        <w:iCs w:val="0"/>
        <w:w w:val="100"/>
        <w:sz w:val="22"/>
        <w:szCs w:val="22"/>
      </w:rPr>
    </w:lvl>
    <w:lvl w:ilvl="1" w:tplc="2F6A7880">
      <w:numFmt w:val="bullet"/>
      <w:lvlText w:val="•"/>
      <w:lvlJc w:val="left"/>
      <w:pPr>
        <w:ind w:left="711" w:hanging="288"/>
      </w:pPr>
      <w:rPr>
        <w:rFonts w:hint="default"/>
      </w:rPr>
    </w:lvl>
    <w:lvl w:ilvl="2" w:tplc="2C18FE7C">
      <w:numFmt w:val="bullet"/>
      <w:lvlText w:val="•"/>
      <w:lvlJc w:val="left"/>
      <w:pPr>
        <w:ind w:left="1023" w:hanging="288"/>
      </w:pPr>
      <w:rPr>
        <w:rFonts w:hint="default"/>
      </w:rPr>
    </w:lvl>
    <w:lvl w:ilvl="3" w:tplc="8DD0E1BA">
      <w:numFmt w:val="bullet"/>
      <w:lvlText w:val="•"/>
      <w:lvlJc w:val="left"/>
      <w:pPr>
        <w:ind w:left="1334" w:hanging="288"/>
      </w:pPr>
      <w:rPr>
        <w:rFonts w:hint="default"/>
      </w:rPr>
    </w:lvl>
    <w:lvl w:ilvl="4" w:tplc="4A227EDC">
      <w:numFmt w:val="bullet"/>
      <w:lvlText w:val="•"/>
      <w:lvlJc w:val="left"/>
      <w:pPr>
        <w:ind w:left="1646" w:hanging="288"/>
      </w:pPr>
      <w:rPr>
        <w:rFonts w:hint="default"/>
      </w:rPr>
    </w:lvl>
    <w:lvl w:ilvl="5" w:tplc="4302397E">
      <w:numFmt w:val="bullet"/>
      <w:lvlText w:val="•"/>
      <w:lvlJc w:val="left"/>
      <w:pPr>
        <w:ind w:left="1958" w:hanging="288"/>
      </w:pPr>
      <w:rPr>
        <w:rFonts w:hint="default"/>
      </w:rPr>
    </w:lvl>
    <w:lvl w:ilvl="6" w:tplc="08308674">
      <w:numFmt w:val="bullet"/>
      <w:lvlText w:val="•"/>
      <w:lvlJc w:val="left"/>
      <w:pPr>
        <w:ind w:left="2269" w:hanging="288"/>
      </w:pPr>
      <w:rPr>
        <w:rFonts w:hint="default"/>
      </w:rPr>
    </w:lvl>
    <w:lvl w:ilvl="7" w:tplc="B9020550">
      <w:numFmt w:val="bullet"/>
      <w:lvlText w:val="•"/>
      <w:lvlJc w:val="left"/>
      <w:pPr>
        <w:ind w:left="2581" w:hanging="288"/>
      </w:pPr>
      <w:rPr>
        <w:rFonts w:hint="default"/>
      </w:rPr>
    </w:lvl>
    <w:lvl w:ilvl="8" w:tplc="34005C78">
      <w:numFmt w:val="bullet"/>
      <w:lvlText w:val="•"/>
      <w:lvlJc w:val="left"/>
      <w:pPr>
        <w:ind w:left="2892" w:hanging="288"/>
      </w:pPr>
      <w:rPr>
        <w:rFonts w:hint="default"/>
      </w:rPr>
    </w:lvl>
  </w:abstractNum>
  <w:abstractNum w:abstractNumId="30" w15:restartNumberingAfterBreak="0">
    <w:nsid w:val="057D43B7"/>
    <w:multiLevelType w:val="hybridMultilevel"/>
    <w:tmpl w:val="20D850E2"/>
    <w:lvl w:ilvl="0" w:tplc="62A01CD0">
      <w:numFmt w:val="bullet"/>
      <w:lvlText w:val=""/>
      <w:lvlJc w:val="left"/>
      <w:pPr>
        <w:ind w:left="479" w:hanging="344"/>
      </w:pPr>
      <w:rPr>
        <w:rFonts w:ascii="Symbol" w:eastAsia="Symbol" w:hAnsi="Symbol" w:cs="Symbol" w:hint="default"/>
        <w:b w:val="0"/>
        <w:bCs w:val="0"/>
        <w:i w:val="0"/>
        <w:iCs w:val="0"/>
        <w:w w:val="100"/>
        <w:sz w:val="22"/>
        <w:szCs w:val="22"/>
      </w:rPr>
    </w:lvl>
    <w:lvl w:ilvl="1" w:tplc="DE666C20">
      <w:numFmt w:val="bullet"/>
      <w:lvlText w:val="•"/>
      <w:lvlJc w:val="left"/>
      <w:pPr>
        <w:ind w:left="783" w:hanging="344"/>
      </w:pPr>
      <w:rPr>
        <w:rFonts w:hint="default"/>
      </w:rPr>
    </w:lvl>
    <w:lvl w:ilvl="2" w:tplc="A3D0D230">
      <w:numFmt w:val="bullet"/>
      <w:lvlText w:val="•"/>
      <w:lvlJc w:val="left"/>
      <w:pPr>
        <w:ind w:left="1087" w:hanging="344"/>
      </w:pPr>
      <w:rPr>
        <w:rFonts w:hint="default"/>
      </w:rPr>
    </w:lvl>
    <w:lvl w:ilvl="3" w:tplc="1084D58C">
      <w:numFmt w:val="bullet"/>
      <w:lvlText w:val="•"/>
      <w:lvlJc w:val="left"/>
      <w:pPr>
        <w:ind w:left="1390" w:hanging="344"/>
      </w:pPr>
      <w:rPr>
        <w:rFonts w:hint="default"/>
      </w:rPr>
    </w:lvl>
    <w:lvl w:ilvl="4" w:tplc="19B0BAC4">
      <w:numFmt w:val="bullet"/>
      <w:lvlText w:val="•"/>
      <w:lvlJc w:val="left"/>
      <w:pPr>
        <w:ind w:left="1694" w:hanging="344"/>
      </w:pPr>
      <w:rPr>
        <w:rFonts w:hint="default"/>
      </w:rPr>
    </w:lvl>
    <w:lvl w:ilvl="5" w:tplc="9DA66DD0">
      <w:numFmt w:val="bullet"/>
      <w:lvlText w:val="•"/>
      <w:lvlJc w:val="left"/>
      <w:pPr>
        <w:ind w:left="1998" w:hanging="344"/>
      </w:pPr>
      <w:rPr>
        <w:rFonts w:hint="default"/>
      </w:rPr>
    </w:lvl>
    <w:lvl w:ilvl="6" w:tplc="2876A602">
      <w:numFmt w:val="bullet"/>
      <w:lvlText w:val="•"/>
      <w:lvlJc w:val="left"/>
      <w:pPr>
        <w:ind w:left="2301" w:hanging="344"/>
      </w:pPr>
      <w:rPr>
        <w:rFonts w:hint="default"/>
      </w:rPr>
    </w:lvl>
    <w:lvl w:ilvl="7" w:tplc="3DC63E72">
      <w:numFmt w:val="bullet"/>
      <w:lvlText w:val="•"/>
      <w:lvlJc w:val="left"/>
      <w:pPr>
        <w:ind w:left="2605" w:hanging="344"/>
      </w:pPr>
      <w:rPr>
        <w:rFonts w:hint="default"/>
      </w:rPr>
    </w:lvl>
    <w:lvl w:ilvl="8" w:tplc="241A6788">
      <w:numFmt w:val="bullet"/>
      <w:lvlText w:val="•"/>
      <w:lvlJc w:val="left"/>
      <w:pPr>
        <w:ind w:left="2908" w:hanging="344"/>
      </w:pPr>
      <w:rPr>
        <w:rFonts w:hint="default"/>
      </w:rPr>
    </w:lvl>
  </w:abstractNum>
  <w:abstractNum w:abstractNumId="31" w15:restartNumberingAfterBreak="0">
    <w:nsid w:val="057E7456"/>
    <w:multiLevelType w:val="hybridMultilevel"/>
    <w:tmpl w:val="C8BC5188"/>
    <w:lvl w:ilvl="0" w:tplc="420C25F8">
      <w:numFmt w:val="bullet"/>
      <w:lvlText w:val=""/>
      <w:lvlJc w:val="left"/>
      <w:pPr>
        <w:ind w:left="449" w:hanging="344"/>
      </w:pPr>
      <w:rPr>
        <w:rFonts w:ascii="Symbol" w:eastAsia="Symbol" w:hAnsi="Symbol" w:cs="Symbol" w:hint="default"/>
        <w:b w:val="0"/>
        <w:bCs w:val="0"/>
        <w:i w:val="0"/>
        <w:iCs w:val="0"/>
        <w:w w:val="100"/>
        <w:sz w:val="22"/>
        <w:szCs w:val="22"/>
      </w:rPr>
    </w:lvl>
    <w:lvl w:ilvl="1" w:tplc="2892D39E">
      <w:numFmt w:val="bullet"/>
      <w:lvlText w:val="•"/>
      <w:lvlJc w:val="left"/>
      <w:pPr>
        <w:ind w:left="747" w:hanging="344"/>
      </w:pPr>
      <w:rPr>
        <w:rFonts w:hint="default"/>
      </w:rPr>
    </w:lvl>
    <w:lvl w:ilvl="2" w:tplc="12B8A292">
      <w:numFmt w:val="bullet"/>
      <w:lvlText w:val="•"/>
      <w:lvlJc w:val="left"/>
      <w:pPr>
        <w:ind w:left="1055" w:hanging="344"/>
      </w:pPr>
      <w:rPr>
        <w:rFonts w:hint="default"/>
      </w:rPr>
    </w:lvl>
    <w:lvl w:ilvl="3" w:tplc="3D44A748">
      <w:numFmt w:val="bullet"/>
      <w:lvlText w:val="•"/>
      <w:lvlJc w:val="left"/>
      <w:pPr>
        <w:ind w:left="1362" w:hanging="344"/>
      </w:pPr>
      <w:rPr>
        <w:rFonts w:hint="default"/>
      </w:rPr>
    </w:lvl>
    <w:lvl w:ilvl="4" w:tplc="13B2D514">
      <w:numFmt w:val="bullet"/>
      <w:lvlText w:val="•"/>
      <w:lvlJc w:val="left"/>
      <w:pPr>
        <w:ind w:left="1670" w:hanging="344"/>
      </w:pPr>
      <w:rPr>
        <w:rFonts w:hint="default"/>
      </w:rPr>
    </w:lvl>
    <w:lvl w:ilvl="5" w:tplc="0014480E">
      <w:numFmt w:val="bullet"/>
      <w:lvlText w:val="•"/>
      <w:lvlJc w:val="left"/>
      <w:pPr>
        <w:ind w:left="1978" w:hanging="344"/>
      </w:pPr>
      <w:rPr>
        <w:rFonts w:hint="default"/>
      </w:rPr>
    </w:lvl>
    <w:lvl w:ilvl="6" w:tplc="A71EA92C">
      <w:numFmt w:val="bullet"/>
      <w:lvlText w:val="•"/>
      <w:lvlJc w:val="left"/>
      <w:pPr>
        <w:ind w:left="2285" w:hanging="344"/>
      </w:pPr>
      <w:rPr>
        <w:rFonts w:hint="default"/>
      </w:rPr>
    </w:lvl>
    <w:lvl w:ilvl="7" w:tplc="6602CDD4">
      <w:numFmt w:val="bullet"/>
      <w:lvlText w:val="•"/>
      <w:lvlJc w:val="left"/>
      <w:pPr>
        <w:ind w:left="2593" w:hanging="344"/>
      </w:pPr>
      <w:rPr>
        <w:rFonts w:hint="default"/>
      </w:rPr>
    </w:lvl>
    <w:lvl w:ilvl="8" w:tplc="B3A43932">
      <w:numFmt w:val="bullet"/>
      <w:lvlText w:val="•"/>
      <w:lvlJc w:val="left"/>
      <w:pPr>
        <w:ind w:left="2900" w:hanging="344"/>
      </w:pPr>
      <w:rPr>
        <w:rFonts w:hint="default"/>
      </w:rPr>
    </w:lvl>
  </w:abstractNum>
  <w:abstractNum w:abstractNumId="32" w15:restartNumberingAfterBreak="0">
    <w:nsid w:val="058B4E60"/>
    <w:multiLevelType w:val="hybridMultilevel"/>
    <w:tmpl w:val="13A05D6A"/>
    <w:lvl w:ilvl="0" w:tplc="459CCFC4">
      <w:numFmt w:val="bullet"/>
      <w:lvlText w:val=""/>
      <w:lvlJc w:val="left"/>
      <w:pPr>
        <w:ind w:left="358" w:hanging="252"/>
      </w:pPr>
      <w:rPr>
        <w:rFonts w:ascii="Symbol" w:eastAsia="Symbol" w:hAnsi="Symbol" w:cs="Symbol" w:hint="default"/>
        <w:b w:val="0"/>
        <w:bCs w:val="0"/>
        <w:i w:val="0"/>
        <w:iCs w:val="0"/>
        <w:w w:val="100"/>
        <w:sz w:val="22"/>
        <w:szCs w:val="22"/>
      </w:rPr>
    </w:lvl>
    <w:lvl w:ilvl="1" w:tplc="1C8C8AD0">
      <w:numFmt w:val="bullet"/>
      <w:lvlText w:val="•"/>
      <w:lvlJc w:val="left"/>
      <w:pPr>
        <w:ind w:left="675" w:hanging="252"/>
      </w:pPr>
      <w:rPr>
        <w:rFonts w:hint="default"/>
      </w:rPr>
    </w:lvl>
    <w:lvl w:ilvl="2" w:tplc="D4204D8E">
      <w:numFmt w:val="bullet"/>
      <w:lvlText w:val="•"/>
      <w:lvlJc w:val="left"/>
      <w:pPr>
        <w:ind w:left="991" w:hanging="252"/>
      </w:pPr>
      <w:rPr>
        <w:rFonts w:hint="default"/>
      </w:rPr>
    </w:lvl>
    <w:lvl w:ilvl="3" w:tplc="A46C6EF0">
      <w:numFmt w:val="bullet"/>
      <w:lvlText w:val="•"/>
      <w:lvlJc w:val="left"/>
      <w:pPr>
        <w:ind w:left="1306" w:hanging="252"/>
      </w:pPr>
      <w:rPr>
        <w:rFonts w:hint="default"/>
      </w:rPr>
    </w:lvl>
    <w:lvl w:ilvl="4" w:tplc="8C0E92A4">
      <w:numFmt w:val="bullet"/>
      <w:lvlText w:val="•"/>
      <w:lvlJc w:val="left"/>
      <w:pPr>
        <w:ind w:left="1622" w:hanging="252"/>
      </w:pPr>
      <w:rPr>
        <w:rFonts w:hint="default"/>
      </w:rPr>
    </w:lvl>
    <w:lvl w:ilvl="5" w:tplc="1214FEF8">
      <w:numFmt w:val="bullet"/>
      <w:lvlText w:val="•"/>
      <w:lvlJc w:val="left"/>
      <w:pPr>
        <w:ind w:left="1938" w:hanging="252"/>
      </w:pPr>
      <w:rPr>
        <w:rFonts w:hint="default"/>
      </w:rPr>
    </w:lvl>
    <w:lvl w:ilvl="6" w:tplc="1BC248B4">
      <w:numFmt w:val="bullet"/>
      <w:lvlText w:val="•"/>
      <w:lvlJc w:val="left"/>
      <w:pPr>
        <w:ind w:left="2253" w:hanging="252"/>
      </w:pPr>
      <w:rPr>
        <w:rFonts w:hint="default"/>
      </w:rPr>
    </w:lvl>
    <w:lvl w:ilvl="7" w:tplc="72C80742">
      <w:numFmt w:val="bullet"/>
      <w:lvlText w:val="•"/>
      <w:lvlJc w:val="left"/>
      <w:pPr>
        <w:ind w:left="2569" w:hanging="252"/>
      </w:pPr>
      <w:rPr>
        <w:rFonts w:hint="default"/>
      </w:rPr>
    </w:lvl>
    <w:lvl w:ilvl="8" w:tplc="BFF6B254">
      <w:numFmt w:val="bullet"/>
      <w:lvlText w:val="•"/>
      <w:lvlJc w:val="left"/>
      <w:pPr>
        <w:ind w:left="2884" w:hanging="252"/>
      </w:pPr>
      <w:rPr>
        <w:rFonts w:hint="default"/>
      </w:rPr>
    </w:lvl>
  </w:abstractNum>
  <w:abstractNum w:abstractNumId="33" w15:restartNumberingAfterBreak="0">
    <w:nsid w:val="059002BB"/>
    <w:multiLevelType w:val="hybridMultilevel"/>
    <w:tmpl w:val="BFD60F8C"/>
    <w:lvl w:ilvl="0" w:tplc="C3D2FADC">
      <w:numFmt w:val="bullet"/>
      <w:lvlText w:val=""/>
      <w:lvlJc w:val="left"/>
      <w:pPr>
        <w:ind w:left="361" w:hanging="255"/>
      </w:pPr>
      <w:rPr>
        <w:rFonts w:ascii="Symbol" w:eastAsia="Symbol" w:hAnsi="Symbol" w:cs="Symbol" w:hint="default"/>
        <w:b w:val="0"/>
        <w:bCs w:val="0"/>
        <w:i w:val="0"/>
        <w:iCs w:val="0"/>
        <w:w w:val="100"/>
        <w:sz w:val="22"/>
        <w:szCs w:val="22"/>
      </w:rPr>
    </w:lvl>
    <w:lvl w:ilvl="1" w:tplc="853A88C8">
      <w:numFmt w:val="bullet"/>
      <w:lvlText w:val="•"/>
      <w:lvlJc w:val="left"/>
      <w:pPr>
        <w:ind w:left="675" w:hanging="255"/>
      </w:pPr>
      <w:rPr>
        <w:rFonts w:hint="default"/>
      </w:rPr>
    </w:lvl>
    <w:lvl w:ilvl="2" w:tplc="CCD49014">
      <w:numFmt w:val="bullet"/>
      <w:lvlText w:val="•"/>
      <w:lvlJc w:val="left"/>
      <w:pPr>
        <w:ind w:left="991" w:hanging="255"/>
      </w:pPr>
      <w:rPr>
        <w:rFonts w:hint="default"/>
      </w:rPr>
    </w:lvl>
    <w:lvl w:ilvl="3" w:tplc="CAA6D5E6">
      <w:numFmt w:val="bullet"/>
      <w:lvlText w:val="•"/>
      <w:lvlJc w:val="left"/>
      <w:pPr>
        <w:ind w:left="1306" w:hanging="255"/>
      </w:pPr>
      <w:rPr>
        <w:rFonts w:hint="default"/>
      </w:rPr>
    </w:lvl>
    <w:lvl w:ilvl="4" w:tplc="95880C58">
      <w:numFmt w:val="bullet"/>
      <w:lvlText w:val="•"/>
      <w:lvlJc w:val="left"/>
      <w:pPr>
        <w:ind w:left="1622" w:hanging="255"/>
      </w:pPr>
      <w:rPr>
        <w:rFonts w:hint="default"/>
      </w:rPr>
    </w:lvl>
    <w:lvl w:ilvl="5" w:tplc="D6BA4628">
      <w:numFmt w:val="bullet"/>
      <w:lvlText w:val="•"/>
      <w:lvlJc w:val="left"/>
      <w:pPr>
        <w:ind w:left="1938" w:hanging="255"/>
      </w:pPr>
      <w:rPr>
        <w:rFonts w:hint="default"/>
      </w:rPr>
    </w:lvl>
    <w:lvl w:ilvl="6" w:tplc="F9608E94">
      <w:numFmt w:val="bullet"/>
      <w:lvlText w:val="•"/>
      <w:lvlJc w:val="left"/>
      <w:pPr>
        <w:ind w:left="2253" w:hanging="255"/>
      </w:pPr>
      <w:rPr>
        <w:rFonts w:hint="default"/>
      </w:rPr>
    </w:lvl>
    <w:lvl w:ilvl="7" w:tplc="594ADA2A">
      <w:numFmt w:val="bullet"/>
      <w:lvlText w:val="•"/>
      <w:lvlJc w:val="left"/>
      <w:pPr>
        <w:ind w:left="2569" w:hanging="255"/>
      </w:pPr>
      <w:rPr>
        <w:rFonts w:hint="default"/>
      </w:rPr>
    </w:lvl>
    <w:lvl w:ilvl="8" w:tplc="03508810">
      <w:numFmt w:val="bullet"/>
      <w:lvlText w:val="•"/>
      <w:lvlJc w:val="left"/>
      <w:pPr>
        <w:ind w:left="2884" w:hanging="255"/>
      </w:pPr>
      <w:rPr>
        <w:rFonts w:hint="default"/>
      </w:rPr>
    </w:lvl>
  </w:abstractNum>
  <w:abstractNum w:abstractNumId="34" w15:restartNumberingAfterBreak="0">
    <w:nsid w:val="05C03624"/>
    <w:multiLevelType w:val="hybridMultilevel"/>
    <w:tmpl w:val="6FC8CE50"/>
    <w:lvl w:ilvl="0" w:tplc="655634B0">
      <w:numFmt w:val="bullet"/>
      <w:lvlText w:val=""/>
      <w:lvlJc w:val="left"/>
      <w:pPr>
        <w:ind w:left="359" w:hanging="252"/>
      </w:pPr>
      <w:rPr>
        <w:rFonts w:ascii="Symbol" w:eastAsia="Symbol" w:hAnsi="Symbol" w:cs="Symbol" w:hint="default"/>
        <w:b w:val="0"/>
        <w:bCs w:val="0"/>
        <w:i w:val="0"/>
        <w:iCs w:val="0"/>
        <w:w w:val="100"/>
        <w:sz w:val="22"/>
        <w:szCs w:val="22"/>
      </w:rPr>
    </w:lvl>
    <w:lvl w:ilvl="1" w:tplc="C136D53C">
      <w:numFmt w:val="bullet"/>
      <w:lvlText w:val="•"/>
      <w:lvlJc w:val="left"/>
      <w:pPr>
        <w:ind w:left="675" w:hanging="252"/>
      </w:pPr>
      <w:rPr>
        <w:rFonts w:hint="default"/>
      </w:rPr>
    </w:lvl>
    <w:lvl w:ilvl="2" w:tplc="ED103DCC">
      <w:numFmt w:val="bullet"/>
      <w:lvlText w:val="•"/>
      <w:lvlJc w:val="left"/>
      <w:pPr>
        <w:ind w:left="991" w:hanging="252"/>
      </w:pPr>
      <w:rPr>
        <w:rFonts w:hint="default"/>
      </w:rPr>
    </w:lvl>
    <w:lvl w:ilvl="3" w:tplc="4B764DB8">
      <w:numFmt w:val="bullet"/>
      <w:lvlText w:val="•"/>
      <w:lvlJc w:val="left"/>
      <w:pPr>
        <w:ind w:left="1306" w:hanging="252"/>
      </w:pPr>
      <w:rPr>
        <w:rFonts w:hint="default"/>
      </w:rPr>
    </w:lvl>
    <w:lvl w:ilvl="4" w:tplc="0CCC6444">
      <w:numFmt w:val="bullet"/>
      <w:lvlText w:val="•"/>
      <w:lvlJc w:val="left"/>
      <w:pPr>
        <w:ind w:left="1622" w:hanging="252"/>
      </w:pPr>
      <w:rPr>
        <w:rFonts w:hint="default"/>
      </w:rPr>
    </w:lvl>
    <w:lvl w:ilvl="5" w:tplc="13DAF26A">
      <w:numFmt w:val="bullet"/>
      <w:lvlText w:val="•"/>
      <w:lvlJc w:val="left"/>
      <w:pPr>
        <w:ind w:left="1938" w:hanging="252"/>
      </w:pPr>
      <w:rPr>
        <w:rFonts w:hint="default"/>
      </w:rPr>
    </w:lvl>
    <w:lvl w:ilvl="6" w:tplc="641858D6">
      <w:numFmt w:val="bullet"/>
      <w:lvlText w:val="•"/>
      <w:lvlJc w:val="left"/>
      <w:pPr>
        <w:ind w:left="2253" w:hanging="252"/>
      </w:pPr>
      <w:rPr>
        <w:rFonts w:hint="default"/>
      </w:rPr>
    </w:lvl>
    <w:lvl w:ilvl="7" w:tplc="73E45A96">
      <w:numFmt w:val="bullet"/>
      <w:lvlText w:val="•"/>
      <w:lvlJc w:val="left"/>
      <w:pPr>
        <w:ind w:left="2569" w:hanging="252"/>
      </w:pPr>
      <w:rPr>
        <w:rFonts w:hint="default"/>
      </w:rPr>
    </w:lvl>
    <w:lvl w:ilvl="8" w:tplc="C3D2FDFC">
      <w:numFmt w:val="bullet"/>
      <w:lvlText w:val="•"/>
      <w:lvlJc w:val="left"/>
      <w:pPr>
        <w:ind w:left="2884" w:hanging="252"/>
      </w:pPr>
      <w:rPr>
        <w:rFonts w:hint="default"/>
      </w:rPr>
    </w:lvl>
  </w:abstractNum>
  <w:abstractNum w:abstractNumId="35" w15:restartNumberingAfterBreak="0">
    <w:nsid w:val="05C20DCA"/>
    <w:multiLevelType w:val="hybridMultilevel"/>
    <w:tmpl w:val="50AAF7C4"/>
    <w:lvl w:ilvl="0" w:tplc="B2CE190A">
      <w:numFmt w:val="bullet"/>
      <w:lvlText w:val=""/>
      <w:lvlJc w:val="left"/>
      <w:pPr>
        <w:ind w:left="360" w:hanging="252"/>
      </w:pPr>
      <w:rPr>
        <w:rFonts w:ascii="Symbol" w:eastAsia="Symbol" w:hAnsi="Symbol" w:cs="Symbol" w:hint="default"/>
        <w:b w:val="0"/>
        <w:bCs w:val="0"/>
        <w:i w:val="0"/>
        <w:iCs w:val="0"/>
        <w:w w:val="100"/>
        <w:sz w:val="22"/>
        <w:szCs w:val="22"/>
      </w:rPr>
    </w:lvl>
    <w:lvl w:ilvl="1" w:tplc="0CE88DA2">
      <w:numFmt w:val="bullet"/>
      <w:lvlText w:val="•"/>
      <w:lvlJc w:val="left"/>
      <w:pPr>
        <w:ind w:left="676" w:hanging="252"/>
      </w:pPr>
      <w:rPr>
        <w:rFonts w:hint="default"/>
      </w:rPr>
    </w:lvl>
    <w:lvl w:ilvl="2" w:tplc="1ACEA230">
      <w:numFmt w:val="bullet"/>
      <w:lvlText w:val="•"/>
      <w:lvlJc w:val="left"/>
      <w:pPr>
        <w:ind w:left="992" w:hanging="252"/>
      </w:pPr>
      <w:rPr>
        <w:rFonts w:hint="default"/>
      </w:rPr>
    </w:lvl>
    <w:lvl w:ilvl="3" w:tplc="8E5A77D6">
      <w:numFmt w:val="bullet"/>
      <w:lvlText w:val="•"/>
      <w:lvlJc w:val="left"/>
      <w:pPr>
        <w:ind w:left="1308" w:hanging="252"/>
      </w:pPr>
      <w:rPr>
        <w:rFonts w:hint="default"/>
      </w:rPr>
    </w:lvl>
    <w:lvl w:ilvl="4" w:tplc="DE6A11DA">
      <w:numFmt w:val="bullet"/>
      <w:lvlText w:val="•"/>
      <w:lvlJc w:val="left"/>
      <w:pPr>
        <w:ind w:left="1625" w:hanging="252"/>
      </w:pPr>
      <w:rPr>
        <w:rFonts w:hint="default"/>
      </w:rPr>
    </w:lvl>
    <w:lvl w:ilvl="5" w:tplc="45DA0FB4">
      <w:numFmt w:val="bullet"/>
      <w:lvlText w:val="•"/>
      <w:lvlJc w:val="left"/>
      <w:pPr>
        <w:ind w:left="1941" w:hanging="252"/>
      </w:pPr>
      <w:rPr>
        <w:rFonts w:hint="default"/>
      </w:rPr>
    </w:lvl>
    <w:lvl w:ilvl="6" w:tplc="C1124AF4">
      <w:numFmt w:val="bullet"/>
      <w:lvlText w:val="•"/>
      <w:lvlJc w:val="left"/>
      <w:pPr>
        <w:ind w:left="2257" w:hanging="252"/>
      </w:pPr>
      <w:rPr>
        <w:rFonts w:hint="default"/>
      </w:rPr>
    </w:lvl>
    <w:lvl w:ilvl="7" w:tplc="093E01F8">
      <w:numFmt w:val="bullet"/>
      <w:lvlText w:val="•"/>
      <w:lvlJc w:val="left"/>
      <w:pPr>
        <w:ind w:left="2574" w:hanging="252"/>
      </w:pPr>
      <w:rPr>
        <w:rFonts w:hint="default"/>
      </w:rPr>
    </w:lvl>
    <w:lvl w:ilvl="8" w:tplc="D13A568A">
      <w:numFmt w:val="bullet"/>
      <w:lvlText w:val="•"/>
      <w:lvlJc w:val="left"/>
      <w:pPr>
        <w:ind w:left="2890" w:hanging="252"/>
      </w:pPr>
      <w:rPr>
        <w:rFonts w:hint="default"/>
      </w:rPr>
    </w:lvl>
  </w:abstractNum>
  <w:abstractNum w:abstractNumId="36" w15:restartNumberingAfterBreak="0">
    <w:nsid w:val="06121D51"/>
    <w:multiLevelType w:val="hybridMultilevel"/>
    <w:tmpl w:val="DCB80ADC"/>
    <w:lvl w:ilvl="0" w:tplc="E3061306">
      <w:numFmt w:val="bullet"/>
      <w:lvlText w:val=""/>
      <w:lvlJc w:val="left"/>
      <w:pPr>
        <w:ind w:left="303" w:hanging="269"/>
      </w:pPr>
      <w:rPr>
        <w:rFonts w:ascii="Symbol" w:eastAsia="Symbol" w:hAnsi="Symbol" w:cs="Symbol" w:hint="default"/>
        <w:b w:val="0"/>
        <w:bCs w:val="0"/>
        <w:i w:val="0"/>
        <w:iCs w:val="0"/>
        <w:w w:val="100"/>
        <w:sz w:val="22"/>
        <w:szCs w:val="22"/>
      </w:rPr>
    </w:lvl>
    <w:lvl w:ilvl="1" w:tplc="45EA90D6">
      <w:numFmt w:val="bullet"/>
      <w:lvlText w:val="•"/>
      <w:lvlJc w:val="left"/>
      <w:pPr>
        <w:ind w:left="658" w:hanging="269"/>
      </w:pPr>
      <w:rPr>
        <w:rFonts w:hint="default"/>
      </w:rPr>
    </w:lvl>
    <w:lvl w:ilvl="2" w:tplc="D6F4C72E">
      <w:numFmt w:val="bullet"/>
      <w:lvlText w:val="•"/>
      <w:lvlJc w:val="left"/>
      <w:pPr>
        <w:ind w:left="1017" w:hanging="269"/>
      </w:pPr>
      <w:rPr>
        <w:rFonts w:hint="default"/>
      </w:rPr>
    </w:lvl>
    <w:lvl w:ilvl="3" w:tplc="EE363B08">
      <w:numFmt w:val="bullet"/>
      <w:lvlText w:val="•"/>
      <w:lvlJc w:val="left"/>
      <w:pPr>
        <w:ind w:left="1375" w:hanging="269"/>
      </w:pPr>
      <w:rPr>
        <w:rFonts w:hint="default"/>
      </w:rPr>
    </w:lvl>
    <w:lvl w:ilvl="4" w:tplc="1396BDC6">
      <w:numFmt w:val="bullet"/>
      <w:lvlText w:val="•"/>
      <w:lvlJc w:val="left"/>
      <w:pPr>
        <w:ind w:left="1734" w:hanging="269"/>
      </w:pPr>
      <w:rPr>
        <w:rFonts w:hint="default"/>
      </w:rPr>
    </w:lvl>
    <w:lvl w:ilvl="5" w:tplc="C972BB80">
      <w:numFmt w:val="bullet"/>
      <w:lvlText w:val="•"/>
      <w:lvlJc w:val="left"/>
      <w:pPr>
        <w:ind w:left="2093" w:hanging="269"/>
      </w:pPr>
      <w:rPr>
        <w:rFonts w:hint="default"/>
      </w:rPr>
    </w:lvl>
    <w:lvl w:ilvl="6" w:tplc="C51A0522">
      <w:numFmt w:val="bullet"/>
      <w:lvlText w:val="•"/>
      <w:lvlJc w:val="left"/>
      <w:pPr>
        <w:ind w:left="2451" w:hanging="269"/>
      </w:pPr>
      <w:rPr>
        <w:rFonts w:hint="default"/>
      </w:rPr>
    </w:lvl>
    <w:lvl w:ilvl="7" w:tplc="3B14CEFA">
      <w:numFmt w:val="bullet"/>
      <w:lvlText w:val="•"/>
      <w:lvlJc w:val="left"/>
      <w:pPr>
        <w:ind w:left="2810" w:hanging="269"/>
      </w:pPr>
      <w:rPr>
        <w:rFonts w:hint="default"/>
      </w:rPr>
    </w:lvl>
    <w:lvl w:ilvl="8" w:tplc="E57C5E7E">
      <w:numFmt w:val="bullet"/>
      <w:lvlText w:val="•"/>
      <w:lvlJc w:val="left"/>
      <w:pPr>
        <w:ind w:left="3168" w:hanging="269"/>
      </w:pPr>
      <w:rPr>
        <w:rFonts w:hint="default"/>
      </w:rPr>
    </w:lvl>
  </w:abstractNum>
  <w:abstractNum w:abstractNumId="37" w15:restartNumberingAfterBreak="0">
    <w:nsid w:val="063D7870"/>
    <w:multiLevelType w:val="hybridMultilevel"/>
    <w:tmpl w:val="75584890"/>
    <w:lvl w:ilvl="0" w:tplc="1B70F3B6">
      <w:numFmt w:val="bullet"/>
      <w:lvlText w:val="●"/>
      <w:lvlJc w:val="left"/>
      <w:pPr>
        <w:ind w:left="414" w:hanging="308"/>
      </w:pPr>
      <w:rPr>
        <w:rFonts w:ascii="Arial" w:eastAsia="Arial" w:hAnsi="Arial" w:cs="Arial" w:hint="default"/>
        <w:b w:val="0"/>
        <w:bCs w:val="0"/>
        <w:i w:val="0"/>
        <w:iCs w:val="0"/>
        <w:w w:val="99"/>
        <w:sz w:val="20"/>
        <w:szCs w:val="20"/>
      </w:rPr>
    </w:lvl>
    <w:lvl w:ilvl="1" w:tplc="445AB1B8">
      <w:numFmt w:val="bullet"/>
      <w:lvlText w:val="•"/>
      <w:lvlJc w:val="left"/>
      <w:pPr>
        <w:ind w:left="729" w:hanging="308"/>
      </w:pPr>
      <w:rPr>
        <w:rFonts w:hint="default"/>
      </w:rPr>
    </w:lvl>
    <w:lvl w:ilvl="2" w:tplc="554CBF2E">
      <w:numFmt w:val="bullet"/>
      <w:lvlText w:val="•"/>
      <w:lvlJc w:val="left"/>
      <w:pPr>
        <w:ind w:left="1039" w:hanging="308"/>
      </w:pPr>
      <w:rPr>
        <w:rFonts w:hint="default"/>
      </w:rPr>
    </w:lvl>
    <w:lvl w:ilvl="3" w:tplc="F8AC5F76">
      <w:numFmt w:val="bullet"/>
      <w:lvlText w:val="•"/>
      <w:lvlJc w:val="left"/>
      <w:pPr>
        <w:ind w:left="1348" w:hanging="308"/>
      </w:pPr>
      <w:rPr>
        <w:rFonts w:hint="default"/>
      </w:rPr>
    </w:lvl>
    <w:lvl w:ilvl="4" w:tplc="CBC83500">
      <w:numFmt w:val="bullet"/>
      <w:lvlText w:val="•"/>
      <w:lvlJc w:val="left"/>
      <w:pPr>
        <w:ind w:left="1658" w:hanging="308"/>
      </w:pPr>
      <w:rPr>
        <w:rFonts w:hint="default"/>
      </w:rPr>
    </w:lvl>
    <w:lvl w:ilvl="5" w:tplc="AC5816EA">
      <w:numFmt w:val="bullet"/>
      <w:lvlText w:val="•"/>
      <w:lvlJc w:val="left"/>
      <w:pPr>
        <w:ind w:left="1968" w:hanging="308"/>
      </w:pPr>
      <w:rPr>
        <w:rFonts w:hint="default"/>
      </w:rPr>
    </w:lvl>
    <w:lvl w:ilvl="6" w:tplc="6CB24270">
      <w:numFmt w:val="bullet"/>
      <w:lvlText w:val="•"/>
      <w:lvlJc w:val="left"/>
      <w:pPr>
        <w:ind w:left="2277" w:hanging="308"/>
      </w:pPr>
      <w:rPr>
        <w:rFonts w:hint="default"/>
      </w:rPr>
    </w:lvl>
    <w:lvl w:ilvl="7" w:tplc="2DE29EFA">
      <w:numFmt w:val="bullet"/>
      <w:lvlText w:val="•"/>
      <w:lvlJc w:val="left"/>
      <w:pPr>
        <w:ind w:left="2587" w:hanging="308"/>
      </w:pPr>
      <w:rPr>
        <w:rFonts w:hint="default"/>
      </w:rPr>
    </w:lvl>
    <w:lvl w:ilvl="8" w:tplc="565A2308">
      <w:numFmt w:val="bullet"/>
      <w:lvlText w:val="•"/>
      <w:lvlJc w:val="left"/>
      <w:pPr>
        <w:ind w:left="2896" w:hanging="308"/>
      </w:pPr>
      <w:rPr>
        <w:rFonts w:hint="default"/>
      </w:rPr>
    </w:lvl>
  </w:abstractNum>
  <w:abstractNum w:abstractNumId="38" w15:restartNumberingAfterBreak="0">
    <w:nsid w:val="06477B71"/>
    <w:multiLevelType w:val="hybridMultilevel"/>
    <w:tmpl w:val="07F80DAA"/>
    <w:lvl w:ilvl="0" w:tplc="862E0AF0">
      <w:numFmt w:val="bullet"/>
      <w:lvlText w:val=""/>
      <w:lvlJc w:val="left"/>
      <w:pPr>
        <w:ind w:left="368" w:hanging="252"/>
      </w:pPr>
      <w:rPr>
        <w:rFonts w:ascii="Symbol" w:eastAsia="Symbol" w:hAnsi="Symbol" w:cs="Symbol" w:hint="default"/>
        <w:b w:val="0"/>
        <w:bCs w:val="0"/>
        <w:i w:val="0"/>
        <w:iCs w:val="0"/>
        <w:w w:val="100"/>
        <w:sz w:val="22"/>
        <w:szCs w:val="22"/>
      </w:rPr>
    </w:lvl>
    <w:lvl w:ilvl="1" w:tplc="D62E42F2">
      <w:numFmt w:val="bullet"/>
      <w:lvlText w:val="•"/>
      <w:lvlJc w:val="left"/>
      <w:pPr>
        <w:ind w:left="678" w:hanging="252"/>
      </w:pPr>
      <w:rPr>
        <w:rFonts w:hint="default"/>
      </w:rPr>
    </w:lvl>
    <w:lvl w:ilvl="2" w:tplc="88EAFB8E">
      <w:numFmt w:val="bullet"/>
      <w:lvlText w:val="•"/>
      <w:lvlJc w:val="left"/>
      <w:pPr>
        <w:ind w:left="997" w:hanging="252"/>
      </w:pPr>
      <w:rPr>
        <w:rFonts w:hint="default"/>
      </w:rPr>
    </w:lvl>
    <w:lvl w:ilvl="3" w:tplc="3B0A7E98">
      <w:numFmt w:val="bullet"/>
      <w:lvlText w:val="•"/>
      <w:lvlJc w:val="left"/>
      <w:pPr>
        <w:ind w:left="1316" w:hanging="252"/>
      </w:pPr>
      <w:rPr>
        <w:rFonts w:hint="default"/>
      </w:rPr>
    </w:lvl>
    <w:lvl w:ilvl="4" w:tplc="0E94B510">
      <w:numFmt w:val="bullet"/>
      <w:lvlText w:val="•"/>
      <w:lvlJc w:val="left"/>
      <w:pPr>
        <w:ind w:left="1635" w:hanging="252"/>
      </w:pPr>
      <w:rPr>
        <w:rFonts w:hint="default"/>
      </w:rPr>
    </w:lvl>
    <w:lvl w:ilvl="5" w:tplc="DAFA24C4">
      <w:numFmt w:val="bullet"/>
      <w:lvlText w:val="•"/>
      <w:lvlJc w:val="left"/>
      <w:pPr>
        <w:ind w:left="1954" w:hanging="252"/>
      </w:pPr>
      <w:rPr>
        <w:rFonts w:hint="default"/>
      </w:rPr>
    </w:lvl>
    <w:lvl w:ilvl="6" w:tplc="F67ED420">
      <w:numFmt w:val="bullet"/>
      <w:lvlText w:val="•"/>
      <w:lvlJc w:val="left"/>
      <w:pPr>
        <w:ind w:left="2273" w:hanging="252"/>
      </w:pPr>
      <w:rPr>
        <w:rFonts w:hint="default"/>
      </w:rPr>
    </w:lvl>
    <w:lvl w:ilvl="7" w:tplc="4B74FE80">
      <w:numFmt w:val="bullet"/>
      <w:lvlText w:val="•"/>
      <w:lvlJc w:val="left"/>
      <w:pPr>
        <w:ind w:left="2592" w:hanging="252"/>
      </w:pPr>
      <w:rPr>
        <w:rFonts w:hint="default"/>
      </w:rPr>
    </w:lvl>
    <w:lvl w:ilvl="8" w:tplc="084E1B6A">
      <w:numFmt w:val="bullet"/>
      <w:lvlText w:val="•"/>
      <w:lvlJc w:val="left"/>
      <w:pPr>
        <w:ind w:left="2911" w:hanging="252"/>
      </w:pPr>
      <w:rPr>
        <w:rFonts w:hint="default"/>
      </w:rPr>
    </w:lvl>
  </w:abstractNum>
  <w:abstractNum w:abstractNumId="39" w15:restartNumberingAfterBreak="0">
    <w:nsid w:val="06837718"/>
    <w:multiLevelType w:val="hybridMultilevel"/>
    <w:tmpl w:val="5510D90C"/>
    <w:lvl w:ilvl="0" w:tplc="1D7EE3F8">
      <w:numFmt w:val="bullet"/>
      <w:lvlText w:val=""/>
      <w:lvlJc w:val="left"/>
      <w:pPr>
        <w:ind w:left="444" w:hanging="180"/>
      </w:pPr>
      <w:rPr>
        <w:rFonts w:ascii="Symbol" w:eastAsia="Symbol" w:hAnsi="Symbol" w:cs="Symbol" w:hint="default"/>
        <w:b w:val="0"/>
        <w:bCs w:val="0"/>
        <w:i w:val="0"/>
        <w:iCs w:val="0"/>
        <w:w w:val="100"/>
        <w:sz w:val="22"/>
        <w:szCs w:val="22"/>
      </w:rPr>
    </w:lvl>
    <w:lvl w:ilvl="1" w:tplc="43240C04">
      <w:numFmt w:val="bullet"/>
      <w:lvlText w:val="•"/>
      <w:lvlJc w:val="left"/>
      <w:pPr>
        <w:ind w:left="864" w:hanging="180"/>
      </w:pPr>
      <w:rPr>
        <w:rFonts w:hint="default"/>
      </w:rPr>
    </w:lvl>
    <w:lvl w:ilvl="2" w:tplc="580A0D4A">
      <w:numFmt w:val="bullet"/>
      <w:lvlText w:val="•"/>
      <w:lvlJc w:val="left"/>
      <w:pPr>
        <w:ind w:left="1289" w:hanging="180"/>
      </w:pPr>
      <w:rPr>
        <w:rFonts w:hint="default"/>
      </w:rPr>
    </w:lvl>
    <w:lvl w:ilvl="3" w:tplc="4120E284">
      <w:numFmt w:val="bullet"/>
      <w:lvlText w:val="•"/>
      <w:lvlJc w:val="left"/>
      <w:pPr>
        <w:ind w:left="1714" w:hanging="180"/>
      </w:pPr>
      <w:rPr>
        <w:rFonts w:hint="default"/>
      </w:rPr>
    </w:lvl>
    <w:lvl w:ilvl="4" w:tplc="72720B4A">
      <w:numFmt w:val="bullet"/>
      <w:lvlText w:val="•"/>
      <w:lvlJc w:val="left"/>
      <w:pPr>
        <w:ind w:left="2139" w:hanging="180"/>
      </w:pPr>
      <w:rPr>
        <w:rFonts w:hint="default"/>
      </w:rPr>
    </w:lvl>
    <w:lvl w:ilvl="5" w:tplc="75A6BBB0">
      <w:numFmt w:val="bullet"/>
      <w:lvlText w:val="•"/>
      <w:lvlJc w:val="left"/>
      <w:pPr>
        <w:ind w:left="2564" w:hanging="180"/>
      </w:pPr>
      <w:rPr>
        <w:rFonts w:hint="default"/>
      </w:rPr>
    </w:lvl>
    <w:lvl w:ilvl="6" w:tplc="E0385D5C">
      <w:numFmt w:val="bullet"/>
      <w:lvlText w:val="•"/>
      <w:lvlJc w:val="left"/>
      <w:pPr>
        <w:ind w:left="2989" w:hanging="180"/>
      </w:pPr>
      <w:rPr>
        <w:rFonts w:hint="default"/>
      </w:rPr>
    </w:lvl>
    <w:lvl w:ilvl="7" w:tplc="22627A62">
      <w:numFmt w:val="bullet"/>
      <w:lvlText w:val="•"/>
      <w:lvlJc w:val="left"/>
      <w:pPr>
        <w:ind w:left="3414" w:hanging="180"/>
      </w:pPr>
      <w:rPr>
        <w:rFonts w:hint="default"/>
      </w:rPr>
    </w:lvl>
    <w:lvl w:ilvl="8" w:tplc="A2B0D9EC">
      <w:numFmt w:val="bullet"/>
      <w:lvlText w:val="•"/>
      <w:lvlJc w:val="left"/>
      <w:pPr>
        <w:ind w:left="3839" w:hanging="180"/>
      </w:pPr>
      <w:rPr>
        <w:rFonts w:hint="default"/>
      </w:rPr>
    </w:lvl>
  </w:abstractNum>
  <w:abstractNum w:abstractNumId="40" w15:restartNumberingAfterBreak="0">
    <w:nsid w:val="068540E8"/>
    <w:multiLevelType w:val="hybridMultilevel"/>
    <w:tmpl w:val="7C509CCA"/>
    <w:lvl w:ilvl="0" w:tplc="5B787980">
      <w:numFmt w:val="bullet"/>
      <w:lvlText w:val=""/>
      <w:lvlJc w:val="left"/>
      <w:pPr>
        <w:ind w:left="450" w:hanging="272"/>
      </w:pPr>
      <w:rPr>
        <w:rFonts w:ascii="Symbol" w:eastAsia="Symbol" w:hAnsi="Symbol" w:cs="Symbol" w:hint="default"/>
        <w:b w:val="0"/>
        <w:bCs w:val="0"/>
        <w:i w:val="0"/>
        <w:iCs w:val="0"/>
        <w:w w:val="100"/>
        <w:sz w:val="22"/>
        <w:szCs w:val="22"/>
      </w:rPr>
    </w:lvl>
    <w:lvl w:ilvl="1" w:tplc="BE426DAE">
      <w:numFmt w:val="bullet"/>
      <w:lvlText w:val="•"/>
      <w:lvlJc w:val="left"/>
      <w:pPr>
        <w:ind w:left="765" w:hanging="272"/>
      </w:pPr>
      <w:rPr>
        <w:rFonts w:hint="default"/>
      </w:rPr>
    </w:lvl>
    <w:lvl w:ilvl="2" w:tplc="13AE488A">
      <w:numFmt w:val="bullet"/>
      <w:lvlText w:val="•"/>
      <w:lvlJc w:val="left"/>
      <w:pPr>
        <w:ind w:left="1071" w:hanging="272"/>
      </w:pPr>
      <w:rPr>
        <w:rFonts w:hint="default"/>
      </w:rPr>
    </w:lvl>
    <w:lvl w:ilvl="3" w:tplc="46081A3A">
      <w:numFmt w:val="bullet"/>
      <w:lvlText w:val="•"/>
      <w:lvlJc w:val="left"/>
      <w:pPr>
        <w:ind w:left="1376" w:hanging="272"/>
      </w:pPr>
      <w:rPr>
        <w:rFonts w:hint="default"/>
      </w:rPr>
    </w:lvl>
    <w:lvl w:ilvl="4" w:tplc="678CBE8A">
      <w:numFmt w:val="bullet"/>
      <w:lvlText w:val="•"/>
      <w:lvlJc w:val="left"/>
      <w:pPr>
        <w:ind w:left="1682" w:hanging="272"/>
      </w:pPr>
      <w:rPr>
        <w:rFonts w:hint="default"/>
      </w:rPr>
    </w:lvl>
    <w:lvl w:ilvl="5" w:tplc="240C379A">
      <w:numFmt w:val="bullet"/>
      <w:lvlText w:val="•"/>
      <w:lvlJc w:val="left"/>
      <w:pPr>
        <w:ind w:left="1988" w:hanging="272"/>
      </w:pPr>
      <w:rPr>
        <w:rFonts w:hint="default"/>
      </w:rPr>
    </w:lvl>
    <w:lvl w:ilvl="6" w:tplc="91E80DEE">
      <w:numFmt w:val="bullet"/>
      <w:lvlText w:val="•"/>
      <w:lvlJc w:val="left"/>
      <w:pPr>
        <w:ind w:left="2293" w:hanging="272"/>
      </w:pPr>
      <w:rPr>
        <w:rFonts w:hint="default"/>
      </w:rPr>
    </w:lvl>
    <w:lvl w:ilvl="7" w:tplc="A9FC94A4">
      <w:numFmt w:val="bullet"/>
      <w:lvlText w:val="•"/>
      <w:lvlJc w:val="left"/>
      <w:pPr>
        <w:ind w:left="2599" w:hanging="272"/>
      </w:pPr>
      <w:rPr>
        <w:rFonts w:hint="default"/>
      </w:rPr>
    </w:lvl>
    <w:lvl w:ilvl="8" w:tplc="F5B4A6F2">
      <w:numFmt w:val="bullet"/>
      <w:lvlText w:val="•"/>
      <w:lvlJc w:val="left"/>
      <w:pPr>
        <w:ind w:left="2904" w:hanging="272"/>
      </w:pPr>
      <w:rPr>
        <w:rFonts w:hint="default"/>
      </w:rPr>
    </w:lvl>
  </w:abstractNum>
  <w:abstractNum w:abstractNumId="41" w15:restartNumberingAfterBreak="0">
    <w:nsid w:val="06BB64C8"/>
    <w:multiLevelType w:val="hybridMultilevel"/>
    <w:tmpl w:val="332ECD20"/>
    <w:lvl w:ilvl="0" w:tplc="F1E2EF02">
      <w:numFmt w:val="bullet"/>
      <w:lvlText w:val="●"/>
      <w:lvlJc w:val="left"/>
      <w:pPr>
        <w:ind w:left="466" w:hanging="360"/>
      </w:pPr>
      <w:rPr>
        <w:rFonts w:ascii="Arial" w:eastAsia="Arial" w:hAnsi="Arial" w:cs="Arial" w:hint="default"/>
        <w:b w:val="0"/>
        <w:bCs w:val="0"/>
        <w:i w:val="0"/>
        <w:iCs w:val="0"/>
        <w:w w:val="100"/>
        <w:sz w:val="22"/>
        <w:szCs w:val="22"/>
      </w:rPr>
    </w:lvl>
    <w:lvl w:ilvl="1" w:tplc="D11A7426">
      <w:numFmt w:val="bullet"/>
      <w:lvlText w:val="•"/>
      <w:lvlJc w:val="left"/>
      <w:pPr>
        <w:ind w:left="765" w:hanging="360"/>
      </w:pPr>
      <w:rPr>
        <w:rFonts w:hint="default"/>
      </w:rPr>
    </w:lvl>
    <w:lvl w:ilvl="2" w:tplc="55BEBBB8">
      <w:numFmt w:val="bullet"/>
      <w:lvlText w:val="•"/>
      <w:lvlJc w:val="left"/>
      <w:pPr>
        <w:ind w:left="1071" w:hanging="360"/>
      </w:pPr>
      <w:rPr>
        <w:rFonts w:hint="default"/>
      </w:rPr>
    </w:lvl>
    <w:lvl w:ilvl="3" w:tplc="34A4C126">
      <w:numFmt w:val="bullet"/>
      <w:lvlText w:val="•"/>
      <w:lvlJc w:val="left"/>
      <w:pPr>
        <w:ind w:left="1376" w:hanging="360"/>
      </w:pPr>
      <w:rPr>
        <w:rFonts w:hint="default"/>
      </w:rPr>
    </w:lvl>
    <w:lvl w:ilvl="4" w:tplc="86723478">
      <w:numFmt w:val="bullet"/>
      <w:lvlText w:val="•"/>
      <w:lvlJc w:val="left"/>
      <w:pPr>
        <w:ind w:left="1682" w:hanging="360"/>
      </w:pPr>
      <w:rPr>
        <w:rFonts w:hint="default"/>
      </w:rPr>
    </w:lvl>
    <w:lvl w:ilvl="5" w:tplc="36F0F1FA">
      <w:numFmt w:val="bullet"/>
      <w:lvlText w:val="•"/>
      <w:lvlJc w:val="left"/>
      <w:pPr>
        <w:ind w:left="1988" w:hanging="360"/>
      </w:pPr>
      <w:rPr>
        <w:rFonts w:hint="default"/>
      </w:rPr>
    </w:lvl>
    <w:lvl w:ilvl="6" w:tplc="9A622956">
      <w:numFmt w:val="bullet"/>
      <w:lvlText w:val="•"/>
      <w:lvlJc w:val="left"/>
      <w:pPr>
        <w:ind w:left="2293" w:hanging="360"/>
      </w:pPr>
      <w:rPr>
        <w:rFonts w:hint="default"/>
      </w:rPr>
    </w:lvl>
    <w:lvl w:ilvl="7" w:tplc="14625ECA">
      <w:numFmt w:val="bullet"/>
      <w:lvlText w:val="•"/>
      <w:lvlJc w:val="left"/>
      <w:pPr>
        <w:ind w:left="2599" w:hanging="360"/>
      </w:pPr>
      <w:rPr>
        <w:rFonts w:hint="default"/>
      </w:rPr>
    </w:lvl>
    <w:lvl w:ilvl="8" w:tplc="C8ACE542">
      <w:numFmt w:val="bullet"/>
      <w:lvlText w:val="•"/>
      <w:lvlJc w:val="left"/>
      <w:pPr>
        <w:ind w:left="2904" w:hanging="360"/>
      </w:pPr>
      <w:rPr>
        <w:rFonts w:hint="default"/>
      </w:rPr>
    </w:lvl>
  </w:abstractNum>
  <w:abstractNum w:abstractNumId="42" w15:restartNumberingAfterBreak="0">
    <w:nsid w:val="06E2307F"/>
    <w:multiLevelType w:val="hybridMultilevel"/>
    <w:tmpl w:val="5900CF9E"/>
    <w:lvl w:ilvl="0" w:tplc="76262470">
      <w:numFmt w:val="bullet"/>
      <w:lvlText w:val=""/>
      <w:lvlJc w:val="left"/>
      <w:pPr>
        <w:ind w:left="358" w:hanging="240"/>
      </w:pPr>
      <w:rPr>
        <w:rFonts w:ascii="Symbol" w:eastAsia="Symbol" w:hAnsi="Symbol" w:cs="Symbol" w:hint="default"/>
        <w:b w:val="0"/>
        <w:bCs w:val="0"/>
        <w:i w:val="0"/>
        <w:iCs w:val="0"/>
        <w:w w:val="100"/>
        <w:sz w:val="22"/>
        <w:szCs w:val="22"/>
      </w:rPr>
    </w:lvl>
    <w:lvl w:ilvl="1" w:tplc="39329F62">
      <w:numFmt w:val="bullet"/>
      <w:lvlText w:val="•"/>
      <w:lvlJc w:val="left"/>
      <w:pPr>
        <w:ind w:left="675" w:hanging="240"/>
      </w:pPr>
      <w:rPr>
        <w:rFonts w:hint="default"/>
      </w:rPr>
    </w:lvl>
    <w:lvl w:ilvl="2" w:tplc="1DE2B0F0">
      <w:numFmt w:val="bullet"/>
      <w:lvlText w:val="•"/>
      <w:lvlJc w:val="left"/>
      <w:pPr>
        <w:ind w:left="991" w:hanging="240"/>
      </w:pPr>
      <w:rPr>
        <w:rFonts w:hint="default"/>
      </w:rPr>
    </w:lvl>
    <w:lvl w:ilvl="3" w:tplc="5DBC8F0A">
      <w:numFmt w:val="bullet"/>
      <w:lvlText w:val="•"/>
      <w:lvlJc w:val="left"/>
      <w:pPr>
        <w:ind w:left="1306" w:hanging="240"/>
      </w:pPr>
      <w:rPr>
        <w:rFonts w:hint="default"/>
      </w:rPr>
    </w:lvl>
    <w:lvl w:ilvl="4" w:tplc="0978B752">
      <w:numFmt w:val="bullet"/>
      <w:lvlText w:val="•"/>
      <w:lvlJc w:val="left"/>
      <w:pPr>
        <w:ind w:left="1622" w:hanging="240"/>
      </w:pPr>
      <w:rPr>
        <w:rFonts w:hint="default"/>
      </w:rPr>
    </w:lvl>
    <w:lvl w:ilvl="5" w:tplc="5B8EB36E">
      <w:numFmt w:val="bullet"/>
      <w:lvlText w:val="•"/>
      <w:lvlJc w:val="left"/>
      <w:pPr>
        <w:ind w:left="1938" w:hanging="240"/>
      </w:pPr>
      <w:rPr>
        <w:rFonts w:hint="default"/>
      </w:rPr>
    </w:lvl>
    <w:lvl w:ilvl="6" w:tplc="0F768E50">
      <w:numFmt w:val="bullet"/>
      <w:lvlText w:val="•"/>
      <w:lvlJc w:val="left"/>
      <w:pPr>
        <w:ind w:left="2253" w:hanging="240"/>
      </w:pPr>
      <w:rPr>
        <w:rFonts w:hint="default"/>
      </w:rPr>
    </w:lvl>
    <w:lvl w:ilvl="7" w:tplc="3AF08E4E">
      <w:numFmt w:val="bullet"/>
      <w:lvlText w:val="•"/>
      <w:lvlJc w:val="left"/>
      <w:pPr>
        <w:ind w:left="2569" w:hanging="240"/>
      </w:pPr>
      <w:rPr>
        <w:rFonts w:hint="default"/>
      </w:rPr>
    </w:lvl>
    <w:lvl w:ilvl="8" w:tplc="B914CCB6">
      <w:numFmt w:val="bullet"/>
      <w:lvlText w:val="•"/>
      <w:lvlJc w:val="left"/>
      <w:pPr>
        <w:ind w:left="2884" w:hanging="240"/>
      </w:pPr>
      <w:rPr>
        <w:rFonts w:hint="default"/>
      </w:rPr>
    </w:lvl>
  </w:abstractNum>
  <w:abstractNum w:abstractNumId="43" w15:restartNumberingAfterBreak="0">
    <w:nsid w:val="07A02F20"/>
    <w:multiLevelType w:val="hybridMultilevel"/>
    <w:tmpl w:val="1D2A3D3C"/>
    <w:lvl w:ilvl="0" w:tplc="7EC271E4">
      <w:numFmt w:val="bullet"/>
      <w:lvlText w:val=""/>
      <w:lvlJc w:val="left"/>
      <w:pPr>
        <w:ind w:left="359" w:hanging="252"/>
      </w:pPr>
      <w:rPr>
        <w:rFonts w:ascii="Symbol" w:eastAsia="Symbol" w:hAnsi="Symbol" w:cs="Symbol" w:hint="default"/>
        <w:b w:val="0"/>
        <w:bCs w:val="0"/>
        <w:i w:val="0"/>
        <w:iCs w:val="0"/>
        <w:w w:val="100"/>
        <w:sz w:val="22"/>
        <w:szCs w:val="22"/>
      </w:rPr>
    </w:lvl>
    <w:lvl w:ilvl="1" w:tplc="C74C615E">
      <w:numFmt w:val="bullet"/>
      <w:lvlText w:val="•"/>
      <w:lvlJc w:val="left"/>
      <w:pPr>
        <w:ind w:left="675" w:hanging="252"/>
      </w:pPr>
      <w:rPr>
        <w:rFonts w:hint="default"/>
      </w:rPr>
    </w:lvl>
    <w:lvl w:ilvl="2" w:tplc="E154EB70">
      <w:numFmt w:val="bullet"/>
      <w:lvlText w:val="•"/>
      <w:lvlJc w:val="left"/>
      <w:pPr>
        <w:ind w:left="990" w:hanging="252"/>
      </w:pPr>
      <w:rPr>
        <w:rFonts w:hint="default"/>
      </w:rPr>
    </w:lvl>
    <w:lvl w:ilvl="3" w:tplc="C0D433C0">
      <w:numFmt w:val="bullet"/>
      <w:lvlText w:val="•"/>
      <w:lvlJc w:val="left"/>
      <w:pPr>
        <w:ind w:left="1305" w:hanging="252"/>
      </w:pPr>
      <w:rPr>
        <w:rFonts w:hint="default"/>
      </w:rPr>
    </w:lvl>
    <w:lvl w:ilvl="4" w:tplc="CC402BF0">
      <w:numFmt w:val="bullet"/>
      <w:lvlText w:val="•"/>
      <w:lvlJc w:val="left"/>
      <w:pPr>
        <w:ind w:left="1620" w:hanging="252"/>
      </w:pPr>
      <w:rPr>
        <w:rFonts w:hint="default"/>
      </w:rPr>
    </w:lvl>
    <w:lvl w:ilvl="5" w:tplc="1A12A3E6">
      <w:numFmt w:val="bullet"/>
      <w:lvlText w:val="•"/>
      <w:lvlJc w:val="left"/>
      <w:pPr>
        <w:ind w:left="1935" w:hanging="252"/>
      </w:pPr>
      <w:rPr>
        <w:rFonts w:hint="default"/>
      </w:rPr>
    </w:lvl>
    <w:lvl w:ilvl="6" w:tplc="4AB803D8">
      <w:numFmt w:val="bullet"/>
      <w:lvlText w:val="•"/>
      <w:lvlJc w:val="left"/>
      <w:pPr>
        <w:ind w:left="2250" w:hanging="252"/>
      </w:pPr>
      <w:rPr>
        <w:rFonts w:hint="default"/>
      </w:rPr>
    </w:lvl>
    <w:lvl w:ilvl="7" w:tplc="C548EC10">
      <w:numFmt w:val="bullet"/>
      <w:lvlText w:val="•"/>
      <w:lvlJc w:val="left"/>
      <w:pPr>
        <w:ind w:left="2565" w:hanging="252"/>
      </w:pPr>
      <w:rPr>
        <w:rFonts w:hint="default"/>
      </w:rPr>
    </w:lvl>
    <w:lvl w:ilvl="8" w:tplc="B38CA330">
      <w:numFmt w:val="bullet"/>
      <w:lvlText w:val="•"/>
      <w:lvlJc w:val="left"/>
      <w:pPr>
        <w:ind w:left="2880" w:hanging="252"/>
      </w:pPr>
      <w:rPr>
        <w:rFonts w:hint="default"/>
      </w:rPr>
    </w:lvl>
  </w:abstractNum>
  <w:abstractNum w:abstractNumId="44" w15:restartNumberingAfterBreak="0">
    <w:nsid w:val="07DC36FA"/>
    <w:multiLevelType w:val="hybridMultilevel"/>
    <w:tmpl w:val="A8E4E54C"/>
    <w:lvl w:ilvl="0" w:tplc="4CD04F7E">
      <w:numFmt w:val="bullet"/>
      <w:lvlText w:val=""/>
      <w:lvlJc w:val="left"/>
      <w:pPr>
        <w:ind w:left="443" w:hanging="180"/>
      </w:pPr>
      <w:rPr>
        <w:rFonts w:ascii="Symbol" w:eastAsia="Symbol" w:hAnsi="Symbol" w:cs="Symbol" w:hint="default"/>
        <w:b w:val="0"/>
        <w:bCs w:val="0"/>
        <w:i w:val="0"/>
        <w:iCs w:val="0"/>
        <w:w w:val="100"/>
        <w:sz w:val="22"/>
        <w:szCs w:val="22"/>
      </w:rPr>
    </w:lvl>
    <w:lvl w:ilvl="1" w:tplc="0FBC2142">
      <w:numFmt w:val="bullet"/>
      <w:lvlText w:val="•"/>
      <w:lvlJc w:val="left"/>
      <w:pPr>
        <w:ind w:left="865" w:hanging="180"/>
      </w:pPr>
      <w:rPr>
        <w:rFonts w:hint="default"/>
      </w:rPr>
    </w:lvl>
    <w:lvl w:ilvl="2" w:tplc="45C4EB30">
      <w:numFmt w:val="bullet"/>
      <w:lvlText w:val="•"/>
      <w:lvlJc w:val="left"/>
      <w:pPr>
        <w:ind w:left="1290" w:hanging="180"/>
      </w:pPr>
      <w:rPr>
        <w:rFonts w:hint="default"/>
      </w:rPr>
    </w:lvl>
    <w:lvl w:ilvl="3" w:tplc="578C0582">
      <w:numFmt w:val="bullet"/>
      <w:lvlText w:val="•"/>
      <w:lvlJc w:val="left"/>
      <w:pPr>
        <w:ind w:left="1716" w:hanging="180"/>
      </w:pPr>
      <w:rPr>
        <w:rFonts w:hint="default"/>
      </w:rPr>
    </w:lvl>
    <w:lvl w:ilvl="4" w:tplc="951AB04E">
      <w:numFmt w:val="bullet"/>
      <w:lvlText w:val="•"/>
      <w:lvlJc w:val="left"/>
      <w:pPr>
        <w:ind w:left="2141" w:hanging="180"/>
      </w:pPr>
      <w:rPr>
        <w:rFonts w:hint="default"/>
      </w:rPr>
    </w:lvl>
    <w:lvl w:ilvl="5" w:tplc="284C4B08">
      <w:numFmt w:val="bullet"/>
      <w:lvlText w:val="•"/>
      <w:lvlJc w:val="left"/>
      <w:pPr>
        <w:ind w:left="2567" w:hanging="180"/>
      </w:pPr>
      <w:rPr>
        <w:rFonts w:hint="default"/>
      </w:rPr>
    </w:lvl>
    <w:lvl w:ilvl="6" w:tplc="DE0ABA54">
      <w:numFmt w:val="bullet"/>
      <w:lvlText w:val="•"/>
      <w:lvlJc w:val="left"/>
      <w:pPr>
        <w:ind w:left="2992" w:hanging="180"/>
      </w:pPr>
      <w:rPr>
        <w:rFonts w:hint="default"/>
      </w:rPr>
    </w:lvl>
    <w:lvl w:ilvl="7" w:tplc="BE9AC160">
      <w:numFmt w:val="bullet"/>
      <w:lvlText w:val="•"/>
      <w:lvlJc w:val="left"/>
      <w:pPr>
        <w:ind w:left="3417" w:hanging="180"/>
      </w:pPr>
      <w:rPr>
        <w:rFonts w:hint="default"/>
      </w:rPr>
    </w:lvl>
    <w:lvl w:ilvl="8" w:tplc="018A7AC4">
      <w:numFmt w:val="bullet"/>
      <w:lvlText w:val="•"/>
      <w:lvlJc w:val="left"/>
      <w:pPr>
        <w:ind w:left="3843" w:hanging="180"/>
      </w:pPr>
      <w:rPr>
        <w:rFonts w:hint="default"/>
      </w:rPr>
    </w:lvl>
  </w:abstractNum>
  <w:abstractNum w:abstractNumId="45" w15:restartNumberingAfterBreak="0">
    <w:nsid w:val="07E915A0"/>
    <w:multiLevelType w:val="hybridMultilevel"/>
    <w:tmpl w:val="AC584908"/>
    <w:lvl w:ilvl="0" w:tplc="47B0A092">
      <w:numFmt w:val="bullet"/>
      <w:lvlText w:val=""/>
      <w:lvlJc w:val="left"/>
      <w:pPr>
        <w:ind w:left="361" w:hanging="255"/>
      </w:pPr>
      <w:rPr>
        <w:rFonts w:ascii="Symbol" w:eastAsia="Symbol" w:hAnsi="Symbol" w:cs="Symbol" w:hint="default"/>
        <w:b w:val="0"/>
        <w:bCs w:val="0"/>
        <w:i w:val="0"/>
        <w:iCs w:val="0"/>
        <w:w w:val="100"/>
        <w:sz w:val="22"/>
        <w:szCs w:val="22"/>
      </w:rPr>
    </w:lvl>
    <w:lvl w:ilvl="1" w:tplc="6F663FBC">
      <w:numFmt w:val="bullet"/>
      <w:lvlText w:val="•"/>
      <w:lvlJc w:val="left"/>
      <w:pPr>
        <w:ind w:left="675" w:hanging="255"/>
      </w:pPr>
      <w:rPr>
        <w:rFonts w:hint="default"/>
      </w:rPr>
    </w:lvl>
    <w:lvl w:ilvl="2" w:tplc="5900D6C8">
      <w:numFmt w:val="bullet"/>
      <w:lvlText w:val="•"/>
      <w:lvlJc w:val="left"/>
      <w:pPr>
        <w:ind w:left="991" w:hanging="255"/>
      </w:pPr>
      <w:rPr>
        <w:rFonts w:hint="default"/>
      </w:rPr>
    </w:lvl>
    <w:lvl w:ilvl="3" w:tplc="4412B432">
      <w:numFmt w:val="bullet"/>
      <w:lvlText w:val="•"/>
      <w:lvlJc w:val="left"/>
      <w:pPr>
        <w:ind w:left="1306" w:hanging="255"/>
      </w:pPr>
      <w:rPr>
        <w:rFonts w:hint="default"/>
      </w:rPr>
    </w:lvl>
    <w:lvl w:ilvl="4" w:tplc="5A34132A">
      <w:numFmt w:val="bullet"/>
      <w:lvlText w:val="•"/>
      <w:lvlJc w:val="left"/>
      <w:pPr>
        <w:ind w:left="1622" w:hanging="255"/>
      </w:pPr>
      <w:rPr>
        <w:rFonts w:hint="default"/>
      </w:rPr>
    </w:lvl>
    <w:lvl w:ilvl="5" w:tplc="9C0E570E">
      <w:numFmt w:val="bullet"/>
      <w:lvlText w:val="•"/>
      <w:lvlJc w:val="left"/>
      <w:pPr>
        <w:ind w:left="1938" w:hanging="255"/>
      </w:pPr>
      <w:rPr>
        <w:rFonts w:hint="default"/>
      </w:rPr>
    </w:lvl>
    <w:lvl w:ilvl="6" w:tplc="37B0AEFE">
      <w:numFmt w:val="bullet"/>
      <w:lvlText w:val="•"/>
      <w:lvlJc w:val="left"/>
      <w:pPr>
        <w:ind w:left="2253" w:hanging="255"/>
      </w:pPr>
      <w:rPr>
        <w:rFonts w:hint="default"/>
      </w:rPr>
    </w:lvl>
    <w:lvl w:ilvl="7" w:tplc="D7B264C0">
      <w:numFmt w:val="bullet"/>
      <w:lvlText w:val="•"/>
      <w:lvlJc w:val="left"/>
      <w:pPr>
        <w:ind w:left="2569" w:hanging="255"/>
      </w:pPr>
      <w:rPr>
        <w:rFonts w:hint="default"/>
      </w:rPr>
    </w:lvl>
    <w:lvl w:ilvl="8" w:tplc="9D7AC488">
      <w:numFmt w:val="bullet"/>
      <w:lvlText w:val="•"/>
      <w:lvlJc w:val="left"/>
      <w:pPr>
        <w:ind w:left="2884" w:hanging="255"/>
      </w:pPr>
      <w:rPr>
        <w:rFonts w:hint="default"/>
      </w:rPr>
    </w:lvl>
  </w:abstractNum>
  <w:abstractNum w:abstractNumId="46" w15:restartNumberingAfterBreak="0">
    <w:nsid w:val="07F150B2"/>
    <w:multiLevelType w:val="hybridMultilevel"/>
    <w:tmpl w:val="F23C8D08"/>
    <w:lvl w:ilvl="0" w:tplc="F874FDC0">
      <w:numFmt w:val="bullet"/>
      <w:lvlText w:val=""/>
      <w:lvlJc w:val="left"/>
      <w:pPr>
        <w:ind w:left="1104" w:hanging="360"/>
      </w:pPr>
      <w:rPr>
        <w:rFonts w:ascii="Symbol" w:eastAsia="Symbol" w:hAnsi="Symbol" w:cs="Symbol" w:hint="default"/>
        <w:b w:val="0"/>
        <w:bCs w:val="0"/>
        <w:i w:val="0"/>
        <w:iCs w:val="0"/>
        <w:w w:val="100"/>
        <w:sz w:val="22"/>
        <w:szCs w:val="22"/>
      </w:rPr>
    </w:lvl>
    <w:lvl w:ilvl="1" w:tplc="434AF1CE">
      <w:numFmt w:val="bullet"/>
      <w:lvlText w:val="•"/>
      <w:lvlJc w:val="left"/>
      <w:pPr>
        <w:ind w:left="2468" w:hanging="360"/>
      </w:pPr>
      <w:rPr>
        <w:rFonts w:hint="default"/>
      </w:rPr>
    </w:lvl>
    <w:lvl w:ilvl="2" w:tplc="F10877FA">
      <w:numFmt w:val="bullet"/>
      <w:lvlText w:val="•"/>
      <w:lvlJc w:val="left"/>
      <w:pPr>
        <w:ind w:left="3836" w:hanging="360"/>
      </w:pPr>
      <w:rPr>
        <w:rFonts w:hint="default"/>
      </w:rPr>
    </w:lvl>
    <w:lvl w:ilvl="3" w:tplc="28384978">
      <w:numFmt w:val="bullet"/>
      <w:lvlText w:val="•"/>
      <w:lvlJc w:val="left"/>
      <w:pPr>
        <w:ind w:left="5204" w:hanging="360"/>
      </w:pPr>
      <w:rPr>
        <w:rFonts w:hint="default"/>
      </w:rPr>
    </w:lvl>
    <w:lvl w:ilvl="4" w:tplc="CD360A96">
      <w:numFmt w:val="bullet"/>
      <w:lvlText w:val="•"/>
      <w:lvlJc w:val="left"/>
      <w:pPr>
        <w:ind w:left="6572" w:hanging="360"/>
      </w:pPr>
      <w:rPr>
        <w:rFonts w:hint="default"/>
      </w:rPr>
    </w:lvl>
    <w:lvl w:ilvl="5" w:tplc="A0A8D0A4">
      <w:numFmt w:val="bullet"/>
      <w:lvlText w:val="•"/>
      <w:lvlJc w:val="left"/>
      <w:pPr>
        <w:ind w:left="7940" w:hanging="360"/>
      </w:pPr>
      <w:rPr>
        <w:rFonts w:hint="default"/>
      </w:rPr>
    </w:lvl>
    <w:lvl w:ilvl="6" w:tplc="DDEEA928">
      <w:numFmt w:val="bullet"/>
      <w:lvlText w:val="•"/>
      <w:lvlJc w:val="left"/>
      <w:pPr>
        <w:ind w:left="9308" w:hanging="360"/>
      </w:pPr>
      <w:rPr>
        <w:rFonts w:hint="default"/>
      </w:rPr>
    </w:lvl>
    <w:lvl w:ilvl="7" w:tplc="DA5CAA70">
      <w:numFmt w:val="bullet"/>
      <w:lvlText w:val="•"/>
      <w:lvlJc w:val="left"/>
      <w:pPr>
        <w:ind w:left="10676" w:hanging="360"/>
      </w:pPr>
      <w:rPr>
        <w:rFonts w:hint="default"/>
      </w:rPr>
    </w:lvl>
    <w:lvl w:ilvl="8" w:tplc="358482CC">
      <w:numFmt w:val="bullet"/>
      <w:lvlText w:val="•"/>
      <w:lvlJc w:val="left"/>
      <w:pPr>
        <w:ind w:left="12044" w:hanging="360"/>
      </w:pPr>
      <w:rPr>
        <w:rFonts w:hint="default"/>
      </w:rPr>
    </w:lvl>
  </w:abstractNum>
  <w:abstractNum w:abstractNumId="47" w15:restartNumberingAfterBreak="0">
    <w:nsid w:val="07FE5D3F"/>
    <w:multiLevelType w:val="hybridMultilevel"/>
    <w:tmpl w:val="097C5E60"/>
    <w:lvl w:ilvl="0" w:tplc="EEB8A094">
      <w:numFmt w:val="bullet"/>
      <w:lvlText w:val=""/>
      <w:lvlJc w:val="left"/>
      <w:pPr>
        <w:ind w:left="303" w:hanging="269"/>
      </w:pPr>
      <w:rPr>
        <w:rFonts w:ascii="Symbol" w:eastAsia="Symbol" w:hAnsi="Symbol" w:cs="Symbol" w:hint="default"/>
        <w:b w:val="0"/>
        <w:bCs w:val="0"/>
        <w:i w:val="0"/>
        <w:iCs w:val="0"/>
        <w:w w:val="100"/>
        <w:sz w:val="22"/>
        <w:szCs w:val="22"/>
      </w:rPr>
    </w:lvl>
    <w:lvl w:ilvl="1" w:tplc="D8F27CE6">
      <w:numFmt w:val="bullet"/>
      <w:lvlText w:val="•"/>
      <w:lvlJc w:val="left"/>
      <w:pPr>
        <w:ind w:left="658" w:hanging="269"/>
      </w:pPr>
      <w:rPr>
        <w:rFonts w:hint="default"/>
      </w:rPr>
    </w:lvl>
    <w:lvl w:ilvl="2" w:tplc="2506CAFC">
      <w:numFmt w:val="bullet"/>
      <w:lvlText w:val="•"/>
      <w:lvlJc w:val="left"/>
      <w:pPr>
        <w:ind w:left="1017" w:hanging="269"/>
      </w:pPr>
      <w:rPr>
        <w:rFonts w:hint="default"/>
      </w:rPr>
    </w:lvl>
    <w:lvl w:ilvl="3" w:tplc="C4D49F2C">
      <w:numFmt w:val="bullet"/>
      <w:lvlText w:val="•"/>
      <w:lvlJc w:val="left"/>
      <w:pPr>
        <w:ind w:left="1376" w:hanging="269"/>
      </w:pPr>
      <w:rPr>
        <w:rFonts w:hint="default"/>
      </w:rPr>
    </w:lvl>
    <w:lvl w:ilvl="4" w:tplc="F24A9E92">
      <w:numFmt w:val="bullet"/>
      <w:lvlText w:val="•"/>
      <w:lvlJc w:val="left"/>
      <w:pPr>
        <w:ind w:left="1735" w:hanging="269"/>
      </w:pPr>
      <w:rPr>
        <w:rFonts w:hint="default"/>
      </w:rPr>
    </w:lvl>
    <w:lvl w:ilvl="5" w:tplc="EC4843C2">
      <w:numFmt w:val="bullet"/>
      <w:lvlText w:val="•"/>
      <w:lvlJc w:val="left"/>
      <w:pPr>
        <w:ind w:left="2094" w:hanging="269"/>
      </w:pPr>
      <w:rPr>
        <w:rFonts w:hint="default"/>
      </w:rPr>
    </w:lvl>
    <w:lvl w:ilvl="6" w:tplc="F08827C0">
      <w:numFmt w:val="bullet"/>
      <w:lvlText w:val="•"/>
      <w:lvlJc w:val="left"/>
      <w:pPr>
        <w:ind w:left="2453" w:hanging="269"/>
      </w:pPr>
      <w:rPr>
        <w:rFonts w:hint="default"/>
      </w:rPr>
    </w:lvl>
    <w:lvl w:ilvl="7" w:tplc="5B5AE9C4">
      <w:numFmt w:val="bullet"/>
      <w:lvlText w:val="•"/>
      <w:lvlJc w:val="left"/>
      <w:pPr>
        <w:ind w:left="2812" w:hanging="269"/>
      </w:pPr>
      <w:rPr>
        <w:rFonts w:hint="default"/>
      </w:rPr>
    </w:lvl>
    <w:lvl w:ilvl="8" w:tplc="AF4EBF8A">
      <w:numFmt w:val="bullet"/>
      <w:lvlText w:val="•"/>
      <w:lvlJc w:val="left"/>
      <w:pPr>
        <w:ind w:left="3171" w:hanging="269"/>
      </w:pPr>
      <w:rPr>
        <w:rFonts w:hint="default"/>
      </w:rPr>
    </w:lvl>
  </w:abstractNum>
  <w:abstractNum w:abstractNumId="48" w15:restartNumberingAfterBreak="0">
    <w:nsid w:val="081F4777"/>
    <w:multiLevelType w:val="hybridMultilevel"/>
    <w:tmpl w:val="AA4A82F0"/>
    <w:lvl w:ilvl="0" w:tplc="C2885B5E">
      <w:numFmt w:val="bullet"/>
      <w:lvlText w:val=""/>
      <w:lvlJc w:val="left"/>
      <w:pPr>
        <w:ind w:left="450" w:hanging="272"/>
      </w:pPr>
      <w:rPr>
        <w:rFonts w:ascii="Symbol" w:eastAsia="Symbol" w:hAnsi="Symbol" w:cs="Symbol" w:hint="default"/>
        <w:b w:val="0"/>
        <w:bCs w:val="0"/>
        <w:i w:val="0"/>
        <w:iCs w:val="0"/>
        <w:w w:val="100"/>
        <w:sz w:val="22"/>
        <w:szCs w:val="22"/>
      </w:rPr>
    </w:lvl>
    <w:lvl w:ilvl="1" w:tplc="98C66A20">
      <w:numFmt w:val="bullet"/>
      <w:lvlText w:val="•"/>
      <w:lvlJc w:val="left"/>
      <w:pPr>
        <w:ind w:left="765" w:hanging="272"/>
      </w:pPr>
      <w:rPr>
        <w:rFonts w:hint="default"/>
      </w:rPr>
    </w:lvl>
    <w:lvl w:ilvl="2" w:tplc="D7F429CA">
      <w:numFmt w:val="bullet"/>
      <w:lvlText w:val="•"/>
      <w:lvlJc w:val="left"/>
      <w:pPr>
        <w:ind w:left="1071" w:hanging="272"/>
      </w:pPr>
      <w:rPr>
        <w:rFonts w:hint="default"/>
      </w:rPr>
    </w:lvl>
    <w:lvl w:ilvl="3" w:tplc="76785202">
      <w:numFmt w:val="bullet"/>
      <w:lvlText w:val="•"/>
      <w:lvlJc w:val="left"/>
      <w:pPr>
        <w:ind w:left="1376" w:hanging="272"/>
      </w:pPr>
      <w:rPr>
        <w:rFonts w:hint="default"/>
      </w:rPr>
    </w:lvl>
    <w:lvl w:ilvl="4" w:tplc="A69AE276">
      <w:numFmt w:val="bullet"/>
      <w:lvlText w:val="•"/>
      <w:lvlJc w:val="left"/>
      <w:pPr>
        <w:ind w:left="1682" w:hanging="272"/>
      </w:pPr>
      <w:rPr>
        <w:rFonts w:hint="default"/>
      </w:rPr>
    </w:lvl>
    <w:lvl w:ilvl="5" w:tplc="60E80E7E">
      <w:numFmt w:val="bullet"/>
      <w:lvlText w:val="•"/>
      <w:lvlJc w:val="left"/>
      <w:pPr>
        <w:ind w:left="1988" w:hanging="272"/>
      </w:pPr>
      <w:rPr>
        <w:rFonts w:hint="default"/>
      </w:rPr>
    </w:lvl>
    <w:lvl w:ilvl="6" w:tplc="7020EA02">
      <w:numFmt w:val="bullet"/>
      <w:lvlText w:val="•"/>
      <w:lvlJc w:val="left"/>
      <w:pPr>
        <w:ind w:left="2293" w:hanging="272"/>
      </w:pPr>
      <w:rPr>
        <w:rFonts w:hint="default"/>
      </w:rPr>
    </w:lvl>
    <w:lvl w:ilvl="7" w:tplc="FA4E3702">
      <w:numFmt w:val="bullet"/>
      <w:lvlText w:val="•"/>
      <w:lvlJc w:val="left"/>
      <w:pPr>
        <w:ind w:left="2599" w:hanging="272"/>
      </w:pPr>
      <w:rPr>
        <w:rFonts w:hint="default"/>
      </w:rPr>
    </w:lvl>
    <w:lvl w:ilvl="8" w:tplc="989AB4BA">
      <w:numFmt w:val="bullet"/>
      <w:lvlText w:val="•"/>
      <w:lvlJc w:val="left"/>
      <w:pPr>
        <w:ind w:left="2904" w:hanging="272"/>
      </w:pPr>
      <w:rPr>
        <w:rFonts w:hint="default"/>
      </w:rPr>
    </w:lvl>
  </w:abstractNum>
  <w:abstractNum w:abstractNumId="49" w15:restartNumberingAfterBreak="0">
    <w:nsid w:val="08357A6F"/>
    <w:multiLevelType w:val="hybridMultilevel"/>
    <w:tmpl w:val="A1AE2C68"/>
    <w:lvl w:ilvl="0" w:tplc="0052A90A">
      <w:numFmt w:val="bullet"/>
      <w:lvlText w:val="●"/>
      <w:lvlJc w:val="left"/>
      <w:pPr>
        <w:ind w:left="359" w:hanging="252"/>
      </w:pPr>
      <w:rPr>
        <w:rFonts w:ascii="Arial" w:eastAsia="Arial" w:hAnsi="Arial" w:cs="Arial" w:hint="default"/>
        <w:b w:val="0"/>
        <w:bCs w:val="0"/>
        <w:i w:val="0"/>
        <w:iCs w:val="0"/>
        <w:w w:val="100"/>
        <w:sz w:val="22"/>
        <w:szCs w:val="22"/>
      </w:rPr>
    </w:lvl>
    <w:lvl w:ilvl="1" w:tplc="787A5E48">
      <w:numFmt w:val="bullet"/>
      <w:lvlText w:val="•"/>
      <w:lvlJc w:val="left"/>
      <w:pPr>
        <w:ind w:left="675" w:hanging="252"/>
      </w:pPr>
      <w:rPr>
        <w:rFonts w:hint="default"/>
      </w:rPr>
    </w:lvl>
    <w:lvl w:ilvl="2" w:tplc="5CB4CFE4">
      <w:numFmt w:val="bullet"/>
      <w:lvlText w:val="•"/>
      <w:lvlJc w:val="left"/>
      <w:pPr>
        <w:ind w:left="991" w:hanging="252"/>
      </w:pPr>
      <w:rPr>
        <w:rFonts w:hint="default"/>
      </w:rPr>
    </w:lvl>
    <w:lvl w:ilvl="3" w:tplc="0E8095D4">
      <w:numFmt w:val="bullet"/>
      <w:lvlText w:val="•"/>
      <w:lvlJc w:val="left"/>
      <w:pPr>
        <w:ind w:left="1306" w:hanging="252"/>
      </w:pPr>
      <w:rPr>
        <w:rFonts w:hint="default"/>
      </w:rPr>
    </w:lvl>
    <w:lvl w:ilvl="4" w:tplc="7AD82AB6">
      <w:numFmt w:val="bullet"/>
      <w:lvlText w:val="•"/>
      <w:lvlJc w:val="left"/>
      <w:pPr>
        <w:ind w:left="1622" w:hanging="252"/>
      </w:pPr>
      <w:rPr>
        <w:rFonts w:hint="default"/>
      </w:rPr>
    </w:lvl>
    <w:lvl w:ilvl="5" w:tplc="E578F082">
      <w:numFmt w:val="bullet"/>
      <w:lvlText w:val="•"/>
      <w:lvlJc w:val="left"/>
      <w:pPr>
        <w:ind w:left="1938" w:hanging="252"/>
      </w:pPr>
      <w:rPr>
        <w:rFonts w:hint="default"/>
      </w:rPr>
    </w:lvl>
    <w:lvl w:ilvl="6" w:tplc="72DE3700">
      <w:numFmt w:val="bullet"/>
      <w:lvlText w:val="•"/>
      <w:lvlJc w:val="left"/>
      <w:pPr>
        <w:ind w:left="2253" w:hanging="252"/>
      </w:pPr>
      <w:rPr>
        <w:rFonts w:hint="default"/>
      </w:rPr>
    </w:lvl>
    <w:lvl w:ilvl="7" w:tplc="6680C982">
      <w:numFmt w:val="bullet"/>
      <w:lvlText w:val="•"/>
      <w:lvlJc w:val="left"/>
      <w:pPr>
        <w:ind w:left="2569" w:hanging="252"/>
      </w:pPr>
      <w:rPr>
        <w:rFonts w:hint="default"/>
      </w:rPr>
    </w:lvl>
    <w:lvl w:ilvl="8" w:tplc="0B16A63E">
      <w:numFmt w:val="bullet"/>
      <w:lvlText w:val="•"/>
      <w:lvlJc w:val="left"/>
      <w:pPr>
        <w:ind w:left="2884" w:hanging="252"/>
      </w:pPr>
      <w:rPr>
        <w:rFonts w:hint="default"/>
      </w:rPr>
    </w:lvl>
  </w:abstractNum>
  <w:abstractNum w:abstractNumId="50" w15:restartNumberingAfterBreak="0">
    <w:nsid w:val="08CB057B"/>
    <w:multiLevelType w:val="hybridMultilevel"/>
    <w:tmpl w:val="FAD0B5EE"/>
    <w:lvl w:ilvl="0" w:tplc="E488C0B6">
      <w:numFmt w:val="bullet"/>
      <w:lvlText w:val="●"/>
      <w:lvlJc w:val="left"/>
      <w:pPr>
        <w:ind w:left="395" w:hanging="272"/>
      </w:pPr>
      <w:rPr>
        <w:rFonts w:ascii="Arial" w:eastAsia="Arial" w:hAnsi="Arial" w:cs="Arial" w:hint="default"/>
        <w:b w:val="0"/>
        <w:bCs w:val="0"/>
        <w:i w:val="0"/>
        <w:iCs w:val="0"/>
        <w:w w:val="100"/>
        <w:sz w:val="22"/>
        <w:szCs w:val="22"/>
      </w:rPr>
    </w:lvl>
    <w:lvl w:ilvl="1" w:tplc="995E3C58">
      <w:numFmt w:val="bullet"/>
      <w:lvlText w:val="•"/>
      <w:lvlJc w:val="left"/>
      <w:pPr>
        <w:ind w:left="711" w:hanging="272"/>
      </w:pPr>
      <w:rPr>
        <w:rFonts w:hint="default"/>
      </w:rPr>
    </w:lvl>
    <w:lvl w:ilvl="2" w:tplc="806E74C8">
      <w:numFmt w:val="bullet"/>
      <w:lvlText w:val="•"/>
      <w:lvlJc w:val="left"/>
      <w:pPr>
        <w:ind w:left="1023" w:hanging="272"/>
      </w:pPr>
      <w:rPr>
        <w:rFonts w:hint="default"/>
      </w:rPr>
    </w:lvl>
    <w:lvl w:ilvl="3" w:tplc="830038B2">
      <w:numFmt w:val="bullet"/>
      <w:lvlText w:val="•"/>
      <w:lvlJc w:val="left"/>
      <w:pPr>
        <w:ind w:left="1334" w:hanging="272"/>
      </w:pPr>
      <w:rPr>
        <w:rFonts w:hint="default"/>
      </w:rPr>
    </w:lvl>
    <w:lvl w:ilvl="4" w:tplc="94A03248">
      <w:numFmt w:val="bullet"/>
      <w:lvlText w:val="•"/>
      <w:lvlJc w:val="left"/>
      <w:pPr>
        <w:ind w:left="1646" w:hanging="272"/>
      </w:pPr>
      <w:rPr>
        <w:rFonts w:hint="default"/>
      </w:rPr>
    </w:lvl>
    <w:lvl w:ilvl="5" w:tplc="55E46292">
      <w:numFmt w:val="bullet"/>
      <w:lvlText w:val="•"/>
      <w:lvlJc w:val="left"/>
      <w:pPr>
        <w:ind w:left="1958" w:hanging="272"/>
      </w:pPr>
      <w:rPr>
        <w:rFonts w:hint="default"/>
      </w:rPr>
    </w:lvl>
    <w:lvl w:ilvl="6" w:tplc="E66EA622">
      <w:numFmt w:val="bullet"/>
      <w:lvlText w:val="•"/>
      <w:lvlJc w:val="left"/>
      <w:pPr>
        <w:ind w:left="2269" w:hanging="272"/>
      </w:pPr>
      <w:rPr>
        <w:rFonts w:hint="default"/>
      </w:rPr>
    </w:lvl>
    <w:lvl w:ilvl="7" w:tplc="1390E58C">
      <w:numFmt w:val="bullet"/>
      <w:lvlText w:val="•"/>
      <w:lvlJc w:val="left"/>
      <w:pPr>
        <w:ind w:left="2581" w:hanging="272"/>
      </w:pPr>
      <w:rPr>
        <w:rFonts w:hint="default"/>
      </w:rPr>
    </w:lvl>
    <w:lvl w:ilvl="8" w:tplc="A830C340">
      <w:numFmt w:val="bullet"/>
      <w:lvlText w:val="•"/>
      <w:lvlJc w:val="left"/>
      <w:pPr>
        <w:ind w:left="2892" w:hanging="272"/>
      </w:pPr>
      <w:rPr>
        <w:rFonts w:hint="default"/>
      </w:rPr>
    </w:lvl>
  </w:abstractNum>
  <w:abstractNum w:abstractNumId="51" w15:restartNumberingAfterBreak="0">
    <w:nsid w:val="090A75C2"/>
    <w:multiLevelType w:val="hybridMultilevel"/>
    <w:tmpl w:val="DA0A6A46"/>
    <w:lvl w:ilvl="0" w:tplc="9B78B3A6">
      <w:numFmt w:val="bullet"/>
      <w:lvlText w:val="●"/>
      <w:lvlJc w:val="left"/>
      <w:pPr>
        <w:ind w:left="414" w:hanging="308"/>
      </w:pPr>
      <w:rPr>
        <w:rFonts w:ascii="Arial" w:eastAsia="Arial" w:hAnsi="Arial" w:cs="Arial" w:hint="default"/>
        <w:b w:val="0"/>
        <w:bCs w:val="0"/>
        <w:i w:val="0"/>
        <w:iCs w:val="0"/>
        <w:w w:val="100"/>
        <w:sz w:val="22"/>
        <w:szCs w:val="22"/>
      </w:rPr>
    </w:lvl>
    <w:lvl w:ilvl="1" w:tplc="77E86FBA">
      <w:numFmt w:val="bullet"/>
      <w:lvlText w:val="•"/>
      <w:lvlJc w:val="left"/>
      <w:pPr>
        <w:ind w:left="729" w:hanging="308"/>
      </w:pPr>
      <w:rPr>
        <w:rFonts w:hint="default"/>
      </w:rPr>
    </w:lvl>
    <w:lvl w:ilvl="2" w:tplc="98486CB6">
      <w:numFmt w:val="bullet"/>
      <w:lvlText w:val="•"/>
      <w:lvlJc w:val="left"/>
      <w:pPr>
        <w:ind w:left="1039" w:hanging="308"/>
      </w:pPr>
      <w:rPr>
        <w:rFonts w:hint="default"/>
      </w:rPr>
    </w:lvl>
    <w:lvl w:ilvl="3" w:tplc="159C757A">
      <w:numFmt w:val="bullet"/>
      <w:lvlText w:val="•"/>
      <w:lvlJc w:val="left"/>
      <w:pPr>
        <w:ind w:left="1348" w:hanging="308"/>
      </w:pPr>
      <w:rPr>
        <w:rFonts w:hint="default"/>
      </w:rPr>
    </w:lvl>
    <w:lvl w:ilvl="4" w:tplc="6CE032A0">
      <w:numFmt w:val="bullet"/>
      <w:lvlText w:val="•"/>
      <w:lvlJc w:val="left"/>
      <w:pPr>
        <w:ind w:left="1658" w:hanging="308"/>
      </w:pPr>
      <w:rPr>
        <w:rFonts w:hint="default"/>
      </w:rPr>
    </w:lvl>
    <w:lvl w:ilvl="5" w:tplc="9C085830">
      <w:numFmt w:val="bullet"/>
      <w:lvlText w:val="•"/>
      <w:lvlJc w:val="left"/>
      <w:pPr>
        <w:ind w:left="1968" w:hanging="308"/>
      </w:pPr>
      <w:rPr>
        <w:rFonts w:hint="default"/>
      </w:rPr>
    </w:lvl>
    <w:lvl w:ilvl="6" w:tplc="C2BAFCD0">
      <w:numFmt w:val="bullet"/>
      <w:lvlText w:val="•"/>
      <w:lvlJc w:val="left"/>
      <w:pPr>
        <w:ind w:left="2277" w:hanging="308"/>
      </w:pPr>
      <w:rPr>
        <w:rFonts w:hint="default"/>
      </w:rPr>
    </w:lvl>
    <w:lvl w:ilvl="7" w:tplc="810ACDA6">
      <w:numFmt w:val="bullet"/>
      <w:lvlText w:val="•"/>
      <w:lvlJc w:val="left"/>
      <w:pPr>
        <w:ind w:left="2587" w:hanging="308"/>
      </w:pPr>
      <w:rPr>
        <w:rFonts w:hint="default"/>
      </w:rPr>
    </w:lvl>
    <w:lvl w:ilvl="8" w:tplc="D18A4F62">
      <w:numFmt w:val="bullet"/>
      <w:lvlText w:val="•"/>
      <w:lvlJc w:val="left"/>
      <w:pPr>
        <w:ind w:left="2896" w:hanging="308"/>
      </w:pPr>
      <w:rPr>
        <w:rFonts w:hint="default"/>
      </w:rPr>
    </w:lvl>
  </w:abstractNum>
  <w:abstractNum w:abstractNumId="52" w15:restartNumberingAfterBreak="0">
    <w:nsid w:val="09147C46"/>
    <w:multiLevelType w:val="hybridMultilevel"/>
    <w:tmpl w:val="D0144390"/>
    <w:lvl w:ilvl="0" w:tplc="55FC21D4">
      <w:numFmt w:val="bullet"/>
      <w:lvlText w:val="●"/>
      <w:lvlJc w:val="left"/>
      <w:pPr>
        <w:ind w:left="395" w:hanging="288"/>
      </w:pPr>
      <w:rPr>
        <w:rFonts w:ascii="Arial" w:eastAsia="Arial" w:hAnsi="Arial" w:cs="Arial" w:hint="default"/>
        <w:b w:val="0"/>
        <w:bCs w:val="0"/>
        <w:i w:val="0"/>
        <w:iCs w:val="0"/>
        <w:w w:val="100"/>
        <w:sz w:val="22"/>
        <w:szCs w:val="22"/>
      </w:rPr>
    </w:lvl>
    <w:lvl w:ilvl="1" w:tplc="3E3E3F8C">
      <w:numFmt w:val="bullet"/>
      <w:lvlText w:val="•"/>
      <w:lvlJc w:val="left"/>
      <w:pPr>
        <w:ind w:left="711" w:hanging="288"/>
      </w:pPr>
      <w:rPr>
        <w:rFonts w:hint="default"/>
      </w:rPr>
    </w:lvl>
    <w:lvl w:ilvl="2" w:tplc="479EEF9E">
      <w:numFmt w:val="bullet"/>
      <w:lvlText w:val="•"/>
      <w:lvlJc w:val="left"/>
      <w:pPr>
        <w:ind w:left="1023" w:hanging="288"/>
      </w:pPr>
      <w:rPr>
        <w:rFonts w:hint="default"/>
      </w:rPr>
    </w:lvl>
    <w:lvl w:ilvl="3" w:tplc="28F47E16">
      <w:numFmt w:val="bullet"/>
      <w:lvlText w:val="•"/>
      <w:lvlJc w:val="left"/>
      <w:pPr>
        <w:ind w:left="1334" w:hanging="288"/>
      </w:pPr>
      <w:rPr>
        <w:rFonts w:hint="default"/>
      </w:rPr>
    </w:lvl>
    <w:lvl w:ilvl="4" w:tplc="9BD232EA">
      <w:numFmt w:val="bullet"/>
      <w:lvlText w:val="•"/>
      <w:lvlJc w:val="left"/>
      <w:pPr>
        <w:ind w:left="1646" w:hanging="288"/>
      </w:pPr>
      <w:rPr>
        <w:rFonts w:hint="default"/>
      </w:rPr>
    </w:lvl>
    <w:lvl w:ilvl="5" w:tplc="C10A343A">
      <w:numFmt w:val="bullet"/>
      <w:lvlText w:val="•"/>
      <w:lvlJc w:val="left"/>
      <w:pPr>
        <w:ind w:left="1958" w:hanging="288"/>
      </w:pPr>
      <w:rPr>
        <w:rFonts w:hint="default"/>
      </w:rPr>
    </w:lvl>
    <w:lvl w:ilvl="6" w:tplc="FC004DA2">
      <w:numFmt w:val="bullet"/>
      <w:lvlText w:val="•"/>
      <w:lvlJc w:val="left"/>
      <w:pPr>
        <w:ind w:left="2269" w:hanging="288"/>
      </w:pPr>
      <w:rPr>
        <w:rFonts w:hint="default"/>
      </w:rPr>
    </w:lvl>
    <w:lvl w:ilvl="7" w:tplc="A62682D0">
      <w:numFmt w:val="bullet"/>
      <w:lvlText w:val="•"/>
      <w:lvlJc w:val="left"/>
      <w:pPr>
        <w:ind w:left="2581" w:hanging="288"/>
      </w:pPr>
      <w:rPr>
        <w:rFonts w:hint="default"/>
      </w:rPr>
    </w:lvl>
    <w:lvl w:ilvl="8" w:tplc="0C4289CC">
      <w:numFmt w:val="bullet"/>
      <w:lvlText w:val="•"/>
      <w:lvlJc w:val="left"/>
      <w:pPr>
        <w:ind w:left="2892" w:hanging="288"/>
      </w:pPr>
      <w:rPr>
        <w:rFonts w:hint="default"/>
      </w:rPr>
    </w:lvl>
  </w:abstractNum>
  <w:abstractNum w:abstractNumId="53" w15:restartNumberingAfterBreak="0">
    <w:nsid w:val="09257FBE"/>
    <w:multiLevelType w:val="hybridMultilevel"/>
    <w:tmpl w:val="03DA2CE2"/>
    <w:lvl w:ilvl="0" w:tplc="391C4506">
      <w:numFmt w:val="bullet"/>
      <w:lvlText w:val=""/>
      <w:lvlJc w:val="left"/>
      <w:pPr>
        <w:ind w:left="443" w:hanging="180"/>
      </w:pPr>
      <w:rPr>
        <w:rFonts w:ascii="Symbol" w:eastAsia="Symbol" w:hAnsi="Symbol" w:cs="Symbol" w:hint="default"/>
        <w:b w:val="0"/>
        <w:bCs w:val="0"/>
        <w:i w:val="0"/>
        <w:iCs w:val="0"/>
        <w:w w:val="100"/>
        <w:sz w:val="22"/>
        <w:szCs w:val="22"/>
      </w:rPr>
    </w:lvl>
    <w:lvl w:ilvl="1" w:tplc="5D002950">
      <w:numFmt w:val="bullet"/>
      <w:lvlText w:val="•"/>
      <w:lvlJc w:val="left"/>
      <w:pPr>
        <w:ind w:left="865" w:hanging="180"/>
      </w:pPr>
      <w:rPr>
        <w:rFonts w:hint="default"/>
      </w:rPr>
    </w:lvl>
    <w:lvl w:ilvl="2" w:tplc="2DF2E1FC">
      <w:numFmt w:val="bullet"/>
      <w:lvlText w:val="•"/>
      <w:lvlJc w:val="left"/>
      <w:pPr>
        <w:ind w:left="1290" w:hanging="180"/>
      </w:pPr>
      <w:rPr>
        <w:rFonts w:hint="default"/>
      </w:rPr>
    </w:lvl>
    <w:lvl w:ilvl="3" w:tplc="FF9CA088">
      <w:numFmt w:val="bullet"/>
      <w:lvlText w:val="•"/>
      <w:lvlJc w:val="left"/>
      <w:pPr>
        <w:ind w:left="1715" w:hanging="180"/>
      </w:pPr>
      <w:rPr>
        <w:rFonts w:hint="default"/>
      </w:rPr>
    </w:lvl>
    <w:lvl w:ilvl="4" w:tplc="EF9A8372">
      <w:numFmt w:val="bullet"/>
      <w:lvlText w:val="•"/>
      <w:lvlJc w:val="left"/>
      <w:pPr>
        <w:ind w:left="2140" w:hanging="180"/>
      </w:pPr>
      <w:rPr>
        <w:rFonts w:hint="default"/>
      </w:rPr>
    </w:lvl>
    <w:lvl w:ilvl="5" w:tplc="3BBAD9E4">
      <w:numFmt w:val="bullet"/>
      <w:lvlText w:val="•"/>
      <w:lvlJc w:val="left"/>
      <w:pPr>
        <w:ind w:left="2565" w:hanging="180"/>
      </w:pPr>
      <w:rPr>
        <w:rFonts w:hint="default"/>
      </w:rPr>
    </w:lvl>
    <w:lvl w:ilvl="6" w:tplc="AD3C7812">
      <w:numFmt w:val="bullet"/>
      <w:lvlText w:val="•"/>
      <w:lvlJc w:val="left"/>
      <w:pPr>
        <w:ind w:left="2990" w:hanging="180"/>
      </w:pPr>
      <w:rPr>
        <w:rFonts w:hint="default"/>
      </w:rPr>
    </w:lvl>
    <w:lvl w:ilvl="7" w:tplc="E2A8ECAE">
      <w:numFmt w:val="bullet"/>
      <w:lvlText w:val="•"/>
      <w:lvlJc w:val="left"/>
      <w:pPr>
        <w:ind w:left="3415" w:hanging="180"/>
      </w:pPr>
      <w:rPr>
        <w:rFonts w:hint="default"/>
      </w:rPr>
    </w:lvl>
    <w:lvl w:ilvl="8" w:tplc="83387FAA">
      <w:numFmt w:val="bullet"/>
      <w:lvlText w:val="•"/>
      <w:lvlJc w:val="left"/>
      <w:pPr>
        <w:ind w:left="3840" w:hanging="180"/>
      </w:pPr>
      <w:rPr>
        <w:rFonts w:hint="default"/>
      </w:rPr>
    </w:lvl>
  </w:abstractNum>
  <w:abstractNum w:abstractNumId="54" w15:restartNumberingAfterBreak="0">
    <w:nsid w:val="092B5BE0"/>
    <w:multiLevelType w:val="hybridMultilevel"/>
    <w:tmpl w:val="CE1A3C5E"/>
    <w:lvl w:ilvl="0" w:tplc="52DC3656">
      <w:numFmt w:val="bullet"/>
      <w:lvlText w:val=""/>
      <w:lvlJc w:val="left"/>
      <w:pPr>
        <w:ind w:left="477" w:hanging="272"/>
      </w:pPr>
      <w:rPr>
        <w:rFonts w:ascii="Symbol" w:eastAsia="Symbol" w:hAnsi="Symbol" w:cs="Symbol" w:hint="default"/>
        <w:b w:val="0"/>
        <w:bCs w:val="0"/>
        <w:i w:val="0"/>
        <w:iCs w:val="0"/>
        <w:w w:val="100"/>
        <w:sz w:val="22"/>
        <w:szCs w:val="22"/>
      </w:rPr>
    </w:lvl>
    <w:lvl w:ilvl="1" w:tplc="CDE8F526">
      <w:numFmt w:val="bullet"/>
      <w:lvlText w:val="•"/>
      <w:lvlJc w:val="left"/>
      <w:pPr>
        <w:ind w:left="806" w:hanging="272"/>
      </w:pPr>
      <w:rPr>
        <w:rFonts w:hint="default"/>
      </w:rPr>
    </w:lvl>
    <w:lvl w:ilvl="2" w:tplc="4A46BD0E">
      <w:numFmt w:val="bullet"/>
      <w:lvlText w:val="•"/>
      <w:lvlJc w:val="left"/>
      <w:pPr>
        <w:ind w:left="1133" w:hanging="272"/>
      </w:pPr>
      <w:rPr>
        <w:rFonts w:hint="default"/>
      </w:rPr>
    </w:lvl>
    <w:lvl w:ilvl="3" w:tplc="76561B00">
      <w:numFmt w:val="bullet"/>
      <w:lvlText w:val="•"/>
      <w:lvlJc w:val="left"/>
      <w:pPr>
        <w:ind w:left="1460" w:hanging="272"/>
      </w:pPr>
      <w:rPr>
        <w:rFonts w:hint="default"/>
      </w:rPr>
    </w:lvl>
    <w:lvl w:ilvl="4" w:tplc="1B4CAF5A">
      <w:numFmt w:val="bullet"/>
      <w:lvlText w:val="•"/>
      <w:lvlJc w:val="left"/>
      <w:pPr>
        <w:ind w:left="1787" w:hanging="272"/>
      </w:pPr>
      <w:rPr>
        <w:rFonts w:hint="default"/>
      </w:rPr>
    </w:lvl>
    <w:lvl w:ilvl="5" w:tplc="AD0E68A6">
      <w:numFmt w:val="bullet"/>
      <w:lvlText w:val="•"/>
      <w:lvlJc w:val="left"/>
      <w:pPr>
        <w:ind w:left="2114" w:hanging="272"/>
      </w:pPr>
      <w:rPr>
        <w:rFonts w:hint="default"/>
      </w:rPr>
    </w:lvl>
    <w:lvl w:ilvl="6" w:tplc="42B80970">
      <w:numFmt w:val="bullet"/>
      <w:lvlText w:val="•"/>
      <w:lvlJc w:val="left"/>
      <w:pPr>
        <w:ind w:left="2440" w:hanging="272"/>
      </w:pPr>
      <w:rPr>
        <w:rFonts w:hint="default"/>
      </w:rPr>
    </w:lvl>
    <w:lvl w:ilvl="7" w:tplc="73842F30">
      <w:numFmt w:val="bullet"/>
      <w:lvlText w:val="•"/>
      <w:lvlJc w:val="left"/>
      <w:pPr>
        <w:ind w:left="2767" w:hanging="272"/>
      </w:pPr>
      <w:rPr>
        <w:rFonts w:hint="default"/>
      </w:rPr>
    </w:lvl>
    <w:lvl w:ilvl="8" w:tplc="8D544282">
      <w:numFmt w:val="bullet"/>
      <w:lvlText w:val="•"/>
      <w:lvlJc w:val="left"/>
      <w:pPr>
        <w:ind w:left="3094" w:hanging="272"/>
      </w:pPr>
      <w:rPr>
        <w:rFonts w:hint="default"/>
      </w:rPr>
    </w:lvl>
  </w:abstractNum>
  <w:abstractNum w:abstractNumId="55" w15:restartNumberingAfterBreak="0">
    <w:nsid w:val="09400A80"/>
    <w:multiLevelType w:val="hybridMultilevel"/>
    <w:tmpl w:val="0972B40E"/>
    <w:lvl w:ilvl="0" w:tplc="1CA2DDBC">
      <w:numFmt w:val="bullet"/>
      <w:lvlText w:val=""/>
      <w:lvlJc w:val="left"/>
      <w:pPr>
        <w:ind w:left="312" w:hanging="269"/>
      </w:pPr>
      <w:rPr>
        <w:rFonts w:ascii="Symbol" w:eastAsia="Symbol" w:hAnsi="Symbol" w:cs="Symbol" w:hint="default"/>
        <w:b w:val="0"/>
        <w:bCs w:val="0"/>
        <w:i w:val="0"/>
        <w:iCs w:val="0"/>
        <w:w w:val="100"/>
        <w:sz w:val="22"/>
        <w:szCs w:val="22"/>
      </w:rPr>
    </w:lvl>
    <w:lvl w:ilvl="1" w:tplc="0E7E459A">
      <w:numFmt w:val="bullet"/>
      <w:lvlText w:val="•"/>
      <w:lvlJc w:val="left"/>
      <w:pPr>
        <w:ind w:left="674" w:hanging="269"/>
      </w:pPr>
      <w:rPr>
        <w:rFonts w:hint="default"/>
      </w:rPr>
    </w:lvl>
    <w:lvl w:ilvl="2" w:tplc="A25ABF80">
      <w:numFmt w:val="bullet"/>
      <w:lvlText w:val="•"/>
      <w:lvlJc w:val="left"/>
      <w:pPr>
        <w:ind w:left="1029" w:hanging="269"/>
      </w:pPr>
      <w:rPr>
        <w:rFonts w:hint="default"/>
      </w:rPr>
    </w:lvl>
    <w:lvl w:ilvl="3" w:tplc="35EABBA2">
      <w:numFmt w:val="bullet"/>
      <w:lvlText w:val="•"/>
      <w:lvlJc w:val="left"/>
      <w:pPr>
        <w:ind w:left="1384" w:hanging="269"/>
      </w:pPr>
      <w:rPr>
        <w:rFonts w:hint="default"/>
      </w:rPr>
    </w:lvl>
    <w:lvl w:ilvl="4" w:tplc="CDC0E5E6">
      <w:numFmt w:val="bullet"/>
      <w:lvlText w:val="•"/>
      <w:lvlJc w:val="left"/>
      <w:pPr>
        <w:ind w:left="1739" w:hanging="269"/>
      </w:pPr>
      <w:rPr>
        <w:rFonts w:hint="default"/>
      </w:rPr>
    </w:lvl>
    <w:lvl w:ilvl="5" w:tplc="5FF260E8">
      <w:numFmt w:val="bullet"/>
      <w:lvlText w:val="•"/>
      <w:lvlJc w:val="left"/>
      <w:pPr>
        <w:ind w:left="2094" w:hanging="269"/>
      </w:pPr>
      <w:rPr>
        <w:rFonts w:hint="default"/>
      </w:rPr>
    </w:lvl>
    <w:lvl w:ilvl="6" w:tplc="39D61AB8">
      <w:numFmt w:val="bullet"/>
      <w:lvlText w:val="•"/>
      <w:lvlJc w:val="left"/>
      <w:pPr>
        <w:ind w:left="2448" w:hanging="269"/>
      </w:pPr>
      <w:rPr>
        <w:rFonts w:hint="default"/>
      </w:rPr>
    </w:lvl>
    <w:lvl w:ilvl="7" w:tplc="7C88FE20">
      <w:numFmt w:val="bullet"/>
      <w:lvlText w:val="•"/>
      <w:lvlJc w:val="left"/>
      <w:pPr>
        <w:ind w:left="2803" w:hanging="269"/>
      </w:pPr>
      <w:rPr>
        <w:rFonts w:hint="default"/>
      </w:rPr>
    </w:lvl>
    <w:lvl w:ilvl="8" w:tplc="CB92159A">
      <w:numFmt w:val="bullet"/>
      <w:lvlText w:val="•"/>
      <w:lvlJc w:val="left"/>
      <w:pPr>
        <w:ind w:left="3158" w:hanging="269"/>
      </w:pPr>
      <w:rPr>
        <w:rFonts w:hint="default"/>
      </w:rPr>
    </w:lvl>
  </w:abstractNum>
  <w:abstractNum w:abstractNumId="56" w15:restartNumberingAfterBreak="0">
    <w:nsid w:val="09B47573"/>
    <w:multiLevelType w:val="hybridMultilevel"/>
    <w:tmpl w:val="13807074"/>
    <w:lvl w:ilvl="0" w:tplc="7D1E634E">
      <w:numFmt w:val="bullet"/>
      <w:lvlText w:val=""/>
      <w:lvlJc w:val="left"/>
      <w:pPr>
        <w:ind w:left="425" w:hanging="274"/>
      </w:pPr>
      <w:rPr>
        <w:rFonts w:ascii="Symbol" w:eastAsia="Symbol" w:hAnsi="Symbol" w:cs="Symbol" w:hint="default"/>
        <w:b w:val="0"/>
        <w:bCs w:val="0"/>
        <w:i w:val="0"/>
        <w:iCs w:val="0"/>
        <w:w w:val="100"/>
        <w:sz w:val="22"/>
        <w:szCs w:val="22"/>
      </w:rPr>
    </w:lvl>
    <w:lvl w:ilvl="1" w:tplc="3514C9BE">
      <w:numFmt w:val="bullet"/>
      <w:lvlText w:val="•"/>
      <w:lvlJc w:val="left"/>
      <w:pPr>
        <w:ind w:left="745" w:hanging="274"/>
      </w:pPr>
      <w:rPr>
        <w:rFonts w:hint="default"/>
      </w:rPr>
    </w:lvl>
    <w:lvl w:ilvl="2" w:tplc="F8EAE4D8">
      <w:numFmt w:val="bullet"/>
      <w:lvlText w:val="•"/>
      <w:lvlJc w:val="left"/>
      <w:pPr>
        <w:ind w:left="1071" w:hanging="274"/>
      </w:pPr>
      <w:rPr>
        <w:rFonts w:hint="default"/>
      </w:rPr>
    </w:lvl>
    <w:lvl w:ilvl="3" w:tplc="CF6A9564">
      <w:numFmt w:val="bullet"/>
      <w:lvlText w:val="•"/>
      <w:lvlJc w:val="left"/>
      <w:pPr>
        <w:ind w:left="1397" w:hanging="274"/>
      </w:pPr>
      <w:rPr>
        <w:rFonts w:hint="default"/>
      </w:rPr>
    </w:lvl>
    <w:lvl w:ilvl="4" w:tplc="89342DD0">
      <w:numFmt w:val="bullet"/>
      <w:lvlText w:val="•"/>
      <w:lvlJc w:val="left"/>
      <w:pPr>
        <w:ind w:left="1723" w:hanging="274"/>
      </w:pPr>
      <w:rPr>
        <w:rFonts w:hint="default"/>
      </w:rPr>
    </w:lvl>
    <w:lvl w:ilvl="5" w:tplc="1116F56E">
      <w:numFmt w:val="bullet"/>
      <w:lvlText w:val="•"/>
      <w:lvlJc w:val="left"/>
      <w:pPr>
        <w:ind w:left="2049" w:hanging="274"/>
      </w:pPr>
      <w:rPr>
        <w:rFonts w:hint="default"/>
      </w:rPr>
    </w:lvl>
    <w:lvl w:ilvl="6" w:tplc="352059D4">
      <w:numFmt w:val="bullet"/>
      <w:lvlText w:val="•"/>
      <w:lvlJc w:val="left"/>
      <w:pPr>
        <w:ind w:left="2374" w:hanging="274"/>
      </w:pPr>
      <w:rPr>
        <w:rFonts w:hint="default"/>
      </w:rPr>
    </w:lvl>
    <w:lvl w:ilvl="7" w:tplc="A45AB602">
      <w:numFmt w:val="bullet"/>
      <w:lvlText w:val="•"/>
      <w:lvlJc w:val="left"/>
      <w:pPr>
        <w:ind w:left="2700" w:hanging="274"/>
      </w:pPr>
      <w:rPr>
        <w:rFonts w:hint="default"/>
      </w:rPr>
    </w:lvl>
    <w:lvl w:ilvl="8" w:tplc="18166AF0">
      <w:numFmt w:val="bullet"/>
      <w:lvlText w:val="•"/>
      <w:lvlJc w:val="left"/>
      <w:pPr>
        <w:ind w:left="3026" w:hanging="274"/>
      </w:pPr>
      <w:rPr>
        <w:rFonts w:hint="default"/>
      </w:rPr>
    </w:lvl>
  </w:abstractNum>
  <w:abstractNum w:abstractNumId="57" w15:restartNumberingAfterBreak="0">
    <w:nsid w:val="09B77534"/>
    <w:multiLevelType w:val="hybridMultilevel"/>
    <w:tmpl w:val="39388028"/>
    <w:lvl w:ilvl="0" w:tplc="10260294">
      <w:numFmt w:val="bullet"/>
      <w:lvlText w:val=""/>
      <w:lvlJc w:val="left"/>
      <w:pPr>
        <w:ind w:left="827" w:hanging="360"/>
      </w:pPr>
      <w:rPr>
        <w:rFonts w:ascii="Symbol" w:eastAsia="Symbol" w:hAnsi="Symbol" w:cs="Symbol" w:hint="default"/>
        <w:b w:val="0"/>
        <w:bCs w:val="0"/>
        <w:i w:val="0"/>
        <w:iCs w:val="0"/>
        <w:w w:val="100"/>
        <w:sz w:val="22"/>
        <w:szCs w:val="22"/>
      </w:rPr>
    </w:lvl>
    <w:lvl w:ilvl="1" w:tplc="30F6C636">
      <w:numFmt w:val="bullet"/>
      <w:lvlText w:val="•"/>
      <w:lvlJc w:val="left"/>
      <w:pPr>
        <w:ind w:left="1207" w:hanging="360"/>
      </w:pPr>
      <w:rPr>
        <w:rFonts w:hint="default"/>
      </w:rPr>
    </w:lvl>
    <w:lvl w:ilvl="2" w:tplc="943C43BC">
      <w:numFmt w:val="bullet"/>
      <w:lvlText w:val="•"/>
      <w:lvlJc w:val="left"/>
      <w:pPr>
        <w:ind w:left="1594" w:hanging="360"/>
      </w:pPr>
      <w:rPr>
        <w:rFonts w:hint="default"/>
      </w:rPr>
    </w:lvl>
    <w:lvl w:ilvl="3" w:tplc="F8162754">
      <w:numFmt w:val="bullet"/>
      <w:lvlText w:val="•"/>
      <w:lvlJc w:val="left"/>
      <w:pPr>
        <w:ind w:left="1982" w:hanging="360"/>
      </w:pPr>
      <w:rPr>
        <w:rFonts w:hint="default"/>
      </w:rPr>
    </w:lvl>
    <w:lvl w:ilvl="4" w:tplc="481CD41C">
      <w:numFmt w:val="bullet"/>
      <w:lvlText w:val="•"/>
      <w:lvlJc w:val="left"/>
      <w:pPr>
        <w:ind w:left="2369" w:hanging="360"/>
      </w:pPr>
      <w:rPr>
        <w:rFonts w:hint="default"/>
      </w:rPr>
    </w:lvl>
    <w:lvl w:ilvl="5" w:tplc="EB64E2D0">
      <w:numFmt w:val="bullet"/>
      <w:lvlText w:val="•"/>
      <w:lvlJc w:val="left"/>
      <w:pPr>
        <w:ind w:left="2757" w:hanging="360"/>
      </w:pPr>
      <w:rPr>
        <w:rFonts w:hint="default"/>
      </w:rPr>
    </w:lvl>
    <w:lvl w:ilvl="6" w:tplc="E42AC41E">
      <w:numFmt w:val="bullet"/>
      <w:lvlText w:val="•"/>
      <w:lvlJc w:val="left"/>
      <w:pPr>
        <w:ind w:left="3144" w:hanging="360"/>
      </w:pPr>
      <w:rPr>
        <w:rFonts w:hint="default"/>
      </w:rPr>
    </w:lvl>
    <w:lvl w:ilvl="7" w:tplc="45B0D47C">
      <w:numFmt w:val="bullet"/>
      <w:lvlText w:val="•"/>
      <w:lvlJc w:val="left"/>
      <w:pPr>
        <w:ind w:left="3531" w:hanging="360"/>
      </w:pPr>
      <w:rPr>
        <w:rFonts w:hint="default"/>
      </w:rPr>
    </w:lvl>
    <w:lvl w:ilvl="8" w:tplc="392CBBB2">
      <w:numFmt w:val="bullet"/>
      <w:lvlText w:val="•"/>
      <w:lvlJc w:val="left"/>
      <w:pPr>
        <w:ind w:left="3919" w:hanging="360"/>
      </w:pPr>
      <w:rPr>
        <w:rFonts w:hint="default"/>
      </w:rPr>
    </w:lvl>
  </w:abstractNum>
  <w:abstractNum w:abstractNumId="58" w15:restartNumberingAfterBreak="0">
    <w:nsid w:val="09BB053A"/>
    <w:multiLevelType w:val="hybridMultilevel"/>
    <w:tmpl w:val="7888820E"/>
    <w:lvl w:ilvl="0" w:tplc="CDDC0CCA">
      <w:numFmt w:val="bullet"/>
      <w:lvlText w:val=""/>
      <w:lvlJc w:val="left"/>
      <w:pPr>
        <w:ind w:left="359" w:hanging="180"/>
      </w:pPr>
      <w:rPr>
        <w:rFonts w:ascii="Symbol" w:eastAsia="Symbol" w:hAnsi="Symbol" w:cs="Symbol" w:hint="default"/>
        <w:b w:val="0"/>
        <w:bCs w:val="0"/>
        <w:i w:val="0"/>
        <w:iCs w:val="0"/>
        <w:w w:val="100"/>
        <w:sz w:val="22"/>
        <w:szCs w:val="22"/>
      </w:rPr>
    </w:lvl>
    <w:lvl w:ilvl="1" w:tplc="DD360D2A">
      <w:numFmt w:val="bullet"/>
      <w:lvlText w:val="•"/>
      <w:lvlJc w:val="left"/>
      <w:pPr>
        <w:ind w:left="675" w:hanging="180"/>
      </w:pPr>
      <w:rPr>
        <w:rFonts w:hint="default"/>
      </w:rPr>
    </w:lvl>
    <w:lvl w:ilvl="2" w:tplc="7740592E">
      <w:numFmt w:val="bullet"/>
      <w:lvlText w:val="•"/>
      <w:lvlJc w:val="left"/>
      <w:pPr>
        <w:ind w:left="991" w:hanging="180"/>
      </w:pPr>
      <w:rPr>
        <w:rFonts w:hint="default"/>
      </w:rPr>
    </w:lvl>
    <w:lvl w:ilvl="3" w:tplc="B3DC864E">
      <w:numFmt w:val="bullet"/>
      <w:lvlText w:val="•"/>
      <w:lvlJc w:val="left"/>
      <w:pPr>
        <w:ind w:left="1306" w:hanging="180"/>
      </w:pPr>
      <w:rPr>
        <w:rFonts w:hint="default"/>
      </w:rPr>
    </w:lvl>
    <w:lvl w:ilvl="4" w:tplc="C3A06110">
      <w:numFmt w:val="bullet"/>
      <w:lvlText w:val="•"/>
      <w:lvlJc w:val="left"/>
      <w:pPr>
        <w:ind w:left="1622" w:hanging="180"/>
      </w:pPr>
      <w:rPr>
        <w:rFonts w:hint="default"/>
      </w:rPr>
    </w:lvl>
    <w:lvl w:ilvl="5" w:tplc="056C8450">
      <w:numFmt w:val="bullet"/>
      <w:lvlText w:val="•"/>
      <w:lvlJc w:val="left"/>
      <w:pPr>
        <w:ind w:left="1938" w:hanging="180"/>
      </w:pPr>
      <w:rPr>
        <w:rFonts w:hint="default"/>
      </w:rPr>
    </w:lvl>
    <w:lvl w:ilvl="6" w:tplc="56381386">
      <w:numFmt w:val="bullet"/>
      <w:lvlText w:val="•"/>
      <w:lvlJc w:val="left"/>
      <w:pPr>
        <w:ind w:left="2253" w:hanging="180"/>
      </w:pPr>
      <w:rPr>
        <w:rFonts w:hint="default"/>
      </w:rPr>
    </w:lvl>
    <w:lvl w:ilvl="7" w:tplc="416C51B0">
      <w:numFmt w:val="bullet"/>
      <w:lvlText w:val="•"/>
      <w:lvlJc w:val="left"/>
      <w:pPr>
        <w:ind w:left="2569" w:hanging="180"/>
      </w:pPr>
      <w:rPr>
        <w:rFonts w:hint="default"/>
      </w:rPr>
    </w:lvl>
    <w:lvl w:ilvl="8" w:tplc="3D5A1E48">
      <w:numFmt w:val="bullet"/>
      <w:lvlText w:val="•"/>
      <w:lvlJc w:val="left"/>
      <w:pPr>
        <w:ind w:left="2884" w:hanging="180"/>
      </w:pPr>
      <w:rPr>
        <w:rFonts w:hint="default"/>
      </w:rPr>
    </w:lvl>
  </w:abstractNum>
  <w:abstractNum w:abstractNumId="59" w15:restartNumberingAfterBreak="0">
    <w:nsid w:val="09CD2B47"/>
    <w:multiLevelType w:val="hybridMultilevel"/>
    <w:tmpl w:val="1E5886C0"/>
    <w:lvl w:ilvl="0" w:tplc="17161CBE">
      <w:numFmt w:val="bullet"/>
      <w:lvlText w:val=""/>
      <w:lvlJc w:val="left"/>
      <w:pPr>
        <w:ind w:left="476" w:hanging="272"/>
      </w:pPr>
      <w:rPr>
        <w:rFonts w:ascii="Symbol" w:eastAsia="Symbol" w:hAnsi="Symbol" w:cs="Symbol" w:hint="default"/>
        <w:b w:val="0"/>
        <w:bCs w:val="0"/>
        <w:i w:val="0"/>
        <w:iCs w:val="0"/>
        <w:w w:val="100"/>
        <w:sz w:val="22"/>
        <w:szCs w:val="22"/>
      </w:rPr>
    </w:lvl>
    <w:lvl w:ilvl="1" w:tplc="2CCA9B4C">
      <w:numFmt w:val="bullet"/>
      <w:lvlText w:val="•"/>
      <w:lvlJc w:val="left"/>
      <w:pPr>
        <w:ind w:left="799" w:hanging="272"/>
      </w:pPr>
      <w:rPr>
        <w:rFonts w:hint="default"/>
      </w:rPr>
    </w:lvl>
    <w:lvl w:ilvl="2" w:tplc="5A1A2B7C">
      <w:numFmt w:val="bullet"/>
      <w:lvlText w:val="•"/>
      <w:lvlJc w:val="left"/>
      <w:pPr>
        <w:ind w:left="1119" w:hanging="272"/>
      </w:pPr>
      <w:rPr>
        <w:rFonts w:hint="default"/>
      </w:rPr>
    </w:lvl>
    <w:lvl w:ilvl="3" w:tplc="9C4A451A">
      <w:numFmt w:val="bullet"/>
      <w:lvlText w:val="•"/>
      <w:lvlJc w:val="left"/>
      <w:pPr>
        <w:ind w:left="1439" w:hanging="272"/>
      </w:pPr>
      <w:rPr>
        <w:rFonts w:hint="default"/>
      </w:rPr>
    </w:lvl>
    <w:lvl w:ilvl="4" w:tplc="5008CAE0">
      <w:numFmt w:val="bullet"/>
      <w:lvlText w:val="•"/>
      <w:lvlJc w:val="left"/>
      <w:pPr>
        <w:ind w:left="1759" w:hanging="272"/>
      </w:pPr>
      <w:rPr>
        <w:rFonts w:hint="default"/>
      </w:rPr>
    </w:lvl>
    <w:lvl w:ilvl="5" w:tplc="7A0E11FA">
      <w:numFmt w:val="bullet"/>
      <w:lvlText w:val="•"/>
      <w:lvlJc w:val="left"/>
      <w:pPr>
        <w:ind w:left="2079" w:hanging="272"/>
      </w:pPr>
      <w:rPr>
        <w:rFonts w:hint="default"/>
      </w:rPr>
    </w:lvl>
    <w:lvl w:ilvl="6" w:tplc="0C8CAC00">
      <w:numFmt w:val="bullet"/>
      <w:lvlText w:val="•"/>
      <w:lvlJc w:val="left"/>
      <w:pPr>
        <w:ind w:left="2398" w:hanging="272"/>
      </w:pPr>
      <w:rPr>
        <w:rFonts w:hint="default"/>
      </w:rPr>
    </w:lvl>
    <w:lvl w:ilvl="7" w:tplc="E8F0051E">
      <w:numFmt w:val="bullet"/>
      <w:lvlText w:val="•"/>
      <w:lvlJc w:val="left"/>
      <w:pPr>
        <w:ind w:left="2718" w:hanging="272"/>
      </w:pPr>
      <w:rPr>
        <w:rFonts w:hint="default"/>
      </w:rPr>
    </w:lvl>
    <w:lvl w:ilvl="8" w:tplc="B544A2A6">
      <w:numFmt w:val="bullet"/>
      <w:lvlText w:val="•"/>
      <w:lvlJc w:val="left"/>
      <w:pPr>
        <w:ind w:left="3038" w:hanging="272"/>
      </w:pPr>
      <w:rPr>
        <w:rFonts w:hint="default"/>
      </w:rPr>
    </w:lvl>
  </w:abstractNum>
  <w:abstractNum w:abstractNumId="60" w15:restartNumberingAfterBreak="0">
    <w:nsid w:val="0A23146B"/>
    <w:multiLevelType w:val="hybridMultilevel"/>
    <w:tmpl w:val="F1968F12"/>
    <w:lvl w:ilvl="0" w:tplc="4C8E34F0">
      <w:numFmt w:val="bullet"/>
      <w:lvlText w:val="●"/>
      <w:lvlJc w:val="left"/>
      <w:pPr>
        <w:ind w:left="414" w:hanging="360"/>
      </w:pPr>
      <w:rPr>
        <w:rFonts w:ascii="Arial" w:eastAsia="Arial" w:hAnsi="Arial" w:cs="Arial" w:hint="default"/>
        <w:b w:val="0"/>
        <w:bCs w:val="0"/>
        <w:i w:val="0"/>
        <w:iCs w:val="0"/>
        <w:w w:val="100"/>
        <w:sz w:val="22"/>
        <w:szCs w:val="22"/>
      </w:rPr>
    </w:lvl>
    <w:lvl w:ilvl="1" w:tplc="6C8A664E">
      <w:numFmt w:val="bullet"/>
      <w:lvlText w:val="•"/>
      <w:lvlJc w:val="left"/>
      <w:pPr>
        <w:ind w:left="729" w:hanging="360"/>
      </w:pPr>
      <w:rPr>
        <w:rFonts w:hint="default"/>
      </w:rPr>
    </w:lvl>
    <w:lvl w:ilvl="2" w:tplc="4D866C94">
      <w:numFmt w:val="bullet"/>
      <w:lvlText w:val="•"/>
      <w:lvlJc w:val="left"/>
      <w:pPr>
        <w:ind w:left="1039" w:hanging="360"/>
      </w:pPr>
      <w:rPr>
        <w:rFonts w:hint="default"/>
      </w:rPr>
    </w:lvl>
    <w:lvl w:ilvl="3" w:tplc="D34CAEAA">
      <w:numFmt w:val="bullet"/>
      <w:lvlText w:val="•"/>
      <w:lvlJc w:val="left"/>
      <w:pPr>
        <w:ind w:left="1348" w:hanging="360"/>
      </w:pPr>
      <w:rPr>
        <w:rFonts w:hint="default"/>
      </w:rPr>
    </w:lvl>
    <w:lvl w:ilvl="4" w:tplc="3F04F1C6">
      <w:numFmt w:val="bullet"/>
      <w:lvlText w:val="•"/>
      <w:lvlJc w:val="left"/>
      <w:pPr>
        <w:ind w:left="1658" w:hanging="360"/>
      </w:pPr>
      <w:rPr>
        <w:rFonts w:hint="default"/>
      </w:rPr>
    </w:lvl>
    <w:lvl w:ilvl="5" w:tplc="C5E0CDDA">
      <w:numFmt w:val="bullet"/>
      <w:lvlText w:val="•"/>
      <w:lvlJc w:val="left"/>
      <w:pPr>
        <w:ind w:left="1968" w:hanging="360"/>
      </w:pPr>
      <w:rPr>
        <w:rFonts w:hint="default"/>
      </w:rPr>
    </w:lvl>
    <w:lvl w:ilvl="6" w:tplc="D1DEF352">
      <w:numFmt w:val="bullet"/>
      <w:lvlText w:val="•"/>
      <w:lvlJc w:val="left"/>
      <w:pPr>
        <w:ind w:left="2277" w:hanging="360"/>
      </w:pPr>
      <w:rPr>
        <w:rFonts w:hint="default"/>
      </w:rPr>
    </w:lvl>
    <w:lvl w:ilvl="7" w:tplc="12D284FC">
      <w:numFmt w:val="bullet"/>
      <w:lvlText w:val="•"/>
      <w:lvlJc w:val="left"/>
      <w:pPr>
        <w:ind w:left="2587" w:hanging="360"/>
      </w:pPr>
      <w:rPr>
        <w:rFonts w:hint="default"/>
      </w:rPr>
    </w:lvl>
    <w:lvl w:ilvl="8" w:tplc="1924D4B8">
      <w:numFmt w:val="bullet"/>
      <w:lvlText w:val="•"/>
      <w:lvlJc w:val="left"/>
      <w:pPr>
        <w:ind w:left="2896" w:hanging="360"/>
      </w:pPr>
      <w:rPr>
        <w:rFonts w:hint="default"/>
      </w:rPr>
    </w:lvl>
  </w:abstractNum>
  <w:abstractNum w:abstractNumId="61" w15:restartNumberingAfterBreak="0">
    <w:nsid w:val="0A563B1A"/>
    <w:multiLevelType w:val="hybridMultilevel"/>
    <w:tmpl w:val="1FE045BA"/>
    <w:lvl w:ilvl="0" w:tplc="7E0AA7C4">
      <w:numFmt w:val="bullet"/>
      <w:lvlText w:val=""/>
      <w:lvlJc w:val="left"/>
      <w:pPr>
        <w:ind w:left="367" w:hanging="260"/>
      </w:pPr>
      <w:rPr>
        <w:rFonts w:ascii="Symbol" w:eastAsia="Symbol" w:hAnsi="Symbol" w:cs="Symbol" w:hint="default"/>
        <w:b w:val="0"/>
        <w:bCs w:val="0"/>
        <w:i w:val="0"/>
        <w:iCs w:val="0"/>
        <w:w w:val="100"/>
        <w:sz w:val="22"/>
        <w:szCs w:val="22"/>
      </w:rPr>
    </w:lvl>
    <w:lvl w:ilvl="1" w:tplc="7EF4E292">
      <w:numFmt w:val="bullet"/>
      <w:lvlText w:val="•"/>
      <w:lvlJc w:val="left"/>
      <w:pPr>
        <w:ind w:left="674" w:hanging="260"/>
      </w:pPr>
      <w:rPr>
        <w:rFonts w:hint="default"/>
      </w:rPr>
    </w:lvl>
    <w:lvl w:ilvl="2" w:tplc="B1AEFAF0">
      <w:numFmt w:val="bullet"/>
      <w:lvlText w:val="•"/>
      <w:lvlJc w:val="left"/>
      <w:pPr>
        <w:ind w:left="988" w:hanging="260"/>
      </w:pPr>
      <w:rPr>
        <w:rFonts w:hint="default"/>
      </w:rPr>
    </w:lvl>
    <w:lvl w:ilvl="3" w:tplc="4FBA1422">
      <w:numFmt w:val="bullet"/>
      <w:lvlText w:val="•"/>
      <w:lvlJc w:val="left"/>
      <w:pPr>
        <w:ind w:left="1302" w:hanging="260"/>
      </w:pPr>
      <w:rPr>
        <w:rFonts w:hint="default"/>
      </w:rPr>
    </w:lvl>
    <w:lvl w:ilvl="4" w:tplc="C79EA3BA">
      <w:numFmt w:val="bullet"/>
      <w:lvlText w:val="•"/>
      <w:lvlJc w:val="left"/>
      <w:pPr>
        <w:ind w:left="1617" w:hanging="260"/>
      </w:pPr>
      <w:rPr>
        <w:rFonts w:hint="default"/>
      </w:rPr>
    </w:lvl>
    <w:lvl w:ilvl="5" w:tplc="8292A4CE">
      <w:numFmt w:val="bullet"/>
      <w:lvlText w:val="•"/>
      <w:lvlJc w:val="left"/>
      <w:pPr>
        <w:ind w:left="1931" w:hanging="260"/>
      </w:pPr>
      <w:rPr>
        <w:rFonts w:hint="default"/>
      </w:rPr>
    </w:lvl>
    <w:lvl w:ilvl="6" w:tplc="F2E4AC00">
      <w:numFmt w:val="bullet"/>
      <w:lvlText w:val="•"/>
      <w:lvlJc w:val="left"/>
      <w:pPr>
        <w:ind w:left="2245" w:hanging="260"/>
      </w:pPr>
      <w:rPr>
        <w:rFonts w:hint="default"/>
      </w:rPr>
    </w:lvl>
    <w:lvl w:ilvl="7" w:tplc="EE20EC68">
      <w:numFmt w:val="bullet"/>
      <w:lvlText w:val="•"/>
      <w:lvlJc w:val="left"/>
      <w:pPr>
        <w:ind w:left="2560" w:hanging="260"/>
      </w:pPr>
      <w:rPr>
        <w:rFonts w:hint="default"/>
      </w:rPr>
    </w:lvl>
    <w:lvl w:ilvl="8" w:tplc="F482B960">
      <w:numFmt w:val="bullet"/>
      <w:lvlText w:val="•"/>
      <w:lvlJc w:val="left"/>
      <w:pPr>
        <w:ind w:left="2874" w:hanging="260"/>
      </w:pPr>
      <w:rPr>
        <w:rFonts w:hint="default"/>
      </w:rPr>
    </w:lvl>
  </w:abstractNum>
  <w:abstractNum w:abstractNumId="62" w15:restartNumberingAfterBreak="0">
    <w:nsid w:val="0A6271D9"/>
    <w:multiLevelType w:val="hybridMultilevel"/>
    <w:tmpl w:val="9E5E083C"/>
    <w:lvl w:ilvl="0" w:tplc="3F7E3500">
      <w:numFmt w:val="bullet"/>
      <w:lvlText w:val=""/>
      <w:lvlJc w:val="left"/>
      <w:pPr>
        <w:ind w:left="304" w:hanging="269"/>
      </w:pPr>
      <w:rPr>
        <w:rFonts w:ascii="Symbol" w:eastAsia="Symbol" w:hAnsi="Symbol" w:cs="Symbol" w:hint="default"/>
        <w:b w:val="0"/>
        <w:bCs w:val="0"/>
        <w:i w:val="0"/>
        <w:iCs w:val="0"/>
        <w:w w:val="100"/>
        <w:sz w:val="22"/>
        <w:szCs w:val="22"/>
      </w:rPr>
    </w:lvl>
    <w:lvl w:ilvl="1" w:tplc="A0F447E0">
      <w:numFmt w:val="bullet"/>
      <w:lvlText w:val="•"/>
      <w:lvlJc w:val="left"/>
      <w:pPr>
        <w:ind w:left="638" w:hanging="269"/>
      </w:pPr>
      <w:rPr>
        <w:rFonts w:hint="default"/>
      </w:rPr>
    </w:lvl>
    <w:lvl w:ilvl="2" w:tplc="D73243A8">
      <w:numFmt w:val="bullet"/>
      <w:lvlText w:val="•"/>
      <w:lvlJc w:val="left"/>
      <w:pPr>
        <w:ind w:left="977" w:hanging="269"/>
      </w:pPr>
      <w:rPr>
        <w:rFonts w:hint="default"/>
      </w:rPr>
    </w:lvl>
    <w:lvl w:ilvl="3" w:tplc="E19E07D0">
      <w:numFmt w:val="bullet"/>
      <w:lvlText w:val="•"/>
      <w:lvlJc w:val="left"/>
      <w:pPr>
        <w:ind w:left="1316" w:hanging="269"/>
      </w:pPr>
      <w:rPr>
        <w:rFonts w:hint="default"/>
      </w:rPr>
    </w:lvl>
    <w:lvl w:ilvl="4" w:tplc="F4FAC32C">
      <w:numFmt w:val="bullet"/>
      <w:lvlText w:val="•"/>
      <w:lvlJc w:val="left"/>
      <w:pPr>
        <w:ind w:left="1655" w:hanging="269"/>
      </w:pPr>
      <w:rPr>
        <w:rFonts w:hint="default"/>
      </w:rPr>
    </w:lvl>
    <w:lvl w:ilvl="5" w:tplc="F836F876">
      <w:numFmt w:val="bullet"/>
      <w:lvlText w:val="•"/>
      <w:lvlJc w:val="left"/>
      <w:pPr>
        <w:ind w:left="1994" w:hanging="269"/>
      </w:pPr>
      <w:rPr>
        <w:rFonts w:hint="default"/>
      </w:rPr>
    </w:lvl>
    <w:lvl w:ilvl="6" w:tplc="810AD792">
      <w:numFmt w:val="bullet"/>
      <w:lvlText w:val="•"/>
      <w:lvlJc w:val="left"/>
      <w:pPr>
        <w:ind w:left="2333" w:hanging="269"/>
      </w:pPr>
      <w:rPr>
        <w:rFonts w:hint="default"/>
      </w:rPr>
    </w:lvl>
    <w:lvl w:ilvl="7" w:tplc="ADF05962">
      <w:numFmt w:val="bullet"/>
      <w:lvlText w:val="•"/>
      <w:lvlJc w:val="left"/>
      <w:pPr>
        <w:ind w:left="2672" w:hanging="269"/>
      </w:pPr>
      <w:rPr>
        <w:rFonts w:hint="default"/>
      </w:rPr>
    </w:lvl>
    <w:lvl w:ilvl="8" w:tplc="9A64862C">
      <w:numFmt w:val="bullet"/>
      <w:lvlText w:val="•"/>
      <w:lvlJc w:val="left"/>
      <w:pPr>
        <w:ind w:left="3011" w:hanging="269"/>
      </w:pPr>
      <w:rPr>
        <w:rFonts w:hint="default"/>
      </w:rPr>
    </w:lvl>
  </w:abstractNum>
  <w:abstractNum w:abstractNumId="63" w15:restartNumberingAfterBreak="0">
    <w:nsid w:val="0A784C71"/>
    <w:multiLevelType w:val="hybridMultilevel"/>
    <w:tmpl w:val="93FEFC48"/>
    <w:lvl w:ilvl="0" w:tplc="E5C4202E">
      <w:numFmt w:val="bullet"/>
      <w:lvlText w:val=""/>
      <w:lvlJc w:val="left"/>
      <w:pPr>
        <w:ind w:left="304" w:hanging="269"/>
      </w:pPr>
      <w:rPr>
        <w:rFonts w:ascii="Symbol" w:eastAsia="Symbol" w:hAnsi="Symbol" w:cs="Symbol" w:hint="default"/>
        <w:b w:val="0"/>
        <w:bCs w:val="0"/>
        <w:i w:val="0"/>
        <w:iCs w:val="0"/>
        <w:w w:val="100"/>
        <w:sz w:val="22"/>
        <w:szCs w:val="22"/>
      </w:rPr>
    </w:lvl>
    <w:lvl w:ilvl="1" w:tplc="1032B1B2">
      <w:numFmt w:val="bullet"/>
      <w:lvlText w:val="•"/>
      <w:lvlJc w:val="left"/>
      <w:pPr>
        <w:ind w:left="684" w:hanging="269"/>
      </w:pPr>
      <w:rPr>
        <w:rFonts w:hint="default"/>
      </w:rPr>
    </w:lvl>
    <w:lvl w:ilvl="2" w:tplc="9E140270">
      <w:numFmt w:val="bullet"/>
      <w:lvlText w:val="•"/>
      <w:lvlJc w:val="left"/>
      <w:pPr>
        <w:ind w:left="1068" w:hanging="269"/>
      </w:pPr>
      <w:rPr>
        <w:rFonts w:hint="default"/>
      </w:rPr>
    </w:lvl>
    <w:lvl w:ilvl="3" w:tplc="CB38E0FE">
      <w:numFmt w:val="bullet"/>
      <w:lvlText w:val="•"/>
      <w:lvlJc w:val="left"/>
      <w:pPr>
        <w:ind w:left="1453" w:hanging="269"/>
      </w:pPr>
      <w:rPr>
        <w:rFonts w:hint="default"/>
      </w:rPr>
    </w:lvl>
    <w:lvl w:ilvl="4" w:tplc="2812C4BE">
      <w:numFmt w:val="bullet"/>
      <w:lvlText w:val="•"/>
      <w:lvlJc w:val="left"/>
      <w:pPr>
        <w:ind w:left="1837" w:hanging="269"/>
      </w:pPr>
      <w:rPr>
        <w:rFonts w:hint="default"/>
      </w:rPr>
    </w:lvl>
    <w:lvl w:ilvl="5" w:tplc="24286070">
      <w:numFmt w:val="bullet"/>
      <w:lvlText w:val="•"/>
      <w:lvlJc w:val="left"/>
      <w:pPr>
        <w:ind w:left="2222" w:hanging="269"/>
      </w:pPr>
      <w:rPr>
        <w:rFonts w:hint="default"/>
      </w:rPr>
    </w:lvl>
    <w:lvl w:ilvl="6" w:tplc="2CD443CC">
      <w:numFmt w:val="bullet"/>
      <w:lvlText w:val="•"/>
      <w:lvlJc w:val="left"/>
      <w:pPr>
        <w:ind w:left="2606" w:hanging="269"/>
      </w:pPr>
      <w:rPr>
        <w:rFonts w:hint="default"/>
      </w:rPr>
    </w:lvl>
    <w:lvl w:ilvl="7" w:tplc="5C40670C">
      <w:numFmt w:val="bullet"/>
      <w:lvlText w:val="•"/>
      <w:lvlJc w:val="left"/>
      <w:pPr>
        <w:ind w:left="2990" w:hanging="269"/>
      </w:pPr>
      <w:rPr>
        <w:rFonts w:hint="default"/>
      </w:rPr>
    </w:lvl>
    <w:lvl w:ilvl="8" w:tplc="BAD2A246">
      <w:numFmt w:val="bullet"/>
      <w:lvlText w:val="•"/>
      <w:lvlJc w:val="left"/>
      <w:pPr>
        <w:ind w:left="3375" w:hanging="269"/>
      </w:pPr>
      <w:rPr>
        <w:rFonts w:hint="default"/>
      </w:rPr>
    </w:lvl>
  </w:abstractNum>
  <w:abstractNum w:abstractNumId="64" w15:restartNumberingAfterBreak="0">
    <w:nsid w:val="0AD7073B"/>
    <w:multiLevelType w:val="hybridMultilevel"/>
    <w:tmpl w:val="0D4A1124"/>
    <w:lvl w:ilvl="0" w:tplc="D3E6C7F2">
      <w:numFmt w:val="bullet"/>
      <w:lvlText w:val="●"/>
      <w:lvlJc w:val="left"/>
      <w:pPr>
        <w:ind w:left="449" w:hanging="344"/>
      </w:pPr>
      <w:rPr>
        <w:rFonts w:ascii="Arial" w:eastAsia="Arial" w:hAnsi="Arial" w:cs="Arial" w:hint="default"/>
        <w:b w:val="0"/>
        <w:bCs w:val="0"/>
        <w:i w:val="0"/>
        <w:iCs w:val="0"/>
        <w:w w:val="100"/>
        <w:sz w:val="22"/>
        <w:szCs w:val="22"/>
      </w:rPr>
    </w:lvl>
    <w:lvl w:ilvl="1" w:tplc="13C02C04">
      <w:numFmt w:val="bullet"/>
      <w:lvlText w:val="•"/>
      <w:lvlJc w:val="left"/>
      <w:pPr>
        <w:ind w:left="747" w:hanging="344"/>
      </w:pPr>
      <w:rPr>
        <w:rFonts w:hint="default"/>
      </w:rPr>
    </w:lvl>
    <w:lvl w:ilvl="2" w:tplc="22B62926">
      <w:numFmt w:val="bullet"/>
      <w:lvlText w:val="•"/>
      <w:lvlJc w:val="left"/>
      <w:pPr>
        <w:ind w:left="1055" w:hanging="344"/>
      </w:pPr>
      <w:rPr>
        <w:rFonts w:hint="default"/>
      </w:rPr>
    </w:lvl>
    <w:lvl w:ilvl="3" w:tplc="1CF66592">
      <w:numFmt w:val="bullet"/>
      <w:lvlText w:val="•"/>
      <w:lvlJc w:val="left"/>
      <w:pPr>
        <w:ind w:left="1362" w:hanging="344"/>
      </w:pPr>
      <w:rPr>
        <w:rFonts w:hint="default"/>
      </w:rPr>
    </w:lvl>
    <w:lvl w:ilvl="4" w:tplc="0046DD68">
      <w:numFmt w:val="bullet"/>
      <w:lvlText w:val="•"/>
      <w:lvlJc w:val="left"/>
      <w:pPr>
        <w:ind w:left="1670" w:hanging="344"/>
      </w:pPr>
      <w:rPr>
        <w:rFonts w:hint="default"/>
      </w:rPr>
    </w:lvl>
    <w:lvl w:ilvl="5" w:tplc="7FDA771C">
      <w:numFmt w:val="bullet"/>
      <w:lvlText w:val="•"/>
      <w:lvlJc w:val="left"/>
      <w:pPr>
        <w:ind w:left="1978" w:hanging="344"/>
      </w:pPr>
      <w:rPr>
        <w:rFonts w:hint="default"/>
      </w:rPr>
    </w:lvl>
    <w:lvl w:ilvl="6" w:tplc="CA4A35D8">
      <w:numFmt w:val="bullet"/>
      <w:lvlText w:val="•"/>
      <w:lvlJc w:val="left"/>
      <w:pPr>
        <w:ind w:left="2285" w:hanging="344"/>
      </w:pPr>
      <w:rPr>
        <w:rFonts w:hint="default"/>
      </w:rPr>
    </w:lvl>
    <w:lvl w:ilvl="7" w:tplc="1582A25E">
      <w:numFmt w:val="bullet"/>
      <w:lvlText w:val="•"/>
      <w:lvlJc w:val="left"/>
      <w:pPr>
        <w:ind w:left="2593" w:hanging="344"/>
      </w:pPr>
      <w:rPr>
        <w:rFonts w:hint="default"/>
      </w:rPr>
    </w:lvl>
    <w:lvl w:ilvl="8" w:tplc="6AA6E548">
      <w:numFmt w:val="bullet"/>
      <w:lvlText w:val="•"/>
      <w:lvlJc w:val="left"/>
      <w:pPr>
        <w:ind w:left="2900" w:hanging="344"/>
      </w:pPr>
      <w:rPr>
        <w:rFonts w:hint="default"/>
      </w:rPr>
    </w:lvl>
  </w:abstractNum>
  <w:abstractNum w:abstractNumId="65" w15:restartNumberingAfterBreak="0">
    <w:nsid w:val="0B2D67E3"/>
    <w:multiLevelType w:val="hybridMultilevel"/>
    <w:tmpl w:val="9F0C33AC"/>
    <w:lvl w:ilvl="0" w:tplc="C2E666C4">
      <w:numFmt w:val="bullet"/>
      <w:lvlText w:val=""/>
      <w:lvlJc w:val="left"/>
      <w:pPr>
        <w:ind w:left="359" w:hanging="252"/>
      </w:pPr>
      <w:rPr>
        <w:rFonts w:ascii="Symbol" w:eastAsia="Symbol" w:hAnsi="Symbol" w:cs="Symbol" w:hint="default"/>
        <w:b w:val="0"/>
        <w:bCs w:val="0"/>
        <w:i w:val="0"/>
        <w:iCs w:val="0"/>
        <w:w w:val="100"/>
        <w:sz w:val="22"/>
        <w:szCs w:val="22"/>
      </w:rPr>
    </w:lvl>
    <w:lvl w:ilvl="1" w:tplc="D17E5056">
      <w:numFmt w:val="bullet"/>
      <w:lvlText w:val="•"/>
      <w:lvlJc w:val="left"/>
      <w:pPr>
        <w:ind w:left="675" w:hanging="252"/>
      </w:pPr>
      <w:rPr>
        <w:rFonts w:hint="default"/>
      </w:rPr>
    </w:lvl>
    <w:lvl w:ilvl="2" w:tplc="4C5276F8">
      <w:numFmt w:val="bullet"/>
      <w:lvlText w:val="•"/>
      <w:lvlJc w:val="left"/>
      <w:pPr>
        <w:ind w:left="991" w:hanging="252"/>
      </w:pPr>
      <w:rPr>
        <w:rFonts w:hint="default"/>
      </w:rPr>
    </w:lvl>
    <w:lvl w:ilvl="3" w:tplc="70AAC56E">
      <w:numFmt w:val="bullet"/>
      <w:lvlText w:val="•"/>
      <w:lvlJc w:val="left"/>
      <w:pPr>
        <w:ind w:left="1306" w:hanging="252"/>
      </w:pPr>
      <w:rPr>
        <w:rFonts w:hint="default"/>
      </w:rPr>
    </w:lvl>
    <w:lvl w:ilvl="4" w:tplc="B7E8EDC2">
      <w:numFmt w:val="bullet"/>
      <w:lvlText w:val="•"/>
      <w:lvlJc w:val="left"/>
      <w:pPr>
        <w:ind w:left="1622" w:hanging="252"/>
      </w:pPr>
      <w:rPr>
        <w:rFonts w:hint="default"/>
      </w:rPr>
    </w:lvl>
    <w:lvl w:ilvl="5" w:tplc="EB327D38">
      <w:numFmt w:val="bullet"/>
      <w:lvlText w:val="•"/>
      <w:lvlJc w:val="left"/>
      <w:pPr>
        <w:ind w:left="1938" w:hanging="252"/>
      </w:pPr>
      <w:rPr>
        <w:rFonts w:hint="default"/>
      </w:rPr>
    </w:lvl>
    <w:lvl w:ilvl="6" w:tplc="727C684C">
      <w:numFmt w:val="bullet"/>
      <w:lvlText w:val="•"/>
      <w:lvlJc w:val="left"/>
      <w:pPr>
        <w:ind w:left="2253" w:hanging="252"/>
      </w:pPr>
      <w:rPr>
        <w:rFonts w:hint="default"/>
      </w:rPr>
    </w:lvl>
    <w:lvl w:ilvl="7" w:tplc="A60A7F32">
      <w:numFmt w:val="bullet"/>
      <w:lvlText w:val="•"/>
      <w:lvlJc w:val="left"/>
      <w:pPr>
        <w:ind w:left="2569" w:hanging="252"/>
      </w:pPr>
      <w:rPr>
        <w:rFonts w:hint="default"/>
      </w:rPr>
    </w:lvl>
    <w:lvl w:ilvl="8" w:tplc="26526552">
      <w:numFmt w:val="bullet"/>
      <w:lvlText w:val="•"/>
      <w:lvlJc w:val="left"/>
      <w:pPr>
        <w:ind w:left="2884" w:hanging="252"/>
      </w:pPr>
      <w:rPr>
        <w:rFonts w:hint="default"/>
      </w:rPr>
    </w:lvl>
  </w:abstractNum>
  <w:abstractNum w:abstractNumId="66" w15:restartNumberingAfterBreak="0">
    <w:nsid w:val="0BFB4011"/>
    <w:multiLevelType w:val="hybridMultilevel"/>
    <w:tmpl w:val="02164D6C"/>
    <w:lvl w:ilvl="0" w:tplc="AAA8A2D0">
      <w:numFmt w:val="bullet"/>
      <w:lvlText w:val=""/>
      <w:lvlJc w:val="left"/>
      <w:pPr>
        <w:ind w:left="422" w:hanging="272"/>
      </w:pPr>
      <w:rPr>
        <w:rFonts w:ascii="Symbol" w:eastAsia="Symbol" w:hAnsi="Symbol" w:cs="Symbol" w:hint="default"/>
        <w:b w:val="0"/>
        <w:bCs w:val="0"/>
        <w:i w:val="0"/>
        <w:iCs w:val="0"/>
        <w:w w:val="100"/>
        <w:sz w:val="22"/>
        <w:szCs w:val="22"/>
      </w:rPr>
    </w:lvl>
    <w:lvl w:ilvl="1" w:tplc="98465F06">
      <w:numFmt w:val="bullet"/>
      <w:lvlText w:val="•"/>
      <w:lvlJc w:val="left"/>
      <w:pPr>
        <w:ind w:left="790" w:hanging="272"/>
      </w:pPr>
      <w:rPr>
        <w:rFonts w:hint="default"/>
      </w:rPr>
    </w:lvl>
    <w:lvl w:ilvl="2" w:tplc="E77C30E0">
      <w:numFmt w:val="bullet"/>
      <w:lvlText w:val="•"/>
      <w:lvlJc w:val="left"/>
      <w:pPr>
        <w:ind w:left="1160" w:hanging="272"/>
      </w:pPr>
      <w:rPr>
        <w:rFonts w:hint="default"/>
      </w:rPr>
    </w:lvl>
    <w:lvl w:ilvl="3" w:tplc="77046C3C">
      <w:numFmt w:val="bullet"/>
      <w:lvlText w:val="•"/>
      <w:lvlJc w:val="left"/>
      <w:pPr>
        <w:ind w:left="1530" w:hanging="272"/>
      </w:pPr>
      <w:rPr>
        <w:rFonts w:hint="default"/>
      </w:rPr>
    </w:lvl>
    <w:lvl w:ilvl="4" w:tplc="C7C697C8">
      <w:numFmt w:val="bullet"/>
      <w:lvlText w:val="•"/>
      <w:lvlJc w:val="left"/>
      <w:pPr>
        <w:ind w:left="1900" w:hanging="272"/>
      </w:pPr>
      <w:rPr>
        <w:rFonts w:hint="default"/>
      </w:rPr>
    </w:lvl>
    <w:lvl w:ilvl="5" w:tplc="670CC4DA">
      <w:numFmt w:val="bullet"/>
      <w:lvlText w:val="•"/>
      <w:lvlJc w:val="left"/>
      <w:pPr>
        <w:ind w:left="2271" w:hanging="272"/>
      </w:pPr>
      <w:rPr>
        <w:rFonts w:hint="default"/>
      </w:rPr>
    </w:lvl>
    <w:lvl w:ilvl="6" w:tplc="7804A3A8">
      <w:numFmt w:val="bullet"/>
      <w:lvlText w:val="•"/>
      <w:lvlJc w:val="left"/>
      <w:pPr>
        <w:ind w:left="2641" w:hanging="272"/>
      </w:pPr>
      <w:rPr>
        <w:rFonts w:hint="default"/>
      </w:rPr>
    </w:lvl>
    <w:lvl w:ilvl="7" w:tplc="ED48A238">
      <w:numFmt w:val="bullet"/>
      <w:lvlText w:val="•"/>
      <w:lvlJc w:val="left"/>
      <w:pPr>
        <w:ind w:left="3011" w:hanging="272"/>
      </w:pPr>
      <w:rPr>
        <w:rFonts w:hint="default"/>
      </w:rPr>
    </w:lvl>
    <w:lvl w:ilvl="8" w:tplc="C234DFD8">
      <w:numFmt w:val="bullet"/>
      <w:lvlText w:val="•"/>
      <w:lvlJc w:val="left"/>
      <w:pPr>
        <w:ind w:left="3381" w:hanging="272"/>
      </w:pPr>
      <w:rPr>
        <w:rFonts w:hint="default"/>
      </w:rPr>
    </w:lvl>
  </w:abstractNum>
  <w:abstractNum w:abstractNumId="67" w15:restartNumberingAfterBreak="0">
    <w:nsid w:val="0C181B0B"/>
    <w:multiLevelType w:val="hybridMultilevel"/>
    <w:tmpl w:val="5B88EDB6"/>
    <w:lvl w:ilvl="0" w:tplc="12EE9F62">
      <w:numFmt w:val="bullet"/>
      <w:lvlText w:val=""/>
      <w:lvlJc w:val="left"/>
      <w:pPr>
        <w:ind w:left="359" w:hanging="252"/>
      </w:pPr>
      <w:rPr>
        <w:rFonts w:ascii="Symbol" w:eastAsia="Symbol" w:hAnsi="Symbol" w:cs="Symbol" w:hint="default"/>
        <w:b w:val="0"/>
        <w:bCs w:val="0"/>
        <w:i w:val="0"/>
        <w:iCs w:val="0"/>
        <w:w w:val="100"/>
        <w:sz w:val="22"/>
        <w:szCs w:val="22"/>
      </w:rPr>
    </w:lvl>
    <w:lvl w:ilvl="1" w:tplc="038EB0AA">
      <w:numFmt w:val="bullet"/>
      <w:lvlText w:val="•"/>
      <w:lvlJc w:val="left"/>
      <w:pPr>
        <w:ind w:left="679" w:hanging="252"/>
      </w:pPr>
      <w:rPr>
        <w:rFonts w:hint="default"/>
      </w:rPr>
    </w:lvl>
    <w:lvl w:ilvl="2" w:tplc="007030BC">
      <w:numFmt w:val="bullet"/>
      <w:lvlText w:val="•"/>
      <w:lvlJc w:val="left"/>
      <w:pPr>
        <w:ind w:left="999" w:hanging="252"/>
      </w:pPr>
      <w:rPr>
        <w:rFonts w:hint="default"/>
      </w:rPr>
    </w:lvl>
    <w:lvl w:ilvl="3" w:tplc="F4EA7EA6">
      <w:numFmt w:val="bullet"/>
      <w:lvlText w:val="•"/>
      <w:lvlJc w:val="left"/>
      <w:pPr>
        <w:ind w:left="1319" w:hanging="252"/>
      </w:pPr>
      <w:rPr>
        <w:rFonts w:hint="default"/>
      </w:rPr>
    </w:lvl>
    <w:lvl w:ilvl="4" w:tplc="48020526">
      <w:numFmt w:val="bullet"/>
      <w:lvlText w:val="•"/>
      <w:lvlJc w:val="left"/>
      <w:pPr>
        <w:ind w:left="1639" w:hanging="252"/>
      </w:pPr>
      <w:rPr>
        <w:rFonts w:hint="default"/>
      </w:rPr>
    </w:lvl>
    <w:lvl w:ilvl="5" w:tplc="DB3C218C">
      <w:numFmt w:val="bullet"/>
      <w:lvlText w:val="•"/>
      <w:lvlJc w:val="left"/>
      <w:pPr>
        <w:ind w:left="1959" w:hanging="252"/>
      </w:pPr>
      <w:rPr>
        <w:rFonts w:hint="default"/>
      </w:rPr>
    </w:lvl>
    <w:lvl w:ilvl="6" w:tplc="3E186A70">
      <w:numFmt w:val="bullet"/>
      <w:lvlText w:val="•"/>
      <w:lvlJc w:val="left"/>
      <w:pPr>
        <w:ind w:left="2279" w:hanging="252"/>
      </w:pPr>
      <w:rPr>
        <w:rFonts w:hint="default"/>
      </w:rPr>
    </w:lvl>
    <w:lvl w:ilvl="7" w:tplc="C95ED97E">
      <w:numFmt w:val="bullet"/>
      <w:lvlText w:val="•"/>
      <w:lvlJc w:val="left"/>
      <w:pPr>
        <w:ind w:left="2599" w:hanging="252"/>
      </w:pPr>
      <w:rPr>
        <w:rFonts w:hint="default"/>
      </w:rPr>
    </w:lvl>
    <w:lvl w:ilvl="8" w:tplc="77128348">
      <w:numFmt w:val="bullet"/>
      <w:lvlText w:val="•"/>
      <w:lvlJc w:val="left"/>
      <w:pPr>
        <w:ind w:left="2919" w:hanging="252"/>
      </w:pPr>
      <w:rPr>
        <w:rFonts w:hint="default"/>
      </w:rPr>
    </w:lvl>
  </w:abstractNum>
  <w:abstractNum w:abstractNumId="68" w15:restartNumberingAfterBreak="0">
    <w:nsid w:val="0C181D70"/>
    <w:multiLevelType w:val="hybridMultilevel"/>
    <w:tmpl w:val="EEBC3872"/>
    <w:lvl w:ilvl="0" w:tplc="CB52AEA0">
      <w:numFmt w:val="bullet"/>
      <w:lvlText w:val=""/>
      <w:lvlJc w:val="left"/>
      <w:pPr>
        <w:ind w:left="324" w:hanging="216"/>
      </w:pPr>
      <w:rPr>
        <w:rFonts w:ascii="Symbol" w:eastAsia="Symbol" w:hAnsi="Symbol" w:cs="Symbol" w:hint="default"/>
        <w:b w:val="0"/>
        <w:bCs w:val="0"/>
        <w:i w:val="0"/>
        <w:iCs w:val="0"/>
        <w:w w:val="100"/>
        <w:sz w:val="22"/>
        <w:szCs w:val="22"/>
      </w:rPr>
    </w:lvl>
    <w:lvl w:ilvl="1" w:tplc="BEB0ED92">
      <w:numFmt w:val="bullet"/>
      <w:lvlText w:val="•"/>
      <w:lvlJc w:val="left"/>
      <w:pPr>
        <w:ind w:left="637" w:hanging="216"/>
      </w:pPr>
      <w:rPr>
        <w:rFonts w:hint="default"/>
      </w:rPr>
    </w:lvl>
    <w:lvl w:ilvl="2" w:tplc="8348C79E">
      <w:numFmt w:val="bullet"/>
      <w:lvlText w:val="•"/>
      <w:lvlJc w:val="left"/>
      <w:pPr>
        <w:ind w:left="955" w:hanging="216"/>
      </w:pPr>
      <w:rPr>
        <w:rFonts w:hint="default"/>
      </w:rPr>
    </w:lvl>
    <w:lvl w:ilvl="3" w:tplc="79EA893A">
      <w:numFmt w:val="bullet"/>
      <w:lvlText w:val="•"/>
      <w:lvlJc w:val="left"/>
      <w:pPr>
        <w:ind w:left="1272" w:hanging="216"/>
      </w:pPr>
      <w:rPr>
        <w:rFonts w:hint="default"/>
      </w:rPr>
    </w:lvl>
    <w:lvl w:ilvl="4" w:tplc="1CF667CE">
      <w:numFmt w:val="bullet"/>
      <w:lvlText w:val="•"/>
      <w:lvlJc w:val="left"/>
      <w:pPr>
        <w:ind w:left="1590" w:hanging="216"/>
      </w:pPr>
      <w:rPr>
        <w:rFonts w:hint="default"/>
      </w:rPr>
    </w:lvl>
    <w:lvl w:ilvl="5" w:tplc="C3E832D0">
      <w:numFmt w:val="bullet"/>
      <w:lvlText w:val="•"/>
      <w:lvlJc w:val="left"/>
      <w:pPr>
        <w:ind w:left="1908" w:hanging="216"/>
      </w:pPr>
      <w:rPr>
        <w:rFonts w:hint="default"/>
      </w:rPr>
    </w:lvl>
    <w:lvl w:ilvl="6" w:tplc="A956E2AA">
      <w:numFmt w:val="bullet"/>
      <w:lvlText w:val="•"/>
      <w:lvlJc w:val="left"/>
      <w:pPr>
        <w:ind w:left="2225" w:hanging="216"/>
      </w:pPr>
      <w:rPr>
        <w:rFonts w:hint="default"/>
      </w:rPr>
    </w:lvl>
    <w:lvl w:ilvl="7" w:tplc="0EF8A090">
      <w:numFmt w:val="bullet"/>
      <w:lvlText w:val="•"/>
      <w:lvlJc w:val="left"/>
      <w:pPr>
        <w:ind w:left="2543" w:hanging="216"/>
      </w:pPr>
      <w:rPr>
        <w:rFonts w:hint="default"/>
      </w:rPr>
    </w:lvl>
    <w:lvl w:ilvl="8" w:tplc="4128252A">
      <w:numFmt w:val="bullet"/>
      <w:lvlText w:val="•"/>
      <w:lvlJc w:val="left"/>
      <w:pPr>
        <w:ind w:left="2860" w:hanging="216"/>
      </w:pPr>
      <w:rPr>
        <w:rFonts w:hint="default"/>
      </w:rPr>
    </w:lvl>
  </w:abstractNum>
  <w:abstractNum w:abstractNumId="69" w15:restartNumberingAfterBreak="0">
    <w:nsid w:val="0CAA7D8A"/>
    <w:multiLevelType w:val="hybridMultilevel"/>
    <w:tmpl w:val="CD3C0BA6"/>
    <w:lvl w:ilvl="0" w:tplc="1AEC0EDA">
      <w:numFmt w:val="bullet"/>
      <w:lvlText w:val=""/>
      <w:lvlJc w:val="left"/>
      <w:pPr>
        <w:ind w:left="366" w:hanging="260"/>
      </w:pPr>
      <w:rPr>
        <w:rFonts w:ascii="Symbol" w:eastAsia="Symbol" w:hAnsi="Symbol" w:cs="Symbol" w:hint="default"/>
        <w:b w:val="0"/>
        <w:bCs w:val="0"/>
        <w:i w:val="0"/>
        <w:iCs w:val="0"/>
        <w:w w:val="100"/>
        <w:sz w:val="22"/>
        <w:szCs w:val="22"/>
      </w:rPr>
    </w:lvl>
    <w:lvl w:ilvl="1" w:tplc="42A87970">
      <w:numFmt w:val="bullet"/>
      <w:lvlText w:val="•"/>
      <w:lvlJc w:val="left"/>
      <w:pPr>
        <w:ind w:left="675" w:hanging="260"/>
      </w:pPr>
      <w:rPr>
        <w:rFonts w:hint="default"/>
      </w:rPr>
    </w:lvl>
    <w:lvl w:ilvl="2" w:tplc="38DA74FE">
      <w:numFmt w:val="bullet"/>
      <w:lvlText w:val="•"/>
      <w:lvlJc w:val="left"/>
      <w:pPr>
        <w:ind w:left="990" w:hanging="260"/>
      </w:pPr>
      <w:rPr>
        <w:rFonts w:hint="default"/>
      </w:rPr>
    </w:lvl>
    <w:lvl w:ilvl="3" w:tplc="BE7ADBEC">
      <w:numFmt w:val="bullet"/>
      <w:lvlText w:val="•"/>
      <w:lvlJc w:val="left"/>
      <w:pPr>
        <w:ind w:left="1305" w:hanging="260"/>
      </w:pPr>
      <w:rPr>
        <w:rFonts w:hint="default"/>
      </w:rPr>
    </w:lvl>
    <w:lvl w:ilvl="4" w:tplc="A3B4B84A">
      <w:numFmt w:val="bullet"/>
      <w:lvlText w:val="•"/>
      <w:lvlJc w:val="left"/>
      <w:pPr>
        <w:ind w:left="1620" w:hanging="260"/>
      </w:pPr>
      <w:rPr>
        <w:rFonts w:hint="default"/>
      </w:rPr>
    </w:lvl>
    <w:lvl w:ilvl="5" w:tplc="A028881C">
      <w:numFmt w:val="bullet"/>
      <w:lvlText w:val="•"/>
      <w:lvlJc w:val="left"/>
      <w:pPr>
        <w:ind w:left="1935" w:hanging="260"/>
      </w:pPr>
      <w:rPr>
        <w:rFonts w:hint="default"/>
      </w:rPr>
    </w:lvl>
    <w:lvl w:ilvl="6" w:tplc="1FE05658">
      <w:numFmt w:val="bullet"/>
      <w:lvlText w:val="•"/>
      <w:lvlJc w:val="left"/>
      <w:pPr>
        <w:ind w:left="2250" w:hanging="260"/>
      </w:pPr>
      <w:rPr>
        <w:rFonts w:hint="default"/>
      </w:rPr>
    </w:lvl>
    <w:lvl w:ilvl="7" w:tplc="F998C2BE">
      <w:numFmt w:val="bullet"/>
      <w:lvlText w:val="•"/>
      <w:lvlJc w:val="left"/>
      <w:pPr>
        <w:ind w:left="2565" w:hanging="260"/>
      </w:pPr>
      <w:rPr>
        <w:rFonts w:hint="default"/>
      </w:rPr>
    </w:lvl>
    <w:lvl w:ilvl="8" w:tplc="98F8E12C">
      <w:numFmt w:val="bullet"/>
      <w:lvlText w:val="•"/>
      <w:lvlJc w:val="left"/>
      <w:pPr>
        <w:ind w:left="2880" w:hanging="260"/>
      </w:pPr>
      <w:rPr>
        <w:rFonts w:hint="default"/>
      </w:rPr>
    </w:lvl>
  </w:abstractNum>
  <w:abstractNum w:abstractNumId="70" w15:restartNumberingAfterBreak="0">
    <w:nsid w:val="0CAB304E"/>
    <w:multiLevelType w:val="hybridMultilevel"/>
    <w:tmpl w:val="987EC6D0"/>
    <w:lvl w:ilvl="0" w:tplc="95F8CC44">
      <w:numFmt w:val="bullet"/>
      <w:lvlText w:val=""/>
      <w:lvlJc w:val="left"/>
      <w:pPr>
        <w:ind w:left="468" w:hanging="360"/>
      </w:pPr>
      <w:rPr>
        <w:rFonts w:ascii="Symbol" w:eastAsia="Symbol" w:hAnsi="Symbol" w:cs="Symbol" w:hint="default"/>
        <w:b w:val="0"/>
        <w:bCs w:val="0"/>
        <w:i w:val="0"/>
        <w:iCs w:val="0"/>
        <w:w w:val="100"/>
        <w:sz w:val="22"/>
        <w:szCs w:val="22"/>
      </w:rPr>
    </w:lvl>
    <w:lvl w:ilvl="1" w:tplc="C17E9D7C">
      <w:numFmt w:val="bullet"/>
      <w:lvlText w:val="•"/>
      <w:lvlJc w:val="left"/>
      <w:pPr>
        <w:ind w:left="764" w:hanging="360"/>
      </w:pPr>
      <w:rPr>
        <w:rFonts w:hint="default"/>
      </w:rPr>
    </w:lvl>
    <w:lvl w:ilvl="2" w:tplc="0D8CFCB2">
      <w:numFmt w:val="bullet"/>
      <w:lvlText w:val="•"/>
      <w:lvlJc w:val="left"/>
      <w:pPr>
        <w:ind w:left="1068" w:hanging="360"/>
      </w:pPr>
      <w:rPr>
        <w:rFonts w:hint="default"/>
      </w:rPr>
    </w:lvl>
    <w:lvl w:ilvl="3" w:tplc="02BC23E0">
      <w:numFmt w:val="bullet"/>
      <w:lvlText w:val="•"/>
      <w:lvlJc w:val="left"/>
      <w:pPr>
        <w:ind w:left="1372" w:hanging="360"/>
      </w:pPr>
      <w:rPr>
        <w:rFonts w:hint="default"/>
      </w:rPr>
    </w:lvl>
    <w:lvl w:ilvl="4" w:tplc="A266CE50">
      <w:numFmt w:val="bullet"/>
      <w:lvlText w:val="•"/>
      <w:lvlJc w:val="left"/>
      <w:pPr>
        <w:ind w:left="1677" w:hanging="360"/>
      </w:pPr>
      <w:rPr>
        <w:rFonts w:hint="default"/>
      </w:rPr>
    </w:lvl>
    <w:lvl w:ilvl="5" w:tplc="577A3730">
      <w:numFmt w:val="bullet"/>
      <w:lvlText w:val="•"/>
      <w:lvlJc w:val="left"/>
      <w:pPr>
        <w:ind w:left="1981" w:hanging="360"/>
      </w:pPr>
      <w:rPr>
        <w:rFonts w:hint="default"/>
      </w:rPr>
    </w:lvl>
    <w:lvl w:ilvl="6" w:tplc="AABC935E">
      <w:numFmt w:val="bullet"/>
      <w:lvlText w:val="•"/>
      <w:lvlJc w:val="left"/>
      <w:pPr>
        <w:ind w:left="2285" w:hanging="360"/>
      </w:pPr>
      <w:rPr>
        <w:rFonts w:hint="default"/>
      </w:rPr>
    </w:lvl>
    <w:lvl w:ilvl="7" w:tplc="186C477C">
      <w:numFmt w:val="bullet"/>
      <w:lvlText w:val="•"/>
      <w:lvlJc w:val="left"/>
      <w:pPr>
        <w:ind w:left="2590" w:hanging="360"/>
      </w:pPr>
      <w:rPr>
        <w:rFonts w:hint="default"/>
      </w:rPr>
    </w:lvl>
    <w:lvl w:ilvl="8" w:tplc="DB36418E">
      <w:numFmt w:val="bullet"/>
      <w:lvlText w:val="•"/>
      <w:lvlJc w:val="left"/>
      <w:pPr>
        <w:ind w:left="2894" w:hanging="360"/>
      </w:pPr>
      <w:rPr>
        <w:rFonts w:hint="default"/>
      </w:rPr>
    </w:lvl>
  </w:abstractNum>
  <w:abstractNum w:abstractNumId="71" w15:restartNumberingAfterBreak="0">
    <w:nsid w:val="0CF546B9"/>
    <w:multiLevelType w:val="hybridMultilevel"/>
    <w:tmpl w:val="C262D76C"/>
    <w:lvl w:ilvl="0" w:tplc="EACA08CA">
      <w:numFmt w:val="bullet"/>
      <w:lvlText w:val=""/>
      <w:lvlJc w:val="left"/>
      <w:pPr>
        <w:ind w:left="312" w:hanging="269"/>
      </w:pPr>
      <w:rPr>
        <w:rFonts w:ascii="Symbol" w:eastAsia="Symbol" w:hAnsi="Symbol" w:cs="Symbol" w:hint="default"/>
        <w:b w:val="0"/>
        <w:bCs w:val="0"/>
        <w:i w:val="0"/>
        <w:iCs w:val="0"/>
        <w:w w:val="100"/>
        <w:sz w:val="22"/>
        <w:szCs w:val="22"/>
      </w:rPr>
    </w:lvl>
    <w:lvl w:ilvl="1" w:tplc="85628D3E">
      <w:numFmt w:val="bullet"/>
      <w:lvlText w:val="•"/>
      <w:lvlJc w:val="left"/>
      <w:pPr>
        <w:ind w:left="674" w:hanging="269"/>
      </w:pPr>
      <w:rPr>
        <w:rFonts w:hint="default"/>
      </w:rPr>
    </w:lvl>
    <w:lvl w:ilvl="2" w:tplc="E58833E8">
      <w:numFmt w:val="bullet"/>
      <w:lvlText w:val="•"/>
      <w:lvlJc w:val="left"/>
      <w:pPr>
        <w:ind w:left="1029" w:hanging="269"/>
      </w:pPr>
      <w:rPr>
        <w:rFonts w:hint="default"/>
      </w:rPr>
    </w:lvl>
    <w:lvl w:ilvl="3" w:tplc="C2D4D59E">
      <w:numFmt w:val="bullet"/>
      <w:lvlText w:val="•"/>
      <w:lvlJc w:val="left"/>
      <w:pPr>
        <w:ind w:left="1384" w:hanging="269"/>
      </w:pPr>
      <w:rPr>
        <w:rFonts w:hint="default"/>
      </w:rPr>
    </w:lvl>
    <w:lvl w:ilvl="4" w:tplc="A6A21A70">
      <w:numFmt w:val="bullet"/>
      <w:lvlText w:val="•"/>
      <w:lvlJc w:val="left"/>
      <w:pPr>
        <w:ind w:left="1739" w:hanging="269"/>
      </w:pPr>
      <w:rPr>
        <w:rFonts w:hint="default"/>
      </w:rPr>
    </w:lvl>
    <w:lvl w:ilvl="5" w:tplc="B1D4C4A6">
      <w:numFmt w:val="bullet"/>
      <w:lvlText w:val="•"/>
      <w:lvlJc w:val="left"/>
      <w:pPr>
        <w:ind w:left="2094" w:hanging="269"/>
      </w:pPr>
      <w:rPr>
        <w:rFonts w:hint="default"/>
      </w:rPr>
    </w:lvl>
    <w:lvl w:ilvl="6" w:tplc="AC3E7344">
      <w:numFmt w:val="bullet"/>
      <w:lvlText w:val="•"/>
      <w:lvlJc w:val="left"/>
      <w:pPr>
        <w:ind w:left="2448" w:hanging="269"/>
      </w:pPr>
      <w:rPr>
        <w:rFonts w:hint="default"/>
      </w:rPr>
    </w:lvl>
    <w:lvl w:ilvl="7" w:tplc="9B78EE78">
      <w:numFmt w:val="bullet"/>
      <w:lvlText w:val="•"/>
      <w:lvlJc w:val="left"/>
      <w:pPr>
        <w:ind w:left="2803" w:hanging="269"/>
      </w:pPr>
      <w:rPr>
        <w:rFonts w:hint="default"/>
      </w:rPr>
    </w:lvl>
    <w:lvl w:ilvl="8" w:tplc="057492F0">
      <w:numFmt w:val="bullet"/>
      <w:lvlText w:val="•"/>
      <w:lvlJc w:val="left"/>
      <w:pPr>
        <w:ind w:left="3158" w:hanging="269"/>
      </w:pPr>
      <w:rPr>
        <w:rFonts w:hint="default"/>
      </w:rPr>
    </w:lvl>
  </w:abstractNum>
  <w:abstractNum w:abstractNumId="72" w15:restartNumberingAfterBreak="0">
    <w:nsid w:val="0CF6635D"/>
    <w:multiLevelType w:val="hybridMultilevel"/>
    <w:tmpl w:val="56706A46"/>
    <w:lvl w:ilvl="0" w:tplc="5D702568">
      <w:numFmt w:val="bullet"/>
      <w:lvlText w:val=""/>
      <w:lvlJc w:val="left"/>
      <w:pPr>
        <w:ind w:left="303" w:hanging="269"/>
      </w:pPr>
      <w:rPr>
        <w:rFonts w:ascii="Symbol" w:eastAsia="Symbol" w:hAnsi="Symbol" w:cs="Symbol" w:hint="default"/>
        <w:b w:val="0"/>
        <w:bCs w:val="0"/>
        <w:i w:val="0"/>
        <w:iCs w:val="0"/>
        <w:w w:val="100"/>
        <w:sz w:val="22"/>
        <w:szCs w:val="22"/>
      </w:rPr>
    </w:lvl>
    <w:lvl w:ilvl="1" w:tplc="896C8D3A">
      <w:numFmt w:val="bullet"/>
      <w:lvlText w:val="•"/>
      <w:lvlJc w:val="left"/>
      <w:pPr>
        <w:ind w:left="658" w:hanging="269"/>
      </w:pPr>
      <w:rPr>
        <w:rFonts w:hint="default"/>
      </w:rPr>
    </w:lvl>
    <w:lvl w:ilvl="2" w:tplc="8E6A0D4A">
      <w:numFmt w:val="bullet"/>
      <w:lvlText w:val="•"/>
      <w:lvlJc w:val="left"/>
      <w:pPr>
        <w:ind w:left="1017" w:hanging="269"/>
      </w:pPr>
      <w:rPr>
        <w:rFonts w:hint="default"/>
      </w:rPr>
    </w:lvl>
    <w:lvl w:ilvl="3" w:tplc="1FECE592">
      <w:numFmt w:val="bullet"/>
      <w:lvlText w:val="•"/>
      <w:lvlJc w:val="left"/>
      <w:pPr>
        <w:ind w:left="1375" w:hanging="269"/>
      </w:pPr>
      <w:rPr>
        <w:rFonts w:hint="default"/>
      </w:rPr>
    </w:lvl>
    <w:lvl w:ilvl="4" w:tplc="9CACE0E6">
      <w:numFmt w:val="bullet"/>
      <w:lvlText w:val="•"/>
      <w:lvlJc w:val="left"/>
      <w:pPr>
        <w:ind w:left="1734" w:hanging="269"/>
      </w:pPr>
      <w:rPr>
        <w:rFonts w:hint="default"/>
      </w:rPr>
    </w:lvl>
    <w:lvl w:ilvl="5" w:tplc="56AA3A48">
      <w:numFmt w:val="bullet"/>
      <w:lvlText w:val="•"/>
      <w:lvlJc w:val="left"/>
      <w:pPr>
        <w:ind w:left="2093" w:hanging="269"/>
      </w:pPr>
      <w:rPr>
        <w:rFonts w:hint="default"/>
      </w:rPr>
    </w:lvl>
    <w:lvl w:ilvl="6" w:tplc="661C9FBA">
      <w:numFmt w:val="bullet"/>
      <w:lvlText w:val="•"/>
      <w:lvlJc w:val="left"/>
      <w:pPr>
        <w:ind w:left="2451" w:hanging="269"/>
      </w:pPr>
      <w:rPr>
        <w:rFonts w:hint="default"/>
      </w:rPr>
    </w:lvl>
    <w:lvl w:ilvl="7" w:tplc="0E30A606">
      <w:numFmt w:val="bullet"/>
      <w:lvlText w:val="•"/>
      <w:lvlJc w:val="left"/>
      <w:pPr>
        <w:ind w:left="2810" w:hanging="269"/>
      </w:pPr>
      <w:rPr>
        <w:rFonts w:hint="default"/>
      </w:rPr>
    </w:lvl>
    <w:lvl w:ilvl="8" w:tplc="DE0E3A48">
      <w:numFmt w:val="bullet"/>
      <w:lvlText w:val="•"/>
      <w:lvlJc w:val="left"/>
      <w:pPr>
        <w:ind w:left="3168" w:hanging="269"/>
      </w:pPr>
      <w:rPr>
        <w:rFonts w:hint="default"/>
      </w:rPr>
    </w:lvl>
  </w:abstractNum>
  <w:abstractNum w:abstractNumId="73" w15:restartNumberingAfterBreak="0">
    <w:nsid w:val="0D2B675E"/>
    <w:multiLevelType w:val="hybridMultilevel"/>
    <w:tmpl w:val="82E29174"/>
    <w:lvl w:ilvl="0" w:tplc="8EF0F9EE">
      <w:numFmt w:val="bullet"/>
      <w:lvlText w:val=""/>
      <w:lvlJc w:val="left"/>
      <w:pPr>
        <w:ind w:left="450" w:hanging="272"/>
      </w:pPr>
      <w:rPr>
        <w:rFonts w:ascii="Symbol" w:eastAsia="Symbol" w:hAnsi="Symbol" w:cs="Symbol" w:hint="default"/>
        <w:b w:val="0"/>
        <w:bCs w:val="0"/>
        <w:i w:val="0"/>
        <w:iCs w:val="0"/>
        <w:w w:val="100"/>
        <w:sz w:val="22"/>
        <w:szCs w:val="22"/>
      </w:rPr>
    </w:lvl>
    <w:lvl w:ilvl="1" w:tplc="BACE219C">
      <w:numFmt w:val="bullet"/>
      <w:lvlText w:val="•"/>
      <w:lvlJc w:val="left"/>
      <w:pPr>
        <w:ind w:left="765" w:hanging="272"/>
      </w:pPr>
      <w:rPr>
        <w:rFonts w:hint="default"/>
      </w:rPr>
    </w:lvl>
    <w:lvl w:ilvl="2" w:tplc="C7F47A1C">
      <w:numFmt w:val="bullet"/>
      <w:lvlText w:val="•"/>
      <w:lvlJc w:val="left"/>
      <w:pPr>
        <w:ind w:left="1071" w:hanging="272"/>
      </w:pPr>
      <w:rPr>
        <w:rFonts w:hint="default"/>
      </w:rPr>
    </w:lvl>
    <w:lvl w:ilvl="3" w:tplc="2AD6C416">
      <w:numFmt w:val="bullet"/>
      <w:lvlText w:val="•"/>
      <w:lvlJc w:val="left"/>
      <w:pPr>
        <w:ind w:left="1376" w:hanging="272"/>
      </w:pPr>
      <w:rPr>
        <w:rFonts w:hint="default"/>
      </w:rPr>
    </w:lvl>
    <w:lvl w:ilvl="4" w:tplc="05A85CA2">
      <w:numFmt w:val="bullet"/>
      <w:lvlText w:val="•"/>
      <w:lvlJc w:val="left"/>
      <w:pPr>
        <w:ind w:left="1682" w:hanging="272"/>
      </w:pPr>
      <w:rPr>
        <w:rFonts w:hint="default"/>
      </w:rPr>
    </w:lvl>
    <w:lvl w:ilvl="5" w:tplc="25988FFE">
      <w:numFmt w:val="bullet"/>
      <w:lvlText w:val="•"/>
      <w:lvlJc w:val="left"/>
      <w:pPr>
        <w:ind w:left="1988" w:hanging="272"/>
      </w:pPr>
      <w:rPr>
        <w:rFonts w:hint="default"/>
      </w:rPr>
    </w:lvl>
    <w:lvl w:ilvl="6" w:tplc="912EFF42">
      <w:numFmt w:val="bullet"/>
      <w:lvlText w:val="•"/>
      <w:lvlJc w:val="left"/>
      <w:pPr>
        <w:ind w:left="2293" w:hanging="272"/>
      </w:pPr>
      <w:rPr>
        <w:rFonts w:hint="default"/>
      </w:rPr>
    </w:lvl>
    <w:lvl w:ilvl="7" w:tplc="15A0D972">
      <w:numFmt w:val="bullet"/>
      <w:lvlText w:val="•"/>
      <w:lvlJc w:val="left"/>
      <w:pPr>
        <w:ind w:left="2599" w:hanging="272"/>
      </w:pPr>
      <w:rPr>
        <w:rFonts w:hint="default"/>
      </w:rPr>
    </w:lvl>
    <w:lvl w:ilvl="8" w:tplc="6D06E6BC">
      <w:numFmt w:val="bullet"/>
      <w:lvlText w:val="•"/>
      <w:lvlJc w:val="left"/>
      <w:pPr>
        <w:ind w:left="2904" w:hanging="272"/>
      </w:pPr>
      <w:rPr>
        <w:rFonts w:hint="default"/>
      </w:rPr>
    </w:lvl>
  </w:abstractNum>
  <w:abstractNum w:abstractNumId="74" w15:restartNumberingAfterBreak="0">
    <w:nsid w:val="0D3D049F"/>
    <w:multiLevelType w:val="hybridMultilevel"/>
    <w:tmpl w:val="09C4EB02"/>
    <w:lvl w:ilvl="0" w:tplc="7034DF8E">
      <w:numFmt w:val="bullet"/>
      <w:lvlText w:val=""/>
      <w:lvlJc w:val="left"/>
      <w:pPr>
        <w:ind w:left="304" w:hanging="269"/>
      </w:pPr>
      <w:rPr>
        <w:rFonts w:ascii="Symbol" w:eastAsia="Symbol" w:hAnsi="Symbol" w:cs="Symbol" w:hint="default"/>
        <w:b w:val="0"/>
        <w:bCs w:val="0"/>
        <w:i w:val="0"/>
        <w:iCs w:val="0"/>
        <w:w w:val="100"/>
        <w:sz w:val="22"/>
        <w:szCs w:val="22"/>
      </w:rPr>
    </w:lvl>
    <w:lvl w:ilvl="1" w:tplc="F5D44C54">
      <w:numFmt w:val="bullet"/>
      <w:lvlText w:val="•"/>
      <w:lvlJc w:val="left"/>
      <w:pPr>
        <w:ind w:left="638" w:hanging="269"/>
      </w:pPr>
      <w:rPr>
        <w:rFonts w:hint="default"/>
      </w:rPr>
    </w:lvl>
    <w:lvl w:ilvl="2" w:tplc="AA9C98CE">
      <w:numFmt w:val="bullet"/>
      <w:lvlText w:val="•"/>
      <w:lvlJc w:val="left"/>
      <w:pPr>
        <w:ind w:left="977" w:hanging="269"/>
      </w:pPr>
      <w:rPr>
        <w:rFonts w:hint="default"/>
      </w:rPr>
    </w:lvl>
    <w:lvl w:ilvl="3" w:tplc="81DE9450">
      <w:numFmt w:val="bullet"/>
      <w:lvlText w:val="•"/>
      <w:lvlJc w:val="left"/>
      <w:pPr>
        <w:ind w:left="1316" w:hanging="269"/>
      </w:pPr>
      <w:rPr>
        <w:rFonts w:hint="default"/>
      </w:rPr>
    </w:lvl>
    <w:lvl w:ilvl="4" w:tplc="613225F6">
      <w:numFmt w:val="bullet"/>
      <w:lvlText w:val="•"/>
      <w:lvlJc w:val="left"/>
      <w:pPr>
        <w:ind w:left="1655" w:hanging="269"/>
      </w:pPr>
      <w:rPr>
        <w:rFonts w:hint="default"/>
      </w:rPr>
    </w:lvl>
    <w:lvl w:ilvl="5" w:tplc="BB9E51C0">
      <w:numFmt w:val="bullet"/>
      <w:lvlText w:val="•"/>
      <w:lvlJc w:val="left"/>
      <w:pPr>
        <w:ind w:left="1994" w:hanging="269"/>
      </w:pPr>
      <w:rPr>
        <w:rFonts w:hint="default"/>
      </w:rPr>
    </w:lvl>
    <w:lvl w:ilvl="6" w:tplc="C4DA8132">
      <w:numFmt w:val="bullet"/>
      <w:lvlText w:val="•"/>
      <w:lvlJc w:val="left"/>
      <w:pPr>
        <w:ind w:left="2333" w:hanging="269"/>
      </w:pPr>
      <w:rPr>
        <w:rFonts w:hint="default"/>
      </w:rPr>
    </w:lvl>
    <w:lvl w:ilvl="7" w:tplc="D39A3F9E">
      <w:numFmt w:val="bullet"/>
      <w:lvlText w:val="•"/>
      <w:lvlJc w:val="left"/>
      <w:pPr>
        <w:ind w:left="2672" w:hanging="269"/>
      </w:pPr>
      <w:rPr>
        <w:rFonts w:hint="default"/>
      </w:rPr>
    </w:lvl>
    <w:lvl w:ilvl="8" w:tplc="20303848">
      <w:numFmt w:val="bullet"/>
      <w:lvlText w:val="•"/>
      <w:lvlJc w:val="left"/>
      <w:pPr>
        <w:ind w:left="3011" w:hanging="269"/>
      </w:pPr>
      <w:rPr>
        <w:rFonts w:hint="default"/>
      </w:rPr>
    </w:lvl>
  </w:abstractNum>
  <w:abstractNum w:abstractNumId="75" w15:restartNumberingAfterBreak="0">
    <w:nsid w:val="0DB058FF"/>
    <w:multiLevelType w:val="hybridMultilevel"/>
    <w:tmpl w:val="CB424E26"/>
    <w:lvl w:ilvl="0" w:tplc="7C068278">
      <w:numFmt w:val="bullet"/>
      <w:lvlText w:val=""/>
      <w:lvlJc w:val="left"/>
      <w:pPr>
        <w:ind w:left="469" w:hanging="360"/>
      </w:pPr>
      <w:rPr>
        <w:rFonts w:ascii="Symbol" w:eastAsia="Symbol" w:hAnsi="Symbol" w:cs="Symbol" w:hint="default"/>
        <w:b w:val="0"/>
        <w:bCs w:val="0"/>
        <w:i w:val="0"/>
        <w:iCs w:val="0"/>
        <w:w w:val="100"/>
        <w:sz w:val="22"/>
        <w:szCs w:val="22"/>
      </w:rPr>
    </w:lvl>
    <w:lvl w:ilvl="1" w:tplc="AA9EF69E">
      <w:numFmt w:val="bullet"/>
      <w:lvlText w:val="o"/>
      <w:lvlJc w:val="left"/>
      <w:pPr>
        <w:ind w:left="793" w:hanging="272"/>
      </w:pPr>
      <w:rPr>
        <w:rFonts w:ascii="Courier New" w:eastAsia="Courier New" w:hAnsi="Courier New" w:cs="Courier New" w:hint="default"/>
        <w:b w:val="0"/>
        <w:bCs w:val="0"/>
        <w:i w:val="0"/>
        <w:iCs w:val="0"/>
        <w:w w:val="100"/>
        <w:sz w:val="22"/>
        <w:szCs w:val="22"/>
      </w:rPr>
    </w:lvl>
    <w:lvl w:ilvl="2" w:tplc="8DF6B698">
      <w:numFmt w:val="bullet"/>
      <w:lvlText w:val="•"/>
      <w:lvlJc w:val="left"/>
      <w:pPr>
        <w:ind w:left="1119" w:hanging="272"/>
      </w:pPr>
      <w:rPr>
        <w:rFonts w:hint="default"/>
      </w:rPr>
    </w:lvl>
    <w:lvl w:ilvl="3" w:tplc="6AB643C2">
      <w:numFmt w:val="bullet"/>
      <w:lvlText w:val="•"/>
      <w:lvlJc w:val="left"/>
      <w:pPr>
        <w:ind w:left="1439" w:hanging="272"/>
      </w:pPr>
      <w:rPr>
        <w:rFonts w:hint="default"/>
      </w:rPr>
    </w:lvl>
    <w:lvl w:ilvl="4" w:tplc="F4A86FD2">
      <w:numFmt w:val="bullet"/>
      <w:lvlText w:val="•"/>
      <w:lvlJc w:val="left"/>
      <w:pPr>
        <w:ind w:left="1759" w:hanging="272"/>
      </w:pPr>
      <w:rPr>
        <w:rFonts w:hint="default"/>
      </w:rPr>
    </w:lvl>
    <w:lvl w:ilvl="5" w:tplc="2B1C4784">
      <w:numFmt w:val="bullet"/>
      <w:lvlText w:val="•"/>
      <w:lvlJc w:val="left"/>
      <w:pPr>
        <w:ind w:left="2079" w:hanging="272"/>
      </w:pPr>
      <w:rPr>
        <w:rFonts w:hint="default"/>
      </w:rPr>
    </w:lvl>
    <w:lvl w:ilvl="6" w:tplc="E41A7752">
      <w:numFmt w:val="bullet"/>
      <w:lvlText w:val="•"/>
      <w:lvlJc w:val="left"/>
      <w:pPr>
        <w:ind w:left="2398" w:hanging="272"/>
      </w:pPr>
      <w:rPr>
        <w:rFonts w:hint="default"/>
      </w:rPr>
    </w:lvl>
    <w:lvl w:ilvl="7" w:tplc="00EA6132">
      <w:numFmt w:val="bullet"/>
      <w:lvlText w:val="•"/>
      <w:lvlJc w:val="left"/>
      <w:pPr>
        <w:ind w:left="2718" w:hanging="272"/>
      </w:pPr>
      <w:rPr>
        <w:rFonts w:hint="default"/>
      </w:rPr>
    </w:lvl>
    <w:lvl w:ilvl="8" w:tplc="12409C32">
      <w:numFmt w:val="bullet"/>
      <w:lvlText w:val="•"/>
      <w:lvlJc w:val="left"/>
      <w:pPr>
        <w:ind w:left="3038" w:hanging="272"/>
      </w:pPr>
      <w:rPr>
        <w:rFonts w:hint="default"/>
      </w:rPr>
    </w:lvl>
  </w:abstractNum>
  <w:abstractNum w:abstractNumId="76" w15:restartNumberingAfterBreak="0">
    <w:nsid w:val="0DD42285"/>
    <w:multiLevelType w:val="hybridMultilevel"/>
    <w:tmpl w:val="1CE4D148"/>
    <w:lvl w:ilvl="0" w:tplc="3DB83A6C">
      <w:numFmt w:val="bullet"/>
      <w:lvlText w:val=""/>
      <w:lvlJc w:val="left"/>
      <w:pPr>
        <w:ind w:left="465" w:hanging="360"/>
      </w:pPr>
      <w:rPr>
        <w:rFonts w:ascii="Symbol" w:eastAsia="Symbol" w:hAnsi="Symbol" w:cs="Symbol" w:hint="default"/>
        <w:b w:val="0"/>
        <w:bCs w:val="0"/>
        <w:i w:val="0"/>
        <w:iCs w:val="0"/>
        <w:w w:val="100"/>
        <w:sz w:val="22"/>
        <w:szCs w:val="22"/>
      </w:rPr>
    </w:lvl>
    <w:lvl w:ilvl="1" w:tplc="C0B8FE32">
      <w:numFmt w:val="bullet"/>
      <w:lvlText w:val="•"/>
      <w:lvlJc w:val="left"/>
      <w:pPr>
        <w:ind w:left="826" w:hanging="360"/>
      </w:pPr>
      <w:rPr>
        <w:rFonts w:hint="default"/>
      </w:rPr>
    </w:lvl>
    <w:lvl w:ilvl="2" w:tplc="69985B88">
      <w:numFmt w:val="bullet"/>
      <w:lvlText w:val="•"/>
      <w:lvlJc w:val="left"/>
      <w:pPr>
        <w:ind w:left="1192" w:hanging="360"/>
      </w:pPr>
      <w:rPr>
        <w:rFonts w:hint="default"/>
      </w:rPr>
    </w:lvl>
    <w:lvl w:ilvl="3" w:tplc="C4A46E8C">
      <w:numFmt w:val="bullet"/>
      <w:lvlText w:val="•"/>
      <w:lvlJc w:val="left"/>
      <w:pPr>
        <w:ind w:left="1558" w:hanging="360"/>
      </w:pPr>
      <w:rPr>
        <w:rFonts w:hint="default"/>
      </w:rPr>
    </w:lvl>
    <w:lvl w:ilvl="4" w:tplc="4FFE44FA">
      <w:numFmt w:val="bullet"/>
      <w:lvlText w:val="•"/>
      <w:lvlJc w:val="left"/>
      <w:pPr>
        <w:ind w:left="1924" w:hanging="360"/>
      </w:pPr>
      <w:rPr>
        <w:rFonts w:hint="default"/>
      </w:rPr>
    </w:lvl>
    <w:lvl w:ilvl="5" w:tplc="7C84597C">
      <w:numFmt w:val="bullet"/>
      <w:lvlText w:val="•"/>
      <w:lvlJc w:val="left"/>
      <w:pPr>
        <w:ind w:left="2291" w:hanging="360"/>
      </w:pPr>
      <w:rPr>
        <w:rFonts w:hint="default"/>
      </w:rPr>
    </w:lvl>
    <w:lvl w:ilvl="6" w:tplc="58947A7A">
      <w:numFmt w:val="bullet"/>
      <w:lvlText w:val="•"/>
      <w:lvlJc w:val="left"/>
      <w:pPr>
        <w:ind w:left="2657" w:hanging="360"/>
      </w:pPr>
      <w:rPr>
        <w:rFonts w:hint="default"/>
      </w:rPr>
    </w:lvl>
    <w:lvl w:ilvl="7" w:tplc="182816CA">
      <w:numFmt w:val="bullet"/>
      <w:lvlText w:val="•"/>
      <w:lvlJc w:val="left"/>
      <w:pPr>
        <w:ind w:left="3023" w:hanging="360"/>
      </w:pPr>
      <w:rPr>
        <w:rFonts w:hint="default"/>
      </w:rPr>
    </w:lvl>
    <w:lvl w:ilvl="8" w:tplc="88DE0CA4">
      <w:numFmt w:val="bullet"/>
      <w:lvlText w:val="•"/>
      <w:lvlJc w:val="left"/>
      <w:pPr>
        <w:ind w:left="3389" w:hanging="360"/>
      </w:pPr>
      <w:rPr>
        <w:rFonts w:hint="default"/>
      </w:rPr>
    </w:lvl>
  </w:abstractNum>
  <w:abstractNum w:abstractNumId="77" w15:restartNumberingAfterBreak="0">
    <w:nsid w:val="0DE77F06"/>
    <w:multiLevelType w:val="hybridMultilevel"/>
    <w:tmpl w:val="E0164F74"/>
    <w:lvl w:ilvl="0" w:tplc="A4526A54">
      <w:numFmt w:val="bullet"/>
      <w:lvlText w:val=""/>
      <w:lvlJc w:val="left"/>
      <w:pPr>
        <w:ind w:left="453" w:hanging="272"/>
      </w:pPr>
      <w:rPr>
        <w:rFonts w:ascii="Symbol" w:eastAsia="Symbol" w:hAnsi="Symbol" w:cs="Symbol" w:hint="default"/>
        <w:b w:val="0"/>
        <w:bCs w:val="0"/>
        <w:i w:val="0"/>
        <w:iCs w:val="0"/>
        <w:w w:val="100"/>
        <w:sz w:val="22"/>
        <w:szCs w:val="22"/>
      </w:rPr>
    </w:lvl>
    <w:lvl w:ilvl="1" w:tplc="B7B2A78C">
      <w:numFmt w:val="bullet"/>
      <w:lvlText w:val="•"/>
      <w:lvlJc w:val="left"/>
      <w:pPr>
        <w:ind w:left="772" w:hanging="272"/>
      </w:pPr>
      <w:rPr>
        <w:rFonts w:hint="default"/>
      </w:rPr>
    </w:lvl>
    <w:lvl w:ilvl="2" w:tplc="541AC4C8">
      <w:numFmt w:val="bullet"/>
      <w:lvlText w:val="•"/>
      <w:lvlJc w:val="left"/>
      <w:pPr>
        <w:ind w:left="1085" w:hanging="272"/>
      </w:pPr>
      <w:rPr>
        <w:rFonts w:hint="default"/>
      </w:rPr>
    </w:lvl>
    <w:lvl w:ilvl="3" w:tplc="CFA0E542">
      <w:numFmt w:val="bullet"/>
      <w:lvlText w:val="•"/>
      <w:lvlJc w:val="left"/>
      <w:pPr>
        <w:ind w:left="1397" w:hanging="272"/>
      </w:pPr>
      <w:rPr>
        <w:rFonts w:hint="default"/>
      </w:rPr>
    </w:lvl>
    <w:lvl w:ilvl="4" w:tplc="CCF210CA">
      <w:numFmt w:val="bullet"/>
      <w:lvlText w:val="•"/>
      <w:lvlJc w:val="left"/>
      <w:pPr>
        <w:ind w:left="1710" w:hanging="272"/>
      </w:pPr>
      <w:rPr>
        <w:rFonts w:hint="default"/>
      </w:rPr>
    </w:lvl>
    <w:lvl w:ilvl="5" w:tplc="558C2E5A">
      <w:numFmt w:val="bullet"/>
      <w:lvlText w:val="•"/>
      <w:lvlJc w:val="left"/>
      <w:pPr>
        <w:ind w:left="2022" w:hanging="272"/>
      </w:pPr>
      <w:rPr>
        <w:rFonts w:hint="default"/>
      </w:rPr>
    </w:lvl>
    <w:lvl w:ilvl="6" w:tplc="9078DE02">
      <w:numFmt w:val="bullet"/>
      <w:lvlText w:val="•"/>
      <w:lvlJc w:val="left"/>
      <w:pPr>
        <w:ind w:left="2335" w:hanging="272"/>
      </w:pPr>
      <w:rPr>
        <w:rFonts w:hint="default"/>
      </w:rPr>
    </w:lvl>
    <w:lvl w:ilvl="7" w:tplc="8D162DEC">
      <w:numFmt w:val="bullet"/>
      <w:lvlText w:val="•"/>
      <w:lvlJc w:val="left"/>
      <w:pPr>
        <w:ind w:left="2647" w:hanging="272"/>
      </w:pPr>
      <w:rPr>
        <w:rFonts w:hint="default"/>
      </w:rPr>
    </w:lvl>
    <w:lvl w:ilvl="8" w:tplc="0FEE5EA0">
      <w:numFmt w:val="bullet"/>
      <w:lvlText w:val="•"/>
      <w:lvlJc w:val="left"/>
      <w:pPr>
        <w:ind w:left="2960" w:hanging="272"/>
      </w:pPr>
      <w:rPr>
        <w:rFonts w:hint="default"/>
      </w:rPr>
    </w:lvl>
  </w:abstractNum>
  <w:abstractNum w:abstractNumId="78" w15:restartNumberingAfterBreak="0">
    <w:nsid w:val="0DF5148F"/>
    <w:multiLevelType w:val="hybridMultilevel"/>
    <w:tmpl w:val="EA904F20"/>
    <w:lvl w:ilvl="0" w:tplc="07DE0E96">
      <w:numFmt w:val="bullet"/>
      <w:lvlText w:val=""/>
      <w:lvlJc w:val="left"/>
      <w:pPr>
        <w:ind w:left="358" w:hanging="252"/>
      </w:pPr>
      <w:rPr>
        <w:rFonts w:ascii="Symbol" w:eastAsia="Symbol" w:hAnsi="Symbol" w:cs="Symbol" w:hint="default"/>
        <w:b w:val="0"/>
        <w:bCs w:val="0"/>
        <w:i w:val="0"/>
        <w:iCs w:val="0"/>
        <w:w w:val="100"/>
        <w:sz w:val="22"/>
        <w:szCs w:val="22"/>
      </w:rPr>
    </w:lvl>
    <w:lvl w:ilvl="1" w:tplc="097C1A4E">
      <w:numFmt w:val="bullet"/>
      <w:lvlText w:val="•"/>
      <w:lvlJc w:val="left"/>
      <w:pPr>
        <w:ind w:left="675" w:hanging="252"/>
      </w:pPr>
      <w:rPr>
        <w:rFonts w:hint="default"/>
      </w:rPr>
    </w:lvl>
    <w:lvl w:ilvl="2" w:tplc="8B42C352">
      <w:numFmt w:val="bullet"/>
      <w:lvlText w:val="•"/>
      <w:lvlJc w:val="left"/>
      <w:pPr>
        <w:ind w:left="991" w:hanging="252"/>
      </w:pPr>
      <w:rPr>
        <w:rFonts w:hint="default"/>
      </w:rPr>
    </w:lvl>
    <w:lvl w:ilvl="3" w:tplc="A8704F6A">
      <w:numFmt w:val="bullet"/>
      <w:lvlText w:val="•"/>
      <w:lvlJc w:val="left"/>
      <w:pPr>
        <w:ind w:left="1306" w:hanging="252"/>
      </w:pPr>
      <w:rPr>
        <w:rFonts w:hint="default"/>
      </w:rPr>
    </w:lvl>
    <w:lvl w:ilvl="4" w:tplc="083670F2">
      <w:numFmt w:val="bullet"/>
      <w:lvlText w:val="•"/>
      <w:lvlJc w:val="left"/>
      <w:pPr>
        <w:ind w:left="1622" w:hanging="252"/>
      </w:pPr>
      <w:rPr>
        <w:rFonts w:hint="default"/>
      </w:rPr>
    </w:lvl>
    <w:lvl w:ilvl="5" w:tplc="88BE574A">
      <w:numFmt w:val="bullet"/>
      <w:lvlText w:val="•"/>
      <w:lvlJc w:val="left"/>
      <w:pPr>
        <w:ind w:left="1938" w:hanging="252"/>
      </w:pPr>
      <w:rPr>
        <w:rFonts w:hint="default"/>
      </w:rPr>
    </w:lvl>
    <w:lvl w:ilvl="6" w:tplc="1FB2567C">
      <w:numFmt w:val="bullet"/>
      <w:lvlText w:val="•"/>
      <w:lvlJc w:val="left"/>
      <w:pPr>
        <w:ind w:left="2253" w:hanging="252"/>
      </w:pPr>
      <w:rPr>
        <w:rFonts w:hint="default"/>
      </w:rPr>
    </w:lvl>
    <w:lvl w:ilvl="7" w:tplc="2B3ADF7E">
      <w:numFmt w:val="bullet"/>
      <w:lvlText w:val="•"/>
      <w:lvlJc w:val="left"/>
      <w:pPr>
        <w:ind w:left="2569" w:hanging="252"/>
      </w:pPr>
      <w:rPr>
        <w:rFonts w:hint="default"/>
      </w:rPr>
    </w:lvl>
    <w:lvl w:ilvl="8" w:tplc="92B2388E">
      <w:numFmt w:val="bullet"/>
      <w:lvlText w:val="•"/>
      <w:lvlJc w:val="left"/>
      <w:pPr>
        <w:ind w:left="2884" w:hanging="252"/>
      </w:pPr>
      <w:rPr>
        <w:rFonts w:hint="default"/>
      </w:rPr>
    </w:lvl>
  </w:abstractNum>
  <w:abstractNum w:abstractNumId="79" w15:restartNumberingAfterBreak="0">
    <w:nsid w:val="0DFA5B9E"/>
    <w:multiLevelType w:val="hybridMultilevel"/>
    <w:tmpl w:val="FD14AF24"/>
    <w:lvl w:ilvl="0" w:tplc="6D2812DE">
      <w:numFmt w:val="bullet"/>
      <w:lvlText w:val=""/>
      <w:lvlJc w:val="left"/>
      <w:pPr>
        <w:ind w:left="827" w:hanging="360"/>
      </w:pPr>
      <w:rPr>
        <w:rFonts w:ascii="Symbol" w:eastAsia="Symbol" w:hAnsi="Symbol" w:cs="Symbol" w:hint="default"/>
        <w:b w:val="0"/>
        <w:bCs w:val="0"/>
        <w:i w:val="0"/>
        <w:iCs w:val="0"/>
        <w:w w:val="100"/>
        <w:sz w:val="22"/>
        <w:szCs w:val="22"/>
      </w:rPr>
    </w:lvl>
    <w:lvl w:ilvl="1" w:tplc="42AAFC4A">
      <w:numFmt w:val="bullet"/>
      <w:lvlText w:val="•"/>
      <w:lvlJc w:val="left"/>
      <w:pPr>
        <w:ind w:left="1207" w:hanging="360"/>
      </w:pPr>
      <w:rPr>
        <w:rFonts w:hint="default"/>
      </w:rPr>
    </w:lvl>
    <w:lvl w:ilvl="2" w:tplc="255ED3B8">
      <w:numFmt w:val="bullet"/>
      <w:lvlText w:val="•"/>
      <w:lvlJc w:val="left"/>
      <w:pPr>
        <w:ind w:left="1594" w:hanging="360"/>
      </w:pPr>
      <w:rPr>
        <w:rFonts w:hint="default"/>
      </w:rPr>
    </w:lvl>
    <w:lvl w:ilvl="3" w:tplc="E6F6EC1A">
      <w:numFmt w:val="bullet"/>
      <w:lvlText w:val="•"/>
      <w:lvlJc w:val="left"/>
      <w:pPr>
        <w:ind w:left="1982" w:hanging="360"/>
      </w:pPr>
      <w:rPr>
        <w:rFonts w:hint="default"/>
      </w:rPr>
    </w:lvl>
    <w:lvl w:ilvl="4" w:tplc="5D82C09E">
      <w:numFmt w:val="bullet"/>
      <w:lvlText w:val="•"/>
      <w:lvlJc w:val="left"/>
      <w:pPr>
        <w:ind w:left="2369" w:hanging="360"/>
      </w:pPr>
      <w:rPr>
        <w:rFonts w:hint="default"/>
      </w:rPr>
    </w:lvl>
    <w:lvl w:ilvl="5" w:tplc="21540356">
      <w:numFmt w:val="bullet"/>
      <w:lvlText w:val="•"/>
      <w:lvlJc w:val="left"/>
      <w:pPr>
        <w:ind w:left="2757" w:hanging="360"/>
      </w:pPr>
      <w:rPr>
        <w:rFonts w:hint="default"/>
      </w:rPr>
    </w:lvl>
    <w:lvl w:ilvl="6" w:tplc="6E647A06">
      <w:numFmt w:val="bullet"/>
      <w:lvlText w:val="•"/>
      <w:lvlJc w:val="left"/>
      <w:pPr>
        <w:ind w:left="3144" w:hanging="360"/>
      </w:pPr>
      <w:rPr>
        <w:rFonts w:hint="default"/>
      </w:rPr>
    </w:lvl>
    <w:lvl w:ilvl="7" w:tplc="BEA410E0">
      <w:numFmt w:val="bullet"/>
      <w:lvlText w:val="•"/>
      <w:lvlJc w:val="left"/>
      <w:pPr>
        <w:ind w:left="3531" w:hanging="360"/>
      </w:pPr>
      <w:rPr>
        <w:rFonts w:hint="default"/>
      </w:rPr>
    </w:lvl>
    <w:lvl w:ilvl="8" w:tplc="E8AA6970">
      <w:numFmt w:val="bullet"/>
      <w:lvlText w:val="•"/>
      <w:lvlJc w:val="left"/>
      <w:pPr>
        <w:ind w:left="3919" w:hanging="360"/>
      </w:pPr>
      <w:rPr>
        <w:rFonts w:hint="default"/>
      </w:rPr>
    </w:lvl>
  </w:abstractNum>
  <w:abstractNum w:abstractNumId="80" w15:restartNumberingAfterBreak="0">
    <w:nsid w:val="0E1602A9"/>
    <w:multiLevelType w:val="hybridMultilevel"/>
    <w:tmpl w:val="7802846E"/>
    <w:lvl w:ilvl="0" w:tplc="ED4E5B36">
      <w:numFmt w:val="bullet"/>
      <w:lvlText w:val=""/>
      <w:lvlJc w:val="left"/>
      <w:pPr>
        <w:ind w:left="443" w:hanging="180"/>
      </w:pPr>
      <w:rPr>
        <w:rFonts w:ascii="Symbol" w:eastAsia="Symbol" w:hAnsi="Symbol" w:cs="Symbol" w:hint="default"/>
        <w:b w:val="0"/>
        <w:bCs w:val="0"/>
        <w:i w:val="0"/>
        <w:iCs w:val="0"/>
        <w:w w:val="100"/>
        <w:sz w:val="22"/>
        <w:szCs w:val="22"/>
      </w:rPr>
    </w:lvl>
    <w:lvl w:ilvl="1" w:tplc="C2222D50">
      <w:numFmt w:val="bullet"/>
      <w:lvlText w:val="•"/>
      <w:lvlJc w:val="left"/>
      <w:pPr>
        <w:ind w:left="865" w:hanging="180"/>
      </w:pPr>
      <w:rPr>
        <w:rFonts w:hint="default"/>
      </w:rPr>
    </w:lvl>
    <w:lvl w:ilvl="2" w:tplc="D4F0B7A0">
      <w:numFmt w:val="bullet"/>
      <w:lvlText w:val="•"/>
      <w:lvlJc w:val="left"/>
      <w:pPr>
        <w:ind w:left="1290" w:hanging="180"/>
      </w:pPr>
      <w:rPr>
        <w:rFonts w:hint="default"/>
      </w:rPr>
    </w:lvl>
    <w:lvl w:ilvl="3" w:tplc="1A0A61B2">
      <w:numFmt w:val="bullet"/>
      <w:lvlText w:val="•"/>
      <w:lvlJc w:val="left"/>
      <w:pPr>
        <w:ind w:left="1715" w:hanging="180"/>
      </w:pPr>
      <w:rPr>
        <w:rFonts w:hint="default"/>
      </w:rPr>
    </w:lvl>
    <w:lvl w:ilvl="4" w:tplc="6FA8DEE4">
      <w:numFmt w:val="bullet"/>
      <w:lvlText w:val="•"/>
      <w:lvlJc w:val="left"/>
      <w:pPr>
        <w:ind w:left="2140" w:hanging="180"/>
      </w:pPr>
      <w:rPr>
        <w:rFonts w:hint="default"/>
      </w:rPr>
    </w:lvl>
    <w:lvl w:ilvl="5" w:tplc="86E0B612">
      <w:numFmt w:val="bullet"/>
      <w:lvlText w:val="•"/>
      <w:lvlJc w:val="left"/>
      <w:pPr>
        <w:ind w:left="2565" w:hanging="180"/>
      </w:pPr>
      <w:rPr>
        <w:rFonts w:hint="default"/>
      </w:rPr>
    </w:lvl>
    <w:lvl w:ilvl="6" w:tplc="69322EEA">
      <w:numFmt w:val="bullet"/>
      <w:lvlText w:val="•"/>
      <w:lvlJc w:val="left"/>
      <w:pPr>
        <w:ind w:left="2990" w:hanging="180"/>
      </w:pPr>
      <w:rPr>
        <w:rFonts w:hint="default"/>
      </w:rPr>
    </w:lvl>
    <w:lvl w:ilvl="7" w:tplc="53D0B4D4">
      <w:numFmt w:val="bullet"/>
      <w:lvlText w:val="•"/>
      <w:lvlJc w:val="left"/>
      <w:pPr>
        <w:ind w:left="3415" w:hanging="180"/>
      </w:pPr>
      <w:rPr>
        <w:rFonts w:hint="default"/>
      </w:rPr>
    </w:lvl>
    <w:lvl w:ilvl="8" w:tplc="B734E200">
      <w:numFmt w:val="bullet"/>
      <w:lvlText w:val="•"/>
      <w:lvlJc w:val="left"/>
      <w:pPr>
        <w:ind w:left="3840" w:hanging="180"/>
      </w:pPr>
      <w:rPr>
        <w:rFonts w:hint="default"/>
      </w:rPr>
    </w:lvl>
  </w:abstractNum>
  <w:abstractNum w:abstractNumId="81" w15:restartNumberingAfterBreak="0">
    <w:nsid w:val="0E1614FC"/>
    <w:multiLevelType w:val="hybridMultilevel"/>
    <w:tmpl w:val="8C8ECD50"/>
    <w:lvl w:ilvl="0" w:tplc="FA74B6A4">
      <w:numFmt w:val="bullet"/>
      <w:lvlText w:val=""/>
      <w:lvlJc w:val="left"/>
      <w:pPr>
        <w:ind w:left="443" w:hanging="180"/>
      </w:pPr>
      <w:rPr>
        <w:rFonts w:ascii="Symbol" w:eastAsia="Symbol" w:hAnsi="Symbol" w:cs="Symbol" w:hint="default"/>
        <w:b w:val="0"/>
        <w:bCs w:val="0"/>
        <w:i w:val="0"/>
        <w:iCs w:val="0"/>
        <w:w w:val="100"/>
        <w:sz w:val="22"/>
        <w:szCs w:val="22"/>
      </w:rPr>
    </w:lvl>
    <w:lvl w:ilvl="1" w:tplc="69B82BB2">
      <w:numFmt w:val="bullet"/>
      <w:lvlText w:val="•"/>
      <w:lvlJc w:val="left"/>
      <w:pPr>
        <w:ind w:left="865" w:hanging="180"/>
      </w:pPr>
      <w:rPr>
        <w:rFonts w:hint="default"/>
      </w:rPr>
    </w:lvl>
    <w:lvl w:ilvl="2" w:tplc="AA8C6A22">
      <w:numFmt w:val="bullet"/>
      <w:lvlText w:val="•"/>
      <w:lvlJc w:val="left"/>
      <w:pPr>
        <w:ind w:left="1290" w:hanging="180"/>
      </w:pPr>
      <w:rPr>
        <w:rFonts w:hint="default"/>
      </w:rPr>
    </w:lvl>
    <w:lvl w:ilvl="3" w:tplc="F5C4FB40">
      <w:numFmt w:val="bullet"/>
      <w:lvlText w:val="•"/>
      <w:lvlJc w:val="left"/>
      <w:pPr>
        <w:ind w:left="1715" w:hanging="180"/>
      </w:pPr>
      <w:rPr>
        <w:rFonts w:hint="default"/>
      </w:rPr>
    </w:lvl>
    <w:lvl w:ilvl="4" w:tplc="482C3EC2">
      <w:numFmt w:val="bullet"/>
      <w:lvlText w:val="•"/>
      <w:lvlJc w:val="left"/>
      <w:pPr>
        <w:ind w:left="2140" w:hanging="180"/>
      </w:pPr>
      <w:rPr>
        <w:rFonts w:hint="default"/>
      </w:rPr>
    </w:lvl>
    <w:lvl w:ilvl="5" w:tplc="03CE3BD2">
      <w:numFmt w:val="bullet"/>
      <w:lvlText w:val="•"/>
      <w:lvlJc w:val="left"/>
      <w:pPr>
        <w:ind w:left="2565" w:hanging="180"/>
      </w:pPr>
      <w:rPr>
        <w:rFonts w:hint="default"/>
      </w:rPr>
    </w:lvl>
    <w:lvl w:ilvl="6" w:tplc="5120CEA8">
      <w:numFmt w:val="bullet"/>
      <w:lvlText w:val="•"/>
      <w:lvlJc w:val="left"/>
      <w:pPr>
        <w:ind w:left="2990" w:hanging="180"/>
      </w:pPr>
      <w:rPr>
        <w:rFonts w:hint="default"/>
      </w:rPr>
    </w:lvl>
    <w:lvl w:ilvl="7" w:tplc="A2E6C9CA">
      <w:numFmt w:val="bullet"/>
      <w:lvlText w:val="•"/>
      <w:lvlJc w:val="left"/>
      <w:pPr>
        <w:ind w:left="3415" w:hanging="180"/>
      </w:pPr>
      <w:rPr>
        <w:rFonts w:hint="default"/>
      </w:rPr>
    </w:lvl>
    <w:lvl w:ilvl="8" w:tplc="C1BAA36C">
      <w:numFmt w:val="bullet"/>
      <w:lvlText w:val="•"/>
      <w:lvlJc w:val="left"/>
      <w:pPr>
        <w:ind w:left="3840" w:hanging="180"/>
      </w:pPr>
      <w:rPr>
        <w:rFonts w:hint="default"/>
      </w:rPr>
    </w:lvl>
  </w:abstractNum>
  <w:abstractNum w:abstractNumId="82" w15:restartNumberingAfterBreak="0">
    <w:nsid w:val="0E3415F7"/>
    <w:multiLevelType w:val="hybridMultilevel"/>
    <w:tmpl w:val="D4149C1A"/>
    <w:lvl w:ilvl="0" w:tplc="FF980A26">
      <w:numFmt w:val="bullet"/>
      <w:lvlText w:val=""/>
      <w:lvlJc w:val="left"/>
      <w:pPr>
        <w:ind w:left="739" w:hanging="360"/>
      </w:pPr>
      <w:rPr>
        <w:rFonts w:ascii="Symbol" w:eastAsia="Symbol" w:hAnsi="Symbol" w:cs="Symbol" w:hint="default"/>
        <w:b w:val="0"/>
        <w:bCs w:val="0"/>
        <w:i w:val="0"/>
        <w:iCs w:val="0"/>
        <w:w w:val="100"/>
        <w:sz w:val="22"/>
        <w:szCs w:val="22"/>
      </w:rPr>
    </w:lvl>
    <w:lvl w:ilvl="1" w:tplc="C890B53C">
      <w:numFmt w:val="bullet"/>
      <w:lvlText w:val="•"/>
      <w:lvlJc w:val="left"/>
      <w:pPr>
        <w:ind w:left="1018" w:hanging="360"/>
      </w:pPr>
      <w:rPr>
        <w:rFonts w:hint="default"/>
      </w:rPr>
    </w:lvl>
    <w:lvl w:ilvl="2" w:tplc="4B60F32C">
      <w:numFmt w:val="bullet"/>
      <w:lvlText w:val="•"/>
      <w:lvlJc w:val="left"/>
      <w:pPr>
        <w:ind w:left="1297" w:hanging="360"/>
      </w:pPr>
      <w:rPr>
        <w:rFonts w:hint="default"/>
      </w:rPr>
    </w:lvl>
    <w:lvl w:ilvl="3" w:tplc="71D2185E">
      <w:numFmt w:val="bullet"/>
      <w:lvlText w:val="•"/>
      <w:lvlJc w:val="left"/>
      <w:pPr>
        <w:ind w:left="1575" w:hanging="360"/>
      </w:pPr>
      <w:rPr>
        <w:rFonts w:hint="default"/>
      </w:rPr>
    </w:lvl>
    <w:lvl w:ilvl="4" w:tplc="4DAE604A">
      <w:numFmt w:val="bullet"/>
      <w:lvlText w:val="•"/>
      <w:lvlJc w:val="left"/>
      <w:pPr>
        <w:ind w:left="1854" w:hanging="360"/>
      </w:pPr>
      <w:rPr>
        <w:rFonts w:hint="default"/>
      </w:rPr>
    </w:lvl>
    <w:lvl w:ilvl="5" w:tplc="4E3EFABA">
      <w:numFmt w:val="bullet"/>
      <w:lvlText w:val="•"/>
      <w:lvlJc w:val="left"/>
      <w:pPr>
        <w:ind w:left="2132" w:hanging="360"/>
      </w:pPr>
      <w:rPr>
        <w:rFonts w:hint="default"/>
      </w:rPr>
    </w:lvl>
    <w:lvl w:ilvl="6" w:tplc="3D1A8708">
      <w:numFmt w:val="bullet"/>
      <w:lvlText w:val="•"/>
      <w:lvlJc w:val="left"/>
      <w:pPr>
        <w:ind w:left="2411" w:hanging="360"/>
      </w:pPr>
      <w:rPr>
        <w:rFonts w:hint="default"/>
      </w:rPr>
    </w:lvl>
    <w:lvl w:ilvl="7" w:tplc="BF7ED684">
      <w:numFmt w:val="bullet"/>
      <w:lvlText w:val="•"/>
      <w:lvlJc w:val="left"/>
      <w:pPr>
        <w:ind w:left="2689" w:hanging="360"/>
      </w:pPr>
      <w:rPr>
        <w:rFonts w:hint="default"/>
      </w:rPr>
    </w:lvl>
    <w:lvl w:ilvl="8" w:tplc="112C4990">
      <w:numFmt w:val="bullet"/>
      <w:lvlText w:val="•"/>
      <w:lvlJc w:val="left"/>
      <w:pPr>
        <w:ind w:left="2968" w:hanging="360"/>
      </w:pPr>
      <w:rPr>
        <w:rFonts w:hint="default"/>
      </w:rPr>
    </w:lvl>
  </w:abstractNum>
  <w:abstractNum w:abstractNumId="83" w15:restartNumberingAfterBreak="0">
    <w:nsid w:val="0E4E7A8C"/>
    <w:multiLevelType w:val="hybridMultilevel"/>
    <w:tmpl w:val="34B68CE6"/>
    <w:lvl w:ilvl="0" w:tplc="B8066F38">
      <w:numFmt w:val="bullet"/>
      <w:lvlText w:val=""/>
      <w:lvlJc w:val="left"/>
      <w:pPr>
        <w:ind w:left="450" w:hanging="312"/>
      </w:pPr>
      <w:rPr>
        <w:rFonts w:ascii="Symbol" w:eastAsia="Symbol" w:hAnsi="Symbol" w:cs="Symbol" w:hint="default"/>
        <w:b w:val="0"/>
        <w:bCs w:val="0"/>
        <w:i w:val="0"/>
        <w:iCs w:val="0"/>
        <w:w w:val="100"/>
        <w:sz w:val="22"/>
        <w:szCs w:val="22"/>
      </w:rPr>
    </w:lvl>
    <w:lvl w:ilvl="1" w:tplc="2262857C">
      <w:numFmt w:val="bullet"/>
      <w:lvlText w:val="•"/>
      <w:lvlJc w:val="left"/>
      <w:pPr>
        <w:ind w:left="765" w:hanging="312"/>
      </w:pPr>
      <w:rPr>
        <w:rFonts w:hint="default"/>
      </w:rPr>
    </w:lvl>
    <w:lvl w:ilvl="2" w:tplc="6E867426">
      <w:numFmt w:val="bullet"/>
      <w:lvlText w:val="•"/>
      <w:lvlJc w:val="left"/>
      <w:pPr>
        <w:ind w:left="1071" w:hanging="312"/>
      </w:pPr>
      <w:rPr>
        <w:rFonts w:hint="default"/>
      </w:rPr>
    </w:lvl>
    <w:lvl w:ilvl="3" w:tplc="40AA0390">
      <w:numFmt w:val="bullet"/>
      <w:lvlText w:val="•"/>
      <w:lvlJc w:val="left"/>
      <w:pPr>
        <w:ind w:left="1376" w:hanging="312"/>
      </w:pPr>
      <w:rPr>
        <w:rFonts w:hint="default"/>
      </w:rPr>
    </w:lvl>
    <w:lvl w:ilvl="4" w:tplc="FFF40088">
      <w:numFmt w:val="bullet"/>
      <w:lvlText w:val="•"/>
      <w:lvlJc w:val="left"/>
      <w:pPr>
        <w:ind w:left="1682" w:hanging="312"/>
      </w:pPr>
      <w:rPr>
        <w:rFonts w:hint="default"/>
      </w:rPr>
    </w:lvl>
    <w:lvl w:ilvl="5" w:tplc="DEDAF3A0">
      <w:numFmt w:val="bullet"/>
      <w:lvlText w:val="•"/>
      <w:lvlJc w:val="left"/>
      <w:pPr>
        <w:ind w:left="1988" w:hanging="312"/>
      </w:pPr>
      <w:rPr>
        <w:rFonts w:hint="default"/>
      </w:rPr>
    </w:lvl>
    <w:lvl w:ilvl="6" w:tplc="E19A66F0">
      <w:numFmt w:val="bullet"/>
      <w:lvlText w:val="•"/>
      <w:lvlJc w:val="left"/>
      <w:pPr>
        <w:ind w:left="2293" w:hanging="312"/>
      </w:pPr>
      <w:rPr>
        <w:rFonts w:hint="default"/>
      </w:rPr>
    </w:lvl>
    <w:lvl w:ilvl="7" w:tplc="8C20381C">
      <w:numFmt w:val="bullet"/>
      <w:lvlText w:val="•"/>
      <w:lvlJc w:val="left"/>
      <w:pPr>
        <w:ind w:left="2599" w:hanging="312"/>
      </w:pPr>
      <w:rPr>
        <w:rFonts w:hint="default"/>
      </w:rPr>
    </w:lvl>
    <w:lvl w:ilvl="8" w:tplc="E342EA24">
      <w:numFmt w:val="bullet"/>
      <w:lvlText w:val="•"/>
      <w:lvlJc w:val="left"/>
      <w:pPr>
        <w:ind w:left="2904" w:hanging="312"/>
      </w:pPr>
      <w:rPr>
        <w:rFonts w:hint="default"/>
      </w:rPr>
    </w:lvl>
  </w:abstractNum>
  <w:abstractNum w:abstractNumId="84" w15:restartNumberingAfterBreak="0">
    <w:nsid w:val="0E521113"/>
    <w:multiLevelType w:val="hybridMultilevel"/>
    <w:tmpl w:val="94646136"/>
    <w:lvl w:ilvl="0" w:tplc="C6565D16">
      <w:numFmt w:val="bullet"/>
      <w:lvlText w:val=""/>
      <w:lvlJc w:val="left"/>
      <w:pPr>
        <w:ind w:left="473" w:hanging="272"/>
      </w:pPr>
      <w:rPr>
        <w:rFonts w:ascii="Symbol" w:eastAsia="Symbol" w:hAnsi="Symbol" w:cs="Symbol" w:hint="default"/>
        <w:b w:val="0"/>
        <w:bCs w:val="0"/>
        <w:i w:val="0"/>
        <w:iCs w:val="0"/>
        <w:w w:val="100"/>
        <w:sz w:val="22"/>
        <w:szCs w:val="22"/>
      </w:rPr>
    </w:lvl>
    <w:lvl w:ilvl="1" w:tplc="96F226A6">
      <w:numFmt w:val="bullet"/>
      <w:lvlText w:val="•"/>
      <w:lvlJc w:val="left"/>
      <w:pPr>
        <w:ind w:left="844" w:hanging="272"/>
      </w:pPr>
      <w:rPr>
        <w:rFonts w:hint="default"/>
      </w:rPr>
    </w:lvl>
    <w:lvl w:ilvl="2" w:tplc="31249B9E">
      <w:numFmt w:val="bullet"/>
      <w:lvlText w:val="•"/>
      <w:lvlJc w:val="left"/>
      <w:pPr>
        <w:ind w:left="1208" w:hanging="272"/>
      </w:pPr>
      <w:rPr>
        <w:rFonts w:hint="default"/>
      </w:rPr>
    </w:lvl>
    <w:lvl w:ilvl="3" w:tplc="AD9A675A">
      <w:numFmt w:val="bullet"/>
      <w:lvlText w:val="•"/>
      <w:lvlJc w:val="left"/>
      <w:pPr>
        <w:ind w:left="1572" w:hanging="272"/>
      </w:pPr>
      <w:rPr>
        <w:rFonts w:hint="default"/>
      </w:rPr>
    </w:lvl>
    <w:lvl w:ilvl="4" w:tplc="7952BBFE">
      <w:numFmt w:val="bullet"/>
      <w:lvlText w:val="•"/>
      <w:lvlJc w:val="left"/>
      <w:pPr>
        <w:ind w:left="1936" w:hanging="272"/>
      </w:pPr>
      <w:rPr>
        <w:rFonts w:hint="default"/>
      </w:rPr>
    </w:lvl>
    <w:lvl w:ilvl="5" w:tplc="9D2E9672">
      <w:numFmt w:val="bullet"/>
      <w:lvlText w:val="•"/>
      <w:lvlJc w:val="left"/>
      <w:pPr>
        <w:ind w:left="2301" w:hanging="272"/>
      </w:pPr>
      <w:rPr>
        <w:rFonts w:hint="default"/>
      </w:rPr>
    </w:lvl>
    <w:lvl w:ilvl="6" w:tplc="0B703F0A">
      <w:numFmt w:val="bullet"/>
      <w:lvlText w:val="•"/>
      <w:lvlJc w:val="left"/>
      <w:pPr>
        <w:ind w:left="2665" w:hanging="272"/>
      </w:pPr>
      <w:rPr>
        <w:rFonts w:hint="default"/>
      </w:rPr>
    </w:lvl>
    <w:lvl w:ilvl="7" w:tplc="EAEE4286">
      <w:numFmt w:val="bullet"/>
      <w:lvlText w:val="•"/>
      <w:lvlJc w:val="left"/>
      <w:pPr>
        <w:ind w:left="3029" w:hanging="272"/>
      </w:pPr>
      <w:rPr>
        <w:rFonts w:hint="default"/>
      </w:rPr>
    </w:lvl>
    <w:lvl w:ilvl="8" w:tplc="8878082A">
      <w:numFmt w:val="bullet"/>
      <w:lvlText w:val="•"/>
      <w:lvlJc w:val="left"/>
      <w:pPr>
        <w:ind w:left="3393" w:hanging="272"/>
      </w:pPr>
      <w:rPr>
        <w:rFonts w:hint="default"/>
      </w:rPr>
    </w:lvl>
  </w:abstractNum>
  <w:abstractNum w:abstractNumId="85" w15:restartNumberingAfterBreak="0">
    <w:nsid w:val="0EAB665B"/>
    <w:multiLevelType w:val="hybridMultilevel"/>
    <w:tmpl w:val="F300F004"/>
    <w:lvl w:ilvl="0" w:tplc="795071BC">
      <w:numFmt w:val="bullet"/>
      <w:lvlText w:val=""/>
      <w:lvlJc w:val="left"/>
      <w:pPr>
        <w:ind w:left="465" w:hanging="360"/>
      </w:pPr>
      <w:rPr>
        <w:rFonts w:ascii="Symbol" w:eastAsia="Symbol" w:hAnsi="Symbol" w:cs="Symbol" w:hint="default"/>
        <w:b w:val="0"/>
        <w:bCs w:val="0"/>
        <w:i w:val="0"/>
        <w:iCs w:val="0"/>
        <w:w w:val="100"/>
        <w:sz w:val="22"/>
        <w:szCs w:val="22"/>
      </w:rPr>
    </w:lvl>
    <w:lvl w:ilvl="1" w:tplc="9B36D0D4">
      <w:numFmt w:val="bullet"/>
      <w:lvlText w:val="•"/>
      <w:lvlJc w:val="left"/>
      <w:pPr>
        <w:ind w:left="826" w:hanging="360"/>
      </w:pPr>
      <w:rPr>
        <w:rFonts w:hint="default"/>
      </w:rPr>
    </w:lvl>
    <w:lvl w:ilvl="2" w:tplc="F91C3D26">
      <w:numFmt w:val="bullet"/>
      <w:lvlText w:val="•"/>
      <w:lvlJc w:val="left"/>
      <w:pPr>
        <w:ind w:left="1192" w:hanging="360"/>
      </w:pPr>
      <w:rPr>
        <w:rFonts w:hint="default"/>
      </w:rPr>
    </w:lvl>
    <w:lvl w:ilvl="3" w:tplc="2762590A">
      <w:numFmt w:val="bullet"/>
      <w:lvlText w:val="•"/>
      <w:lvlJc w:val="left"/>
      <w:pPr>
        <w:ind w:left="1558" w:hanging="360"/>
      </w:pPr>
      <w:rPr>
        <w:rFonts w:hint="default"/>
      </w:rPr>
    </w:lvl>
    <w:lvl w:ilvl="4" w:tplc="5B0EB980">
      <w:numFmt w:val="bullet"/>
      <w:lvlText w:val="•"/>
      <w:lvlJc w:val="left"/>
      <w:pPr>
        <w:ind w:left="1924" w:hanging="360"/>
      </w:pPr>
      <w:rPr>
        <w:rFonts w:hint="default"/>
      </w:rPr>
    </w:lvl>
    <w:lvl w:ilvl="5" w:tplc="EE0CE43C">
      <w:numFmt w:val="bullet"/>
      <w:lvlText w:val="•"/>
      <w:lvlJc w:val="left"/>
      <w:pPr>
        <w:ind w:left="2291" w:hanging="360"/>
      </w:pPr>
      <w:rPr>
        <w:rFonts w:hint="default"/>
      </w:rPr>
    </w:lvl>
    <w:lvl w:ilvl="6" w:tplc="6082AF2E">
      <w:numFmt w:val="bullet"/>
      <w:lvlText w:val="•"/>
      <w:lvlJc w:val="left"/>
      <w:pPr>
        <w:ind w:left="2657" w:hanging="360"/>
      </w:pPr>
      <w:rPr>
        <w:rFonts w:hint="default"/>
      </w:rPr>
    </w:lvl>
    <w:lvl w:ilvl="7" w:tplc="E3B682D8">
      <w:numFmt w:val="bullet"/>
      <w:lvlText w:val="•"/>
      <w:lvlJc w:val="left"/>
      <w:pPr>
        <w:ind w:left="3023" w:hanging="360"/>
      </w:pPr>
      <w:rPr>
        <w:rFonts w:hint="default"/>
      </w:rPr>
    </w:lvl>
    <w:lvl w:ilvl="8" w:tplc="10F27D92">
      <w:numFmt w:val="bullet"/>
      <w:lvlText w:val="•"/>
      <w:lvlJc w:val="left"/>
      <w:pPr>
        <w:ind w:left="3389" w:hanging="360"/>
      </w:pPr>
      <w:rPr>
        <w:rFonts w:hint="default"/>
      </w:rPr>
    </w:lvl>
  </w:abstractNum>
  <w:abstractNum w:abstractNumId="86" w15:restartNumberingAfterBreak="0">
    <w:nsid w:val="0EED51BC"/>
    <w:multiLevelType w:val="hybridMultilevel"/>
    <w:tmpl w:val="C7C6A146"/>
    <w:lvl w:ilvl="0" w:tplc="613CC20C">
      <w:numFmt w:val="bullet"/>
      <w:lvlText w:val=""/>
      <w:lvlJc w:val="left"/>
      <w:pPr>
        <w:ind w:left="433" w:hanging="272"/>
      </w:pPr>
      <w:rPr>
        <w:rFonts w:ascii="Symbol" w:eastAsia="Symbol" w:hAnsi="Symbol" w:cs="Symbol" w:hint="default"/>
        <w:b w:val="0"/>
        <w:bCs w:val="0"/>
        <w:i w:val="0"/>
        <w:iCs w:val="0"/>
        <w:w w:val="100"/>
        <w:sz w:val="22"/>
        <w:szCs w:val="22"/>
      </w:rPr>
    </w:lvl>
    <w:lvl w:ilvl="1" w:tplc="FD88DA56">
      <w:numFmt w:val="bullet"/>
      <w:lvlText w:val="•"/>
      <w:lvlJc w:val="left"/>
      <w:pPr>
        <w:ind w:left="770" w:hanging="272"/>
      </w:pPr>
      <w:rPr>
        <w:rFonts w:hint="default"/>
      </w:rPr>
    </w:lvl>
    <w:lvl w:ilvl="2" w:tplc="9230A372">
      <w:numFmt w:val="bullet"/>
      <w:lvlText w:val="•"/>
      <w:lvlJc w:val="left"/>
      <w:pPr>
        <w:ind w:left="1101" w:hanging="272"/>
      </w:pPr>
      <w:rPr>
        <w:rFonts w:hint="default"/>
      </w:rPr>
    </w:lvl>
    <w:lvl w:ilvl="3" w:tplc="DBE0C54A">
      <w:numFmt w:val="bullet"/>
      <w:lvlText w:val="•"/>
      <w:lvlJc w:val="left"/>
      <w:pPr>
        <w:ind w:left="1432" w:hanging="272"/>
      </w:pPr>
      <w:rPr>
        <w:rFonts w:hint="default"/>
      </w:rPr>
    </w:lvl>
    <w:lvl w:ilvl="4" w:tplc="428697EE">
      <w:numFmt w:val="bullet"/>
      <w:lvlText w:val="•"/>
      <w:lvlJc w:val="left"/>
      <w:pPr>
        <w:ind w:left="1763" w:hanging="272"/>
      </w:pPr>
      <w:rPr>
        <w:rFonts w:hint="default"/>
      </w:rPr>
    </w:lvl>
    <w:lvl w:ilvl="5" w:tplc="EE164B2E">
      <w:numFmt w:val="bullet"/>
      <w:lvlText w:val="•"/>
      <w:lvlJc w:val="left"/>
      <w:pPr>
        <w:ind w:left="2094" w:hanging="272"/>
      </w:pPr>
      <w:rPr>
        <w:rFonts w:hint="default"/>
      </w:rPr>
    </w:lvl>
    <w:lvl w:ilvl="6" w:tplc="B852D6A2">
      <w:numFmt w:val="bullet"/>
      <w:lvlText w:val="•"/>
      <w:lvlJc w:val="left"/>
      <w:pPr>
        <w:ind w:left="2424" w:hanging="272"/>
      </w:pPr>
      <w:rPr>
        <w:rFonts w:hint="default"/>
      </w:rPr>
    </w:lvl>
    <w:lvl w:ilvl="7" w:tplc="A61283D2">
      <w:numFmt w:val="bullet"/>
      <w:lvlText w:val="•"/>
      <w:lvlJc w:val="left"/>
      <w:pPr>
        <w:ind w:left="2755" w:hanging="272"/>
      </w:pPr>
      <w:rPr>
        <w:rFonts w:hint="default"/>
      </w:rPr>
    </w:lvl>
    <w:lvl w:ilvl="8" w:tplc="B8DA121C">
      <w:numFmt w:val="bullet"/>
      <w:lvlText w:val="•"/>
      <w:lvlJc w:val="left"/>
      <w:pPr>
        <w:ind w:left="3086" w:hanging="272"/>
      </w:pPr>
      <w:rPr>
        <w:rFonts w:hint="default"/>
      </w:rPr>
    </w:lvl>
  </w:abstractNum>
  <w:abstractNum w:abstractNumId="87" w15:restartNumberingAfterBreak="0">
    <w:nsid w:val="0EF62417"/>
    <w:multiLevelType w:val="hybridMultilevel"/>
    <w:tmpl w:val="63DC7560"/>
    <w:lvl w:ilvl="0" w:tplc="3E0A70A6">
      <w:numFmt w:val="bullet"/>
      <w:lvlText w:val=""/>
      <w:lvlJc w:val="left"/>
      <w:pPr>
        <w:ind w:left="469" w:hanging="360"/>
      </w:pPr>
      <w:rPr>
        <w:rFonts w:ascii="Symbol" w:eastAsia="Symbol" w:hAnsi="Symbol" w:cs="Symbol" w:hint="default"/>
        <w:b w:val="0"/>
        <w:bCs w:val="0"/>
        <w:i w:val="0"/>
        <w:iCs w:val="0"/>
        <w:w w:val="100"/>
        <w:sz w:val="22"/>
        <w:szCs w:val="22"/>
      </w:rPr>
    </w:lvl>
    <w:lvl w:ilvl="1" w:tplc="F4AAE610">
      <w:numFmt w:val="bullet"/>
      <w:lvlText w:val="•"/>
      <w:lvlJc w:val="left"/>
      <w:pPr>
        <w:ind w:left="781" w:hanging="360"/>
      </w:pPr>
      <w:rPr>
        <w:rFonts w:hint="default"/>
      </w:rPr>
    </w:lvl>
    <w:lvl w:ilvl="2" w:tplc="B658F198">
      <w:numFmt w:val="bullet"/>
      <w:lvlText w:val="•"/>
      <w:lvlJc w:val="left"/>
      <w:pPr>
        <w:ind w:left="1103" w:hanging="360"/>
      </w:pPr>
      <w:rPr>
        <w:rFonts w:hint="default"/>
      </w:rPr>
    </w:lvl>
    <w:lvl w:ilvl="3" w:tplc="E146CAEE">
      <w:numFmt w:val="bullet"/>
      <w:lvlText w:val="•"/>
      <w:lvlJc w:val="left"/>
      <w:pPr>
        <w:ind w:left="1425" w:hanging="360"/>
      </w:pPr>
      <w:rPr>
        <w:rFonts w:hint="default"/>
      </w:rPr>
    </w:lvl>
    <w:lvl w:ilvl="4" w:tplc="98F8F286">
      <w:numFmt w:val="bullet"/>
      <w:lvlText w:val="•"/>
      <w:lvlJc w:val="left"/>
      <w:pPr>
        <w:ind w:left="1747" w:hanging="360"/>
      </w:pPr>
      <w:rPr>
        <w:rFonts w:hint="default"/>
      </w:rPr>
    </w:lvl>
    <w:lvl w:ilvl="5" w:tplc="AD6C901E">
      <w:numFmt w:val="bullet"/>
      <w:lvlText w:val="•"/>
      <w:lvlJc w:val="left"/>
      <w:pPr>
        <w:ind w:left="2069" w:hanging="360"/>
      </w:pPr>
      <w:rPr>
        <w:rFonts w:hint="default"/>
      </w:rPr>
    </w:lvl>
    <w:lvl w:ilvl="6" w:tplc="6158CE86">
      <w:numFmt w:val="bullet"/>
      <w:lvlText w:val="•"/>
      <w:lvlJc w:val="left"/>
      <w:pPr>
        <w:ind w:left="2390" w:hanging="360"/>
      </w:pPr>
      <w:rPr>
        <w:rFonts w:hint="default"/>
      </w:rPr>
    </w:lvl>
    <w:lvl w:ilvl="7" w:tplc="A6B28642">
      <w:numFmt w:val="bullet"/>
      <w:lvlText w:val="•"/>
      <w:lvlJc w:val="left"/>
      <w:pPr>
        <w:ind w:left="2712" w:hanging="360"/>
      </w:pPr>
      <w:rPr>
        <w:rFonts w:hint="default"/>
      </w:rPr>
    </w:lvl>
    <w:lvl w:ilvl="8" w:tplc="F0A6B088">
      <w:numFmt w:val="bullet"/>
      <w:lvlText w:val="•"/>
      <w:lvlJc w:val="left"/>
      <w:pPr>
        <w:ind w:left="3034" w:hanging="360"/>
      </w:pPr>
      <w:rPr>
        <w:rFonts w:hint="default"/>
      </w:rPr>
    </w:lvl>
  </w:abstractNum>
  <w:abstractNum w:abstractNumId="88" w15:restartNumberingAfterBreak="0">
    <w:nsid w:val="0F266715"/>
    <w:multiLevelType w:val="hybridMultilevel"/>
    <w:tmpl w:val="97EA75C6"/>
    <w:lvl w:ilvl="0" w:tplc="C92A0D1A">
      <w:numFmt w:val="bullet"/>
      <w:lvlText w:val=""/>
      <w:lvlJc w:val="left"/>
      <w:pPr>
        <w:ind w:left="450" w:hanging="272"/>
      </w:pPr>
      <w:rPr>
        <w:rFonts w:ascii="Symbol" w:eastAsia="Symbol" w:hAnsi="Symbol" w:cs="Symbol" w:hint="default"/>
        <w:b w:val="0"/>
        <w:bCs w:val="0"/>
        <w:i w:val="0"/>
        <w:iCs w:val="0"/>
        <w:w w:val="100"/>
        <w:sz w:val="22"/>
        <w:szCs w:val="22"/>
      </w:rPr>
    </w:lvl>
    <w:lvl w:ilvl="1" w:tplc="19344BDC">
      <w:numFmt w:val="bullet"/>
      <w:lvlText w:val="•"/>
      <w:lvlJc w:val="left"/>
      <w:pPr>
        <w:ind w:left="765" w:hanging="272"/>
      </w:pPr>
      <w:rPr>
        <w:rFonts w:hint="default"/>
      </w:rPr>
    </w:lvl>
    <w:lvl w:ilvl="2" w:tplc="88326074">
      <w:numFmt w:val="bullet"/>
      <w:lvlText w:val="•"/>
      <w:lvlJc w:val="left"/>
      <w:pPr>
        <w:ind w:left="1071" w:hanging="272"/>
      </w:pPr>
      <w:rPr>
        <w:rFonts w:hint="default"/>
      </w:rPr>
    </w:lvl>
    <w:lvl w:ilvl="3" w:tplc="B6EE5238">
      <w:numFmt w:val="bullet"/>
      <w:lvlText w:val="•"/>
      <w:lvlJc w:val="left"/>
      <w:pPr>
        <w:ind w:left="1376" w:hanging="272"/>
      </w:pPr>
      <w:rPr>
        <w:rFonts w:hint="default"/>
      </w:rPr>
    </w:lvl>
    <w:lvl w:ilvl="4" w:tplc="A53A3DA4">
      <w:numFmt w:val="bullet"/>
      <w:lvlText w:val="•"/>
      <w:lvlJc w:val="left"/>
      <w:pPr>
        <w:ind w:left="1682" w:hanging="272"/>
      </w:pPr>
      <w:rPr>
        <w:rFonts w:hint="default"/>
      </w:rPr>
    </w:lvl>
    <w:lvl w:ilvl="5" w:tplc="22CAE32A">
      <w:numFmt w:val="bullet"/>
      <w:lvlText w:val="•"/>
      <w:lvlJc w:val="left"/>
      <w:pPr>
        <w:ind w:left="1988" w:hanging="272"/>
      </w:pPr>
      <w:rPr>
        <w:rFonts w:hint="default"/>
      </w:rPr>
    </w:lvl>
    <w:lvl w:ilvl="6" w:tplc="7516603E">
      <w:numFmt w:val="bullet"/>
      <w:lvlText w:val="•"/>
      <w:lvlJc w:val="left"/>
      <w:pPr>
        <w:ind w:left="2293" w:hanging="272"/>
      </w:pPr>
      <w:rPr>
        <w:rFonts w:hint="default"/>
      </w:rPr>
    </w:lvl>
    <w:lvl w:ilvl="7" w:tplc="9A58CCD8">
      <w:numFmt w:val="bullet"/>
      <w:lvlText w:val="•"/>
      <w:lvlJc w:val="left"/>
      <w:pPr>
        <w:ind w:left="2599" w:hanging="272"/>
      </w:pPr>
      <w:rPr>
        <w:rFonts w:hint="default"/>
      </w:rPr>
    </w:lvl>
    <w:lvl w:ilvl="8" w:tplc="0D360C9E">
      <w:numFmt w:val="bullet"/>
      <w:lvlText w:val="•"/>
      <w:lvlJc w:val="left"/>
      <w:pPr>
        <w:ind w:left="2904" w:hanging="272"/>
      </w:pPr>
      <w:rPr>
        <w:rFonts w:hint="default"/>
      </w:rPr>
    </w:lvl>
  </w:abstractNum>
  <w:abstractNum w:abstractNumId="89" w15:restartNumberingAfterBreak="0">
    <w:nsid w:val="0F4924FC"/>
    <w:multiLevelType w:val="hybridMultilevel"/>
    <w:tmpl w:val="33C43B8E"/>
    <w:lvl w:ilvl="0" w:tplc="48BEEEF6">
      <w:numFmt w:val="bullet"/>
      <w:lvlText w:val=""/>
      <w:lvlJc w:val="left"/>
      <w:pPr>
        <w:ind w:left="359" w:hanging="252"/>
      </w:pPr>
      <w:rPr>
        <w:rFonts w:ascii="Symbol" w:eastAsia="Symbol" w:hAnsi="Symbol" w:cs="Symbol" w:hint="default"/>
        <w:b w:val="0"/>
        <w:bCs w:val="0"/>
        <w:i w:val="0"/>
        <w:iCs w:val="0"/>
        <w:w w:val="100"/>
        <w:sz w:val="22"/>
        <w:szCs w:val="22"/>
      </w:rPr>
    </w:lvl>
    <w:lvl w:ilvl="1" w:tplc="D9ECCBE4">
      <w:numFmt w:val="bullet"/>
      <w:lvlText w:val="•"/>
      <w:lvlJc w:val="left"/>
      <w:pPr>
        <w:ind w:left="675" w:hanging="252"/>
      </w:pPr>
      <w:rPr>
        <w:rFonts w:hint="default"/>
      </w:rPr>
    </w:lvl>
    <w:lvl w:ilvl="2" w:tplc="7CC86B12">
      <w:numFmt w:val="bullet"/>
      <w:lvlText w:val="•"/>
      <w:lvlJc w:val="left"/>
      <w:pPr>
        <w:ind w:left="991" w:hanging="252"/>
      </w:pPr>
      <w:rPr>
        <w:rFonts w:hint="default"/>
      </w:rPr>
    </w:lvl>
    <w:lvl w:ilvl="3" w:tplc="F37EBAA6">
      <w:numFmt w:val="bullet"/>
      <w:lvlText w:val="•"/>
      <w:lvlJc w:val="left"/>
      <w:pPr>
        <w:ind w:left="1306" w:hanging="252"/>
      </w:pPr>
      <w:rPr>
        <w:rFonts w:hint="default"/>
      </w:rPr>
    </w:lvl>
    <w:lvl w:ilvl="4" w:tplc="E4BE1216">
      <w:numFmt w:val="bullet"/>
      <w:lvlText w:val="•"/>
      <w:lvlJc w:val="left"/>
      <w:pPr>
        <w:ind w:left="1622" w:hanging="252"/>
      </w:pPr>
      <w:rPr>
        <w:rFonts w:hint="default"/>
      </w:rPr>
    </w:lvl>
    <w:lvl w:ilvl="5" w:tplc="3524F53E">
      <w:numFmt w:val="bullet"/>
      <w:lvlText w:val="•"/>
      <w:lvlJc w:val="left"/>
      <w:pPr>
        <w:ind w:left="1938" w:hanging="252"/>
      </w:pPr>
      <w:rPr>
        <w:rFonts w:hint="default"/>
      </w:rPr>
    </w:lvl>
    <w:lvl w:ilvl="6" w:tplc="DB587986">
      <w:numFmt w:val="bullet"/>
      <w:lvlText w:val="•"/>
      <w:lvlJc w:val="left"/>
      <w:pPr>
        <w:ind w:left="2253" w:hanging="252"/>
      </w:pPr>
      <w:rPr>
        <w:rFonts w:hint="default"/>
      </w:rPr>
    </w:lvl>
    <w:lvl w:ilvl="7" w:tplc="6A3AACF6">
      <w:numFmt w:val="bullet"/>
      <w:lvlText w:val="•"/>
      <w:lvlJc w:val="left"/>
      <w:pPr>
        <w:ind w:left="2569" w:hanging="252"/>
      </w:pPr>
      <w:rPr>
        <w:rFonts w:hint="default"/>
      </w:rPr>
    </w:lvl>
    <w:lvl w:ilvl="8" w:tplc="DC96FFAE">
      <w:numFmt w:val="bullet"/>
      <w:lvlText w:val="•"/>
      <w:lvlJc w:val="left"/>
      <w:pPr>
        <w:ind w:left="2884" w:hanging="252"/>
      </w:pPr>
      <w:rPr>
        <w:rFonts w:hint="default"/>
      </w:rPr>
    </w:lvl>
  </w:abstractNum>
  <w:abstractNum w:abstractNumId="90" w15:restartNumberingAfterBreak="0">
    <w:nsid w:val="0F555C07"/>
    <w:multiLevelType w:val="hybridMultilevel"/>
    <w:tmpl w:val="72DCD98A"/>
    <w:lvl w:ilvl="0" w:tplc="FE268D18">
      <w:numFmt w:val="bullet"/>
      <w:lvlText w:val=""/>
      <w:lvlJc w:val="left"/>
      <w:pPr>
        <w:ind w:left="467" w:hanging="360"/>
      </w:pPr>
      <w:rPr>
        <w:rFonts w:ascii="Symbol" w:eastAsia="Symbol" w:hAnsi="Symbol" w:cs="Symbol" w:hint="default"/>
        <w:b w:val="0"/>
        <w:bCs w:val="0"/>
        <w:i w:val="0"/>
        <w:iCs w:val="0"/>
        <w:w w:val="100"/>
        <w:sz w:val="22"/>
        <w:szCs w:val="22"/>
      </w:rPr>
    </w:lvl>
    <w:lvl w:ilvl="1" w:tplc="5204B98C">
      <w:numFmt w:val="bullet"/>
      <w:lvlText w:val="•"/>
      <w:lvlJc w:val="left"/>
      <w:pPr>
        <w:ind w:left="1823" w:hanging="360"/>
      </w:pPr>
      <w:rPr>
        <w:rFonts w:hint="default"/>
      </w:rPr>
    </w:lvl>
    <w:lvl w:ilvl="2" w:tplc="E1E6B74A">
      <w:numFmt w:val="bullet"/>
      <w:lvlText w:val="•"/>
      <w:lvlJc w:val="left"/>
      <w:pPr>
        <w:ind w:left="3186" w:hanging="360"/>
      </w:pPr>
      <w:rPr>
        <w:rFonts w:hint="default"/>
      </w:rPr>
    </w:lvl>
    <w:lvl w:ilvl="3" w:tplc="10CE1006">
      <w:numFmt w:val="bullet"/>
      <w:lvlText w:val="•"/>
      <w:lvlJc w:val="left"/>
      <w:pPr>
        <w:ind w:left="4549" w:hanging="360"/>
      </w:pPr>
      <w:rPr>
        <w:rFonts w:hint="default"/>
      </w:rPr>
    </w:lvl>
    <w:lvl w:ilvl="4" w:tplc="1D7A1BE8">
      <w:numFmt w:val="bullet"/>
      <w:lvlText w:val="•"/>
      <w:lvlJc w:val="left"/>
      <w:pPr>
        <w:ind w:left="5912" w:hanging="360"/>
      </w:pPr>
      <w:rPr>
        <w:rFonts w:hint="default"/>
      </w:rPr>
    </w:lvl>
    <w:lvl w:ilvl="5" w:tplc="E1200350">
      <w:numFmt w:val="bullet"/>
      <w:lvlText w:val="•"/>
      <w:lvlJc w:val="left"/>
      <w:pPr>
        <w:ind w:left="7276" w:hanging="360"/>
      </w:pPr>
      <w:rPr>
        <w:rFonts w:hint="default"/>
      </w:rPr>
    </w:lvl>
    <w:lvl w:ilvl="6" w:tplc="5EE4C12C">
      <w:numFmt w:val="bullet"/>
      <w:lvlText w:val="•"/>
      <w:lvlJc w:val="left"/>
      <w:pPr>
        <w:ind w:left="8639" w:hanging="360"/>
      </w:pPr>
      <w:rPr>
        <w:rFonts w:hint="default"/>
      </w:rPr>
    </w:lvl>
    <w:lvl w:ilvl="7" w:tplc="49FCC012">
      <w:numFmt w:val="bullet"/>
      <w:lvlText w:val="•"/>
      <w:lvlJc w:val="left"/>
      <w:pPr>
        <w:ind w:left="10002" w:hanging="360"/>
      </w:pPr>
      <w:rPr>
        <w:rFonts w:hint="default"/>
      </w:rPr>
    </w:lvl>
    <w:lvl w:ilvl="8" w:tplc="1EAE49FC">
      <w:numFmt w:val="bullet"/>
      <w:lvlText w:val="•"/>
      <w:lvlJc w:val="left"/>
      <w:pPr>
        <w:ind w:left="11365" w:hanging="360"/>
      </w:pPr>
      <w:rPr>
        <w:rFonts w:hint="default"/>
      </w:rPr>
    </w:lvl>
  </w:abstractNum>
  <w:abstractNum w:abstractNumId="91" w15:restartNumberingAfterBreak="0">
    <w:nsid w:val="0F653FA8"/>
    <w:multiLevelType w:val="hybridMultilevel"/>
    <w:tmpl w:val="83CCD138"/>
    <w:lvl w:ilvl="0" w:tplc="CB4CAFEA">
      <w:numFmt w:val="bullet"/>
      <w:lvlText w:val=""/>
      <w:lvlJc w:val="left"/>
      <w:pPr>
        <w:ind w:left="827" w:hanging="360"/>
      </w:pPr>
      <w:rPr>
        <w:rFonts w:ascii="Symbol" w:eastAsia="Symbol" w:hAnsi="Symbol" w:cs="Symbol" w:hint="default"/>
        <w:b w:val="0"/>
        <w:bCs w:val="0"/>
        <w:i w:val="0"/>
        <w:iCs w:val="0"/>
        <w:w w:val="100"/>
        <w:sz w:val="22"/>
        <w:szCs w:val="22"/>
      </w:rPr>
    </w:lvl>
    <w:lvl w:ilvl="1" w:tplc="4DB45E68">
      <w:numFmt w:val="bullet"/>
      <w:lvlText w:val="•"/>
      <w:lvlJc w:val="left"/>
      <w:pPr>
        <w:ind w:left="2147" w:hanging="360"/>
      </w:pPr>
      <w:rPr>
        <w:rFonts w:hint="default"/>
      </w:rPr>
    </w:lvl>
    <w:lvl w:ilvl="2" w:tplc="144630B8">
      <w:numFmt w:val="bullet"/>
      <w:lvlText w:val="•"/>
      <w:lvlJc w:val="left"/>
      <w:pPr>
        <w:ind w:left="3474" w:hanging="360"/>
      </w:pPr>
      <w:rPr>
        <w:rFonts w:hint="default"/>
      </w:rPr>
    </w:lvl>
    <w:lvl w:ilvl="3" w:tplc="8EDC1BD2">
      <w:numFmt w:val="bullet"/>
      <w:lvlText w:val="•"/>
      <w:lvlJc w:val="left"/>
      <w:pPr>
        <w:ind w:left="4801" w:hanging="360"/>
      </w:pPr>
      <w:rPr>
        <w:rFonts w:hint="default"/>
      </w:rPr>
    </w:lvl>
    <w:lvl w:ilvl="4" w:tplc="8FFAE984">
      <w:numFmt w:val="bullet"/>
      <w:lvlText w:val="•"/>
      <w:lvlJc w:val="left"/>
      <w:pPr>
        <w:ind w:left="6128" w:hanging="360"/>
      </w:pPr>
      <w:rPr>
        <w:rFonts w:hint="default"/>
      </w:rPr>
    </w:lvl>
    <w:lvl w:ilvl="5" w:tplc="EB1E7CC8">
      <w:numFmt w:val="bullet"/>
      <w:lvlText w:val="•"/>
      <w:lvlJc w:val="left"/>
      <w:pPr>
        <w:ind w:left="7456" w:hanging="360"/>
      </w:pPr>
      <w:rPr>
        <w:rFonts w:hint="default"/>
      </w:rPr>
    </w:lvl>
    <w:lvl w:ilvl="6" w:tplc="64F2FD2E">
      <w:numFmt w:val="bullet"/>
      <w:lvlText w:val="•"/>
      <w:lvlJc w:val="left"/>
      <w:pPr>
        <w:ind w:left="8783" w:hanging="360"/>
      </w:pPr>
      <w:rPr>
        <w:rFonts w:hint="default"/>
      </w:rPr>
    </w:lvl>
    <w:lvl w:ilvl="7" w:tplc="8478732A">
      <w:numFmt w:val="bullet"/>
      <w:lvlText w:val="•"/>
      <w:lvlJc w:val="left"/>
      <w:pPr>
        <w:ind w:left="10110" w:hanging="360"/>
      </w:pPr>
      <w:rPr>
        <w:rFonts w:hint="default"/>
      </w:rPr>
    </w:lvl>
    <w:lvl w:ilvl="8" w:tplc="B6068158">
      <w:numFmt w:val="bullet"/>
      <w:lvlText w:val="•"/>
      <w:lvlJc w:val="left"/>
      <w:pPr>
        <w:ind w:left="11437" w:hanging="360"/>
      </w:pPr>
      <w:rPr>
        <w:rFonts w:hint="default"/>
      </w:rPr>
    </w:lvl>
  </w:abstractNum>
  <w:abstractNum w:abstractNumId="92" w15:restartNumberingAfterBreak="0">
    <w:nsid w:val="0FAA254D"/>
    <w:multiLevelType w:val="hybridMultilevel"/>
    <w:tmpl w:val="8C44A732"/>
    <w:lvl w:ilvl="0" w:tplc="BEDC9790">
      <w:start w:val="1"/>
      <w:numFmt w:val="decimal"/>
      <w:lvlText w:val="%1."/>
      <w:lvlJc w:val="left"/>
      <w:pPr>
        <w:ind w:left="827" w:hanging="360"/>
        <w:jc w:val="left"/>
      </w:pPr>
      <w:rPr>
        <w:rFonts w:ascii="Times New Roman" w:eastAsia="Times New Roman" w:hAnsi="Times New Roman" w:cs="Times New Roman" w:hint="default"/>
        <w:b w:val="0"/>
        <w:bCs w:val="0"/>
        <w:i w:val="0"/>
        <w:iCs w:val="0"/>
        <w:w w:val="100"/>
        <w:sz w:val="22"/>
        <w:szCs w:val="22"/>
      </w:rPr>
    </w:lvl>
    <w:lvl w:ilvl="1" w:tplc="F968AF82">
      <w:numFmt w:val="bullet"/>
      <w:lvlText w:val="•"/>
      <w:lvlJc w:val="left"/>
      <w:pPr>
        <w:ind w:left="2147" w:hanging="360"/>
      </w:pPr>
      <w:rPr>
        <w:rFonts w:hint="default"/>
      </w:rPr>
    </w:lvl>
    <w:lvl w:ilvl="2" w:tplc="79ECBDA6">
      <w:numFmt w:val="bullet"/>
      <w:lvlText w:val="•"/>
      <w:lvlJc w:val="left"/>
      <w:pPr>
        <w:ind w:left="3474" w:hanging="360"/>
      </w:pPr>
      <w:rPr>
        <w:rFonts w:hint="default"/>
      </w:rPr>
    </w:lvl>
    <w:lvl w:ilvl="3" w:tplc="39EA0F92">
      <w:numFmt w:val="bullet"/>
      <w:lvlText w:val="•"/>
      <w:lvlJc w:val="left"/>
      <w:pPr>
        <w:ind w:left="4801" w:hanging="360"/>
      </w:pPr>
      <w:rPr>
        <w:rFonts w:hint="default"/>
      </w:rPr>
    </w:lvl>
    <w:lvl w:ilvl="4" w:tplc="913C23F0">
      <w:numFmt w:val="bullet"/>
      <w:lvlText w:val="•"/>
      <w:lvlJc w:val="left"/>
      <w:pPr>
        <w:ind w:left="6128" w:hanging="360"/>
      </w:pPr>
      <w:rPr>
        <w:rFonts w:hint="default"/>
      </w:rPr>
    </w:lvl>
    <w:lvl w:ilvl="5" w:tplc="2968F73C">
      <w:numFmt w:val="bullet"/>
      <w:lvlText w:val="•"/>
      <w:lvlJc w:val="left"/>
      <w:pPr>
        <w:ind w:left="7456" w:hanging="360"/>
      </w:pPr>
      <w:rPr>
        <w:rFonts w:hint="default"/>
      </w:rPr>
    </w:lvl>
    <w:lvl w:ilvl="6" w:tplc="80A0064A">
      <w:numFmt w:val="bullet"/>
      <w:lvlText w:val="•"/>
      <w:lvlJc w:val="left"/>
      <w:pPr>
        <w:ind w:left="8783" w:hanging="360"/>
      </w:pPr>
      <w:rPr>
        <w:rFonts w:hint="default"/>
      </w:rPr>
    </w:lvl>
    <w:lvl w:ilvl="7" w:tplc="894A49BA">
      <w:numFmt w:val="bullet"/>
      <w:lvlText w:val="•"/>
      <w:lvlJc w:val="left"/>
      <w:pPr>
        <w:ind w:left="10110" w:hanging="360"/>
      </w:pPr>
      <w:rPr>
        <w:rFonts w:hint="default"/>
      </w:rPr>
    </w:lvl>
    <w:lvl w:ilvl="8" w:tplc="CF5462B2">
      <w:numFmt w:val="bullet"/>
      <w:lvlText w:val="•"/>
      <w:lvlJc w:val="left"/>
      <w:pPr>
        <w:ind w:left="11437" w:hanging="360"/>
      </w:pPr>
      <w:rPr>
        <w:rFonts w:hint="default"/>
      </w:rPr>
    </w:lvl>
  </w:abstractNum>
  <w:abstractNum w:abstractNumId="93" w15:restartNumberingAfterBreak="0">
    <w:nsid w:val="0FF42FEB"/>
    <w:multiLevelType w:val="hybridMultilevel"/>
    <w:tmpl w:val="F2F89C58"/>
    <w:lvl w:ilvl="0" w:tplc="4614BE66">
      <w:numFmt w:val="bullet"/>
      <w:lvlText w:val=""/>
      <w:lvlJc w:val="left"/>
      <w:pPr>
        <w:ind w:left="469" w:hanging="360"/>
      </w:pPr>
      <w:rPr>
        <w:rFonts w:ascii="Symbol" w:eastAsia="Symbol" w:hAnsi="Symbol" w:cs="Symbol" w:hint="default"/>
        <w:b w:val="0"/>
        <w:bCs w:val="0"/>
        <w:i w:val="0"/>
        <w:iCs w:val="0"/>
        <w:w w:val="100"/>
        <w:sz w:val="22"/>
        <w:szCs w:val="22"/>
      </w:rPr>
    </w:lvl>
    <w:lvl w:ilvl="1" w:tplc="E92E2314">
      <w:numFmt w:val="bullet"/>
      <w:lvlText w:val="•"/>
      <w:lvlJc w:val="left"/>
      <w:pPr>
        <w:ind w:left="788" w:hanging="360"/>
      </w:pPr>
      <w:rPr>
        <w:rFonts w:hint="default"/>
      </w:rPr>
    </w:lvl>
    <w:lvl w:ilvl="2" w:tplc="0FCA36FC">
      <w:numFmt w:val="bullet"/>
      <w:lvlText w:val="•"/>
      <w:lvlJc w:val="left"/>
      <w:pPr>
        <w:ind w:left="1117" w:hanging="360"/>
      </w:pPr>
      <w:rPr>
        <w:rFonts w:hint="default"/>
      </w:rPr>
    </w:lvl>
    <w:lvl w:ilvl="3" w:tplc="D67CDC96">
      <w:numFmt w:val="bullet"/>
      <w:lvlText w:val="•"/>
      <w:lvlJc w:val="left"/>
      <w:pPr>
        <w:ind w:left="1446" w:hanging="360"/>
      </w:pPr>
      <w:rPr>
        <w:rFonts w:hint="default"/>
      </w:rPr>
    </w:lvl>
    <w:lvl w:ilvl="4" w:tplc="271A7F78">
      <w:numFmt w:val="bullet"/>
      <w:lvlText w:val="•"/>
      <w:lvlJc w:val="left"/>
      <w:pPr>
        <w:ind w:left="1775" w:hanging="360"/>
      </w:pPr>
      <w:rPr>
        <w:rFonts w:hint="default"/>
      </w:rPr>
    </w:lvl>
    <w:lvl w:ilvl="5" w:tplc="ADCE6180">
      <w:numFmt w:val="bullet"/>
      <w:lvlText w:val="•"/>
      <w:lvlJc w:val="left"/>
      <w:pPr>
        <w:ind w:left="2104" w:hanging="360"/>
      </w:pPr>
      <w:rPr>
        <w:rFonts w:hint="default"/>
      </w:rPr>
    </w:lvl>
    <w:lvl w:ilvl="6" w:tplc="C30401BA">
      <w:numFmt w:val="bullet"/>
      <w:lvlText w:val="•"/>
      <w:lvlJc w:val="left"/>
      <w:pPr>
        <w:ind w:left="2432" w:hanging="360"/>
      </w:pPr>
      <w:rPr>
        <w:rFonts w:hint="default"/>
      </w:rPr>
    </w:lvl>
    <w:lvl w:ilvl="7" w:tplc="8DE6175E">
      <w:numFmt w:val="bullet"/>
      <w:lvlText w:val="•"/>
      <w:lvlJc w:val="left"/>
      <w:pPr>
        <w:ind w:left="2761" w:hanging="360"/>
      </w:pPr>
      <w:rPr>
        <w:rFonts w:hint="default"/>
      </w:rPr>
    </w:lvl>
    <w:lvl w:ilvl="8" w:tplc="F7AC05A8">
      <w:numFmt w:val="bullet"/>
      <w:lvlText w:val="•"/>
      <w:lvlJc w:val="left"/>
      <w:pPr>
        <w:ind w:left="3090" w:hanging="360"/>
      </w:pPr>
      <w:rPr>
        <w:rFonts w:hint="default"/>
      </w:rPr>
    </w:lvl>
  </w:abstractNum>
  <w:abstractNum w:abstractNumId="94" w15:restartNumberingAfterBreak="0">
    <w:nsid w:val="10177E92"/>
    <w:multiLevelType w:val="hybridMultilevel"/>
    <w:tmpl w:val="05A85A7C"/>
    <w:lvl w:ilvl="0" w:tplc="C66EF0DC">
      <w:numFmt w:val="bullet"/>
      <w:lvlText w:val=""/>
      <w:lvlJc w:val="left"/>
      <w:pPr>
        <w:ind w:left="358" w:hanging="252"/>
      </w:pPr>
      <w:rPr>
        <w:rFonts w:ascii="Symbol" w:eastAsia="Symbol" w:hAnsi="Symbol" w:cs="Symbol" w:hint="default"/>
        <w:b w:val="0"/>
        <w:bCs w:val="0"/>
        <w:i w:val="0"/>
        <w:iCs w:val="0"/>
        <w:w w:val="100"/>
        <w:sz w:val="22"/>
        <w:szCs w:val="22"/>
      </w:rPr>
    </w:lvl>
    <w:lvl w:ilvl="1" w:tplc="DE703322">
      <w:numFmt w:val="bullet"/>
      <w:lvlText w:val="•"/>
      <w:lvlJc w:val="left"/>
      <w:pPr>
        <w:ind w:left="675" w:hanging="252"/>
      </w:pPr>
      <w:rPr>
        <w:rFonts w:hint="default"/>
      </w:rPr>
    </w:lvl>
    <w:lvl w:ilvl="2" w:tplc="0D26D890">
      <w:numFmt w:val="bullet"/>
      <w:lvlText w:val="•"/>
      <w:lvlJc w:val="left"/>
      <w:pPr>
        <w:ind w:left="991" w:hanging="252"/>
      </w:pPr>
      <w:rPr>
        <w:rFonts w:hint="default"/>
      </w:rPr>
    </w:lvl>
    <w:lvl w:ilvl="3" w:tplc="A18C2940">
      <w:numFmt w:val="bullet"/>
      <w:lvlText w:val="•"/>
      <w:lvlJc w:val="left"/>
      <w:pPr>
        <w:ind w:left="1306" w:hanging="252"/>
      </w:pPr>
      <w:rPr>
        <w:rFonts w:hint="default"/>
      </w:rPr>
    </w:lvl>
    <w:lvl w:ilvl="4" w:tplc="E3CEF110">
      <w:numFmt w:val="bullet"/>
      <w:lvlText w:val="•"/>
      <w:lvlJc w:val="left"/>
      <w:pPr>
        <w:ind w:left="1622" w:hanging="252"/>
      </w:pPr>
      <w:rPr>
        <w:rFonts w:hint="default"/>
      </w:rPr>
    </w:lvl>
    <w:lvl w:ilvl="5" w:tplc="821A94B6">
      <w:numFmt w:val="bullet"/>
      <w:lvlText w:val="•"/>
      <w:lvlJc w:val="left"/>
      <w:pPr>
        <w:ind w:left="1938" w:hanging="252"/>
      </w:pPr>
      <w:rPr>
        <w:rFonts w:hint="default"/>
      </w:rPr>
    </w:lvl>
    <w:lvl w:ilvl="6" w:tplc="9E8CFC1E">
      <w:numFmt w:val="bullet"/>
      <w:lvlText w:val="•"/>
      <w:lvlJc w:val="left"/>
      <w:pPr>
        <w:ind w:left="2253" w:hanging="252"/>
      </w:pPr>
      <w:rPr>
        <w:rFonts w:hint="default"/>
      </w:rPr>
    </w:lvl>
    <w:lvl w:ilvl="7" w:tplc="CAAE2464">
      <w:numFmt w:val="bullet"/>
      <w:lvlText w:val="•"/>
      <w:lvlJc w:val="left"/>
      <w:pPr>
        <w:ind w:left="2569" w:hanging="252"/>
      </w:pPr>
      <w:rPr>
        <w:rFonts w:hint="default"/>
      </w:rPr>
    </w:lvl>
    <w:lvl w:ilvl="8" w:tplc="70840966">
      <w:numFmt w:val="bullet"/>
      <w:lvlText w:val="•"/>
      <w:lvlJc w:val="left"/>
      <w:pPr>
        <w:ind w:left="2884" w:hanging="252"/>
      </w:pPr>
      <w:rPr>
        <w:rFonts w:hint="default"/>
      </w:rPr>
    </w:lvl>
  </w:abstractNum>
  <w:abstractNum w:abstractNumId="95" w15:restartNumberingAfterBreak="0">
    <w:nsid w:val="105B16BA"/>
    <w:multiLevelType w:val="hybridMultilevel"/>
    <w:tmpl w:val="4B18414A"/>
    <w:lvl w:ilvl="0" w:tplc="12DE14F0">
      <w:numFmt w:val="bullet"/>
      <w:lvlText w:val=""/>
      <w:lvlJc w:val="left"/>
      <w:pPr>
        <w:ind w:left="304" w:hanging="269"/>
      </w:pPr>
      <w:rPr>
        <w:rFonts w:ascii="Symbol" w:eastAsia="Symbol" w:hAnsi="Symbol" w:cs="Symbol" w:hint="default"/>
        <w:b w:val="0"/>
        <w:bCs w:val="0"/>
        <w:i w:val="0"/>
        <w:iCs w:val="0"/>
        <w:w w:val="100"/>
        <w:sz w:val="22"/>
        <w:szCs w:val="22"/>
      </w:rPr>
    </w:lvl>
    <w:lvl w:ilvl="1" w:tplc="A07A0AE6">
      <w:numFmt w:val="bullet"/>
      <w:lvlText w:val="•"/>
      <w:lvlJc w:val="left"/>
      <w:pPr>
        <w:ind w:left="667" w:hanging="269"/>
      </w:pPr>
      <w:rPr>
        <w:rFonts w:hint="default"/>
      </w:rPr>
    </w:lvl>
    <w:lvl w:ilvl="2" w:tplc="6F2C876A">
      <w:numFmt w:val="bullet"/>
      <w:lvlText w:val="•"/>
      <w:lvlJc w:val="left"/>
      <w:pPr>
        <w:ind w:left="1034" w:hanging="269"/>
      </w:pPr>
      <w:rPr>
        <w:rFonts w:hint="default"/>
      </w:rPr>
    </w:lvl>
    <w:lvl w:ilvl="3" w:tplc="55261870">
      <w:numFmt w:val="bullet"/>
      <w:lvlText w:val="•"/>
      <w:lvlJc w:val="left"/>
      <w:pPr>
        <w:ind w:left="1401" w:hanging="269"/>
      </w:pPr>
      <w:rPr>
        <w:rFonts w:hint="default"/>
      </w:rPr>
    </w:lvl>
    <w:lvl w:ilvl="4" w:tplc="0660F254">
      <w:numFmt w:val="bullet"/>
      <w:lvlText w:val="•"/>
      <w:lvlJc w:val="left"/>
      <w:pPr>
        <w:ind w:left="1768" w:hanging="269"/>
      </w:pPr>
      <w:rPr>
        <w:rFonts w:hint="default"/>
      </w:rPr>
    </w:lvl>
    <w:lvl w:ilvl="5" w:tplc="23CE0438">
      <w:numFmt w:val="bullet"/>
      <w:lvlText w:val="•"/>
      <w:lvlJc w:val="left"/>
      <w:pPr>
        <w:ind w:left="2135" w:hanging="269"/>
      </w:pPr>
      <w:rPr>
        <w:rFonts w:hint="default"/>
      </w:rPr>
    </w:lvl>
    <w:lvl w:ilvl="6" w:tplc="1BF4CE68">
      <w:numFmt w:val="bullet"/>
      <w:lvlText w:val="•"/>
      <w:lvlJc w:val="left"/>
      <w:pPr>
        <w:ind w:left="2502" w:hanging="269"/>
      </w:pPr>
      <w:rPr>
        <w:rFonts w:hint="default"/>
      </w:rPr>
    </w:lvl>
    <w:lvl w:ilvl="7" w:tplc="FF4219C2">
      <w:numFmt w:val="bullet"/>
      <w:lvlText w:val="•"/>
      <w:lvlJc w:val="left"/>
      <w:pPr>
        <w:ind w:left="2869" w:hanging="269"/>
      </w:pPr>
      <w:rPr>
        <w:rFonts w:hint="default"/>
      </w:rPr>
    </w:lvl>
    <w:lvl w:ilvl="8" w:tplc="A5120B54">
      <w:numFmt w:val="bullet"/>
      <w:lvlText w:val="•"/>
      <w:lvlJc w:val="left"/>
      <w:pPr>
        <w:ind w:left="3236" w:hanging="269"/>
      </w:pPr>
      <w:rPr>
        <w:rFonts w:hint="default"/>
      </w:rPr>
    </w:lvl>
  </w:abstractNum>
  <w:abstractNum w:abstractNumId="96" w15:restartNumberingAfterBreak="0">
    <w:nsid w:val="10A9568B"/>
    <w:multiLevelType w:val="hybridMultilevel"/>
    <w:tmpl w:val="C4C44B60"/>
    <w:lvl w:ilvl="0" w:tplc="2E38731A">
      <w:numFmt w:val="bullet"/>
      <w:lvlText w:val=""/>
      <w:lvlJc w:val="left"/>
      <w:pPr>
        <w:ind w:left="467" w:hanging="360"/>
      </w:pPr>
      <w:rPr>
        <w:rFonts w:ascii="Symbol" w:eastAsia="Symbol" w:hAnsi="Symbol" w:cs="Symbol" w:hint="default"/>
        <w:b w:val="0"/>
        <w:bCs w:val="0"/>
        <w:i w:val="0"/>
        <w:iCs w:val="0"/>
        <w:w w:val="100"/>
        <w:sz w:val="22"/>
        <w:szCs w:val="22"/>
      </w:rPr>
    </w:lvl>
    <w:lvl w:ilvl="1" w:tplc="0E58B4A2">
      <w:numFmt w:val="bullet"/>
      <w:lvlText w:val="•"/>
      <w:lvlJc w:val="left"/>
      <w:pPr>
        <w:ind w:left="1823" w:hanging="360"/>
      </w:pPr>
      <w:rPr>
        <w:rFonts w:hint="default"/>
      </w:rPr>
    </w:lvl>
    <w:lvl w:ilvl="2" w:tplc="39FE371E">
      <w:numFmt w:val="bullet"/>
      <w:lvlText w:val="•"/>
      <w:lvlJc w:val="left"/>
      <w:pPr>
        <w:ind w:left="3186" w:hanging="360"/>
      </w:pPr>
      <w:rPr>
        <w:rFonts w:hint="default"/>
      </w:rPr>
    </w:lvl>
    <w:lvl w:ilvl="3" w:tplc="DE0CF662">
      <w:numFmt w:val="bullet"/>
      <w:lvlText w:val="•"/>
      <w:lvlJc w:val="left"/>
      <w:pPr>
        <w:ind w:left="4549" w:hanging="360"/>
      </w:pPr>
      <w:rPr>
        <w:rFonts w:hint="default"/>
      </w:rPr>
    </w:lvl>
    <w:lvl w:ilvl="4" w:tplc="97960078">
      <w:numFmt w:val="bullet"/>
      <w:lvlText w:val="•"/>
      <w:lvlJc w:val="left"/>
      <w:pPr>
        <w:ind w:left="5912" w:hanging="360"/>
      </w:pPr>
      <w:rPr>
        <w:rFonts w:hint="default"/>
      </w:rPr>
    </w:lvl>
    <w:lvl w:ilvl="5" w:tplc="7C483612">
      <w:numFmt w:val="bullet"/>
      <w:lvlText w:val="•"/>
      <w:lvlJc w:val="left"/>
      <w:pPr>
        <w:ind w:left="7276" w:hanging="360"/>
      </w:pPr>
      <w:rPr>
        <w:rFonts w:hint="default"/>
      </w:rPr>
    </w:lvl>
    <w:lvl w:ilvl="6" w:tplc="BDDE7BF2">
      <w:numFmt w:val="bullet"/>
      <w:lvlText w:val="•"/>
      <w:lvlJc w:val="left"/>
      <w:pPr>
        <w:ind w:left="8639" w:hanging="360"/>
      </w:pPr>
      <w:rPr>
        <w:rFonts w:hint="default"/>
      </w:rPr>
    </w:lvl>
    <w:lvl w:ilvl="7" w:tplc="97B472F4">
      <w:numFmt w:val="bullet"/>
      <w:lvlText w:val="•"/>
      <w:lvlJc w:val="left"/>
      <w:pPr>
        <w:ind w:left="10002" w:hanging="360"/>
      </w:pPr>
      <w:rPr>
        <w:rFonts w:hint="default"/>
      </w:rPr>
    </w:lvl>
    <w:lvl w:ilvl="8" w:tplc="7C66F4D4">
      <w:numFmt w:val="bullet"/>
      <w:lvlText w:val="•"/>
      <w:lvlJc w:val="left"/>
      <w:pPr>
        <w:ind w:left="11365" w:hanging="360"/>
      </w:pPr>
      <w:rPr>
        <w:rFonts w:hint="default"/>
      </w:rPr>
    </w:lvl>
  </w:abstractNum>
  <w:abstractNum w:abstractNumId="97" w15:restartNumberingAfterBreak="0">
    <w:nsid w:val="10B46DD3"/>
    <w:multiLevelType w:val="hybridMultilevel"/>
    <w:tmpl w:val="0E44B944"/>
    <w:lvl w:ilvl="0" w:tplc="0A92EA7E">
      <w:numFmt w:val="bullet"/>
      <w:lvlText w:val=""/>
      <w:lvlJc w:val="left"/>
      <w:pPr>
        <w:ind w:left="360" w:hanging="252"/>
      </w:pPr>
      <w:rPr>
        <w:rFonts w:ascii="Symbol" w:eastAsia="Symbol" w:hAnsi="Symbol" w:cs="Symbol" w:hint="default"/>
        <w:b w:val="0"/>
        <w:bCs w:val="0"/>
        <w:i w:val="0"/>
        <w:iCs w:val="0"/>
        <w:w w:val="100"/>
        <w:sz w:val="22"/>
        <w:szCs w:val="22"/>
      </w:rPr>
    </w:lvl>
    <w:lvl w:ilvl="1" w:tplc="63FC1D66">
      <w:numFmt w:val="bullet"/>
      <w:lvlText w:val="•"/>
      <w:lvlJc w:val="left"/>
      <w:pPr>
        <w:ind w:left="675" w:hanging="252"/>
      </w:pPr>
      <w:rPr>
        <w:rFonts w:hint="default"/>
      </w:rPr>
    </w:lvl>
    <w:lvl w:ilvl="2" w:tplc="16B44350">
      <w:numFmt w:val="bullet"/>
      <w:lvlText w:val="•"/>
      <w:lvlJc w:val="left"/>
      <w:pPr>
        <w:ind w:left="990" w:hanging="252"/>
      </w:pPr>
      <w:rPr>
        <w:rFonts w:hint="default"/>
      </w:rPr>
    </w:lvl>
    <w:lvl w:ilvl="3" w:tplc="AC329B14">
      <w:numFmt w:val="bullet"/>
      <w:lvlText w:val="•"/>
      <w:lvlJc w:val="left"/>
      <w:pPr>
        <w:ind w:left="1305" w:hanging="252"/>
      </w:pPr>
      <w:rPr>
        <w:rFonts w:hint="default"/>
      </w:rPr>
    </w:lvl>
    <w:lvl w:ilvl="4" w:tplc="B62EBA04">
      <w:numFmt w:val="bullet"/>
      <w:lvlText w:val="•"/>
      <w:lvlJc w:val="left"/>
      <w:pPr>
        <w:ind w:left="1621" w:hanging="252"/>
      </w:pPr>
      <w:rPr>
        <w:rFonts w:hint="default"/>
      </w:rPr>
    </w:lvl>
    <w:lvl w:ilvl="5" w:tplc="CBD090D0">
      <w:numFmt w:val="bullet"/>
      <w:lvlText w:val="•"/>
      <w:lvlJc w:val="left"/>
      <w:pPr>
        <w:ind w:left="1936" w:hanging="252"/>
      </w:pPr>
      <w:rPr>
        <w:rFonts w:hint="default"/>
      </w:rPr>
    </w:lvl>
    <w:lvl w:ilvl="6" w:tplc="0DEEB64A">
      <w:numFmt w:val="bullet"/>
      <w:lvlText w:val="•"/>
      <w:lvlJc w:val="left"/>
      <w:pPr>
        <w:ind w:left="2251" w:hanging="252"/>
      </w:pPr>
      <w:rPr>
        <w:rFonts w:hint="default"/>
      </w:rPr>
    </w:lvl>
    <w:lvl w:ilvl="7" w:tplc="BE5C78C8">
      <w:numFmt w:val="bullet"/>
      <w:lvlText w:val="•"/>
      <w:lvlJc w:val="left"/>
      <w:pPr>
        <w:ind w:left="2567" w:hanging="252"/>
      </w:pPr>
      <w:rPr>
        <w:rFonts w:hint="default"/>
      </w:rPr>
    </w:lvl>
    <w:lvl w:ilvl="8" w:tplc="19145608">
      <w:numFmt w:val="bullet"/>
      <w:lvlText w:val="•"/>
      <w:lvlJc w:val="left"/>
      <w:pPr>
        <w:ind w:left="2882" w:hanging="252"/>
      </w:pPr>
      <w:rPr>
        <w:rFonts w:hint="default"/>
      </w:rPr>
    </w:lvl>
  </w:abstractNum>
  <w:abstractNum w:abstractNumId="98" w15:restartNumberingAfterBreak="0">
    <w:nsid w:val="110805D1"/>
    <w:multiLevelType w:val="hybridMultilevel"/>
    <w:tmpl w:val="BB564554"/>
    <w:lvl w:ilvl="0" w:tplc="3CD0789A">
      <w:numFmt w:val="bullet"/>
      <w:lvlText w:val="●"/>
      <w:lvlJc w:val="left"/>
      <w:pPr>
        <w:ind w:left="414" w:hanging="308"/>
      </w:pPr>
      <w:rPr>
        <w:rFonts w:ascii="Arial" w:eastAsia="Arial" w:hAnsi="Arial" w:cs="Arial" w:hint="default"/>
        <w:b w:val="0"/>
        <w:bCs w:val="0"/>
        <w:i w:val="0"/>
        <w:iCs w:val="0"/>
        <w:w w:val="100"/>
        <w:sz w:val="22"/>
        <w:szCs w:val="22"/>
      </w:rPr>
    </w:lvl>
    <w:lvl w:ilvl="1" w:tplc="4F4C88C8">
      <w:numFmt w:val="bullet"/>
      <w:lvlText w:val="•"/>
      <w:lvlJc w:val="left"/>
      <w:pPr>
        <w:ind w:left="729" w:hanging="308"/>
      </w:pPr>
      <w:rPr>
        <w:rFonts w:hint="default"/>
      </w:rPr>
    </w:lvl>
    <w:lvl w:ilvl="2" w:tplc="0576BB4C">
      <w:numFmt w:val="bullet"/>
      <w:lvlText w:val="•"/>
      <w:lvlJc w:val="left"/>
      <w:pPr>
        <w:ind w:left="1039" w:hanging="308"/>
      </w:pPr>
      <w:rPr>
        <w:rFonts w:hint="default"/>
      </w:rPr>
    </w:lvl>
    <w:lvl w:ilvl="3" w:tplc="F34ADDBE">
      <w:numFmt w:val="bullet"/>
      <w:lvlText w:val="•"/>
      <w:lvlJc w:val="left"/>
      <w:pPr>
        <w:ind w:left="1348" w:hanging="308"/>
      </w:pPr>
      <w:rPr>
        <w:rFonts w:hint="default"/>
      </w:rPr>
    </w:lvl>
    <w:lvl w:ilvl="4" w:tplc="4604896E">
      <w:numFmt w:val="bullet"/>
      <w:lvlText w:val="•"/>
      <w:lvlJc w:val="left"/>
      <w:pPr>
        <w:ind w:left="1658" w:hanging="308"/>
      </w:pPr>
      <w:rPr>
        <w:rFonts w:hint="default"/>
      </w:rPr>
    </w:lvl>
    <w:lvl w:ilvl="5" w:tplc="E8D264A6">
      <w:numFmt w:val="bullet"/>
      <w:lvlText w:val="•"/>
      <w:lvlJc w:val="left"/>
      <w:pPr>
        <w:ind w:left="1968" w:hanging="308"/>
      </w:pPr>
      <w:rPr>
        <w:rFonts w:hint="default"/>
      </w:rPr>
    </w:lvl>
    <w:lvl w:ilvl="6" w:tplc="A6FCA9B8">
      <w:numFmt w:val="bullet"/>
      <w:lvlText w:val="•"/>
      <w:lvlJc w:val="left"/>
      <w:pPr>
        <w:ind w:left="2277" w:hanging="308"/>
      </w:pPr>
      <w:rPr>
        <w:rFonts w:hint="default"/>
      </w:rPr>
    </w:lvl>
    <w:lvl w:ilvl="7" w:tplc="A40249AC">
      <w:numFmt w:val="bullet"/>
      <w:lvlText w:val="•"/>
      <w:lvlJc w:val="left"/>
      <w:pPr>
        <w:ind w:left="2587" w:hanging="308"/>
      </w:pPr>
      <w:rPr>
        <w:rFonts w:hint="default"/>
      </w:rPr>
    </w:lvl>
    <w:lvl w:ilvl="8" w:tplc="A63E1292">
      <w:numFmt w:val="bullet"/>
      <w:lvlText w:val="•"/>
      <w:lvlJc w:val="left"/>
      <w:pPr>
        <w:ind w:left="2896" w:hanging="308"/>
      </w:pPr>
      <w:rPr>
        <w:rFonts w:hint="default"/>
      </w:rPr>
    </w:lvl>
  </w:abstractNum>
  <w:abstractNum w:abstractNumId="99" w15:restartNumberingAfterBreak="0">
    <w:nsid w:val="1113324E"/>
    <w:multiLevelType w:val="hybridMultilevel"/>
    <w:tmpl w:val="4FDE64CA"/>
    <w:lvl w:ilvl="0" w:tplc="12407BB4">
      <w:numFmt w:val="bullet"/>
      <w:lvlText w:val=""/>
      <w:lvlJc w:val="left"/>
      <w:pPr>
        <w:ind w:left="359" w:hanging="252"/>
      </w:pPr>
      <w:rPr>
        <w:rFonts w:ascii="Symbol" w:eastAsia="Symbol" w:hAnsi="Symbol" w:cs="Symbol" w:hint="default"/>
        <w:b w:val="0"/>
        <w:bCs w:val="0"/>
        <w:i w:val="0"/>
        <w:iCs w:val="0"/>
        <w:w w:val="100"/>
        <w:sz w:val="22"/>
        <w:szCs w:val="22"/>
      </w:rPr>
    </w:lvl>
    <w:lvl w:ilvl="1" w:tplc="302095CC">
      <w:numFmt w:val="bullet"/>
      <w:lvlText w:val="•"/>
      <w:lvlJc w:val="left"/>
      <w:pPr>
        <w:ind w:left="676" w:hanging="252"/>
      </w:pPr>
      <w:rPr>
        <w:rFonts w:hint="default"/>
      </w:rPr>
    </w:lvl>
    <w:lvl w:ilvl="2" w:tplc="4934D53C">
      <w:numFmt w:val="bullet"/>
      <w:lvlText w:val="•"/>
      <w:lvlJc w:val="left"/>
      <w:pPr>
        <w:ind w:left="992" w:hanging="252"/>
      </w:pPr>
      <w:rPr>
        <w:rFonts w:hint="default"/>
      </w:rPr>
    </w:lvl>
    <w:lvl w:ilvl="3" w:tplc="138ADDE8">
      <w:numFmt w:val="bullet"/>
      <w:lvlText w:val="•"/>
      <w:lvlJc w:val="left"/>
      <w:pPr>
        <w:ind w:left="1308" w:hanging="252"/>
      </w:pPr>
      <w:rPr>
        <w:rFonts w:hint="default"/>
      </w:rPr>
    </w:lvl>
    <w:lvl w:ilvl="4" w:tplc="C48A9154">
      <w:numFmt w:val="bullet"/>
      <w:lvlText w:val="•"/>
      <w:lvlJc w:val="left"/>
      <w:pPr>
        <w:ind w:left="1625" w:hanging="252"/>
      </w:pPr>
      <w:rPr>
        <w:rFonts w:hint="default"/>
      </w:rPr>
    </w:lvl>
    <w:lvl w:ilvl="5" w:tplc="E1ECDDE8">
      <w:numFmt w:val="bullet"/>
      <w:lvlText w:val="•"/>
      <w:lvlJc w:val="left"/>
      <w:pPr>
        <w:ind w:left="1941" w:hanging="252"/>
      </w:pPr>
      <w:rPr>
        <w:rFonts w:hint="default"/>
      </w:rPr>
    </w:lvl>
    <w:lvl w:ilvl="6" w:tplc="CD88805A">
      <w:numFmt w:val="bullet"/>
      <w:lvlText w:val="•"/>
      <w:lvlJc w:val="left"/>
      <w:pPr>
        <w:ind w:left="2257" w:hanging="252"/>
      </w:pPr>
      <w:rPr>
        <w:rFonts w:hint="default"/>
      </w:rPr>
    </w:lvl>
    <w:lvl w:ilvl="7" w:tplc="8508ECF0">
      <w:numFmt w:val="bullet"/>
      <w:lvlText w:val="•"/>
      <w:lvlJc w:val="left"/>
      <w:pPr>
        <w:ind w:left="2574" w:hanging="252"/>
      </w:pPr>
      <w:rPr>
        <w:rFonts w:hint="default"/>
      </w:rPr>
    </w:lvl>
    <w:lvl w:ilvl="8" w:tplc="5D8A0BEC">
      <w:numFmt w:val="bullet"/>
      <w:lvlText w:val="•"/>
      <w:lvlJc w:val="left"/>
      <w:pPr>
        <w:ind w:left="2890" w:hanging="252"/>
      </w:pPr>
      <w:rPr>
        <w:rFonts w:hint="default"/>
      </w:rPr>
    </w:lvl>
  </w:abstractNum>
  <w:abstractNum w:abstractNumId="100" w15:restartNumberingAfterBreak="0">
    <w:nsid w:val="112916DA"/>
    <w:multiLevelType w:val="hybridMultilevel"/>
    <w:tmpl w:val="A0C8C8A0"/>
    <w:lvl w:ilvl="0" w:tplc="41DAD942">
      <w:numFmt w:val="bullet"/>
      <w:lvlText w:val=""/>
      <w:lvlJc w:val="left"/>
      <w:pPr>
        <w:ind w:left="365" w:hanging="252"/>
      </w:pPr>
      <w:rPr>
        <w:rFonts w:ascii="Symbol" w:eastAsia="Symbol" w:hAnsi="Symbol" w:cs="Symbol" w:hint="default"/>
        <w:b w:val="0"/>
        <w:bCs w:val="0"/>
        <w:i w:val="0"/>
        <w:iCs w:val="0"/>
        <w:w w:val="100"/>
        <w:sz w:val="22"/>
        <w:szCs w:val="22"/>
      </w:rPr>
    </w:lvl>
    <w:lvl w:ilvl="1" w:tplc="60FE62BC">
      <w:numFmt w:val="bullet"/>
      <w:lvlText w:val="•"/>
      <w:lvlJc w:val="left"/>
      <w:pPr>
        <w:ind w:left="675" w:hanging="252"/>
      </w:pPr>
      <w:rPr>
        <w:rFonts w:hint="default"/>
      </w:rPr>
    </w:lvl>
    <w:lvl w:ilvl="2" w:tplc="2DB84580">
      <w:numFmt w:val="bullet"/>
      <w:lvlText w:val="•"/>
      <w:lvlJc w:val="left"/>
      <w:pPr>
        <w:ind w:left="991" w:hanging="252"/>
      </w:pPr>
      <w:rPr>
        <w:rFonts w:hint="default"/>
      </w:rPr>
    </w:lvl>
    <w:lvl w:ilvl="3" w:tplc="D3EC99AE">
      <w:numFmt w:val="bullet"/>
      <w:lvlText w:val="•"/>
      <w:lvlJc w:val="left"/>
      <w:pPr>
        <w:ind w:left="1306" w:hanging="252"/>
      </w:pPr>
      <w:rPr>
        <w:rFonts w:hint="default"/>
      </w:rPr>
    </w:lvl>
    <w:lvl w:ilvl="4" w:tplc="24567690">
      <w:numFmt w:val="bullet"/>
      <w:lvlText w:val="•"/>
      <w:lvlJc w:val="left"/>
      <w:pPr>
        <w:ind w:left="1622" w:hanging="252"/>
      </w:pPr>
      <w:rPr>
        <w:rFonts w:hint="default"/>
      </w:rPr>
    </w:lvl>
    <w:lvl w:ilvl="5" w:tplc="F4B8C2BA">
      <w:numFmt w:val="bullet"/>
      <w:lvlText w:val="•"/>
      <w:lvlJc w:val="left"/>
      <w:pPr>
        <w:ind w:left="1938" w:hanging="252"/>
      </w:pPr>
      <w:rPr>
        <w:rFonts w:hint="default"/>
      </w:rPr>
    </w:lvl>
    <w:lvl w:ilvl="6" w:tplc="CA1E59BA">
      <w:numFmt w:val="bullet"/>
      <w:lvlText w:val="•"/>
      <w:lvlJc w:val="left"/>
      <w:pPr>
        <w:ind w:left="2253" w:hanging="252"/>
      </w:pPr>
      <w:rPr>
        <w:rFonts w:hint="default"/>
      </w:rPr>
    </w:lvl>
    <w:lvl w:ilvl="7" w:tplc="8C7C0722">
      <w:numFmt w:val="bullet"/>
      <w:lvlText w:val="•"/>
      <w:lvlJc w:val="left"/>
      <w:pPr>
        <w:ind w:left="2569" w:hanging="252"/>
      </w:pPr>
      <w:rPr>
        <w:rFonts w:hint="default"/>
      </w:rPr>
    </w:lvl>
    <w:lvl w:ilvl="8" w:tplc="072A4FF2">
      <w:numFmt w:val="bullet"/>
      <w:lvlText w:val="•"/>
      <w:lvlJc w:val="left"/>
      <w:pPr>
        <w:ind w:left="2884" w:hanging="252"/>
      </w:pPr>
      <w:rPr>
        <w:rFonts w:hint="default"/>
      </w:rPr>
    </w:lvl>
  </w:abstractNum>
  <w:abstractNum w:abstractNumId="101" w15:restartNumberingAfterBreak="0">
    <w:nsid w:val="1138560A"/>
    <w:multiLevelType w:val="hybridMultilevel"/>
    <w:tmpl w:val="0F44F002"/>
    <w:lvl w:ilvl="0" w:tplc="092E9A9E">
      <w:numFmt w:val="bullet"/>
      <w:lvlText w:val=""/>
      <w:lvlJc w:val="left"/>
      <w:pPr>
        <w:ind w:left="827" w:hanging="360"/>
      </w:pPr>
      <w:rPr>
        <w:rFonts w:ascii="Symbol" w:eastAsia="Symbol" w:hAnsi="Symbol" w:cs="Symbol" w:hint="default"/>
        <w:b w:val="0"/>
        <w:bCs w:val="0"/>
        <w:i w:val="0"/>
        <w:iCs w:val="0"/>
        <w:w w:val="100"/>
        <w:sz w:val="22"/>
        <w:szCs w:val="22"/>
      </w:rPr>
    </w:lvl>
    <w:lvl w:ilvl="1" w:tplc="3E245646">
      <w:numFmt w:val="bullet"/>
      <w:lvlText w:val="•"/>
      <w:lvlJc w:val="left"/>
      <w:pPr>
        <w:ind w:left="1207" w:hanging="360"/>
      </w:pPr>
      <w:rPr>
        <w:rFonts w:hint="default"/>
      </w:rPr>
    </w:lvl>
    <w:lvl w:ilvl="2" w:tplc="4304599E">
      <w:numFmt w:val="bullet"/>
      <w:lvlText w:val="•"/>
      <w:lvlJc w:val="left"/>
      <w:pPr>
        <w:ind w:left="1594" w:hanging="360"/>
      </w:pPr>
      <w:rPr>
        <w:rFonts w:hint="default"/>
      </w:rPr>
    </w:lvl>
    <w:lvl w:ilvl="3" w:tplc="6ED093EE">
      <w:numFmt w:val="bullet"/>
      <w:lvlText w:val="•"/>
      <w:lvlJc w:val="left"/>
      <w:pPr>
        <w:ind w:left="1981" w:hanging="360"/>
      </w:pPr>
      <w:rPr>
        <w:rFonts w:hint="default"/>
      </w:rPr>
    </w:lvl>
    <w:lvl w:ilvl="4" w:tplc="A86CD55C">
      <w:numFmt w:val="bullet"/>
      <w:lvlText w:val="•"/>
      <w:lvlJc w:val="left"/>
      <w:pPr>
        <w:ind w:left="2368" w:hanging="360"/>
      </w:pPr>
      <w:rPr>
        <w:rFonts w:hint="default"/>
      </w:rPr>
    </w:lvl>
    <w:lvl w:ilvl="5" w:tplc="C1042B0A">
      <w:numFmt w:val="bullet"/>
      <w:lvlText w:val="•"/>
      <w:lvlJc w:val="left"/>
      <w:pPr>
        <w:ind w:left="2756" w:hanging="360"/>
      </w:pPr>
      <w:rPr>
        <w:rFonts w:hint="default"/>
      </w:rPr>
    </w:lvl>
    <w:lvl w:ilvl="6" w:tplc="A65C9B78">
      <w:numFmt w:val="bullet"/>
      <w:lvlText w:val="•"/>
      <w:lvlJc w:val="left"/>
      <w:pPr>
        <w:ind w:left="3143" w:hanging="360"/>
      </w:pPr>
      <w:rPr>
        <w:rFonts w:hint="default"/>
      </w:rPr>
    </w:lvl>
    <w:lvl w:ilvl="7" w:tplc="D01E9726">
      <w:numFmt w:val="bullet"/>
      <w:lvlText w:val="•"/>
      <w:lvlJc w:val="left"/>
      <w:pPr>
        <w:ind w:left="3530" w:hanging="360"/>
      </w:pPr>
      <w:rPr>
        <w:rFonts w:hint="default"/>
      </w:rPr>
    </w:lvl>
    <w:lvl w:ilvl="8" w:tplc="2FF40566">
      <w:numFmt w:val="bullet"/>
      <w:lvlText w:val="•"/>
      <w:lvlJc w:val="left"/>
      <w:pPr>
        <w:ind w:left="3917" w:hanging="360"/>
      </w:pPr>
      <w:rPr>
        <w:rFonts w:hint="default"/>
      </w:rPr>
    </w:lvl>
  </w:abstractNum>
  <w:abstractNum w:abstractNumId="102" w15:restartNumberingAfterBreak="0">
    <w:nsid w:val="113A19E4"/>
    <w:multiLevelType w:val="hybridMultilevel"/>
    <w:tmpl w:val="05328B1A"/>
    <w:lvl w:ilvl="0" w:tplc="FF2010A6">
      <w:numFmt w:val="bullet"/>
      <w:lvlText w:val=""/>
      <w:lvlJc w:val="left"/>
      <w:pPr>
        <w:ind w:left="358" w:hanging="252"/>
      </w:pPr>
      <w:rPr>
        <w:rFonts w:ascii="Symbol" w:eastAsia="Symbol" w:hAnsi="Symbol" w:cs="Symbol" w:hint="default"/>
        <w:b w:val="0"/>
        <w:bCs w:val="0"/>
        <w:i w:val="0"/>
        <w:iCs w:val="0"/>
        <w:w w:val="100"/>
        <w:sz w:val="22"/>
        <w:szCs w:val="22"/>
      </w:rPr>
    </w:lvl>
    <w:lvl w:ilvl="1" w:tplc="FE468D5A">
      <w:numFmt w:val="bullet"/>
      <w:lvlText w:val="•"/>
      <w:lvlJc w:val="left"/>
      <w:pPr>
        <w:ind w:left="675" w:hanging="252"/>
      </w:pPr>
      <w:rPr>
        <w:rFonts w:hint="default"/>
      </w:rPr>
    </w:lvl>
    <w:lvl w:ilvl="2" w:tplc="1B80755E">
      <w:numFmt w:val="bullet"/>
      <w:lvlText w:val="•"/>
      <w:lvlJc w:val="left"/>
      <w:pPr>
        <w:ind w:left="991" w:hanging="252"/>
      </w:pPr>
      <w:rPr>
        <w:rFonts w:hint="default"/>
      </w:rPr>
    </w:lvl>
    <w:lvl w:ilvl="3" w:tplc="29C4B228">
      <w:numFmt w:val="bullet"/>
      <w:lvlText w:val="•"/>
      <w:lvlJc w:val="left"/>
      <w:pPr>
        <w:ind w:left="1306" w:hanging="252"/>
      </w:pPr>
      <w:rPr>
        <w:rFonts w:hint="default"/>
      </w:rPr>
    </w:lvl>
    <w:lvl w:ilvl="4" w:tplc="215E63CC">
      <w:numFmt w:val="bullet"/>
      <w:lvlText w:val="•"/>
      <w:lvlJc w:val="left"/>
      <w:pPr>
        <w:ind w:left="1622" w:hanging="252"/>
      </w:pPr>
      <w:rPr>
        <w:rFonts w:hint="default"/>
      </w:rPr>
    </w:lvl>
    <w:lvl w:ilvl="5" w:tplc="10CE2F5E">
      <w:numFmt w:val="bullet"/>
      <w:lvlText w:val="•"/>
      <w:lvlJc w:val="left"/>
      <w:pPr>
        <w:ind w:left="1938" w:hanging="252"/>
      </w:pPr>
      <w:rPr>
        <w:rFonts w:hint="default"/>
      </w:rPr>
    </w:lvl>
    <w:lvl w:ilvl="6" w:tplc="A3C8D04A">
      <w:numFmt w:val="bullet"/>
      <w:lvlText w:val="•"/>
      <w:lvlJc w:val="left"/>
      <w:pPr>
        <w:ind w:left="2253" w:hanging="252"/>
      </w:pPr>
      <w:rPr>
        <w:rFonts w:hint="default"/>
      </w:rPr>
    </w:lvl>
    <w:lvl w:ilvl="7" w:tplc="65F49CE8">
      <w:numFmt w:val="bullet"/>
      <w:lvlText w:val="•"/>
      <w:lvlJc w:val="left"/>
      <w:pPr>
        <w:ind w:left="2569" w:hanging="252"/>
      </w:pPr>
      <w:rPr>
        <w:rFonts w:hint="default"/>
      </w:rPr>
    </w:lvl>
    <w:lvl w:ilvl="8" w:tplc="1002A388">
      <w:numFmt w:val="bullet"/>
      <w:lvlText w:val="•"/>
      <w:lvlJc w:val="left"/>
      <w:pPr>
        <w:ind w:left="2884" w:hanging="252"/>
      </w:pPr>
      <w:rPr>
        <w:rFonts w:hint="default"/>
      </w:rPr>
    </w:lvl>
  </w:abstractNum>
  <w:abstractNum w:abstractNumId="103" w15:restartNumberingAfterBreak="0">
    <w:nsid w:val="114A6FB5"/>
    <w:multiLevelType w:val="hybridMultilevel"/>
    <w:tmpl w:val="884AF7A8"/>
    <w:lvl w:ilvl="0" w:tplc="6E1A581C">
      <w:numFmt w:val="bullet"/>
      <w:lvlText w:val=""/>
      <w:lvlJc w:val="left"/>
      <w:pPr>
        <w:ind w:left="453" w:hanging="272"/>
      </w:pPr>
      <w:rPr>
        <w:rFonts w:ascii="Symbol" w:eastAsia="Symbol" w:hAnsi="Symbol" w:cs="Symbol" w:hint="default"/>
        <w:b w:val="0"/>
        <w:bCs w:val="0"/>
        <w:i w:val="0"/>
        <w:iCs w:val="0"/>
        <w:w w:val="100"/>
        <w:sz w:val="22"/>
        <w:szCs w:val="22"/>
      </w:rPr>
    </w:lvl>
    <w:lvl w:ilvl="1" w:tplc="B59CA4C0">
      <w:numFmt w:val="bullet"/>
      <w:lvlText w:val="•"/>
      <w:lvlJc w:val="left"/>
      <w:pPr>
        <w:ind w:left="788" w:hanging="272"/>
      </w:pPr>
      <w:rPr>
        <w:rFonts w:hint="default"/>
      </w:rPr>
    </w:lvl>
    <w:lvl w:ilvl="2" w:tplc="D9726B58">
      <w:numFmt w:val="bullet"/>
      <w:lvlText w:val="•"/>
      <w:lvlJc w:val="left"/>
      <w:pPr>
        <w:ind w:left="1117" w:hanging="272"/>
      </w:pPr>
      <w:rPr>
        <w:rFonts w:hint="default"/>
      </w:rPr>
    </w:lvl>
    <w:lvl w:ilvl="3" w:tplc="8C4E2FF2">
      <w:numFmt w:val="bullet"/>
      <w:lvlText w:val="•"/>
      <w:lvlJc w:val="left"/>
      <w:pPr>
        <w:ind w:left="1446" w:hanging="272"/>
      </w:pPr>
      <w:rPr>
        <w:rFonts w:hint="default"/>
      </w:rPr>
    </w:lvl>
    <w:lvl w:ilvl="4" w:tplc="DB92281E">
      <w:numFmt w:val="bullet"/>
      <w:lvlText w:val="•"/>
      <w:lvlJc w:val="left"/>
      <w:pPr>
        <w:ind w:left="1775" w:hanging="272"/>
      </w:pPr>
      <w:rPr>
        <w:rFonts w:hint="default"/>
      </w:rPr>
    </w:lvl>
    <w:lvl w:ilvl="5" w:tplc="8E027B22">
      <w:numFmt w:val="bullet"/>
      <w:lvlText w:val="•"/>
      <w:lvlJc w:val="left"/>
      <w:pPr>
        <w:ind w:left="2104" w:hanging="272"/>
      </w:pPr>
      <w:rPr>
        <w:rFonts w:hint="default"/>
      </w:rPr>
    </w:lvl>
    <w:lvl w:ilvl="6" w:tplc="281AF658">
      <w:numFmt w:val="bullet"/>
      <w:lvlText w:val="•"/>
      <w:lvlJc w:val="left"/>
      <w:pPr>
        <w:ind w:left="2432" w:hanging="272"/>
      </w:pPr>
      <w:rPr>
        <w:rFonts w:hint="default"/>
      </w:rPr>
    </w:lvl>
    <w:lvl w:ilvl="7" w:tplc="272C2BBA">
      <w:numFmt w:val="bullet"/>
      <w:lvlText w:val="•"/>
      <w:lvlJc w:val="left"/>
      <w:pPr>
        <w:ind w:left="2761" w:hanging="272"/>
      </w:pPr>
      <w:rPr>
        <w:rFonts w:hint="default"/>
      </w:rPr>
    </w:lvl>
    <w:lvl w:ilvl="8" w:tplc="EC2860DE">
      <w:numFmt w:val="bullet"/>
      <w:lvlText w:val="•"/>
      <w:lvlJc w:val="left"/>
      <w:pPr>
        <w:ind w:left="3090" w:hanging="272"/>
      </w:pPr>
      <w:rPr>
        <w:rFonts w:hint="default"/>
      </w:rPr>
    </w:lvl>
  </w:abstractNum>
  <w:abstractNum w:abstractNumId="104" w15:restartNumberingAfterBreak="0">
    <w:nsid w:val="11971150"/>
    <w:multiLevelType w:val="hybridMultilevel"/>
    <w:tmpl w:val="DB0282FC"/>
    <w:lvl w:ilvl="0" w:tplc="6F28DAC0">
      <w:numFmt w:val="bullet"/>
      <w:lvlText w:val=""/>
      <w:lvlJc w:val="left"/>
      <w:pPr>
        <w:ind w:left="431" w:hanging="267"/>
      </w:pPr>
      <w:rPr>
        <w:rFonts w:ascii="Symbol" w:eastAsia="Symbol" w:hAnsi="Symbol" w:cs="Symbol" w:hint="default"/>
        <w:b w:val="0"/>
        <w:bCs w:val="0"/>
        <w:i w:val="0"/>
        <w:iCs w:val="0"/>
        <w:w w:val="100"/>
        <w:sz w:val="22"/>
        <w:szCs w:val="22"/>
      </w:rPr>
    </w:lvl>
    <w:lvl w:ilvl="1" w:tplc="BAC0EA38">
      <w:numFmt w:val="bullet"/>
      <w:lvlText w:val="•"/>
      <w:lvlJc w:val="left"/>
      <w:pPr>
        <w:ind w:left="764" w:hanging="267"/>
      </w:pPr>
      <w:rPr>
        <w:rFonts w:hint="default"/>
      </w:rPr>
    </w:lvl>
    <w:lvl w:ilvl="2" w:tplc="E610B13E">
      <w:numFmt w:val="bullet"/>
      <w:lvlText w:val="•"/>
      <w:lvlJc w:val="left"/>
      <w:pPr>
        <w:ind w:left="1088" w:hanging="267"/>
      </w:pPr>
      <w:rPr>
        <w:rFonts w:hint="default"/>
      </w:rPr>
    </w:lvl>
    <w:lvl w:ilvl="3" w:tplc="383CB418">
      <w:numFmt w:val="bullet"/>
      <w:lvlText w:val="•"/>
      <w:lvlJc w:val="left"/>
      <w:pPr>
        <w:ind w:left="1412" w:hanging="267"/>
      </w:pPr>
      <w:rPr>
        <w:rFonts w:hint="default"/>
      </w:rPr>
    </w:lvl>
    <w:lvl w:ilvl="4" w:tplc="94BED604">
      <w:numFmt w:val="bullet"/>
      <w:lvlText w:val="•"/>
      <w:lvlJc w:val="left"/>
      <w:pPr>
        <w:ind w:left="1736" w:hanging="267"/>
      </w:pPr>
      <w:rPr>
        <w:rFonts w:hint="default"/>
      </w:rPr>
    </w:lvl>
    <w:lvl w:ilvl="5" w:tplc="DB42FCC6">
      <w:numFmt w:val="bullet"/>
      <w:lvlText w:val="•"/>
      <w:lvlJc w:val="left"/>
      <w:pPr>
        <w:ind w:left="2060" w:hanging="267"/>
      </w:pPr>
      <w:rPr>
        <w:rFonts w:hint="default"/>
      </w:rPr>
    </w:lvl>
    <w:lvl w:ilvl="6" w:tplc="06006C48">
      <w:numFmt w:val="bullet"/>
      <w:lvlText w:val="•"/>
      <w:lvlJc w:val="left"/>
      <w:pPr>
        <w:ind w:left="2384" w:hanging="267"/>
      </w:pPr>
      <w:rPr>
        <w:rFonts w:hint="default"/>
      </w:rPr>
    </w:lvl>
    <w:lvl w:ilvl="7" w:tplc="A536BC20">
      <w:numFmt w:val="bullet"/>
      <w:lvlText w:val="•"/>
      <w:lvlJc w:val="left"/>
      <w:pPr>
        <w:ind w:left="2708" w:hanging="267"/>
      </w:pPr>
      <w:rPr>
        <w:rFonts w:hint="default"/>
      </w:rPr>
    </w:lvl>
    <w:lvl w:ilvl="8" w:tplc="9954B6CA">
      <w:numFmt w:val="bullet"/>
      <w:lvlText w:val="•"/>
      <w:lvlJc w:val="left"/>
      <w:pPr>
        <w:ind w:left="3032" w:hanging="267"/>
      </w:pPr>
      <w:rPr>
        <w:rFonts w:hint="default"/>
      </w:rPr>
    </w:lvl>
  </w:abstractNum>
  <w:abstractNum w:abstractNumId="105" w15:restartNumberingAfterBreak="0">
    <w:nsid w:val="11CC6F07"/>
    <w:multiLevelType w:val="hybridMultilevel"/>
    <w:tmpl w:val="587AB892"/>
    <w:lvl w:ilvl="0" w:tplc="2E7482E2">
      <w:numFmt w:val="bullet"/>
      <w:lvlText w:val=""/>
      <w:lvlJc w:val="left"/>
      <w:pPr>
        <w:ind w:left="310" w:hanging="269"/>
      </w:pPr>
      <w:rPr>
        <w:rFonts w:ascii="Symbol" w:eastAsia="Symbol" w:hAnsi="Symbol" w:cs="Symbol" w:hint="default"/>
        <w:b w:val="0"/>
        <w:bCs w:val="0"/>
        <w:i w:val="0"/>
        <w:iCs w:val="0"/>
        <w:w w:val="100"/>
        <w:sz w:val="22"/>
        <w:szCs w:val="22"/>
      </w:rPr>
    </w:lvl>
    <w:lvl w:ilvl="1" w:tplc="A1A25848">
      <w:numFmt w:val="bullet"/>
      <w:lvlText w:val="•"/>
      <w:lvlJc w:val="left"/>
      <w:pPr>
        <w:ind w:left="676" w:hanging="269"/>
      </w:pPr>
      <w:rPr>
        <w:rFonts w:hint="default"/>
      </w:rPr>
    </w:lvl>
    <w:lvl w:ilvl="2" w:tplc="1BB2BD22">
      <w:numFmt w:val="bullet"/>
      <w:lvlText w:val="•"/>
      <w:lvlJc w:val="left"/>
      <w:pPr>
        <w:ind w:left="1033" w:hanging="269"/>
      </w:pPr>
      <w:rPr>
        <w:rFonts w:hint="default"/>
      </w:rPr>
    </w:lvl>
    <w:lvl w:ilvl="3" w:tplc="39FE2504">
      <w:numFmt w:val="bullet"/>
      <w:lvlText w:val="•"/>
      <w:lvlJc w:val="left"/>
      <w:pPr>
        <w:ind w:left="1390" w:hanging="269"/>
      </w:pPr>
      <w:rPr>
        <w:rFonts w:hint="default"/>
      </w:rPr>
    </w:lvl>
    <w:lvl w:ilvl="4" w:tplc="7A0235E6">
      <w:numFmt w:val="bullet"/>
      <w:lvlText w:val="•"/>
      <w:lvlJc w:val="left"/>
      <w:pPr>
        <w:ind w:left="1747" w:hanging="269"/>
      </w:pPr>
      <w:rPr>
        <w:rFonts w:hint="default"/>
      </w:rPr>
    </w:lvl>
    <w:lvl w:ilvl="5" w:tplc="1B829C1A">
      <w:numFmt w:val="bullet"/>
      <w:lvlText w:val="•"/>
      <w:lvlJc w:val="left"/>
      <w:pPr>
        <w:ind w:left="2104" w:hanging="269"/>
      </w:pPr>
      <w:rPr>
        <w:rFonts w:hint="default"/>
      </w:rPr>
    </w:lvl>
    <w:lvl w:ilvl="6" w:tplc="0E6ED01C">
      <w:numFmt w:val="bullet"/>
      <w:lvlText w:val="•"/>
      <w:lvlJc w:val="left"/>
      <w:pPr>
        <w:ind w:left="2461" w:hanging="269"/>
      </w:pPr>
      <w:rPr>
        <w:rFonts w:hint="default"/>
      </w:rPr>
    </w:lvl>
    <w:lvl w:ilvl="7" w:tplc="4CC2194A">
      <w:numFmt w:val="bullet"/>
      <w:lvlText w:val="•"/>
      <w:lvlJc w:val="left"/>
      <w:pPr>
        <w:ind w:left="2818" w:hanging="269"/>
      </w:pPr>
      <w:rPr>
        <w:rFonts w:hint="default"/>
      </w:rPr>
    </w:lvl>
    <w:lvl w:ilvl="8" w:tplc="A628E580">
      <w:numFmt w:val="bullet"/>
      <w:lvlText w:val="•"/>
      <w:lvlJc w:val="left"/>
      <w:pPr>
        <w:ind w:left="3175" w:hanging="269"/>
      </w:pPr>
      <w:rPr>
        <w:rFonts w:hint="default"/>
      </w:rPr>
    </w:lvl>
  </w:abstractNum>
  <w:abstractNum w:abstractNumId="106" w15:restartNumberingAfterBreak="0">
    <w:nsid w:val="12475AC4"/>
    <w:multiLevelType w:val="hybridMultilevel"/>
    <w:tmpl w:val="9DBEF68E"/>
    <w:lvl w:ilvl="0" w:tplc="36D27374">
      <w:numFmt w:val="bullet"/>
      <w:lvlText w:val=""/>
      <w:lvlJc w:val="left"/>
      <w:pPr>
        <w:ind w:left="827" w:hanging="360"/>
      </w:pPr>
      <w:rPr>
        <w:rFonts w:ascii="Symbol" w:eastAsia="Symbol" w:hAnsi="Symbol" w:cs="Symbol" w:hint="default"/>
        <w:b w:val="0"/>
        <w:bCs w:val="0"/>
        <w:i w:val="0"/>
        <w:iCs w:val="0"/>
        <w:w w:val="100"/>
        <w:sz w:val="22"/>
        <w:szCs w:val="22"/>
      </w:rPr>
    </w:lvl>
    <w:lvl w:ilvl="1" w:tplc="8586D73C">
      <w:numFmt w:val="bullet"/>
      <w:lvlText w:val="•"/>
      <w:lvlJc w:val="left"/>
      <w:pPr>
        <w:ind w:left="1207" w:hanging="360"/>
      </w:pPr>
      <w:rPr>
        <w:rFonts w:hint="default"/>
      </w:rPr>
    </w:lvl>
    <w:lvl w:ilvl="2" w:tplc="C3C2655C">
      <w:numFmt w:val="bullet"/>
      <w:lvlText w:val="•"/>
      <w:lvlJc w:val="left"/>
      <w:pPr>
        <w:ind w:left="1594" w:hanging="360"/>
      </w:pPr>
      <w:rPr>
        <w:rFonts w:hint="default"/>
      </w:rPr>
    </w:lvl>
    <w:lvl w:ilvl="3" w:tplc="FBB4EAFC">
      <w:numFmt w:val="bullet"/>
      <w:lvlText w:val="•"/>
      <w:lvlJc w:val="left"/>
      <w:pPr>
        <w:ind w:left="1981" w:hanging="360"/>
      </w:pPr>
      <w:rPr>
        <w:rFonts w:hint="default"/>
      </w:rPr>
    </w:lvl>
    <w:lvl w:ilvl="4" w:tplc="6140575A">
      <w:numFmt w:val="bullet"/>
      <w:lvlText w:val="•"/>
      <w:lvlJc w:val="left"/>
      <w:pPr>
        <w:ind w:left="2368" w:hanging="360"/>
      </w:pPr>
      <w:rPr>
        <w:rFonts w:hint="default"/>
      </w:rPr>
    </w:lvl>
    <w:lvl w:ilvl="5" w:tplc="9F400CAE">
      <w:numFmt w:val="bullet"/>
      <w:lvlText w:val="•"/>
      <w:lvlJc w:val="left"/>
      <w:pPr>
        <w:ind w:left="2756" w:hanging="360"/>
      </w:pPr>
      <w:rPr>
        <w:rFonts w:hint="default"/>
      </w:rPr>
    </w:lvl>
    <w:lvl w:ilvl="6" w:tplc="C8E46E6C">
      <w:numFmt w:val="bullet"/>
      <w:lvlText w:val="•"/>
      <w:lvlJc w:val="left"/>
      <w:pPr>
        <w:ind w:left="3143" w:hanging="360"/>
      </w:pPr>
      <w:rPr>
        <w:rFonts w:hint="default"/>
      </w:rPr>
    </w:lvl>
    <w:lvl w:ilvl="7" w:tplc="96907862">
      <w:numFmt w:val="bullet"/>
      <w:lvlText w:val="•"/>
      <w:lvlJc w:val="left"/>
      <w:pPr>
        <w:ind w:left="3530" w:hanging="360"/>
      </w:pPr>
      <w:rPr>
        <w:rFonts w:hint="default"/>
      </w:rPr>
    </w:lvl>
    <w:lvl w:ilvl="8" w:tplc="D504A67E">
      <w:numFmt w:val="bullet"/>
      <w:lvlText w:val="•"/>
      <w:lvlJc w:val="left"/>
      <w:pPr>
        <w:ind w:left="3917" w:hanging="360"/>
      </w:pPr>
      <w:rPr>
        <w:rFonts w:hint="default"/>
      </w:rPr>
    </w:lvl>
  </w:abstractNum>
  <w:abstractNum w:abstractNumId="107" w15:restartNumberingAfterBreak="0">
    <w:nsid w:val="12613B3D"/>
    <w:multiLevelType w:val="hybridMultilevel"/>
    <w:tmpl w:val="C87CE6C8"/>
    <w:lvl w:ilvl="0" w:tplc="3CD2C90A">
      <w:numFmt w:val="bullet"/>
      <w:lvlText w:val=""/>
      <w:lvlJc w:val="left"/>
      <w:pPr>
        <w:ind w:left="359" w:hanging="252"/>
      </w:pPr>
      <w:rPr>
        <w:rFonts w:ascii="Symbol" w:eastAsia="Symbol" w:hAnsi="Symbol" w:cs="Symbol" w:hint="default"/>
        <w:b w:val="0"/>
        <w:bCs w:val="0"/>
        <w:i w:val="0"/>
        <w:iCs w:val="0"/>
        <w:w w:val="100"/>
        <w:sz w:val="22"/>
        <w:szCs w:val="22"/>
      </w:rPr>
    </w:lvl>
    <w:lvl w:ilvl="1" w:tplc="3D682142">
      <w:numFmt w:val="bullet"/>
      <w:lvlText w:val="•"/>
      <w:lvlJc w:val="left"/>
      <w:pPr>
        <w:ind w:left="675" w:hanging="252"/>
      </w:pPr>
      <w:rPr>
        <w:rFonts w:hint="default"/>
      </w:rPr>
    </w:lvl>
    <w:lvl w:ilvl="2" w:tplc="4FFE40A6">
      <w:numFmt w:val="bullet"/>
      <w:lvlText w:val="•"/>
      <w:lvlJc w:val="left"/>
      <w:pPr>
        <w:ind w:left="990" w:hanging="252"/>
      </w:pPr>
      <w:rPr>
        <w:rFonts w:hint="default"/>
      </w:rPr>
    </w:lvl>
    <w:lvl w:ilvl="3" w:tplc="A3C69516">
      <w:numFmt w:val="bullet"/>
      <w:lvlText w:val="•"/>
      <w:lvlJc w:val="left"/>
      <w:pPr>
        <w:ind w:left="1305" w:hanging="252"/>
      </w:pPr>
      <w:rPr>
        <w:rFonts w:hint="default"/>
      </w:rPr>
    </w:lvl>
    <w:lvl w:ilvl="4" w:tplc="E952A790">
      <w:numFmt w:val="bullet"/>
      <w:lvlText w:val="•"/>
      <w:lvlJc w:val="left"/>
      <w:pPr>
        <w:ind w:left="1620" w:hanging="252"/>
      </w:pPr>
      <w:rPr>
        <w:rFonts w:hint="default"/>
      </w:rPr>
    </w:lvl>
    <w:lvl w:ilvl="5" w:tplc="C7FCA526">
      <w:numFmt w:val="bullet"/>
      <w:lvlText w:val="•"/>
      <w:lvlJc w:val="left"/>
      <w:pPr>
        <w:ind w:left="1935" w:hanging="252"/>
      </w:pPr>
      <w:rPr>
        <w:rFonts w:hint="default"/>
      </w:rPr>
    </w:lvl>
    <w:lvl w:ilvl="6" w:tplc="441E8276">
      <w:numFmt w:val="bullet"/>
      <w:lvlText w:val="•"/>
      <w:lvlJc w:val="left"/>
      <w:pPr>
        <w:ind w:left="2250" w:hanging="252"/>
      </w:pPr>
      <w:rPr>
        <w:rFonts w:hint="default"/>
      </w:rPr>
    </w:lvl>
    <w:lvl w:ilvl="7" w:tplc="6854F9C8">
      <w:numFmt w:val="bullet"/>
      <w:lvlText w:val="•"/>
      <w:lvlJc w:val="left"/>
      <w:pPr>
        <w:ind w:left="2565" w:hanging="252"/>
      </w:pPr>
      <w:rPr>
        <w:rFonts w:hint="default"/>
      </w:rPr>
    </w:lvl>
    <w:lvl w:ilvl="8" w:tplc="2952A3CA">
      <w:numFmt w:val="bullet"/>
      <w:lvlText w:val="•"/>
      <w:lvlJc w:val="left"/>
      <w:pPr>
        <w:ind w:left="2880" w:hanging="252"/>
      </w:pPr>
      <w:rPr>
        <w:rFonts w:hint="default"/>
      </w:rPr>
    </w:lvl>
  </w:abstractNum>
  <w:abstractNum w:abstractNumId="108" w15:restartNumberingAfterBreak="0">
    <w:nsid w:val="12C36F85"/>
    <w:multiLevelType w:val="hybridMultilevel"/>
    <w:tmpl w:val="00A03644"/>
    <w:lvl w:ilvl="0" w:tplc="51080BFE">
      <w:numFmt w:val="bullet"/>
      <w:lvlText w:val=""/>
      <w:lvlJc w:val="left"/>
      <w:pPr>
        <w:ind w:left="827" w:hanging="360"/>
      </w:pPr>
      <w:rPr>
        <w:rFonts w:ascii="Symbol" w:eastAsia="Symbol" w:hAnsi="Symbol" w:cs="Symbol" w:hint="default"/>
        <w:b w:val="0"/>
        <w:bCs w:val="0"/>
        <w:i w:val="0"/>
        <w:iCs w:val="0"/>
        <w:w w:val="100"/>
        <w:sz w:val="22"/>
        <w:szCs w:val="22"/>
      </w:rPr>
    </w:lvl>
    <w:lvl w:ilvl="1" w:tplc="6F0EDF5E">
      <w:numFmt w:val="bullet"/>
      <w:lvlText w:val="•"/>
      <w:lvlJc w:val="left"/>
      <w:pPr>
        <w:ind w:left="1206" w:hanging="360"/>
      </w:pPr>
      <w:rPr>
        <w:rFonts w:hint="default"/>
      </w:rPr>
    </w:lvl>
    <w:lvl w:ilvl="2" w:tplc="BCAEFF50">
      <w:numFmt w:val="bullet"/>
      <w:lvlText w:val="•"/>
      <w:lvlJc w:val="left"/>
      <w:pPr>
        <w:ind w:left="1593" w:hanging="360"/>
      </w:pPr>
      <w:rPr>
        <w:rFonts w:hint="default"/>
      </w:rPr>
    </w:lvl>
    <w:lvl w:ilvl="3" w:tplc="3CC4AE0A">
      <w:numFmt w:val="bullet"/>
      <w:lvlText w:val="•"/>
      <w:lvlJc w:val="left"/>
      <w:pPr>
        <w:ind w:left="1980" w:hanging="360"/>
      </w:pPr>
      <w:rPr>
        <w:rFonts w:hint="default"/>
      </w:rPr>
    </w:lvl>
    <w:lvl w:ilvl="4" w:tplc="39A848C4">
      <w:numFmt w:val="bullet"/>
      <w:lvlText w:val="•"/>
      <w:lvlJc w:val="left"/>
      <w:pPr>
        <w:ind w:left="2367" w:hanging="360"/>
      </w:pPr>
      <w:rPr>
        <w:rFonts w:hint="default"/>
      </w:rPr>
    </w:lvl>
    <w:lvl w:ilvl="5" w:tplc="E8C20898">
      <w:numFmt w:val="bullet"/>
      <w:lvlText w:val="•"/>
      <w:lvlJc w:val="left"/>
      <w:pPr>
        <w:ind w:left="2754" w:hanging="360"/>
      </w:pPr>
      <w:rPr>
        <w:rFonts w:hint="default"/>
      </w:rPr>
    </w:lvl>
    <w:lvl w:ilvl="6" w:tplc="22DA60CC">
      <w:numFmt w:val="bullet"/>
      <w:lvlText w:val="•"/>
      <w:lvlJc w:val="left"/>
      <w:pPr>
        <w:ind w:left="3141" w:hanging="360"/>
      </w:pPr>
      <w:rPr>
        <w:rFonts w:hint="default"/>
      </w:rPr>
    </w:lvl>
    <w:lvl w:ilvl="7" w:tplc="0E40165C">
      <w:numFmt w:val="bullet"/>
      <w:lvlText w:val="•"/>
      <w:lvlJc w:val="left"/>
      <w:pPr>
        <w:ind w:left="3528" w:hanging="360"/>
      </w:pPr>
      <w:rPr>
        <w:rFonts w:hint="default"/>
      </w:rPr>
    </w:lvl>
    <w:lvl w:ilvl="8" w:tplc="23281B08">
      <w:numFmt w:val="bullet"/>
      <w:lvlText w:val="•"/>
      <w:lvlJc w:val="left"/>
      <w:pPr>
        <w:ind w:left="3915" w:hanging="360"/>
      </w:pPr>
      <w:rPr>
        <w:rFonts w:hint="default"/>
      </w:rPr>
    </w:lvl>
  </w:abstractNum>
  <w:abstractNum w:abstractNumId="109" w15:restartNumberingAfterBreak="0">
    <w:nsid w:val="12D07932"/>
    <w:multiLevelType w:val="hybridMultilevel"/>
    <w:tmpl w:val="A362534C"/>
    <w:lvl w:ilvl="0" w:tplc="F3E40478">
      <w:numFmt w:val="bullet"/>
      <w:lvlText w:val="●"/>
      <w:lvlJc w:val="left"/>
      <w:pPr>
        <w:ind w:left="414" w:hanging="255"/>
      </w:pPr>
      <w:rPr>
        <w:rFonts w:ascii="Arial" w:eastAsia="Arial" w:hAnsi="Arial" w:cs="Arial" w:hint="default"/>
        <w:b w:val="0"/>
        <w:bCs w:val="0"/>
        <w:i w:val="0"/>
        <w:iCs w:val="0"/>
        <w:w w:val="100"/>
        <w:sz w:val="22"/>
        <w:szCs w:val="22"/>
      </w:rPr>
    </w:lvl>
    <w:lvl w:ilvl="1" w:tplc="B206467E">
      <w:numFmt w:val="bullet"/>
      <w:lvlText w:val="•"/>
      <w:lvlJc w:val="left"/>
      <w:pPr>
        <w:ind w:left="729" w:hanging="255"/>
      </w:pPr>
      <w:rPr>
        <w:rFonts w:hint="default"/>
      </w:rPr>
    </w:lvl>
    <w:lvl w:ilvl="2" w:tplc="A15814FC">
      <w:numFmt w:val="bullet"/>
      <w:lvlText w:val="•"/>
      <w:lvlJc w:val="left"/>
      <w:pPr>
        <w:ind w:left="1039" w:hanging="255"/>
      </w:pPr>
      <w:rPr>
        <w:rFonts w:hint="default"/>
      </w:rPr>
    </w:lvl>
    <w:lvl w:ilvl="3" w:tplc="65306C1A">
      <w:numFmt w:val="bullet"/>
      <w:lvlText w:val="•"/>
      <w:lvlJc w:val="left"/>
      <w:pPr>
        <w:ind w:left="1348" w:hanging="255"/>
      </w:pPr>
      <w:rPr>
        <w:rFonts w:hint="default"/>
      </w:rPr>
    </w:lvl>
    <w:lvl w:ilvl="4" w:tplc="986C0950">
      <w:numFmt w:val="bullet"/>
      <w:lvlText w:val="•"/>
      <w:lvlJc w:val="left"/>
      <w:pPr>
        <w:ind w:left="1658" w:hanging="255"/>
      </w:pPr>
      <w:rPr>
        <w:rFonts w:hint="default"/>
      </w:rPr>
    </w:lvl>
    <w:lvl w:ilvl="5" w:tplc="A98CD114">
      <w:numFmt w:val="bullet"/>
      <w:lvlText w:val="•"/>
      <w:lvlJc w:val="left"/>
      <w:pPr>
        <w:ind w:left="1968" w:hanging="255"/>
      </w:pPr>
      <w:rPr>
        <w:rFonts w:hint="default"/>
      </w:rPr>
    </w:lvl>
    <w:lvl w:ilvl="6" w:tplc="79F071CA">
      <w:numFmt w:val="bullet"/>
      <w:lvlText w:val="•"/>
      <w:lvlJc w:val="left"/>
      <w:pPr>
        <w:ind w:left="2277" w:hanging="255"/>
      </w:pPr>
      <w:rPr>
        <w:rFonts w:hint="default"/>
      </w:rPr>
    </w:lvl>
    <w:lvl w:ilvl="7" w:tplc="C3646DE0">
      <w:numFmt w:val="bullet"/>
      <w:lvlText w:val="•"/>
      <w:lvlJc w:val="left"/>
      <w:pPr>
        <w:ind w:left="2587" w:hanging="255"/>
      </w:pPr>
      <w:rPr>
        <w:rFonts w:hint="default"/>
      </w:rPr>
    </w:lvl>
    <w:lvl w:ilvl="8" w:tplc="97FC0D9A">
      <w:numFmt w:val="bullet"/>
      <w:lvlText w:val="•"/>
      <w:lvlJc w:val="left"/>
      <w:pPr>
        <w:ind w:left="2896" w:hanging="255"/>
      </w:pPr>
      <w:rPr>
        <w:rFonts w:hint="default"/>
      </w:rPr>
    </w:lvl>
  </w:abstractNum>
  <w:abstractNum w:abstractNumId="110" w15:restartNumberingAfterBreak="0">
    <w:nsid w:val="13125CA2"/>
    <w:multiLevelType w:val="hybridMultilevel"/>
    <w:tmpl w:val="E85CC152"/>
    <w:lvl w:ilvl="0" w:tplc="DDB29FE0">
      <w:numFmt w:val="bullet"/>
      <w:lvlText w:val=""/>
      <w:lvlJc w:val="left"/>
      <w:pPr>
        <w:ind w:left="443" w:hanging="180"/>
      </w:pPr>
      <w:rPr>
        <w:rFonts w:ascii="Symbol" w:eastAsia="Symbol" w:hAnsi="Symbol" w:cs="Symbol" w:hint="default"/>
        <w:b w:val="0"/>
        <w:bCs w:val="0"/>
        <w:i w:val="0"/>
        <w:iCs w:val="0"/>
        <w:w w:val="100"/>
        <w:sz w:val="22"/>
        <w:szCs w:val="22"/>
      </w:rPr>
    </w:lvl>
    <w:lvl w:ilvl="1" w:tplc="F38CF52E">
      <w:numFmt w:val="bullet"/>
      <w:lvlText w:val="•"/>
      <w:lvlJc w:val="left"/>
      <w:pPr>
        <w:ind w:left="865" w:hanging="180"/>
      </w:pPr>
      <w:rPr>
        <w:rFonts w:hint="default"/>
      </w:rPr>
    </w:lvl>
    <w:lvl w:ilvl="2" w:tplc="AC6ACCCE">
      <w:numFmt w:val="bullet"/>
      <w:lvlText w:val="•"/>
      <w:lvlJc w:val="left"/>
      <w:pPr>
        <w:ind w:left="1290" w:hanging="180"/>
      </w:pPr>
      <w:rPr>
        <w:rFonts w:hint="default"/>
      </w:rPr>
    </w:lvl>
    <w:lvl w:ilvl="3" w:tplc="9C76E618">
      <w:numFmt w:val="bullet"/>
      <w:lvlText w:val="•"/>
      <w:lvlJc w:val="left"/>
      <w:pPr>
        <w:ind w:left="1716" w:hanging="180"/>
      </w:pPr>
      <w:rPr>
        <w:rFonts w:hint="default"/>
      </w:rPr>
    </w:lvl>
    <w:lvl w:ilvl="4" w:tplc="CC00BECA">
      <w:numFmt w:val="bullet"/>
      <w:lvlText w:val="•"/>
      <w:lvlJc w:val="left"/>
      <w:pPr>
        <w:ind w:left="2141" w:hanging="180"/>
      </w:pPr>
      <w:rPr>
        <w:rFonts w:hint="default"/>
      </w:rPr>
    </w:lvl>
    <w:lvl w:ilvl="5" w:tplc="C6CADD14">
      <w:numFmt w:val="bullet"/>
      <w:lvlText w:val="•"/>
      <w:lvlJc w:val="left"/>
      <w:pPr>
        <w:ind w:left="2567" w:hanging="180"/>
      </w:pPr>
      <w:rPr>
        <w:rFonts w:hint="default"/>
      </w:rPr>
    </w:lvl>
    <w:lvl w:ilvl="6" w:tplc="0AFCDE9A">
      <w:numFmt w:val="bullet"/>
      <w:lvlText w:val="•"/>
      <w:lvlJc w:val="left"/>
      <w:pPr>
        <w:ind w:left="2992" w:hanging="180"/>
      </w:pPr>
      <w:rPr>
        <w:rFonts w:hint="default"/>
      </w:rPr>
    </w:lvl>
    <w:lvl w:ilvl="7" w:tplc="79842BDE">
      <w:numFmt w:val="bullet"/>
      <w:lvlText w:val="•"/>
      <w:lvlJc w:val="left"/>
      <w:pPr>
        <w:ind w:left="3417" w:hanging="180"/>
      </w:pPr>
      <w:rPr>
        <w:rFonts w:hint="default"/>
      </w:rPr>
    </w:lvl>
    <w:lvl w:ilvl="8" w:tplc="345AE95E">
      <w:numFmt w:val="bullet"/>
      <w:lvlText w:val="•"/>
      <w:lvlJc w:val="left"/>
      <w:pPr>
        <w:ind w:left="3843" w:hanging="180"/>
      </w:pPr>
      <w:rPr>
        <w:rFonts w:hint="default"/>
      </w:rPr>
    </w:lvl>
  </w:abstractNum>
  <w:abstractNum w:abstractNumId="111" w15:restartNumberingAfterBreak="0">
    <w:nsid w:val="131D71F0"/>
    <w:multiLevelType w:val="hybridMultilevel"/>
    <w:tmpl w:val="C7DAA118"/>
    <w:lvl w:ilvl="0" w:tplc="823CCE76">
      <w:start w:val="1"/>
      <w:numFmt w:val="lowerLetter"/>
      <w:lvlText w:val="%1."/>
      <w:lvlJc w:val="left"/>
      <w:pPr>
        <w:ind w:left="107" w:hanging="224"/>
        <w:jc w:val="left"/>
      </w:pPr>
      <w:rPr>
        <w:rFonts w:ascii="SimSun" w:eastAsia="SimSun" w:hAnsi="SimSun" w:cs="SimSun" w:hint="default"/>
        <w:b w:val="0"/>
        <w:bCs w:val="0"/>
        <w:i w:val="0"/>
        <w:iCs w:val="0"/>
        <w:w w:val="100"/>
        <w:sz w:val="20"/>
        <w:szCs w:val="20"/>
      </w:rPr>
    </w:lvl>
    <w:lvl w:ilvl="1" w:tplc="08505A22">
      <w:numFmt w:val="bullet"/>
      <w:lvlText w:val="•"/>
      <w:lvlJc w:val="left"/>
      <w:pPr>
        <w:ind w:left="441" w:hanging="224"/>
      </w:pPr>
      <w:rPr>
        <w:rFonts w:hint="default"/>
      </w:rPr>
    </w:lvl>
    <w:lvl w:ilvl="2" w:tplc="3782EDB0">
      <w:numFmt w:val="bullet"/>
      <w:lvlText w:val="•"/>
      <w:lvlJc w:val="left"/>
      <w:pPr>
        <w:ind w:left="783" w:hanging="224"/>
      </w:pPr>
      <w:rPr>
        <w:rFonts w:hint="default"/>
      </w:rPr>
    </w:lvl>
    <w:lvl w:ilvl="3" w:tplc="2FCE647E">
      <w:numFmt w:val="bullet"/>
      <w:lvlText w:val="•"/>
      <w:lvlJc w:val="left"/>
      <w:pPr>
        <w:ind w:left="1124" w:hanging="224"/>
      </w:pPr>
      <w:rPr>
        <w:rFonts w:hint="default"/>
      </w:rPr>
    </w:lvl>
    <w:lvl w:ilvl="4" w:tplc="A7005B50">
      <w:numFmt w:val="bullet"/>
      <w:lvlText w:val="•"/>
      <w:lvlJc w:val="left"/>
      <w:pPr>
        <w:ind w:left="1466" w:hanging="224"/>
      </w:pPr>
      <w:rPr>
        <w:rFonts w:hint="default"/>
      </w:rPr>
    </w:lvl>
    <w:lvl w:ilvl="5" w:tplc="747E8782">
      <w:numFmt w:val="bullet"/>
      <w:lvlText w:val="•"/>
      <w:lvlJc w:val="left"/>
      <w:pPr>
        <w:ind w:left="1808" w:hanging="224"/>
      </w:pPr>
      <w:rPr>
        <w:rFonts w:hint="default"/>
      </w:rPr>
    </w:lvl>
    <w:lvl w:ilvl="6" w:tplc="03426372">
      <w:numFmt w:val="bullet"/>
      <w:lvlText w:val="•"/>
      <w:lvlJc w:val="left"/>
      <w:pPr>
        <w:ind w:left="2149" w:hanging="224"/>
      </w:pPr>
      <w:rPr>
        <w:rFonts w:hint="default"/>
      </w:rPr>
    </w:lvl>
    <w:lvl w:ilvl="7" w:tplc="7F60E27A">
      <w:numFmt w:val="bullet"/>
      <w:lvlText w:val="•"/>
      <w:lvlJc w:val="left"/>
      <w:pPr>
        <w:ind w:left="2491" w:hanging="224"/>
      </w:pPr>
      <w:rPr>
        <w:rFonts w:hint="default"/>
      </w:rPr>
    </w:lvl>
    <w:lvl w:ilvl="8" w:tplc="18027C12">
      <w:numFmt w:val="bullet"/>
      <w:lvlText w:val="•"/>
      <w:lvlJc w:val="left"/>
      <w:pPr>
        <w:ind w:left="2832" w:hanging="224"/>
      </w:pPr>
      <w:rPr>
        <w:rFonts w:hint="default"/>
      </w:rPr>
    </w:lvl>
  </w:abstractNum>
  <w:abstractNum w:abstractNumId="112" w15:restartNumberingAfterBreak="0">
    <w:nsid w:val="132065C0"/>
    <w:multiLevelType w:val="hybridMultilevel"/>
    <w:tmpl w:val="70AA8202"/>
    <w:lvl w:ilvl="0" w:tplc="ECE842D4">
      <w:numFmt w:val="bullet"/>
      <w:lvlText w:val=""/>
      <w:lvlJc w:val="left"/>
      <w:pPr>
        <w:ind w:left="443" w:hanging="180"/>
      </w:pPr>
      <w:rPr>
        <w:rFonts w:ascii="Symbol" w:eastAsia="Symbol" w:hAnsi="Symbol" w:cs="Symbol" w:hint="default"/>
        <w:b w:val="0"/>
        <w:bCs w:val="0"/>
        <w:i w:val="0"/>
        <w:iCs w:val="0"/>
        <w:w w:val="100"/>
        <w:sz w:val="22"/>
        <w:szCs w:val="22"/>
      </w:rPr>
    </w:lvl>
    <w:lvl w:ilvl="1" w:tplc="15F8504A">
      <w:numFmt w:val="bullet"/>
      <w:lvlText w:val="•"/>
      <w:lvlJc w:val="left"/>
      <w:pPr>
        <w:ind w:left="865" w:hanging="180"/>
      </w:pPr>
      <w:rPr>
        <w:rFonts w:hint="default"/>
      </w:rPr>
    </w:lvl>
    <w:lvl w:ilvl="2" w:tplc="85209490">
      <w:numFmt w:val="bullet"/>
      <w:lvlText w:val="•"/>
      <w:lvlJc w:val="left"/>
      <w:pPr>
        <w:ind w:left="1290" w:hanging="180"/>
      </w:pPr>
      <w:rPr>
        <w:rFonts w:hint="default"/>
      </w:rPr>
    </w:lvl>
    <w:lvl w:ilvl="3" w:tplc="EBD61410">
      <w:numFmt w:val="bullet"/>
      <w:lvlText w:val="•"/>
      <w:lvlJc w:val="left"/>
      <w:pPr>
        <w:ind w:left="1715" w:hanging="180"/>
      </w:pPr>
      <w:rPr>
        <w:rFonts w:hint="default"/>
      </w:rPr>
    </w:lvl>
    <w:lvl w:ilvl="4" w:tplc="15EA16D6">
      <w:numFmt w:val="bullet"/>
      <w:lvlText w:val="•"/>
      <w:lvlJc w:val="left"/>
      <w:pPr>
        <w:ind w:left="2140" w:hanging="180"/>
      </w:pPr>
      <w:rPr>
        <w:rFonts w:hint="default"/>
      </w:rPr>
    </w:lvl>
    <w:lvl w:ilvl="5" w:tplc="912E0A2E">
      <w:numFmt w:val="bullet"/>
      <w:lvlText w:val="•"/>
      <w:lvlJc w:val="left"/>
      <w:pPr>
        <w:ind w:left="2566" w:hanging="180"/>
      </w:pPr>
      <w:rPr>
        <w:rFonts w:hint="default"/>
      </w:rPr>
    </w:lvl>
    <w:lvl w:ilvl="6" w:tplc="EA9CEF40">
      <w:numFmt w:val="bullet"/>
      <w:lvlText w:val="•"/>
      <w:lvlJc w:val="left"/>
      <w:pPr>
        <w:ind w:left="2991" w:hanging="180"/>
      </w:pPr>
      <w:rPr>
        <w:rFonts w:hint="default"/>
      </w:rPr>
    </w:lvl>
    <w:lvl w:ilvl="7" w:tplc="30CC80DA">
      <w:numFmt w:val="bullet"/>
      <w:lvlText w:val="•"/>
      <w:lvlJc w:val="left"/>
      <w:pPr>
        <w:ind w:left="3416" w:hanging="180"/>
      </w:pPr>
      <w:rPr>
        <w:rFonts w:hint="default"/>
      </w:rPr>
    </w:lvl>
    <w:lvl w:ilvl="8" w:tplc="8B9C7DD6">
      <w:numFmt w:val="bullet"/>
      <w:lvlText w:val="•"/>
      <w:lvlJc w:val="left"/>
      <w:pPr>
        <w:ind w:left="3841" w:hanging="180"/>
      </w:pPr>
      <w:rPr>
        <w:rFonts w:hint="default"/>
      </w:rPr>
    </w:lvl>
  </w:abstractNum>
  <w:abstractNum w:abstractNumId="113" w15:restartNumberingAfterBreak="0">
    <w:nsid w:val="134D2BD4"/>
    <w:multiLevelType w:val="hybridMultilevel"/>
    <w:tmpl w:val="5BCE89B8"/>
    <w:lvl w:ilvl="0" w:tplc="BEFE8EEC">
      <w:numFmt w:val="bullet"/>
      <w:lvlText w:val=""/>
      <w:lvlJc w:val="left"/>
      <w:pPr>
        <w:ind w:left="453" w:hanging="274"/>
      </w:pPr>
      <w:rPr>
        <w:rFonts w:ascii="Symbol" w:eastAsia="Symbol" w:hAnsi="Symbol" w:cs="Symbol" w:hint="default"/>
        <w:b w:val="0"/>
        <w:bCs w:val="0"/>
        <w:i w:val="0"/>
        <w:iCs w:val="0"/>
        <w:w w:val="100"/>
        <w:sz w:val="22"/>
        <w:szCs w:val="22"/>
      </w:rPr>
    </w:lvl>
    <w:lvl w:ilvl="1" w:tplc="7BB43444">
      <w:numFmt w:val="bullet"/>
      <w:lvlText w:val="•"/>
      <w:lvlJc w:val="left"/>
      <w:pPr>
        <w:ind w:left="765" w:hanging="274"/>
      </w:pPr>
      <w:rPr>
        <w:rFonts w:hint="default"/>
      </w:rPr>
    </w:lvl>
    <w:lvl w:ilvl="2" w:tplc="6F801468">
      <w:numFmt w:val="bullet"/>
      <w:lvlText w:val="•"/>
      <w:lvlJc w:val="left"/>
      <w:pPr>
        <w:ind w:left="1071" w:hanging="274"/>
      </w:pPr>
      <w:rPr>
        <w:rFonts w:hint="default"/>
      </w:rPr>
    </w:lvl>
    <w:lvl w:ilvl="3" w:tplc="4B58F5C2">
      <w:numFmt w:val="bullet"/>
      <w:lvlText w:val="•"/>
      <w:lvlJc w:val="left"/>
      <w:pPr>
        <w:ind w:left="1376" w:hanging="274"/>
      </w:pPr>
      <w:rPr>
        <w:rFonts w:hint="default"/>
      </w:rPr>
    </w:lvl>
    <w:lvl w:ilvl="4" w:tplc="A94418F4">
      <w:numFmt w:val="bullet"/>
      <w:lvlText w:val="•"/>
      <w:lvlJc w:val="left"/>
      <w:pPr>
        <w:ind w:left="1682" w:hanging="274"/>
      </w:pPr>
      <w:rPr>
        <w:rFonts w:hint="default"/>
      </w:rPr>
    </w:lvl>
    <w:lvl w:ilvl="5" w:tplc="AF9A54B8">
      <w:numFmt w:val="bullet"/>
      <w:lvlText w:val="•"/>
      <w:lvlJc w:val="left"/>
      <w:pPr>
        <w:ind w:left="1988" w:hanging="274"/>
      </w:pPr>
      <w:rPr>
        <w:rFonts w:hint="default"/>
      </w:rPr>
    </w:lvl>
    <w:lvl w:ilvl="6" w:tplc="6D3E6D3E">
      <w:numFmt w:val="bullet"/>
      <w:lvlText w:val="•"/>
      <w:lvlJc w:val="left"/>
      <w:pPr>
        <w:ind w:left="2293" w:hanging="274"/>
      </w:pPr>
      <w:rPr>
        <w:rFonts w:hint="default"/>
      </w:rPr>
    </w:lvl>
    <w:lvl w:ilvl="7" w:tplc="6D68BD1E">
      <w:numFmt w:val="bullet"/>
      <w:lvlText w:val="•"/>
      <w:lvlJc w:val="left"/>
      <w:pPr>
        <w:ind w:left="2599" w:hanging="274"/>
      </w:pPr>
      <w:rPr>
        <w:rFonts w:hint="default"/>
      </w:rPr>
    </w:lvl>
    <w:lvl w:ilvl="8" w:tplc="CBA29C44">
      <w:numFmt w:val="bullet"/>
      <w:lvlText w:val="•"/>
      <w:lvlJc w:val="left"/>
      <w:pPr>
        <w:ind w:left="2904" w:hanging="274"/>
      </w:pPr>
      <w:rPr>
        <w:rFonts w:hint="default"/>
      </w:rPr>
    </w:lvl>
  </w:abstractNum>
  <w:abstractNum w:abstractNumId="114" w15:restartNumberingAfterBreak="0">
    <w:nsid w:val="13D45465"/>
    <w:multiLevelType w:val="hybridMultilevel"/>
    <w:tmpl w:val="FE18888E"/>
    <w:lvl w:ilvl="0" w:tplc="14C87EF6">
      <w:numFmt w:val="bullet"/>
      <w:lvlText w:val=""/>
      <w:lvlJc w:val="left"/>
      <w:pPr>
        <w:ind w:left="324" w:hanging="216"/>
      </w:pPr>
      <w:rPr>
        <w:rFonts w:ascii="Symbol" w:eastAsia="Symbol" w:hAnsi="Symbol" w:cs="Symbol" w:hint="default"/>
        <w:b w:val="0"/>
        <w:bCs w:val="0"/>
        <w:i w:val="0"/>
        <w:iCs w:val="0"/>
        <w:w w:val="100"/>
        <w:sz w:val="22"/>
        <w:szCs w:val="22"/>
      </w:rPr>
    </w:lvl>
    <w:lvl w:ilvl="1" w:tplc="2924A200">
      <w:numFmt w:val="bullet"/>
      <w:lvlText w:val="•"/>
      <w:lvlJc w:val="left"/>
      <w:pPr>
        <w:ind w:left="639" w:hanging="216"/>
      </w:pPr>
      <w:rPr>
        <w:rFonts w:hint="default"/>
      </w:rPr>
    </w:lvl>
    <w:lvl w:ilvl="2" w:tplc="55480F20">
      <w:numFmt w:val="bullet"/>
      <w:lvlText w:val="•"/>
      <w:lvlJc w:val="left"/>
      <w:pPr>
        <w:ind w:left="959" w:hanging="216"/>
      </w:pPr>
      <w:rPr>
        <w:rFonts w:hint="default"/>
      </w:rPr>
    </w:lvl>
    <w:lvl w:ilvl="3" w:tplc="92D68AC4">
      <w:numFmt w:val="bullet"/>
      <w:lvlText w:val="•"/>
      <w:lvlJc w:val="left"/>
      <w:pPr>
        <w:ind w:left="1279" w:hanging="216"/>
      </w:pPr>
      <w:rPr>
        <w:rFonts w:hint="default"/>
      </w:rPr>
    </w:lvl>
    <w:lvl w:ilvl="4" w:tplc="E50CC1E8">
      <w:numFmt w:val="bullet"/>
      <w:lvlText w:val="•"/>
      <w:lvlJc w:val="left"/>
      <w:pPr>
        <w:ind w:left="1599" w:hanging="216"/>
      </w:pPr>
      <w:rPr>
        <w:rFonts w:hint="default"/>
      </w:rPr>
    </w:lvl>
    <w:lvl w:ilvl="5" w:tplc="9A3ED05E">
      <w:numFmt w:val="bullet"/>
      <w:lvlText w:val="•"/>
      <w:lvlJc w:val="left"/>
      <w:pPr>
        <w:ind w:left="1919" w:hanging="216"/>
      </w:pPr>
      <w:rPr>
        <w:rFonts w:hint="default"/>
      </w:rPr>
    </w:lvl>
    <w:lvl w:ilvl="6" w:tplc="55A633F2">
      <w:numFmt w:val="bullet"/>
      <w:lvlText w:val="•"/>
      <w:lvlJc w:val="left"/>
      <w:pPr>
        <w:ind w:left="2238" w:hanging="216"/>
      </w:pPr>
      <w:rPr>
        <w:rFonts w:hint="default"/>
      </w:rPr>
    </w:lvl>
    <w:lvl w:ilvl="7" w:tplc="14F2D52A">
      <w:numFmt w:val="bullet"/>
      <w:lvlText w:val="•"/>
      <w:lvlJc w:val="left"/>
      <w:pPr>
        <w:ind w:left="2558" w:hanging="216"/>
      </w:pPr>
      <w:rPr>
        <w:rFonts w:hint="default"/>
      </w:rPr>
    </w:lvl>
    <w:lvl w:ilvl="8" w:tplc="3510F056">
      <w:numFmt w:val="bullet"/>
      <w:lvlText w:val="•"/>
      <w:lvlJc w:val="left"/>
      <w:pPr>
        <w:ind w:left="2878" w:hanging="216"/>
      </w:pPr>
      <w:rPr>
        <w:rFonts w:hint="default"/>
      </w:rPr>
    </w:lvl>
  </w:abstractNum>
  <w:abstractNum w:abstractNumId="115" w15:restartNumberingAfterBreak="0">
    <w:nsid w:val="13EF6968"/>
    <w:multiLevelType w:val="hybridMultilevel"/>
    <w:tmpl w:val="1DEA1CF4"/>
    <w:lvl w:ilvl="0" w:tplc="4392C6B6">
      <w:numFmt w:val="bullet"/>
      <w:lvlText w:val=""/>
      <w:lvlJc w:val="left"/>
      <w:pPr>
        <w:ind w:left="739" w:hanging="360"/>
      </w:pPr>
      <w:rPr>
        <w:rFonts w:ascii="Symbol" w:eastAsia="Symbol" w:hAnsi="Symbol" w:cs="Symbol" w:hint="default"/>
        <w:b w:val="0"/>
        <w:bCs w:val="0"/>
        <w:i w:val="0"/>
        <w:iCs w:val="0"/>
        <w:w w:val="100"/>
        <w:sz w:val="22"/>
        <w:szCs w:val="22"/>
      </w:rPr>
    </w:lvl>
    <w:lvl w:ilvl="1" w:tplc="D19C0482">
      <w:numFmt w:val="bullet"/>
      <w:lvlText w:val="•"/>
      <w:lvlJc w:val="left"/>
      <w:pPr>
        <w:ind w:left="1018" w:hanging="360"/>
      </w:pPr>
      <w:rPr>
        <w:rFonts w:hint="default"/>
      </w:rPr>
    </w:lvl>
    <w:lvl w:ilvl="2" w:tplc="4D366E36">
      <w:numFmt w:val="bullet"/>
      <w:lvlText w:val="•"/>
      <w:lvlJc w:val="left"/>
      <w:pPr>
        <w:ind w:left="1297" w:hanging="360"/>
      </w:pPr>
      <w:rPr>
        <w:rFonts w:hint="default"/>
      </w:rPr>
    </w:lvl>
    <w:lvl w:ilvl="3" w:tplc="88406F40">
      <w:numFmt w:val="bullet"/>
      <w:lvlText w:val="•"/>
      <w:lvlJc w:val="left"/>
      <w:pPr>
        <w:ind w:left="1575" w:hanging="360"/>
      </w:pPr>
      <w:rPr>
        <w:rFonts w:hint="default"/>
      </w:rPr>
    </w:lvl>
    <w:lvl w:ilvl="4" w:tplc="50A403E4">
      <w:numFmt w:val="bullet"/>
      <w:lvlText w:val="•"/>
      <w:lvlJc w:val="left"/>
      <w:pPr>
        <w:ind w:left="1854" w:hanging="360"/>
      </w:pPr>
      <w:rPr>
        <w:rFonts w:hint="default"/>
      </w:rPr>
    </w:lvl>
    <w:lvl w:ilvl="5" w:tplc="B43E242C">
      <w:numFmt w:val="bullet"/>
      <w:lvlText w:val="•"/>
      <w:lvlJc w:val="left"/>
      <w:pPr>
        <w:ind w:left="2132" w:hanging="360"/>
      </w:pPr>
      <w:rPr>
        <w:rFonts w:hint="default"/>
      </w:rPr>
    </w:lvl>
    <w:lvl w:ilvl="6" w:tplc="1B948288">
      <w:numFmt w:val="bullet"/>
      <w:lvlText w:val="•"/>
      <w:lvlJc w:val="left"/>
      <w:pPr>
        <w:ind w:left="2411" w:hanging="360"/>
      </w:pPr>
      <w:rPr>
        <w:rFonts w:hint="default"/>
      </w:rPr>
    </w:lvl>
    <w:lvl w:ilvl="7" w:tplc="126C368C">
      <w:numFmt w:val="bullet"/>
      <w:lvlText w:val="•"/>
      <w:lvlJc w:val="left"/>
      <w:pPr>
        <w:ind w:left="2689" w:hanging="360"/>
      </w:pPr>
      <w:rPr>
        <w:rFonts w:hint="default"/>
      </w:rPr>
    </w:lvl>
    <w:lvl w:ilvl="8" w:tplc="22A45FC0">
      <w:numFmt w:val="bullet"/>
      <w:lvlText w:val="•"/>
      <w:lvlJc w:val="left"/>
      <w:pPr>
        <w:ind w:left="2968" w:hanging="360"/>
      </w:pPr>
      <w:rPr>
        <w:rFonts w:hint="default"/>
      </w:rPr>
    </w:lvl>
  </w:abstractNum>
  <w:abstractNum w:abstractNumId="116" w15:restartNumberingAfterBreak="0">
    <w:nsid w:val="14203CE0"/>
    <w:multiLevelType w:val="hybridMultilevel"/>
    <w:tmpl w:val="1E340804"/>
    <w:lvl w:ilvl="0" w:tplc="D1CC145C">
      <w:numFmt w:val="bullet"/>
      <w:lvlText w:val=""/>
      <w:lvlJc w:val="left"/>
      <w:pPr>
        <w:ind w:left="359" w:hanging="252"/>
      </w:pPr>
      <w:rPr>
        <w:rFonts w:ascii="Symbol" w:eastAsia="Symbol" w:hAnsi="Symbol" w:cs="Symbol" w:hint="default"/>
        <w:b w:val="0"/>
        <w:bCs w:val="0"/>
        <w:i w:val="0"/>
        <w:iCs w:val="0"/>
        <w:w w:val="100"/>
        <w:sz w:val="22"/>
        <w:szCs w:val="22"/>
      </w:rPr>
    </w:lvl>
    <w:lvl w:ilvl="1" w:tplc="6848F946">
      <w:numFmt w:val="bullet"/>
      <w:lvlText w:val="•"/>
      <w:lvlJc w:val="left"/>
      <w:pPr>
        <w:ind w:left="675" w:hanging="252"/>
      </w:pPr>
      <w:rPr>
        <w:rFonts w:hint="default"/>
      </w:rPr>
    </w:lvl>
    <w:lvl w:ilvl="2" w:tplc="7B2A98A2">
      <w:numFmt w:val="bullet"/>
      <w:lvlText w:val="•"/>
      <w:lvlJc w:val="left"/>
      <w:pPr>
        <w:ind w:left="991" w:hanging="252"/>
      </w:pPr>
      <w:rPr>
        <w:rFonts w:hint="default"/>
      </w:rPr>
    </w:lvl>
    <w:lvl w:ilvl="3" w:tplc="2B1C5B4E">
      <w:numFmt w:val="bullet"/>
      <w:lvlText w:val="•"/>
      <w:lvlJc w:val="left"/>
      <w:pPr>
        <w:ind w:left="1306" w:hanging="252"/>
      </w:pPr>
      <w:rPr>
        <w:rFonts w:hint="default"/>
      </w:rPr>
    </w:lvl>
    <w:lvl w:ilvl="4" w:tplc="13B0C04A">
      <w:numFmt w:val="bullet"/>
      <w:lvlText w:val="•"/>
      <w:lvlJc w:val="left"/>
      <w:pPr>
        <w:ind w:left="1622" w:hanging="252"/>
      </w:pPr>
      <w:rPr>
        <w:rFonts w:hint="default"/>
      </w:rPr>
    </w:lvl>
    <w:lvl w:ilvl="5" w:tplc="7A00EB46">
      <w:numFmt w:val="bullet"/>
      <w:lvlText w:val="•"/>
      <w:lvlJc w:val="left"/>
      <w:pPr>
        <w:ind w:left="1938" w:hanging="252"/>
      </w:pPr>
      <w:rPr>
        <w:rFonts w:hint="default"/>
      </w:rPr>
    </w:lvl>
    <w:lvl w:ilvl="6" w:tplc="5CD0ECE8">
      <w:numFmt w:val="bullet"/>
      <w:lvlText w:val="•"/>
      <w:lvlJc w:val="left"/>
      <w:pPr>
        <w:ind w:left="2253" w:hanging="252"/>
      </w:pPr>
      <w:rPr>
        <w:rFonts w:hint="default"/>
      </w:rPr>
    </w:lvl>
    <w:lvl w:ilvl="7" w:tplc="04C09D78">
      <w:numFmt w:val="bullet"/>
      <w:lvlText w:val="•"/>
      <w:lvlJc w:val="left"/>
      <w:pPr>
        <w:ind w:left="2569" w:hanging="252"/>
      </w:pPr>
      <w:rPr>
        <w:rFonts w:hint="default"/>
      </w:rPr>
    </w:lvl>
    <w:lvl w:ilvl="8" w:tplc="747ADA24">
      <w:numFmt w:val="bullet"/>
      <w:lvlText w:val="•"/>
      <w:lvlJc w:val="left"/>
      <w:pPr>
        <w:ind w:left="2884" w:hanging="252"/>
      </w:pPr>
      <w:rPr>
        <w:rFonts w:hint="default"/>
      </w:rPr>
    </w:lvl>
  </w:abstractNum>
  <w:abstractNum w:abstractNumId="117" w15:restartNumberingAfterBreak="0">
    <w:nsid w:val="14313DF0"/>
    <w:multiLevelType w:val="hybridMultilevel"/>
    <w:tmpl w:val="BBC88EC6"/>
    <w:lvl w:ilvl="0" w:tplc="D9262102">
      <w:numFmt w:val="bullet"/>
      <w:lvlText w:val=""/>
      <w:lvlJc w:val="left"/>
      <w:pPr>
        <w:ind w:left="413" w:hanging="269"/>
      </w:pPr>
      <w:rPr>
        <w:rFonts w:ascii="Symbol" w:eastAsia="Symbol" w:hAnsi="Symbol" w:cs="Symbol" w:hint="default"/>
        <w:b w:val="0"/>
        <w:bCs w:val="0"/>
        <w:i w:val="0"/>
        <w:iCs w:val="0"/>
        <w:w w:val="100"/>
        <w:sz w:val="22"/>
        <w:szCs w:val="22"/>
      </w:rPr>
    </w:lvl>
    <w:lvl w:ilvl="1" w:tplc="BA607722">
      <w:numFmt w:val="bullet"/>
      <w:lvlText w:val="•"/>
      <w:lvlJc w:val="left"/>
      <w:pPr>
        <w:ind w:left="745" w:hanging="269"/>
      </w:pPr>
      <w:rPr>
        <w:rFonts w:hint="default"/>
      </w:rPr>
    </w:lvl>
    <w:lvl w:ilvl="2" w:tplc="EC783B08">
      <w:numFmt w:val="bullet"/>
      <w:lvlText w:val="•"/>
      <w:lvlJc w:val="left"/>
      <w:pPr>
        <w:ind w:left="1071" w:hanging="269"/>
      </w:pPr>
      <w:rPr>
        <w:rFonts w:hint="default"/>
      </w:rPr>
    </w:lvl>
    <w:lvl w:ilvl="3" w:tplc="F3803138">
      <w:numFmt w:val="bullet"/>
      <w:lvlText w:val="•"/>
      <w:lvlJc w:val="left"/>
      <w:pPr>
        <w:ind w:left="1397" w:hanging="269"/>
      </w:pPr>
      <w:rPr>
        <w:rFonts w:hint="default"/>
      </w:rPr>
    </w:lvl>
    <w:lvl w:ilvl="4" w:tplc="80B8B9DC">
      <w:numFmt w:val="bullet"/>
      <w:lvlText w:val="•"/>
      <w:lvlJc w:val="left"/>
      <w:pPr>
        <w:ind w:left="1723" w:hanging="269"/>
      </w:pPr>
      <w:rPr>
        <w:rFonts w:hint="default"/>
      </w:rPr>
    </w:lvl>
    <w:lvl w:ilvl="5" w:tplc="D466C670">
      <w:numFmt w:val="bullet"/>
      <w:lvlText w:val="•"/>
      <w:lvlJc w:val="left"/>
      <w:pPr>
        <w:ind w:left="2049" w:hanging="269"/>
      </w:pPr>
      <w:rPr>
        <w:rFonts w:hint="default"/>
      </w:rPr>
    </w:lvl>
    <w:lvl w:ilvl="6" w:tplc="49408328">
      <w:numFmt w:val="bullet"/>
      <w:lvlText w:val="•"/>
      <w:lvlJc w:val="left"/>
      <w:pPr>
        <w:ind w:left="2374" w:hanging="269"/>
      </w:pPr>
      <w:rPr>
        <w:rFonts w:hint="default"/>
      </w:rPr>
    </w:lvl>
    <w:lvl w:ilvl="7" w:tplc="0DA27FA0">
      <w:numFmt w:val="bullet"/>
      <w:lvlText w:val="•"/>
      <w:lvlJc w:val="left"/>
      <w:pPr>
        <w:ind w:left="2700" w:hanging="269"/>
      </w:pPr>
      <w:rPr>
        <w:rFonts w:hint="default"/>
      </w:rPr>
    </w:lvl>
    <w:lvl w:ilvl="8" w:tplc="9FB8BC5E">
      <w:numFmt w:val="bullet"/>
      <w:lvlText w:val="•"/>
      <w:lvlJc w:val="left"/>
      <w:pPr>
        <w:ind w:left="3026" w:hanging="269"/>
      </w:pPr>
      <w:rPr>
        <w:rFonts w:hint="default"/>
      </w:rPr>
    </w:lvl>
  </w:abstractNum>
  <w:abstractNum w:abstractNumId="118" w15:restartNumberingAfterBreak="0">
    <w:nsid w:val="143F7775"/>
    <w:multiLevelType w:val="hybridMultilevel"/>
    <w:tmpl w:val="4810214E"/>
    <w:lvl w:ilvl="0" w:tplc="19DEE364">
      <w:numFmt w:val="bullet"/>
      <w:lvlText w:val=""/>
      <w:lvlJc w:val="left"/>
      <w:pPr>
        <w:ind w:left="827" w:hanging="360"/>
      </w:pPr>
      <w:rPr>
        <w:rFonts w:ascii="Symbol" w:eastAsia="Symbol" w:hAnsi="Symbol" w:cs="Symbol" w:hint="default"/>
        <w:b w:val="0"/>
        <w:bCs w:val="0"/>
        <w:i w:val="0"/>
        <w:iCs w:val="0"/>
        <w:w w:val="100"/>
        <w:sz w:val="22"/>
        <w:szCs w:val="22"/>
      </w:rPr>
    </w:lvl>
    <w:lvl w:ilvl="1" w:tplc="23F0FF38">
      <w:numFmt w:val="bullet"/>
      <w:lvlText w:val="•"/>
      <w:lvlJc w:val="left"/>
      <w:pPr>
        <w:ind w:left="1207" w:hanging="360"/>
      </w:pPr>
      <w:rPr>
        <w:rFonts w:hint="default"/>
      </w:rPr>
    </w:lvl>
    <w:lvl w:ilvl="2" w:tplc="A12CB3B0">
      <w:numFmt w:val="bullet"/>
      <w:lvlText w:val="•"/>
      <w:lvlJc w:val="left"/>
      <w:pPr>
        <w:ind w:left="1594" w:hanging="360"/>
      </w:pPr>
      <w:rPr>
        <w:rFonts w:hint="default"/>
      </w:rPr>
    </w:lvl>
    <w:lvl w:ilvl="3" w:tplc="EDFA3474">
      <w:numFmt w:val="bullet"/>
      <w:lvlText w:val="•"/>
      <w:lvlJc w:val="left"/>
      <w:pPr>
        <w:ind w:left="1981" w:hanging="360"/>
      </w:pPr>
      <w:rPr>
        <w:rFonts w:hint="default"/>
      </w:rPr>
    </w:lvl>
    <w:lvl w:ilvl="4" w:tplc="9DFC606A">
      <w:numFmt w:val="bullet"/>
      <w:lvlText w:val="•"/>
      <w:lvlJc w:val="left"/>
      <w:pPr>
        <w:ind w:left="2368" w:hanging="360"/>
      </w:pPr>
      <w:rPr>
        <w:rFonts w:hint="default"/>
      </w:rPr>
    </w:lvl>
    <w:lvl w:ilvl="5" w:tplc="531CE04A">
      <w:numFmt w:val="bullet"/>
      <w:lvlText w:val="•"/>
      <w:lvlJc w:val="left"/>
      <w:pPr>
        <w:ind w:left="2756" w:hanging="360"/>
      </w:pPr>
      <w:rPr>
        <w:rFonts w:hint="default"/>
      </w:rPr>
    </w:lvl>
    <w:lvl w:ilvl="6" w:tplc="3BB85AE4">
      <w:numFmt w:val="bullet"/>
      <w:lvlText w:val="•"/>
      <w:lvlJc w:val="left"/>
      <w:pPr>
        <w:ind w:left="3143" w:hanging="360"/>
      </w:pPr>
      <w:rPr>
        <w:rFonts w:hint="default"/>
      </w:rPr>
    </w:lvl>
    <w:lvl w:ilvl="7" w:tplc="443AB814">
      <w:numFmt w:val="bullet"/>
      <w:lvlText w:val="•"/>
      <w:lvlJc w:val="left"/>
      <w:pPr>
        <w:ind w:left="3530" w:hanging="360"/>
      </w:pPr>
      <w:rPr>
        <w:rFonts w:hint="default"/>
      </w:rPr>
    </w:lvl>
    <w:lvl w:ilvl="8" w:tplc="4B488ED6">
      <w:numFmt w:val="bullet"/>
      <w:lvlText w:val="•"/>
      <w:lvlJc w:val="left"/>
      <w:pPr>
        <w:ind w:left="3917" w:hanging="360"/>
      </w:pPr>
      <w:rPr>
        <w:rFonts w:hint="default"/>
      </w:rPr>
    </w:lvl>
  </w:abstractNum>
  <w:abstractNum w:abstractNumId="119" w15:restartNumberingAfterBreak="0">
    <w:nsid w:val="146521B4"/>
    <w:multiLevelType w:val="hybridMultilevel"/>
    <w:tmpl w:val="82BCF1C4"/>
    <w:lvl w:ilvl="0" w:tplc="AEC2CB7A">
      <w:numFmt w:val="bullet"/>
      <w:lvlText w:val="●"/>
      <w:lvlJc w:val="left"/>
      <w:pPr>
        <w:ind w:left="414" w:hanging="308"/>
      </w:pPr>
      <w:rPr>
        <w:rFonts w:ascii="Arial" w:eastAsia="Arial" w:hAnsi="Arial" w:cs="Arial" w:hint="default"/>
        <w:b w:val="0"/>
        <w:bCs w:val="0"/>
        <w:i w:val="0"/>
        <w:iCs w:val="0"/>
        <w:w w:val="100"/>
        <w:sz w:val="22"/>
        <w:szCs w:val="22"/>
      </w:rPr>
    </w:lvl>
    <w:lvl w:ilvl="1" w:tplc="8F1A4C30">
      <w:numFmt w:val="bullet"/>
      <w:lvlText w:val="•"/>
      <w:lvlJc w:val="left"/>
      <w:pPr>
        <w:ind w:left="729" w:hanging="308"/>
      </w:pPr>
      <w:rPr>
        <w:rFonts w:hint="default"/>
      </w:rPr>
    </w:lvl>
    <w:lvl w:ilvl="2" w:tplc="2F48286A">
      <w:numFmt w:val="bullet"/>
      <w:lvlText w:val="•"/>
      <w:lvlJc w:val="left"/>
      <w:pPr>
        <w:ind w:left="1039" w:hanging="308"/>
      </w:pPr>
      <w:rPr>
        <w:rFonts w:hint="default"/>
      </w:rPr>
    </w:lvl>
    <w:lvl w:ilvl="3" w:tplc="D38E6F36">
      <w:numFmt w:val="bullet"/>
      <w:lvlText w:val="•"/>
      <w:lvlJc w:val="left"/>
      <w:pPr>
        <w:ind w:left="1348" w:hanging="308"/>
      </w:pPr>
      <w:rPr>
        <w:rFonts w:hint="default"/>
      </w:rPr>
    </w:lvl>
    <w:lvl w:ilvl="4" w:tplc="E19CAABE">
      <w:numFmt w:val="bullet"/>
      <w:lvlText w:val="•"/>
      <w:lvlJc w:val="left"/>
      <w:pPr>
        <w:ind w:left="1658" w:hanging="308"/>
      </w:pPr>
      <w:rPr>
        <w:rFonts w:hint="default"/>
      </w:rPr>
    </w:lvl>
    <w:lvl w:ilvl="5" w:tplc="DD9E9756">
      <w:numFmt w:val="bullet"/>
      <w:lvlText w:val="•"/>
      <w:lvlJc w:val="left"/>
      <w:pPr>
        <w:ind w:left="1968" w:hanging="308"/>
      </w:pPr>
      <w:rPr>
        <w:rFonts w:hint="default"/>
      </w:rPr>
    </w:lvl>
    <w:lvl w:ilvl="6" w:tplc="32AE8E2C">
      <w:numFmt w:val="bullet"/>
      <w:lvlText w:val="•"/>
      <w:lvlJc w:val="left"/>
      <w:pPr>
        <w:ind w:left="2277" w:hanging="308"/>
      </w:pPr>
      <w:rPr>
        <w:rFonts w:hint="default"/>
      </w:rPr>
    </w:lvl>
    <w:lvl w:ilvl="7" w:tplc="C7324EC6">
      <w:numFmt w:val="bullet"/>
      <w:lvlText w:val="•"/>
      <w:lvlJc w:val="left"/>
      <w:pPr>
        <w:ind w:left="2587" w:hanging="308"/>
      </w:pPr>
      <w:rPr>
        <w:rFonts w:hint="default"/>
      </w:rPr>
    </w:lvl>
    <w:lvl w:ilvl="8" w:tplc="65E2EBB6">
      <w:numFmt w:val="bullet"/>
      <w:lvlText w:val="•"/>
      <w:lvlJc w:val="left"/>
      <w:pPr>
        <w:ind w:left="2896" w:hanging="308"/>
      </w:pPr>
      <w:rPr>
        <w:rFonts w:hint="default"/>
      </w:rPr>
    </w:lvl>
  </w:abstractNum>
  <w:abstractNum w:abstractNumId="120" w15:restartNumberingAfterBreak="0">
    <w:nsid w:val="14815BA7"/>
    <w:multiLevelType w:val="hybridMultilevel"/>
    <w:tmpl w:val="998899DE"/>
    <w:lvl w:ilvl="0" w:tplc="70201852">
      <w:numFmt w:val="bullet"/>
      <w:lvlText w:val=""/>
      <w:lvlJc w:val="left"/>
      <w:pPr>
        <w:ind w:left="304" w:hanging="180"/>
      </w:pPr>
      <w:rPr>
        <w:rFonts w:ascii="Symbol" w:eastAsia="Symbol" w:hAnsi="Symbol" w:cs="Symbol" w:hint="default"/>
        <w:b w:val="0"/>
        <w:bCs w:val="0"/>
        <w:i w:val="0"/>
        <w:iCs w:val="0"/>
        <w:w w:val="100"/>
        <w:sz w:val="22"/>
        <w:szCs w:val="22"/>
      </w:rPr>
    </w:lvl>
    <w:lvl w:ilvl="1" w:tplc="7EFADBE0">
      <w:numFmt w:val="bullet"/>
      <w:lvlText w:val="•"/>
      <w:lvlJc w:val="left"/>
      <w:pPr>
        <w:ind w:left="621" w:hanging="180"/>
      </w:pPr>
      <w:rPr>
        <w:rFonts w:hint="default"/>
      </w:rPr>
    </w:lvl>
    <w:lvl w:ilvl="2" w:tplc="D69E1B06">
      <w:numFmt w:val="bullet"/>
      <w:lvlText w:val="•"/>
      <w:lvlJc w:val="left"/>
      <w:pPr>
        <w:ind w:left="943" w:hanging="180"/>
      </w:pPr>
      <w:rPr>
        <w:rFonts w:hint="default"/>
      </w:rPr>
    </w:lvl>
    <w:lvl w:ilvl="3" w:tplc="3FFE4440">
      <w:numFmt w:val="bullet"/>
      <w:lvlText w:val="•"/>
      <w:lvlJc w:val="left"/>
      <w:pPr>
        <w:ind w:left="1264" w:hanging="180"/>
      </w:pPr>
      <w:rPr>
        <w:rFonts w:hint="default"/>
      </w:rPr>
    </w:lvl>
    <w:lvl w:ilvl="4" w:tplc="D13688C4">
      <w:numFmt w:val="bullet"/>
      <w:lvlText w:val="•"/>
      <w:lvlJc w:val="left"/>
      <w:pPr>
        <w:ind w:left="1586" w:hanging="180"/>
      </w:pPr>
      <w:rPr>
        <w:rFonts w:hint="default"/>
      </w:rPr>
    </w:lvl>
    <w:lvl w:ilvl="5" w:tplc="6F12740E">
      <w:numFmt w:val="bullet"/>
      <w:lvlText w:val="•"/>
      <w:lvlJc w:val="left"/>
      <w:pPr>
        <w:ind w:left="1908" w:hanging="180"/>
      </w:pPr>
      <w:rPr>
        <w:rFonts w:hint="default"/>
      </w:rPr>
    </w:lvl>
    <w:lvl w:ilvl="6" w:tplc="B83AFA6E">
      <w:numFmt w:val="bullet"/>
      <w:lvlText w:val="•"/>
      <w:lvlJc w:val="left"/>
      <w:pPr>
        <w:ind w:left="2229" w:hanging="180"/>
      </w:pPr>
      <w:rPr>
        <w:rFonts w:hint="default"/>
      </w:rPr>
    </w:lvl>
    <w:lvl w:ilvl="7" w:tplc="16867092">
      <w:numFmt w:val="bullet"/>
      <w:lvlText w:val="•"/>
      <w:lvlJc w:val="left"/>
      <w:pPr>
        <w:ind w:left="2551" w:hanging="180"/>
      </w:pPr>
      <w:rPr>
        <w:rFonts w:hint="default"/>
      </w:rPr>
    </w:lvl>
    <w:lvl w:ilvl="8" w:tplc="EC401234">
      <w:numFmt w:val="bullet"/>
      <w:lvlText w:val="•"/>
      <w:lvlJc w:val="left"/>
      <w:pPr>
        <w:ind w:left="2872" w:hanging="180"/>
      </w:pPr>
      <w:rPr>
        <w:rFonts w:hint="default"/>
      </w:rPr>
    </w:lvl>
  </w:abstractNum>
  <w:abstractNum w:abstractNumId="121" w15:restartNumberingAfterBreak="0">
    <w:nsid w:val="14942F71"/>
    <w:multiLevelType w:val="hybridMultilevel"/>
    <w:tmpl w:val="7D64E870"/>
    <w:lvl w:ilvl="0" w:tplc="BF48E12C">
      <w:numFmt w:val="bullet"/>
      <w:lvlText w:val=""/>
      <w:lvlJc w:val="left"/>
      <w:pPr>
        <w:ind w:left="379" w:hanging="363"/>
      </w:pPr>
      <w:rPr>
        <w:rFonts w:ascii="Symbol" w:eastAsia="Symbol" w:hAnsi="Symbol" w:cs="Symbol" w:hint="default"/>
        <w:b w:val="0"/>
        <w:bCs w:val="0"/>
        <w:i w:val="0"/>
        <w:iCs w:val="0"/>
        <w:w w:val="100"/>
        <w:sz w:val="22"/>
        <w:szCs w:val="22"/>
      </w:rPr>
    </w:lvl>
    <w:lvl w:ilvl="1" w:tplc="11B6B9EE">
      <w:numFmt w:val="bullet"/>
      <w:lvlText w:val="•"/>
      <w:lvlJc w:val="left"/>
      <w:pPr>
        <w:ind w:left="689" w:hanging="363"/>
      </w:pPr>
      <w:rPr>
        <w:rFonts w:hint="default"/>
      </w:rPr>
    </w:lvl>
    <w:lvl w:ilvl="2" w:tplc="63228F64">
      <w:numFmt w:val="bullet"/>
      <w:lvlText w:val="•"/>
      <w:lvlJc w:val="left"/>
      <w:pPr>
        <w:ind w:left="998" w:hanging="363"/>
      </w:pPr>
      <w:rPr>
        <w:rFonts w:hint="default"/>
      </w:rPr>
    </w:lvl>
    <w:lvl w:ilvl="3" w:tplc="7EF60210">
      <w:numFmt w:val="bullet"/>
      <w:lvlText w:val="•"/>
      <w:lvlJc w:val="left"/>
      <w:pPr>
        <w:ind w:left="1307" w:hanging="363"/>
      </w:pPr>
      <w:rPr>
        <w:rFonts w:hint="default"/>
      </w:rPr>
    </w:lvl>
    <w:lvl w:ilvl="4" w:tplc="62D4BF5A">
      <w:numFmt w:val="bullet"/>
      <w:lvlText w:val="•"/>
      <w:lvlJc w:val="left"/>
      <w:pPr>
        <w:ind w:left="1616" w:hanging="363"/>
      </w:pPr>
      <w:rPr>
        <w:rFonts w:hint="default"/>
      </w:rPr>
    </w:lvl>
    <w:lvl w:ilvl="5" w:tplc="998C230A">
      <w:numFmt w:val="bullet"/>
      <w:lvlText w:val="•"/>
      <w:lvlJc w:val="left"/>
      <w:pPr>
        <w:ind w:left="1925" w:hanging="363"/>
      </w:pPr>
      <w:rPr>
        <w:rFonts w:hint="default"/>
      </w:rPr>
    </w:lvl>
    <w:lvl w:ilvl="6" w:tplc="94BA1958">
      <w:numFmt w:val="bullet"/>
      <w:lvlText w:val="•"/>
      <w:lvlJc w:val="left"/>
      <w:pPr>
        <w:ind w:left="2234" w:hanging="363"/>
      </w:pPr>
      <w:rPr>
        <w:rFonts w:hint="default"/>
      </w:rPr>
    </w:lvl>
    <w:lvl w:ilvl="7" w:tplc="A61042D0">
      <w:numFmt w:val="bullet"/>
      <w:lvlText w:val="•"/>
      <w:lvlJc w:val="left"/>
      <w:pPr>
        <w:ind w:left="2543" w:hanging="363"/>
      </w:pPr>
      <w:rPr>
        <w:rFonts w:hint="default"/>
      </w:rPr>
    </w:lvl>
    <w:lvl w:ilvl="8" w:tplc="A55E885C">
      <w:numFmt w:val="bullet"/>
      <w:lvlText w:val="•"/>
      <w:lvlJc w:val="left"/>
      <w:pPr>
        <w:ind w:left="2852" w:hanging="363"/>
      </w:pPr>
      <w:rPr>
        <w:rFonts w:hint="default"/>
      </w:rPr>
    </w:lvl>
  </w:abstractNum>
  <w:abstractNum w:abstractNumId="122" w15:restartNumberingAfterBreak="0">
    <w:nsid w:val="149B2BD2"/>
    <w:multiLevelType w:val="hybridMultilevel"/>
    <w:tmpl w:val="B11ABC26"/>
    <w:lvl w:ilvl="0" w:tplc="7A8E27BA">
      <w:numFmt w:val="bullet"/>
      <w:lvlText w:val=""/>
      <w:lvlJc w:val="left"/>
      <w:pPr>
        <w:ind w:left="358" w:hanging="269"/>
      </w:pPr>
      <w:rPr>
        <w:rFonts w:ascii="Symbol" w:eastAsia="Symbol" w:hAnsi="Symbol" w:cs="Symbol" w:hint="default"/>
        <w:b w:val="0"/>
        <w:bCs w:val="0"/>
        <w:i w:val="0"/>
        <w:iCs w:val="0"/>
        <w:w w:val="100"/>
        <w:sz w:val="22"/>
        <w:szCs w:val="22"/>
      </w:rPr>
    </w:lvl>
    <w:lvl w:ilvl="1" w:tplc="93A6DDAE">
      <w:numFmt w:val="bullet"/>
      <w:lvlText w:val="•"/>
      <w:lvlJc w:val="left"/>
      <w:pPr>
        <w:ind w:left="675" w:hanging="269"/>
      </w:pPr>
      <w:rPr>
        <w:rFonts w:hint="default"/>
      </w:rPr>
    </w:lvl>
    <w:lvl w:ilvl="2" w:tplc="E102850A">
      <w:numFmt w:val="bullet"/>
      <w:lvlText w:val="•"/>
      <w:lvlJc w:val="left"/>
      <w:pPr>
        <w:ind w:left="991" w:hanging="269"/>
      </w:pPr>
      <w:rPr>
        <w:rFonts w:hint="default"/>
      </w:rPr>
    </w:lvl>
    <w:lvl w:ilvl="3" w:tplc="652490FC">
      <w:numFmt w:val="bullet"/>
      <w:lvlText w:val="•"/>
      <w:lvlJc w:val="left"/>
      <w:pPr>
        <w:ind w:left="1306" w:hanging="269"/>
      </w:pPr>
      <w:rPr>
        <w:rFonts w:hint="default"/>
      </w:rPr>
    </w:lvl>
    <w:lvl w:ilvl="4" w:tplc="7A905988">
      <w:numFmt w:val="bullet"/>
      <w:lvlText w:val="•"/>
      <w:lvlJc w:val="left"/>
      <w:pPr>
        <w:ind w:left="1622" w:hanging="269"/>
      </w:pPr>
      <w:rPr>
        <w:rFonts w:hint="default"/>
      </w:rPr>
    </w:lvl>
    <w:lvl w:ilvl="5" w:tplc="3BA0B226">
      <w:numFmt w:val="bullet"/>
      <w:lvlText w:val="•"/>
      <w:lvlJc w:val="left"/>
      <w:pPr>
        <w:ind w:left="1938" w:hanging="269"/>
      </w:pPr>
      <w:rPr>
        <w:rFonts w:hint="default"/>
      </w:rPr>
    </w:lvl>
    <w:lvl w:ilvl="6" w:tplc="E11EC604">
      <w:numFmt w:val="bullet"/>
      <w:lvlText w:val="•"/>
      <w:lvlJc w:val="left"/>
      <w:pPr>
        <w:ind w:left="2253" w:hanging="269"/>
      </w:pPr>
      <w:rPr>
        <w:rFonts w:hint="default"/>
      </w:rPr>
    </w:lvl>
    <w:lvl w:ilvl="7" w:tplc="38C8C8E4">
      <w:numFmt w:val="bullet"/>
      <w:lvlText w:val="•"/>
      <w:lvlJc w:val="left"/>
      <w:pPr>
        <w:ind w:left="2569" w:hanging="269"/>
      </w:pPr>
      <w:rPr>
        <w:rFonts w:hint="default"/>
      </w:rPr>
    </w:lvl>
    <w:lvl w:ilvl="8" w:tplc="7C146F2C">
      <w:numFmt w:val="bullet"/>
      <w:lvlText w:val="•"/>
      <w:lvlJc w:val="left"/>
      <w:pPr>
        <w:ind w:left="2884" w:hanging="269"/>
      </w:pPr>
      <w:rPr>
        <w:rFonts w:hint="default"/>
      </w:rPr>
    </w:lvl>
  </w:abstractNum>
  <w:abstractNum w:abstractNumId="123" w15:restartNumberingAfterBreak="0">
    <w:nsid w:val="14CC082F"/>
    <w:multiLevelType w:val="hybridMultilevel"/>
    <w:tmpl w:val="67468102"/>
    <w:lvl w:ilvl="0" w:tplc="B928E11A">
      <w:numFmt w:val="bullet"/>
      <w:lvlText w:val=""/>
      <w:lvlJc w:val="left"/>
      <w:pPr>
        <w:ind w:left="359" w:hanging="252"/>
      </w:pPr>
      <w:rPr>
        <w:rFonts w:ascii="Symbol" w:eastAsia="Symbol" w:hAnsi="Symbol" w:cs="Symbol" w:hint="default"/>
        <w:b w:val="0"/>
        <w:bCs w:val="0"/>
        <w:i w:val="0"/>
        <w:iCs w:val="0"/>
        <w:w w:val="100"/>
        <w:sz w:val="22"/>
        <w:szCs w:val="22"/>
      </w:rPr>
    </w:lvl>
    <w:lvl w:ilvl="1" w:tplc="3060365E">
      <w:numFmt w:val="bullet"/>
      <w:lvlText w:val="•"/>
      <w:lvlJc w:val="left"/>
      <w:pPr>
        <w:ind w:left="675" w:hanging="252"/>
      </w:pPr>
      <w:rPr>
        <w:rFonts w:hint="default"/>
      </w:rPr>
    </w:lvl>
    <w:lvl w:ilvl="2" w:tplc="3356C1C8">
      <w:numFmt w:val="bullet"/>
      <w:lvlText w:val="•"/>
      <w:lvlJc w:val="left"/>
      <w:pPr>
        <w:ind w:left="991" w:hanging="252"/>
      </w:pPr>
      <w:rPr>
        <w:rFonts w:hint="default"/>
      </w:rPr>
    </w:lvl>
    <w:lvl w:ilvl="3" w:tplc="AF70FA28">
      <w:numFmt w:val="bullet"/>
      <w:lvlText w:val="•"/>
      <w:lvlJc w:val="left"/>
      <w:pPr>
        <w:ind w:left="1306" w:hanging="252"/>
      </w:pPr>
      <w:rPr>
        <w:rFonts w:hint="default"/>
      </w:rPr>
    </w:lvl>
    <w:lvl w:ilvl="4" w:tplc="6010CAE6">
      <w:numFmt w:val="bullet"/>
      <w:lvlText w:val="•"/>
      <w:lvlJc w:val="left"/>
      <w:pPr>
        <w:ind w:left="1622" w:hanging="252"/>
      </w:pPr>
      <w:rPr>
        <w:rFonts w:hint="default"/>
      </w:rPr>
    </w:lvl>
    <w:lvl w:ilvl="5" w:tplc="5BDA1D42">
      <w:numFmt w:val="bullet"/>
      <w:lvlText w:val="•"/>
      <w:lvlJc w:val="left"/>
      <w:pPr>
        <w:ind w:left="1938" w:hanging="252"/>
      </w:pPr>
      <w:rPr>
        <w:rFonts w:hint="default"/>
      </w:rPr>
    </w:lvl>
    <w:lvl w:ilvl="6" w:tplc="F70080B4">
      <w:numFmt w:val="bullet"/>
      <w:lvlText w:val="•"/>
      <w:lvlJc w:val="left"/>
      <w:pPr>
        <w:ind w:left="2253" w:hanging="252"/>
      </w:pPr>
      <w:rPr>
        <w:rFonts w:hint="default"/>
      </w:rPr>
    </w:lvl>
    <w:lvl w:ilvl="7" w:tplc="DEBA0ABC">
      <w:numFmt w:val="bullet"/>
      <w:lvlText w:val="•"/>
      <w:lvlJc w:val="left"/>
      <w:pPr>
        <w:ind w:left="2569" w:hanging="252"/>
      </w:pPr>
      <w:rPr>
        <w:rFonts w:hint="default"/>
      </w:rPr>
    </w:lvl>
    <w:lvl w:ilvl="8" w:tplc="4E8CD380">
      <w:numFmt w:val="bullet"/>
      <w:lvlText w:val="•"/>
      <w:lvlJc w:val="left"/>
      <w:pPr>
        <w:ind w:left="2884" w:hanging="252"/>
      </w:pPr>
      <w:rPr>
        <w:rFonts w:hint="default"/>
      </w:rPr>
    </w:lvl>
  </w:abstractNum>
  <w:abstractNum w:abstractNumId="124" w15:restartNumberingAfterBreak="0">
    <w:nsid w:val="14D30F2F"/>
    <w:multiLevelType w:val="hybridMultilevel"/>
    <w:tmpl w:val="7980AA9C"/>
    <w:lvl w:ilvl="0" w:tplc="8F7C1744">
      <w:numFmt w:val="bullet"/>
      <w:lvlText w:val=""/>
      <w:lvlJc w:val="left"/>
      <w:pPr>
        <w:ind w:left="360" w:hanging="252"/>
      </w:pPr>
      <w:rPr>
        <w:rFonts w:ascii="Symbol" w:eastAsia="Symbol" w:hAnsi="Symbol" w:cs="Symbol" w:hint="default"/>
        <w:b w:val="0"/>
        <w:bCs w:val="0"/>
        <w:i w:val="0"/>
        <w:iCs w:val="0"/>
        <w:w w:val="100"/>
        <w:sz w:val="22"/>
        <w:szCs w:val="22"/>
      </w:rPr>
    </w:lvl>
    <w:lvl w:ilvl="1" w:tplc="D222F3E2">
      <w:numFmt w:val="bullet"/>
      <w:lvlText w:val="•"/>
      <w:lvlJc w:val="left"/>
      <w:pPr>
        <w:ind w:left="677" w:hanging="252"/>
      </w:pPr>
      <w:rPr>
        <w:rFonts w:hint="default"/>
      </w:rPr>
    </w:lvl>
    <w:lvl w:ilvl="2" w:tplc="DF986E84">
      <w:numFmt w:val="bullet"/>
      <w:lvlText w:val="•"/>
      <w:lvlJc w:val="left"/>
      <w:pPr>
        <w:ind w:left="994" w:hanging="252"/>
      </w:pPr>
      <w:rPr>
        <w:rFonts w:hint="default"/>
      </w:rPr>
    </w:lvl>
    <w:lvl w:ilvl="3" w:tplc="2744E222">
      <w:numFmt w:val="bullet"/>
      <w:lvlText w:val="•"/>
      <w:lvlJc w:val="left"/>
      <w:pPr>
        <w:ind w:left="1311" w:hanging="252"/>
      </w:pPr>
      <w:rPr>
        <w:rFonts w:hint="default"/>
      </w:rPr>
    </w:lvl>
    <w:lvl w:ilvl="4" w:tplc="C12C2916">
      <w:numFmt w:val="bullet"/>
      <w:lvlText w:val="•"/>
      <w:lvlJc w:val="left"/>
      <w:pPr>
        <w:ind w:left="1628" w:hanging="252"/>
      </w:pPr>
      <w:rPr>
        <w:rFonts w:hint="default"/>
      </w:rPr>
    </w:lvl>
    <w:lvl w:ilvl="5" w:tplc="A5A8B0B2">
      <w:numFmt w:val="bullet"/>
      <w:lvlText w:val="•"/>
      <w:lvlJc w:val="left"/>
      <w:pPr>
        <w:ind w:left="1946" w:hanging="252"/>
      </w:pPr>
      <w:rPr>
        <w:rFonts w:hint="default"/>
      </w:rPr>
    </w:lvl>
    <w:lvl w:ilvl="6" w:tplc="16AAE6D8">
      <w:numFmt w:val="bullet"/>
      <w:lvlText w:val="•"/>
      <w:lvlJc w:val="left"/>
      <w:pPr>
        <w:ind w:left="2263" w:hanging="252"/>
      </w:pPr>
      <w:rPr>
        <w:rFonts w:hint="default"/>
      </w:rPr>
    </w:lvl>
    <w:lvl w:ilvl="7" w:tplc="9BD26E92">
      <w:numFmt w:val="bullet"/>
      <w:lvlText w:val="•"/>
      <w:lvlJc w:val="left"/>
      <w:pPr>
        <w:ind w:left="2580" w:hanging="252"/>
      </w:pPr>
      <w:rPr>
        <w:rFonts w:hint="default"/>
      </w:rPr>
    </w:lvl>
    <w:lvl w:ilvl="8" w:tplc="6CA8C330">
      <w:numFmt w:val="bullet"/>
      <w:lvlText w:val="•"/>
      <w:lvlJc w:val="left"/>
      <w:pPr>
        <w:ind w:left="2897" w:hanging="252"/>
      </w:pPr>
      <w:rPr>
        <w:rFonts w:hint="default"/>
      </w:rPr>
    </w:lvl>
  </w:abstractNum>
  <w:abstractNum w:abstractNumId="125" w15:restartNumberingAfterBreak="0">
    <w:nsid w:val="1522782B"/>
    <w:multiLevelType w:val="hybridMultilevel"/>
    <w:tmpl w:val="DA2EA462"/>
    <w:lvl w:ilvl="0" w:tplc="C994E646">
      <w:numFmt w:val="bullet"/>
      <w:lvlText w:val="●"/>
      <w:lvlJc w:val="left"/>
      <w:pPr>
        <w:ind w:left="466" w:hanging="360"/>
      </w:pPr>
      <w:rPr>
        <w:rFonts w:ascii="Arial" w:eastAsia="Arial" w:hAnsi="Arial" w:cs="Arial" w:hint="default"/>
        <w:b w:val="0"/>
        <w:bCs w:val="0"/>
        <w:i w:val="0"/>
        <w:iCs w:val="0"/>
        <w:w w:val="100"/>
        <w:sz w:val="22"/>
        <w:szCs w:val="22"/>
      </w:rPr>
    </w:lvl>
    <w:lvl w:ilvl="1" w:tplc="9EC80504">
      <w:numFmt w:val="bullet"/>
      <w:lvlText w:val="•"/>
      <w:lvlJc w:val="left"/>
      <w:pPr>
        <w:ind w:left="765" w:hanging="360"/>
      </w:pPr>
      <w:rPr>
        <w:rFonts w:hint="default"/>
      </w:rPr>
    </w:lvl>
    <w:lvl w:ilvl="2" w:tplc="BBFEA238">
      <w:numFmt w:val="bullet"/>
      <w:lvlText w:val="•"/>
      <w:lvlJc w:val="left"/>
      <w:pPr>
        <w:ind w:left="1071" w:hanging="360"/>
      </w:pPr>
      <w:rPr>
        <w:rFonts w:hint="default"/>
      </w:rPr>
    </w:lvl>
    <w:lvl w:ilvl="3" w:tplc="DB86652E">
      <w:numFmt w:val="bullet"/>
      <w:lvlText w:val="•"/>
      <w:lvlJc w:val="left"/>
      <w:pPr>
        <w:ind w:left="1376" w:hanging="360"/>
      </w:pPr>
      <w:rPr>
        <w:rFonts w:hint="default"/>
      </w:rPr>
    </w:lvl>
    <w:lvl w:ilvl="4" w:tplc="144AD7CA">
      <w:numFmt w:val="bullet"/>
      <w:lvlText w:val="•"/>
      <w:lvlJc w:val="left"/>
      <w:pPr>
        <w:ind w:left="1682" w:hanging="360"/>
      </w:pPr>
      <w:rPr>
        <w:rFonts w:hint="default"/>
      </w:rPr>
    </w:lvl>
    <w:lvl w:ilvl="5" w:tplc="E03E245E">
      <w:numFmt w:val="bullet"/>
      <w:lvlText w:val="•"/>
      <w:lvlJc w:val="left"/>
      <w:pPr>
        <w:ind w:left="1988" w:hanging="360"/>
      </w:pPr>
      <w:rPr>
        <w:rFonts w:hint="default"/>
      </w:rPr>
    </w:lvl>
    <w:lvl w:ilvl="6" w:tplc="97484FD8">
      <w:numFmt w:val="bullet"/>
      <w:lvlText w:val="•"/>
      <w:lvlJc w:val="left"/>
      <w:pPr>
        <w:ind w:left="2293" w:hanging="360"/>
      </w:pPr>
      <w:rPr>
        <w:rFonts w:hint="default"/>
      </w:rPr>
    </w:lvl>
    <w:lvl w:ilvl="7" w:tplc="872E4E60">
      <w:numFmt w:val="bullet"/>
      <w:lvlText w:val="•"/>
      <w:lvlJc w:val="left"/>
      <w:pPr>
        <w:ind w:left="2599" w:hanging="360"/>
      </w:pPr>
      <w:rPr>
        <w:rFonts w:hint="default"/>
      </w:rPr>
    </w:lvl>
    <w:lvl w:ilvl="8" w:tplc="46EE6C9A">
      <w:numFmt w:val="bullet"/>
      <w:lvlText w:val="•"/>
      <w:lvlJc w:val="left"/>
      <w:pPr>
        <w:ind w:left="2904" w:hanging="360"/>
      </w:pPr>
      <w:rPr>
        <w:rFonts w:hint="default"/>
      </w:rPr>
    </w:lvl>
  </w:abstractNum>
  <w:abstractNum w:abstractNumId="126" w15:restartNumberingAfterBreak="0">
    <w:nsid w:val="15271D65"/>
    <w:multiLevelType w:val="hybridMultilevel"/>
    <w:tmpl w:val="B80AFA78"/>
    <w:lvl w:ilvl="0" w:tplc="970298FC">
      <w:numFmt w:val="bullet"/>
      <w:lvlText w:val=""/>
      <w:lvlJc w:val="left"/>
      <w:pPr>
        <w:ind w:left="424" w:hanging="269"/>
      </w:pPr>
      <w:rPr>
        <w:rFonts w:ascii="Symbol" w:eastAsia="Symbol" w:hAnsi="Symbol" w:cs="Symbol" w:hint="default"/>
        <w:b w:val="0"/>
        <w:bCs w:val="0"/>
        <w:i w:val="0"/>
        <w:iCs w:val="0"/>
        <w:w w:val="100"/>
        <w:sz w:val="22"/>
        <w:szCs w:val="22"/>
      </w:rPr>
    </w:lvl>
    <w:lvl w:ilvl="1" w:tplc="77D0003C">
      <w:numFmt w:val="bullet"/>
      <w:lvlText w:val="•"/>
      <w:lvlJc w:val="left"/>
      <w:pPr>
        <w:ind w:left="729" w:hanging="269"/>
      </w:pPr>
      <w:rPr>
        <w:rFonts w:hint="default"/>
      </w:rPr>
    </w:lvl>
    <w:lvl w:ilvl="2" w:tplc="4D86684C">
      <w:numFmt w:val="bullet"/>
      <w:lvlText w:val="•"/>
      <w:lvlJc w:val="left"/>
      <w:pPr>
        <w:ind w:left="1039" w:hanging="269"/>
      </w:pPr>
      <w:rPr>
        <w:rFonts w:hint="default"/>
      </w:rPr>
    </w:lvl>
    <w:lvl w:ilvl="3" w:tplc="CD3E4258">
      <w:numFmt w:val="bullet"/>
      <w:lvlText w:val="•"/>
      <w:lvlJc w:val="left"/>
      <w:pPr>
        <w:ind w:left="1348" w:hanging="269"/>
      </w:pPr>
      <w:rPr>
        <w:rFonts w:hint="default"/>
      </w:rPr>
    </w:lvl>
    <w:lvl w:ilvl="4" w:tplc="ACF82E2A">
      <w:numFmt w:val="bullet"/>
      <w:lvlText w:val="•"/>
      <w:lvlJc w:val="left"/>
      <w:pPr>
        <w:ind w:left="1658" w:hanging="269"/>
      </w:pPr>
      <w:rPr>
        <w:rFonts w:hint="default"/>
      </w:rPr>
    </w:lvl>
    <w:lvl w:ilvl="5" w:tplc="91445C7C">
      <w:numFmt w:val="bullet"/>
      <w:lvlText w:val="•"/>
      <w:lvlJc w:val="left"/>
      <w:pPr>
        <w:ind w:left="1968" w:hanging="269"/>
      </w:pPr>
      <w:rPr>
        <w:rFonts w:hint="default"/>
      </w:rPr>
    </w:lvl>
    <w:lvl w:ilvl="6" w:tplc="9E9C7796">
      <w:numFmt w:val="bullet"/>
      <w:lvlText w:val="•"/>
      <w:lvlJc w:val="left"/>
      <w:pPr>
        <w:ind w:left="2277" w:hanging="269"/>
      </w:pPr>
      <w:rPr>
        <w:rFonts w:hint="default"/>
      </w:rPr>
    </w:lvl>
    <w:lvl w:ilvl="7" w:tplc="54A0E28A">
      <w:numFmt w:val="bullet"/>
      <w:lvlText w:val="•"/>
      <w:lvlJc w:val="left"/>
      <w:pPr>
        <w:ind w:left="2587" w:hanging="269"/>
      </w:pPr>
      <w:rPr>
        <w:rFonts w:hint="default"/>
      </w:rPr>
    </w:lvl>
    <w:lvl w:ilvl="8" w:tplc="446C6C78">
      <w:numFmt w:val="bullet"/>
      <w:lvlText w:val="•"/>
      <w:lvlJc w:val="left"/>
      <w:pPr>
        <w:ind w:left="2896" w:hanging="269"/>
      </w:pPr>
      <w:rPr>
        <w:rFonts w:hint="default"/>
      </w:rPr>
    </w:lvl>
  </w:abstractNum>
  <w:abstractNum w:abstractNumId="127" w15:restartNumberingAfterBreak="0">
    <w:nsid w:val="153F46A9"/>
    <w:multiLevelType w:val="hybridMultilevel"/>
    <w:tmpl w:val="059C814E"/>
    <w:lvl w:ilvl="0" w:tplc="1144A1F2">
      <w:numFmt w:val="bullet"/>
      <w:lvlText w:val=""/>
      <w:lvlJc w:val="left"/>
      <w:pPr>
        <w:ind w:left="438" w:hanging="267"/>
      </w:pPr>
      <w:rPr>
        <w:rFonts w:ascii="Symbol" w:eastAsia="Symbol" w:hAnsi="Symbol" w:cs="Symbol" w:hint="default"/>
        <w:b w:val="0"/>
        <w:bCs w:val="0"/>
        <w:i w:val="0"/>
        <w:iCs w:val="0"/>
        <w:w w:val="100"/>
        <w:sz w:val="22"/>
        <w:szCs w:val="22"/>
      </w:rPr>
    </w:lvl>
    <w:lvl w:ilvl="1" w:tplc="453462BA">
      <w:numFmt w:val="bullet"/>
      <w:lvlText w:val="•"/>
      <w:lvlJc w:val="left"/>
      <w:pPr>
        <w:ind w:left="764" w:hanging="267"/>
      </w:pPr>
      <w:rPr>
        <w:rFonts w:hint="default"/>
      </w:rPr>
    </w:lvl>
    <w:lvl w:ilvl="2" w:tplc="F5847A42">
      <w:numFmt w:val="bullet"/>
      <w:lvlText w:val="•"/>
      <w:lvlJc w:val="left"/>
      <w:pPr>
        <w:ind w:left="1088" w:hanging="267"/>
      </w:pPr>
      <w:rPr>
        <w:rFonts w:hint="default"/>
      </w:rPr>
    </w:lvl>
    <w:lvl w:ilvl="3" w:tplc="BE044E48">
      <w:numFmt w:val="bullet"/>
      <w:lvlText w:val="•"/>
      <w:lvlJc w:val="left"/>
      <w:pPr>
        <w:ind w:left="1412" w:hanging="267"/>
      </w:pPr>
      <w:rPr>
        <w:rFonts w:hint="default"/>
      </w:rPr>
    </w:lvl>
    <w:lvl w:ilvl="4" w:tplc="9BEC3860">
      <w:numFmt w:val="bullet"/>
      <w:lvlText w:val="•"/>
      <w:lvlJc w:val="left"/>
      <w:pPr>
        <w:ind w:left="1736" w:hanging="267"/>
      </w:pPr>
      <w:rPr>
        <w:rFonts w:hint="default"/>
      </w:rPr>
    </w:lvl>
    <w:lvl w:ilvl="5" w:tplc="3CCCC2F6">
      <w:numFmt w:val="bullet"/>
      <w:lvlText w:val="•"/>
      <w:lvlJc w:val="left"/>
      <w:pPr>
        <w:ind w:left="2060" w:hanging="267"/>
      </w:pPr>
      <w:rPr>
        <w:rFonts w:hint="default"/>
      </w:rPr>
    </w:lvl>
    <w:lvl w:ilvl="6" w:tplc="02946A62">
      <w:numFmt w:val="bullet"/>
      <w:lvlText w:val="•"/>
      <w:lvlJc w:val="left"/>
      <w:pPr>
        <w:ind w:left="2384" w:hanging="267"/>
      </w:pPr>
      <w:rPr>
        <w:rFonts w:hint="default"/>
      </w:rPr>
    </w:lvl>
    <w:lvl w:ilvl="7" w:tplc="9F12FF92">
      <w:numFmt w:val="bullet"/>
      <w:lvlText w:val="•"/>
      <w:lvlJc w:val="left"/>
      <w:pPr>
        <w:ind w:left="2708" w:hanging="267"/>
      </w:pPr>
      <w:rPr>
        <w:rFonts w:hint="default"/>
      </w:rPr>
    </w:lvl>
    <w:lvl w:ilvl="8" w:tplc="4B324CFA">
      <w:numFmt w:val="bullet"/>
      <w:lvlText w:val="•"/>
      <w:lvlJc w:val="left"/>
      <w:pPr>
        <w:ind w:left="3032" w:hanging="267"/>
      </w:pPr>
      <w:rPr>
        <w:rFonts w:hint="default"/>
      </w:rPr>
    </w:lvl>
  </w:abstractNum>
  <w:abstractNum w:abstractNumId="128" w15:restartNumberingAfterBreak="0">
    <w:nsid w:val="1582416F"/>
    <w:multiLevelType w:val="hybridMultilevel"/>
    <w:tmpl w:val="22F68428"/>
    <w:lvl w:ilvl="0" w:tplc="6AB8B16A">
      <w:numFmt w:val="bullet"/>
      <w:lvlText w:val=""/>
      <w:lvlJc w:val="left"/>
      <w:pPr>
        <w:ind w:left="827" w:hanging="360"/>
      </w:pPr>
      <w:rPr>
        <w:rFonts w:ascii="Symbol" w:eastAsia="Symbol" w:hAnsi="Symbol" w:cs="Symbol" w:hint="default"/>
        <w:b w:val="0"/>
        <w:bCs w:val="0"/>
        <w:i w:val="0"/>
        <w:iCs w:val="0"/>
        <w:w w:val="100"/>
        <w:sz w:val="22"/>
        <w:szCs w:val="22"/>
      </w:rPr>
    </w:lvl>
    <w:lvl w:ilvl="1" w:tplc="C49AF696">
      <w:numFmt w:val="bullet"/>
      <w:lvlText w:val="•"/>
      <w:lvlJc w:val="left"/>
      <w:pPr>
        <w:ind w:left="1207" w:hanging="360"/>
      </w:pPr>
      <w:rPr>
        <w:rFonts w:hint="default"/>
      </w:rPr>
    </w:lvl>
    <w:lvl w:ilvl="2" w:tplc="79EE1434">
      <w:numFmt w:val="bullet"/>
      <w:lvlText w:val="•"/>
      <w:lvlJc w:val="left"/>
      <w:pPr>
        <w:ind w:left="1594" w:hanging="360"/>
      </w:pPr>
      <w:rPr>
        <w:rFonts w:hint="default"/>
      </w:rPr>
    </w:lvl>
    <w:lvl w:ilvl="3" w:tplc="621E6FC6">
      <w:numFmt w:val="bullet"/>
      <w:lvlText w:val="•"/>
      <w:lvlJc w:val="left"/>
      <w:pPr>
        <w:ind w:left="1981" w:hanging="360"/>
      </w:pPr>
      <w:rPr>
        <w:rFonts w:hint="default"/>
      </w:rPr>
    </w:lvl>
    <w:lvl w:ilvl="4" w:tplc="5AA0060A">
      <w:numFmt w:val="bullet"/>
      <w:lvlText w:val="•"/>
      <w:lvlJc w:val="left"/>
      <w:pPr>
        <w:ind w:left="2368" w:hanging="360"/>
      </w:pPr>
      <w:rPr>
        <w:rFonts w:hint="default"/>
      </w:rPr>
    </w:lvl>
    <w:lvl w:ilvl="5" w:tplc="F2844D26">
      <w:numFmt w:val="bullet"/>
      <w:lvlText w:val="•"/>
      <w:lvlJc w:val="left"/>
      <w:pPr>
        <w:ind w:left="2756" w:hanging="360"/>
      </w:pPr>
      <w:rPr>
        <w:rFonts w:hint="default"/>
      </w:rPr>
    </w:lvl>
    <w:lvl w:ilvl="6" w:tplc="FE188180">
      <w:numFmt w:val="bullet"/>
      <w:lvlText w:val="•"/>
      <w:lvlJc w:val="left"/>
      <w:pPr>
        <w:ind w:left="3143" w:hanging="360"/>
      </w:pPr>
      <w:rPr>
        <w:rFonts w:hint="default"/>
      </w:rPr>
    </w:lvl>
    <w:lvl w:ilvl="7" w:tplc="82C43EAA">
      <w:numFmt w:val="bullet"/>
      <w:lvlText w:val="•"/>
      <w:lvlJc w:val="left"/>
      <w:pPr>
        <w:ind w:left="3530" w:hanging="360"/>
      </w:pPr>
      <w:rPr>
        <w:rFonts w:hint="default"/>
      </w:rPr>
    </w:lvl>
    <w:lvl w:ilvl="8" w:tplc="88C6731A">
      <w:numFmt w:val="bullet"/>
      <w:lvlText w:val="•"/>
      <w:lvlJc w:val="left"/>
      <w:pPr>
        <w:ind w:left="3917" w:hanging="360"/>
      </w:pPr>
      <w:rPr>
        <w:rFonts w:hint="default"/>
      </w:rPr>
    </w:lvl>
  </w:abstractNum>
  <w:abstractNum w:abstractNumId="129" w15:restartNumberingAfterBreak="0">
    <w:nsid w:val="15A061EB"/>
    <w:multiLevelType w:val="hybridMultilevel"/>
    <w:tmpl w:val="81C853FE"/>
    <w:lvl w:ilvl="0" w:tplc="AF340D26">
      <w:numFmt w:val="bullet"/>
      <w:lvlText w:val="●"/>
      <w:lvlJc w:val="left"/>
      <w:pPr>
        <w:ind w:left="414" w:hanging="272"/>
      </w:pPr>
      <w:rPr>
        <w:rFonts w:ascii="Arial" w:eastAsia="Arial" w:hAnsi="Arial" w:cs="Arial" w:hint="default"/>
        <w:b w:val="0"/>
        <w:bCs w:val="0"/>
        <w:i w:val="0"/>
        <w:iCs w:val="0"/>
        <w:w w:val="100"/>
        <w:sz w:val="22"/>
        <w:szCs w:val="22"/>
      </w:rPr>
    </w:lvl>
    <w:lvl w:ilvl="1" w:tplc="B6101240">
      <w:numFmt w:val="bullet"/>
      <w:lvlText w:val="•"/>
      <w:lvlJc w:val="left"/>
      <w:pPr>
        <w:ind w:left="729" w:hanging="272"/>
      </w:pPr>
      <w:rPr>
        <w:rFonts w:hint="default"/>
      </w:rPr>
    </w:lvl>
    <w:lvl w:ilvl="2" w:tplc="A4783C86">
      <w:numFmt w:val="bullet"/>
      <w:lvlText w:val="•"/>
      <w:lvlJc w:val="left"/>
      <w:pPr>
        <w:ind w:left="1039" w:hanging="272"/>
      </w:pPr>
      <w:rPr>
        <w:rFonts w:hint="default"/>
      </w:rPr>
    </w:lvl>
    <w:lvl w:ilvl="3" w:tplc="5176AA7E">
      <w:numFmt w:val="bullet"/>
      <w:lvlText w:val="•"/>
      <w:lvlJc w:val="left"/>
      <w:pPr>
        <w:ind w:left="1348" w:hanging="272"/>
      </w:pPr>
      <w:rPr>
        <w:rFonts w:hint="default"/>
      </w:rPr>
    </w:lvl>
    <w:lvl w:ilvl="4" w:tplc="507290A6">
      <w:numFmt w:val="bullet"/>
      <w:lvlText w:val="•"/>
      <w:lvlJc w:val="left"/>
      <w:pPr>
        <w:ind w:left="1658" w:hanging="272"/>
      </w:pPr>
      <w:rPr>
        <w:rFonts w:hint="default"/>
      </w:rPr>
    </w:lvl>
    <w:lvl w:ilvl="5" w:tplc="95542C00">
      <w:numFmt w:val="bullet"/>
      <w:lvlText w:val="•"/>
      <w:lvlJc w:val="left"/>
      <w:pPr>
        <w:ind w:left="1968" w:hanging="272"/>
      </w:pPr>
      <w:rPr>
        <w:rFonts w:hint="default"/>
      </w:rPr>
    </w:lvl>
    <w:lvl w:ilvl="6" w:tplc="45CABA4E">
      <w:numFmt w:val="bullet"/>
      <w:lvlText w:val="•"/>
      <w:lvlJc w:val="left"/>
      <w:pPr>
        <w:ind w:left="2277" w:hanging="272"/>
      </w:pPr>
      <w:rPr>
        <w:rFonts w:hint="default"/>
      </w:rPr>
    </w:lvl>
    <w:lvl w:ilvl="7" w:tplc="D4680FAA">
      <w:numFmt w:val="bullet"/>
      <w:lvlText w:val="•"/>
      <w:lvlJc w:val="left"/>
      <w:pPr>
        <w:ind w:left="2587" w:hanging="272"/>
      </w:pPr>
      <w:rPr>
        <w:rFonts w:hint="default"/>
      </w:rPr>
    </w:lvl>
    <w:lvl w:ilvl="8" w:tplc="53AAFC62">
      <w:numFmt w:val="bullet"/>
      <w:lvlText w:val="•"/>
      <w:lvlJc w:val="left"/>
      <w:pPr>
        <w:ind w:left="2896" w:hanging="272"/>
      </w:pPr>
      <w:rPr>
        <w:rFonts w:hint="default"/>
      </w:rPr>
    </w:lvl>
  </w:abstractNum>
  <w:abstractNum w:abstractNumId="130" w15:restartNumberingAfterBreak="0">
    <w:nsid w:val="15B31FA2"/>
    <w:multiLevelType w:val="hybridMultilevel"/>
    <w:tmpl w:val="764C9BAC"/>
    <w:lvl w:ilvl="0" w:tplc="991A22AC">
      <w:numFmt w:val="bullet"/>
      <w:lvlText w:val=""/>
      <w:lvlJc w:val="left"/>
      <w:pPr>
        <w:ind w:left="443" w:hanging="180"/>
      </w:pPr>
      <w:rPr>
        <w:rFonts w:ascii="Symbol" w:eastAsia="Symbol" w:hAnsi="Symbol" w:cs="Symbol" w:hint="default"/>
        <w:b w:val="0"/>
        <w:bCs w:val="0"/>
        <w:i w:val="0"/>
        <w:iCs w:val="0"/>
        <w:w w:val="100"/>
        <w:sz w:val="22"/>
        <w:szCs w:val="22"/>
      </w:rPr>
    </w:lvl>
    <w:lvl w:ilvl="1" w:tplc="67769E1C">
      <w:numFmt w:val="bullet"/>
      <w:lvlText w:val="•"/>
      <w:lvlJc w:val="left"/>
      <w:pPr>
        <w:ind w:left="865" w:hanging="180"/>
      </w:pPr>
      <w:rPr>
        <w:rFonts w:hint="default"/>
      </w:rPr>
    </w:lvl>
    <w:lvl w:ilvl="2" w:tplc="178CAD48">
      <w:numFmt w:val="bullet"/>
      <w:lvlText w:val="•"/>
      <w:lvlJc w:val="left"/>
      <w:pPr>
        <w:ind w:left="1290" w:hanging="180"/>
      </w:pPr>
      <w:rPr>
        <w:rFonts w:hint="default"/>
      </w:rPr>
    </w:lvl>
    <w:lvl w:ilvl="3" w:tplc="130AC84E">
      <w:numFmt w:val="bullet"/>
      <w:lvlText w:val="•"/>
      <w:lvlJc w:val="left"/>
      <w:pPr>
        <w:ind w:left="1715" w:hanging="180"/>
      </w:pPr>
      <w:rPr>
        <w:rFonts w:hint="default"/>
      </w:rPr>
    </w:lvl>
    <w:lvl w:ilvl="4" w:tplc="D51C3E0A">
      <w:numFmt w:val="bullet"/>
      <w:lvlText w:val="•"/>
      <w:lvlJc w:val="left"/>
      <w:pPr>
        <w:ind w:left="2140" w:hanging="180"/>
      </w:pPr>
      <w:rPr>
        <w:rFonts w:hint="default"/>
      </w:rPr>
    </w:lvl>
    <w:lvl w:ilvl="5" w:tplc="929CF1E6">
      <w:numFmt w:val="bullet"/>
      <w:lvlText w:val="•"/>
      <w:lvlJc w:val="left"/>
      <w:pPr>
        <w:ind w:left="2566" w:hanging="180"/>
      </w:pPr>
      <w:rPr>
        <w:rFonts w:hint="default"/>
      </w:rPr>
    </w:lvl>
    <w:lvl w:ilvl="6" w:tplc="85103FAA">
      <w:numFmt w:val="bullet"/>
      <w:lvlText w:val="•"/>
      <w:lvlJc w:val="left"/>
      <w:pPr>
        <w:ind w:left="2991" w:hanging="180"/>
      </w:pPr>
      <w:rPr>
        <w:rFonts w:hint="default"/>
      </w:rPr>
    </w:lvl>
    <w:lvl w:ilvl="7" w:tplc="AF6AE376">
      <w:numFmt w:val="bullet"/>
      <w:lvlText w:val="•"/>
      <w:lvlJc w:val="left"/>
      <w:pPr>
        <w:ind w:left="3416" w:hanging="180"/>
      </w:pPr>
      <w:rPr>
        <w:rFonts w:hint="default"/>
      </w:rPr>
    </w:lvl>
    <w:lvl w:ilvl="8" w:tplc="A644056E">
      <w:numFmt w:val="bullet"/>
      <w:lvlText w:val="•"/>
      <w:lvlJc w:val="left"/>
      <w:pPr>
        <w:ind w:left="3841" w:hanging="180"/>
      </w:pPr>
      <w:rPr>
        <w:rFonts w:hint="default"/>
      </w:rPr>
    </w:lvl>
  </w:abstractNum>
  <w:abstractNum w:abstractNumId="131" w15:restartNumberingAfterBreak="0">
    <w:nsid w:val="16597EC4"/>
    <w:multiLevelType w:val="hybridMultilevel"/>
    <w:tmpl w:val="E6AAAEA4"/>
    <w:lvl w:ilvl="0" w:tplc="5C9AF3C0">
      <w:numFmt w:val="bullet"/>
      <w:lvlText w:val=""/>
      <w:lvlJc w:val="left"/>
      <w:pPr>
        <w:ind w:left="304" w:hanging="269"/>
      </w:pPr>
      <w:rPr>
        <w:rFonts w:ascii="Symbol" w:eastAsia="Symbol" w:hAnsi="Symbol" w:cs="Symbol" w:hint="default"/>
        <w:b w:val="0"/>
        <w:bCs w:val="0"/>
        <w:i w:val="0"/>
        <w:iCs w:val="0"/>
        <w:w w:val="100"/>
        <w:sz w:val="22"/>
        <w:szCs w:val="22"/>
      </w:rPr>
    </w:lvl>
    <w:lvl w:ilvl="1" w:tplc="B4E2C5CE">
      <w:numFmt w:val="bullet"/>
      <w:lvlText w:val="•"/>
      <w:lvlJc w:val="left"/>
      <w:pPr>
        <w:ind w:left="667" w:hanging="269"/>
      </w:pPr>
      <w:rPr>
        <w:rFonts w:hint="default"/>
      </w:rPr>
    </w:lvl>
    <w:lvl w:ilvl="2" w:tplc="050C063C">
      <w:numFmt w:val="bullet"/>
      <w:lvlText w:val="•"/>
      <w:lvlJc w:val="left"/>
      <w:pPr>
        <w:ind w:left="1034" w:hanging="269"/>
      </w:pPr>
      <w:rPr>
        <w:rFonts w:hint="default"/>
      </w:rPr>
    </w:lvl>
    <w:lvl w:ilvl="3" w:tplc="7B1C67FC">
      <w:numFmt w:val="bullet"/>
      <w:lvlText w:val="•"/>
      <w:lvlJc w:val="left"/>
      <w:pPr>
        <w:ind w:left="1401" w:hanging="269"/>
      </w:pPr>
      <w:rPr>
        <w:rFonts w:hint="default"/>
      </w:rPr>
    </w:lvl>
    <w:lvl w:ilvl="4" w:tplc="AF7480FC">
      <w:numFmt w:val="bullet"/>
      <w:lvlText w:val="•"/>
      <w:lvlJc w:val="left"/>
      <w:pPr>
        <w:ind w:left="1768" w:hanging="269"/>
      </w:pPr>
      <w:rPr>
        <w:rFonts w:hint="default"/>
      </w:rPr>
    </w:lvl>
    <w:lvl w:ilvl="5" w:tplc="B5646DCE">
      <w:numFmt w:val="bullet"/>
      <w:lvlText w:val="•"/>
      <w:lvlJc w:val="left"/>
      <w:pPr>
        <w:ind w:left="2135" w:hanging="269"/>
      </w:pPr>
      <w:rPr>
        <w:rFonts w:hint="default"/>
      </w:rPr>
    </w:lvl>
    <w:lvl w:ilvl="6" w:tplc="1B285370">
      <w:numFmt w:val="bullet"/>
      <w:lvlText w:val="•"/>
      <w:lvlJc w:val="left"/>
      <w:pPr>
        <w:ind w:left="2502" w:hanging="269"/>
      </w:pPr>
      <w:rPr>
        <w:rFonts w:hint="default"/>
      </w:rPr>
    </w:lvl>
    <w:lvl w:ilvl="7" w:tplc="44B65694">
      <w:numFmt w:val="bullet"/>
      <w:lvlText w:val="•"/>
      <w:lvlJc w:val="left"/>
      <w:pPr>
        <w:ind w:left="2869" w:hanging="269"/>
      </w:pPr>
      <w:rPr>
        <w:rFonts w:hint="default"/>
      </w:rPr>
    </w:lvl>
    <w:lvl w:ilvl="8" w:tplc="EF60E744">
      <w:numFmt w:val="bullet"/>
      <w:lvlText w:val="•"/>
      <w:lvlJc w:val="left"/>
      <w:pPr>
        <w:ind w:left="3236" w:hanging="269"/>
      </w:pPr>
      <w:rPr>
        <w:rFonts w:hint="default"/>
      </w:rPr>
    </w:lvl>
  </w:abstractNum>
  <w:abstractNum w:abstractNumId="132" w15:restartNumberingAfterBreak="0">
    <w:nsid w:val="171E0A39"/>
    <w:multiLevelType w:val="hybridMultilevel"/>
    <w:tmpl w:val="9F807C94"/>
    <w:lvl w:ilvl="0" w:tplc="C18CC0FA">
      <w:numFmt w:val="bullet"/>
      <w:lvlText w:val=""/>
      <w:lvlJc w:val="left"/>
      <w:pPr>
        <w:ind w:left="443" w:hanging="180"/>
      </w:pPr>
      <w:rPr>
        <w:rFonts w:ascii="Symbol" w:eastAsia="Symbol" w:hAnsi="Symbol" w:cs="Symbol" w:hint="default"/>
        <w:b w:val="0"/>
        <w:bCs w:val="0"/>
        <w:i w:val="0"/>
        <w:iCs w:val="0"/>
        <w:w w:val="100"/>
        <w:sz w:val="22"/>
        <w:szCs w:val="22"/>
      </w:rPr>
    </w:lvl>
    <w:lvl w:ilvl="1" w:tplc="CC6273CC">
      <w:numFmt w:val="bullet"/>
      <w:lvlText w:val="•"/>
      <w:lvlJc w:val="left"/>
      <w:pPr>
        <w:ind w:left="865" w:hanging="180"/>
      </w:pPr>
      <w:rPr>
        <w:rFonts w:hint="default"/>
      </w:rPr>
    </w:lvl>
    <w:lvl w:ilvl="2" w:tplc="F77E55C6">
      <w:numFmt w:val="bullet"/>
      <w:lvlText w:val="•"/>
      <w:lvlJc w:val="left"/>
      <w:pPr>
        <w:ind w:left="1290" w:hanging="180"/>
      </w:pPr>
      <w:rPr>
        <w:rFonts w:hint="default"/>
      </w:rPr>
    </w:lvl>
    <w:lvl w:ilvl="3" w:tplc="1618E53C">
      <w:numFmt w:val="bullet"/>
      <w:lvlText w:val="•"/>
      <w:lvlJc w:val="left"/>
      <w:pPr>
        <w:ind w:left="1715" w:hanging="180"/>
      </w:pPr>
      <w:rPr>
        <w:rFonts w:hint="default"/>
      </w:rPr>
    </w:lvl>
    <w:lvl w:ilvl="4" w:tplc="ED8EDDE6">
      <w:numFmt w:val="bullet"/>
      <w:lvlText w:val="•"/>
      <w:lvlJc w:val="left"/>
      <w:pPr>
        <w:ind w:left="2140" w:hanging="180"/>
      </w:pPr>
      <w:rPr>
        <w:rFonts w:hint="default"/>
      </w:rPr>
    </w:lvl>
    <w:lvl w:ilvl="5" w:tplc="4EF6B0C2">
      <w:numFmt w:val="bullet"/>
      <w:lvlText w:val="•"/>
      <w:lvlJc w:val="left"/>
      <w:pPr>
        <w:ind w:left="2566" w:hanging="180"/>
      </w:pPr>
      <w:rPr>
        <w:rFonts w:hint="default"/>
      </w:rPr>
    </w:lvl>
    <w:lvl w:ilvl="6" w:tplc="9EF0FB12">
      <w:numFmt w:val="bullet"/>
      <w:lvlText w:val="•"/>
      <w:lvlJc w:val="left"/>
      <w:pPr>
        <w:ind w:left="2991" w:hanging="180"/>
      </w:pPr>
      <w:rPr>
        <w:rFonts w:hint="default"/>
      </w:rPr>
    </w:lvl>
    <w:lvl w:ilvl="7" w:tplc="972E4BE2">
      <w:numFmt w:val="bullet"/>
      <w:lvlText w:val="•"/>
      <w:lvlJc w:val="left"/>
      <w:pPr>
        <w:ind w:left="3416" w:hanging="180"/>
      </w:pPr>
      <w:rPr>
        <w:rFonts w:hint="default"/>
      </w:rPr>
    </w:lvl>
    <w:lvl w:ilvl="8" w:tplc="9A7274BC">
      <w:numFmt w:val="bullet"/>
      <w:lvlText w:val="•"/>
      <w:lvlJc w:val="left"/>
      <w:pPr>
        <w:ind w:left="3841" w:hanging="180"/>
      </w:pPr>
      <w:rPr>
        <w:rFonts w:hint="default"/>
      </w:rPr>
    </w:lvl>
  </w:abstractNum>
  <w:abstractNum w:abstractNumId="133" w15:restartNumberingAfterBreak="0">
    <w:nsid w:val="176400B8"/>
    <w:multiLevelType w:val="hybridMultilevel"/>
    <w:tmpl w:val="7D20B638"/>
    <w:lvl w:ilvl="0" w:tplc="02ACEBE8">
      <w:numFmt w:val="bullet"/>
      <w:lvlText w:val=""/>
      <w:lvlJc w:val="left"/>
      <w:pPr>
        <w:ind w:left="503" w:hanging="360"/>
      </w:pPr>
      <w:rPr>
        <w:rFonts w:ascii="Symbol" w:eastAsia="Symbol" w:hAnsi="Symbol" w:cs="Symbol" w:hint="default"/>
        <w:b w:val="0"/>
        <w:bCs w:val="0"/>
        <w:i w:val="0"/>
        <w:iCs w:val="0"/>
        <w:w w:val="100"/>
        <w:sz w:val="22"/>
        <w:szCs w:val="22"/>
      </w:rPr>
    </w:lvl>
    <w:lvl w:ilvl="1" w:tplc="B7E0C470">
      <w:numFmt w:val="bullet"/>
      <w:lvlText w:val="•"/>
      <w:lvlJc w:val="left"/>
      <w:pPr>
        <w:ind w:left="801" w:hanging="360"/>
      </w:pPr>
      <w:rPr>
        <w:rFonts w:hint="default"/>
      </w:rPr>
    </w:lvl>
    <w:lvl w:ilvl="2" w:tplc="84F8BA60">
      <w:numFmt w:val="bullet"/>
      <w:lvlText w:val="•"/>
      <w:lvlJc w:val="left"/>
      <w:pPr>
        <w:ind w:left="1103" w:hanging="360"/>
      </w:pPr>
      <w:rPr>
        <w:rFonts w:hint="default"/>
      </w:rPr>
    </w:lvl>
    <w:lvl w:ilvl="3" w:tplc="ACF60DBE">
      <w:numFmt w:val="bullet"/>
      <w:lvlText w:val="•"/>
      <w:lvlJc w:val="left"/>
      <w:pPr>
        <w:ind w:left="1404" w:hanging="360"/>
      </w:pPr>
      <w:rPr>
        <w:rFonts w:hint="default"/>
      </w:rPr>
    </w:lvl>
    <w:lvl w:ilvl="4" w:tplc="9154E6D2">
      <w:numFmt w:val="bullet"/>
      <w:lvlText w:val="•"/>
      <w:lvlJc w:val="left"/>
      <w:pPr>
        <w:ind w:left="1706" w:hanging="360"/>
      </w:pPr>
      <w:rPr>
        <w:rFonts w:hint="default"/>
      </w:rPr>
    </w:lvl>
    <w:lvl w:ilvl="5" w:tplc="CCC2BD00">
      <w:numFmt w:val="bullet"/>
      <w:lvlText w:val="•"/>
      <w:lvlJc w:val="left"/>
      <w:pPr>
        <w:ind w:left="2008" w:hanging="360"/>
      </w:pPr>
      <w:rPr>
        <w:rFonts w:hint="default"/>
      </w:rPr>
    </w:lvl>
    <w:lvl w:ilvl="6" w:tplc="453A44EC">
      <w:numFmt w:val="bullet"/>
      <w:lvlText w:val="•"/>
      <w:lvlJc w:val="left"/>
      <w:pPr>
        <w:ind w:left="2309" w:hanging="360"/>
      </w:pPr>
      <w:rPr>
        <w:rFonts w:hint="default"/>
      </w:rPr>
    </w:lvl>
    <w:lvl w:ilvl="7" w:tplc="853E359E">
      <w:numFmt w:val="bullet"/>
      <w:lvlText w:val="•"/>
      <w:lvlJc w:val="left"/>
      <w:pPr>
        <w:ind w:left="2611" w:hanging="360"/>
      </w:pPr>
      <w:rPr>
        <w:rFonts w:hint="default"/>
      </w:rPr>
    </w:lvl>
    <w:lvl w:ilvl="8" w:tplc="6AB64C6A">
      <w:numFmt w:val="bullet"/>
      <w:lvlText w:val="•"/>
      <w:lvlJc w:val="left"/>
      <w:pPr>
        <w:ind w:left="2912" w:hanging="360"/>
      </w:pPr>
      <w:rPr>
        <w:rFonts w:hint="default"/>
      </w:rPr>
    </w:lvl>
  </w:abstractNum>
  <w:abstractNum w:abstractNumId="134" w15:restartNumberingAfterBreak="0">
    <w:nsid w:val="177C2092"/>
    <w:multiLevelType w:val="hybridMultilevel"/>
    <w:tmpl w:val="6DDCF5BC"/>
    <w:lvl w:ilvl="0" w:tplc="F318818C">
      <w:numFmt w:val="bullet"/>
      <w:lvlText w:val=""/>
      <w:lvlJc w:val="left"/>
      <w:pPr>
        <w:ind w:left="359" w:hanging="252"/>
      </w:pPr>
      <w:rPr>
        <w:rFonts w:ascii="Symbol" w:eastAsia="Symbol" w:hAnsi="Symbol" w:cs="Symbol" w:hint="default"/>
        <w:b w:val="0"/>
        <w:bCs w:val="0"/>
        <w:i w:val="0"/>
        <w:iCs w:val="0"/>
        <w:w w:val="100"/>
        <w:sz w:val="22"/>
        <w:szCs w:val="22"/>
      </w:rPr>
    </w:lvl>
    <w:lvl w:ilvl="1" w:tplc="7430DD2A">
      <w:numFmt w:val="bullet"/>
      <w:lvlText w:val="•"/>
      <w:lvlJc w:val="left"/>
      <w:pPr>
        <w:ind w:left="675" w:hanging="252"/>
      </w:pPr>
      <w:rPr>
        <w:rFonts w:hint="default"/>
      </w:rPr>
    </w:lvl>
    <w:lvl w:ilvl="2" w:tplc="20E20802">
      <w:numFmt w:val="bullet"/>
      <w:lvlText w:val="•"/>
      <w:lvlJc w:val="left"/>
      <w:pPr>
        <w:ind w:left="991" w:hanging="252"/>
      </w:pPr>
      <w:rPr>
        <w:rFonts w:hint="default"/>
      </w:rPr>
    </w:lvl>
    <w:lvl w:ilvl="3" w:tplc="70F274B0">
      <w:numFmt w:val="bullet"/>
      <w:lvlText w:val="•"/>
      <w:lvlJc w:val="left"/>
      <w:pPr>
        <w:ind w:left="1306" w:hanging="252"/>
      </w:pPr>
      <w:rPr>
        <w:rFonts w:hint="default"/>
      </w:rPr>
    </w:lvl>
    <w:lvl w:ilvl="4" w:tplc="21E46E4C">
      <w:numFmt w:val="bullet"/>
      <w:lvlText w:val="•"/>
      <w:lvlJc w:val="left"/>
      <w:pPr>
        <w:ind w:left="1622" w:hanging="252"/>
      </w:pPr>
      <w:rPr>
        <w:rFonts w:hint="default"/>
      </w:rPr>
    </w:lvl>
    <w:lvl w:ilvl="5" w:tplc="ECD41B74">
      <w:numFmt w:val="bullet"/>
      <w:lvlText w:val="•"/>
      <w:lvlJc w:val="left"/>
      <w:pPr>
        <w:ind w:left="1938" w:hanging="252"/>
      </w:pPr>
      <w:rPr>
        <w:rFonts w:hint="default"/>
      </w:rPr>
    </w:lvl>
    <w:lvl w:ilvl="6" w:tplc="94B2FDA8">
      <w:numFmt w:val="bullet"/>
      <w:lvlText w:val="•"/>
      <w:lvlJc w:val="left"/>
      <w:pPr>
        <w:ind w:left="2253" w:hanging="252"/>
      </w:pPr>
      <w:rPr>
        <w:rFonts w:hint="default"/>
      </w:rPr>
    </w:lvl>
    <w:lvl w:ilvl="7" w:tplc="D78CC54C">
      <w:numFmt w:val="bullet"/>
      <w:lvlText w:val="•"/>
      <w:lvlJc w:val="left"/>
      <w:pPr>
        <w:ind w:left="2569" w:hanging="252"/>
      </w:pPr>
      <w:rPr>
        <w:rFonts w:hint="default"/>
      </w:rPr>
    </w:lvl>
    <w:lvl w:ilvl="8" w:tplc="8A6269B8">
      <w:numFmt w:val="bullet"/>
      <w:lvlText w:val="•"/>
      <w:lvlJc w:val="left"/>
      <w:pPr>
        <w:ind w:left="2884" w:hanging="252"/>
      </w:pPr>
      <w:rPr>
        <w:rFonts w:hint="default"/>
      </w:rPr>
    </w:lvl>
  </w:abstractNum>
  <w:abstractNum w:abstractNumId="135" w15:restartNumberingAfterBreak="0">
    <w:nsid w:val="17957342"/>
    <w:multiLevelType w:val="hybridMultilevel"/>
    <w:tmpl w:val="10CEFCB2"/>
    <w:lvl w:ilvl="0" w:tplc="FBFCA9DA">
      <w:numFmt w:val="bullet"/>
      <w:lvlText w:val=""/>
      <w:lvlJc w:val="left"/>
      <w:pPr>
        <w:ind w:left="359" w:hanging="252"/>
      </w:pPr>
      <w:rPr>
        <w:rFonts w:ascii="Symbol" w:eastAsia="Symbol" w:hAnsi="Symbol" w:cs="Symbol" w:hint="default"/>
        <w:b w:val="0"/>
        <w:bCs w:val="0"/>
        <w:i w:val="0"/>
        <w:iCs w:val="0"/>
        <w:w w:val="100"/>
        <w:sz w:val="22"/>
        <w:szCs w:val="22"/>
      </w:rPr>
    </w:lvl>
    <w:lvl w:ilvl="1" w:tplc="A576461C">
      <w:numFmt w:val="bullet"/>
      <w:lvlText w:val="•"/>
      <w:lvlJc w:val="left"/>
      <w:pPr>
        <w:ind w:left="675" w:hanging="252"/>
      </w:pPr>
      <w:rPr>
        <w:rFonts w:hint="default"/>
      </w:rPr>
    </w:lvl>
    <w:lvl w:ilvl="2" w:tplc="0F220FDA">
      <w:numFmt w:val="bullet"/>
      <w:lvlText w:val="•"/>
      <w:lvlJc w:val="left"/>
      <w:pPr>
        <w:ind w:left="991" w:hanging="252"/>
      </w:pPr>
      <w:rPr>
        <w:rFonts w:hint="default"/>
      </w:rPr>
    </w:lvl>
    <w:lvl w:ilvl="3" w:tplc="92125166">
      <w:numFmt w:val="bullet"/>
      <w:lvlText w:val="•"/>
      <w:lvlJc w:val="left"/>
      <w:pPr>
        <w:ind w:left="1306" w:hanging="252"/>
      </w:pPr>
      <w:rPr>
        <w:rFonts w:hint="default"/>
      </w:rPr>
    </w:lvl>
    <w:lvl w:ilvl="4" w:tplc="154C4B38">
      <w:numFmt w:val="bullet"/>
      <w:lvlText w:val="•"/>
      <w:lvlJc w:val="left"/>
      <w:pPr>
        <w:ind w:left="1622" w:hanging="252"/>
      </w:pPr>
      <w:rPr>
        <w:rFonts w:hint="default"/>
      </w:rPr>
    </w:lvl>
    <w:lvl w:ilvl="5" w:tplc="F822EE2E">
      <w:numFmt w:val="bullet"/>
      <w:lvlText w:val="•"/>
      <w:lvlJc w:val="left"/>
      <w:pPr>
        <w:ind w:left="1938" w:hanging="252"/>
      </w:pPr>
      <w:rPr>
        <w:rFonts w:hint="default"/>
      </w:rPr>
    </w:lvl>
    <w:lvl w:ilvl="6" w:tplc="1EBC61A6">
      <w:numFmt w:val="bullet"/>
      <w:lvlText w:val="•"/>
      <w:lvlJc w:val="left"/>
      <w:pPr>
        <w:ind w:left="2253" w:hanging="252"/>
      </w:pPr>
      <w:rPr>
        <w:rFonts w:hint="default"/>
      </w:rPr>
    </w:lvl>
    <w:lvl w:ilvl="7" w:tplc="A8E03128">
      <w:numFmt w:val="bullet"/>
      <w:lvlText w:val="•"/>
      <w:lvlJc w:val="left"/>
      <w:pPr>
        <w:ind w:left="2569" w:hanging="252"/>
      </w:pPr>
      <w:rPr>
        <w:rFonts w:hint="default"/>
      </w:rPr>
    </w:lvl>
    <w:lvl w:ilvl="8" w:tplc="33A00D0E">
      <w:numFmt w:val="bullet"/>
      <w:lvlText w:val="•"/>
      <w:lvlJc w:val="left"/>
      <w:pPr>
        <w:ind w:left="2884" w:hanging="252"/>
      </w:pPr>
      <w:rPr>
        <w:rFonts w:hint="default"/>
      </w:rPr>
    </w:lvl>
  </w:abstractNum>
  <w:abstractNum w:abstractNumId="136" w15:restartNumberingAfterBreak="0">
    <w:nsid w:val="179E2DC0"/>
    <w:multiLevelType w:val="hybridMultilevel"/>
    <w:tmpl w:val="A3D814AC"/>
    <w:lvl w:ilvl="0" w:tplc="894002BE">
      <w:numFmt w:val="bullet"/>
      <w:lvlText w:val="●"/>
      <w:lvlJc w:val="left"/>
      <w:pPr>
        <w:ind w:left="395" w:hanging="272"/>
      </w:pPr>
      <w:rPr>
        <w:rFonts w:ascii="Arial" w:eastAsia="Arial" w:hAnsi="Arial" w:cs="Arial" w:hint="default"/>
        <w:b w:val="0"/>
        <w:bCs w:val="0"/>
        <w:i w:val="0"/>
        <w:iCs w:val="0"/>
        <w:w w:val="100"/>
        <w:sz w:val="22"/>
        <w:szCs w:val="22"/>
      </w:rPr>
    </w:lvl>
    <w:lvl w:ilvl="1" w:tplc="84229F66">
      <w:numFmt w:val="bullet"/>
      <w:lvlText w:val="•"/>
      <w:lvlJc w:val="left"/>
      <w:pPr>
        <w:ind w:left="711" w:hanging="272"/>
      </w:pPr>
      <w:rPr>
        <w:rFonts w:hint="default"/>
      </w:rPr>
    </w:lvl>
    <w:lvl w:ilvl="2" w:tplc="A2844730">
      <w:numFmt w:val="bullet"/>
      <w:lvlText w:val="•"/>
      <w:lvlJc w:val="left"/>
      <w:pPr>
        <w:ind w:left="1023" w:hanging="272"/>
      </w:pPr>
      <w:rPr>
        <w:rFonts w:hint="default"/>
      </w:rPr>
    </w:lvl>
    <w:lvl w:ilvl="3" w:tplc="70CCD2A6">
      <w:numFmt w:val="bullet"/>
      <w:lvlText w:val="•"/>
      <w:lvlJc w:val="left"/>
      <w:pPr>
        <w:ind w:left="1334" w:hanging="272"/>
      </w:pPr>
      <w:rPr>
        <w:rFonts w:hint="default"/>
      </w:rPr>
    </w:lvl>
    <w:lvl w:ilvl="4" w:tplc="ACDE31E6">
      <w:numFmt w:val="bullet"/>
      <w:lvlText w:val="•"/>
      <w:lvlJc w:val="left"/>
      <w:pPr>
        <w:ind w:left="1646" w:hanging="272"/>
      </w:pPr>
      <w:rPr>
        <w:rFonts w:hint="default"/>
      </w:rPr>
    </w:lvl>
    <w:lvl w:ilvl="5" w:tplc="A8007DF2">
      <w:numFmt w:val="bullet"/>
      <w:lvlText w:val="•"/>
      <w:lvlJc w:val="left"/>
      <w:pPr>
        <w:ind w:left="1958" w:hanging="272"/>
      </w:pPr>
      <w:rPr>
        <w:rFonts w:hint="default"/>
      </w:rPr>
    </w:lvl>
    <w:lvl w:ilvl="6" w:tplc="26200AC2">
      <w:numFmt w:val="bullet"/>
      <w:lvlText w:val="•"/>
      <w:lvlJc w:val="left"/>
      <w:pPr>
        <w:ind w:left="2269" w:hanging="272"/>
      </w:pPr>
      <w:rPr>
        <w:rFonts w:hint="default"/>
      </w:rPr>
    </w:lvl>
    <w:lvl w:ilvl="7" w:tplc="F306B400">
      <w:numFmt w:val="bullet"/>
      <w:lvlText w:val="•"/>
      <w:lvlJc w:val="left"/>
      <w:pPr>
        <w:ind w:left="2581" w:hanging="272"/>
      </w:pPr>
      <w:rPr>
        <w:rFonts w:hint="default"/>
      </w:rPr>
    </w:lvl>
    <w:lvl w:ilvl="8" w:tplc="DCECD63C">
      <w:numFmt w:val="bullet"/>
      <w:lvlText w:val="•"/>
      <w:lvlJc w:val="left"/>
      <w:pPr>
        <w:ind w:left="2892" w:hanging="272"/>
      </w:pPr>
      <w:rPr>
        <w:rFonts w:hint="default"/>
      </w:rPr>
    </w:lvl>
  </w:abstractNum>
  <w:abstractNum w:abstractNumId="137" w15:restartNumberingAfterBreak="0">
    <w:nsid w:val="17DB62AC"/>
    <w:multiLevelType w:val="hybridMultilevel"/>
    <w:tmpl w:val="403225EC"/>
    <w:lvl w:ilvl="0" w:tplc="38F80F90">
      <w:numFmt w:val="bullet"/>
      <w:lvlText w:val=""/>
      <w:lvlJc w:val="left"/>
      <w:pPr>
        <w:ind w:left="366" w:hanging="260"/>
      </w:pPr>
      <w:rPr>
        <w:rFonts w:ascii="Symbol" w:eastAsia="Symbol" w:hAnsi="Symbol" w:cs="Symbol" w:hint="default"/>
        <w:b w:val="0"/>
        <w:bCs w:val="0"/>
        <w:i w:val="0"/>
        <w:iCs w:val="0"/>
        <w:w w:val="100"/>
        <w:sz w:val="22"/>
        <w:szCs w:val="22"/>
      </w:rPr>
    </w:lvl>
    <w:lvl w:ilvl="1" w:tplc="56C8C206">
      <w:numFmt w:val="bullet"/>
      <w:lvlText w:val="•"/>
      <w:lvlJc w:val="left"/>
      <w:pPr>
        <w:ind w:left="675" w:hanging="260"/>
      </w:pPr>
      <w:rPr>
        <w:rFonts w:hint="default"/>
      </w:rPr>
    </w:lvl>
    <w:lvl w:ilvl="2" w:tplc="00C261DE">
      <w:numFmt w:val="bullet"/>
      <w:lvlText w:val="•"/>
      <w:lvlJc w:val="left"/>
      <w:pPr>
        <w:ind w:left="990" w:hanging="260"/>
      </w:pPr>
      <w:rPr>
        <w:rFonts w:hint="default"/>
      </w:rPr>
    </w:lvl>
    <w:lvl w:ilvl="3" w:tplc="14185514">
      <w:numFmt w:val="bullet"/>
      <w:lvlText w:val="•"/>
      <w:lvlJc w:val="left"/>
      <w:pPr>
        <w:ind w:left="1305" w:hanging="260"/>
      </w:pPr>
      <w:rPr>
        <w:rFonts w:hint="default"/>
      </w:rPr>
    </w:lvl>
    <w:lvl w:ilvl="4" w:tplc="361E94C4">
      <w:numFmt w:val="bullet"/>
      <w:lvlText w:val="•"/>
      <w:lvlJc w:val="left"/>
      <w:pPr>
        <w:ind w:left="1620" w:hanging="260"/>
      </w:pPr>
      <w:rPr>
        <w:rFonts w:hint="default"/>
      </w:rPr>
    </w:lvl>
    <w:lvl w:ilvl="5" w:tplc="A14A3872">
      <w:numFmt w:val="bullet"/>
      <w:lvlText w:val="•"/>
      <w:lvlJc w:val="left"/>
      <w:pPr>
        <w:ind w:left="1935" w:hanging="260"/>
      </w:pPr>
      <w:rPr>
        <w:rFonts w:hint="default"/>
      </w:rPr>
    </w:lvl>
    <w:lvl w:ilvl="6" w:tplc="E16EBB90">
      <w:numFmt w:val="bullet"/>
      <w:lvlText w:val="•"/>
      <w:lvlJc w:val="left"/>
      <w:pPr>
        <w:ind w:left="2250" w:hanging="260"/>
      </w:pPr>
      <w:rPr>
        <w:rFonts w:hint="default"/>
      </w:rPr>
    </w:lvl>
    <w:lvl w:ilvl="7" w:tplc="10084028">
      <w:numFmt w:val="bullet"/>
      <w:lvlText w:val="•"/>
      <w:lvlJc w:val="left"/>
      <w:pPr>
        <w:ind w:left="2565" w:hanging="260"/>
      </w:pPr>
      <w:rPr>
        <w:rFonts w:hint="default"/>
      </w:rPr>
    </w:lvl>
    <w:lvl w:ilvl="8" w:tplc="B538A818">
      <w:numFmt w:val="bullet"/>
      <w:lvlText w:val="•"/>
      <w:lvlJc w:val="left"/>
      <w:pPr>
        <w:ind w:left="2880" w:hanging="260"/>
      </w:pPr>
      <w:rPr>
        <w:rFonts w:hint="default"/>
      </w:rPr>
    </w:lvl>
  </w:abstractNum>
  <w:abstractNum w:abstractNumId="138" w15:restartNumberingAfterBreak="0">
    <w:nsid w:val="17DF02B1"/>
    <w:multiLevelType w:val="hybridMultilevel"/>
    <w:tmpl w:val="DA28E11C"/>
    <w:lvl w:ilvl="0" w:tplc="884E81F6">
      <w:numFmt w:val="bullet"/>
      <w:lvlText w:val="●"/>
      <w:lvlJc w:val="left"/>
      <w:pPr>
        <w:ind w:left="395" w:hanging="288"/>
      </w:pPr>
      <w:rPr>
        <w:rFonts w:ascii="Arial" w:eastAsia="Arial" w:hAnsi="Arial" w:cs="Arial" w:hint="default"/>
        <w:b w:val="0"/>
        <w:bCs w:val="0"/>
        <w:i w:val="0"/>
        <w:iCs w:val="0"/>
        <w:w w:val="100"/>
        <w:sz w:val="22"/>
        <w:szCs w:val="22"/>
      </w:rPr>
    </w:lvl>
    <w:lvl w:ilvl="1" w:tplc="3C389DA6">
      <w:numFmt w:val="bullet"/>
      <w:lvlText w:val="•"/>
      <w:lvlJc w:val="left"/>
      <w:pPr>
        <w:ind w:left="711" w:hanging="288"/>
      </w:pPr>
      <w:rPr>
        <w:rFonts w:hint="default"/>
      </w:rPr>
    </w:lvl>
    <w:lvl w:ilvl="2" w:tplc="92203D88">
      <w:numFmt w:val="bullet"/>
      <w:lvlText w:val="•"/>
      <w:lvlJc w:val="left"/>
      <w:pPr>
        <w:ind w:left="1023" w:hanging="288"/>
      </w:pPr>
      <w:rPr>
        <w:rFonts w:hint="default"/>
      </w:rPr>
    </w:lvl>
    <w:lvl w:ilvl="3" w:tplc="151075BA">
      <w:numFmt w:val="bullet"/>
      <w:lvlText w:val="•"/>
      <w:lvlJc w:val="left"/>
      <w:pPr>
        <w:ind w:left="1334" w:hanging="288"/>
      </w:pPr>
      <w:rPr>
        <w:rFonts w:hint="default"/>
      </w:rPr>
    </w:lvl>
    <w:lvl w:ilvl="4" w:tplc="D12AB042">
      <w:numFmt w:val="bullet"/>
      <w:lvlText w:val="•"/>
      <w:lvlJc w:val="left"/>
      <w:pPr>
        <w:ind w:left="1646" w:hanging="288"/>
      </w:pPr>
      <w:rPr>
        <w:rFonts w:hint="default"/>
      </w:rPr>
    </w:lvl>
    <w:lvl w:ilvl="5" w:tplc="68526C20">
      <w:numFmt w:val="bullet"/>
      <w:lvlText w:val="•"/>
      <w:lvlJc w:val="left"/>
      <w:pPr>
        <w:ind w:left="1958" w:hanging="288"/>
      </w:pPr>
      <w:rPr>
        <w:rFonts w:hint="default"/>
      </w:rPr>
    </w:lvl>
    <w:lvl w:ilvl="6" w:tplc="63681730">
      <w:numFmt w:val="bullet"/>
      <w:lvlText w:val="•"/>
      <w:lvlJc w:val="left"/>
      <w:pPr>
        <w:ind w:left="2269" w:hanging="288"/>
      </w:pPr>
      <w:rPr>
        <w:rFonts w:hint="default"/>
      </w:rPr>
    </w:lvl>
    <w:lvl w:ilvl="7" w:tplc="DE9C8AB4">
      <w:numFmt w:val="bullet"/>
      <w:lvlText w:val="•"/>
      <w:lvlJc w:val="left"/>
      <w:pPr>
        <w:ind w:left="2581" w:hanging="288"/>
      </w:pPr>
      <w:rPr>
        <w:rFonts w:hint="default"/>
      </w:rPr>
    </w:lvl>
    <w:lvl w:ilvl="8" w:tplc="B01E25F8">
      <w:numFmt w:val="bullet"/>
      <w:lvlText w:val="•"/>
      <w:lvlJc w:val="left"/>
      <w:pPr>
        <w:ind w:left="2892" w:hanging="288"/>
      </w:pPr>
      <w:rPr>
        <w:rFonts w:hint="default"/>
      </w:rPr>
    </w:lvl>
  </w:abstractNum>
  <w:abstractNum w:abstractNumId="139" w15:restartNumberingAfterBreak="0">
    <w:nsid w:val="18373C63"/>
    <w:multiLevelType w:val="hybridMultilevel"/>
    <w:tmpl w:val="C51A2772"/>
    <w:lvl w:ilvl="0" w:tplc="BA562E22">
      <w:numFmt w:val="bullet"/>
      <w:lvlText w:val=""/>
      <w:lvlJc w:val="left"/>
      <w:pPr>
        <w:ind w:left="827" w:hanging="360"/>
      </w:pPr>
      <w:rPr>
        <w:rFonts w:ascii="Symbol" w:eastAsia="Symbol" w:hAnsi="Symbol" w:cs="Symbol" w:hint="default"/>
        <w:b w:val="0"/>
        <w:bCs w:val="0"/>
        <w:i w:val="0"/>
        <w:iCs w:val="0"/>
        <w:w w:val="100"/>
        <w:sz w:val="22"/>
        <w:szCs w:val="22"/>
      </w:rPr>
    </w:lvl>
    <w:lvl w:ilvl="1" w:tplc="124AF6BC">
      <w:start w:val="1"/>
      <w:numFmt w:val="lowerLetter"/>
      <w:lvlText w:val="%2."/>
      <w:lvlJc w:val="left"/>
      <w:pPr>
        <w:ind w:left="1547" w:hanging="360"/>
        <w:jc w:val="left"/>
      </w:pPr>
      <w:rPr>
        <w:rFonts w:ascii="Times New Roman" w:eastAsia="Times New Roman" w:hAnsi="Times New Roman" w:cs="Times New Roman" w:hint="default"/>
        <w:b w:val="0"/>
        <w:bCs w:val="0"/>
        <w:i w:val="0"/>
        <w:iCs w:val="0"/>
        <w:w w:val="100"/>
        <w:sz w:val="22"/>
        <w:szCs w:val="22"/>
      </w:rPr>
    </w:lvl>
    <w:lvl w:ilvl="2" w:tplc="4966444A">
      <w:numFmt w:val="bullet"/>
      <w:lvlText w:val="•"/>
      <w:lvlJc w:val="left"/>
      <w:pPr>
        <w:ind w:left="2934" w:hanging="360"/>
      </w:pPr>
      <w:rPr>
        <w:rFonts w:hint="default"/>
      </w:rPr>
    </w:lvl>
    <w:lvl w:ilvl="3" w:tplc="26ACF644">
      <w:numFmt w:val="bullet"/>
      <w:lvlText w:val="•"/>
      <w:lvlJc w:val="left"/>
      <w:pPr>
        <w:ind w:left="4329" w:hanging="360"/>
      </w:pPr>
      <w:rPr>
        <w:rFonts w:hint="default"/>
      </w:rPr>
    </w:lvl>
    <w:lvl w:ilvl="4" w:tplc="3C0059AE">
      <w:numFmt w:val="bullet"/>
      <w:lvlText w:val="•"/>
      <w:lvlJc w:val="left"/>
      <w:pPr>
        <w:ind w:left="5724" w:hanging="360"/>
      </w:pPr>
      <w:rPr>
        <w:rFonts w:hint="default"/>
      </w:rPr>
    </w:lvl>
    <w:lvl w:ilvl="5" w:tplc="EB92E6B4">
      <w:numFmt w:val="bullet"/>
      <w:lvlText w:val="•"/>
      <w:lvlJc w:val="left"/>
      <w:pPr>
        <w:ind w:left="7118" w:hanging="360"/>
      </w:pPr>
      <w:rPr>
        <w:rFonts w:hint="default"/>
      </w:rPr>
    </w:lvl>
    <w:lvl w:ilvl="6" w:tplc="2422A88A">
      <w:numFmt w:val="bullet"/>
      <w:lvlText w:val="•"/>
      <w:lvlJc w:val="left"/>
      <w:pPr>
        <w:ind w:left="8513" w:hanging="360"/>
      </w:pPr>
      <w:rPr>
        <w:rFonts w:hint="default"/>
      </w:rPr>
    </w:lvl>
    <w:lvl w:ilvl="7" w:tplc="453A1B3A">
      <w:numFmt w:val="bullet"/>
      <w:lvlText w:val="•"/>
      <w:lvlJc w:val="left"/>
      <w:pPr>
        <w:ind w:left="9908" w:hanging="360"/>
      </w:pPr>
      <w:rPr>
        <w:rFonts w:hint="default"/>
      </w:rPr>
    </w:lvl>
    <w:lvl w:ilvl="8" w:tplc="D3D4E784">
      <w:numFmt w:val="bullet"/>
      <w:lvlText w:val="•"/>
      <w:lvlJc w:val="left"/>
      <w:pPr>
        <w:ind w:left="11302" w:hanging="360"/>
      </w:pPr>
      <w:rPr>
        <w:rFonts w:hint="default"/>
      </w:rPr>
    </w:lvl>
  </w:abstractNum>
  <w:abstractNum w:abstractNumId="140" w15:restartNumberingAfterBreak="0">
    <w:nsid w:val="18872A28"/>
    <w:multiLevelType w:val="hybridMultilevel"/>
    <w:tmpl w:val="18DE4522"/>
    <w:lvl w:ilvl="0" w:tplc="7E4801E4">
      <w:numFmt w:val="bullet"/>
      <w:lvlText w:val=""/>
      <w:lvlJc w:val="left"/>
      <w:pPr>
        <w:ind w:left="442" w:hanging="180"/>
      </w:pPr>
      <w:rPr>
        <w:rFonts w:ascii="Symbol" w:eastAsia="Symbol" w:hAnsi="Symbol" w:cs="Symbol" w:hint="default"/>
        <w:b w:val="0"/>
        <w:bCs w:val="0"/>
        <w:i w:val="0"/>
        <w:iCs w:val="0"/>
        <w:w w:val="100"/>
        <w:sz w:val="22"/>
        <w:szCs w:val="22"/>
      </w:rPr>
    </w:lvl>
    <w:lvl w:ilvl="1" w:tplc="F6FCD8AE">
      <w:numFmt w:val="bullet"/>
      <w:lvlText w:val="•"/>
      <w:lvlJc w:val="left"/>
      <w:pPr>
        <w:ind w:left="865" w:hanging="180"/>
      </w:pPr>
      <w:rPr>
        <w:rFonts w:hint="default"/>
      </w:rPr>
    </w:lvl>
    <w:lvl w:ilvl="2" w:tplc="48D20BC8">
      <w:numFmt w:val="bullet"/>
      <w:lvlText w:val="•"/>
      <w:lvlJc w:val="left"/>
      <w:pPr>
        <w:ind w:left="1290" w:hanging="180"/>
      </w:pPr>
      <w:rPr>
        <w:rFonts w:hint="default"/>
      </w:rPr>
    </w:lvl>
    <w:lvl w:ilvl="3" w:tplc="55E6EF24">
      <w:numFmt w:val="bullet"/>
      <w:lvlText w:val="•"/>
      <w:lvlJc w:val="left"/>
      <w:pPr>
        <w:ind w:left="1715" w:hanging="180"/>
      </w:pPr>
      <w:rPr>
        <w:rFonts w:hint="default"/>
      </w:rPr>
    </w:lvl>
    <w:lvl w:ilvl="4" w:tplc="003403BE">
      <w:numFmt w:val="bullet"/>
      <w:lvlText w:val="•"/>
      <w:lvlJc w:val="left"/>
      <w:pPr>
        <w:ind w:left="2140" w:hanging="180"/>
      </w:pPr>
      <w:rPr>
        <w:rFonts w:hint="default"/>
      </w:rPr>
    </w:lvl>
    <w:lvl w:ilvl="5" w:tplc="E0C8D89E">
      <w:numFmt w:val="bullet"/>
      <w:lvlText w:val="•"/>
      <w:lvlJc w:val="left"/>
      <w:pPr>
        <w:ind w:left="2566" w:hanging="180"/>
      </w:pPr>
      <w:rPr>
        <w:rFonts w:hint="default"/>
      </w:rPr>
    </w:lvl>
    <w:lvl w:ilvl="6" w:tplc="AB02F394">
      <w:numFmt w:val="bullet"/>
      <w:lvlText w:val="•"/>
      <w:lvlJc w:val="left"/>
      <w:pPr>
        <w:ind w:left="2991" w:hanging="180"/>
      </w:pPr>
      <w:rPr>
        <w:rFonts w:hint="default"/>
      </w:rPr>
    </w:lvl>
    <w:lvl w:ilvl="7" w:tplc="36780222">
      <w:numFmt w:val="bullet"/>
      <w:lvlText w:val="•"/>
      <w:lvlJc w:val="left"/>
      <w:pPr>
        <w:ind w:left="3416" w:hanging="180"/>
      </w:pPr>
      <w:rPr>
        <w:rFonts w:hint="default"/>
      </w:rPr>
    </w:lvl>
    <w:lvl w:ilvl="8" w:tplc="1EF872BA">
      <w:numFmt w:val="bullet"/>
      <w:lvlText w:val="•"/>
      <w:lvlJc w:val="left"/>
      <w:pPr>
        <w:ind w:left="3841" w:hanging="180"/>
      </w:pPr>
      <w:rPr>
        <w:rFonts w:hint="default"/>
      </w:rPr>
    </w:lvl>
  </w:abstractNum>
  <w:abstractNum w:abstractNumId="141" w15:restartNumberingAfterBreak="0">
    <w:nsid w:val="18982A76"/>
    <w:multiLevelType w:val="hybridMultilevel"/>
    <w:tmpl w:val="6D3278C4"/>
    <w:lvl w:ilvl="0" w:tplc="5FE43140">
      <w:numFmt w:val="bullet"/>
      <w:lvlText w:val=""/>
      <w:lvlJc w:val="left"/>
      <w:pPr>
        <w:ind w:left="476" w:hanging="272"/>
      </w:pPr>
      <w:rPr>
        <w:rFonts w:ascii="Symbol" w:eastAsia="Symbol" w:hAnsi="Symbol" w:cs="Symbol" w:hint="default"/>
        <w:b w:val="0"/>
        <w:bCs w:val="0"/>
        <w:i w:val="0"/>
        <w:iCs w:val="0"/>
        <w:w w:val="100"/>
        <w:sz w:val="22"/>
        <w:szCs w:val="22"/>
      </w:rPr>
    </w:lvl>
    <w:lvl w:ilvl="1" w:tplc="EB3025F4">
      <w:numFmt w:val="bullet"/>
      <w:lvlText w:val="•"/>
      <w:lvlJc w:val="left"/>
      <w:pPr>
        <w:ind w:left="799" w:hanging="272"/>
      </w:pPr>
      <w:rPr>
        <w:rFonts w:hint="default"/>
      </w:rPr>
    </w:lvl>
    <w:lvl w:ilvl="2" w:tplc="520C0B02">
      <w:numFmt w:val="bullet"/>
      <w:lvlText w:val="•"/>
      <w:lvlJc w:val="left"/>
      <w:pPr>
        <w:ind w:left="1119" w:hanging="272"/>
      </w:pPr>
      <w:rPr>
        <w:rFonts w:hint="default"/>
      </w:rPr>
    </w:lvl>
    <w:lvl w:ilvl="3" w:tplc="9746D666">
      <w:numFmt w:val="bullet"/>
      <w:lvlText w:val="•"/>
      <w:lvlJc w:val="left"/>
      <w:pPr>
        <w:ind w:left="1439" w:hanging="272"/>
      </w:pPr>
      <w:rPr>
        <w:rFonts w:hint="default"/>
      </w:rPr>
    </w:lvl>
    <w:lvl w:ilvl="4" w:tplc="A7B659D8">
      <w:numFmt w:val="bullet"/>
      <w:lvlText w:val="•"/>
      <w:lvlJc w:val="left"/>
      <w:pPr>
        <w:ind w:left="1759" w:hanging="272"/>
      </w:pPr>
      <w:rPr>
        <w:rFonts w:hint="default"/>
      </w:rPr>
    </w:lvl>
    <w:lvl w:ilvl="5" w:tplc="1974DA32">
      <w:numFmt w:val="bullet"/>
      <w:lvlText w:val="•"/>
      <w:lvlJc w:val="left"/>
      <w:pPr>
        <w:ind w:left="2079" w:hanging="272"/>
      </w:pPr>
      <w:rPr>
        <w:rFonts w:hint="default"/>
      </w:rPr>
    </w:lvl>
    <w:lvl w:ilvl="6" w:tplc="3AC03AC0">
      <w:numFmt w:val="bullet"/>
      <w:lvlText w:val="•"/>
      <w:lvlJc w:val="left"/>
      <w:pPr>
        <w:ind w:left="2398" w:hanging="272"/>
      </w:pPr>
      <w:rPr>
        <w:rFonts w:hint="default"/>
      </w:rPr>
    </w:lvl>
    <w:lvl w:ilvl="7" w:tplc="392803FE">
      <w:numFmt w:val="bullet"/>
      <w:lvlText w:val="•"/>
      <w:lvlJc w:val="left"/>
      <w:pPr>
        <w:ind w:left="2718" w:hanging="272"/>
      </w:pPr>
      <w:rPr>
        <w:rFonts w:hint="default"/>
      </w:rPr>
    </w:lvl>
    <w:lvl w:ilvl="8" w:tplc="801C3A9C">
      <w:numFmt w:val="bullet"/>
      <w:lvlText w:val="•"/>
      <w:lvlJc w:val="left"/>
      <w:pPr>
        <w:ind w:left="3038" w:hanging="272"/>
      </w:pPr>
      <w:rPr>
        <w:rFonts w:hint="default"/>
      </w:rPr>
    </w:lvl>
  </w:abstractNum>
  <w:abstractNum w:abstractNumId="142" w15:restartNumberingAfterBreak="0">
    <w:nsid w:val="189E0D69"/>
    <w:multiLevelType w:val="hybridMultilevel"/>
    <w:tmpl w:val="4266C582"/>
    <w:lvl w:ilvl="0" w:tplc="A330EDAE">
      <w:numFmt w:val="bullet"/>
      <w:lvlText w:val=""/>
      <w:lvlJc w:val="left"/>
      <w:pPr>
        <w:ind w:left="358" w:hanging="252"/>
      </w:pPr>
      <w:rPr>
        <w:rFonts w:ascii="Symbol" w:eastAsia="Symbol" w:hAnsi="Symbol" w:cs="Symbol" w:hint="default"/>
        <w:b w:val="0"/>
        <w:bCs w:val="0"/>
        <w:i w:val="0"/>
        <w:iCs w:val="0"/>
        <w:w w:val="100"/>
        <w:sz w:val="22"/>
        <w:szCs w:val="22"/>
      </w:rPr>
    </w:lvl>
    <w:lvl w:ilvl="1" w:tplc="C762A448">
      <w:numFmt w:val="bullet"/>
      <w:lvlText w:val="•"/>
      <w:lvlJc w:val="left"/>
      <w:pPr>
        <w:ind w:left="675" w:hanging="252"/>
      </w:pPr>
      <w:rPr>
        <w:rFonts w:hint="default"/>
      </w:rPr>
    </w:lvl>
    <w:lvl w:ilvl="2" w:tplc="DC22B6D2">
      <w:numFmt w:val="bullet"/>
      <w:lvlText w:val="•"/>
      <w:lvlJc w:val="left"/>
      <w:pPr>
        <w:ind w:left="991" w:hanging="252"/>
      </w:pPr>
      <w:rPr>
        <w:rFonts w:hint="default"/>
      </w:rPr>
    </w:lvl>
    <w:lvl w:ilvl="3" w:tplc="2ED40014">
      <w:numFmt w:val="bullet"/>
      <w:lvlText w:val="•"/>
      <w:lvlJc w:val="left"/>
      <w:pPr>
        <w:ind w:left="1306" w:hanging="252"/>
      </w:pPr>
      <w:rPr>
        <w:rFonts w:hint="default"/>
      </w:rPr>
    </w:lvl>
    <w:lvl w:ilvl="4" w:tplc="5F386362">
      <w:numFmt w:val="bullet"/>
      <w:lvlText w:val="•"/>
      <w:lvlJc w:val="left"/>
      <w:pPr>
        <w:ind w:left="1622" w:hanging="252"/>
      </w:pPr>
      <w:rPr>
        <w:rFonts w:hint="default"/>
      </w:rPr>
    </w:lvl>
    <w:lvl w:ilvl="5" w:tplc="206AEB12">
      <w:numFmt w:val="bullet"/>
      <w:lvlText w:val="•"/>
      <w:lvlJc w:val="left"/>
      <w:pPr>
        <w:ind w:left="1938" w:hanging="252"/>
      </w:pPr>
      <w:rPr>
        <w:rFonts w:hint="default"/>
      </w:rPr>
    </w:lvl>
    <w:lvl w:ilvl="6" w:tplc="A98CD5C0">
      <w:numFmt w:val="bullet"/>
      <w:lvlText w:val="•"/>
      <w:lvlJc w:val="left"/>
      <w:pPr>
        <w:ind w:left="2253" w:hanging="252"/>
      </w:pPr>
      <w:rPr>
        <w:rFonts w:hint="default"/>
      </w:rPr>
    </w:lvl>
    <w:lvl w:ilvl="7" w:tplc="E378FBC2">
      <w:numFmt w:val="bullet"/>
      <w:lvlText w:val="•"/>
      <w:lvlJc w:val="left"/>
      <w:pPr>
        <w:ind w:left="2569" w:hanging="252"/>
      </w:pPr>
      <w:rPr>
        <w:rFonts w:hint="default"/>
      </w:rPr>
    </w:lvl>
    <w:lvl w:ilvl="8" w:tplc="C3D427B4">
      <w:numFmt w:val="bullet"/>
      <w:lvlText w:val="•"/>
      <w:lvlJc w:val="left"/>
      <w:pPr>
        <w:ind w:left="2884" w:hanging="252"/>
      </w:pPr>
      <w:rPr>
        <w:rFonts w:hint="default"/>
      </w:rPr>
    </w:lvl>
  </w:abstractNum>
  <w:abstractNum w:abstractNumId="143" w15:restartNumberingAfterBreak="0">
    <w:nsid w:val="18B51C9F"/>
    <w:multiLevelType w:val="hybridMultilevel"/>
    <w:tmpl w:val="71AA1B66"/>
    <w:lvl w:ilvl="0" w:tplc="7B32A2F6">
      <w:numFmt w:val="bullet"/>
      <w:lvlText w:val=""/>
      <w:lvlJc w:val="left"/>
      <w:pPr>
        <w:ind w:left="443" w:hanging="180"/>
      </w:pPr>
      <w:rPr>
        <w:rFonts w:ascii="Symbol" w:eastAsia="Symbol" w:hAnsi="Symbol" w:cs="Symbol" w:hint="default"/>
        <w:b w:val="0"/>
        <w:bCs w:val="0"/>
        <w:i w:val="0"/>
        <w:iCs w:val="0"/>
        <w:w w:val="100"/>
        <w:sz w:val="22"/>
        <w:szCs w:val="22"/>
      </w:rPr>
    </w:lvl>
    <w:lvl w:ilvl="1" w:tplc="35BAB288">
      <w:numFmt w:val="bullet"/>
      <w:lvlText w:val="•"/>
      <w:lvlJc w:val="left"/>
      <w:pPr>
        <w:ind w:left="865" w:hanging="180"/>
      </w:pPr>
      <w:rPr>
        <w:rFonts w:hint="default"/>
      </w:rPr>
    </w:lvl>
    <w:lvl w:ilvl="2" w:tplc="C33446A4">
      <w:numFmt w:val="bullet"/>
      <w:lvlText w:val="•"/>
      <w:lvlJc w:val="left"/>
      <w:pPr>
        <w:ind w:left="1290" w:hanging="180"/>
      </w:pPr>
      <w:rPr>
        <w:rFonts w:hint="default"/>
      </w:rPr>
    </w:lvl>
    <w:lvl w:ilvl="3" w:tplc="5E126CCE">
      <w:numFmt w:val="bullet"/>
      <w:lvlText w:val="•"/>
      <w:lvlJc w:val="left"/>
      <w:pPr>
        <w:ind w:left="1716" w:hanging="180"/>
      </w:pPr>
      <w:rPr>
        <w:rFonts w:hint="default"/>
      </w:rPr>
    </w:lvl>
    <w:lvl w:ilvl="4" w:tplc="B6DA6A98">
      <w:numFmt w:val="bullet"/>
      <w:lvlText w:val="•"/>
      <w:lvlJc w:val="left"/>
      <w:pPr>
        <w:ind w:left="2141" w:hanging="180"/>
      </w:pPr>
      <w:rPr>
        <w:rFonts w:hint="default"/>
      </w:rPr>
    </w:lvl>
    <w:lvl w:ilvl="5" w:tplc="B630C396">
      <w:numFmt w:val="bullet"/>
      <w:lvlText w:val="•"/>
      <w:lvlJc w:val="left"/>
      <w:pPr>
        <w:ind w:left="2567" w:hanging="180"/>
      </w:pPr>
      <w:rPr>
        <w:rFonts w:hint="default"/>
      </w:rPr>
    </w:lvl>
    <w:lvl w:ilvl="6" w:tplc="F50EB394">
      <w:numFmt w:val="bullet"/>
      <w:lvlText w:val="•"/>
      <w:lvlJc w:val="left"/>
      <w:pPr>
        <w:ind w:left="2992" w:hanging="180"/>
      </w:pPr>
      <w:rPr>
        <w:rFonts w:hint="default"/>
      </w:rPr>
    </w:lvl>
    <w:lvl w:ilvl="7" w:tplc="BDD65B0A">
      <w:numFmt w:val="bullet"/>
      <w:lvlText w:val="•"/>
      <w:lvlJc w:val="left"/>
      <w:pPr>
        <w:ind w:left="3417" w:hanging="180"/>
      </w:pPr>
      <w:rPr>
        <w:rFonts w:hint="default"/>
      </w:rPr>
    </w:lvl>
    <w:lvl w:ilvl="8" w:tplc="E3B2C054">
      <w:numFmt w:val="bullet"/>
      <w:lvlText w:val="•"/>
      <w:lvlJc w:val="left"/>
      <w:pPr>
        <w:ind w:left="3843" w:hanging="180"/>
      </w:pPr>
      <w:rPr>
        <w:rFonts w:hint="default"/>
      </w:rPr>
    </w:lvl>
  </w:abstractNum>
  <w:abstractNum w:abstractNumId="144" w15:restartNumberingAfterBreak="0">
    <w:nsid w:val="195631FF"/>
    <w:multiLevelType w:val="hybridMultilevel"/>
    <w:tmpl w:val="7E1C77CC"/>
    <w:lvl w:ilvl="0" w:tplc="3222CC18">
      <w:numFmt w:val="bullet"/>
      <w:lvlText w:val=""/>
      <w:lvlJc w:val="left"/>
      <w:pPr>
        <w:ind w:left="827" w:hanging="360"/>
      </w:pPr>
      <w:rPr>
        <w:rFonts w:ascii="Symbol" w:eastAsia="Symbol" w:hAnsi="Symbol" w:cs="Symbol" w:hint="default"/>
        <w:b w:val="0"/>
        <w:bCs w:val="0"/>
        <w:i w:val="0"/>
        <w:iCs w:val="0"/>
        <w:w w:val="100"/>
        <w:sz w:val="22"/>
        <w:szCs w:val="22"/>
      </w:rPr>
    </w:lvl>
    <w:lvl w:ilvl="1" w:tplc="567A20EE">
      <w:numFmt w:val="bullet"/>
      <w:lvlText w:val="•"/>
      <w:lvlJc w:val="left"/>
      <w:pPr>
        <w:ind w:left="2147" w:hanging="360"/>
      </w:pPr>
      <w:rPr>
        <w:rFonts w:hint="default"/>
      </w:rPr>
    </w:lvl>
    <w:lvl w:ilvl="2" w:tplc="C48E26F2">
      <w:numFmt w:val="bullet"/>
      <w:lvlText w:val="•"/>
      <w:lvlJc w:val="left"/>
      <w:pPr>
        <w:ind w:left="3474" w:hanging="360"/>
      </w:pPr>
      <w:rPr>
        <w:rFonts w:hint="default"/>
      </w:rPr>
    </w:lvl>
    <w:lvl w:ilvl="3" w:tplc="9F4CC142">
      <w:numFmt w:val="bullet"/>
      <w:lvlText w:val="•"/>
      <w:lvlJc w:val="left"/>
      <w:pPr>
        <w:ind w:left="4801" w:hanging="360"/>
      </w:pPr>
      <w:rPr>
        <w:rFonts w:hint="default"/>
      </w:rPr>
    </w:lvl>
    <w:lvl w:ilvl="4" w:tplc="7304C308">
      <w:numFmt w:val="bullet"/>
      <w:lvlText w:val="•"/>
      <w:lvlJc w:val="left"/>
      <w:pPr>
        <w:ind w:left="6128" w:hanging="360"/>
      </w:pPr>
      <w:rPr>
        <w:rFonts w:hint="default"/>
      </w:rPr>
    </w:lvl>
    <w:lvl w:ilvl="5" w:tplc="7B8E6A98">
      <w:numFmt w:val="bullet"/>
      <w:lvlText w:val="•"/>
      <w:lvlJc w:val="left"/>
      <w:pPr>
        <w:ind w:left="7456" w:hanging="360"/>
      </w:pPr>
      <w:rPr>
        <w:rFonts w:hint="default"/>
      </w:rPr>
    </w:lvl>
    <w:lvl w:ilvl="6" w:tplc="A09AD974">
      <w:numFmt w:val="bullet"/>
      <w:lvlText w:val="•"/>
      <w:lvlJc w:val="left"/>
      <w:pPr>
        <w:ind w:left="8783" w:hanging="360"/>
      </w:pPr>
      <w:rPr>
        <w:rFonts w:hint="default"/>
      </w:rPr>
    </w:lvl>
    <w:lvl w:ilvl="7" w:tplc="AFB8D2C8">
      <w:numFmt w:val="bullet"/>
      <w:lvlText w:val="•"/>
      <w:lvlJc w:val="left"/>
      <w:pPr>
        <w:ind w:left="10110" w:hanging="360"/>
      </w:pPr>
      <w:rPr>
        <w:rFonts w:hint="default"/>
      </w:rPr>
    </w:lvl>
    <w:lvl w:ilvl="8" w:tplc="FAD67F40">
      <w:numFmt w:val="bullet"/>
      <w:lvlText w:val="•"/>
      <w:lvlJc w:val="left"/>
      <w:pPr>
        <w:ind w:left="11437" w:hanging="360"/>
      </w:pPr>
      <w:rPr>
        <w:rFonts w:hint="default"/>
      </w:rPr>
    </w:lvl>
  </w:abstractNum>
  <w:abstractNum w:abstractNumId="145" w15:restartNumberingAfterBreak="0">
    <w:nsid w:val="195E5662"/>
    <w:multiLevelType w:val="hybridMultilevel"/>
    <w:tmpl w:val="5AF83B04"/>
    <w:lvl w:ilvl="0" w:tplc="7AC09F06">
      <w:numFmt w:val="bullet"/>
      <w:lvlText w:val=""/>
      <w:lvlJc w:val="left"/>
      <w:pPr>
        <w:ind w:left="827" w:hanging="360"/>
      </w:pPr>
      <w:rPr>
        <w:rFonts w:ascii="Symbol" w:eastAsia="Symbol" w:hAnsi="Symbol" w:cs="Symbol" w:hint="default"/>
        <w:b w:val="0"/>
        <w:bCs w:val="0"/>
        <w:i w:val="0"/>
        <w:iCs w:val="0"/>
        <w:w w:val="100"/>
        <w:sz w:val="22"/>
        <w:szCs w:val="22"/>
      </w:rPr>
    </w:lvl>
    <w:lvl w:ilvl="1" w:tplc="3EA21640">
      <w:numFmt w:val="bullet"/>
      <w:lvlText w:val="•"/>
      <w:lvlJc w:val="left"/>
      <w:pPr>
        <w:ind w:left="1207" w:hanging="360"/>
      </w:pPr>
      <w:rPr>
        <w:rFonts w:hint="default"/>
      </w:rPr>
    </w:lvl>
    <w:lvl w:ilvl="2" w:tplc="EA7C331A">
      <w:numFmt w:val="bullet"/>
      <w:lvlText w:val="•"/>
      <w:lvlJc w:val="left"/>
      <w:pPr>
        <w:ind w:left="1594" w:hanging="360"/>
      </w:pPr>
      <w:rPr>
        <w:rFonts w:hint="default"/>
      </w:rPr>
    </w:lvl>
    <w:lvl w:ilvl="3" w:tplc="ED92818E">
      <w:numFmt w:val="bullet"/>
      <w:lvlText w:val="•"/>
      <w:lvlJc w:val="left"/>
      <w:pPr>
        <w:ind w:left="1981" w:hanging="360"/>
      </w:pPr>
      <w:rPr>
        <w:rFonts w:hint="default"/>
      </w:rPr>
    </w:lvl>
    <w:lvl w:ilvl="4" w:tplc="84C04B86">
      <w:numFmt w:val="bullet"/>
      <w:lvlText w:val="•"/>
      <w:lvlJc w:val="left"/>
      <w:pPr>
        <w:ind w:left="2368" w:hanging="360"/>
      </w:pPr>
      <w:rPr>
        <w:rFonts w:hint="default"/>
      </w:rPr>
    </w:lvl>
    <w:lvl w:ilvl="5" w:tplc="C68688BE">
      <w:numFmt w:val="bullet"/>
      <w:lvlText w:val="•"/>
      <w:lvlJc w:val="left"/>
      <w:pPr>
        <w:ind w:left="2756" w:hanging="360"/>
      </w:pPr>
      <w:rPr>
        <w:rFonts w:hint="default"/>
      </w:rPr>
    </w:lvl>
    <w:lvl w:ilvl="6" w:tplc="600AD1FE">
      <w:numFmt w:val="bullet"/>
      <w:lvlText w:val="•"/>
      <w:lvlJc w:val="left"/>
      <w:pPr>
        <w:ind w:left="3143" w:hanging="360"/>
      </w:pPr>
      <w:rPr>
        <w:rFonts w:hint="default"/>
      </w:rPr>
    </w:lvl>
    <w:lvl w:ilvl="7" w:tplc="8362E332">
      <w:numFmt w:val="bullet"/>
      <w:lvlText w:val="•"/>
      <w:lvlJc w:val="left"/>
      <w:pPr>
        <w:ind w:left="3530" w:hanging="360"/>
      </w:pPr>
      <w:rPr>
        <w:rFonts w:hint="default"/>
      </w:rPr>
    </w:lvl>
    <w:lvl w:ilvl="8" w:tplc="A9024D9A">
      <w:numFmt w:val="bullet"/>
      <w:lvlText w:val="•"/>
      <w:lvlJc w:val="left"/>
      <w:pPr>
        <w:ind w:left="3917" w:hanging="360"/>
      </w:pPr>
      <w:rPr>
        <w:rFonts w:hint="default"/>
      </w:rPr>
    </w:lvl>
  </w:abstractNum>
  <w:abstractNum w:abstractNumId="146" w15:restartNumberingAfterBreak="0">
    <w:nsid w:val="196C6DFE"/>
    <w:multiLevelType w:val="hybridMultilevel"/>
    <w:tmpl w:val="0A34EBF2"/>
    <w:lvl w:ilvl="0" w:tplc="4F48F514">
      <w:start w:val="1"/>
      <w:numFmt w:val="decimal"/>
      <w:lvlText w:val="%1."/>
      <w:lvlJc w:val="left"/>
      <w:pPr>
        <w:ind w:left="827" w:hanging="360"/>
        <w:jc w:val="left"/>
      </w:pPr>
      <w:rPr>
        <w:rFonts w:ascii="Times New Roman" w:eastAsia="Times New Roman" w:hAnsi="Times New Roman" w:cs="Times New Roman" w:hint="default"/>
        <w:b w:val="0"/>
        <w:bCs w:val="0"/>
        <w:i w:val="0"/>
        <w:iCs w:val="0"/>
        <w:w w:val="100"/>
        <w:sz w:val="22"/>
        <w:szCs w:val="22"/>
      </w:rPr>
    </w:lvl>
    <w:lvl w:ilvl="1" w:tplc="C75C8B02">
      <w:numFmt w:val="bullet"/>
      <w:lvlText w:val="•"/>
      <w:lvlJc w:val="left"/>
      <w:pPr>
        <w:ind w:left="2147" w:hanging="360"/>
      </w:pPr>
      <w:rPr>
        <w:rFonts w:hint="default"/>
      </w:rPr>
    </w:lvl>
    <w:lvl w:ilvl="2" w:tplc="51AA65DA">
      <w:numFmt w:val="bullet"/>
      <w:lvlText w:val="•"/>
      <w:lvlJc w:val="left"/>
      <w:pPr>
        <w:ind w:left="3474" w:hanging="360"/>
      </w:pPr>
      <w:rPr>
        <w:rFonts w:hint="default"/>
      </w:rPr>
    </w:lvl>
    <w:lvl w:ilvl="3" w:tplc="EA7C5F44">
      <w:numFmt w:val="bullet"/>
      <w:lvlText w:val="•"/>
      <w:lvlJc w:val="left"/>
      <w:pPr>
        <w:ind w:left="4801" w:hanging="360"/>
      </w:pPr>
      <w:rPr>
        <w:rFonts w:hint="default"/>
      </w:rPr>
    </w:lvl>
    <w:lvl w:ilvl="4" w:tplc="433CA2C0">
      <w:numFmt w:val="bullet"/>
      <w:lvlText w:val="•"/>
      <w:lvlJc w:val="left"/>
      <w:pPr>
        <w:ind w:left="6128" w:hanging="360"/>
      </w:pPr>
      <w:rPr>
        <w:rFonts w:hint="default"/>
      </w:rPr>
    </w:lvl>
    <w:lvl w:ilvl="5" w:tplc="2AD8F25A">
      <w:numFmt w:val="bullet"/>
      <w:lvlText w:val="•"/>
      <w:lvlJc w:val="left"/>
      <w:pPr>
        <w:ind w:left="7456" w:hanging="360"/>
      </w:pPr>
      <w:rPr>
        <w:rFonts w:hint="default"/>
      </w:rPr>
    </w:lvl>
    <w:lvl w:ilvl="6" w:tplc="F3D86C94">
      <w:numFmt w:val="bullet"/>
      <w:lvlText w:val="•"/>
      <w:lvlJc w:val="left"/>
      <w:pPr>
        <w:ind w:left="8783" w:hanging="360"/>
      </w:pPr>
      <w:rPr>
        <w:rFonts w:hint="default"/>
      </w:rPr>
    </w:lvl>
    <w:lvl w:ilvl="7" w:tplc="04768AEC">
      <w:numFmt w:val="bullet"/>
      <w:lvlText w:val="•"/>
      <w:lvlJc w:val="left"/>
      <w:pPr>
        <w:ind w:left="10110" w:hanging="360"/>
      </w:pPr>
      <w:rPr>
        <w:rFonts w:hint="default"/>
      </w:rPr>
    </w:lvl>
    <w:lvl w:ilvl="8" w:tplc="E1D2CA14">
      <w:numFmt w:val="bullet"/>
      <w:lvlText w:val="•"/>
      <w:lvlJc w:val="left"/>
      <w:pPr>
        <w:ind w:left="11437" w:hanging="360"/>
      </w:pPr>
      <w:rPr>
        <w:rFonts w:hint="default"/>
      </w:rPr>
    </w:lvl>
  </w:abstractNum>
  <w:abstractNum w:abstractNumId="147" w15:restartNumberingAfterBreak="0">
    <w:nsid w:val="19952F4D"/>
    <w:multiLevelType w:val="hybridMultilevel"/>
    <w:tmpl w:val="C1BA6D36"/>
    <w:lvl w:ilvl="0" w:tplc="2AFE9742">
      <w:numFmt w:val="bullet"/>
      <w:lvlText w:val=""/>
      <w:lvlJc w:val="left"/>
      <w:pPr>
        <w:ind w:left="415" w:hanging="236"/>
      </w:pPr>
      <w:rPr>
        <w:rFonts w:ascii="Symbol" w:eastAsia="Symbol" w:hAnsi="Symbol" w:cs="Symbol" w:hint="default"/>
        <w:b w:val="0"/>
        <w:bCs w:val="0"/>
        <w:i w:val="0"/>
        <w:iCs w:val="0"/>
        <w:w w:val="100"/>
        <w:sz w:val="22"/>
        <w:szCs w:val="22"/>
      </w:rPr>
    </w:lvl>
    <w:lvl w:ilvl="1" w:tplc="62C6BF16">
      <w:numFmt w:val="bullet"/>
      <w:lvlText w:val="•"/>
      <w:lvlJc w:val="left"/>
      <w:pPr>
        <w:ind w:left="736" w:hanging="236"/>
      </w:pPr>
      <w:rPr>
        <w:rFonts w:hint="default"/>
      </w:rPr>
    </w:lvl>
    <w:lvl w:ilvl="2" w:tplc="20DE44F8">
      <w:numFmt w:val="bullet"/>
      <w:lvlText w:val="•"/>
      <w:lvlJc w:val="left"/>
      <w:pPr>
        <w:ind w:left="1053" w:hanging="236"/>
      </w:pPr>
      <w:rPr>
        <w:rFonts w:hint="default"/>
      </w:rPr>
    </w:lvl>
    <w:lvl w:ilvl="3" w:tplc="7018A678">
      <w:numFmt w:val="bullet"/>
      <w:lvlText w:val="•"/>
      <w:lvlJc w:val="left"/>
      <w:pPr>
        <w:ind w:left="1369" w:hanging="236"/>
      </w:pPr>
      <w:rPr>
        <w:rFonts w:hint="default"/>
      </w:rPr>
    </w:lvl>
    <w:lvl w:ilvl="4" w:tplc="B66499C8">
      <w:numFmt w:val="bullet"/>
      <w:lvlText w:val="•"/>
      <w:lvlJc w:val="left"/>
      <w:pPr>
        <w:ind w:left="1686" w:hanging="236"/>
      </w:pPr>
      <w:rPr>
        <w:rFonts w:hint="default"/>
      </w:rPr>
    </w:lvl>
    <w:lvl w:ilvl="5" w:tplc="0862F026">
      <w:numFmt w:val="bullet"/>
      <w:lvlText w:val="•"/>
      <w:lvlJc w:val="left"/>
      <w:pPr>
        <w:ind w:left="2002" w:hanging="236"/>
      </w:pPr>
      <w:rPr>
        <w:rFonts w:hint="default"/>
      </w:rPr>
    </w:lvl>
    <w:lvl w:ilvl="6" w:tplc="69FED328">
      <w:numFmt w:val="bullet"/>
      <w:lvlText w:val="•"/>
      <w:lvlJc w:val="left"/>
      <w:pPr>
        <w:ind w:left="2319" w:hanging="236"/>
      </w:pPr>
      <w:rPr>
        <w:rFonts w:hint="default"/>
      </w:rPr>
    </w:lvl>
    <w:lvl w:ilvl="7" w:tplc="44CE1F40">
      <w:numFmt w:val="bullet"/>
      <w:lvlText w:val="•"/>
      <w:lvlJc w:val="left"/>
      <w:pPr>
        <w:ind w:left="2635" w:hanging="236"/>
      </w:pPr>
      <w:rPr>
        <w:rFonts w:hint="default"/>
      </w:rPr>
    </w:lvl>
    <w:lvl w:ilvl="8" w:tplc="59046C0C">
      <w:numFmt w:val="bullet"/>
      <w:lvlText w:val="•"/>
      <w:lvlJc w:val="left"/>
      <w:pPr>
        <w:ind w:left="2952" w:hanging="236"/>
      </w:pPr>
      <w:rPr>
        <w:rFonts w:hint="default"/>
      </w:rPr>
    </w:lvl>
  </w:abstractNum>
  <w:abstractNum w:abstractNumId="148" w15:restartNumberingAfterBreak="0">
    <w:nsid w:val="1A0D0B6C"/>
    <w:multiLevelType w:val="hybridMultilevel"/>
    <w:tmpl w:val="C712BAF2"/>
    <w:lvl w:ilvl="0" w:tplc="45FAFAFC">
      <w:numFmt w:val="bullet"/>
      <w:lvlText w:val=""/>
      <w:lvlJc w:val="left"/>
      <w:pPr>
        <w:ind w:left="827" w:hanging="360"/>
      </w:pPr>
      <w:rPr>
        <w:rFonts w:ascii="Symbol" w:eastAsia="Symbol" w:hAnsi="Symbol" w:cs="Symbol" w:hint="default"/>
        <w:b w:val="0"/>
        <w:bCs w:val="0"/>
        <w:i w:val="0"/>
        <w:iCs w:val="0"/>
        <w:w w:val="100"/>
        <w:sz w:val="22"/>
        <w:szCs w:val="22"/>
      </w:rPr>
    </w:lvl>
    <w:lvl w:ilvl="1" w:tplc="4E70A4AA">
      <w:numFmt w:val="bullet"/>
      <w:lvlText w:val="•"/>
      <w:lvlJc w:val="left"/>
      <w:pPr>
        <w:ind w:left="1207" w:hanging="360"/>
      </w:pPr>
      <w:rPr>
        <w:rFonts w:hint="default"/>
      </w:rPr>
    </w:lvl>
    <w:lvl w:ilvl="2" w:tplc="A7D8A256">
      <w:numFmt w:val="bullet"/>
      <w:lvlText w:val="•"/>
      <w:lvlJc w:val="left"/>
      <w:pPr>
        <w:ind w:left="1594" w:hanging="360"/>
      </w:pPr>
      <w:rPr>
        <w:rFonts w:hint="default"/>
      </w:rPr>
    </w:lvl>
    <w:lvl w:ilvl="3" w:tplc="518CD47E">
      <w:numFmt w:val="bullet"/>
      <w:lvlText w:val="•"/>
      <w:lvlJc w:val="left"/>
      <w:pPr>
        <w:ind w:left="1981" w:hanging="360"/>
      </w:pPr>
      <w:rPr>
        <w:rFonts w:hint="default"/>
      </w:rPr>
    </w:lvl>
    <w:lvl w:ilvl="4" w:tplc="78AA9A92">
      <w:numFmt w:val="bullet"/>
      <w:lvlText w:val="•"/>
      <w:lvlJc w:val="left"/>
      <w:pPr>
        <w:ind w:left="2368" w:hanging="360"/>
      </w:pPr>
      <w:rPr>
        <w:rFonts w:hint="default"/>
      </w:rPr>
    </w:lvl>
    <w:lvl w:ilvl="5" w:tplc="4134E9E0">
      <w:numFmt w:val="bullet"/>
      <w:lvlText w:val="•"/>
      <w:lvlJc w:val="left"/>
      <w:pPr>
        <w:ind w:left="2755" w:hanging="360"/>
      </w:pPr>
      <w:rPr>
        <w:rFonts w:hint="default"/>
      </w:rPr>
    </w:lvl>
    <w:lvl w:ilvl="6" w:tplc="E27C7444">
      <w:numFmt w:val="bullet"/>
      <w:lvlText w:val="•"/>
      <w:lvlJc w:val="left"/>
      <w:pPr>
        <w:ind w:left="3142" w:hanging="360"/>
      </w:pPr>
      <w:rPr>
        <w:rFonts w:hint="default"/>
      </w:rPr>
    </w:lvl>
    <w:lvl w:ilvl="7" w:tplc="F31AE976">
      <w:numFmt w:val="bullet"/>
      <w:lvlText w:val="•"/>
      <w:lvlJc w:val="left"/>
      <w:pPr>
        <w:ind w:left="3529" w:hanging="360"/>
      </w:pPr>
      <w:rPr>
        <w:rFonts w:hint="default"/>
      </w:rPr>
    </w:lvl>
    <w:lvl w:ilvl="8" w:tplc="D9C63BC0">
      <w:numFmt w:val="bullet"/>
      <w:lvlText w:val="•"/>
      <w:lvlJc w:val="left"/>
      <w:pPr>
        <w:ind w:left="3916" w:hanging="360"/>
      </w:pPr>
      <w:rPr>
        <w:rFonts w:hint="default"/>
      </w:rPr>
    </w:lvl>
  </w:abstractNum>
  <w:abstractNum w:abstractNumId="149" w15:restartNumberingAfterBreak="0">
    <w:nsid w:val="1A573B42"/>
    <w:multiLevelType w:val="hybridMultilevel"/>
    <w:tmpl w:val="365CC448"/>
    <w:lvl w:ilvl="0" w:tplc="879287DA">
      <w:start w:val="4"/>
      <w:numFmt w:val="decimal"/>
      <w:lvlText w:val="%1."/>
      <w:lvlJc w:val="left"/>
      <w:pPr>
        <w:ind w:left="827" w:hanging="360"/>
        <w:jc w:val="left"/>
      </w:pPr>
      <w:rPr>
        <w:rFonts w:ascii="Times New Roman" w:eastAsia="Times New Roman" w:hAnsi="Times New Roman" w:cs="Times New Roman" w:hint="default"/>
        <w:b w:val="0"/>
        <w:bCs w:val="0"/>
        <w:i w:val="0"/>
        <w:iCs w:val="0"/>
        <w:w w:val="100"/>
        <w:sz w:val="22"/>
        <w:szCs w:val="22"/>
      </w:rPr>
    </w:lvl>
    <w:lvl w:ilvl="1" w:tplc="47422506">
      <w:numFmt w:val="bullet"/>
      <w:lvlText w:val="•"/>
      <w:lvlJc w:val="left"/>
      <w:pPr>
        <w:ind w:left="2147" w:hanging="360"/>
      </w:pPr>
      <w:rPr>
        <w:rFonts w:hint="default"/>
      </w:rPr>
    </w:lvl>
    <w:lvl w:ilvl="2" w:tplc="DCBEFF20">
      <w:numFmt w:val="bullet"/>
      <w:lvlText w:val="•"/>
      <w:lvlJc w:val="left"/>
      <w:pPr>
        <w:ind w:left="3474" w:hanging="360"/>
      </w:pPr>
      <w:rPr>
        <w:rFonts w:hint="default"/>
      </w:rPr>
    </w:lvl>
    <w:lvl w:ilvl="3" w:tplc="22881B2A">
      <w:numFmt w:val="bullet"/>
      <w:lvlText w:val="•"/>
      <w:lvlJc w:val="left"/>
      <w:pPr>
        <w:ind w:left="4801" w:hanging="360"/>
      </w:pPr>
      <w:rPr>
        <w:rFonts w:hint="default"/>
      </w:rPr>
    </w:lvl>
    <w:lvl w:ilvl="4" w:tplc="9B082568">
      <w:numFmt w:val="bullet"/>
      <w:lvlText w:val="•"/>
      <w:lvlJc w:val="left"/>
      <w:pPr>
        <w:ind w:left="6128" w:hanging="360"/>
      </w:pPr>
      <w:rPr>
        <w:rFonts w:hint="default"/>
      </w:rPr>
    </w:lvl>
    <w:lvl w:ilvl="5" w:tplc="4D46C9CE">
      <w:numFmt w:val="bullet"/>
      <w:lvlText w:val="•"/>
      <w:lvlJc w:val="left"/>
      <w:pPr>
        <w:ind w:left="7456" w:hanging="360"/>
      </w:pPr>
      <w:rPr>
        <w:rFonts w:hint="default"/>
      </w:rPr>
    </w:lvl>
    <w:lvl w:ilvl="6" w:tplc="9BAA6980">
      <w:numFmt w:val="bullet"/>
      <w:lvlText w:val="•"/>
      <w:lvlJc w:val="left"/>
      <w:pPr>
        <w:ind w:left="8783" w:hanging="360"/>
      </w:pPr>
      <w:rPr>
        <w:rFonts w:hint="default"/>
      </w:rPr>
    </w:lvl>
    <w:lvl w:ilvl="7" w:tplc="BE462078">
      <w:numFmt w:val="bullet"/>
      <w:lvlText w:val="•"/>
      <w:lvlJc w:val="left"/>
      <w:pPr>
        <w:ind w:left="10110" w:hanging="360"/>
      </w:pPr>
      <w:rPr>
        <w:rFonts w:hint="default"/>
      </w:rPr>
    </w:lvl>
    <w:lvl w:ilvl="8" w:tplc="1F50A838">
      <w:numFmt w:val="bullet"/>
      <w:lvlText w:val="•"/>
      <w:lvlJc w:val="left"/>
      <w:pPr>
        <w:ind w:left="11437" w:hanging="360"/>
      </w:pPr>
      <w:rPr>
        <w:rFonts w:hint="default"/>
      </w:rPr>
    </w:lvl>
  </w:abstractNum>
  <w:abstractNum w:abstractNumId="150" w15:restartNumberingAfterBreak="0">
    <w:nsid w:val="1A7243C6"/>
    <w:multiLevelType w:val="hybridMultilevel"/>
    <w:tmpl w:val="A94EB24E"/>
    <w:lvl w:ilvl="0" w:tplc="0E82CEBA">
      <w:numFmt w:val="bullet"/>
      <w:lvlText w:val="●"/>
      <w:lvlJc w:val="left"/>
      <w:pPr>
        <w:ind w:left="466" w:hanging="360"/>
      </w:pPr>
      <w:rPr>
        <w:rFonts w:ascii="Arial" w:eastAsia="Arial" w:hAnsi="Arial" w:cs="Arial" w:hint="default"/>
        <w:b w:val="0"/>
        <w:bCs w:val="0"/>
        <w:i w:val="0"/>
        <w:iCs w:val="0"/>
        <w:w w:val="100"/>
        <w:sz w:val="22"/>
        <w:szCs w:val="22"/>
      </w:rPr>
    </w:lvl>
    <w:lvl w:ilvl="1" w:tplc="4694E8E6">
      <w:numFmt w:val="bullet"/>
      <w:lvlText w:val="•"/>
      <w:lvlJc w:val="left"/>
      <w:pPr>
        <w:ind w:left="765" w:hanging="360"/>
      </w:pPr>
      <w:rPr>
        <w:rFonts w:hint="default"/>
      </w:rPr>
    </w:lvl>
    <w:lvl w:ilvl="2" w:tplc="587ACF12">
      <w:numFmt w:val="bullet"/>
      <w:lvlText w:val="•"/>
      <w:lvlJc w:val="left"/>
      <w:pPr>
        <w:ind w:left="1071" w:hanging="360"/>
      </w:pPr>
      <w:rPr>
        <w:rFonts w:hint="default"/>
      </w:rPr>
    </w:lvl>
    <w:lvl w:ilvl="3" w:tplc="7248CD98">
      <w:numFmt w:val="bullet"/>
      <w:lvlText w:val="•"/>
      <w:lvlJc w:val="left"/>
      <w:pPr>
        <w:ind w:left="1376" w:hanging="360"/>
      </w:pPr>
      <w:rPr>
        <w:rFonts w:hint="default"/>
      </w:rPr>
    </w:lvl>
    <w:lvl w:ilvl="4" w:tplc="D388C3A4">
      <w:numFmt w:val="bullet"/>
      <w:lvlText w:val="•"/>
      <w:lvlJc w:val="left"/>
      <w:pPr>
        <w:ind w:left="1682" w:hanging="360"/>
      </w:pPr>
      <w:rPr>
        <w:rFonts w:hint="default"/>
      </w:rPr>
    </w:lvl>
    <w:lvl w:ilvl="5" w:tplc="1EB4693C">
      <w:numFmt w:val="bullet"/>
      <w:lvlText w:val="•"/>
      <w:lvlJc w:val="left"/>
      <w:pPr>
        <w:ind w:left="1988" w:hanging="360"/>
      </w:pPr>
      <w:rPr>
        <w:rFonts w:hint="default"/>
      </w:rPr>
    </w:lvl>
    <w:lvl w:ilvl="6" w:tplc="BE6E0F22">
      <w:numFmt w:val="bullet"/>
      <w:lvlText w:val="•"/>
      <w:lvlJc w:val="left"/>
      <w:pPr>
        <w:ind w:left="2293" w:hanging="360"/>
      </w:pPr>
      <w:rPr>
        <w:rFonts w:hint="default"/>
      </w:rPr>
    </w:lvl>
    <w:lvl w:ilvl="7" w:tplc="0DB642FE">
      <w:numFmt w:val="bullet"/>
      <w:lvlText w:val="•"/>
      <w:lvlJc w:val="left"/>
      <w:pPr>
        <w:ind w:left="2599" w:hanging="360"/>
      </w:pPr>
      <w:rPr>
        <w:rFonts w:hint="default"/>
      </w:rPr>
    </w:lvl>
    <w:lvl w:ilvl="8" w:tplc="8C24D56E">
      <w:numFmt w:val="bullet"/>
      <w:lvlText w:val="•"/>
      <w:lvlJc w:val="left"/>
      <w:pPr>
        <w:ind w:left="2904" w:hanging="360"/>
      </w:pPr>
      <w:rPr>
        <w:rFonts w:hint="default"/>
      </w:rPr>
    </w:lvl>
  </w:abstractNum>
  <w:abstractNum w:abstractNumId="151" w15:restartNumberingAfterBreak="0">
    <w:nsid w:val="1A916049"/>
    <w:multiLevelType w:val="hybridMultilevel"/>
    <w:tmpl w:val="40C2B130"/>
    <w:lvl w:ilvl="0" w:tplc="EBAA5D6C">
      <w:numFmt w:val="bullet"/>
      <w:lvlText w:val=""/>
      <w:lvlJc w:val="left"/>
      <w:pPr>
        <w:ind w:left="312" w:hanging="269"/>
      </w:pPr>
      <w:rPr>
        <w:rFonts w:ascii="Symbol" w:eastAsia="Symbol" w:hAnsi="Symbol" w:cs="Symbol" w:hint="default"/>
        <w:b w:val="0"/>
        <w:bCs w:val="0"/>
        <w:i w:val="0"/>
        <w:iCs w:val="0"/>
        <w:w w:val="100"/>
        <w:sz w:val="22"/>
        <w:szCs w:val="22"/>
      </w:rPr>
    </w:lvl>
    <w:lvl w:ilvl="1" w:tplc="65C48A02">
      <w:numFmt w:val="bullet"/>
      <w:lvlText w:val="•"/>
      <w:lvlJc w:val="left"/>
      <w:pPr>
        <w:ind w:left="657" w:hanging="269"/>
      </w:pPr>
      <w:rPr>
        <w:rFonts w:hint="default"/>
      </w:rPr>
    </w:lvl>
    <w:lvl w:ilvl="2" w:tplc="FD462488">
      <w:numFmt w:val="bullet"/>
      <w:lvlText w:val="•"/>
      <w:lvlJc w:val="left"/>
      <w:pPr>
        <w:ind w:left="994" w:hanging="269"/>
      </w:pPr>
      <w:rPr>
        <w:rFonts w:hint="default"/>
      </w:rPr>
    </w:lvl>
    <w:lvl w:ilvl="3" w:tplc="C352BC96">
      <w:numFmt w:val="bullet"/>
      <w:lvlText w:val="•"/>
      <w:lvlJc w:val="left"/>
      <w:pPr>
        <w:ind w:left="1331" w:hanging="269"/>
      </w:pPr>
      <w:rPr>
        <w:rFonts w:hint="default"/>
      </w:rPr>
    </w:lvl>
    <w:lvl w:ilvl="4" w:tplc="48A677A0">
      <w:numFmt w:val="bullet"/>
      <w:lvlText w:val="•"/>
      <w:lvlJc w:val="left"/>
      <w:pPr>
        <w:ind w:left="1668" w:hanging="269"/>
      </w:pPr>
      <w:rPr>
        <w:rFonts w:hint="default"/>
      </w:rPr>
    </w:lvl>
    <w:lvl w:ilvl="5" w:tplc="B8CC175C">
      <w:numFmt w:val="bullet"/>
      <w:lvlText w:val="•"/>
      <w:lvlJc w:val="left"/>
      <w:pPr>
        <w:ind w:left="2005" w:hanging="269"/>
      </w:pPr>
      <w:rPr>
        <w:rFonts w:hint="default"/>
      </w:rPr>
    </w:lvl>
    <w:lvl w:ilvl="6" w:tplc="82CC5C86">
      <w:numFmt w:val="bullet"/>
      <w:lvlText w:val="•"/>
      <w:lvlJc w:val="left"/>
      <w:pPr>
        <w:ind w:left="2342" w:hanging="269"/>
      </w:pPr>
      <w:rPr>
        <w:rFonts w:hint="default"/>
      </w:rPr>
    </w:lvl>
    <w:lvl w:ilvl="7" w:tplc="F6187DF6">
      <w:numFmt w:val="bullet"/>
      <w:lvlText w:val="•"/>
      <w:lvlJc w:val="left"/>
      <w:pPr>
        <w:ind w:left="2679" w:hanging="269"/>
      </w:pPr>
      <w:rPr>
        <w:rFonts w:hint="default"/>
      </w:rPr>
    </w:lvl>
    <w:lvl w:ilvl="8" w:tplc="BB7C111A">
      <w:numFmt w:val="bullet"/>
      <w:lvlText w:val="•"/>
      <w:lvlJc w:val="left"/>
      <w:pPr>
        <w:ind w:left="3016" w:hanging="269"/>
      </w:pPr>
      <w:rPr>
        <w:rFonts w:hint="default"/>
      </w:rPr>
    </w:lvl>
  </w:abstractNum>
  <w:abstractNum w:abstractNumId="152" w15:restartNumberingAfterBreak="0">
    <w:nsid w:val="1A9A4AD1"/>
    <w:multiLevelType w:val="hybridMultilevel"/>
    <w:tmpl w:val="D01406EA"/>
    <w:lvl w:ilvl="0" w:tplc="80CC8B46">
      <w:numFmt w:val="bullet"/>
      <w:lvlText w:val=""/>
      <w:lvlJc w:val="left"/>
      <w:pPr>
        <w:ind w:left="324" w:hanging="216"/>
      </w:pPr>
      <w:rPr>
        <w:rFonts w:ascii="Symbol" w:eastAsia="Symbol" w:hAnsi="Symbol" w:cs="Symbol" w:hint="default"/>
        <w:b w:val="0"/>
        <w:bCs w:val="0"/>
        <w:i w:val="0"/>
        <w:iCs w:val="0"/>
        <w:w w:val="100"/>
        <w:sz w:val="22"/>
        <w:szCs w:val="22"/>
      </w:rPr>
    </w:lvl>
    <w:lvl w:ilvl="1" w:tplc="6D3C0466">
      <w:numFmt w:val="bullet"/>
      <w:lvlText w:val="•"/>
      <w:lvlJc w:val="left"/>
      <w:pPr>
        <w:ind w:left="640" w:hanging="216"/>
      </w:pPr>
      <w:rPr>
        <w:rFonts w:hint="default"/>
      </w:rPr>
    </w:lvl>
    <w:lvl w:ilvl="2" w:tplc="2B944F6A">
      <w:numFmt w:val="bullet"/>
      <w:lvlText w:val="•"/>
      <w:lvlJc w:val="left"/>
      <w:pPr>
        <w:ind w:left="960" w:hanging="216"/>
      </w:pPr>
      <w:rPr>
        <w:rFonts w:hint="default"/>
      </w:rPr>
    </w:lvl>
    <w:lvl w:ilvl="3" w:tplc="18887954">
      <w:numFmt w:val="bullet"/>
      <w:lvlText w:val="•"/>
      <w:lvlJc w:val="left"/>
      <w:pPr>
        <w:ind w:left="1280" w:hanging="216"/>
      </w:pPr>
      <w:rPr>
        <w:rFonts w:hint="default"/>
      </w:rPr>
    </w:lvl>
    <w:lvl w:ilvl="4" w:tplc="19A04F36">
      <w:numFmt w:val="bullet"/>
      <w:lvlText w:val="•"/>
      <w:lvlJc w:val="left"/>
      <w:pPr>
        <w:ind w:left="1600" w:hanging="216"/>
      </w:pPr>
      <w:rPr>
        <w:rFonts w:hint="default"/>
      </w:rPr>
    </w:lvl>
    <w:lvl w:ilvl="5" w:tplc="2166A6C8">
      <w:numFmt w:val="bullet"/>
      <w:lvlText w:val="•"/>
      <w:lvlJc w:val="left"/>
      <w:pPr>
        <w:ind w:left="1921" w:hanging="216"/>
      </w:pPr>
      <w:rPr>
        <w:rFonts w:hint="default"/>
      </w:rPr>
    </w:lvl>
    <w:lvl w:ilvl="6" w:tplc="C4E88B28">
      <w:numFmt w:val="bullet"/>
      <w:lvlText w:val="•"/>
      <w:lvlJc w:val="left"/>
      <w:pPr>
        <w:ind w:left="2241" w:hanging="216"/>
      </w:pPr>
      <w:rPr>
        <w:rFonts w:hint="default"/>
      </w:rPr>
    </w:lvl>
    <w:lvl w:ilvl="7" w:tplc="F39E759C">
      <w:numFmt w:val="bullet"/>
      <w:lvlText w:val="•"/>
      <w:lvlJc w:val="left"/>
      <w:pPr>
        <w:ind w:left="2561" w:hanging="216"/>
      </w:pPr>
      <w:rPr>
        <w:rFonts w:hint="default"/>
      </w:rPr>
    </w:lvl>
    <w:lvl w:ilvl="8" w:tplc="49604682">
      <w:numFmt w:val="bullet"/>
      <w:lvlText w:val="•"/>
      <w:lvlJc w:val="left"/>
      <w:pPr>
        <w:ind w:left="2881" w:hanging="216"/>
      </w:pPr>
      <w:rPr>
        <w:rFonts w:hint="default"/>
      </w:rPr>
    </w:lvl>
  </w:abstractNum>
  <w:abstractNum w:abstractNumId="153" w15:restartNumberingAfterBreak="0">
    <w:nsid w:val="1ABC4F9A"/>
    <w:multiLevelType w:val="hybridMultilevel"/>
    <w:tmpl w:val="0764F524"/>
    <w:lvl w:ilvl="0" w:tplc="319EDAF6">
      <w:numFmt w:val="bullet"/>
      <w:lvlText w:val=""/>
      <w:lvlJc w:val="left"/>
      <w:pPr>
        <w:ind w:left="827" w:hanging="360"/>
      </w:pPr>
      <w:rPr>
        <w:rFonts w:ascii="Symbol" w:eastAsia="Symbol" w:hAnsi="Symbol" w:cs="Symbol" w:hint="default"/>
        <w:b w:val="0"/>
        <w:bCs w:val="0"/>
        <w:i w:val="0"/>
        <w:iCs w:val="0"/>
        <w:w w:val="100"/>
        <w:sz w:val="22"/>
        <w:szCs w:val="22"/>
      </w:rPr>
    </w:lvl>
    <w:lvl w:ilvl="1" w:tplc="AAB0CF0A">
      <w:numFmt w:val="bullet"/>
      <w:lvlText w:val="•"/>
      <w:lvlJc w:val="left"/>
      <w:pPr>
        <w:ind w:left="1207" w:hanging="360"/>
      </w:pPr>
      <w:rPr>
        <w:rFonts w:hint="default"/>
      </w:rPr>
    </w:lvl>
    <w:lvl w:ilvl="2" w:tplc="60E0F7FC">
      <w:numFmt w:val="bullet"/>
      <w:lvlText w:val="•"/>
      <w:lvlJc w:val="left"/>
      <w:pPr>
        <w:ind w:left="1594" w:hanging="360"/>
      </w:pPr>
      <w:rPr>
        <w:rFonts w:hint="default"/>
      </w:rPr>
    </w:lvl>
    <w:lvl w:ilvl="3" w:tplc="2D267C00">
      <w:numFmt w:val="bullet"/>
      <w:lvlText w:val="•"/>
      <w:lvlJc w:val="left"/>
      <w:pPr>
        <w:ind w:left="1981" w:hanging="360"/>
      </w:pPr>
      <w:rPr>
        <w:rFonts w:hint="default"/>
      </w:rPr>
    </w:lvl>
    <w:lvl w:ilvl="4" w:tplc="AE043F9A">
      <w:numFmt w:val="bullet"/>
      <w:lvlText w:val="•"/>
      <w:lvlJc w:val="left"/>
      <w:pPr>
        <w:ind w:left="2368" w:hanging="360"/>
      </w:pPr>
      <w:rPr>
        <w:rFonts w:hint="default"/>
      </w:rPr>
    </w:lvl>
    <w:lvl w:ilvl="5" w:tplc="67407E08">
      <w:numFmt w:val="bullet"/>
      <w:lvlText w:val="•"/>
      <w:lvlJc w:val="left"/>
      <w:pPr>
        <w:ind w:left="2756" w:hanging="360"/>
      </w:pPr>
      <w:rPr>
        <w:rFonts w:hint="default"/>
      </w:rPr>
    </w:lvl>
    <w:lvl w:ilvl="6" w:tplc="68F27470">
      <w:numFmt w:val="bullet"/>
      <w:lvlText w:val="•"/>
      <w:lvlJc w:val="left"/>
      <w:pPr>
        <w:ind w:left="3143" w:hanging="360"/>
      </w:pPr>
      <w:rPr>
        <w:rFonts w:hint="default"/>
      </w:rPr>
    </w:lvl>
    <w:lvl w:ilvl="7" w:tplc="52867202">
      <w:numFmt w:val="bullet"/>
      <w:lvlText w:val="•"/>
      <w:lvlJc w:val="left"/>
      <w:pPr>
        <w:ind w:left="3530" w:hanging="360"/>
      </w:pPr>
      <w:rPr>
        <w:rFonts w:hint="default"/>
      </w:rPr>
    </w:lvl>
    <w:lvl w:ilvl="8" w:tplc="17BCD7E6">
      <w:numFmt w:val="bullet"/>
      <w:lvlText w:val="•"/>
      <w:lvlJc w:val="left"/>
      <w:pPr>
        <w:ind w:left="3917" w:hanging="360"/>
      </w:pPr>
      <w:rPr>
        <w:rFonts w:hint="default"/>
      </w:rPr>
    </w:lvl>
  </w:abstractNum>
  <w:abstractNum w:abstractNumId="154" w15:restartNumberingAfterBreak="0">
    <w:nsid w:val="1AD3395B"/>
    <w:multiLevelType w:val="hybridMultilevel"/>
    <w:tmpl w:val="4FD06BA4"/>
    <w:lvl w:ilvl="0" w:tplc="F3BE62F0">
      <w:numFmt w:val="bullet"/>
      <w:lvlText w:val=""/>
      <w:lvlJc w:val="left"/>
      <w:pPr>
        <w:ind w:left="323" w:hanging="216"/>
      </w:pPr>
      <w:rPr>
        <w:rFonts w:ascii="Symbol" w:eastAsia="Symbol" w:hAnsi="Symbol" w:cs="Symbol" w:hint="default"/>
        <w:b w:val="0"/>
        <w:bCs w:val="0"/>
        <w:i w:val="0"/>
        <w:iCs w:val="0"/>
        <w:w w:val="100"/>
        <w:sz w:val="22"/>
        <w:szCs w:val="22"/>
      </w:rPr>
    </w:lvl>
    <w:lvl w:ilvl="1" w:tplc="E80C945E">
      <w:numFmt w:val="bullet"/>
      <w:lvlText w:val="•"/>
      <w:lvlJc w:val="left"/>
      <w:pPr>
        <w:ind w:left="639" w:hanging="216"/>
      </w:pPr>
      <w:rPr>
        <w:rFonts w:hint="default"/>
      </w:rPr>
    </w:lvl>
    <w:lvl w:ilvl="2" w:tplc="64C8B632">
      <w:numFmt w:val="bullet"/>
      <w:lvlText w:val="•"/>
      <w:lvlJc w:val="left"/>
      <w:pPr>
        <w:ind w:left="958" w:hanging="216"/>
      </w:pPr>
      <w:rPr>
        <w:rFonts w:hint="default"/>
      </w:rPr>
    </w:lvl>
    <w:lvl w:ilvl="3" w:tplc="2D486B74">
      <w:numFmt w:val="bullet"/>
      <w:lvlText w:val="•"/>
      <w:lvlJc w:val="left"/>
      <w:pPr>
        <w:ind w:left="1277" w:hanging="216"/>
      </w:pPr>
      <w:rPr>
        <w:rFonts w:hint="default"/>
      </w:rPr>
    </w:lvl>
    <w:lvl w:ilvl="4" w:tplc="CC3EFB2E">
      <w:numFmt w:val="bullet"/>
      <w:lvlText w:val="•"/>
      <w:lvlJc w:val="left"/>
      <w:pPr>
        <w:ind w:left="1596" w:hanging="216"/>
      </w:pPr>
      <w:rPr>
        <w:rFonts w:hint="default"/>
      </w:rPr>
    </w:lvl>
    <w:lvl w:ilvl="5" w:tplc="A28C593C">
      <w:numFmt w:val="bullet"/>
      <w:lvlText w:val="•"/>
      <w:lvlJc w:val="left"/>
      <w:pPr>
        <w:ind w:left="1915" w:hanging="216"/>
      </w:pPr>
      <w:rPr>
        <w:rFonts w:hint="default"/>
      </w:rPr>
    </w:lvl>
    <w:lvl w:ilvl="6" w:tplc="E898B58E">
      <w:numFmt w:val="bullet"/>
      <w:lvlText w:val="•"/>
      <w:lvlJc w:val="left"/>
      <w:pPr>
        <w:ind w:left="2234" w:hanging="216"/>
      </w:pPr>
      <w:rPr>
        <w:rFonts w:hint="default"/>
      </w:rPr>
    </w:lvl>
    <w:lvl w:ilvl="7" w:tplc="77F20F42">
      <w:numFmt w:val="bullet"/>
      <w:lvlText w:val="•"/>
      <w:lvlJc w:val="left"/>
      <w:pPr>
        <w:ind w:left="2553" w:hanging="216"/>
      </w:pPr>
      <w:rPr>
        <w:rFonts w:hint="default"/>
      </w:rPr>
    </w:lvl>
    <w:lvl w:ilvl="8" w:tplc="C79E774E">
      <w:numFmt w:val="bullet"/>
      <w:lvlText w:val="•"/>
      <w:lvlJc w:val="left"/>
      <w:pPr>
        <w:ind w:left="2872" w:hanging="216"/>
      </w:pPr>
      <w:rPr>
        <w:rFonts w:hint="default"/>
      </w:rPr>
    </w:lvl>
  </w:abstractNum>
  <w:abstractNum w:abstractNumId="155" w15:restartNumberingAfterBreak="0">
    <w:nsid w:val="1B1123DD"/>
    <w:multiLevelType w:val="hybridMultilevel"/>
    <w:tmpl w:val="134EEDB2"/>
    <w:lvl w:ilvl="0" w:tplc="4F1E9644">
      <w:numFmt w:val="bullet"/>
      <w:lvlText w:val=""/>
      <w:lvlJc w:val="left"/>
      <w:pPr>
        <w:ind w:left="827" w:hanging="360"/>
      </w:pPr>
      <w:rPr>
        <w:rFonts w:ascii="Symbol" w:eastAsia="Symbol" w:hAnsi="Symbol" w:cs="Symbol" w:hint="default"/>
        <w:b w:val="0"/>
        <w:bCs w:val="0"/>
        <w:i w:val="0"/>
        <w:iCs w:val="0"/>
        <w:w w:val="100"/>
        <w:sz w:val="22"/>
        <w:szCs w:val="22"/>
      </w:rPr>
    </w:lvl>
    <w:lvl w:ilvl="1" w:tplc="35A2E07E">
      <w:numFmt w:val="bullet"/>
      <w:lvlText w:val="•"/>
      <w:lvlJc w:val="left"/>
      <w:pPr>
        <w:ind w:left="1207" w:hanging="360"/>
      </w:pPr>
      <w:rPr>
        <w:rFonts w:hint="default"/>
      </w:rPr>
    </w:lvl>
    <w:lvl w:ilvl="2" w:tplc="DC9E405E">
      <w:numFmt w:val="bullet"/>
      <w:lvlText w:val="•"/>
      <w:lvlJc w:val="left"/>
      <w:pPr>
        <w:ind w:left="1594" w:hanging="360"/>
      </w:pPr>
      <w:rPr>
        <w:rFonts w:hint="default"/>
      </w:rPr>
    </w:lvl>
    <w:lvl w:ilvl="3" w:tplc="C4F464DA">
      <w:numFmt w:val="bullet"/>
      <w:lvlText w:val="•"/>
      <w:lvlJc w:val="left"/>
      <w:pPr>
        <w:ind w:left="1981" w:hanging="360"/>
      </w:pPr>
      <w:rPr>
        <w:rFonts w:hint="default"/>
      </w:rPr>
    </w:lvl>
    <w:lvl w:ilvl="4" w:tplc="7E504F9C">
      <w:numFmt w:val="bullet"/>
      <w:lvlText w:val="•"/>
      <w:lvlJc w:val="left"/>
      <w:pPr>
        <w:ind w:left="2368" w:hanging="360"/>
      </w:pPr>
      <w:rPr>
        <w:rFonts w:hint="default"/>
      </w:rPr>
    </w:lvl>
    <w:lvl w:ilvl="5" w:tplc="AAE255F0">
      <w:numFmt w:val="bullet"/>
      <w:lvlText w:val="•"/>
      <w:lvlJc w:val="left"/>
      <w:pPr>
        <w:ind w:left="2755" w:hanging="360"/>
      </w:pPr>
      <w:rPr>
        <w:rFonts w:hint="default"/>
      </w:rPr>
    </w:lvl>
    <w:lvl w:ilvl="6" w:tplc="6406AC8E">
      <w:numFmt w:val="bullet"/>
      <w:lvlText w:val="•"/>
      <w:lvlJc w:val="left"/>
      <w:pPr>
        <w:ind w:left="3142" w:hanging="360"/>
      </w:pPr>
      <w:rPr>
        <w:rFonts w:hint="default"/>
      </w:rPr>
    </w:lvl>
    <w:lvl w:ilvl="7" w:tplc="67B87D7E">
      <w:numFmt w:val="bullet"/>
      <w:lvlText w:val="•"/>
      <w:lvlJc w:val="left"/>
      <w:pPr>
        <w:ind w:left="3529" w:hanging="360"/>
      </w:pPr>
      <w:rPr>
        <w:rFonts w:hint="default"/>
      </w:rPr>
    </w:lvl>
    <w:lvl w:ilvl="8" w:tplc="D0AE2018">
      <w:numFmt w:val="bullet"/>
      <w:lvlText w:val="•"/>
      <w:lvlJc w:val="left"/>
      <w:pPr>
        <w:ind w:left="3916" w:hanging="360"/>
      </w:pPr>
      <w:rPr>
        <w:rFonts w:hint="default"/>
      </w:rPr>
    </w:lvl>
  </w:abstractNum>
  <w:abstractNum w:abstractNumId="156" w15:restartNumberingAfterBreak="0">
    <w:nsid w:val="1B1B1245"/>
    <w:multiLevelType w:val="hybridMultilevel"/>
    <w:tmpl w:val="4E069A18"/>
    <w:lvl w:ilvl="0" w:tplc="1BEEE0BE">
      <w:numFmt w:val="bullet"/>
      <w:lvlText w:val=""/>
      <w:lvlJc w:val="left"/>
      <w:pPr>
        <w:ind w:left="304" w:hanging="269"/>
      </w:pPr>
      <w:rPr>
        <w:rFonts w:ascii="Symbol" w:eastAsia="Symbol" w:hAnsi="Symbol" w:cs="Symbol" w:hint="default"/>
        <w:b w:val="0"/>
        <w:bCs w:val="0"/>
        <w:i w:val="0"/>
        <w:iCs w:val="0"/>
        <w:w w:val="100"/>
        <w:sz w:val="22"/>
        <w:szCs w:val="22"/>
      </w:rPr>
    </w:lvl>
    <w:lvl w:ilvl="1" w:tplc="74B48836">
      <w:numFmt w:val="bullet"/>
      <w:lvlText w:val="•"/>
      <w:lvlJc w:val="left"/>
      <w:pPr>
        <w:ind w:left="638" w:hanging="269"/>
      </w:pPr>
      <w:rPr>
        <w:rFonts w:hint="default"/>
      </w:rPr>
    </w:lvl>
    <w:lvl w:ilvl="2" w:tplc="0ED0A518">
      <w:numFmt w:val="bullet"/>
      <w:lvlText w:val="•"/>
      <w:lvlJc w:val="left"/>
      <w:pPr>
        <w:ind w:left="977" w:hanging="269"/>
      </w:pPr>
      <w:rPr>
        <w:rFonts w:hint="default"/>
      </w:rPr>
    </w:lvl>
    <w:lvl w:ilvl="3" w:tplc="09DE0F1A">
      <w:numFmt w:val="bullet"/>
      <w:lvlText w:val="•"/>
      <w:lvlJc w:val="left"/>
      <w:pPr>
        <w:ind w:left="1316" w:hanging="269"/>
      </w:pPr>
      <w:rPr>
        <w:rFonts w:hint="default"/>
      </w:rPr>
    </w:lvl>
    <w:lvl w:ilvl="4" w:tplc="9F5CFFE8">
      <w:numFmt w:val="bullet"/>
      <w:lvlText w:val="•"/>
      <w:lvlJc w:val="left"/>
      <w:pPr>
        <w:ind w:left="1655" w:hanging="269"/>
      </w:pPr>
      <w:rPr>
        <w:rFonts w:hint="default"/>
      </w:rPr>
    </w:lvl>
    <w:lvl w:ilvl="5" w:tplc="EB407674">
      <w:numFmt w:val="bullet"/>
      <w:lvlText w:val="•"/>
      <w:lvlJc w:val="left"/>
      <w:pPr>
        <w:ind w:left="1994" w:hanging="269"/>
      </w:pPr>
      <w:rPr>
        <w:rFonts w:hint="default"/>
      </w:rPr>
    </w:lvl>
    <w:lvl w:ilvl="6" w:tplc="B5922E4A">
      <w:numFmt w:val="bullet"/>
      <w:lvlText w:val="•"/>
      <w:lvlJc w:val="left"/>
      <w:pPr>
        <w:ind w:left="2333" w:hanging="269"/>
      </w:pPr>
      <w:rPr>
        <w:rFonts w:hint="default"/>
      </w:rPr>
    </w:lvl>
    <w:lvl w:ilvl="7" w:tplc="16B0CD20">
      <w:numFmt w:val="bullet"/>
      <w:lvlText w:val="•"/>
      <w:lvlJc w:val="left"/>
      <w:pPr>
        <w:ind w:left="2672" w:hanging="269"/>
      </w:pPr>
      <w:rPr>
        <w:rFonts w:hint="default"/>
      </w:rPr>
    </w:lvl>
    <w:lvl w:ilvl="8" w:tplc="F6E0B32E">
      <w:numFmt w:val="bullet"/>
      <w:lvlText w:val="•"/>
      <w:lvlJc w:val="left"/>
      <w:pPr>
        <w:ind w:left="3011" w:hanging="269"/>
      </w:pPr>
      <w:rPr>
        <w:rFonts w:hint="default"/>
      </w:rPr>
    </w:lvl>
  </w:abstractNum>
  <w:abstractNum w:abstractNumId="157" w15:restartNumberingAfterBreak="0">
    <w:nsid w:val="1B1B1286"/>
    <w:multiLevelType w:val="hybridMultilevel"/>
    <w:tmpl w:val="823218AC"/>
    <w:lvl w:ilvl="0" w:tplc="C2860F54">
      <w:numFmt w:val="bullet"/>
      <w:lvlText w:val=""/>
      <w:lvlJc w:val="left"/>
      <w:pPr>
        <w:ind w:left="415" w:hanging="236"/>
      </w:pPr>
      <w:rPr>
        <w:rFonts w:ascii="Symbol" w:eastAsia="Symbol" w:hAnsi="Symbol" w:cs="Symbol" w:hint="default"/>
        <w:b w:val="0"/>
        <w:bCs w:val="0"/>
        <w:i w:val="0"/>
        <w:iCs w:val="0"/>
        <w:w w:val="100"/>
        <w:sz w:val="22"/>
        <w:szCs w:val="22"/>
      </w:rPr>
    </w:lvl>
    <w:lvl w:ilvl="1" w:tplc="5394CB6A">
      <w:numFmt w:val="bullet"/>
      <w:lvlText w:val="•"/>
      <w:lvlJc w:val="left"/>
      <w:pPr>
        <w:ind w:left="736" w:hanging="236"/>
      </w:pPr>
      <w:rPr>
        <w:rFonts w:hint="default"/>
      </w:rPr>
    </w:lvl>
    <w:lvl w:ilvl="2" w:tplc="4A201C60">
      <w:numFmt w:val="bullet"/>
      <w:lvlText w:val="•"/>
      <w:lvlJc w:val="left"/>
      <w:pPr>
        <w:ind w:left="1053" w:hanging="236"/>
      </w:pPr>
      <w:rPr>
        <w:rFonts w:hint="default"/>
      </w:rPr>
    </w:lvl>
    <w:lvl w:ilvl="3" w:tplc="FA9AA928">
      <w:numFmt w:val="bullet"/>
      <w:lvlText w:val="•"/>
      <w:lvlJc w:val="left"/>
      <w:pPr>
        <w:ind w:left="1369" w:hanging="236"/>
      </w:pPr>
      <w:rPr>
        <w:rFonts w:hint="default"/>
      </w:rPr>
    </w:lvl>
    <w:lvl w:ilvl="4" w:tplc="E304B2B0">
      <w:numFmt w:val="bullet"/>
      <w:lvlText w:val="•"/>
      <w:lvlJc w:val="left"/>
      <w:pPr>
        <w:ind w:left="1686" w:hanging="236"/>
      </w:pPr>
      <w:rPr>
        <w:rFonts w:hint="default"/>
      </w:rPr>
    </w:lvl>
    <w:lvl w:ilvl="5" w:tplc="ABECF100">
      <w:numFmt w:val="bullet"/>
      <w:lvlText w:val="•"/>
      <w:lvlJc w:val="left"/>
      <w:pPr>
        <w:ind w:left="2002" w:hanging="236"/>
      </w:pPr>
      <w:rPr>
        <w:rFonts w:hint="default"/>
      </w:rPr>
    </w:lvl>
    <w:lvl w:ilvl="6" w:tplc="0B9A8B30">
      <w:numFmt w:val="bullet"/>
      <w:lvlText w:val="•"/>
      <w:lvlJc w:val="left"/>
      <w:pPr>
        <w:ind w:left="2319" w:hanging="236"/>
      </w:pPr>
      <w:rPr>
        <w:rFonts w:hint="default"/>
      </w:rPr>
    </w:lvl>
    <w:lvl w:ilvl="7" w:tplc="178A6460">
      <w:numFmt w:val="bullet"/>
      <w:lvlText w:val="•"/>
      <w:lvlJc w:val="left"/>
      <w:pPr>
        <w:ind w:left="2635" w:hanging="236"/>
      </w:pPr>
      <w:rPr>
        <w:rFonts w:hint="default"/>
      </w:rPr>
    </w:lvl>
    <w:lvl w:ilvl="8" w:tplc="49C6BEC2">
      <w:numFmt w:val="bullet"/>
      <w:lvlText w:val="•"/>
      <w:lvlJc w:val="left"/>
      <w:pPr>
        <w:ind w:left="2952" w:hanging="236"/>
      </w:pPr>
      <w:rPr>
        <w:rFonts w:hint="default"/>
      </w:rPr>
    </w:lvl>
  </w:abstractNum>
  <w:abstractNum w:abstractNumId="158" w15:restartNumberingAfterBreak="0">
    <w:nsid w:val="1B2764AC"/>
    <w:multiLevelType w:val="hybridMultilevel"/>
    <w:tmpl w:val="D07235F0"/>
    <w:lvl w:ilvl="0" w:tplc="86562950">
      <w:numFmt w:val="bullet"/>
      <w:lvlText w:val=""/>
      <w:lvlJc w:val="left"/>
      <w:pPr>
        <w:ind w:left="469" w:hanging="360"/>
      </w:pPr>
      <w:rPr>
        <w:rFonts w:ascii="Symbol" w:eastAsia="Symbol" w:hAnsi="Symbol" w:cs="Symbol" w:hint="default"/>
        <w:b w:val="0"/>
        <w:bCs w:val="0"/>
        <w:i w:val="0"/>
        <w:iCs w:val="0"/>
        <w:w w:val="100"/>
        <w:sz w:val="22"/>
        <w:szCs w:val="22"/>
      </w:rPr>
    </w:lvl>
    <w:lvl w:ilvl="1" w:tplc="552E3FA0">
      <w:numFmt w:val="bullet"/>
      <w:lvlText w:val="•"/>
      <w:lvlJc w:val="left"/>
      <w:pPr>
        <w:ind w:left="781" w:hanging="360"/>
      </w:pPr>
      <w:rPr>
        <w:rFonts w:hint="default"/>
      </w:rPr>
    </w:lvl>
    <w:lvl w:ilvl="2" w:tplc="51AA6544">
      <w:numFmt w:val="bullet"/>
      <w:lvlText w:val="•"/>
      <w:lvlJc w:val="left"/>
      <w:pPr>
        <w:ind w:left="1103" w:hanging="360"/>
      </w:pPr>
      <w:rPr>
        <w:rFonts w:hint="default"/>
      </w:rPr>
    </w:lvl>
    <w:lvl w:ilvl="3" w:tplc="7DCA2AFC">
      <w:numFmt w:val="bullet"/>
      <w:lvlText w:val="•"/>
      <w:lvlJc w:val="left"/>
      <w:pPr>
        <w:ind w:left="1425" w:hanging="360"/>
      </w:pPr>
      <w:rPr>
        <w:rFonts w:hint="default"/>
      </w:rPr>
    </w:lvl>
    <w:lvl w:ilvl="4" w:tplc="92A42BD6">
      <w:numFmt w:val="bullet"/>
      <w:lvlText w:val="•"/>
      <w:lvlJc w:val="left"/>
      <w:pPr>
        <w:ind w:left="1747" w:hanging="360"/>
      </w:pPr>
      <w:rPr>
        <w:rFonts w:hint="default"/>
      </w:rPr>
    </w:lvl>
    <w:lvl w:ilvl="5" w:tplc="1A62A05E">
      <w:numFmt w:val="bullet"/>
      <w:lvlText w:val="•"/>
      <w:lvlJc w:val="left"/>
      <w:pPr>
        <w:ind w:left="2069" w:hanging="360"/>
      </w:pPr>
      <w:rPr>
        <w:rFonts w:hint="default"/>
      </w:rPr>
    </w:lvl>
    <w:lvl w:ilvl="6" w:tplc="D2D2544C">
      <w:numFmt w:val="bullet"/>
      <w:lvlText w:val="•"/>
      <w:lvlJc w:val="left"/>
      <w:pPr>
        <w:ind w:left="2390" w:hanging="360"/>
      </w:pPr>
      <w:rPr>
        <w:rFonts w:hint="default"/>
      </w:rPr>
    </w:lvl>
    <w:lvl w:ilvl="7" w:tplc="4074F2E2">
      <w:numFmt w:val="bullet"/>
      <w:lvlText w:val="•"/>
      <w:lvlJc w:val="left"/>
      <w:pPr>
        <w:ind w:left="2712" w:hanging="360"/>
      </w:pPr>
      <w:rPr>
        <w:rFonts w:hint="default"/>
      </w:rPr>
    </w:lvl>
    <w:lvl w:ilvl="8" w:tplc="85660DB8">
      <w:numFmt w:val="bullet"/>
      <w:lvlText w:val="•"/>
      <w:lvlJc w:val="left"/>
      <w:pPr>
        <w:ind w:left="3034" w:hanging="360"/>
      </w:pPr>
      <w:rPr>
        <w:rFonts w:hint="default"/>
      </w:rPr>
    </w:lvl>
  </w:abstractNum>
  <w:abstractNum w:abstractNumId="159" w15:restartNumberingAfterBreak="0">
    <w:nsid w:val="1B7A43CB"/>
    <w:multiLevelType w:val="hybridMultilevel"/>
    <w:tmpl w:val="081A3972"/>
    <w:lvl w:ilvl="0" w:tplc="5526F46C">
      <w:numFmt w:val="bullet"/>
      <w:lvlText w:val=""/>
      <w:lvlJc w:val="left"/>
      <w:pPr>
        <w:ind w:left="442" w:hanging="180"/>
      </w:pPr>
      <w:rPr>
        <w:rFonts w:ascii="Symbol" w:eastAsia="Symbol" w:hAnsi="Symbol" w:cs="Symbol" w:hint="default"/>
        <w:b w:val="0"/>
        <w:bCs w:val="0"/>
        <w:i w:val="0"/>
        <w:iCs w:val="0"/>
        <w:w w:val="100"/>
        <w:sz w:val="22"/>
        <w:szCs w:val="22"/>
      </w:rPr>
    </w:lvl>
    <w:lvl w:ilvl="1" w:tplc="5A02950A">
      <w:numFmt w:val="bullet"/>
      <w:lvlText w:val="•"/>
      <w:lvlJc w:val="left"/>
      <w:pPr>
        <w:ind w:left="865" w:hanging="180"/>
      </w:pPr>
      <w:rPr>
        <w:rFonts w:hint="default"/>
      </w:rPr>
    </w:lvl>
    <w:lvl w:ilvl="2" w:tplc="0C1E4CCE">
      <w:numFmt w:val="bullet"/>
      <w:lvlText w:val="•"/>
      <w:lvlJc w:val="left"/>
      <w:pPr>
        <w:ind w:left="1290" w:hanging="180"/>
      </w:pPr>
      <w:rPr>
        <w:rFonts w:hint="default"/>
      </w:rPr>
    </w:lvl>
    <w:lvl w:ilvl="3" w:tplc="0A6C48FA">
      <w:numFmt w:val="bullet"/>
      <w:lvlText w:val="•"/>
      <w:lvlJc w:val="left"/>
      <w:pPr>
        <w:ind w:left="1715" w:hanging="180"/>
      </w:pPr>
      <w:rPr>
        <w:rFonts w:hint="default"/>
      </w:rPr>
    </w:lvl>
    <w:lvl w:ilvl="4" w:tplc="1EA29434">
      <w:numFmt w:val="bullet"/>
      <w:lvlText w:val="•"/>
      <w:lvlJc w:val="left"/>
      <w:pPr>
        <w:ind w:left="2140" w:hanging="180"/>
      </w:pPr>
      <w:rPr>
        <w:rFonts w:hint="default"/>
      </w:rPr>
    </w:lvl>
    <w:lvl w:ilvl="5" w:tplc="0748C0BC">
      <w:numFmt w:val="bullet"/>
      <w:lvlText w:val="•"/>
      <w:lvlJc w:val="left"/>
      <w:pPr>
        <w:ind w:left="2566" w:hanging="180"/>
      </w:pPr>
      <w:rPr>
        <w:rFonts w:hint="default"/>
      </w:rPr>
    </w:lvl>
    <w:lvl w:ilvl="6" w:tplc="7F928CE8">
      <w:numFmt w:val="bullet"/>
      <w:lvlText w:val="•"/>
      <w:lvlJc w:val="left"/>
      <w:pPr>
        <w:ind w:left="2991" w:hanging="180"/>
      </w:pPr>
      <w:rPr>
        <w:rFonts w:hint="default"/>
      </w:rPr>
    </w:lvl>
    <w:lvl w:ilvl="7" w:tplc="2F0C6F84">
      <w:numFmt w:val="bullet"/>
      <w:lvlText w:val="•"/>
      <w:lvlJc w:val="left"/>
      <w:pPr>
        <w:ind w:left="3416" w:hanging="180"/>
      </w:pPr>
      <w:rPr>
        <w:rFonts w:hint="default"/>
      </w:rPr>
    </w:lvl>
    <w:lvl w:ilvl="8" w:tplc="823CDDC8">
      <w:numFmt w:val="bullet"/>
      <w:lvlText w:val="•"/>
      <w:lvlJc w:val="left"/>
      <w:pPr>
        <w:ind w:left="3841" w:hanging="180"/>
      </w:pPr>
      <w:rPr>
        <w:rFonts w:hint="default"/>
      </w:rPr>
    </w:lvl>
  </w:abstractNum>
  <w:abstractNum w:abstractNumId="160" w15:restartNumberingAfterBreak="0">
    <w:nsid w:val="1B87363C"/>
    <w:multiLevelType w:val="hybridMultilevel"/>
    <w:tmpl w:val="CCE4C430"/>
    <w:lvl w:ilvl="0" w:tplc="E8C8BF66">
      <w:numFmt w:val="bullet"/>
      <w:lvlText w:val=""/>
      <w:lvlJc w:val="left"/>
      <w:pPr>
        <w:ind w:left="450" w:hanging="344"/>
      </w:pPr>
      <w:rPr>
        <w:rFonts w:ascii="Symbol" w:eastAsia="Symbol" w:hAnsi="Symbol" w:cs="Symbol" w:hint="default"/>
        <w:b w:val="0"/>
        <w:bCs w:val="0"/>
        <w:i w:val="0"/>
        <w:iCs w:val="0"/>
        <w:w w:val="100"/>
        <w:sz w:val="22"/>
        <w:szCs w:val="22"/>
      </w:rPr>
    </w:lvl>
    <w:lvl w:ilvl="1" w:tplc="33B40AD8">
      <w:numFmt w:val="bullet"/>
      <w:lvlText w:val="•"/>
      <w:lvlJc w:val="left"/>
      <w:pPr>
        <w:ind w:left="765" w:hanging="344"/>
      </w:pPr>
      <w:rPr>
        <w:rFonts w:hint="default"/>
      </w:rPr>
    </w:lvl>
    <w:lvl w:ilvl="2" w:tplc="4BC2BC7E">
      <w:numFmt w:val="bullet"/>
      <w:lvlText w:val="•"/>
      <w:lvlJc w:val="left"/>
      <w:pPr>
        <w:ind w:left="1071" w:hanging="344"/>
      </w:pPr>
      <w:rPr>
        <w:rFonts w:hint="default"/>
      </w:rPr>
    </w:lvl>
    <w:lvl w:ilvl="3" w:tplc="9F307646">
      <w:numFmt w:val="bullet"/>
      <w:lvlText w:val="•"/>
      <w:lvlJc w:val="left"/>
      <w:pPr>
        <w:ind w:left="1376" w:hanging="344"/>
      </w:pPr>
      <w:rPr>
        <w:rFonts w:hint="default"/>
      </w:rPr>
    </w:lvl>
    <w:lvl w:ilvl="4" w:tplc="E9F4DAFC">
      <w:numFmt w:val="bullet"/>
      <w:lvlText w:val="•"/>
      <w:lvlJc w:val="left"/>
      <w:pPr>
        <w:ind w:left="1682" w:hanging="344"/>
      </w:pPr>
      <w:rPr>
        <w:rFonts w:hint="default"/>
      </w:rPr>
    </w:lvl>
    <w:lvl w:ilvl="5" w:tplc="7BD87C12">
      <w:numFmt w:val="bullet"/>
      <w:lvlText w:val="•"/>
      <w:lvlJc w:val="left"/>
      <w:pPr>
        <w:ind w:left="1988" w:hanging="344"/>
      </w:pPr>
      <w:rPr>
        <w:rFonts w:hint="default"/>
      </w:rPr>
    </w:lvl>
    <w:lvl w:ilvl="6" w:tplc="1B04B982">
      <w:numFmt w:val="bullet"/>
      <w:lvlText w:val="•"/>
      <w:lvlJc w:val="left"/>
      <w:pPr>
        <w:ind w:left="2293" w:hanging="344"/>
      </w:pPr>
      <w:rPr>
        <w:rFonts w:hint="default"/>
      </w:rPr>
    </w:lvl>
    <w:lvl w:ilvl="7" w:tplc="5CA81D2A">
      <w:numFmt w:val="bullet"/>
      <w:lvlText w:val="•"/>
      <w:lvlJc w:val="left"/>
      <w:pPr>
        <w:ind w:left="2599" w:hanging="344"/>
      </w:pPr>
      <w:rPr>
        <w:rFonts w:hint="default"/>
      </w:rPr>
    </w:lvl>
    <w:lvl w:ilvl="8" w:tplc="21F2912C">
      <w:numFmt w:val="bullet"/>
      <w:lvlText w:val="•"/>
      <w:lvlJc w:val="left"/>
      <w:pPr>
        <w:ind w:left="2904" w:hanging="344"/>
      </w:pPr>
      <w:rPr>
        <w:rFonts w:hint="default"/>
      </w:rPr>
    </w:lvl>
  </w:abstractNum>
  <w:abstractNum w:abstractNumId="161" w15:restartNumberingAfterBreak="0">
    <w:nsid w:val="1BD56FF1"/>
    <w:multiLevelType w:val="hybridMultilevel"/>
    <w:tmpl w:val="86562026"/>
    <w:lvl w:ilvl="0" w:tplc="C7BCE9DC">
      <w:numFmt w:val="bullet"/>
      <w:lvlText w:val=""/>
      <w:lvlJc w:val="left"/>
      <w:pPr>
        <w:ind w:left="477" w:hanging="272"/>
      </w:pPr>
      <w:rPr>
        <w:rFonts w:ascii="Symbol" w:eastAsia="Symbol" w:hAnsi="Symbol" w:cs="Symbol" w:hint="default"/>
        <w:b w:val="0"/>
        <w:bCs w:val="0"/>
        <w:i w:val="0"/>
        <w:iCs w:val="0"/>
        <w:w w:val="100"/>
        <w:sz w:val="22"/>
        <w:szCs w:val="22"/>
      </w:rPr>
    </w:lvl>
    <w:lvl w:ilvl="1" w:tplc="45CAA3C0">
      <w:numFmt w:val="bullet"/>
      <w:lvlText w:val="•"/>
      <w:lvlJc w:val="left"/>
      <w:pPr>
        <w:ind w:left="806" w:hanging="272"/>
      </w:pPr>
      <w:rPr>
        <w:rFonts w:hint="default"/>
      </w:rPr>
    </w:lvl>
    <w:lvl w:ilvl="2" w:tplc="AD122928">
      <w:numFmt w:val="bullet"/>
      <w:lvlText w:val="•"/>
      <w:lvlJc w:val="left"/>
      <w:pPr>
        <w:ind w:left="1133" w:hanging="272"/>
      </w:pPr>
      <w:rPr>
        <w:rFonts w:hint="default"/>
      </w:rPr>
    </w:lvl>
    <w:lvl w:ilvl="3" w:tplc="61A0AB02">
      <w:numFmt w:val="bullet"/>
      <w:lvlText w:val="•"/>
      <w:lvlJc w:val="left"/>
      <w:pPr>
        <w:ind w:left="1460" w:hanging="272"/>
      </w:pPr>
      <w:rPr>
        <w:rFonts w:hint="default"/>
      </w:rPr>
    </w:lvl>
    <w:lvl w:ilvl="4" w:tplc="F2764BDC">
      <w:numFmt w:val="bullet"/>
      <w:lvlText w:val="•"/>
      <w:lvlJc w:val="left"/>
      <w:pPr>
        <w:ind w:left="1787" w:hanging="272"/>
      </w:pPr>
      <w:rPr>
        <w:rFonts w:hint="default"/>
      </w:rPr>
    </w:lvl>
    <w:lvl w:ilvl="5" w:tplc="8E1073CA">
      <w:numFmt w:val="bullet"/>
      <w:lvlText w:val="•"/>
      <w:lvlJc w:val="left"/>
      <w:pPr>
        <w:ind w:left="2114" w:hanging="272"/>
      </w:pPr>
      <w:rPr>
        <w:rFonts w:hint="default"/>
      </w:rPr>
    </w:lvl>
    <w:lvl w:ilvl="6" w:tplc="9A74D08A">
      <w:numFmt w:val="bullet"/>
      <w:lvlText w:val="•"/>
      <w:lvlJc w:val="left"/>
      <w:pPr>
        <w:ind w:left="2440" w:hanging="272"/>
      </w:pPr>
      <w:rPr>
        <w:rFonts w:hint="default"/>
      </w:rPr>
    </w:lvl>
    <w:lvl w:ilvl="7" w:tplc="D9D0A5A8">
      <w:numFmt w:val="bullet"/>
      <w:lvlText w:val="•"/>
      <w:lvlJc w:val="left"/>
      <w:pPr>
        <w:ind w:left="2767" w:hanging="272"/>
      </w:pPr>
      <w:rPr>
        <w:rFonts w:hint="default"/>
      </w:rPr>
    </w:lvl>
    <w:lvl w:ilvl="8" w:tplc="C546A2AC">
      <w:numFmt w:val="bullet"/>
      <w:lvlText w:val="•"/>
      <w:lvlJc w:val="left"/>
      <w:pPr>
        <w:ind w:left="3094" w:hanging="272"/>
      </w:pPr>
      <w:rPr>
        <w:rFonts w:hint="default"/>
      </w:rPr>
    </w:lvl>
  </w:abstractNum>
  <w:abstractNum w:abstractNumId="162" w15:restartNumberingAfterBreak="0">
    <w:nsid w:val="1BE97358"/>
    <w:multiLevelType w:val="hybridMultilevel"/>
    <w:tmpl w:val="A616288E"/>
    <w:lvl w:ilvl="0" w:tplc="289A0290">
      <w:numFmt w:val="bullet"/>
      <w:lvlText w:val=""/>
      <w:lvlJc w:val="left"/>
      <w:pPr>
        <w:ind w:left="413" w:hanging="269"/>
      </w:pPr>
      <w:rPr>
        <w:rFonts w:ascii="Symbol" w:eastAsia="Symbol" w:hAnsi="Symbol" w:cs="Symbol" w:hint="default"/>
        <w:b w:val="0"/>
        <w:bCs w:val="0"/>
        <w:i w:val="0"/>
        <w:iCs w:val="0"/>
        <w:w w:val="100"/>
        <w:sz w:val="22"/>
        <w:szCs w:val="22"/>
      </w:rPr>
    </w:lvl>
    <w:lvl w:ilvl="1" w:tplc="CB3EB97C">
      <w:numFmt w:val="bullet"/>
      <w:lvlText w:val="•"/>
      <w:lvlJc w:val="left"/>
      <w:pPr>
        <w:ind w:left="745" w:hanging="269"/>
      </w:pPr>
      <w:rPr>
        <w:rFonts w:hint="default"/>
      </w:rPr>
    </w:lvl>
    <w:lvl w:ilvl="2" w:tplc="7CA897EE">
      <w:numFmt w:val="bullet"/>
      <w:lvlText w:val="•"/>
      <w:lvlJc w:val="left"/>
      <w:pPr>
        <w:ind w:left="1071" w:hanging="269"/>
      </w:pPr>
      <w:rPr>
        <w:rFonts w:hint="default"/>
      </w:rPr>
    </w:lvl>
    <w:lvl w:ilvl="3" w:tplc="F5B0E642">
      <w:numFmt w:val="bullet"/>
      <w:lvlText w:val="•"/>
      <w:lvlJc w:val="left"/>
      <w:pPr>
        <w:ind w:left="1397" w:hanging="269"/>
      </w:pPr>
      <w:rPr>
        <w:rFonts w:hint="default"/>
      </w:rPr>
    </w:lvl>
    <w:lvl w:ilvl="4" w:tplc="1572FAC0">
      <w:numFmt w:val="bullet"/>
      <w:lvlText w:val="•"/>
      <w:lvlJc w:val="left"/>
      <w:pPr>
        <w:ind w:left="1723" w:hanging="269"/>
      </w:pPr>
      <w:rPr>
        <w:rFonts w:hint="default"/>
      </w:rPr>
    </w:lvl>
    <w:lvl w:ilvl="5" w:tplc="47669FB2">
      <w:numFmt w:val="bullet"/>
      <w:lvlText w:val="•"/>
      <w:lvlJc w:val="left"/>
      <w:pPr>
        <w:ind w:left="2049" w:hanging="269"/>
      </w:pPr>
      <w:rPr>
        <w:rFonts w:hint="default"/>
      </w:rPr>
    </w:lvl>
    <w:lvl w:ilvl="6" w:tplc="07E2EA9A">
      <w:numFmt w:val="bullet"/>
      <w:lvlText w:val="•"/>
      <w:lvlJc w:val="left"/>
      <w:pPr>
        <w:ind w:left="2374" w:hanging="269"/>
      </w:pPr>
      <w:rPr>
        <w:rFonts w:hint="default"/>
      </w:rPr>
    </w:lvl>
    <w:lvl w:ilvl="7" w:tplc="AD342E1A">
      <w:numFmt w:val="bullet"/>
      <w:lvlText w:val="•"/>
      <w:lvlJc w:val="left"/>
      <w:pPr>
        <w:ind w:left="2700" w:hanging="269"/>
      </w:pPr>
      <w:rPr>
        <w:rFonts w:hint="default"/>
      </w:rPr>
    </w:lvl>
    <w:lvl w:ilvl="8" w:tplc="27508D90">
      <w:numFmt w:val="bullet"/>
      <w:lvlText w:val="•"/>
      <w:lvlJc w:val="left"/>
      <w:pPr>
        <w:ind w:left="3026" w:hanging="269"/>
      </w:pPr>
      <w:rPr>
        <w:rFonts w:hint="default"/>
      </w:rPr>
    </w:lvl>
  </w:abstractNum>
  <w:abstractNum w:abstractNumId="163" w15:restartNumberingAfterBreak="0">
    <w:nsid w:val="1C19331A"/>
    <w:multiLevelType w:val="hybridMultilevel"/>
    <w:tmpl w:val="5920A648"/>
    <w:lvl w:ilvl="0" w:tplc="AC828806">
      <w:numFmt w:val="bullet"/>
      <w:lvlText w:val=""/>
      <w:lvlJc w:val="left"/>
      <w:pPr>
        <w:ind w:left="465" w:hanging="360"/>
      </w:pPr>
      <w:rPr>
        <w:rFonts w:ascii="Symbol" w:eastAsia="Symbol" w:hAnsi="Symbol" w:cs="Symbol" w:hint="default"/>
        <w:b w:val="0"/>
        <w:bCs w:val="0"/>
        <w:i w:val="0"/>
        <w:iCs w:val="0"/>
        <w:w w:val="100"/>
        <w:sz w:val="22"/>
        <w:szCs w:val="22"/>
      </w:rPr>
    </w:lvl>
    <w:lvl w:ilvl="1" w:tplc="E73EE310">
      <w:numFmt w:val="bullet"/>
      <w:lvlText w:val="•"/>
      <w:lvlJc w:val="left"/>
      <w:pPr>
        <w:ind w:left="826" w:hanging="360"/>
      </w:pPr>
      <w:rPr>
        <w:rFonts w:hint="default"/>
      </w:rPr>
    </w:lvl>
    <w:lvl w:ilvl="2" w:tplc="8F10CC96">
      <w:numFmt w:val="bullet"/>
      <w:lvlText w:val="•"/>
      <w:lvlJc w:val="left"/>
      <w:pPr>
        <w:ind w:left="1192" w:hanging="360"/>
      </w:pPr>
      <w:rPr>
        <w:rFonts w:hint="default"/>
      </w:rPr>
    </w:lvl>
    <w:lvl w:ilvl="3" w:tplc="1442AA4E">
      <w:numFmt w:val="bullet"/>
      <w:lvlText w:val="•"/>
      <w:lvlJc w:val="left"/>
      <w:pPr>
        <w:ind w:left="1558" w:hanging="360"/>
      </w:pPr>
      <w:rPr>
        <w:rFonts w:hint="default"/>
      </w:rPr>
    </w:lvl>
    <w:lvl w:ilvl="4" w:tplc="F2B22574">
      <w:numFmt w:val="bullet"/>
      <w:lvlText w:val="•"/>
      <w:lvlJc w:val="left"/>
      <w:pPr>
        <w:ind w:left="1924" w:hanging="360"/>
      </w:pPr>
      <w:rPr>
        <w:rFonts w:hint="default"/>
      </w:rPr>
    </w:lvl>
    <w:lvl w:ilvl="5" w:tplc="287C9912">
      <w:numFmt w:val="bullet"/>
      <w:lvlText w:val="•"/>
      <w:lvlJc w:val="left"/>
      <w:pPr>
        <w:ind w:left="2291" w:hanging="360"/>
      </w:pPr>
      <w:rPr>
        <w:rFonts w:hint="default"/>
      </w:rPr>
    </w:lvl>
    <w:lvl w:ilvl="6" w:tplc="B9D48E26">
      <w:numFmt w:val="bullet"/>
      <w:lvlText w:val="•"/>
      <w:lvlJc w:val="left"/>
      <w:pPr>
        <w:ind w:left="2657" w:hanging="360"/>
      </w:pPr>
      <w:rPr>
        <w:rFonts w:hint="default"/>
      </w:rPr>
    </w:lvl>
    <w:lvl w:ilvl="7" w:tplc="D8663A18">
      <w:numFmt w:val="bullet"/>
      <w:lvlText w:val="•"/>
      <w:lvlJc w:val="left"/>
      <w:pPr>
        <w:ind w:left="3023" w:hanging="360"/>
      </w:pPr>
      <w:rPr>
        <w:rFonts w:hint="default"/>
      </w:rPr>
    </w:lvl>
    <w:lvl w:ilvl="8" w:tplc="FFC02266">
      <w:numFmt w:val="bullet"/>
      <w:lvlText w:val="•"/>
      <w:lvlJc w:val="left"/>
      <w:pPr>
        <w:ind w:left="3389" w:hanging="360"/>
      </w:pPr>
      <w:rPr>
        <w:rFonts w:hint="default"/>
      </w:rPr>
    </w:lvl>
  </w:abstractNum>
  <w:abstractNum w:abstractNumId="164" w15:restartNumberingAfterBreak="0">
    <w:nsid w:val="1C1A466B"/>
    <w:multiLevelType w:val="hybridMultilevel"/>
    <w:tmpl w:val="541E5B4A"/>
    <w:lvl w:ilvl="0" w:tplc="8F1A7D5A">
      <w:numFmt w:val="bullet"/>
      <w:lvlText w:val=""/>
      <w:lvlJc w:val="left"/>
      <w:pPr>
        <w:ind w:left="744" w:hanging="360"/>
      </w:pPr>
      <w:rPr>
        <w:rFonts w:ascii="Symbol" w:eastAsia="Symbol" w:hAnsi="Symbol" w:cs="Symbol" w:hint="default"/>
        <w:b w:val="0"/>
        <w:bCs w:val="0"/>
        <w:i w:val="0"/>
        <w:iCs w:val="0"/>
        <w:w w:val="100"/>
        <w:sz w:val="22"/>
        <w:szCs w:val="22"/>
      </w:rPr>
    </w:lvl>
    <w:lvl w:ilvl="1" w:tplc="89B6B244">
      <w:numFmt w:val="bullet"/>
      <w:lvlText w:val=""/>
      <w:lvlJc w:val="left"/>
      <w:pPr>
        <w:ind w:left="1104" w:hanging="360"/>
      </w:pPr>
      <w:rPr>
        <w:rFonts w:ascii="Symbol" w:eastAsia="Symbol" w:hAnsi="Symbol" w:cs="Symbol" w:hint="default"/>
        <w:b w:val="0"/>
        <w:bCs w:val="0"/>
        <w:i w:val="0"/>
        <w:iCs w:val="0"/>
        <w:w w:val="100"/>
        <w:sz w:val="22"/>
        <w:szCs w:val="22"/>
      </w:rPr>
    </w:lvl>
    <w:lvl w:ilvl="2" w:tplc="73E47CD2">
      <w:numFmt w:val="bullet"/>
      <w:lvlText w:val="o"/>
      <w:lvlJc w:val="left"/>
      <w:pPr>
        <w:ind w:left="1464" w:hanging="360"/>
      </w:pPr>
      <w:rPr>
        <w:rFonts w:ascii="Courier New" w:eastAsia="Courier New" w:hAnsi="Courier New" w:cs="Courier New" w:hint="default"/>
        <w:b w:val="0"/>
        <w:bCs w:val="0"/>
        <w:i w:val="0"/>
        <w:iCs w:val="0"/>
        <w:w w:val="100"/>
        <w:sz w:val="22"/>
        <w:szCs w:val="22"/>
      </w:rPr>
    </w:lvl>
    <w:lvl w:ilvl="3" w:tplc="FFC81F60">
      <w:numFmt w:val="bullet"/>
      <w:lvlText w:val="•"/>
      <w:lvlJc w:val="left"/>
      <w:pPr>
        <w:ind w:left="3125" w:hanging="360"/>
      </w:pPr>
      <w:rPr>
        <w:rFonts w:hint="default"/>
      </w:rPr>
    </w:lvl>
    <w:lvl w:ilvl="4" w:tplc="F5020346">
      <w:numFmt w:val="bullet"/>
      <w:lvlText w:val="•"/>
      <w:lvlJc w:val="left"/>
      <w:pPr>
        <w:ind w:left="4790" w:hanging="360"/>
      </w:pPr>
      <w:rPr>
        <w:rFonts w:hint="default"/>
      </w:rPr>
    </w:lvl>
    <w:lvl w:ilvl="5" w:tplc="D690EC9C">
      <w:numFmt w:val="bullet"/>
      <w:lvlText w:val="•"/>
      <w:lvlJc w:val="left"/>
      <w:pPr>
        <w:ind w:left="6455" w:hanging="360"/>
      </w:pPr>
      <w:rPr>
        <w:rFonts w:hint="default"/>
      </w:rPr>
    </w:lvl>
    <w:lvl w:ilvl="6" w:tplc="B8809156">
      <w:numFmt w:val="bullet"/>
      <w:lvlText w:val="•"/>
      <w:lvlJc w:val="left"/>
      <w:pPr>
        <w:ind w:left="8120" w:hanging="360"/>
      </w:pPr>
      <w:rPr>
        <w:rFonts w:hint="default"/>
      </w:rPr>
    </w:lvl>
    <w:lvl w:ilvl="7" w:tplc="14BE2922">
      <w:numFmt w:val="bullet"/>
      <w:lvlText w:val="•"/>
      <w:lvlJc w:val="left"/>
      <w:pPr>
        <w:ind w:left="9785" w:hanging="360"/>
      </w:pPr>
      <w:rPr>
        <w:rFonts w:hint="default"/>
      </w:rPr>
    </w:lvl>
    <w:lvl w:ilvl="8" w:tplc="66146376">
      <w:numFmt w:val="bullet"/>
      <w:lvlText w:val="•"/>
      <w:lvlJc w:val="left"/>
      <w:pPr>
        <w:ind w:left="11450" w:hanging="360"/>
      </w:pPr>
      <w:rPr>
        <w:rFonts w:hint="default"/>
      </w:rPr>
    </w:lvl>
  </w:abstractNum>
  <w:abstractNum w:abstractNumId="165" w15:restartNumberingAfterBreak="0">
    <w:nsid w:val="1C395BDA"/>
    <w:multiLevelType w:val="hybridMultilevel"/>
    <w:tmpl w:val="F1F862CC"/>
    <w:lvl w:ilvl="0" w:tplc="ABF2D626">
      <w:numFmt w:val="bullet"/>
      <w:lvlText w:val=""/>
      <w:lvlJc w:val="left"/>
      <w:pPr>
        <w:ind w:left="312" w:hanging="269"/>
      </w:pPr>
      <w:rPr>
        <w:rFonts w:ascii="Symbol" w:eastAsia="Symbol" w:hAnsi="Symbol" w:cs="Symbol" w:hint="default"/>
        <w:b w:val="0"/>
        <w:bCs w:val="0"/>
        <w:i w:val="0"/>
        <w:iCs w:val="0"/>
        <w:w w:val="100"/>
        <w:sz w:val="22"/>
        <w:szCs w:val="22"/>
      </w:rPr>
    </w:lvl>
    <w:lvl w:ilvl="1" w:tplc="F5FA0F9A">
      <w:numFmt w:val="bullet"/>
      <w:lvlText w:val="•"/>
      <w:lvlJc w:val="left"/>
      <w:pPr>
        <w:ind w:left="657" w:hanging="269"/>
      </w:pPr>
      <w:rPr>
        <w:rFonts w:hint="default"/>
      </w:rPr>
    </w:lvl>
    <w:lvl w:ilvl="2" w:tplc="CB9A6284">
      <w:numFmt w:val="bullet"/>
      <w:lvlText w:val="•"/>
      <w:lvlJc w:val="left"/>
      <w:pPr>
        <w:ind w:left="994" w:hanging="269"/>
      </w:pPr>
      <w:rPr>
        <w:rFonts w:hint="default"/>
      </w:rPr>
    </w:lvl>
    <w:lvl w:ilvl="3" w:tplc="C3D8EA7A">
      <w:numFmt w:val="bullet"/>
      <w:lvlText w:val="•"/>
      <w:lvlJc w:val="left"/>
      <w:pPr>
        <w:ind w:left="1331" w:hanging="269"/>
      </w:pPr>
      <w:rPr>
        <w:rFonts w:hint="default"/>
      </w:rPr>
    </w:lvl>
    <w:lvl w:ilvl="4" w:tplc="0AD60156">
      <w:numFmt w:val="bullet"/>
      <w:lvlText w:val="•"/>
      <w:lvlJc w:val="left"/>
      <w:pPr>
        <w:ind w:left="1668" w:hanging="269"/>
      </w:pPr>
      <w:rPr>
        <w:rFonts w:hint="default"/>
      </w:rPr>
    </w:lvl>
    <w:lvl w:ilvl="5" w:tplc="A656B164">
      <w:numFmt w:val="bullet"/>
      <w:lvlText w:val="•"/>
      <w:lvlJc w:val="left"/>
      <w:pPr>
        <w:ind w:left="2005" w:hanging="269"/>
      </w:pPr>
      <w:rPr>
        <w:rFonts w:hint="default"/>
      </w:rPr>
    </w:lvl>
    <w:lvl w:ilvl="6" w:tplc="E1D6880C">
      <w:numFmt w:val="bullet"/>
      <w:lvlText w:val="•"/>
      <w:lvlJc w:val="left"/>
      <w:pPr>
        <w:ind w:left="2342" w:hanging="269"/>
      </w:pPr>
      <w:rPr>
        <w:rFonts w:hint="default"/>
      </w:rPr>
    </w:lvl>
    <w:lvl w:ilvl="7" w:tplc="A5DC81B2">
      <w:numFmt w:val="bullet"/>
      <w:lvlText w:val="•"/>
      <w:lvlJc w:val="left"/>
      <w:pPr>
        <w:ind w:left="2679" w:hanging="269"/>
      </w:pPr>
      <w:rPr>
        <w:rFonts w:hint="default"/>
      </w:rPr>
    </w:lvl>
    <w:lvl w:ilvl="8" w:tplc="180CDB86">
      <w:numFmt w:val="bullet"/>
      <w:lvlText w:val="•"/>
      <w:lvlJc w:val="left"/>
      <w:pPr>
        <w:ind w:left="3016" w:hanging="269"/>
      </w:pPr>
      <w:rPr>
        <w:rFonts w:hint="default"/>
      </w:rPr>
    </w:lvl>
  </w:abstractNum>
  <w:abstractNum w:abstractNumId="166" w15:restartNumberingAfterBreak="0">
    <w:nsid w:val="1C564923"/>
    <w:multiLevelType w:val="hybridMultilevel"/>
    <w:tmpl w:val="32380032"/>
    <w:lvl w:ilvl="0" w:tplc="E8406476">
      <w:numFmt w:val="bullet"/>
      <w:lvlText w:val=""/>
      <w:lvlJc w:val="left"/>
      <w:pPr>
        <w:ind w:left="358" w:hanging="269"/>
      </w:pPr>
      <w:rPr>
        <w:rFonts w:ascii="Symbol" w:eastAsia="Symbol" w:hAnsi="Symbol" w:cs="Symbol" w:hint="default"/>
        <w:b w:val="0"/>
        <w:bCs w:val="0"/>
        <w:i w:val="0"/>
        <w:iCs w:val="0"/>
        <w:w w:val="100"/>
        <w:sz w:val="22"/>
        <w:szCs w:val="22"/>
      </w:rPr>
    </w:lvl>
    <w:lvl w:ilvl="1" w:tplc="6D8C07B8">
      <w:numFmt w:val="bullet"/>
      <w:lvlText w:val="•"/>
      <w:lvlJc w:val="left"/>
      <w:pPr>
        <w:ind w:left="675" w:hanging="269"/>
      </w:pPr>
      <w:rPr>
        <w:rFonts w:hint="default"/>
      </w:rPr>
    </w:lvl>
    <w:lvl w:ilvl="2" w:tplc="8F66DE1E">
      <w:numFmt w:val="bullet"/>
      <w:lvlText w:val="•"/>
      <w:lvlJc w:val="left"/>
      <w:pPr>
        <w:ind w:left="991" w:hanging="269"/>
      </w:pPr>
      <w:rPr>
        <w:rFonts w:hint="default"/>
      </w:rPr>
    </w:lvl>
    <w:lvl w:ilvl="3" w:tplc="D67E3070">
      <w:numFmt w:val="bullet"/>
      <w:lvlText w:val="•"/>
      <w:lvlJc w:val="left"/>
      <w:pPr>
        <w:ind w:left="1306" w:hanging="269"/>
      </w:pPr>
      <w:rPr>
        <w:rFonts w:hint="default"/>
      </w:rPr>
    </w:lvl>
    <w:lvl w:ilvl="4" w:tplc="A9B29856">
      <w:numFmt w:val="bullet"/>
      <w:lvlText w:val="•"/>
      <w:lvlJc w:val="left"/>
      <w:pPr>
        <w:ind w:left="1622" w:hanging="269"/>
      </w:pPr>
      <w:rPr>
        <w:rFonts w:hint="default"/>
      </w:rPr>
    </w:lvl>
    <w:lvl w:ilvl="5" w:tplc="8E62AF7C">
      <w:numFmt w:val="bullet"/>
      <w:lvlText w:val="•"/>
      <w:lvlJc w:val="left"/>
      <w:pPr>
        <w:ind w:left="1938" w:hanging="269"/>
      </w:pPr>
      <w:rPr>
        <w:rFonts w:hint="default"/>
      </w:rPr>
    </w:lvl>
    <w:lvl w:ilvl="6" w:tplc="AA982882">
      <w:numFmt w:val="bullet"/>
      <w:lvlText w:val="•"/>
      <w:lvlJc w:val="left"/>
      <w:pPr>
        <w:ind w:left="2253" w:hanging="269"/>
      </w:pPr>
      <w:rPr>
        <w:rFonts w:hint="default"/>
      </w:rPr>
    </w:lvl>
    <w:lvl w:ilvl="7" w:tplc="7D04A50A">
      <w:numFmt w:val="bullet"/>
      <w:lvlText w:val="•"/>
      <w:lvlJc w:val="left"/>
      <w:pPr>
        <w:ind w:left="2569" w:hanging="269"/>
      </w:pPr>
      <w:rPr>
        <w:rFonts w:hint="default"/>
      </w:rPr>
    </w:lvl>
    <w:lvl w:ilvl="8" w:tplc="120E1E6E">
      <w:numFmt w:val="bullet"/>
      <w:lvlText w:val="•"/>
      <w:lvlJc w:val="left"/>
      <w:pPr>
        <w:ind w:left="2884" w:hanging="269"/>
      </w:pPr>
      <w:rPr>
        <w:rFonts w:hint="default"/>
      </w:rPr>
    </w:lvl>
  </w:abstractNum>
  <w:abstractNum w:abstractNumId="167" w15:restartNumberingAfterBreak="0">
    <w:nsid w:val="1C8E2996"/>
    <w:multiLevelType w:val="hybridMultilevel"/>
    <w:tmpl w:val="3BE8A326"/>
    <w:lvl w:ilvl="0" w:tplc="51FC9318">
      <w:numFmt w:val="bullet"/>
      <w:lvlText w:val=""/>
      <w:lvlJc w:val="left"/>
      <w:pPr>
        <w:ind w:left="469" w:hanging="360"/>
      </w:pPr>
      <w:rPr>
        <w:rFonts w:ascii="Symbol" w:eastAsia="Symbol" w:hAnsi="Symbol" w:cs="Symbol" w:hint="default"/>
        <w:b w:val="0"/>
        <w:bCs w:val="0"/>
        <w:i w:val="0"/>
        <w:iCs w:val="0"/>
        <w:w w:val="100"/>
        <w:sz w:val="22"/>
        <w:szCs w:val="22"/>
      </w:rPr>
    </w:lvl>
    <w:lvl w:ilvl="1" w:tplc="99FA9244">
      <w:numFmt w:val="bullet"/>
      <w:lvlText w:val="•"/>
      <w:lvlJc w:val="left"/>
      <w:pPr>
        <w:ind w:left="788" w:hanging="360"/>
      </w:pPr>
      <w:rPr>
        <w:rFonts w:hint="default"/>
      </w:rPr>
    </w:lvl>
    <w:lvl w:ilvl="2" w:tplc="E75C589C">
      <w:numFmt w:val="bullet"/>
      <w:lvlText w:val="•"/>
      <w:lvlJc w:val="left"/>
      <w:pPr>
        <w:ind w:left="1117" w:hanging="360"/>
      </w:pPr>
      <w:rPr>
        <w:rFonts w:hint="default"/>
      </w:rPr>
    </w:lvl>
    <w:lvl w:ilvl="3" w:tplc="D46256C8">
      <w:numFmt w:val="bullet"/>
      <w:lvlText w:val="•"/>
      <w:lvlJc w:val="left"/>
      <w:pPr>
        <w:ind w:left="1446" w:hanging="360"/>
      </w:pPr>
      <w:rPr>
        <w:rFonts w:hint="default"/>
      </w:rPr>
    </w:lvl>
    <w:lvl w:ilvl="4" w:tplc="BC98C3B2">
      <w:numFmt w:val="bullet"/>
      <w:lvlText w:val="•"/>
      <w:lvlJc w:val="left"/>
      <w:pPr>
        <w:ind w:left="1775" w:hanging="360"/>
      </w:pPr>
      <w:rPr>
        <w:rFonts w:hint="default"/>
      </w:rPr>
    </w:lvl>
    <w:lvl w:ilvl="5" w:tplc="130C0EF6">
      <w:numFmt w:val="bullet"/>
      <w:lvlText w:val="•"/>
      <w:lvlJc w:val="left"/>
      <w:pPr>
        <w:ind w:left="2104" w:hanging="360"/>
      </w:pPr>
      <w:rPr>
        <w:rFonts w:hint="default"/>
      </w:rPr>
    </w:lvl>
    <w:lvl w:ilvl="6" w:tplc="30BE35E2">
      <w:numFmt w:val="bullet"/>
      <w:lvlText w:val="•"/>
      <w:lvlJc w:val="left"/>
      <w:pPr>
        <w:ind w:left="2432" w:hanging="360"/>
      </w:pPr>
      <w:rPr>
        <w:rFonts w:hint="default"/>
      </w:rPr>
    </w:lvl>
    <w:lvl w:ilvl="7" w:tplc="9E04AA94">
      <w:numFmt w:val="bullet"/>
      <w:lvlText w:val="•"/>
      <w:lvlJc w:val="left"/>
      <w:pPr>
        <w:ind w:left="2761" w:hanging="360"/>
      </w:pPr>
      <w:rPr>
        <w:rFonts w:hint="default"/>
      </w:rPr>
    </w:lvl>
    <w:lvl w:ilvl="8" w:tplc="823A6C12">
      <w:numFmt w:val="bullet"/>
      <w:lvlText w:val="•"/>
      <w:lvlJc w:val="left"/>
      <w:pPr>
        <w:ind w:left="3090" w:hanging="360"/>
      </w:pPr>
      <w:rPr>
        <w:rFonts w:hint="default"/>
      </w:rPr>
    </w:lvl>
  </w:abstractNum>
  <w:abstractNum w:abstractNumId="168" w15:restartNumberingAfterBreak="0">
    <w:nsid w:val="1CDD706A"/>
    <w:multiLevelType w:val="hybridMultilevel"/>
    <w:tmpl w:val="AD82C0EC"/>
    <w:lvl w:ilvl="0" w:tplc="A37EA0A0">
      <w:numFmt w:val="bullet"/>
      <w:lvlText w:val="●"/>
      <w:lvlJc w:val="left"/>
      <w:pPr>
        <w:ind w:left="414" w:hanging="308"/>
      </w:pPr>
      <w:rPr>
        <w:rFonts w:ascii="Arial" w:eastAsia="Arial" w:hAnsi="Arial" w:cs="Arial" w:hint="default"/>
        <w:b w:val="0"/>
        <w:bCs w:val="0"/>
        <w:i w:val="0"/>
        <w:iCs w:val="0"/>
        <w:w w:val="100"/>
        <w:sz w:val="22"/>
        <w:szCs w:val="22"/>
      </w:rPr>
    </w:lvl>
    <w:lvl w:ilvl="1" w:tplc="8222CF6C">
      <w:numFmt w:val="bullet"/>
      <w:lvlText w:val="•"/>
      <w:lvlJc w:val="left"/>
      <w:pPr>
        <w:ind w:left="729" w:hanging="308"/>
      </w:pPr>
      <w:rPr>
        <w:rFonts w:hint="default"/>
      </w:rPr>
    </w:lvl>
    <w:lvl w:ilvl="2" w:tplc="F6F001AE">
      <w:numFmt w:val="bullet"/>
      <w:lvlText w:val="•"/>
      <w:lvlJc w:val="left"/>
      <w:pPr>
        <w:ind w:left="1039" w:hanging="308"/>
      </w:pPr>
      <w:rPr>
        <w:rFonts w:hint="default"/>
      </w:rPr>
    </w:lvl>
    <w:lvl w:ilvl="3" w:tplc="CC743C30">
      <w:numFmt w:val="bullet"/>
      <w:lvlText w:val="•"/>
      <w:lvlJc w:val="left"/>
      <w:pPr>
        <w:ind w:left="1348" w:hanging="308"/>
      </w:pPr>
      <w:rPr>
        <w:rFonts w:hint="default"/>
      </w:rPr>
    </w:lvl>
    <w:lvl w:ilvl="4" w:tplc="598E033E">
      <w:numFmt w:val="bullet"/>
      <w:lvlText w:val="•"/>
      <w:lvlJc w:val="left"/>
      <w:pPr>
        <w:ind w:left="1658" w:hanging="308"/>
      </w:pPr>
      <w:rPr>
        <w:rFonts w:hint="default"/>
      </w:rPr>
    </w:lvl>
    <w:lvl w:ilvl="5" w:tplc="CD804466">
      <w:numFmt w:val="bullet"/>
      <w:lvlText w:val="•"/>
      <w:lvlJc w:val="left"/>
      <w:pPr>
        <w:ind w:left="1968" w:hanging="308"/>
      </w:pPr>
      <w:rPr>
        <w:rFonts w:hint="default"/>
      </w:rPr>
    </w:lvl>
    <w:lvl w:ilvl="6" w:tplc="56929F22">
      <w:numFmt w:val="bullet"/>
      <w:lvlText w:val="•"/>
      <w:lvlJc w:val="left"/>
      <w:pPr>
        <w:ind w:left="2277" w:hanging="308"/>
      </w:pPr>
      <w:rPr>
        <w:rFonts w:hint="default"/>
      </w:rPr>
    </w:lvl>
    <w:lvl w:ilvl="7" w:tplc="723ABD46">
      <w:numFmt w:val="bullet"/>
      <w:lvlText w:val="•"/>
      <w:lvlJc w:val="left"/>
      <w:pPr>
        <w:ind w:left="2587" w:hanging="308"/>
      </w:pPr>
      <w:rPr>
        <w:rFonts w:hint="default"/>
      </w:rPr>
    </w:lvl>
    <w:lvl w:ilvl="8" w:tplc="BE7E8C1C">
      <w:numFmt w:val="bullet"/>
      <w:lvlText w:val="•"/>
      <w:lvlJc w:val="left"/>
      <w:pPr>
        <w:ind w:left="2896" w:hanging="308"/>
      </w:pPr>
      <w:rPr>
        <w:rFonts w:hint="default"/>
      </w:rPr>
    </w:lvl>
  </w:abstractNum>
  <w:abstractNum w:abstractNumId="169" w15:restartNumberingAfterBreak="0">
    <w:nsid w:val="1CDF3B40"/>
    <w:multiLevelType w:val="hybridMultilevel"/>
    <w:tmpl w:val="715E8120"/>
    <w:lvl w:ilvl="0" w:tplc="2DF69A84">
      <w:numFmt w:val="bullet"/>
      <w:lvlText w:val=""/>
      <w:lvlJc w:val="left"/>
      <w:pPr>
        <w:ind w:left="422" w:hanging="274"/>
      </w:pPr>
      <w:rPr>
        <w:rFonts w:ascii="Symbol" w:eastAsia="Symbol" w:hAnsi="Symbol" w:cs="Symbol" w:hint="default"/>
        <w:b w:val="0"/>
        <w:bCs w:val="0"/>
        <w:i w:val="0"/>
        <w:iCs w:val="0"/>
        <w:w w:val="100"/>
        <w:sz w:val="22"/>
        <w:szCs w:val="22"/>
      </w:rPr>
    </w:lvl>
    <w:lvl w:ilvl="1" w:tplc="5C06E1DA">
      <w:numFmt w:val="bullet"/>
      <w:lvlText w:val="•"/>
      <w:lvlJc w:val="left"/>
      <w:pPr>
        <w:ind w:left="790" w:hanging="274"/>
      </w:pPr>
      <w:rPr>
        <w:rFonts w:hint="default"/>
      </w:rPr>
    </w:lvl>
    <w:lvl w:ilvl="2" w:tplc="E886EB84">
      <w:numFmt w:val="bullet"/>
      <w:lvlText w:val="•"/>
      <w:lvlJc w:val="left"/>
      <w:pPr>
        <w:ind w:left="1160" w:hanging="274"/>
      </w:pPr>
      <w:rPr>
        <w:rFonts w:hint="default"/>
      </w:rPr>
    </w:lvl>
    <w:lvl w:ilvl="3" w:tplc="C19033EC">
      <w:numFmt w:val="bullet"/>
      <w:lvlText w:val="•"/>
      <w:lvlJc w:val="left"/>
      <w:pPr>
        <w:ind w:left="1530" w:hanging="274"/>
      </w:pPr>
      <w:rPr>
        <w:rFonts w:hint="default"/>
      </w:rPr>
    </w:lvl>
    <w:lvl w:ilvl="4" w:tplc="64A8F2F8">
      <w:numFmt w:val="bullet"/>
      <w:lvlText w:val="•"/>
      <w:lvlJc w:val="left"/>
      <w:pPr>
        <w:ind w:left="1900" w:hanging="274"/>
      </w:pPr>
      <w:rPr>
        <w:rFonts w:hint="default"/>
      </w:rPr>
    </w:lvl>
    <w:lvl w:ilvl="5" w:tplc="BA5A8D08">
      <w:numFmt w:val="bullet"/>
      <w:lvlText w:val="•"/>
      <w:lvlJc w:val="left"/>
      <w:pPr>
        <w:ind w:left="2271" w:hanging="274"/>
      </w:pPr>
      <w:rPr>
        <w:rFonts w:hint="default"/>
      </w:rPr>
    </w:lvl>
    <w:lvl w:ilvl="6" w:tplc="1318DD6A">
      <w:numFmt w:val="bullet"/>
      <w:lvlText w:val="•"/>
      <w:lvlJc w:val="left"/>
      <w:pPr>
        <w:ind w:left="2641" w:hanging="274"/>
      </w:pPr>
      <w:rPr>
        <w:rFonts w:hint="default"/>
      </w:rPr>
    </w:lvl>
    <w:lvl w:ilvl="7" w:tplc="D9A89D3E">
      <w:numFmt w:val="bullet"/>
      <w:lvlText w:val="•"/>
      <w:lvlJc w:val="left"/>
      <w:pPr>
        <w:ind w:left="3011" w:hanging="274"/>
      </w:pPr>
      <w:rPr>
        <w:rFonts w:hint="default"/>
      </w:rPr>
    </w:lvl>
    <w:lvl w:ilvl="8" w:tplc="DBA6139C">
      <w:numFmt w:val="bullet"/>
      <w:lvlText w:val="•"/>
      <w:lvlJc w:val="left"/>
      <w:pPr>
        <w:ind w:left="3381" w:hanging="274"/>
      </w:pPr>
      <w:rPr>
        <w:rFonts w:hint="default"/>
      </w:rPr>
    </w:lvl>
  </w:abstractNum>
  <w:abstractNum w:abstractNumId="170" w15:restartNumberingAfterBreak="0">
    <w:nsid w:val="1CE663D9"/>
    <w:multiLevelType w:val="hybridMultilevel"/>
    <w:tmpl w:val="6B0AFBEA"/>
    <w:lvl w:ilvl="0" w:tplc="F768D25E">
      <w:numFmt w:val="bullet"/>
      <w:lvlText w:val=""/>
      <w:lvlJc w:val="left"/>
      <w:pPr>
        <w:ind w:left="366" w:hanging="260"/>
      </w:pPr>
      <w:rPr>
        <w:rFonts w:ascii="Symbol" w:eastAsia="Symbol" w:hAnsi="Symbol" w:cs="Symbol" w:hint="default"/>
        <w:b w:val="0"/>
        <w:bCs w:val="0"/>
        <w:i w:val="0"/>
        <w:iCs w:val="0"/>
        <w:w w:val="100"/>
        <w:sz w:val="22"/>
        <w:szCs w:val="22"/>
      </w:rPr>
    </w:lvl>
    <w:lvl w:ilvl="1" w:tplc="21B47240">
      <w:numFmt w:val="bullet"/>
      <w:lvlText w:val="•"/>
      <w:lvlJc w:val="left"/>
      <w:pPr>
        <w:ind w:left="675" w:hanging="260"/>
      </w:pPr>
      <w:rPr>
        <w:rFonts w:hint="default"/>
      </w:rPr>
    </w:lvl>
    <w:lvl w:ilvl="2" w:tplc="5FCC6B1C">
      <w:numFmt w:val="bullet"/>
      <w:lvlText w:val="•"/>
      <w:lvlJc w:val="left"/>
      <w:pPr>
        <w:ind w:left="990" w:hanging="260"/>
      </w:pPr>
      <w:rPr>
        <w:rFonts w:hint="default"/>
      </w:rPr>
    </w:lvl>
    <w:lvl w:ilvl="3" w:tplc="7A7A2496">
      <w:numFmt w:val="bullet"/>
      <w:lvlText w:val="•"/>
      <w:lvlJc w:val="left"/>
      <w:pPr>
        <w:ind w:left="1305" w:hanging="260"/>
      </w:pPr>
      <w:rPr>
        <w:rFonts w:hint="default"/>
      </w:rPr>
    </w:lvl>
    <w:lvl w:ilvl="4" w:tplc="EE7EE5EA">
      <w:numFmt w:val="bullet"/>
      <w:lvlText w:val="•"/>
      <w:lvlJc w:val="left"/>
      <w:pPr>
        <w:ind w:left="1620" w:hanging="260"/>
      </w:pPr>
      <w:rPr>
        <w:rFonts w:hint="default"/>
      </w:rPr>
    </w:lvl>
    <w:lvl w:ilvl="5" w:tplc="0786FDB4">
      <w:numFmt w:val="bullet"/>
      <w:lvlText w:val="•"/>
      <w:lvlJc w:val="left"/>
      <w:pPr>
        <w:ind w:left="1935" w:hanging="260"/>
      </w:pPr>
      <w:rPr>
        <w:rFonts w:hint="default"/>
      </w:rPr>
    </w:lvl>
    <w:lvl w:ilvl="6" w:tplc="6E565038">
      <w:numFmt w:val="bullet"/>
      <w:lvlText w:val="•"/>
      <w:lvlJc w:val="left"/>
      <w:pPr>
        <w:ind w:left="2250" w:hanging="260"/>
      </w:pPr>
      <w:rPr>
        <w:rFonts w:hint="default"/>
      </w:rPr>
    </w:lvl>
    <w:lvl w:ilvl="7" w:tplc="D40EC726">
      <w:numFmt w:val="bullet"/>
      <w:lvlText w:val="•"/>
      <w:lvlJc w:val="left"/>
      <w:pPr>
        <w:ind w:left="2565" w:hanging="260"/>
      </w:pPr>
      <w:rPr>
        <w:rFonts w:hint="default"/>
      </w:rPr>
    </w:lvl>
    <w:lvl w:ilvl="8" w:tplc="A44C9650">
      <w:numFmt w:val="bullet"/>
      <w:lvlText w:val="•"/>
      <w:lvlJc w:val="left"/>
      <w:pPr>
        <w:ind w:left="2880" w:hanging="260"/>
      </w:pPr>
      <w:rPr>
        <w:rFonts w:hint="default"/>
      </w:rPr>
    </w:lvl>
  </w:abstractNum>
  <w:abstractNum w:abstractNumId="171" w15:restartNumberingAfterBreak="0">
    <w:nsid w:val="1CF462B3"/>
    <w:multiLevelType w:val="hybridMultilevel"/>
    <w:tmpl w:val="81947712"/>
    <w:lvl w:ilvl="0" w:tplc="4B6AA54A">
      <w:start w:val="1"/>
      <w:numFmt w:val="decimal"/>
      <w:lvlText w:val="%1."/>
      <w:lvlJc w:val="left"/>
      <w:pPr>
        <w:ind w:left="827" w:hanging="360"/>
        <w:jc w:val="left"/>
      </w:pPr>
      <w:rPr>
        <w:rFonts w:ascii="Times New Roman" w:eastAsia="Times New Roman" w:hAnsi="Times New Roman" w:cs="Times New Roman" w:hint="default"/>
        <w:b w:val="0"/>
        <w:bCs w:val="0"/>
        <w:i w:val="0"/>
        <w:iCs w:val="0"/>
        <w:w w:val="100"/>
        <w:sz w:val="22"/>
        <w:szCs w:val="22"/>
      </w:rPr>
    </w:lvl>
    <w:lvl w:ilvl="1" w:tplc="738C3822">
      <w:numFmt w:val="bullet"/>
      <w:lvlText w:val="•"/>
      <w:lvlJc w:val="left"/>
      <w:pPr>
        <w:ind w:left="2147" w:hanging="360"/>
      </w:pPr>
      <w:rPr>
        <w:rFonts w:hint="default"/>
      </w:rPr>
    </w:lvl>
    <w:lvl w:ilvl="2" w:tplc="C2DC134A">
      <w:numFmt w:val="bullet"/>
      <w:lvlText w:val="•"/>
      <w:lvlJc w:val="left"/>
      <w:pPr>
        <w:ind w:left="3474" w:hanging="360"/>
      </w:pPr>
      <w:rPr>
        <w:rFonts w:hint="default"/>
      </w:rPr>
    </w:lvl>
    <w:lvl w:ilvl="3" w:tplc="75A481EC">
      <w:numFmt w:val="bullet"/>
      <w:lvlText w:val="•"/>
      <w:lvlJc w:val="left"/>
      <w:pPr>
        <w:ind w:left="4801" w:hanging="360"/>
      </w:pPr>
      <w:rPr>
        <w:rFonts w:hint="default"/>
      </w:rPr>
    </w:lvl>
    <w:lvl w:ilvl="4" w:tplc="CF3A7844">
      <w:numFmt w:val="bullet"/>
      <w:lvlText w:val="•"/>
      <w:lvlJc w:val="left"/>
      <w:pPr>
        <w:ind w:left="6128" w:hanging="360"/>
      </w:pPr>
      <w:rPr>
        <w:rFonts w:hint="default"/>
      </w:rPr>
    </w:lvl>
    <w:lvl w:ilvl="5" w:tplc="4384AF8A">
      <w:numFmt w:val="bullet"/>
      <w:lvlText w:val="•"/>
      <w:lvlJc w:val="left"/>
      <w:pPr>
        <w:ind w:left="7456" w:hanging="360"/>
      </w:pPr>
      <w:rPr>
        <w:rFonts w:hint="default"/>
      </w:rPr>
    </w:lvl>
    <w:lvl w:ilvl="6" w:tplc="C99604CE">
      <w:numFmt w:val="bullet"/>
      <w:lvlText w:val="•"/>
      <w:lvlJc w:val="left"/>
      <w:pPr>
        <w:ind w:left="8783" w:hanging="360"/>
      </w:pPr>
      <w:rPr>
        <w:rFonts w:hint="default"/>
      </w:rPr>
    </w:lvl>
    <w:lvl w:ilvl="7" w:tplc="AE78D33E">
      <w:numFmt w:val="bullet"/>
      <w:lvlText w:val="•"/>
      <w:lvlJc w:val="left"/>
      <w:pPr>
        <w:ind w:left="10110" w:hanging="360"/>
      </w:pPr>
      <w:rPr>
        <w:rFonts w:hint="default"/>
      </w:rPr>
    </w:lvl>
    <w:lvl w:ilvl="8" w:tplc="A534448E">
      <w:numFmt w:val="bullet"/>
      <w:lvlText w:val="•"/>
      <w:lvlJc w:val="left"/>
      <w:pPr>
        <w:ind w:left="11437" w:hanging="360"/>
      </w:pPr>
      <w:rPr>
        <w:rFonts w:hint="default"/>
      </w:rPr>
    </w:lvl>
  </w:abstractNum>
  <w:abstractNum w:abstractNumId="172" w15:restartNumberingAfterBreak="0">
    <w:nsid w:val="1D4770B0"/>
    <w:multiLevelType w:val="hybridMultilevel"/>
    <w:tmpl w:val="CE145A50"/>
    <w:lvl w:ilvl="0" w:tplc="00E0F22E">
      <w:numFmt w:val="bullet"/>
      <w:lvlText w:val=""/>
      <w:lvlJc w:val="left"/>
      <w:pPr>
        <w:ind w:left="323" w:hanging="216"/>
      </w:pPr>
      <w:rPr>
        <w:rFonts w:ascii="Symbol" w:eastAsia="Symbol" w:hAnsi="Symbol" w:cs="Symbol" w:hint="default"/>
        <w:b w:val="0"/>
        <w:bCs w:val="0"/>
        <w:i w:val="0"/>
        <w:iCs w:val="0"/>
        <w:w w:val="100"/>
        <w:sz w:val="22"/>
        <w:szCs w:val="22"/>
      </w:rPr>
    </w:lvl>
    <w:lvl w:ilvl="1" w:tplc="983CDF6E">
      <w:numFmt w:val="bullet"/>
      <w:lvlText w:val="•"/>
      <w:lvlJc w:val="left"/>
      <w:pPr>
        <w:ind w:left="640" w:hanging="216"/>
      </w:pPr>
      <w:rPr>
        <w:rFonts w:hint="default"/>
      </w:rPr>
    </w:lvl>
    <w:lvl w:ilvl="2" w:tplc="33D26E5C">
      <w:numFmt w:val="bullet"/>
      <w:lvlText w:val="•"/>
      <w:lvlJc w:val="left"/>
      <w:pPr>
        <w:ind w:left="960" w:hanging="216"/>
      </w:pPr>
      <w:rPr>
        <w:rFonts w:hint="default"/>
      </w:rPr>
    </w:lvl>
    <w:lvl w:ilvl="3" w:tplc="29E82A4E">
      <w:numFmt w:val="bullet"/>
      <w:lvlText w:val="•"/>
      <w:lvlJc w:val="left"/>
      <w:pPr>
        <w:ind w:left="1280" w:hanging="216"/>
      </w:pPr>
      <w:rPr>
        <w:rFonts w:hint="default"/>
      </w:rPr>
    </w:lvl>
    <w:lvl w:ilvl="4" w:tplc="3BE8C00C">
      <w:numFmt w:val="bullet"/>
      <w:lvlText w:val="•"/>
      <w:lvlJc w:val="left"/>
      <w:pPr>
        <w:ind w:left="1601" w:hanging="216"/>
      </w:pPr>
      <w:rPr>
        <w:rFonts w:hint="default"/>
      </w:rPr>
    </w:lvl>
    <w:lvl w:ilvl="5" w:tplc="2AA2FC94">
      <w:numFmt w:val="bullet"/>
      <w:lvlText w:val="•"/>
      <w:lvlJc w:val="left"/>
      <w:pPr>
        <w:ind w:left="1921" w:hanging="216"/>
      </w:pPr>
      <w:rPr>
        <w:rFonts w:hint="default"/>
      </w:rPr>
    </w:lvl>
    <w:lvl w:ilvl="6" w:tplc="5D90F2DA">
      <w:numFmt w:val="bullet"/>
      <w:lvlText w:val="•"/>
      <w:lvlJc w:val="left"/>
      <w:pPr>
        <w:ind w:left="2241" w:hanging="216"/>
      </w:pPr>
      <w:rPr>
        <w:rFonts w:hint="default"/>
      </w:rPr>
    </w:lvl>
    <w:lvl w:ilvl="7" w:tplc="22CE8C82">
      <w:numFmt w:val="bullet"/>
      <w:lvlText w:val="•"/>
      <w:lvlJc w:val="left"/>
      <w:pPr>
        <w:ind w:left="2562" w:hanging="216"/>
      </w:pPr>
      <w:rPr>
        <w:rFonts w:hint="default"/>
      </w:rPr>
    </w:lvl>
    <w:lvl w:ilvl="8" w:tplc="E95AD668">
      <w:numFmt w:val="bullet"/>
      <w:lvlText w:val="•"/>
      <w:lvlJc w:val="left"/>
      <w:pPr>
        <w:ind w:left="2882" w:hanging="216"/>
      </w:pPr>
      <w:rPr>
        <w:rFonts w:hint="default"/>
      </w:rPr>
    </w:lvl>
  </w:abstractNum>
  <w:abstractNum w:abstractNumId="173" w15:restartNumberingAfterBreak="0">
    <w:nsid w:val="1D515283"/>
    <w:multiLevelType w:val="hybridMultilevel"/>
    <w:tmpl w:val="764CC94E"/>
    <w:lvl w:ilvl="0" w:tplc="50F4FFB6">
      <w:numFmt w:val="bullet"/>
      <w:lvlText w:val=""/>
      <w:lvlJc w:val="left"/>
      <w:pPr>
        <w:ind w:left="443" w:hanging="180"/>
      </w:pPr>
      <w:rPr>
        <w:rFonts w:ascii="Symbol" w:eastAsia="Symbol" w:hAnsi="Symbol" w:cs="Symbol" w:hint="default"/>
        <w:b w:val="0"/>
        <w:bCs w:val="0"/>
        <w:i w:val="0"/>
        <w:iCs w:val="0"/>
        <w:w w:val="100"/>
        <w:sz w:val="22"/>
        <w:szCs w:val="22"/>
      </w:rPr>
    </w:lvl>
    <w:lvl w:ilvl="1" w:tplc="7DD0F9E0">
      <w:numFmt w:val="bullet"/>
      <w:lvlText w:val="•"/>
      <w:lvlJc w:val="left"/>
      <w:pPr>
        <w:ind w:left="865" w:hanging="180"/>
      </w:pPr>
      <w:rPr>
        <w:rFonts w:hint="default"/>
      </w:rPr>
    </w:lvl>
    <w:lvl w:ilvl="2" w:tplc="8EE8BC04">
      <w:numFmt w:val="bullet"/>
      <w:lvlText w:val="•"/>
      <w:lvlJc w:val="left"/>
      <w:pPr>
        <w:ind w:left="1290" w:hanging="180"/>
      </w:pPr>
      <w:rPr>
        <w:rFonts w:hint="default"/>
      </w:rPr>
    </w:lvl>
    <w:lvl w:ilvl="3" w:tplc="7DC45BDE">
      <w:numFmt w:val="bullet"/>
      <w:lvlText w:val="•"/>
      <w:lvlJc w:val="left"/>
      <w:pPr>
        <w:ind w:left="1715" w:hanging="180"/>
      </w:pPr>
      <w:rPr>
        <w:rFonts w:hint="default"/>
      </w:rPr>
    </w:lvl>
    <w:lvl w:ilvl="4" w:tplc="E1A888E0">
      <w:numFmt w:val="bullet"/>
      <w:lvlText w:val="•"/>
      <w:lvlJc w:val="left"/>
      <w:pPr>
        <w:ind w:left="2140" w:hanging="180"/>
      </w:pPr>
      <w:rPr>
        <w:rFonts w:hint="default"/>
      </w:rPr>
    </w:lvl>
    <w:lvl w:ilvl="5" w:tplc="8E026AB6">
      <w:numFmt w:val="bullet"/>
      <w:lvlText w:val="•"/>
      <w:lvlJc w:val="left"/>
      <w:pPr>
        <w:ind w:left="2565" w:hanging="180"/>
      </w:pPr>
      <w:rPr>
        <w:rFonts w:hint="default"/>
      </w:rPr>
    </w:lvl>
    <w:lvl w:ilvl="6" w:tplc="36081FF8">
      <w:numFmt w:val="bullet"/>
      <w:lvlText w:val="•"/>
      <w:lvlJc w:val="left"/>
      <w:pPr>
        <w:ind w:left="2990" w:hanging="180"/>
      </w:pPr>
      <w:rPr>
        <w:rFonts w:hint="default"/>
      </w:rPr>
    </w:lvl>
    <w:lvl w:ilvl="7" w:tplc="DFDA5C9A">
      <w:numFmt w:val="bullet"/>
      <w:lvlText w:val="•"/>
      <w:lvlJc w:val="left"/>
      <w:pPr>
        <w:ind w:left="3415" w:hanging="180"/>
      </w:pPr>
      <w:rPr>
        <w:rFonts w:hint="default"/>
      </w:rPr>
    </w:lvl>
    <w:lvl w:ilvl="8" w:tplc="18280D96">
      <w:numFmt w:val="bullet"/>
      <w:lvlText w:val="•"/>
      <w:lvlJc w:val="left"/>
      <w:pPr>
        <w:ind w:left="3840" w:hanging="180"/>
      </w:pPr>
      <w:rPr>
        <w:rFonts w:hint="default"/>
      </w:rPr>
    </w:lvl>
  </w:abstractNum>
  <w:abstractNum w:abstractNumId="174" w15:restartNumberingAfterBreak="0">
    <w:nsid w:val="1D51680A"/>
    <w:multiLevelType w:val="hybridMultilevel"/>
    <w:tmpl w:val="2CB0E006"/>
    <w:lvl w:ilvl="0" w:tplc="E1926012">
      <w:numFmt w:val="bullet"/>
      <w:lvlText w:val=""/>
      <w:lvlJc w:val="left"/>
      <w:pPr>
        <w:ind w:left="361" w:hanging="255"/>
      </w:pPr>
      <w:rPr>
        <w:rFonts w:ascii="Symbol" w:eastAsia="Symbol" w:hAnsi="Symbol" w:cs="Symbol" w:hint="default"/>
        <w:b w:val="0"/>
        <w:bCs w:val="0"/>
        <w:i w:val="0"/>
        <w:iCs w:val="0"/>
        <w:w w:val="100"/>
        <w:sz w:val="22"/>
        <w:szCs w:val="22"/>
      </w:rPr>
    </w:lvl>
    <w:lvl w:ilvl="1" w:tplc="EA16FBA8">
      <w:numFmt w:val="bullet"/>
      <w:lvlText w:val="•"/>
      <w:lvlJc w:val="left"/>
      <w:pPr>
        <w:ind w:left="675" w:hanging="255"/>
      </w:pPr>
      <w:rPr>
        <w:rFonts w:hint="default"/>
      </w:rPr>
    </w:lvl>
    <w:lvl w:ilvl="2" w:tplc="00646270">
      <w:numFmt w:val="bullet"/>
      <w:lvlText w:val="•"/>
      <w:lvlJc w:val="left"/>
      <w:pPr>
        <w:ind w:left="991" w:hanging="255"/>
      </w:pPr>
      <w:rPr>
        <w:rFonts w:hint="default"/>
      </w:rPr>
    </w:lvl>
    <w:lvl w:ilvl="3" w:tplc="C3D8B0D8">
      <w:numFmt w:val="bullet"/>
      <w:lvlText w:val="•"/>
      <w:lvlJc w:val="left"/>
      <w:pPr>
        <w:ind w:left="1306" w:hanging="255"/>
      </w:pPr>
      <w:rPr>
        <w:rFonts w:hint="default"/>
      </w:rPr>
    </w:lvl>
    <w:lvl w:ilvl="4" w:tplc="E66A075E">
      <w:numFmt w:val="bullet"/>
      <w:lvlText w:val="•"/>
      <w:lvlJc w:val="left"/>
      <w:pPr>
        <w:ind w:left="1622" w:hanging="255"/>
      </w:pPr>
      <w:rPr>
        <w:rFonts w:hint="default"/>
      </w:rPr>
    </w:lvl>
    <w:lvl w:ilvl="5" w:tplc="1FD0CD3A">
      <w:numFmt w:val="bullet"/>
      <w:lvlText w:val="•"/>
      <w:lvlJc w:val="left"/>
      <w:pPr>
        <w:ind w:left="1938" w:hanging="255"/>
      </w:pPr>
      <w:rPr>
        <w:rFonts w:hint="default"/>
      </w:rPr>
    </w:lvl>
    <w:lvl w:ilvl="6" w:tplc="B8D6895E">
      <w:numFmt w:val="bullet"/>
      <w:lvlText w:val="•"/>
      <w:lvlJc w:val="left"/>
      <w:pPr>
        <w:ind w:left="2253" w:hanging="255"/>
      </w:pPr>
      <w:rPr>
        <w:rFonts w:hint="default"/>
      </w:rPr>
    </w:lvl>
    <w:lvl w:ilvl="7" w:tplc="6ADE1F82">
      <w:numFmt w:val="bullet"/>
      <w:lvlText w:val="•"/>
      <w:lvlJc w:val="left"/>
      <w:pPr>
        <w:ind w:left="2569" w:hanging="255"/>
      </w:pPr>
      <w:rPr>
        <w:rFonts w:hint="default"/>
      </w:rPr>
    </w:lvl>
    <w:lvl w:ilvl="8" w:tplc="3C561858">
      <w:numFmt w:val="bullet"/>
      <w:lvlText w:val="•"/>
      <w:lvlJc w:val="left"/>
      <w:pPr>
        <w:ind w:left="2884" w:hanging="255"/>
      </w:pPr>
      <w:rPr>
        <w:rFonts w:hint="default"/>
      </w:rPr>
    </w:lvl>
  </w:abstractNum>
  <w:abstractNum w:abstractNumId="175" w15:restartNumberingAfterBreak="0">
    <w:nsid w:val="1D712C59"/>
    <w:multiLevelType w:val="hybridMultilevel"/>
    <w:tmpl w:val="1D06CCC0"/>
    <w:lvl w:ilvl="0" w:tplc="9902761C">
      <w:numFmt w:val="bullet"/>
      <w:lvlText w:val=""/>
      <w:lvlJc w:val="left"/>
      <w:pPr>
        <w:ind w:left="443" w:hanging="180"/>
      </w:pPr>
      <w:rPr>
        <w:rFonts w:ascii="Symbol" w:eastAsia="Symbol" w:hAnsi="Symbol" w:cs="Symbol" w:hint="default"/>
        <w:b w:val="0"/>
        <w:bCs w:val="0"/>
        <w:i w:val="0"/>
        <w:iCs w:val="0"/>
        <w:w w:val="100"/>
        <w:sz w:val="22"/>
        <w:szCs w:val="22"/>
      </w:rPr>
    </w:lvl>
    <w:lvl w:ilvl="1" w:tplc="A346474C">
      <w:numFmt w:val="bullet"/>
      <w:lvlText w:val="•"/>
      <w:lvlJc w:val="left"/>
      <w:pPr>
        <w:ind w:left="865" w:hanging="180"/>
      </w:pPr>
      <w:rPr>
        <w:rFonts w:hint="default"/>
      </w:rPr>
    </w:lvl>
    <w:lvl w:ilvl="2" w:tplc="A9F6DF00">
      <w:numFmt w:val="bullet"/>
      <w:lvlText w:val="•"/>
      <w:lvlJc w:val="left"/>
      <w:pPr>
        <w:ind w:left="1290" w:hanging="180"/>
      </w:pPr>
      <w:rPr>
        <w:rFonts w:hint="default"/>
      </w:rPr>
    </w:lvl>
    <w:lvl w:ilvl="3" w:tplc="A9026518">
      <w:numFmt w:val="bullet"/>
      <w:lvlText w:val="•"/>
      <w:lvlJc w:val="left"/>
      <w:pPr>
        <w:ind w:left="1715" w:hanging="180"/>
      </w:pPr>
      <w:rPr>
        <w:rFonts w:hint="default"/>
      </w:rPr>
    </w:lvl>
    <w:lvl w:ilvl="4" w:tplc="BA6445CC">
      <w:numFmt w:val="bullet"/>
      <w:lvlText w:val="•"/>
      <w:lvlJc w:val="left"/>
      <w:pPr>
        <w:ind w:left="2140" w:hanging="180"/>
      </w:pPr>
      <w:rPr>
        <w:rFonts w:hint="default"/>
      </w:rPr>
    </w:lvl>
    <w:lvl w:ilvl="5" w:tplc="02B2D066">
      <w:numFmt w:val="bullet"/>
      <w:lvlText w:val="•"/>
      <w:lvlJc w:val="left"/>
      <w:pPr>
        <w:ind w:left="2566" w:hanging="180"/>
      </w:pPr>
      <w:rPr>
        <w:rFonts w:hint="default"/>
      </w:rPr>
    </w:lvl>
    <w:lvl w:ilvl="6" w:tplc="989048E6">
      <w:numFmt w:val="bullet"/>
      <w:lvlText w:val="•"/>
      <w:lvlJc w:val="left"/>
      <w:pPr>
        <w:ind w:left="2991" w:hanging="180"/>
      </w:pPr>
      <w:rPr>
        <w:rFonts w:hint="default"/>
      </w:rPr>
    </w:lvl>
    <w:lvl w:ilvl="7" w:tplc="F3AEE734">
      <w:numFmt w:val="bullet"/>
      <w:lvlText w:val="•"/>
      <w:lvlJc w:val="left"/>
      <w:pPr>
        <w:ind w:left="3416" w:hanging="180"/>
      </w:pPr>
      <w:rPr>
        <w:rFonts w:hint="default"/>
      </w:rPr>
    </w:lvl>
    <w:lvl w:ilvl="8" w:tplc="31AA9B96">
      <w:numFmt w:val="bullet"/>
      <w:lvlText w:val="•"/>
      <w:lvlJc w:val="left"/>
      <w:pPr>
        <w:ind w:left="3841" w:hanging="180"/>
      </w:pPr>
      <w:rPr>
        <w:rFonts w:hint="default"/>
      </w:rPr>
    </w:lvl>
  </w:abstractNum>
  <w:abstractNum w:abstractNumId="176" w15:restartNumberingAfterBreak="0">
    <w:nsid w:val="1D8C45E4"/>
    <w:multiLevelType w:val="hybridMultilevel"/>
    <w:tmpl w:val="EEC2108A"/>
    <w:lvl w:ilvl="0" w:tplc="C67E5EE2">
      <w:numFmt w:val="bullet"/>
      <w:lvlText w:val="●"/>
      <w:lvlJc w:val="left"/>
      <w:pPr>
        <w:ind w:left="395" w:hanging="272"/>
      </w:pPr>
      <w:rPr>
        <w:rFonts w:ascii="Arial" w:eastAsia="Arial" w:hAnsi="Arial" w:cs="Arial" w:hint="default"/>
        <w:b w:val="0"/>
        <w:bCs w:val="0"/>
        <w:i w:val="0"/>
        <w:iCs w:val="0"/>
        <w:w w:val="100"/>
        <w:sz w:val="22"/>
        <w:szCs w:val="22"/>
      </w:rPr>
    </w:lvl>
    <w:lvl w:ilvl="1" w:tplc="5D74956C">
      <w:numFmt w:val="bullet"/>
      <w:lvlText w:val="•"/>
      <w:lvlJc w:val="left"/>
      <w:pPr>
        <w:ind w:left="711" w:hanging="272"/>
      </w:pPr>
      <w:rPr>
        <w:rFonts w:hint="default"/>
      </w:rPr>
    </w:lvl>
    <w:lvl w:ilvl="2" w:tplc="D2E88506">
      <w:numFmt w:val="bullet"/>
      <w:lvlText w:val="•"/>
      <w:lvlJc w:val="left"/>
      <w:pPr>
        <w:ind w:left="1023" w:hanging="272"/>
      </w:pPr>
      <w:rPr>
        <w:rFonts w:hint="default"/>
      </w:rPr>
    </w:lvl>
    <w:lvl w:ilvl="3" w:tplc="A156F0FC">
      <w:numFmt w:val="bullet"/>
      <w:lvlText w:val="•"/>
      <w:lvlJc w:val="left"/>
      <w:pPr>
        <w:ind w:left="1334" w:hanging="272"/>
      </w:pPr>
      <w:rPr>
        <w:rFonts w:hint="default"/>
      </w:rPr>
    </w:lvl>
    <w:lvl w:ilvl="4" w:tplc="77AA499C">
      <w:numFmt w:val="bullet"/>
      <w:lvlText w:val="•"/>
      <w:lvlJc w:val="left"/>
      <w:pPr>
        <w:ind w:left="1646" w:hanging="272"/>
      </w:pPr>
      <w:rPr>
        <w:rFonts w:hint="default"/>
      </w:rPr>
    </w:lvl>
    <w:lvl w:ilvl="5" w:tplc="77403CD0">
      <w:numFmt w:val="bullet"/>
      <w:lvlText w:val="•"/>
      <w:lvlJc w:val="left"/>
      <w:pPr>
        <w:ind w:left="1958" w:hanging="272"/>
      </w:pPr>
      <w:rPr>
        <w:rFonts w:hint="default"/>
      </w:rPr>
    </w:lvl>
    <w:lvl w:ilvl="6" w:tplc="4AB44370">
      <w:numFmt w:val="bullet"/>
      <w:lvlText w:val="•"/>
      <w:lvlJc w:val="left"/>
      <w:pPr>
        <w:ind w:left="2269" w:hanging="272"/>
      </w:pPr>
      <w:rPr>
        <w:rFonts w:hint="default"/>
      </w:rPr>
    </w:lvl>
    <w:lvl w:ilvl="7" w:tplc="6FD84698">
      <w:numFmt w:val="bullet"/>
      <w:lvlText w:val="•"/>
      <w:lvlJc w:val="left"/>
      <w:pPr>
        <w:ind w:left="2581" w:hanging="272"/>
      </w:pPr>
      <w:rPr>
        <w:rFonts w:hint="default"/>
      </w:rPr>
    </w:lvl>
    <w:lvl w:ilvl="8" w:tplc="8A74FDDA">
      <w:numFmt w:val="bullet"/>
      <w:lvlText w:val="•"/>
      <w:lvlJc w:val="left"/>
      <w:pPr>
        <w:ind w:left="2892" w:hanging="272"/>
      </w:pPr>
      <w:rPr>
        <w:rFonts w:hint="default"/>
      </w:rPr>
    </w:lvl>
  </w:abstractNum>
  <w:abstractNum w:abstractNumId="177" w15:restartNumberingAfterBreak="0">
    <w:nsid w:val="1DE46802"/>
    <w:multiLevelType w:val="hybridMultilevel"/>
    <w:tmpl w:val="E96C759C"/>
    <w:lvl w:ilvl="0" w:tplc="85E08B22">
      <w:numFmt w:val="bullet"/>
      <w:lvlText w:val=""/>
      <w:lvlJc w:val="left"/>
      <w:pPr>
        <w:ind w:left="450" w:hanging="272"/>
      </w:pPr>
      <w:rPr>
        <w:rFonts w:ascii="Symbol" w:eastAsia="Symbol" w:hAnsi="Symbol" w:cs="Symbol" w:hint="default"/>
        <w:b w:val="0"/>
        <w:bCs w:val="0"/>
        <w:i w:val="0"/>
        <w:iCs w:val="0"/>
        <w:w w:val="100"/>
        <w:sz w:val="22"/>
        <w:szCs w:val="22"/>
      </w:rPr>
    </w:lvl>
    <w:lvl w:ilvl="1" w:tplc="206E5EA4">
      <w:numFmt w:val="bullet"/>
      <w:lvlText w:val="•"/>
      <w:lvlJc w:val="left"/>
      <w:pPr>
        <w:ind w:left="782" w:hanging="272"/>
      </w:pPr>
      <w:rPr>
        <w:rFonts w:hint="default"/>
      </w:rPr>
    </w:lvl>
    <w:lvl w:ilvl="2" w:tplc="2BCC7CEC">
      <w:numFmt w:val="bullet"/>
      <w:lvlText w:val="•"/>
      <w:lvlJc w:val="left"/>
      <w:pPr>
        <w:ind w:left="1104" w:hanging="272"/>
      </w:pPr>
      <w:rPr>
        <w:rFonts w:hint="default"/>
      </w:rPr>
    </w:lvl>
    <w:lvl w:ilvl="3" w:tplc="CD20FB72">
      <w:numFmt w:val="bullet"/>
      <w:lvlText w:val="•"/>
      <w:lvlJc w:val="left"/>
      <w:pPr>
        <w:ind w:left="1426" w:hanging="272"/>
      </w:pPr>
      <w:rPr>
        <w:rFonts w:hint="default"/>
      </w:rPr>
    </w:lvl>
    <w:lvl w:ilvl="4" w:tplc="0A28EA66">
      <w:numFmt w:val="bullet"/>
      <w:lvlText w:val="•"/>
      <w:lvlJc w:val="left"/>
      <w:pPr>
        <w:ind w:left="1748" w:hanging="272"/>
      </w:pPr>
      <w:rPr>
        <w:rFonts w:hint="default"/>
      </w:rPr>
    </w:lvl>
    <w:lvl w:ilvl="5" w:tplc="F5A67550">
      <w:numFmt w:val="bullet"/>
      <w:lvlText w:val="•"/>
      <w:lvlJc w:val="left"/>
      <w:pPr>
        <w:ind w:left="2070" w:hanging="272"/>
      </w:pPr>
      <w:rPr>
        <w:rFonts w:hint="default"/>
      </w:rPr>
    </w:lvl>
    <w:lvl w:ilvl="6" w:tplc="F2484A4E">
      <w:numFmt w:val="bullet"/>
      <w:lvlText w:val="•"/>
      <w:lvlJc w:val="left"/>
      <w:pPr>
        <w:ind w:left="2392" w:hanging="272"/>
      </w:pPr>
      <w:rPr>
        <w:rFonts w:hint="default"/>
      </w:rPr>
    </w:lvl>
    <w:lvl w:ilvl="7" w:tplc="1A048F8E">
      <w:numFmt w:val="bullet"/>
      <w:lvlText w:val="•"/>
      <w:lvlJc w:val="left"/>
      <w:pPr>
        <w:ind w:left="2714" w:hanging="272"/>
      </w:pPr>
      <w:rPr>
        <w:rFonts w:hint="default"/>
      </w:rPr>
    </w:lvl>
    <w:lvl w:ilvl="8" w:tplc="E4E85768">
      <w:numFmt w:val="bullet"/>
      <w:lvlText w:val="•"/>
      <w:lvlJc w:val="left"/>
      <w:pPr>
        <w:ind w:left="3036" w:hanging="272"/>
      </w:pPr>
      <w:rPr>
        <w:rFonts w:hint="default"/>
      </w:rPr>
    </w:lvl>
  </w:abstractNum>
  <w:abstractNum w:abstractNumId="178" w15:restartNumberingAfterBreak="0">
    <w:nsid w:val="1E37495B"/>
    <w:multiLevelType w:val="hybridMultilevel"/>
    <w:tmpl w:val="F912EB72"/>
    <w:lvl w:ilvl="0" w:tplc="0F7418C2">
      <w:numFmt w:val="bullet"/>
      <w:lvlText w:val=""/>
      <w:lvlJc w:val="left"/>
      <w:pPr>
        <w:ind w:left="305" w:hanging="269"/>
      </w:pPr>
      <w:rPr>
        <w:rFonts w:ascii="Symbol" w:eastAsia="Symbol" w:hAnsi="Symbol" w:cs="Symbol" w:hint="default"/>
        <w:b w:val="0"/>
        <w:bCs w:val="0"/>
        <w:i w:val="0"/>
        <w:iCs w:val="0"/>
        <w:w w:val="100"/>
        <w:sz w:val="22"/>
        <w:szCs w:val="22"/>
      </w:rPr>
    </w:lvl>
    <w:lvl w:ilvl="1" w:tplc="496C373A">
      <w:numFmt w:val="bullet"/>
      <w:lvlText w:val="•"/>
      <w:lvlJc w:val="left"/>
      <w:pPr>
        <w:ind w:left="658" w:hanging="269"/>
      </w:pPr>
      <w:rPr>
        <w:rFonts w:hint="default"/>
      </w:rPr>
    </w:lvl>
    <w:lvl w:ilvl="2" w:tplc="FB50D92C">
      <w:numFmt w:val="bullet"/>
      <w:lvlText w:val="•"/>
      <w:lvlJc w:val="left"/>
      <w:pPr>
        <w:ind w:left="1017" w:hanging="269"/>
      </w:pPr>
      <w:rPr>
        <w:rFonts w:hint="default"/>
      </w:rPr>
    </w:lvl>
    <w:lvl w:ilvl="3" w:tplc="F43AE750">
      <w:numFmt w:val="bullet"/>
      <w:lvlText w:val="•"/>
      <w:lvlJc w:val="left"/>
      <w:pPr>
        <w:ind w:left="1375" w:hanging="269"/>
      </w:pPr>
      <w:rPr>
        <w:rFonts w:hint="default"/>
      </w:rPr>
    </w:lvl>
    <w:lvl w:ilvl="4" w:tplc="85F48256">
      <w:numFmt w:val="bullet"/>
      <w:lvlText w:val="•"/>
      <w:lvlJc w:val="left"/>
      <w:pPr>
        <w:ind w:left="1734" w:hanging="269"/>
      </w:pPr>
      <w:rPr>
        <w:rFonts w:hint="default"/>
      </w:rPr>
    </w:lvl>
    <w:lvl w:ilvl="5" w:tplc="BC3E2E48">
      <w:numFmt w:val="bullet"/>
      <w:lvlText w:val="•"/>
      <w:lvlJc w:val="left"/>
      <w:pPr>
        <w:ind w:left="2092" w:hanging="269"/>
      </w:pPr>
      <w:rPr>
        <w:rFonts w:hint="default"/>
      </w:rPr>
    </w:lvl>
    <w:lvl w:ilvl="6" w:tplc="E46CC9C6">
      <w:numFmt w:val="bullet"/>
      <w:lvlText w:val="•"/>
      <w:lvlJc w:val="left"/>
      <w:pPr>
        <w:ind w:left="2451" w:hanging="269"/>
      </w:pPr>
      <w:rPr>
        <w:rFonts w:hint="default"/>
      </w:rPr>
    </w:lvl>
    <w:lvl w:ilvl="7" w:tplc="4D3C8240">
      <w:numFmt w:val="bullet"/>
      <w:lvlText w:val="•"/>
      <w:lvlJc w:val="left"/>
      <w:pPr>
        <w:ind w:left="2809" w:hanging="269"/>
      </w:pPr>
      <w:rPr>
        <w:rFonts w:hint="default"/>
      </w:rPr>
    </w:lvl>
    <w:lvl w:ilvl="8" w:tplc="3EBE814C">
      <w:numFmt w:val="bullet"/>
      <w:lvlText w:val="•"/>
      <w:lvlJc w:val="left"/>
      <w:pPr>
        <w:ind w:left="3168" w:hanging="269"/>
      </w:pPr>
      <w:rPr>
        <w:rFonts w:hint="default"/>
      </w:rPr>
    </w:lvl>
  </w:abstractNum>
  <w:abstractNum w:abstractNumId="179" w15:restartNumberingAfterBreak="0">
    <w:nsid w:val="1EF14260"/>
    <w:multiLevelType w:val="hybridMultilevel"/>
    <w:tmpl w:val="2304DDBE"/>
    <w:lvl w:ilvl="0" w:tplc="737E2076">
      <w:numFmt w:val="bullet"/>
      <w:lvlText w:val=""/>
      <w:lvlJc w:val="left"/>
      <w:pPr>
        <w:ind w:left="467" w:hanging="360"/>
      </w:pPr>
      <w:rPr>
        <w:rFonts w:ascii="Symbol" w:eastAsia="Symbol" w:hAnsi="Symbol" w:cs="Symbol" w:hint="default"/>
        <w:b w:val="0"/>
        <w:bCs w:val="0"/>
        <w:i w:val="0"/>
        <w:iCs w:val="0"/>
        <w:w w:val="100"/>
        <w:sz w:val="22"/>
        <w:szCs w:val="22"/>
      </w:rPr>
    </w:lvl>
    <w:lvl w:ilvl="1" w:tplc="93FA773A">
      <w:numFmt w:val="bullet"/>
      <w:lvlText w:val="•"/>
      <w:lvlJc w:val="left"/>
      <w:pPr>
        <w:ind w:left="1823" w:hanging="360"/>
      </w:pPr>
      <w:rPr>
        <w:rFonts w:hint="default"/>
      </w:rPr>
    </w:lvl>
    <w:lvl w:ilvl="2" w:tplc="77DA6D88">
      <w:numFmt w:val="bullet"/>
      <w:lvlText w:val="•"/>
      <w:lvlJc w:val="left"/>
      <w:pPr>
        <w:ind w:left="3186" w:hanging="360"/>
      </w:pPr>
      <w:rPr>
        <w:rFonts w:hint="default"/>
      </w:rPr>
    </w:lvl>
    <w:lvl w:ilvl="3" w:tplc="77104080">
      <w:numFmt w:val="bullet"/>
      <w:lvlText w:val="•"/>
      <w:lvlJc w:val="left"/>
      <w:pPr>
        <w:ind w:left="4549" w:hanging="360"/>
      </w:pPr>
      <w:rPr>
        <w:rFonts w:hint="default"/>
      </w:rPr>
    </w:lvl>
    <w:lvl w:ilvl="4" w:tplc="D660D6D0">
      <w:numFmt w:val="bullet"/>
      <w:lvlText w:val="•"/>
      <w:lvlJc w:val="left"/>
      <w:pPr>
        <w:ind w:left="5912" w:hanging="360"/>
      </w:pPr>
      <w:rPr>
        <w:rFonts w:hint="default"/>
      </w:rPr>
    </w:lvl>
    <w:lvl w:ilvl="5" w:tplc="6FE654CC">
      <w:numFmt w:val="bullet"/>
      <w:lvlText w:val="•"/>
      <w:lvlJc w:val="left"/>
      <w:pPr>
        <w:ind w:left="7276" w:hanging="360"/>
      </w:pPr>
      <w:rPr>
        <w:rFonts w:hint="default"/>
      </w:rPr>
    </w:lvl>
    <w:lvl w:ilvl="6" w:tplc="98CE805A">
      <w:numFmt w:val="bullet"/>
      <w:lvlText w:val="•"/>
      <w:lvlJc w:val="left"/>
      <w:pPr>
        <w:ind w:left="8639" w:hanging="360"/>
      </w:pPr>
      <w:rPr>
        <w:rFonts w:hint="default"/>
      </w:rPr>
    </w:lvl>
    <w:lvl w:ilvl="7" w:tplc="8CCABC38">
      <w:numFmt w:val="bullet"/>
      <w:lvlText w:val="•"/>
      <w:lvlJc w:val="left"/>
      <w:pPr>
        <w:ind w:left="10002" w:hanging="360"/>
      </w:pPr>
      <w:rPr>
        <w:rFonts w:hint="default"/>
      </w:rPr>
    </w:lvl>
    <w:lvl w:ilvl="8" w:tplc="6B4A7052">
      <w:numFmt w:val="bullet"/>
      <w:lvlText w:val="•"/>
      <w:lvlJc w:val="left"/>
      <w:pPr>
        <w:ind w:left="11365" w:hanging="360"/>
      </w:pPr>
      <w:rPr>
        <w:rFonts w:hint="default"/>
      </w:rPr>
    </w:lvl>
  </w:abstractNum>
  <w:abstractNum w:abstractNumId="180" w15:restartNumberingAfterBreak="0">
    <w:nsid w:val="1F0B1DA1"/>
    <w:multiLevelType w:val="hybridMultilevel"/>
    <w:tmpl w:val="C3F4E07C"/>
    <w:lvl w:ilvl="0" w:tplc="8BDC040A">
      <w:numFmt w:val="bullet"/>
      <w:lvlText w:val=""/>
      <w:lvlJc w:val="left"/>
      <w:pPr>
        <w:ind w:left="827" w:hanging="360"/>
      </w:pPr>
      <w:rPr>
        <w:rFonts w:ascii="Symbol" w:eastAsia="Symbol" w:hAnsi="Symbol" w:cs="Symbol" w:hint="default"/>
        <w:b w:val="0"/>
        <w:bCs w:val="0"/>
        <w:i w:val="0"/>
        <w:iCs w:val="0"/>
        <w:w w:val="100"/>
        <w:sz w:val="22"/>
        <w:szCs w:val="22"/>
      </w:rPr>
    </w:lvl>
    <w:lvl w:ilvl="1" w:tplc="54AA8170">
      <w:numFmt w:val="bullet"/>
      <w:lvlText w:val="•"/>
      <w:lvlJc w:val="left"/>
      <w:pPr>
        <w:ind w:left="1207" w:hanging="360"/>
      </w:pPr>
      <w:rPr>
        <w:rFonts w:hint="default"/>
      </w:rPr>
    </w:lvl>
    <w:lvl w:ilvl="2" w:tplc="0D888638">
      <w:numFmt w:val="bullet"/>
      <w:lvlText w:val="•"/>
      <w:lvlJc w:val="left"/>
      <w:pPr>
        <w:ind w:left="1594" w:hanging="360"/>
      </w:pPr>
      <w:rPr>
        <w:rFonts w:hint="default"/>
      </w:rPr>
    </w:lvl>
    <w:lvl w:ilvl="3" w:tplc="BAEEBB06">
      <w:numFmt w:val="bullet"/>
      <w:lvlText w:val="•"/>
      <w:lvlJc w:val="left"/>
      <w:pPr>
        <w:ind w:left="1981" w:hanging="360"/>
      </w:pPr>
      <w:rPr>
        <w:rFonts w:hint="default"/>
      </w:rPr>
    </w:lvl>
    <w:lvl w:ilvl="4" w:tplc="7E26116C">
      <w:numFmt w:val="bullet"/>
      <w:lvlText w:val="•"/>
      <w:lvlJc w:val="left"/>
      <w:pPr>
        <w:ind w:left="2368" w:hanging="360"/>
      </w:pPr>
      <w:rPr>
        <w:rFonts w:hint="default"/>
      </w:rPr>
    </w:lvl>
    <w:lvl w:ilvl="5" w:tplc="E408BD40">
      <w:numFmt w:val="bullet"/>
      <w:lvlText w:val="•"/>
      <w:lvlJc w:val="left"/>
      <w:pPr>
        <w:ind w:left="2755" w:hanging="360"/>
      </w:pPr>
      <w:rPr>
        <w:rFonts w:hint="default"/>
      </w:rPr>
    </w:lvl>
    <w:lvl w:ilvl="6" w:tplc="AF7E1D20">
      <w:numFmt w:val="bullet"/>
      <w:lvlText w:val="•"/>
      <w:lvlJc w:val="left"/>
      <w:pPr>
        <w:ind w:left="3142" w:hanging="360"/>
      </w:pPr>
      <w:rPr>
        <w:rFonts w:hint="default"/>
      </w:rPr>
    </w:lvl>
    <w:lvl w:ilvl="7" w:tplc="B9BE686E">
      <w:numFmt w:val="bullet"/>
      <w:lvlText w:val="•"/>
      <w:lvlJc w:val="left"/>
      <w:pPr>
        <w:ind w:left="3529" w:hanging="360"/>
      </w:pPr>
      <w:rPr>
        <w:rFonts w:hint="default"/>
      </w:rPr>
    </w:lvl>
    <w:lvl w:ilvl="8" w:tplc="BB0421FA">
      <w:numFmt w:val="bullet"/>
      <w:lvlText w:val="•"/>
      <w:lvlJc w:val="left"/>
      <w:pPr>
        <w:ind w:left="3916" w:hanging="360"/>
      </w:pPr>
      <w:rPr>
        <w:rFonts w:hint="default"/>
      </w:rPr>
    </w:lvl>
  </w:abstractNum>
  <w:abstractNum w:abstractNumId="181" w15:restartNumberingAfterBreak="0">
    <w:nsid w:val="1F0C4265"/>
    <w:multiLevelType w:val="hybridMultilevel"/>
    <w:tmpl w:val="D1D80ACE"/>
    <w:lvl w:ilvl="0" w:tplc="F9A6DA4C">
      <w:numFmt w:val="bullet"/>
      <w:lvlText w:val=""/>
      <w:lvlJc w:val="left"/>
      <w:pPr>
        <w:ind w:left="443" w:hanging="180"/>
      </w:pPr>
      <w:rPr>
        <w:rFonts w:ascii="Symbol" w:eastAsia="Symbol" w:hAnsi="Symbol" w:cs="Symbol" w:hint="default"/>
        <w:b w:val="0"/>
        <w:bCs w:val="0"/>
        <w:i w:val="0"/>
        <w:iCs w:val="0"/>
        <w:w w:val="100"/>
        <w:sz w:val="22"/>
        <w:szCs w:val="22"/>
      </w:rPr>
    </w:lvl>
    <w:lvl w:ilvl="1" w:tplc="13C24DA0">
      <w:numFmt w:val="bullet"/>
      <w:lvlText w:val="•"/>
      <w:lvlJc w:val="left"/>
      <w:pPr>
        <w:ind w:left="864" w:hanging="180"/>
      </w:pPr>
      <w:rPr>
        <w:rFonts w:hint="default"/>
      </w:rPr>
    </w:lvl>
    <w:lvl w:ilvl="2" w:tplc="673E1508">
      <w:numFmt w:val="bullet"/>
      <w:lvlText w:val="•"/>
      <w:lvlJc w:val="left"/>
      <w:pPr>
        <w:ind w:left="1289" w:hanging="180"/>
      </w:pPr>
      <w:rPr>
        <w:rFonts w:hint="default"/>
      </w:rPr>
    </w:lvl>
    <w:lvl w:ilvl="3" w:tplc="4BA43792">
      <w:numFmt w:val="bullet"/>
      <w:lvlText w:val="•"/>
      <w:lvlJc w:val="left"/>
      <w:pPr>
        <w:ind w:left="1714" w:hanging="180"/>
      </w:pPr>
      <w:rPr>
        <w:rFonts w:hint="default"/>
      </w:rPr>
    </w:lvl>
    <w:lvl w:ilvl="4" w:tplc="2CB6A592">
      <w:numFmt w:val="bullet"/>
      <w:lvlText w:val="•"/>
      <w:lvlJc w:val="left"/>
      <w:pPr>
        <w:ind w:left="2139" w:hanging="180"/>
      </w:pPr>
      <w:rPr>
        <w:rFonts w:hint="default"/>
      </w:rPr>
    </w:lvl>
    <w:lvl w:ilvl="5" w:tplc="5D1A3500">
      <w:numFmt w:val="bullet"/>
      <w:lvlText w:val="•"/>
      <w:lvlJc w:val="left"/>
      <w:pPr>
        <w:ind w:left="2564" w:hanging="180"/>
      </w:pPr>
      <w:rPr>
        <w:rFonts w:hint="default"/>
      </w:rPr>
    </w:lvl>
    <w:lvl w:ilvl="6" w:tplc="C232847A">
      <w:numFmt w:val="bullet"/>
      <w:lvlText w:val="•"/>
      <w:lvlJc w:val="left"/>
      <w:pPr>
        <w:ind w:left="2989" w:hanging="180"/>
      </w:pPr>
      <w:rPr>
        <w:rFonts w:hint="default"/>
      </w:rPr>
    </w:lvl>
    <w:lvl w:ilvl="7" w:tplc="9B303052">
      <w:numFmt w:val="bullet"/>
      <w:lvlText w:val="•"/>
      <w:lvlJc w:val="left"/>
      <w:pPr>
        <w:ind w:left="3414" w:hanging="180"/>
      </w:pPr>
      <w:rPr>
        <w:rFonts w:hint="default"/>
      </w:rPr>
    </w:lvl>
    <w:lvl w:ilvl="8" w:tplc="169CDBDE">
      <w:numFmt w:val="bullet"/>
      <w:lvlText w:val="•"/>
      <w:lvlJc w:val="left"/>
      <w:pPr>
        <w:ind w:left="3839" w:hanging="180"/>
      </w:pPr>
      <w:rPr>
        <w:rFonts w:hint="default"/>
      </w:rPr>
    </w:lvl>
  </w:abstractNum>
  <w:abstractNum w:abstractNumId="182" w15:restartNumberingAfterBreak="0">
    <w:nsid w:val="1F564AC4"/>
    <w:multiLevelType w:val="hybridMultilevel"/>
    <w:tmpl w:val="05FAA0F0"/>
    <w:lvl w:ilvl="0" w:tplc="A21A28DC">
      <w:numFmt w:val="bullet"/>
      <w:lvlText w:val=""/>
      <w:lvlJc w:val="left"/>
      <w:pPr>
        <w:ind w:left="359" w:hanging="252"/>
      </w:pPr>
      <w:rPr>
        <w:rFonts w:ascii="Symbol" w:eastAsia="Symbol" w:hAnsi="Symbol" w:cs="Symbol" w:hint="default"/>
        <w:b w:val="0"/>
        <w:bCs w:val="0"/>
        <w:i w:val="0"/>
        <w:iCs w:val="0"/>
        <w:w w:val="100"/>
        <w:sz w:val="22"/>
        <w:szCs w:val="22"/>
      </w:rPr>
    </w:lvl>
    <w:lvl w:ilvl="1" w:tplc="0DBAF910">
      <w:numFmt w:val="bullet"/>
      <w:lvlText w:val="•"/>
      <w:lvlJc w:val="left"/>
      <w:pPr>
        <w:ind w:left="675" w:hanging="252"/>
      </w:pPr>
      <w:rPr>
        <w:rFonts w:hint="default"/>
      </w:rPr>
    </w:lvl>
    <w:lvl w:ilvl="2" w:tplc="84D08F96">
      <w:numFmt w:val="bullet"/>
      <w:lvlText w:val="•"/>
      <w:lvlJc w:val="left"/>
      <w:pPr>
        <w:ind w:left="990" w:hanging="252"/>
      </w:pPr>
      <w:rPr>
        <w:rFonts w:hint="default"/>
      </w:rPr>
    </w:lvl>
    <w:lvl w:ilvl="3" w:tplc="E092D41A">
      <w:numFmt w:val="bullet"/>
      <w:lvlText w:val="•"/>
      <w:lvlJc w:val="left"/>
      <w:pPr>
        <w:ind w:left="1305" w:hanging="252"/>
      </w:pPr>
      <w:rPr>
        <w:rFonts w:hint="default"/>
      </w:rPr>
    </w:lvl>
    <w:lvl w:ilvl="4" w:tplc="7FAEBF56">
      <w:numFmt w:val="bullet"/>
      <w:lvlText w:val="•"/>
      <w:lvlJc w:val="left"/>
      <w:pPr>
        <w:ind w:left="1620" w:hanging="252"/>
      </w:pPr>
      <w:rPr>
        <w:rFonts w:hint="default"/>
      </w:rPr>
    </w:lvl>
    <w:lvl w:ilvl="5" w:tplc="D27A0D50">
      <w:numFmt w:val="bullet"/>
      <w:lvlText w:val="•"/>
      <w:lvlJc w:val="left"/>
      <w:pPr>
        <w:ind w:left="1935" w:hanging="252"/>
      </w:pPr>
      <w:rPr>
        <w:rFonts w:hint="default"/>
      </w:rPr>
    </w:lvl>
    <w:lvl w:ilvl="6" w:tplc="0FD229C2">
      <w:numFmt w:val="bullet"/>
      <w:lvlText w:val="•"/>
      <w:lvlJc w:val="left"/>
      <w:pPr>
        <w:ind w:left="2250" w:hanging="252"/>
      </w:pPr>
      <w:rPr>
        <w:rFonts w:hint="default"/>
      </w:rPr>
    </w:lvl>
    <w:lvl w:ilvl="7" w:tplc="3F60A5E6">
      <w:numFmt w:val="bullet"/>
      <w:lvlText w:val="•"/>
      <w:lvlJc w:val="left"/>
      <w:pPr>
        <w:ind w:left="2565" w:hanging="252"/>
      </w:pPr>
      <w:rPr>
        <w:rFonts w:hint="default"/>
      </w:rPr>
    </w:lvl>
    <w:lvl w:ilvl="8" w:tplc="E00CB500">
      <w:numFmt w:val="bullet"/>
      <w:lvlText w:val="•"/>
      <w:lvlJc w:val="left"/>
      <w:pPr>
        <w:ind w:left="2880" w:hanging="252"/>
      </w:pPr>
      <w:rPr>
        <w:rFonts w:hint="default"/>
      </w:rPr>
    </w:lvl>
  </w:abstractNum>
  <w:abstractNum w:abstractNumId="183" w15:restartNumberingAfterBreak="0">
    <w:nsid w:val="1F6E03CE"/>
    <w:multiLevelType w:val="hybridMultilevel"/>
    <w:tmpl w:val="3FE6A4B2"/>
    <w:lvl w:ilvl="0" w:tplc="CB144402">
      <w:numFmt w:val="bullet"/>
      <w:lvlText w:val=""/>
      <w:lvlJc w:val="left"/>
      <w:pPr>
        <w:ind w:left="456" w:hanging="272"/>
      </w:pPr>
      <w:rPr>
        <w:rFonts w:ascii="Symbol" w:eastAsia="Symbol" w:hAnsi="Symbol" w:cs="Symbol" w:hint="default"/>
        <w:b w:val="0"/>
        <w:bCs w:val="0"/>
        <w:i w:val="0"/>
        <w:iCs w:val="0"/>
        <w:w w:val="100"/>
        <w:sz w:val="22"/>
        <w:szCs w:val="22"/>
      </w:rPr>
    </w:lvl>
    <w:lvl w:ilvl="1" w:tplc="83E8F79C">
      <w:numFmt w:val="bullet"/>
      <w:lvlText w:val="•"/>
      <w:lvlJc w:val="left"/>
      <w:pPr>
        <w:ind w:left="826" w:hanging="272"/>
      </w:pPr>
      <w:rPr>
        <w:rFonts w:hint="default"/>
      </w:rPr>
    </w:lvl>
    <w:lvl w:ilvl="2" w:tplc="C6402272">
      <w:numFmt w:val="bullet"/>
      <w:lvlText w:val="•"/>
      <w:lvlJc w:val="left"/>
      <w:pPr>
        <w:ind w:left="1192" w:hanging="272"/>
      </w:pPr>
      <w:rPr>
        <w:rFonts w:hint="default"/>
      </w:rPr>
    </w:lvl>
    <w:lvl w:ilvl="3" w:tplc="F6744766">
      <w:numFmt w:val="bullet"/>
      <w:lvlText w:val="•"/>
      <w:lvlJc w:val="left"/>
      <w:pPr>
        <w:ind w:left="1558" w:hanging="272"/>
      </w:pPr>
      <w:rPr>
        <w:rFonts w:hint="default"/>
      </w:rPr>
    </w:lvl>
    <w:lvl w:ilvl="4" w:tplc="783C26FA">
      <w:numFmt w:val="bullet"/>
      <w:lvlText w:val="•"/>
      <w:lvlJc w:val="left"/>
      <w:pPr>
        <w:ind w:left="1924" w:hanging="272"/>
      </w:pPr>
      <w:rPr>
        <w:rFonts w:hint="default"/>
      </w:rPr>
    </w:lvl>
    <w:lvl w:ilvl="5" w:tplc="991E7C42">
      <w:numFmt w:val="bullet"/>
      <w:lvlText w:val="•"/>
      <w:lvlJc w:val="left"/>
      <w:pPr>
        <w:ind w:left="2291" w:hanging="272"/>
      </w:pPr>
      <w:rPr>
        <w:rFonts w:hint="default"/>
      </w:rPr>
    </w:lvl>
    <w:lvl w:ilvl="6" w:tplc="7396AAB6">
      <w:numFmt w:val="bullet"/>
      <w:lvlText w:val="•"/>
      <w:lvlJc w:val="left"/>
      <w:pPr>
        <w:ind w:left="2657" w:hanging="272"/>
      </w:pPr>
      <w:rPr>
        <w:rFonts w:hint="default"/>
      </w:rPr>
    </w:lvl>
    <w:lvl w:ilvl="7" w:tplc="93A00108">
      <w:numFmt w:val="bullet"/>
      <w:lvlText w:val="•"/>
      <w:lvlJc w:val="left"/>
      <w:pPr>
        <w:ind w:left="3023" w:hanging="272"/>
      </w:pPr>
      <w:rPr>
        <w:rFonts w:hint="default"/>
      </w:rPr>
    </w:lvl>
    <w:lvl w:ilvl="8" w:tplc="F8023112">
      <w:numFmt w:val="bullet"/>
      <w:lvlText w:val="•"/>
      <w:lvlJc w:val="left"/>
      <w:pPr>
        <w:ind w:left="3389" w:hanging="272"/>
      </w:pPr>
      <w:rPr>
        <w:rFonts w:hint="default"/>
      </w:rPr>
    </w:lvl>
  </w:abstractNum>
  <w:abstractNum w:abstractNumId="184" w15:restartNumberingAfterBreak="0">
    <w:nsid w:val="1F8C6BD0"/>
    <w:multiLevelType w:val="hybridMultilevel"/>
    <w:tmpl w:val="D4A44E94"/>
    <w:lvl w:ilvl="0" w:tplc="0AEC634E">
      <w:numFmt w:val="bullet"/>
      <w:lvlText w:val=""/>
      <w:lvlJc w:val="left"/>
      <w:pPr>
        <w:ind w:left="444" w:hanging="180"/>
      </w:pPr>
      <w:rPr>
        <w:rFonts w:ascii="Symbol" w:eastAsia="Symbol" w:hAnsi="Symbol" w:cs="Symbol" w:hint="default"/>
        <w:b w:val="0"/>
        <w:bCs w:val="0"/>
        <w:i w:val="0"/>
        <w:iCs w:val="0"/>
        <w:w w:val="100"/>
        <w:sz w:val="22"/>
        <w:szCs w:val="22"/>
      </w:rPr>
    </w:lvl>
    <w:lvl w:ilvl="1" w:tplc="2B326BE2">
      <w:numFmt w:val="bullet"/>
      <w:lvlText w:val="•"/>
      <w:lvlJc w:val="left"/>
      <w:pPr>
        <w:ind w:left="864" w:hanging="180"/>
      </w:pPr>
      <w:rPr>
        <w:rFonts w:hint="default"/>
      </w:rPr>
    </w:lvl>
    <w:lvl w:ilvl="2" w:tplc="21701F32">
      <w:numFmt w:val="bullet"/>
      <w:lvlText w:val="•"/>
      <w:lvlJc w:val="left"/>
      <w:pPr>
        <w:ind w:left="1289" w:hanging="180"/>
      </w:pPr>
      <w:rPr>
        <w:rFonts w:hint="default"/>
      </w:rPr>
    </w:lvl>
    <w:lvl w:ilvl="3" w:tplc="1DB4F4E4">
      <w:numFmt w:val="bullet"/>
      <w:lvlText w:val="•"/>
      <w:lvlJc w:val="left"/>
      <w:pPr>
        <w:ind w:left="1714" w:hanging="180"/>
      </w:pPr>
      <w:rPr>
        <w:rFonts w:hint="default"/>
      </w:rPr>
    </w:lvl>
    <w:lvl w:ilvl="4" w:tplc="6374CDE4">
      <w:numFmt w:val="bullet"/>
      <w:lvlText w:val="•"/>
      <w:lvlJc w:val="left"/>
      <w:pPr>
        <w:ind w:left="2139" w:hanging="180"/>
      </w:pPr>
      <w:rPr>
        <w:rFonts w:hint="default"/>
      </w:rPr>
    </w:lvl>
    <w:lvl w:ilvl="5" w:tplc="278C8AC8">
      <w:numFmt w:val="bullet"/>
      <w:lvlText w:val="•"/>
      <w:lvlJc w:val="left"/>
      <w:pPr>
        <w:ind w:left="2564" w:hanging="180"/>
      </w:pPr>
      <w:rPr>
        <w:rFonts w:hint="default"/>
      </w:rPr>
    </w:lvl>
    <w:lvl w:ilvl="6" w:tplc="976A5DBC">
      <w:numFmt w:val="bullet"/>
      <w:lvlText w:val="•"/>
      <w:lvlJc w:val="left"/>
      <w:pPr>
        <w:ind w:left="2989" w:hanging="180"/>
      </w:pPr>
      <w:rPr>
        <w:rFonts w:hint="default"/>
      </w:rPr>
    </w:lvl>
    <w:lvl w:ilvl="7" w:tplc="875E8716">
      <w:numFmt w:val="bullet"/>
      <w:lvlText w:val="•"/>
      <w:lvlJc w:val="left"/>
      <w:pPr>
        <w:ind w:left="3414" w:hanging="180"/>
      </w:pPr>
      <w:rPr>
        <w:rFonts w:hint="default"/>
      </w:rPr>
    </w:lvl>
    <w:lvl w:ilvl="8" w:tplc="C63C5FE4">
      <w:numFmt w:val="bullet"/>
      <w:lvlText w:val="•"/>
      <w:lvlJc w:val="left"/>
      <w:pPr>
        <w:ind w:left="3839" w:hanging="180"/>
      </w:pPr>
      <w:rPr>
        <w:rFonts w:hint="default"/>
      </w:rPr>
    </w:lvl>
  </w:abstractNum>
  <w:abstractNum w:abstractNumId="185" w15:restartNumberingAfterBreak="0">
    <w:nsid w:val="1F984DE2"/>
    <w:multiLevelType w:val="hybridMultilevel"/>
    <w:tmpl w:val="3DC4E8A6"/>
    <w:lvl w:ilvl="0" w:tplc="D46231C2">
      <w:numFmt w:val="bullet"/>
      <w:lvlText w:val=""/>
      <w:lvlJc w:val="left"/>
      <w:pPr>
        <w:ind w:left="360" w:hanging="252"/>
      </w:pPr>
      <w:rPr>
        <w:rFonts w:ascii="Symbol" w:eastAsia="Symbol" w:hAnsi="Symbol" w:cs="Symbol" w:hint="default"/>
        <w:b w:val="0"/>
        <w:bCs w:val="0"/>
        <w:i w:val="0"/>
        <w:iCs w:val="0"/>
        <w:w w:val="100"/>
        <w:sz w:val="22"/>
        <w:szCs w:val="22"/>
      </w:rPr>
    </w:lvl>
    <w:lvl w:ilvl="1" w:tplc="4E1C09F0">
      <w:numFmt w:val="bullet"/>
      <w:lvlText w:val="•"/>
      <w:lvlJc w:val="left"/>
      <w:pPr>
        <w:ind w:left="674" w:hanging="252"/>
      </w:pPr>
      <w:rPr>
        <w:rFonts w:hint="default"/>
      </w:rPr>
    </w:lvl>
    <w:lvl w:ilvl="2" w:tplc="AA90F29C">
      <w:numFmt w:val="bullet"/>
      <w:lvlText w:val="•"/>
      <w:lvlJc w:val="left"/>
      <w:pPr>
        <w:ind w:left="988" w:hanging="252"/>
      </w:pPr>
      <w:rPr>
        <w:rFonts w:hint="default"/>
      </w:rPr>
    </w:lvl>
    <w:lvl w:ilvl="3" w:tplc="0E484ACA">
      <w:numFmt w:val="bullet"/>
      <w:lvlText w:val="•"/>
      <w:lvlJc w:val="left"/>
      <w:pPr>
        <w:ind w:left="1302" w:hanging="252"/>
      </w:pPr>
      <w:rPr>
        <w:rFonts w:hint="default"/>
      </w:rPr>
    </w:lvl>
    <w:lvl w:ilvl="4" w:tplc="B222746E">
      <w:numFmt w:val="bullet"/>
      <w:lvlText w:val="•"/>
      <w:lvlJc w:val="left"/>
      <w:pPr>
        <w:ind w:left="1617" w:hanging="252"/>
      </w:pPr>
      <w:rPr>
        <w:rFonts w:hint="default"/>
      </w:rPr>
    </w:lvl>
    <w:lvl w:ilvl="5" w:tplc="12A487E0">
      <w:numFmt w:val="bullet"/>
      <w:lvlText w:val="•"/>
      <w:lvlJc w:val="left"/>
      <w:pPr>
        <w:ind w:left="1931" w:hanging="252"/>
      </w:pPr>
      <w:rPr>
        <w:rFonts w:hint="default"/>
      </w:rPr>
    </w:lvl>
    <w:lvl w:ilvl="6" w:tplc="1B0CFFEA">
      <w:numFmt w:val="bullet"/>
      <w:lvlText w:val="•"/>
      <w:lvlJc w:val="left"/>
      <w:pPr>
        <w:ind w:left="2245" w:hanging="252"/>
      </w:pPr>
      <w:rPr>
        <w:rFonts w:hint="default"/>
      </w:rPr>
    </w:lvl>
    <w:lvl w:ilvl="7" w:tplc="57388CEA">
      <w:numFmt w:val="bullet"/>
      <w:lvlText w:val="•"/>
      <w:lvlJc w:val="left"/>
      <w:pPr>
        <w:ind w:left="2560" w:hanging="252"/>
      </w:pPr>
      <w:rPr>
        <w:rFonts w:hint="default"/>
      </w:rPr>
    </w:lvl>
    <w:lvl w:ilvl="8" w:tplc="5E26376C">
      <w:numFmt w:val="bullet"/>
      <w:lvlText w:val="•"/>
      <w:lvlJc w:val="left"/>
      <w:pPr>
        <w:ind w:left="2874" w:hanging="252"/>
      </w:pPr>
      <w:rPr>
        <w:rFonts w:hint="default"/>
      </w:rPr>
    </w:lvl>
  </w:abstractNum>
  <w:abstractNum w:abstractNumId="186" w15:restartNumberingAfterBreak="0">
    <w:nsid w:val="1FAB2432"/>
    <w:multiLevelType w:val="hybridMultilevel"/>
    <w:tmpl w:val="97181F8E"/>
    <w:lvl w:ilvl="0" w:tplc="02B8965A">
      <w:numFmt w:val="bullet"/>
      <w:lvlText w:val="●"/>
      <w:lvlJc w:val="left"/>
      <w:pPr>
        <w:ind w:left="414" w:hanging="308"/>
      </w:pPr>
      <w:rPr>
        <w:rFonts w:ascii="Arial" w:eastAsia="Arial" w:hAnsi="Arial" w:cs="Arial" w:hint="default"/>
        <w:b w:val="0"/>
        <w:bCs w:val="0"/>
        <w:i w:val="0"/>
        <w:iCs w:val="0"/>
        <w:w w:val="100"/>
        <w:sz w:val="22"/>
        <w:szCs w:val="22"/>
      </w:rPr>
    </w:lvl>
    <w:lvl w:ilvl="1" w:tplc="826854DE">
      <w:numFmt w:val="bullet"/>
      <w:lvlText w:val="•"/>
      <w:lvlJc w:val="left"/>
      <w:pPr>
        <w:ind w:left="729" w:hanging="308"/>
      </w:pPr>
      <w:rPr>
        <w:rFonts w:hint="default"/>
      </w:rPr>
    </w:lvl>
    <w:lvl w:ilvl="2" w:tplc="428C533E">
      <w:numFmt w:val="bullet"/>
      <w:lvlText w:val="•"/>
      <w:lvlJc w:val="left"/>
      <w:pPr>
        <w:ind w:left="1039" w:hanging="308"/>
      </w:pPr>
      <w:rPr>
        <w:rFonts w:hint="default"/>
      </w:rPr>
    </w:lvl>
    <w:lvl w:ilvl="3" w:tplc="C5DE8E36">
      <w:numFmt w:val="bullet"/>
      <w:lvlText w:val="•"/>
      <w:lvlJc w:val="left"/>
      <w:pPr>
        <w:ind w:left="1348" w:hanging="308"/>
      </w:pPr>
      <w:rPr>
        <w:rFonts w:hint="default"/>
      </w:rPr>
    </w:lvl>
    <w:lvl w:ilvl="4" w:tplc="2E88634C">
      <w:numFmt w:val="bullet"/>
      <w:lvlText w:val="•"/>
      <w:lvlJc w:val="left"/>
      <w:pPr>
        <w:ind w:left="1658" w:hanging="308"/>
      </w:pPr>
      <w:rPr>
        <w:rFonts w:hint="default"/>
      </w:rPr>
    </w:lvl>
    <w:lvl w:ilvl="5" w:tplc="F988A266">
      <w:numFmt w:val="bullet"/>
      <w:lvlText w:val="•"/>
      <w:lvlJc w:val="left"/>
      <w:pPr>
        <w:ind w:left="1968" w:hanging="308"/>
      </w:pPr>
      <w:rPr>
        <w:rFonts w:hint="default"/>
      </w:rPr>
    </w:lvl>
    <w:lvl w:ilvl="6" w:tplc="8DD805B4">
      <w:numFmt w:val="bullet"/>
      <w:lvlText w:val="•"/>
      <w:lvlJc w:val="left"/>
      <w:pPr>
        <w:ind w:left="2277" w:hanging="308"/>
      </w:pPr>
      <w:rPr>
        <w:rFonts w:hint="default"/>
      </w:rPr>
    </w:lvl>
    <w:lvl w:ilvl="7" w:tplc="4C420356">
      <w:numFmt w:val="bullet"/>
      <w:lvlText w:val="•"/>
      <w:lvlJc w:val="left"/>
      <w:pPr>
        <w:ind w:left="2587" w:hanging="308"/>
      </w:pPr>
      <w:rPr>
        <w:rFonts w:hint="default"/>
      </w:rPr>
    </w:lvl>
    <w:lvl w:ilvl="8" w:tplc="63EAA1D4">
      <w:numFmt w:val="bullet"/>
      <w:lvlText w:val="•"/>
      <w:lvlJc w:val="left"/>
      <w:pPr>
        <w:ind w:left="2896" w:hanging="308"/>
      </w:pPr>
      <w:rPr>
        <w:rFonts w:hint="default"/>
      </w:rPr>
    </w:lvl>
  </w:abstractNum>
  <w:abstractNum w:abstractNumId="187" w15:restartNumberingAfterBreak="0">
    <w:nsid w:val="208D7999"/>
    <w:multiLevelType w:val="hybridMultilevel"/>
    <w:tmpl w:val="888270AE"/>
    <w:lvl w:ilvl="0" w:tplc="331E5F32">
      <w:numFmt w:val="bullet"/>
      <w:lvlText w:val=""/>
      <w:lvlJc w:val="left"/>
      <w:pPr>
        <w:ind w:left="304" w:hanging="269"/>
      </w:pPr>
      <w:rPr>
        <w:rFonts w:ascii="Symbol" w:eastAsia="Symbol" w:hAnsi="Symbol" w:cs="Symbol" w:hint="default"/>
        <w:b w:val="0"/>
        <w:bCs w:val="0"/>
        <w:i w:val="0"/>
        <w:iCs w:val="0"/>
        <w:w w:val="100"/>
        <w:sz w:val="22"/>
        <w:szCs w:val="22"/>
      </w:rPr>
    </w:lvl>
    <w:lvl w:ilvl="1" w:tplc="9B824CF6">
      <w:numFmt w:val="bullet"/>
      <w:lvlText w:val="•"/>
      <w:lvlJc w:val="left"/>
      <w:pPr>
        <w:ind w:left="683" w:hanging="269"/>
      </w:pPr>
      <w:rPr>
        <w:rFonts w:hint="default"/>
      </w:rPr>
    </w:lvl>
    <w:lvl w:ilvl="2" w:tplc="D73489C2">
      <w:numFmt w:val="bullet"/>
      <w:lvlText w:val="•"/>
      <w:lvlJc w:val="left"/>
      <w:pPr>
        <w:ind w:left="1067" w:hanging="269"/>
      </w:pPr>
      <w:rPr>
        <w:rFonts w:hint="default"/>
      </w:rPr>
    </w:lvl>
    <w:lvl w:ilvl="3" w:tplc="75A23A6A">
      <w:numFmt w:val="bullet"/>
      <w:lvlText w:val="•"/>
      <w:lvlJc w:val="left"/>
      <w:pPr>
        <w:ind w:left="1451" w:hanging="269"/>
      </w:pPr>
      <w:rPr>
        <w:rFonts w:hint="default"/>
      </w:rPr>
    </w:lvl>
    <w:lvl w:ilvl="4" w:tplc="751A02E8">
      <w:numFmt w:val="bullet"/>
      <w:lvlText w:val="•"/>
      <w:lvlJc w:val="left"/>
      <w:pPr>
        <w:ind w:left="1835" w:hanging="269"/>
      </w:pPr>
      <w:rPr>
        <w:rFonts w:hint="default"/>
      </w:rPr>
    </w:lvl>
    <w:lvl w:ilvl="5" w:tplc="FCDC360E">
      <w:numFmt w:val="bullet"/>
      <w:lvlText w:val="•"/>
      <w:lvlJc w:val="left"/>
      <w:pPr>
        <w:ind w:left="2219" w:hanging="269"/>
      </w:pPr>
      <w:rPr>
        <w:rFonts w:hint="default"/>
      </w:rPr>
    </w:lvl>
    <w:lvl w:ilvl="6" w:tplc="14A2D3AA">
      <w:numFmt w:val="bullet"/>
      <w:lvlText w:val="•"/>
      <w:lvlJc w:val="left"/>
      <w:pPr>
        <w:ind w:left="2603" w:hanging="269"/>
      </w:pPr>
      <w:rPr>
        <w:rFonts w:hint="default"/>
      </w:rPr>
    </w:lvl>
    <w:lvl w:ilvl="7" w:tplc="9B4077AE">
      <w:numFmt w:val="bullet"/>
      <w:lvlText w:val="•"/>
      <w:lvlJc w:val="left"/>
      <w:pPr>
        <w:ind w:left="2987" w:hanging="269"/>
      </w:pPr>
      <w:rPr>
        <w:rFonts w:hint="default"/>
      </w:rPr>
    </w:lvl>
    <w:lvl w:ilvl="8" w:tplc="E00245C6">
      <w:numFmt w:val="bullet"/>
      <w:lvlText w:val="•"/>
      <w:lvlJc w:val="left"/>
      <w:pPr>
        <w:ind w:left="3371" w:hanging="269"/>
      </w:pPr>
      <w:rPr>
        <w:rFonts w:hint="default"/>
      </w:rPr>
    </w:lvl>
  </w:abstractNum>
  <w:abstractNum w:abstractNumId="188" w15:restartNumberingAfterBreak="0">
    <w:nsid w:val="209A6524"/>
    <w:multiLevelType w:val="hybridMultilevel"/>
    <w:tmpl w:val="B894A59E"/>
    <w:lvl w:ilvl="0" w:tplc="3174914A">
      <w:numFmt w:val="bullet"/>
      <w:lvlText w:val=""/>
      <w:lvlJc w:val="left"/>
      <w:pPr>
        <w:ind w:left="365" w:hanging="274"/>
      </w:pPr>
      <w:rPr>
        <w:rFonts w:ascii="Symbol" w:eastAsia="Symbol" w:hAnsi="Symbol" w:cs="Symbol" w:hint="default"/>
        <w:b w:val="0"/>
        <w:bCs w:val="0"/>
        <w:i w:val="0"/>
        <w:iCs w:val="0"/>
        <w:w w:val="100"/>
        <w:sz w:val="22"/>
        <w:szCs w:val="22"/>
      </w:rPr>
    </w:lvl>
    <w:lvl w:ilvl="1" w:tplc="4524DCEE">
      <w:numFmt w:val="bullet"/>
      <w:lvlText w:val="•"/>
      <w:lvlJc w:val="left"/>
      <w:pPr>
        <w:ind w:left="673" w:hanging="274"/>
      </w:pPr>
      <w:rPr>
        <w:rFonts w:hint="default"/>
      </w:rPr>
    </w:lvl>
    <w:lvl w:ilvl="2" w:tplc="3B209A24">
      <w:numFmt w:val="bullet"/>
      <w:lvlText w:val="•"/>
      <w:lvlJc w:val="left"/>
      <w:pPr>
        <w:ind w:left="987" w:hanging="274"/>
      </w:pPr>
      <w:rPr>
        <w:rFonts w:hint="default"/>
      </w:rPr>
    </w:lvl>
    <w:lvl w:ilvl="3" w:tplc="E51283DA">
      <w:numFmt w:val="bullet"/>
      <w:lvlText w:val="•"/>
      <w:lvlJc w:val="left"/>
      <w:pPr>
        <w:ind w:left="1301" w:hanging="274"/>
      </w:pPr>
      <w:rPr>
        <w:rFonts w:hint="default"/>
      </w:rPr>
    </w:lvl>
    <w:lvl w:ilvl="4" w:tplc="AA4008CC">
      <w:numFmt w:val="bullet"/>
      <w:lvlText w:val="•"/>
      <w:lvlJc w:val="left"/>
      <w:pPr>
        <w:ind w:left="1615" w:hanging="274"/>
      </w:pPr>
      <w:rPr>
        <w:rFonts w:hint="default"/>
      </w:rPr>
    </w:lvl>
    <w:lvl w:ilvl="5" w:tplc="CC58F5BA">
      <w:numFmt w:val="bullet"/>
      <w:lvlText w:val="•"/>
      <w:lvlJc w:val="left"/>
      <w:pPr>
        <w:ind w:left="1929" w:hanging="274"/>
      </w:pPr>
      <w:rPr>
        <w:rFonts w:hint="default"/>
      </w:rPr>
    </w:lvl>
    <w:lvl w:ilvl="6" w:tplc="AC68B9C8">
      <w:numFmt w:val="bullet"/>
      <w:lvlText w:val="•"/>
      <w:lvlJc w:val="left"/>
      <w:pPr>
        <w:ind w:left="2243" w:hanging="274"/>
      </w:pPr>
      <w:rPr>
        <w:rFonts w:hint="default"/>
      </w:rPr>
    </w:lvl>
    <w:lvl w:ilvl="7" w:tplc="E064E0F0">
      <w:numFmt w:val="bullet"/>
      <w:lvlText w:val="•"/>
      <w:lvlJc w:val="left"/>
      <w:pPr>
        <w:ind w:left="2557" w:hanging="274"/>
      </w:pPr>
      <w:rPr>
        <w:rFonts w:hint="default"/>
      </w:rPr>
    </w:lvl>
    <w:lvl w:ilvl="8" w:tplc="E6EC8716">
      <w:numFmt w:val="bullet"/>
      <w:lvlText w:val="•"/>
      <w:lvlJc w:val="left"/>
      <w:pPr>
        <w:ind w:left="2871" w:hanging="274"/>
      </w:pPr>
      <w:rPr>
        <w:rFonts w:hint="default"/>
      </w:rPr>
    </w:lvl>
  </w:abstractNum>
  <w:abstractNum w:abstractNumId="189" w15:restartNumberingAfterBreak="0">
    <w:nsid w:val="20AC165E"/>
    <w:multiLevelType w:val="hybridMultilevel"/>
    <w:tmpl w:val="B016DECE"/>
    <w:lvl w:ilvl="0" w:tplc="3A4E2A22">
      <w:numFmt w:val="bullet"/>
      <w:lvlText w:val=""/>
      <w:lvlJc w:val="left"/>
      <w:pPr>
        <w:ind w:left="417" w:hanging="272"/>
      </w:pPr>
      <w:rPr>
        <w:rFonts w:ascii="Symbol" w:eastAsia="Symbol" w:hAnsi="Symbol" w:cs="Symbol" w:hint="default"/>
        <w:b w:val="0"/>
        <w:bCs w:val="0"/>
        <w:i w:val="0"/>
        <w:iCs w:val="0"/>
        <w:w w:val="100"/>
        <w:sz w:val="22"/>
        <w:szCs w:val="22"/>
      </w:rPr>
    </w:lvl>
    <w:lvl w:ilvl="1" w:tplc="D12AAFA2">
      <w:numFmt w:val="bullet"/>
      <w:lvlText w:val="•"/>
      <w:lvlJc w:val="left"/>
      <w:pPr>
        <w:ind w:left="752" w:hanging="272"/>
      </w:pPr>
      <w:rPr>
        <w:rFonts w:hint="default"/>
      </w:rPr>
    </w:lvl>
    <w:lvl w:ilvl="2" w:tplc="645C7BA8">
      <w:numFmt w:val="bullet"/>
      <w:lvlText w:val="•"/>
      <w:lvlJc w:val="left"/>
      <w:pPr>
        <w:ind w:left="1085" w:hanging="272"/>
      </w:pPr>
      <w:rPr>
        <w:rFonts w:hint="default"/>
      </w:rPr>
    </w:lvl>
    <w:lvl w:ilvl="3" w:tplc="6CC68858">
      <w:numFmt w:val="bullet"/>
      <w:lvlText w:val="•"/>
      <w:lvlJc w:val="left"/>
      <w:pPr>
        <w:ind w:left="1418" w:hanging="272"/>
      </w:pPr>
      <w:rPr>
        <w:rFonts w:hint="default"/>
      </w:rPr>
    </w:lvl>
    <w:lvl w:ilvl="4" w:tplc="225A2962">
      <w:numFmt w:val="bullet"/>
      <w:lvlText w:val="•"/>
      <w:lvlJc w:val="left"/>
      <w:pPr>
        <w:ind w:left="1751" w:hanging="272"/>
      </w:pPr>
      <w:rPr>
        <w:rFonts w:hint="default"/>
      </w:rPr>
    </w:lvl>
    <w:lvl w:ilvl="5" w:tplc="F574E4BE">
      <w:numFmt w:val="bullet"/>
      <w:lvlText w:val="•"/>
      <w:lvlJc w:val="left"/>
      <w:pPr>
        <w:ind w:left="2084" w:hanging="272"/>
      </w:pPr>
      <w:rPr>
        <w:rFonts w:hint="default"/>
      </w:rPr>
    </w:lvl>
    <w:lvl w:ilvl="6" w:tplc="012C3EF2">
      <w:numFmt w:val="bullet"/>
      <w:lvlText w:val="•"/>
      <w:lvlJc w:val="left"/>
      <w:pPr>
        <w:ind w:left="2416" w:hanging="272"/>
      </w:pPr>
      <w:rPr>
        <w:rFonts w:hint="default"/>
      </w:rPr>
    </w:lvl>
    <w:lvl w:ilvl="7" w:tplc="498034C2">
      <w:numFmt w:val="bullet"/>
      <w:lvlText w:val="•"/>
      <w:lvlJc w:val="left"/>
      <w:pPr>
        <w:ind w:left="2749" w:hanging="272"/>
      </w:pPr>
      <w:rPr>
        <w:rFonts w:hint="default"/>
      </w:rPr>
    </w:lvl>
    <w:lvl w:ilvl="8" w:tplc="49BE5636">
      <w:numFmt w:val="bullet"/>
      <w:lvlText w:val="•"/>
      <w:lvlJc w:val="left"/>
      <w:pPr>
        <w:ind w:left="3082" w:hanging="272"/>
      </w:pPr>
      <w:rPr>
        <w:rFonts w:hint="default"/>
      </w:rPr>
    </w:lvl>
  </w:abstractNum>
  <w:abstractNum w:abstractNumId="190" w15:restartNumberingAfterBreak="0">
    <w:nsid w:val="20C432B7"/>
    <w:multiLevelType w:val="hybridMultilevel"/>
    <w:tmpl w:val="887A1D28"/>
    <w:lvl w:ilvl="0" w:tplc="FE10657E">
      <w:numFmt w:val="bullet"/>
      <w:lvlText w:val="●"/>
      <w:lvlJc w:val="left"/>
      <w:pPr>
        <w:ind w:left="478" w:hanging="360"/>
      </w:pPr>
      <w:rPr>
        <w:rFonts w:ascii="Arial" w:eastAsia="Arial" w:hAnsi="Arial" w:cs="Arial" w:hint="default"/>
        <w:b w:val="0"/>
        <w:bCs w:val="0"/>
        <w:i w:val="0"/>
        <w:iCs w:val="0"/>
        <w:w w:val="100"/>
        <w:sz w:val="22"/>
        <w:szCs w:val="22"/>
      </w:rPr>
    </w:lvl>
    <w:lvl w:ilvl="1" w:tplc="31F02D10">
      <w:numFmt w:val="bullet"/>
      <w:lvlText w:val="•"/>
      <w:lvlJc w:val="left"/>
      <w:pPr>
        <w:ind w:left="783" w:hanging="360"/>
      </w:pPr>
      <w:rPr>
        <w:rFonts w:hint="default"/>
      </w:rPr>
    </w:lvl>
    <w:lvl w:ilvl="2" w:tplc="312E3F28">
      <w:numFmt w:val="bullet"/>
      <w:lvlText w:val="•"/>
      <w:lvlJc w:val="left"/>
      <w:pPr>
        <w:ind w:left="1087" w:hanging="360"/>
      </w:pPr>
      <w:rPr>
        <w:rFonts w:hint="default"/>
      </w:rPr>
    </w:lvl>
    <w:lvl w:ilvl="3" w:tplc="435EE67A">
      <w:numFmt w:val="bullet"/>
      <w:lvlText w:val="•"/>
      <w:lvlJc w:val="left"/>
      <w:pPr>
        <w:ind w:left="1390" w:hanging="360"/>
      </w:pPr>
      <w:rPr>
        <w:rFonts w:hint="default"/>
      </w:rPr>
    </w:lvl>
    <w:lvl w:ilvl="4" w:tplc="578267DE">
      <w:numFmt w:val="bullet"/>
      <w:lvlText w:val="•"/>
      <w:lvlJc w:val="left"/>
      <w:pPr>
        <w:ind w:left="1694" w:hanging="360"/>
      </w:pPr>
      <w:rPr>
        <w:rFonts w:hint="default"/>
      </w:rPr>
    </w:lvl>
    <w:lvl w:ilvl="5" w:tplc="4202AEFE">
      <w:numFmt w:val="bullet"/>
      <w:lvlText w:val="•"/>
      <w:lvlJc w:val="left"/>
      <w:pPr>
        <w:ind w:left="1998" w:hanging="360"/>
      </w:pPr>
      <w:rPr>
        <w:rFonts w:hint="default"/>
      </w:rPr>
    </w:lvl>
    <w:lvl w:ilvl="6" w:tplc="CF463D60">
      <w:numFmt w:val="bullet"/>
      <w:lvlText w:val="•"/>
      <w:lvlJc w:val="left"/>
      <w:pPr>
        <w:ind w:left="2301" w:hanging="360"/>
      </w:pPr>
      <w:rPr>
        <w:rFonts w:hint="default"/>
      </w:rPr>
    </w:lvl>
    <w:lvl w:ilvl="7" w:tplc="FB582778">
      <w:numFmt w:val="bullet"/>
      <w:lvlText w:val="•"/>
      <w:lvlJc w:val="left"/>
      <w:pPr>
        <w:ind w:left="2605" w:hanging="360"/>
      </w:pPr>
      <w:rPr>
        <w:rFonts w:hint="default"/>
      </w:rPr>
    </w:lvl>
    <w:lvl w:ilvl="8" w:tplc="933ABE2E">
      <w:numFmt w:val="bullet"/>
      <w:lvlText w:val="•"/>
      <w:lvlJc w:val="left"/>
      <w:pPr>
        <w:ind w:left="2908" w:hanging="360"/>
      </w:pPr>
      <w:rPr>
        <w:rFonts w:hint="default"/>
      </w:rPr>
    </w:lvl>
  </w:abstractNum>
  <w:abstractNum w:abstractNumId="191" w15:restartNumberingAfterBreak="0">
    <w:nsid w:val="20D53962"/>
    <w:multiLevelType w:val="hybridMultilevel"/>
    <w:tmpl w:val="237A4088"/>
    <w:lvl w:ilvl="0" w:tplc="24928282">
      <w:numFmt w:val="bullet"/>
      <w:lvlText w:val=""/>
      <w:lvlJc w:val="left"/>
      <w:pPr>
        <w:ind w:left="325" w:hanging="216"/>
      </w:pPr>
      <w:rPr>
        <w:rFonts w:ascii="Symbol" w:eastAsia="Symbol" w:hAnsi="Symbol" w:cs="Symbol" w:hint="default"/>
        <w:b w:val="0"/>
        <w:bCs w:val="0"/>
        <w:i w:val="0"/>
        <w:iCs w:val="0"/>
        <w:w w:val="100"/>
        <w:sz w:val="22"/>
        <w:szCs w:val="22"/>
      </w:rPr>
    </w:lvl>
    <w:lvl w:ilvl="1" w:tplc="45D21758">
      <w:numFmt w:val="bullet"/>
      <w:lvlText w:val="•"/>
      <w:lvlJc w:val="left"/>
      <w:pPr>
        <w:ind w:left="662" w:hanging="216"/>
      </w:pPr>
      <w:rPr>
        <w:rFonts w:hint="default"/>
      </w:rPr>
    </w:lvl>
    <w:lvl w:ilvl="2" w:tplc="0874C380">
      <w:numFmt w:val="bullet"/>
      <w:lvlText w:val="•"/>
      <w:lvlJc w:val="left"/>
      <w:pPr>
        <w:ind w:left="1005" w:hanging="216"/>
      </w:pPr>
      <w:rPr>
        <w:rFonts w:hint="default"/>
      </w:rPr>
    </w:lvl>
    <w:lvl w:ilvl="3" w:tplc="82FEBCD6">
      <w:numFmt w:val="bullet"/>
      <w:lvlText w:val="•"/>
      <w:lvlJc w:val="left"/>
      <w:pPr>
        <w:ind w:left="1348" w:hanging="216"/>
      </w:pPr>
      <w:rPr>
        <w:rFonts w:hint="default"/>
      </w:rPr>
    </w:lvl>
    <w:lvl w:ilvl="4" w:tplc="E8CC9E0E">
      <w:numFmt w:val="bullet"/>
      <w:lvlText w:val="•"/>
      <w:lvlJc w:val="left"/>
      <w:pPr>
        <w:ind w:left="1691" w:hanging="216"/>
      </w:pPr>
      <w:rPr>
        <w:rFonts w:hint="default"/>
      </w:rPr>
    </w:lvl>
    <w:lvl w:ilvl="5" w:tplc="EACC45CA">
      <w:numFmt w:val="bullet"/>
      <w:lvlText w:val="•"/>
      <w:lvlJc w:val="left"/>
      <w:pPr>
        <w:ind w:left="2034" w:hanging="216"/>
      </w:pPr>
      <w:rPr>
        <w:rFonts w:hint="default"/>
      </w:rPr>
    </w:lvl>
    <w:lvl w:ilvl="6" w:tplc="B6E86458">
      <w:numFmt w:val="bullet"/>
      <w:lvlText w:val="•"/>
      <w:lvlJc w:val="left"/>
      <w:pPr>
        <w:ind w:left="2376" w:hanging="216"/>
      </w:pPr>
      <w:rPr>
        <w:rFonts w:hint="default"/>
      </w:rPr>
    </w:lvl>
    <w:lvl w:ilvl="7" w:tplc="F3906530">
      <w:numFmt w:val="bullet"/>
      <w:lvlText w:val="•"/>
      <w:lvlJc w:val="left"/>
      <w:pPr>
        <w:ind w:left="2719" w:hanging="216"/>
      </w:pPr>
      <w:rPr>
        <w:rFonts w:hint="default"/>
      </w:rPr>
    </w:lvl>
    <w:lvl w:ilvl="8" w:tplc="5BF40594">
      <w:numFmt w:val="bullet"/>
      <w:lvlText w:val="•"/>
      <w:lvlJc w:val="left"/>
      <w:pPr>
        <w:ind w:left="3062" w:hanging="216"/>
      </w:pPr>
      <w:rPr>
        <w:rFonts w:hint="default"/>
      </w:rPr>
    </w:lvl>
  </w:abstractNum>
  <w:abstractNum w:abstractNumId="192" w15:restartNumberingAfterBreak="0">
    <w:nsid w:val="20EE7A88"/>
    <w:multiLevelType w:val="hybridMultilevel"/>
    <w:tmpl w:val="EFD2DAEA"/>
    <w:lvl w:ilvl="0" w:tplc="C2EC6F70">
      <w:numFmt w:val="bullet"/>
      <w:lvlText w:val="●"/>
      <w:lvlJc w:val="left"/>
      <w:pPr>
        <w:ind w:left="414" w:hanging="308"/>
      </w:pPr>
      <w:rPr>
        <w:rFonts w:ascii="Arial" w:eastAsia="Arial" w:hAnsi="Arial" w:cs="Arial" w:hint="default"/>
        <w:b w:val="0"/>
        <w:bCs w:val="0"/>
        <w:i w:val="0"/>
        <w:iCs w:val="0"/>
        <w:w w:val="100"/>
        <w:sz w:val="22"/>
        <w:szCs w:val="22"/>
      </w:rPr>
    </w:lvl>
    <w:lvl w:ilvl="1" w:tplc="AEE63C8E">
      <w:numFmt w:val="bullet"/>
      <w:lvlText w:val="•"/>
      <w:lvlJc w:val="left"/>
      <w:pPr>
        <w:ind w:left="729" w:hanging="308"/>
      </w:pPr>
      <w:rPr>
        <w:rFonts w:hint="default"/>
      </w:rPr>
    </w:lvl>
    <w:lvl w:ilvl="2" w:tplc="62AE3F5C">
      <w:numFmt w:val="bullet"/>
      <w:lvlText w:val="•"/>
      <w:lvlJc w:val="left"/>
      <w:pPr>
        <w:ind w:left="1039" w:hanging="308"/>
      </w:pPr>
      <w:rPr>
        <w:rFonts w:hint="default"/>
      </w:rPr>
    </w:lvl>
    <w:lvl w:ilvl="3" w:tplc="2C087AAC">
      <w:numFmt w:val="bullet"/>
      <w:lvlText w:val="•"/>
      <w:lvlJc w:val="left"/>
      <w:pPr>
        <w:ind w:left="1348" w:hanging="308"/>
      </w:pPr>
      <w:rPr>
        <w:rFonts w:hint="default"/>
      </w:rPr>
    </w:lvl>
    <w:lvl w:ilvl="4" w:tplc="909ACF30">
      <w:numFmt w:val="bullet"/>
      <w:lvlText w:val="•"/>
      <w:lvlJc w:val="left"/>
      <w:pPr>
        <w:ind w:left="1658" w:hanging="308"/>
      </w:pPr>
      <w:rPr>
        <w:rFonts w:hint="default"/>
      </w:rPr>
    </w:lvl>
    <w:lvl w:ilvl="5" w:tplc="F15E6E08">
      <w:numFmt w:val="bullet"/>
      <w:lvlText w:val="•"/>
      <w:lvlJc w:val="left"/>
      <w:pPr>
        <w:ind w:left="1968" w:hanging="308"/>
      </w:pPr>
      <w:rPr>
        <w:rFonts w:hint="default"/>
      </w:rPr>
    </w:lvl>
    <w:lvl w:ilvl="6" w:tplc="93187600">
      <w:numFmt w:val="bullet"/>
      <w:lvlText w:val="•"/>
      <w:lvlJc w:val="left"/>
      <w:pPr>
        <w:ind w:left="2277" w:hanging="308"/>
      </w:pPr>
      <w:rPr>
        <w:rFonts w:hint="default"/>
      </w:rPr>
    </w:lvl>
    <w:lvl w:ilvl="7" w:tplc="4A701790">
      <w:numFmt w:val="bullet"/>
      <w:lvlText w:val="•"/>
      <w:lvlJc w:val="left"/>
      <w:pPr>
        <w:ind w:left="2587" w:hanging="308"/>
      </w:pPr>
      <w:rPr>
        <w:rFonts w:hint="default"/>
      </w:rPr>
    </w:lvl>
    <w:lvl w:ilvl="8" w:tplc="52283A54">
      <w:numFmt w:val="bullet"/>
      <w:lvlText w:val="•"/>
      <w:lvlJc w:val="left"/>
      <w:pPr>
        <w:ind w:left="2896" w:hanging="308"/>
      </w:pPr>
      <w:rPr>
        <w:rFonts w:hint="default"/>
      </w:rPr>
    </w:lvl>
  </w:abstractNum>
  <w:abstractNum w:abstractNumId="193" w15:restartNumberingAfterBreak="0">
    <w:nsid w:val="20EF2CC0"/>
    <w:multiLevelType w:val="hybridMultilevel"/>
    <w:tmpl w:val="1B6C68F0"/>
    <w:lvl w:ilvl="0" w:tplc="4AFE5336">
      <w:numFmt w:val="bullet"/>
      <w:lvlText w:val=""/>
      <w:lvlJc w:val="left"/>
      <w:pPr>
        <w:ind w:left="324" w:hanging="216"/>
      </w:pPr>
      <w:rPr>
        <w:rFonts w:ascii="Symbol" w:eastAsia="Symbol" w:hAnsi="Symbol" w:cs="Symbol" w:hint="default"/>
        <w:b w:val="0"/>
        <w:bCs w:val="0"/>
        <w:i w:val="0"/>
        <w:iCs w:val="0"/>
        <w:w w:val="100"/>
        <w:sz w:val="22"/>
        <w:szCs w:val="22"/>
      </w:rPr>
    </w:lvl>
    <w:lvl w:ilvl="1" w:tplc="C988DB9C">
      <w:numFmt w:val="bullet"/>
      <w:lvlText w:val="•"/>
      <w:lvlJc w:val="left"/>
      <w:pPr>
        <w:ind w:left="638" w:hanging="216"/>
      </w:pPr>
      <w:rPr>
        <w:rFonts w:hint="default"/>
      </w:rPr>
    </w:lvl>
    <w:lvl w:ilvl="2" w:tplc="7F00B856">
      <w:numFmt w:val="bullet"/>
      <w:lvlText w:val="•"/>
      <w:lvlJc w:val="left"/>
      <w:pPr>
        <w:ind w:left="956" w:hanging="216"/>
      </w:pPr>
      <w:rPr>
        <w:rFonts w:hint="default"/>
      </w:rPr>
    </w:lvl>
    <w:lvl w:ilvl="3" w:tplc="3E549F2E">
      <w:numFmt w:val="bullet"/>
      <w:lvlText w:val="•"/>
      <w:lvlJc w:val="left"/>
      <w:pPr>
        <w:ind w:left="1274" w:hanging="216"/>
      </w:pPr>
      <w:rPr>
        <w:rFonts w:hint="default"/>
      </w:rPr>
    </w:lvl>
    <w:lvl w:ilvl="4" w:tplc="554E0E12">
      <w:numFmt w:val="bullet"/>
      <w:lvlText w:val="•"/>
      <w:lvlJc w:val="left"/>
      <w:pPr>
        <w:ind w:left="1593" w:hanging="216"/>
      </w:pPr>
      <w:rPr>
        <w:rFonts w:hint="default"/>
      </w:rPr>
    </w:lvl>
    <w:lvl w:ilvl="5" w:tplc="15B2C68C">
      <w:numFmt w:val="bullet"/>
      <w:lvlText w:val="•"/>
      <w:lvlJc w:val="left"/>
      <w:pPr>
        <w:ind w:left="1911" w:hanging="216"/>
      </w:pPr>
      <w:rPr>
        <w:rFonts w:hint="default"/>
      </w:rPr>
    </w:lvl>
    <w:lvl w:ilvl="6" w:tplc="5E20585C">
      <w:numFmt w:val="bullet"/>
      <w:lvlText w:val="•"/>
      <w:lvlJc w:val="left"/>
      <w:pPr>
        <w:ind w:left="2229" w:hanging="216"/>
      </w:pPr>
      <w:rPr>
        <w:rFonts w:hint="default"/>
      </w:rPr>
    </w:lvl>
    <w:lvl w:ilvl="7" w:tplc="2EE21A7E">
      <w:numFmt w:val="bullet"/>
      <w:lvlText w:val="•"/>
      <w:lvlJc w:val="left"/>
      <w:pPr>
        <w:ind w:left="2548" w:hanging="216"/>
      </w:pPr>
      <w:rPr>
        <w:rFonts w:hint="default"/>
      </w:rPr>
    </w:lvl>
    <w:lvl w:ilvl="8" w:tplc="D8CCB5DA">
      <w:numFmt w:val="bullet"/>
      <w:lvlText w:val="•"/>
      <w:lvlJc w:val="left"/>
      <w:pPr>
        <w:ind w:left="2866" w:hanging="216"/>
      </w:pPr>
      <w:rPr>
        <w:rFonts w:hint="default"/>
      </w:rPr>
    </w:lvl>
  </w:abstractNum>
  <w:abstractNum w:abstractNumId="194" w15:restartNumberingAfterBreak="0">
    <w:nsid w:val="215D19AB"/>
    <w:multiLevelType w:val="hybridMultilevel"/>
    <w:tmpl w:val="B8D68122"/>
    <w:lvl w:ilvl="0" w:tplc="72B64B1C">
      <w:numFmt w:val="bullet"/>
      <w:lvlText w:val=""/>
      <w:lvlJc w:val="left"/>
      <w:pPr>
        <w:ind w:left="325" w:hanging="216"/>
      </w:pPr>
      <w:rPr>
        <w:rFonts w:ascii="Symbol" w:eastAsia="Symbol" w:hAnsi="Symbol" w:cs="Symbol" w:hint="default"/>
        <w:b w:val="0"/>
        <w:bCs w:val="0"/>
        <w:i w:val="0"/>
        <w:iCs w:val="0"/>
        <w:w w:val="100"/>
        <w:sz w:val="22"/>
        <w:szCs w:val="22"/>
      </w:rPr>
    </w:lvl>
    <w:lvl w:ilvl="1" w:tplc="E3DE6E1E">
      <w:numFmt w:val="bullet"/>
      <w:lvlText w:val="•"/>
      <w:lvlJc w:val="left"/>
      <w:pPr>
        <w:ind w:left="638" w:hanging="216"/>
      </w:pPr>
      <w:rPr>
        <w:rFonts w:hint="default"/>
      </w:rPr>
    </w:lvl>
    <w:lvl w:ilvl="2" w:tplc="F75C2604">
      <w:numFmt w:val="bullet"/>
      <w:lvlText w:val="•"/>
      <w:lvlJc w:val="left"/>
      <w:pPr>
        <w:ind w:left="957" w:hanging="216"/>
      </w:pPr>
      <w:rPr>
        <w:rFonts w:hint="default"/>
      </w:rPr>
    </w:lvl>
    <w:lvl w:ilvl="3" w:tplc="DC30BBDC">
      <w:numFmt w:val="bullet"/>
      <w:lvlText w:val="•"/>
      <w:lvlJc w:val="left"/>
      <w:pPr>
        <w:ind w:left="1275" w:hanging="216"/>
      </w:pPr>
      <w:rPr>
        <w:rFonts w:hint="default"/>
      </w:rPr>
    </w:lvl>
    <w:lvl w:ilvl="4" w:tplc="66CAF214">
      <w:numFmt w:val="bullet"/>
      <w:lvlText w:val="•"/>
      <w:lvlJc w:val="left"/>
      <w:pPr>
        <w:ind w:left="1594" w:hanging="216"/>
      </w:pPr>
      <w:rPr>
        <w:rFonts w:hint="default"/>
      </w:rPr>
    </w:lvl>
    <w:lvl w:ilvl="5" w:tplc="B20E3788">
      <w:numFmt w:val="bullet"/>
      <w:lvlText w:val="•"/>
      <w:lvlJc w:val="left"/>
      <w:pPr>
        <w:ind w:left="1912" w:hanging="216"/>
      </w:pPr>
      <w:rPr>
        <w:rFonts w:hint="default"/>
      </w:rPr>
    </w:lvl>
    <w:lvl w:ilvl="6" w:tplc="EC74E5C0">
      <w:numFmt w:val="bullet"/>
      <w:lvlText w:val="•"/>
      <w:lvlJc w:val="left"/>
      <w:pPr>
        <w:ind w:left="2231" w:hanging="216"/>
      </w:pPr>
      <w:rPr>
        <w:rFonts w:hint="default"/>
      </w:rPr>
    </w:lvl>
    <w:lvl w:ilvl="7" w:tplc="92EAA9AA">
      <w:numFmt w:val="bullet"/>
      <w:lvlText w:val="•"/>
      <w:lvlJc w:val="left"/>
      <w:pPr>
        <w:ind w:left="2549" w:hanging="216"/>
      </w:pPr>
      <w:rPr>
        <w:rFonts w:hint="default"/>
      </w:rPr>
    </w:lvl>
    <w:lvl w:ilvl="8" w:tplc="7250DEA6">
      <w:numFmt w:val="bullet"/>
      <w:lvlText w:val="•"/>
      <w:lvlJc w:val="left"/>
      <w:pPr>
        <w:ind w:left="2868" w:hanging="216"/>
      </w:pPr>
      <w:rPr>
        <w:rFonts w:hint="default"/>
      </w:rPr>
    </w:lvl>
  </w:abstractNum>
  <w:abstractNum w:abstractNumId="195" w15:restartNumberingAfterBreak="0">
    <w:nsid w:val="217B142C"/>
    <w:multiLevelType w:val="hybridMultilevel"/>
    <w:tmpl w:val="0A604892"/>
    <w:lvl w:ilvl="0" w:tplc="7AAA6E8E">
      <w:numFmt w:val="bullet"/>
      <w:lvlText w:val=""/>
      <w:lvlJc w:val="left"/>
      <w:pPr>
        <w:ind w:left="304" w:hanging="269"/>
      </w:pPr>
      <w:rPr>
        <w:rFonts w:ascii="Symbol" w:eastAsia="Symbol" w:hAnsi="Symbol" w:cs="Symbol" w:hint="default"/>
        <w:b w:val="0"/>
        <w:bCs w:val="0"/>
        <w:i w:val="0"/>
        <w:iCs w:val="0"/>
        <w:w w:val="100"/>
        <w:sz w:val="22"/>
        <w:szCs w:val="22"/>
      </w:rPr>
    </w:lvl>
    <w:lvl w:ilvl="1" w:tplc="D820FC90">
      <w:numFmt w:val="bullet"/>
      <w:lvlText w:val="•"/>
      <w:lvlJc w:val="left"/>
      <w:pPr>
        <w:ind w:left="630" w:hanging="269"/>
      </w:pPr>
      <w:rPr>
        <w:rFonts w:hint="default"/>
      </w:rPr>
    </w:lvl>
    <w:lvl w:ilvl="2" w:tplc="CB4E2150">
      <w:numFmt w:val="bullet"/>
      <w:lvlText w:val="•"/>
      <w:lvlJc w:val="left"/>
      <w:pPr>
        <w:ind w:left="961" w:hanging="269"/>
      </w:pPr>
      <w:rPr>
        <w:rFonts w:hint="default"/>
      </w:rPr>
    </w:lvl>
    <w:lvl w:ilvl="3" w:tplc="55563EFE">
      <w:numFmt w:val="bullet"/>
      <w:lvlText w:val="•"/>
      <w:lvlJc w:val="left"/>
      <w:pPr>
        <w:ind w:left="1292" w:hanging="269"/>
      </w:pPr>
      <w:rPr>
        <w:rFonts w:hint="default"/>
      </w:rPr>
    </w:lvl>
    <w:lvl w:ilvl="4" w:tplc="1204A460">
      <w:numFmt w:val="bullet"/>
      <w:lvlText w:val="•"/>
      <w:lvlJc w:val="left"/>
      <w:pPr>
        <w:ind w:left="1622" w:hanging="269"/>
      </w:pPr>
      <w:rPr>
        <w:rFonts w:hint="default"/>
      </w:rPr>
    </w:lvl>
    <w:lvl w:ilvl="5" w:tplc="8F5A1C24">
      <w:numFmt w:val="bullet"/>
      <w:lvlText w:val="•"/>
      <w:lvlJc w:val="left"/>
      <w:pPr>
        <w:ind w:left="1953" w:hanging="269"/>
      </w:pPr>
      <w:rPr>
        <w:rFonts w:hint="default"/>
      </w:rPr>
    </w:lvl>
    <w:lvl w:ilvl="6" w:tplc="07D2622C">
      <w:numFmt w:val="bullet"/>
      <w:lvlText w:val="•"/>
      <w:lvlJc w:val="left"/>
      <w:pPr>
        <w:ind w:left="2284" w:hanging="269"/>
      </w:pPr>
      <w:rPr>
        <w:rFonts w:hint="default"/>
      </w:rPr>
    </w:lvl>
    <w:lvl w:ilvl="7" w:tplc="C300765C">
      <w:numFmt w:val="bullet"/>
      <w:lvlText w:val="•"/>
      <w:lvlJc w:val="left"/>
      <w:pPr>
        <w:ind w:left="2614" w:hanging="269"/>
      </w:pPr>
      <w:rPr>
        <w:rFonts w:hint="default"/>
      </w:rPr>
    </w:lvl>
    <w:lvl w:ilvl="8" w:tplc="275C6D08">
      <w:numFmt w:val="bullet"/>
      <w:lvlText w:val="•"/>
      <w:lvlJc w:val="left"/>
      <w:pPr>
        <w:ind w:left="2945" w:hanging="269"/>
      </w:pPr>
      <w:rPr>
        <w:rFonts w:hint="default"/>
      </w:rPr>
    </w:lvl>
  </w:abstractNum>
  <w:abstractNum w:abstractNumId="196" w15:restartNumberingAfterBreak="0">
    <w:nsid w:val="219E561A"/>
    <w:multiLevelType w:val="hybridMultilevel"/>
    <w:tmpl w:val="D9EAA0C8"/>
    <w:lvl w:ilvl="0" w:tplc="9308245C">
      <w:numFmt w:val="bullet"/>
      <w:lvlText w:val=""/>
      <w:lvlJc w:val="left"/>
      <w:pPr>
        <w:ind w:left="358" w:hanging="269"/>
      </w:pPr>
      <w:rPr>
        <w:rFonts w:ascii="Symbol" w:eastAsia="Symbol" w:hAnsi="Symbol" w:cs="Symbol" w:hint="default"/>
        <w:b w:val="0"/>
        <w:bCs w:val="0"/>
        <w:i w:val="0"/>
        <w:iCs w:val="0"/>
        <w:w w:val="100"/>
        <w:sz w:val="22"/>
        <w:szCs w:val="22"/>
      </w:rPr>
    </w:lvl>
    <w:lvl w:ilvl="1" w:tplc="261C4952">
      <w:numFmt w:val="bullet"/>
      <w:lvlText w:val="•"/>
      <w:lvlJc w:val="left"/>
      <w:pPr>
        <w:ind w:left="675" w:hanging="269"/>
      </w:pPr>
      <w:rPr>
        <w:rFonts w:hint="default"/>
      </w:rPr>
    </w:lvl>
    <w:lvl w:ilvl="2" w:tplc="419C6548">
      <w:numFmt w:val="bullet"/>
      <w:lvlText w:val="•"/>
      <w:lvlJc w:val="left"/>
      <w:pPr>
        <w:ind w:left="991" w:hanging="269"/>
      </w:pPr>
      <w:rPr>
        <w:rFonts w:hint="default"/>
      </w:rPr>
    </w:lvl>
    <w:lvl w:ilvl="3" w:tplc="DC7C0E12">
      <w:numFmt w:val="bullet"/>
      <w:lvlText w:val="•"/>
      <w:lvlJc w:val="left"/>
      <w:pPr>
        <w:ind w:left="1306" w:hanging="269"/>
      </w:pPr>
      <w:rPr>
        <w:rFonts w:hint="default"/>
      </w:rPr>
    </w:lvl>
    <w:lvl w:ilvl="4" w:tplc="4978D3E4">
      <w:numFmt w:val="bullet"/>
      <w:lvlText w:val="•"/>
      <w:lvlJc w:val="left"/>
      <w:pPr>
        <w:ind w:left="1622" w:hanging="269"/>
      </w:pPr>
      <w:rPr>
        <w:rFonts w:hint="default"/>
      </w:rPr>
    </w:lvl>
    <w:lvl w:ilvl="5" w:tplc="71401992">
      <w:numFmt w:val="bullet"/>
      <w:lvlText w:val="•"/>
      <w:lvlJc w:val="left"/>
      <w:pPr>
        <w:ind w:left="1938" w:hanging="269"/>
      </w:pPr>
      <w:rPr>
        <w:rFonts w:hint="default"/>
      </w:rPr>
    </w:lvl>
    <w:lvl w:ilvl="6" w:tplc="6958CCCE">
      <w:numFmt w:val="bullet"/>
      <w:lvlText w:val="•"/>
      <w:lvlJc w:val="left"/>
      <w:pPr>
        <w:ind w:left="2253" w:hanging="269"/>
      </w:pPr>
      <w:rPr>
        <w:rFonts w:hint="default"/>
      </w:rPr>
    </w:lvl>
    <w:lvl w:ilvl="7" w:tplc="8BFA8550">
      <w:numFmt w:val="bullet"/>
      <w:lvlText w:val="•"/>
      <w:lvlJc w:val="left"/>
      <w:pPr>
        <w:ind w:left="2569" w:hanging="269"/>
      </w:pPr>
      <w:rPr>
        <w:rFonts w:hint="default"/>
      </w:rPr>
    </w:lvl>
    <w:lvl w:ilvl="8" w:tplc="C3B8FD82">
      <w:numFmt w:val="bullet"/>
      <w:lvlText w:val="•"/>
      <w:lvlJc w:val="left"/>
      <w:pPr>
        <w:ind w:left="2884" w:hanging="269"/>
      </w:pPr>
      <w:rPr>
        <w:rFonts w:hint="default"/>
      </w:rPr>
    </w:lvl>
  </w:abstractNum>
  <w:abstractNum w:abstractNumId="197" w15:restartNumberingAfterBreak="0">
    <w:nsid w:val="2223593F"/>
    <w:multiLevelType w:val="hybridMultilevel"/>
    <w:tmpl w:val="35AA30C4"/>
    <w:lvl w:ilvl="0" w:tplc="31502514">
      <w:numFmt w:val="bullet"/>
      <w:lvlText w:val=""/>
      <w:lvlJc w:val="left"/>
      <w:pPr>
        <w:ind w:left="444" w:hanging="180"/>
      </w:pPr>
      <w:rPr>
        <w:rFonts w:ascii="Symbol" w:eastAsia="Symbol" w:hAnsi="Symbol" w:cs="Symbol" w:hint="default"/>
        <w:b w:val="0"/>
        <w:bCs w:val="0"/>
        <w:i w:val="0"/>
        <w:iCs w:val="0"/>
        <w:w w:val="100"/>
        <w:sz w:val="22"/>
        <w:szCs w:val="22"/>
      </w:rPr>
    </w:lvl>
    <w:lvl w:ilvl="1" w:tplc="C332CF44">
      <w:numFmt w:val="bullet"/>
      <w:lvlText w:val="•"/>
      <w:lvlJc w:val="left"/>
      <w:pPr>
        <w:ind w:left="864" w:hanging="180"/>
      </w:pPr>
      <w:rPr>
        <w:rFonts w:hint="default"/>
      </w:rPr>
    </w:lvl>
    <w:lvl w:ilvl="2" w:tplc="E93A136A">
      <w:numFmt w:val="bullet"/>
      <w:lvlText w:val="•"/>
      <w:lvlJc w:val="left"/>
      <w:pPr>
        <w:ind w:left="1289" w:hanging="180"/>
      </w:pPr>
      <w:rPr>
        <w:rFonts w:hint="default"/>
      </w:rPr>
    </w:lvl>
    <w:lvl w:ilvl="3" w:tplc="37644C60">
      <w:numFmt w:val="bullet"/>
      <w:lvlText w:val="•"/>
      <w:lvlJc w:val="left"/>
      <w:pPr>
        <w:ind w:left="1714" w:hanging="180"/>
      </w:pPr>
      <w:rPr>
        <w:rFonts w:hint="default"/>
      </w:rPr>
    </w:lvl>
    <w:lvl w:ilvl="4" w:tplc="5FF23E82">
      <w:numFmt w:val="bullet"/>
      <w:lvlText w:val="•"/>
      <w:lvlJc w:val="left"/>
      <w:pPr>
        <w:ind w:left="2139" w:hanging="180"/>
      </w:pPr>
      <w:rPr>
        <w:rFonts w:hint="default"/>
      </w:rPr>
    </w:lvl>
    <w:lvl w:ilvl="5" w:tplc="90B875A0">
      <w:numFmt w:val="bullet"/>
      <w:lvlText w:val="•"/>
      <w:lvlJc w:val="left"/>
      <w:pPr>
        <w:ind w:left="2564" w:hanging="180"/>
      </w:pPr>
      <w:rPr>
        <w:rFonts w:hint="default"/>
      </w:rPr>
    </w:lvl>
    <w:lvl w:ilvl="6" w:tplc="1FA8F478">
      <w:numFmt w:val="bullet"/>
      <w:lvlText w:val="•"/>
      <w:lvlJc w:val="left"/>
      <w:pPr>
        <w:ind w:left="2989" w:hanging="180"/>
      </w:pPr>
      <w:rPr>
        <w:rFonts w:hint="default"/>
      </w:rPr>
    </w:lvl>
    <w:lvl w:ilvl="7" w:tplc="419EBA6A">
      <w:numFmt w:val="bullet"/>
      <w:lvlText w:val="•"/>
      <w:lvlJc w:val="left"/>
      <w:pPr>
        <w:ind w:left="3414" w:hanging="180"/>
      </w:pPr>
      <w:rPr>
        <w:rFonts w:hint="default"/>
      </w:rPr>
    </w:lvl>
    <w:lvl w:ilvl="8" w:tplc="2A08E02C">
      <w:numFmt w:val="bullet"/>
      <w:lvlText w:val="•"/>
      <w:lvlJc w:val="left"/>
      <w:pPr>
        <w:ind w:left="3839" w:hanging="180"/>
      </w:pPr>
      <w:rPr>
        <w:rFonts w:hint="default"/>
      </w:rPr>
    </w:lvl>
  </w:abstractNum>
  <w:abstractNum w:abstractNumId="198" w15:restartNumberingAfterBreak="0">
    <w:nsid w:val="22567478"/>
    <w:multiLevelType w:val="hybridMultilevel"/>
    <w:tmpl w:val="07B06180"/>
    <w:lvl w:ilvl="0" w:tplc="ED4C23B0">
      <w:numFmt w:val="bullet"/>
      <w:lvlText w:val=""/>
      <w:lvlJc w:val="left"/>
      <w:pPr>
        <w:ind w:left="304" w:hanging="269"/>
      </w:pPr>
      <w:rPr>
        <w:rFonts w:ascii="Symbol" w:eastAsia="Symbol" w:hAnsi="Symbol" w:cs="Symbol" w:hint="default"/>
        <w:b w:val="0"/>
        <w:bCs w:val="0"/>
        <w:i w:val="0"/>
        <w:iCs w:val="0"/>
        <w:w w:val="100"/>
        <w:sz w:val="22"/>
        <w:szCs w:val="22"/>
      </w:rPr>
    </w:lvl>
    <w:lvl w:ilvl="1" w:tplc="62584DFA">
      <w:numFmt w:val="bullet"/>
      <w:lvlText w:val="•"/>
      <w:lvlJc w:val="left"/>
      <w:pPr>
        <w:ind w:left="684" w:hanging="269"/>
      </w:pPr>
      <w:rPr>
        <w:rFonts w:hint="default"/>
      </w:rPr>
    </w:lvl>
    <w:lvl w:ilvl="2" w:tplc="F814D4B6">
      <w:numFmt w:val="bullet"/>
      <w:lvlText w:val="•"/>
      <w:lvlJc w:val="left"/>
      <w:pPr>
        <w:ind w:left="1068" w:hanging="269"/>
      </w:pPr>
      <w:rPr>
        <w:rFonts w:hint="default"/>
      </w:rPr>
    </w:lvl>
    <w:lvl w:ilvl="3" w:tplc="0694D0F6">
      <w:numFmt w:val="bullet"/>
      <w:lvlText w:val="•"/>
      <w:lvlJc w:val="left"/>
      <w:pPr>
        <w:ind w:left="1453" w:hanging="269"/>
      </w:pPr>
      <w:rPr>
        <w:rFonts w:hint="default"/>
      </w:rPr>
    </w:lvl>
    <w:lvl w:ilvl="4" w:tplc="F22C4468">
      <w:numFmt w:val="bullet"/>
      <w:lvlText w:val="•"/>
      <w:lvlJc w:val="left"/>
      <w:pPr>
        <w:ind w:left="1837" w:hanging="269"/>
      </w:pPr>
      <w:rPr>
        <w:rFonts w:hint="default"/>
      </w:rPr>
    </w:lvl>
    <w:lvl w:ilvl="5" w:tplc="D5BE8950">
      <w:numFmt w:val="bullet"/>
      <w:lvlText w:val="•"/>
      <w:lvlJc w:val="left"/>
      <w:pPr>
        <w:ind w:left="2222" w:hanging="269"/>
      </w:pPr>
      <w:rPr>
        <w:rFonts w:hint="default"/>
      </w:rPr>
    </w:lvl>
    <w:lvl w:ilvl="6" w:tplc="5414E220">
      <w:numFmt w:val="bullet"/>
      <w:lvlText w:val="•"/>
      <w:lvlJc w:val="left"/>
      <w:pPr>
        <w:ind w:left="2606" w:hanging="269"/>
      </w:pPr>
      <w:rPr>
        <w:rFonts w:hint="default"/>
      </w:rPr>
    </w:lvl>
    <w:lvl w:ilvl="7" w:tplc="AA7E2742">
      <w:numFmt w:val="bullet"/>
      <w:lvlText w:val="•"/>
      <w:lvlJc w:val="left"/>
      <w:pPr>
        <w:ind w:left="2990" w:hanging="269"/>
      </w:pPr>
      <w:rPr>
        <w:rFonts w:hint="default"/>
      </w:rPr>
    </w:lvl>
    <w:lvl w:ilvl="8" w:tplc="5ADC243E">
      <w:numFmt w:val="bullet"/>
      <w:lvlText w:val="•"/>
      <w:lvlJc w:val="left"/>
      <w:pPr>
        <w:ind w:left="3375" w:hanging="269"/>
      </w:pPr>
      <w:rPr>
        <w:rFonts w:hint="default"/>
      </w:rPr>
    </w:lvl>
  </w:abstractNum>
  <w:abstractNum w:abstractNumId="199" w15:restartNumberingAfterBreak="0">
    <w:nsid w:val="22816AB2"/>
    <w:multiLevelType w:val="hybridMultilevel"/>
    <w:tmpl w:val="0D500E2C"/>
    <w:lvl w:ilvl="0" w:tplc="24E6FCE4">
      <w:numFmt w:val="bullet"/>
      <w:lvlText w:val=""/>
      <w:lvlJc w:val="left"/>
      <w:pPr>
        <w:ind w:left="827" w:hanging="360"/>
      </w:pPr>
      <w:rPr>
        <w:rFonts w:ascii="Symbol" w:eastAsia="Symbol" w:hAnsi="Symbol" w:cs="Symbol" w:hint="default"/>
        <w:b w:val="0"/>
        <w:bCs w:val="0"/>
        <w:i w:val="0"/>
        <w:iCs w:val="0"/>
        <w:w w:val="100"/>
        <w:sz w:val="22"/>
        <w:szCs w:val="22"/>
      </w:rPr>
    </w:lvl>
    <w:lvl w:ilvl="1" w:tplc="5A1A3028">
      <w:numFmt w:val="bullet"/>
      <w:lvlText w:val="•"/>
      <w:lvlJc w:val="left"/>
      <w:pPr>
        <w:ind w:left="1207" w:hanging="360"/>
      </w:pPr>
      <w:rPr>
        <w:rFonts w:hint="default"/>
      </w:rPr>
    </w:lvl>
    <w:lvl w:ilvl="2" w:tplc="F7F63FA8">
      <w:numFmt w:val="bullet"/>
      <w:lvlText w:val="•"/>
      <w:lvlJc w:val="left"/>
      <w:pPr>
        <w:ind w:left="1594" w:hanging="360"/>
      </w:pPr>
      <w:rPr>
        <w:rFonts w:hint="default"/>
      </w:rPr>
    </w:lvl>
    <w:lvl w:ilvl="3" w:tplc="6A9E9166">
      <w:numFmt w:val="bullet"/>
      <w:lvlText w:val="•"/>
      <w:lvlJc w:val="left"/>
      <w:pPr>
        <w:ind w:left="1981" w:hanging="360"/>
      </w:pPr>
      <w:rPr>
        <w:rFonts w:hint="default"/>
      </w:rPr>
    </w:lvl>
    <w:lvl w:ilvl="4" w:tplc="63F079D8">
      <w:numFmt w:val="bullet"/>
      <w:lvlText w:val="•"/>
      <w:lvlJc w:val="left"/>
      <w:pPr>
        <w:ind w:left="2368" w:hanging="360"/>
      </w:pPr>
      <w:rPr>
        <w:rFonts w:hint="default"/>
      </w:rPr>
    </w:lvl>
    <w:lvl w:ilvl="5" w:tplc="EFB82732">
      <w:numFmt w:val="bullet"/>
      <w:lvlText w:val="•"/>
      <w:lvlJc w:val="left"/>
      <w:pPr>
        <w:ind w:left="2756" w:hanging="360"/>
      </w:pPr>
      <w:rPr>
        <w:rFonts w:hint="default"/>
      </w:rPr>
    </w:lvl>
    <w:lvl w:ilvl="6" w:tplc="33021A40">
      <w:numFmt w:val="bullet"/>
      <w:lvlText w:val="•"/>
      <w:lvlJc w:val="left"/>
      <w:pPr>
        <w:ind w:left="3143" w:hanging="360"/>
      </w:pPr>
      <w:rPr>
        <w:rFonts w:hint="default"/>
      </w:rPr>
    </w:lvl>
    <w:lvl w:ilvl="7" w:tplc="7CB006FC">
      <w:numFmt w:val="bullet"/>
      <w:lvlText w:val="•"/>
      <w:lvlJc w:val="left"/>
      <w:pPr>
        <w:ind w:left="3530" w:hanging="360"/>
      </w:pPr>
      <w:rPr>
        <w:rFonts w:hint="default"/>
      </w:rPr>
    </w:lvl>
    <w:lvl w:ilvl="8" w:tplc="653C0C8E">
      <w:numFmt w:val="bullet"/>
      <w:lvlText w:val="•"/>
      <w:lvlJc w:val="left"/>
      <w:pPr>
        <w:ind w:left="3917" w:hanging="360"/>
      </w:pPr>
      <w:rPr>
        <w:rFonts w:hint="default"/>
      </w:rPr>
    </w:lvl>
  </w:abstractNum>
  <w:abstractNum w:abstractNumId="200" w15:restartNumberingAfterBreak="0">
    <w:nsid w:val="228E5429"/>
    <w:multiLevelType w:val="hybridMultilevel"/>
    <w:tmpl w:val="DAD8341E"/>
    <w:lvl w:ilvl="0" w:tplc="AE7EC876">
      <w:numFmt w:val="bullet"/>
      <w:lvlText w:val=""/>
      <w:lvlJc w:val="left"/>
      <w:pPr>
        <w:ind w:left="827" w:hanging="360"/>
      </w:pPr>
      <w:rPr>
        <w:rFonts w:ascii="Symbol" w:eastAsia="Symbol" w:hAnsi="Symbol" w:cs="Symbol" w:hint="default"/>
        <w:b w:val="0"/>
        <w:bCs w:val="0"/>
        <w:i w:val="0"/>
        <w:iCs w:val="0"/>
        <w:w w:val="100"/>
        <w:sz w:val="22"/>
        <w:szCs w:val="22"/>
      </w:rPr>
    </w:lvl>
    <w:lvl w:ilvl="1" w:tplc="E49491F6">
      <w:numFmt w:val="bullet"/>
      <w:lvlText w:val="•"/>
      <w:lvlJc w:val="left"/>
      <w:pPr>
        <w:ind w:left="1207" w:hanging="360"/>
      </w:pPr>
      <w:rPr>
        <w:rFonts w:hint="default"/>
      </w:rPr>
    </w:lvl>
    <w:lvl w:ilvl="2" w:tplc="356E2722">
      <w:numFmt w:val="bullet"/>
      <w:lvlText w:val="•"/>
      <w:lvlJc w:val="left"/>
      <w:pPr>
        <w:ind w:left="1594" w:hanging="360"/>
      </w:pPr>
      <w:rPr>
        <w:rFonts w:hint="default"/>
      </w:rPr>
    </w:lvl>
    <w:lvl w:ilvl="3" w:tplc="A4D64F28">
      <w:numFmt w:val="bullet"/>
      <w:lvlText w:val="•"/>
      <w:lvlJc w:val="left"/>
      <w:pPr>
        <w:ind w:left="1982" w:hanging="360"/>
      </w:pPr>
      <w:rPr>
        <w:rFonts w:hint="default"/>
      </w:rPr>
    </w:lvl>
    <w:lvl w:ilvl="4" w:tplc="FFEE09D8">
      <w:numFmt w:val="bullet"/>
      <w:lvlText w:val="•"/>
      <w:lvlJc w:val="left"/>
      <w:pPr>
        <w:ind w:left="2369" w:hanging="360"/>
      </w:pPr>
      <w:rPr>
        <w:rFonts w:hint="default"/>
      </w:rPr>
    </w:lvl>
    <w:lvl w:ilvl="5" w:tplc="EC7C1952">
      <w:numFmt w:val="bullet"/>
      <w:lvlText w:val="•"/>
      <w:lvlJc w:val="left"/>
      <w:pPr>
        <w:ind w:left="2757" w:hanging="360"/>
      </w:pPr>
      <w:rPr>
        <w:rFonts w:hint="default"/>
      </w:rPr>
    </w:lvl>
    <w:lvl w:ilvl="6" w:tplc="C9D0E732">
      <w:numFmt w:val="bullet"/>
      <w:lvlText w:val="•"/>
      <w:lvlJc w:val="left"/>
      <w:pPr>
        <w:ind w:left="3144" w:hanging="360"/>
      </w:pPr>
      <w:rPr>
        <w:rFonts w:hint="default"/>
      </w:rPr>
    </w:lvl>
    <w:lvl w:ilvl="7" w:tplc="053C2136">
      <w:numFmt w:val="bullet"/>
      <w:lvlText w:val="•"/>
      <w:lvlJc w:val="left"/>
      <w:pPr>
        <w:ind w:left="3531" w:hanging="360"/>
      </w:pPr>
      <w:rPr>
        <w:rFonts w:hint="default"/>
      </w:rPr>
    </w:lvl>
    <w:lvl w:ilvl="8" w:tplc="73C8639E">
      <w:numFmt w:val="bullet"/>
      <w:lvlText w:val="•"/>
      <w:lvlJc w:val="left"/>
      <w:pPr>
        <w:ind w:left="3919" w:hanging="360"/>
      </w:pPr>
      <w:rPr>
        <w:rFonts w:hint="default"/>
      </w:rPr>
    </w:lvl>
  </w:abstractNum>
  <w:abstractNum w:abstractNumId="201" w15:restartNumberingAfterBreak="0">
    <w:nsid w:val="22914E33"/>
    <w:multiLevelType w:val="hybridMultilevel"/>
    <w:tmpl w:val="9280DBCE"/>
    <w:lvl w:ilvl="0" w:tplc="126C18C2">
      <w:numFmt w:val="bullet"/>
      <w:lvlText w:val=""/>
      <w:lvlJc w:val="left"/>
      <w:pPr>
        <w:ind w:left="469" w:hanging="360"/>
      </w:pPr>
      <w:rPr>
        <w:rFonts w:ascii="Symbol" w:eastAsia="Symbol" w:hAnsi="Symbol" w:cs="Symbol" w:hint="default"/>
        <w:b w:val="0"/>
        <w:bCs w:val="0"/>
        <w:i w:val="0"/>
        <w:iCs w:val="0"/>
        <w:w w:val="100"/>
        <w:sz w:val="22"/>
        <w:szCs w:val="22"/>
      </w:rPr>
    </w:lvl>
    <w:lvl w:ilvl="1" w:tplc="0C84630A">
      <w:numFmt w:val="bullet"/>
      <w:lvlText w:val="•"/>
      <w:lvlJc w:val="left"/>
      <w:pPr>
        <w:ind w:left="788" w:hanging="360"/>
      </w:pPr>
      <w:rPr>
        <w:rFonts w:hint="default"/>
      </w:rPr>
    </w:lvl>
    <w:lvl w:ilvl="2" w:tplc="E392ECDA">
      <w:numFmt w:val="bullet"/>
      <w:lvlText w:val="•"/>
      <w:lvlJc w:val="left"/>
      <w:pPr>
        <w:ind w:left="1117" w:hanging="360"/>
      </w:pPr>
      <w:rPr>
        <w:rFonts w:hint="default"/>
      </w:rPr>
    </w:lvl>
    <w:lvl w:ilvl="3" w:tplc="F162BDE8">
      <w:numFmt w:val="bullet"/>
      <w:lvlText w:val="•"/>
      <w:lvlJc w:val="left"/>
      <w:pPr>
        <w:ind w:left="1446" w:hanging="360"/>
      </w:pPr>
      <w:rPr>
        <w:rFonts w:hint="default"/>
      </w:rPr>
    </w:lvl>
    <w:lvl w:ilvl="4" w:tplc="F2AEC4F0">
      <w:numFmt w:val="bullet"/>
      <w:lvlText w:val="•"/>
      <w:lvlJc w:val="left"/>
      <w:pPr>
        <w:ind w:left="1775" w:hanging="360"/>
      </w:pPr>
      <w:rPr>
        <w:rFonts w:hint="default"/>
      </w:rPr>
    </w:lvl>
    <w:lvl w:ilvl="5" w:tplc="D32A7E96">
      <w:numFmt w:val="bullet"/>
      <w:lvlText w:val="•"/>
      <w:lvlJc w:val="left"/>
      <w:pPr>
        <w:ind w:left="2104" w:hanging="360"/>
      </w:pPr>
      <w:rPr>
        <w:rFonts w:hint="default"/>
      </w:rPr>
    </w:lvl>
    <w:lvl w:ilvl="6" w:tplc="C8527B6E">
      <w:numFmt w:val="bullet"/>
      <w:lvlText w:val="•"/>
      <w:lvlJc w:val="left"/>
      <w:pPr>
        <w:ind w:left="2432" w:hanging="360"/>
      </w:pPr>
      <w:rPr>
        <w:rFonts w:hint="default"/>
      </w:rPr>
    </w:lvl>
    <w:lvl w:ilvl="7" w:tplc="C85CFB9C">
      <w:numFmt w:val="bullet"/>
      <w:lvlText w:val="•"/>
      <w:lvlJc w:val="left"/>
      <w:pPr>
        <w:ind w:left="2761" w:hanging="360"/>
      </w:pPr>
      <w:rPr>
        <w:rFonts w:hint="default"/>
      </w:rPr>
    </w:lvl>
    <w:lvl w:ilvl="8" w:tplc="416061B0">
      <w:numFmt w:val="bullet"/>
      <w:lvlText w:val="•"/>
      <w:lvlJc w:val="left"/>
      <w:pPr>
        <w:ind w:left="3090" w:hanging="360"/>
      </w:pPr>
      <w:rPr>
        <w:rFonts w:hint="default"/>
      </w:rPr>
    </w:lvl>
  </w:abstractNum>
  <w:abstractNum w:abstractNumId="202" w15:restartNumberingAfterBreak="0">
    <w:nsid w:val="22BB20AC"/>
    <w:multiLevelType w:val="hybridMultilevel"/>
    <w:tmpl w:val="4C607330"/>
    <w:lvl w:ilvl="0" w:tplc="80F4793C">
      <w:numFmt w:val="bullet"/>
      <w:lvlText w:val=""/>
      <w:lvlJc w:val="left"/>
      <w:pPr>
        <w:ind w:left="827" w:hanging="360"/>
      </w:pPr>
      <w:rPr>
        <w:rFonts w:ascii="Symbol" w:eastAsia="Symbol" w:hAnsi="Symbol" w:cs="Symbol" w:hint="default"/>
        <w:b w:val="0"/>
        <w:bCs w:val="0"/>
        <w:i w:val="0"/>
        <w:iCs w:val="0"/>
        <w:w w:val="100"/>
        <w:sz w:val="22"/>
        <w:szCs w:val="22"/>
      </w:rPr>
    </w:lvl>
    <w:lvl w:ilvl="1" w:tplc="5530A91A">
      <w:numFmt w:val="bullet"/>
      <w:lvlText w:val="•"/>
      <w:lvlJc w:val="left"/>
      <w:pPr>
        <w:ind w:left="1207" w:hanging="360"/>
      </w:pPr>
      <w:rPr>
        <w:rFonts w:hint="default"/>
      </w:rPr>
    </w:lvl>
    <w:lvl w:ilvl="2" w:tplc="D89EE7D8">
      <w:numFmt w:val="bullet"/>
      <w:lvlText w:val="•"/>
      <w:lvlJc w:val="left"/>
      <w:pPr>
        <w:ind w:left="1594" w:hanging="360"/>
      </w:pPr>
      <w:rPr>
        <w:rFonts w:hint="default"/>
      </w:rPr>
    </w:lvl>
    <w:lvl w:ilvl="3" w:tplc="EDB02A40">
      <w:numFmt w:val="bullet"/>
      <w:lvlText w:val="•"/>
      <w:lvlJc w:val="left"/>
      <w:pPr>
        <w:ind w:left="1981" w:hanging="360"/>
      </w:pPr>
      <w:rPr>
        <w:rFonts w:hint="default"/>
      </w:rPr>
    </w:lvl>
    <w:lvl w:ilvl="4" w:tplc="4416832A">
      <w:numFmt w:val="bullet"/>
      <w:lvlText w:val="•"/>
      <w:lvlJc w:val="left"/>
      <w:pPr>
        <w:ind w:left="2368" w:hanging="360"/>
      </w:pPr>
      <w:rPr>
        <w:rFonts w:hint="default"/>
      </w:rPr>
    </w:lvl>
    <w:lvl w:ilvl="5" w:tplc="7166DC04">
      <w:numFmt w:val="bullet"/>
      <w:lvlText w:val="•"/>
      <w:lvlJc w:val="left"/>
      <w:pPr>
        <w:ind w:left="2756" w:hanging="360"/>
      </w:pPr>
      <w:rPr>
        <w:rFonts w:hint="default"/>
      </w:rPr>
    </w:lvl>
    <w:lvl w:ilvl="6" w:tplc="139A619C">
      <w:numFmt w:val="bullet"/>
      <w:lvlText w:val="•"/>
      <w:lvlJc w:val="left"/>
      <w:pPr>
        <w:ind w:left="3143" w:hanging="360"/>
      </w:pPr>
      <w:rPr>
        <w:rFonts w:hint="default"/>
      </w:rPr>
    </w:lvl>
    <w:lvl w:ilvl="7" w:tplc="116A5422">
      <w:numFmt w:val="bullet"/>
      <w:lvlText w:val="•"/>
      <w:lvlJc w:val="left"/>
      <w:pPr>
        <w:ind w:left="3530" w:hanging="360"/>
      </w:pPr>
      <w:rPr>
        <w:rFonts w:hint="default"/>
      </w:rPr>
    </w:lvl>
    <w:lvl w:ilvl="8" w:tplc="FD427808">
      <w:numFmt w:val="bullet"/>
      <w:lvlText w:val="•"/>
      <w:lvlJc w:val="left"/>
      <w:pPr>
        <w:ind w:left="3917" w:hanging="360"/>
      </w:pPr>
      <w:rPr>
        <w:rFonts w:hint="default"/>
      </w:rPr>
    </w:lvl>
  </w:abstractNum>
  <w:abstractNum w:abstractNumId="203" w15:restartNumberingAfterBreak="0">
    <w:nsid w:val="22C2169E"/>
    <w:multiLevelType w:val="hybridMultilevel"/>
    <w:tmpl w:val="AFEEF46C"/>
    <w:lvl w:ilvl="0" w:tplc="97563F46">
      <w:numFmt w:val="bullet"/>
      <w:lvlText w:val=""/>
      <w:lvlJc w:val="left"/>
      <w:pPr>
        <w:ind w:left="475" w:hanging="360"/>
      </w:pPr>
      <w:rPr>
        <w:rFonts w:ascii="Symbol" w:eastAsia="Symbol" w:hAnsi="Symbol" w:cs="Symbol" w:hint="default"/>
        <w:b w:val="0"/>
        <w:bCs w:val="0"/>
        <w:i w:val="0"/>
        <w:iCs w:val="0"/>
        <w:w w:val="100"/>
        <w:sz w:val="22"/>
        <w:szCs w:val="22"/>
      </w:rPr>
    </w:lvl>
    <w:lvl w:ilvl="1" w:tplc="BBDC9040">
      <w:numFmt w:val="bullet"/>
      <w:lvlText w:val="•"/>
      <w:lvlJc w:val="left"/>
      <w:pPr>
        <w:ind w:left="783" w:hanging="360"/>
      </w:pPr>
      <w:rPr>
        <w:rFonts w:hint="default"/>
      </w:rPr>
    </w:lvl>
    <w:lvl w:ilvl="2" w:tplc="4AA0301A">
      <w:numFmt w:val="bullet"/>
      <w:lvlText w:val="•"/>
      <w:lvlJc w:val="left"/>
      <w:pPr>
        <w:ind w:left="1086" w:hanging="360"/>
      </w:pPr>
      <w:rPr>
        <w:rFonts w:hint="default"/>
      </w:rPr>
    </w:lvl>
    <w:lvl w:ilvl="3" w:tplc="D25801B4">
      <w:numFmt w:val="bullet"/>
      <w:lvlText w:val="•"/>
      <w:lvlJc w:val="left"/>
      <w:pPr>
        <w:ind w:left="1389" w:hanging="360"/>
      </w:pPr>
      <w:rPr>
        <w:rFonts w:hint="default"/>
      </w:rPr>
    </w:lvl>
    <w:lvl w:ilvl="4" w:tplc="C0CCFC22">
      <w:numFmt w:val="bullet"/>
      <w:lvlText w:val="•"/>
      <w:lvlJc w:val="left"/>
      <w:pPr>
        <w:ind w:left="1692" w:hanging="360"/>
      </w:pPr>
      <w:rPr>
        <w:rFonts w:hint="default"/>
      </w:rPr>
    </w:lvl>
    <w:lvl w:ilvl="5" w:tplc="2E302D4E">
      <w:numFmt w:val="bullet"/>
      <w:lvlText w:val="•"/>
      <w:lvlJc w:val="left"/>
      <w:pPr>
        <w:ind w:left="1995" w:hanging="360"/>
      </w:pPr>
      <w:rPr>
        <w:rFonts w:hint="default"/>
      </w:rPr>
    </w:lvl>
    <w:lvl w:ilvl="6" w:tplc="55BC80FA">
      <w:numFmt w:val="bullet"/>
      <w:lvlText w:val="•"/>
      <w:lvlJc w:val="left"/>
      <w:pPr>
        <w:ind w:left="2298" w:hanging="360"/>
      </w:pPr>
      <w:rPr>
        <w:rFonts w:hint="default"/>
      </w:rPr>
    </w:lvl>
    <w:lvl w:ilvl="7" w:tplc="5BDEC42E">
      <w:numFmt w:val="bullet"/>
      <w:lvlText w:val="•"/>
      <w:lvlJc w:val="left"/>
      <w:pPr>
        <w:ind w:left="2601" w:hanging="360"/>
      </w:pPr>
      <w:rPr>
        <w:rFonts w:hint="default"/>
      </w:rPr>
    </w:lvl>
    <w:lvl w:ilvl="8" w:tplc="95324CFC">
      <w:numFmt w:val="bullet"/>
      <w:lvlText w:val="•"/>
      <w:lvlJc w:val="left"/>
      <w:pPr>
        <w:ind w:left="2904" w:hanging="360"/>
      </w:pPr>
      <w:rPr>
        <w:rFonts w:hint="default"/>
      </w:rPr>
    </w:lvl>
  </w:abstractNum>
  <w:abstractNum w:abstractNumId="204" w15:restartNumberingAfterBreak="0">
    <w:nsid w:val="234A0948"/>
    <w:multiLevelType w:val="hybridMultilevel"/>
    <w:tmpl w:val="6F96362E"/>
    <w:lvl w:ilvl="0" w:tplc="C92AC3C0">
      <w:numFmt w:val="bullet"/>
      <w:lvlText w:val=""/>
      <w:lvlJc w:val="left"/>
      <w:pPr>
        <w:ind w:left="469" w:hanging="360"/>
      </w:pPr>
      <w:rPr>
        <w:rFonts w:ascii="Symbol" w:eastAsia="Symbol" w:hAnsi="Symbol" w:cs="Symbol" w:hint="default"/>
        <w:b w:val="0"/>
        <w:bCs w:val="0"/>
        <w:i w:val="0"/>
        <w:iCs w:val="0"/>
        <w:w w:val="100"/>
        <w:sz w:val="22"/>
        <w:szCs w:val="22"/>
      </w:rPr>
    </w:lvl>
    <w:lvl w:ilvl="1" w:tplc="30B872DE">
      <w:numFmt w:val="bullet"/>
      <w:lvlText w:val="•"/>
      <w:lvlJc w:val="left"/>
      <w:pPr>
        <w:ind w:left="788" w:hanging="360"/>
      </w:pPr>
      <w:rPr>
        <w:rFonts w:hint="default"/>
      </w:rPr>
    </w:lvl>
    <w:lvl w:ilvl="2" w:tplc="1C74FA5C">
      <w:numFmt w:val="bullet"/>
      <w:lvlText w:val="•"/>
      <w:lvlJc w:val="left"/>
      <w:pPr>
        <w:ind w:left="1117" w:hanging="360"/>
      </w:pPr>
      <w:rPr>
        <w:rFonts w:hint="default"/>
      </w:rPr>
    </w:lvl>
    <w:lvl w:ilvl="3" w:tplc="21FC19CE">
      <w:numFmt w:val="bullet"/>
      <w:lvlText w:val="•"/>
      <w:lvlJc w:val="left"/>
      <w:pPr>
        <w:ind w:left="1446" w:hanging="360"/>
      </w:pPr>
      <w:rPr>
        <w:rFonts w:hint="default"/>
      </w:rPr>
    </w:lvl>
    <w:lvl w:ilvl="4" w:tplc="53DC9D32">
      <w:numFmt w:val="bullet"/>
      <w:lvlText w:val="•"/>
      <w:lvlJc w:val="left"/>
      <w:pPr>
        <w:ind w:left="1775" w:hanging="360"/>
      </w:pPr>
      <w:rPr>
        <w:rFonts w:hint="default"/>
      </w:rPr>
    </w:lvl>
    <w:lvl w:ilvl="5" w:tplc="17489BF0">
      <w:numFmt w:val="bullet"/>
      <w:lvlText w:val="•"/>
      <w:lvlJc w:val="left"/>
      <w:pPr>
        <w:ind w:left="2104" w:hanging="360"/>
      </w:pPr>
      <w:rPr>
        <w:rFonts w:hint="default"/>
      </w:rPr>
    </w:lvl>
    <w:lvl w:ilvl="6" w:tplc="BEA09E32">
      <w:numFmt w:val="bullet"/>
      <w:lvlText w:val="•"/>
      <w:lvlJc w:val="left"/>
      <w:pPr>
        <w:ind w:left="2432" w:hanging="360"/>
      </w:pPr>
      <w:rPr>
        <w:rFonts w:hint="default"/>
      </w:rPr>
    </w:lvl>
    <w:lvl w:ilvl="7" w:tplc="7810A3B2">
      <w:numFmt w:val="bullet"/>
      <w:lvlText w:val="•"/>
      <w:lvlJc w:val="left"/>
      <w:pPr>
        <w:ind w:left="2761" w:hanging="360"/>
      </w:pPr>
      <w:rPr>
        <w:rFonts w:hint="default"/>
      </w:rPr>
    </w:lvl>
    <w:lvl w:ilvl="8" w:tplc="609CAEA2">
      <w:numFmt w:val="bullet"/>
      <w:lvlText w:val="•"/>
      <w:lvlJc w:val="left"/>
      <w:pPr>
        <w:ind w:left="3090" w:hanging="360"/>
      </w:pPr>
      <w:rPr>
        <w:rFonts w:hint="default"/>
      </w:rPr>
    </w:lvl>
  </w:abstractNum>
  <w:abstractNum w:abstractNumId="205" w15:restartNumberingAfterBreak="0">
    <w:nsid w:val="24051F02"/>
    <w:multiLevelType w:val="hybridMultilevel"/>
    <w:tmpl w:val="9A2C2BB6"/>
    <w:lvl w:ilvl="0" w:tplc="6040F9F0">
      <w:numFmt w:val="bullet"/>
      <w:lvlText w:val=""/>
      <w:lvlJc w:val="left"/>
      <w:pPr>
        <w:ind w:left="310" w:hanging="269"/>
      </w:pPr>
      <w:rPr>
        <w:rFonts w:ascii="Symbol" w:eastAsia="Symbol" w:hAnsi="Symbol" w:cs="Symbol" w:hint="default"/>
        <w:b w:val="0"/>
        <w:bCs w:val="0"/>
        <w:i w:val="0"/>
        <w:iCs w:val="0"/>
        <w:w w:val="100"/>
        <w:sz w:val="22"/>
        <w:szCs w:val="22"/>
      </w:rPr>
    </w:lvl>
    <w:lvl w:ilvl="1" w:tplc="31C6D1C8">
      <w:numFmt w:val="bullet"/>
      <w:lvlText w:val="•"/>
      <w:lvlJc w:val="left"/>
      <w:pPr>
        <w:ind w:left="676" w:hanging="269"/>
      </w:pPr>
      <w:rPr>
        <w:rFonts w:hint="default"/>
      </w:rPr>
    </w:lvl>
    <w:lvl w:ilvl="2" w:tplc="5B2E4D06">
      <w:numFmt w:val="bullet"/>
      <w:lvlText w:val="•"/>
      <w:lvlJc w:val="left"/>
      <w:pPr>
        <w:ind w:left="1033" w:hanging="269"/>
      </w:pPr>
      <w:rPr>
        <w:rFonts w:hint="default"/>
      </w:rPr>
    </w:lvl>
    <w:lvl w:ilvl="3" w:tplc="2D821E0A">
      <w:numFmt w:val="bullet"/>
      <w:lvlText w:val="•"/>
      <w:lvlJc w:val="left"/>
      <w:pPr>
        <w:ind w:left="1390" w:hanging="269"/>
      </w:pPr>
      <w:rPr>
        <w:rFonts w:hint="default"/>
      </w:rPr>
    </w:lvl>
    <w:lvl w:ilvl="4" w:tplc="D3F4ED3C">
      <w:numFmt w:val="bullet"/>
      <w:lvlText w:val="•"/>
      <w:lvlJc w:val="left"/>
      <w:pPr>
        <w:ind w:left="1747" w:hanging="269"/>
      </w:pPr>
      <w:rPr>
        <w:rFonts w:hint="default"/>
      </w:rPr>
    </w:lvl>
    <w:lvl w:ilvl="5" w:tplc="A1DCF2AC">
      <w:numFmt w:val="bullet"/>
      <w:lvlText w:val="•"/>
      <w:lvlJc w:val="left"/>
      <w:pPr>
        <w:ind w:left="2104" w:hanging="269"/>
      </w:pPr>
      <w:rPr>
        <w:rFonts w:hint="default"/>
      </w:rPr>
    </w:lvl>
    <w:lvl w:ilvl="6" w:tplc="40E0528E">
      <w:numFmt w:val="bullet"/>
      <w:lvlText w:val="•"/>
      <w:lvlJc w:val="left"/>
      <w:pPr>
        <w:ind w:left="2461" w:hanging="269"/>
      </w:pPr>
      <w:rPr>
        <w:rFonts w:hint="default"/>
      </w:rPr>
    </w:lvl>
    <w:lvl w:ilvl="7" w:tplc="7F0C4FD8">
      <w:numFmt w:val="bullet"/>
      <w:lvlText w:val="•"/>
      <w:lvlJc w:val="left"/>
      <w:pPr>
        <w:ind w:left="2818" w:hanging="269"/>
      </w:pPr>
      <w:rPr>
        <w:rFonts w:hint="default"/>
      </w:rPr>
    </w:lvl>
    <w:lvl w:ilvl="8" w:tplc="8B32984A">
      <w:numFmt w:val="bullet"/>
      <w:lvlText w:val="•"/>
      <w:lvlJc w:val="left"/>
      <w:pPr>
        <w:ind w:left="3175" w:hanging="269"/>
      </w:pPr>
      <w:rPr>
        <w:rFonts w:hint="default"/>
      </w:rPr>
    </w:lvl>
  </w:abstractNum>
  <w:abstractNum w:abstractNumId="206" w15:restartNumberingAfterBreak="0">
    <w:nsid w:val="24243B28"/>
    <w:multiLevelType w:val="hybridMultilevel"/>
    <w:tmpl w:val="5A0CD560"/>
    <w:lvl w:ilvl="0" w:tplc="4B741398">
      <w:numFmt w:val="bullet"/>
      <w:lvlText w:val=""/>
      <w:lvlJc w:val="left"/>
      <w:pPr>
        <w:ind w:left="317" w:hanging="269"/>
      </w:pPr>
      <w:rPr>
        <w:rFonts w:ascii="Symbol" w:eastAsia="Symbol" w:hAnsi="Symbol" w:cs="Symbol" w:hint="default"/>
        <w:b w:val="0"/>
        <w:bCs w:val="0"/>
        <w:i w:val="0"/>
        <w:iCs w:val="0"/>
        <w:w w:val="100"/>
        <w:sz w:val="22"/>
        <w:szCs w:val="22"/>
      </w:rPr>
    </w:lvl>
    <w:lvl w:ilvl="1" w:tplc="125A6DC8">
      <w:numFmt w:val="bullet"/>
      <w:lvlText w:val="•"/>
      <w:lvlJc w:val="left"/>
      <w:pPr>
        <w:ind w:left="657" w:hanging="269"/>
      </w:pPr>
      <w:rPr>
        <w:rFonts w:hint="default"/>
      </w:rPr>
    </w:lvl>
    <w:lvl w:ilvl="2" w:tplc="EA02CFC0">
      <w:numFmt w:val="bullet"/>
      <w:lvlText w:val="•"/>
      <w:lvlJc w:val="left"/>
      <w:pPr>
        <w:ind w:left="994" w:hanging="269"/>
      </w:pPr>
      <w:rPr>
        <w:rFonts w:hint="default"/>
      </w:rPr>
    </w:lvl>
    <w:lvl w:ilvl="3" w:tplc="9B5208A2">
      <w:numFmt w:val="bullet"/>
      <w:lvlText w:val="•"/>
      <w:lvlJc w:val="left"/>
      <w:pPr>
        <w:ind w:left="1331" w:hanging="269"/>
      </w:pPr>
      <w:rPr>
        <w:rFonts w:hint="default"/>
      </w:rPr>
    </w:lvl>
    <w:lvl w:ilvl="4" w:tplc="92962474">
      <w:numFmt w:val="bullet"/>
      <w:lvlText w:val="•"/>
      <w:lvlJc w:val="left"/>
      <w:pPr>
        <w:ind w:left="1668" w:hanging="269"/>
      </w:pPr>
      <w:rPr>
        <w:rFonts w:hint="default"/>
      </w:rPr>
    </w:lvl>
    <w:lvl w:ilvl="5" w:tplc="CE366F72">
      <w:numFmt w:val="bullet"/>
      <w:lvlText w:val="•"/>
      <w:lvlJc w:val="left"/>
      <w:pPr>
        <w:ind w:left="2005" w:hanging="269"/>
      </w:pPr>
      <w:rPr>
        <w:rFonts w:hint="default"/>
      </w:rPr>
    </w:lvl>
    <w:lvl w:ilvl="6" w:tplc="DA7A1568">
      <w:numFmt w:val="bullet"/>
      <w:lvlText w:val="•"/>
      <w:lvlJc w:val="left"/>
      <w:pPr>
        <w:ind w:left="2342" w:hanging="269"/>
      </w:pPr>
      <w:rPr>
        <w:rFonts w:hint="default"/>
      </w:rPr>
    </w:lvl>
    <w:lvl w:ilvl="7" w:tplc="9926DED6">
      <w:numFmt w:val="bullet"/>
      <w:lvlText w:val="•"/>
      <w:lvlJc w:val="left"/>
      <w:pPr>
        <w:ind w:left="2679" w:hanging="269"/>
      </w:pPr>
      <w:rPr>
        <w:rFonts w:hint="default"/>
      </w:rPr>
    </w:lvl>
    <w:lvl w:ilvl="8" w:tplc="3474931C">
      <w:numFmt w:val="bullet"/>
      <w:lvlText w:val="•"/>
      <w:lvlJc w:val="left"/>
      <w:pPr>
        <w:ind w:left="3016" w:hanging="269"/>
      </w:pPr>
      <w:rPr>
        <w:rFonts w:hint="default"/>
      </w:rPr>
    </w:lvl>
  </w:abstractNum>
  <w:abstractNum w:abstractNumId="207" w15:restartNumberingAfterBreak="0">
    <w:nsid w:val="24656F43"/>
    <w:multiLevelType w:val="hybridMultilevel"/>
    <w:tmpl w:val="53D4682A"/>
    <w:lvl w:ilvl="0" w:tplc="8C0078E0">
      <w:numFmt w:val="bullet"/>
      <w:lvlText w:val="●"/>
      <w:lvlJc w:val="left"/>
      <w:pPr>
        <w:ind w:left="395" w:hanging="272"/>
      </w:pPr>
      <w:rPr>
        <w:rFonts w:ascii="Arial" w:eastAsia="Arial" w:hAnsi="Arial" w:cs="Arial" w:hint="default"/>
        <w:b w:val="0"/>
        <w:bCs w:val="0"/>
        <w:i w:val="0"/>
        <w:iCs w:val="0"/>
        <w:w w:val="100"/>
        <w:sz w:val="22"/>
        <w:szCs w:val="22"/>
      </w:rPr>
    </w:lvl>
    <w:lvl w:ilvl="1" w:tplc="9416A2FC">
      <w:numFmt w:val="bullet"/>
      <w:lvlText w:val="•"/>
      <w:lvlJc w:val="left"/>
      <w:pPr>
        <w:ind w:left="711" w:hanging="272"/>
      </w:pPr>
      <w:rPr>
        <w:rFonts w:hint="default"/>
      </w:rPr>
    </w:lvl>
    <w:lvl w:ilvl="2" w:tplc="4A3A0B3A">
      <w:numFmt w:val="bullet"/>
      <w:lvlText w:val="•"/>
      <w:lvlJc w:val="left"/>
      <w:pPr>
        <w:ind w:left="1023" w:hanging="272"/>
      </w:pPr>
      <w:rPr>
        <w:rFonts w:hint="default"/>
      </w:rPr>
    </w:lvl>
    <w:lvl w:ilvl="3" w:tplc="13D098E2">
      <w:numFmt w:val="bullet"/>
      <w:lvlText w:val="•"/>
      <w:lvlJc w:val="left"/>
      <w:pPr>
        <w:ind w:left="1334" w:hanging="272"/>
      </w:pPr>
      <w:rPr>
        <w:rFonts w:hint="default"/>
      </w:rPr>
    </w:lvl>
    <w:lvl w:ilvl="4" w:tplc="92AC53E4">
      <w:numFmt w:val="bullet"/>
      <w:lvlText w:val="•"/>
      <w:lvlJc w:val="left"/>
      <w:pPr>
        <w:ind w:left="1646" w:hanging="272"/>
      </w:pPr>
      <w:rPr>
        <w:rFonts w:hint="default"/>
      </w:rPr>
    </w:lvl>
    <w:lvl w:ilvl="5" w:tplc="AFE69FC8">
      <w:numFmt w:val="bullet"/>
      <w:lvlText w:val="•"/>
      <w:lvlJc w:val="left"/>
      <w:pPr>
        <w:ind w:left="1958" w:hanging="272"/>
      </w:pPr>
      <w:rPr>
        <w:rFonts w:hint="default"/>
      </w:rPr>
    </w:lvl>
    <w:lvl w:ilvl="6" w:tplc="4A6ED908">
      <w:numFmt w:val="bullet"/>
      <w:lvlText w:val="•"/>
      <w:lvlJc w:val="left"/>
      <w:pPr>
        <w:ind w:left="2269" w:hanging="272"/>
      </w:pPr>
      <w:rPr>
        <w:rFonts w:hint="default"/>
      </w:rPr>
    </w:lvl>
    <w:lvl w:ilvl="7" w:tplc="BBC6400A">
      <w:numFmt w:val="bullet"/>
      <w:lvlText w:val="•"/>
      <w:lvlJc w:val="left"/>
      <w:pPr>
        <w:ind w:left="2581" w:hanging="272"/>
      </w:pPr>
      <w:rPr>
        <w:rFonts w:hint="default"/>
      </w:rPr>
    </w:lvl>
    <w:lvl w:ilvl="8" w:tplc="15CEED78">
      <w:numFmt w:val="bullet"/>
      <w:lvlText w:val="•"/>
      <w:lvlJc w:val="left"/>
      <w:pPr>
        <w:ind w:left="2892" w:hanging="272"/>
      </w:pPr>
      <w:rPr>
        <w:rFonts w:hint="default"/>
      </w:rPr>
    </w:lvl>
  </w:abstractNum>
  <w:abstractNum w:abstractNumId="208" w15:restartNumberingAfterBreak="0">
    <w:nsid w:val="248C4D87"/>
    <w:multiLevelType w:val="hybridMultilevel"/>
    <w:tmpl w:val="D3CCDB1C"/>
    <w:lvl w:ilvl="0" w:tplc="4FEEF526">
      <w:numFmt w:val="bullet"/>
      <w:lvlText w:val=""/>
      <w:lvlJc w:val="left"/>
      <w:pPr>
        <w:ind w:left="359" w:hanging="252"/>
      </w:pPr>
      <w:rPr>
        <w:rFonts w:ascii="Symbol" w:eastAsia="Symbol" w:hAnsi="Symbol" w:cs="Symbol" w:hint="default"/>
        <w:b w:val="0"/>
        <w:bCs w:val="0"/>
        <w:i w:val="0"/>
        <w:iCs w:val="0"/>
        <w:w w:val="100"/>
        <w:sz w:val="22"/>
        <w:szCs w:val="22"/>
      </w:rPr>
    </w:lvl>
    <w:lvl w:ilvl="1" w:tplc="4E661BE8">
      <w:numFmt w:val="bullet"/>
      <w:lvlText w:val="•"/>
      <w:lvlJc w:val="left"/>
      <w:pPr>
        <w:ind w:left="675" w:hanging="252"/>
      </w:pPr>
      <w:rPr>
        <w:rFonts w:hint="default"/>
      </w:rPr>
    </w:lvl>
    <w:lvl w:ilvl="2" w:tplc="DBEC75DA">
      <w:numFmt w:val="bullet"/>
      <w:lvlText w:val="•"/>
      <w:lvlJc w:val="left"/>
      <w:pPr>
        <w:ind w:left="991" w:hanging="252"/>
      </w:pPr>
      <w:rPr>
        <w:rFonts w:hint="default"/>
      </w:rPr>
    </w:lvl>
    <w:lvl w:ilvl="3" w:tplc="B568051E">
      <w:numFmt w:val="bullet"/>
      <w:lvlText w:val="•"/>
      <w:lvlJc w:val="left"/>
      <w:pPr>
        <w:ind w:left="1306" w:hanging="252"/>
      </w:pPr>
      <w:rPr>
        <w:rFonts w:hint="default"/>
      </w:rPr>
    </w:lvl>
    <w:lvl w:ilvl="4" w:tplc="ADE23BA8">
      <w:numFmt w:val="bullet"/>
      <w:lvlText w:val="•"/>
      <w:lvlJc w:val="left"/>
      <w:pPr>
        <w:ind w:left="1622" w:hanging="252"/>
      </w:pPr>
      <w:rPr>
        <w:rFonts w:hint="default"/>
      </w:rPr>
    </w:lvl>
    <w:lvl w:ilvl="5" w:tplc="29BC6702">
      <w:numFmt w:val="bullet"/>
      <w:lvlText w:val="•"/>
      <w:lvlJc w:val="left"/>
      <w:pPr>
        <w:ind w:left="1938" w:hanging="252"/>
      </w:pPr>
      <w:rPr>
        <w:rFonts w:hint="default"/>
      </w:rPr>
    </w:lvl>
    <w:lvl w:ilvl="6" w:tplc="49362D40">
      <w:numFmt w:val="bullet"/>
      <w:lvlText w:val="•"/>
      <w:lvlJc w:val="left"/>
      <w:pPr>
        <w:ind w:left="2253" w:hanging="252"/>
      </w:pPr>
      <w:rPr>
        <w:rFonts w:hint="default"/>
      </w:rPr>
    </w:lvl>
    <w:lvl w:ilvl="7" w:tplc="384E94C2">
      <w:numFmt w:val="bullet"/>
      <w:lvlText w:val="•"/>
      <w:lvlJc w:val="left"/>
      <w:pPr>
        <w:ind w:left="2569" w:hanging="252"/>
      </w:pPr>
      <w:rPr>
        <w:rFonts w:hint="default"/>
      </w:rPr>
    </w:lvl>
    <w:lvl w:ilvl="8" w:tplc="42F4DCEC">
      <w:numFmt w:val="bullet"/>
      <w:lvlText w:val="•"/>
      <w:lvlJc w:val="left"/>
      <w:pPr>
        <w:ind w:left="2884" w:hanging="252"/>
      </w:pPr>
      <w:rPr>
        <w:rFonts w:hint="default"/>
      </w:rPr>
    </w:lvl>
  </w:abstractNum>
  <w:abstractNum w:abstractNumId="209" w15:restartNumberingAfterBreak="0">
    <w:nsid w:val="24975CEA"/>
    <w:multiLevelType w:val="hybridMultilevel"/>
    <w:tmpl w:val="72BAD9CE"/>
    <w:lvl w:ilvl="0" w:tplc="5CF2137C">
      <w:numFmt w:val="bullet"/>
      <w:lvlText w:val=""/>
      <w:lvlJc w:val="left"/>
      <w:pPr>
        <w:ind w:left="452" w:hanging="274"/>
      </w:pPr>
      <w:rPr>
        <w:rFonts w:ascii="Symbol" w:eastAsia="Symbol" w:hAnsi="Symbol" w:cs="Symbol" w:hint="default"/>
        <w:b w:val="0"/>
        <w:bCs w:val="0"/>
        <w:i w:val="0"/>
        <w:iCs w:val="0"/>
        <w:w w:val="100"/>
        <w:sz w:val="22"/>
        <w:szCs w:val="22"/>
      </w:rPr>
    </w:lvl>
    <w:lvl w:ilvl="1" w:tplc="E8DCC996">
      <w:numFmt w:val="bullet"/>
      <w:lvlText w:val="•"/>
      <w:lvlJc w:val="left"/>
      <w:pPr>
        <w:ind w:left="765" w:hanging="274"/>
      </w:pPr>
      <w:rPr>
        <w:rFonts w:hint="default"/>
      </w:rPr>
    </w:lvl>
    <w:lvl w:ilvl="2" w:tplc="12A25586">
      <w:numFmt w:val="bullet"/>
      <w:lvlText w:val="•"/>
      <w:lvlJc w:val="left"/>
      <w:pPr>
        <w:ind w:left="1071" w:hanging="274"/>
      </w:pPr>
      <w:rPr>
        <w:rFonts w:hint="default"/>
      </w:rPr>
    </w:lvl>
    <w:lvl w:ilvl="3" w:tplc="8926FDA6">
      <w:numFmt w:val="bullet"/>
      <w:lvlText w:val="•"/>
      <w:lvlJc w:val="left"/>
      <w:pPr>
        <w:ind w:left="1376" w:hanging="274"/>
      </w:pPr>
      <w:rPr>
        <w:rFonts w:hint="default"/>
      </w:rPr>
    </w:lvl>
    <w:lvl w:ilvl="4" w:tplc="6CD6B2FC">
      <w:numFmt w:val="bullet"/>
      <w:lvlText w:val="•"/>
      <w:lvlJc w:val="left"/>
      <w:pPr>
        <w:ind w:left="1682" w:hanging="274"/>
      </w:pPr>
      <w:rPr>
        <w:rFonts w:hint="default"/>
      </w:rPr>
    </w:lvl>
    <w:lvl w:ilvl="5" w:tplc="0652F9A2">
      <w:numFmt w:val="bullet"/>
      <w:lvlText w:val="•"/>
      <w:lvlJc w:val="left"/>
      <w:pPr>
        <w:ind w:left="1988" w:hanging="274"/>
      </w:pPr>
      <w:rPr>
        <w:rFonts w:hint="default"/>
      </w:rPr>
    </w:lvl>
    <w:lvl w:ilvl="6" w:tplc="6232797A">
      <w:numFmt w:val="bullet"/>
      <w:lvlText w:val="•"/>
      <w:lvlJc w:val="left"/>
      <w:pPr>
        <w:ind w:left="2293" w:hanging="274"/>
      </w:pPr>
      <w:rPr>
        <w:rFonts w:hint="default"/>
      </w:rPr>
    </w:lvl>
    <w:lvl w:ilvl="7" w:tplc="BEB01DA8">
      <w:numFmt w:val="bullet"/>
      <w:lvlText w:val="•"/>
      <w:lvlJc w:val="left"/>
      <w:pPr>
        <w:ind w:left="2599" w:hanging="274"/>
      </w:pPr>
      <w:rPr>
        <w:rFonts w:hint="default"/>
      </w:rPr>
    </w:lvl>
    <w:lvl w:ilvl="8" w:tplc="05B2B78E">
      <w:numFmt w:val="bullet"/>
      <w:lvlText w:val="•"/>
      <w:lvlJc w:val="left"/>
      <w:pPr>
        <w:ind w:left="2904" w:hanging="274"/>
      </w:pPr>
      <w:rPr>
        <w:rFonts w:hint="default"/>
      </w:rPr>
    </w:lvl>
  </w:abstractNum>
  <w:abstractNum w:abstractNumId="210" w15:restartNumberingAfterBreak="0">
    <w:nsid w:val="24BC69C7"/>
    <w:multiLevelType w:val="hybridMultilevel"/>
    <w:tmpl w:val="739EE4D8"/>
    <w:lvl w:ilvl="0" w:tplc="B10A3C3C">
      <w:numFmt w:val="bullet"/>
      <w:lvlText w:val=""/>
      <w:lvlJc w:val="left"/>
      <w:pPr>
        <w:ind w:left="413" w:hanging="272"/>
      </w:pPr>
      <w:rPr>
        <w:rFonts w:ascii="Symbol" w:eastAsia="Symbol" w:hAnsi="Symbol" w:cs="Symbol" w:hint="default"/>
        <w:b w:val="0"/>
        <w:bCs w:val="0"/>
        <w:i w:val="0"/>
        <w:iCs w:val="0"/>
        <w:w w:val="100"/>
        <w:sz w:val="22"/>
        <w:szCs w:val="22"/>
      </w:rPr>
    </w:lvl>
    <w:lvl w:ilvl="1" w:tplc="553C311A">
      <w:numFmt w:val="bullet"/>
      <w:lvlText w:val="•"/>
      <w:lvlJc w:val="left"/>
      <w:pPr>
        <w:ind w:left="790" w:hanging="272"/>
      </w:pPr>
      <w:rPr>
        <w:rFonts w:hint="default"/>
      </w:rPr>
    </w:lvl>
    <w:lvl w:ilvl="2" w:tplc="133E9286">
      <w:numFmt w:val="bullet"/>
      <w:lvlText w:val="•"/>
      <w:lvlJc w:val="left"/>
      <w:pPr>
        <w:ind w:left="1160" w:hanging="272"/>
      </w:pPr>
      <w:rPr>
        <w:rFonts w:hint="default"/>
      </w:rPr>
    </w:lvl>
    <w:lvl w:ilvl="3" w:tplc="C4A8EFCC">
      <w:numFmt w:val="bullet"/>
      <w:lvlText w:val="•"/>
      <w:lvlJc w:val="left"/>
      <w:pPr>
        <w:ind w:left="1530" w:hanging="272"/>
      </w:pPr>
      <w:rPr>
        <w:rFonts w:hint="default"/>
      </w:rPr>
    </w:lvl>
    <w:lvl w:ilvl="4" w:tplc="0D8AE7A6">
      <w:numFmt w:val="bullet"/>
      <w:lvlText w:val="•"/>
      <w:lvlJc w:val="left"/>
      <w:pPr>
        <w:ind w:left="1900" w:hanging="272"/>
      </w:pPr>
      <w:rPr>
        <w:rFonts w:hint="default"/>
      </w:rPr>
    </w:lvl>
    <w:lvl w:ilvl="5" w:tplc="7C0661C0">
      <w:numFmt w:val="bullet"/>
      <w:lvlText w:val="•"/>
      <w:lvlJc w:val="left"/>
      <w:pPr>
        <w:ind w:left="2271" w:hanging="272"/>
      </w:pPr>
      <w:rPr>
        <w:rFonts w:hint="default"/>
      </w:rPr>
    </w:lvl>
    <w:lvl w:ilvl="6" w:tplc="5B4E3BBA">
      <w:numFmt w:val="bullet"/>
      <w:lvlText w:val="•"/>
      <w:lvlJc w:val="left"/>
      <w:pPr>
        <w:ind w:left="2641" w:hanging="272"/>
      </w:pPr>
      <w:rPr>
        <w:rFonts w:hint="default"/>
      </w:rPr>
    </w:lvl>
    <w:lvl w:ilvl="7" w:tplc="AC5A8A1C">
      <w:numFmt w:val="bullet"/>
      <w:lvlText w:val="•"/>
      <w:lvlJc w:val="left"/>
      <w:pPr>
        <w:ind w:left="3011" w:hanging="272"/>
      </w:pPr>
      <w:rPr>
        <w:rFonts w:hint="default"/>
      </w:rPr>
    </w:lvl>
    <w:lvl w:ilvl="8" w:tplc="DEEC9BAC">
      <w:numFmt w:val="bullet"/>
      <w:lvlText w:val="•"/>
      <w:lvlJc w:val="left"/>
      <w:pPr>
        <w:ind w:left="3381" w:hanging="272"/>
      </w:pPr>
      <w:rPr>
        <w:rFonts w:hint="default"/>
      </w:rPr>
    </w:lvl>
  </w:abstractNum>
  <w:abstractNum w:abstractNumId="211" w15:restartNumberingAfterBreak="0">
    <w:nsid w:val="24F167B4"/>
    <w:multiLevelType w:val="hybridMultilevel"/>
    <w:tmpl w:val="45F0991C"/>
    <w:lvl w:ilvl="0" w:tplc="41BA12C0">
      <w:numFmt w:val="bullet"/>
      <w:lvlText w:val=""/>
      <w:lvlJc w:val="left"/>
      <w:pPr>
        <w:ind w:left="303" w:hanging="269"/>
      </w:pPr>
      <w:rPr>
        <w:rFonts w:ascii="Symbol" w:eastAsia="Symbol" w:hAnsi="Symbol" w:cs="Symbol" w:hint="default"/>
        <w:b w:val="0"/>
        <w:bCs w:val="0"/>
        <w:i w:val="0"/>
        <w:iCs w:val="0"/>
        <w:w w:val="100"/>
        <w:sz w:val="22"/>
        <w:szCs w:val="22"/>
      </w:rPr>
    </w:lvl>
    <w:lvl w:ilvl="1" w:tplc="9B5E0B84">
      <w:numFmt w:val="bullet"/>
      <w:lvlText w:val="•"/>
      <w:lvlJc w:val="left"/>
      <w:pPr>
        <w:ind w:left="658" w:hanging="269"/>
      </w:pPr>
      <w:rPr>
        <w:rFonts w:hint="default"/>
      </w:rPr>
    </w:lvl>
    <w:lvl w:ilvl="2" w:tplc="1F4AC2FE">
      <w:numFmt w:val="bullet"/>
      <w:lvlText w:val="•"/>
      <w:lvlJc w:val="left"/>
      <w:pPr>
        <w:ind w:left="1017" w:hanging="269"/>
      </w:pPr>
      <w:rPr>
        <w:rFonts w:hint="default"/>
      </w:rPr>
    </w:lvl>
    <w:lvl w:ilvl="3" w:tplc="3F40F258">
      <w:numFmt w:val="bullet"/>
      <w:lvlText w:val="•"/>
      <w:lvlJc w:val="left"/>
      <w:pPr>
        <w:ind w:left="1376" w:hanging="269"/>
      </w:pPr>
      <w:rPr>
        <w:rFonts w:hint="default"/>
      </w:rPr>
    </w:lvl>
    <w:lvl w:ilvl="4" w:tplc="AD3A05F8">
      <w:numFmt w:val="bullet"/>
      <w:lvlText w:val="•"/>
      <w:lvlJc w:val="left"/>
      <w:pPr>
        <w:ind w:left="1735" w:hanging="269"/>
      </w:pPr>
      <w:rPr>
        <w:rFonts w:hint="default"/>
      </w:rPr>
    </w:lvl>
    <w:lvl w:ilvl="5" w:tplc="46489C00">
      <w:numFmt w:val="bullet"/>
      <w:lvlText w:val="•"/>
      <w:lvlJc w:val="left"/>
      <w:pPr>
        <w:ind w:left="2094" w:hanging="269"/>
      </w:pPr>
      <w:rPr>
        <w:rFonts w:hint="default"/>
      </w:rPr>
    </w:lvl>
    <w:lvl w:ilvl="6" w:tplc="41CCB964">
      <w:numFmt w:val="bullet"/>
      <w:lvlText w:val="•"/>
      <w:lvlJc w:val="left"/>
      <w:pPr>
        <w:ind w:left="2453" w:hanging="269"/>
      </w:pPr>
      <w:rPr>
        <w:rFonts w:hint="default"/>
      </w:rPr>
    </w:lvl>
    <w:lvl w:ilvl="7" w:tplc="DAB03E9A">
      <w:numFmt w:val="bullet"/>
      <w:lvlText w:val="•"/>
      <w:lvlJc w:val="left"/>
      <w:pPr>
        <w:ind w:left="2812" w:hanging="269"/>
      </w:pPr>
      <w:rPr>
        <w:rFonts w:hint="default"/>
      </w:rPr>
    </w:lvl>
    <w:lvl w:ilvl="8" w:tplc="FD0EC000">
      <w:numFmt w:val="bullet"/>
      <w:lvlText w:val="•"/>
      <w:lvlJc w:val="left"/>
      <w:pPr>
        <w:ind w:left="3171" w:hanging="269"/>
      </w:pPr>
      <w:rPr>
        <w:rFonts w:hint="default"/>
      </w:rPr>
    </w:lvl>
  </w:abstractNum>
  <w:abstractNum w:abstractNumId="212" w15:restartNumberingAfterBreak="0">
    <w:nsid w:val="2564376A"/>
    <w:multiLevelType w:val="hybridMultilevel"/>
    <w:tmpl w:val="4C663F94"/>
    <w:lvl w:ilvl="0" w:tplc="94ACF23E">
      <w:numFmt w:val="bullet"/>
      <w:lvlText w:val=""/>
      <w:lvlJc w:val="left"/>
      <w:pPr>
        <w:ind w:left="393" w:hanging="288"/>
      </w:pPr>
      <w:rPr>
        <w:rFonts w:ascii="Symbol" w:eastAsia="Symbol" w:hAnsi="Symbol" w:cs="Symbol" w:hint="default"/>
        <w:b w:val="0"/>
        <w:bCs w:val="0"/>
        <w:i w:val="0"/>
        <w:iCs w:val="0"/>
        <w:w w:val="100"/>
        <w:sz w:val="22"/>
        <w:szCs w:val="22"/>
      </w:rPr>
    </w:lvl>
    <w:lvl w:ilvl="1" w:tplc="F55A0F28">
      <w:numFmt w:val="bullet"/>
      <w:lvlText w:val="•"/>
      <w:lvlJc w:val="left"/>
      <w:pPr>
        <w:ind w:left="772" w:hanging="288"/>
      </w:pPr>
      <w:rPr>
        <w:rFonts w:hint="default"/>
      </w:rPr>
    </w:lvl>
    <w:lvl w:ilvl="2" w:tplc="BF5818E4">
      <w:numFmt w:val="bullet"/>
      <w:lvlText w:val="•"/>
      <w:lvlJc w:val="left"/>
      <w:pPr>
        <w:ind w:left="1144" w:hanging="288"/>
      </w:pPr>
      <w:rPr>
        <w:rFonts w:hint="default"/>
      </w:rPr>
    </w:lvl>
    <w:lvl w:ilvl="3" w:tplc="4C70DAD6">
      <w:numFmt w:val="bullet"/>
      <w:lvlText w:val="•"/>
      <w:lvlJc w:val="left"/>
      <w:pPr>
        <w:ind w:left="1516" w:hanging="288"/>
      </w:pPr>
      <w:rPr>
        <w:rFonts w:hint="default"/>
      </w:rPr>
    </w:lvl>
    <w:lvl w:ilvl="4" w:tplc="FB187A26">
      <w:numFmt w:val="bullet"/>
      <w:lvlText w:val="•"/>
      <w:lvlJc w:val="left"/>
      <w:pPr>
        <w:ind w:left="1888" w:hanging="288"/>
      </w:pPr>
      <w:rPr>
        <w:rFonts w:hint="default"/>
      </w:rPr>
    </w:lvl>
    <w:lvl w:ilvl="5" w:tplc="6F965D0C">
      <w:numFmt w:val="bullet"/>
      <w:lvlText w:val="•"/>
      <w:lvlJc w:val="left"/>
      <w:pPr>
        <w:ind w:left="2261" w:hanging="288"/>
      </w:pPr>
      <w:rPr>
        <w:rFonts w:hint="default"/>
      </w:rPr>
    </w:lvl>
    <w:lvl w:ilvl="6" w:tplc="1AFEE2BE">
      <w:numFmt w:val="bullet"/>
      <w:lvlText w:val="•"/>
      <w:lvlJc w:val="left"/>
      <w:pPr>
        <w:ind w:left="2633" w:hanging="288"/>
      </w:pPr>
      <w:rPr>
        <w:rFonts w:hint="default"/>
      </w:rPr>
    </w:lvl>
    <w:lvl w:ilvl="7" w:tplc="3E4C6EAE">
      <w:numFmt w:val="bullet"/>
      <w:lvlText w:val="•"/>
      <w:lvlJc w:val="left"/>
      <w:pPr>
        <w:ind w:left="3005" w:hanging="288"/>
      </w:pPr>
      <w:rPr>
        <w:rFonts w:hint="default"/>
      </w:rPr>
    </w:lvl>
    <w:lvl w:ilvl="8" w:tplc="6E065B44">
      <w:numFmt w:val="bullet"/>
      <w:lvlText w:val="•"/>
      <w:lvlJc w:val="left"/>
      <w:pPr>
        <w:ind w:left="3377" w:hanging="288"/>
      </w:pPr>
      <w:rPr>
        <w:rFonts w:hint="default"/>
      </w:rPr>
    </w:lvl>
  </w:abstractNum>
  <w:abstractNum w:abstractNumId="213" w15:restartNumberingAfterBreak="0">
    <w:nsid w:val="256C55A6"/>
    <w:multiLevelType w:val="hybridMultilevel"/>
    <w:tmpl w:val="2F1834DA"/>
    <w:lvl w:ilvl="0" w:tplc="FDE836B4">
      <w:numFmt w:val="bullet"/>
      <w:lvlText w:val=""/>
      <w:lvlJc w:val="left"/>
      <w:pPr>
        <w:ind w:left="312" w:hanging="269"/>
      </w:pPr>
      <w:rPr>
        <w:rFonts w:ascii="Symbol" w:eastAsia="Symbol" w:hAnsi="Symbol" w:cs="Symbol" w:hint="default"/>
        <w:b w:val="0"/>
        <w:bCs w:val="0"/>
        <w:i w:val="0"/>
        <w:iCs w:val="0"/>
        <w:w w:val="100"/>
        <w:sz w:val="22"/>
        <w:szCs w:val="22"/>
      </w:rPr>
    </w:lvl>
    <w:lvl w:ilvl="1" w:tplc="14904034">
      <w:numFmt w:val="bullet"/>
      <w:lvlText w:val="•"/>
      <w:lvlJc w:val="left"/>
      <w:pPr>
        <w:ind w:left="657" w:hanging="269"/>
      </w:pPr>
      <w:rPr>
        <w:rFonts w:hint="default"/>
      </w:rPr>
    </w:lvl>
    <w:lvl w:ilvl="2" w:tplc="700CF85A">
      <w:numFmt w:val="bullet"/>
      <w:lvlText w:val="•"/>
      <w:lvlJc w:val="left"/>
      <w:pPr>
        <w:ind w:left="994" w:hanging="269"/>
      </w:pPr>
      <w:rPr>
        <w:rFonts w:hint="default"/>
      </w:rPr>
    </w:lvl>
    <w:lvl w:ilvl="3" w:tplc="47226150">
      <w:numFmt w:val="bullet"/>
      <w:lvlText w:val="•"/>
      <w:lvlJc w:val="left"/>
      <w:pPr>
        <w:ind w:left="1331" w:hanging="269"/>
      </w:pPr>
      <w:rPr>
        <w:rFonts w:hint="default"/>
      </w:rPr>
    </w:lvl>
    <w:lvl w:ilvl="4" w:tplc="AC164F68">
      <w:numFmt w:val="bullet"/>
      <w:lvlText w:val="•"/>
      <w:lvlJc w:val="left"/>
      <w:pPr>
        <w:ind w:left="1668" w:hanging="269"/>
      </w:pPr>
      <w:rPr>
        <w:rFonts w:hint="default"/>
      </w:rPr>
    </w:lvl>
    <w:lvl w:ilvl="5" w:tplc="A720E9F6">
      <w:numFmt w:val="bullet"/>
      <w:lvlText w:val="•"/>
      <w:lvlJc w:val="left"/>
      <w:pPr>
        <w:ind w:left="2005" w:hanging="269"/>
      </w:pPr>
      <w:rPr>
        <w:rFonts w:hint="default"/>
      </w:rPr>
    </w:lvl>
    <w:lvl w:ilvl="6" w:tplc="2C30960C">
      <w:numFmt w:val="bullet"/>
      <w:lvlText w:val="•"/>
      <w:lvlJc w:val="left"/>
      <w:pPr>
        <w:ind w:left="2342" w:hanging="269"/>
      </w:pPr>
      <w:rPr>
        <w:rFonts w:hint="default"/>
      </w:rPr>
    </w:lvl>
    <w:lvl w:ilvl="7" w:tplc="B30EC2BA">
      <w:numFmt w:val="bullet"/>
      <w:lvlText w:val="•"/>
      <w:lvlJc w:val="left"/>
      <w:pPr>
        <w:ind w:left="2679" w:hanging="269"/>
      </w:pPr>
      <w:rPr>
        <w:rFonts w:hint="default"/>
      </w:rPr>
    </w:lvl>
    <w:lvl w:ilvl="8" w:tplc="15F6E1A6">
      <w:numFmt w:val="bullet"/>
      <w:lvlText w:val="•"/>
      <w:lvlJc w:val="left"/>
      <w:pPr>
        <w:ind w:left="3016" w:hanging="269"/>
      </w:pPr>
      <w:rPr>
        <w:rFonts w:hint="default"/>
      </w:rPr>
    </w:lvl>
  </w:abstractNum>
  <w:abstractNum w:abstractNumId="214" w15:restartNumberingAfterBreak="0">
    <w:nsid w:val="25A15A50"/>
    <w:multiLevelType w:val="hybridMultilevel"/>
    <w:tmpl w:val="0F76881A"/>
    <w:lvl w:ilvl="0" w:tplc="E7A66198">
      <w:start w:val="4"/>
      <w:numFmt w:val="lowerLetter"/>
      <w:lvlText w:val="%1."/>
      <w:lvlJc w:val="left"/>
      <w:pPr>
        <w:ind w:left="107" w:hanging="224"/>
        <w:jc w:val="left"/>
      </w:pPr>
      <w:rPr>
        <w:rFonts w:ascii="SimSun" w:eastAsia="SimSun" w:hAnsi="SimSun" w:cs="SimSun" w:hint="default"/>
        <w:b w:val="0"/>
        <w:bCs w:val="0"/>
        <w:i w:val="0"/>
        <w:iCs w:val="0"/>
        <w:w w:val="100"/>
        <w:sz w:val="20"/>
        <w:szCs w:val="20"/>
      </w:rPr>
    </w:lvl>
    <w:lvl w:ilvl="1" w:tplc="6BE21CEC">
      <w:numFmt w:val="bullet"/>
      <w:lvlText w:val="•"/>
      <w:lvlJc w:val="left"/>
      <w:pPr>
        <w:ind w:left="441" w:hanging="224"/>
      </w:pPr>
      <w:rPr>
        <w:rFonts w:hint="default"/>
      </w:rPr>
    </w:lvl>
    <w:lvl w:ilvl="2" w:tplc="097C4AEA">
      <w:numFmt w:val="bullet"/>
      <w:lvlText w:val="•"/>
      <w:lvlJc w:val="left"/>
      <w:pPr>
        <w:ind w:left="783" w:hanging="224"/>
      </w:pPr>
      <w:rPr>
        <w:rFonts w:hint="default"/>
      </w:rPr>
    </w:lvl>
    <w:lvl w:ilvl="3" w:tplc="7C30CE3A">
      <w:numFmt w:val="bullet"/>
      <w:lvlText w:val="•"/>
      <w:lvlJc w:val="left"/>
      <w:pPr>
        <w:ind w:left="1124" w:hanging="224"/>
      </w:pPr>
      <w:rPr>
        <w:rFonts w:hint="default"/>
      </w:rPr>
    </w:lvl>
    <w:lvl w:ilvl="4" w:tplc="FD7E957C">
      <w:numFmt w:val="bullet"/>
      <w:lvlText w:val="•"/>
      <w:lvlJc w:val="left"/>
      <w:pPr>
        <w:ind w:left="1466" w:hanging="224"/>
      </w:pPr>
      <w:rPr>
        <w:rFonts w:hint="default"/>
      </w:rPr>
    </w:lvl>
    <w:lvl w:ilvl="5" w:tplc="57920D50">
      <w:numFmt w:val="bullet"/>
      <w:lvlText w:val="•"/>
      <w:lvlJc w:val="left"/>
      <w:pPr>
        <w:ind w:left="1808" w:hanging="224"/>
      </w:pPr>
      <w:rPr>
        <w:rFonts w:hint="default"/>
      </w:rPr>
    </w:lvl>
    <w:lvl w:ilvl="6" w:tplc="F5D81482">
      <w:numFmt w:val="bullet"/>
      <w:lvlText w:val="•"/>
      <w:lvlJc w:val="left"/>
      <w:pPr>
        <w:ind w:left="2149" w:hanging="224"/>
      </w:pPr>
      <w:rPr>
        <w:rFonts w:hint="default"/>
      </w:rPr>
    </w:lvl>
    <w:lvl w:ilvl="7" w:tplc="41FA604C">
      <w:numFmt w:val="bullet"/>
      <w:lvlText w:val="•"/>
      <w:lvlJc w:val="left"/>
      <w:pPr>
        <w:ind w:left="2491" w:hanging="224"/>
      </w:pPr>
      <w:rPr>
        <w:rFonts w:hint="default"/>
      </w:rPr>
    </w:lvl>
    <w:lvl w:ilvl="8" w:tplc="BC686396">
      <w:numFmt w:val="bullet"/>
      <w:lvlText w:val="•"/>
      <w:lvlJc w:val="left"/>
      <w:pPr>
        <w:ind w:left="2832" w:hanging="224"/>
      </w:pPr>
      <w:rPr>
        <w:rFonts w:hint="default"/>
      </w:rPr>
    </w:lvl>
  </w:abstractNum>
  <w:abstractNum w:abstractNumId="215" w15:restartNumberingAfterBreak="0">
    <w:nsid w:val="25D0591F"/>
    <w:multiLevelType w:val="hybridMultilevel"/>
    <w:tmpl w:val="8E42EC32"/>
    <w:lvl w:ilvl="0" w:tplc="D1789CAC">
      <w:numFmt w:val="bullet"/>
      <w:lvlText w:val=""/>
      <w:lvlJc w:val="left"/>
      <w:pPr>
        <w:ind w:left="365" w:hanging="252"/>
      </w:pPr>
      <w:rPr>
        <w:rFonts w:ascii="Symbol" w:eastAsia="Symbol" w:hAnsi="Symbol" w:cs="Symbol" w:hint="default"/>
        <w:b w:val="0"/>
        <w:bCs w:val="0"/>
        <w:i w:val="0"/>
        <w:iCs w:val="0"/>
        <w:w w:val="100"/>
        <w:sz w:val="22"/>
        <w:szCs w:val="22"/>
      </w:rPr>
    </w:lvl>
    <w:lvl w:ilvl="1" w:tplc="0DDE4006">
      <w:numFmt w:val="bullet"/>
      <w:lvlText w:val="•"/>
      <w:lvlJc w:val="left"/>
      <w:pPr>
        <w:ind w:left="675" w:hanging="252"/>
      </w:pPr>
      <w:rPr>
        <w:rFonts w:hint="default"/>
      </w:rPr>
    </w:lvl>
    <w:lvl w:ilvl="2" w:tplc="8ECA6C9E">
      <w:numFmt w:val="bullet"/>
      <w:lvlText w:val="•"/>
      <w:lvlJc w:val="left"/>
      <w:pPr>
        <w:ind w:left="991" w:hanging="252"/>
      </w:pPr>
      <w:rPr>
        <w:rFonts w:hint="default"/>
      </w:rPr>
    </w:lvl>
    <w:lvl w:ilvl="3" w:tplc="62DAE3CE">
      <w:numFmt w:val="bullet"/>
      <w:lvlText w:val="•"/>
      <w:lvlJc w:val="left"/>
      <w:pPr>
        <w:ind w:left="1306" w:hanging="252"/>
      </w:pPr>
      <w:rPr>
        <w:rFonts w:hint="default"/>
      </w:rPr>
    </w:lvl>
    <w:lvl w:ilvl="4" w:tplc="DEE0FBFC">
      <w:numFmt w:val="bullet"/>
      <w:lvlText w:val="•"/>
      <w:lvlJc w:val="left"/>
      <w:pPr>
        <w:ind w:left="1622" w:hanging="252"/>
      </w:pPr>
      <w:rPr>
        <w:rFonts w:hint="default"/>
      </w:rPr>
    </w:lvl>
    <w:lvl w:ilvl="5" w:tplc="A4980020">
      <w:numFmt w:val="bullet"/>
      <w:lvlText w:val="•"/>
      <w:lvlJc w:val="left"/>
      <w:pPr>
        <w:ind w:left="1938" w:hanging="252"/>
      </w:pPr>
      <w:rPr>
        <w:rFonts w:hint="default"/>
      </w:rPr>
    </w:lvl>
    <w:lvl w:ilvl="6" w:tplc="11707608">
      <w:numFmt w:val="bullet"/>
      <w:lvlText w:val="•"/>
      <w:lvlJc w:val="left"/>
      <w:pPr>
        <w:ind w:left="2253" w:hanging="252"/>
      </w:pPr>
      <w:rPr>
        <w:rFonts w:hint="default"/>
      </w:rPr>
    </w:lvl>
    <w:lvl w:ilvl="7" w:tplc="9AB6B33C">
      <w:numFmt w:val="bullet"/>
      <w:lvlText w:val="•"/>
      <w:lvlJc w:val="left"/>
      <w:pPr>
        <w:ind w:left="2569" w:hanging="252"/>
      </w:pPr>
      <w:rPr>
        <w:rFonts w:hint="default"/>
      </w:rPr>
    </w:lvl>
    <w:lvl w:ilvl="8" w:tplc="B4E2B5A8">
      <w:numFmt w:val="bullet"/>
      <w:lvlText w:val="•"/>
      <w:lvlJc w:val="left"/>
      <w:pPr>
        <w:ind w:left="2884" w:hanging="252"/>
      </w:pPr>
      <w:rPr>
        <w:rFonts w:hint="default"/>
      </w:rPr>
    </w:lvl>
  </w:abstractNum>
  <w:abstractNum w:abstractNumId="216" w15:restartNumberingAfterBreak="0">
    <w:nsid w:val="25F4470E"/>
    <w:multiLevelType w:val="hybridMultilevel"/>
    <w:tmpl w:val="4A92574A"/>
    <w:lvl w:ilvl="0" w:tplc="2554782C">
      <w:numFmt w:val="bullet"/>
      <w:lvlText w:val="●"/>
      <w:lvlJc w:val="left"/>
      <w:pPr>
        <w:ind w:left="478" w:hanging="360"/>
      </w:pPr>
      <w:rPr>
        <w:rFonts w:ascii="Arial" w:eastAsia="Arial" w:hAnsi="Arial" w:cs="Arial" w:hint="default"/>
        <w:b w:val="0"/>
        <w:bCs w:val="0"/>
        <w:i w:val="0"/>
        <w:iCs w:val="0"/>
        <w:w w:val="100"/>
        <w:sz w:val="22"/>
        <w:szCs w:val="22"/>
      </w:rPr>
    </w:lvl>
    <w:lvl w:ilvl="1" w:tplc="AB8A4D4E">
      <w:numFmt w:val="bullet"/>
      <w:lvlText w:val="•"/>
      <w:lvlJc w:val="left"/>
      <w:pPr>
        <w:ind w:left="783" w:hanging="360"/>
      </w:pPr>
      <w:rPr>
        <w:rFonts w:hint="default"/>
      </w:rPr>
    </w:lvl>
    <w:lvl w:ilvl="2" w:tplc="16ECA16A">
      <w:numFmt w:val="bullet"/>
      <w:lvlText w:val="•"/>
      <w:lvlJc w:val="left"/>
      <w:pPr>
        <w:ind w:left="1087" w:hanging="360"/>
      </w:pPr>
      <w:rPr>
        <w:rFonts w:hint="default"/>
      </w:rPr>
    </w:lvl>
    <w:lvl w:ilvl="3" w:tplc="D83E56EC">
      <w:numFmt w:val="bullet"/>
      <w:lvlText w:val="•"/>
      <w:lvlJc w:val="left"/>
      <w:pPr>
        <w:ind w:left="1390" w:hanging="360"/>
      </w:pPr>
      <w:rPr>
        <w:rFonts w:hint="default"/>
      </w:rPr>
    </w:lvl>
    <w:lvl w:ilvl="4" w:tplc="133C5E4A">
      <w:numFmt w:val="bullet"/>
      <w:lvlText w:val="•"/>
      <w:lvlJc w:val="left"/>
      <w:pPr>
        <w:ind w:left="1694" w:hanging="360"/>
      </w:pPr>
      <w:rPr>
        <w:rFonts w:hint="default"/>
      </w:rPr>
    </w:lvl>
    <w:lvl w:ilvl="5" w:tplc="AF96B1FA">
      <w:numFmt w:val="bullet"/>
      <w:lvlText w:val="•"/>
      <w:lvlJc w:val="left"/>
      <w:pPr>
        <w:ind w:left="1998" w:hanging="360"/>
      </w:pPr>
      <w:rPr>
        <w:rFonts w:hint="default"/>
      </w:rPr>
    </w:lvl>
    <w:lvl w:ilvl="6" w:tplc="60424E4E">
      <w:numFmt w:val="bullet"/>
      <w:lvlText w:val="•"/>
      <w:lvlJc w:val="left"/>
      <w:pPr>
        <w:ind w:left="2301" w:hanging="360"/>
      </w:pPr>
      <w:rPr>
        <w:rFonts w:hint="default"/>
      </w:rPr>
    </w:lvl>
    <w:lvl w:ilvl="7" w:tplc="5B8A464A">
      <w:numFmt w:val="bullet"/>
      <w:lvlText w:val="•"/>
      <w:lvlJc w:val="left"/>
      <w:pPr>
        <w:ind w:left="2605" w:hanging="360"/>
      </w:pPr>
      <w:rPr>
        <w:rFonts w:hint="default"/>
      </w:rPr>
    </w:lvl>
    <w:lvl w:ilvl="8" w:tplc="F8E6155A">
      <w:numFmt w:val="bullet"/>
      <w:lvlText w:val="•"/>
      <w:lvlJc w:val="left"/>
      <w:pPr>
        <w:ind w:left="2908" w:hanging="360"/>
      </w:pPr>
      <w:rPr>
        <w:rFonts w:hint="default"/>
      </w:rPr>
    </w:lvl>
  </w:abstractNum>
  <w:abstractNum w:abstractNumId="217" w15:restartNumberingAfterBreak="0">
    <w:nsid w:val="25F72BF6"/>
    <w:multiLevelType w:val="hybridMultilevel"/>
    <w:tmpl w:val="5858BBF4"/>
    <w:lvl w:ilvl="0" w:tplc="1888877E">
      <w:start w:val="1"/>
      <w:numFmt w:val="decimal"/>
      <w:lvlText w:val="（%1）"/>
      <w:lvlJc w:val="left"/>
      <w:pPr>
        <w:ind w:left="938" w:hanging="555"/>
        <w:jc w:val="left"/>
      </w:pPr>
      <w:rPr>
        <w:rFonts w:ascii="SimSun" w:eastAsia="SimSun" w:hAnsi="SimSun" w:cs="SimSun" w:hint="default"/>
        <w:b w:val="0"/>
        <w:bCs w:val="0"/>
        <w:i w:val="0"/>
        <w:iCs w:val="0"/>
        <w:w w:val="100"/>
        <w:sz w:val="20"/>
        <w:szCs w:val="20"/>
      </w:rPr>
    </w:lvl>
    <w:lvl w:ilvl="1" w:tplc="675A67D2">
      <w:numFmt w:val="bullet"/>
      <w:lvlText w:val="•"/>
      <w:lvlJc w:val="left"/>
      <w:pPr>
        <w:ind w:left="2324" w:hanging="555"/>
      </w:pPr>
      <w:rPr>
        <w:rFonts w:hint="default"/>
      </w:rPr>
    </w:lvl>
    <w:lvl w:ilvl="2" w:tplc="6DACE514">
      <w:numFmt w:val="bullet"/>
      <w:lvlText w:val="•"/>
      <w:lvlJc w:val="left"/>
      <w:pPr>
        <w:ind w:left="3708" w:hanging="555"/>
      </w:pPr>
      <w:rPr>
        <w:rFonts w:hint="default"/>
      </w:rPr>
    </w:lvl>
    <w:lvl w:ilvl="3" w:tplc="B5ECD6EE">
      <w:numFmt w:val="bullet"/>
      <w:lvlText w:val="•"/>
      <w:lvlJc w:val="left"/>
      <w:pPr>
        <w:ind w:left="5092" w:hanging="555"/>
      </w:pPr>
      <w:rPr>
        <w:rFonts w:hint="default"/>
      </w:rPr>
    </w:lvl>
    <w:lvl w:ilvl="4" w:tplc="E1C85188">
      <w:numFmt w:val="bullet"/>
      <w:lvlText w:val="•"/>
      <w:lvlJc w:val="left"/>
      <w:pPr>
        <w:ind w:left="6476" w:hanging="555"/>
      </w:pPr>
      <w:rPr>
        <w:rFonts w:hint="default"/>
      </w:rPr>
    </w:lvl>
    <w:lvl w:ilvl="5" w:tplc="5018FB56">
      <w:numFmt w:val="bullet"/>
      <w:lvlText w:val="•"/>
      <w:lvlJc w:val="left"/>
      <w:pPr>
        <w:ind w:left="7860" w:hanging="555"/>
      </w:pPr>
      <w:rPr>
        <w:rFonts w:hint="default"/>
      </w:rPr>
    </w:lvl>
    <w:lvl w:ilvl="6" w:tplc="B8DA1EDE">
      <w:numFmt w:val="bullet"/>
      <w:lvlText w:val="•"/>
      <w:lvlJc w:val="left"/>
      <w:pPr>
        <w:ind w:left="9244" w:hanging="555"/>
      </w:pPr>
      <w:rPr>
        <w:rFonts w:hint="default"/>
      </w:rPr>
    </w:lvl>
    <w:lvl w:ilvl="7" w:tplc="889E88F0">
      <w:numFmt w:val="bullet"/>
      <w:lvlText w:val="•"/>
      <w:lvlJc w:val="left"/>
      <w:pPr>
        <w:ind w:left="10628" w:hanging="555"/>
      </w:pPr>
      <w:rPr>
        <w:rFonts w:hint="default"/>
      </w:rPr>
    </w:lvl>
    <w:lvl w:ilvl="8" w:tplc="D69E0E22">
      <w:numFmt w:val="bullet"/>
      <w:lvlText w:val="•"/>
      <w:lvlJc w:val="left"/>
      <w:pPr>
        <w:ind w:left="12012" w:hanging="555"/>
      </w:pPr>
      <w:rPr>
        <w:rFonts w:hint="default"/>
      </w:rPr>
    </w:lvl>
  </w:abstractNum>
  <w:abstractNum w:abstractNumId="218" w15:restartNumberingAfterBreak="0">
    <w:nsid w:val="25F97EC1"/>
    <w:multiLevelType w:val="hybridMultilevel"/>
    <w:tmpl w:val="ED70999C"/>
    <w:lvl w:ilvl="0" w:tplc="7310946A">
      <w:numFmt w:val="bullet"/>
      <w:lvlText w:val=""/>
      <w:lvlJc w:val="left"/>
      <w:pPr>
        <w:ind w:left="443" w:hanging="180"/>
      </w:pPr>
      <w:rPr>
        <w:rFonts w:ascii="Symbol" w:eastAsia="Symbol" w:hAnsi="Symbol" w:cs="Symbol" w:hint="default"/>
        <w:b w:val="0"/>
        <w:bCs w:val="0"/>
        <w:i w:val="0"/>
        <w:iCs w:val="0"/>
        <w:w w:val="100"/>
        <w:sz w:val="22"/>
        <w:szCs w:val="22"/>
      </w:rPr>
    </w:lvl>
    <w:lvl w:ilvl="1" w:tplc="195EAB40">
      <w:numFmt w:val="bullet"/>
      <w:lvlText w:val="•"/>
      <w:lvlJc w:val="left"/>
      <w:pPr>
        <w:ind w:left="865" w:hanging="180"/>
      </w:pPr>
      <w:rPr>
        <w:rFonts w:hint="default"/>
      </w:rPr>
    </w:lvl>
    <w:lvl w:ilvl="2" w:tplc="69984BF6">
      <w:numFmt w:val="bullet"/>
      <w:lvlText w:val="•"/>
      <w:lvlJc w:val="left"/>
      <w:pPr>
        <w:ind w:left="1290" w:hanging="180"/>
      </w:pPr>
      <w:rPr>
        <w:rFonts w:hint="default"/>
      </w:rPr>
    </w:lvl>
    <w:lvl w:ilvl="3" w:tplc="8BA240C0">
      <w:numFmt w:val="bullet"/>
      <w:lvlText w:val="•"/>
      <w:lvlJc w:val="left"/>
      <w:pPr>
        <w:ind w:left="1715" w:hanging="180"/>
      </w:pPr>
      <w:rPr>
        <w:rFonts w:hint="default"/>
      </w:rPr>
    </w:lvl>
    <w:lvl w:ilvl="4" w:tplc="987A1956">
      <w:numFmt w:val="bullet"/>
      <w:lvlText w:val="•"/>
      <w:lvlJc w:val="left"/>
      <w:pPr>
        <w:ind w:left="2140" w:hanging="180"/>
      </w:pPr>
      <w:rPr>
        <w:rFonts w:hint="default"/>
      </w:rPr>
    </w:lvl>
    <w:lvl w:ilvl="5" w:tplc="7A14BDA2">
      <w:numFmt w:val="bullet"/>
      <w:lvlText w:val="•"/>
      <w:lvlJc w:val="left"/>
      <w:pPr>
        <w:ind w:left="2566" w:hanging="180"/>
      </w:pPr>
      <w:rPr>
        <w:rFonts w:hint="default"/>
      </w:rPr>
    </w:lvl>
    <w:lvl w:ilvl="6" w:tplc="8D044E0C">
      <w:numFmt w:val="bullet"/>
      <w:lvlText w:val="•"/>
      <w:lvlJc w:val="left"/>
      <w:pPr>
        <w:ind w:left="2991" w:hanging="180"/>
      </w:pPr>
      <w:rPr>
        <w:rFonts w:hint="default"/>
      </w:rPr>
    </w:lvl>
    <w:lvl w:ilvl="7" w:tplc="B600998C">
      <w:numFmt w:val="bullet"/>
      <w:lvlText w:val="•"/>
      <w:lvlJc w:val="left"/>
      <w:pPr>
        <w:ind w:left="3416" w:hanging="180"/>
      </w:pPr>
      <w:rPr>
        <w:rFonts w:hint="default"/>
      </w:rPr>
    </w:lvl>
    <w:lvl w:ilvl="8" w:tplc="0F8247B2">
      <w:numFmt w:val="bullet"/>
      <w:lvlText w:val="•"/>
      <w:lvlJc w:val="left"/>
      <w:pPr>
        <w:ind w:left="3841" w:hanging="180"/>
      </w:pPr>
      <w:rPr>
        <w:rFonts w:hint="default"/>
      </w:rPr>
    </w:lvl>
  </w:abstractNum>
  <w:abstractNum w:abstractNumId="219" w15:restartNumberingAfterBreak="0">
    <w:nsid w:val="263E4B8C"/>
    <w:multiLevelType w:val="hybridMultilevel"/>
    <w:tmpl w:val="1A7E9E94"/>
    <w:lvl w:ilvl="0" w:tplc="440CD170">
      <w:numFmt w:val="bullet"/>
      <w:lvlText w:val=""/>
      <w:lvlJc w:val="left"/>
      <w:pPr>
        <w:ind w:left="304" w:hanging="269"/>
      </w:pPr>
      <w:rPr>
        <w:rFonts w:ascii="Symbol" w:eastAsia="Symbol" w:hAnsi="Symbol" w:cs="Symbol" w:hint="default"/>
        <w:b w:val="0"/>
        <w:bCs w:val="0"/>
        <w:i w:val="0"/>
        <w:iCs w:val="0"/>
        <w:w w:val="100"/>
        <w:sz w:val="22"/>
        <w:szCs w:val="22"/>
      </w:rPr>
    </w:lvl>
    <w:lvl w:ilvl="1" w:tplc="6B88C366">
      <w:numFmt w:val="bullet"/>
      <w:lvlText w:val="•"/>
      <w:lvlJc w:val="left"/>
      <w:pPr>
        <w:ind w:left="630" w:hanging="269"/>
      </w:pPr>
      <w:rPr>
        <w:rFonts w:hint="default"/>
      </w:rPr>
    </w:lvl>
    <w:lvl w:ilvl="2" w:tplc="C04EE7F4">
      <w:numFmt w:val="bullet"/>
      <w:lvlText w:val="•"/>
      <w:lvlJc w:val="left"/>
      <w:pPr>
        <w:ind w:left="961" w:hanging="269"/>
      </w:pPr>
      <w:rPr>
        <w:rFonts w:hint="default"/>
      </w:rPr>
    </w:lvl>
    <w:lvl w:ilvl="3" w:tplc="0194D3AC">
      <w:numFmt w:val="bullet"/>
      <w:lvlText w:val="•"/>
      <w:lvlJc w:val="left"/>
      <w:pPr>
        <w:ind w:left="1292" w:hanging="269"/>
      </w:pPr>
      <w:rPr>
        <w:rFonts w:hint="default"/>
      </w:rPr>
    </w:lvl>
    <w:lvl w:ilvl="4" w:tplc="EFD44EC4">
      <w:numFmt w:val="bullet"/>
      <w:lvlText w:val="•"/>
      <w:lvlJc w:val="left"/>
      <w:pPr>
        <w:ind w:left="1622" w:hanging="269"/>
      </w:pPr>
      <w:rPr>
        <w:rFonts w:hint="default"/>
      </w:rPr>
    </w:lvl>
    <w:lvl w:ilvl="5" w:tplc="1D325C00">
      <w:numFmt w:val="bullet"/>
      <w:lvlText w:val="•"/>
      <w:lvlJc w:val="left"/>
      <w:pPr>
        <w:ind w:left="1953" w:hanging="269"/>
      </w:pPr>
      <w:rPr>
        <w:rFonts w:hint="default"/>
      </w:rPr>
    </w:lvl>
    <w:lvl w:ilvl="6" w:tplc="D8FA6CDC">
      <w:numFmt w:val="bullet"/>
      <w:lvlText w:val="•"/>
      <w:lvlJc w:val="left"/>
      <w:pPr>
        <w:ind w:left="2284" w:hanging="269"/>
      </w:pPr>
      <w:rPr>
        <w:rFonts w:hint="default"/>
      </w:rPr>
    </w:lvl>
    <w:lvl w:ilvl="7" w:tplc="D1D80306">
      <w:numFmt w:val="bullet"/>
      <w:lvlText w:val="•"/>
      <w:lvlJc w:val="left"/>
      <w:pPr>
        <w:ind w:left="2614" w:hanging="269"/>
      </w:pPr>
      <w:rPr>
        <w:rFonts w:hint="default"/>
      </w:rPr>
    </w:lvl>
    <w:lvl w:ilvl="8" w:tplc="55B80798">
      <w:numFmt w:val="bullet"/>
      <w:lvlText w:val="•"/>
      <w:lvlJc w:val="left"/>
      <w:pPr>
        <w:ind w:left="2945" w:hanging="269"/>
      </w:pPr>
      <w:rPr>
        <w:rFonts w:hint="default"/>
      </w:rPr>
    </w:lvl>
  </w:abstractNum>
  <w:abstractNum w:abstractNumId="220" w15:restartNumberingAfterBreak="0">
    <w:nsid w:val="269C565A"/>
    <w:multiLevelType w:val="hybridMultilevel"/>
    <w:tmpl w:val="0316C900"/>
    <w:lvl w:ilvl="0" w:tplc="821CF5AC">
      <w:numFmt w:val="bullet"/>
      <w:lvlText w:val=""/>
      <w:lvlJc w:val="left"/>
      <w:pPr>
        <w:ind w:left="358" w:hanging="252"/>
      </w:pPr>
      <w:rPr>
        <w:rFonts w:ascii="Symbol" w:eastAsia="Symbol" w:hAnsi="Symbol" w:cs="Symbol" w:hint="default"/>
        <w:b w:val="0"/>
        <w:bCs w:val="0"/>
        <w:i w:val="0"/>
        <w:iCs w:val="0"/>
        <w:w w:val="100"/>
        <w:sz w:val="22"/>
        <w:szCs w:val="22"/>
      </w:rPr>
    </w:lvl>
    <w:lvl w:ilvl="1" w:tplc="5A6A1936">
      <w:numFmt w:val="bullet"/>
      <w:lvlText w:val="•"/>
      <w:lvlJc w:val="left"/>
      <w:pPr>
        <w:ind w:left="675" w:hanging="252"/>
      </w:pPr>
      <w:rPr>
        <w:rFonts w:hint="default"/>
      </w:rPr>
    </w:lvl>
    <w:lvl w:ilvl="2" w:tplc="97F2AF46">
      <w:numFmt w:val="bullet"/>
      <w:lvlText w:val="•"/>
      <w:lvlJc w:val="left"/>
      <w:pPr>
        <w:ind w:left="991" w:hanging="252"/>
      </w:pPr>
      <w:rPr>
        <w:rFonts w:hint="default"/>
      </w:rPr>
    </w:lvl>
    <w:lvl w:ilvl="3" w:tplc="935829F8">
      <w:numFmt w:val="bullet"/>
      <w:lvlText w:val="•"/>
      <w:lvlJc w:val="left"/>
      <w:pPr>
        <w:ind w:left="1306" w:hanging="252"/>
      </w:pPr>
      <w:rPr>
        <w:rFonts w:hint="default"/>
      </w:rPr>
    </w:lvl>
    <w:lvl w:ilvl="4" w:tplc="8B2A3840">
      <w:numFmt w:val="bullet"/>
      <w:lvlText w:val="•"/>
      <w:lvlJc w:val="left"/>
      <w:pPr>
        <w:ind w:left="1622" w:hanging="252"/>
      </w:pPr>
      <w:rPr>
        <w:rFonts w:hint="default"/>
      </w:rPr>
    </w:lvl>
    <w:lvl w:ilvl="5" w:tplc="49243636">
      <w:numFmt w:val="bullet"/>
      <w:lvlText w:val="•"/>
      <w:lvlJc w:val="left"/>
      <w:pPr>
        <w:ind w:left="1938" w:hanging="252"/>
      </w:pPr>
      <w:rPr>
        <w:rFonts w:hint="default"/>
      </w:rPr>
    </w:lvl>
    <w:lvl w:ilvl="6" w:tplc="485C8544">
      <w:numFmt w:val="bullet"/>
      <w:lvlText w:val="•"/>
      <w:lvlJc w:val="left"/>
      <w:pPr>
        <w:ind w:left="2253" w:hanging="252"/>
      </w:pPr>
      <w:rPr>
        <w:rFonts w:hint="default"/>
      </w:rPr>
    </w:lvl>
    <w:lvl w:ilvl="7" w:tplc="19BCBFAA">
      <w:numFmt w:val="bullet"/>
      <w:lvlText w:val="•"/>
      <w:lvlJc w:val="left"/>
      <w:pPr>
        <w:ind w:left="2569" w:hanging="252"/>
      </w:pPr>
      <w:rPr>
        <w:rFonts w:hint="default"/>
      </w:rPr>
    </w:lvl>
    <w:lvl w:ilvl="8" w:tplc="6068F1D0">
      <w:numFmt w:val="bullet"/>
      <w:lvlText w:val="•"/>
      <w:lvlJc w:val="left"/>
      <w:pPr>
        <w:ind w:left="2884" w:hanging="252"/>
      </w:pPr>
      <w:rPr>
        <w:rFonts w:hint="default"/>
      </w:rPr>
    </w:lvl>
  </w:abstractNum>
  <w:abstractNum w:abstractNumId="221" w15:restartNumberingAfterBreak="0">
    <w:nsid w:val="26D036E2"/>
    <w:multiLevelType w:val="hybridMultilevel"/>
    <w:tmpl w:val="7C78699E"/>
    <w:lvl w:ilvl="0" w:tplc="58680884">
      <w:numFmt w:val="bullet"/>
      <w:lvlText w:val=""/>
      <w:lvlJc w:val="left"/>
      <w:pPr>
        <w:ind w:left="469" w:hanging="360"/>
      </w:pPr>
      <w:rPr>
        <w:rFonts w:ascii="Symbol" w:eastAsia="Symbol" w:hAnsi="Symbol" w:cs="Symbol" w:hint="default"/>
        <w:b w:val="0"/>
        <w:bCs w:val="0"/>
        <w:i w:val="0"/>
        <w:iCs w:val="0"/>
        <w:w w:val="100"/>
        <w:sz w:val="22"/>
        <w:szCs w:val="22"/>
      </w:rPr>
    </w:lvl>
    <w:lvl w:ilvl="1" w:tplc="000C2B72">
      <w:numFmt w:val="bullet"/>
      <w:lvlText w:val="•"/>
      <w:lvlJc w:val="left"/>
      <w:pPr>
        <w:ind w:left="788" w:hanging="360"/>
      </w:pPr>
      <w:rPr>
        <w:rFonts w:hint="default"/>
      </w:rPr>
    </w:lvl>
    <w:lvl w:ilvl="2" w:tplc="283AAADE">
      <w:numFmt w:val="bullet"/>
      <w:lvlText w:val="•"/>
      <w:lvlJc w:val="left"/>
      <w:pPr>
        <w:ind w:left="1117" w:hanging="360"/>
      </w:pPr>
      <w:rPr>
        <w:rFonts w:hint="default"/>
      </w:rPr>
    </w:lvl>
    <w:lvl w:ilvl="3" w:tplc="84927F08">
      <w:numFmt w:val="bullet"/>
      <w:lvlText w:val="•"/>
      <w:lvlJc w:val="left"/>
      <w:pPr>
        <w:ind w:left="1446" w:hanging="360"/>
      </w:pPr>
      <w:rPr>
        <w:rFonts w:hint="default"/>
      </w:rPr>
    </w:lvl>
    <w:lvl w:ilvl="4" w:tplc="DA9ACD00">
      <w:numFmt w:val="bullet"/>
      <w:lvlText w:val="•"/>
      <w:lvlJc w:val="left"/>
      <w:pPr>
        <w:ind w:left="1775" w:hanging="360"/>
      </w:pPr>
      <w:rPr>
        <w:rFonts w:hint="default"/>
      </w:rPr>
    </w:lvl>
    <w:lvl w:ilvl="5" w:tplc="FE06D16E">
      <w:numFmt w:val="bullet"/>
      <w:lvlText w:val="•"/>
      <w:lvlJc w:val="left"/>
      <w:pPr>
        <w:ind w:left="2104" w:hanging="360"/>
      </w:pPr>
      <w:rPr>
        <w:rFonts w:hint="default"/>
      </w:rPr>
    </w:lvl>
    <w:lvl w:ilvl="6" w:tplc="1A684F66">
      <w:numFmt w:val="bullet"/>
      <w:lvlText w:val="•"/>
      <w:lvlJc w:val="left"/>
      <w:pPr>
        <w:ind w:left="2432" w:hanging="360"/>
      </w:pPr>
      <w:rPr>
        <w:rFonts w:hint="default"/>
      </w:rPr>
    </w:lvl>
    <w:lvl w:ilvl="7" w:tplc="8E921E7A">
      <w:numFmt w:val="bullet"/>
      <w:lvlText w:val="•"/>
      <w:lvlJc w:val="left"/>
      <w:pPr>
        <w:ind w:left="2761" w:hanging="360"/>
      </w:pPr>
      <w:rPr>
        <w:rFonts w:hint="default"/>
      </w:rPr>
    </w:lvl>
    <w:lvl w:ilvl="8" w:tplc="B24221E2">
      <w:numFmt w:val="bullet"/>
      <w:lvlText w:val="•"/>
      <w:lvlJc w:val="left"/>
      <w:pPr>
        <w:ind w:left="3090" w:hanging="360"/>
      </w:pPr>
      <w:rPr>
        <w:rFonts w:hint="default"/>
      </w:rPr>
    </w:lvl>
  </w:abstractNum>
  <w:abstractNum w:abstractNumId="222" w15:restartNumberingAfterBreak="0">
    <w:nsid w:val="26E56413"/>
    <w:multiLevelType w:val="hybridMultilevel"/>
    <w:tmpl w:val="D8F6EE16"/>
    <w:lvl w:ilvl="0" w:tplc="57001CFE">
      <w:numFmt w:val="bullet"/>
      <w:lvlText w:val=""/>
      <w:lvlJc w:val="left"/>
      <w:pPr>
        <w:ind w:left="303" w:hanging="269"/>
      </w:pPr>
      <w:rPr>
        <w:rFonts w:ascii="Symbol" w:eastAsia="Symbol" w:hAnsi="Symbol" w:cs="Symbol" w:hint="default"/>
        <w:b w:val="0"/>
        <w:bCs w:val="0"/>
        <w:i w:val="0"/>
        <w:iCs w:val="0"/>
        <w:w w:val="100"/>
        <w:sz w:val="22"/>
        <w:szCs w:val="22"/>
      </w:rPr>
    </w:lvl>
    <w:lvl w:ilvl="1" w:tplc="AD0C130A">
      <w:numFmt w:val="bullet"/>
      <w:lvlText w:val="•"/>
      <w:lvlJc w:val="left"/>
      <w:pPr>
        <w:ind w:left="658" w:hanging="269"/>
      </w:pPr>
      <w:rPr>
        <w:rFonts w:hint="default"/>
      </w:rPr>
    </w:lvl>
    <w:lvl w:ilvl="2" w:tplc="C41042CA">
      <w:numFmt w:val="bullet"/>
      <w:lvlText w:val="•"/>
      <w:lvlJc w:val="left"/>
      <w:pPr>
        <w:ind w:left="1017" w:hanging="269"/>
      </w:pPr>
      <w:rPr>
        <w:rFonts w:hint="default"/>
      </w:rPr>
    </w:lvl>
    <w:lvl w:ilvl="3" w:tplc="9B5219CE">
      <w:numFmt w:val="bullet"/>
      <w:lvlText w:val="•"/>
      <w:lvlJc w:val="left"/>
      <w:pPr>
        <w:ind w:left="1375" w:hanging="269"/>
      </w:pPr>
      <w:rPr>
        <w:rFonts w:hint="default"/>
      </w:rPr>
    </w:lvl>
    <w:lvl w:ilvl="4" w:tplc="67DE17AA">
      <w:numFmt w:val="bullet"/>
      <w:lvlText w:val="•"/>
      <w:lvlJc w:val="left"/>
      <w:pPr>
        <w:ind w:left="1734" w:hanging="269"/>
      </w:pPr>
      <w:rPr>
        <w:rFonts w:hint="default"/>
      </w:rPr>
    </w:lvl>
    <w:lvl w:ilvl="5" w:tplc="1660CE2E">
      <w:numFmt w:val="bullet"/>
      <w:lvlText w:val="•"/>
      <w:lvlJc w:val="left"/>
      <w:pPr>
        <w:ind w:left="2093" w:hanging="269"/>
      </w:pPr>
      <w:rPr>
        <w:rFonts w:hint="default"/>
      </w:rPr>
    </w:lvl>
    <w:lvl w:ilvl="6" w:tplc="6DC49B2A">
      <w:numFmt w:val="bullet"/>
      <w:lvlText w:val="•"/>
      <w:lvlJc w:val="left"/>
      <w:pPr>
        <w:ind w:left="2451" w:hanging="269"/>
      </w:pPr>
      <w:rPr>
        <w:rFonts w:hint="default"/>
      </w:rPr>
    </w:lvl>
    <w:lvl w:ilvl="7" w:tplc="079669C0">
      <w:numFmt w:val="bullet"/>
      <w:lvlText w:val="•"/>
      <w:lvlJc w:val="left"/>
      <w:pPr>
        <w:ind w:left="2810" w:hanging="269"/>
      </w:pPr>
      <w:rPr>
        <w:rFonts w:hint="default"/>
      </w:rPr>
    </w:lvl>
    <w:lvl w:ilvl="8" w:tplc="8B606778">
      <w:numFmt w:val="bullet"/>
      <w:lvlText w:val="•"/>
      <w:lvlJc w:val="left"/>
      <w:pPr>
        <w:ind w:left="3168" w:hanging="269"/>
      </w:pPr>
      <w:rPr>
        <w:rFonts w:hint="default"/>
      </w:rPr>
    </w:lvl>
  </w:abstractNum>
  <w:abstractNum w:abstractNumId="223" w15:restartNumberingAfterBreak="0">
    <w:nsid w:val="276A4808"/>
    <w:multiLevelType w:val="hybridMultilevel"/>
    <w:tmpl w:val="3DEAA3CE"/>
    <w:lvl w:ilvl="0" w:tplc="ADFAF8B6">
      <w:numFmt w:val="bullet"/>
      <w:lvlText w:val=""/>
      <w:lvlJc w:val="left"/>
      <w:pPr>
        <w:ind w:left="358" w:hanging="252"/>
      </w:pPr>
      <w:rPr>
        <w:rFonts w:ascii="Symbol" w:eastAsia="Symbol" w:hAnsi="Symbol" w:cs="Symbol" w:hint="default"/>
        <w:b w:val="0"/>
        <w:bCs w:val="0"/>
        <w:i w:val="0"/>
        <w:iCs w:val="0"/>
        <w:w w:val="100"/>
        <w:sz w:val="22"/>
        <w:szCs w:val="22"/>
      </w:rPr>
    </w:lvl>
    <w:lvl w:ilvl="1" w:tplc="EBB2A902">
      <w:numFmt w:val="bullet"/>
      <w:lvlText w:val="•"/>
      <w:lvlJc w:val="left"/>
      <w:pPr>
        <w:ind w:left="675" w:hanging="252"/>
      </w:pPr>
      <w:rPr>
        <w:rFonts w:hint="default"/>
      </w:rPr>
    </w:lvl>
    <w:lvl w:ilvl="2" w:tplc="1D34CDD4">
      <w:numFmt w:val="bullet"/>
      <w:lvlText w:val="•"/>
      <w:lvlJc w:val="left"/>
      <w:pPr>
        <w:ind w:left="991" w:hanging="252"/>
      </w:pPr>
      <w:rPr>
        <w:rFonts w:hint="default"/>
      </w:rPr>
    </w:lvl>
    <w:lvl w:ilvl="3" w:tplc="C77C8CAE">
      <w:numFmt w:val="bullet"/>
      <w:lvlText w:val="•"/>
      <w:lvlJc w:val="left"/>
      <w:pPr>
        <w:ind w:left="1306" w:hanging="252"/>
      </w:pPr>
      <w:rPr>
        <w:rFonts w:hint="default"/>
      </w:rPr>
    </w:lvl>
    <w:lvl w:ilvl="4" w:tplc="535ECB88">
      <w:numFmt w:val="bullet"/>
      <w:lvlText w:val="•"/>
      <w:lvlJc w:val="left"/>
      <w:pPr>
        <w:ind w:left="1622" w:hanging="252"/>
      </w:pPr>
      <w:rPr>
        <w:rFonts w:hint="default"/>
      </w:rPr>
    </w:lvl>
    <w:lvl w:ilvl="5" w:tplc="C0B6B716">
      <w:numFmt w:val="bullet"/>
      <w:lvlText w:val="•"/>
      <w:lvlJc w:val="left"/>
      <w:pPr>
        <w:ind w:left="1938" w:hanging="252"/>
      </w:pPr>
      <w:rPr>
        <w:rFonts w:hint="default"/>
      </w:rPr>
    </w:lvl>
    <w:lvl w:ilvl="6" w:tplc="438E2EC8">
      <w:numFmt w:val="bullet"/>
      <w:lvlText w:val="•"/>
      <w:lvlJc w:val="left"/>
      <w:pPr>
        <w:ind w:left="2253" w:hanging="252"/>
      </w:pPr>
      <w:rPr>
        <w:rFonts w:hint="default"/>
      </w:rPr>
    </w:lvl>
    <w:lvl w:ilvl="7" w:tplc="24C4D8DC">
      <w:numFmt w:val="bullet"/>
      <w:lvlText w:val="•"/>
      <w:lvlJc w:val="left"/>
      <w:pPr>
        <w:ind w:left="2569" w:hanging="252"/>
      </w:pPr>
      <w:rPr>
        <w:rFonts w:hint="default"/>
      </w:rPr>
    </w:lvl>
    <w:lvl w:ilvl="8" w:tplc="031CB998">
      <w:numFmt w:val="bullet"/>
      <w:lvlText w:val="•"/>
      <w:lvlJc w:val="left"/>
      <w:pPr>
        <w:ind w:left="2884" w:hanging="252"/>
      </w:pPr>
      <w:rPr>
        <w:rFonts w:hint="default"/>
      </w:rPr>
    </w:lvl>
  </w:abstractNum>
  <w:abstractNum w:abstractNumId="224" w15:restartNumberingAfterBreak="0">
    <w:nsid w:val="27773082"/>
    <w:multiLevelType w:val="hybridMultilevel"/>
    <w:tmpl w:val="4F92F414"/>
    <w:lvl w:ilvl="0" w:tplc="35EE527C">
      <w:numFmt w:val="bullet"/>
      <w:lvlText w:val=""/>
      <w:lvlJc w:val="left"/>
      <w:pPr>
        <w:ind w:left="827" w:hanging="360"/>
      </w:pPr>
      <w:rPr>
        <w:rFonts w:ascii="Symbol" w:eastAsia="Symbol" w:hAnsi="Symbol" w:cs="Symbol" w:hint="default"/>
        <w:b w:val="0"/>
        <w:bCs w:val="0"/>
        <w:i w:val="0"/>
        <w:iCs w:val="0"/>
        <w:w w:val="100"/>
        <w:sz w:val="22"/>
        <w:szCs w:val="22"/>
      </w:rPr>
    </w:lvl>
    <w:lvl w:ilvl="1" w:tplc="D21E5036">
      <w:numFmt w:val="bullet"/>
      <w:lvlText w:val="•"/>
      <w:lvlJc w:val="left"/>
      <w:pPr>
        <w:ind w:left="1207" w:hanging="360"/>
      </w:pPr>
      <w:rPr>
        <w:rFonts w:hint="default"/>
      </w:rPr>
    </w:lvl>
    <w:lvl w:ilvl="2" w:tplc="96C0E210">
      <w:numFmt w:val="bullet"/>
      <w:lvlText w:val="•"/>
      <w:lvlJc w:val="left"/>
      <w:pPr>
        <w:ind w:left="1594" w:hanging="360"/>
      </w:pPr>
      <w:rPr>
        <w:rFonts w:hint="default"/>
      </w:rPr>
    </w:lvl>
    <w:lvl w:ilvl="3" w:tplc="45F66372">
      <w:numFmt w:val="bullet"/>
      <w:lvlText w:val="•"/>
      <w:lvlJc w:val="left"/>
      <w:pPr>
        <w:ind w:left="1981" w:hanging="360"/>
      </w:pPr>
      <w:rPr>
        <w:rFonts w:hint="default"/>
      </w:rPr>
    </w:lvl>
    <w:lvl w:ilvl="4" w:tplc="62BE7A30">
      <w:numFmt w:val="bullet"/>
      <w:lvlText w:val="•"/>
      <w:lvlJc w:val="left"/>
      <w:pPr>
        <w:ind w:left="2368" w:hanging="360"/>
      </w:pPr>
      <w:rPr>
        <w:rFonts w:hint="default"/>
      </w:rPr>
    </w:lvl>
    <w:lvl w:ilvl="5" w:tplc="2534A6F2">
      <w:numFmt w:val="bullet"/>
      <w:lvlText w:val="•"/>
      <w:lvlJc w:val="left"/>
      <w:pPr>
        <w:ind w:left="2756" w:hanging="360"/>
      </w:pPr>
      <w:rPr>
        <w:rFonts w:hint="default"/>
      </w:rPr>
    </w:lvl>
    <w:lvl w:ilvl="6" w:tplc="099E6900">
      <w:numFmt w:val="bullet"/>
      <w:lvlText w:val="•"/>
      <w:lvlJc w:val="left"/>
      <w:pPr>
        <w:ind w:left="3143" w:hanging="360"/>
      </w:pPr>
      <w:rPr>
        <w:rFonts w:hint="default"/>
      </w:rPr>
    </w:lvl>
    <w:lvl w:ilvl="7" w:tplc="AFCEFF64">
      <w:numFmt w:val="bullet"/>
      <w:lvlText w:val="•"/>
      <w:lvlJc w:val="left"/>
      <w:pPr>
        <w:ind w:left="3530" w:hanging="360"/>
      </w:pPr>
      <w:rPr>
        <w:rFonts w:hint="default"/>
      </w:rPr>
    </w:lvl>
    <w:lvl w:ilvl="8" w:tplc="37924134">
      <w:numFmt w:val="bullet"/>
      <w:lvlText w:val="•"/>
      <w:lvlJc w:val="left"/>
      <w:pPr>
        <w:ind w:left="3917" w:hanging="360"/>
      </w:pPr>
      <w:rPr>
        <w:rFonts w:hint="default"/>
      </w:rPr>
    </w:lvl>
  </w:abstractNum>
  <w:abstractNum w:abstractNumId="225" w15:restartNumberingAfterBreak="0">
    <w:nsid w:val="279B2555"/>
    <w:multiLevelType w:val="hybridMultilevel"/>
    <w:tmpl w:val="D57A3942"/>
    <w:lvl w:ilvl="0" w:tplc="107A652A">
      <w:numFmt w:val="bullet"/>
      <w:lvlText w:val=""/>
      <w:lvlJc w:val="left"/>
      <w:pPr>
        <w:ind w:left="443" w:hanging="180"/>
      </w:pPr>
      <w:rPr>
        <w:rFonts w:ascii="Symbol" w:eastAsia="Symbol" w:hAnsi="Symbol" w:cs="Symbol" w:hint="default"/>
        <w:b w:val="0"/>
        <w:bCs w:val="0"/>
        <w:i w:val="0"/>
        <w:iCs w:val="0"/>
        <w:w w:val="100"/>
        <w:sz w:val="22"/>
        <w:szCs w:val="22"/>
      </w:rPr>
    </w:lvl>
    <w:lvl w:ilvl="1" w:tplc="95A8DAF2">
      <w:numFmt w:val="bullet"/>
      <w:lvlText w:val="•"/>
      <w:lvlJc w:val="left"/>
      <w:pPr>
        <w:ind w:left="866" w:hanging="180"/>
      </w:pPr>
      <w:rPr>
        <w:rFonts w:hint="default"/>
      </w:rPr>
    </w:lvl>
    <w:lvl w:ilvl="2" w:tplc="1FD0D474">
      <w:numFmt w:val="bullet"/>
      <w:lvlText w:val="•"/>
      <w:lvlJc w:val="left"/>
      <w:pPr>
        <w:ind w:left="1292" w:hanging="180"/>
      </w:pPr>
      <w:rPr>
        <w:rFonts w:hint="default"/>
      </w:rPr>
    </w:lvl>
    <w:lvl w:ilvl="3" w:tplc="DC543F78">
      <w:numFmt w:val="bullet"/>
      <w:lvlText w:val="•"/>
      <w:lvlJc w:val="left"/>
      <w:pPr>
        <w:ind w:left="1718" w:hanging="180"/>
      </w:pPr>
      <w:rPr>
        <w:rFonts w:hint="default"/>
      </w:rPr>
    </w:lvl>
    <w:lvl w:ilvl="4" w:tplc="30ACAC26">
      <w:numFmt w:val="bullet"/>
      <w:lvlText w:val="•"/>
      <w:lvlJc w:val="left"/>
      <w:pPr>
        <w:ind w:left="2144" w:hanging="180"/>
      </w:pPr>
      <w:rPr>
        <w:rFonts w:hint="default"/>
      </w:rPr>
    </w:lvl>
    <w:lvl w:ilvl="5" w:tplc="BBA41DA8">
      <w:numFmt w:val="bullet"/>
      <w:lvlText w:val="•"/>
      <w:lvlJc w:val="left"/>
      <w:pPr>
        <w:ind w:left="2570" w:hanging="180"/>
      </w:pPr>
      <w:rPr>
        <w:rFonts w:hint="default"/>
      </w:rPr>
    </w:lvl>
    <w:lvl w:ilvl="6" w:tplc="323EDE1C">
      <w:numFmt w:val="bullet"/>
      <w:lvlText w:val="•"/>
      <w:lvlJc w:val="left"/>
      <w:pPr>
        <w:ind w:left="2996" w:hanging="180"/>
      </w:pPr>
      <w:rPr>
        <w:rFonts w:hint="default"/>
      </w:rPr>
    </w:lvl>
    <w:lvl w:ilvl="7" w:tplc="8AC0879A">
      <w:numFmt w:val="bullet"/>
      <w:lvlText w:val="•"/>
      <w:lvlJc w:val="left"/>
      <w:pPr>
        <w:ind w:left="3422" w:hanging="180"/>
      </w:pPr>
      <w:rPr>
        <w:rFonts w:hint="default"/>
      </w:rPr>
    </w:lvl>
    <w:lvl w:ilvl="8" w:tplc="9DFC6E02">
      <w:numFmt w:val="bullet"/>
      <w:lvlText w:val="•"/>
      <w:lvlJc w:val="left"/>
      <w:pPr>
        <w:ind w:left="3848" w:hanging="180"/>
      </w:pPr>
      <w:rPr>
        <w:rFonts w:hint="default"/>
      </w:rPr>
    </w:lvl>
  </w:abstractNum>
  <w:abstractNum w:abstractNumId="226" w15:restartNumberingAfterBreak="0">
    <w:nsid w:val="279F363D"/>
    <w:multiLevelType w:val="hybridMultilevel"/>
    <w:tmpl w:val="DD78BE50"/>
    <w:lvl w:ilvl="0" w:tplc="AE489EE0">
      <w:numFmt w:val="bullet"/>
      <w:lvlText w:val=""/>
      <w:lvlJc w:val="left"/>
      <w:pPr>
        <w:ind w:left="312" w:hanging="269"/>
      </w:pPr>
      <w:rPr>
        <w:rFonts w:ascii="Symbol" w:eastAsia="Symbol" w:hAnsi="Symbol" w:cs="Symbol" w:hint="default"/>
        <w:b w:val="0"/>
        <w:bCs w:val="0"/>
        <w:i w:val="0"/>
        <w:iCs w:val="0"/>
        <w:w w:val="100"/>
        <w:sz w:val="22"/>
        <w:szCs w:val="22"/>
      </w:rPr>
    </w:lvl>
    <w:lvl w:ilvl="1" w:tplc="6FBAB11A">
      <w:numFmt w:val="bullet"/>
      <w:lvlText w:val="•"/>
      <w:lvlJc w:val="left"/>
      <w:pPr>
        <w:ind w:left="674" w:hanging="269"/>
      </w:pPr>
      <w:rPr>
        <w:rFonts w:hint="default"/>
      </w:rPr>
    </w:lvl>
    <w:lvl w:ilvl="2" w:tplc="CBC00BAE">
      <w:numFmt w:val="bullet"/>
      <w:lvlText w:val="•"/>
      <w:lvlJc w:val="left"/>
      <w:pPr>
        <w:ind w:left="1029" w:hanging="269"/>
      </w:pPr>
      <w:rPr>
        <w:rFonts w:hint="default"/>
      </w:rPr>
    </w:lvl>
    <w:lvl w:ilvl="3" w:tplc="76CE1CB4">
      <w:numFmt w:val="bullet"/>
      <w:lvlText w:val="•"/>
      <w:lvlJc w:val="left"/>
      <w:pPr>
        <w:ind w:left="1384" w:hanging="269"/>
      </w:pPr>
      <w:rPr>
        <w:rFonts w:hint="default"/>
      </w:rPr>
    </w:lvl>
    <w:lvl w:ilvl="4" w:tplc="83C6E540">
      <w:numFmt w:val="bullet"/>
      <w:lvlText w:val="•"/>
      <w:lvlJc w:val="left"/>
      <w:pPr>
        <w:ind w:left="1739" w:hanging="269"/>
      </w:pPr>
      <w:rPr>
        <w:rFonts w:hint="default"/>
      </w:rPr>
    </w:lvl>
    <w:lvl w:ilvl="5" w:tplc="46F6D72E">
      <w:numFmt w:val="bullet"/>
      <w:lvlText w:val="•"/>
      <w:lvlJc w:val="left"/>
      <w:pPr>
        <w:ind w:left="2094" w:hanging="269"/>
      </w:pPr>
      <w:rPr>
        <w:rFonts w:hint="default"/>
      </w:rPr>
    </w:lvl>
    <w:lvl w:ilvl="6" w:tplc="852C79D6">
      <w:numFmt w:val="bullet"/>
      <w:lvlText w:val="•"/>
      <w:lvlJc w:val="left"/>
      <w:pPr>
        <w:ind w:left="2448" w:hanging="269"/>
      </w:pPr>
      <w:rPr>
        <w:rFonts w:hint="default"/>
      </w:rPr>
    </w:lvl>
    <w:lvl w:ilvl="7" w:tplc="79229774">
      <w:numFmt w:val="bullet"/>
      <w:lvlText w:val="•"/>
      <w:lvlJc w:val="left"/>
      <w:pPr>
        <w:ind w:left="2803" w:hanging="269"/>
      </w:pPr>
      <w:rPr>
        <w:rFonts w:hint="default"/>
      </w:rPr>
    </w:lvl>
    <w:lvl w:ilvl="8" w:tplc="B3DC8252">
      <w:numFmt w:val="bullet"/>
      <w:lvlText w:val="•"/>
      <w:lvlJc w:val="left"/>
      <w:pPr>
        <w:ind w:left="3158" w:hanging="269"/>
      </w:pPr>
      <w:rPr>
        <w:rFonts w:hint="default"/>
      </w:rPr>
    </w:lvl>
  </w:abstractNum>
  <w:abstractNum w:abstractNumId="227" w15:restartNumberingAfterBreak="0">
    <w:nsid w:val="27A64BBE"/>
    <w:multiLevelType w:val="hybridMultilevel"/>
    <w:tmpl w:val="1B025A1A"/>
    <w:lvl w:ilvl="0" w:tplc="06380C42">
      <w:numFmt w:val="bullet"/>
      <w:lvlText w:val=""/>
      <w:lvlJc w:val="left"/>
      <w:pPr>
        <w:ind w:left="828" w:hanging="360"/>
      </w:pPr>
      <w:rPr>
        <w:rFonts w:ascii="Symbol" w:eastAsia="Symbol" w:hAnsi="Symbol" w:cs="Symbol" w:hint="default"/>
        <w:b w:val="0"/>
        <w:bCs w:val="0"/>
        <w:i w:val="0"/>
        <w:iCs w:val="0"/>
        <w:w w:val="100"/>
        <w:sz w:val="22"/>
        <w:szCs w:val="22"/>
      </w:rPr>
    </w:lvl>
    <w:lvl w:ilvl="1" w:tplc="86C0E158">
      <w:numFmt w:val="bullet"/>
      <w:lvlText w:val="•"/>
      <w:lvlJc w:val="left"/>
      <w:pPr>
        <w:ind w:left="1207" w:hanging="360"/>
      </w:pPr>
      <w:rPr>
        <w:rFonts w:hint="default"/>
      </w:rPr>
    </w:lvl>
    <w:lvl w:ilvl="2" w:tplc="90CA41A8">
      <w:numFmt w:val="bullet"/>
      <w:lvlText w:val="•"/>
      <w:lvlJc w:val="left"/>
      <w:pPr>
        <w:ind w:left="1594" w:hanging="360"/>
      </w:pPr>
      <w:rPr>
        <w:rFonts w:hint="default"/>
      </w:rPr>
    </w:lvl>
    <w:lvl w:ilvl="3" w:tplc="35FA1402">
      <w:numFmt w:val="bullet"/>
      <w:lvlText w:val="•"/>
      <w:lvlJc w:val="left"/>
      <w:pPr>
        <w:ind w:left="1981" w:hanging="360"/>
      </w:pPr>
      <w:rPr>
        <w:rFonts w:hint="default"/>
      </w:rPr>
    </w:lvl>
    <w:lvl w:ilvl="4" w:tplc="DF7AD45C">
      <w:numFmt w:val="bullet"/>
      <w:lvlText w:val="•"/>
      <w:lvlJc w:val="left"/>
      <w:pPr>
        <w:ind w:left="2368" w:hanging="360"/>
      </w:pPr>
      <w:rPr>
        <w:rFonts w:hint="default"/>
      </w:rPr>
    </w:lvl>
    <w:lvl w:ilvl="5" w:tplc="58701FF6">
      <w:numFmt w:val="bullet"/>
      <w:lvlText w:val="•"/>
      <w:lvlJc w:val="left"/>
      <w:pPr>
        <w:ind w:left="2755" w:hanging="360"/>
      </w:pPr>
      <w:rPr>
        <w:rFonts w:hint="default"/>
      </w:rPr>
    </w:lvl>
    <w:lvl w:ilvl="6" w:tplc="70D2B696">
      <w:numFmt w:val="bullet"/>
      <w:lvlText w:val="•"/>
      <w:lvlJc w:val="left"/>
      <w:pPr>
        <w:ind w:left="3142" w:hanging="360"/>
      </w:pPr>
      <w:rPr>
        <w:rFonts w:hint="default"/>
      </w:rPr>
    </w:lvl>
    <w:lvl w:ilvl="7" w:tplc="22B862F2">
      <w:numFmt w:val="bullet"/>
      <w:lvlText w:val="•"/>
      <w:lvlJc w:val="left"/>
      <w:pPr>
        <w:ind w:left="3529" w:hanging="360"/>
      </w:pPr>
      <w:rPr>
        <w:rFonts w:hint="default"/>
      </w:rPr>
    </w:lvl>
    <w:lvl w:ilvl="8" w:tplc="464E8E32">
      <w:numFmt w:val="bullet"/>
      <w:lvlText w:val="•"/>
      <w:lvlJc w:val="left"/>
      <w:pPr>
        <w:ind w:left="3916" w:hanging="360"/>
      </w:pPr>
      <w:rPr>
        <w:rFonts w:hint="default"/>
      </w:rPr>
    </w:lvl>
  </w:abstractNum>
  <w:abstractNum w:abstractNumId="228" w15:restartNumberingAfterBreak="0">
    <w:nsid w:val="27C162A5"/>
    <w:multiLevelType w:val="hybridMultilevel"/>
    <w:tmpl w:val="2C54E71C"/>
    <w:lvl w:ilvl="0" w:tplc="D188C4C8">
      <w:numFmt w:val="bullet"/>
      <w:lvlText w:val=""/>
      <w:lvlJc w:val="left"/>
      <w:pPr>
        <w:ind w:left="358" w:hanging="252"/>
      </w:pPr>
      <w:rPr>
        <w:rFonts w:ascii="Symbol" w:eastAsia="Symbol" w:hAnsi="Symbol" w:cs="Symbol" w:hint="default"/>
        <w:b w:val="0"/>
        <w:bCs w:val="0"/>
        <w:i w:val="0"/>
        <w:iCs w:val="0"/>
        <w:w w:val="100"/>
        <w:sz w:val="22"/>
        <w:szCs w:val="22"/>
      </w:rPr>
    </w:lvl>
    <w:lvl w:ilvl="1" w:tplc="B7ACD2CE">
      <w:numFmt w:val="bullet"/>
      <w:lvlText w:val="•"/>
      <w:lvlJc w:val="left"/>
      <w:pPr>
        <w:ind w:left="675" w:hanging="252"/>
      </w:pPr>
      <w:rPr>
        <w:rFonts w:hint="default"/>
      </w:rPr>
    </w:lvl>
    <w:lvl w:ilvl="2" w:tplc="D91EE1AE">
      <w:numFmt w:val="bullet"/>
      <w:lvlText w:val="•"/>
      <w:lvlJc w:val="left"/>
      <w:pPr>
        <w:ind w:left="991" w:hanging="252"/>
      </w:pPr>
      <w:rPr>
        <w:rFonts w:hint="default"/>
      </w:rPr>
    </w:lvl>
    <w:lvl w:ilvl="3" w:tplc="739A624C">
      <w:numFmt w:val="bullet"/>
      <w:lvlText w:val="•"/>
      <w:lvlJc w:val="left"/>
      <w:pPr>
        <w:ind w:left="1306" w:hanging="252"/>
      </w:pPr>
      <w:rPr>
        <w:rFonts w:hint="default"/>
      </w:rPr>
    </w:lvl>
    <w:lvl w:ilvl="4" w:tplc="8716E43C">
      <w:numFmt w:val="bullet"/>
      <w:lvlText w:val="•"/>
      <w:lvlJc w:val="left"/>
      <w:pPr>
        <w:ind w:left="1622" w:hanging="252"/>
      </w:pPr>
      <w:rPr>
        <w:rFonts w:hint="default"/>
      </w:rPr>
    </w:lvl>
    <w:lvl w:ilvl="5" w:tplc="64604F3A">
      <w:numFmt w:val="bullet"/>
      <w:lvlText w:val="•"/>
      <w:lvlJc w:val="left"/>
      <w:pPr>
        <w:ind w:left="1938" w:hanging="252"/>
      </w:pPr>
      <w:rPr>
        <w:rFonts w:hint="default"/>
      </w:rPr>
    </w:lvl>
    <w:lvl w:ilvl="6" w:tplc="E0E06CEA">
      <w:numFmt w:val="bullet"/>
      <w:lvlText w:val="•"/>
      <w:lvlJc w:val="left"/>
      <w:pPr>
        <w:ind w:left="2253" w:hanging="252"/>
      </w:pPr>
      <w:rPr>
        <w:rFonts w:hint="default"/>
      </w:rPr>
    </w:lvl>
    <w:lvl w:ilvl="7" w:tplc="EFE6E20A">
      <w:numFmt w:val="bullet"/>
      <w:lvlText w:val="•"/>
      <w:lvlJc w:val="left"/>
      <w:pPr>
        <w:ind w:left="2569" w:hanging="252"/>
      </w:pPr>
      <w:rPr>
        <w:rFonts w:hint="default"/>
      </w:rPr>
    </w:lvl>
    <w:lvl w:ilvl="8" w:tplc="2AD235FC">
      <w:numFmt w:val="bullet"/>
      <w:lvlText w:val="•"/>
      <w:lvlJc w:val="left"/>
      <w:pPr>
        <w:ind w:left="2884" w:hanging="252"/>
      </w:pPr>
      <w:rPr>
        <w:rFonts w:hint="default"/>
      </w:rPr>
    </w:lvl>
  </w:abstractNum>
  <w:abstractNum w:abstractNumId="229" w15:restartNumberingAfterBreak="0">
    <w:nsid w:val="27CB589B"/>
    <w:multiLevelType w:val="hybridMultilevel"/>
    <w:tmpl w:val="FE4AE818"/>
    <w:lvl w:ilvl="0" w:tplc="6486F4DC">
      <w:numFmt w:val="bullet"/>
      <w:lvlText w:val="●"/>
      <w:lvlJc w:val="left"/>
      <w:pPr>
        <w:ind w:left="359" w:hanging="252"/>
      </w:pPr>
      <w:rPr>
        <w:rFonts w:ascii="Arial" w:eastAsia="Arial" w:hAnsi="Arial" w:cs="Arial" w:hint="default"/>
        <w:b w:val="0"/>
        <w:bCs w:val="0"/>
        <w:i w:val="0"/>
        <w:iCs w:val="0"/>
        <w:w w:val="100"/>
        <w:sz w:val="22"/>
        <w:szCs w:val="22"/>
      </w:rPr>
    </w:lvl>
    <w:lvl w:ilvl="1" w:tplc="52B2F5C8">
      <w:numFmt w:val="bullet"/>
      <w:lvlText w:val="•"/>
      <w:lvlJc w:val="left"/>
      <w:pPr>
        <w:ind w:left="675" w:hanging="252"/>
      </w:pPr>
      <w:rPr>
        <w:rFonts w:hint="default"/>
      </w:rPr>
    </w:lvl>
    <w:lvl w:ilvl="2" w:tplc="B25AD19E">
      <w:numFmt w:val="bullet"/>
      <w:lvlText w:val="•"/>
      <w:lvlJc w:val="left"/>
      <w:pPr>
        <w:ind w:left="991" w:hanging="252"/>
      </w:pPr>
      <w:rPr>
        <w:rFonts w:hint="default"/>
      </w:rPr>
    </w:lvl>
    <w:lvl w:ilvl="3" w:tplc="1374BC82">
      <w:numFmt w:val="bullet"/>
      <w:lvlText w:val="•"/>
      <w:lvlJc w:val="left"/>
      <w:pPr>
        <w:ind w:left="1306" w:hanging="252"/>
      </w:pPr>
      <w:rPr>
        <w:rFonts w:hint="default"/>
      </w:rPr>
    </w:lvl>
    <w:lvl w:ilvl="4" w:tplc="76841FAC">
      <w:numFmt w:val="bullet"/>
      <w:lvlText w:val="•"/>
      <w:lvlJc w:val="left"/>
      <w:pPr>
        <w:ind w:left="1622" w:hanging="252"/>
      </w:pPr>
      <w:rPr>
        <w:rFonts w:hint="default"/>
      </w:rPr>
    </w:lvl>
    <w:lvl w:ilvl="5" w:tplc="58B45252">
      <w:numFmt w:val="bullet"/>
      <w:lvlText w:val="•"/>
      <w:lvlJc w:val="left"/>
      <w:pPr>
        <w:ind w:left="1938" w:hanging="252"/>
      </w:pPr>
      <w:rPr>
        <w:rFonts w:hint="default"/>
      </w:rPr>
    </w:lvl>
    <w:lvl w:ilvl="6" w:tplc="A5E6090A">
      <w:numFmt w:val="bullet"/>
      <w:lvlText w:val="•"/>
      <w:lvlJc w:val="left"/>
      <w:pPr>
        <w:ind w:left="2253" w:hanging="252"/>
      </w:pPr>
      <w:rPr>
        <w:rFonts w:hint="default"/>
      </w:rPr>
    </w:lvl>
    <w:lvl w:ilvl="7" w:tplc="24C4BF7A">
      <w:numFmt w:val="bullet"/>
      <w:lvlText w:val="•"/>
      <w:lvlJc w:val="left"/>
      <w:pPr>
        <w:ind w:left="2569" w:hanging="252"/>
      </w:pPr>
      <w:rPr>
        <w:rFonts w:hint="default"/>
      </w:rPr>
    </w:lvl>
    <w:lvl w:ilvl="8" w:tplc="4B9C2A1C">
      <w:numFmt w:val="bullet"/>
      <w:lvlText w:val="•"/>
      <w:lvlJc w:val="left"/>
      <w:pPr>
        <w:ind w:left="2884" w:hanging="252"/>
      </w:pPr>
      <w:rPr>
        <w:rFonts w:hint="default"/>
      </w:rPr>
    </w:lvl>
  </w:abstractNum>
  <w:abstractNum w:abstractNumId="230" w15:restartNumberingAfterBreak="0">
    <w:nsid w:val="28A9200F"/>
    <w:multiLevelType w:val="hybridMultilevel"/>
    <w:tmpl w:val="1D7EAE34"/>
    <w:lvl w:ilvl="0" w:tplc="B20E6FD2">
      <w:numFmt w:val="bullet"/>
      <w:lvlText w:val="●"/>
      <w:lvlJc w:val="left"/>
      <w:pPr>
        <w:ind w:left="359" w:hanging="252"/>
      </w:pPr>
      <w:rPr>
        <w:rFonts w:ascii="Arial" w:eastAsia="Arial" w:hAnsi="Arial" w:cs="Arial" w:hint="default"/>
        <w:b w:val="0"/>
        <w:bCs w:val="0"/>
        <w:i w:val="0"/>
        <w:iCs w:val="0"/>
        <w:w w:val="100"/>
        <w:sz w:val="22"/>
        <w:szCs w:val="22"/>
      </w:rPr>
    </w:lvl>
    <w:lvl w:ilvl="1" w:tplc="4992D5B0">
      <w:numFmt w:val="bullet"/>
      <w:lvlText w:val="•"/>
      <w:lvlJc w:val="left"/>
      <w:pPr>
        <w:ind w:left="675" w:hanging="252"/>
      </w:pPr>
      <w:rPr>
        <w:rFonts w:hint="default"/>
      </w:rPr>
    </w:lvl>
    <w:lvl w:ilvl="2" w:tplc="68005592">
      <w:numFmt w:val="bullet"/>
      <w:lvlText w:val="•"/>
      <w:lvlJc w:val="left"/>
      <w:pPr>
        <w:ind w:left="991" w:hanging="252"/>
      </w:pPr>
      <w:rPr>
        <w:rFonts w:hint="default"/>
      </w:rPr>
    </w:lvl>
    <w:lvl w:ilvl="3" w:tplc="39A6E9C0">
      <w:numFmt w:val="bullet"/>
      <w:lvlText w:val="•"/>
      <w:lvlJc w:val="left"/>
      <w:pPr>
        <w:ind w:left="1306" w:hanging="252"/>
      </w:pPr>
      <w:rPr>
        <w:rFonts w:hint="default"/>
      </w:rPr>
    </w:lvl>
    <w:lvl w:ilvl="4" w:tplc="1A6859B2">
      <w:numFmt w:val="bullet"/>
      <w:lvlText w:val="•"/>
      <w:lvlJc w:val="left"/>
      <w:pPr>
        <w:ind w:left="1622" w:hanging="252"/>
      </w:pPr>
      <w:rPr>
        <w:rFonts w:hint="default"/>
      </w:rPr>
    </w:lvl>
    <w:lvl w:ilvl="5" w:tplc="8C3A1CE4">
      <w:numFmt w:val="bullet"/>
      <w:lvlText w:val="•"/>
      <w:lvlJc w:val="left"/>
      <w:pPr>
        <w:ind w:left="1938" w:hanging="252"/>
      </w:pPr>
      <w:rPr>
        <w:rFonts w:hint="default"/>
      </w:rPr>
    </w:lvl>
    <w:lvl w:ilvl="6" w:tplc="B212EE78">
      <w:numFmt w:val="bullet"/>
      <w:lvlText w:val="•"/>
      <w:lvlJc w:val="left"/>
      <w:pPr>
        <w:ind w:left="2253" w:hanging="252"/>
      </w:pPr>
      <w:rPr>
        <w:rFonts w:hint="default"/>
      </w:rPr>
    </w:lvl>
    <w:lvl w:ilvl="7" w:tplc="1DDC0BDA">
      <w:numFmt w:val="bullet"/>
      <w:lvlText w:val="•"/>
      <w:lvlJc w:val="left"/>
      <w:pPr>
        <w:ind w:left="2569" w:hanging="252"/>
      </w:pPr>
      <w:rPr>
        <w:rFonts w:hint="default"/>
      </w:rPr>
    </w:lvl>
    <w:lvl w:ilvl="8" w:tplc="EBE0992E">
      <w:numFmt w:val="bullet"/>
      <w:lvlText w:val="•"/>
      <w:lvlJc w:val="left"/>
      <w:pPr>
        <w:ind w:left="2884" w:hanging="252"/>
      </w:pPr>
      <w:rPr>
        <w:rFonts w:hint="default"/>
      </w:rPr>
    </w:lvl>
  </w:abstractNum>
  <w:abstractNum w:abstractNumId="231" w15:restartNumberingAfterBreak="0">
    <w:nsid w:val="28BA29E8"/>
    <w:multiLevelType w:val="hybridMultilevel"/>
    <w:tmpl w:val="CA689B20"/>
    <w:lvl w:ilvl="0" w:tplc="82F461D2">
      <w:numFmt w:val="bullet"/>
      <w:lvlText w:val=""/>
      <w:lvlJc w:val="left"/>
      <w:pPr>
        <w:ind w:left="342" w:hanging="233"/>
      </w:pPr>
      <w:rPr>
        <w:rFonts w:ascii="Symbol" w:eastAsia="Symbol" w:hAnsi="Symbol" w:cs="Symbol" w:hint="default"/>
        <w:b w:val="0"/>
        <w:bCs w:val="0"/>
        <w:i w:val="0"/>
        <w:iCs w:val="0"/>
        <w:w w:val="100"/>
        <w:sz w:val="22"/>
        <w:szCs w:val="22"/>
      </w:rPr>
    </w:lvl>
    <w:lvl w:ilvl="1" w:tplc="122456EA">
      <w:numFmt w:val="bullet"/>
      <w:lvlText w:val="•"/>
      <w:lvlJc w:val="left"/>
      <w:pPr>
        <w:ind w:left="680" w:hanging="233"/>
      </w:pPr>
      <w:rPr>
        <w:rFonts w:hint="default"/>
      </w:rPr>
    </w:lvl>
    <w:lvl w:ilvl="2" w:tplc="C308AC12">
      <w:numFmt w:val="bullet"/>
      <w:lvlText w:val="•"/>
      <w:lvlJc w:val="left"/>
      <w:pPr>
        <w:ind w:left="1021" w:hanging="233"/>
      </w:pPr>
      <w:rPr>
        <w:rFonts w:hint="default"/>
      </w:rPr>
    </w:lvl>
    <w:lvl w:ilvl="3" w:tplc="ACFAA6FC">
      <w:numFmt w:val="bullet"/>
      <w:lvlText w:val="•"/>
      <w:lvlJc w:val="left"/>
      <w:pPr>
        <w:ind w:left="1362" w:hanging="233"/>
      </w:pPr>
      <w:rPr>
        <w:rFonts w:hint="default"/>
      </w:rPr>
    </w:lvl>
    <w:lvl w:ilvl="4" w:tplc="BD808E32">
      <w:numFmt w:val="bullet"/>
      <w:lvlText w:val="•"/>
      <w:lvlJc w:val="left"/>
      <w:pPr>
        <w:ind w:left="1703" w:hanging="233"/>
      </w:pPr>
      <w:rPr>
        <w:rFonts w:hint="default"/>
      </w:rPr>
    </w:lvl>
    <w:lvl w:ilvl="5" w:tplc="76D08116">
      <w:numFmt w:val="bullet"/>
      <w:lvlText w:val="•"/>
      <w:lvlJc w:val="left"/>
      <w:pPr>
        <w:ind w:left="2044" w:hanging="233"/>
      </w:pPr>
      <w:rPr>
        <w:rFonts w:hint="default"/>
      </w:rPr>
    </w:lvl>
    <w:lvl w:ilvl="6" w:tplc="99D85DD8">
      <w:numFmt w:val="bullet"/>
      <w:lvlText w:val="•"/>
      <w:lvlJc w:val="left"/>
      <w:pPr>
        <w:ind w:left="2384" w:hanging="233"/>
      </w:pPr>
      <w:rPr>
        <w:rFonts w:hint="default"/>
      </w:rPr>
    </w:lvl>
    <w:lvl w:ilvl="7" w:tplc="A69C2E6E">
      <w:numFmt w:val="bullet"/>
      <w:lvlText w:val="•"/>
      <w:lvlJc w:val="left"/>
      <w:pPr>
        <w:ind w:left="2725" w:hanging="233"/>
      </w:pPr>
      <w:rPr>
        <w:rFonts w:hint="default"/>
      </w:rPr>
    </w:lvl>
    <w:lvl w:ilvl="8" w:tplc="84E23A80">
      <w:numFmt w:val="bullet"/>
      <w:lvlText w:val="•"/>
      <w:lvlJc w:val="left"/>
      <w:pPr>
        <w:ind w:left="3066" w:hanging="233"/>
      </w:pPr>
      <w:rPr>
        <w:rFonts w:hint="default"/>
      </w:rPr>
    </w:lvl>
  </w:abstractNum>
  <w:abstractNum w:abstractNumId="232" w15:restartNumberingAfterBreak="0">
    <w:nsid w:val="28F2046C"/>
    <w:multiLevelType w:val="hybridMultilevel"/>
    <w:tmpl w:val="B0E6DD52"/>
    <w:lvl w:ilvl="0" w:tplc="4C629FEE">
      <w:numFmt w:val="bullet"/>
      <w:lvlText w:val="●"/>
      <w:lvlJc w:val="left"/>
      <w:pPr>
        <w:ind w:left="339" w:hanging="233"/>
      </w:pPr>
      <w:rPr>
        <w:rFonts w:ascii="Arial" w:eastAsia="Arial" w:hAnsi="Arial" w:cs="Arial" w:hint="default"/>
        <w:b w:val="0"/>
        <w:bCs w:val="0"/>
        <w:i w:val="0"/>
        <w:iCs w:val="0"/>
        <w:w w:val="100"/>
        <w:sz w:val="22"/>
        <w:szCs w:val="22"/>
      </w:rPr>
    </w:lvl>
    <w:lvl w:ilvl="1" w:tplc="D9B8EC16">
      <w:numFmt w:val="bullet"/>
      <w:lvlText w:val="•"/>
      <w:lvlJc w:val="left"/>
      <w:pPr>
        <w:ind w:left="657" w:hanging="233"/>
      </w:pPr>
      <w:rPr>
        <w:rFonts w:hint="default"/>
      </w:rPr>
    </w:lvl>
    <w:lvl w:ilvl="2" w:tplc="A7FE43E6">
      <w:numFmt w:val="bullet"/>
      <w:lvlText w:val="•"/>
      <w:lvlJc w:val="left"/>
      <w:pPr>
        <w:ind w:left="975" w:hanging="233"/>
      </w:pPr>
      <w:rPr>
        <w:rFonts w:hint="default"/>
      </w:rPr>
    </w:lvl>
    <w:lvl w:ilvl="3" w:tplc="35C4285A">
      <w:numFmt w:val="bullet"/>
      <w:lvlText w:val="•"/>
      <w:lvlJc w:val="left"/>
      <w:pPr>
        <w:ind w:left="1292" w:hanging="233"/>
      </w:pPr>
      <w:rPr>
        <w:rFonts w:hint="default"/>
      </w:rPr>
    </w:lvl>
    <w:lvl w:ilvl="4" w:tplc="8A3CC310">
      <w:numFmt w:val="bullet"/>
      <w:lvlText w:val="•"/>
      <w:lvlJc w:val="left"/>
      <w:pPr>
        <w:ind w:left="1610" w:hanging="233"/>
      </w:pPr>
      <w:rPr>
        <w:rFonts w:hint="default"/>
      </w:rPr>
    </w:lvl>
    <w:lvl w:ilvl="5" w:tplc="B50406F2">
      <w:numFmt w:val="bullet"/>
      <w:lvlText w:val="•"/>
      <w:lvlJc w:val="left"/>
      <w:pPr>
        <w:ind w:left="1928" w:hanging="233"/>
      </w:pPr>
      <w:rPr>
        <w:rFonts w:hint="default"/>
      </w:rPr>
    </w:lvl>
    <w:lvl w:ilvl="6" w:tplc="DC0AFE84">
      <w:numFmt w:val="bullet"/>
      <w:lvlText w:val="•"/>
      <w:lvlJc w:val="left"/>
      <w:pPr>
        <w:ind w:left="2245" w:hanging="233"/>
      </w:pPr>
      <w:rPr>
        <w:rFonts w:hint="default"/>
      </w:rPr>
    </w:lvl>
    <w:lvl w:ilvl="7" w:tplc="A3C8A24E">
      <w:numFmt w:val="bullet"/>
      <w:lvlText w:val="•"/>
      <w:lvlJc w:val="left"/>
      <w:pPr>
        <w:ind w:left="2563" w:hanging="233"/>
      </w:pPr>
      <w:rPr>
        <w:rFonts w:hint="default"/>
      </w:rPr>
    </w:lvl>
    <w:lvl w:ilvl="8" w:tplc="2A56A95A">
      <w:numFmt w:val="bullet"/>
      <w:lvlText w:val="•"/>
      <w:lvlJc w:val="left"/>
      <w:pPr>
        <w:ind w:left="2880" w:hanging="233"/>
      </w:pPr>
      <w:rPr>
        <w:rFonts w:hint="default"/>
      </w:rPr>
    </w:lvl>
  </w:abstractNum>
  <w:abstractNum w:abstractNumId="233" w15:restartNumberingAfterBreak="0">
    <w:nsid w:val="291E28FF"/>
    <w:multiLevelType w:val="hybridMultilevel"/>
    <w:tmpl w:val="175C9410"/>
    <w:lvl w:ilvl="0" w:tplc="9230D374">
      <w:numFmt w:val="bullet"/>
      <w:lvlText w:val=""/>
      <w:lvlJc w:val="left"/>
      <w:pPr>
        <w:ind w:left="359" w:hanging="252"/>
      </w:pPr>
      <w:rPr>
        <w:rFonts w:ascii="Symbol" w:eastAsia="Symbol" w:hAnsi="Symbol" w:cs="Symbol" w:hint="default"/>
        <w:b w:val="0"/>
        <w:bCs w:val="0"/>
        <w:i w:val="0"/>
        <w:iCs w:val="0"/>
        <w:w w:val="100"/>
        <w:sz w:val="22"/>
        <w:szCs w:val="22"/>
      </w:rPr>
    </w:lvl>
    <w:lvl w:ilvl="1" w:tplc="8C5C4CF6">
      <w:numFmt w:val="bullet"/>
      <w:lvlText w:val="•"/>
      <w:lvlJc w:val="left"/>
      <w:pPr>
        <w:ind w:left="700" w:hanging="252"/>
      </w:pPr>
      <w:rPr>
        <w:rFonts w:hint="default"/>
      </w:rPr>
    </w:lvl>
    <w:lvl w:ilvl="2" w:tplc="F37222DE">
      <w:numFmt w:val="bullet"/>
      <w:lvlText w:val="•"/>
      <w:lvlJc w:val="left"/>
      <w:pPr>
        <w:ind w:left="1013" w:hanging="252"/>
      </w:pPr>
      <w:rPr>
        <w:rFonts w:hint="default"/>
      </w:rPr>
    </w:lvl>
    <w:lvl w:ilvl="3" w:tplc="F000EF00">
      <w:numFmt w:val="bullet"/>
      <w:lvlText w:val="•"/>
      <w:lvlJc w:val="left"/>
      <w:pPr>
        <w:ind w:left="1327" w:hanging="252"/>
      </w:pPr>
      <w:rPr>
        <w:rFonts w:hint="default"/>
      </w:rPr>
    </w:lvl>
    <w:lvl w:ilvl="4" w:tplc="903CD6F2">
      <w:numFmt w:val="bullet"/>
      <w:lvlText w:val="•"/>
      <w:lvlJc w:val="left"/>
      <w:pPr>
        <w:ind w:left="1641" w:hanging="252"/>
      </w:pPr>
      <w:rPr>
        <w:rFonts w:hint="default"/>
      </w:rPr>
    </w:lvl>
    <w:lvl w:ilvl="5" w:tplc="9460930E">
      <w:numFmt w:val="bullet"/>
      <w:lvlText w:val="•"/>
      <w:lvlJc w:val="left"/>
      <w:pPr>
        <w:ind w:left="1954" w:hanging="252"/>
      </w:pPr>
      <w:rPr>
        <w:rFonts w:hint="default"/>
      </w:rPr>
    </w:lvl>
    <w:lvl w:ilvl="6" w:tplc="F3F49E40">
      <w:numFmt w:val="bullet"/>
      <w:lvlText w:val="•"/>
      <w:lvlJc w:val="left"/>
      <w:pPr>
        <w:ind w:left="2268" w:hanging="252"/>
      </w:pPr>
      <w:rPr>
        <w:rFonts w:hint="default"/>
      </w:rPr>
    </w:lvl>
    <w:lvl w:ilvl="7" w:tplc="94A062A8">
      <w:numFmt w:val="bullet"/>
      <w:lvlText w:val="•"/>
      <w:lvlJc w:val="left"/>
      <w:pPr>
        <w:ind w:left="2582" w:hanging="252"/>
      </w:pPr>
      <w:rPr>
        <w:rFonts w:hint="default"/>
      </w:rPr>
    </w:lvl>
    <w:lvl w:ilvl="8" w:tplc="4AB0B55C">
      <w:numFmt w:val="bullet"/>
      <w:lvlText w:val="•"/>
      <w:lvlJc w:val="left"/>
      <w:pPr>
        <w:ind w:left="2895" w:hanging="252"/>
      </w:pPr>
      <w:rPr>
        <w:rFonts w:hint="default"/>
      </w:rPr>
    </w:lvl>
  </w:abstractNum>
  <w:abstractNum w:abstractNumId="234" w15:restartNumberingAfterBreak="0">
    <w:nsid w:val="29765784"/>
    <w:multiLevelType w:val="hybridMultilevel"/>
    <w:tmpl w:val="3A7C0858"/>
    <w:lvl w:ilvl="0" w:tplc="7C9A9C14">
      <w:numFmt w:val="bullet"/>
      <w:lvlText w:val=""/>
      <w:lvlJc w:val="left"/>
      <w:pPr>
        <w:ind w:left="324" w:hanging="216"/>
      </w:pPr>
      <w:rPr>
        <w:rFonts w:ascii="Symbol" w:eastAsia="Symbol" w:hAnsi="Symbol" w:cs="Symbol" w:hint="default"/>
        <w:b w:val="0"/>
        <w:bCs w:val="0"/>
        <w:i w:val="0"/>
        <w:iCs w:val="0"/>
        <w:w w:val="100"/>
        <w:sz w:val="22"/>
        <w:szCs w:val="22"/>
      </w:rPr>
    </w:lvl>
    <w:lvl w:ilvl="1" w:tplc="55262D80">
      <w:numFmt w:val="bullet"/>
      <w:lvlText w:val="•"/>
      <w:lvlJc w:val="left"/>
      <w:pPr>
        <w:ind w:left="638" w:hanging="216"/>
      </w:pPr>
      <w:rPr>
        <w:rFonts w:hint="default"/>
      </w:rPr>
    </w:lvl>
    <w:lvl w:ilvl="2" w:tplc="D8664184">
      <w:numFmt w:val="bullet"/>
      <w:lvlText w:val="•"/>
      <w:lvlJc w:val="left"/>
      <w:pPr>
        <w:ind w:left="956" w:hanging="216"/>
      </w:pPr>
      <w:rPr>
        <w:rFonts w:hint="default"/>
      </w:rPr>
    </w:lvl>
    <w:lvl w:ilvl="3" w:tplc="D698FE7C">
      <w:numFmt w:val="bullet"/>
      <w:lvlText w:val="•"/>
      <w:lvlJc w:val="left"/>
      <w:pPr>
        <w:ind w:left="1274" w:hanging="216"/>
      </w:pPr>
      <w:rPr>
        <w:rFonts w:hint="default"/>
      </w:rPr>
    </w:lvl>
    <w:lvl w:ilvl="4" w:tplc="9A9603A2">
      <w:numFmt w:val="bullet"/>
      <w:lvlText w:val="•"/>
      <w:lvlJc w:val="left"/>
      <w:pPr>
        <w:ind w:left="1593" w:hanging="216"/>
      </w:pPr>
      <w:rPr>
        <w:rFonts w:hint="default"/>
      </w:rPr>
    </w:lvl>
    <w:lvl w:ilvl="5" w:tplc="CB3A087E">
      <w:numFmt w:val="bullet"/>
      <w:lvlText w:val="•"/>
      <w:lvlJc w:val="left"/>
      <w:pPr>
        <w:ind w:left="1911" w:hanging="216"/>
      </w:pPr>
      <w:rPr>
        <w:rFonts w:hint="default"/>
      </w:rPr>
    </w:lvl>
    <w:lvl w:ilvl="6" w:tplc="08420AC0">
      <w:numFmt w:val="bullet"/>
      <w:lvlText w:val="•"/>
      <w:lvlJc w:val="left"/>
      <w:pPr>
        <w:ind w:left="2229" w:hanging="216"/>
      </w:pPr>
      <w:rPr>
        <w:rFonts w:hint="default"/>
      </w:rPr>
    </w:lvl>
    <w:lvl w:ilvl="7" w:tplc="E4CAB23A">
      <w:numFmt w:val="bullet"/>
      <w:lvlText w:val="•"/>
      <w:lvlJc w:val="left"/>
      <w:pPr>
        <w:ind w:left="2548" w:hanging="216"/>
      </w:pPr>
      <w:rPr>
        <w:rFonts w:hint="default"/>
      </w:rPr>
    </w:lvl>
    <w:lvl w:ilvl="8" w:tplc="0C3A8584">
      <w:numFmt w:val="bullet"/>
      <w:lvlText w:val="•"/>
      <w:lvlJc w:val="left"/>
      <w:pPr>
        <w:ind w:left="2866" w:hanging="216"/>
      </w:pPr>
      <w:rPr>
        <w:rFonts w:hint="default"/>
      </w:rPr>
    </w:lvl>
  </w:abstractNum>
  <w:abstractNum w:abstractNumId="235" w15:restartNumberingAfterBreak="0">
    <w:nsid w:val="297771D5"/>
    <w:multiLevelType w:val="hybridMultilevel"/>
    <w:tmpl w:val="9C7A6732"/>
    <w:lvl w:ilvl="0" w:tplc="5018181E">
      <w:numFmt w:val="bullet"/>
      <w:lvlText w:val=""/>
      <w:lvlJc w:val="left"/>
      <w:pPr>
        <w:ind w:left="828" w:hanging="360"/>
      </w:pPr>
      <w:rPr>
        <w:rFonts w:ascii="Symbol" w:eastAsia="Symbol" w:hAnsi="Symbol" w:cs="Symbol" w:hint="default"/>
        <w:b w:val="0"/>
        <w:bCs w:val="0"/>
        <w:i w:val="0"/>
        <w:iCs w:val="0"/>
        <w:w w:val="100"/>
        <w:sz w:val="22"/>
        <w:szCs w:val="22"/>
      </w:rPr>
    </w:lvl>
    <w:lvl w:ilvl="1" w:tplc="7E808BFC">
      <w:numFmt w:val="bullet"/>
      <w:lvlText w:val="•"/>
      <w:lvlJc w:val="left"/>
      <w:pPr>
        <w:ind w:left="1207" w:hanging="360"/>
      </w:pPr>
      <w:rPr>
        <w:rFonts w:hint="default"/>
      </w:rPr>
    </w:lvl>
    <w:lvl w:ilvl="2" w:tplc="DDBAAFCA">
      <w:numFmt w:val="bullet"/>
      <w:lvlText w:val="•"/>
      <w:lvlJc w:val="left"/>
      <w:pPr>
        <w:ind w:left="1594" w:hanging="360"/>
      </w:pPr>
      <w:rPr>
        <w:rFonts w:hint="default"/>
      </w:rPr>
    </w:lvl>
    <w:lvl w:ilvl="3" w:tplc="46EC1B78">
      <w:numFmt w:val="bullet"/>
      <w:lvlText w:val="•"/>
      <w:lvlJc w:val="left"/>
      <w:pPr>
        <w:ind w:left="1981" w:hanging="360"/>
      </w:pPr>
      <w:rPr>
        <w:rFonts w:hint="default"/>
      </w:rPr>
    </w:lvl>
    <w:lvl w:ilvl="4" w:tplc="49444150">
      <w:numFmt w:val="bullet"/>
      <w:lvlText w:val="•"/>
      <w:lvlJc w:val="left"/>
      <w:pPr>
        <w:ind w:left="2368" w:hanging="360"/>
      </w:pPr>
      <w:rPr>
        <w:rFonts w:hint="default"/>
      </w:rPr>
    </w:lvl>
    <w:lvl w:ilvl="5" w:tplc="29D402CC">
      <w:numFmt w:val="bullet"/>
      <w:lvlText w:val="•"/>
      <w:lvlJc w:val="left"/>
      <w:pPr>
        <w:ind w:left="2755" w:hanging="360"/>
      </w:pPr>
      <w:rPr>
        <w:rFonts w:hint="default"/>
      </w:rPr>
    </w:lvl>
    <w:lvl w:ilvl="6" w:tplc="AF0ABE94">
      <w:numFmt w:val="bullet"/>
      <w:lvlText w:val="•"/>
      <w:lvlJc w:val="left"/>
      <w:pPr>
        <w:ind w:left="3142" w:hanging="360"/>
      </w:pPr>
      <w:rPr>
        <w:rFonts w:hint="default"/>
      </w:rPr>
    </w:lvl>
    <w:lvl w:ilvl="7" w:tplc="B2CCE3A4">
      <w:numFmt w:val="bullet"/>
      <w:lvlText w:val="•"/>
      <w:lvlJc w:val="left"/>
      <w:pPr>
        <w:ind w:left="3529" w:hanging="360"/>
      </w:pPr>
      <w:rPr>
        <w:rFonts w:hint="default"/>
      </w:rPr>
    </w:lvl>
    <w:lvl w:ilvl="8" w:tplc="A2180488">
      <w:numFmt w:val="bullet"/>
      <w:lvlText w:val="•"/>
      <w:lvlJc w:val="left"/>
      <w:pPr>
        <w:ind w:left="3916" w:hanging="360"/>
      </w:pPr>
      <w:rPr>
        <w:rFonts w:hint="default"/>
      </w:rPr>
    </w:lvl>
  </w:abstractNum>
  <w:abstractNum w:abstractNumId="236" w15:restartNumberingAfterBreak="0">
    <w:nsid w:val="29E743F3"/>
    <w:multiLevelType w:val="hybridMultilevel"/>
    <w:tmpl w:val="EB3ACC3E"/>
    <w:lvl w:ilvl="0" w:tplc="0E1A3B7C">
      <w:numFmt w:val="bullet"/>
      <w:lvlText w:val=""/>
      <w:lvlJc w:val="left"/>
      <w:pPr>
        <w:ind w:left="451" w:hanging="272"/>
      </w:pPr>
      <w:rPr>
        <w:rFonts w:ascii="Symbol" w:eastAsia="Symbol" w:hAnsi="Symbol" w:cs="Symbol" w:hint="default"/>
        <w:b w:val="0"/>
        <w:bCs w:val="0"/>
        <w:i w:val="0"/>
        <w:iCs w:val="0"/>
        <w:w w:val="100"/>
        <w:sz w:val="22"/>
        <w:szCs w:val="22"/>
      </w:rPr>
    </w:lvl>
    <w:lvl w:ilvl="1" w:tplc="51B89530">
      <w:numFmt w:val="bullet"/>
      <w:lvlText w:val="•"/>
      <w:lvlJc w:val="left"/>
      <w:pPr>
        <w:ind w:left="826" w:hanging="272"/>
      </w:pPr>
      <w:rPr>
        <w:rFonts w:hint="default"/>
      </w:rPr>
    </w:lvl>
    <w:lvl w:ilvl="2" w:tplc="CD00EF72">
      <w:numFmt w:val="bullet"/>
      <w:lvlText w:val="•"/>
      <w:lvlJc w:val="left"/>
      <w:pPr>
        <w:ind w:left="1192" w:hanging="272"/>
      </w:pPr>
      <w:rPr>
        <w:rFonts w:hint="default"/>
      </w:rPr>
    </w:lvl>
    <w:lvl w:ilvl="3" w:tplc="A62C869E">
      <w:numFmt w:val="bullet"/>
      <w:lvlText w:val="•"/>
      <w:lvlJc w:val="left"/>
      <w:pPr>
        <w:ind w:left="1558" w:hanging="272"/>
      </w:pPr>
      <w:rPr>
        <w:rFonts w:hint="default"/>
      </w:rPr>
    </w:lvl>
    <w:lvl w:ilvl="4" w:tplc="F3FEFE86">
      <w:numFmt w:val="bullet"/>
      <w:lvlText w:val="•"/>
      <w:lvlJc w:val="left"/>
      <w:pPr>
        <w:ind w:left="1925" w:hanging="272"/>
      </w:pPr>
      <w:rPr>
        <w:rFonts w:hint="default"/>
      </w:rPr>
    </w:lvl>
    <w:lvl w:ilvl="5" w:tplc="1C5E95A0">
      <w:numFmt w:val="bullet"/>
      <w:lvlText w:val="•"/>
      <w:lvlJc w:val="left"/>
      <w:pPr>
        <w:ind w:left="2291" w:hanging="272"/>
      </w:pPr>
      <w:rPr>
        <w:rFonts w:hint="default"/>
      </w:rPr>
    </w:lvl>
    <w:lvl w:ilvl="6" w:tplc="7ECAA8B2">
      <w:numFmt w:val="bullet"/>
      <w:lvlText w:val="•"/>
      <w:lvlJc w:val="left"/>
      <w:pPr>
        <w:ind w:left="2657" w:hanging="272"/>
      </w:pPr>
      <w:rPr>
        <w:rFonts w:hint="default"/>
      </w:rPr>
    </w:lvl>
    <w:lvl w:ilvl="7" w:tplc="570867FA">
      <w:numFmt w:val="bullet"/>
      <w:lvlText w:val="•"/>
      <w:lvlJc w:val="left"/>
      <w:pPr>
        <w:ind w:left="3024" w:hanging="272"/>
      </w:pPr>
      <w:rPr>
        <w:rFonts w:hint="default"/>
      </w:rPr>
    </w:lvl>
    <w:lvl w:ilvl="8" w:tplc="8300360C">
      <w:numFmt w:val="bullet"/>
      <w:lvlText w:val="•"/>
      <w:lvlJc w:val="left"/>
      <w:pPr>
        <w:ind w:left="3390" w:hanging="272"/>
      </w:pPr>
      <w:rPr>
        <w:rFonts w:hint="default"/>
      </w:rPr>
    </w:lvl>
  </w:abstractNum>
  <w:abstractNum w:abstractNumId="237" w15:restartNumberingAfterBreak="0">
    <w:nsid w:val="29ED3240"/>
    <w:multiLevelType w:val="hybridMultilevel"/>
    <w:tmpl w:val="FE76A54A"/>
    <w:lvl w:ilvl="0" w:tplc="A850797E">
      <w:numFmt w:val="bullet"/>
      <w:lvlText w:val=""/>
      <w:lvlJc w:val="left"/>
      <w:pPr>
        <w:ind w:left="395" w:hanging="272"/>
      </w:pPr>
      <w:rPr>
        <w:rFonts w:ascii="Symbol" w:eastAsia="Symbol" w:hAnsi="Symbol" w:cs="Symbol" w:hint="default"/>
        <w:b w:val="0"/>
        <w:bCs w:val="0"/>
        <w:i w:val="0"/>
        <w:iCs w:val="0"/>
        <w:w w:val="100"/>
        <w:sz w:val="22"/>
        <w:szCs w:val="22"/>
      </w:rPr>
    </w:lvl>
    <w:lvl w:ilvl="1" w:tplc="7962188E">
      <w:numFmt w:val="bullet"/>
      <w:lvlText w:val="•"/>
      <w:lvlJc w:val="left"/>
      <w:pPr>
        <w:ind w:left="711" w:hanging="272"/>
      </w:pPr>
      <w:rPr>
        <w:rFonts w:hint="default"/>
      </w:rPr>
    </w:lvl>
    <w:lvl w:ilvl="2" w:tplc="65700C84">
      <w:numFmt w:val="bullet"/>
      <w:lvlText w:val="•"/>
      <w:lvlJc w:val="left"/>
      <w:pPr>
        <w:ind w:left="1023" w:hanging="272"/>
      </w:pPr>
      <w:rPr>
        <w:rFonts w:hint="default"/>
      </w:rPr>
    </w:lvl>
    <w:lvl w:ilvl="3" w:tplc="93186518">
      <w:numFmt w:val="bullet"/>
      <w:lvlText w:val="•"/>
      <w:lvlJc w:val="left"/>
      <w:pPr>
        <w:ind w:left="1334" w:hanging="272"/>
      </w:pPr>
      <w:rPr>
        <w:rFonts w:hint="default"/>
      </w:rPr>
    </w:lvl>
    <w:lvl w:ilvl="4" w:tplc="E4203460">
      <w:numFmt w:val="bullet"/>
      <w:lvlText w:val="•"/>
      <w:lvlJc w:val="left"/>
      <w:pPr>
        <w:ind w:left="1646" w:hanging="272"/>
      </w:pPr>
      <w:rPr>
        <w:rFonts w:hint="default"/>
      </w:rPr>
    </w:lvl>
    <w:lvl w:ilvl="5" w:tplc="9DF2D498">
      <w:numFmt w:val="bullet"/>
      <w:lvlText w:val="•"/>
      <w:lvlJc w:val="left"/>
      <w:pPr>
        <w:ind w:left="1958" w:hanging="272"/>
      </w:pPr>
      <w:rPr>
        <w:rFonts w:hint="default"/>
      </w:rPr>
    </w:lvl>
    <w:lvl w:ilvl="6" w:tplc="7A547892">
      <w:numFmt w:val="bullet"/>
      <w:lvlText w:val="•"/>
      <w:lvlJc w:val="left"/>
      <w:pPr>
        <w:ind w:left="2269" w:hanging="272"/>
      </w:pPr>
      <w:rPr>
        <w:rFonts w:hint="default"/>
      </w:rPr>
    </w:lvl>
    <w:lvl w:ilvl="7" w:tplc="F402B31A">
      <w:numFmt w:val="bullet"/>
      <w:lvlText w:val="•"/>
      <w:lvlJc w:val="left"/>
      <w:pPr>
        <w:ind w:left="2581" w:hanging="272"/>
      </w:pPr>
      <w:rPr>
        <w:rFonts w:hint="default"/>
      </w:rPr>
    </w:lvl>
    <w:lvl w:ilvl="8" w:tplc="609471AC">
      <w:numFmt w:val="bullet"/>
      <w:lvlText w:val="•"/>
      <w:lvlJc w:val="left"/>
      <w:pPr>
        <w:ind w:left="2892" w:hanging="272"/>
      </w:pPr>
      <w:rPr>
        <w:rFonts w:hint="default"/>
      </w:rPr>
    </w:lvl>
  </w:abstractNum>
  <w:abstractNum w:abstractNumId="238" w15:restartNumberingAfterBreak="0">
    <w:nsid w:val="29FD1AB3"/>
    <w:multiLevelType w:val="hybridMultilevel"/>
    <w:tmpl w:val="0D802788"/>
    <w:lvl w:ilvl="0" w:tplc="CED8AB6A">
      <w:numFmt w:val="bullet"/>
      <w:lvlText w:val=""/>
      <w:lvlJc w:val="left"/>
      <w:pPr>
        <w:ind w:left="359" w:hanging="252"/>
      </w:pPr>
      <w:rPr>
        <w:rFonts w:ascii="Symbol" w:eastAsia="Symbol" w:hAnsi="Symbol" w:cs="Symbol" w:hint="default"/>
        <w:b w:val="0"/>
        <w:bCs w:val="0"/>
        <w:i w:val="0"/>
        <w:iCs w:val="0"/>
        <w:w w:val="100"/>
        <w:sz w:val="22"/>
        <w:szCs w:val="22"/>
      </w:rPr>
    </w:lvl>
    <w:lvl w:ilvl="1" w:tplc="6BF872E4">
      <w:numFmt w:val="bullet"/>
      <w:lvlText w:val="•"/>
      <w:lvlJc w:val="left"/>
      <w:pPr>
        <w:ind w:left="675" w:hanging="252"/>
      </w:pPr>
      <w:rPr>
        <w:rFonts w:hint="default"/>
      </w:rPr>
    </w:lvl>
    <w:lvl w:ilvl="2" w:tplc="EDC67AFC">
      <w:numFmt w:val="bullet"/>
      <w:lvlText w:val="•"/>
      <w:lvlJc w:val="left"/>
      <w:pPr>
        <w:ind w:left="991" w:hanging="252"/>
      </w:pPr>
      <w:rPr>
        <w:rFonts w:hint="default"/>
      </w:rPr>
    </w:lvl>
    <w:lvl w:ilvl="3" w:tplc="A56EDBFE">
      <w:numFmt w:val="bullet"/>
      <w:lvlText w:val="•"/>
      <w:lvlJc w:val="left"/>
      <w:pPr>
        <w:ind w:left="1306" w:hanging="252"/>
      </w:pPr>
      <w:rPr>
        <w:rFonts w:hint="default"/>
      </w:rPr>
    </w:lvl>
    <w:lvl w:ilvl="4" w:tplc="30F8115E">
      <w:numFmt w:val="bullet"/>
      <w:lvlText w:val="•"/>
      <w:lvlJc w:val="left"/>
      <w:pPr>
        <w:ind w:left="1622" w:hanging="252"/>
      </w:pPr>
      <w:rPr>
        <w:rFonts w:hint="default"/>
      </w:rPr>
    </w:lvl>
    <w:lvl w:ilvl="5" w:tplc="926825F8">
      <w:numFmt w:val="bullet"/>
      <w:lvlText w:val="•"/>
      <w:lvlJc w:val="left"/>
      <w:pPr>
        <w:ind w:left="1938" w:hanging="252"/>
      </w:pPr>
      <w:rPr>
        <w:rFonts w:hint="default"/>
      </w:rPr>
    </w:lvl>
    <w:lvl w:ilvl="6" w:tplc="1C7AE34A">
      <w:numFmt w:val="bullet"/>
      <w:lvlText w:val="•"/>
      <w:lvlJc w:val="left"/>
      <w:pPr>
        <w:ind w:left="2253" w:hanging="252"/>
      </w:pPr>
      <w:rPr>
        <w:rFonts w:hint="default"/>
      </w:rPr>
    </w:lvl>
    <w:lvl w:ilvl="7" w:tplc="253CD728">
      <w:numFmt w:val="bullet"/>
      <w:lvlText w:val="•"/>
      <w:lvlJc w:val="left"/>
      <w:pPr>
        <w:ind w:left="2569" w:hanging="252"/>
      </w:pPr>
      <w:rPr>
        <w:rFonts w:hint="default"/>
      </w:rPr>
    </w:lvl>
    <w:lvl w:ilvl="8" w:tplc="CF8EF648">
      <w:numFmt w:val="bullet"/>
      <w:lvlText w:val="•"/>
      <w:lvlJc w:val="left"/>
      <w:pPr>
        <w:ind w:left="2884" w:hanging="252"/>
      </w:pPr>
      <w:rPr>
        <w:rFonts w:hint="default"/>
      </w:rPr>
    </w:lvl>
  </w:abstractNum>
  <w:abstractNum w:abstractNumId="239" w15:restartNumberingAfterBreak="0">
    <w:nsid w:val="29FE4077"/>
    <w:multiLevelType w:val="hybridMultilevel"/>
    <w:tmpl w:val="BFC682C4"/>
    <w:lvl w:ilvl="0" w:tplc="00B810C4">
      <w:numFmt w:val="bullet"/>
      <w:lvlText w:val=""/>
      <w:lvlJc w:val="left"/>
      <w:pPr>
        <w:ind w:left="444" w:hanging="180"/>
      </w:pPr>
      <w:rPr>
        <w:rFonts w:ascii="Symbol" w:eastAsia="Symbol" w:hAnsi="Symbol" w:cs="Symbol" w:hint="default"/>
        <w:b w:val="0"/>
        <w:bCs w:val="0"/>
        <w:i w:val="0"/>
        <w:iCs w:val="0"/>
        <w:w w:val="100"/>
        <w:sz w:val="22"/>
        <w:szCs w:val="22"/>
      </w:rPr>
    </w:lvl>
    <w:lvl w:ilvl="1" w:tplc="AE52FA92">
      <w:numFmt w:val="bullet"/>
      <w:lvlText w:val="•"/>
      <w:lvlJc w:val="left"/>
      <w:pPr>
        <w:ind w:left="864" w:hanging="180"/>
      </w:pPr>
      <w:rPr>
        <w:rFonts w:hint="default"/>
      </w:rPr>
    </w:lvl>
    <w:lvl w:ilvl="2" w:tplc="63A2C26E">
      <w:numFmt w:val="bullet"/>
      <w:lvlText w:val="•"/>
      <w:lvlJc w:val="left"/>
      <w:pPr>
        <w:ind w:left="1289" w:hanging="180"/>
      </w:pPr>
      <w:rPr>
        <w:rFonts w:hint="default"/>
      </w:rPr>
    </w:lvl>
    <w:lvl w:ilvl="3" w:tplc="6CA67B9A">
      <w:numFmt w:val="bullet"/>
      <w:lvlText w:val="•"/>
      <w:lvlJc w:val="left"/>
      <w:pPr>
        <w:ind w:left="1714" w:hanging="180"/>
      </w:pPr>
      <w:rPr>
        <w:rFonts w:hint="default"/>
      </w:rPr>
    </w:lvl>
    <w:lvl w:ilvl="4" w:tplc="20023AD8">
      <w:numFmt w:val="bullet"/>
      <w:lvlText w:val="•"/>
      <w:lvlJc w:val="left"/>
      <w:pPr>
        <w:ind w:left="2139" w:hanging="180"/>
      </w:pPr>
      <w:rPr>
        <w:rFonts w:hint="default"/>
      </w:rPr>
    </w:lvl>
    <w:lvl w:ilvl="5" w:tplc="EC4A95BE">
      <w:numFmt w:val="bullet"/>
      <w:lvlText w:val="•"/>
      <w:lvlJc w:val="left"/>
      <w:pPr>
        <w:ind w:left="2564" w:hanging="180"/>
      </w:pPr>
      <w:rPr>
        <w:rFonts w:hint="default"/>
      </w:rPr>
    </w:lvl>
    <w:lvl w:ilvl="6" w:tplc="0CAC6B44">
      <w:numFmt w:val="bullet"/>
      <w:lvlText w:val="•"/>
      <w:lvlJc w:val="left"/>
      <w:pPr>
        <w:ind w:left="2989" w:hanging="180"/>
      </w:pPr>
      <w:rPr>
        <w:rFonts w:hint="default"/>
      </w:rPr>
    </w:lvl>
    <w:lvl w:ilvl="7" w:tplc="6A8ACA78">
      <w:numFmt w:val="bullet"/>
      <w:lvlText w:val="•"/>
      <w:lvlJc w:val="left"/>
      <w:pPr>
        <w:ind w:left="3414" w:hanging="180"/>
      </w:pPr>
      <w:rPr>
        <w:rFonts w:hint="default"/>
      </w:rPr>
    </w:lvl>
    <w:lvl w:ilvl="8" w:tplc="F1E68EF2">
      <w:numFmt w:val="bullet"/>
      <w:lvlText w:val="•"/>
      <w:lvlJc w:val="left"/>
      <w:pPr>
        <w:ind w:left="3839" w:hanging="180"/>
      </w:pPr>
      <w:rPr>
        <w:rFonts w:hint="default"/>
      </w:rPr>
    </w:lvl>
  </w:abstractNum>
  <w:abstractNum w:abstractNumId="240" w15:restartNumberingAfterBreak="0">
    <w:nsid w:val="2A0F2D2D"/>
    <w:multiLevelType w:val="hybridMultilevel"/>
    <w:tmpl w:val="9162E5FE"/>
    <w:lvl w:ilvl="0" w:tplc="05FCCFEA">
      <w:numFmt w:val="bullet"/>
      <w:lvlText w:val="●"/>
      <w:lvlJc w:val="left"/>
      <w:pPr>
        <w:ind w:left="478" w:hanging="360"/>
      </w:pPr>
      <w:rPr>
        <w:rFonts w:ascii="Arial" w:eastAsia="Arial" w:hAnsi="Arial" w:cs="Arial" w:hint="default"/>
        <w:b w:val="0"/>
        <w:bCs w:val="0"/>
        <w:i w:val="0"/>
        <w:iCs w:val="0"/>
        <w:w w:val="100"/>
        <w:sz w:val="22"/>
        <w:szCs w:val="22"/>
      </w:rPr>
    </w:lvl>
    <w:lvl w:ilvl="1" w:tplc="DDF21344">
      <w:numFmt w:val="bullet"/>
      <w:lvlText w:val="•"/>
      <w:lvlJc w:val="left"/>
      <w:pPr>
        <w:ind w:left="783" w:hanging="360"/>
      </w:pPr>
      <w:rPr>
        <w:rFonts w:hint="default"/>
      </w:rPr>
    </w:lvl>
    <w:lvl w:ilvl="2" w:tplc="9CB07E98">
      <w:numFmt w:val="bullet"/>
      <w:lvlText w:val="•"/>
      <w:lvlJc w:val="left"/>
      <w:pPr>
        <w:ind w:left="1087" w:hanging="360"/>
      </w:pPr>
      <w:rPr>
        <w:rFonts w:hint="default"/>
      </w:rPr>
    </w:lvl>
    <w:lvl w:ilvl="3" w:tplc="2CDED0CA">
      <w:numFmt w:val="bullet"/>
      <w:lvlText w:val="•"/>
      <w:lvlJc w:val="left"/>
      <w:pPr>
        <w:ind w:left="1390" w:hanging="360"/>
      </w:pPr>
      <w:rPr>
        <w:rFonts w:hint="default"/>
      </w:rPr>
    </w:lvl>
    <w:lvl w:ilvl="4" w:tplc="89585612">
      <w:numFmt w:val="bullet"/>
      <w:lvlText w:val="•"/>
      <w:lvlJc w:val="left"/>
      <w:pPr>
        <w:ind w:left="1694" w:hanging="360"/>
      </w:pPr>
      <w:rPr>
        <w:rFonts w:hint="default"/>
      </w:rPr>
    </w:lvl>
    <w:lvl w:ilvl="5" w:tplc="68B0A112">
      <w:numFmt w:val="bullet"/>
      <w:lvlText w:val="•"/>
      <w:lvlJc w:val="left"/>
      <w:pPr>
        <w:ind w:left="1998" w:hanging="360"/>
      </w:pPr>
      <w:rPr>
        <w:rFonts w:hint="default"/>
      </w:rPr>
    </w:lvl>
    <w:lvl w:ilvl="6" w:tplc="C8A2A8FC">
      <w:numFmt w:val="bullet"/>
      <w:lvlText w:val="•"/>
      <w:lvlJc w:val="left"/>
      <w:pPr>
        <w:ind w:left="2301" w:hanging="360"/>
      </w:pPr>
      <w:rPr>
        <w:rFonts w:hint="default"/>
      </w:rPr>
    </w:lvl>
    <w:lvl w:ilvl="7" w:tplc="52AAA776">
      <w:numFmt w:val="bullet"/>
      <w:lvlText w:val="•"/>
      <w:lvlJc w:val="left"/>
      <w:pPr>
        <w:ind w:left="2605" w:hanging="360"/>
      </w:pPr>
      <w:rPr>
        <w:rFonts w:hint="default"/>
      </w:rPr>
    </w:lvl>
    <w:lvl w:ilvl="8" w:tplc="F10C0F86">
      <w:numFmt w:val="bullet"/>
      <w:lvlText w:val="•"/>
      <w:lvlJc w:val="left"/>
      <w:pPr>
        <w:ind w:left="2908" w:hanging="360"/>
      </w:pPr>
      <w:rPr>
        <w:rFonts w:hint="default"/>
      </w:rPr>
    </w:lvl>
  </w:abstractNum>
  <w:abstractNum w:abstractNumId="241" w15:restartNumberingAfterBreak="0">
    <w:nsid w:val="2A680091"/>
    <w:multiLevelType w:val="hybridMultilevel"/>
    <w:tmpl w:val="B6A09BDA"/>
    <w:lvl w:ilvl="0" w:tplc="A89AC230">
      <w:numFmt w:val="bullet"/>
      <w:lvlText w:val=""/>
      <w:lvlJc w:val="left"/>
      <w:pPr>
        <w:ind w:left="473" w:hanging="272"/>
      </w:pPr>
      <w:rPr>
        <w:rFonts w:ascii="Symbol" w:eastAsia="Symbol" w:hAnsi="Symbol" w:cs="Symbol" w:hint="default"/>
        <w:b w:val="0"/>
        <w:bCs w:val="0"/>
        <w:i w:val="0"/>
        <w:iCs w:val="0"/>
        <w:w w:val="100"/>
        <w:sz w:val="22"/>
        <w:szCs w:val="22"/>
      </w:rPr>
    </w:lvl>
    <w:lvl w:ilvl="1" w:tplc="2D5A5FD8">
      <w:numFmt w:val="bullet"/>
      <w:lvlText w:val="•"/>
      <w:lvlJc w:val="left"/>
      <w:pPr>
        <w:ind w:left="844" w:hanging="272"/>
      </w:pPr>
      <w:rPr>
        <w:rFonts w:hint="default"/>
      </w:rPr>
    </w:lvl>
    <w:lvl w:ilvl="2" w:tplc="5DA85E46">
      <w:numFmt w:val="bullet"/>
      <w:lvlText w:val="•"/>
      <w:lvlJc w:val="left"/>
      <w:pPr>
        <w:ind w:left="1208" w:hanging="272"/>
      </w:pPr>
      <w:rPr>
        <w:rFonts w:hint="default"/>
      </w:rPr>
    </w:lvl>
    <w:lvl w:ilvl="3" w:tplc="061839FE">
      <w:numFmt w:val="bullet"/>
      <w:lvlText w:val="•"/>
      <w:lvlJc w:val="left"/>
      <w:pPr>
        <w:ind w:left="1572" w:hanging="272"/>
      </w:pPr>
      <w:rPr>
        <w:rFonts w:hint="default"/>
      </w:rPr>
    </w:lvl>
    <w:lvl w:ilvl="4" w:tplc="41247B50">
      <w:numFmt w:val="bullet"/>
      <w:lvlText w:val="•"/>
      <w:lvlJc w:val="left"/>
      <w:pPr>
        <w:ind w:left="1936" w:hanging="272"/>
      </w:pPr>
      <w:rPr>
        <w:rFonts w:hint="default"/>
      </w:rPr>
    </w:lvl>
    <w:lvl w:ilvl="5" w:tplc="0CB03944">
      <w:numFmt w:val="bullet"/>
      <w:lvlText w:val="•"/>
      <w:lvlJc w:val="left"/>
      <w:pPr>
        <w:ind w:left="2301" w:hanging="272"/>
      </w:pPr>
      <w:rPr>
        <w:rFonts w:hint="default"/>
      </w:rPr>
    </w:lvl>
    <w:lvl w:ilvl="6" w:tplc="58A40280">
      <w:numFmt w:val="bullet"/>
      <w:lvlText w:val="•"/>
      <w:lvlJc w:val="left"/>
      <w:pPr>
        <w:ind w:left="2665" w:hanging="272"/>
      </w:pPr>
      <w:rPr>
        <w:rFonts w:hint="default"/>
      </w:rPr>
    </w:lvl>
    <w:lvl w:ilvl="7" w:tplc="67CC63C8">
      <w:numFmt w:val="bullet"/>
      <w:lvlText w:val="•"/>
      <w:lvlJc w:val="left"/>
      <w:pPr>
        <w:ind w:left="3029" w:hanging="272"/>
      </w:pPr>
      <w:rPr>
        <w:rFonts w:hint="default"/>
      </w:rPr>
    </w:lvl>
    <w:lvl w:ilvl="8" w:tplc="4F922686">
      <w:numFmt w:val="bullet"/>
      <w:lvlText w:val="•"/>
      <w:lvlJc w:val="left"/>
      <w:pPr>
        <w:ind w:left="3393" w:hanging="272"/>
      </w:pPr>
      <w:rPr>
        <w:rFonts w:hint="default"/>
      </w:rPr>
    </w:lvl>
  </w:abstractNum>
  <w:abstractNum w:abstractNumId="242" w15:restartNumberingAfterBreak="0">
    <w:nsid w:val="2A716A88"/>
    <w:multiLevelType w:val="hybridMultilevel"/>
    <w:tmpl w:val="4080F822"/>
    <w:lvl w:ilvl="0" w:tplc="C8200F46">
      <w:numFmt w:val="bullet"/>
      <w:lvlText w:val=""/>
      <w:lvlJc w:val="left"/>
      <w:pPr>
        <w:ind w:left="473" w:hanging="272"/>
      </w:pPr>
      <w:rPr>
        <w:rFonts w:ascii="Symbol" w:eastAsia="Symbol" w:hAnsi="Symbol" w:cs="Symbol" w:hint="default"/>
        <w:b w:val="0"/>
        <w:bCs w:val="0"/>
        <w:i w:val="0"/>
        <w:iCs w:val="0"/>
        <w:w w:val="100"/>
        <w:sz w:val="22"/>
        <w:szCs w:val="22"/>
      </w:rPr>
    </w:lvl>
    <w:lvl w:ilvl="1" w:tplc="64AC886A">
      <w:numFmt w:val="bullet"/>
      <w:lvlText w:val="•"/>
      <w:lvlJc w:val="left"/>
      <w:pPr>
        <w:ind w:left="844" w:hanging="272"/>
      </w:pPr>
      <w:rPr>
        <w:rFonts w:hint="default"/>
      </w:rPr>
    </w:lvl>
    <w:lvl w:ilvl="2" w:tplc="ED2C3096">
      <w:numFmt w:val="bullet"/>
      <w:lvlText w:val="•"/>
      <w:lvlJc w:val="left"/>
      <w:pPr>
        <w:ind w:left="1208" w:hanging="272"/>
      </w:pPr>
      <w:rPr>
        <w:rFonts w:hint="default"/>
      </w:rPr>
    </w:lvl>
    <w:lvl w:ilvl="3" w:tplc="65E6C94C">
      <w:numFmt w:val="bullet"/>
      <w:lvlText w:val="•"/>
      <w:lvlJc w:val="left"/>
      <w:pPr>
        <w:ind w:left="1572" w:hanging="272"/>
      </w:pPr>
      <w:rPr>
        <w:rFonts w:hint="default"/>
      </w:rPr>
    </w:lvl>
    <w:lvl w:ilvl="4" w:tplc="E4789246">
      <w:numFmt w:val="bullet"/>
      <w:lvlText w:val="•"/>
      <w:lvlJc w:val="left"/>
      <w:pPr>
        <w:ind w:left="1936" w:hanging="272"/>
      </w:pPr>
      <w:rPr>
        <w:rFonts w:hint="default"/>
      </w:rPr>
    </w:lvl>
    <w:lvl w:ilvl="5" w:tplc="FA005A04">
      <w:numFmt w:val="bullet"/>
      <w:lvlText w:val="•"/>
      <w:lvlJc w:val="left"/>
      <w:pPr>
        <w:ind w:left="2301" w:hanging="272"/>
      </w:pPr>
      <w:rPr>
        <w:rFonts w:hint="default"/>
      </w:rPr>
    </w:lvl>
    <w:lvl w:ilvl="6" w:tplc="D35CE6C0">
      <w:numFmt w:val="bullet"/>
      <w:lvlText w:val="•"/>
      <w:lvlJc w:val="left"/>
      <w:pPr>
        <w:ind w:left="2665" w:hanging="272"/>
      </w:pPr>
      <w:rPr>
        <w:rFonts w:hint="default"/>
      </w:rPr>
    </w:lvl>
    <w:lvl w:ilvl="7" w:tplc="EB5A8F60">
      <w:numFmt w:val="bullet"/>
      <w:lvlText w:val="•"/>
      <w:lvlJc w:val="left"/>
      <w:pPr>
        <w:ind w:left="3029" w:hanging="272"/>
      </w:pPr>
      <w:rPr>
        <w:rFonts w:hint="default"/>
      </w:rPr>
    </w:lvl>
    <w:lvl w:ilvl="8" w:tplc="E1A29CB8">
      <w:numFmt w:val="bullet"/>
      <w:lvlText w:val="•"/>
      <w:lvlJc w:val="left"/>
      <w:pPr>
        <w:ind w:left="3393" w:hanging="272"/>
      </w:pPr>
      <w:rPr>
        <w:rFonts w:hint="default"/>
      </w:rPr>
    </w:lvl>
  </w:abstractNum>
  <w:abstractNum w:abstractNumId="243" w15:restartNumberingAfterBreak="0">
    <w:nsid w:val="2AE54DA6"/>
    <w:multiLevelType w:val="hybridMultilevel"/>
    <w:tmpl w:val="23E6A06A"/>
    <w:lvl w:ilvl="0" w:tplc="98BAC588">
      <w:numFmt w:val="bullet"/>
      <w:lvlText w:val=""/>
      <w:lvlJc w:val="left"/>
      <w:pPr>
        <w:ind w:left="305" w:hanging="269"/>
      </w:pPr>
      <w:rPr>
        <w:rFonts w:ascii="Symbol" w:eastAsia="Symbol" w:hAnsi="Symbol" w:cs="Symbol" w:hint="default"/>
        <w:b w:val="0"/>
        <w:bCs w:val="0"/>
        <w:i w:val="0"/>
        <w:iCs w:val="0"/>
        <w:w w:val="100"/>
        <w:sz w:val="22"/>
        <w:szCs w:val="22"/>
      </w:rPr>
    </w:lvl>
    <w:lvl w:ilvl="1" w:tplc="6B563C92">
      <w:numFmt w:val="bullet"/>
      <w:lvlText w:val="•"/>
      <w:lvlJc w:val="left"/>
      <w:pPr>
        <w:ind w:left="638" w:hanging="269"/>
      </w:pPr>
      <w:rPr>
        <w:rFonts w:hint="default"/>
      </w:rPr>
    </w:lvl>
    <w:lvl w:ilvl="2" w:tplc="0C80D8CA">
      <w:numFmt w:val="bullet"/>
      <w:lvlText w:val="•"/>
      <w:lvlJc w:val="left"/>
      <w:pPr>
        <w:ind w:left="977" w:hanging="269"/>
      </w:pPr>
      <w:rPr>
        <w:rFonts w:hint="default"/>
      </w:rPr>
    </w:lvl>
    <w:lvl w:ilvl="3" w:tplc="42146240">
      <w:numFmt w:val="bullet"/>
      <w:lvlText w:val="•"/>
      <w:lvlJc w:val="left"/>
      <w:pPr>
        <w:ind w:left="1316" w:hanging="269"/>
      </w:pPr>
      <w:rPr>
        <w:rFonts w:hint="default"/>
      </w:rPr>
    </w:lvl>
    <w:lvl w:ilvl="4" w:tplc="BA445F9C">
      <w:numFmt w:val="bullet"/>
      <w:lvlText w:val="•"/>
      <w:lvlJc w:val="left"/>
      <w:pPr>
        <w:ind w:left="1655" w:hanging="269"/>
      </w:pPr>
      <w:rPr>
        <w:rFonts w:hint="default"/>
      </w:rPr>
    </w:lvl>
    <w:lvl w:ilvl="5" w:tplc="61A47010">
      <w:numFmt w:val="bullet"/>
      <w:lvlText w:val="•"/>
      <w:lvlJc w:val="left"/>
      <w:pPr>
        <w:ind w:left="1994" w:hanging="269"/>
      </w:pPr>
      <w:rPr>
        <w:rFonts w:hint="default"/>
      </w:rPr>
    </w:lvl>
    <w:lvl w:ilvl="6" w:tplc="A6EAEAA2">
      <w:numFmt w:val="bullet"/>
      <w:lvlText w:val="•"/>
      <w:lvlJc w:val="left"/>
      <w:pPr>
        <w:ind w:left="2332" w:hanging="269"/>
      </w:pPr>
      <w:rPr>
        <w:rFonts w:hint="default"/>
      </w:rPr>
    </w:lvl>
    <w:lvl w:ilvl="7" w:tplc="EBEC3B02">
      <w:numFmt w:val="bullet"/>
      <w:lvlText w:val="•"/>
      <w:lvlJc w:val="left"/>
      <w:pPr>
        <w:ind w:left="2671" w:hanging="269"/>
      </w:pPr>
      <w:rPr>
        <w:rFonts w:hint="default"/>
      </w:rPr>
    </w:lvl>
    <w:lvl w:ilvl="8" w:tplc="261EB818">
      <w:numFmt w:val="bullet"/>
      <w:lvlText w:val="•"/>
      <w:lvlJc w:val="left"/>
      <w:pPr>
        <w:ind w:left="3010" w:hanging="269"/>
      </w:pPr>
      <w:rPr>
        <w:rFonts w:hint="default"/>
      </w:rPr>
    </w:lvl>
  </w:abstractNum>
  <w:abstractNum w:abstractNumId="244" w15:restartNumberingAfterBreak="0">
    <w:nsid w:val="2B033CF9"/>
    <w:multiLevelType w:val="hybridMultilevel"/>
    <w:tmpl w:val="B3EAAC62"/>
    <w:lvl w:ilvl="0" w:tplc="96968BA0">
      <w:numFmt w:val="bullet"/>
      <w:lvlText w:val=""/>
      <w:lvlJc w:val="left"/>
      <w:pPr>
        <w:ind w:left="469" w:hanging="363"/>
      </w:pPr>
      <w:rPr>
        <w:rFonts w:ascii="Symbol" w:eastAsia="Symbol" w:hAnsi="Symbol" w:cs="Symbol" w:hint="default"/>
        <w:b w:val="0"/>
        <w:bCs w:val="0"/>
        <w:i w:val="0"/>
        <w:iCs w:val="0"/>
        <w:w w:val="100"/>
        <w:sz w:val="22"/>
        <w:szCs w:val="22"/>
      </w:rPr>
    </w:lvl>
    <w:lvl w:ilvl="1" w:tplc="E95AB9D6">
      <w:numFmt w:val="bullet"/>
      <w:lvlText w:val="•"/>
      <w:lvlJc w:val="left"/>
      <w:pPr>
        <w:ind w:left="765" w:hanging="363"/>
      </w:pPr>
      <w:rPr>
        <w:rFonts w:hint="default"/>
      </w:rPr>
    </w:lvl>
    <w:lvl w:ilvl="2" w:tplc="DCE624A6">
      <w:numFmt w:val="bullet"/>
      <w:lvlText w:val="•"/>
      <w:lvlJc w:val="left"/>
      <w:pPr>
        <w:ind w:left="1071" w:hanging="363"/>
      </w:pPr>
      <w:rPr>
        <w:rFonts w:hint="default"/>
      </w:rPr>
    </w:lvl>
    <w:lvl w:ilvl="3" w:tplc="47141FE0">
      <w:numFmt w:val="bullet"/>
      <w:lvlText w:val="•"/>
      <w:lvlJc w:val="left"/>
      <w:pPr>
        <w:ind w:left="1376" w:hanging="363"/>
      </w:pPr>
      <w:rPr>
        <w:rFonts w:hint="default"/>
      </w:rPr>
    </w:lvl>
    <w:lvl w:ilvl="4" w:tplc="5748ED68">
      <w:numFmt w:val="bullet"/>
      <w:lvlText w:val="•"/>
      <w:lvlJc w:val="left"/>
      <w:pPr>
        <w:ind w:left="1682" w:hanging="363"/>
      </w:pPr>
      <w:rPr>
        <w:rFonts w:hint="default"/>
      </w:rPr>
    </w:lvl>
    <w:lvl w:ilvl="5" w:tplc="6B82BFC8">
      <w:numFmt w:val="bullet"/>
      <w:lvlText w:val="•"/>
      <w:lvlJc w:val="left"/>
      <w:pPr>
        <w:ind w:left="1988" w:hanging="363"/>
      </w:pPr>
      <w:rPr>
        <w:rFonts w:hint="default"/>
      </w:rPr>
    </w:lvl>
    <w:lvl w:ilvl="6" w:tplc="ED601A06">
      <w:numFmt w:val="bullet"/>
      <w:lvlText w:val="•"/>
      <w:lvlJc w:val="left"/>
      <w:pPr>
        <w:ind w:left="2293" w:hanging="363"/>
      </w:pPr>
      <w:rPr>
        <w:rFonts w:hint="default"/>
      </w:rPr>
    </w:lvl>
    <w:lvl w:ilvl="7" w:tplc="C0283C66">
      <w:numFmt w:val="bullet"/>
      <w:lvlText w:val="•"/>
      <w:lvlJc w:val="left"/>
      <w:pPr>
        <w:ind w:left="2599" w:hanging="363"/>
      </w:pPr>
      <w:rPr>
        <w:rFonts w:hint="default"/>
      </w:rPr>
    </w:lvl>
    <w:lvl w:ilvl="8" w:tplc="976EEF2E">
      <w:numFmt w:val="bullet"/>
      <w:lvlText w:val="•"/>
      <w:lvlJc w:val="left"/>
      <w:pPr>
        <w:ind w:left="2904" w:hanging="363"/>
      </w:pPr>
      <w:rPr>
        <w:rFonts w:hint="default"/>
      </w:rPr>
    </w:lvl>
  </w:abstractNum>
  <w:abstractNum w:abstractNumId="245" w15:restartNumberingAfterBreak="0">
    <w:nsid w:val="2B0E6162"/>
    <w:multiLevelType w:val="hybridMultilevel"/>
    <w:tmpl w:val="893E9564"/>
    <w:lvl w:ilvl="0" w:tplc="C53C25FC">
      <w:numFmt w:val="bullet"/>
      <w:lvlText w:val=""/>
      <w:lvlJc w:val="left"/>
      <w:pPr>
        <w:ind w:left="359" w:hanging="252"/>
      </w:pPr>
      <w:rPr>
        <w:rFonts w:ascii="Symbol" w:eastAsia="Symbol" w:hAnsi="Symbol" w:cs="Symbol" w:hint="default"/>
        <w:b w:val="0"/>
        <w:bCs w:val="0"/>
        <w:i w:val="0"/>
        <w:iCs w:val="0"/>
        <w:w w:val="100"/>
        <w:sz w:val="22"/>
        <w:szCs w:val="22"/>
      </w:rPr>
    </w:lvl>
    <w:lvl w:ilvl="1" w:tplc="99107D9E">
      <w:numFmt w:val="bullet"/>
      <w:lvlText w:val="•"/>
      <w:lvlJc w:val="left"/>
      <w:pPr>
        <w:ind w:left="679" w:hanging="252"/>
      </w:pPr>
      <w:rPr>
        <w:rFonts w:hint="default"/>
      </w:rPr>
    </w:lvl>
    <w:lvl w:ilvl="2" w:tplc="AC5482EC">
      <w:numFmt w:val="bullet"/>
      <w:lvlText w:val="•"/>
      <w:lvlJc w:val="left"/>
      <w:pPr>
        <w:ind w:left="999" w:hanging="252"/>
      </w:pPr>
      <w:rPr>
        <w:rFonts w:hint="default"/>
      </w:rPr>
    </w:lvl>
    <w:lvl w:ilvl="3" w:tplc="4058E41E">
      <w:numFmt w:val="bullet"/>
      <w:lvlText w:val="•"/>
      <w:lvlJc w:val="left"/>
      <w:pPr>
        <w:ind w:left="1319" w:hanging="252"/>
      </w:pPr>
      <w:rPr>
        <w:rFonts w:hint="default"/>
      </w:rPr>
    </w:lvl>
    <w:lvl w:ilvl="4" w:tplc="ED02F2C2">
      <w:numFmt w:val="bullet"/>
      <w:lvlText w:val="•"/>
      <w:lvlJc w:val="left"/>
      <w:pPr>
        <w:ind w:left="1639" w:hanging="252"/>
      </w:pPr>
      <w:rPr>
        <w:rFonts w:hint="default"/>
      </w:rPr>
    </w:lvl>
    <w:lvl w:ilvl="5" w:tplc="C784B198">
      <w:numFmt w:val="bullet"/>
      <w:lvlText w:val="•"/>
      <w:lvlJc w:val="left"/>
      <w:pPr>
        <w:ind w:left="1959" w:hanging="252"/>
      </w:pPr>
      <w:rPr>
        <w:rFonts w:hint="default"/>
      </w:rPr>
    </w:lvl>
    <w:lvl w:ilvl="6" w:tplc="C7E0852A">
      <w:numFmt w:val="bullet"/>
      <w:lvlText w:val="•"/>
      <w:lvlJc w:val="left"/>
      <w:pPr>
        <w:ind w:left="2279" w:hanging="252"/>
      </w:pPr>
      <w:rPr>
        <w:rFonts w:hint="default"/>
      </w:rPr>
    </w:lvl>
    <w:lvl w:ilvl="7" w:tplc="409CFEC6">
      <w:numFmt w:val="bullet"/>
      <w:lvlText w:val="•"/>
      <w:lvlJc w:val="left"/>
      <w:pPr>
        <w:ind w:left="2599" w:hanging="252"/>
      </w:pPr>
      <w:rPr>
        <w:rFonts w:hint="default"/>
      </w:rPr>
    </w:lvl>
    <w:lvl w:ilvl="8" w:tplc="7BCE2DFA">
      <w:numFmt w:val="bullet"/>
      <w:lvlText w:val="•"/>
      <w:lvlJc w:val="left"/>
      <w:pPr>
        <w:ind w:left="2919" w:hanging="252"/>
      </w:pPr>
      <w:rPr>
        <w:rFonts w:hint="default"/>
      </w:rPr>
    </w:lvl>
  </w:abstractNum>
  <w:abstractNum w:abstractNumId="246" w15:restartNumberingAfterBreak="0">
    <w:nsid w:val="2B120BB6"/>
    <w:multiLevelType w:val="hybridMultilevel"/>
    <w:tmpl w:val="02E42372"/>
    <w:lvl w:ilvl="0" w:tplc="18EEC0BC">
      <w:numFmt w:val="bullet"/>
      <w:lvlText w:val=""/>
      <w:lvlJc w:val="left"/>
      <w:pPr>
        <w:ind w:left="359" w:hanging="269"/>
      </w:pPr>
      <w:rPr>
        <w:rFonts w:ascii="Symbol" w:eastAsia="Symbol" w:hAnsi="Symbol" w:cs="Symbol" w:hint="default"/>
        <w:b w:val="0"/>
        <w:bCs w:val="0"/>
        <w:i w:val="0"/>
        <w:iCs w:val="0"/>
        <w:w w:val="100"/>
        <w:sz w:val="22"/>
        <w:szCs w:val="22"/>
      </w:rPr>
    </w:lvl>
    <w:lvl w:ilvl="1" w:tplc="822C645E">
      <w:numFmt w:val="bullet"/>
      <w:lvlText w:val="•"/>
      <w:lvlJc w:val="left"/>
      <w:pPr>
        <w:ind w:left="675" w:hanging="269"/>
      </w:pPr>
      <w:rPr>
        <w:rFonts w:hint="default"/>
      </w:rPr>
    </w:lvl>
    <w:lvl w:ilvl="2" w:tplc="D99A916C">
      <w:numFmt w:val="bullet"/>
      <w:lvlText w:val="•"/>
      <w:lvlJc w:val="left"/>
      <w:pPr>
        <w:ind w:left="991" w:hanging="269"/>
      </w:pPr>
      <w:rPr>
        <w:rFonts w:hint="default"/>
      </w:rPr>
    </w:lvl>
    <w:lvl w:ilvl="3" w:tplc="72DCF788">
      <w:numFmt w:val="bullet"/>
      <w:lvlText w:val="•"/>
      <w:lvlJc w:val="left"/>
      <w:pPr>
        <w:ind w:left="1306" w:hanging="269"/>
      </w:pPr>
      <w:rPr>
        <w:rFonts w:hint="default"/>
      </w:rPr>
    </w:lvl>
    <w:lvl w:ilvl="4" w:tplc="B5A29B2C">
      <w:numFmt w:val="bullet"/>
      <w:lvlText w:val="•"/>
      <w:lvlJc w:val="left"/>
      <w:pPr>
        <w:ind w:left="1622" w:hanging="269"/>
      </w:pPr>
      <w:rPr>
        <w:rFonts w:hint="default"/>
      </w:rPr>
    </w:lvl>
    <w:lvl w:ilvl="5" w:tplc="83B09E78">
      <w:numFmt w:val="bullet"/>
      <w:lvlText w:val="•"/>
      <w:lvlJc w:val="left"/>
      <w:pPr>
        <w:ind w:left="1938" w:hanging="269"/>
      </w:pPr>
      <w:rPr>
        <w:rFonts w:hint="default"/>
      </w:rPr>
    </w:lvl>
    <w:lvl w:ilvl="6" w:tplc="DFC66C76">
      <w:numFmt w:val="bullet"/>
      <w:lvlText w:val="•"/>
      <w:lvlJc w:val="left"/>
      <w:pPr>
        <w:ind w:left="2253" w:hanging="269"/>
      </w:pPr>
      <w:rPr>
        <w:rFonts w:hint="default"/>
      </w:rPr>
    </w:lvl>
    <w:lvl w:ilvl="7" w:tplc="537C2004">
      <w:numFmt w:val="bullet"/>
      <w:lvlText w:val="•"/>
      <w:lvlJc w:val="left"/>
      <w:pPr>
        <w:ind w:left="2569" w:hanging="269"/>
      </w:pPr>
      <w:rPr>
        <w:rFonts w:hint="default"/>
      </w:rPr>
    </w:lvl>
    <w:lvl w:ilvl="8" w:tplc="BFBE5484">
      <w:numFmt w:val="bullet"/>
      <w:lvlText w:val="•"/>
      <w:lvlJc w:val="left"/>
      <w:pPr>
        <w:ind w:left="2884" w:hanging="269"/>
      </w:pPr>
      <w:rPr>
        <w:rFonts w:hint="default"/>
      </w:rPr>
    </w:lvl>
  </w:abstractNum>
  <w:abstractNum w:abstractNumId="247" w15:restartNumberingAfterBreak="0">
    <w:nsid w:val="2B1B68F1"/>
    <w:multiLevelType w:val="hybridMultilevel"/>
    <w:tmpl w:val="58CC1E72"/>
    <w:lvl w:ilvl="0" w:tplc="7EE0FA2E">
      <w:numFmt w:val="bullet"/>
      <w:lvlText w:val=""/>
      <w:lvlJc w:val="left"/>
      <w:pPr>
        <w:ind w:left="359" w:hanging="252"/>
      </w:pPr>
      <w:rPr>
        <w:rFonts w:ascii="Symbol" w:eastAsia="Symbol" w:hAnsi="Symbol" w:cs="Symbol" w:hint="default"/>
        <w:b w:val="0"/>
        <w:bCs w:val="0"/>
        <w:i w:val="0"/>
        <w:iCs w:val="0"/>
        <w:w w:val="100"/>
        <w:sz w:val="22"/>
        <w:szCs w:val="22"/>
      </w:rPr>
    </w:lvl>
    <w:lvl w:ilvl="1" w:tplc="5EE02AB4">
      <w:numFmt w:val="bullet"/>
      <w:lvlText w:val="•"/>
      <w:lvlJc w:val="left"/>
      <w:pPr>
        <w:ind w:left="675" w:hanging="252"/>
      </w:pPr>
      <w:rPr>
        <w:rFonts w:hint="default"/>
      </w:rPr>
    </w:lvl>
    <w:lvl w:ilvl="2" w:tplc="9DE6027E">
      <w:numFmt w:val="bullet"/>
      <w:lvlText w:val="•"/>
      <w:lvlJc w:val="left"/>
      <w:pPr>
        <w:ind w:left="991" w:hanging="252"/>
      </w:pPr>
      <w:rPr>
        <w:rFonts w:hint="default"/>
      </w:rPr>
    </w:lvl>
    <w:lvl w:ilvl="3" w:tplc="1CA2CB0E">
      <w:numFmt w:val="bullet"/>
      <w:lvlText w:val="•"/>
      <w:lvlJc w:val="left"/>
      <w:pPr>
        <w:ind w:left="1306" w:hanging="252"/>
      </w:pPr>
      <w:rPr>
        <w:rFonts w:hint="default"/>
      </w:rPr>
    </w:lvl>
    <w:lvl w:ilvl="4" w:tplc="680E70AE">
      <w:numFmt w:val="bullet"/>
      <w:lvlText w:val="•"/>
      <w:lvlJc w:val="left"/>
      <w:pPr>
        <w:ind w:left="1622" w:hanging="252"/>
      </w:pPr>
      <w:rPr>
        <w:rFonts w:hint="default"/>
      </w:rPr>
    </w:lvl>
    <w:lvl w:ilvl="5" w:tplc="3F5879DE">
      <w:numFmt w:val="bullet"/>
      <w:lvlText w:val="•"/>
      <w:lvlJc w:val="left"/>
      <w:pPr>
        <w:ind w:left="1938" w:hanging="252"/>
      </w:pPr>
      <w:rPr>
        <w:rFonts w:hint="default"/>
      </w:rPr>
    </w:lvl>
    <w:lvl w:ilvl="6" w:tplc="A4EA4C46">
      <w:numFmt w:val="bullet"/>
      <w:lvlText w:val="•"/>
      <w:lvlJc w:val="left"/>
      <w:pPr>
        <w:ind w:left="2253" w:hanging="252"/>
      </w:pPr>
      <w:rPr>
        <w:rFonts w:hint="default"/>
      </w:rPr>
    </w:lvl>
    <w:lvl w:ilvl="7" w:tplc="6FACAD60">
      <w:numFmt w:val="bullet"/>
      <w:lvlText w:val="•"/>
      <w:lvlJc w:val="left"/>
      <w:pPr>
        <w:ind w:left="2569" w:hanging="252"/>
      </w:pPr>
      <w:rPr>
        <w:rFonts w:hint="default"/>
      </w:rPr>
    </w:lvl>
    <w:lvl w:ilvl="8" w:tplc="D280FAC0">
      <w:numFmt w:val="bullet"/>
      <w:lvlText w:val="•"/>
      <w:lvlJc w:val="left"/>
      <w:pPr>
        <w:ind w:left="2884" w:hanging="252"/>
      </w:pPr>
      <w:rPr>
        <w:rFonts w:hint="default"/>
      </w:rPr>
    </w:lvl>
  </w:abstractNum>
  <w:abstractNum w:abstractNumId="248" w15:restartNumberingAfterBreak="0">
    <w:nsid w:val="2B3371D7"/>
    <w:multiLevelType w:val="hybridMultilevel"/>
    <w:tmpl w:val="40F8E9E4"/>
    <w:lvl w:ilvl="0" w:tplc="7A1ADBAE">
      <w:numFmt w:val="bullet"/>
      <w:lvlText w:val=""/>
      <w:lvlJc w:val="left"/>
      <w:pPr>
        <w:ind w:left="359" w:hanging="252"/>
      </w:pPr>
      <w:rPr>
        <w:rFonts w:ascii="Symbol" w:eastAsia="Symbol" w:hAnsi="Symbol" w:cs="Symbol" w:hint="default"/>
        <w:b w:val="0"/>
        <w:bCs w:val="0"/>
        <w:i w:val="0"/>
        <w:iCs w:val="0"/>
        <w:w w:val="100"/>
        <w:sz w:val="22"/>
        <w:szCs w:val="22"/>
      </w:rPr>
    </w:lvl>
    <w:lvl w:ilvl="1" w:tplc="21F41826">
      <w:numFmt w:val="bullet"/>
      <w:lvlText w:val="•"/>
      <w:lvlJc w:val="left"/>
      <w:pPr>
        <w:ind w:left="679" w:hanging="252"/>
      </w:pPr>
      <w:rPr>
        <w:rFonts w:hint="default"/>
      </w:rPr>
    </w:lvl>
    <w:lvl w:ilvl="2" w:tplc="CE88B35C">
      <w:numFmt w:val="bullet"/>
      <w:lvlText w:val="•"/>
      <w:lvlJc w:val="left"/>
      <w:pPr>
        <w:ind w:left="999" w:hanging="252"/>
      </w:pPr>
      <w:rPr>
        <w:rFonts w:hint="default"/>
      </w:rPr>
    </w:lvl>
    <w:lvl w:ilvl="3" w:tplc="4D98276A">
      <w:numFmt w:val="bullet"/>
      <w:lvlText w:val="•"/>
      <w:lvlJc w:val="left"/>
      <w:pPr>
        <w:ind w:left="1319" w:hanging="252"/>
      </w:pPr>
      <w:rPr>
        <w:rFonts w:hint="default"/>
      </w:rPr>
    </w:lvl>
    <w:lvl w:ilvl="4" w:tplc="6A468908">
      <w:numFmt w:val="bullet"/>
      <w:lvlText w:val="•"/>
      <w:lvlJc w:val="left"/>
      <w:pPr>
        <w:ind w:left="1639" w:hanging="252"/>
      </w:pPr>
      <w:rPr>
        <w:rFonts w:hint="default"/>
      </w:rPr>
    </w:lvl>
    <w:lvl w:ilvl="5" w:tplc="73B684F4">
      <w:numFmt w:val="bullet"/>
      <w:lvlText w:val="•"/>
      <w:lvlJc w:val="left"/>
      <w:pPr>
        <w:ind w:left="1959" w:hanging="252"/>
      </w:pPr>
      <w:rPr>
        <w:rFonts w:hint="default"/>
      </w:rPr>
    </w:lvl>
    <w:lvl w:ilvl="6" w:tplc="EED06AB6">
      <w:numFmt w:val="bullet"/>
      <w:lvlText w:val="•"/>
      <w:lvlJc w:val="left"/>
      <w:pPr>
        <w:ind w:left="2279" w:hanging="252"/>
      </w:pPr>
      <w:rPr>
        <w:rFonts w:hint="default"/>
      </w:rPr>
    </w:lvl>
    <w:lvl w:ilvl="7" w:tplc="5810C668">
      <w:numFmt w:val="bullet"/>
      <w:lvlText w:val="•"/>
      <w:lvlJc w:val="left"/>
      <w:pPr>
        <w:ind w:left="2599" w:hanging="252"/>
      </w:pPr>
      <w:rPr>
        <w:rFonts w:hint="default"/>
      </w:rPr>
    </w:lvl>
    <w:lvl w:ilvl="8" w:tplc="F5C87EFA">
      <w:numFmt w:val="bullet"/>
      <w:lvlText w:val="•"/>
      <w:lvlJc w:val="left"/>
      <w:pPr>
        <w:ind w:left="2919" w:hanging="252"/>
      </w:pPr>
      <w:rPr>
        <w:rFonts w:hint="default"/>
      </w:rPr>
    </w:lvl>
  </w:abstractNum>
  <w:abstractNum w:abstractNumId="249" w15:restartNumberingAfterBreak="0">
    <w:nsid w:val="2B534372"/>
    <w:multiLevelType w:val="hybridMultilevel"/>
    <w:tmpl w:val="7F08DF30"/>
    <w:lvl w:ilvl="0" w:tplc="B240E6C6">
      <w:numFmt w:val="bullet"/>
      <w:lvlText w:val=""/>
      <w:lvlJc w:val="left"/>
      <w:pPr>
        <w:ind w:left="417" w:hanging="272"/>
      </w:pPr>
      <w:rPr>
        <w:rFonts w:ascii="Symbol" w:eastAsia="Symbol" w:hAnsi="Symbol" w:cs="Symbol" w:hint="default"/>
        <w:b w:val="0"/>
        <w:bCs w:val="0"/>
        <w:i w:val="0"/>
        <w:iCs w:val="0"/>
        <w:w w:val="100"/>
        <w:sz w:val="22"/>
        <w:szCs w:val="22"/>
      </w:rPr>
    </w:lvl>
    <w:lvl w:ilvl="1" w:tplc="DEECBE04">
      <w:numFmt w:val="bullet"/>
      <w:lvlText w:val="•"/>
      <w:lvlJc w:val="left"/>
      <w:pPr>
        <w:ind w:left="752" w:hanging="272"/>
      </w:pPr>
      <w:rPr>
        <w:rFonts w:hint="default"/>
      </w:rPr>
    </w:lvl>
    <w:lvl w:ilvl="2" w:tplc="34702510">
      <w:numFmt w:val="bullet"/>
      <w:lvlText w:val="•"/>
      <w:lvlJc w:val="left"/>
      <w:pPr>
        <w:ind w:left="1085" w:hanging="272"/>
      </w:pPr>
      <w:rPr>
        <w:rFonts w:hint="default"/>
      </w:rPr>
    </w:lvl>
    <w:lvl w:ilvl="3" w:tplc="52A29798">
      <w:numFmt w:val="bullet"/>
      <w:lvlText w:val="•"/>
      <w:lvlJc w:val="left"/>
      <w:pPr>
        <w:ind w:left="1418" w:hanging="272"/>
      </w:pPr>
      <w:rPr>
        <w:rFonts w:hint="default"/>
      </w:rPr>
    </w:lvl>
    <w:lvl w:ilvl="4" w:tplc="132030F0">
      <w:numFmt w:val="bullet"/>
      <w:lvlText w:val="•"/>
      <w:lvlJc w:val="left"/>
      <w:pPr>
        <w:ind w:left="1751" w:hanging="272"/>
      </w:pPr>
      <w:rPr>
        <w:rFonts w:hint="default"/>
      </w:rPr>
    </w:lvl>
    <w:lvl w:ilvl="5" w:tplc="E3FCF8A4">
      <w:numFmt w:val="bullet"/>
      <w:lvlText w:val="•"/>
      <w:lvlJc w:val="left"/>
      <w:pPr>
        <w:ind w:left="2084" w:hanging="272"/>
      </w:pPr>
      <w:rPr>
        <w:rFonts w:hint="default"/>
      </w:rPr>
    </w:lvl>
    <w:lvl w:ilvl="6" w:tplc="4342B586">
      <w:numFmt w:val="bullet"/>
      <w:lvlText w:val="•"/>
      <w:lvlJc w:val="left"/>
      <w:pPr>
        <w:ind w:left="2416" w:hanging="272"/>
      </w:pPr>
      <w:rPr>
        <w:rFonts w:hint="default"/>
      </w:rPr>
    </w:lvl>
    <w:lvl w:ilvl="7" w:tplc="768EBCCC">
      <w:numFmt w:val="bullet"/>
      <w:lvlText w:val="•"/>
      <w:lvlJc w:val="left"/>
      <w:pPr>
        <w:ind w:left="2749" w:hanging="272"/>
      </w:pPr>
      <w:rPr>
        <w:rFonts w:hint="default"/>
      </w:rPr>
    </w:lvl>
    <w:lvl w:ilvl="8" w:tplc="7DB64E24">
      <w:numFmt w:val="bullet"/>
      <w:lvlText w:val="•"/>
      <w:lvlJc w:val="left"/>
      <w:pPr>
        <w:ind w:left="3082" w:hanging="272"/>
      </w:pPr>
      <w:rPr>
        <w:rFonts w:hint="default"/>
      </w:rPr>
    </w:lvl>
  </w:abstractNum>
  <w:abstractNum w:abstractNumId="250" w15:restartNumberingAfterBreak="0">
    <w:nsid w:val="2B8715B6"/>
    <w:multiLevelType w:val="hybridMultilevel"/>
    <w:tmpl w:val="5ACE1242"/>
    <w:lvl w:ilvl="0" w:tplc="ABEC1200">
      <w:numFmt w:val="bullet"/>
      <w:lvlText w:val=""/>
      <w:lvlJc w:val="left"/>
      <w:pPr>
        <w:ind w:left="827" w:hanging="360"/>
      </w:pPr>
      <w:rPr>
        <w:rFonts w:ascii="Symbol" w:eastAsia="Symbol" w:hAnsi="Symbol" w:cs="Symbol" w:hint="default"/>
        <w:b w:val="0"/>
        <w:bCs w:val="0"/>
        <w:i w:val="0"/>
        <w:iCs w:val="0"/>
        <w:w w:val="100"/>
        <w:sz w:val="22"/>
        <w:szCs w:val="22"/>
      </w:rPr>
    </w:lvl>
    <w:lvl w:ilvl="1" w:tplc="FF36749A">
      <w:numFmt w:val="bullet"/>
      <w:lvlText w:val="•"/>
      <w:lvlJc w:val="left"/>
      <w:pPr>
        <w:ind w:left="1207" w:hanging="360"/>
      </w:pPr>
      <w:rPr>
        <w:rFonts w:hint="default"/>
      </w:rPr>
    </w:lvl>
    <w:lvl w:ilvl="2" w:tplc="BF0CA9AE">
      <w:numFmt w:val="bullet"/>
      <w:lvlText w:val="•"/>
      <w:lvlJc w:val="left"/>
      <w:pPr>
        <w:ind w:left="1594" w:hanging="360"/>
      </w:pPr>
      <w:rPr>
        <w:rFonts w:hint="default"/>
      </w:rPr>
    </w:lvl>
    <w:lvl w:ilvl="3" w:tplc="1E38C010">
      <w:numFmt w:val="bullet"/>
      <w:lvlText w:val="•"/>
      <w:lvlJc w:val="left"/>
      <w:pPr>
        <w:ind w:left="1981" w:hanging="360"/>
      </w:pPr>
      <w:rPr>
        <w:rFonts w:hint="default"/>
      </w:rPr>
    </w:lvl>
    <w:lvl w:ilvl="4" w:tplc="BDB44C30">
      <w:numFmt w:val="bullet"/>
      <w:lvlText w:val="•"/>
      <w:lvlJc w:val="left"/>
      <w:pPr>
        <w:ind w:left="2368" w:hanging="360"/>
      </w:pPr>
      <w:rPr>
        <w:rFonts w:hint="default"/>
      </w:rPr>
    </w:lvl>
    <w:lvl w:ilvl="5" w:tplc="3B4C3FDC">
      <w:numFmt w:val="bullet"/>
      <w:lvlText w:val="•"/>
      <w:lvlJc w:val="left"/>
      <w:pPr>
        <w:ind w:left="2755" w:hanging="360"/>
      </w:pPr>
      <w:rPr>
        <w:rFonts w:hint="default"/>
      </w:rPr>
    </w:lvl>
    <w:lvl w:ilvl="6" w:tplc="463CEDD4">
      <w:numFmt w:val="bullet"/>
      <w:lvlText w:val="•"/>
      <w:lvlJc w:val="left"/>
      <w:pPr>
        <w:ind w:left="3142" w:hanging="360"/>
      </w:pPr>
      <w:rPr>
        <w:rFonts w:hint="default"/>
      </w:rPr>
    </w:lvl>
    <w:lvl w:ilvl="7" w:tplc="92BE014E">
      <w:numFmt w:val="bullet"/>
      <w:lvlText w:val="•"/>
      <w:lvlJc w:val="left"/>
      <w:pPr>
        <w:ind w:left="3529" w:hanging="360"/>
      </w:pPr>
      <w:rPr>
        <w:rFonts w:hint="default"/>
      </w:rPr>
    </w:lvl>
    <w:lvl w:ilvl="8" w:tplc="5B04FA4C">
      <w:numFmt w:val="bullet"/>
      <w:lvlText w:val="•"/>
      <w:lvlJc w:val="left"/>
      <w:pPr>
        <w:ind w:left="3916" w:hanging="360"/>
      </w:pPr>
      <w:rPr>
        <w:rFonts w:hint="default"/>
      </w:rPr>
    </w:lvl>
  </w:abstractNum>
  <w:abstractNum w:abstractNumId="251" w15:restartNumberingAfterBreak="0">
    <w:nsid w:val="2BA22061"/>
    <w:multiLevelType w:val="hybridMultilevel"/>
    <w:tmpl w:val="B6460C30"/>
    <w:lvl w:ilvl="0" w:tplc="02943E3C">
      <w:numFmt w:val="bullet"/>
      <w:lvlText w:val=""/>
      <w:lvlJc w:val="left"/>
      <w:pPr>
        <w:ind w:left="413" w:hanging="272"/>
      </w:pPr>
      <w:rPr>
        <w:rFonts w:ascii="Symbol" w:eastAsia="Symbol" w:hAnsi="Symbol" w:cs="Symbol" w:hint="default"/>
        <w:b w:val="0"/>
        <w:bCs w:val="0"/>
        <w:i w:val="0"/>
        <w:iCs w:val="0"/>
        <w:w w:val="100"/>
        <w:sz w:val="22"/>
        <w:szCs w:val="22"/>
      </w:rPr>
    </w:lvl>
    <w:lvl w:ilvl="1" w:tplc="DCAEBE00">
      <w:numFmt w:val="bullet"/>
      <w:lvlText w:val="•"/>
      <w:lvlJc w:val="left"/>
      <w:pPr>
        <w:ind w:left="790" w:hanging="272"/>
      </w:pPr>
      <w:rPr>
        <w:rFonts w:hint="default"/>
      </w:rPr>
    </w:lvl>
    <w:lvl w:ilvl="2" w:tplc="7B864558">
      <w:numFmt w:val="bullet"/>
      <w:lvlText w:val="•"/>
      <w:lvlJc w:val="left"/>
      <w:pPr>
        <w:ind w:left="1160" w:hanging="272"/>
      </w:pPr>
      <w:rPr>
        <w:rFonts w:hint="default"/>
      </w:rPr>
    </w:lvl>
    <w:lvl w:ilvl="3" w:tplc="B322CD1E">
      <w:numFmt w:val="bullet"/>
      <w:lvlText w:val="•"/>
      <w:lvlJc w:val="left"/>
      <w:pPr>
        <w:ind w:left="1530" w:hanging="272"/>
      </w:pPr>
      <w:rPr>
        <w:rFonts w:hint="default"/>
      </w:rPr>
    </w:lvl>
    <w:lvl w:ilvl="4" w:tplc="B1DCEA5A">
      <w:numFmt w:val="bullet"/>
      <w:lvlText w:val="•"/>
      <w:lvlJc w:val="left"/>
      <w:pPr>
        <w:ind w:left="1900" w:hanging="272"/>
      </w:pPr>
      <w:rPr>
        <w:rFonts w:hint="default"/>
      </w:rPr>
    </w:lvl>
    <w:lvl w:ilvl="5" w:tplc="3BC68BF6">
      <w:numFmt w:val="bullet"/>
      <w:lvlText w:val="•"/>
      <w:lvlJc w:val="left"/>
      <w:pPr>
        <w:ind w:left="2271" w:hanging="272"/>
      </w:pPr>
      <w:rPr>
        <w:rFonts w:hint="default"/>
      </w:rPr>
    </w:lvl>
    <w:lvl w:ilvl="6" w:tplc="E070A5D6">
      <w:numFmt w:val="bullet"/>
      <w:lvlText w:val="•"/>
      <w:lvlJc w:val="left"/>
      <w:pPr>
        <w:ind w:left="2641" w:hanging="272"/>
      </w:pPr>
      <w:rPr>
        <w:rFonts w:hint="default"/>
      </w:rPr>
    </w:lvl>
    <w:lvl w:ilvl="7" w:tplc="A8901758">
      <w:numFmt w:val="bullet"/>
      <w:lvlText w:val="•"/>
      <w:lvlJc w:val="left"/>
      <w:pPr>
        <w:ind w:left="3011" w:hanging="272"/>
      </w:pPr>
      <w:rPr>
        <w:rFonts w:hint="default"/>
      </w:rPr>
    </w:lvl>
    <w:lvl w:ilvl="8" w:tplc="00AE8A88">
      <w:numFmt w:val="bullet"/>
      <w:lvlText w:val="•"/>
      <w:lvlJc w:val="left"/>
      <w:pPr>
        <w:ind w:left="3381" w:hanging="272"/>
      </w:pPr>
      <w:rPr>
        <w:rFonts w:hint="default"/>
      </w:rPr>
    </w:lvl>
  </w:abstractNum>
  <w:abstractNum w:abstractNumId="252" w15:restartNumberingAfterBreak="0">
    <w:nsid w:val="2BAF0445"/>
    <w:multiLevelType w:val="hybridMultilevel"/>
    <w:tmpl w:val="124EC28E"/>
    <w:lvl w:ilvl="0" w:tplc="660C327C">
      <w:numFmt w:val="bullet"/>
      <w:lvlText w:val=""/>
      <w:lvlJc w:val="left"/>
      <w:pPr>
        <w:ind w:left="359" w:hanging="252"/>
      </w:pPr>
      <w:rPr>
        <w:rFonts w:ascii="Symbol" w:eastAsia="Symbol" w:hAnsi="Symbol" w:cs="Symbol" w:hint="default"/>
        <w:b w:val="0"/>
        <w:bCs w:val="0"/>
        <w:i w:val="0"/>
        <w:iCs w:val="0"/>
        <w:w w:val="100"/>
        <w:sz w:val="22"/>
        <w:szCs w:val="22"/>
      </w:rPr>
    </w:lvl>
    <w:lvl w:ilvl="1" w:tplc="0D22235A">
      <w:numFmt w:val="bullet"/>
      <w:lvlText w:val="•"/>
      <w:lvlJc w:val="left"/>
      <w:pPr>
        <w:ind w:left="675" w:hanging="252"/>
      </w:pPr>
      <w:rPr>
        <w:rFonts w:hint="default"/>
      </w:rPr>
    </w:lvl>
    <w:lvl w:ilvl="2" w:tplc="A78417EC">
      <w:numFmt w:val="bullet"/>
      <w:lvlText w:val="•"/>
      <w:lvlJc w:val="left"/>
      <w:pPr>
        <w:ind w:left="991" w:hanging="252"/>
      </w:pPr>
      <w:rPr>
        <w:rFonts w:hint="default"/>
      </w:rPr>
    </w:lvl>
    <w:lvl w:ilvl="3" w:tplc="F8DEF586">
      <w:numFmt w:val="bullet"/>
      <w:lvlText w:val="•"/>
      <w:lvlJc w:val="left"/>
      <w:pPr>
        <w:ind w:left="1306" w:hanging="252"/>
      </w:pPr>
      <w:rPr>
        <w:rFonts w:hint="default"/>
      </w:rPr>
    </w:lvl>
    <w:lvl w:ilvl="4" w:tplc="B26AFFA2">
      <w:numFmt w:val="bullet"/>
      <w:lvlText w:val="•"/>
      <w:lvlJc w:val="left"/>
      <w:pPr>
        <w:ind w:left="1622" w:hanging="252"/>
      </w:pPr>
      <w:rPr>
        <w:rFonts w:hint="default"/>
      </w:rPr>
    </w:lvl>
    <w:lvl w:ilvl="5" w:tplc="99EA4532">
      <w:numFmt w:val="bullet"/>
      <w:lvlText w:val="•"/>
      <w:lvlJc w:val="left"/>
      <w:pPr>
        <w:ind w:left="1938" w:hanging="252"/>
      </w:pPr>
      <w:rPr>
        <w:rFonts w:hint="default"/>
      </w:rPr>
    </w:lvl>
    <w:lvl w:ilvl="6" w:tplc="F4224E2A">
      <w:numFmt w:val="bullet"/>
      <w:lvlText w:val="•"/>
      <w:lvlJc w:val="left"/>
      <w:pPr>
        <w:ind w:left="2253" w:hanging="252"/>
      </w:pPr>
      <w:rPr>
        <w:rFonts w:hint="default"/>
      </w:rPr>
    </w:lvl>
    <w:lvl w:ilvl="7" w:tplc="1E9EE098">
      <w:numFmt w:val="bullet"/>
      <w:lvlText w:val="•"/>
      <w:lvlJc w:val="left"/>
      <w:pPr>
        <w:ind w:left="2569" w:hanging="252"/>
      </w:pPr>
      <w:rPr>
        <w:rFonts w:hint="default"/>
      </w:rPr>
    </w:lvl>
    <w:lvl w:ilvl="8" w:tplc="D374C86A">
      <w:numFmt w:val="bullet"/>
      <w:lvlText w:val="•"/>
      <w:lvlJc w:val="left"/>
      <w:pPr>
        <w:ind w:left="2884" w:hanging="252"/>
      </w:pPr>
      <w:rPr>
        <w:rFonts w:hint="default"/>
      </w:rPr>
    </w:lvl>
  </w:abstractNum>
  <w:abstractNum w:abstractNumId="253" w15:restartNumberingAfterBreak="0">
    <w:nsid w:val="2BCD045C"/>
    <w:multiLevelType w:val="hybridMultilevel"/>
    <w:tmpl w:val="0046B808"/>
    <w:lvl w:ilvl="0" w:tplc="8E1E777C">
      <w:numFmt w:val="bullet"/>
      <w:lvlText w:val=""/>
      <w:lvlJc w:val="left"/>
      <w:pPr>
        <w:ind w:left="359" w:hanging="252"/>
      </w:pPr>
      <w:rPr>
        <w:rFonts w:ascii="Symbol" w:eastAsia="Symbol" w:hAnsi="Symbol" w:cs="Symbol" w:hint="default"/>
        <w:b w:val="0"/>
        <w:bCs w:val="0"/>
        <w:i w:val="0"/>
        <w:iCs w:val="0"/>
        <w:w w:val="100"/>
        <w:sz w:val="22"/>
        <w:szCs w:val="22"/>
      </w:rPr>
    </w:lvl>
    <w:lvl w:ilvl="1" w:tplc="5A1E8FC6">
      <w:numFmt w:val="bullet"/>
      <w:lvlText w:val="•"/>
      <w:lvlJc w:val="left"/>
      <w:pPr>
        <w:ind w:left="675" w:hanging="252"/>
      </w:pPr>
      <w:rPr>
        <w:rFonts w:hint="default"/>
      </w:rPr>
    </w:lvl>
    <w:lvl w:ilvl="2" w:tplc="441C4420">
      <w:numFmt w:val="bullet"/>
      <w:lvlText w:val="•"/>
      <w:lvlJc w:val="left"/>
      <w:pPr>
        <w:ind w:left="991" w:hanging="252"/>
      </w:pPr>
      <w:rPr>
        <w:rFonts w:hint="default"/>
      </w:rPr>
    </w:lvl>
    <w:lvl w:ilvl="3" w:tplc="0396FC14">
      <w:numFmt w:val="bullet"/>
      <w:lvlText w:val="•"/>
      <w:lvlJc w:val="left"/>
      <w:pPr>
        <w:ind w:left="1306" w:hanging="252"/>
      </w:pPr>
      <w:rPr>
        <w:rFonts w:hint="default"/>
      </w:rPr>
    </w:lvl>
    <w:lvl w:ilvl="4" w:tplc="2DC0933A">
      <w:numFmt w:val="bullet"/>
      <w:lvlText w:val="•"/>
      <w:lvlJc w:val="left"/>
      <w:pPr>
        <w:ind w:left="1622" w:hanging="252"/>
      </w:pPr>
      <w:rPr>
        <w:rFonts w:hint="default"/>
      </w:rPr>
    </w:lvl>
    <w:lvl w:ilvl="5" w:tplc="C658926E">
      <w:numFmt w:val="bullet"/>
      <w:lvlText w:val="•"/>
      <w:lvlJc w:val="left"/>
      <w:pPr>
        <w:ind w:left="1938" w:hanging="252"/>
      </w:pPr>
      <w:rPr>
        <w:rFonts w:hint="default"/>
      </w:rPr>
    </w:lvl>
    <w:lvl w:ilvl="6" w:tplc="FB5A451A">
      <w:numFmt w:val="bullet"/>
      <w:lvlText w:val="•"/>
      <w:lvlJc w:val="left"/>
      <w:pPr>
        <w:ind w:left="2253" w:hanging="252"/>
      </w:pPr>
      <w:rPr>
        <w:rFonts w:hint="default"/>
      </w:rPr>
    </w:lvl>
    <w:lvl w:ilvl="7" w:tplc="637628C8">
      <w:numFmt w:val="bullet"/>
      <w:lvlText w:val="•"/>
      <w:lvlJc w:val="left"/>
      <w:pPr>
        <w:ind w:left="2569" w:hanging="252"/>
      </w:pPr>
      <w:rPr>
        <w:rFonts w:hint="default"/>
      </w:rPr>
    </w:lvl>
    <w:lvl w:ilvl="8" w:tplc="0C348976">
      <w:numFmt w:val="bullet"/>
      <w:lvlText w:val="•"/>
      <w:lvlJc w:val="left"/>
      <w:pPr>
        <w:ind w:left="2884" w:hanging="252"/>
      </w:pPr>
      <w:rPr>
        <w:rFonts w:hint="default"/>
      </w:rPr>
    </w:lvl>
  </w:abstractNum>
  <w:abstractNum w:abstractNumId="254" w15:restartNumberingAfterBreak="0">
    <w:nsid w:val="2C154FFD"/>
    <w:multiLevelType w:val="hybridMultilevel"/>
    <w:tmpl w:val="B9C69248"/>
    <w:lvl w:ilvl="0" w:tplc="4DE249C4">
      <w:numFmt w:val="bullet"/>
      <w:lvlText w:val=""/>
      <w:lvlJc w:val="left"/>
      <w:pPr>
        <w:ind w:left="359" w:hanging="269"/>
      </w:pPr>
      <w:rPr>
        <w:rFonts w:ascii="Symbol" w:eastAsia="Symbol" w:hAnsi="Symbol" w:cs="Symbol" w:hint="default"/>
        <w:b w:val="0"/>
        <w:bCs w:val="0"/>
        <w:i w:val="0"/>
        <w:iCs w:val="0"/>
        <w:w w:val="100"/>
        <w:sz w:val="22"/>
        <w:szCs w:val="22"/>
      </w:rPr>
    </w:lvl>
    <w:lvl w:ilvl="1" w:tplc="4CF0E0EC">
      <w:numFmt w:val="bullet"/>
      <w:lvlText w:val="•"/>
      <w:lvlJc w:val="left"/>
      <w:pPr>
        <w:ind w:left="712" w:hanging="269"/>
      </w:pPr>
      <w:rPr>
        <w:rFonts w:hint="default"/>
      </w:rPr>
    </w:lvl>
    <w:lvl w:ilvl="2" w:tplc="5612617E">
      <w:numFmt w:val="bullet"/>
      <w:lvlText w:val="•"/>
      <w:lvlJc w:val="left"/>
      <w:pPr>
        <w:ind w:left="1065" w:hanging="269"/>
      </w:pPr>
      <w:rPr>
        <w:rFonts w:hint="default"/>
      </w:rPr>
    </w:lvl>
    <w:lvl w:ilvl="3" w:tplc="8E5C00B0">
      <w:numFmt w:val="bullet"/>
      <w:lvlText w:val="•"/>
      <w:lvlJc w:val="left"/>
      <w:pPr>
        <w:ind w:left="1417" w:hanging="269"/>
      </w:pPr>
      <w:rPr>
        <w:rFonts w:hint="default"/>
      </w:rPr>
    </w:lvl>
    <w:lvl w:ilvl="4" w:tplc="DF30C9A0">
      <w:numFmt w:val="bullet"/>
      <w:lvlText w:val="•"/>
      <w:lvlJc w:val="left"/>
      <w:pPr>
        <w:ind w:left="1770" w:hanging="269"/>
      </w:pPr>
      <w:rPr>
        <w:rFonts w:hint="default"/>
      </w:rPr>
    </w:lvl>
    <w:lvl w:ilvl="5" w:tplc="9D2629DE">
      <w:numFmt w:val="bullet"/>
      <w:lvlText w:val="•"/>
      <w:lvlJc w:val="left"/>
      <w:pPr>
        <w:ind w:left="2123" w:hanging="269"/>
      </w:pPr>
      <w:rPr>
        <w:rFonts w:hint="default"/>
      </w:rPr>
    </w:lvl>
    <w:lvl w:ilvl="6" w:tplc="B756E3CA">
      <w:numFmt w:val="bullet"/>
      <w:lvlText w:val="•"/>
      <w:lvlJc w:val="left"/>
      <w:pPr>
        <w:ind w:left="2475" w:hanging="269"/>
      </w:pPr>
      <w:rPr>
        <w:rFonts w:hint="default"/>
      </w:rPr>
    </w:lvl>
    <w:lvl w:ilvl="7" w:tplc="611E336A">
      <w:numFmt w:val="bullet"/>
      <w:lvlText w:val="•"/>
      <w:lvlJc w:val="left"/>
      <w:pPr>
        <w:ind w:left="2828" w:hanging="269"/>
      </w:pPr>
      <w:rPr>
        <w:rFonts w:hint="default"/>
      </w:rPr>
    </w:lvl>
    <w:lvl w:ilvl="8" w:tplc="DEA87746">
      <w:numFmt w:val="bullet"/>
      <w:lvlText w:val="•"/>
      <w:lvlJc w:val="left"/>
      <w:pPr>
        <w:ind w:left="3180" w:hanging="269"/>
      </w:pPr>
      <w:rPr>
        <w:rFonts w:hint="default"/>
      </w:rPr>
    </w:lvl>
  </w:abstractNum>
  <w:abstractNum w:abstractNumId="255" w15:restartNumberingAfterBreak="0">
    <w:nsid w:val="2C224ABC"/>
    <w:multiLevelType w:val="hybridMultilevel"/>
    <w:tmpl w:val="B358B210"/>
    <w:lvl w:ilvl="0" w:tplc="C450DA98">
      <w:numFmt w:val="bullet"/>
      <w:lvlText w:val=""/>
      <w:lvlJc w:val="left"/>
      <w:pPr>
        <w:ind w:left="417" w:hanging="272"/>
      </w:pPr>
      <w:rPr>
        <w:rFonts w:ascii="Symbol" w:eastAsia="Symbol" w:hAnsi="Symbol" w:cs="Symbol" w:hint="default"/>
        <w:b w:val="0"/>
        <w:bCs w:val="0"/>
        <w:i w:val="0"/>
        <w:iCs w:val="0"/>
        <w:w w:val="100"/>
        <w:sz w:val="22"/>
        <w:szCs w:val="22"/>
      </w:rPr>
    </w:lvl>
    <w:lvl w:ilvl="1" w:tplc="B6902128">
      <w:numFmt w:val="bullet"/>
      <w:lvlText w:val="•"/>
      <w:lvlJc w:val="left"/>
      <w:pPr>
        <w:ind w:left="752" w:hanging="272"/>
      </w:pPr>
      <w:rPr>
        <w:rFonts w:hint="default"/>
      </w:rPr>
    </w:lvl>
    <w:lvl w:ilvl="2" w:tplc="7ED67EC6">
      <w:numFmt w:val="bullet"/>
      <w:lvlText w:val="•"/>
      <w:lvlJc w:val="left"/>
      <w:pPr>
        <w:ind w:left="1085" w:hanging="272"/>
      </w:pPr>
      <w:rPr>
        <w:rFonts w:hint="default"/>
      </w:rPr>
    </w:lvl>
    <w:lvl w:ilvl="3" w:tplc="EDF8C7FE">
      <w:numFmt w:val="bullet"/>
      <w:lvlText w:val="•"/>
      <w:lvlJc w:val="left"/>
      <w:pPr>
        <w:ind w:left="1418" w:hanging="272"/>
      </w:pPr>
      <w:rPr>
        <w:rFonts w:hint="default"/>
      </w:rPr>
    </w:lvl>
    <w:lvl w:ilvl="4" w:tplc="0C847CE6">
      <w:numFmt w:val="bullet"/>
      <w:lvlText w:val="•"/>
      <w:lvlJc w:val="left"/>
      <w:pPr>
        <w:ind w:left="1751" w:hanging="272"/>
      </w:pPr>
      <w:rPr>
        <w:rFonts w:hint="default"/>
      </w:rPr>
    </w:lvl>
    <w:lvl w:ilvl="5" w:tplc="15025CE2">
      <w:numFmt w:val="bullet"/>
      <w:lvlText w:val="•"/>
      <w:lvlJc w:val="left"/>
      <w:pPr>
        <w:ind w:left="2084" w:hanging="272"/>
      </w:pPr>
      <w:rPr>
        <w:rFonts w:hint="default"/>
      </w:rPr>
    </w:lvl>
    <w:lvl w:ilvl="6" w:tplc="A7CAA554">
      <w:numFmt w:val="bullet"/>
      <w:lvlText w:val="•"/>
      <w:lvlJc w:val="left"/>
      <w:pPr>
        <w:ind w:left="2416" w:hanging="272"/>
      </w:pPr>
      <w:rPr>
        <w:rFonts w:hint="default"/>
      </w:rPr>
    </w:lvl>
    <w:lvl w:ilvl="7" w:tplc="15282302">
      <w:numFmt w:val="bullet"/>
      <w:lvlText w:val="•"/>
      <w:lvlJc w:val="left"/>
      <w:pPr>
        <w:ind w:left="2749" w:hanging="272"/>
      </w:pPr>
      <w:rPr>
        <w:rFonts w:hint="default"/>
      </w:rPr>
    </w:lvl>
    <w:lvl w:ilvl="8" w:tplc="7AA0E3D8">
      <w:numFmt w:val="bullet"/>
      <w:lvlText w:val="•"/>
      <w:lvlJc w:val="left"/>
      <w:pPr>
        <w:ind w:left="3082" w:hanging="272"/>
      </w:pPr>
      <w:rPr>
        <w:rFonts w:hint="default"/>
      </w:rPr>
    </w:lvl>
  </w:abstractNum>
  <w:abstractNum w:abstractNumId="256" w15:restartNumberingAfterBreak="0">
    <w:nsid w:val="2C4B63C2"/>
    <w:multiLevelType w:val="hybridMultilevel"/>
    <w:tmpl w:val="A4DC2660"/>
    <w:lvl w:ilvl="0" w:tplc="B83EC218">
      <w:numFmt w:val="bullet"/>
      <w:lvlText w:val=""/>
      <w:lvlJc w:val="left"/>
      <w:pPr>
        <w:ind w:left="366" w:hanging="260"/>
      </w:pPr>
      <w:rPr>
        <w:rFonts w:ascii="Symbol" w:eastAsia="Symbol" w:hAnsi="Symbol" w:cs="Symbol" w:hint="default"/>
        <w:b w:val="0"/>
        <w:bCs w:val="0"/>
        <w:i w:val="0"/>
        <w:iCs w:val="0"/>
        <w:w w:val="100"/>
        <w:sz w:val="22"/>
        <w:szCs w:val="22"/>
      </w:rPr>
    </w:lvl>
    <w:lvl w:ilvl="1" w:tplc="9A486C80">
      <w:numFmt w:val="bullet"/>
      <w:lvlText w:val="•"/>
      <w:lvlJc w:val="left"/>
      <w:pPr>
        <w:ind w:left="675" w:hanging="260"/>
      </w:pPr>
      <w:rPr>
        <w:rFonts w:hint="default"/>
      </w:rPr>
    </w:lvl>
    <w:lvl w:ilvl="2" w:tplc="032AAB4C">
      <w:numFmt w:val="bullet"/>
      <w:lvlText w:val="•"/>
      <w:lvlJc w:val="left"/>
      <w:pPr>
        <w:ind w:left="990" w:hanging="260"/>
      </w:pPr>
      <w:rPr>
        <w:rFonts w:hint="default"/>
      </w:rPr>
    </w:lvl>
    <w:lvl w:ilvl="3" w:tplc="114E648A">
      <w:numFmt w:val="bullet"/>
      <w:lvlText w:val="•"/>
      <w:lvlJc w:val="left"/>
      <w:pPr>
        <w:ind w:left="1305" w:hanging="260"/>
      </w:pPr>
      <w:rPr>
        <w:rFonts w:hint="default"/>
      </w:rPr>
    </w:lvl>
    <w:lvl w:ilvl="4" w:tplc="7EE8273A">
      <w:numFmt w:val="bullet"/>
      <w:lvlText w:val="•"/>
      <w:lvlJc w:val="left"/>
      <w:pPr>
        <w:ind w:left="1620" w:hanging="260"/>
      </w:pPr>
      <w:rPr>
        <w:rFonts w:hint="default"/>
      </w:rPr>
    </w:lvl>
    <w:lvl w:ilvl="5" w:tplc="5AB8A93E">
      <w:numFmt w:val="bullet"/>
      <w:lvlText w:val="•"/>
      <w:lvlJc w:val="left"/>
      <w:pPr>
        <w:ind w:left="1935" w:hanging="260"/>
      </w:pPr>
      <w:rPr>
        <w:rFonts w:hint="default"/>
      </w:rPr>
    </w:lvl>
    <w:lvl w:ilvl="6" w:tplc="1D8A9230">
      <w:numFmt w:val="bullet"/>
      <w:lvlText w:val="•"/>
      <w:lvlJc w:val="left"/>
      <w:pPr>
        <w:ind w:left="2250" w:hanging="260"/>
      </w:pPr>
      <w:rPr>
        <w:rFonts w:hint="default"/>
      </w:rPr>
    </w:lvl>
    <w:lvl w:ilvl="7" w:tplc="D7CC54B8">
      <w:numFmt w:val="bullet"/>
      <w:lvlText w:val="•"/>
      <w:lvlJc w:val="left"/>
      <w:pPr>
        <w:ind w:left="2565" w:hanging="260"/>
      </w:pPr>
      <w:rPr>
        <w:rFonts w:hint="default"/>
      </w:rPr>
    </w:lvl>
    <w:lvl w:ilvl="8" w:tplc="86FE5022">
      <w:numFmt w:val="bullet"/>
      <w:lvlText w:val="•"/>
      <w:lvlJc w:val="left"/>
      <w:pPr>
        <w:ind w:left="2880" w:hanging="260"/>
      </w:pPr>
      <w:rPr>
        <w:rFonts w:hint="default"/>
      </w:rPr>
    </w:lvl>
  </w:abstractNum>
  <w:abstractNum w:abstractNumId="257" w15:restartNumberingAfterBreak="0">
    <w:nsid w:val="2CE803BD"/>
    <w:multiLevelType w:val="hybridMultilevel"/>
    <w:tmpl w:val="0CD83108"/>
    <w:lvl w:ilvl="0" w:tplc="738401CC">
      <w:numFmt w:val="bullet"/>
      <w:lvlText w:val=""/>
      <w:lvlJc w:val="left"/>
      <w:pPr>
        <w:ind w:left="469" w:hanging="360"/>
      </w:pPr>
      <w:rPr>
        <w:rFonts w:ascii="Symbol" w:eastAsia="Symbol" w:hAnsi="Symbol" w:cs="Symbol" w:hint="default"/>
        <w:b w:val="0"/>
        <w:bCs w:val="0"/>
        <w:i w:val="0"/>
        <w:iCs w:val="0"/>
        <w:w w:val="100"/>
        <w:sz w:val="22"/>
        <w:szCs w:val="22"/>
      </w:rPr>
    </w:lvl>
    <w:lvl w:ilvl="1" w:tplc="6734B9D4">
      <w:numFmt w:val="bullet"/>
      <w:lvlText w:val="•"/>
      <w:lvlJc w:val="left"/>
      <w:pPr>
        <w:ind w:left="781" w:hanging="360"/>
      </w:pPr>
      <w:rPr>
        <w:rFonts w:hint="default"/>
      </w:rPr>
    </w:lvl>
    <w:lvl w:ilvl="2" w:tplc="A386DF64">
      <w:numFmt w:val="bullet"/>
      <w:lvlText w:val="•"/>
      <w:lvlJc w:val="left"/>
      <w:pPr>
        <w:ind w:left="1103" w:hanging="360"/>
      </w:pPr>
      <w:rPr>
        <w:rFonts w:hint="default"/>
      </w:rPr>
    </w:lvl>
    <w:lvl w:ilvl="3" w:tplc="98824042">
      <w:numFmt w:val="bullet"/>
      <w:lvlText w:val="•"/>
      <w:lvlJc w:val="left"/>
      <w:pPr>
        <w:ind w:left="1425" w:hanging="360"/>
      </w:pPr>
      <w:rPr>
        <w:rFonts w:hint="default"/>
      </w:rPr>
    </w:lvl>
    <w:lvl w:ilvl="4" w:tplc="73C60018">
      <w:numFmt w:val="bullet"/>
      <w:lvlText w:val="•"/>
      <w:lvlJc w:val="left"/>
      <w:pPr>
        <w:ind w:left="1747" w:hanging="360"/>
      </w:pPr>
      <w:rPr>
        <w:rFonts w:hint="default"/>
      </w:rPr>
    </w:lvl>
    <w:lvl w:ilvl="5" w:tplc="06E03774">
      <w:numFmt w:val="bullet"/>
      <w:lvlText w:val="•"/>
      <w:lvlJc w:val="left"/>
      <w:pPr>
        <w:ind w:left="2069" w:hanging="360"/>
      </w:pPr>
      <w:rPr>
        <w:rFonts w:hint="default"/>
      </w:rPr>
    </w:lvl>
    <w:lvl w:ilvl="6" w:tplc="CBCCDCA0">
      <w:numFmt w:val="bullet"/>
      <w:lvlText w:val="•"/>
      <w:lvlJc w:val="left"/>
      <w:pPr>
        <w:ind w:left="2390" w:hanging="360"/>
      </w:pPr>
      <w:rPr>
        <w:rFonts w:hint="default"/>
      </w:rPr>
    </w:lvl>
    <w:lvl w:ilvl="7" w:tplc="93828B38">
      <w:numFmt w:val="bullet"/>
      <w:lvlText w:val="•"/>
      <w:lvlJc w:val="left"/>
      <w:pPr>
        <w:ind w:left="2712" w:hanging="360"/>
      </w:pPr>
      <w:rPr>
        <w:rFonts w:hint="default"/>
      </w:rPr>
    </w:lvl>
    <w:lvl w:ilvl="8" w:tplc="8EFA8E3C">
      <w:numFmt w:val="bullet"/>
      <w:lvlText w:val="•"/>
      <w:lvlJc w:val="left"/>
      <w:pPr>
        <w:ind w:left="3034" w:hanging="360"/>
      </w:pPr>
      <w:rPr>
        <w:rFonts w:hint="default"/>
      </w:rPr>
    </w:lvl>
  </w:abstractNum>
  <w:abstractNum w:abstractNumId="258" w15:restartNumberingAfterBreak="0">
    <w:nsid w:val="2D055055"/>
    <w:multiLevelType w:val="hybridMultilevel"/>
    <w:tmpl w:val="01D23484"/>
    <w:lvl w:ilvl="0" w:tplc="04660C28">
      <w:start w:val="1"/>
      <w:numFmt w:val="lowerLetter"/>
      <w:lvlText w:val="%1."/>
      <w:lvlJc w:val="left"/>
      <w:pPr>
        <w:ind w:left="107" w:hanging="224"/>
        <w:jc w:val="left"/>
      </w:pPr>
      <w:rPr>
        <w:rFonts w:ascii="SimSun" w:eastAsia="SimSun" w:hAnsi="SimSun" w:cs="SimSun" w:hint="default"/>
        <w:b w:val="0"/>
        <w:bCs w:val="0"/>
        <w:i w:val="0"/>
        <w:iCs w:val="0"/>
        <w:w w:val="100"/>
        <w:sz w:val="20"/>
        <w:szCs w:val="20"/>
      </w:rPr>
    </w:lvl>
    <w:lvl w:ilvl="1" w:tplc="D35E48B8">
      <w:numFmt w:val="bullet"/>
      <w:lvlText w:val="•"/>
      <w:lvlJc w:val="left"/>
      <w:pPr>
        <w:ind w:left="441" w:hanging="224"/>
      </w:pPr>
      <w:rPr>
        <w:rFonts w:hint="default"/>
      </w:rPr>
    </w:lvl>
    <w:lvl w:ilvl="2" w:tplc="0EE823D0">
      <w:numFmt w:val="bullet"/>
      <w:lvlText w:val="•"/>
      <w:lvlJc w:val="left"/>
      <w:pPr>
        <w:ind w:left="783" w:hanging="224"/>
      </w:pPr>
      <w:rPr>
        <w:rFonts w:hint="default"/>
      </w:rPr>
    </w:lvl>
    <w:lvl w:ilvl="3" w:tplc="342E4730">
      <w:numFmt w:val="bullet"/>
      <w:lvlText w:val="•"/>
      <w:lvlJc w:val="left"/>
      <w:pPr>
        <w:ind w:left="1124" w:hanging="224"/>
      </w:pPr>
      <w:rPr>
        <w:rFonts w:hint="default"/>
      </w:rPr>
    </w:lvl>
    <w:lvl w:ilvl="4" w:tplc="8B14144C">
      <w:numFmt w:val="bullet"/>
      <w:lvlText w:val="•"/>
      <w:lvlJc w:val="left"/>
      <w:pPr>
        <w:ind w:left="1466" w:hanging="224"/>
      </w:pPr>
      <w:rPr>
        <w:rFonts w:hint="default"/>
      </w:rPr>
    </w:lvl>
    <w:lvl w:ilvl="5" w:tplc="0DA61F08">
      <w:numFmt w:val="bullet"/>
      <w:lvlText w:val="•"/>
      <w:lvlJc w:val="left"/>
      <w:pPr>
        <w:ind w:left="1808" w:hanging="224"/>
      </w:pPr>
      <w:rPr>
        <w:rFonts w:hint="default"/>
      </w:rPr>
    </w:lvl>
    <w:lvl w:ilvl="6" w:tplc="E4B822A4">
      <w:numFmt w:val="bullet"/>
      <w:lvlText w:val="•"/>
      <w:lvlJc w:val="left"/>
      <w:pPr>
        <w:ind w:left="2149" w:hanging="224"/>
      </w:pPr>
      <w:rPr>
        <w:rFonts w:hint="default"/>
      </w:rPr>
    </w:lvl>
    <w:lvl w:ilvl="7" w:tplc="6EE22DC4">
      <w:numFmt w:val="bullet"/>
      <w:lvlText w:val="•"/>
      <w:lvlJc w:val="left"/>
      <w:pPr>
        <w:ind w:left="2491" w:hanging="224"/>
      </w:pPr>
      <w:rPr>
        <w:rFonts w:hint="default"/>
      </w:rPr>
    </w:lvl>
    <w:lvl w:ilvl="8" w:tplc="0B9A8A1A">
      <w:numFmt w:val="bullet"/>
      <w:lvlText w:val="•"/>
      <w:lvlJc w:val="left"/>
      <w:pPr>
        <w:ind w:left="2832" w:hanging="224"/>
      </w:pPr>
      <w:rPr>
        <w:rFonts w:hint="default"/>
      </w:rPr>
    </w:lvl>
  </w:abstractNum>
  <w:abstractNum w:abstractNumId="259" w15:restartNumberingAfterBreak="0">
    <w:nsid w:val="2D1D6826"/>
    <w:multiLevelType w:val="hybridMultilevel"/>
    <w:tmpl w:val="A9ACDD32"/>
    <w:lvl w:ilvl="0" w:tplc="40C406E6">
      <w:numFmt w:val="bullet"/>
      <w:lvlText w:val=""/>
      <w:lvlJc w:val="left"/>
      <w:pPr>
        <w:ind w:left="469" w:hanging="360"/>
      </w:pPr>
      <w:rPr>
        <w:rFonts w:ascii="Symbol" w:eastAsia="Symbol" w:hAnsi="Symbol" w:cs="Symbol" w:hint="default"/>
        <w:b w:val="0"/>
        <w:bCs w:val="0"/>
        <w:i w:val="0"/>
        <w:iCs w:val="0"/>
        <w:w w:val="100"/>
        <w:sz w:val="22"/>
        <w:szCs w:val="22"/>
      </w:rPr>
    </w:lvl>
    <w:lvl w:ilvl="1" w:tplc="16EE1148">
      <w:numFmt w:val="bullet"/>
      <w:lvlText w:val="•"/>
      <w:lvlJc w:val="left"/>
      <w:pPr>
        <w:ind w:left="781" w:hanging="360"/>
      </w:pPr>
      <w:rPr>
        <w:rFonts w:hint="default"/>
      </w:rPr>
    </w:lvl>
    <w:lvl w:ilvl="2" w:tplc="77B492E2">
      <w:numFmt w:val="bullet"/>
      <w:lvlText w:val="•"/>
      <w:lvlJc w:val="left"/>
      <w:pPr>
        <w:ind w:left="1103" w:hanging="360"/>
      </w:pPr>
      <w:rPr>
        <w:rFonts w:hint="default"/>
      </w:rPr>
    </w:lvl>
    <w:lvl w:ilvl="3" w:tplc="7046A656">
      <w:numFmt w:val="bullet"/>
      <w:lvlText w:val="•"/>
      <w:lvlJc w:val="left"/>
      <w:pPr>
        <w:ind w:left="1425" w:hanging="360"/>
      </w:pPr>
      <w:rPr>
        <w:rFonts w:hint="default"/>
      </w:rPr>
    </w:lvl>
    <w:lvl w:ilvl="4" w:tplc="998865E2">
      <w:numFmt w:val="bullet"/>
      <w:lvlText w:val="•"/>
      <w:lvlJc w:val="left"/>
      <w:pPr>
        <w:ind w:left="1747" w:hanging="360"/>
      </w:pPr>
      <w:rPr>
        <w:rFonts w:hint="default"/>
      </w:rPr>
    </w:lvl>
    <w:lvl w:ilvl="5" w:tplc="E4227F14">
      <w:numFmt w:val="bullet"/>
      <w:lvlText w:val="•"/>
      <w:lvlJc w:val="left"/>
      <w:pPr>
        <w:ind w:left="2069" w:hanging="360"/>
      </w:pPr>
      <w:rPr>
        <w:rFonts w:hint="default"/>
      </w:rPr>
    </w:lvl>
    <w:lvl w:ilvl="6" w:tplc="A0601FFC">
      <w:numFmt w:val="bullet"/>
      <w:lvlText w:val="•"/>
      <w:lvlJc w:val="left"/>
      <w:pPr>
        <w:ind w:left="2390" w:hanging="360"/>
      </w:pPr>
      <w:rPr>
        <w:rFonts w:hint="default"/>
      </w:rPr>
    </w:lvl>
    <w:lvl w:ilvl="7" w:tplc="8CF2C3F6">
      <w:numFmt w:val="bullet"/>
      <w:lvlText w:val="•"/>
      <w:lvlJc w:val="left"/>
      <w:pPr>
        <w:ind w:left="2712" w:hanging="360"/>
      </w:pPr>
      <w:rPr>
        <w:rFonts w:hint="default"/>
      </w:rPr>
    </w:lvl>
    <w:lvl w:ilvl="8" w:tplc="52C6F59E">
      <w:numFmt w:val="bullet"/>
      <w:lvlText w:val="•"/>
      <w:lvlJc w:val="left"/>
      <w:pPr>
        <w:ind w:left="3034" w:hanging="360"/>
      </w:pPr>
      <w:rPr>
        <w:rFonts w:hint="default"/>
      </w:rPr>
    </w:lvl>
  </w:abstractNum>
  <w:abstractNum w:abstractNumId="260" w15:restartNumberingAfterBreak="0">
    <w:nsid w:val="2D3518CF"/>
    <w:multiLevelType w:val="hybridMultilevel"/>
    <w:tmpl w:val="FAC2762E"/>
    <w:lvl w:ilvl="0" w:tplc="4C909AE2">
      <w:numFmt w:val="bullet"/>
      <w:lvlText w:val=""/>
      <w:lvlJc w:val="left"/>
      <w:pPr>
        <w:ind w:left="324" w:hanging="216"/>
      </w:pPr>
      <w:rPr>
        <w:rFonts w:ascii="Symbol" w:eastAsia="Symbol" w:hAnsi="Symbol" w:cs="Symbol" w:hint="default"/>
        <w:b w:val="0"/>
        <w:bCs w:val="0"/>
        <w:i w:val="0"/>
        <w:iCs w:val="0"/>
        <w:w w:val="100"/>
        <w:sz w:val="22"/>
        <w:szCs w:val="22"/>
      </w:rPr>
    </w:lvl>
    <w:lvl w:ilvl="1" w:tplc="7A404CD2">
      <w:numFmt w:val="bullet"/>
      <w:lvlText w:val="•"/>
      <w:lvlJc w:val="left"/>
      <w:pPr>
        <w:ind w:left="640" w:hanging="216"/>
      </w:pPr>
      <w:rPr>
        <w:rFonts w:hint="default"/>
      </w:rPr>
    </w:lvl>
    <w:lvl w:ilvl="2" w:tplc="A3080F54">
      <w:numFmt w:val="bullet"/>
      <w:lvlText w:val="•"/>
      <w:lvlJc w:val="left"/>
      <w:pPr>
        <w:ind w:left="961" w:hanging="216"/>
      </w:pPr>
      <w:rPr>
        <w:rFonts w:hint="default"/>
      </w:rPr>
    </w:lvl>
    <w:lvl w:ilvl="3" w:tplc="502CFD64">
      <w:numFmt w:val="bullet"/>
      <w:lvlText w:val="•"/>
      <w:lvlJc w:val="left"/>
      <w:pPr>
        <w:ind w:left="1281" w:hanging="216"/>
      </w:pPr>
      <w:rPr>
        <w:rFonts w:hint="default"/>
      </w:rPr>
    </w:lvl>
    <w:lvl w:ilvl="4" w:tplc="90605F68">
      <w:numFmt w:val="bullet"/>
      <w:lvlText w:val="•"/>
      <w:lvlJc w:val="left"/>
      <w:pPr>
        <w:ind w:left="1602" w:hanging="216"/>
      </w:pPr>
      <w:rPr>
        <w:rFonts w:hint="default"/>
      </w:rPr>
    </w:lvl>
    <w:lvl w:ilvl="5" w:tplc="B0B23674">
      <w:numFmt w:val="bullet"/>
      <w:lvlText w:val="•"/>
      <w:lvlJc w:val="left"/>
      <w:pPr>
        <w:ind w:left="1922" w:hanging="216"/>
      </w:pPr>
      <w:rPr>
        <w:rFonts w:hint="default"/>
      </w:rPr>
    </w:lvl>
    <w:lvl w:ilvl="6" w:tplc="72627AA4">
      <w:numFmt w:val="bullet"/>
      <w:lvlText w:val="•"/>
      <w:lvlJc w:val="left"/>
      <w:pPr>
        <w:ind w:left="2243" w:hanging="216"/>
      </w:pPr>
      <w:rPr>
        <w:rFonts w:hint="default"/>
      </w:rPr>
    </w:lvl>
    <w:lvl w:ilvl="7" w:tplc="46A450B2">
      <w:numFmt w:val="bullet"/>
      <w:lvlText w:val="•"/>
      <w:lvlJc w:val="left"/>
      <w:pPr>
        <w:ind w:left="2563" w:hanging="216"/>
      </w:pPr>
      <w:rPr>
        <w:rFonts w:hint="default"/>
      </w:rPr>
    </w:lvl>
    <w:lvl w:ilvl="8" w:tplc="4D0C1D98">
      <w:numFmt w:val="bullet"/>
      <w:lvlText w:val="•"/>
      <w:lvlJc w:val="left"/>
      <w:pPr>
        <w:ind w:left="2884" w:hanging="216"/>
      </w:pPr>
      <w:rPr>
        <w:rFonts w:hint="default"/>
      </w:rPr>
    </w:lvl>
  </w:abstractNum>
  <w:abstractNum w:abstractNumId="261" w15:restartNumberingAfterBreak="0">
    <w:nsid w:val="2D3D3C8A"/>
    <w:multiLevelType w:val="hybridMultilevel"/>
    <w:tmpl w:val="8F1CB87C"/>
    <w:lvl w:ilvl="0" w:tplc="1A8CC59E">
      <w:numFmt w:val="bullet"/>
      <w:lvlText w:val=""/>
      <w:lvlJc w:val="left"/>
      <w:pPr>
        <w:ind w:left="359" w:hanging="252"/>
      </w:pPr>
      <w:rPr>
        <w:rFonts w:ascii="Symbol" w:eastAsia="Symbol" w:hAnsi="Symbol" w:cs="Symbol" w:hint="default"/>
        <w:b w:val="0"/>
        <w:bCs w:val="0"/>
        <w:i w:val="0"/>
        <w:iCs w:val="0"/>
        <w:w w:val="100"/>
        <w:sz w:val="22"/>
        <w:szCs w:val="22"/>
      </w:rPr>
    </w:lvl>
    <w:lvl w:ilvl="1" w:tplc="BD20249E">
      <w:numFmt w:val="bullet"/>
      <w:lvlText w:val="•"/>
      <w:lvlJc w:val="left"/>
      <w:pPr>
        <w:ind w:left="675" w:hanging="252"/>
      </w:pPr>
      <w:rPr>
        <w:rFonts w:hint="default"/>
      </w:rPr>
    </w:lvl>
    <w:lvl w:ilvl="2" w:tplc="0C162E52">
      <w:numFmt w:val="bullet"/>
      <w:lvlText w:val="•"/>
      <w:lvlJc w:val="left"/>
      <w:pPr>
        <w:ind w:left="991" w:hanging="252"/>
      </w:pPr>
      <w:rPr>
        <w:rFonts w:hint="default"/>
      </w:rPr>
    </w:lvl>
    <w:lvl w:ilvl="3" w:tplc="7410ED6C">
      <w:numFmt w:val="bullet"/>
      <w:lvlText w:val="•"/>
      <w:lvlJc w:val="left"/>
      <w:pPr>
        <w:ind w:left="1306" w:hanging="252"/>
      </w:pPr>
      <w:rPr>
        <w:rFonts w:hint="default"/>
      </w:rPr>
    </w:lvl>
    <w:lvl w:ilvl="4" w:tplc="0DAAA95C">
      <w:numFmt w:val="bullet"/>
      <w:lvlText w:val="•"/>
      <w:lvlJc w:val="left"/>
      <w:pPr>
        <w:ind w:left="1622" w:hanging="252"/>
      </w:pPr>
      <w:rPr>
        <w:rFonts w:hint="default"/>
      </w:rPr>
    </w:lvl>
    <w:lvl w:ilvl="5" w:tplc="DB96954A">
      <w:numFmt w:val="bullet"/>
      <w:lvlText w:val="•"/>
      <w:lvlJc w:val="left"/>
      <w:pPr>
        <w:ind w:left="1938" w:hanging="252"/>
      </w:pPr>
      <w:rPr>
        <w:rFonts w:hint="default"/>
      </w:rPr>
    </w:lvl>
    <w:lvl w:ilvl="6" w:tplc="C58C0AE6">
      <w:numFmt w:val="bullet"/>
      <w:lvlText w:val="•"/>
      <w:lvlJc w:val="left"/>
      <w:pPr>
        <w:ind w:left="2253" w:hanging="252"/>
      </w:pPr>
      <w:rPr>
        <w:rFonts w:hint="default"/>
      </w:rPr>
    </w:lvl>
    <w:lvl w:ilvl="7" w:tplc="641AC6A8">
      <w:numFmt w:val="bullet"/>
      <w:lvlText w:val="•"/>
      <w:lvlJc w:val="left"/>
      <w:pPr>
        <w:ind w:left="2569" w:hanging="252"/>
      </w:pPr>
      <w:rPr>
        <w:rFonts w:hint="default"/>
      </w:rPr>
    </w:lvl>
    <w:lvl w:ilvl="8" w:tplc="D55833B0">
      <w:numFmt w:val="bullet"/>
      <w:lvlText w:val="•"/>
      <w:lvlJc w:val="left"/>
      <w:pPr>
        <w:ind w:left="2884" w:hanging="252"/>
      </w:pPr>
      <w:rPr>
        <w:rFonts w:hint="default"/>
      </w:rPr>
    </w:lvl>
  </w:abstractNum>
  <w:abstractNum w:abstractNumId="262" w15:restartNumberingAfterBreak="0">
    <w:nsid w:val="2D46124A"/>
    <w:multiLevelType w:val="hybridMultilevel"/>
    <w:tmpl w:val="C8F4F738"/>
    <w:lvl w:ilvl="0" w:tplc="B086AFE8">
      <w:numFmt w:val="bullet"/>
      <w:lvlText w:val=""/>
      <w:lvlJc w:val="left"/>
      <w:pPr>
        <w:ind w:left="358" w:hanging="252"/>
      </w:pPr>
      <w:rPr>
        <w:rFonts w:ascii="Symbol" w:eastAsia="Symbol" w:hAnsi="Symbol" w:cs="Symbol" w:hint="default"/>
        <w:b w:val="0"/>
        <w:bCs w:val="0"/>
        <w:i w:val="0"/>
        <w:iCs w:val="0"/>
        <w:w w:val="100"/>
        <w:sz w:val="22"/>
        <w:szCs w:val="22"/>
      </w:rPr>
    </w:lvl>
    <w:lvl w:ilvl="1" w:tplc="CCAA1DC0">
      <w:numFmt w:val="bullet"/>
      <w:lvlText w:val="•"/>
      <w:lvlJc w:val="left"/>
      <w:pPr>
        <w:ind w:left="675" w:hanging="252"/>
      </w:pPr>
      <w:rPr>
        <w:rFonts w:hint="default"/>
      </w:rPr>
    </w:lvl>
    <w:lvl w:ilvl="2" w:tplc="C4CC4C1A">
      <w:numFmt w:val="bullet"/>
      <w:lvlText w:val="•"/>
      <w:lvlJc w:val="left"/>
      <w:pPr>
        <w:ind w:left="991" w:hanging="252"/>
      </w:pPr>
      <w:rPr>
        <w:rFonts w:hint="default"/>
      </w:rPr>
    </w:lvl>
    <w:lvl w:ilvl="3" w:tplc="FE0A6EBA">
      <w:numFmt w:val="bullet"/>
      <w:lvlText w:val="•"/>
      <w:lvlJc w:val="left"/>
      <w:pPr>
        <w:ind w:left="1306" w:hanging="252"/>
      </w:pPr>
      <w:rPr>
        <w:rFonts w:hint="default"/>
      </w:rPr>
    </w:lvl>
    <w:lvl w:ilvl="4" w:tplc="31AACFF8">
      <w:numFmt w:val="bullet"/>
      <w:lvlText w:val="•"/>
      <w:lvlJc w:val="left"/>
      <w:pPr>
        <w:ind w:left="1622" w:hanging="252"/>
      </w:pPr>
      <w:rPr>
        <w:rFonts w:hint="default"/>
      </w:rPr>
    </w:lvl>
    <w:lvl w:ilvl="5" w:tplc="DE389994">
      <w:numFmt w:val="bullet"/>
      <w:lvlText w:val="•"/>
      <w:lvlJc w:val="left"/>
      <w:pPr>
        <w:ind w:left="1938" w:hanging="252"/>
      </w:pPr>
      <w:rPr>
        <w:rFonts w:hint="default"/>
      </w:rPr>
    </w:lvl>
    <w:lvl w:ilvl="6" w:tplc="62548BDC">
      <w:numFmt w:val="bullet"/>
      <w:lvlText w:val="•"/>
      <w:lvlJc w:val="left"/>
      <w:pPr>
        <w:ind w:left="2253" w:hanging="252"/>
      </w:pPr>
      <w:rPr>
        <w:rFonts w:hint="default"/>
      </w:rPr>
    </w:lvl>
    <w:lvl w:ilvl="7" w:tplc="D84ECD40">
      <w:numFmt w:val="bullet"/>
      <w:lvlText w:val="•"/>
      <w:lvlJc w:val="left"/>
      <w:pPr>
        <w:ind w:left="2569" w:hanging="252"/>
      </w:pPr>
      <w:rPr>
        <w:rFonts w:hint="default"/>
      </w:rPr>
    </w:lvl>
    <w:lvl w:ilvl="8" w:tplc="880483BC">
      <w:numFmt w:val="bullet"/>
      <w:lvlText w:val="•"/>
      <w:lvlJc w:val="left"/>
      <w:pPr>
        <w:ind w:left="2884" w:hanging="252"/>
      </w:pPr>
      <w:rPr>
        <w:rFonts w:hint="default"/>
      </w:rPr>
    </w:lvl>
  </w:abstractNum>
  <w:abstractNum w:abstractNumId="263" w15:restartNumberingAfterBreak="0">
    <w:nsid w:val="2D943E0F"/>
    <w:multiLevelType w:val="hybridMultilevel"/>
    <w:tmpl w:val="F43E7268"/>
    <w:lvl w:ilvl="0" w:tplc="90C6701A">
      <w:numFmt w:val="bullet"/>
      <w:lvlText w:val=""/>
      <w:lvlJc w:val="left"/>
      <w:pPr>
        <w:ind w:left="479" w:hanging="372"/>
      </w:pPr>
      <w:rPr>
        <w:rFonts w:ascii="Symbol" w:eastAsia="Symbol" w:hAnsi="Symbol" w:cs="Symbol" w:hint="default"/>
        <w:b w:val="0"/>
        <w:bCs w:val="0"/>
        <w:i w:val="0"/>
        <w:iCs w:val="0"/>
        <w:w w:val="100"/>
        <w:sz w:val="22"/>
        <w:szCs w:val="22"/>
      </w:rPr>
    </w:lvl>
    <w:lvl w:ilvl="1" w:tplc="04162A80">
      <w:numFmt w:val="bullet"/>
      <w:lvlText w:val="•"/>
      <w:lvlJc w:val="left"/>
      <w:pPr>
        <w:ind w:left="783" w:hanging="372"/>
      </w:pPr>
      <w:rPr>
        <w:rFonts w:hint="default"/>
      </w:rPr>
    </w:lvl>
    <w:lvl w:ilvl="2" w:tplc="EC169A02">
      <w:numFmt w:val="bullet"/>
      <w:lvlText w:val="•"/>
      <w:lvlJc w:val="left"/>
      <w:pPr>
        <w:ind w:left="1087" w:hanging="372"/>
      </w:pPr>
      <w:rPr>
        <w:rFonts w:hint="default"/>
      </w:rPr>
    </w:lvl>
    <w:lvl w:ilvl="3" w:tplc="B88A1C84">
      <w:numFmt w:val="bullet"/>
      <w:lvlText w:val="•"/>
      <w:lvlJc w:val="left"/>
      <w:pPr>
        <w:ind w:left="1390" w:hanging="372"/>
      </w:pPr>
      <w:rPr>
        <w:rFonts w:hint="default"/>
      </w:rPr>
    </w:lvl>
    <w:lvl w:ilvl="4" w:tplc="3CE45EA0">
      <w:numFmt w:val="bullet"/>
      <w:lvlText w:val="•"/>
      <w:lvlJc w:val="left"/>
      <w:pPr>
        <w:ind w:left="1694" w:hanging="372"/>
      </w:pPr>
      <w:rPr>
        <w:rFonts w:hint="default"/>
      </w:rPr>
    </w:lvl>
    <w:lvl w:ilvl="5" w:tplc="98FA52A0">
      <w:numFmt w:val="bullet"/>
      <w:lvlText w:val="•"/>
      <w:lvlJc w:val="left"/>
      <w:pPr>
        <w:ind w:left="1998" w:hanging="372"/>
      </w:pPr>
      <w:rPr>
        <w:rFonts w:hint="default"/>
      </w:rPr>
    </w:lvl>
    <w:lvl w:ilvl="6" w:tplc="3312BEDE">
      <w:numFmt w:val="bullet"/>
      <w:lvlText w:val="•"/>
      <w:lvlJc w:val="left"/>
      <w:pPr>
        <w:ind w:left="2301" w:hanging="372"/>
      </w:pPr>
      <w:rPr>
        <w:rFonts w:hint="default"/>
      </w:rPr>
    </w:lvl>
    <w:lvl w:ilvl="7" w:tplc="06228966">
      <w:numFmt w:val="bullet"/>
      <w:lvlText w:val="•"/>
      <w:lvlJc w:val="left"/>
      <w:pPr>
        <w:ind w:left="2605" w:hanging="372"/>
      </w:pPr>
      <w:rPr>
        <w:rFonts w:hint="default"/>
      </w:rPr>
    </w:lvl>
    <w:lvl w:ilvl="8" w:tplc="AFD4CEAA">
      <w:numFmt w:val="bullet"/>
      <w:lvlText w:val="•"/>
      <w:lvlJc w:val="left"/>
      <w:pPr>
        <w:ind w:left="2908" w:hanging="372"/>
      </w:pPr>
      <w:rPr>
        <w:rFonts w:hint="default"/>
      </w:rPr>
    </w:lvl>
  </w:abstractNum>
  <w:abstractNum w:abstractNumId="264" w15:restartNumberingAfterBreak="0">
    <w:nsid w:val="2DC05B3A"/>
    <w:multiLevelType w:val="hybridMultilevel"/>
    <w:tmpl w:val="FAE4B762"/>
    <w:lvl w:ilvl="0" w:tplc="A89CFC6E">
      <w:numFmt w:val="bullet"/>
      <w:lvlText w:val=""/>
      <w:lvlJc w:val="left"/>
      <w:pPr>
        <w:ind w:left="413" w:hanging="272"/>
      </w:pPr>
      <w:rPr>
        <w:rFonts w:ascii="Symbol" w:eastAsia="Symbol" w:hAnsi="Symbol" w:cs="Symbol" w:hint="default"/>
        <w:b w:val="0"/>
        <w:bCs w:val="0"/>
        <w:i w:val="0"/>
        <w:iCs w:val="0"/>
        <w:w w:val="100"/>
        <w:sz w:val="22"/>
        <w:szCs w:val="22"/>
      </w:rPr>
    </w:lvl>
    <w:lvl w:ilvl="1" w:tplc="C018F4E8">
      <w:numFmt w:val="bullet"/>
      <w:lvlText w:val="•"/>
      <w:lvlJc w:val="left"/>
      <w:pPr>
        <w:ind w:left="790" w:hanging="272"/>
      </w:pPr>
      <w:rPr>
        <w:rFonts w:hint="default"/>
      </w:rPr>
    </w:lvl>
    <w:lvl w:ilvl="2" w:tplc="2C5AC8C0">
      <w:numFmt w:val="bullet"/>
      <w:lvlText w:val="•"/>
      <w:lvlJc w:val="left"/>
      <w:pPr>
        <w:ind w:left="1160" w:hanging="272"/>
      </w:pPr>
      <w:rPr>
        <w:rFonts w:hint="default"/>
      </w:rPr>
    </w:lvl>
    <w:lvl w:ilvl="3" w:tplc="0CC66416">
      <w:numFmt w:val="bullet"/>
      <w:lvlText w:val="•"/>
      <w:lvlJc w:val="left"/>
      <w:pPr>
        <w:ind w:left="1530" w:hanging="272"/>
      </w:pPr>
      <w:rPr>
        <w:rFonts w:hint="default"/>
      </w:rPr>
    </w:lvl>
    <w:lvl w:ilvl="4" w:tplc="371CA508">
      <w:numFmt w:val="bullet"/>
      <w:lvlText w:val="•"/>
      <w:lvlJc w:val="left"/>
      <w:pPr>
        <w:ind w:left="1900" w:hanging="272"/>
      </w:pPr>
      <w:rPr>
        <w:rFonts w:hint="default"/>
      </w:rPr>
    </w:lvl>
    <w:lvl w:ilvl="5" w:tplc="AE4AF726">
      <w:numFmt w:val="bullet"/>
      <w:lvlText w:val="•"/>
      <w:lvlJc w:val="left"/>
      <w:pPr>
        <w:ind w:left="2271" w:hanging="272"/>
      </w:pPr>
      <w:rPr>
        <w:rFonts w:hint="default"/>
      </w:rPr>
    </w:lvl>
    <w:lvl w:ilvl="6" w:tplc="F64E9D9A">
      <w:numFmt w:val="bullet"/>
      <w:lvlText w:val="•"/>
      <w:lvlJc w:val="left"/>
      <w:pPr>
        <w:ind w:left="2641" w:hanging="272"/>
      </w:pPr>
      <w:rPr>
        <w:rFonts w:hint="default"/>
      </w:rPr>
    </w:lvl>
    <w:lvl w:ilvl="7" w:tplc="C4BCF7E8">
      <w:numFmt w:val="bullet"/>
      <w:lvlText w:val="•"/>
      <w:lvlJc w:val="left"/>
      <w:pPr>
        <w:ind w:left="3011" w:hanging="272"/>
      </w:pPr>
      <w:rPr>
        <w:rFonts w:hint="default"/>
      </w:rPr>
    </w:lvl>
    <w:lvl w:ilvl="8" w:tplc="142AE880">
      <w:numFmt w:val="bullet"/>
      <w:lvlText w:val="•"/>
      <w:lvlJc w:val="left"/>
      <w:pPr>
        <w:ind w:left="3381" w:hanging="272"/>
      </w:pPr>
      <w:rPr>
        <w:rFonts w:hint="default"/>
      </w:rPr>
    </w:lvl>
  </w:abstractNum>
  <w:abstractNum w:abstractNumId="265" w15:restartNumberingAfterBreak="0">
    <w:nsid w:val="2DCB0049"/>
    <w:multiLevelType w:val="hybridMultilevel"/>
    <w:tmpl w:val="1ACA04B6"/>
    <w:lvl w:ilvl="0" w:tplc="F416B1EE">
      <w:numFmt w:val="bullet"/>
      <w:lvlText w:val=""/>
      <w:lvlJc w:val="left"/>
      <w:pPr>
        <w:ind w:left="469" w:hanging="332"/>
      </w:pPr>
      <w:rPr>
        <w:rFonts w:ascii="Symbol" w:eastAsia="Symbol" w:hAnsi="Symbol" w:cs="Symbol" w:hint="default"/>
        <w:b w:val="0"/>
        <w:bCs w:val="0"/>
        <w:i w:val="0"/>
        <w:iCs w:val="0"/>
        <w:w w:val="100"/>
        <w:sz w:val="22"/>
        <w:szCs w:val="22"/>
      </w:rPr>
    </w:lvl>
    <w:lvl w:ilvl="1" w:tplc="844E0F96">
      <w:numFmt w:val="bullet"/>
      <w:lvlText w:val="•"/>
      <w:lvlJc w:val="left"/>
      <w:pPr>
        <w:ind w:left="765" w:hanging="332"/>
      </w:pPr>
      <w:rPr>
        <w:rFonts w:hint="default"/>
      </w:rPr>
    </w:lvl>
    <w:lvl w:ilvl="2" w:tplc="6BCCED96">
      <w:numFmt w:val="bullet"/>
      <w:lvlText w:val="•"/>
      <w:lvlJc w:val="left"/>
      <w:pPr>
        <w:ind w:left="1071" w:hanging="332"/>
      </w:pPr>
      <w:rPr>
        <w:rFonts w:hint="default"/>
      </w:rPr>
    </w:lvl>
    <w:lvl w:ilvl="3" w:tplc="3388720A">
      <w:numFmt w:val="bullet"/>
      <w:lvlText w:val="•"/>
      <w:lvlJc w:val="left"/>
      <w:pPr>
        <w:ind w:left="1376" w:hanging="332"/>
      </w:pPr>
      <w:rPr>
        <w:rFonts w:hint="default"/>
      </w:rPr>
    </w:lvl>
    <w:lvl w:ilvl="4" w:tplc="6B7E3586">
      <w:numFmt w:val="bullet"/>
      <w:lvlText w:val="•"/>
      <w:lvlJc w:val="left"/>
      <w:pPr>
        <w:ind w:left="1682" w:hanging="332"/>
      </w:pPr>
      <w:rPr>
        <w:rFonts w:hint="default"/>
      </w:rPr>
    </w:lvl>
    <w:lvl w:ilvl="5" w:tplc="E050DC68">
      <w:numFmt w:val="bullet"/>
      <w:lvlText w:val="•"/>
      <w:lvlJc w:val="left"/>
      <w:pPr>
        <w:ind w:left="1988" w:hanging="332"/>
      </w:pPr>
      <w:rPr>
        <w:rFonts w:hint="default"/>
      </w:rPr>
    </w:lvl>
    <w:lvl w:ilvl="6" w:tplc="1D361A0C">
      <w:numFmt w:val="bullet"/>
      <w:lvlText w:val="•"/>
      <w:lvlJc w:val="left"/>
      <w:pPr>
        <w:ind w:left="2293" w:hanging="332"/>
      </w:pPr>
      <w:rPr>
        <w:rFonts w:hint="default"/>
      </w:rPr>
    </w:lvl>
    <w:lvl w:ilvl="7" w:tplc="82FA52FC">
      <w:numFmt w:val="bullet"/>
      <w:lvlText w:val="•"/>
      <w:lvlJc w:val="left"/>
      <w:pPr>
        <w:ind w:left="2599" w:hanging="332"/>
      </w:pPr>
      <w:rPr>
        <w:rFonts w:hint="default"/>
      </w:rPr>
    </w:lvl>
    <w:lvl w:ilvl="8" w:tplc="F6187A5C">
      <w:numFmt w:val="bullet"/>
      <w:lvlText w:val="•"/>
      <w:lvlJc w:val="left"/>
      <w:pPr>
        <w:ind w:left="2904" w:hanging="332"/>
      </w:pPr>
      <w:rPr>
        <w:rFonts w:hint="default"/>
      </w:rPr>
    </w:lvl>
  </w:abstractNum>
  <w:abstractNum w:abstractNumId="266" w15:restartNumberingAfterBreak="0">
    <w:nsid w:val="2DDE5F5D"/>
    <w:multiLevelType w:val="hybridMultilevel"/>
    <w:tmpl w:val="961C2FAE"/>
    <w:lvl w:ilvl="0" w:tplc="98C0AADA">
      <w:numFmt w:val="bullet"/>
      <w:lvlText w:val=""/>
      <w:lvlJc w:val="left"/>
      <w:pPr>
        <w:ind w:left="443" w:hanging="180"/>
      </w:pPr>
      <w:rPr>
        <w:rFonts w:ascii="Symbol" w:eastAsia="Symbol" w:hAnsi="Symbol" w:cs="Symbol" w:hint="default"/>
        <w:b w:val="0"/>
        <w:bCs w:val="0"/>
        <w:i w:val="0"/>
        <w:iCs w:val="0"/>
        <w:w w:val="100"/>
        <w:sz w:val="22"/>
        <w:szCs w:val="22"/>
      </w:rPr>
    </w:lvl>
    <w:lvl w:ilvl="1" w:tplc="F0DCAB4C">
      <w:numFmt w:val="bullet"/>
      <w:lvlText w:val="•"/>
      <w:lvlJc w:val="left"/>
      <w:pPr>
        <w:ind w:left="864" w:hanging="180"/>
      </w:pPr>
      <w:rPr>
        <w:rFonts w:hint="default"/>
      </w:rPr>
    </w:lvl>
    <w:lvl w:ilvl="2" w:tplc="1DD27260">
      <w:numFmt w:val="bullet"/>
      <w:lvlText w:val="•"/>
      <w:lvlJc w:val="left"/>
      <w:pPr>
        <w:ind w:left="1289" w:hanging="180"/>
      </w:pPr>
      <w:rPr>
        <w:rFonts w:hint="default"/>
      </w:rPr>
    </w:lvl>
    <w:lvl w:ilvl="3" w:tplc="5F629A24">
      <w:numFmt w:val="bullet"/>
      <w:lvlText w:val="•"/>
      <w:lvlJc w:val="left"/>
      <w:pPr>
        <w:ind w:left="1714" w:hanging="180"/>
      </w:pPr>
      <w:rPr>
        <w:rFonts w:hint="default"/>
      </w:rPr>
    </w:lvl>
    <w:lvl w:ilvl="4" w:tplc="D460EC98">
      <w:numFmt w:val="bullet"/>
      <w:lvlText w:val="•"/>
      <w:lvlJc w:val="left"/>
      <w:pPr>
        <w:ind w:left="2139" w:hanging="180"/>
      </w:pPr>
      <w:rPr>
        <w:rFonts w:hint="default"/>
      </w:rPr>
    </w:lvl>
    <w:lvl w:ilvl="5" w:tplc="0BE6FA48">
      <w:numFmt w:val="bullet"/>
      <w:lvlText w:val="•"/>
      <w:lvlJc w:val="left"/>
      <w:pPr>
        <w:ind w:left="2564" w:hanging="180"/>
      </w:pPr>
      <w:rPr>
        <w:rFonts w:hint="default"/>
      </w:rPr>
    </w:lvl>
    <w:lvl w:ilvl="6" w:tplc="265E525A">
      <w:numFmt w:val="bullet"/>
      <w:lvlText w:val="•"/>
      <w:lvlJc w:val="left"/>
      <w:pPr>
        <w:ind w:left="2989" w:hanging="180"/>
      </w:pPr>
      <w:rPr>
        <w:rFonts w:hint="default"/>
      </w:rPr>
    </w:lvl>
    <w:lvl w:ilvl="7" w:tplc="9C4E07F0">
      <w:numFmt w:val="bullet"/>
      <w:lvlText w:val="•"/>
      <w:lvlJc w:val="left"/>
      <w:pPr>
        <w:ind w:left="3414" w:hanging="180"/>
      </w:pPr>
      <w:rPr>
        <w:rFonts w:hint="default"/>
      </w:rPr>
    </w:lvl>
    <w:lvl w:ilvl="8" w:tplc="EA9279F6">
      <w:numFmt w:val="bullet"/>
      <w:lvlText w:val="•"/>
      <w:lvlJc w:val="left"/>
      <w:pPr>
        <w:ind w:left="3839" w:hanging="180"/>
      </w:pPr>
      <w:rPr>
        <w:rFonts w:hint="default"/>
      </w:rPr>
    </w:lvl>
  </w:abstractNum>
  <w:abstractNum w:abstractNumId="267" w15:restartNumberingAfterBreak="0">
    <w:nsid w:val="2E3D2322"/>
    <w:multiLevelType w:val="hybridMultilevel"/>
    <w:tmpl w:val="EE4EC504"/>
    <w:lvl w:ilvl="0" w:tplc="A2A62FE8">
      <w:numFmt w:val="bullet"/>
      <w:lvlText w:val=""/>
      <w:lvlJc w:val="left"/>
      <w:pPr>
        <w:ind w:left="312" w:hanging="269"/>
      </w:pPr>
      <w:rPr>
        <w:rFonts w:ascii="Symbol" w:eastAsia="Symbol" w:hAnsi="Symbol" w:cs="Symbol" w:hint="default"/>
        <w:b w:val="0"/>
        <w:bCs w:val="0"/>
        <w:i w:val="0"/>
        <w:iCs w:val="0"/>
        <w:w w:val="100"/>
        <w:sz w:val="22"/>
        <w:szCs w:val="22"/>
      </w:rPr>
    </w:lvl>
    <w:lvl w:ilvl="1" w:tplc="21A2BE68">
      <w:numFmt w:val="bullet"/>
      <w:lvlText w:val="•"/>
      <w:lvlJc w:val="left"/>
      <w:pPr>
        <w:ind w:left="657" w:hanging="269"/>
      </w:pPr>
      <w:rPr>
        <w:rFonts w:hint="default"/>
      </w:rPr>
    </w:lvl>
    <w:lvl w:ilvl="2" w:tplc="21E6F8A8">
      <w:numFmt w:val="bullet"/>
      <w:lvlText w:val="•"/>
      <w:lvlJc w:val="left"/>
      <w:pPr>
        <w:ind w:left="994" w:hanging="269"/>
      </w:pPr>
      <w:rPr>
        <w:rFonts w:hint="default"/>
      </w:rPr>
    </w:lvl>
    <w:lvl w:ilvl="3" w:tplc="FEA0E4E4">
      <w:numFmt w:val="bullet"/>
      <w:lvlText w:val="•"/>
      <w:lvlJc w:val="left"/>
      <w:pPr>
        <w:ind w:left="1331" w:hanging="269"/>
      </w:pPr>
      <w:rPr>
        <w:rFonts w:hint="default"/>
      </w:rPr>
    </w:lvl>
    <w:lvl w:ilvl="4" w:tplc="8CE222E8">
      <w:numFmt w:val="bullet"/>
      <w:lvlText w:val="•"/>
      <w:lvlJc w:val="left"/>
      <w:pPr>
        <w:ind w:left="1668" w:hanging="269"/>
      </w:pPr>
      <w:rPr>
        <w:rFonts w:hint="default"/>
      </w:rPr>
    </w:lvl>
    <w:lvl w:ilvl="5" w:tplc="783AC022">
      <w:numFmt w:val="bullet"/>
      <w:lvlText w:val="•"/>
      <w:lvlJc w:val="left"/>
      <w:pPr>
        <w:ind w:left="2005" w:hanging="269"/>
      </w:pPr>
      <w:rPr>
        <w:rFonts w:hint="default"/>
      </w:rPr>
    </w:lvl>
    <w:lvl w:ilvl="6" w:tplc="8DCC2F04">
      <w:numFmt w:val="bullet"/>
      <w:lvlText w:val="•"/>
      <w:lvlJc w:val="left"/>
      <w:pPr>
        <w:ind w:left="2342" w:hanging="269"/>
      </w:pPr>
      <w:rPr>
        <w:rFonts w:hint="default"/>
      </w:rPr>
    </w:lvl>
    <w:lvl w:ilvl="7" w:tplc="2E060480">
      <w:numFmt w:val="bullet"/>
      <w:lvlText w:val="•"/>
      <w:lvlJc w:val="left"/>
      <w:pPr>
        <w:ind w:left="2679" w:hanging="269"/>
      </w:pPr>
      <w:rPr>
        <w:rFonts w:hint="default"/>
      </w:rPr>
    </w:lvl>
    <w:lvl w:ilvl="8" w:tplc="EB443880">
      <w:numFmt w:val="bullet"/>
      <w:lvlText w:val="•"/>
      <w:lvlJc w:val="left"/>
      <w:pPr>
        <w:ind w:left="3016" w:hanging="269"/>
      </w:pPr>
      <w:rPr>
        <w:rFonts w:hint="default"/>
      </w:rPr>
    </w:lvl>
  </w:abstractNum>
  <w:abstractNum w:abstractNumId="268" w15:restartNumberingAfterBreak="0">
    <w:nsid w:val="2E4249B7"/>
    <w:multiLevelType w:val="hybridMultilevel"/>
    <w:tmpl w:val="5AB41C2E"/>
    <w:lvl w:ilvl="0" w:tplc="7538730E">
      <w:numFmt w:val="bullet"/>
      <w:lvlText w:val=""/>
      <w:lvlJc w:val="left"/>
      <w:pPr>
        <w:ind w:left="444" w:hanging="180"/>
      </w:pPr>
      <w:rPr>
        <w:rFonts w:ascii="Symbol" w:eastAsia="Symbol" w:hAnsi="Symbol" w:cs="Symbol" w:hint="default"/>
        <w:b w:val="0"/>
        <w:bCs w:val="0"/>
        <w:i w:val="0"/>
        <w:iCs w:val="0"/>
        <w:w w:val="100"/>
        <w:sz w:val="22"/>
        <w:szCs w:val="22"/>
      </w:rPr>
    </w:lvl>
    <w:lvl w:ilvl="1" w:tplc="6AF01A4C">
      <w:numFmt w:val="bullet"/>
      <w:lvlText w:val="•"/>
      <w:lvlJc w:val="left"/>
      <w:pPr>
        <w:ind w:left="864" w:hanging="180"/>
      </w:pPr>
      <w:rPr>
        <w:rFonts w:hint="default"/>
      </w:rPr>
    </w:lvl>
    <w:lvl w:ilvl="2" w:tplc="1D9EB960">
      <w:numFmt w:val="bullet"/>
      <w:lvlText w:val="•"/>
      <w:lvlJc w:val="left"/>
      <w:pPr>
        <w:ind w:left="1289" w:hanging="180"/>
      </w:pPr>
      <w:rPr>
        <w:rFonts w:hint="default"/>
      </w:rPr>
    </w:lvl>
    <w:lvl w:ilvl="3" w:tplc="2FF42F44">
      <w:numFmt w:val="bullet"/>
      <w:lvlText w:val="•"/>
      <w:lvlJc w:val="left"/>
      <w:pPr>
        <w:ind w:left="1714" w:hanging="180"/>
      </w:pPr>
      <w:rPr>
        <w:rFonts w:hint="default"/>
      </w:rPr>
    </w:lvl>
    <w:lvl w:ilvl="4" w:tplc="CEB22A7E">
      <w:numFmt w:val="bullet"/>
      <w:lvlText w:val="•"/>
      <w:lvlJc w:val="left"/>
      <w:pPr>
        <w:ind w:left="2139" w:hanging="180"/>
      </w:pPr>
      <w:rPr>
        <w:rFonts w:hint="default"/>
      </w:rPr>
    </w:lvl>
    <w:lvl w:ilvl="5" w:tplc="6E286B48">
      <w:numFmt w:val="bullet"/>
      <w:lvlText w:val="•"/>
      <w:lvlJc w:val="left"/>
      <w:pPr>
        <w:ind w:left="2564" w:hanging="180"/>
      </w:pPr>
      <w:rPr>
        <w:rFonts w:hint="default"/>
      </w:rPr>
    </w:lvl>
    <w:lvl w:ilvl="6" w:tplc="339EAC00">
      <w:numFmt w:val="bullet"/>
      <w:lvlText w:val="•"/>
      <w:lvlJc w:val="left"/>
      <w:pPr>
        <w:ind w:left="2989" w:hanging="180"/>
      </w:pPr>
      <w:rPr>
        <w:rFonts w:hint="default"/>
      </w:rPr>
    </w:lvl>
    <w:lvl w:ilvl="7" w:tplc="0F766C86">
      <w:numFmt w:val="bullet"/>
      <w:lvlText w:val="•"/>
      <w:lvlJc w:val="left"/>
      <w:pPr>
        <w:ind w:left="3414" w:hanging="180"/>
      </w:pPr>
      <w:rPr>
        <w:rFonts w:hint="default"/>
      </w:rPr>
    </w:lvl>
    <w:lvl w:ilvl="8" w:tplc="B7364992">
      <w:numFmt w:val="bullet"/>
      <w:lvlText w:val="•"/>
      <w:lvlJc w:val="left"/>
      <w:pPr>
        <w:ind w:left="3839" w:hanging="180"/>
      </w:pPr>
      <w:rPr>
        <w:rFonts w:hint="default"/>
      </w:rPr>
    </w:lvl>
  </w:abstractNum>
  <w:abstractNum w:abstractNumId="269" w15:restartNumberingAfterBreak="0">
    <w:nsid w:val="2E595148"/>
    <w:multiLevelType w:val="hybridMultilevel"/>
    <w:tmpl w:val="D9123C6A"/>
    <w:lvl w:ilvl="0" w:tplc="056AF50C">
      <w:numFmt w:val="bullet"/>
      <w:lvlText w:val=""/>
      <w:lvlJc w:val="left"/>
      <w:pPr>
        <w:ind w:left="451" w:hanging="200"/>
      </w:pPr>
      <w:rPr>
        <w:rFonts w:ascii="Symbol" w:eastAsia="Symbol" w:hAnsi="Symbol" w:cs="Symbol" w:hint="default"/>
        <w:b w:val="0"/>
        <w:bCs w:val="0"/>
        <w:i w:val="0"/>
        <w:iCs w:val="0"/>
        <w:w w:val="100"/>
        <w:sz w:val="22"/>
        <w:szCs w:val="22"/>
      </w:rPr>
    </w:lvl>
    <w:lvl w:ilvl="1" w:tplc="6EF4E03A">
      <w:numFmt w:val="bullet"/>
      <w:lvlText w:val="•"/>
      <w:lvlJc w:val="left"/>
      <w:pPr>
        <w:ind w:left="763" w:hanging="200"/>
      </w:pPr>
      <w:rPr>
        <w:rFonts w:hint="default"/>
      </w:rPr>
    </w:lvl>
    <w:lvl w:ilvl="2" w:tplc="A210F074">
      <w:numFmt w:val="bullet"/>
      <w:lvlText w:val="•"/>
      <w:lvlJc w:val="left"/>
      <w:pPr>
        <w:ind w:left="1067" w:hanging="200"/>
      </w:pPr>
      <w:rPr>
        <w:rFonts w:hint="default"/>
      </w:rPr>
    </w:lvl>
    <w:lvl w:ilvl="3" w:tplc="4EAC6D9C">
      <w:numFmt w:val="bullet"/>
      <w:lvlText w:val="•"/>
      <w:lvlJc w:val="left"/>
      <w:pPr>
        <w:ind w:left="1371" w:hanging="200"/>
      </w:pPr>
      <w:rPr>
        <w:rFonts w:hint="default"/>
      </w:rPr>
    </w:lvl>
    <w:lvl w:ilvl="4" w:tplc="50B0FE9C">
      <w:numFmt w:val="bullet"/>
      <w:lvlText w:val="•"/>
      <w:lvlJc w:val="left"/>
      <w:pPr>
        <w:ind w:left="1675" w:hanging="200"/>
      </w:pPr>
      <w:rPr>
        <w:rFonts w:hint="default"/>
      </w:rPr>
    </w:lvl>
    <w:lvl w:ilvl="5" w:tplc="333E1F50">
      <w:numFmt w:val="bullet"/>
      <w:lvlText w:val="•"/>
      <w:lvlJc w:val="left"/>
      <w:pPr>
        <w:ind w:left="1979" w:hanging="200"/>
      </w:pPr>
      <w:rPr>
        <w:rFonts w:hint="default"/>
      </w:rPr>
    </w:lvl>
    <w:lvl w:ilvl="6" w:tplc="A72A8F88">
      <w:numFmt w:val="bullet"/>
      <w:lvlText w:val="•"/>
      <w:lvlJc w:val="left"/>
      <w:pPr>
        <w:ind w:left="2283" w:hanging="200"/>
      </w:pPr>
      <w:rPr>
        <w:rFonts w:hint="default"/>
      </w:rPr>
    </w:lvl>
    <w:lvl w:ilvl="7" w:tplc="B5CAB794">
      <w:numFmt w:val="bullet"/>
      <w:lvlText w:val="•"/>
      <w:lvlJc w:val="left"/>
      <w:pPr>
        <w:ind w:left="2587" w:hanging="200"/>
      </w:pPr>
      <w:rPr>
        <w:rFonts w:hint="default"/>
      </w:rPr>
    </w:lvl>
    <w:lvl w:ilvl="8" w:tplc="3B4ACF46">
      <w:numFmt w:val="bullet"/>
      <w:lvlText w:val="•"/>
      <w:lvlJc w:val="left"/>
      <w:pPr>
        <w:ind w:left="2891" w:hanging="200"/>
      </w:pPr>
      <w:rPr>
        <w:rFonts w:hint="default"/>
      </w:rPr>
    </w:lvl>
  </w:abstractNum>
  <w:abstractNum w:abstractNumId="270" w15:restartNumberingAfterBreak="0">
    <w:nsid w:val="2E6A569B"/>
    <w:multiLevelType w:val="hybridMultilevel"/>
    <w:tmpl w:val="67FA78F4"/>
    <w:lvl w:ilvl="0" w:tplc="8A2C51D2">
      <w:numFmt w:val="bullet"/>
      <w:lvlText w:val=""/>
      <w:lvlJc w:val="left"/>
      <w:pPr>
        <w:ind w:left="324" w:hanging="216"/>
      </w:pPr>
      <w:rPr>
        <w:rFonts w:ascii="Symbol" w:eastAsia="Symbol" w:hAnsi="Symbol" w:cs="Symbol" w:hint="default"/>
        <w:b w:val="0"/>
        <w:bCs w:val="0"/>
        <w:i w:val="0"/>
        <w:iCs w:val="0"/>
        <w:w w:val="100"/>
        <w:sz w:val="22"/>
        <w:szCs w:val="22"/>
      </w:rPr>
    </w:lvl>
    <w:lvl w:ilvl="1" w:tplc="537E5D84">
      <w:numFmt w:val="bullet"/>
      <w:lvlText w:val="•"/>
      <w:lvlJc w:val="left"/>
      <w:pPr>
        <w:ind w:left="637" w:hanging="216"/>
      </w:pPr>
      <w:rPr>
        <w:rFonts w:hint="default"/>
      </w:rPr>
    </w:lvl>
    <w:lvl w:ilvl="2" w:tplc="E7BE0F06">
      <w:numFmt w:val="bullet"/>
      <w:lvlText w:val="•"/>
      <w:lvlJc w:val="left"/>
      <w:pPr>
        <w:ind w:left="955" w:hanging="216"/>
      </w:pPr>
      <w:rPr>
        <w:rFonts w:hint="default"/>
      </w:rPr>
    </w:lvl>
    <w:lvl w:ilvl="3" w:tplc="DF58DBB0">
      <w:numFmt w:val="bullet"/>
      <w:lvlText w:val="•"/>
      <w:lvlJc w:val="left"/>
      <w:pPr>
        <w:ind w:left="1272" w:hanging="216"/>
      </w:pPr>
      <w:rPr>
        <w:rFonts w:hint="default"/>
      </w:rPr>
    </w:lvl>
    <w:lvl w:ilvl="4" w:tplc="87927DBC">
      <w:numFmt w:val="bullet"/>
      <w:lvlText w:val="•"/>
      <w:lvlJc w:val="left"/>
      <w:pPr>
        <w:ind w:left="1590" w:hanging="216"/>
      </w:pPr>
      <w:rPr>
        <w:rFonts w:hint="default"/>
      </w:rPr>
    </w:lvl>
    <w:lvl w:ilvl="5" w:tplc="2F1C9256">
      <w:numFmt w:val="bullet"/>
      <w:lvlText w:val="•"/>
      <w:lvlJc w:val="left"/>
      <w:pPr>
        <w:ind w:left="1908" w:hanging="216"/>
      </w:pPr>
      <w:rPr>
        <w:rFonts w:hint="default"/>
      </w:rPr>
    </w:lvl>
    <w:lvl w:ilvl="6" w:tplc="8A324282">
      <w:numFmt w:val="bullet"/>
      <w:lvlText w:val="•"/>
      <w:lvlJc w:val="left"/>
      <w:pPr>
        <w:ind w:left="2225" w:hanging="216"/>
      </w:pPr>
      <w:rPr>
        <w:rFonts w:hint="default"/>
      </w:rPr>
    </w:lvl>
    <w:lvl w:ilvl="7" w:tplc="C43838E8">
      <w:numFmt w:val="bullet"/>
      <w:lvlText w:val="•"/>
      <w:lvlJc w:val="left"/>
      <w:pPr>
        <w:ind w:left="2543" w:hanging="216"/>
      </w:pPr>
      <w:rPr>
        <w:rFonts w:hint="default"/>
      </w:rPr>
    </w:lvl>
    <w:lvl w:ilvl="8" w:tplc="916E9CEC">
      <w:numFmt w:val="bullet"/>
      <w:lvlText w:val="•"/>
      <w:lvlJc w:val="left"/>
      <w:pPr>
        <w:ind w:left="2860" w:hanging="216"/>
      </w:pPr>
      <w:rPr>
        <w:rFonts w:hint="default"/>
      </w:rPr>
    </w:lvl>
  </w:abstractNum>
  <w:abstractNum w:abstractNumId="271" w15:restartNumberingAfterBreak="0">
    <w:nsid w:val="2E761761"/>
    <w:multiLevelType w:val="hybridMultilevel"/>
    <w:tmpl w:val="377ABCEC"/>
    <w:lvl w:ilvl="0" w:tplc="5FFCB69A">
      <w:numFmt w:val="bullet"/>
      <w:lvlText w:val=""/>
      <w:lvlJc w:val="left"/>
      <w:pPr>
        <w:ind w:left="827" w:hanging="360"/>
      </w:pPr>
      <w:rPr>
        <w:rFonts w:ascii="Symbol" w:eastAsia="Symbol" w:hAnsi="Symbol" w:cs="Symbol" w:hint="default"/>
        <w:b w:val="0"/>
        <w:bCs w:val="0"/>
        <w:i w:val="0"/>
        <w:iCs w:val="0"/>
        <w:w w:val="100"/>
        <w:sz w:val="22"/>
        <w:szCs w:val="22"/>
      </w:rPr>
    </w:lvl>
    <w:lvl w:ilvl="1" w:tplc="DF8E0FDA">
      <w:numFmt w:val="bullet"/>
      <w:lvlText w:val="•"/>
      <w:lvlJc w:val="left"/>
      <w:pPr>
        <w:ind w:left="1207" w:hanging="360"/>
      </w:pPr>
      <w:rPr>
        <w:rFonts w:hint="default"/>
      </w:rPr>
    </w:lvl>
    <w:lvl w:ilvl="2" w:tplc="6E86A34C">
      <w:numFmt w:val="bullet"/>
      <w:lvlText w:val="•"/>
      <w:lvlJc w:val="left"/>
      <w:pPr>
        <w:ind w:left="1594" w:hanging="360"/>
      </w:pPr>
      <w:rPr>
        <w:rFonts w:hint="default"/>
      </w:rPr>
    </w:lvl>
    <w:lvl w:ilvl="3" w:tplc="2F1A469A">
      <w:numFmt w:val="bullet"/>
      <w:lvlText w:val="•"/>
      <w:lvlJc w:val="left"/>
      <w:pPr>
        <w:ind w:left="1981" w:hanging="360"/>
      </w:pPr>
      <w:rPr>
        <w:rFonts w:hint="default"/>
      </w:rPr>
    </w:lvl>
    <w:lvl w:ilvl="4" w:tplc="D29C3160">
      <w:numFmt w:val="bullet"/>
      <w:lvlText w:val="•"/>
      <w:lvlJc w:val="left"/>
      <w:pPr>
        <w:ind w:left="2368" w:hanging="360"/>
      </w:pPr>
      <w:rPr>
        <w:rFonts w:hint="default"/>
      </w:rPr>
    </w:lvl>
    <w:lvl w:ilvl="5" w:tplc="AC361B5C">
      <w:numFmt w:val="bullet"/>
      <w:lvlText w:val="•"/>
      <w:lvlJc w:val="left"/>
      <w:pPr>
        <w:ind w:left="2755" w:hanging="360"/>
      </w:pPr>
      <w:rPr>
        <w:rFonts w:hint="default"/>
      </w:rPr>
    </w:lvl>
    <w:lvl w:ilvl="6" w:tplc="E7B6C8A8">
      <w:numFmt w:val="bullet"/>
      <w:lvlText w:val="•"/>
      <w:lvlJc w:val="left"/>
      <w:pPr>
        <w:ind w:left="3142" w:hanging="360"/>
      </w:pPr>
      <w:rPr>
        <w:rFonts w:hint="default"/>
      </w:rPr>
    </w:lvl>
    <w:lvl w:ilvl="7" w:tplc="496C4834">
      <w:numFmt w:val="bullet"/>
      <w:lvlText w:val="•"/>
      <w:lvlJc w:val="left"/>
      <w:pPr>
        <w:ind w:left="3529" w:hanging="360"/>
      </w:pPr>
      <w:rPr>
        <w:rFonts w:hint="default"/>
      </w:rPr>
    </w:lvl>
    <w:lvl w:ilvl="8" w:tplc="5A223DB8">
      <w:numFmt w:val="bullet"/>
      <w:lvlText w:val="•"/>
      <w:lvlJc w:val="left"/>
      <w:pPr>
        <w:ind w:left="3916" w:hanging="360"/>
      </w:pPr>
      <w:rPr>
        <w:rFonts w:hint="default"/>
      </w:rPr>
    </w:lvl>
  </w:abstractNum>
  <w:abstractNum w:abstractNumId="272" w15:restartNumberingAfterBreak="0">
    <w:nsid w:val="2E98366A"/>
    <w:multiLevelType w:val="hybridMultilevel"/>
    <w:tmpl w:val="6638F8CA"/>
    <w:lvl w:ilvl="0" w:tplc="FF3C6138">
      <w:numFmt w:val="bullet"/>
      <w:lvlText w:val=""/>
      <w:lvlJc w:val="left"/>
      <w:pPr>
        <w:ind w:left="465" w:hanging="360"/>
      </w:pPr>
      <w:rPr>
        <w:rFonts w:ascii="Symbol" w:eastAsia="Symbol" w:hAnsi="Symbol" w:cs="Symbol" w:hint="default"/>
        <w:b w:val="0"/>
        <w:bCs w:val="0"/>
        <w:i w:val="0"/>
        <w:iCs w:val="0"/>
        <w:w w:val="100"/>
        <w:sz w:val="22"/>
        <w:szCs w:val="22"/>
      </w:rPr>
    </w:lvl>
    <w:lvl w:ilvl="1" w:tplc="203C0BCC">
      <w:numFmt w:val="bullet"/>
      <w:lvlText w:val="•"/>
      <w:lvlJc w:val="left"/>
      <w:pPr>
        <w:ind w:left="826" w:hanging="360"/>
      </w:pPr>
      <w:rPr>
        <w:rFonts w:hint="default"/>
      </w:rPr>
    </w:lvl>
    <w:lvl w:ilvl="2" w:tplc="DAEC2968">
      <w:numFmt w:val="bullet"/>
      <w:lvlText w:val="•"/>
      <w:lvlJc w:val="left"/>
      <w:pPr>
        <w:ind w:left="1192" w:hanging="360"/>
      </w:pPr>
      <w:rPr>
        <w:rFonts w:hint="default"/>
      </w:rPr>
    </w:lvl>
    <w:lvl w:ilvl="3" w:tplc="D2629CEE">
      <w:numFmt w:val="bullet"/>
      <w:lvlText w:val="•"/>
      <w:lvlJc w:val="left"/>
      <w:pPr>
        <w:ind w:left="1558" w:hanging="360"/>
      </w:pPr>
      <w:rPr>
        <w:rFonts w:hint="default"/>
      </w:rPr>
    </w:lvl>
    <w:lvl w:ilvl="4" w:tplc="065EBC02">
      <w:numFmt w:val="bullet"/>
      <w:lvlText w:val="•"/>
      <w:lvlJc w:val="left"/>
      <w:pPr>
        <w:ind w:left="1924" w:hanging="360"/>
      </w:pPr>
      <w:rPr>
        <w:rFonts w:hint="default"/>
      </w:rPr>
    </w:lvl>
    <w:lvl w:ilvl="5" w:tplc="398283E6">
      <w:numFmt w:val="bullet"/>
      <w:lvlText w:val="•"/>
      <w:lvlJc w:val="left"/>
      <w:pPr>
        <w:ind w:left="2291" w:hanging="360"/>
      </w:pPr>
      <w:rPr>
        <w:rFonts w:hint="default"/>
      </w:rPr>
    </w:lvl>
    <w:lvl w:ilvl="6" w:tplc="707E1366">
      <w:numFmt w:val="bullet"/>
      <w:lvlText w:val="•"/>
      <w:lvlJc w:val="left"/>
      <w:pPr>
        <w:ind w:left="2657" w:hanging="360"/>
      </w:pPr>
      <w:rPr>
        <w:rFonts w:hint="default"/>
      </w:rPr>
    </w:lvl>
    <w:lvl w:ilvl="7" w:tplc="77BCEBB2">
      <w:numFmt w:val="bullet"/>
      <w:lvlText w:val="•"/>
      <w:lvlJc w:val="left"/>
      <w:pPr>
        <w:ind w:left="3023" w:hanging="360"/>
      </w:pPr>
      <w:rPr>
        <w:rFonts w:hint="default"/>
      </w:rPr>
    </w:lvl>
    <w:lvl w:ilvl="8" w:tplc="8D7C3C7E">
      <w:numFmt w:val="bullet"/>
      <w:lvlText w:val="•"/>
      <w:lvlJc w:val="left"/>
      <w:pPr>
        <w:ind w:left="3389" w:hanging="360"/>
      </w:pPr>
      <w:rPr>
        <w:rFonts w:hint="default"/>
      </w:rPr>
    </w:lvl>
  </w:abstractNum>
  <w:abstractNum w:abstractNumId="273" w15:restartNumberingAfterBreak="0">
    <w:nsid w:val="2E9D069E"/>
    <w:multiLevelType w:val="hybridMultilevel"/>
    <w:tmpl w:val="31CCD8D8"/>
    <w:lvl w:ilvl="0" w:tplc="829C01F4">
      <w:numFmt w:val="bullet"/>
      <w:lvlText w:val=""/>
      <w:lvlJc w:val="left"/>
      <w:pPr>
        <w:ind w:left="360" w:hanging="252"/>
      </w:pPr>
      <w:rPr>
        <w:rFonts w:ascii="Symbol" w:eastAsia="Symbol" w:hAnsi="Symbol" w:cs="Symbol" w:hint="default"/>
        <w:b w:val="0"/>
        <w:bCs w:val="0"/>
        <w:i w:val="0"/>
        <w:iCs w:val="0"/>
        <w:w w:val="100"/>
        <w:sz w:val="22"/>
        <w:szCs w:val="22"/>
      </w:rPr>
    </w:lvl>
    <w:lvl w:ilvl="1" w:tplc="3298451A">
      <w:numFmt w:val="bullet"/>
      <w:lvlText w:val="•"/>
      <w:lvlJc w:val="left"/>
      <w:pPr>
        <w:ind w:left="674" w:hanging="252"/>
      </w:pPr>
      <w:rPr>
        <w:rFonts w:hint="default"/>
      </w:rPr>
    </w:lvl>
    <w:lvl w:ilvl="2" w:tplc="624EC9A4">
      <w:numFmt w:val="bullet"/>
      <w:lvlText w:val="•"/>
      <w:lvlJc w:val="left"/>
      <w:pPr>
        <w:ind w:left="988" w:hanging="252"/>
      </w:pPr>
      <w:rPr>
        <w:rFonts w:hint="default"/>
      </w:rPr>
    </w:lvl>
    <w:lvl w:ilvl="3" w:tplc="34B2F148">
      <w:numFmt w:val="bullet"/>
      <w:lvlText w:val="•"/>
      <w:lvlJc w:val="left"/>
      <w:pPr>
        <w:ind w:left="1302" w:hanging="252"/>
      </w:pPr>
      <w:rPr>
        <w:rFonts w:hint="default"/>
      </w:rPr>
    </w:lvl>
    <w:lvl w:ilvl="4" w:tplc="171CD800">
      <w:numFmt w:val="bullet"/>
      <w:lvlText w:val="•"/>
      <w:lvlJc w:val="left"/>
      <w:pPr>
        <w:ind w:left="1617" w:hanging="252"/>
      </w:pPr>
      <w:rPr>
        <w:rFonts w:hint="default"/>
      </w:rPr>
    </w:lvl>
    <w:lvl w:ilvl="5" w:tplc="313E8E9C">
      <w:numFmt w:val="bullet"/>
      <w:lvlText w:val="•"/>
      <w:lvlJc w:val="left"/>
      <w:pPr>
        <w:ind w:left="1931" w:hanging="252"/>
      </w:pPr>
      <w:rPr>
        <w:rFonts w:hint="default"/>
      </w:rPr>
    </w:lvl>
    <w:lvl w:ilvl="6" w:tplc="9D6E1AEC">
      <w:numFmt w:val="bullet"/>
      <w:lvlText w:val="•"/>
      <w:lvlJc w:val="left"/>
      <w:pPr>
        <w:ind w:left="2245" w:hanging="252"/>
      </w:pPr>
      <w:rPr>
        <w:rFonts w:hint="default"/>
      </w:rPr>
    </w:lvl>
    <w:lvl w:ilvl="7" w:tplc="17662746">
      <w:numFmt w:val="bullet"/>
      <w:lvlText w:val="•"/>
      <w:lvlJc w:val="left"/>
      <w:pPr>
        <w:ind w:left="2560" w:hanging="252"/>
      </w:pPr>
      <w:rPr>
        <w:rFonts w:hint="default"/>
      </w:rPr>
    </w:lvl>
    <w:lvl w:ilvl="8" w:tplc="EF10DD78">
      <w:numFmt w:val="bullet"/>
      <w:lvlText w:val="•"/>
      <w:lvlJc w:val="left"/>
      <w:pPr>
        <w:ind w:left="2874" w:hanging="252"/>
      </w:pPr>
      <w:rPr>
        <w:rFonts w:hint="default"/>
      </w:rPr>
    </w:lvl>
  </w:abstractNum>
  <w:abstractNum w:abstractNumId="274" w15:restartNumberingAfterBreak="0">
    <w:nsid w:val="2ED02C3E"/>
    <w:multiLevelType w:val="hybridMultilevel"/>
    <w:tmpl w:val="FE268244"/>
    <w:lvl w:ilvl="0" w:tplc="ED66F596">
      <w:numFmt w:val="bullet"/>
      <w:lvlText w:val=""/>
      <w:lvlJc w:val="left"/>
      <w:pPr>
        <w:ind w:left="305" w:hanging="269"/>
      </w:pPr>
      <w:rPr>
        <w:rFonts w:ascii="Symbol" w:eastAsia="Symbol" w:hAnsi="Symbol" w:cs="Symbol" w:hint="default"/>
        <w:b w:val="0"/>
        <w:bCs w:val="0"/>
        <w:i w:val="0"/>
        <w:iCs w:val="0"/>
        <w:w w:val="100"/>
        <w:sz w:val="22"/>
        <w:szCs w:val="22"/>
      </w:rPr>
    </w:lvl>
    <w:lvl w:ilvl="1" w:tplc="196458BA">
      <w:numFmt w:val="bullet"/>
      <w:lvlText w:val="•"/>
      <w:lvlJc w:val="left"/>
      <w:pPr>
        <w:ind w:left="658" w:hanging="269"/>
      </w:pPr>
      <w:rPr>
        <w:rFonts w:hint="default"/>
      </w:rPr>
    </w:lvl>
    <w:lvl w:ilvl="2" w:tplc="3F8E918E">
      <w:numFmt w:val="bullet"/>
      <w:lvlText w:val="•"/>
      <w:lvlJc w:val="left"/>
      <w:pPr>
        <w:ind w:left="1017" w:hanging="269"/>
      </w:pPr>
      <w:rPr>
        <w:rFonts w:hint="default"/>
      </w:rPr>
    </w:lvl>
    <w:lvl w:ilvl="3" w:tplc="838E4F38">
      <w:numFmt w:val="bullet"/>
      <w:lvlText w:val="•"/>
      <w:lvlJc w:val="left"/>
      <w:pPr>
        <w:ind w:left="1375" w:hanging="269"/>
      </w:pPr>
      <w:rPr>
        <w:rFonts w:hint="default"/>
      </w:rPr>
    </w:lvl>
    <w:lvl w:ilvl="4" w:tplc="983227AC">
      <w:numFmt w:val="bullet"/>
      <w:lvlText w:val="•"/>
      <w:lvlJc w:val="left"/>
      <w:pPr>
        <w:ind w:left="1734" w:hanging="269"/>
      </w:pPr>
      <w:rPr>
        <w:rFonts w:hint="default"/>
      </w:rPr>
    </w:lvl>
    <w:lvl w:ilvl="5" w:tplc="53F2E5CA">
      <w:numFmt w:val="bullet"/>
      <w:lvlText w:val="•"/>
      <w:lvlJc w:val="left"/>
      <w:pPr>
        <w:ind w:left="2092" w:hanging="269"/>
      </w:pPr>
      <w:rPr>
        <w:rFonts w:hint="default"/>
      </w:rPr>
    </w:lvl>
    <w:lvl w:ilvl="6" w:tplc="0B8ECC44">
      <w:numFmt w:val="bullet"/>
      <w:lvlText w:val="•"/>
      <w:lvlJc w:val="left"/>
      <w:pPr>
        <w:ind w:left="2451" w:hanging="269"/>
      </w:pPr>
      <w:rPr>
        <w:rFonts w:hint="default"/>
      </w:rPr>
    </w:lvl>
    <w:lvl w:ilvl="7" w:tplc="E76485E6">
      <w:numFmt w:val="bullet"/>
      <w:lvlText w:val="•"/>
      <w:lvlJc w:val="left"/>
      <w:pPr>
        <w:ind w:left="2809" w:hanging="269"/>
      </w:pPr>
      <w:rPr>
        <w:rFonts w:hint="default"/>
      </w:rPr>
    </w:lvl>
    <w:lvl w:ilvl="8" w:tplc="34343D26">
      <w:numFmt w:val="bullet"/>
      <w:lvlText w:val="•"/>
      <w:lvlJc w:val="left"/>
      <w:pPr>
        <w:ind w:left="3168" w:hanging="269"/>
      </w:pPr>
      <w:rPr>
        <w:rFonts w:hint="default"/>
      </w:rPr>
    </w:lvl>
  </w:abstractNum>
  <w:abstractNum w:abstractNumId="275" w15:restartNumberingAfterBreak="0">
    <w:nsid w:val="2EF81537"/>
    <w:multiLevelType w:val="hybridMultilevel"/>
    <w:tmpl w:val="16CCF91E"/>
    <w:lvl w:ilvl="0" w:tplc="BF025CC2">
      <w:numFmt w:val="bullet"/>
      <w:lvlText w:val=""/>
      <w:lvlJc w:val="left"/>
      <w:pPr>
        <w:ind w:left="310" w:hanging="269"/>
      </w:pPr>
      <w:rPr>
        <w:rFonts w:ascii="Symbol" w:eastAsia="Symbol" w:hAnsi="Symbol" w:cs="Symbol" w:hint="default"/>
        <w:b w:val="0"/>
        <w:bCs w:val="0"/>
        <w:i w:val="0"/>
        <w:iCs w:val="0"/>
        <w:w w:val="100"/>
        <w:sz w:val="22"/>
        <w:szCs w:val="22"/>
      </w:rPr>
    </w:lvl>
    <w:lvl w:ilvl="1" w:tplc="038688EC">
      <w:numFmt w:val="bullet"/>
      <w:lvlText w:val="•"/>
      <w:lvlJc w:val="left"/>
      <w:pPr>
        <w:ind w:left="676" w:hanging="269"/>
      </w:pPr>
      <w:rPr>
        <w:rFonts w:hint="default"/>
      </w:rPr>
    </w:lvl>
    <w:lvl w:ilvl="2" w:tplc="2F9833C2">
      <w:numFmt w:val="bullet"/>
      <w:lvlText w:val="•"/>
      <w:lvlJc w:val="left"/>
      <w:pPr>
        <w:ind w:left="1033" w:hanging="269"/>
      </w:pPr>
      <w:rPr>
        <w:rFonts w:hint="default"/>
      </w:rPr>
    </w:lvl>
    <w:lvl w:ilvl="3" w:tplc="2104E2E2">
      <w:numFmt w:val="bullet"/>
      <w:lvlText w:val="•"/>
      <w:lvlJc w:val="left"/>
      <w:pPr>
        <w:ind w:left="1390" w:hanging="269"/>
      </w:pPr>
      <w:rPr>
        <w:rFonts w:hint="default"/>
      </w:rPr>
    </w:lvl>
    <w:lvl w:ilvl="4" w:tplc="81761F94">
      <w:numFmt w:val="bullet"/>
      <w:lvlText w:val="•"/>
      <w:lvlJc w:val="left"/>
      <w:pPr>
        <w:ind w:left="1747" w:hanging="269"/>
      </w:pPr>
      <w:rPr>
        <w:rFonts w:hint="default"/>
      </w:rPr>
    </w:lvl>
    <w:lvl w:ilvl="5" w:tplc="F9586B6A">
      <w:numFmt w:val="bullet"/>
      <w:lvlText w:val="•"/>
      <w:lvlJc w:val="left"/>
      <w:pPr>
        <w:ind w:left="2104" w:hanging="269"/>
      </w:pPr>
      <w:rPr>
        <w:rFonts w:hint="default"/>
      </w:rPr>
    </w:lvl>
    <w:lvl w:ilvl="6" w:tplc="2A1A9624">
      <w:numFmt w:val="bullet"/>
      <w:lvlText w:val="•"/>
      <w:lvlJc w:val="left"/>
      <w:pPr>
        <w:ind w:left="2461" w:hanging="269"/>
      </w:pPr>
      <w:rPr>
        <w:rFonts w:hint="default"/>
      </w:rPr>
    </w:lvl>
    <w:lvl w:ilvl="7" w:tplc="8ADEDBAC">
      <w:numFmt w:val="bullet"/>
      <w:lvlText w:val="•"/>
      <w:lvlJc w:val="left"/>
      <w:pPr>
        <w:ind w:left="2818" w:hanging="269"/>
      </w:pPr>
      <w:rPr>
        <w:rFonts w:hint="default"/>
      </w:rPr>
    </w:lvl>
    <w:lvl w:ilvl="8" w:tplc="FFB0A906">
      <w:numFmt w:val="bullet"/>
      <w:lvlText w:val="•"/>
      <w:lvlJc w:val="left"/>
      <w:pPr>
        <w:ind w:left="3175" w:hanging="269"/>
      </w:pPr>
      <w:rPr>
        <w:rFonts w:hint="default"/>
      </w:rPr>
    </w:lvl>
  </w:abstractNum>
  <w:abstractNum w:abstractNumId="276" w15:restartNumberingAfterBreak="0">
    <w:nsid w:val="2F1753AC"/>
    <w:multiLevelType w:val="hybridMultilevel"/>
    <w:tmpl w:val="646ACE72"/>
    <w:lvl w:ilvl="0" w:tplc="9DB4A62C">
      <w:numFmt w:val="bullet"/>
      <w:lvlText w:val=""/>
      <w:lvlJc w:val="left"/>
      <w:pPr>
        <w:ind w:left="358" w:hanging="269"/>
      </w:pPr>
      <w:rPr>
        <w:rFonts w:ascii="Symbol" w:eastAsia="Symbol" w:hAnsi="Symbol" w:cs="Symbol" w:hint="default"/>
        <w:b w:val="0"/>
        <w:bCs w:val="0"/>
        <w:i w:val="0"/>
        <w:iCs w:val="0"/>
        <w:w w:val="100"/>
        <w:sz w:val="22"/>
        <w:szCs w:val="22"/>
      </w:rPr>
    </w:lvl>
    <w:lvl w:ilvl="1" w:tplc="96C0A846">
      <w:numFmt w:val="bullet"/>
      <w:lvlText w:val="•"/>
      <w:lvlJc w:val="left"/>
      <w:pPr>
        <w:ind w:left="675" w:hanging="269"/>
      </w:pPr>
      <w:rPr>
        <w:rFonts w:hint="default"/>
      </w:rPr>
    </w:lvl>
    <w:lvl w:ilvl="2" w:tplc="226A80BE">
      <w:numFmt w:val="bullet"/>
      <w:lvlText w:val="•"/>
      <w:lvlJc w:val="left"/>
      <w:pPr>
        <w:ind w:left="991" w:hanging="269"/>
      </w:pPr>
      <w:rPr>
        <w:rFonts w:hint="default"/>
      </w:rPr>
    </w:lvl>
    <w:lvl w:ilvl="3" w:tplc="7EB8DB68">
      <w:numFmt w:val="bullet"/>
      <w:lvlText w:val="•"/>
      <w:lvlJc w:val="left"/>
      <w:pPr>
        <w:ind w:left="1306" w:hanging="269"/>
      </w:pPr>
      <w:rPr>
        <w:rFonts w:hint="default"/>
      </w:rPr>
    </w:lvl>
    <w:lvl w:ilvl="4" w:tplc="D3E493E4">
      <w:numFmt w:val="bullet"/>
      <w:lvlText w:val="•"/>
      <w:lvlJc w:val="left"/>
      <w:pPr>
        <w:ind w:left="1622" w:hanging="269"/>
      </w:pPr>
      <w:rPr>
        <w:rFonts w:hint="default"/>
      </w:rPr>
    </w:lvl>
    <w:lvl w:ilvl="5" w:tplc="332A54A6">
      <w:numFmt w:val="bullet"/>
      <w:lvlText w:val="•"/>
      <w:lvlJc w:val="left"/>
      <w:pPr>
        <w:ind w:left="1938" w:hanging="269"/>
      </w:pPr>
      <w:rPr>
        <w:rFonts w:hint="default"/>
      </w:rPr>
    </w:lvl>
    <w:lvl w:ilvl="6" w:tplc="C186BF20">
      <w:numFmt w:val="bullet"/>
      <w:lvlText w:val="•"/>
      <w:lvlJc w:val="left"/>
      <w:pPr>
        <w:ind w:left="2253" w:hanging="269"/>
      </w:pPr>
      <w:rPr>
        <w:rFonts w:hint="default"/>
      </w:rPr>
    </w:lvl>
    <w:lvl w:ilvl="7" w:tplc="AEB6F130">
      <w:numFmt w:val="bullet"/>
      <w:lvlText w:val="•"/>
      <w:lvlJc w:val="left"/>
      <w:pPr>
        <w:ind w:left="2569" w:hanging="269"/>
      </w:pPr>
      <w:rPr>
        <w:rFonts w:hint="default"/>
      </w:rPr>
    </w:lvl>
    <w:lvl w:ilvl="8" w:tplc="4C6E69F0">
      <w:numFmt w:val="bullet"/>
      <w:lvlText w:val="•"/>
      <w:lvlJc w:val="left"/>
      <w:pPr>
        <w:ind w:left="2884" w:hanging="269"/>
      </w:pPr>
      <w:rPr>
        <w:rFonts w:hint="default"/>
      </w:rPr>
    </w:lvl>
  </w:abstractNum>
  <w:abstractNum w:abstractNumId="277" w15:restartNumberingAfterBreak="0">
    <w:nsid w:val="2F574F32"/>
    <w:multiLevelType w:val="hybridMultilevel"/>
    <w:tmpl w:val="D33659CE"/>
    <w:lvl w:ilvl="0" w:tplc="B2D2A0E0">
      <w:numFmt w:val="bullet"/>
      <w:lvlText w:val=""/>
      <w:lvlJc w:val="left"/>
      <w:pPr>
        <w:ind w:left="339" w:hanging="221"/>
      </w:pPr>
      <w:rPr>
        <w:rFonts w:ascii="Symbol" w:eastAsia="Symbol" w:hAnsi="Symbol" w:cs="Symbol" w:hint="default"/>
        <w:b w:val="0"/>
        <w:bCs w:val="0"/>
        <w:i w:val="0"/>
        <w:iCs w:val="0"/>
        <w:w w:val="100"/>
        <w:sz w:val="22"/>
        <w:szCs w:val="22"/>
      </w:rPr>
    </w:lvl>
    <w:lvl w:ilvl="1" w:tplc="2E34E5F4">
      <w:numFmt w:val="bullet"/>
      <w:lvlText w:val="•"/>
      <w:lvlJc w:val="left"/>
      <w:pPr>
        <w:ind w:left="657" w:hanging="221"/>
      </w:pPr>
      <w:rPr>
        <w:rFonts w:hint="default"/>
      </w:rPr>
    </w:lvl>
    <w:lvl w:ilvl="2" w:tplc="7414A4C6">
      <w:numFmt w:val="bullet"/>
      <w:lvlText w:val="•"/>
      <w:lvlJc w:val="left"/>
      <w:pPr>
        <w:ind w:left="975" w:hanging="221"/>
      </w:pPr>
      <w:rPr>
        <w:rFonts w:hint="default"/>
      </w:rPr>
    </w:lvl>
    <w:lvl w:ilvl="3" w:tplc="BF025254">
      <w:numFmt w:val="bullet"/>
      <w:lvlText w:val="•"/>
      <w:lvlJc w:val="left"/>
      <w:pPr>
        <w:ind w:left="1292" w:hanging="221"/>
      </w:pPr>
      <w:rPr>
        <w:rFonts w:hint="default"/>
      </w:rPr>
    </w:lvl>
    <w:lvl w:ilvl="4" w:tplc="E53A9C3C">
      <w:numFmt w:val="bullet"/>
      <w:lvlText w:val="•"/>
      <w:lvlJc w:val="left"/>
      <w:pPr>
        <w:ind w:left="1610" w:hanging="221"/>
      </w:pPr>
      <w:rPr>
        <w:rFonts w:hint="default"/>
      </w:rPr>
    </w:lvl>
    <w:lvl w:ilvl="5" w:tplc="1D709B44">
      <w:numFmt w:val="bullet"/>
      <w:lvlText w:val="•"/>
      <w:lvlJc w:val="left"/>
      <w:pPr>
        <w:ind w:left="1928" w:hanging="221"/>
      </w:pPr>
      <w:rPr>
        <w:rFonts w:hint="default"/>
      </w:rPr>
    </w:lvl>
    <w:lvl w:ilvl="6" w:tplc="166EF5B4">
      <w:numFmt w:val="bullet"/>
      <w:lvlText w:val="•"/>
      <w:lvlJc w:val="left"/>
      <w:pPr>
        <w:ind w:left="2245" w:hanging="221"/>
      </w:pPr>
      <w:rPr>
        <w:rFonts w:hint="default"/>
      </w:rPr>
    </w:lvl>
    <w:lvl w:ilvl="7" w:tplc="9EAA4E6A">
      <w:numFmt w:val="bullet"/>
      <w:lvlText w:val="•"/>
      <w:lvlJc w:val="left"/>
      <w:pPr>
        <w:ind w:left="2563" w:hanging="221"/>
      </w:pPr>
      <w:rPr>
        <w:rFonts w:hint="default"/>
      </w:rPr>
    </w:lvl>
    <w:lvl w:ilvl="8" w:tplc="9D0418E8">
      <w:numFmt w:val="bullet"/>
      <w:lvlText w:val="•"/>
      <w:lvlJc w:val="left"/>
      <w:pPr>
        <w:ind w:left="2880" w:hanging="221"/>
      </w:pPr>
      <w:rPr>
        <w:rFonts w:hint="default"/>
      </w:rPr>
    </w:lvl>
  </w:abstractNum>
  <w:abstractNum w:abstractNumId="278" w15:restartNumberingAfterBreak="0">
    <w:nsid w:val="2F7C565E"/>
    <w:multiLevelType w:val="hybridMultilevel"/>
    <w:tmpl w:val="5AA613CE"/>
    <w:lvl w:ilvl="0" w:tplc="3A3ED62A">
      <w:numFmt w:val="bullet"/>
      <w:lvlText w:val=""/>
      <w:lvlJc w:val="left"/>
      <w:pPr>
        <w:ind w:left="359" w:hanging="269"/>
      </w:pPr>
      <w:rPr>
        <w:rFonts w:ascii="Symbol" w:eastAsia="Symbol" w:hAnsi="Symbol" w:cs="Symbol" w:hint="default"/>
        <w:b w:val="0"/>
        <w:bCs w:val="0"/>
        <w:i w:val="0"/>
        <w:iCs w:val="0"/>
        <w:w w:val="100"/>
        <w:sz w:val="22"/>
        <w:szCs w:val="22"/>
      </w:rPr>
    </w:lvl>
    <w:lvl w:ilvl="1" w:tplc="9806BED0">
      <w:numFmt w:val="bullet"/>
      <w:lvlText w:val="•"/>
      <w:lvlJc w:val="left"/>
      <w:pPr>
        <w:ind w:left="675" w:hanging="269"/>
      </w:pPr>
      <w:rPr>
        <w:rFonts w:hint="default"/>
      </w:rPr>
    </w:lvl>
    <w:lvl w:ilvl="2" w:tplc="DC58DD5E">
      <w:numFmt w:val="bullet"/>
      <w:lvlText w:val="•"/>
      <w:lvlJc w:val="left"/>
      <w:pPr>
        <w:ind w:left="991" w:hanging="269"/>
      </w:pPr>
      <w:rPr>
        <w:rFonts w:hint="default"/>
      </w:rPr>
    </w:lvl>
    <w:lvl w:ilvl="3" w:tplc="24448644">
      <w:numFmt w:val="bullet"/>
      <w:lvlText w:val="•"/>
      <w:lvlJc w:val="left"/>
      <w:pPr>
        <w:ind w:left="1306" w:hanging="269"/>
      </w:pPr>
      <w:rPr>
        <w:rFonts w:hint="default"/>
      </w:rPr>
    </w:lvl>
    <w:lvl w:ilvl="4" w:tplc="6434A4E4">
      <w:numFmt w:val="bullet"/>
      <w:lvlText w:val="•"/>
      <w:lvlJc w:val="left"/>
      <w:pPr>
        <w:ind w:left="1622" w:hanging="269"/>
      </w:pPr>
      <w:rPr>
        <w:rFonts w:hint="default"/>
      </w:rPr>
    </w:lvl>
    <w:lvl w:ilvl="5" w:tplc="60561B4C">
      <w:numFmt w:val="bullet"/>
      <w:lvlText w:val="•"/>
      <w:lvlJc w:val="left"/>
      <w:pPr>
        <w:ind w:left="1938" w:hanging="269"/>
      </w:pPr>
      <w:rPr>
        <w:rFonts w:hint="default"/>
      </w:rPr>
    </w:lvl>
    <w:lvl w:ilvl="6" w:tplc="8E54C97C">
      <w:numFmt w:val="bullet"/>
      <w:lvlText w:val="•"/>
      <w:lvlJc w:val="left"/>
      <w:pPr>
        <w:ind w:left="2253" w:hanging="269"/>
      </w:pPr>
      <w:rPr>
        <w:rFonts w:hint="default"/>
      </w:rPr>
    </w:lvl>
    <w:lvl w:ilvl="7" w:tplc="1D5A4AD0">
      <w:numFmt w:val="bullet"/>
      <w:lvlText w:val="•"/>
      <w:lvlJc w:val="left"/>
      <w:pPr>
        <w:ind w:left="2569" w:hanging="269"/>
      </w:pPr>
      <w:rPr>
        <w:rFonts w:hint="default"/>
      </w:rPr>
    </w:lvl>
    <w:lvl w:ilvl="8" w:tplc="9924A926">
      <w:numFmt w:val="bullet"/>
      <w:lvlText w:val="•"/>
      <w:lvlJc w:val="left"/>
      <w:pPr>
        <w:ind w:left="2884" w:hanging="269"/>
      </w:pPr>
      <w:rPr>
        <w:rFonts w:hint="default"/>
      </w:rPr>
    </w:lvl>
  </w:abstractNum>
  <w:abstractNum w:abstractNumId="279" w15:restartNumberingAfterBreak="0">
    <w:nsid w:val="2F8711D4"/>
    <w:multiLevelType w:val="hybridMultilevel"/>
    <w:tmpl w:val="38EC1B18"/>
    <w:lvl w:ilvl="0" w:tplc="E30610BE">
      <w:numFmt w:val="bullet"/>
      <w:lvlText w:val=""/>
      <w:lvlJc w:val="left"/>
      <w:pPr>
        <w:ind w:left="469" w:hanging="360"/>
      </w:pPr>
      <w:rPr>
        <w:rFonts w:ascii="Symbol" w:eastAsia="Symbol" w:hAnsi="Symbol" w:cs="Symbol" w:hint="default"/>
        <w:b w:val="0"/>
        <w:bCs w:val="0"/>
        <w:i w:val="0"/>
        <w:iCs w:val="0"/>
        <w:w w:val="100"/>
        <w:sz w:val="22"/>
        <w:szCs w:val="22"/>
      </w:rPr>
    </w:lvl>
    <w:lvl w:ilvl="1" w:tplc="8C787B4E">
      <w:numFmt w:val="bullet"/>
      <w:lvlText w:val="•"/>
      <w:lvlJc w:val="left"/>
      <w:pPr>
        <w:ind w:left="788" w:hanging="360"/>
      </w:pPr>
      <w:rPr>
        <w:rFonts w:hint="default"/>
      </w:rPr>
    </w:lvl>
    <w:lvl w:ilvl="2" w:tplc="ED6E4184">
      <w:numFmt w:val="bullet"/>
      <w:lvlText w:val="•"/>
      <w:lvlJc w:val="left"/>
      <w:pPr>
        <w:ind w:left="1117" w:hanging="360"/>
      </w:pPr>
      <w:rPr>
        <w:rFonts w:hint="default"/>
      </w:rPr>
    </w:lvl>
    <w:lvl w:ilvl="3" w:tplc="D96A3DB4">
      <w:numFmt w:val="bullet"/>
      <w:lvlText w:val="•"/>
      <w:lvlJc w:val="left"/>
      <w:pPr>
        <w:ind w:left="1446" w:hanging="360"/>
      </w:pPr>
      <w:rPr>
        <w:rFonts w:hint="default"/>
      </w:rPr>
    </w:lvl>
    <w:lvl w:ilvl="4" w:tplc="7870EC62">
      <w:numFmt w:val="bullet"/>
      <w:lvlText w:val="•"/>
      <w:lvlJc w:val="left"/>
      <w:pPr>
        <w:ind w:left="1775" w:hanging="360"/>
      </w:pPr>
      <w:rPr>
        <w:rFonts w:hint="default"/>
      </w:rPr>
    </w:lvl>
    <w:lvl w:ilvl="5" w:tplc="F58219BC">
      <w:numFmt w:val="bullet"/>
      <w:lvlText w:val="•"/>
      <w:lvlJc w:val="left"/>
      <w:pPr>
        <w:ind w:left="2104" w:hanging="360"/>
      </w:pPr>
      <w:rPr>
        <w:rFonts w:hint="default"/>
      </w:rPr>
    </w:lvl>
    <w:lvl w:ilvl="6" w:tplc="8D4640B0">
      <w:numFmt w:val="bullet"/>
      <w:lvlText w:val="•"/>
      <w:lvlJc w:val="left"/>
      <w:pPr>
        <w:ind w:left="2432" w:hanging="360"/>
      </w:pPr>
      <w:rPr>
        <w:rFonts w:hint="default"/>
      </w:rPr>
    </w:lvl>
    <w:lvl w:ilvl="7" w:tplc="0A6C2518">
      <w:numFmt w:val="bullet"/>
      <w:lvlText w:val="•"/>
      <w:lvlJc w:val="left"/>
      <w:pPr>
        <w:ind w:left="2761" w:hanging="360"/>
      </w:pPr>
      <w:rPr>
        <w:rFonts w:hint="default"/>
      </w:rPr>
    </w:lvl>
    <w:lvl w:ilvl="8" w:tplc="714871AC">
      <w:numFmt w:val="bullet"/>
      <w:lvlText w:val="•"/>
      <w:lvlJc w:val="left"/>
      <w:pPr>
        <w:ind w:left="3090" w:hanging="360"/>
      </w:pPr>
      <w:rPr>
        <w:rFonts w:hint="default"/>
      </w:rPr>
    </w:lvl>
  </w:abstractNum>
  <w:abstractNum w:abstractNumId="280" w15:restartNumberingAfterBreak="0">
    <w:nsid w:val="2FF80391"/>
    <w:multiLevelType w:val="hybridMultilevel"/>
    <w:tmpl w:val="2088525A"/>
    <w:lvl w:ilvl="0" w:tplc="CBB21A0E">
      <w:numFmt w:val="bullet"/>
      <w:lvlText w:val=""/>
      <w:lvlJc w:val="left"/>
      <w:pPr>
        <w:ind w:left="312" w:hanging="269"/>
      </w:pPr>
      <w:rPr>
        <w:rFonts w:ascii="Symbol" w:eastAsia="Symbol" w:hAnsi="Symbol" w:cs="Symbol" w:hint="default"/>
        <w:b w:val="0"/>
        <w:bCs w:val="0"/>
        <w:i w:val="0"/>
        <w:iCs w:val="0"/>
        <w:w w:val="100"/>
        <w:sz w:val="22"/>
        <w:szCs w:val="22"/>
      </w:rPr>
    </w:lvl>
    <w:lvl w:ilvl="1" w:tplc="0A76C574">
      <w:numFmt w:val="bullet"/>
      <w:lvlText w:val="•"/>
      <w:lvlJc w:val="left"/>
      <w:pPr>
        <w:ind w:left="674" w:hanging="269"/>
      </w:pPr>
      <w:rPr>
        <w:rFonts w:hint="default"/>
      </w:rPr>
    </w:lvl>
    <w:lvl w:ilvl="2" w:tplc="AD5ACF56">
      <w:numFmt w:val="bullet"/>
      <w:lvlText w:val="•"/>
      <w:lvlJc w:val="left"/>
      <w:pPr>
        <w:ind w:left="1029" w:hanging="269"/>
      </w:pPr>
      <w:rPr>
        <w:rFonts w:hint="default"/>
      </w:rPr>
    </w:lvl>
    <w:lvl w:ilvl="3" w:tplc="9070B676">
      <w:numFmt w:val="bullet"/>
      <w:lvlText w:val="•"/>
      <w:lvlJc w:val="left"/>
      <w:pPr>
        <w:ind w:left="1384" w:hanging="269"/>
      </w:pPr>
      <w:rPr>
        <w:rFonts w:hint="default"/>
      </w:rPr>
    </w:lvl>
    <w:lvl w:ilvl="4" w:tplc="800CD62C">
      <w:numFmt w:val="bullet"/>
      <w:lvlText w:val="•"/>
      <w:lvlJc w:val="left"/>
      <w:pPr>
        <w:ind w:left="1739" w:hanging="269"/>
      </w:pPr>
      <w:rPr>
        <w:rFonts w:hint="default"/>
      </w:rPr>
    </w:lvl>
    <w:lvl w:ilvl="5" w:tplc="F8FEB488">
      <w:numFmt w:val="bullet"/>
      <w:lvlText w:val="•"/>
      <w:lvlJc w:val="left"/>
      <w:pPr>
        <w:ind w:left="2094" w:hanging="269"/>
      </w:pPr>
      <w:rPr>
        <w:rFonts w:hint="default"/>
      </w:rPr>
    </w:lvl>
    <w:lvl w:ilvl="6" w:tplc="42820A6C">
      <w:numFmt w:val="bullet"/>
      <w:lvlText w:val="•"/>
      <w:lvlJc w:val="left"/>
      <w:pPr>
        <w:ind w:left="2448" w:hanging="269"/>
      </w:pPr>
      <w:rPr>
        <w:rFonts w:hint="default"/>
      </w:rPr>
    </w:lvl>
    <w:lvl w:ilvl="7" w:tplc="3788AC7C">
      <w:numFmt w:val="bullet"/>
      <w:lvlText w:val="•"/>
      <w:lvlJc w:val="left"/>
      <w:pPr>
        <w:ind w:left="2803" w:hanging="269"/>
      </w:pPr>
      <w:rPr>
        <w:rFonts w:hint="default"/>
      </w:rPr>
    </w:lvl>
    <w:lvl w:ilvl="8" w:tplc="9C8E808A">
      <w:numFmt w:val="bullet"/>
      <w:lvlText w:val="•"/>
      <w:lvlJc w:val="left"/>
      <w:pPr>
        <w:ind w:left="3158" w:hanging="269"/>
      </w:pPr>
      <w:rPr>
        <w:rFonts w:hint="default"/>
      </w:rPr>
    </w:lvl>
  </w:abstractNum>
  <w:abstractNum w:abstractNumId="281" w15:restartNumberingAfterBreak="0">
    <w:nsid w:val="30487DFC"/>
    <w:multiLevelType w:val="hybridMultilevel"/>
    <w:tmpl w:val="E52A1CE6"/>
    <w:lvl w:ilvl="0" w:tplc="1BF033D4">
      <w:numFmt w:val="bullet"/>
      <w:lvlText w:val=""/>
      <w:lvlJc w:val="left"/>
      <w:pPr>
        <w:ind w:left="827" w:hanging="360"/>
      </w:pPr>
      <w:rPr>
        <w:rFonts w:ascii="Symbol" w:eastAsia="Symbol" w:hAnsi="Symbol" w:cs="Symbol" w:hint="default"/>
        <w:b w:val="0"/>
        <w:bCs w:val="0"/>
        <w:i w:val="0"/>
        <w:iCs w:val="0"/>
        <w:w w:val="100"/>
        <w:sz w:val="22"/>
        <w:szCs w:val="22"/>
      </w:rPr>
    </w:lvl>
    <w:lvl w:ilvl="1" w:tplc="A9F217E0">
      <w:numFmt w:val="bullet"/>
      <w:lvlText w:val="•"/>
      <w:lvlJc w:val="left"/>
      <w:pPr>
        <w:ind w:left="1207" w:hanging="360"/>
      </w:pPr>
      <w:rPr>
        <w:rFonts w:hint="default"/>
      </w:rPr>
    </w:lvl>
    <w:lvl w:ilvl="2" w:tplc="45BCB87E">
      <w:numFmt w:val="bullet"/>
      <w:lvlText w:val="•"/>
      <w:lvlJc w:val="left"/>
      <w:pPr>
        <w:ind w:left="1594" w:hanging="360"/>
      </w:pPr>
      <w:rPr>
        <w:rFonts w:hint="default"/>
      </w:rPr>
    </w:lvl>
    <w:lvl w:ilvl="3" w:tplc="6DD03088">
      <w:numFmt w:val="bullet"/>
      <w:lvlText w:val="•"/>
      <w:lvlJc w:val="left"/>
      <w:pPr>
        <w:ind w:left="1981" w:hanging="360"/>
      </w:pPr>
      <w:rPr>
        <w:rFonts w:hint="default"/>
      </w:rPr>
    </w:lvl>
    <w:lvl w:ilvl="4" w:tplc="5C640546">
      <w:numFmt w:val="bullet"/>
      <w:lvlText w:val="•"/>
      <w:lvlJc w:val="left"/>
      <w:pPr>
        <w:ind w:left="2368" w:hanging="360"/>
      </w:pPr>
      <w:rPr>
        <w:rFonts w:hint="default"/>
      </w:rPr>
    </w:lvl>
    <w:lvl w:ilvl="5" w:tplc="C6844C08">
      <w:numFmt w:val="bullet"/>
      <w:lvlText w:val="•"/>
      <w:lvlJc w:val="left"/>
      <w:pPr>
        <w:ind w:left="2756" w:hanging="360"/>
      </w:pPr>
      <w:rPr>
        <w:rFonts w:hint="default"/>
      </w:rPr>
    </w:lvl>
    <w:lvl w:ilvl="6" w:tplc="4DAE95F6">
      <w:numFmt w:val="bullet"/>
      <w:lvlText w:val="•"/>
      <w:lvlJc w:val="left"/>
      <w:pPr>
        <w:ind w:left="3143" w:hanging="360"/>
      </w:pPr>
      <w:rPr>
        <w:rFonts w:hint="default"/>
      </w:rPr>
    </w:lvl>
    <w:lvl w:ilvl="7" w:tplc="8C82E594">
      <w:numFmt w:val="bullet"/>
      <w:lvlText w:val="•"/>
      <w:lvlJc w:val="left"/>
      <w:pPr>
        <w:ind w:left="3530" w:hanging="360"/>
      </w:pPr>
      <w:rPr>
        <w:rFonts w:hint="default"/>
      </w:rPr>
    </w:lvl>
    <w:lvl w:ilvl="8" w:tplc="1BFE2706">
      <w:numFmt w:val="bullet"/>
      <w:lvlText w:val="•"/>
      <w:lvlJc w:val="left"/>
      <w:pPr>
        <w:ind w:left="3917" w:hanging="360"/>
      </w:pPr>
      <w:rPr>
        <w:rFonts w:hint="default"/>
      </w:rPr>
    </w:lvl>
  </w:abstractNum>
  <w:abstractNum w:abstractNumId="282" w15:restartNumberingAfterBreak="0">
    <w:nsid w:val="30643213"/>
    <w:multiLevelType w:val="hybridMultilevel"/>
    <w:tmpl w:val="66123C7E"/>
    <w:lvl w:ilvl="0" w:tplc="FE52140C">
      <w:numFmt w:val="bullet"/>
      <w:lvlText w:val=""/>
      <w:lvlJc w:val="left"/>
      <w:pPr>
        <w:ind w:left="827" w:hanging="360"/>
      </w:pPr>
      <w:rPr>
        <w:rFonts w:ascii="Symbol" w:eastAsia="Symbol" w:hAnsi="Symbol" w:cs="Symbol" w:hint="default"/>
        <w:b w:val="0"/>
        <w:bCs w:val="0"/>
        <w:i w:val="0"/>
        <w:iCs w:val="0"/>
        <w:w w:val="100"/>
        <w:sz w:val="22"/>
        <w:szCs w:val="22"/>
      </w:rPr>
    </w:lvl>
    <w:lvl w:ilvl="1" w:tplc="754C46FA">
      <w:numFmt w:val="bullet"/>
      <w:lvlText w:val="•"/>
      <w:lvlJc w:val="left"/>
      <w:pPr>
        <w:ind w:left="2147" w:hanging="360"/>
      </w:pPr>
      <w:rPr>
        <w:rFonts w:hint="default"/>
      </w:rPr>
    </w:lvl>
    <w:lvl w:ilvl="2" w:tplc="7CBEE526">
      <w:numFmt w:val="bullet"/>
      <w:lvlText w:val="•"/>
      <w:lvlJc w:val="left"/>
      <w:pPr>
        <w:ind w:left="3474" w:hanging="360"/>
      </w:pPr>
      <w:rPr>
        <w:rFonts w:hint="default"/>
      </w:rPr>
    </w:lvl>
    <w:lvl w:ilvl="3" w:tplc="77462702">
      <w:numFmt w:val="bullet"/>
      <w:lvlText w:val="•"/>
      <w:lvlJc w:val="left"/>
      <w:pPr>
        <w:ind w:left="4801" w:hanging="360"/>
      </w:pPr>
      <w:rPr>
        <w:rFonts w:hint="default"/>
      </w:rPr>
    </w:lvl>
    <w:lvl w:ilvl="4" w:tplc="D7A6A0C8">
      <w:numFmt w:val="bullet"/>
      <w:lvlText w:val="•"/>
      <w:lvlJc w:val="left"/>
      <w:pPr>
        <w:ind w:left="6128" w:hanging="360"/>
      </w:pPr>
      <w:rPr>
        <w:rFonts w:hint="default"/>
      </w:rPr>
    </w:lvl>
    <w:lvl w:ilvl="5" w:tplc="C040DBA8">
      <w:numFmt w:val="bullet"/>
      <w:lvlText w:val="•"/>
      <w:lvlJc w:val="left"/>
      <w:pPr>
        <w:ind w:left="7456" w:hanging="360"/>
      </w:pPr>
      <w:rPr>
        <w:rFonts w:hint="default"/>
      </w:rPr>
    </w:lvl>
    <w:lvl w:ilvl="6" w:tplc="6A5E2518">
      <w:numFmt w:val="bullet"/>
      <w:lvlText w:val="•"/>
      <w:lvlJc w:val="left"/>
      <w:pPr>
        <w:ind w:left="8783" w:hanging="360"/>
      </w:pPr>
      <w:rPr>
        <w:rFonts w:hint="default"/>
      </w:rPr>
    </w:lvl>
    <w:lvl w:ilvl="7" w:tplc="6D34E12C">
      <w:numFmt w:val="bullet"/>
      <w:lvlText w:val="•"/>
      <w:lvlJc w:val="left"/>
      <w:pPr>
        <w:ind w:left="10110" w:hanging="360"/>
      </w:pPr>
      <w:rPr>
        <w:rFonts w:hint="default"/>
      </w:rPr>
    </w:lvl>
    <w:lvl w:ilvl="8" w:tplc="17764C60">
      <w:numFmt w:val="bullet"/>
      <w:lvlText w:val="•"/>
      <w:lvlJc w:val="left"/>
      <w:pPr>
        <w:ind w:left="11437" w:hanging="360"/>
      </w:pPr>
      <w:rPr>
        <w:rFonts w:hint="default"/>
      </w:rPr>
    </w:lvl>
  </w:abstractNum>
  <w:abstractNum w:abstractNumId="283" w15:restartNumberingAfterBreak="0">
    <w:nsid w:val="30987D80"/>
    <w:multiLevelType w:val="hybridMultilevel"/>
    <w:tmpl w:val="D632F6DE"/>
    <w:lvl w:ilvl="0" w:tplc="2536EACA">
      <w:numFmt w:val="bullet"/>
      <w:lvlText w:val=""/>
      <w:lvlJc w:val="left"/>
      <w:pPr>
        <w:ind w:left="456" w:hanging="272"/>
      </w:pPr>
      <w:rPr>
        <w:rFonts w:ascii="Symbol" w:eastAsia="Symbol" w:hAnsi="Symbol" w:cs="Symbol" w:hint="default"/>
        <w:b w:val="0"/>
        <w:bCs w:val="0"/>
        <w:i w:val="0"/>
        <w:iCs w:val="0"/>
        <w:w w:val="100"/>
        <w:sz w:val="22"/>
        <w:szCs w:val="22"/>
      </w:rPr>
    </w:lvl>
    <w:lvl w:ilvl="1" w:tplc="08002A2A">
      <w:numFmt w:val="bullet"/>
      <w:lvlText w:val="•"/>
      <w:lvlJc w:val="left"/>
      <w:pPr>
        <w:ind w:left="826" w:hanging="272"/>
      </w:pPr>
      <w:rPr>
        <w:rFonts w:hint="default"/>
      </w:rPr>
    </w:lvl>
    <w:lvl w:ilvl="2" w:tplc="15745282">
      <w:numFmt w:val="bullet"/>
      <w:lvlText w:val="•"/>
      <w:lvlJc w:val="left"/>
      <w:pPr>
        <w:ind w:left="1192" w:hanging="272"/>
      </w:pPr>
      <w:rPr>
        <w:rFonts w:hint="default"/>
      </w:rPr>
    </w:lvl>
    <w:lvl w:ilvl="3" w:tplc="9AD44FB8">
      <w:numFmt w:val="bullet"/>
      <w:lvlText w:val="•"/>
      <w:lvlJc w:val="left"/>
      <w:pPr>
        <w:ind w:left="1558" w:hanging="272"/>
      </w:pPr>
      <w:rPr>
        <w:rFonts w:hint="default"/>
      </w:rPr>
    </w:lvl>
    <w:lvl w:ilvl="4" w:tplc="CD00FC02">
      <w:numFmt w:val="bullet"/>
      <w:lvlText w:val="•"/>
      <w:lvlJc w:val="left"/>
      <w:pPr>
        <w:ind w:left="1924" w:hanging="272"/>
      </w:pPr>
      <w:rPr>
        <w:rFonts w:hint="default"/>
      </w:rPr>
    </w:lvl>
    <w:lvl w:ilvl="5" w:tplc="730AE8F2">
      <w:numFmt w:val="bullet"/>
      <w:lvlText w:val="•"/>
      <w:lvlJc w:val="left"/>
      <w:pPr>
        <w:ind w:left="2291" w:hanging="272"/>
      </w:pPr>
      <w:rPr>
        <w:rFonts w:hint="default"/>
      </w:rPr>
    </w:lvl>
    <w:lvl w:ilvl="6" w:tplc="1EF85A32">
      <w:numFmt w:val="bullet"/>
      <w:lvlText w:val="•"/>
      <w:lvlJc w:val="left"/>
      <w:pPr>
        <w:ind w:left="2657" w:hanging="272"/>
      </w:pPr>
      <w:rPr>
        <w:rFonts w:hint="default"/>
      </w:rPr>
    </w:lvl>
    <w:lvl w:ilvl="7" w:tplc="84A8C114">
      <w:numFmt w:val="bullet"/>
      <w:lvlText w:val="•"/>
      <w:lvlJc w:val="left"/>
      <w:pPr>
        <w:ind w:left="3023" w:hanging="272"/>
      </w:pPr>
      <w:rPr>
        <w:rFonts w:hint="default"/>
      </w:rPr>
    </w:lvl>
    <w:lvl w:ilvl="8" w:tplc="D74AC038">
      <w:numFmt w:val="bullet"/>
      <w:lvlText w:val="•"/>
      <w:lvlJc w:val="left"/>
      <w:pPr>
        <w:ind w:left="3389" w:hanging="272"/>
      </w:pPr>
      <w:rPr>
        <w:rFonts w:hint="default"/>
      </w:rPr>
    </w:lvl>
  </w:abstractNum>
  <w:abstractNum w:abstractNumId="284" w15:restartNumberingAfterBreak="0">
    <w:nsid w:val="309D27AD"/>
    <w:multiLevelType w:val="hybridMultilevel"/>
    <w:tmpl w:val="843A4C7E"/>
    <w:lvl w:ilvl="0" w:tplc="DEFA9C46">
      <w:numFmt w:val="bullet"/>
      <w:lvlText w:val=""/>
      <w:lvlJc w:val="left"/>
      <w:pPr>
        <w:ind w:left="359" w:hanging="252"/>
      </w:pPr>
      <w:rPr>
        <w:rFonts w:ascii="Symbol" w:eastAsia="Symbol" w:hAnsi="Symbol" w:cs="Symbol" w:hint="default"/>
        <w:b w:val="0"/>
        <w:bCs w:val="0"/>
        <w:i w:val="0"/>
        <w:iCs w:val="0"/>
        <w:w w:val="100"/>
        <w:sz w:val="22"/>
        <w:szCs w:val="22"/>
      </w:rPr>
    </w:lvl>
    <w:lvl w:ilvl="1" w:tplc="91223530">
      <w:numFmt w:val="bullet"/>
      <w:lvlText w:val="•"/>
      <w:lvlJc w:val="left"/>
      <w:pPr>
        <w:ind w:left="679" w:hanging="252"/>
      </w:pPr>
      <w:rPr>
        <w:rFonts w:hint="default"/>
      </w:rPr>
    </w:lvl>
    <w:lvl w:ilvl="2" w:tplc="CC94BEE6">
      <w:numFmt w:val="bullet"/>
      <w:lvlText w:val="•"/>
      <w:lvlJc w:val="left"/>
      <w:pPr>
        <w:ind w:left="999" w:hanging="252"/>
      </w:pPr>
      <w:rPr>
        <w:rFonts w:hint="default"/>
      </w:rPr>
    </w:lvl>
    <w:lvl w:ilvl="3" w:tplc="213EB2BE">
      <w:numFmt w:val="bullet"/>
      <w:lvlText w:val="•"/>
      <w:lvlJc w:val="left"/>
      <w:pPr>
        <w:ind w:left="1319" w:hanging="252"/>
      </w:pPr>
      <w:rPr>
        <w:rFonts w:hint="default"/>
      </w:rPr>
    </w:lvl>
    <w:lvl w:ilvl="4" w:tplc="9CC2284E">
      <w:numFmt w:val="bullet"/>
      <w:lvlText w:val="•"/>
      <w:lvlJc w:val="left"/>
      <w:pPr>
        <w:ind w:left="1639" w:hanging="252"/>
      </w:pPr>
      <w:rPr>
        <w:rFonts w:hint="default"/>
      </w:rPr>
    </w:lvl>
    <w:lvl w:ilvl="5" w:tplc="8236BF90">
      <w:numFmt w:val="bullet"/>
      <w:lvlText w:val="•"/>
      <w:lvlJc w:val="left"/>
      <w:pPr>
        <w:ind w:left="1959" w:hanging="252"/>
      </w:pPr>
      <w:rPr>
        <w:rFonts w:hint="default"/>
      </w:rPr>
    </w:lvl>
    <w:lvl w:ilvl="6" w:tplc="95EE4C24">
      <w:numFmt w:val="bullet"/>
      <w:lvlText w:val="•"/>
      <w:lvlJc w:val="left"/>
      <w:pPr>
        <w:ind w:left="2279" w:hanging="252"/>
      </w:pPr>
      <w:rPr>
        <w:rFonts w:hint="default"/>
      </w:rPr>
    </w:lvl>
    <w:lvl w:ilvl="7" w:tplc="7612FE02">
      <w:numFmt w:val="bullet"/>
      <w:lvlText w:val="•"/>
      <w:lvlJc w:val="left"/>
      <w:pPr>
        <w:ind w:left="2599" w:hanging="252"/>
      </w:pPr>
      <w:rPr>
        <w:rFonts w:hint="default"/>
      </w:rPr>
    </w:lvl>
    <w:lvl w:ilvl="8" w:tplc="1D9AE28A">
      <w:numFmt w:val="bullet"/>
      <w:lvlText w:val="•"/>
      <w:lvlJc w:val="left"/>
      <w:pPr>
        <w:ind w:left="2919" w:hanging="252"/>
      </w:pPr>
      <w:rPr>
        <w:rFonts w:hint="default"/>
      </w:rPr>
    </w:lvl>
  </w:abstractNum>
  <w:abstractNum w:abstractNumId="285" w15:restartNumberingAfterBreak="0">
    <w:nsid w:val="30F31949"/>
    <w:multiLevelType w:val="hybridMultilevel"/>
    <w:tmpl w:val="5E28B4A2"/>
    <w:lvl w:ilvl="0" w:tplc="2370D490">
      <w:numFmt w:val="bullet"/>
      <w:lvlText w:val=""/>
      <w:lvlJc w:val="left"/>
      <w:pPr>
        <w:ind w:left="359" w:hanging="252"/>
      </w:pPr>
      <w:rPr>
        <w:rFonts w:ascii="Symbol" w:eastAsia="Symbol" w:hAnsi="Symbol" w:cs="Symbol" w:hint="default"/>
        <w:b w:val="0"/>
        <w:bCs w:val="0"/>
        <w:i w:val="0"/>
        <w:iCs w:val="0"/>
        <w:w w:val="100"/>
        <w:sz w:val="22"/>
        <w:szCs w:val="22"/>
      </w:rPr>
    </w:lvl>
    <w:lvl w:ilvl="1" w:tplc="20EA122E">
      <w:numFmt w:val="bullet"/>
      <w:lvlText w:val="•"/>
      <w:lvlJc w:val="left"/>
      <w:pPr>
        <w:ind w:left="675" w:hanging="252"/>
      </w:pPr>
      <w:rPr>
        <w:rFonts w:hint="default"/>
      </w:rPr>
    </w:lvl>
    <w:lvl w:ilvl="2" w:tplc="B8A2A208">
      <w:numFmt w:val="bullet"/>
      <w:lvlText w:val="•"/>
      <w:lvlJc w:val="left"/>
      <w:pPr>
        <w:ind w:left="991" w:hanging="252"/>
      </w:pPr>
      <w:rPr>
        <w:rFonts w:hint="default"/>
      </w:rPr>
    </w:lvl>
    <w:lvl w:ilvl="3" w:tplc="8856EB78">
      <w:numFmt w:val="bullet"/>
      <w:lvlText w:val="•"/>
      <w:lvlJc w:val="left"/>
      <w:pPr>
        <w:ind w:left="1306" w:hanging="252"/>
      </w:pPr>
      <w:rPr>
        <w:rFonts w:hint="default"/>
      </w:rPr>
    </w:lvl>
    <w:lvl w:ilvl="4" w:tplc="F9A491A8">
      <w:numFmt w:val="bullet"/>
      <w:lvlText w:val="•"/>
      <w:lvlJc w:val="left"/>
      <w:pPr>
        <w:ind w:left="1622" w:hanging="252"/>
      </w:pPr>
      <w:rPr>
        <w:rFonts w:hint="default"/>
      </w:rPr>
    </w:lvl>
    <w:lvl w:ilvl="5" w:tplc="4F82A8B2">
      <w:numFmt w:val="bullet"/>
      <w:lvlText w:val="•"/>
      <w:lvlJc w:val="left"/>
      <w:pPr>
        <w:ind w:left="1938" w:hanging="252"/>
      </w:pPr>
      <w:rPr>
        <w:rFonts w:hint="default"/>
      </w:rPr>
    </w:lvl>
    <w:lvl w:ilvl="6" w:tplc="2834BC72">
      <w:numFmt w:val="bullet"/>
      <w:lvlText w:val="•"/>
      <w:lvlJc w:val="left"/>
      <w:pPr>
        <w:ind w:left="2253" w:hanging="252"/>
      </w:pPr>
      <w:rPr>
        <w:rFonts w:hint="default"/>
      </w:rPr>
    </w:lvl>
    <w:lvl w:ilvl="7" w:tplc="E28EDC50">
      <w:numFmt w:val="bullet"/>
      <w:lvlText w:val="•"/>
      <w:lvlJc w:val="left"/>
      <w:pPr>
        <w:ind w:left="2569" w:hanging="252"/>
      </w:pPr>
      <w:rPr>
        <w:rFonts w:hint="default"/>
      </w:rPr>
    </w:lvl>
    <w:lvl w:ilvl="8" w:tplc="89563AF4">
      <w:numFmt w:val="bullet"/>
      <w:lvlText w:val="•"/>
      <w:lvlJc w:val="left"/>
      <w:pPr>
        <w:ind w:left="2884" w:hanging="252"/>
      </w:pPr>
      <w:rPr>
        <w:rFonts w:hint="default"/>
      </w:rPr>
    </w:lvl>
  </w:abstractNum>
  <w:abstractNum w:abstractNumId="286" w15:restartNumberingAfterBreak="0">
    <w:nsid w:val="310376E3"/>
    <w:multiLevelType w:val="hybridMultilevel"/>
    <w:tmpl w:val="59825C14"/>
    <w:lvl w:ilvl="0" w:tplc="D8CE1A2E">
      <w:numFmt w:val="bullet"/>
      <w:lvlText w:val=""/>
      <w:lvlJc w:val="left"/>
      <w:pPr>
        <w:ind w:left="323" w:hanging="216"/>
      </w:pPr>
      <w:rPr>
        <w:rFonts w:ascii="Symbol" w:eastAsia="Symbol" w:hAnsi="Symbol" w:cs="Symbol" w:hint="default"/>
        <w:b w:val="0"/>
        <w:bCs w:val="0"/>
        <w:i w:val="0"/>
        <w:iCs w:val="0"/>
        <w:w w:val="100"/>
        <w:sz w:val="22"/>
        <w:szCs w:val="22"/>
      </w:rPr>
    </w:lvl>
    <w:lvl w:ilvl="1" w:tplc="AB520ADE">
      <w:numFmt w:val="bullet"/>
      <w:lvlText w:val="•"/>
      <w:lvlJc w:val="left"/>
      <w:pPr>
        <w:ind w:left="640" w:hanging="216"/>
      </w:pPr>
      <w:rPr>
        <w:rFonts w:hint="default"/>
      </w:rPr>
    </w:lvl>
    <w:lvl w:ilvl="2" w:tplc="3D22B324">
      <w:numFmt w:val="bullet"/>
      <w:lvlText w:val="•"/>
      <w:lvlJc w:val="left"/>
      <w:pPr>
        <w:ind w:left="960" w:hanging="216"/>
      </w:pPr>
      <w:rPr>
        <w:rFonts w:hint="default"/>
      </w:rPr>
    </w:lvl>
    <w:lvl w:ilvl="3" w:tplc="F062A57E">
      <w:numFmt w:val="bullet"/>
      <w:lvlText w:val="•"/>
      <w:lvlJc w:val="left"/>
      <w:pPr>
        <w:ind w:left="1280" w:hanging="216"/>
      </w:pPr>
      <w:rPr>
        <w:rFonts w:hint="default"/>
      </w:rPr>
    </w:lvl>
    <w:lvl w:ilvl="4" w:tplc="4F140C06">
      <w:numFmt w:val="bullet"/>
      <w:lvlText w:val="•"/>
      <w:lvlJc w:val="left"/>
      <w:pPr>
        <w:ind w:left="1601" w:hanging="216"/>
      </w:pPr>
      <w:rPr>
        <w:rFonts w:hint="default"/>
      </w:rPr>
    </w:lvl>
    <w:lvl w:ilvl="5" w:tplc="9FECC27E">
      <w:numFmt w:val="bullet"/>
      <w:lvlText w:val="•"/>
      <w:lvlJc w:val="left"/>
      <w:pPr>
        <w:ind w:left="1921" w:hanging="216"/>
      </w:pPr>
      <w:rPr>
        <w:rFonts w:hint="default"/>
      </w:rPr>
    </w:lvl>
    <w:lvl w:ilvl="6" w:tplc="176CD4E8">
      <w:numFmt w:val="bullet"/>
      <w:lvlText w:val="•"/>
      <w:lvlJc w:val="left"/>
      <w:pPr>
        <w:ind w:left="2241" w:hanging="216"/>
      </w:pPr>
      <w:rPr>
        <w:rFonts w:hint="default"/>
      </w:rPr>
    </w:lvl>
    <w:lvl w:ilvl="7" w:tplc="4A0896FC">
      <w:numFmt w:val="bullet"/>
      <w:lvlText w:val="•"/>
      <w:lvlJc w:val="left"/>
      <w:pPr>
        <w:ind w:left="2562" w:hanging="216"/>
      </w:pPr>
      <w:rPr>
        <w:rFonts w:hint="default"/>
      </w:rPr>
    </w:lvl>
    <w:lvl w:ilvl="8" w:tplc="B82AB7DE">
      <w:numFmt w:val="bullet"/>
      <w:lvlText w:val="•"/>
      <w:lvlJc w:val="left"/>
      <w:pPr>
        <w:ind w:left="2882" w:hanging="216"/>
      </w:pPr>
      <w:rPr>
        <w:rFonts w:hint="default"/>
      </w:rPr>
    </w:lvl>
  </w:abstractNum>
  <w:abstractNum w:abstractNumId="287" w15:restartNumberingAfterBreak="0">
    <w:nsid w:val="310C4E5D"/>
    <w:multiLevelType w:val="hybridMultilevel"/>
    <w:tmpl w:val="366064FA"/>
    <w:lvl w:ilvl="0" w:tplc="46BAE41A">
      <w:numFmt w:val="bullet"/>
      <w:lvlText w:val=""/>
      <w:lvlJc w:val="left"/>
      <w:pPr>
        <w:ind w:left="359" w:hanging="269"/>
      </w:pPr>
      <w:rPr>
        <w:rFonts w:ascii="Symbol" w:eastAsia="Symbol" w:hAnsi="Symbol" w:cs="Symbol" w:hint="default"/>
        <w:b w:val="0"/>
        <w:bCs w:val="0"/>
        <w:i w:val="0"/>
        <w:iCs w:val="0"/>
        <w:w w:val="100"/>
        <w:sz w:val="22"/>
        <w:szCs w:val="22"/>
      </w:rPr>
    </w:lvl>
    <w:lvl w:ilvl="1" w:tplc="70120300">
      <w:numFmt w:val="bullet"/>
      <w:lvlText w:val="•"/>
      <w:lvlJc w:val="left"/>
      <w:pPr>
        <w:ind w:left="675" w:hanging="269"/>
      </w:pPr>
      <w:rPr>
        <w:rFonts w:hint="default"/>
      </w:rPr>
    </w:lvl>
    <w:lvl w:ilvl="2" w:tplc="7CC88E60">
      <w:numFmt w:val="bullet"/>
      <w:lvlText w:val="•"/>
      <w:lvlJc w:val="left"/>
      <w:pPr>
        <w:ind w:left="991" w:hanging="269"/>
      </w:pPr>
      <w:rPr>
        <w:rFonts w:hint="default"/>
      </w:rPr>
    </w:lvl>
    <w:lvl w:ilvl="3" w:tplc="70C0ED10">
      <w:numFmt w:val="bullet"/>
      <w:lvlText w:val="•"/>
      <w:lvlJc w:val="left"/>
      <w:pPr>
        <w:ind w:left="1306" w:hanging="269"/>
      </w:pPr>
      <w:rPr>
        <w:rFonts w:hint="default"/>
      </w:rPr>
    </w:lvl>
    <w:lvl w:ilvl="4" w:tplc="2752C078">
      <w:numFmt w:val="bullet"/>
      <w:lvlText w:val="•"/>
      <w:lvlJc w:val="left"/>
      <w:pPr>
        <w:ind w:left="1622" w:hanging="269"/>
      </w:pPr>
      <w:rPr>
        <w:rFonts w:hint="default"/>
      </w:rPr>
    </w:lvl>
    <w:lvl w:ilvl="5" w:tplc="36EA13A6">
      <w:numFmt w:val="bullet"/>
      <w:lvlText w:val="•"/>
      <w:lvlJc w:val="left"/>
      <w:pPr>
        <w:ind w:left="1938" w:hanging="269"/>
      </w:pPr>
      <w:rPr>
        <w:rFonts w:hint="default"/>
      </w:rPr>
    </w:lvl>
    <w:lvl w:ilvl="6" w:tplc="2D28A376">
      <w:numFmt w:val="bullet"/>
      <w:lvlText w:val="•"/>
      <w:lvlJc w:val="left"/>
      <w:pPr>
        <w:ind w:left="2253" w:hanging="269"/>
      </w:pPr>
      <w:rPr>
        <w:rFonts w:hint="default"/>
      </w:rPr>
    </w:lvl>
    <w:lvl w:ilvl="7" w:tplc="65E0B37E">
      <w:numFmt w:val="bullet"/>
      <w:lvlText w:val="•"/>
      <w:lvlJc w:val="left"/>
      <w:pPr>
        <w:ind w:left="2569" w:hanging="269"/>
      </w:pPr>
      <w:rPr>
        <w:rFonts w:hint="default"/>
      </w:rPr>
    </w:lvl>
    <w:lvl w:ilvl="8" w:tplc="7E588F88">
      <w:numFmt w:val="bullet"/>
      <w:lvlText w:val="•"/>
      <w:lvlJc w:val="left"/>
      <w:pPr>
        <w:ind w:left="2884" w:hanging="269"/>
      </w:pPr>
      <w:rPr>
        <w:rFonts w:hint="default"/>
      </w:rPr>
    </w:lvl>
  </w:abstractNum>
  <w:abstractNum w:abstractNumId="288" w15:restartNumberingAfterBreak="0">
    <w:nsid w:val="314F6E28"/>
    <w:multiLevelType w:val="hybridMultilevel"/>
    <w:tmpl w:val="6D4EBCDE"/>
    <w:lvl w:ilvl="0" w:tplc="3FA8775E">
      <w:numFmt w:val="bullet"/>
      <w:lvlText w:val=""/>
      <w:lvlJc w:val="left"/>
      <w:pPr>
        <w:ind w:left="453" w:hanging="200"/>
      </w:pPr>
      <w:rPr>
        <w:rFonts w:ascii="Symbol" w:eastAsia="Symbol" w:hAnsi="Symbol" w:cs="Symbol" w:hint="default"/>
        <w:b w:val="0"/>
        <w:bCs w:val="0"/>
        <w:i w:val="0"/>
        <w:iCs w:val="0"/>
        <w:w w:val="100"/>
        <w:sz w:val="22"/>
        <w:szCs w:val="22"/>
      </w:rPr>
    </w:lvl>
    <w:lvl w:ilvl="1" w:tplc="CA8256A2">
      <w:numFmt w:val="bullet"/>
      <w:lvlText w:val="•"/>
      <w:lvlJc w:val="left"/>
      <w:pPr>
        <w:ind w:left="772" w:hanging="200"/>
      </w:pPr>
      <w:rPr>
        <w:rFonts w:hint="default"/>
      </w:rPr>
    </w:lvl>
    <w:lvl w:ilvl="2" w:tplc="EB48EB54">
      <w:numFmt w:val="bullet"/>
      <w:lvlText w:val="•"/>
      <w:lvlJc w:val="left"/>
      <w:pPr>
        <w:ind w:left="1085" w:hanging="200"/>
      </w:pPr>
      <w:rPr>
        <w:rFonts w:hint="default"/>
      </w:rPr>
    </w:lvl>
    <w:lvl w:ilvl="3" w:tplc="B7FCEE44">
      <w:numFmt w:val="bullet"/>
      <w:lvlText w:val="•"/>
      <w:lvlJc w:val="left"/>
      <w:pPr>
        <w:ind w:left="1397" w:hanging="200"/>
      </w:pPr>
      <w:rPr>
        <w:rFonts w:hint="default"/>
      </w:rPr>
    </w:lvl>
    <w:lvl w:ilvl="4" w:tplc="700C10EE">
      <w:numFmt w:val="bullet"/>
      <w:lvlText w:val="•"/>
      <w:lvlJc w:val="left"/>
      <w:pPr>
        <w:ind w:left="1710" w:hanging="200"/>
      </w:pPr>
      <w:rPr>
        <w:rFonts w:hint="default"/>
      </w:rPr>
    </w:lvl>
    <w:lvl w:ilvl="5" w:tplc="EC5C3112">
      <w:numFmt w:val="bullet"/>
      <w:lvlText w:val="•"/>
      <w:lvlJc w:val="left"/>
      <w:pPr>
        <w:ind w:left="2022" w:hanging="200"/>
      </w:pPr>
      <w:rPr>
        <w:rFonts w:hint="default"/>
      </w:rPr>
    </w:lvl>
    <w:lvl w:ilvl="6" w:tplc="F4F4E680">
      <w:numFmt w:val="bullet"/>
      <w:lvlText w:val="•"/>
      <w:lvlJc w:val="left"/>
      <w:pPr>
        <w:ind w:left="2335" w:hanging="200"/>
      </w:pPr>
      <w:rPr>
        <w:rFonts w:hint="default"/>
      </w:rPr>
    </w:lvl>
    <w:lvl w:ilvl="7" w:tplc="6E52D2EE">
      <w:numFmt w:val="bullet"/>
      <w:lvlText w:val="•"/>
      <w:lvlJc w:val="left"/>
      <w:pPr>
        <w:ind w:left="2647" w:hanging="200"/>
      </w:pPr>
      <w:rPr>
        <w:rFonts w:hint="default"/>
      </w:rPr>
    </w:lvl>
    <w:lvl w:ilvl="8" w:tplc="A9C6B05A">
      <w:numFmt w:val="bullet"/>
      <w:lvlText w:val="•"/>
      <w:lvlJc w:val="left"/>
      <w:pPr>
        <w:ind w:left="2960" w:hanging="200"/>
      </w:pPr>
      <w:rPr>
        <w:rFonts w:hint="default"/>
      </w:rPr>
    </w:lvl>
  </w:abstractNum>
  <w:abstractNum w:abstractNumId="289" w15:restartNumberingAfterBreak="0">
    <w:nsid w:val="31D616CE"/>
    <w:multiLevelType w:val="hybridMultilevel"/>
    <w:tmpl w:val="265290C2"/>
    <w:lvl w:ilvl="0" w:tplc="FEEEAE12">
      <w:start w:val="1"/>
      <w:numFmt w:val="lowerLetter"/>
      <w:lvlText w:val="%1."/>
      <w:lvlJc w:val="left"/>
      <w:pPr>
        <w:ind w:left="107" w:hanging="224"/>
        <w:jc w:val="left"/>
      </w:pPr>
      <w:rPr>
        <w:rFonts w:ascii="SimSun" w:eastAsia="SimSun" w:hAnsi="SimSun" w:cs="SimSun" w:hint="default"/>
        <w:b w:val="0"/>
        <w:bCs w:val="0"/>
        <w:i w:val="0"/>
        <w:iCs w:val="0"/>
        <w:w w:val="100"/>
        <w:sz w:val="20"/>
        <w:szCs w:val="20"/>
      </w:rPr>
    </w:lvl>
    <w:lvl w:ilvl="1" w:tplc="78C48920">
      <w:numFmt w:val="bullet"/>
      <w:lvlText w:val="•"/>
      <w:lvlJc w:val="left"/>
      <w:pPr>
        <w:ind w:left="441" w:hanging="224"/>
      </w:pPr>
      <w:rPr>
        <w:rFonts w:hint="default"/>
      </w:rPr>
    </w:lvl>
    <w:lvl w:ilvl="2" w:tplc="10C82134">
      <w:numFmt w:val="bullet"/>
      <w:lvlText w:val="•"/>
      <w:lvlJc w:val="left"/>
      <w:pPr>
        <w:ind w:left="783" w:hanging="224"/>
      </w:pPr>
      <w:rPr>
        <w:rFonts w:hint="default"/>
      </w:rPr>
    </w:lvl>
    <w:lvl w:ilvl="3" w:tplc="1B04E540">
      <w:numFmt w:val="bullet"/>
      <w:lvlText w:val="•"/>
      <w:lvlJc w:val="left"/>
      <w:pPr>
        <w:ind w:left="1124" w:hanging="224"/>
      </w:pPr>
      <w:rPr>
        <w:rFonts w:hint="default"/>
      </w:rPr>
    </w:lvl>
    <w:lvl w:ilvl="4" w:tplc="4738B74C">
      <w:numFmt w:val="bullet"/>
      <w:lvlText w:val="•"/>
      <w:lvlJc w:val="left"/>
      <w:pPr>
        <w:ind w:left="1466" w:hanging="224"/>
      </w:pPr>
      <w:rPr>
        <w:rFonts w:hint="default"/>
      </w:rPr>
    </w:lvl>
    <w:lvl w:ilvl="5" w:tplc="6DF82760">
      <w:numFmt w:val="bullet"/>
      <w:lvlText w:val="•"/>
      <w:lvlJc w:val="left"/>
      <w:pPr>
        <w:ind w:left="1808" w:hanging="224"/>
      </w:pPr>
      <w:rPr>
        <w:rFonts w:hint="default"/>
      </w:rPr>
    </w:lvl>
    <w:lvl w:ilvl="6" w:tplc="0D0CEA50">
      <w:numFmt w:val="bullet"/>
      <w:lvlText w:val="•"/>
      <w:lvlJc w:val="left"/>
      <w:pPr>
        <w:ind w:left="2149" w:hanging="224"/>
      </w:pPr>
      <w:rPr>
        <w:rFonts w:hint="default"/>
      </w:rPr>
    </w:lvl>
    <w:lvl w:ilvl="7" w:tplc="7E04DCE6">
      <w:numFmt w:val="bullet"/>
      <w:lvlText w:val="•"/>
      <w:lvlJc w:val="left"/>
      <w:pPr>
        <w:ind w:left="2491" w:hanging="224"/>
      </w:pPr>
      <w:rPr>
        <w:rFonts w:hint="default"/>
      </w:rPr>
    </w:lvl>
    <w:lvl w:ilvl="8" w:tplc="0AEEBE0C">
      <w:numFmt w:val="bullet"/>
      <w:lvlText w:val="•"/>
      <w:lvlJc w:val="left"/>
      <w:pPr>
        <w:ind w:left="2832" w:hanging="224"/>
      </w:pPr>
      <w:rPr>
        <w:rFonts w:hint="default"/>
      </w:rPr>
    </w:lvl>
  </w:abstractNum>
  <w:abstractNum w:abstractNumId="290" w15:restartNumberingAfterBreak="0">
    <w:nsid w:val="32176156"/>
    <w:multiLevelType w:val="hybridMultilevel"/>
    <w:tmpl w:val="E0FEEA4C"/>
    <w:lvl w:ilvl="0" w:tplc="F43643BA">
      <w:numFmt w:val="bullet"/>
      <w:lvlText w:val=""/>
      <w:lvlJc w:val="left"/>
      <w:pPr>
        <w:ind w:left="476" w:hanging="272"/>
      </w:pPr>
      <w:rPr>
        <w:rFonts w:ascii="Symbol" w:eastAsia="Symbol" w:hAnsi="Symbol" w:cs="Symbol" w:hint="default"/>
        <w:b w:val="0"/>
        <w:bCs w:val="0"/>
        <w:i w:val="0"/>
        <w:iCs w:val="0"/>
        <w:w w:val="100"/>
        <w:sz w:val="22"/>
        <w:szCs w:val="22"/>
      </w:rPr>
    </w:lvl>
    <w:lvl w:ilvl="1" w:tplc="8EAE44FA">
      <w:numFmt w:val="bullet"/>
      <w:lvlText w:val="•"/>
      <w:lvlJc w:val="left"/>
      <w:pPr>
        <w:ind w:left="799" w:hanging="272"/>
      </w:pPr>
      <w:rPr>
        <w:rFonts w:hint="default"/>
      </w:rPr>
    </w:lvl>
    <w:lvl w:ilvl="2" w:tplc="9FB0B500">
      <w:numFmt w:val="bullet"/>
      <w:lvlText w:val="•"/>
      <w:lvlJc w:val="left"/>
      <w:pPr>
        <w:ind w:left="1119" w:hanging="272"/>
      </w:pPr>
      <w:rPr>
        <w:rFonts w:hint="default"/>
      </w:rPr>
    </w:lvl>
    <w:lvl w:ilvl="3" w:tplc="62549750">
      <w:numFmt w:val="bullet"/>
      <w:lvlText w:val="•"/>
      <w:lvlJc w:val="left"/>
      <w:pPr>
        <w:ind w:left="1439" w:hanging="272"/>
      </w:pPr>
      <w:rPr>
        <w:rFonts w:hint="default"/>
      </w:rPr>
    </w:lvl>
    <w:lvl w:ilvl="4" w:tplc="7FD45BA6">
      <w:numFmt w:val="bullet"/>
      <w:lvlText w:val="•"/>
      <w:lvlJc w:val="left"/>
      <w:pPr>
        <w:ind w:left="1759" w:hanging="272"/>
      </w:pPr>
      <w:rPr>
        <w:rFonts w:hint="default"/>
      </w:rPr>
    </w:lvl>
    <w:lvl w:ilvl="5" w:tplc="5CDA9DF4">
      <w:numFmt w:val="bullet"/>
      <w:lvlText w:val="•"/>
      <w:lvlJc w:val="left"/>
      <w:pPr>
        <w:ind w:left="2079" w:hanging="272"/>
      </w:pPr>
      <w:rPr>
        <w:rFonts w:hint="default"/>
      </w:rPr>
    </w:lvl>
    <w:lvl w:ilvl="6" w:tplc="28B4F5B2">
      <w:numFmt w:val="bullet"/>
      <w:lvlText w:val="•"/>
      <w:lvlJc w:val="left"/>
      <w:pPr>
        <w:ind w:left="2398" w:hanging="272"/>
      </w:pPr>
      <w:rPr>
        <w:rFonts w:hint="default"/>
      </w:rPr>
    </w:lvl>
    <w:lvl w:ilvl="7" w:tplc="6E38F038">
      <w:numFmt w:val="bullet"/>
      <w:lvlText w:val="•"/>
      <w:lvlJc w:val="left"/>
      <w:pPr>
        <w:ind w:left="2718" w:hanging="272"/>
      </w:pPr>
      <w:rPr>
        <w:rFonts w:hint="default"/>
      </w:rPr>
    </w:lvl>
    <w:lvl w:ilvl="8" w:tplc="46B27E1E">
      <w:numFmt w:val="bullet"/>
      <w:lvlText w:val="•"/>
      <w:lvlJc w:val="left"/>
      <w:pPr>
        <w:ind w:left="3038" w:hanging="272"/>
      </w:pPr>
      <w:rPr>
        <w:rFonts w:hint="default"/>
      </w:rPr>
    </w:lvl>
  </w:abstractNum>
  <w:abstractNum w:abstractNumId="291" w15:restartNumberingAfterBreak="0">
    <w:nsid w:val="32772C89"/>
    <w:multiLevelType w:val="hybridMultilevel"/>
    <w:tmpl w:val="7C5C61E4"/>
    <w:lvl w:ilvl="0" w:tplc="C4A20668">
      <w:numFmt w:val="bullet"/>
      <w:lvlText w:val=""/>
      <w:lvlJc w:val="left"/>
      <w:pPr>
        <w:ind w:left="827" w:hanging="360"/>
      </w:pPr>
      <w:rPr>
        <w:rFonts w:ascii="Symbol" w:eastAsia="Symbol" w:hAnsi="Symbol" w:cs="Symbol" w:hint="default"/>
        <w:b w:val="0"/>
        <w:bCs w:val="0"/>
        <w:i w:val="0"/>
        <w:iCs w:val="0"/>
        <w:w w:val="100"/>
        <w:sz w:val="22"/>
        <w:szCs w:val="22"/>
      </w:rPr>
    </w:lvl>
    <w:lvl w:ilvl="1" w:tplc="456CC144">
      <w:numFmt w:val="bullet"/>
      <w:lvlText w:val="•"/>
      <w:lvlJc w:val="left"/>
      <w:pPr>
        <w:ind w:left="1207" w:hanging="360"/>
      </w:pPr>
      <w:rPr>
        <w:rFonts w:hint="default"/>
      </w:rPr>
    </w:lvl>
    <w:lvl w:ilvl="2" w:tplc="C91EFCEC">
      <w:numFmt w:val="bullet"/>
      <w:lvlText w:val="•"/>
      <w:lvlJc w:val="left"/>
      <w:pPr>
        <w:ind w:left="1594" w:hanging="360"/>
      </w:pPr>
      <w:rPr>
        <w:rFonts w:hint="default"/>
      </w:rPr>
    </w:lvl>
    <w:lvl w:ilvl="3" w:tplc="727428DC">
      <w:numFmt w:val="bullet"/>
      <w:lvlText w:val="•"/>
      <w:lvlJc w:val="left"/>
      <w:pPr>
        <w:ind w:left="1981" w:hanging="360"/>
      </w:pPr>
      <w:rPr>
        <w:rFonts w:hint="default"/>
      </w:rPr>
    </w:lvl>
    <w:lvl w:ilvl="4" w:tplc="09F2DC2C">
      <w:numFmt w:val="bullet"/>
      <w:lvlText w:val="•"/>
      <w:lvlJc w:val="left"/>
      <w:pPr>
        <w:ind w:left="2368" w:hanging="360"/>
      </w:pPr>
      <w:rPr>
        <w:rFonts w:hint="default"/>
      </w:rPr>
    </w:lvl>
    <w:lvl w:ilvl="5" w:tplc="15662B38">
      <w:numFmt w:val="bullet"/>
      <w:lvlText w:val="•"/>
      <w:lvlJc w:val="left"/>
      <w:pPr>
        <w:ind w:left="2755" w:hanging="360"/>
      </w:pPr>
      <w:rPr>
        <w:rFonts w:hint="default"/>
      </w:rPr>
    </w:lvl>
    <w:lvl w:ilvl="6" w:tplc="641E60BA">
      <w:numFmt w:val="bullet"/>
      <w:lvlText w:val="•"/>
      <w:lvlJc w:val="left"/>
      <w:pPr>
        <w:ind w:left="3142" w:hanging="360"/>
      </w:pPr>
      <w:rPr>
        <w:rFonts w:hint="default"/>
      </w:rPr>
    </w:lvl>
    <w:lvl w:ilvl="7" w:tplc="12AA8748">
      <w:numFmt w:val="bullet"/>
      <w:lvlText w:val="•"/>
      <w:lvlJc w:val="left"/>
      <w:pPr>
        <w:ind w:left="3529" w:hanging="360"/>
      </w:pPr>
      <w:rPr>
        <w:rFonts w:hint="default"/>
      </w:rPr>
    </w:lvl>
    <w:lvl w:ilvl="8" w:tplc="37901254">
      <w:numFmt w:val="bullet"/>
      <w:lvlText w:val="•"/>
      <w:lvlJc w:val="left"/>
      <w:pPr>
        <w:ind w:left="3916" w:hanging="360"/>
      </w:pPr>
      <w:rPr>
        <w:rFonts w:hint="default"/>
      </w:rPr>
    </w:lvl>
  </w:abstractNum>
  <w:abstractNum w:abstractNumId="292" w15:restartNumberingAfterBreak="0">
    <w:nsid w:val="329776B8"/>
    <w:multiLevelType w:val="hybridMultilevel"/>
    <w:tmpl w:val="9B883090"/>
    <w:lvl w:ilvl="0" w:tplc="8FD45FCA">
      <w:numFmt w:val="bullet"/>
      <w:lvlText w:val="●"/>
      <w:lvlJc w:val="left"/>
      <w:pPr>
        <w:ind w:left="395" w:hanging="272"/>
      </w:pPr>
      <w:rPr>
        <w:rFonts w:ascii="Arial" w:eastAsia="Arial" w:hAnsi="Arial" w:cs="Arial" w:hint="default"/>
        <w:b w:val="0"/>
        <w:bCs w:val="0"/>
        <w:i w:val="0"/>
        <w:iCs w:val="0"/>
        <w:w w:val="100"/>
        <w:sz w:val="22"/>
        <w:szCs w:val="22"/>
      </w:rPr>
    </w:lvl>
    <w:lvl w:ilvl="1" w:tplc="41863DEC">
      <w:numFmt w:val="bullet"/>
      <w:lvlText w:val="•"/>
      <w:lvlJc w:val="left"/>
      <w:pPr>
        <w:ind w:left="711" w:hanging="272"/>
      </w:pPr>
      <w:rPr>
        <w:rFonts w:hint="default"/>
      </w:rPr>
    </w:lvl>
    <w:lvl w:ilvl="2" w:tplc="F8FECC78">
      <w:numFmt w:val="bullet"/>
      <w:lvlText w:val="•"/>
      <w:lvlJc w:val="left"/>
      <w:pPr>
        <w:ind w:left="1023" w:hanging="272"/>
      </w:pPr>
      <w:rPr>
        <w:rFonts w:hint="default"/>
      </w:rPr>
    </w:lvl>
    <w:lvl w:ilvl="3" w:tplc="C83AD2BC">
      <w:numFmt w:val="bullet"/>
      <w:lvlText w:val="•"/>
      <w:lvlJc w:val="left"/>
      <w:pPr>
        <w:ind w:left="1334" w:hanging="272"/>
      </w:pPr>
      <w:rPr>
        <w:rFonts w:hint="default"/>
      </w:rPr>
    </w:lvl>
    <w:lvl w:ilvl="4" w:tplc="EC400778">
      <w:numFmt w:val="bullet"/>
      <w:lvlText w:val="•"/>
      <w:lvlJc w:val="left"/>
      <w:pPr>
        <w:ind w:left="1646" w:hanging="272"/>
      </w:pPr>
      <w:rPr>
        <w:rFonts w:hint="default"/>
      </w:rPr>
    </w:lvl>
    <w:lvl w:ilvl="5" w:tplc="CD4435FA">
      <w:numFmt w:val="bullet"/>
      <w:lvlText w:val="•"/>
      <w:lvlJc w:val="left"/>
      <w:pPr>
        <w:ind w:left="1958" w:hanging="272"/>
      </w:pPr>
      <w:rPr>
        <w:rFonts w:hint="default"/>
      </w:rPr>
    </w:lvl>
    <w:lvl w:ilvl="6" w:tplc="07E07320">
      <w:numFmt w:val="bullet"/>
      <w:lvlText w:val="•"/>
      <w:lvlJc w:val="left"/>
      <w:pPr>
        <w:ind w:left="2269" w:hanging="272"/>
      </w:pPr>
      <w:rPr>
        <w:rFonts w:hint="default"/>
      </w:rPr>
    </w:lvl>
    <w:lvl w:ilvl="7" w:tplc="31F8882C">
      <w:numFmt w:val="bullet"/>
      <w:lvlText w:val="•"/>
      <w:lvlJc w:val="left"/>
      <w:pPr>
        <w:ind w:left="2581" w:hanging="272"/>
      </w:pPr>
      <w:rPr>
        <w:rFonts w:hint="default"/>
      </w:rPr>
    </w:lvl>
    <w:lvl w:ilvl="8" w:tplc="6A827402">
      <w:numFmt w:val="bullet"/>
      <w:lvlText w:val="•"/>
      <w:lvlJc w:val="left"/>
      <w:pPr>
        <w:ind w:left="2892" w:hanging="272"/>
      </w:pPr>
      <w:rPr>
        <w:rFonts w:hint="default"/>
      </w:rPr>
    </w:lvl>
  </w:abstractNum>
  <w:abstractNum w:abstractNumId="293" w15:restartNumberingAfterBreak="0">
    <w:nsid w:val="32AA6553"/>
    <w:multiLevelType w:val="hybridMultilevel"/>
    <w:tmpl w:val="C7F8F89C"/>
    <w:lvl w:ilvl="0" w:tplc="1EC837B4">
      <w:numFmt w:val="bullet"/>
      <w:lvlText w:val=""/>
      <w:lvlJc w:val="left"/>
      <w:pPr>
        <w:ind w:left="450" w:hanging="344"/>
      </w:pPr>
      <w:rPr>
        <w:rFonts w:ascii="Symbol" w:eastAsia="Symbol" w:hAnsi="Symbol" w:cs="Symbol" w:hint="default"/>
        <w:b w:val="0"/>
        <w:bCs w:val="0"/>
        <w:i w:val="0"/>
        <w:iCs w:val="0"/>
        <w:w w:val="100"/>
        <w:sz w:val="22"/>
        <w:szCs w:val="22"/>
      </w:rPr>
    </w:lvl>
    <w:lvl w:ilvl="1" w:tplc="7F6607DC">
      <w:numFmt w:val="bullet"/>
      <w:lvlText w:val="•"/>
      <w:lvlJc w:val="left"/>
      <w:pPr>
        <w:ind w:left="765" w:hanging="344"/>
      </w:pPr>
      <w:rPr>
        <w:rFonts w:hint="default"/>
      </w:rPr>
    </w:lvl>
    <w:lvl w:ilvl="2" w:tplc="F8E8A592">
      <w:numFmt w:val="bullet"/>
      <w:lvlText w:val="•"/>
      <w:lvlJc w:val="left"/>
      <w:pPr>
        <w:ind w:left="1071" w:hanging="344"/>
      </w:pPr>
      <w:rPr>
        <w:rFonts w:hint="default"/>
      </w:rPr>
    </w:lvl>
    <w:lvl w:ilvl="3" w:tplc="6532C68A">
      <w:numFmt w:val="bullet"/>
      <w:lvlText w:val="•"/>
      <w:lvlJc w:val="left"/>
      <w:pPr>
        <w:ind w:left="1376" w:hanging="344"/>
      </w:pPr>
      <w:rPr>
        <w:rFonts w:hint="default"/>
      </w:rPr>
    </w:lvl>
    <w:lvl w:ilvl="4" w:tplc="263080D6">
      <w:numFmt w:val="bullet"/>
      <w:lvlText w:val="•"/>
      <w:lvlJc w:val="left"/>
      <w:pPr>
        <w:ind w:left="1682" w:hanging="344"/>
      </w:pPr>
      <w:rPr>
        <w:rFonts w:hint="default"/>
      </w:rPr>
    </w:lvl>
    <w:lvl w:ilvl="5" w:tplc="1E04FB16">
      <w:numFmt w:val="bullet"/>
      <w:lvlText w:val="•"/>
      <w:lvlJc w:val="left"/>
      <w:pPr>
        <w:ind w:left="1988" w:hanging="344"/>
      </w:pPr>
      <w:rPr>
        <w:rFonts w:hint="default"/>
      </w:rPr>
    </w:lvl>
    <w:lvl w:ilvl="6" w:tplc="3CBE8D62">
      <w:numFmt w:val="bullet"/>
      <w:lvlText w:val="•"/>
      <w:lvlJc w:val="left"/>
      <w:pPr>
        <w:ind w:left="2293" w:hanging="344"/>
      </w:pPr>
      <w:rPr>
        <w:rFonts w:hint="default"/>
      </w:rPr>
    </w:lvl>
    <w:lvl w:ilvl="7" w:tplc="815C4F04">
      <w:numFmt w:val="bullet"/>
      <w:lvlText w:val="•"/>
      <w:lvlJc w:val="left"/>
      <w:pPr>
        <w:ind w:left="2599" w:hanging="344"/>
      </w:pPr>
      <w:rPr>
        <w:rFonts w:hint="default"/>
      </w:rPr>
    </w:lvl>
    <w:lvl w:ilvl="8" w:tplc="AC3E3360">
      <w:numFmt w:val="bullet"/>
      <w:lvlText w:val="•"/>
      <w:lvlJc w:val="left"/>
      <w:pPr>
        <w:ind w:left="2904" w:hanging="344"/>
      </w:pPr>
      <w:rPr>
        <w:rFonts w:hint="default"/>
      </w:rPr>
    </w:lvl>
  </w:abstractNum>
  <w:abstractNum w:abstractNumId="294" w15:restartNumberingAfterBreak="0">
    <w:nsid w:val="335637B8"/>
    <w:multiLevelType w:val="hybridMultilevel"/>
    <w:tmpl w:val="BAF6186A"/>
    <w:lvl w:ilvl="0" w:tplc="17D0D4FA">
      <w:numFmt w:val="bullet"/>
      <w:lvlText w:val=""/>
      <w:lvlJc w:val="left"/>
      <w:pPr>
        <w:ind w:left="359" w:hanging="269"/>
      </w:pPr>
      <w:rPr>
        <w:rFonts w:ascii="Symbol" w:eastAsia="Symbol" w:hAnsi="Symbol" w:cs="Symbol" w:hint="default"/>
        <w:b w:val="0"/>
        <w:bCs w:val="0"/>
        <w:i w:val="0"/>
        <w:iCs w:val="0"/>
        <w:w w:val="100"/>
        <w:sz w:val="22"/>
        <w:szCs w:val="22"/>
      </w:rPr>
    </w:lvl>
    <w:lvl w:ilvl="1" w:tplc="1812D034">
      <w:numFmt w:val="bullet"/>
      <w:lvlText w:val="•"/>
      <w:lvlJc w:val="left"/>
      <w:pPr>
        <w:ind w:left="712" w:hanging="269"/>
      </w:pPr>
      <w:rPr>
        <w:rFonts w:hint="default"/>
      </w:rPr>
    </w:lvl>
    <w:lvl w:ilvl="2" w:tplc="DBEA44CE">
      <w:numFmt w:val="bullet"/>
      <w:lvlText w:val="•"/>
      <w:lvlJc w:val="left"/>
      <w:pPr>
        <w:ind w:left="1065" w:hanging="269"/>
      </w:pPr>
      <w:rPr>
        <w:rFonts w:hint="default"/>
      </w:rPr>
    </w:lvl>
    <w:lvl w:ilvl="3" w:tplc="E2102C7A">
      <w:numFmt w:val="bullet"/>
      <w:lvlText w:val="•"/>
      <w:lvlJc w:val="left"/>
      <w:pPr>
        <w:ind w:left="1417" w:hanging="269"/>
      </w:pPr>
      <w:rPr>
        <w:rFonts w:hint="default"/>
      </w:rPr>
    </w:lvl>
    <w:lvl w:ilvl="4" w:tplc="D23CF56C">
      <w:numFmt w:val="bullet"/>
      <w:lvlText w:val="•"/>
      <w:lvlJc w:val="left"/>
      <w:pPr>
        <w:ind w:left="1770" w:hanging="269"/>
      </w:pPr>
      <w:rPr>
        <w:rFonts w:hint="default"/>
      </w:rPr>
    </w:lvl>
    <w:lvl w:ilvl="5" w:tplc="C5340CD8">
      <w:numFmt w:val="bullet"/>
      <w:lvlText w:val="•"/>
      <w:lvlJc w:val="left"/>
      <w:pPr>
        <w:ind w:left="2123" w:hanging="269"/>
      </w:pPr>
      <w:rPr>
        <w:rFonts w:hint="default"/>
      </w:rPr>
    </w:lvl>
    <w:lvl w:ilvl="6" w:tplc="0A88600E">
      <w:numFmt w:val="bullet"/>
      <w:lvlText w:val="•"/>
      <w:lvlJc w:val="left"/>
      <w:pPr>
        <w:ind w:left="2475" w:hanging="269"/>
      </w:pPr>
      <w:rPr>
        <w:rFonts w:hint="default"/>
      </w:rPr>
    </w:lvl>
    <w:lvl w:ilvl="7" w:tplc="602610D4">
      <w:numFmt w:val="bullet"/>
      <w:lvlText w:val="•"/>
      <w:lvlJc w:val="left"/>
      <w:pPr>
        <w:ind w:left="2828" w:hanging="269"/>
      </w:pPr>
      <w:rPr>
        <w:rFonts w:hint="default"/>
      </w:rPr>
    </w:lvl>
    <w:lvl w:ilvl="8" w:tplc="E0F6BAE6">
      <w:numFmt w:val="bullet"/>
      <w:lvlText w:val="•"/>
      <w:lvlJc w:val="left"/>
      <w:pPr>
        <w:ind w:left="3180" w:hanging="269"/>
      </w:pPr>
      <w:rPr>
        <w:rFonts w:hint="default"/>
      </w:rPr>
    </w:lvl>
  </w:abstractNum>
  <w:abstractNum w:abstractNumId="295" w15:restartNumberingAfterBreak="0">
    <w:nsid w:val="336F5514"/>
    <w:multiLevelType w:val="hybridMultilevel"/>
    <w:tmpl w:val="6CECFD8A"/>
    <w:lvl w:ilvl="0" w:tplc="601C93EC">
      <w:numFmt w:val="bullet"/>
      <w:lvlText w:val=""/>
      <w:lvlJc w:val="left"/>
      <w:pPr>
        <w:ind w:left="360" w:hanging="252"/>
      </w:pPr>
      <w:rPr>
        <w:rFonts w:ascii="Symbol" w:eastAsia="Symbol" w:hAnsi="Symbol" w:cs="Symbol" w:hint="default"/>
        <w:b w:val="0"/>
        <w:bCs w:val="0"/>
        <w:i w:val="0"/>
        <w:iCs w:val="0"/>
        <w:w w:val="100"/>
        <w:sz w:val="22"/>
        <w:szCs w:val="22"/>
      </w:rPr>
    </w:lvl>
    <w:lvl w:ilvl="1" w:tplc="7398F118">
      <w:numFmt w:val="bullet"/>
      <w:lvlText w:val="•"/>
      <w:lvlJc w:val="left"/>
      <w:pPr>
        <w:ind w:left="677" w:hanging="252"/>
      </w:pPr>
      <w:rPr>
        <w:rFonts w:hint="default"/>
      </w:rPr>
    </w:lvl>
    <w:lvl w:ilvl="2" w:tplc="AA24CA40">
      <w:numFmt w:val="bullet"/>
      <w:lvlText w:val="•"/>
      <w:lvlJc w:val="left"/>
      <w:pPr>
        <w:ind w:left="994" w:hanging="252"/>
      </w:pPr>
      <w:rPr>
        <w:rFonts w:hint="default"/>
      </w:rPr>
    </w:lvl>
    <w:lvl w:ilvl="3" w:tplc="76C87708">
      <w:numFmt w:val="bullet"/>
      <w:lvlText w:val="•"/>
      <w:lvlJc w:val="left"/>
      <w:pPr>
        <w:ind w:left="1311" w:hanging="252"/>
      </w:pPr>
      <w:rPr>
        <w:rFonts w:hint="default"/>
      </w:rPr>
    </w:lvl>
    <w:lvl w:ilvl="4" w:tplc="F63C1BE4">
      <w:numFmt w:val="bullet"/>
      <w:lvlText w:val="•"/>
      <w:lvlJc w:val="left"/>
      <w:pPr>
        <w:ind w:left="1628" w:hanging="252"/>
      </w:pPr>
      <w:rPr>
        <w:rFonts w:hint="default"/>
      </w:rPr>
    </w:lvl>
    <w:lvl w:ilvl="5" w:tplc="6BFE4C3E">
      <w:numFmt w:val="bullet"/>
      <w:lvlText w:val="•"/>
      <w:lvlJc w:val="left"/>
      <w:pPr>
        <w:ind w:left="1946" w:hanging="252"/>
      </w:pPr>
      <w:rPr>
        <w:rFonts w:hint="default"/>
      </w:rPr>
    </w:lvl>
    <w:lvl w:ilvl="6" w:tplc="7F50B188">
      <w:numFmt w:val="bullet"/>
      <w:lvlText w:val="•"/>
      <w:lvlJc w:val="left"/>
      <w:pPr>
        <w:ind w:left="2263" w:hanging="252"/>
      </w:pPr>
      <w:rPr>
        <w:rFonts w:hint="default"/>
      </w:rPr>
    </w:lvl>
    <w:lvl w:ilvl="7" w:tplc="5A3C2522">
      <w:numFmt w:val="bullet"/>
      <w:lvlText w:val="•"/>
      <w:lvlJc w:val="left"/>
      <w:pPr>
        <w:ind w:left="2580" w:hanging="252"/>
      </w:pPr>
      <w:rPr>
        <w:rFonts w:hint="default"/>
      </w:rPr>
    </w:lvl>
    <w:lvl w:ilvl="8" w:tplc="F29CEAB4">
      <w:numFmt w:val="bullet"/>
      <w:lvlText w:val="•"/>
      <w:lvlJc w:val="left"/>
      <w:pPr>
        <w:ind w:left="2897" w:hanging="252"/>
      </w:pPr>
      <w:rPr>
        <w:rFonts w:hint="default"/>
      </w:rPr>
    </w:lvl>
  </w:abstractNum>
  <w:abstractNum w:abstractNumId="296" w15:restartNumberingAfterBreak="0">
    <w:nsid w:val="33992F27"/>
    <w:multiLevelType w:val="hybridMultilevel"/>
    <w:tmpl w:val="34200F10"/>
    <w:lvl w:ilvl="0" w:tplc="3EFE1292">
      <w:numFmt w:val="bullet"/>
      <w:lvlText w:val=""/>
      <w:lvlJc w:val="left"/>
      <w:pPr>
        <w:ind w:left="443" w:hanging="180"/>
      </w:pPr>
      <w:rPr>
        <w:rFonts w:ascii="Symbol" w:eastAsia="Symbol" w:hAnsi="Symbol" w:cs="Symbol" w:hint="default"/>
        <w:b w:val="0"/>
        <w:bCs w:val="0"/>
        <w:i w:val="0"/>
        <w:iCs w:val="0"/>
        <w:w w:val="100"/>
        <w:sz w:val="22"/>
        <w:szCs w:val="22"/>
      </w:rPr>
    </w:lvl>
    <w:lvl w:ilvl="1" w:tplc="EE8281D0">
      <w:numFmt w:val="bullet"/>
      <w:lvlText w:val="•"/>
      <w:lvlJc w:val="left"/>
      <w:pPr>
        <w:ind w:left="864" w:hanging="180"/>
      </w:pPr>
      <w:rPr>
        <w:rFonts w:hint="default"/>
      </w:rPr>
    </w:lvl>
    <w:lvl w:ilvl="2" w:tplc="688677F6">
      <w:numFmt w:val="bullet"/>
      <w:lvlText w:val="•"/>
      <w:lvlJc w:val="left"/>
      <w:pPr>
        <w:ind w:left="1289" w:hanging="180"/>
      </w:pPr>
      <w:rPr>
        <w:rFonts w:hint="default"/>
      </w:rPr>
    </w:lvl>
    <w:lvl w:ilvl="3" w:tplc="BDFE57FE">
      <w:numFmt w:val="bullet"/>
      <w:lvlText w:val="•"/>
      <w:lvlJc w:val="left"/>
      <w:pPr>
        <w:ind w:left="1714" w:hanging="180"/>
      </w:pPr>
      <w:rPr>
        <w:rFonts w:hint="default"/>
      </w:rPr>
    </w:lvl>
    <w:lvl w:ilvl="4" w:tplc="021411CE">
      <w:numFmt w:val="bullet"/>
      <w:lvlText w:val="•"/>
      <w:lvlJc w:val="left"/>
      <w:pPr>
        <w:ind w:left="2139" w:hanging="180"/>
      </w:pPr>
      <w:rPr>
        <w:rFonts w:hint="default"/>
      </w:rPr>
    </w:lvl>
    <w:lvl w:ilvl="5" w:tplc="5A9EE1D8">
      <w:numFmt w:val="bullet"/>
      <w:lvlText w:val="•"/>
      <w:lvlJc w:val="left"/>
      <w:pPr>
        <w:ind w:left="2564" w:hanging="180"/>
      </w:pPr>
      <w:rPr>
        <w:rFonts w:hint="default"/>
      </w:rPr>
    </w:lvl>
    <w:lvl w:ilvl="6" w:tplc="D97038E0">
      <w:numFmt w:val="bullet"/>
      <w:lvlText w:val="•"/>
      <w:lvlJc w:val="left"/>
      <w:pPr>
        <w:ind w:left="2989" w:hanging="180"/>
      </w:pPr>
      <w:rPr>
        <w:rFonts w:hint="default"/>
      </w:rPr>
    </w:lvl>
    <w:lvl w:ilvl="7" w:tplc="4ED4828E">
      <w:numFmt w:val="bullet"/>
      <w:lvlText w:val="•"/>
      <w:lvlJc w:val="left"/>
      <w:pPr>
        <w:ind w:left="3414" w:hanging="180"/>
      </w:pPr>
      <w:rPr>
        <w:rFonts w:hint="default"/>
      </w:rPr>
    </w:lvl>
    <w:lvl w:ilvl="8" w:tplc="2A3A6786">
      <w:numFmt w:val="bullet"/>
      <w:lvlText w:val="•"/>
      <w:lvlJc w:val="left"/>
      <w:pPr>
        <w:ind w:left="3839" w:hanging="180"/>
      </w:pPr>
      <w:rPr>
        <w:rFonts w:hint="default"/>
      </w:rPr>
    </w:lvl>
  </w:abstractNum>
  <w:abstractNum w:abstractNumId="297" w15:restartNumberingAfterBreak="0">
    <w:nsid w:val="33A3308D"/>
    <w:multiLevelType w:val="hybridMultilevel"/>
    <w:tmpl w:val="8124E12A"/>
    <w:lvl w:ilvl="0" w:tplc="8980595A">
      <w:numFmt w:val="bullet"/>
      <w:lvlText w:val=""/>
      <w:lvlJc w:val="left"/>
      <w:pPr>
        <w:ind w:left="827" w:hanging="360"/>
      </w:pPr>
      <w:rPr>
        <w:rFonts w:ascii="Symbol" w:eastAsia="Symbol" w:hAnsi="Symbol" w:cs="Symbol" w:hint="default"/>
        <w:b w:val="0"/>
        <w:bCs w:val="0"/>
        <w:i w:val="0"/>
        <w:iCs w:val="0"/>
        <w:w w:val="100"/>
        <w:sz w:val="22"/>
        <w:szCs w:val="22"/>
      </w:rPr>
    </w:lvl>
    <w:lvl w:ilvl="1" w:tplc="3AE493EC">
      <w:numFmt w:val="bullet"/>
      <w:lvlText w:val="•"/>
      <w:lvlJc w:val="left"/>
      <w:pPr>
        <w:ind w:left="2147" w:hanging="360"/>
      </w:pPr>
      <w:rPr>
        <w:rFonts w:hint="default"/>
      </w:rPr>
    </w:lvl>
    <w:lvl w:ilvl="2" w:tplc="33522A7C">
      <w:numFmt w:val="bullet"/>
      <w:lvlText w:val="•"/>
      <w:lvlJc w:val="left"/>
      <w:pPr>
        <w:ind w:left="3474" w:hanging="360"/>
      </w:pPr>
      <w:rPr>
        <w:rFonts w:hint="default"/>
      </w:rPr>
    </w:lvl>
    <w:lvl w:ilvl="3" w:tplc="32D0CF3C">
      <w:numFmt w:val="bullet"/>
      <w:lvlText w:val="•"/>
      <w:lvlJc w:val="left"/>
      <w:pPr>
        <w:ind w:left="4801" w:hanging="360"/>
      </w:pPr>
      <w:rPr>
        <w:rFonts w:hint="default"/>
      </w:rPr>
    </w:lvl>
    <w:lvl w:ilvl="4" w:tplc="D5B2B5D4">
      <w:numFmt w:val="bullet"/>
      <w:lvlText w:val="•"/>
      <w:lvlJc w:val="left"/>
      <w:pPr>
        <w:ind w:left="6128" w:hanging="360"/>
      </w:pPr>
      <w:rPr>
        <w:rFonts w:hint="default"/>
      </w:rPr>
    </w:lvl>
    <w:lvl w:ilvl="5" w:tplc="10FE36C4">
      <w:numFmt w:val="bullet"/>
      <w:lvlText w:val="•"/>
      <w:lvlJc w:val="left"/>
      <w:pPr>
        <w:ind w:left="7456" w:hanging="360"/>
      </w:pPr>
      <w:rPr>
        <w:rFonts w:hint="default"/>
      </w:rPr>
    </w:lvl>
    <w:lvl w:ilvl="6" w:tplc="539AD398">
      <w:numFmt w:val="bullet"/>
      <w:lvlText w:val="•"/>
      <w:lvlJc w:val="left"/>
      <w:pPr>
        <w:ind w:left="8783" w:hanging="360"/>
      </w:pPr>
      <w:rPr>
        <w:rFonts w:hint="default"/>
      </w:rPr>
    </w:lvl>
    <w:lvl w:ilvl="7" w:tplc="21783F64">
      <w:numFmt w:val="bullet"/>
      <w:lvlText w:val="•"/>
      <w:lvlJc w:val="left"/>
      <w:pPr>
        <w:ind w:left="10110" w:hanging="360"/>
      </w:pPr>
      <w:rPr>
        <w:rFonts w:hint="default"/>
      </w:rPr>
    </w:lvl>
    <w:lvl w:ilvl="8" w:tplc="505E92B6">
      <w:numFmt w:val="bullet"/>
      <w:lvlText w:val="•"/>
      <w:lvlJc w:val="left"/>
      <w:pPr>
        <w:ind w:left="11437" w:hanging="360"/>
      </w:pPr>
      <w:rPr>
        <w:rFonts w:hint="default"/>
      </w:rPr>
    </w:lvl>
  </w:abstractNum>
  <w:abstractNum w:abstractNumId="298" w15:restartNumberingAfterBreak="0">
    <w:nsid w:val="33AD377A"/>
    <w:multiLevelType w:val="hybridMultilevel"/>
    <w:tmpl w:val="202829F2"/>
    <w:lvl w:ilvl="0" w:tplc="A44EDEF2">
      <w:numFmt w:val="bullet"/>
      <w:lvlText w:val=""/>
      <w:lvlJc w:val="left"/>
      <w:pPr>
        <w:ind w:left="342" w:hanging="233"/>
      </w:pPr>
      <w:rPr>
        <w:rFonts w:ascii="Symbol" w:eastAsia="Symbol" w:hAnsi="Symbol" w:cs="Symbol" w:hint="default"/>
        <w:b w:val="0"/>
        <w:bCs w:val="0"/>
        <w:i w:val="0"/>
        <w:iCs w:val="0"/>
        <w:w w:val="100"/>
        <w:sz w:val="22"/>
        <w:szCs w:val="22"/>
      </w:rPr>
    </w:lvl>
    <w:lvl w:ilvl="1" w:tplc="A63611CE">
      <w:numFmt w:val="bullet"/>
      <w:lvlText w:val="•"/>
      <w:lvlJc w:val="left"/>
      <w:pPr>
        <w:ind w:left="680" w:hanging="233"/>
      </w:pPr>
      <w:rPr>
        <w:rFonts w:hint="default"/>
      </w:rPr>
    </w:lvl>
    <w:lvl w:ilvl="2" w:tplc="6AFE0374">
      <w:numFmt w:val="bullet"/>
      <w:lvlText w:val="•"/>
      <w:lvlJc w:val="left"/>
      <w:pPr>
        <w:ind w:left="1021" w:hanging="233"/>
      </w:pPr>
      <w:rPr>
        <w:rFonts w:hint="default"/>
      </w:rPr>
    </w:lvl>
    <w:lvl w:ilvl="3" w:tplc="C6845498">
      <w:numFmt w:val="bullet"/>
      <w:lvlText w:val="•"/>
      <w:lvlJc w:val="left"/>
      <w:pPr>
        <w:ind w:left="1362" w:hanging="233"/>
      </w:pPr>
      <w:rPr>
        <w:rFonts w:hint="default"/>
      </w:rPr>
    </w:lvl>
    <w:lvl w:ilvl="4" w:tplc="9FB463B6">
      <w:numFmt w:val="bullet"/>
      <w:lvlText w:val="•"/>
      <w:lvlJc w:val="left"/>
      <w:pPr>
        <w:ind w:left="1703" w:hanging="233"/>
      </w:pPr>
      <w:rPr>
        <w:rFonts w:hint="default"/>
      </w:rPr>
    </w:lvl>
    <w:lvl w:ilvl="5" w:tplc="B9CE8574">
      <w:numFmt w:val="bullet"/>
      <w:lvlText w:val="•"/>
      <w:lvlJc w:val="left"/>
      <w:pPr>
        <w:ind w:left="2044" w:hanging="233"/>
      </w:pPr>
      <w:rPr>
        <w:rFonts w:hint="default"/>
      </w:rPr>
    </w:lvl>
    <w:lvl w:ilvl="6" w:tplc="2EC49B34">
      <w:numFmt w:val="bullet"/>
      <w:lvlText w:val="•"/>
      <w:lvlJc w:val="left"/>
      <w:pPr>
        <w:ind w:left="2384" w:hanging="233"/>
      </w:pPr>
      <w:rPr>
        <w:rFonts w:hint="default"/>
      </w:rPr>
    </w:lvl>
    <w:lvl w:ilvl="7" w:tplc="97946EB0">
      <w:numFmt w:val="bullet"/>
      <w:lvlText w:val="•"/>
      <w:lvlJc w:val="left"/>
      <w:pPr>
        <w:ind w:left="2725" w:hanging="233"/>
      </w:pPr>
      <w:rPr>
        <w:rFonts w:hint="default"/>
      </w:rPr>
    </w:lvl>
    <w:lvl w:ilvl="8" w:tplc="C4F47890">
      <w:numFmt w:val="bullet"/>
      <w:lvlText w:val="•"/>
      <w:lvlJc w:val="left"/>
      <w:pPr>
        <w:ind w:left="3066" w:hanging="233"/>
      </w:pPr>
      <w:rPr>
        <w:rFonts w:hint="default"/>
      </w:rPr>
    </w:lvl>
  </w:abstractNum>
  <w:abstractNum w:abstractNumId="299" w15:restartNumberingAfterBreak="0">
    <w:nsid w:val="33C423F5"/>
    <w:multiLevelType w:val="hybridMultilevel"/>
    <w:tmpl w:val="58DEC1AA"/>
    <w:lvl w:ilvl="0" w:tplc="0FD6D3F6">
      <w:numFmt w:val="bullet"/>
      <w:lvlText w:val=""/>
      <w:lvlJc w:val="left"/>
      <w:pPr>
        <w:ind w:left="358" w:hanging="269"/>
      </w:pPr>
      <w:rPr>
        <w:rFonts w:ascii="Symbol" w:eastAsia="Symbol" w:hAnsi="Symbol" w:cs="Symbol" w:hint="default"/>
        <w:b w:val="0"/>
        <w:bCs w:val="0"/>
        <w:i w:val="0"/>
        <w:iCs w:val="0"/>
        <w:w w:val="100"/>
        <w:sz w:val="22"/>
        <w:szCs w:val="22"/>
      </w:rPr>
    </w:lvl>
    <w:lvl w:ilvl="1" w:tplc="17AC8C9C">
      <w:numFmt w:val="bullet"/>
      <w:lvlText w:val="•"/>
      <w:lvlJc w:val="left"/>
      <w:pPr>
        <w:ind w:left="675" w:hanging="269"/>
      </w:pPr>
      <w:rPr>
        <w:rFonts w:hint="default"/>
      </w:rPr>
    </w:lvl>
    <w:lvl w:ilvl="2" w:tplc="CC987A22">
      <w:numFmt w:val="bullet"/>
      <w:lvlText w:val="•"/>
      <w:lvlJc w:val="left"/>
      <w:pPr>
        <w:ind w:left="991" w:hanging="269"/>
      </w:pPr>
      <w:rPr>
        <w:rFonts w:hint="default"/>
      </w:rPr>
    </w:lvl>
    <w:lvl w:ilvl="3" w:tplc="038EC2AC">
      <w:numFmt w:val="bullet"/>
      <w:lvlText w:val="•"/>
      <w:lvlJc w:val="left"/>
      <w:pPr>
        <w:ind w:left="1306" w:hanging="269"/>
      </w:pPr>
      <w:rPr>
        <w:rFonts w:hint="default"/>
      </w:rPr>
    </w:lvl>
    <w:lvl w:ilvl="4" w:tplc="F9340CD2">
      <w:numFmt w:val="bullet"/>
      <w:lvlText w:val="•"/>
      <w:lvlJc w:val="left"/>
      <w:pPr>
        <w:ind w:left="1622" w:hanging="269"/>
      </w:pPr>
      <w:rPr>
        <w:rFonts w:hint="default"/>
      </w:rPr>
    </w:lvl>
    <w:lvl w:ilvl="5" w:tplc="3236A01A">
      <w:numFmt w:val="bullet"/>
      <w:lvlText w:val="•"/>
      <w:lvlJc w:val="left"/>
      <w:pPr>
        <w:ind w:left="1938" w:hanging="269"/>
      </w:pPr>
      <w:rPr>
        <w:rFonts w:hint="default"/>
      </w:rPr>
    </w:lvl>
    <w:lvl w:ilvl="6" w:tplc="9FC023A6">
      <w:numFmt w:val="bullet"/>
      <w:lvlText w:val="•"/>
      <w:lvlJc w:val="left"/>
      <w:pPr>
        <w:ind w:left="2253" w:hanging="269"/>
      </w:pPr>
      <w:rPr>
        <w:rFonts w:hint="default"/>
      </w:rPr>
    </w:lvl>
    <w:lvl w:ilvl="7" w:tplc="F22E6DD6">
      <w:numFmt w:val="bullet"/>
      <w:lvlText w:val="•"/>
      <w:lvlJc w:val="left"/>
      <w:pPr>
        <w:ind w:left="2569" w:hanging="269"/>
      </w:pPr>
      <w:rPr>
        <w:rFonts w:hint="default"/>
      </w:rPr>
    </w:lvl>
    <w:lvl w:ilvl="8" w:tplc="06762CD6">
      <w:numFmt w:val="bullet"/>
      <w:lvlText w:val="•"/>
      <w:lvlJc w:val="left"/>
      <w:pPr>
        <w:ind w:left="2884" w:hanging="269"/>
      </w:pPr>
      <w:rPr>
        <w:rFonts w:hint="default"/>
      </w:rPr>
    </w:lvl>
  </w:abstractNum>
  <w:abstractNum w:abstractNumId="300" w15:restartNumberingAfterBreak="0">
    <w:nsid w:val="340F5223"/>
    <w:multiLevelType w:val="hybridMultilevel"/>
    <w:tmpl w:val="C358934E"/>
    <w:lvl w:ilvl="0" w:tplc="A1C20350">
      <w:numFmt w:val="bullet"/>
      <w:lvlText w:val="●"/>
      <w:lvlJc w:val="left"/>
      <w:pPr>
        <w:ind w:left="466" w:hanging="360"/>
      </w:pPr>
      <w:rPr>
        <w:rFonts w:ascii="Arial" w:eastAsia="Arial" w:hAnsi="Arial" w:cs="Arial" w:hint="default"/>
        <w:b w:val="0"/>
        <w:bCs w:val="0"/>
        <w:i w:val="0"/>
        <w:iCs w:val="0"/>
        <w:w w:val="100"/>
        <w:sz w:val="22"/>
        <w:szCs w:val="22"/>
      </w:rPr>
    </w:lvl>
    <w:lvl w:ilvl="1" w:tplc="61B0046C">
      <w:numFmt w:val="bullet"/>
      <w:lvlText w:val="•"/>
      <w:lvlJc w:val="left"/>
      <w:pPr>
        <w:ind w:left="765" w:hanging="360"/>
      </w:pPr>
      <w:rPr>
        <w:rFonts w:hint="default"/>
      </w:rPr>
    </w:lvl>
    <w:lvl w:ilvl="2" w:tplc="DBA28F7E">
      <w:numFmt w:val="bullet"/>
      <w:lvlText w:val="•"/>
      <w:lvlJc w:val="left"/>
      <w:pPr>
        <w:ind w:left="1071" w:hanging="360"/>
      </w:pPr>
      <w:rPr>
        <w:rFonts w:hint="default"/>
      </w:rPr>
    </w:lvl>
    <w:lvl w:ilvl="3" w:tplc="463A8C96">
      <w:numFmt w:val="bullet"/>
      <w:lvlText w:val="•"/>
      <w:lvlJc w:val="left"/>
      <w:pPr>
        <w:ind w:left="1376" w:hanging="360"/>
      </w:pPr>
      <w:rPr>
        <w:rFonts w:hint="default"/>
      </w:rPr>
    </w:lvl>
    <w:lvl w:ilvl="4" w:tplc="C494F744">
      <w:numFmt w:val="bullet"/>
      <w:lvlText w:val="•"/>
      <w:lvlJc w:val="left"/>
      <w:pPr>
        <w:ind w:left="1682" w:hanging="360"/>
      </w:pPr>
      <w:rPr>
        <w:rFonts w:hint="default"/>
      </w:rPr>
    </w:lvl>
    <w:lvl w:ilvl="5" w:tplc="93ACB3F0">
      <w:numFmt w:val="bullet"/>
      <w:lvlText w:val="•"/>
      <w:lvlJc w:val="left"/>
      <w:pPr>
        <w:ind w:left="1988" w:hanging="360"/>
      </w:pPr>
      <w:rPr>
        <w:rFonts w:hint="default"/>
      </w:rPr>
    </w:lvl>
    <w:lvl w:ilvl="6" w:tplc="B4B075C0">
      <w:numFmt w:val="bullet"/>
      <w:lvlText w:val="•"/>
      <w:lvlJc w:val="left"/>
      <w:pPr>
        <w:ind w:left="2293" w:hanging="360"/>
      </w:pPr>
      <w:rPr>
        <w:rFonts w:hint="default"/>
      </w:rPr>
    </w:lvl>
    <w:lvl w:ilvl="7" w:tplc="A10CD8A8">
      <w:numFmt w:val="bullet"/>
      <w:lvlText w:val="•"/>
      <w:lvlJc w:val="left"/>
      <w:pPr>
        <w:ind w:left="2599" w:hanging="360"/>
      </w:pPr>
      <w:rPr>
        <w:rFonts w:hint="default"/>
      </w:rPr>
    </w:lvl>
    <w:lvl w:ilvl="8" w:tplc="36CE0840">
      <w:numFmt w:val="bullet"/>
      <w:lvlText w:val="•"/>
      <w:lvlJc w:val="left"/>
      <w:pPr>
        <w:ind w:left="2904" w:hanging="360"/>
      </w:pPr>
      <w:rPr>
        <w:rFonts w:hint="default"/>
      </w:rPr>
    </w:lvl>
  </w:abstractNum>
  <w:abstractNum w:abstractNumId="301" w15:restartNumberingAfterBreak="0">
    <w:nsid w:val="34223372"/>
    <w:multiLevelType w:val="hybridMultilevel"/>
    <w:tmpl w:val="9814CE8A"/>
    <w:lvl w:ilvl="0" w:tplc="3F4CC4CC">
      <w:numFmt w:val="bullet"/>
      <w:lvlText w:val=""/>
      <w:lvlJc w:val="left"/>
      <w:pPr>
        <w:ind w:left="452" w:hanging="274"/>
      </w:pPr>
      <w:rPr>
        <w:rFonts w:ascii="Symbol" w:eastAsia="Symbol" w:hAnsi="Symbol" w:cs="Symbol" w:hint="default"/>
        <w:b w:val="0"/>
        <w:bCs w:val="0"/>
        <w:i w:val="0"/>
        <w:iCs w:val="0"/>
        <w:w w:val="100"/>
        <w:sz w:val="22"/>
        <w:szCs w:val="22"/>
      </w:rPr>
    </w:lvl>
    <w:lvl w:ilvl="1" w:tplc="7FB24A84">
      <w:numFmt w:val="bullet"/>
      <w:lvlText w:val="•"/>
      <w:lvlJc w:val="left"/>
      <w:pPr>
        <w:ind w:left="765" w:hanging="274"/>
      </w:pPr>
      <w:rPr>
        <w:rFonts w:hint="default"/>
      </w:rPr>
    </w:lvl>
    <w:lvl w:ilvl="2" w:tplc="3B5A4C02">
      <w:numFmt w:val="bullet"/>
      <w:lvlText w:val="•"/>
      <w:lvlJc w:val="left"/>
      <w:pPr>
        <w:ind w:left="1071" w:hanging="274"/>
      </w:pPr>
      <w:rPr>
        <w:rFonts w:hint="default"/>
      </w:rPr>
    </w:lvl>
    <w:lvl w:ilvl="3" w:tplc="6FEAD292">
      <w:numFmt w:val="bullet"/>
      <w:lvlText w:val="•"/>
      <w:lvlJc w:val="left"/>
      <w:pPr>
        <w:ind w:left="1376" w:hanging="274"/>
      </w:pPr>
      <w:rPr>
        <w:rFonts w:hint="default"/>
      </w:rPr>
    </w:lvl>
    <w:lvl w:ilvl="4" w:tplc="C9A45476">
      <w:numFmt w:val="bullet"/>
      <w:lvlText w:val="•"/>
      <w:lvlJc w:val="left"/>
      <w:pPr>
        <w:ind w:left="1682" w:hanging="274"/>
      </w:pPr>
      <w:rPr>
        <w:rFonts w:hint="default"/>
      </w:rPr>
    </w:lvl>
    <w:lvl w:ilvl="5" w:tplc="94502C68">
      <w:numFmt w:val="bullet"/>
      <w:lvlText w:val="•"/>
      <w:lvlJc w:val="left"/>
      <w:pPr>
        <w:ind w:left="1988" w:hanging="274"/>
      </w:pPr>
      <w:rPr>
        <w:rFonts w:hint="default"/>
      </w:rPr>
    </w:lvl>
    <w:lvl w:ilvl="6" w:tplc="D89C74AE">
      <w:numFmt w:val="bullet"/>
      <w:lvlText w:val="•"/>
      <w:lvlJc w:val="left"/>
      <w:pPr>
        <w:ind w:left="2293" w:hanging="274"/>
      </w:pPr>
      <w:rPr>
        <w:rFonts w:hint="default"/>
      </w:rPr>
    </w:lvl>
    <w:lvl w:ilvl="7" w:tplc="D410E664">
      <w:numFmt w:val="bullet"/>
      <w:lvlText w:val="•"/>
      <w:lvlJc w:val="left"/>
      <w:pPr>
        <w:ind w:left="2599" w:hanging="274"/>
      </w:pPr>
      <w:rPr>
        <w:rFonts w:hint="default"/>
      </w:rPr>
    </w:lvl>
    <w:lvl w:ilvl="8" w:tplc="45AEA9D4">
      <w:numFmt w:val="bullet"/>
      <w:lvlText w:val="•"/>
      <w:lvlJc w:val="left"/>
      <w:pPr>
        <w:ind w:left="2904" w:hanging="274"/>
      </w:pPr>
      <w:rPr>
        <w:rFonts w:hint="default"/>
      </w:rPr>
    </w:lvl>
  </w:abstractNum>
  <w:abstractNum w:abstractNumId="302" w15:restartNumberingAfterBreak="0">
    <w:nsid w:val="34696B1C"/>
    <w:multiLevelType w:val="hybridMultilevel"/>
    <w:tmpl w:val="E326B9BC"/>
    <w:lvl w:ilvl="0" w:tplc="13F63EB4">
      <w:numFmt w:val="bullet"/>
      <w:lvlText w:val=""/>
      <w:lvlJc w:val="left"/>
      <w:pPr>
        <w:ind w:left="359" w:hanging="252"/>
      </w:pPr>
      <w:rPr>
        <w:rFonts w:ascii="Symbol" w:eastAsia="Symbol" w:hAnsi="Symbol" w:cs="Symbol" w:hint="default"/>
        <w:b w:val="0"/>
        <w:bCs w:val="0"/>
        <w:i w:val="0"/>
        <w:iCs w:val="0"/>
        <w:w w:val="100"/>
        <w:sz w:val="22"/>
        <w:szCs w:val="22"/>
      </w:rPr>
    </w:lvl>
    <w:lvl w:ilvl="1" w:tplc="F38491BA">
      <w:numFmt w:val="bullet"/>
      <w:lvlText w:val="•"/>
      <w:lvlJc w:val="left"/>
      <w:pPr>
        <w:ind w:left="675" w:hanging="252"/>
      </w:pPr>
      <w:rPr>
        <w:rFonts w:hint="default"/>
      </w:rPr>
    </w:lvl>
    <w:lvl w:ilvl="2" w:tplc="0C6A9422">
      <w:numFmt w:val="bullet"/>
      <w:lvlText w:val="•"/>
      <w:lvlJc w:val="left"/>
      <w:pPr>
        <w:ind w:left="991" w:hanging="252"/>
      </w:pPr>
      <w:rPr>
        <w:rFonts w:hint="default"/>
      </w:rPr>
    </w:lvl>
    <w:lvl w:ilvl="3" w:tplc="4AC030BA">
      <w:numFmt w:val="bullet"/>
      <w:lvlText w:val="•"/>
      <w:lvlJc w:val="left"/>
      <w:pPr>
        <w:ind w:left="1306" w:hanging="252"/>
      </w:pPr>
      <w:rPr>
        <w:rFonts w:hint="default"/>
      </w:rPr>
    </w:lvl>
    <w:lvl w:ilvl="4" w:tplc="AA342750">
      <w:numFmt w:val="bullet"/>
      <w:lvlText w:val="•"/>
      <w:lvlJc w:val="left"/>
      <w:pPr>
        <w:ind w:left="1622" w:hanging="252"/>
      </w:pPr>
      <w:rPr>
        <w:rFonts w:hint="default"/>
      </w:rPr>
    </w:lvl>
    <w:lvl w:ilvl="5" w:tplc="8C58773E">
      <w:numFmt w:val="bullet"/>
      <w:lvlText w:val="•"/>
      <w:lvlJc w:val="left"/>
      <w:pPr>
        <w:ind w:left="1938" w:hanging="252"/>
      </w:pPr>
      <w:rPr>
        <w:rFonts w:hint="default"/>
      </w:rPr>
    </w:lvl>
    <w:lvl w:ilvl="6" w:tplc="F9A262A0">
      <w:numFmt w:val="bullet"/>
      <w:lvlText w:val="•"/>
      <w:lvlJc w:val="left"/>
      <w:pPr>
        <w:ind w:left="2253" w:hanging="252"/>
      </w:pPr>
      <w:rPr>
        <w:rFonts w:hint="default"/>
      </w:rPr>
    </w:lvl>
    <w:lvl w:ilvl="7" w:tplc="320C80BA">
      <w:numFmt w:val="bullet"/>
      <w:lvlText w:val="•"/>
      <w:lvlJc w:val="left"/>
      <w:pPr>
        <w:ind w:left="2569" w:hanging="252"/>
      </w:pPr>
      <w:rPr>
        <w:rFonts w:hint="default"/>
      </w:rPr>
    </w:lvl>
    <w:lvl w:ilvl="8" w:tplc="DFBCB10E">
      <w:numFmt w:val="bullet"/>
      <w:lvlText w:val="•"/>
      <w:lvlJc w:val="left"/>
      <w:pPr>
        <w:ind w:left="2884" w:hanging="252"/>
      </w:pPr>
      <w:rPr>
        <w:rFonts w:hint="default"/>
      </w:rPr>
    </w:lvl>
  </w:abstractNum>
  <w:abstractNum w:abstractNumId="303" w15:restartNumberingAfterBreak="0">
    <w:nsid w:val="34B54C87"/>
    <w:multiLevelType w:val="hybridMultilevel"/>
    <w:tmpl w:val="39721720"/>
    <w:lvl w:ilvl="0" w:tplc="9B6C17D6">
      <w:numFmt w:val="bullet"/>
      <w:lvlText w:val=""/>
      <w:lvlJc w:val="left"/>
      <w:pPr>
        <w:ind w:left="827" w:hanging="360"/>
      </w:pPr>
      <w:rPr>
        <w:rFonts w:ascii="Symbol" w:eastAsia="Symbol" w:hAnsi="Symbol" w:cs="Symbol" w:hint="default"/>
        <w:b w:val="0"/>
        <w:bCs w:val="0"/>
        <w:i w:val="0"/>
        <w:iCs w:val="0"/>
        <w:w w:val="100"/>
        <w:sz w:val="22"/>
        <w:szCs w:val="22"/>
      </w:rPr>
    </w:lvl>
    <w:lvl w:ilvl="1" w:tplc="CA20C996">
      <w:numFmt w:val="bullet"/>
      <w:lvlText w:val="•"/>
      <w:lvlJc w:val="left"/>
      <w:pPr>
        <w:ind w:left="1206" w:hanging="360"/>
      </w:pPr>
      <w:rPr>
        <w:rFonts w:hint="default"/>
      </w:rPr>
    </w:lvl>
    <w:lvl w:ilvl="2" w:tplc="039CF718">
      <w:numFmt w:val="bullet"/>
      <w:lvlText w:val="•"/>
      <w:lvlJc w:val="left"/>
      <w:pPr>
        <w:ind w:left="1593" w:hanging="360"/>
      </w:pPr>
      <w:rPr>
        <w:rFonts w:hint="default"/>
      </w:rPr>
    </w:lvl>
    <w:lvl w:ilvl="3" w:tplc="1D709736">
      <w:numFmt w:val="bullet"/>
      <w:lvlText w:val="•"/>
      <w:lvlJc w:val="left"/>
      <w:pPr>
        <w:ind w:left="1980" w:hanging="360"/>
      </w:pPr>
      <w:rPr>
        <w:rFonts w:hint="default"/>
      </w:rPr>
    </w:lvl>
    <w:lvl w:ilvl="4" w:tplc="82CC5FEE">
      <w:numFmt w:val="bullet"/>
      <w:lvlText w:val="•"/>
      <w:lvlJc w:val="left"/>
      <w:pPr>
        <w:ind w:left="2367" w:hanging="360"/>
      </w:pPr>
      <w:rPr>
        <w:rFonts w:hint="default"/>
      </w:rPr>
    </w:lvl>
    <w:lvl w:ilvl="5" w:tplc="BC0EEE36">
      <w:numFmt w:val="bullet"/>
      <w:lvlText w:val="•"/>
      <w:lvlJc w:val="left"/>
      <w:pPr>
        <w:ind w:left="2754" w:hanging="360"/>
      </w:pPr>
      <w:rPr>
        <w:rFonts w:hint="default"/>
      </w:rPr>
    </w:lvl>
    <w:lvl w:ilvl="6" w:tplc="386AC3E0">
      <w:numFmt w:val="bullet"/>
      <w:lvlText w:val="•"/>
      <w:lvlJc w:val="left"/>
      <w:pPr>
        <w:ind w:left="3141" w:hanging="360"/>
      </w:pPr>
      <w:rPr>
        <w:rFonts w:hint="default"/>
      </w:rPr>
    </w:lvl>
    <w:lvl w:ilvl="7" w:tplc="0B9E08D4">
      <w:numFmt w:val="bullet"/>
      <w:lvlText w:val="•"/>
      <w:lvlJc w:val="left"/>
      <w:pPr>
        <w:ind w:left="3528" w:hanging="360"/>
      </w:pPr>
      <w:rPr>
        <w:rFonts w:hint="default"/>
      </w:rPr>
    </w:lvl>
    <w:lvl w:ilvl="8" w:tplc="F412EC68">
      <w:numFmt w:val="bullet"/>
      <w:lvlText w:val="•"/>
      <w:lvlJc w:val="left"/>
      <w:pPr>
        <w:ind w:left="3915" w:hanging="360"/>
      </w:pPr>
      <w:rPr>
        <w:rFonts w:hint="default"/>
      </w:rPr>
    </w:lvl>
  </w:abstractNum>
  <w:abstractNum w:abstractNumId="304" w15:restartNumberingAfterBreak="0">
    <w:nsid w:val="34C9325D"/>
    <w:multiLevelType w:val="hybridMultilevel"/>
    <w:tmpl w:val="BBE6E6DE"/>
    <w:lvl w:ilvl="0" w:tplc="662ACB56">
      <w:numFmt w:val="bullet"/>
      <w:lvlText w:val=""/>
      <w:lvlJc w:val="left"/>
      <w:pPr>
        <w:ind w:left="359" w:hanging="252"/>
      </w:pPr>
      <w:rPr>
        <w:rFonts w:ascii="Symbol" w:eastAsia="Symbol" w:hAnsi="Symbol" w:cs="Symbol" w:hint="default"/>
        <w:b w:val="0"/>
        <w:bCs w:val="0"/>
        <w:i w:val="0"/>
        <w:iCs w:val="0"/>
        <w:w w:val="100"/>
        <w:sz w:val="22"/>
        <w:szCs w:val="22"/>
      </w:rPr>
    </w:lvl>
    <w:lvl w:ilvl="1" w:tplc="57EEDD7E">
      <w:numFmt w:val="bullet"/>
      <w:lvlText w:val="•"/>
      <w:lvlJc w:val="left"/>
      <w:pPr>
        <w:ind w:left="675" w:hanging="252"/>
      </w:pPr>
      <w:rPr>
        <w:rFonts w:hint="default"/>
      </w:rPr>
    </w:lvl>
    <w:lvl w:ilvl="2" w:tplc="EB5CEFFC">
      <w:numFmt w:val="bullet"/>
      <w:lvlText w:val="•"/>
      <w:lvlJc w:val="left"/>
      <w:pPr>
        <w:ind w:left="991" w:hanging="252"/>
      </w:pPr>
      <w:rPr>
        <w:rFonts w:hint="default"/>
      </w:rPr>
    </w:lvl>
    <w:lvl w:ilvl="3" w:tplc="50CC1828">
      <w:numFmt w:val="bullet"/>
      <w:lvlText w:val="•"/>
      <w:lvlJc w:val="left"/>
      <w:pPr>
        <w:ind w:left="1306" w:hanging="252"/>
      </w:pPr>
      <w:rPr>
        <w:rFonts w:hint="default"/>
      </w:rPr>
    </w:lvl>
    <w:lvl w:ilvl="4" w:tplc="36920F80">
      <w:numFmt w:val="bullet"/>
      <w:lvlText w:val="•"/>
      <w:lvlJc w:val="left"/>
      <w:pPr>
        <w:ind w:left="1622" w:hanging="252"/>
      </w:pPr>
      <w:rPr>
        <w:rFonts w:hint="default"/>
      </w:rPr>
    </w:lvl>
    <w:lvl w:ilvl="5" w:tplc="1B888AC8">
      <w:numFmt w:val="bullet"/>
      <w:lvlText w:val="•"/>
      <w:lvlJc w:val="left"/>
      <w:pPr>
        <w:ind w:left="1938" w:hanging="252"/>
      </w:pPr>
      <w:rPr>
        <w:rFonts w:hint="default"/>
      </w:rPr>
    </w:lvl>
    <w:lvl w:ilvl="6" w:tplc="A86814B2">
      <w:numFmt w:val="bullet"/>
      <w:lvlText w:val="•"/>
      <w:lvlJc w:val="left"/>
      <w:pPr>
        <w:ind w:left="2253" w:hanging="252"/>
      </w:pPr>
      <w:rPr>
        <w:rFonts w:hint="default"/>
      </w:rPr>
    </w:lvl>
    <w:lvl w:ilvl="7" w:tplc="6714F198">
      <w:numFmt w:val="bullet"/>
      <w:lvlText w:val="•"/>
      <w:lvlJc w:val="left"/>
      <w:pPr>
        <w:ind w:left="2569" w:hanging="252"/>
      </w:pPr>
      <w:rPr>
        <w:rFonts w:hint="default"/>
      </w:rPr>
    </w:lvl>
    <w:lvl w:ilvl="8" w:tplc="11E2857A">
      <w:numFmt w:val="bullet"/>
      <w:lvlText w:val="•"/>
      <w:lvlJc w:val="left"/>
      <w:pPr>
        <w:ind w:left="2884" w:hanging="252"/>
      </w:pPr>
      <w:rPr>
        <w:rFonts w:hint="default"/>
      </w:rPr>
    </w:lvl>
  </w:abstractNum>
  <w:abstractNum w:abstractNumId="305" w15:restartNumberingAfterBreak="0">
    <w:nsid w:val="34E85B5B"/>
    <w:multiLevelType w:val="hybridMultilevel"/>
    <w:tmpl w:val="E7D46C0A"/>
    <w:lvl w:ilvl="0" w:tplc="39ACD6A4">
      <w:numFmt w:val="bullet"/>
      <w:lvlText w:val=""/>
      <w:lvlJc w:val="left"/>
      <w:pPr>
        <w:ind w:left="827" w:hanging="360"/>
      </w:pPr>
      <w:rPr>
        <w:rFonts w:ascii="Symbol" w:eastAsia="Symbol" w:hAnsi="Symbol" w:cs="Symbol" w:hint="default"/>
        <w:b w:val="0"/>
        <w:bCs w:val="0"/>
        <w:i w:val="0"/>
        <w:iCs w:val="0"/>
        <w:w w:val="100"/>
        <w:sz w:val="22"/>
        <w:szCs w:val="22"/>
      </w:rPr>
    </w:lvl>
    <w:lvl w:ilvl="1" w:tplc="12DE3B4A">
      <w:numFmt w:val="bullet"/>
      <w:lvlText w:val="•"/>
      <w:lvlJc w:val="left"/>
      <w:pPr>
        <w:ind w:left="2147" w:hanging="360"/>
      </w:pPr>
      <w:rPr>
        <w:rFonts w:hint="default"/>
      </w:rPr>
    </w:lvl>
    <w:lvl w:ilvl="2" w:tplc="F9A255E4">
      <w:numFmt w:val="bullet"/>
      <w:lvlText w:val="•"/>
      <w:lvlJc w:val="left"/>
      <w:pPr>
        <w:ind w:left="3474" w:hanging="360"/>
      </w:pPr>
      <w:rPr>
        <w:rFonts w:hint="default"/>
      </w:rPr>
    </w:lvl>
    <w:lvl w:ilvl="3" w:tplc="616E39A8">
      <w:numFmt w:val="bullet"/>
      <w:lvlText w:val="•"/>
      <w:lvlJc w:val="left"/>
      <w:pPr>
        <w:ind w:left="4801" w:hanging="360"/>
      </w:pPr>
      <w:rPr>
        <w:rFonts w:hint="default"/>
      </w:rPr>
    </w:lvl>
    <w:lvl w:ilvl="4" w:tplc="75DAA1AE">
      <w:numFmt w:val="bullet"/>
      <w:lvlText w:val="•"/>
      <w:lvlJc w:val="left"/>
      <w:pPr>
        <w:ind w:left="6128" w:hanging="360"/>
      </w:pPr>
      <w:rPr>
        <w:rFonts w:hint="default"/>
      </w:rPr>
    </w:lvl>
    <w:lvl w:ilvl="5" w:tplc="317E377A">
      <w:numFmt w:val="bullet"/>
      <w:lvlText w:val="•"/>
      <w:lvlJc w:val="left"/>
      <w:pPr>
        <w:ind w:left="7456" w:hanging="360"/>
      </w:pPr>
      <w:rPr>
        <w:rFonts w:hint="default"/>
      </w:rPr>
    </w:lvl>
    <w:lvl w:ilvl="6" w:tplc="B8B449EA">
      <w:numFmt w:val="bullet"/>
      <w:lvlText w:val="•"/>
      <w:lvlJc w:val="left"/>
      <w:pPr>
        <w:ind w:left="8783" w:hanging="360"/>
      </w:pPr>
      <w:rPr>
        <w:rFonts w:hint="default"/>
      </w:rPr>
    </w:lvl>
    <w:lvl w:ilvl="7" w:tplc="E3A0F784">
      <w:numFmt w:val="bullet"/>
      <w:lvlText w:val="•"/>
      <w:lvlJc w:val="left"/>
      <w:pPr>
        <w:ind w:left="10110" w:hanging="360"/>
      </w:pPr>
      <w:rPr>
        <w:rFonts w:hint="default"/>
      </w:rPr>
    </w:lvl>
    <w:lvl w:ilvl="8" w:tplc="0A6E9592">
      <w:numFmt w:val="bullet"/>
      <w:lvlText w:val="•"/>
      <w:lvlJc w:val="left"/>
      <w:pPr>
        <w:ind w:left="11437" w:hanging="360"/>
      </w:pPr>
      <w:rPr>
        <w:rFonts w:hint="default"/>
      </w:rPr>
    </w:lvl>
  </w:abstractNum>
  <w:abstractNum w:abstractNumId="306" w15:restartNumberingAfterBreak="0">
    <w:nsid w:val="355366BB"/>
    <w:multiLevelType w:val="hybridMultilevel"/>
    <w:tmpl w:val="CB4CA8D0"/>
    <w:lvl w:ilvl="0" w:tplc="DB62D866">
      <w:numFmt w:val="bullet"/>
      <w:lvlText w:val=""/>
      <w:lvlJc w:val="left"/>
      <w:pPr>
        <w:ind w:left="469" w:hanging="360"/>
      </w:pPr>
      <w:rPr>
        <w:rFonts w:ascii="Symbol" w:eastAsia="Symbol" w:hAnsi="Symbol" w:cs="Symbol" w:hint="default"/>
        <w:b w:val="0"/>
        <w:bCs w:val="0"/>
        <w:i w:val="0"/>
        <w:iCs w:val="0"/>
        <w:w w:val="100"/>
        <w:sz w:val="22"/>
        <w:szCs w:val="22"/>
      </w:rPr>
    </w:lvl>
    <w:lvl w:ilvl="1" w:tplc="7FE26FB2">
      <w:numFmt w:val="bullet"/>
      <w:lvlText w:val="•"/>
      <w:lvlJc w:val="left"/>
      <w:pPr>
        <w:ind w:left="781" w:hanging="360"/>
      </w:pPr>
      <w:rPr>
        <w:rFonts w:hint="default"/>
      </w:rPr>
    </w:lvl>
    <w:lvl w:ilvl="2" w:tplc="91B08600">
      <w:numFmt w:val="bullet"/>
      <w:lvlText w:val="•"/>
      <w:lvlJc w:val="left"/>
      <w:pPr>
        <w:ind w:left="1103" w:hanging="360"/>
      </w:pPr>
      <w:rPr>
        <w:rFonts w:hint="default"/>
      </w:rPr>
    </w:lvl>
    <w:lvl w:ilvl="3" w:tplc="178CC1A2">
      <w:numFmt w:val="bullet"/>
      <w:lvlText w:val="•"/>
      <w:lvlJc w:val="left"/>
      <w:pPr>
        <w:ind w:left="1425" w:hanging="360"/>
      </w:pPr>
      <w:rPr>
        <w:rFonts w:hint="default"/>
      </w:rPr>
    </w:lvl>
    <w:lvl w:ilvl="4" w:tplc="EE6EA4B2">
      <w:numFmt w:val="bullet"/>
      <w:lvlText w:val="•"/>
      <w:lvlJc w:val="left"/>
      <w:pPr>
        <w:ind w:left="1747" w:hanging="360"/>
      </w:pPr>
      <w:rPr>
        <w:rFonts w:hint="default"/>
      </w:rPr>
    </w:lvl>
    <w:lvl w:ilvl="5" w:tplc="B00E7A56">
      <w:numFmt w:val="bullet"/>
      <w:lvlText w:val="•"/>
      <w:lvlJc w:val="left"/>
      <w:pPr>
        <w:ind w:left="2069" w:hanging="360"/>
      </w:pPr>
      <w:rPr>
        <w:rFonts w:hint="default"/>
      </w:rPr>
    </w:lvl>
    <w:lvl w:ilvl="6" w:tplc="CFBAA632">
      <w:numFmt w:val="bullet"/>
      <w:lvlText w:val="•"/>
      <w:lvlJc w:val="left"/>
      <w:pPr>
        <w:ind w:left="2390" w:hanging="360"/>
      </w:pPr>
      <w:rPr>
        <w:rFonts w:hint="default"/>
      </w:rPr>
    </w:lvl>
    <w:lvl w:ilvl="7" w:tplc="37982A0C">
      <w:numFmt w:val="bullet"/>
      <w:lvlText w:val="•"/>
      <w:lvlJc w:val="left"/>
      <w:pPr>
        <w:ind w:left="2712" w:hanging="360"/>
      </w:pPr>
      <w:rPr>
        <w:rFonts w:hint="default"/>
      </w:rPr>
    </w:lvl>
    <w:lvl w:ilvl="8" w:tplc="98DC9648">
      <w:numFmt w:val="bullet"/>
      <w:lvlText w:val="•"/>
      <w:lvlJc w:val="left"/>
      <w:pPr>
        <w:ind w:left="3034" w:hanging="360"/>
      </w:pPr>
      <w:rPr>
        <w:rFonts w:hint="default"/>
      </w:rPr>
    </w:lvl>
  </w:abstractNum>
  <w:abstractNum w:abstractNumId="307" w15:restartNumberingAfterBreak="0">
    <w:nsid w:val="3595460E"/>
    <w:multiLevelType w:val="hybridMultilevel"/>
    <w:tmpl w:val="A210BD32"/>
    <w:lvl w:ilvl="0" w:tplc="AE9E9084">
      <w:numFmt w:val="bullet"/>
      <w:lvlText w:val=""/>
      <w:lvlJc w:val="left"/>
      <w:pPr>
        <w:ind w:left="358" w:hanging="240"/>
      </w:pPr>
      <w:rPr>
        <w:rFonts w:ascii="Symbol" w:eastAsia="Symbol" w:hAnsi="Symbol" w:cs="Symbol" w:hint="default"/>
        <w:b w:val="0"/>
        <w:bCs w:val="0"/>
        <w:i w:val="0"/>
        <w:iCs w:val="0"/>
        <w:w w:val="100"/>
        <w:sz w:val="22"/>
        <w:szCs w:val="22"/>
      </w:rPr>
    </w:lvl>
    <w:lvl w:ilvl="1" w:tplc="C2C0F658">
      <w:numFmt w:val="bullet"/>
      <w:lvlText w:val="•"/>
      <w:lvlJc w:val="left"/>
      <w:pPr>
        <w:ind w:left="675" w:hanging="240"/>
      </w:pPr>
      <w:rPr>
        <w:rFonts w:hint="default"/>
      </w:rPr>
    </w:lvl>
    <w:lvl w:ilvl="2" w:tplc="430ED13E">
      <w:numFmt w:val="bullet"/>
      <w:lvlText w:val="•"/>
      <w:lvlJc w:val="left"/>
      <w:pPr>
        <w:ind w:left="991" w:hanging="240"/>
      </w:pPr>
      <w:rPr>
        <w:rFonts w:hint="default"/>
      </w:rPr>
    </w:lvl>
    <w:lvl w:ilvl="3" w:tplc="C9044F0C">
      <w:numFmt w:val="bullet"/>
      <w:lvlText w:val="•"/>
      <w:lvlJc w:val="left"/>
      <w:pPr>
        <w:ind w:left="1306" w:hanging="240"/>
      </w:pPr>
      <w:rPr>
        <w:rFonts w:hint="default"/>
      </w:rPr>
    </w:lvl>
    <w:lvl w:ilvl="4" w:tplc="F1FE2956">
      <w:numFmt w:val="bullet"/>
      <w:lvlText w:val="•"/>
      <w:lvlJc w:val="left"/>
      <w:pPr>
        <w:ind w:left="1622" w:hanging="240"/>
      </w:pPr>
      <w:rPr>
        <w:rFonts w:hint="default"/>
      </w:rPr>
    </w:lvl>
    <w:lvl w:ilvl="5" w:tplc="4E4E9790">
      <w:numFmt w:val="bullet"/>
      <w:lvlText w:val="•"/>
      <w:lvlJc w:val="left"/>
      <w:pPr>
        <w:ind w:left="1938" w:hanging="240"/>
      </w:pPr>
      <w:rPr>
        <w:rFonts w:hint="default"/>
      </w:rPr>
    </w:lvl>
    <w:lvl w:ilvl="6" w:tplc="F230C4B6">
      <w:numFmt w:val="bullet"/>
      <w:lvlText w:val="•"/>
      <w:lvlJc w:val="left"/>
      <w:pPr>
        <w:ind w:left="2253" w:hanging="240"/>
      </w:pPr>
      <w:rPr>
        <w:rFonts w:hint="default"/>
      </w:rPr>
    </w:lvl>
    <w:lvl w:ilvl="7" w:tplc="1CD80740">
      <w:numFmt w:val="bullet"/>
      <w:lvlText w:val="•"/>
      <w:lvlJc w:val="left"/>
      <w:pPr>
        <w:ind w:left="2569" w:hanging="240"/>
      </w:pPr>
      <w:rPr>
        <w:rFonts w:hint="default"/>
      </w:rPr>
    </w:lvl>
    <w:lvl w:ilvl="8" w:tplc="6E229E12">
      <w:numFmt w:val="bullet"/>
      <w:lvlText w:val="•"/>
      <w:lvlJc w:val="left"/>
      <w:pPr>
        <w:ind w:left="2884" w:hanging="240"/>
      </w:pPr>
      <w:rPr>
        <w:rFonts w:hint="default"/>
      </w:rPr>
    </w:lvl>
  </w:abstractNum>
  <w:abstractNum w:abstractNumId="308" w15:restartNumberingAfterBreak="0">
    <w:nsid w:val="35AA0798"/>
    <w:multiLevelType w:val="hybridMultilevel"/>
    <w:tmpl w:val="142AF5C6"/>
    <w:lvl w:ilvl="0" w:tplc="6F9669DA">
      <w:numFmt w:val="bullet"/>
      <w:lvlText w:val=""/>
      <w:lvlJc w:val="left"/>
      <w:pPr>
        <w:ind w:left="368" w:hanging="252"/>
      </w:pPr>
      <w:rPr>
        <w:rFonts w:ascii="Symbol" w:eastAsia="Symbol" w:hAnsi="Symbol" w:cs="Symbol" w:hint="default"/>
        <w:b w:val="0"/>
        <w:bCs w:val="0"/>
        <w:i w:val="0"/>
        <w:iCs w:val="0"/>
        <w:w w:val="100"/>
        <w:sz w:val="22"/>
        <w:szCs w:val="22"/>
      </w:rPr>
    </w:lvl>
    <w:lvl w:ilvl="1" w:tplc="4DB80B16">
      <w:numFmt w:val="bullet"/>
      <w:lvlText w:val="•"/>
      <w:lvlJc w:val="left"/>
      <w:pPr>
        <w:ind w:left="678" w:hanging="252"/>
      </w:pPr>
      <w:rPr>
        <w:rFonts w:hint="default"/>
      </w:rPr>
    </w:lvl>
    <w:lvl w:ilvl="2" w:tplc="D1205204">
      <w:numFmt w:val="bullet"/>
      <w:lvlText w:val="•"/>
      <w:lvlJc w:val="left"/>
      <w:pPr>
        <w:ind w:left="997" w:hanging="252"/>
      </w:pPr>
      <w:rPr>
        <w:rFonts w:hint="default"/>
      </w:rPr>
    </w:lvl>
    <w:lvl w:ilvl="3" w:tplc="F266FDF4">
      <w:numFmt w:val="bullet"/>
      <w:lvlText w:val="•"/>
      <w:lvlJc w:val="left"/>
      <w:pPr>
        <w:ind w:left="1316" w:hanging="252"/>
      </w:pPr>
      <w:rPr>
        <w:rFonts w:hint="default"/>
      </w:rPr>
    </w:lvl>
    <w:lvl w:ilvl="4" w:tplc="3F563BB8">
      <w:numFmt w:val="bullet"/>
      <w:lvlText w:val="•"/>
      <w:lvlJc w:val="left"/>
      <w:pPr>
        <w:ind w:left="1635" w:hanging="252"/>
      </w:pPr>
      <w:rPr>
        <w:rFonts w:hint="default"/>
      </w:rPr>
    </w:lvl>
    <w:lvl w:ilvl="5" w:tplc="6950A336">
      <w:numFmt w:val="bullet"/>
      <w:lvlText w:val="•"/>
      <w:lvlJc w:val="left"/>
      <w:pPr>
        <w:ind w:left="1954" w:hanging="252"/>
      </w:pPr>
      <w:rPr>
        <w:rFonts w:hint="default"/>
      </w:rPr>
    </w:lvl>
    <w:lvl w:ilvl="6" w:tplc="BD1EA594">
      <w:numFmt w:val="bullet"/>
      <w:lvlText w:val="•"/>
      <w:lvlJc w:val="left"/>
      <w:pPr>
        <w:ind w:left="2273" w:hanging="252"/>
      </w:pPr>
      <w:rPr>
        <w:rFonts w:hint="default"/>
      </w:rPr>
    </w:lvl>
    <w:lvl w:ilvl="7" w:tplc="AE6CFD76">
      <w:numFmt w:val="bullet"/>
      <w:lvlText w:val="•"/>
      <w:lvlJc w:val="left"/>
      <w:pPr>
        <w:ind w:left="2592" w:hanging="252"/>
      </w:pPr>
      <w:rPr>
        <w:rFonts w:hint="default"/>
      </w:rPr>
    </w:lvl>
    <w:lvl w:ilvl="8" w:tplc="29BA4B08">
      <w:numFmt w:val="bullet"/>
      <w:lvlText w:val="•"/>
      <w:lvlJc w:val="left"/>
      <w:pPr>
        <w:ind w:left="2911" w:hanging="252"/>
      </w:pPr>
      <w:rPr>
        <w:rFonts w:hint="default"/>
      </w:rPr>
    </w:lvl>
  </w:abstractNum>
  <w:abstractNum w:abstractNumId="309" w15:restartNumberingAfterBreak="0">
    <w:nsid w:val="35AD5AB9"/>
    <w:multiLevelType w:val="hybridMultilevel"/>
    <w:tmpl w:val="5C70BF0A"/>
    <w:lvl w:ilvl="0" w:tplc="84F05E4C">
      <w:numFmt w:val="bullet"/>
      <w:lvlText w:val=""/>
      <w:lvlJc w:val="left"/>
      <w:pPr>
        <w:ind w:left="304" w:hanging="269"/>
      </w:pPr>
      <w:rPr>
        <w:rFonts w:ascii="Symbol" w:eastAsia="Symbol" w:hAnsi="Symbol" w:cs="Symbol" w:hint="default"/>
        <w:b w:val="0"/>
        <w:bCs w:val="0"/>
        <w:i w:val="0"/>
        <w:iCs w:val="0"/>
        <w:w w:val="100"/>
        <w:sz w:val="22"/>
        <w:szCs w:val="22"/>
      </w:rPr>
    </w:lvl>
    <w:lvl w:ilvl="1" w:tplc="EC38E19C">
      <w:numFmt w:val="bullet"/>
      <w:lvlText w:val="•"/>
      <w:lvlJc w:val="left"/>
      <w:pPr>
        <w:ind w:left="638" w:hanging="269"/>
      </w:pPr>
      <w:rPr>
        <w:rFonts w:hint="default"/>
      </w:rPr>
    </w:lvl>
    <w:lvl w:ilvl="2" w:tplc="CF6E2C2A">
      <w:numFmt w:val="bullet"/>
      <w:lvlText w:val="•"/>
      <w:lvlJc w:val="left"/>
      <w:pPr>
        <w:ind w:left="977" w:hanging="269"/>
      </w:pPr>
      <w:rPr>
        <w:rFonts w:hint="default"/>
      </w:rPr>
    </w:lvl>
    <w:lvl w:ilvl="3" w:tplc="B3CE83DC">
      <w:numFmt w:val="bullet"/>
      <w:lvlText w:val="•"/>
      <w:lvlJc w:val="left"/>
      <w:pPr>
        <w:ind w:left="1316" w:hanging="269"/>
      </w:pPr>
      <w:rPr>
        <w:rFonts w:hint="default"/>
      </w:rPr>
    </w:lvl>
    <w:lvl w:ilvl="4" w:tplc="F9DAB504">
      <w:numFmt w:val="bullet"/>
      <w:lvlText w:val="•"/>
      <w:lvlJc w:val="left"/>
      <w:pPr>
        <w:ind w:left="1655" w:hanging="269"/>
      </w:pPr>
      <w:rPr>
        <w:rFonts w:hint="default"/>
      </w:rPr>
    </w:lvl>
    <w:lvl w:ilvl="5" w:tplc="D7A46E84">
      <w:numFmt w:val="bullet"/>
      <w:lvlText w:val="•"/>
      <w:lvlJc w:val="left"/>
      <w:pPr>
        <w:ind w:left="1994" w:hanging="269"/>
      </w:pPr>
      <w:rPr>
        <w:rFonts w:hint="default"/>
      </w:rPr>
    </w:lvl>
    <w:lvl w:ilvl="6" w:tplc="3B745F2E">
      <w:numFmt w:val="bullet"/>
      <w:lvlText w:val="•"/>
      <w:lvlJc w:val="left"/>
      <w:pPr>
        <w:ind w:left="2333" w:hanging="269"/>
      </w:pPr>
      <w:rPr>
        <w:rFonts w:hint="default"/>
      </w:rPr>
    </w:lvl>
    <w:lvl w:ilvl="7" w:tplc="D86066AC">
      <w:numFmt w:val="bullet"/>
      <w:lvlText w:val="•"/>
      <w:lvlJc w:val="left"/>
      <w:pPr>
        <w:ind w:left="2672" w:hanging="269"/>
      </w:pPr>
      <w:rPr>
        <w:rFonts w:hint="default"/>
      </w:rPr>
    </w:lvl>
    <w:lvl w:ilvl="8" w:tplc="7400B426">
      <w:numFmt w:val="bullet"/>
      <w:lvlText w:val="•"/>
      <w:lvlJc w:val="left"/>
      <w:pPr>
        <w:ind w:left="3011" w:hanging="269"/>
      </w:pPr>
      <w:rPr>
        <w:rFonts w:hint="default"/>
      </w:rPr>
    </w:lvl>
  </w:abstractNum>
  <w:abstractNum w:abstractNumId="310" w15:restartNumberingAfterBreak="0">
    <w:nsid w:val="35CD2644"/>
    <w:multiLevelType w:val="hybridMultilevel"/>
    <w:tmpl w:val="54D4A420"/>
    <w:lvl w:ilvl="0" w:tplc="C860A55E">
      <w:numFmt w:val="bullet"/>
      <w:lvlText w:val=""/>
      <w:lvlJc w:val="left"/>
      <w:pPr>
        <w:ind w:left="324" w:hanging="216"/>
      </w:pPr>
      <w:rPr>
        <w:rFonts w:ascii="Symbol" w:eastAsia="Symbol" w:hAnsi="Symbol" w:cs="Symbol" w:hint="default"/>
        <w:b w:val="0"/>
        <w:bCs w:val="0"/>
        <w:i w:val="0"/>
        <w:iCs w:val="0"/>
        <w:w w:val="100"/>
        <w:sz w:val="22"/>
        <w:szCs w:val="22"/>
      </w:rPr>
    </w:lvl>
    <w:lvl w:ilvl="1" w:tplc="75024C3A">
      <w:numFmt w:val="bullet"/>
      <w:lvlText w:val="•"/>
      <w:lvlJc w:val="left"/>
      <w:pPr>
        <w:ind w:left="640" w:hanging="216"/>
      </w:pPr>
      <w:rPr>
        <w:rFonts w:hint="default"/>
      </w:rPr>
    </w:lvl>
    <w:lvl w:ilvl="2" w:tplc="9A9E0846">
      <w:numFmt w:val="bullet"/>
      <w:lvlText w:val="•"/>
      <w:lvlJc w:val="left"/>
      <w:pPr>
        <w:ind w:left="960" w:hanging="216"/>
      </w:pPr>
      <w:rPr>
        <w:rFonts w:hint="default"/>
      </w:rPr>
    </w:lvl>
    <w:lvl w:ilvl="3" w:tplc="AF607C5C">
      <w:numFmt w:val="bullet"/>
      <w:lvlText w:val="•"/>
      <w:lvlJc w:val="left"/>
      <w:pPr>
        <w:ind w:left="1280" w:hanging="216"/>
      </w:pPr>
      <w:rPr>
        <w:rFonts w:hint="default"/>
      </w:rPr>
    </w:lvl>
    <w:lvl w:ilvl="4" w:tplc="5A4461BC">
      <w:numFmt w:val="bullet"/>
      <w:lvlText w:val="•"/>
      <w:lvlJc w:val="left"/>
      <w:pPr>
        <w:ind w:left="1600" w:hanging="216"/>
      </w:pPr>
      <w:rPr>
        <w:rFonts w:hint="default"/>
      </w:rPr>
    </w:lvl>
    <w:lvl w:ilvl="5" w:tplc="D272DC56">
      <w:numFmt w:val="bullet"/>
      <w:lvlText w:val="•"/>
      <w:lvlJc w:val="left"/>
      <w:pPr>
        <w:ind w:left="1921" w:hanging="216"/>
      </w:pPr>
      <w:rPr>
        <w:rFonts w:hint="default"/>
      </w:rPr>
    </w:lvl>
    <w:lvl w:ilvl="6" w:tplc="5AFAA508">
      <w:numFmt w:val="bullet"/>
      <w:lvlText w:val="•"/>
      <w:lvlJc w:val="left"/>
      <w:pPr>
        <w:ind w:left="2241" w:hanging="216"/>
      </w:pPr>
      <w:rPr>
        <w:rFonts w:hint="default"/>
      </w:rPr>
    </w:lvl>
    <w:lvl w:ilvl="7" w:tplc="9F26F5BC">
      <w:numFmt w:val="bullet"/>
      <w:lvlText w:val="•"/>
      <w:lvlJc w:val="left"/>
      <w:pPr>
        <w:ind w:left="2561" w:hanging="216"/>
      </w:pPr>
      <w:rPr>
        <w:rFonts w:hint="default"/>
      </w:rPr>
    </w:lvl>
    <w:lvl w:ilvl="8" w:tplc="D6284E8C">
      <w:numFmt w:val="bullet"/>
      <w:lvlText w:val="•"/>
      <w:lvlJc w:val="left"/>
      <w:pPr>
        <w:ind w:left="2881" w:hanging="216"/>
      </w:pPr>
      <w:rPr>
        <w:rFonts w:hint="default"/>
      </w:rPr>
    </w:lvl>
  </w:abstractNum>
  <w:abstractNum w:abstractNumId="311" w15:restartNumberingAfterBreak="0">
    <w:nsid w:val="35F001B9"/>
    <w:multiLevelType w:val="hybridMultilevel"/>
    <w:tmpl w:val="898C60A2"/>
    <w:lvl w:ilvl="0" w:tplc="97AE8F10">
      <w:numFmt w:val="bullet"/>
      <w:lvlText w:val=""/>
      <w:lvlJc w:val="left"/>
      <w:pPr>
        <w:ind w:left="476" w:hanging="272"/>
      </w:pPr>
      <w:rPr>
        <w:rFonts w:ascii="Symbol" w:eastAsia="Symbol" w:hAnsi="Symbol" w:cs="Symbol" w:hint="default"/>
        <w:b w:val="0"/>
        <w:bCs w:val="0"/>
        <w:i w:val="0"/>
        <w:iCs w:val="0"/>
        <w:w w:val="100"/>
        <w:sz w:val="22"/>
        <w:szCs w:val="22"/>
      </w:rPr>
    </w:lvl>
    <w:lvl w:ilvl="1" w:tplc="D44E6B12">
      <w:numFmt w:val="bullet"/>
      <w:lvlText w:val="•"/>
      <w:lvlJc w:val="left"/>
      <w:pPr>
        <w:ind w:left="799" w:hanging="272"/>
      </w:pPr>
      <w:rPr>
        <w:rFonts w:hint="default"/>
      </w:rPr>
    </w:lvl>
    <w:lvl w:ilvl="2" w:tplc="22126472">
      <w:numFmt w:val="bullet"/>
      <w:lvlText w:val="•"/>
      <w:lvlJc w:val="left"/>
      <w:pPr>
        <w:ind w:left="1119" w:hanging="272"/>
      </w:pPr>
      <w:rPr>
        <w:rFonts w:hint="default"/>
      </w:rPr>
    </w:lvl>
    <w:lvl w:ilvl="3" w:tplc="E8E42BC4">
      <w:numFmt w:val="bullet"/>
      <w:lvlText w:val="•"/>
      <w:lvlJc w:val="left"/>
      <w:pPr>
        <w:ind w:left="1439" w:hanging="272"/>
      </w:pPr>
      <w:rPr>
        <w:rFonts w:hint="default"/>
      </w:rPr>
    </w:lvl>
    <w:lvl w:ilvl="4" w:tplc="50D09FEA">
      <w:numFmt w:val="bullet"/>
      <w:lvlText w:val="•"/>
      <w:lvlJc w:val="left"/>
      <w:pPr>
        <w:ind w:left="1759" w:hanging="272"/>
      </w:pPr>
      <w:rPr>
        <w:rFonts w:hint="default"/>
      </w:rPr>
    </w:lvl>
    <w:lvl w:ilvl="5" w:tplc="76B20608">
      <w:numFmt w:val="bullet"/>
      <w:lvlText w:val="•"/>
      <w:lvlJc w:val="left"/>
      <w:pPr>
        <w:ind w:left="2079" w:hanging="272"/>
      </w:pPr>
      <w:rPr>
        <w:rFonts w:hint="default"/>
      </w:rPr>
    </w:lvl>
    <w:lvl w:ilvl="6" w:tplc="A606B51E">
      <w:numFmt w:val="bullet"/>
      <w:lvlText w:val="•"/>
      <w:lvlJc w:val="left"/>
      <w:pPr>
        <w:ind w:left="2398" w:hanging="272"/>
      </w:pPr>
      <w:rPr>
        <w:rFonts w:hint="default"/>
      </w:rPr>
    </w:lvl>
    <w:lvl w:ilvl="7" w:tplc="C7CC93F8">
      <w:numFmt w:val="bullet"/>
      <w:lvlText w:val="•"/>
      <w:lvlJc w:val="left"/>
      <w:pPr>
        <w:ind w:left="2718" w:hanging="272"/>
      </w:pPr>
      <w:rPr>
        <w:rFonts w:hint="default"/>
      </w:rPr>
    </w:lvl>
    <w:lvl w:ilvl="8" w:tplc="342867DE">
      <w:numFmt w:val="bullet"/>
      <w:lvlText w:val="•"/>
      <w:lvlJc w:val="left"/>
      <w:pPr>
        <w:ind w:left="3038" w:hanging="272"/>
      </w:pPr>
      <w:rPr>
        <w:rFonts w:hint="default"/>
      </w:rPr>
    </w:lvl>
  </w:abstractNum>
  <w:abstractNum w:abstractNumId="312" w15:restartNumberingAfterBreak="0">
    <w:nsid w:val="35FE0C01"/>
    <w:multiLevelType w:val="hybridMultilevel"/>
    <w:tmpl w:val="6046EF76"/>
    <w:lvl w:ilvl="0" w:tplc="3C3E8DDC">
      <w:numFmt w:val="bullet"/>
      <w:lvlText w:val=""/>
      <w:lvlJc w:val="left"/>
      <w:pPr>
        <w:ind w:left="271" w:hanging="180"/>
      </w:pPr>
      <w:rPr>
        <w:rFonts w:ascii="Symbol" w:eastAsia="Symbol" w:hAnsi="Symbol" w:cs="Symbol" w:hint="default"/>
        <w:b w:val="0"/>
        <w:bCs w:val="0"/>
        <w:i w:val="0"/>
        <w:iCs w:val="0"/>
        <w:w w:val="99"/>
        <w:sz w:val="20"/>
        <w:szCs w:val="20"/>
      </w:rPr>
    </w:lvl>
    <w:lvl w:ilvl="1" w:tplc="AF74985E">
      <w:numFmt w:val="bullet"/>
      <w:lvlText w:val="•"/>
      <w:lvlJc w:val="left"/>
      <w:pPr>
        <w:ind w:left="604" w:hanging="180"/>
      </w:pPr>
      <w:rPr>
        <w:rFonts w:hint="default"/>
      </w:rPr>
    </w:lvl>
    <w:lvl w:ilvl="2" w:tplc="FD7C2214">
      <w:numFmt w:val="bullet"/>
      <w:lvlText w:val="•"/>
      <w:lvlJc w:val="left"/>
      <w:pPr>
        <w:ind w:left="928" w:hanging="180"/>
      </w:pPr>
      <w:rPr>
        <w:rFonts w:hint="default"/>
      </w:rPr>
    </w:lvl>
    <w:lvl w:ilvl="3" w:tplc="DD94163E">
      <w:numFmt w:val="bullet"/>
      <w:lvlText w:val="•"/>
      <w:lvlJc w:val="left"/>
      <w:pPr>
        <w:ind w:left="1252" w:hanging="180"/>
      </w:pPr>
      <w:rPr>
        <w:rFonts w:hint="default"/>
      </w:rPr>
    </w:lvl>
    <w:lvl w:ilvl="4" w:tplc="BC3E231E">
      <w:numFmt w:val="bullet"/>
      <w:lvlText w:val="•"/>
      <w:lvlJc w:val="left"/>
      <w:pPr>
        <w:ind w:left="1577" w:hanging="180"/>
      </w:pPr>
      <w:rPr>
        <w:rFonts w:hint="default"/>
      </w:rPr>
    </w:lvl>
    <w:lvl w:ilvl="5" w:tplc="A4EC9814">
      <w:numFmt w:val="bullet"/>
      <w:lvlText w:val="•"/>
      <w:lvlJc w:val="left"/>
      <w:pPr>
        <w:ind w:left="1901" w:hanging="180"/>
      </w:pPr>
      <w:rPr>
        <w:rFonts w:hint="default"/>
      </w:rPr>
    </w:lvl>
    <w:lvl w:ilvl="6" w:tplc="CC2EA85E">
      <w:numFmt w:val="bullet"/>
      <w:lvlText w:val="•"/>
      <w:lvlJc w:val="left"/>
      <w:pPr>
        <w:ind w:left="2225" w:hanging="180"/>
      </w:pPr>
      <w:rPr>
        <w:rFonts w:hint="default"/>
      </w:rPr>
    </w:lvl>
    <w:lvl w:ilvl="7" w:tplc="97B2012C">
      <w:numFmt w:val="bullet"/>
      <w:lvlText w:val="•"/>
      <w:lvlJc w:val="left"/>
      <w:pPr>
        <w:ind w:left="2550" w:hanging="180"/>
      </w:pPr>
      <w:rPr>
        <w:rFonts w:hint="default"/>
      </w:rPr>
    </w:lvl>
    <w:lvl w:ilvl="8" w:tplc="6AACD852">
      <w:numFmt w:val="bullet"/>
      <w:lvlText w:val="•"/>
      <w:lvlJc w:val="left"/>
      <w:pPr>
        <w:ind w:left="2874" w:hanging="180"/>
      </w:pPr>
      <w:rPr>
        <w:rFonts w:hint="default"/>
      </w:rPr>
    </w:lvl>
  </w:abstractNum>
  <w:abstractNum w:abstractNumId="313" w15:restartNumberingAfterBreak="0">
    <w:nsid w:val="361579A1"/>
    <w:multiLevelType w:val="hybridMultilevel"/>
    <w:tmpl w:val="CEB8258E"/>
    <w:lvl w:ilvl="0" w:tplc="2F3EA7AC">
      <w:numFmt w:val="bullet"/>
      <w:lvlText w:val=""/>
      <w:lvlJc w:val="left"/>
      <w:pPr>
        <w:ind w:left="443" w:hanging="180"/>
      </w:pPr>
      <w:rPr>
        <w:rFonts w:ascii="Symbol" w:eastAsia="Symbol" w:hAnsi="Symbol" w:cs="Symbol" w:hint="default"/>
        <w:b w:val="0"/>
        <w:bCs w:val="0"/>
        <w:i w:val="0"/>
        <w:iCs w:val="0"/>
        <w:w w:val="100"/>
        <w:sz w:val="22"/>
        <w:szCs w:val="22"/>
      </w:rPr>
    </w:lvl>
    <w:lvl w:ilvl="1" w:tplc="EBACA2B6">
      <w:numFmt w:val="bullet"/>
      <w:lvlText w:val="•"/>
      <w:lvlJc w:val="left"/>
      <w:pPr>
        <w:ind w:left="865" w:hanging="180"/>
      </w:pPr>
      <w:rPr>
        <w:rFonts w:hint="default"/>
      </w:rPr>
    </w:lvl>
    <w:lvl w:ilvl="2" w:tplc="BCE8AD50">
      <w:numFmt w:val="bullet"/>
      <w:lvlText w:val="•"/>
      <w:lvlJc w:val="left"/>
      <w:pPr>
        <w:ind w:left="1290" w:hanging="180"/>
      </w:pPr>
      <w:rPr>
        <w:rFonts w:hint="default"/>
      </w:rPr>
    </w:lvl>
    <w:lvl w:ilvl="3" w:tplc="4AAE6C00">
      <w:numFmt w:val="bullet"/>
      <w:lvlText w:val="•"/>
      <w:lvlJc w:val="left"/>
      <w:pPr>
        <w:ind w:left="1716" w:hanging="180"/>
      </w:pPr>
      <w:rPr>
        <w:rFonts w:hint="default"/>
      </w:rPr>
    </w:lvl>
    <w:lvl w:ilvl="4" w:tplc="97EE0046">
      <w:numFmt w:val="bullet"/>
      <w:lvlText w:val="•"/>
      <w:lvlJc w:val="left"/>
      <w:pPr>
        <w:ind w:left="2141" w:hanging="180"/>
      </w:pPr>
      <w:rPr>
        <w:rFonts w:hint="default"/>
      </w:rPr>
    </w:lvl>
    <w:lvl w:ilvl="5" w:tplc="CA604EFC">
      <w:numFmt w:val="bullet"/>
      <w:lvlText w:val="•"/>
      <w:lvlJc w:val="left"/>
      <w:pPr>
        <w:ind w:left="2567" w:hanging="180"/>
      </w:pPr>
      <w:rPr>
        <w:rFonts w:hint="default"/>
      </w:rPr>
    </w:lvl>
    <w:lvl w:ilvl="6" w:tplc="A8D8E25E">
      <w:numFmt w:val="bullet"/>
      <w:lvlText w:val="•"/>
      <w:lvlJc w:val="left"/>
      <w:pPr>
        <w:ind w:left="2992" w:hanging="180"/>
      </w:pPr>
      <w:rPr>
        <w:rFonts w:hint="default"/>
      </w:rPr>
    </w:lvl>
    <w:lvl w:ilvl="7" w:tplc="CE226654">
      <w:numFmt w:val="bullet"/>
      <w:lvlText w:val="•"/>
      <w:lvlJc w:val="left"/>
      <w:pPr>
        <w:ind w:left="3417" w:hanging="180"/>
      </w:pPr>
      <w:rPr>
        <w:rFonts w:hint="default"/>
      </w:rPr>
    </w:lvl>
    <w:lvl w:ilvl="8" w:tplc="3FFE754E">
      <w:numFmt w:val="bullet"/>
      <w:lvlText w:val="•"/>
      <w:lvlJc w:val="left"/>
      <w:pPr>
        <w:ind w:left="3843" w:hanging="180"/>
      </w:pPr>
      <w:rPr>
        <w:rFonts w:hint="default"/>
      </w:rPr>
    </w:lvl>
  </w:abstractNum>
  <w:abstractNum w:abstractNumId="314" w15:restartNumberingAfterBreak="0">
    <w:nsid w:val="36342A86"/>
    <w:multiLevelType w:val="hybridMultilevel"/>
    <w:tmpl w:val="1898BFD0"/>
    <w:lvl w:ilvl="0" w:tplc="2EBC327C">
      <w:numFmt w:val="bullet"/>
      <w:lvlText w:val=""/>
      <w:lvlJc w:val="left"/>
      <w:pPr>
        <w:ind w:left="828" w:hanging="360"/>
      </w:pPr>
      <w:rPr>
        <w:rFonts w:ascii="Symbol" w:eastAsia="Symbol" w:hAnsi="Symbol" w:cs="Symbol" w:hint="default"/>
        <w:b w:val="0"/>
        <w:bCs w:val="0"/>
        <w:i w:val="0"/>
        <w:iCs w:val="0"/>
        <w:w w:val="100"/>
        <w:sz w:val="22"/>
        <w:szCs w:val="22"/>
      </w:rPr>
    </w:lvl>
    <w:lvl w:ilvl="1" w:tplc="16B8F798">
      <w:numFmt w:val="bullet"/>
      <w:lvlText w:val="•"/>
      <w:lvlJc w:val="left"/>
      <w:pPr>
        <w:ind w:left="1206" w:hanging="360"/>
      </w:pPr>
      <w:rPr>
        <w:rFonts w:hint="default"/>
      </w:rPr>
    </w:lvl>
    <w:lvl w:ilvl="2" w:tplc="4B58FDDE">
      <w:numFmt w:val="bullet"/>
      <w:lvlText w:val="•"/>
      <w:lvlJc w:val="left"/>
      <w:pPr>
        <w:ind w:left="1593" w:hanging="360"/>
      </w:pPr>
      <w:rPr>
        <w:rFonts w:hint="default"/>
      </w:rPr>
    </w:lvl>
    <w:lvl w:ilvl="3" w:tplc="F26A4E9E">
      <w:numFmt w:val="bullet"/>
      <w:lvlText w:val="•"/>
      <w:lvlJc w:val="left"/>
      <w:pPr>
        <w:ind w:left="1980" w:hanging="360"/>
      </w:pPr>
      <w:rPr>
        <w:rFonts w:hint="default"/>
      </w:rPr>
    </w:lvl>
    <w:lvl w:ilvl="4" w:tplc="56765CC0">
      <w:numFmt w:val="bullet"/>
      <w:lvlText w:val="•"/>
      <w:lvlJc w:val="left"/>
      <w:pPr>
        <w:ind w:left="2367" w:hanging="360"/>
      </w:pPr>
      <w:rPr>
        <w:rFonts w:hint="default"/>
      </w:rPr>
    </w:lvl>
    <w:lvl w:ilvl="5" w:tplc="91EA5A28">
      <w:numFmt w:val="bullet"/>
      <w:lvlText w:val="•"/>
      <w:lvlJc w:val="left"/>
      <w:pPr>
        <w:ind w:left="2754" w:hanging="360"/>
      </w:pPr>
      <w:rPr>
        <w:rFonts w:hint="default"/>
      </w:rPr>
    </w:lvl>
    <w:lvl w:ilvl="6" w:tplc="24A68202">
      <w:numFmt w:val="bullet"/>
      <w:lvlText w:val="•"/>
      <w:lvlJc w:val="left"/>
      <w:pPr>
        <w:ind w:left="3141" w:hanging="360"/>
      </w:pPr>
      <w:rPr>
        <w:rFonts w:hint="default"/>
      </w:rPr>
    </w:lvl>
    <w:lvl w:ilvl="7" w:tplc="F1DC2AFA">
      <w:numFmt w:val="bullet"/>
      <w:lvlText w:val="•"/>
      <w:lvlJc w:val="left"/>
      <w:pPr>
        <w:ind w:left="3528" w:hanging="360"/>
      </w:pPr>
      <w:rPr>
        <w:rFonts w:hint="default"/>
      </w:rPr>
    </w:lvl>
    <w:lvl w:ilvl="8" w:tplc="2B62DA38">
      <w:numFmt w:val="bullet"/>
      <w:lvlText w:val="•"/>
      <w:lvlJc w:val="left"/>
      <w:pPr>
        <w:ind w:left="3915" w:hanging="360"/>
      </w:pPr>
      <w:rPr>
        <w:rFonts w:hint="default"/>
      </w:rPr>
    </w:lvl>
  </w:abstractNum>
  <w:abstractNum w:abstractNumId="315" w15:restartNumberingAfterBreak="0">
    <w:nsid w:val="36633CE6"/>
    <w:multiLevelType w:val="hybridMultilevel"/>
    <w:tmpl w:val="1D86060C"/>
    <w:lvl w:ilvl="0" w:tplc="6CD2202E">
      <w:numFmt w:val="bullet"/>
      <w:lvlText w:val=""/>
      <w:lvlJc w:val="left"/>
      <w:pPr>
        <w:ind w:left="323" w:hanging="233"/>
      </w:pPr>
      <w:rPr>
        <w:rFonts w:ascii="Symbol" w:eastAsia="Symbol" w:hAnsi="Symbol" w:cs="Symbol" w:hint="default"/>
        <w:b w:val="0"/>
        <w:bCs w:val="0"/>
        <w:i w:val="0"/>
        <w:iCs w:val="0"/>
        <w:w w:val="100"/>
        <w:sz w:val="22"/>
        <w:szCs w:val="22"/>
      </w:rPr>
    </w:lvl>
    <w:lvl w:ilvl="1" w:tplc="E03E5DE4">
      <w:numFmt w:val="bullet"/>
      <w:lvlText w:val="•"/>
      <w:lvlJc w:val="left"/>
      <w:pPr>
        <w:ind w:left="639" w:hanging="233"/>
      </w:pPr>
      <w:rPr>
        <w:rFonts w:hint="default"/>
      </w:rPr>
    </w:lvl>
    <w:lvl w:ilvl="2" w:tplc="7A941AC4">
      <w:numFmt w:val="bullet"/>
      <w:lvlText w:val="•"/>
      <w:lvlJc w:val="left"/>
      <w:pPr>
        <w:ind w:left="959" w:hanging="233"/>
      </w:pPr>
      <w:rPr>
        <w:rFonts w:hint="default"/>
      </w:rPr>
    </w:lvl>
    <w:lvl w:ilvl="3" w:tplc="4BD8F75A">
      <w:numFmt w:val="bullet"/>
      <w:lvlText w:val="•"/>
      <w:lvlJc w:val="left"/>
      <w:pPr>
        <w:ind w:left="1278" w:hanging="233"/>
      </w:pPr>
      <w:rPr>
        <w:rFonts w:hint="default"/>
      </w:rPr>
    </w:lvl>
    <w:lvl w:ilvl="4" w:tplc="D944AFC6">
      <w:numFmt w:val="bullet"/>
      <w:lvlText w:val="•"/>
      <w:lvlJc w:val="left"/>
      <w:pPr>
        <w:ind w:left="1598" w:hanging="233"/>
      </w:pPr>
      <w:rPr>
        <w:rFonts w:hint="default"/>
      </w:rPr>
    </w:lvl>
    <w:lvl w:ilvl="5" w:tplc="ABB6D192">
      <w:numFmt w:val="bullet"/>
      <w:lvlText w:val="•"/>
      <w:lvlJc w:val="left"/>
      <w:pPr>
        <w:ind w:left="1918" w:hanging="233"/>
      </w:pPr>
      <w:rPr>
        <w:rFonts w:hint="default"/>
      </w:rPr>
    </w:lvl>
    <w:lvl w:ilvl="6" w:tplc="82A20EA2">
      <w:numFmt w:val="bullet"/>
      <w:lvlText w:val="•"/>
      <w:lvlJc w:val="left"/>
      <w:pPr>
        <w:ind w:left="2237" w:hanging="233"/>
      </w:pPr>
      <w:rPr>
        <w:rFonts w:hint="default"/>
      </w:rPr>
    </w:lvl>
    <w:lvl w:ilvl="7" w:tplc="A9FCB4E4">
      <w:numFmt w:val="bullet"/>
      <w:lvlText w:val="•"/>
      <w:lvlJc w:val="left"/>
      <w:pPr>
        <w:ind w:left="2557" w:hanging="233"/>
      </w:pPr>
      <w:rPr>
        <w:rFonts w:hint="default"/>
      </w:rPr>
    </w:lvl>
    <w:lvl w:ilvl="8" w:tplc="334AF9CC">
      <w:numFmt w:val="bullet"/>
      <w:lvlText w:val="•"/>
      <w:lvlJc w:val="left"/>
      <w:pPr>
        <w:ind w:left="2876" w:hanging="233"/>
      </w:pPr>
      <w:rPr>
        <w:rFonts w:hint="default"/>
      </w:rPr>
    </w:lvl>
  </w:abstractNum>
  <w:abstractNum w:abstractNumId="316" w15:restartNumberingAfterBreak="0">
    <w:nsid w:val="367F6678"/>
    <w:multiLevelType w:val="hybridMultilevel"/>
    <w:tmpl w:val="B24A41E6"/>
    <w:lvl w:ilvl="0" w:tplc="61B6FE44">
      <w:numFmt w:val="bullet"/>
      <w:lvlText w:val=""/>
      <w:lvlJc w:val="left"/>
      <w:pPr>
        <w:ind w:left="827" w:hanging="360"/>
      </w:pPr>
      <w:rPr>
        <w:rFonts w:ascii="Symbol" w:eastAsia="Symbol" w:hAnsi="Symbol" w:cs="Symbol" w:hint="default"/>
        <w:b w:val="0"/>
        <w:bCs w:val="0"/>
        <w:i w:val="0"/>
        <w:iCs w:val="0"/>
        <w:w w:val="100"/>
        <w:sz w:val="22"/>
        <w:szCs w:val="22"/>
      </w:rPr>
    </w:lvl>
    <w:lvl w:ilvl="1" w:tplc="04D48EA6">
      <w:numFmt w:val="bullet"/>
      <w:lvlText w:val="•"/>
      <w:lvlJc w:val="left"/>
      <w:pPr>
        <w:ind w:left="1207" w:hanging="360"/>
      </w:pPr>
      <w:rPr>
        <w:rFonts w:hint="default"/>
      </w:rPr>
    </w:lvl>
    <w:lvl w:ilvl="2" w:tplc="15166770">
      <w:numFmt w:val="bullet"/>
      <w:lvlText w:val="•"/>
      <w:lvlJc w:val="left"/>
      <w:pPr>
        <w:ind w:left="1594" w:hanging="360"/>
      </w:pPr>
      <w:rPr>
        <w:rFonts w:hint="default"/>
      </w:rPr>
    </w:lvl>
    <w:lvl w:ilvl="3" w:tplc="B10EF2B0">
      <w:numFmt w:val="bullet"/>
      <w:lvlText w:val="•"/>
      <w:lvlJc w:val="left"/>
      <w:pPr>
        <w:ind w:left="1981" w:hanging="360"/>
      </w:pPr>
      <w:rPr>
        <w:rFonts w:hint="default"/>
      </w:rPr>
    </w:lvl>
    <w:lvl w:ilvl="4" w:tplc="EA7C5CD8">
      <w:numFmt w:val="bullet"/>
      <w:lvlText w:val="•"/>
      <w:lvlJc w:val="left"/>
      <w:pPr>
        <w:ind w:left="2368" w:hanging="360"/>
      </w:pPr>
      <w:rPr>
        <w:rFonts w:hint="default"/>
      </w:rPr>
    </w:lvl>
    <w:lvl w:ilvl="5" w:tplc="35D809F4">
      <w:numFmt w:val="bullet"/>
      <w:lvlText w:val="•"/>
      <w:lvlJc w:val="left"/>
      <w:pPr>
        <w:ind w:left="2756" w:hanging="360"/>
      </w:pPr>
      <w:rPr>
        <w:rFonts w:hint="default"/>
      </w:rPr>
    </w:lvl>
    <w:lvl w:ilvl="6" w:tplc="4EAA4D7E">
      <w:numFmt w:val="bullet"/>
      <w:lvlText w:val="•"/>
      <w:lvlJc w:val="left"/>
      <w:pPr>
        <w:ind w:left="3143" w:hanging="360"/>
      </w:pPr>
      <w:rPr>
        <w:rFonts w:hint="default"/>
      </w:rPr>
    </w:lvl>
    <w:lvl w:ilvl="7" w:tplc="540A7916">
      <w:numFmt w:val="bullet"/>
      <w:lvlText w:val="•"/>
      <w:lvlJc w:val="left"/>
      <w:pPr>
        <w:ind w:left="3530" w:hanging="360"/>
      </w:pPr>
      <w:rPr>
        <w:rFonts w:hint="default"/>
      </w:rPr>
    </w:lvl>
    <w:lvl w:ilvl="8" w:tplc="DB46AD06">
      <w:numFmt w:val="bullet"/>
      <w:lvlText w:val="•"/>
      <w:lvlJc w:val="left"/>
      <w:pPr>
        <w:ind w:left="3917" w:hanging="360"/>
      </w:pPr>
      <w:rPr>
        <w:rFonts w:hint="default"/>
      </w:rPr>
    </w:lvl>
  </w:abstractNum>
  <w:abstractNum w:abstractNumId="317" w15:restartNumberingAfterBreak="0">
    <w:nsid w:val="36A173C4"/>
    <w:multiLevelType w:val="hybridMultilevel"/>
    <w:tmpl w:val="071C26DA"/>
    <w:lvl w:ilvl="0" w:tplc="DFF43C98">
      <w:numFmt w:val="bullet"/>
      <w:lvlText w:val=""/>
      <w:lvlJc w:val="left"/>
      <w:pPr>
        <w:ind w:left="469" w:hanging="360"/>
      </w:pPr>
      <w:rPr>
        <w:rFonts w:ascii="Symbol" w:eastAsia="Symbol" w:hAnsi="Symbol" w:cs="Symbol" w:hint="default"/>
        <w:b w:val="0"/>
        <w:bCs w:val="0"/>
        <w:i w:val="0"/>
        <w:iCs w:val="0"/>
        <w:w w:val="100"/>
        <w:sz w:val="22"/>
        <w:szCs w:val="22"/>
      </w:rPr>
    </w:lvl>
    <w:lvl w:ilvl="1" w:tplc="21F4EB06">
      <w:numFmt w:val="bullet"/>
      <w:lvlText w:val="•"/>
      <w:lvlJc w:val="left"/>
      <w:pPr>
        <w:ind w:left="788" w:hanging="360"/>
      </w:pPr>
      <w:rPr>
        <w:rFonts w:hint="default"/>
      </w:rPr>
    </w:lvl>
    <w:lvl w:ilvl="2" w:tplc="F320BAD4">
      <w:numFmt w:val="bullet"/>
      <w:lvlText w:val="•"/>
      <w:lvlJc w:val="left"/>
      <w:pPr>
        <w:ind w:left="1117" w:hanging="360"/>
      </w:pPr>
      <w:rPr>
        <w:rFonts w:hint="default"/>
      </w:rPr>
    </w:lvl>
    <w:lvl w:ilvl="3" w:tplc="EF2ADA4A">
      <w:numFmt w:val="bullet"/>
      <w:lvlText w:val="•"/>
      <w:lvlJc w:val="left"/>
      <w:pPr>
        <w:ind w:left="1446" w:hanging="360"/>
      </w:pPr>
      <w:rPr>
        <w:rFonts w:hint="default"/>
      </w:rPr>
    </w:lvl>
    <w:lvl w:ilvl="4" w:tplc="E738DE1E">
      <w:numFmt w:val="bullet"/>
      <w:lvlText w:val="•"/>
      <w:lvlJc w:val="left"/>
      <w:pPr>
        <w:ind w:left="1775" w:hanging="360"/>
      </w:pPr>
      <w:rPr>
        <w:rFonts w:hint="default"/>
      </w:rPr>
    </w:lvl>
    <w:lvl w:ilvl="5" w:tplc="9F3079BC">
      <w:numFmt w:val="bullet"/>
      <w:lvlText w:val="•"/>
      <w:lvlJc w:val="left"/>
      <w:pPr>
        <w:ind w:left="2104" w:hanging="360"/>
      </w:pPr>
      <w:rPr>
        <w:rFonts w:hint="default"/>
      </w:rPr>
    </w:lvl>
    <w:lvl w:ilvl="6" w:tplc="982E8BA8">
      <w:numFmt w:val="bullet"/>
      <w:lvlText w:val="•"/>
      <w:lvlJc w:val="left"/>
      <w:pPr>
        <w:ind w:left="2432" w:hanging="360"/>
      </w:pPr>
      <w:rPr>
        <w:rFonts w:hint="default"/>
      </w:rPr>
    </w:lvl>
    <w:lvl w:ilvl="7" w:tplc="2F4E0F4C">
      <w:numFmt w:val="bullet"/>
      <w:lvlText w:val="•"/>
      <w:lvlJc w:val="left"/>
      <w:pPr>
        <w:ind w:left="2761" w:hanging="360"/>
      </w:pPr>
      <w:rPr>
        <w:rFonts w:hint="default"/>
      </w:rPr>
    </w:lvl>
    <w:lvl w:ilvl="8" w:tplc="157C98AE">
      <w:numFmt w:val="bullet"/>
      <w:lvlText w:val="•"/>
      <w:lvlJc w:val="left"/>
      <w:pPr>
        <w:ind w:left="3090" w:hanging="360"/>
      </w:pPr>
      <w:rPr>
        <w:rFonts w:hint="default"/>
      </w:rPr>
    </w:lvl>
  </w:abstractNum>
  <w:abstractNum w:abstractNumId="318" w15:restartNumberingAfterBreak="0">
    <w:nsid w:val="36ED53E2"/>
    <w:multiLevelType w:val="hybridMultilevel"/>
    <w:tmpl w:val="8C483B12"/>
    <w:lvl w:ilvl="0" w:tplc="9EA46642">
      <w:numFmt w:val="bullet"/>
      <w:lvlText w:val=""/>
      <w:lvlJc w:val="left"/>
      <w:pPr>
        <w:ind w:left="305" w:hanging="269"/>
      </w:pPr>
      <w:rPr>
        <w:rFonts w:ascii="Symbol" w:eastAsia="Symbol" w:hAnsi="Symbol" w:cs="Symbol" w:hint="default"/>
        <w:b w:val="0"/>
        <w:bCs w:val="0"/>
        <w:i w:val="0"/>
        <w:iCs w:val="0"/>
        <w:w w:val="100"/>
        <w:sz w:val="22"/>
        <w:szCs w:val="22"/>
      </w:rPr>
    </w:lvl>
    <w:lvl w:ilvl="1" w:tplc="77D48D9C">
      <w:numFmt w:val="bullet"/>
      <w:lvlText w:val="•"/>
      <w:lvlJc w:val="left"/>
      <w:pPr>
        <w:ind w:left="639" w:hanging="269"/>
      </w:pPr>
      <w:rPr>
        <w:rFonts w:hint="default"/>
      </w:rPr>
    </w:lvl>
    <w:lvl w:ilvl="2" w:tplc="177662C4">
      <w:numFmt w:val="bullet"/>
      <w:lvlText w:val="•"/>
      <w:lvlJc w:val="left"/>
      <w:pPr>
        <w:ind w:left="978" w:hanging="269"/>
      </w:pPr>
      <w:rPr>
        <w:rFonts w:hint="default"/>
      </w:rPr>
    </w:lvl>
    <w:lvl w:ilvl="3" w:tplc="8376B662">
      <w:numFmt w:val="bullet"/>
      <w:lvlText w:val="•"/>
      <w:lvlJc w:val="left"/>
      <w:pPr>
        <w:ind w:left="1317" w:hanging="269"/>
      </w:pPr>
      <w:rPr>
        <w:rFonts w:hint="default"/>
      </w:rPr>
    </w:lvl>
    <w:lvl w:ilvl="4" w:tplc="80885D88">
      <w:numFmt w:val="bullet"/>
      <w:lvlText w:val="•"/>
      <w:lvlJc w:val="left"/>
      <w:pPr>
        <w:ind w:left="1656" w:hanging="269"/>
      </w:pPr>
      <w:rPr>
        <w:rFonts w:hint="default"/>
      </w:rPr>
    </w:lvl>
    <w:lvl w:ilvl="5" w:tplc="8D58CFA4">
      <w:numFmt w:val="bullet"/>
      <w:lvlText w:val="•"/>
      <w:lvlJc w:val="left"/>
      <w:pPr>
        <w:ind w:left="1995" w:hanging="269"/>
      </w:pPr>
      <w:rPr>
        <w:rFonts w:hint="default"/>
      </w:rPr>
    </w:lvl>
    <w:lvl w:ilvl="6" w:tplc="5F1C25A2">
      <w:numFmt w:val="bullet"/>
      <w:lvlText w:val="•"/>
      <w:lvlJc w:val="left"/>
      <w:pPr>
        <w:ind w:left="2334" w:hanging="269"/>
      </w:pPr>
      <w:rPr>
        <w:rFonts w:hint="default"/>
      </w:rPr>
    </w:lvl>
    <w:lvl w:ilvl="7" w:tplc="132A78E8">
      <w:numFmt w:val="bullet"/>
      <w:lvlText w:val="•"/>
      <w:lvlJc w:val="left"/>
      <w:pPr>
        <w:ind w:left="2673" w:hanging="269"/>
      </w:pPr>
      <w:rPr>
        <w:rFonts w:hint="default"/>
      </w:rPr>
    </w:lvl>
    <w:lvl w:ilvl="8" w:tplc="E4D68CFC">
      <w:numFmt w:val="bullet"/>
      <w:lvlText w:val="•"/>
      <w:lvlJc w:val="left"/>
      <w:pPr>
        <w:ind w:left="3012" w:hanging="269"/>
      </w:pPr>
      <w:rPr>
        <w:rFonts w:hint="default"/>
      </w:rPr>
    </w:lvl>
  </w:abstractNum>
  <w:abstractNum w:abstractNumId="319" w15:restartNumberingAfterBreak="0">
    <w:nsid w:val="36F631B4"/>
    <w:multiLevelType w:val="hybridMultilevel"/>
    <w:tmpl w:val="EB70AA5E"/>
    <w:lvl w:ilvl="0" w:tplc="47AADA0A">
      <w:numFmt w:val="bullet"/>
      <w:lvlText w:val=""/>
      <w:lvlJc w:val="left"/>
      <w:pPr>
        <w:ind w:left="305" w:hanging="269"/>
      </w:pPr>
      <w:rPr>
        <w:rFonts w:ascii="Symbol" w:eastAsia="Symbol" w:hAnsi="Symbol" w:cs="Symbol" w:hint="default"/>
        <w:b w:val="0"/>
        <w:bCs w:val="0"/>
        <w:i w:val="0"/>
        <w:iCs w:val="0"/>
        <w:w w:val="100"/>
        <w:sz w:val="22"/>
        <w:szCs w:val="22"/>
      </w:rPr>
    </w:lvl>
    <w:lvl w:ilvl="1" w:tplc="3E965BA8">
      <w:numFmt w:val="bullet"/>
      <w:lvlText w:val="•"/>
      <w:lvlJc w:val="left"/>
      <w:pPr>
        <w:ind w:left="638" w:hanging="269"/>
      </w:pPr>
      <w:rPr>
        <w:rFonts w:hint="default"/>
      </w:rPr>
    </w:lvl>
    <w:lvl w:ilvl="2" w:tplc="A330CF72">
      <w:numFmt w:val="bullet"/>
      <w:lvlText w:val="•"/>
      <w:lvlJc w:val="left"/>
      <w:pPr>
        <w:ind w:left="977" w:hanging="269"/>
      </w:pPr>
      <w:rPr>
        <w:rFonts w:hint="default"/>
      </w:rPr>
    </w:lvl>
    <w:lvl w:ilvl="3" w:tplc="C0B8F3CA">
      <w:numFmt w:val="bullet"/>
      <w:lvlText w:val="•"/>
      <w:lvlJc w:val="left"/>
      <w:pPr>
        <w:ind w:left="1316" w:hanging="269"/>
      </w:pPr>
      <w:rPr>
        <w:rFonts w:hint="default"/>
      </w:rPr>
    </w:lvl>
    <w:lvl w:ilvl="4" w:tplc="48BCBACA">
      <w:numFmt w:val="bullet"/>
      <w:lvlText w:val="•"/>
      <w:lvlJc w:val="left"/>
      <w:pPr>
        <w:ind w:left="1655" w:hanging="269"/>
      </w:pPr>
      <w:rPr>
        <w:rFonts w:hint="default"/>
      </w:rPr>
    </w:lvl>
    <w:lvl w:ilvl="5" w:tplc="788E59E8">
      <w:numFmt w:val="bullet"/>
      <w:lvlText w:val="•"/>
      <w:lvlJc w:val="left"/>
      <w:pPr>
        <w:ind w:left="1994" w:hanging="269"/>
      </w:pPr>
      <w:rPr>
        <w:rFonts w:hint="default"/>
      </w:rPr>
    </w:lvl>
    <w:lvl w:ilvl="6" w:tplc="70F0144A">
      <w:numFmt w:val="bullet"/>
      <w:lvlText w:val="•"/>
      <w:lvlJc w:val="left"/>
      <w:pPr>
        <w:ind w:left="2332" w:hanging="269"/>
      </w:pPr>
      <w:rPr>
        <w:rFonts w:hint="default"/>
      </w:rPr>
    </w:lvl>
    <w:lvl w:ilvl="7" w:tplc="98B4D55A">
      <w:numFmt w:val="bullet"/>
      <w:lvlText w:val="•"/>
      <w:lvlJc w:val="left"/>
      <w:pPr>
        <w:ind w:left="2671" w:hanging="269"/>
      </w:pPr>
      <w:rPr>
        <w:rFonts w:hint="default"/>
      </w:rPr>
    </w:lvl>
    <w:lvl w:ilvl="8" w:tplc="8592A9E8">
      <w:numFmt w:val="bullet"/>
      <w:lvlText w:val="•"/>
      <w:lvlJc w:val="left"/>
      <w:pPr>
        <w:ind w:left="3010" w:hanging="269"/>
      </w:pPr>
      <w:rPr>
        <w:rFonts w:hint="default"/>
      </w:rPr>
    </w:lvl>
  </w:abstractNum>
  <w:abstractNum w:abstractNumId="320" w15:restartNumberingAfterBreak="0">
    <w:nsid w:val="377002CA"/>
    <w:multiLevelType w:val="hybridMultilevel"/>
    <w:tmpl w:val="5B2C2CE6"/>
    <w:lvl w:ilvl="0" w:tplc="C75E0B90">
      <w:numFmt w:val="bullet"/>
      <w:lvlText w:val="●"/>
      <w:lvlJc w:val="left"/>
      <w:pPr>
        <w:ind w:left="450" w:hanging="344"/>
      </w:pPr>
      <w:rPr>
        <w:rFonts w:ascii="Arial" w:eastAsia="Arial" w:hAnsi="Arial" w:cs="Arial" w:hint="default"/>
        <w:b w:val="0"/>
        <w:bCs w:val="0"/>
        <w:i w:val="0"/>
        <w:iCs w:val="0"/>
        <w:w w:val="100"/>
        <w:sz w:val="22"/>
        <w:szCs w:val="22"/>
      </w:rPr>
    </w:lvl>
    <w:lvl w:ilvl="1" w:tplc="F28A29DC">
      <w:numFmt w:val="bullet"/>
      <w:lvlText w:val="•"/>
      <w:lvlJc w:val="left"/>
      <w:pPr>
        <w:ind w:left="765" w:hanging="344"/>
      </w:pPr>
      <w:rPr>
        <w:rFonts w:hint="default"/>
      </w:rPr>
    </w:lvl>
    <w:lvl w:ilvl="2" w:tplc="6C30F0F0">
      <w:numFmt w:val="bullet"/>
      <w:lvlText w:val="•"/>
      <w:lvlJc w:val="left"/>
      <w:pPr>
        <w:ind w:left="1071" w:hanging="344"/>
      </w:pPr>
      <w:rPr>
        <w:rFonts w:hint="default"/>
      </w:rPr>
    </w:lvl>
    <w:lvl w:ilvl="3" w:tplc="B0B0CD14">
      <w:numFmt w:val="bullet"/>
      <w:lvlText w:val="•"/>
      <w:lvlJc w:val="left"/>
      <w:pPr>
        <w:ind w:left="1376" w:hanging="344"/>
      </w:pPr>
      <w:rPr>
        <w:rFonts w:hint="default"/>
      </w:rPr>
    </w:lvl>
    <w:lvl w:ilvl="4" w:tplc="35C63D38">
      <w:numFmt w:val="bullet"/>
      <w:lvlText w:val="•"/>
      <w:lvlJc w:val="left"/>
      <w:pPr>
        <w:ind w:left="1682" w:hanging="344"/>
      </w:pPr>
      <w:rPr>
        <w:rFonts w:hint="default"/>
      </w:rPr>
    </w:lvl>
    <w:lvl w:ilvl="5" w:tplc="0C2AFF28">
      <w:numFmt w:val="bullet"/>
      <w:lvlText w:val="•"/>
      <w:lvlJc w:val="left"/>
      <w:pPr>
        <w:ind w:left="1988" w:hanging="344"/>
      </w:pPr>
      <w:rPr>
        <w:rFonts w:hint="default"/>
      </w:rPr>
    </w:lvl>
    <w:lvl w:ilvl="6" w:tplc="6A642044">
      <w:numFmt w:val="bullet"/>
      <w:lvlText w:val="•"/>
      <w:lvlJc w:val="left"/>
      <w:pPr>
        <w:ind w:left="2293" w:hanging="344"/>
      </w:pPr>
      <w:rPr>
        <w:rFonts w:hint="default"/>
      </w:rPr>
    </w:lvl>
    <w:lvl w:ilvl="7" w:tplc="3F9240E8">
      <w:numFmt w:val="bullet"/>
      <w:lvlText w:val="•"/>
      <w:lvlJc w:val="left"/>
      <w:pPr>
        <w:ind w:left="2599" w:hanging="344"/>
      </w:pPr>
      <w:rPr>
        <w:rFonts w:hint="default"/>
      </w:rPr>
    </w:lvl>
    <w:lvl w:ilvl="8" w:tplc="8C005BD6">
      <w:numFmt w:val="bullet"/>
      <w:lvlText w:val="•"/>
      <w:lvlJc w:val="left"/>
      <w:pPr>
        <w:ind w:left="2904" w:hanging="344"/>
      </w:pPr>
      <w:rPr>
        <w:rFonts w:hint="default"/>
      </w:rPr>
    </w:lvl>
  </w:abstractNum>
  <w:abstractNum w:abstractNumId="321" w15:restartNumberingAfterBreak="0">
    <w:nsid w:val="37C2483A"/>
    <w:multiLevelType w:val="hybridMultilevel"/>
    <w:tmpl w:val="25A8E98E"/>
    <w:lvl w:ilvl="0" w:tplc="7F42918E">
      <w:numFmt w:val="bullet"/>
      <w:lvlText w:val=""/>
      <w:lvlJc w:val="left"/>
      <w:pPr>
        <w:ind w:left="827" w:hanging="360"/>
      </w:pPr>
      <w:rPr>
        <w:rFonts w:ascii="Symbol" w:eastAsia="Symbol" w:hAnsi="Symbol" w:cs="Symbol" w:hint="default"/>
        <w:b w:val="0"/>
        <w:bCs w:val="0"/>
        <w:i w:val="0"/>
        <w:iCs w:val="0"/>
        <w:w w:val="100"/>
        <w:sz w:val="22"/>
        <w:szCs w:val="22"/>
      </w:rPr>
    </w:lvl>
    <w:lvl w:ilvl="1" w:tplc="8C08A3CC">
      <w:numFmt w:val="bullet"/>
      <w:lvlText w:val="•"/>
      <w:lvlJc w:val="left"/>
      <w:pPr>
        <w:ind w:left="1207" w:hanging="360"/>
      </w:pPr>
      <w:rPr>
        <w:rFonts w:hint="default"/>
      </w:rPr>
    </w:lvl>
    <w:lvl w:ilvl="2" w:tplc="5B901592">
      <w:numFmt w:val="bullet"/>
      <w:lvlText w:val="•"/>
      <w:lvlJc w:val="left"/>
      <w:pPr>
        <w:ind w:left="1594" w:hanging="360"/>
      </w:pPr>
      <w:rPr>
        <w:rFonts w:hint="default"/>
      </w:rPr>
    </w:lvl>
    <w:lvl w:ilvl="3" w:tplc="E988C97E">
      <w:numFmt w:val="bullet"/>
      <w:lvlText w:val="•"/>
      <w:lvlJc w:val="left"/>
      <w:pPr>
        <w:ind w:left="1981" w:hanging="360"/>
      </w:pPr>
      <w:rPr>
        <w:rFonts w:hint="default"/>
      </w:rPr>
    </w:lvl>
    <w:lvl w:ilvl="4" w:tplc="5C14F80A">
      <w:numFmt w:val="bullet"/>
      <w:lvlText w:val="•"/>
      <w:lvlJc w:val="left"/>
      <w:pPr>
        <w:ind w:left="2368" w:hanging="360"/>
      </w:pPr>
      <w:rPr>
        <w:rFonts w:hint="default"/>
      </w:rPr>
    </w:lvl>
    <w:lvl w:ilvl="5" w:tplc="22F6B0DE">
      <w:numFmt w:val="bullet"/>
      <w:lvlText w:val="•"/>
      <w:lvlJc w:val="left"/>
      <w:pPr>
        <w:ind w:left="2756" w:hanging="360"/>
      </w:pPr>
      <w:rPr>
        <w:rFonts w:hint="default"/>
      </w:rPr>
    </w:lvl>
    <w:lvl w:ilvl="6" w:tplc="A186254E">
      <w:numFmt w:val="bullet"/>
      <w:lvlText w:val="•"/>
      <w:lvlJc w:val="left"/>
      <w:pPr>
        <w:ind w:left="3143" w:hanging="360"/>
      </w:pPr>
      <w:rPr>
        <w:rFonts w:hint="default"/>
      </w:rPr>
    </w:lvl>
    <w:lvl w:ilvl="7" w:tplc="654EF07E">
      <w:numFmt w:val="bullet"/>
      <w:lvlText w:val="•"/>
      <w:lvlJc w:val="left"/>
      <w:pPr>
        <w:ind w:left="3530" w:hanging="360"/>
      </w:pPr>
      <w:rPr>
        <w:rFonts w:hint="default"/>
      </w:rPr>
    </w:lvl>
    <w:lvl w:ilvl="8" w:tplc="AEE2A456">
      <w:numFmt w:val="bullet"/>
      <w:lvlText w:val="•"/>
      <w:lvlJc w:val="left"/>
      <w:pPr>
        <w:ind w:left="3917" w:hanging="360"/>
      </w:pPr>
      <w:rPr>
        <w:rFonts w:hint="default"/>
      </w:rPr>
    </w:lvl>
  </w:abstractNum>
  <w:abstractNum w:abstractNumId="322" w15:restartNumberingAfterBreak="0">
    <w:nsid w:val="37CB14FE"/>
    <w:multiLevelType w:val="hybridMultilevel"/>
    <w:tmpl w:val="0D248FB4"/>
    <w:lvl w:ilvl="0" w:tplc="82706686">
      <w:numFmt w:val="bullet"/>
      <w:lvlText w:val=""/>
      <w:lvlJc w:val="left"/>
      <w:pPr>
        <w:ind w:left="449" w:hanging="272"/>
      </w:pPr>
      <w:rPr>
        <w:rFonts w:ascii="Symbol" w:eastAsia="Symbol" w:hAnsi="Symbol" w:cs="Symbol" w:hint="default"/>
        <w:b w:val="0"/>
        <w:bCs w:val="0"/>
        <w:i w:val="0"/>
        <w:iCs w:val="0"/>
        <w:w w:val="100"/>
        <w:sz w:val="22"/>
        <w:szCs w:val="22"/>
      </w:rPr>
    </w:lvl>
    <w:lvl w:ilvl="1" w:tplc="931E94BE">
      <w:numFmt w:val="bullet"/>
      <w:lvlText w:val="•"/>
      <w:lvlJc w:val="left"/>
      <w:pPr>
        <w:ind w:left="747" w:hanging="272"/>
      </w:pPr>
      <w:rPr>
        <w:rFonts w:hint="default"/>
      </w:rPr>
    </w:lvl>
    <w:lvl w:ilvl="2" w:tplc="ADC85736">
      <w:numFmt w:val="bullet"/>
      <w:lvlText w:val="•"/>
      <w:lvlJc w:val="left"/>
      <w:pPr>
        <w:ind w:left="1055" w:hanging="272"/>
      </w:pPr>
      <w:rPr>
        <w:rFonts w:hint="default"/>
      </w:rPr>
    </w:lvl>
    <w:lvl w:ilvl="3" w:tplc="1CB49A7A">
      <w:numFmt w:val="bullet"/>
      <w:lvlText w:val="•"/>
      <w:lvlJc w:val="left"/>
      <w:pPr>
        <w:ind w:left="1362" w:hanging="272"/>
      </w:pPr>
      <w:rPr>
        <w:rFonts w:hint="default"/>
      </w:rPr>
    </w:lvl>
    <w:lvl w:ilvl="4" w:tplc="ADA629CE">
      <w:numFmt w:val="bullet"/>
      <w:lvlText w:val="•"/>
      <w:lvlJc w:val="left"/>
      <w:pPr>
        <w:ind w:left="1670" w:hanging="272"/>
      </w:pPr>
      <w:rPr>
        <w:rFonts w:hint="default"/>
      </w:rPr>
    </w:lvl>
    <w:lvl w:ilvl="5" w:tplc="3738C8C8">
      <w:numFmt w:val="bullet"/>
      <w:lvlText w:val="•"/>
      <w:lvlJc w:val="left"/>
      <w:pPr>
        <w:ind w:left="1978" w:hanging="272"/>
      </w:pPr>
      <w:rPr>
        <w:rFonts w:hint="default"/>
      </w:rPr>
    </w:lvl>
    <w:lvl w:ilvl="6" w:tplc="5378BBD2">
      <w:numFmt w:val="bullet"/>
      <w:lvlText w:val="•"/>
      <w:lvlJc w:val="left"/>
      <w:pPr>
        <w:ind w:left="2285" w:hanging="272"/>
      </w:pPr>
      <w:rPr>
        <w:rFonts w:hint="default"/>
      </w:rPr>
    </w:lvl>
    <w:lvl w:ilvl="7" w:tplc="E5DCC30E">
      <w:numFmt w:val="bullet"/>
      <w:lvlText w:val="•"/>
      <w:lvlJc w:val="left"/>
      <w:pPr>
        <w:ind w:left="2593" w:hanging="272"/>
      </w:pPr>
      <w:rPr>
        <w:rFonts w:hint="default"/>
      </w:rPr>
    </w:lvl>
    <w:lvl w:ilvl="8" w:tplc="91F85D52">
      <w:numFmt w:val="bullet"/>
      <w:lvlText w:val="•"/>
      <w:lvlJc w:val="left"/>
      <w:pPr>
        <w:ind w:left="2900" w:hanging="272"/>
      </w:pPr>
      <w:rPr>
        <w:rFonts w:hint="default"/>
      </w:rPr>
    </w:lvl>
  </w:abstractNum>
  <w:abstractNum w:abstractNumId="323" w15:restartNumberingAfterBreak="0">
    <w:nsid w:val="37F73573"/>
    <w:multiLevelType w:val="hybridMultilevel"/>
    <w:tmpl w:val="89201D0E"/>
    <w:lvl w:ilvl="0" w:tplc="20E07914">
      <w:numFmt w:val="bullet"/>
      <w:lvlText w:val=""/>
      <w:lvlJc w:val="left"/>
      <w:pPr>
        <w:ind w:left="443" w:hanging="180"/>
      </w:pPr>
      <w:rPr>
        <w:rFonts w:ascii="Symbol" w:eastAsia="Symbol" w:hAnsi="Symbol" w:cs="Symbol" w:hint="default"/>
        <w:b w:val="0"/>
        <w:bCs w:val="0"/>
        <w:i w:val="0"/>
        <w:iCs w:val="0"/>
        <w:w w:val="100"/>
        <w:sz w:val="22"/>
        <w:szCs w:val="22"/>
      </w:rPr>
    </w:lvl>
    <w:lvl w:ilvl="1" w:tplc="5EA43DE2">
      <w:numFmt w:val="bullet"/>
      <w:lvlText w:val="•"/>
      <w:lvlJc w:val="left"/>
      <w:pPr>
        <w:ind w:left="865" w:hanging="180"/>
      </w:pPr>
      <w:rPr>
        <w:rFonts w:hint="default"/>
      </w:rPr>
    </w:lvl>
    <w:lvl w:ilvl="2" w:tplc="911ED5FC">
      <w:numFmt w:val="bullet"/>
      <w:lvlText w:val="•"/>
      <w:lvlJc w:val="left"/>
      <w:pPr>
        <w:ind w:left="1290" w:hanging="180"/>
      </w:pPr>
      <w:rPr>
        <w:rFonts w:hint="default"/>
      </w:rPr>
    </w:lvl>
    <w:lvl w:ilvl="3" w:tplc="DE0E5768">
      <w:numFmt w:val="bullet"/>
      <w:lvlText w:val="•"/>
      <w:lvlJc w:val="left"/>
      <w:pPr>
        <w:ind w:left="1715" w:hanging="180"/>
      </w:pPr>
      <w:rPr>
        <w:rFonts w:hint="default"/>
      </w:rPr>
    </w:lvl>
    <w:lvl w:ilvl="4" w:tplc="90161CBE">
      <w:numFmt w:val="bullet"/>
      <w:lvlText w:val="•"/>
      <w:lvlJc w:val="left"/>
      <w:pPr>
        <w:ind w:left="2140" w:hanging="180"/>
      </w:pPr>
      <w:rPr>
        <w:rFonts w:hint="default"/>
      </w:rPr>
    </w:lvl>
    <w:lvl w:ilvl="5" w:tplc="2A789F3E">
      <w:numFmt w:val="bullet"/>
      <w:lvlText w:val="•"/>
      <w:lvlJc w:val="left"/>
      <w:pPr>
        <w:ind w:left="2565" w:hanging="180"/>
      </w:pPr>
      <w:rPr>
        <w:rFonts w:hint="default"/>
      </w:rPr>
    </w:lvl>
    <w:lvl w:ilvl="6" w:tplc="9DBE18FE">
      <w:numFmt w:val="bullet"/>
      <w:lvlText w:val="•"/>
      <w:lvlJc w:val="left"/>
      <w:pPr>
        <w:ind w:left="2990" w:hanging="180"/>
      </w:pPr>
      <w:rPr>
        <w:rFonts w:hint="default"/>
      </w:rPr>
    </w:lvl>
    <w:lvl w:ilvl="7" w:tplc="2AB27B0E">
      <w:numFmt w:val="bullet"/>
      <w:lvlText w:val="•"/>
      <w:lvlJc w:val="left"/>
      <w:pPr>
        <w:ind w:left="3415" w:hanging="180"/>
      </w:pPr>
      <w:rPr>
        <w:rFonts w:hint="default"/>
      </w:rPr>
    </w:lvl>
    <w:lvl w:ilvl="8" w:tplc="65C6BC66">
      <w:numFmt w:val="bullet"/>
      <w:lvlText w:val="•"/>
      <w:lvlJc w:val="left"/>
      <w:pPr>
        <w:ind w:left="3840" w:hanging="180"/>
      </w:pPr>
      <w:rPr>
        <w:rFonts w:hint="default"/>
      </w:rPr>
    </w:lvl>
  </w:abstractNum>
  <w:abstractNum w:abstractNumId="324" w15:restartNumberingAfterBreak="0">
    <w:nsid w:val="383F7621"/>
    <w:multiLevelType w:val="hybridMultilevel"/>
    <w:tmpl w:val="56D6C970"/>
    <w:lvl w:ilvl="0" w:tplc="60E6D70E">
      <w:numFmt w:val="bullet"/>
      <w:lvlText w:val=""/>
      <w:lvlJc w:val="left"/>
      <w:pPr>
        <w:ind w:left="323" w:hanging="233"/>
      </w:pPr>
      <w:rPr>
        <w:rFonts w:ascii="Symbol" w:eastAsia="Symbol" w:hAnsi="Symbol" w:cs="Symbol" w:hint="default"/>
        <w:b w:val="0"/>
        <w:bCs w:val="0"/>
        <w:i w:val="0"/>
        <w:iCs w:val="0"/>
        <w:w w:val="100"/>
        <w:sz w:val="22"/>
        <w:szCs w:val="22"/>
      </w:rPr>
    </w:lvl>
    <w:lvl w:ilvl="1" w:tplc="B11CF1FA">
      <w:numFmt w:val="bullet"/>
      <w:lvlText w:val="•"/>
      <w:lvlJc w:val="left"/>
      <w:pPr>
        <w:ind w:left="639" w:hanging="233"/>
      </w:pPr>
      <w:rPr>
        <w:rFonts w:hint="default"/>
      </w:rPr>
    </w:lvl>
    <w:lvl w:ilvl="2" w:tplc="C308B684">
      <w:numFmt w:val="bullet"/>
      <w:lvlText w:val="•"/>
      <w:lvlJc w:val="left"/>
      <w:pPr>
        <w:ind w:left="959" w:hanging="233"/>
      </w:pPr>
      <w:rPr>
        <w:rFonts w:hint="default"/>
      </w:rPr>
    </w:lvl>
    <w:lvl w:ilvl="3" w:tplc="83FA9C4C">
      <w:numFmt w:val="bullet"/>
      <w:lvlText w:val="•"/>
      <w:lvlJc w:val="left"/>
      <w:pPr>
        <w:ind w:left="1278" w:hanging="233"/>
      </w:pPr>
      <w:rPr>
        <w:rFonts w:hint="default"/>
      </w:rPr>
    </w:lvl>
    <w:lvl w:ilvl="4" w:tplc="BD621204">
      <w:numFmt w:val="bullet"/>
      <w:lvlText w:val="•"/>
      <w:lvlJc w:val="left"/>
      <w:pPr>
        <w:ind w:left="1598" w:hanging="233"/>
      </w:pPr>
      <w:rPr>
        <w:rFonts w:hint="default"/>
      </w:rPr>
    </w:lvl>
    <w:lvl w:ilvl="5" w:tplc="9224E35C">
      <w:numFmt w:val="bullet"/>
      <w:lvlText w:val="•"/>
      <w:lvlJc w:val="left"/>
      <w:pPr>
        <w:ind w:left="1918" w:hanging="233"/>
      </w:pPr>
      <w:rPr>
        <w:rFonts w:hint="default"/>
      </w:rPr>
    </w:lvl>
    <w:lvl w:ilvl="6" w:tplc="E6225B72">
      <w:numFmt w:val="bullet"/>
      <w:lvlText w:val="•"/>
      <w:lvlJc w:val="left"/>
      <w:pPr>
        <w:ind w:left="2237" w:hanging="233"/>
      </w:pPr>
      <w:rPr>
        <w:rFonts w:hint="default"/>
      </w:rPr>
    </w:lvl>
    <w:lvl w:ilvl="7" w:tplc="85A0D4CC">
      <w:numFmt w:val="bullet"/>
      <w:lvlText w:val="•"/>
      <w:lvlJc w:val="left"/>
      <w:pPr>
        <w:ind w:left="2557" w:hanging="233"/>
      </w:pPr>
      <w:rPr>
        <w:rFonts w:hint="default"/>
      </w:rPr>
    </w:lvl>
    <w:lvl w:ilvl="8" w:tplc="4DEA5AD2">
      <w:numFmt w:val="bullet"/>
      <w:lvlText w:val="•"/>
      <w:lvlJc w:val="left"/>
      <w:pPr>
        <w:ind w:left="2876" w:hanging="233"/>
      </w:pPr>
      <w:rPr>
        <w:rFonts w:hint="default"/>
      </w:rPr>
    </w:lvl>
  </w:abstractNum>
  <w:abstractNum w:abstractNumId="325" w15:restartNumberingAfterBreak="0">
    <w:nsid w:val="38455EBB"/>
    <w:multiLevelType w:val="hybridMultilevel"/>
    <w:tmpl w:val="F26001B2"/>
    <w:lvl w:ilvl="0" w:tplc="7ADE076E">
      <w:numFmt w:val="bullet"/>
      <w:lvlText w:val=""/>
      <w:lvlJc w:val="left"/>
      <w:pPr>
        <w:ind w:left="1104" w:hanging="360"/>
      </w:pPr>
      <w:rPr>
        <w:rFonts w:ascii="Symbol" w:eastAsia="Symbol" w:hAnsi="Symbol" w:cs="Symbol" w:hint="default"/>
        <w:b w:val="0"/>
        <w:bCs w:val="0"/>
        <w:i w:val="0"/>
        <w:iCs w:val="0"/>
        <w:w w:val="100"/>
        <w:sz w:val="22"/>
        <w:szCs w:val="22"/>
      </w:rPr>
    </w:lvl>
    <w:lvl w:ilvl="1" w:tplc="47AACEBA">
      <w:numFmt w:val="bullet"/>
      <w:lvlText w:val="•"/>
      <w:lvlJc w:val="left"/>
      <w:pPr>
        <w:ind w:left="2468" w:hanging="360"/>
      </w:pPr>
      <w:rPr>
        <w:rFonts w:hint="default"/>
      </w:rPr>
    </w:lvl>
    <w:lvl w:ilvl="2" w:tplc="45DA2DB6">
      <w:numFmt w:val="bullet"/>
      <w:lvlText w:val="•"/>
      <w:lvlJc w:val="left"/>
      <w:pPr>
        <w:ind w:left="3836" w:hanging="360"/>
      </w:pPr>
      <w:rPr>
        <w:rFonts w:hint="default"/>
      </w:rPr>
    </w:lvl>
    <w:lvl w:ilvl="3" w:tplc="FA9A6EB4">
      <w:numFmt w:val="bullet"/>
      <w:lvlText w:val="•"/>
      <w:lvlJc w:val="left"/>
      <w:pPr>
        <w:ind w:left="5204" w:hanging="360"/>
      </w:pPr>
      <w:rPr>
        <w:rFonts w:hint="default"/>
      </w:rPr>
    </w:lvl>
    <w:lvl w:ilvl="4" w:tplc="7180C7BC">
      <w:numFmt w:val="bullet"/>
      <w:lvlText w:val="•"/>
      <w:lvlJc w:val="left"/>
      <w:pPr>
        <w:ind w:left="6572" w:hanging="360"/>
      </w:pPr>
      <w:rPr>
        <w:rFonts w:hint="default"/>
      </w:rPr>
    </w:lvl>
    <w:lvl w:ilvl="5" w:tplc="0ABE8DB4">
      <w:numFmt w:val="bullet"/>
      <w:lvlText w:val="•"/>
      <w:lvlJc w:val="left"/>
      <w:pPr>
        <w:ind w:left="7940" w:hanging="360"/>
      </w:pPr>
      <w:rPr>
        <w:rFonts w:hint="default"/>
      </w:rPr>
    </w:lvl>
    <w:lvl w:ilvl="6" w:tplc="934C6CAA">
      <w:numFmt w:val="bullet"/>
      <w:lvlText w:val="•"/>
      <w:lvlJc w:val="left"/>
      <w:pPr>
        <w:ind w:left="9308" w:hanging="360"/>
      </w:pPr>
      <w:rPr>
        <w:rFonts w:hint="default"/>
      </w:rPr>
    </w:lvl>
    <w:lvl w:ilvl="7" w:tplc="22069A08">
      <w:numFmt w:val="bullet"/>
      <w:lvlText w:val="•"/>
      <w:lvlJc w:val="left"/>
      <w:pPr>
        <w:ind w:left="10676" w:hanging="360"/>
      </w:pPr>
      <w:rPr>
        <w:rFonts w:hint="default"/>
      </w:rPr>
    </w:lvl>
    <w:lvl w:ilvl="8" w:tplc="CCC672F2">
      <w:numFmt w:val="bullet"/>
      <w:lvlText w:val="•"/>
      <w:lvlJc w:val="left"/>
      <w:pPr>
        <w:ind w:left="12044" w:hanging="360"/>
      </w:pPr>
      <w:rPr>
        <w:rFonts w:hint="default"/>
      </w:rPr>
    </w:lvl>
  </w:abstractNum>
  <w:abstractNum w:abstractNumId="326" w15:restartNumberingAfterBreak="0">
    <w:nsid w:val="38B11718"/>
    <w:multiLevelType w:val="hybridMultilevel"/>
    <w:tmpl w:val="68E45DD0"/>
    <w:lvl w:ilvl="0" w:tplc="902ECFD4">
      <w:numFmt w:val="bullet"/>
      <w:lvlText w:val=""/>
      <w:lvlJc w:val="left"/>
      <w:pPr>
        <w:ind w:left="827" w:hanging="360"/>
      </w:pPr>
      <w:rPr>
        <w:rFonts w:ascii="Symbol" w:eastAsia="Symbol" w:hAnsi="Symbol" w:cs="Symbol" w:hint="default"/>
        <w:b w:val="0"/>
        <w:bCs w:val="0"/>
        <w:i w:val="0"/>
        <w:iCs w:val="0"/>
        <w:w w:val="100"/>
        <w:sz w:val="22"/>
        <w:szCs w:val="22"/>
      </w:rPr>
    </w:lvl>
    <w:lvl w:ilvl="1" w:tplc="AB566C3E">
      <w:numFmt w:val="bullet"/>
      <w:lvlText w:val="•"/>
      <w:lvlJc w:val="left"/>
      <w:pPr>
        <w:ind w:left="1207" w:hanging="360"/>
      </w:pPr>
      <w:rPr>
        <w:rFonts w:hint="default"/>
      </w:rPr>
    </w:lvl>
    <w:lvl w:ilvl="2" w:tplc="FB545504">
      <w:numFmt w:val="bullet"/>
      <w:lvlText w:val="•"/>
      <w:lvlJc w:val="left"/>
      <w:pPr>
        <w:ind w:left="1594" w:hanging="360"/>
      </w:pPr>
      <w:rPr>
        <w:rFonts w:hint="default"/>
      </w:rPr>
    </w:lvl>
    <w:lvl w:ilvl="3" w:tplc="07E2CC04">
      <w:numFmt w:val="bullet"/>
      <w:lvlText w:val="•"/>
      <w:lvlJc w:val="left"/>
      <w:pPr>
        <w:ind w:left="1981" w:hanging="360"/>
      </w:pPr>
      <w:rPr>
        <w:rFonts w:hint="default"/>
      </w:rPr>
    </w:lvl>
    <w:lvl w:ilvl="4" w:tplc="5930E002">
      <w:numFmt w:val="bullet"/>
      <w:lvlText w:val="•"/>
      <w:lvlJc w:val="left"/>
      <w:pPr>
        <w:ind w:left="2368" w:hanging="360"/>
      </w:pPr>
      <w:rPr>
        <w:rFonts w:hint="default"/>
      </w:rPr>
    </w:lvl>
    <w:lvl w:ilvl="5" w:tplc="6324E53A">
      <w:numFmt w:val="bullet"/>
      <w:lvlText w:val="•"/>
      <w:lvlJc w:val="left"/>
      <w:pPr>
        <w:ind w:left="2756" w:hanging="360"/>
      </w:pPr>
      <w:rPr>
        <w:rFonts w:hint="default"/>
      </w:rPr>
    </w:lvl>
    <w:lvl w:ilvl="6" w:tplc="8B14E9E4">
      <w:numFmt w:val="bullet"/>
      <w:lvlText w:val="•"/>
      <w:lvlJc w:val="left"/>
      <w:pPr>
        <w:ind w:left="3143" w:hanging="360"/>
      </w:pPr>
      <w:rPr>
        <w:rFonts w:hint="default"/>
      </w:rPr>
    </w:lvl>
    <w:lvl w:ilvl="7" w:tplc="59F43CA2">
      <w:numFmt w:val="bullet"/>
      <w:lvlText w:val="•"/>
      <w:lvlJc w:val="left"/>
      <w:pPr>
        <w:ind w:left="3530" w:hanging="360"/>
      </w:pPr>
      <w:rPr>
        <w:rFonts w:hint="default"/>
      </w:rPr>
    </w:lvl>
    <w:lvl w:ilvl="8" w:tplc="8F726B88">
      <w:numFmt w:val="bullet"/>
      <w:lvlText w:val="•"/>
      <w:lvlJc w:val="left"/>
      <w:pPr>
        <w:ind w:left="3917" w:hanging="360"/>
      </w:pPr>
      <w:rPr>
        <w:rFonts w:hint="default"/>
      </w:rPr>
    </w:lvl>
  </w:abstractNum>
  <w:abstractNum w:abstractNumId="327" w15:restartNumberingAfterBreak="0">
    <w:nsid w:val="395A620D"/>
    <w:multiLevelType w:val="hybridMultilevel"/>
    <w:tmpl w:val="A64667D2"/>
    <w:lvl w:ilvl="0" w:tplc="5F6AC82C">
      <w:numFmt w:val="bullet"/>
      <w:lvlText w:val=""/>
      <w:lvlJc w:val="left"/>
      <w:pPr>
        <w:ind w:left="450" w:hanging="344"/>
      </w:pPr>
      <w:rPr>
        <w:rFonts w:ascii="Symbol" w:eastAsia="Symbol" w:hAnsi="Symbol" w:cs="Symbol" w:hint="default"/>
        <w:b w:val="0"/>
        <w:bCs w:val="0"/>
        <w:i w:val="0"/>
        <w:iCs w:val="0"/>
        <w:w w:val="100"/>
        <w:sz w:val="22"/>
        <w:szCs w:val="22"/>
      </w:rPr>
    </w:lvl>
    <w:lvl w:ilvl="1" w:tplc="CD7CA95E">
      <w:numFmt w:val="bullet"/>
      <w:lvlText w:val="•"/>
      <w:lvlJc w:val="left"/>
      <w:pPr>
        <w:ind w:left="765" w:hanging="344"/>
      </w:pPr>
      <w:rPr>
        <w:rFonts w:hint="default"/>
      </w:rPr>
    </w:lvl>
    <w:lvl w:ilvl="2" w:tplc="FE0EFFCC">
      <w:numFmt w:val="bullet"/>
      <w:lvlText w:val="•"/>
      <w:lvlJc w:val="left"/>
      <w:pPr>
        <w:ind w:left="1071" w:hanging="344"/>
      </w:pPr>
      <w:rPr>
        <w:rFonts w:hint="default"/>
      </w:rPr>
    </w:lvl>
    <w:lvl w:ilvl="3" w:tplc="BE08C0EE">
      <w:numFmt w:val="bullet"/>
      <w:lvlText w:val="•"/>
      <w:lvlJc w:val="left"/>
      <w:pPr>
        <w:ind w:left="1376" w:hanging="344"/>
      </w:pPr>
      <w:rPr>
        <w:rFonts w:hint="default"/>
      </w:rPr>
    </w:lvl>
    <w:lvl w:ilvl="4" w:tplc="FFFAE3F0">
      <w:numFmt w:val="bullet"/>
      <w:lvlText w:val="•"/>
      <w:lvlJc w:val="left"/>
      <w:pPr>
        <w:ind w:left="1682" w:hanging="344"/>
      </w:pPr>
      <w:rPr>
        <w:rFonts w:hint="default"/>
      </w:rPr>
    </w:lvl>
    <w:lvl w:ilvl="5" w:tplc="1D4C30CE">
      <w:numFmt w:val="bullet"/>
      <w:lvlText w:val="•"/>
      <w:lvlJc w:val="left"/>
      <w:pPr>
        <w:ind w:left="1988" w:hanging="344"/>
      </w:pPr>
      <w:rPr>
        <w:rFonts w:hint="default"/>
      </w:rPr>
    </w:lvl>
    <w:lvl w:ilvl="6" w:tplc="C67E748A">
      <w:numFmt w:val="bullet"/>
      <w:lvlText w:val="•"/>
      <w:lvlJc w:val="left"/>
      <w:pPr>
        <w:ind w:left="2293" w:hanging="344"/>
      </w:pPr>
      <w:rPr>
        <w:rFonts w:hint="default"/>
      </w:rPr>
    </w:lvl>
    <w:lvl w:ilvl="7" w:tplc="4EF0D3BC">
      <w:numFmt w:val="bullet"/>
      <w:lvlText w:val="•"/>
      <w:lvlJc w:val="left"/>
      <w:pPr>
        <w:ind w:left="2599" w:hanging="344"/>
      </w:pPr>
      <w:rPr>
        <w:rFonts w:hint="default"/>
      </w:rPr>
    </w:lvl>
    <w:lvl w:ilvl="8" w:tplc="50042878">
      <w:numFmt w:val="bullet"/>
      <w:lvlText w:val="•"/>
      <w:lvlJc w:val="left"/>
      <w:pPr>
        <w:ind w:left="2904" w:hanging="344"/>
      </w:pPr>
      <w:rPr>
        <w:rFonts w:hint="default"/>
      </w:rPr>
    </w:lvl>
  </w:abstractNum>
  <w:abstractNum w:abstractNumId="328" w15:restartNumberingAfterBreak="0">
    <w:nsid w:val="397B6345"/>
    <w:multiLevelType w:val="hybridMultilevel"/>
    <w:tmpl w:val="410CC6A6"/>
    <w:lvl w:ilvl="0" w:tplc="4E56A784">
      <w:numFmt w:val="bullet"/>
      <w:lvlText w:val=""/>
      <w:lvlJc w:val="left"/>
      <w:pPr>
        <w:ind w:left="827" w:hanging="360"/>
      </w:pPr>
      <w:rPr>
        <w:rFonts w:ascii="Symbol" w:eastAsia="Symbol" w:hAnsi="Symbol" w:cs="Symbol" w:hint="default"/>
        <w:b w:val="0"/>
        <w:bCs w:val="0"/>
        <w:i w:val="0"/>
        <w:iCs w:val="0"/>
        <w:w w:val="100"/>
        <w:sz w:val="22"/>
        <w:szCs w:val="22"/>
      </w:rPr>
    </w:lvl>
    <w:lvl w:ilvl="1" w:tplc="E3026F08">
      <w:numFmt w:val="bullet"/>
      <w:lvlText w:val="•"/>
      <w:lvlJc w:val="left"/>
      <w:pPr>
        <w:ind w:left="1207" w:hanging="360"/>
      </w:pPr>
      <w:rPr>
        <w:rFonts w:hint="default"/>
      </w:rPr>
    </w:lvl>
    <w:lvl w:ilvl="2" w:tplc="F8D6E526">
      <w:numFmt w:val="bullet"/>
      <w:lvlText w:val="•"/>
      <w:lvlJc w:val="left"/>
      <w:pPr>
        <w:ind w:left="1594" w:hanging="360"/>
      </w:pPr>
      <w:rPr>
        <w:rFonts w:hint="default"/>
      </w:rPr>
    </w:lvl>
    <w:lvl w:ilvl="3" w:tplc="66BCB008">
      <w:numFmt w:val="bullet"/>
      <w:lvlText w:val="•"/>
      <w:lvlJc w:val="left"/>
      <w:pPr>
        <w:ind w:left="1981" w:hanging="360"/>
      </w:pPr>
      <w:rPr>
        <w:rFonts w:hint="default"/>
      </w:rPr>
    </w:lvl>
    <w:lvl w:ilvl="4" w:tplc="BDFCF7C0">
      <w:numFmt w:val="bullet"/>
      <w:lvlText w:val="•"/>
      <w:lvlJc w:val="left"/>
      <w:pPr>
        <w:ind w:left="2368" w:hanging="360"/>
      </w:pPr>
      <w:rPr>
        <w:rFonts w:hint="default"/>
      </w:rPr>
    </w:lvl>
    <w:lvl w:ilvl="5" w:tplc="438A82A8">
      <w:numFmt w:val="bullet"/>
      <w:lvlText w:val="•"/>
      <w:lvlJc w:val="left"/>
      <w:pPr>
        <w:ind w:left="2756" w:hanging="360"/>
      </w:pPr>
      <w:rPr>
        <w:rFonts w:hint="default"/>
      </w:rPr>
    </w:lvl>
    <w:lvl w:ilvl="6" w:tplc="CF929168">
      <w:numFmt w:val="bullet"/>
      <w:lvlText w:val="•"/>
      <w:lvlJc w:val="left"/>
      <w:pPr>
        <w:ind w:left="3143" w:hanging="360"/>
      </w:pPr>
      <w:rPr>
        <w:rFonts w:hint="default"/>
      </w:rPr>
    </w:lvl>
    <w:lvl w:ilvl="7" w:tplc="CDF25FF4">
      <w:numFmt w:val="bullet"/>
      <w:lvlText w:val="•"/>
      <w:lvlJc w:val="left"/>
      <w:pPr>
        <w:ind w:left="3530" w:hanging="360"/>
      </w:pPr>
      <w:rPr>
        <w:rFonts w:hint="default"/>
      </w:rPr>
    </w:lvl>
    <w:lvl w:ilvl="8" w:tplc="687244E0">
      <w:numFmt w:val="bullet"/>
      <w:lvlText w:val="•"/>
      <w:lvlJc w:val="left"/>
      <w:pPr>
        <w:ind w:left="3917" w:hanging="360"/>
      </w:pPr>
      <w:rPr>
        <w:rFonts w:hint="default"/>
      </w:rPr>
    </w:lvl>
  </w:abstractNum>
  <w:abstractNum w:abstractNumId="329" w15:restartNumberingAfterBreak="0">
    <w:nsid w:val="39A5294B"/>
    <w:multiLevelType w:val="hybridMultilevel"/>
    <w:tmpl w:val="B9C2D70E"/>
    <w:lvl w:ilvl="0" w:tplc="D7B85324">
      <w:numFmt w:val="bullet"/>
      <w:lvlText w:val=""/>
      <w:lvlJc w:val="left"/>
      <w:pPr>
        <w:ind w:left="305" w:hanging="269"/>
      </w:pPr>
      <w:rPr>
        <w:rFonts w:ascii="Symbol" w:eastAsia="Symbol" w:hAnsi="Symbol" w:cs="Symbol" w:hint="default"/>
        <w:b w:val="0"/>
        <w:bCs w:val="0"/>
        <w:i w:val="0"/>
        <w:iCs w:val="0"/>
        <w:w w:val="100"/>
        <w:sz w:val="22"/>
        <w:szCs w:val="22"/>
      </w:rPr>
    </w:lvl>
    <w:lvl w:ilvl="1" w:tplc="07CA3CA2">
      <w:numFmt w:val="bullet"/>
      <w:lvlText w:val="•"/>
      <w:lvlJc w:val="left"/>
      <w:pPr>
        <w:ind w:left="638" w:hanging="269"/>
      </w:pPr>
      <w:rPr>
        <w:rFonts w:hint="default"/>
      </w:rPr>
    </w:lvl>
    <w:lvl w:ilvl="2" w:tplc="97B2FE6C">
      <w:numFmt w:val="bullet"/>
      <w:lvlText w:val="•"/>
      <w:lvlJc w:val="left"/>
      <w:pPr>
        <w:ind w:left="977" w:hanging="269"/>
      </w:pPr>
      <w:rPr>
        <w:rFonts w:hint="default"/>
      </w:rPr>
    </w:lvl>
    <w:lvl w:ilvl="3" w:tplc="39608416">
      <w:numFmt w:val="bullet"/>
      <w:lvlText w:val="•"/>
      <w:lvlJc w:val="left"/>
      <w:pPr>
        <w:ind w:left="1316" w:hanging="269"/>
      </w:pPr>
      <w:rPr>
        <w:rFonts w:hint="default"/>
      </w:rPr>
    </w:lvl>
    <w:lvl w:ilvl="4" w:tplc="B562026C">
      <w:numFmt w:val="bullet"/>
      <w:lvlText w:val="•"/>
      <w:lvlJc w:val="left"/>
      <w:pPr>
        <w:ind w:left="1655" w:hanging="269"/>
      </w:pPr>
      <w:rPr>
        <w:rFonts w:hint="default"/>
      </w:rPr>
    </w:lvl>
    <w:lvl w:ilvl="5" w:tplc="29D05568">
      <w:numFmt w:val="bullet"/>
      <w:lvlText w:val="•"/>
      <w:lvlJc w:val="left"/>
      <w:pPr>
        <w:ind w:left="1994" w:hanging="269"/>
      </w:pPr>
      <w:rPr>
        <w:rFonts w:hint="default"/>
      </w:rPr>
    </w:lvl>
    <w:lvl w:ilvl="6" w:tplc="C77671B0">
      <w:numFmt w:val="bullet"/>
      <w:lvlText w:val="•"/>
      <w:lvlJc w:val="left"/>
      <w:pPr>
        <w:ind w:left="2332" w:hanging="269"/>
      </w:pPr>
      <w:rPr>
        <w:rFonts w:hint="default"/>
      </w:rPr>
    </w:lvl>
    <w:lvl w:ilvl="7" w:tplc="EEAA9162">
      <w:numFmt w:val="bullet"/>
      <w:lvlText w:val="•"/>
      <w:lvlJc w:val="left"/>
      <w:pPr>
        <w:ind w:left="2671" w:hanging="269"/>
      </w:pPr>
      <w:rPr>
        <w:rFonts w:hint="default"/>
      </w:rPr>
    </w:lvl>
    <w:lvl w:ilvl="8" w:tplc="DA6047D0">
      <w:numFmt w:val="bullet"/>
      <w:lvlText w:val="•"/>
      <w:lvlJc w:val="left"/>
      <w:pPr>
        <w:ind w:left="3010" w:hanging="269"/>
      </w:pPr>
      <w:rPr>
        <w:rFonts w:hint="default"/>
      </w:rPr>
    </w:lvl>
  </w:abstractNum>
  <w:abstractNum w:abstractNumId="330" w15:restartNumberingAfterBreak="0">
    <w:nsid w:val="3A092025"/>
    <w:multiLevelType w:val="hybridMultilevel"/>
    <w:tmpl w:val="B8AC270E"/>
    <w:lvl w:ilvl="0" w:tplc="A9824B66">
      <w:start w:val="2"/>
      <w:numFmt w:val="decimal"/>
      <w:lvlText w:val="%1"/>
      <w:lvlJc w:val="left"/>
      <w:pPr>
        <w:ind w:left="273" w:hanging="166"/>
        <w:jc w:val="left"/>
      </w:pPr>
      <w:rPr>
        <w:rFonts w:ascii="SimSun" w:eastAsia="SimSun" w:hAnsi="SimSun" w:cs="SimSun" w:hint="default"/>
        <w:b w:val="0"/>
        <w:bCs w:val="0"/>
        <w:i w:val="0"/>
        <w:iCs w:val="0"/>
        <w:w w:val="100"/>
        <w:sz w:val="22"/>
        <w:szCs w:val="22"/>
      </w:rPr>
    </w:lvl>
    <w:lvl w:ilvl="1" w:tplc="DFEE636E">
      <w:numFmt w:val="bullet"/>
      <w:lvlText w:val="•"/>
      <w:lvlJc w:val="left"/>
      <w:pPr>
        <w:ind w:left="1661" w:hanging="166"/>
      </w:pPr>
      <w:rPr>
        <w:rFonts w:hint="default"/>
      </w:rPr>
    </w:lvl>
    <w:lvl w:ilvl="2" w:tplc="13363D26">
      <w:numFmt w:val="bullet"/>
      <w:lvlText w:val="•"/>
      <w:lvlJc w:val="left"/>
      <w:pPr>
        <w:ind w:left="3042" w:hanging="166"/>
      </w:pPr>
      <w:rPr>
        <w:rFonts w:hint="default"/>
      </w:rPr>
    </w:lvl>
    <w:lvl w:ilvl="3" w:tplc="635C32AC">
      <w:numFmt w:val="bullet"/>
      <w:lvlText w:val="•"/>
      <w:lvlJc w:val="left"/>
      <w:pPr>
        <w:ind w:left="4423" w:hanging="166"/>
      </w:pPr>
      <w:rPr>
        <w:rFonts w:hint="default"/>
      </w:rPr>
    </w:lvl>
    <w:lvl w:ilvl="4" w:tplc="5502C426">
      <w:numFmt w:val="bullet"/>
      <w:lvlText w:val="•"/>
      <w:lvlJc w:val="left"/>
      <w:pPr>
        <w:ind w:left="5804" w:hanging="166"/>
      </w:pPr>
      <w:rPr>
        <w:rFonts w:hint="default"/>
      </w:rPr>
    </w:lvl>
    <w:lvl w:ilvl="5" w:tplc="5BB8384E">
      <w:numFmt w:val="bullet"/>
      <w:lvlText w:val="•"/>
      <w:lvlJc w:val="left"/>
      <w:pPr>
        <w:ind w:left="7186" w:hanging="166"/>
      </w:pPr>
      <w:rPr>
        <w:rFonts w:hint="default"/>
      </w:rPr>
    </w:lvl>
    <w:lvl w:ilvl="6" w:tplc="65FAA4A8">
      <w:numFmt w:val="bullet"/>
      <w:lvlText w:val="•"/>
      <w:lvlJc w:val="left"/>
      <w:pPr>
        <w:ind w:left="8567" w:hanging="166"/>
      </w:pPr>
      <w:rPr>
        <w:rFonts w:hint="default"/>
      </w:rPr>
    </w:lvl>
    <w:lvl w:ilvl="7" w:tplc="6AEA26D4">
      <w:numFmt w:val="bullet"/>
      <w:lvlText w:val="•"/>
      <w:lvlJc w:val="left"/>
      <w:pPr>
        <w:ind w:left="9948" w:hanging="166"/>
      </w:pPr>
      <w:rPr>
        <w:rFonts w:hint="default"/>
      </w:rPr>
    </w:lvl>
    <w:lvl w:ilvl="8" w:tplc="02F6EBE6">
      <w:numFmt w:val="bullet"/>
      <w:lvlText w:val="•"/>
      <w:lvlJc w:val="left"/>
      <w:pPr>
        <w:ind w:left="11329" w:hanging="166"/>
      </w:pPr>
      <w:rPr>
        <w:rFonts w:hint="default"/>
      </w:rPr>
    </w:lvl>
  </w:abstractNum>
  <w:abstractNum w:abstractNumId="331" w15:restartNumberingAfterBreak="0">
    <w:nsid w:val="3A1C12F2"/>
    <w:multiLevelType w:val="hybridMultilevel"/>
    <w:tmpl w:val="21F4CFEA"/>
    <w:lvl w:ilvl="0" w:tplc="BADAC448">
      <w:numFmt w:val="bullet"/>
      <w:lvlText w:val=""/>
      <w:lvlJc w:val="left"/>
      <w:pPr>
        <w:ind w:left="827" w:hanging="360"/>
      </w:pPr>
      <w:rPr>
        <w:rFonts w:ascii="Symbol" w:eastAsia="Symbol" w:hAnsi="Symbol" w:cs="Symbol" w:hint="default"/>
        <w:b w:val="0"/>
        <w:bCs w:val="0"/>
        <w:i w:val="0"/>
        <w:iCs w:val="0"/>
        <w:w w:val="100"/>
        <w:sz w:val="22"/>
        <w:szCs w:val="22"/>
      </w:rPr>
    </w:lvl>
    <w:lvl w:ilvl="1" w:tplc="881874EA">
      <w:numFmt w:val="bullet"/>
      <w:lvlText w:val="•"/>
      <w:lvlJc w:val="left"/>
      <w:pPr>
        <w:ind w:left="1207" w:hanging="360"/>
      </w:pPr>
      <w:rPr>
        <w:rFonts w:hint="default"/>
      </w:rPr>
    </w:lvl>
    <w:lvl w:ilvl="2" w:tplc="B2DAEE1C">
      <w:numFmt w:val="bullet"/>
      <w:lvlText w:val="•"/>
      <w:lvlJc w:val="left"/>
      <w:pPr>
        <w:ind w:left="1594" w:hanging="360"/>
      </w:pPr>
      <w:rPr>
        <w:rFonts w:hint="default"/>
      </w:rPr>
    </w:lvl>
    <w:lvl w:ilvl="3" w:tplc="60B09F7C">
      <w:numFmt w:val="bullet"/>
      <w:lvlText w:val="•"/>
      <w:lvlJc w:val="left"/>
      <w:pPr>
        <w:ind w:left="1981" w:hanging="360"/>
      </w:pPr>
      <w:rPr>
        <w:rFonts w:hint="default"/>
      </w:rPr>
    </w:lvl>
    <w:lvl w:ilvl="4" w:tplc="026C4CC0">
      <w:numFmt w:val="bullet"/>
      <w:lvlText w:val="•"/>
      <w:lvlJc w:val="left"/>
      <w:pPr>
        <w:ind w:left="2368" w:hanging="360"/>
      </w:pPr>
      <w:rPr>
        <w:rFonts w:hint="default"/>
      </w:rPr>
    </w:lvl>
    <w:lvl w:ilvl="5" w:tplc="F60CAFB6">
      <w:numFmt w:val="bullet"/>
      <w:lvlText w:val="•"/>
      <w:lvlJc w:val="left"/>
      <w:pPr>
        <w:ind w:left="2756" w:hanging="360"/>
      </w:pPr>
      <w:rPr>
        <w:rFonts w:hint="default"/>
      </w:rPr>
    </w:lvl>
    <w:lvl w:ilvl="6" w:tplc="5622F2CA">
      <w:numFmt w:val="bullet"/>
      <w:lvlText w:val="•"/>
      <w:lvlJc w:val="left"/>
      <w:pPr>
        <w:ind w:left="3143" w:hanging="360"/>
      </w:pPr>
      <w:rPr>
        <w:rFonts w:hint="default"/>
      </w:rPr>
    </w:lvl>
    <w:lvl w:ilvl="7" w:tplc="AE7430B8">
      <w:numFmt w:val="bullet"/>
      <w:lvlText w:val="•"/>
      <w:lvlJc w:val="left"/>
      <w:pPr>
        <w:ind w:left="3530" w:hanging="360"/>
      </w:pPr>
      <w:rPr>
        <w:rFonts w:hint="default"/>
      </w:rPr>
    </w:lvl>
    <w:lvl w:ilvl="8" w:tplc="7A463CF0">
      <w:numFmt w:val="bullet"/>
      <w:lvlText w:val="•"/>
      <w:lvlJc w:val="left"/>
      <w:pPr>
        <w:ind w:left="3917" w:hanging="360"/>
      </w:pPr>
      <w:rPr>
        <w:rFonts w:hint="default"/>
      </w:rPr>
    </w:lvl>
  </w:abstractNum>
  <w:abstractNum w:abstractNumId="332" w15:restartNumberingAfterBreak="0">
    <w:nsid w:val="3A1E6090"/>
    <w:multiLevelType w:val="hybridMultilevel"/>
    <w:tmpl w:val="7F58C340"/>
    <w:lvl w:ilvl="0" w:tplc="07B28BC0">
      <w:numFmt w:val="bullet"/>
      <w:lvlText w:val=""/>
      <w:lvlJc w:val="left"/>
      <w:pPr>
        <w:ind w:left="469" w:hanging="360"/>
      </w:pPr>
      <w:rPr>
        <w:rFonts w:ascii="Symbol" w:eastAsia="Symbol" w:hAnsi="Symbol" w:cs="Symbol" w:hint="default"/>
        <w:b w:val="0"/>
        <w:bCs w:val="0"/>
        <w:i w:val="0"/>
        <w:iCs w:val="0"/>
        <w:w w:val="100"/>
        <w:sz w:val="22"/>
        <w:szCs w:val="22"/>
      </w:rPr>
    </w:lvl>
    <w:lvl w:ilvl="1" w:tplc="DF1A7D7C">
      <w:numFmt w:val="bullet"/>
      <w:lvlText w:val="•"/>
      <w:lvlJc w:val="left"/>
      <w:pPr>
        <w:ind w:left="788" w:hanging="360"/>
      </w:pPr>
      <w:rPr>
        <w:rFonts w:hint="default"/>
      </w:rPr>
    </w:lvl>
    <w:lvl w:ilvl="2" w:tplc="9E0816D2">
      <w:numFmt w:val="bullet"/>
      <w:lvlText w:val="•"/>
      <w:lvlJc w:val="left"/>
      <w:pPr>
        <w:ind w:left="1117" w:hanging="360"/>
      </w:pPr>
      <w:rPr>
        <w:rFonts w:hint="default"/>
      </w:rPr>
    </w:lvl>
    <w:lvl w:ilvl="3" w:tplc="FF74AFDE">
      <w:numFmt w:val="bullet"/>
      <w:lvlText w:val="•"/>
      <w:lvlJc w:val="left"/>
      <w:pPr>
        <w:ind w:left="1446" w:hanging="360"/>
      </w:pPr>
      <w:rPr>
        <w:rFonts w:hint="default"/>
      </w:rPr>
    </w:lvl>
    <w:lvl w:ilvl="4" w:tplc="7D8618B0">
      <w:numFmt w:val="bullet"/>
      <w:lvlText w:val="•"/>
      <w:lvlJc w:val="left"/>
      <w:pPr>
        <w:ind w:left="1775" w:hanging="360"/>
      </w:pPr>
      <w:rPr>
        <w:rFonts w:hint="default"/>
      </w:rPr>
    </w:lvl>
    <w:lvl w:ilvl="5" w:tplc="7688DEB6">
      <w:numFmt w:val="bullet"/>
      <w:lvlText w:val="•"/>
      <w:lvlJc w:val="left"/>
      <w:pPr>
        <w:ind w:left="2104" w:hanging="360"/>
      </w:pPr>
      <w:rPr>
        <w:rFonts w:hint="default"/>
      </w:rPr>
    </w:lvl>
    <w:lvl w:ilvl="6" w:tplc="7B666610">
      <w:numFmt w:val="bullet"/>
      <w:lvlText w:val="•"/>
      <w:lvlJc w:val="left"/>
      <w:pPr>
        <w:ind w:left="2432" w:hanging="360"/>
      </w:pPr>
      <w:rPr>
        <w:rFonts w:hint="default"/>
      </w:rPr>
    </w:lvl>
    <w:lvl w:ilvl="7" w:tplc="D9646CDE">
      <w:numFmt w:val="bullet"/>
      <w:lvlText w:val="•"/>
      <w:lvlJc w:val="left"/>
      <w:pPr>
        <w:ind w:left="2761" w:hanging="360"/>
      </w:pPr>
      <w:rPr>
        <w:rFonts w:hint="default"/>
      </w:rPr>
    </w:lvl>
    <w:lvl w:ilvl="8" w:tplc="09CACDAC">
      <w:numFmt w:val="bullet"/>
      <w:lvlText w:val="•"/>
      <w:lvlJc w:val="left"/>
      <w:pPr>
        <w:ind w:left="3090" w:hanging="360"/>
      </w:pPr>
      <w:rPr>
        <w:rFonts w:hint="default"/>
      </w:rPr>
    </w:lvl>
  </w:abstractNum>
  <w:abstractNum w:abstractNumId="333" w15:restartNumberingAfterBreak="0">
    <w:nsid w:val="3A7F629A"/>
    <w:multiLevelType w:val="hybridMultilevel"/>
    <w:tmpl w:val="07DE22DE"/>
    <w:lvl w:ilvl="0" w:tplc="DF86AAAC">
      <w:numFmt w:val="bullet"/>
      <w:lvlText w:val="●"/>
      <w:lvlJc w:val="left"/>
      <w:pPr>
        <w:ind w:left="414" w:hanging="272"/>
      </w:pPr>
      <w:rPr>
        <w:rFonts w:ascii="Arial" w:eastAsia="Arial" w:hAnsi="Arial" w:cs="Arial" w:hint="default"/>
        <w:b w:val="0"/>
        <w:bCs w:val="0"/>
        <w:i w:val="0"/>
        <w:iCs w:val="0"/>
        <w:w w:val="100"/>
        <w:sz w:val="22"/>
        <w:szCs w:val="22"/>
      </w:rPr>
    </w:lvl>
    <w:lvl w:ilvl="1" w:tplc="14F0BB02">
      <w:numFmt w:val="bullet"/>
      <w:lvlText w:val="•"/>
      <w:lvlJc w:val="left"/>
      <w:pPr>
        <w:ind w:left="729" w:hanging="272"/>
      </w:pPr>
      <w:rPr>
        <w:rFonts w:hint="default"/>
      </w:rPr>
    </w:lvl>
    <w:lvl w:ilvl="2" w:tplc="C0B46064">
      <w:numFmt w:val="bullet"/>
      <w:lvlText w:val="•"/>
      <w:lvlJc w:val="left"/>
      <w:pPr>
        <w:ind w:left="1039" w:hanging="272"/>
      </w:pPr>
      <w:rPr>
        <w:rFonts w:hint="default"/>
      </w:rPr>
    </w:lvl>
    <w:lvl w:ilvl="3" w:tplc="462A3972">
      <w:numFmt w:val="bullet"/>
      <w:lvlText w:val="•"/>
      <w:lvlJc w:val="left"/>
      <w:pPr>
        <w:ind w:left="1348" w:hanging="272"/>
      </w:pPr>
      <w:rPr>
        <w:rFonts w:hint="default"/>
      </w:rPr>
    </w:lvl>
    <w:lvl w:ilvl="4" w:tplc="1F9AD400">
      <w:numFmt w:val="bullet"/>
      <w:lvlText w:val="•"/>
      <w:lvlJc w:val="left"/>
      <w:pPr>
        <w:ind w:left="1658" w:hanging="272"/>
      </w:pPr>
      <w:rPr>
        <w:rFonts w:hint="default"/>
      </w:rPr>
    </w:lvl>
    <w:lvl w:ilvl="5" w:tplc="89389692">
      <w:numFmt w:val="bullet"/>
      <w:lvlText w:val="•"/>
      <w:lvlJc w:val="left"/>
      <w:pPr>
        <w:ind w:left="1968" w:hanging="272"/>
      </w:pPr>
      <w:rPr>
        <w:rFonts w:hint="default"/>
      </w:rPr>
    </w:lvl>
    <w:lvl w:ilvl="6" w:tplc="CC3C9310">
      <w:numFmt w:val="bullet"/>
      <w:lvlText w:val="•"/>
      <w:lvlJc w:val="left"/>
      <w:pPr>
        <w:ind w:left="2277" w:hanging="272"/>
      </w:pPr>
      <w:rPr>
        <w:rFonts w:hint="default"/>
      </w:rPr>
    </w:lvl>
    <w:lvl w:ilvl="7" w:tplc="33780678">
      <w:numFmt w:val="bullet"/>
      <w:lvlText w:val="•"/>
      <w:lvlJc w:val="left"/>
      <w:pPr>
        <w:ind w:left="2587" w:hanging="272"/>
      </w:pPr>
      <w:rPr>
        <w:rFonts w:hint="default"/>
      </w:rPr>
    </w:lvl>
    <w:lvl w:ilvl="8" w:tplc="9D3E0210">
      <w:numFmt w:val="bullet"/>
      <w:lvlText w:val="•"/>
      <w:lvlJc w:val="left"/>
      <w:pPr>
        <w:ind w:left="2896" w:hanging="272"/>
      </w:pPr>
      <w:rPr>
        <w:rFonts w:hint="default"/>
      </w:rPr>
    </w:lvl>
  </w:abstractNum>
  <w:abstractNum w:abstractNumId="334" w15:restartNumberingAfterBreak="0">
    <w:nsid w:val="3AD77A47"/>
    <w:multiLevelType w:val="hybridMultilevel"/>
    <w:tmpl w:val="9616594A"/>
    <w:lvl w:ilvl="0" w:tplc="DBB401B0">
      <w:numFmt w:val="bullet"/>
      <w:lvlText w:val=""/>
      <w:lvlJc w:val="left"/>
      <w:pPr>
        <w:ind w:left="305" w:hanging="269"/>
      </w:pPr>
      <w:rPr>
        <w:rFonts w:ascii="Symbol" w:eastAsia="Symbol" w:hAnsi="Symbol" w:cs="Symbol" w:hint="default"/>
        <w:b w:val="0"/>
        <w:bCs w:val="0"/>
        <w:i w:val="0"/>
        <w:iCs w:val="0"/>
        <w:w w:val="100"/>
        <w:sz w:val="22"/>
        <w:szCs w:val="22"/>
      </w:rPr>
    </w:lvl>
    <w:lvl w:ilvl="1" w:tplc="0BCE4F08">
      <w:numFmt w:val="bullet"/>
      <w:lvlText w:val="•"/>
      <w:lvlJc w:val="left"/>
      <w:pPr>
        <w:ind w:left="658" w:hanging="269"/>
      </w:pPr>
      <w:rPr>
        <w:rFonts w:hint="default"/>
      </w:rPr>
    </w:lvl>
    <w:lvl w:ilvl="2" w:tplc="390853CE">
      <w:numFmt w:val="bullet"/>
      <w:lvlText w:val="•"/>
      <w:lvlJc w:val="left"/>
      <w:pPr>
        <w:ind w:left="1017" w:hanging="269"/>
      </w:pPr>
      <w:rPr>
        <w:rFonts w:hint="default"/>
      </w:rPr>
    </w:lvl>
    <w:lvl w:ilvl="3" w:tplc="729E8FF8">
      <w:numFmt w:val="bullet"/>
      <w:lvlText w:val="•"/>
      <w:lvlJc w:val="left"/>
      <w:pPr>
        <w:ind w:left="1375" w:hanging="269"/>
      </w:pPr>
      <w:rPr>
        <w:rFonts w:hint="default"/>
      </w:rPr>
    </w:lvl>
    <w:lvl w:ilvl="4" w:tplc="C19297CC">
      <w:numFmt w:val="bullet"/>
      <w:lvlText w:val="•"/>
      <w:lvlJc w:val="left"/>
      <w:pPr>
        <w:ind w:left="1734" w:hanging="269"/>
      </w:pPr>
      <w:rPr>
        <w:rFonts w:hint="default"/>
      </w:rPr>
    </w:lvl>
    <w:lvl w:ilvl="5" w:tplc="E708DD64">
      <w:numFmt w:val="bullet"/>
      <w:lvlText w:val="•"/>
      <w:lvlJc w:val="left"/>
      <w:pPr>
        <w:ind w:left="2092" w:hanging="269"/>
      </w:pPr>
      <w:rPr>
        <w:rFonts w:hint="default"/>
      </w:rPr>
    </w:lvl>
    <w:lvl w:ilvl="6" w:tplc="DDC67986">
      <w:numFmt w:val="bullet"/>
      <w:lvlText w:val="•"/>
      <w:lvlJc w:val="left"/>
      <w:pPr>
        <w:ind w:left="2451" w:hanging="269"/>
      </w:pPr>
      <w:rPr>
        <w:rFonts w:hint="default"/>
      </w:rPr>
    </w:lvl>
    <w:lvl w:ilvl="7" w:tplc="7AB88B20">
      <w:numFmt w:val="bullet"/>
      <w:lvlText w:val="•"/>
      <w:lvlJc w:val="left"/>
      <w:pPr>
        <w:ind w:left="2809" w:hanging="269"/>
      </w:pPr>
      <w:rPr>
        <w:rFonts w:hint="default"/>
      </w:rPr>
    </w:lvl>
    <w:lvl w:ilvl="8" w:tplc="C81E9B86">
      <w:numFmt w:val="bullet"/>
      <w:lvlText w:val="•"/>
      <w:lvlJc w:val="left"/>
      <w:pPr>
        <w:ind w:left="3168" w:hanging="269"/>
      </w:pPr>
      <w:rPr>
        <w:rFonts w:hint="default"/>
      </w:rPr>
    </w:lvl>
  </w:abstractNum>
  <w:abstractNum w:abstractNumId="335" w15:restartNumberingAfterBreak="0">
    <w:nsid w:val="3AEB0F2C"/>
    <w:multiLevelType w:val="hybridMultilevel"/>
    <w:tmpl w:val="7C3228CA"/>
    <w:lvl w:ilvl="0" w:tplc="20AA88A2">
      <w:numFmt w:val="bullet"/>
      <w:lvlText w:val=""/>
      <w:lvlJc w:val="left"/>
      <w:pPr>
        <w:ind w:left="366" w:hanging="252"/>
      </w:pPr>
      <w:rPr>
        <w:rFonts w:ascii="Symbol" w:eastAsia="Symbol" w:hAnsi="Symbol" w:cs="Symbol" w:hint="default"/>
        <w:b w:val="0"/>
        <w:bCs w:val="0"/>
        <w:i w:val="0"/>
        <w:iCs w:val="0"/>
        <w:w w:val="100"/>
        <w:sz w:val="22"/>
        <w:szCs w:val="22"/>
      </w:rPr>
    </w:lvl>
    <w:lvl w:ilvl="1" w:tplc="1DF8F47C">
      <w:numFmt w:val="bullet"/>
      <w:lvlText w:val="•"/>
      <w:lvlJc w:val="left"/>
      <w:pPr>
        <w:ind w:left="675" w:hanging="252"/>
      </w:pPr>
      <w:rPr>
        <w:rFonts w:hint="default"/>
      </w:rPr>
    </w:lvl>
    <w:lvl w:ilvl="2" w:tplc="F8D838BC">
      <w:numFmt w:val="bullet"/>
      <w:lvlText w:val="•"/>
      <w:lvlJc w:val="left"/>
      <w:pPr>
        <w:ind w:left="991" w:hanging="252"/>
      </w:pPr>
      <w:rPr>
        <w:rFonts w:hint="default"/>
      </w:rPr>
    </w:lvl>
    <w:lvl w:ilvl="3" w:tplc="D0D8734C">
      <w:numFmt w:val="bullet"/>
      <w:lvlText w:val="•"/>
      <w:lvlJc w:val="left"/>
      <w:pPr>
        <w:ind w:left="1306" w:hanging="252"/>
      </w:pPr>
      <w:rPr>
        <w:rFonts w:hint="default"/>
      </w:rPr>
    </w:lvl>
    <w:lvl w:ilvl="4" w:tplc="8B76AAA4">
      <w:numFmt w:val="bullet"/>
      <w:lvlText w:val="•"/>
      <w:lvlJc w:val="left"/>
      <w:pPr>
        <w:ind w:left="1622" w:hanging="252"/>
      </w:pPr>
      <w:rPr>
        <w:rFonts w:hint="default"/>
      </w:rPr>
    </w:lvl>
    <w:lvl w:ilvl="5" w:tplc="087832C8">
      <w:numFmt w:val="bullet"/>
      <w:lvlText w:val="•"/>
      <w:lvlJc w:val="left"/>
      <w:pPr>
        <w:ind w:left="1938" w:hanging="252"/>
      </w:pPr>
      <w:rPr>
        <w:rFonts w:hint="default"/>
      </w:rPr>
    </w:lvl>
    <w:lvl w:ilvl="6" w:tplc="90660DB2">
      <w:numFmt w:val="bullet"/>
      <w:lvlText w:val="•"/>
      <w:lvlJc w:val="left"/>
      <w:pPr>
        <w:ind w:left="2253" w:hanging="252"/>
      </w:pPr>
      <w:rPr>
        <w:rFonts w:hint="default"/>
      </w:rPr>
    </w:lvl>
    <w:lvl w:ilvl="7" w:tplc="BBC6518C">
      <w:numFmt w:val="bullet"/>
      <w:lvlText w:val="•"/>
      <w:lvlJc w:val="left"/>
      <w:pPr>
        <w:ind w:left="2569" w:hanging="252"/>
      </w:pPr>
      <w:rPr>
        <w:rFonts w:hint="default"/>
      </w:rPr>
    </w:lvl>
    <w:lvl w:ilvl="8" w:tplc="DCC89D4C">
      <w:numFmt w:val="bullet"/>
      <w:lvlText w:val="•"/>
      <w:lvlJc w:val="left"/>
      <w:pPr>
        <w:ind w:left="2884" w:hanging="252"/>
      </w:pPr>
      <w:rPr>
        <w:rFonts w:hint="default"/>
      </w:rPr>
    </w:lvl>
  </w:abstractNum>
  <w:abstractNum w:abstractNumId="336" w15:restartNumberingAfterBreak="0">
    <w:nsid w:val="3B091937"/>
    <w:multiLevelType w:val="hybridMultilevel"/>
    <w:tmpl w:val="0D7499B0"/>
    <w:lvl w:ilvl="0" w:tplc="6D746808">
      <w:start w:val="1"/>
      <w:numFmt w:val="upperLetter"/>
      <w:lvlText w:val="%1."/>
      <w:lvlJc w:val="left"/>
      <w:pPr>
        <w:ind w:left="827" w:hanging="360"/>
        <w:jc w:val="left"/>
      </w:pPr>
      <w:rPr>
        <w:rFonts w:ascii="Times New Roman" w:eastAsia="Times New Roman" w:hAnsi="Times New Roman" w:cs="Times New Roman" w:hint="default"/>
        <w:b w:val="0"/>
        <w:bCs w:val="0"/>
        <w:i w:val="0"/>
        <w:iCs w:val="0"/>
        <w:spacing w:val="-1"/>
        <w:w w:val="100"/>
        <w:sz w:val="22"/>
        <w:szCs w:val="22"/>
      </w:rPr>
    </w:lvl>
    <w:lvl w:ilvl="1" w:tplc="8306F574">
      <w:numFmt w:val="bullet"/>
      <w:lvlText w:val="•"/>
      <w:lvlJc w:val="left"/>
      <w:pPr>
        <w:ind w:left="2147" w:hanging="360"/>
      </w:pPr>
      <w:rPr>
        <w:rFonts w:hint="default"/>
      </w:rPr>
    </w:lvl>
    <w:lvl w:ilvl="2" w:tplc="1F86C08C">
      <w:numFmt w:val="bullet"/>
      <w:lvlText w:val="•"/>
      <w:lvlJc w:val="left"/>
      <w:pPr>
        <w:ind w:left="3474" w:hanging="360"/>
      </w:pPr>
      <w:rPr>
        <w:rFonts w:hint="default"/>
      </w:rPr>
    </w:lvl>
    <w:lvl w:ilvl="3" w:tplc="38F2F686">
      <w:numFmt w:val="bullet"/>
      <w:lvlText w:val="•"/>
      <w:lvlJc w:val="left"/>
      <w:pPr>
        <w:ind w:left="4802" w:hanging="360"/>
      </w:pPr>
      <w:rPr>
        <w:rFonts w:hint="default"/>
      </w:rPr>
    </w:lvl>
    <w:lvl w:ilvl="4" w:tplc="FCD41892">
      <w:numFmt w:val="bullet"/>
      <w:lvlText w:val="•"/>
      <w:lvlJc w:val="left"/>
      <w:pPr>
        <w:ind w:left="6129" w:hanging="360"/>
      </w:pPr>
      <w:rPr>
        <w:rFonts w:hint="default"/>
      </w:rPr>
    </w:lvl>
    <w:lvl w:ilvl="5" w:tplc="F2486FE0">
      <w:numFmt w:val="bullet"/>
      <w:lvlText w:val="•"/>
      <w:lvlJc w:val="left"/>
      <w:pPr>
        <w:ind w:left="7457" w:hanging="360"/>
      </w:pPr>
      <w:rPr>
        <w:rFonts w:hint="default"/>
      </w:rPr>
    </w:lvl>
    <w:lvl w:ilvl="6" w:tplc="6D56E63E">
      <w:numFmt w:val="bullet"/>
      <w:lvlText w:val="•"/>
      <w:lvlJc w:val="left"/>
      <w:pPr>
        <w:ind w:left="8784" w:hanging="360"/>
      </w:pPr>
      <w:rPr>
        <w:rFonts w:hint="default"/>
      </w:rPr>
    </w:lvl>
    <w:lvl w:ilvl="7" w:tplc="5E544B72">
      <w:numFmt w:val="bullet"/>
      <w:lvlText w:val="•"/>
      <w:lvlJc w:val="left"/>
      <w:pPr>
        <w:ind w:left="10111" w:hanging="360"/>
      </w:pPr>
      <w:rPr>
        <w:rFonts w:hint="default"/>
      </w:rPr>
    </w:lvl>
    <w:lvl w:ilvl="8" w:tplc="EB3875C6">
      <w:numFmt w:val="bullet"/>
      <w:lvlText w:val="•"/>
      <w:lvlJc w:val="left"/>
      <w:pPr>
        <w:ind w:left="11439" w:hanging="360"/>
      </w:pPr>
      <w:rPr>
        <w:rFonts w:hint="default"/>
      </w:rPr>
    </w:lvl>
  </w:abstractNum>
  <w:abstractNum w:abstractNumId="337" w15:restartNumberingAfterBreak="0">
    <w:nsid w:val="3B9E5F63"/>
    <w:multiLevelType w:val="hybridMultilevel"/>
    <w:tmpl w:val="2EACCB54"/>
    <w:lvl w:ilvl="0" w:tplc="06DEBB02">
      <w:numFmt w:val="bullet"/>
      <w:lvlText w:val=""/>
      <w:lvlJc w:val="left"/>
      <w:pPr>
        <w:ind w:left="324" w:hanging="216"/>
      </w:pPr>
      <w:rPr>
        <w:rFonts w:ascii="Symbol" w:eastAsia="Symbol" w:hAnsi="Symbol" w:cs="Symbol" w:hint="default"/>
        <w:b w:val="0"/>
        <w:bCs w:val="0"/>
        <w:i w:val="0"/>
        <w:iCs w:val="0"/>
        <w:w w:val="100"/>
        <w:sz w:val="22"/>
        <w:szCs w:val="22"/>
      </w:rPr>
    </w:lvl>
    <w:lvl w:ilvl="1" w:tplc="F066216C">
      <w:numFmt w:val="bullet"/>
      <w:lvlText w:val="•"/>
      <w:lvlJc w:val="left"/>
      <w:pPr>
        <w:ind w:left="638" w:hanging="216"/>
      </w:pPr>
      <w:rPr>
        <w:rFonts w:hint="default"/>
      </w:rPr>
    </w:lvl>
    <w:lvl w:ilvl="2" w:tplc="977030F6">
      <w:numFmt w:val="bullet"/>
      <w:lvlText w:val="•"/>
      <w:lvlJc w:val="left"/>
      <w:pPr>
        <w:ind w:left="956" w:hanging="216"/>
      </w:pPr>
      <w:rPr>
        <w:rFonts w:hint="default"/>
      </w:rPr>
    </w:lvl>
    <w:lvl w:ilvl="3" w:tplc="D4E884A4">
      <w:numFmt w:val="bullet"/>
      <w:lvlText w:val="•"/>
      <w:lvlJc w:val="left"/>
      <w:pPr>
        <w:ind w:left="1274" w:hanging="216"/>
      </w:pPr>
      <w:rPr>
        <w:rFonts w:hint="default"/>
      </w:rPr>
    </w:lvl>
    <w:lvl w:ilvl="4" w:tplc="E9342E7C">
      <w:numFmt w:val="bullet"/>
      <w:lvlText w:val="•"/>
      <w:lvlJc w:val="left"/>
      <w:pPr>
        <w:ind w:left="1593" w:hanging="216"/>
      </w:pPr>
      <w:rPr>
        <w:rFonts w:hint="default"/>
      </w:rPr>
    </w:lvl>
    <w:lvl w:ilvl="5" w:tplc="A93A96C8">
      <w:numFmt w:val="bullet"/>
      <w:lvlText w:val="•"/>
      <w:lvlJc w:val="left"/>
      <w:pPr>
        <w:ind w:left="1911" w:hanging="216"/>
      </w:pPr>
      <w:rPr>
        <w:rFonts w:hint="default"/>
      </w:rPr>
    </w:lvl>
    <w:lvl w:ilvl="6" w:tplc="25DA6620">
      <w:numFmt w:val="bullet"/>
      <w:lvlText w:val="•"/>
      <w:lvlJc w:val="left"/>
      <w:pPr>
        <w:ind w:left="2229" w:hanging="216"/>
      </w:pPr>
      <w:rPr>
        <w:rFonts w:hint="default"/>
      </w:rPr>
    </w:lvl>
    <w:lvl w:ilvl="7" w:tplc="5BA07542">
      <w:numFmt w:val="bullet"/>
      <w:lvlText w:val="•"/>
      <w:lvlJc w:val="left"/>
      <w:pPr>
        <w:ind w:left="2548" w:hanging="216"/>
      </w:pPr>
      <w:rPr>
        <w:rFonts w:hint="default"/>
      </w:rPr>
    </w:lvl>
    <w:lvl w:ilvl="8" w:tplc="DC80B2FC">
      <w:numFmt w:val="bullet"/>
      <w:lvlText w:val="•"/>
      <w:lvlJc w:val="left"/>
      <w:pPr>
        <w:ind w:left="2866" w:hanging="216"/>
      </w:pPr>
      <w:rPr>
        <w:rFonts w:hint="default"/>
      </w:rPr>
    </w:lvl>
  </w:abstractNum>
  <w:abstractNum w:abstractNumId="338" w15:restartNumberingAfterBreak="0">
    <w:nsid w:val="3BC1107F"/>
    <w:multiLevelType w:val="hybridMultilevel"/>
    <w:tmpl w:val="1F6250AC"/>
    <w:lvl w:ilvl="0" w:tplc="296C7BFA">
      <w:numFmt w:val="bullet"/>
      <w:lvlText w:val=""/>
      <w:lvlJc w:val="left"/>
      <w:pPr>
        <w:ind w:left="359" w:hanging="252"/>
      </w:pPr>
      <w:rPr>
        <w:rFonts w:ascii="Symbol" w:eastAsia="Symbol" w:hAnsi="Symbol" w:cs="Symbol" w:hint="default"/>
        <w:b w:val="0"/>
        <w:bCs w:val="0"/>
        <w:i w:val="0"/>
        <w:iCs w:val="0"/>
        <w:w w:val="100"/>
        <w:sz w:val="22"/>
        <w:szCs w:val="22"/>
      </w:rPr>
    </w:lvl>
    <w:lvl w:ilvl="1" w:tplc="9CEECA06">
      <w:numFmt w:val="bullet"/>
      <w:lvlText w:val="•"/>
      <w:lvlJc w:val="left"/>
      <w:pPr>
        <w:ind w:left="675" w:hanging="252"/>
      </w:pPr>
      <w:rPr>
        <w:rFonts w:hint="default"/>
      </w:rPr>
    </w:lvl>
    <w:lvl w:ilvl="2" w:tplc="C8F01A94">
      <w:numFmt w:val="bullet"/>
      <w:lvlText w:val="•"/>
      <w:lvlJc w:val="left"/>
      <w:pPr>
        <w:ind w:left="991" w:hanging="252"/>
      </w:pPr>
      <w:rPr>
        <w:rFonts w:hint="default"/>
      </w:rPr>
    </w:lvl>
    <w:lvl w:ilvl="3" w:tplc="1E34FACA">
      <w:numFmt w:val="bullet"/>
      <w:lvlText w:val="•"/>
      <w:lvlJc w:val="left"/>
      <w:pPr>
        <w:ind w:left="1306" w:hanging="252"/>
      </w:pPr>
      <w:rPr>
        <w:rFonts w:hint="default"/>
      </w:rPr>
    </w:lvl>
    <w:lvl w:ilvl="4" w:tplc="BAF0271E">
      <w:numFmt w:val="bullet"/>
      <w:lvlText w:val="•"/>
      <w:lvlJc w:val="left"/>
      <w:pPr>
        <w:ind w:left="1622" w:hanging="252"/>
      </w:pPr>
      <w:rPr>
        <w:rFonts w:hint="default"/>
      </w:rPr>
    </w:lvl>
    <w:lvl w:ilvl="5" w:tplc="331643DC">
      <w:numFmt w:val="bullet"/>
      <w:lvlText w:val="•"/>
      <w:lvlJc w:val="left"/>
      <w:pPr>
        <w:ind w:left="1938" w:hanging="252"/>
      </w:pPr>
      <w:rPr>
        <w:rFonts w:hint="default"/>
      </w:rPr>
    </w:lvl>
    <w:lvl w:ilvl="6" w:tplc="A7FAAF5A">
      <w:numFmt w:val="bullet"/>
      <w:lvlText w:val="•"/>
      <w:lvlJc w:val="left"/>
      <w:pPr>
        <w:ind w:left="2253" w:hanging="252"/>
      </w:pPr>
      <w:rPr>
        <w:rFonts w:hint="default"/>
      </w:rPr>
    </w:lvl>
    <w:lvl w:ilvl="7" w:tplc="B292383A">
      <w:numFmt w:val="bullet"/>
      <w:lvlText w:val="•"/>
      <w:lvlJc w:val="left"/>
      <w:pPr>
        <w:ind w:left="2569" w:hanging="252"/>
      </w:pPr>
      <w:rPr>
        <w:rFonts w:hint="default"/>
      </w:rPr>
    </w:lvl>
    <w:lvl w:ilvl="8" w:tplc="67885788">
      <w:numFmt w:val="bullet"/>
      <w:lvlText w:val="•"/>
      <w:lvlJc w:val="left"/>
      <w:pPr>
        <w:ind w:left="2884" w:hanging="252"/>
      </w:pPr>
      <w:rPr>
        <w:rFonts w:hint="default"/>
      </w:rPr>
    </w:lvl>
  </w:abstractNum>
  <w:abstractNum w:abstractNumId="339" w15:restartNumberingAfterBreak="0">
    <w:nsid w:val="3BE90834"/>
    <w:multiLevelType w:val="hybridMultilevel"/>
    <w:tmpl w:val="C67C253A"/>
    <w:lvl w:ilvl="0" w:tplc="97C60124">
      <w:numFmt w:val="bullet"/>
      <w:lvlText w:val=""/>
      <w:lvlJc w:val="left"/>
      <w:pPr>
        <w:ind w:left="395" w:hanging="344"/>
      </w:pPr>
      <w:rPr>
        <w:rFonts w:ascii="Symbol" w:eastAsia="Symbol" w:hAnsi="Symbol" w:cs="Symbol" w:hint="default"/>
        <w:b w:val="0"/>
        <w:bCs w:val="0"/>
        <w:i w:val="0"/>
        <w:iCs w:val="0"/>
        <w:w w:val="100"/>
        <w:sz w:val="22"/>
        <w:szCs w:val="22"/>
      </w:rPr>
    </w:lvl>
    <w:lvl w:ilvl="1" w:tplc="451CA1F0">
      <w:numFmt w:val="bullet"/>
      <w:lvlText w:val="•"/>
      <w:lvlJc w:val="left"/>
      <w:pPr>
        <w:ind w:left="711" w:hanging="344"/>
      </w:pPr>
      <w:rPr>
        <w:rFonts w:hint="default"/>
      </w:rPr>
    </w:lvl>
    <w:lvl w:ilvl="2" w:tplc="E95CF5B4">
      <w:numFmt w:val="bullet"/>
      <w:lvlText w:val="•"/>
      <w:lvlJc w:val="left"/>
      <w:pPr>
        <w:ind w:left="1023" w:hanging="344"/>
      </w:pPr>
      <w:rPr>
        <w:rFonts w:hint="default"/>
      </w:rPr>
    </w:lvl>
    <w:lvl w:ilvl="3" w:tplc="C1685518">
      <w:numFmt w:val="bullet"/>
      <w:lvlText w:val="•"/>
      <w:lvlJc w:val="left"/>
      <w:pPr>
        <w:ind w:left="1334" w:hanging="344"/>
      </w:pPr>
      <w:rPr>
        <w:rFonts w:hint="default"/>
      </w:rPr>
    </w:lvl>
    <w:lvl w:ilvl="4" w:tplc="E4E2410A">
      <w:numFmt w:val="bullet"/>
      <w:lvlText w:val="•"/>
      <w:lvlJc w:val="left"/>
      <w:pPr>
        <w:ind w:left="1646" w:hanging="344"/>
      </w:pPr>
      <w:rPr>
        <w:rFonts w:hint="default"/>
      </w:rPr>
    </w:lvl>
    <w:lvl w:ilvl="5" w:tplc="8E82A55C">
      <w:numFmt w:val="bullet"/>
      <w:lvlText w:val="•"/>
      <w:lvlJc w:val="left"/>
      <w:pPr>
        <w:ind w:left="1958" w:hanging="344"/>
      </w:pPr>
      <w:rPr>
        <w:rFonts w:hint="default"/>
      </w:rPr>
    </w:lvl>
    <w:lvl w:ilvl="6" w:tplc="22F45C1A">
      <w:numFmt w:val="bullet"/>
      <w:lvlText w:val="•"/>
      <w:lvlJc w:val="left"/>
      <w:pPr>
        <w:ind w:left="2269" w:hanging="344"/>
      </w:pPr>
      <w:rPr>
        <w:rFonts w:hint="default"/>
      </w:rPr>
    </w:lvl>
    <w:lvl w:ilvl="7" w:tplc="AC326DB6">
      <w:numFmt w:val="bullet"/>
      <w:lvlText w:val="•"/>
      <w:lvlJc w:val="left"/>
      <w:pPr>
        <w:ind w:left="2581" w:hanging="344"/>
      </w:pPr>
      <w:rPr>
        <w:rFonts w:hint="default"/>
      </w:rPr>
    </w:lvl>
    <w:lvl w:ilvl="8" w:tplc="55646722">
      <w:numFmt w:val="bullet"/>
      <w:lvlText w:val="•"/>
      <w:lvlJc w:val="left"/>
      <w:pPr>
        <w:ind w:left="2892" w:hanging="344"/>
      </w:pPr>
      <w:rPr>
        <w:rFonts w:hint="default"/>
      </w:rPr>
    </w:lvl>
  </w:abstractNum>
  <w:abstractNum w:abstractNumId="340" w15:restartNumberingAfterBreak="0">
    <w:nsid w:val="3C3C7849"/>
    <w:multiLevelType w:val="hybridMultilevel"/>
    <w:tmpl w:val="BEA8B594"/>
    <w:lvl w:ilvl="0" w:tplc="8DBE192E">
      <w:numFmt w:val="bullet"/>
      <w:lvlText w:val=""/>
      <w:lvlJc w:val="left"/>
      <w:pPr>
        <w:ind w:left="827" w:hanging="360"/>
      </w:pPr>
      <w:rPr>
        <w:rFonts w:ascii="Symbol" w:eastAsia="Symbol" w:hAnsi="Symbol" w:cs="Symbol" w:hint="default"/>
        <w:b w:val="0"/>
        <w:bCs w:val="0"/>
        <w:i w:val="0"/>
        <w:iCs w:val="0"/>
        <w:w w:val="100"/>
        <w:sz w:val="22"/>
        <w:szCs w:val="22"/>
      </w:rPr>
    </w:lvl>
    <w:lvl w:ilvl="1" w:tplc="5F9EB432">
      <w:numFmt w:val="bullet"/>
      <w:lvlText w:val="•"/>
      <w:lvlJc w:val="left"/>
      <w:pPr>
        <w:ind w:left="1207" w:hanging="360"/>
      </w:pPr>
      <w:rPr>
        <w:rFonts w:hint="default"/>
      </w:rPr>
    </w:lvl>
    <w:lvl w:ilvl="2" w:tplc="6E8A4588">
      <w:numFmt w:val="bullet"/>
      <w:lvlText w:val="•"/>
      <w:lvlJc w:val="left"/>
      <w:pPr>
        <w:ind w:left="1594" w:hanging="360"/>
      </w:pPr>
      <w:rPr>
        <w:rFonts w:hint="default"/>
      </w:rPr>
    </w:lvl>
    <w:lvl w:ilvl="3" w:tplc="C7CA406A">
      <w:numFmt w:val="bullet"/>
      <w:lvlText w:val="•"/>
      <w:lvlJc w:val="left"/>
      <w:pPr>
        <w:ind w:left="1981" w:hanging="360"/>
      </w:pPr>
      <w:rPr>
        <w:rFonts w:hint="default"/>
      </w:rPr>
    </w:lvl>
    <w:lvl w:ilvl="4" w:tplc="ADBCA21E">
      <w:numFmt w:val="bullet"/>
      <w:lvlText w:val="•"/>
      <w:lvlJc w:val="left"/>
      <w:pPr>
        <w:ind w:left="2368" w:hanging="360"/>
      </w:pPr>
      <w:rPr>
        <w:rFonts w:hint="default"/>
      </w:rPr>
    </w:lvl>
    <w:lvl w:ilvl="5" w:tplc="C72A163C">
      <w:numFmt w:val="bullet"/>
      <w:lvlText w:val="•"/>
      <w:lvlJc w:val="left"/>
      <w:pPr>
        <w:ind w:left="2756" w:hanging="360"/>
      </w:pPr>
      <w:rPr>
        <w:rFonts w:hint="default"/>
      </w:rPr>
    </w:lvl>
    <w:lvl w:ilvl="6" w:tplc="504010A0">
      <w:numFmt w:val="bullet"/>
      <w:lvlText w:val="•"/>
      <w:lvlJc w:val="left"/>
      <w:pPr>
        <w:ind w:left="3143" w:hanging="360"/>
      </w:pPr>
      <w:rPr>
        <w:rFonts w:hint="default"/>
      </w:rPr>
    </w:lvl>
    <w:lvl w:ilvl="7" w:tplc="1A8261CC">
      <w:numFmt w:val="bullet"/>
      <w:lvlText w:val="•"/>
      <w:lvlJc w:val="left"/>
      <w:pPr>
        <w:ind w:left="3530" w:hanging="360"/>
      </w:pPr>
      <w:rPr>
        <w:rFonts w:hint="default"/>
      </w:rPr>
    </w:lvl>
    <w:lvl w:ilvl="8" w:tplc="58647202">
      <w:numFmt w:val="bullet"/>
      <w:lvlText w:val="•"/>
      <w:lvlJc w:val="left"/>
      <w:pPr>
        <w:ind w:left="3917" w:hanging="360"/>
      </w:pPr>
      <w:rPr>
        <w:rFonts w:hint="default"/>
      </w:rPr>
    </w:lvl>
  </w:abstractNum>
  <w:abstractNum w:abstractNumId="341" w15:restartNumberingAfterBreak="0">
    <w:nsid w:val="3C693808"/>
    <w:multiLevelType w:val="hybridMultilevel"/>
    <w:tmpl w:val="98124F78"/>
    <w:lvl w:ilvl="0" w:tplc="190436A2">
      <w:numFmt w:val="bullet"/>
      <w:lvlText w:val=""/>
      <w:lvlJc w:val="left"/>
      <w:pPr>
        <w:ind w:left="361" w:hanging="255"/>
      </w:pPr>
      <w:rPr>
        <w:rFonts w:ascii="Symbol" w:eastAsia="Symbol" w:hAnsi="Symbol" w:cs="Symbol" w:hint="default"/>
        <w:b w:val="0"/>
        <w:bCs w:val="0"/>
        <w:i w:val="0"/>
        <w:iCs w:val="0"/>
        <w:w w:val="100"/>
        <w:sz w:val="22"/>
        <w:szCs w:val="22"/>
      </w:rPr>
    </w:lvl>
    <w:lvl w:ilvl="1" w:tplc="4CE0BE3A">
      <w:numFmt w:val="bullet"/>
      <w:lvlText w:val="•"/>
      <w:lvlJc w:val="left"/>
      <w:pPr>
        <w:ind w:left="675" w:hanging="255"/>
      </w:pPr>
      <w:rPr>
        <w:rFonts w:hint="default"/>
      </w:rPr>
    </w:lvl>
    <w:lvl w:ilvl="2" w:tplc="40820A62">
      <w:numFmt w:val="bullet"/>
      <w:lvlText w:val="•"/>
      <w:lvlJc w:val="left"/>
      <w:pPr>
        <w:ind w:left="991" w:hanging="255"/>
      </w:pPr>
      <w:rPr>
        <w:rFonts w:hint="default"/>
      </w:rPr>
    </w:lvl>
    <w:lvl w:ilvl="3" w:tplc="9982B532">
      <w:numFmt w:val="bullet"/>
      <w:lvlText w:val="•"/>
      <w:lvlJc w:val="left"/>
      <w:pPr>
        <w:ind w:left="1306" w:hanging="255"/>
      </w:pPr>
      <w:rPr>
        <w:rFonts w:hint="default"/>
      </w:rPr>
    </w:lvl>
    <w:lvl w:ilvl="4" w:tplc="F7B69D28">
      <w:numFmt w:val="bullet"/>
      <w:lvlText w:val="•"/>
      <w:lvlJc w:val="left"/>
      <w:pPr>
        <w:ind w:left="1622" w:hanging="255"/>
      </w:pPr>
      <w:rPr>
        <w:rFonts w:hint="default"/>
      </w:rPr>
    </w:lvl>
    <w:lvl w:ilvl="5" w:tplc="9D983988">
      <w:numFmt w:val="bullet"/>
      <w:lvlText w:val="•"/>
      <w:lvlJc w:val="left"/>
      <w:pPr>
        <w:ind w:left="1938" w:hanging="255"/>
      </w:pPr>
      <w:rPr>
        <w:rFonts w:hint="default"/>
      </w:rPr>
    </w:lvl>
    <w:lvl w:ilvl="6" w:tplc="777E95BC">
      <w:numFmt w:val="bullet"/>
      <w:lvlText w:val="•"/>
      <w:lvlJc w:val="left"/>
      <w:pPr>
        <w:ind w:left="2253" w:hanging="255"/>
      </w:pPr>
      <w:rPr>
        <w:rFonts w:hint="default"/>
      </w:rPr>
    </w:lvl>
    <w:lvl w:ilvl="7" w:tplc="CAF0CD78">
      <w:numFmt w:val="bullet"/>
      <w:lvlText w:val="•"/>
      <w:lvlJc w:val="left"/>
      <w:pPr>
        <w:ind w:left="2569" w:hanging="255"/>
      </w:pPr>
      <w:rPr>
        <w:rFonts w:hint="default"/>
      </w:rPr>
    </w:lvl>
    <w:lvl w:ilvl="8" w:tplc="0C80011E">
      <w:numFmt w:val="bullet"/>
      <w:lvlText w:val="•"/>
      <w:lvlJc w:val="left"/>
      <w:pPr>
        <w:ind w:left="2884" w:hanging="255"/>
      </w:pPr>
      <w:rPr>
        <w:rFonts w:hint="default"/>
      </w:rPr>
    </w:lvl>
  </w:abstractNum>
  <w:abstractNum w:abstractNumId="342" w15:restartNumberingAfterBreak="0">
    <w:nsid w:val="3C9F67ED"/>
    <w:multiLevelType w:val="hybridMultilevel"/>
    <w:tmpl w:val="9F02B6CA"/>
    <w:lvl w:ilvl="0" w:tplc="F1B0A666">
      <w:numFmt w:val="bullet"/>
      <w:lvlText w:val=""/>
      <w:lvlJc w:val="left"/>
      <w:pPr>
        <w:ind w:left="450" w:hanging="272"/>
      </w:pPr>
      <w:rPr>
        <w:rFonts w:ascii="Symbol" w:eastAsia="Symbol" w:hAnsi="Symbol" w:cs="Symbol" w:hint="default"/>
        <w:b w:val="0"/>
        <w:bCs w:val="0"/>
        <w:i w:val="0"/>
        <w:iCs w:val="0"/>
        <w:w w:val="100"/>
        <w:sz w:val="22"/>
        <w:szCs w:val="22"/>
      </w:rPr>
    </w:lvl>
    <w:lvl w:ilvl="1" w:tplc="1D6068CE">
      <w:numFmt w:val="bullet"/>
      <w:lvlText w:val="•"/>
      <w:lvlJc w:val="left"/>
      <w:pPr>
        <w:ind w:left="765" w:hanging="272"/>
      </w:pPr>
      <w:rPr>
        <w:rFonts w:hint="default"/>
      </w:rPr>
    </w:lvl>
    <w:lvl w:ilvl="2" w:tplc="299E1FE8">
      <w:numFmt w:val="bullet"/>
      <w:lvlText w:val="•"/>
      <w:lvlJc w:val="left"/>
      <w:pPr>
        <w:ind w:left="1071" w:hanging="272"/>
      </w:pPr>
      <w:rPr>
        <w:rFonts w:hint="default"/>
      </w:rPr>
    </w:lvl>
    <w:lvl w:ilvl="3" w:tplc="50C287DC">
      <w:numFmt w:val="bullet"/>
      <w:lvlText w:val="•"/>
      <w:lvlJc w:val="left"/>
      <w:pPr>
        <w:ind w:left="1376" w:hanging="272"/>
      </w:pPr>
      <w:rPr>
        <w:rFonts w:hint="default"/>
      </w:rPr>
    </w:lvl>
    <w:lvl w:ilvl="4" w:tplc="8BF0DE12">
      <w:numFmt w:val="bullet"/>
      <w:lvlText w:val="•"/>
      <w:lvlJc w:val="left"/>
      <w:pPr>
        <w:ind w:left="1682" w:hanging="272"/>
      </w:pPr>
      <w:rPr>
        <w:rFonts w:hint="default"/>
      </w:rPr>
    </w:lvl>
    <w:lvl w:ilvl="5" w:tplc="EEE212CE">
      <w:numFmt w:val="bullet"/>
      <w:lvlText w:val="•"/>
      <w:lvlJc w:val="left"/>
      <w:pPr>
        <w:ind w:left="1988" w:hanging="272"/>
      </w:pPr>
      <w:rPr>
        <w:rFonts w:hint="default"/>
      </w:rPr>
    </w:lvl>
    <w:lvl w:ilvl="6" w:tplc="C596C532">
      <w:numFmt w:val="bullet"/>
      <w:lvlText w:val="•"/>
      <w:lvlJc w:val="left"/>
      <w:pPr>
        <w:ind w:left="2293" w:hanging="272"/>
      </w:pPr>
      <w:rPr>
        <w:rFonts w:hint="default"/>
      </w:rPr>
    </w:lvl>
    <w:lvl w:ilvl="7" w:tplc="C41C0ED4">
      <w:numFmt w:val="bullet"/>
      <w:lvlText w:val="•"/>
      <w:lvlJc w:val="left"/>
      <w:pPr>
        <w:ind w:left="2599" w:hanging="272"/>
      </w:pPr>
      <w:rPr>
        <w:rFonts w:hint="default"/>
      </w:rPr>
    </w:lvl>
    <w:lvl w:ilvl="8" w:tplc="5FD253C2">
      <w:numFmt w:val="bullet"/>
      <w:lvlText w:val="•"/>
      <w:lvlJc w:val="left"/>
      <w:pPr>
        <w:ind w:left="2904" w:hanging="272"/>
      </w:pPr>
      <w:rPr>
        <w:rFonts w:hint="default"/>
      </w:rPr>
    </w:lvl>
  </w:abstractNum>
  <w:abstractNum w:abstractNumId="343" w15:restartNumberingAfterBreak="0">
    <w:nsid w:val="3CCC1E4F"/>
    <w:multiLevelType w:val="hybridMultilevel"/>
    <w:tmpl w:val="EDFEEBDE"/>
    <w:lvl w:ilvl="0" w:tplc="370642BC">
      <w:numFmt w:val="bullet"/>
      <w:lvlText w:val=""/>
      <w:lvlJc w:val="left"/>
      <w:pPr>
        <w:ind w:left="323" w:hanging="216"/>
      </w:pPr>
      <w:rPr>
        <w:rFonts w:ascii="Symbol" w:eastAsia="Symbol" w:hAnsi="Symbol" w:cs="Symbol" w:hint="default"/>
        <w:b w:val="0"/>
        <w:bCs w:val="0"/>
        <w:i w:val="0"/>
        <w:iCs w:val="0"/>
        <w:w w:val="100"/>
        <w:sz w:val="22"/>
        <w:szCs w:val="22"/>
      </w:rPr>
    </w:lvl>
    <w:lvl w:ilvl="1" w:tplc="81088398">
      <w:numFmt w:val="bullet"/>
      <w:lvlText w:val="•"/>
      <w:lvlJc w:val="left"/>
      <w:pPr>
        <w:ind w:left="639" w:hanging="216"/>
      </w:pPr>
      <w:rPr>
        <w:rFonts w:hint="default"/>
      </w:rPr>
    </w:lvl>
    <w:lvl w:ilvl="2" w:tplc="C6FAF724">
      <w:numFmt w:val="bullet"/>
      <w:lvlText w:val="•"/>
      <w:lvlJc w:val="left"/>
      <w:pPr>
        <w:ind w:left="958" w:hanging="216"/>
      </w:pPr>
      <w:rPr>
        <w:rFonts w:hint="default"/>
      </w:rPr>
    </w:lvl>
    <w:lvl w:ilvl="3" w:tplc="CDD2AF62">
      <w:numFmt w:val="bullet"/>
      <w:lvlText w:val="•"/>
      <w:lvlJc w:val="left"/>
      <w:pPr>
        <w:ind w:left="1277" w:hanging="216"/>
      </w:pPr>
      <w:rPr>
        <w:rFonts w:hint="default"/>
      </w:rPr>
    </w:lvl>
    <w:lvl w:ilvl="4" w:tplc="B512EB2E">
      <w:numFmt w:val="bullet"/>
      <w:lvlText w:val="•"/>
      <w:lvlJc w:val="left"/>
      <w:pPr>
        <w:ind w:left="1596" w:hanging="216"/>
      </w:pPr>
      <w:rPr>
        <w:rFonts w:hint="default"/>
      </w:rPr>
    </w:lvl>
    <w:lvl w:ilvl="5" w:tplc="C658B53A">
      <w:numFmt w:val="bullet"/>
      <w:lvlText w:val="•"/>
      <w:lvlJc w:val="left"/>
      <w:pPr>
        <w:ind w:left="1915" w:hanging="216"/>
      </w:pPr>
      <w:rPr>
        <w:rFonts w:hint="default"/>
      </w:rPr>
    </w:lvl>
    <w:lvl w:ilvl="6" w:tplc="F13626D2">
      <w:numFmt w:val="bullet"/>
      <w:lvlText w:val="•"/>
      <w:lvlJc w:val="left"/>
      <w:pPr>
        <w:ind w:left="2234" w:hanging="216"/>
      </w:pPr>
      <w:rPr>
        <w:rFonts w:hint="default"/>
      </w:rPr>
    </w:lvl>
    <w:lvl w:ilvl="7" w:tplc="B1C2CE84">
      <w:numFmt w:val="bullet"/>
      <w:lvlText w:val="•"/>
      <w:lvlJc w:val="left"/>
      <w:pPr>
        <w:ind w:left="2553" w:hanging="216"/>
      </w:pPr>
      <w:rPr>
        <w:rFonts w:hint="default"/>
      </w:rPr>
    </w:lvl>
    <w:lvl w:ilvl="8" w:tplc="120A6920">
      <w:numFmt w:val="bullet"/>
      <w:lvlText w:val="•"/>
      <w:lvlJc w:val="left"/>
      <w:pPr>
        <w:ind w:left="2872" w:hanging="216"/>
      </w:pPr>
      <w:rPr>
        <w:rFonts w:hint="default"/>
      </w:rPr>
    </w:lvl>
  </w:abstractNum>
  <w:abstractNum w:abstractNumId="344" w15:restartNumberingAfterBreak="0">
    <w:nsid w:val="3D506B90"/>
    <w:multiLevelType w:val="hybridMultilevel"/>
    <w:tmpl w:val="82768CE8"/>
    <w:lvl w:ilvl="0" w:tplc="3E468B96">
      <w:numFmt w:val="bullet"/>
      <w:lvlText w:val=""/>
      <w:lvlJc w:val="left"/>
      <w:pPr>
        <w:ind w:left="469" w:hanging="360"/>
      </w:pPr>
      <w:rPr>
        <w:rFonts w:ascii="Symbol" w:eastAsia="Symbol" w:hAnsi="Symbol" w:cs="Symbol" w:hint="default"/>
        <w:b w:val="0"/>
        <w:bCs w:val="0"/>
        <w:i w:val="0"/>
        <w:iCs w:val="0"/>
        <w:w w:val="100"/>
        <w:sz w:val="22"/>
        <w:szCs w:val="22"/>
      </w:rPr>
    </w:lvl>
    <w:lvl w:ilvl="1" w:tplc="8474F1E2">
      <w:numFmt w:val="bullet"/>
      <w:lvlText w:val="•"/>
      <w:lvlJc w:val="left"/>
      <w:pPr>
        <w:ind w:left="781" w:hanging="360"/>
      </w:pPr>
      <w:rPr>
        <w:rFonts w:hint="default"/>
      </w:rPr>
    </w:lvl>
    <w:lvl w:ilvl="2" w:tplc="360CCBD6">
      <w:numFmt w:val="bullet"/>
      <w:lvlText w:val="•"/>
      <w:lvlJc w:val="left"/>
      <w:pPr>
        <w:ind w:left="1103" w:hanging="360"/>
      </w:pPr>
      <w:rPr>
        <w:rFonts w:hint="default"/>
      </w:rPr>
    </w:lvl>
    <w:lvl w:ilvl="3" w:tplc="5B38F54A">
      <w:numFmt w:val="bullet"/>
      <w:lvlText w:val="•"/>
      <w:lvlJc w:val="left"/>
      <w:pPr>
        <w:ind w:left="1425" w:hanging="360"/>
      </w:pPr>
      <w:rPr>
        <w:rFonts w:hint="default"/>
      </w:rPr>
    </w:lvl>
    <w:lvl w:ilvl="4" w:tplc="D6B4531E">
      <w:numFmt w:val="bullet"/>
      <w:lvlText w:val="•"/>
      <w:lvlJc w:val="left"/>
      <w:pPr>
        <w:ind w:left="1747" w:hanging="360"/>
      </w:pPr>
      <w:rPr>
        <w:rFonts w:hint="default"/>
      </w:rPr>
    </w:lvl>
    <w:lvl w:ilvl="5" w:tplc="181EBAC2">
      <w:numFmt w:val="bullet"/>
      <w:lvlText w:val="•"/>
      <w:lvlJc w:val="left"/>
      <w:pPr>
        <w:ind w:left="2069" w:hanging="360"/>
      </w:pPr>
      <w:rPr>
        <w:rFonts w:hint="default"/>
      </w:rPr>
    </w:lvl>
    <w:lvl w:ilvl="6" w:tplc="4094F928">
      <w:numFmt w:val="bullet"/>
      <w:lvlText w:val="•"/>
      <w:lvlJc w:val="left"/>
      <w:pPr>
        <w:ind w:left="2390" w:hanging="360"/>
      </w:pPr>
      <w:rPr>
        <w:rFonts w:hint="default"/>
      </w:rPr>
    </w:lvl>
    <w:lvl w:ilvl="7" w:tplc="3780B46A">
      <w:numFmt w:val="bullet"/>
      <w:lvlText w:val="•"/>
      <w:lvlJc w:val="left"/>
      <w:pPr>
        <w:ind w:left="2712" w:hanging="360"/>
      </w:pPr>
      <w:rPr>
        <w:rFonts w:hint="default"/>
      </w:rPr>
    </w:lvl>
    <w:lvl w:ilvl="8" w:tplc="BE4AD7B4">
      <w:numFmt w:val="bullet"/>
      <w:lvlText w:val="•"/>
      <w:lvlJc w:val="left"/>
      <w:pPr>
        <w:ind w:left="3034" w:hanging="360"/>
      </w:pPr>
      <w:rPr>
        <w:rFonts w:hint="default"/>
      </w:rPr>
    </w:lvl>
  </w:abstractNum>
  <w:abstractNum w:abstractNumId="345" w15:restartNumberingAfterBreak="0">
    <w:nsid w:val="3D6E6BCE"/>
    <w:multiLevelType w:val="hybridMultilevel"/>
    <w:tmpl w:val="05224DCC"/>
    <w:lvl w:ilvl="0" w:tplc="00921D88">
      <w:numFmt w:val="bullet"/>
      <w:lvlText w:val=""/>
      <w:lvlJc w:val="left"/>
      <w:pPr>
        <w:ind w:left="358" w:hanging="252"/>
      </w:pPr>
      <w:rPr>
        <w:rFonts w:ascii="Symbol" w:eastAsia="Symbol" w:hAnsi="Symbol" w:cs="Symbol" w:hint="default"/>
        <w:b w:val="0"/>
        <w:bCs w:val="0"/>
        <w:i w:val="0"/>
        <w:iCs w:val="0"/>
        <w:w w:val="100"/>
        <w:sz w:val="22"/>
        <w:szCs w:val="22"/>
      </w:rPr>
    </w:lvl>
    <w:lvl w:ilvl="1" w:tplc="62A02166">
      <w:numFmt w:val="bullet"/>
      <w:lvlText w:val="•"/>
      <w:lvlJc w:val="left"/>
      <w:pPr>
        <w:ind w:left="675" w:hanging="252"/>
      </w:pPr>
      <w:rPr>
        <w:rFonts w:hint="default"/>
      </w:rPr>
    </w:lvl>
    <w:lvl w:ilvl="2" w:tplc="AAEC9414">
      <w:numFmt w:val="bullet"/>
      <w:lvlText w:val="•"/>
      <w:lvlJc w:val="left"/>
      <w:pPr>
        <w:ind w:left="991" w:hanging="252"/>
      </w:pPr>
      <w:rPr>
        <w:rFonts w:hint="default"/>
      </w:rPr>
    </w:lvl>
    <w:lvl w:ilvl="3" w:tplc="485C541C">
      <w:numFmt w:val="bullet"/>
      <w:lvlText w:val="•"/>
      <w:lvlJc w:val="left"/>
      <w:pPr>
        <w:ind w:left="1306" w:hanging="252"/>
      </w:pPr>
      <w:rPr>
        <w:rFonts w:hint="default"/>
      </w:rPr>
    </w:lvl>
    <w:lvl w:ilvl="4" w:tplc="0E82CE08">
      <w:numFmt w:val="bullet"/>
      <w:lvlText w:val="•"/>
      <w:lvlJc w:val="left"/>
      <w:pPr>
        <w:ind w:left="1622" w:hanging="252"/>
      </w:pPr>
      <w:rPr>
        <w:rFonts w:hint="default"/>
      </w:rPr>
    </w:lvl>
    <w:lvl w:ilvl="5" w:tplc="A0DC8824">
      <w:numFmt w:val="bullet"/>
      <w:lvlText w:val="•"/>
      <w:lvlJc w:val="left"/>
      <w:pPr>
        <w:ind w:left="1938" w:hanging="252"/>
      </w:pPr>
      <w:rPr>
        <w:rFonts w:hint="default"/>
      </w:rPr>
    </w:lvl>
    <w:lvl w:ilvl="6" w:tplc="56BAA48A">
      <w:numFmt w:val="bullet"/>
      <w:lvlText w:val="•"/>
      <w:lvlJc w:val="left"/>
      <w:pPr>
        <w:ind w:left="2253" w:hanging="252"/>
      </w:pPr>
      <w:rPr>
        <w:rFonts w:hint="default"/>
      </w:rPr>
    </w:lvl>
    <w:lvl w:ilvl="7" w:tplc="F4DEA76C">
      <w:numFmt w:val="bullet"/>
      <w:lvlText w:val="•"/>
      <w:lvlJc w:val="left"/>
      <w:pPr>
        <w:ind w:left="2569" w:hanging="252"/>
      </w:pPr>
      <w:rPr>
        <w:rFonts w:hint="default"/>
      </w:rPr>
    </w:lvl>
    <w:lvl w:ilvl="8" w:tplc="657EF99E">
      <w:numFmt w:val="bullet"/>
      <w:lvlText w:val="•"/>
      <w:lvlJc w:val="left"/>
      <w:pPr>
        <w:ind w:left="2884" w:hanging="252"/>
      </w:pPr>
      <w:rPr>
        <w:rFonts w:hint="default"/>
      </w:rPr>
    </w:lvl>
  </w:abstractNum>
  <w:abstractNum w:abstractNumId="346" w15:restartNumberingAfterBreak="0">
    <w:nsid w:val="3D7F789E"/>
    <w:multiLevelType w:val="hybridMultilevel"/>
    <w:tmpl w:val="4D1453DC"/>
    <w:lvl w:ilvl="0" w:tplc="70B8C0EC">
      <w:numFmt w:val="bullet"/>
      <w:lvlText w:val=""/>
      <w:lvlJc w:val="left"/>
      <w:pPr>
        <w:ind w:left="359" w:hanging="269"/>
      </w:pPr>
      <w:rPr>
        <w:rFonts w:ascii="Symbol" w:eastAsia="Symbol" w:hAnsi="Symbol" w:cs="Symbol" w:hint="default"/>
        <w:b w:val="0"/>
        <w:bCs w:val="0"/>
        <w:i w:val="0"/>
        <w:iCs w:val="0"/>
        <w:w w:val="100"/>
        <w:sz w:val="22"/>
        <w:szCs w:val="22"/>
      </w:rPr>
    </w:lvl>
    <w:lvl w:ilvl="1" w:tplc="9DE271C2">
      <w:numFmt w:val="bullet"/>
      <w:lvlText w:val="•"/>
      <w:lvlJc w:val="left"/>
      <w:pPr>
        <w:ind w:left="675" w:hanging="269"/>
      </w:pPr>
      <w:rPr>
        <w:rFonts w:hint="default"/>
      </w:rPr>
    </w:lvl>
    <w:lvl w:ilvl="2" w:tplc="AA20FE4C">
      <w:numFmt w:val="bullet"/>
      <w:lvlText w:val="•"/>
      <w:lvlJc w:val="left"/>
      <w:pPr>
        <w:ind w:left="990" w:hanging="269"/>
      </w:pPr>
      <w:rPr>
        <w:rFonts w:hint="default"/>
      </w:rPr>
    </w:lvl>
    <w:lvl w:ilvl="3" w:tplc="620AA780">
      <w:numFmt w:val="bullet"/>
      <w:lvlText w:val="•"/>
      <w:lvlJc w:val="left"/>
      <w:pPr>
        <w:ind w:left="1305" w:hanging="269"/>
      </w:pPr>
      <w:rPr>
        <w:rFonts w:hint="default"/>
      </w:rPr>
    </w:lvl>
    <w:lvl w:ilvl="4" w:tplc="7F929B00">
      <w:numFmt w:val="bullet"/>
      <w:lvlText w:val="•"/>
      <w:lvlJc w:val="left"/>
      <w:pPr>
        <w:ind w:left="1620" w:hanging="269"/>
      </w:pPr>
      <w:rPr>
        <w:rFonts w:hint="default"/>
      </w:rPr>
    </w:lvl>
    <w:lvl w:ilvl="5" w:tplc="D9066AE0">
      <w:numFmt w:val="bullet"/>
      <w:lvlText w:val="•"/>
      <w:lvlJc w:val="left"/>
      <w:pPr>
        <w:ind w:left="1935" w:hanging="269"/>
      </w:pPr>
      <w:rPr>
        <w:rFonts w:hint="default"/>
      </w:rPr>
    </w:lvl>
    <w:lvl w:ilvl="6" w:tplc="7856E494">
      <w:numFmt w:val="bullet"/>
      <w:lvlText w:val="•"/>
      <w:lvlJc w:val="left"/>
      <w:pPr>
        <w:ind w:left="2250" w:hanging="269"/>
      </w:pPr>
      <w:rPr>
        <w:rFonts w:hint="default"/>
      </w:rPr>
    </w:lvl>
    <w:lvl w:ilvl="7" w:tplc="80022C14">
      <w:numFmt w:val="bullet"/>
      <w:lvlText w:val="•"/>
      <w:lvlJc w:val="left"/>
      <w:pPr>
        <w:ind w:left="2565" w:hanging="269"/>
      </w:pPr>
      <w:rPr>
        <w:rFonts w:hint="default"/>
      </w:rPr>
    </w:lvl>
    <w:lvl w:ilvl="8" w:tplc="5EF8B2D2">
      <w:numFmt w:val="bullet"/>
      <w:lvlText w:val="•"/>
      <w:lvlJc w:val="left"/>
      <w:pPr>
        <w:ind w:left="2880" w:hanging="269"/>
      </w:pPr>
      <w:rPr>
        <w:rFonts w:hint="default"/>
      </w:rPr>
    </w:lvl>
  </w:abstractNum>
  <w:abstractNum w:abstractNumId="347" w15:restartNumberingAfterBreak="0">
    <w:nsid w:val="3D9B2E69"/>
    <w:multiLevelType w:val="hybridMultilevel"/>
    <w:tmpl w:val="62C226F8"/>
    <w:lvl w:ilvl="0" w:tplc="62560F8C">
      <w:numFmt w:val="bullet"/>
      <w:lvlText w:val=""/>
      <w:lvlJc w:val="left"/>
      <w:pPr>
        <w:ind w:left="474" w:hanging="360"/>
      </w:pPr>
      <w:rPr>
        <w:rFonts w:ascii="Symbol" w:eastAsia="Symbol" w:hAnsi="Symbol" w:cs="Symbol" w:hint="default"/>
        <w:b w:val="0"/>
        <w:bCs w:val="0"/>
        <w:i w:val="0"/>
        <w:iCs w:val="0"/>
        <w:w w:val="100"/>
        <w:sz w:val="22"/>
        <w:szCs w:val="22"/>
      </w:rPr>
    </w:lvl>
    <w:lvl w:ilvl="1" w:tplc="CA000638">
      <w:numFmt w:val="bullet"/>
      <w:lvlText w:val="•"/>
      <w:lvlJc w:val="left"/>
      <w:pPr>
        <w:ind w:left="783" w:hanging="360"/>
      </w:pPr>
      <w:rPr>
        <w:rFonts w:hint="default"/>
      </w:rPr>
    </w:lvl>
    <w:lvl w:ilvl="2" w:tplc="DCBC91B4">
      <w:numFmt w:val="bullet"/>
      <w:lvlText w:val="•"/>
      <w:lvlJc w:val="left"/>
      <w:pPr>
        <w:ind w:left="1087" w:hanging="360"/>
      </w:pPr>
      <w:rPr>
        <w:rFonts w:hint="default"/>
      </w:rPr>
    </w:lvl>
    <w:lvl w:ilvl="3" w:tplc="4AE00156">
      <w:numFmt w:val="bullet"/>
      <w:lvlText w:val="•"/>
      <w:lvlJc w:val="left"/>
      <w:pPr>
        <w:ind w:left="1390" w:hanging="360"/>
      </w:pPr>
      <w:rPr>
        <w:rFonts w:hint="default"/>
      </w:rPr>
    </w:lvl>
    <w:lvl w:ilvl="4" w:tplc="7A12697C">
      <w:numFmt w:val="bullet"/>
      <w:lvlText w:val="•"/>
      <w:lvlJc w:val="left"/>
      <w:pPr>
        <w:ind w:left="1694" w:hanging="360"/>
      </w:pPr>
      <w:rPr>
        <w:rFonts w:hint="default"/>
      </w:rPr>
    </w:lvl>
    <w:lvl w:ilvl="5" w:tplc="3D929DF6">
      <w:numFmt w:val="bullet"/>
      <w:lvlText w:val="•"/>
      <w:lvlJc w:val="left"/>
      <w:pPr>
        <w:ind w:left="1998" w:hanging="360"/>
      </w:pPr>
      <w:rPr>
        <w:rFonts w:hint="default"/>
      </w:rPr>
    </w:lvl>
    <w:lvl w:ilvl="6" w:tplc="7D68A474">
      <w:numFmt w:val="bullet"/>
      <w:lvlText w:val="•"/>
      <w:lvlJc w:val="left"/>
      <w:pPr>
        <w:ind w:left="2301" w:hanging="360"/>
      </w:pPr>
      <w:rPr>
        <w:rFonts w:hint="default"/>
      </w:rPr>
    </w:lvl>
    <w:lvl w:ilvl="7" w:tplc="7EF29194">
      <w:numFmt w:val="bullet"/>
      <w:lvlText w:val="•"/>
      <w:lvlJc w:val="left"/>
      <w:pPr>
        <w:ind w:left="2605" w:hanging="360"/>
      </w:pPr>
      <w:rPr>
        <w:rFonts w:hint="default"/>
      </w:rPr>
    </w:lvl>
    <w:lvl w:ilvl="8" w:tplc="7208227C">
      <w:numFmt w:val="bullet"/>
      <w:lvlText w:val="•"/>
      <w:lvlJc w:val="left"/>
      <w:pPr>
        <w:ind w:left="2908" w:hanging="360"/>
      </w:pPr>
      <w:rPr>
        <w:rFonts w:hint="default"/>
      </w:rPr>
    </w:lvl>
  </w:abstractNum>
  <w:abstractNum w:abstractNumId="348" w15:restartNumberingAfterBreak="0">
    <w:nsid w:val="3DC1503C"/>
    <w:multiLevelType w:val="hybridMultilevel"/>
    <w:tmpl w:val="B1CC775C"/>
    <w:lvl w:ilvl="0" w:tplc="78C8EFA6">
      <w:numFmt w:val="bullet"/>
      <w:lvlText w:val=""/>
      <w:lvlJc w:val="left"/>
      <w:pPr>
        <w:ind w:left="312" w:hanging="269"/>
      </w:pPr>
      <w:rPr>
        <w:rFonts w:ascii="Symbol" w:eastAsia="Symbol" w:hAnsi="Symbol" w:cs="Symbol" w:hint="default"/>
        <w:b w:val="0"/>
        <w:bCs w:val="0"/>
        <w:i w:val="0"/>
        <w:iCs w:val="0"/>
        <w:w w:val="100"/>
        <w:sz w:val="22"/>
        <w:szCs w:val="22"/>
      </w:rPr>
    </w:lvl>
    <w:lvl w:ilvl="1" w:tplc="7830629C">
      <w:numFmt w:val="bullet"/>
      <w:lvlText w:val="•"/>
      <w:lvlJc w:val="left"/>
      <w:pPr>
        <w:ind w:left="674" w:hanging="269"/>
      </w:pPr>
      <w:rPr>
        <w:rFonts w:hint="default"/>
      </w:rPr>
    </w:lvl>
    <w:lvl w:ilvl="2" w:tplc="54BC2FD6">
      <w:numFmt w:val="bullet"/>
      <w:lvlText w:val="•"/>
      <w:lvlJc w:val="left"/>
      <w:pPr>
        <w:ind w:left="1029" w:hanging="269"/>
      </w:pPr>
      <w:rPr>
        <w:rFonts w:hint="default"/>
      </w:rPr>
    </w:lvl>
    <w:lvl w:ilvl="3" w:tplc="741CD444">
      <w:numFmt w:val="bullet"/>
      <w:lvlText w:val="•"/>
      <w:lvlJc w:val="left"/>
      <w:pPr>
        <w:ind w:left="1384" w:hanging="269"/>
      </w:pPr>
      <w:rPr>
        <w:rFonts w:hint="default"/>
      </w:rPr>
    </w:lvl>
    <w:lvl w:ilvl="4" w:tplc="B77A39F4">
      <w:numFmt w:val="bullet"/>
      <w:lvlText w:val="•"/>
      <w:lvlJc w:val="left"/>
      <w:pPr>
        <w:ind w:left="1739" w:hanging="269"/>
      </w:pPr>
      <w:rPr>
        <w:rFonts w:hint="default"/>
      </w:rPr>
    </w:lvl>
    <w:lvl w:ilvl="5" w:tplc="BE567710">
      <w:numFmt w:val="bullet"/>
      <w:lvlText w:val="•"/>
      <w:lvlJc w:val="left"/>
      <w:pPr>
        <w:ind w:left="2094" w:hanging="269"/>
      </w:pPr>
      <w:rPr>
        <w:rFonts w:hint="default"/>
      </w:rPr>
    </w:lvl>
    <w:lvl w:ilvl="6" w:tplc="0748B566">
      <w:numFmt w:val="bullet"/>
      <w:lvlText w:val="•"/>
      <w:lvlJc w:val="left"/>
      <w:pPr>
        <w:ind w:left="2448" w:hanging="269"/>
      </w:pPr>
      <w:rPr>
        <w:rFonts w:hint="default"/>
      </w:rPr>
    </w:lvl>
    <w:lvl w:ilvl="7" w:tplc="989876E2">
      <w:numFmt w:val="bullet"/>
      <w:lvlText w:val="•"/>
      <w:lvlJc w:val="left"/>
      <w:pPr>
        <w:ind w:left="2803" w:hanging="269"/>
      </w:pPr>
      <w:rPr>
        <w:rFonts w:hint="default"/>
      </w:rPr>
    </w:lvl>
    <w:lvl w:ilvl="8" w:tplc="2B6E8C58">
      <w:numFmt w:val="bullet"/>
      <w:lvlText w:val="•"/>
      <w:lvlJc w:val="left"/>
      <w:pPr>
        <w:ind w:left="3158" w:hanging="269"/>
      </w:pPr>
      <w:rPr>
        <w:rFonts w:hint="default"/>
      </w:rPr>
    </w:lvl>
  </w:abstractNum>
  <w:abstractNum w:abstractNumId="349" w15:restartNumberingAfterBreak="0">
    <w:nsid w:val="3DDF4701"/>
    <w:multiLevelType w:val="hybridMultilevel"/>
    <w:tmpl w:val="44D86522"/>
    <w:lvl w:ilvl="0" w:tplc="5C7C564E">
      <w:numFmt w:val="bullet"/>
      <w:lvlText w:val=""/>
      <w:lvlJc w:val="left"/>
      <w:pPr>
        <w:ind w:left="310" w:hanging="269"/>
      </w:pPr>
      <w:rPr>
        <w:rFonts w:ascii="Symbol" w:eastAsia="Symbol" w:hAnsi="Symbol" w:cs="Symbol" w:hint="default"/>
        <w:b w:val="0"/>
        <w:bCs w:val="0"/>
        <w:i w:val="0"/>
        <w:iCs w:val="0"/>
        <w:w w:val="100"/>
        <w:sz w:val="22"/>
        <w:szCs w:val="22"/>
      </w:rPr>
    </w:lvl>
    <w:lvl w:ilvl="1" w:tplc="71E6DF2A">
      <w:numFmt w:val="bullet"/>
      <w:lvlText w:val="•"/>
      <w:lvlJc w:val="left"/>
      <w:pPr>
        <w:ind w:left="676" w:hanging="269"/>
      </w:pPr>
      <w:rPr>
        <w:rFonts w:hint="default"/>
      </w:rPr>
    </w:lvl>
    <w:lvl w:ilvl="2" w:tplc="FB1CE33E">
      <w:numFmt w:val="bullet"/>
      <w:lvlText w:val="•"/>
      <w:lvlJc w:val="left"/>
      <w:pPr>
        <w:ind w:left="1033" w:hanging="269"/>
      </w:pPr>
      <w:rPr>
        <w:rFonts w:hint="default"/>
      </w:rPr>
    </w:lvl>
    <w:lvl w:ilvl="3" w:tplc="6CA437BA">
      <w:numFmt w:val="bullet"/>
      <w:lvlText w:val="•"/>
      <w:lvlJc w:val="left"/>
      <w:pPr>
        <w:ind w:left="1390" w:hanging="269"/>
      </w:pPr>
      <w:rPr>
        <w:rFonts w:hint="default"/>
      </w:rPr>
    </w:lvl>
    <w:lvl w:ilvl="4" w:tplc="261C687C">
      <w:numFmt w:val="bullet"/>
      <w:lvlText w:val="•"/>
      <w:lvlJc w:val="left"/>
      <w:pPr>
        <w:ind w:left="1747" w:hanging="269"/>
      </w:pPr>
      <w:rPr>
        <w:rFonts w:hint="default"/>
      </w:rPr>
    </w:lvl>
    <w:lvl w:ilvl="5" w:tplc="F1480220">
      <w:numFmt w:val="bullet"/>
      <w:lvlText w:val="•"/>
      <w:lvlJc w:val="left"/>
      <w:pPr>
        <w:ind w:left="2104" w:hanging="269"/>
      </w:pPr>
      <w:rPr>
        <w:rFonts w:hint="default"/>
      </w:rPr>
    </w:lvl>
    <w:lvl w:ilvl="6" w:tplc="C2BADF94">
      <w:numFmt w:val="bullet"/>
      <w:lvlText w:val="•"/>
      <w:lvlJc w:val="left"/>
      <w:pPr>
        <w:ind w:left="2461" w:hanging="269"/>
      </w:pPr>
      <w:rPr>
        <w:rFonts w:hint="default"/>
      </w:rPr>
    </w:lvl>
    <w:lvl w:ilvl="7" w:tplc="DF9280BA">
      <w:numFmt w:val="bullet"/>
      <w:lvlText w:val="•"/>
      <w:lvlJc w:val="left"/>
      <w:pPr>
        <w:ind w:left="2818" w:hanging="269"/>
      </w:pPr>
      <w:rPr>
        <w:rFonts w:hint="default"/>
      </w:rPr>
    </w:lvl>
    <w:lvl w:ilvl="8" w:tplc="C00C3E62">
      <w:numFmt w:val="bullet"/>
      <w:lvlText w:val="•"/>
      <w:lvlJc w:val="left"/>
      <w:pPr>
        <w:ind w:left="3175" w:hanging="269"/>
      </w:pPr>
      <w:rPr>
        <w:rFonts w:hint="default"/>
      </w:rPr>
    </w:lvl>
  </w:abstractNum>
  <w:abstractNum w:abstractNumId="350" w15:restartNumberingAfterBreak="0">
    <w:nsid w:val="3E520D34"/>
    <w:multiLevelType w:val="hybridMultilevel"/>
    <w:tmpl w:val="64E40D80"/>
    <w:lvl w:ilvl="0" w:tplc="38826172">
      <w:numFmt w:val="bullet"/>
      <w:lvlText w:val=""/>
      <w:lvlJc w:val="left"/>
      <w:pPr>
        <w:ind w:left="450" w:hanging="272"/>
      </w:pPr>
      <w:rPr>
        <w:rFonts w:ascii="Symbol" w:eastAsia="Symbol" w:hAnsi="Symbol" w:cs="Symbol" w:hint="default"/>
        <w:b w:val="0"/>
        <w:bCs w:val="0"/>
        <w:i w:val="0"/>
        <w:iCs w:val="0"/>
        <w:w w:val="100"/>
        <w:sz w:val="22"/>
        <w:szCs w:val="22"/>
      </w:rPr>
    </w:lvl>
    <w:lvl w:ilvl="1" w:tplc="BC801F3E">
      <w:numFmt w:val="bullet"/>
      <w:lvlText w:val="•"/>
      <w:lvlJc w:val="left"/>
      <w:pPr>
        <w:ind w:left="782" w:hanging="272"/>
      </w:pPr>
      <w:rPr>
        <w:rFonts w:hint="default"/>
      </w:rPr>
    </w:lvl>
    <w:lvl w:ilvl="2" w:tplc="E82455EC">
      <w:numFmt w:val="bullet"/>
      <w:lvlText w:val="•"/>
      <w:lvlJc w:val="left"/>
      <w:pPr>
        <w:ind w:left="1104" w:hanging="272"/>
      </w:pPr>
      <w:rPr>
        <w:rFonts w:hint="default"/>
      </w:rPr>
    </w:lvl>
    <w:lvl w:ilvl="3" w:tplc="A336C7F8">
      <w:numFmt w:val="bullet"/>
      <w:lvlText w:val="•"/>
      <w:lvlJc w:val="left"/>
      <w:pPr>
        <w:ind w:left="1426" w:hanging="272"/>
      </w:pPr>
      <w:rPr>
        <w:rFonts w:hint="default"/>
      </w:rPr>
    </w:lvl>
    <w:lvl w:ilvl="4" w:tplc="FEF23206">
      <w:numFmt w:val="bullet"/>
      <w:lvlText w:val="•"/>
      <w:lvlJc w:val="left"/>
      <w:pPr>
        <w:ind w:left="1748" w:hanging="272"/>
      </w:pPr>
      <w:rPr>
        <w:rFonts w:hint="default"/>
      </w:rPr>
    </w:lvl>
    <w:lvl w:ilvl="5" w:tplc="767CF250">
      <w:numFmt w:val="bullet"/>
      <w:lvlText w:val="•"/>
      <w:lvlJc w:val="left"/>
      <w:pPr>
        <w:ind w:left="2070" w:hanging="272"/>
      </w:pPr>
      <w:rPr>
        <w:rFonts w:hint="default"/>
      </w:rPr>
    </w:lvl>
    <w:lvl w:ilvl="6" w:tplc="960CF914">
      <w:numFmt w:val="bullet"/>
      <w:lvlText w:val="•"/>
      <w:lvlJc w:val="left"/>
      <w:pPr>
        <w:ind w:left="2392" w:hanging="272"/>
      </w:pPr>
      <w:rPr>
        <w:rFonts w:hint="default"/>
      </w:rPr>
    </w:lvl>
    <w:lvl w:ilvl="7" w:tplc="0FF4818A">
      <w:numFmt w:val="bullet"/>
      <w:lvlText w:val="•"/>
      <w:lvlJc w:val="left"/>
      <w:pPr>
        <w:ind w:left="2714" w:hanging="272"/>
      </w:pPr>
      <w:rPr>
        <w:rFonts w:hint="default"/>
      </w:rPr>
    </w:lvl>
    <w:lvl w:ilvl="8" w:tplc="FB324F96">
      <w:numFmt w:val="bullet"/>
      <w:lvlText w:val="•"/>
      <w:lvlJc w:val="left"/>
      <w:pPr>
        <w:ind w:left="3036" w:hanging="272"/>
      </w:pPr>
      <w:rPr>
        <w:rFonts w:hint="default"/>
      </w:rPr>
    </w:lvl>
  </w:abstractNum>
  <w:abstractNum w:abstractNumId="351" w15:restartNumberingAfterBreak="0">
    <w:nsid w:val="3E626F46"/>
    <w:multiLevelType w:val="hybridMultilevel"/>
    <w:tmpl w:val="474C9EE4"/>
    <w:lvl w:ilvl="0" w:tplc="4116626E">
      <w:numFmt w:val="bullet"/>
      <w:lvlText w:val=""/>
      <w:lvlJc w:val="left"/>
      <w:pPr>
        <w:ind w:left="465" w:hanging="360"/>
      </w:pPr>
      <w:rPr>
        <w:rFonts w:ascii="Symbol" w:eastAsia="Symbol" w:hAnsi="Symbol" w:cs="Symbol" w:hint="default"/>
        <w:b w:val="0"/>
        <w:bCs w:val="0"/>
        <w:i w:val="0"/>
        <w:iCs w:val="0"/>
        <w:w w:val="100"/>
        <w:sz w:val="22"/>
        <w:szCs w:val="22"/>
      </w:rPr>
    </w:lvl>
    <w:lvl w:ilvl="1" w:tplc="770C670E">
      <w:numFmt w:val="bullet"/>
      <w:lvlText w:val="•"/>
      <w:lvlJc w:val="left"/>
      <w:pPr>
        <w:ind w:left="826" w:hanging="360"/>
      </w:pPr>
      <w:rPr>
        <w:rFonts w:hint="default"/>
      </w:rPr>
    </w:lvl>
    <w:lvl w:ilvl="2" w:tplc="1090BE86">
      <w:numFmt w:val="bullet"/>
      <w:lvlText w:val="•"/>
      <w:lvlJc w:val="left"/>
      <w:pPr>
        <w:ind w:left="1192" w:hanging="360"/>
      </w:pPr>
      <w:rPr>
        <w:rFonts w:hint="default"/>
      </w:rPr>
    </w:lvl>
    <w:lvl w:ilvl="3" w:tplc="8FC88CCA">
      <w:numFmt w:val="bullet"/>
      <w:lvlText w:val="•"/>
      <w:lvlJc w:val="left"/>
      <w:pPr>
        <w:ind w:left="1558" w:hanging="360"/>
      </w:pPr>
      <w:rPr>
        <w:rFonts w:hint="default"/>
      </w:rPr>
    </w:lvl>
    <w:lvl w:ilvl="4" w:tplc="B00071BA">
      <w:numFmt w:val="bullet"/>
      <w:lvlText w:val="•"/>
      <w:lvlJc w:val="left"/>
      <w:pPr>
        <w:ind w:left="1924" w:hanging="360"/>
      </w:pPr>
      <w:rPr>
        <w:rFonts w:hint="default"/>
      </w:rPr>
    </w:lvl>
    <w:lvl w:ilvl="5" w:tplc="49C681C4">
      <w:numFmt w:val="bullet"/>
      <w:lvlText w:val="•"/>
      <w:lvlJc w:val="left"/>
      <w:pPr>
        <w:ind w:left="2291" w:hanging="360"/>
      </w:pPr>
      <w:rPr>
        <w:rFonts w:hint="default"/>
      </w:rPr>
    </w:lvl>
    <w:lvl w:ilvl="6" w:tplc="D47C1F90">
      <w:numFmt w:val="bullet"/>
      <w:lvlText w:val="•"/>
      <w:lvlJc w:val="left"/>
      <w:pPr>
        <w:ind w:left="2657" w:hanging="360"/>
      </w:pPr>
      <w:rPr>
        <w:rFonts w:hint="default"/>
      </w:rPr>
    </w:lvl>
    <w:lvl w:ilvl="7" w:tplc="4E4A01A0">
      <w:numFmt w:val="bullet"/>
      <w:lvlText w:val="•"/>
      <w:lvlJc w:val="left"/>
      <w:pPr>
        <w:ind w:left="3023" w:hanging="360"/>
      </w:pPr>
      <w:rPr>
        <w:rFonts w:hint="default"/>
      </w:rPr>
    </w:lvl>
    <w:lvl w:ilvl="8" w:tplc="9C168046">
      <w:numFmt w:val="bullet"/>
      <w:lvlText w:val="•"/>
      <w:lvlJc w:val="left"/>
      <w:pPr>
        <w:ind w:left="3389" w:hanging="360"/>
      </w:pPr>
      <w:rPr>
        <w:rFonts w:hint="default"/>
      </w:rPr>
    </w:lvl>
  </w:abstractNum>
  <w:abstractNum w:abstractNumId="352" w15:restartNumberingAfterBreak="0">
    <w:nsid w:val="3E7F54B9"/>
    <w:multiLevelType w:val="hybridMultilevel"/>
    <w:tmpl w:val="F252E000"/>
    <w:lvl w:ilvl="0" w:tplc="147AEC70">
      <w:numFmt w:val="bullet"/>
      <w:lvlText w:val=""/>
      <w:lvlJc w:val="left"/>
      <w:pPr>
        <w:ind w:left="469" w:hanging="360"/>
      </w:pPr>
      <w:rPr>
        <w:rFonts w:ascii="Symbol" w:eastAsia="Symbol" w:hAnsi="Symbol" w:cs="Symbol" w:hint="default"/>
        <w:b w:val="0"/>
        <w:bCs w:val="0"/>
        <w:i w:val="0"/>
        <w:iCs w:val="0"/>
        <w:w w:val="100"/>
        <w:sz w:val="22"/>
        <w:szCs w:val="22"/>
      </w:rPr>
    </w:lvl>
    <w:lvl w:ilvl="1" w:tplc="2B62B8A6">
      <w:numFmt w:val="bullet"/>
      <w:lvlText w:val="•"/>
      <w:lvlJc w:val="left"/>
      <w:pPr>
        <w:ind w:left="781" w:hanging="360"/>
      </w:pPr>
      <w:rPr>
        <w:rFonts w:hint="default"/>
      </w:rPr>
    </w:lvl>
    <w:lvl w:ilvl="2" w:tplc="3D102104">
      <w:numFmt w:val="bullet"/>
      <w:lvlText w:val="•"/>
      <w:lvlJc w:val="left"/>
      <w:pPr>
        <w:ind w:left="1103" w:hanging="360"/>
      </w:pPr>
      <w:rPr>
        <w:rFonts w:hint="default"/>
      </w:rPr>
    </w:lvl>
    <w:lvl w:ilvl="3" w:tplc="E7067B02">
      <w:numFmt w:val="bullet"/>
      <w:lvlText w:val="•"/>
      <w:lvlJc w:val="left"/>
      <w:pPr>
        <w:ind w:left="1425" w:hanging="360"/>
      </w:pPr>
      <w:rPr>
        <w:rFonts w:hint="default"/>
      </w:rPr>
    </w:lvl>
    <w:lvl w:ilvl="4" w:tplc="8ED4F8DC">
      <w:numFmt w:val="bullet"/>
      <w:lvlText w:val="•"/>
      <w:lvlJc w:val="left"/>
      <w:pPr>
        <w:ind w:left="1747" w:hanging="360"/>
      </w:pPr>
      <w:rPr>
        <w:rFonts w:hint="default"/>
      </w:rPr>
    </w:lvl>
    <w:lvl w:ilvl="5" w:tplc="BB740252">
      <w:numFmt w:val="bullet"/>
      <w:lvlText w:val="•"/>
      <w:lvlJc w:val="left"/>
      <w:pPr>
        <w:ind w:left="2069" w:hanging="360"/>
      </w:pPr>
      <w:rPr>
        <w:rFonts w:hint="default"/>
      </w:rPr>
    </w:lvl>
    <w:lvl w:ilvl="6" w:tplc="6C6E32C6">
      <w:numFmt w:val="bullet"/>
      <w:lvlText w:val="•"/>
      <w:lvlJc w:val="left"/>
      <w:pPr>
        <w:ind w:left="2390" w:hanging="360"/>
      </w:pPr>
      <w:rPr>
        <w:rFonts w:hint="default"/>
      </w:rPr>
    </w:lvl>
    <w:lvl w:ilvl="7" w:tplc="571883EC">
      <w:numFmt w:val="bullet"/>
      <w:lvlText w:val="•"/>
      <w:lvlJc w:val="left"/>
      <w:pPr>
        <w:ind w:left="2712" w:hanging="360"/>
      </w:pPr>
      <w:rPr>
        <w:rFonts w:hint="default"/>
      </w:rPr>
    </w:lvl>
    <w:lvl w:ilvl="8" w:tplc="5DACEF4E">
      <w:numFmt w:val="bullet"/>
      <w:lvlText w:val="•"/>
      <w:lvlJc w:val="left"/>
      <w:pPr>
        <w:ind w:left="3034" w:hanging="360"/>
      </w:pPr>
      <w:rPr>
        <w:rFonts w:hint="default"/>
      </w:rPr>
    </w:lvl>
  </w:abstractNum>
  <w:abstractNum w:abstractNumId="353" w15:restartNumberingAfterBreak="0">
    <w:nsid w:val="3E9F218E"/>
    <w:multiLevelType w:val="hybridMultilevel"/>
    <w:tmpl w:val="E7842EA6"/>
    <w:lvl w:ilvl="0" w:tplc="0B588DCE">
      <w:numFmt w:val="bullet"/>
      <w:lvlText w:val="●"/>
      <w:lvlJc w:val="left"/>
      <w:pPr>
        <w:ind w:left="359" w:hanging="252"/>
      </w:pPr>
      <w:rPr>
        <w:rFonts w:ascii="Arial" w:eastAsia="Arial" w:hAnsi="Arial" w:cs="Arial" w:hint="default"/>
        <w:b w:val="0"/>
        <w:bCs w:val="0"/>
        <w:i w:val="0"/>
        <w:iCs w:val="0"/>
        <w:w w:val="100"/>
        <w:sz w:val="22"/>
        <w:szCs w:val="22"/>
      </w:rPr>
    </w:lvl>
    <w:lvl w:ilvl="1" w:tplc="A0A68600">
      <w:numFmt w:val="bullet"/>
      <w:lvlText w:val="•"/>
      <w:lvlJc w:val="left"/>
      <w:pPr>
        <w:ind w:left="675" w:hanging="252"/>
      </w:pPr>
      <w:rPr>
        <w:rFonts w:hint="default"/>
      </w:rPr>
    </w:lvl>
    <w:lvl w:ilvl="2" w:tplc="5418A1B2">
      <w:numFmt w:val="bullet"/>
      <w:lvlText w:val="•"/>
      <w:lvlJc w:val="left"/>
      <w:pPr>
        <w:ind w:left="991" w:hanging="252"/>
      </w:pPr>
      <w:rPr>
        <w:rFonts w:hint="default"/>
      </w:rPr>
    </w:lvl>
    <w:lvl w:ilvl="3" w:tplc="BB7C08D8">
      <w:numFmt w:val="bullet"/>
      <w:lvlText w:val="•"/>
      <w:lvlJc w:val="left"/>
      <w:pPr>
        <w:ind w:left="1306" w:hanging="252"/>
      </w:pPr>
      <w:rPr>
        <w:rFonts w:hint="default"/>
      </w:rPr>
    </w:lvl>
    <w:lvl w:ilvl="4" w:tplc="C2302C06">
      <w:numFmt w:val="bullet"/>
      <w:lvlText w:val="•"/>
      <w:lvlJc w:val="left"/>
      <w:pPr>
        <w:ind w:left="1622" w:hanging="252"/>
      </w:pPr>
      <w:rPr>
        <w:rFonts w:hint="default"/>
      </w:rPr>
    </w:lvl>
    <w:lvl w:ilvl="5" w:tplc="45C61F26">
      <w:numFmt w:val="bullet"/>
      <w:lvlText w:val="•"/>
      <w:lvlJc w:val="left"/>
      <w:pPr>
        <w:ind w:left="1938" w:hanging="252"/>
      </w:pPr>
      <w:rPr>
        <w:rFonts w:hint="default"/>
      </w:rPr>
    </w:lvl>
    <w:lvl w:ilvl="6" w:tplc="6FEC1F96">
      <w:numFmt w:val="bullet"/>
      <w:lvlText w:val="•"/>
      <w:lvlJc w:val="left"/>
      <w:pPr>
        <w:ind w:left="2253" w:hanging="252"/>
      </w:pPr>
      <w:rPr>
        <w:rFonts w:hint="default"/>
      </w:rPr>
    </w:lvl>
    <w:lvl w:ilvl="7" w:tplc="11CAC95C">
      <w:numFmt w:val="bullet"/>
      <w:lvlText w:val="•"/>
      <w:lvlJc w:val="left"/>
      <w:pPr>
        <w:ind w:left="2569" w:hanging="252"/>
      </w:pPr>
      <w:rPr>
        <w:rFonts w:hint="default"/>
      </w:rPr>
    </w:lvl>
    <w:lvl w:ilvl="8" w:tplc="5CDA749E">
      <w:numFmt w:val="bullet"/>
      <w:lvlText w:val="•"/>
      <w:lvlJc w:val="left"/>
      <w:pPr>
        <w:ind w:left="2884" w:hanging="252"/>
      </w:pPr>
      <w:rPr>
        <w:rFonts w:hint="default"/>
      </w:rPr>
    </w:lvl>
  </w:abstractNum>
  <w:abstractNum w:abstractNumId="354" w15:restartNumberingAfterBreak="0">
    <w:nsid w:val="3EBC71C4"/>
    <w:multiLevelType w:val="hybridMultilevel"/>
    <w:tmpl w:val="5EB0F406"/>
    <w:lvl w:ilvl="0" w:tplc="0A386048">
      <w:numFmt w:val="bullet"/>
      <w:lvlText w:val=""/>
      <w:lvlJc w:val="left"/>
      <w:pPr>
        <w:ind w:left="477" w:hanging="272"/>
      </w:pPr>
      <w:rPr>
        <w:rFonts w:ascii="Symbol" w:eastAsia="Symbol" w:hAnsi="Symbol" w:cs="Symbol" w:hint="default"/>
        <w:b w:val="0"/>
        <w:bCs w:val="0"/>
        <w:i w:val="0"/>
        <w:iCs w:val="0"/>
        <w:w w:val="100"/>
        <w:sz w:val="22"/>
        <w:szCs w:val="22"/>
      </w:rPr>
    </w:lvl>
    <w:lvl w:ilvl="1" w:tplc="0F40868E">
      <w:numFmt w:val="bullet"/>
      <w:lvlText w:val="•"/>
      <w:lvlJc w:val="left"/>
      <w:pPr>
        <w:ind w:left="806" w:hanging="272"/>
      </w:pPr>
      <w:rPr>
        <w:rFonts w:hint="default"/>
      </w:rPr>
    </w:lvl>
    <w:lvl w:ilvl="2" w:tplc="8F2AB41E">
      <w:numFmt w:val="bullet"/>
      <w:lvlText w:val="•"/>
      <w:lvlJc w:val="left"/>
      <w:pPr>
        <w:ind w:left="1133" w:hanging="272"/>
      </w:pPr>
      <w:rPr>
        <w:rFonts w:hint="default"/>
      </w:rPr>
    </w:lvl>
    <w:lvl w:ilvl="3" w:tplc="6246A332">
      <w:numFmt w:val="bullet"/>
      <w:lvlText w:val="•"/>
      <w:lvlJc w:val="left"/>
      <w:pPr>
        <w:ind w:left="1460" w:hanging="272"/>
      </w:pPr>
      <w:rPr>
        <w:rFonts w:hint="default"/>
      </w:rPr>
    </w:lvl>
    <w:lvl w:ilvl="4" w:tplc="47609DAC">
      <w:numFmt w:val="bullet"/>
      <w:lvlText w:val="•"/>
      <w:lvlJc w:val="left"/>
      <w:pPr>
        <w:ind w:left="1787" w:hanging="272"/>
      </w:pPr>
      <w:rPr>
        <w:rFonts w:hint="default"/>
      </w:rPr>
    </w:lvl>
    <w:lvl w:ilvl="5" w:tplc="620A7A82">
      <w:numFmt w:val="bullet"/>
      <w:lvlText w:val="•"/>
      <w:lvlJc w:val="left"/>
      <w:pPr>
        <w:ind w:left="2114" w:hanging="272"/>
      </w:pPr>
      <w:rPr>
        <w:rFonts w:hint="default"/>
      </w:rPr>
    </w:lvl>
    <w:lvl w:ilvl="6" w:tplc="6AAA68A0">
      <w:numFmt w:val="bullet"/>
      <w:lvlText w:val="•"/>
      <w:lvlJc w:val="left"/>
      <w:pPr>
        <w:ind w:left="2440" w:hanging="272"/>
      </w:pPr>
      <w:rPr>
        <w:rFonts w:hint="default"/>
      </w:rPr>
    </w:lvl>
    <w:lvl w:ilvl="7" w:tplc="1FCC313A">
      <w:numFmt w:val="bullet"/>
      <w:lvlText w:val="•"/>
      <w:lvlJc w:val="left"/>
      <w:pPr>
        <w:ind w:left="2767" w:hanging="272"/>
      </w:pPr>
      <w:rPr>
        <w:rFonts w:hint="default"/>
      </w:rPr>
    </w:lvl>
    <w:lvl w:ilvl="8" w:tplc="C4C42CC0">
      <w:numFmt w:val="bullet"/>
      <w:lvlText w:val="•"/>
      <w:lvlJc w:val="left"/>
      <w:pPr>
        <w:ind w:left="3094" w:hanging="272"/>
      </w:pPr>
      <w:rPr>
        <w:rFonts w:hint="default"/>
      </w:rPr>
    </w:lvl>
  </w:abstractNum>
  <w:abstractNum w:abstractNumId="355" w15:restartNumberingAfterBreak="0">
    <w:nsid w:val="3EE2242B"/>
    <w:multiLevelType w:val="hybridMultilevel"/>
    <w:tmpl w:val="95B49568"/>
    <w:lvl w:ilvl="0" w:tplc="44587192">
      <w:numFmt w:val="bullet"/>
      <w:lvlText w:val=""/>
      <w:lvlJc w:val="left"/>
      <w:pPr>
        <w:ind w:left="467" w:hanging="360"/>
      </w:pPr>
      <w:rPr>
        <w:rFonts w:ascii="Symbol" w:eastAsia="Symbol" w:hAnsi="Symbol" w:cs="Symbol" w:hint="default"/>
        <w:b w:val="0"/>
        <w:bCs w:val="0"/>
        <w:i w:val="0"/>
        <w:iCs w:val="0"/>
        <w:w w:val="100"/>
        <w:sz w:val="22"/>
        <w:szCs w:val="22"/>
      </w:rPr>
    </w:lvl>
    <w:lvl w:ilvl="1" w:tplc="842E3960">
      <w:numFmt w:val="bullet"/>
      <w:lvlText w:val="•"/>
      <w:lvlJc w:val="left"/>
      <w:pPr>
        <w:ind w:left="826" w:hanging="360"/>
      </w:pPr>
      <w:rPr>
        <w:rFonts w:hint="default"/>
      </w:rPr>
    </w:lvl>
    <w:lvl w:ilvl="2" w:tplc="90B6106E">
      <w:numFmt w:val="bullet"/>
      <w:lvlText w:val="•"/>
      <w:lvlJc w:val="left"/>
      <w:pPr>
        <w:ind w:left="1192" w:hanging="360"/>
      </w:pPr>
      <w:rPr>
        <w:rFonts w:hint="default"/>
      </w:rPr>
    </w:lvl>
    <w:lvl w:ilvl="3" w:tplc="9558E808">
      <w:numFmt w:val="bullet"/>
      <w:lvlText w:val="•"/>
      <w:lvlJc w:val="left"/>
      <w:pPr>
        <w:ind w:left="1558" w:hanging="360"/>
      </w:pPr>
      <w:rPr>
        <w:rFonts w:hint="default"/>
      </w:rPr>
    </w:lvl>
    <w:lvl w:ilvl="4" w:tplc="0192BEC0">
      <w:numFmt w:val="bullet"/>
      <w:lvlText w:val="•"/>
      <w:lvlJc w:val="left"/>
      <w:pPr>
        <w:ind w:left="1925" w:hanging="360"/>
      </w:pPr>
      <w:rPr>
        <w:rFonts w:hint="default"/>
      </w:rPr>
    </w:lvl>
    <w:lvl w:ilvl="5" w:tplc="7C506D66">
      <w:numFmt w:val="bullet"/>
      <w:lvlText w:val="•"/>
      <w:lvlJc w:val="left"/>
      <w:pPr>
        <w:ind w:left="2291" w:hanging="360"/>
      </w:pPr>
      <w:rPr>
        <w:rFonts w:hint="default"/>
      </w:rPr>
    </w:lvl>
    <w:lvl w:ilvl="6" w:tplc="7946D78A">
      <w:numFmt w:val="bullet"/>
      <w:lvlText w:val="•"/>
      <w:lvlJc w:val="left"/>
      <w:pPr>
        <w:ind w:left="2657" w:hanging="360"/>
      </w:pPr>
      <w:rPr>
        <w:rFonts w:hint="default"/>
      </w:rPr>
    </w:lvl>
    <w:lvl w:ilvl="7" w:tplc="6F0CAE58">
      <w:numFmt w:val="bullet"/>
      <w:lvlText w:val="•"/>
      <w:lvlJc w:val="left"/>
      <w:pPr>
        <w:ind w:left="3024" w:hanging="360"/>
      </w:pPr>
      <w:rPr>
        <w:rFonts w:hint="default"/>
      </w:rPr>
    </w:lvl>
    <w:lvl w:ilvl="8" w:tplc="1C14B490">
      <w:numFmt w:val="bullet"/>
      <w:lvlText w:val="•"/>
      <w:lvlJc w:val="left"/>
      <w:pPr>
        <w:ind w:left="3390" w:hanging="360"/>
      </w:pPr>
      <w:rPr>
        <w:rFonts w:hint="default"/>
      </w:rPr>
    </w:lvl>
  </w:abstractNum>
  <w:abstractNum w:abstractNumId="356" w15:restartNumberingAfterBreak="0">
    <w:nsid w:val="3F7E7C39"/>
    <w:multiLevelType w:val="hybridMultilevel"/>
    <w:tmpl w:val="C4243514"/>
    <w:lvl w:ilvl="0" w:tplc="868ABFA8">
      <w:numFmt w:val="bullet"/>
      <w:lvlText w:val=""/>
      <w:lvlJc w:val="left"/>
      <w:pPr>
        <w:ind w:left="477" w:hanging="272"/>
      </w:pPr>
      <w:rPr>
        <w:rFonts w:ascii="Symbol" w:eastAsia="Symbol" w:hAnsi="Symbol" w:cs="Symbol" w:hint="default"/>
        <w:b w:val="0"/>
        <w:bCs w:val="0"/>
        <w:i w:val="0"/>
        <w:iCs w:val="0"/>
        <w:w w:val="100"/>
        <w:sz w:val="22"/>
        <w:szCs w:val="22"/>
      </w:rPr>
    </w:lvl>
    <w:lvl w:ilvl="1" w:tplc="0B9EFE56">
      <w:numFmt w:val="bullet"/>
      <w:lvlText w:val="•"/>
      <w:lvlJc w:val="left"/>
      <w:pPr>
        <w:ind w:left="806" w:hanging="272"/>
      </w:pPr>
      <w:rPr>
        <w:rFonts w:hint="default"/>
      </w:rPr>
    </w:lvl>
    <w:lvl w:ilvl="2" w:tplc="EDF8FA4E">
      <w:numFmt w:val="bullet"/>
      <w:lvlText w:val="•"/>
      <w:lvlJc w:val="left"/>
      <w:pPr>
        <w:ind w:left="1133" w:hanging="272"/>
      </w:pPr>
      <w:rPr>
        <w:rFonts w:hint="default"/>
      </w:rPr>
    </w:lvl>
    <w:lvl w:ilvl="3" w:tplc="306284FA">
      <w:numFmt w:val="bullet"/>
      <w:lvlText w:val="•"/>
      <w:lvlJc w:val="left"/>
      <w:pPr>
        <w:ind w:left="1460" w:hanging="272"/>
      </w:pPr>
      <w:rPr>
        <w:rFonts w:hint="default"/>
      </w:rPr>
    </w:lvl>
    <w:lvl w:ilvl="4" w:tplc="07FE0E7C">
      <w:numFmt w:val="bullet"/>
      <w:lvlText w:val="•"/>
      <w:lvlJc w:val="left"/>
      <w:pPr>
        <w:ind w:left="1787" w:hanging="272"/>
      </w:pPr>
      <w:rPr>
        <w:rFonts w:hint="default"/>
      </w:rPr>
    </w:lvl>
    <w:lvl w:ilvl="5" w:tplc="F8B028A0">
      <w:numFmt w:val="bullet"/>
      <w:lvlText w:val="•"/>
      <w:lvlJc w:val="left"/>
      <w:pPr>
        <w:ind w:left="2114" w:hanging="272"/>
      </w:pPr>
      <w:rPr>
        <w:rFonts w:hint="default"/>
      </w:rPr>
    </w:lvl>
    <w:lvl w:ilvl="6" w:tplc="CFB86E6A">
      <w:numFmt w:val="bullet"/>
      <w:lvlText w:val="•"/>
      <w:lvlJc w:val="left"/>
      <w:pPr>
        <w:ind w:left="2440" w:hanging="272"/>
      </w:pPr>
      <w:rPr>
        <w:rFonts w:hint="default"/>
      </w:rPr>
    </w:lvl>
    <w:lvl w:ilvl="7" w:tplc="32A8BE80">
      <w:numFmt w:val="bullet"/>
      <w:lvlText w:val="•"/>
      <w:lvlJc w:val="left"/>
      <w:pPr>
        <w:ind w:left="2767" w:hanging="272"/>
      </w:pPr>
      <w:rPr>
        <w:rFonts w:hint="default"/>
      </w:rPr>
    </w:lvl>
    <w:lvl w:ilvl="8" w:tplc="B8121B38">
      <w:numFmt w:val="bullet"/>
      <w:lvlText w:val="•"/>
      <w:lvlJc w:val="left"/>
      <w:pPr>
        <w:ind w:left="3094" w:hanging="272"/>
      </w:pPr>
      <w:rPr>
        <w:rFonts w:hint="default"/>
      </w:rPr>
    </w:lvl>
  </w:abstractNum>
  <w:abstractNum w:abstractNumId="357" w15:restartNumberingAfterBreak="0">
    <w:nsid w:val="3F8E61A3"/>
    <w:multiLevelType w:val="hybridMultilevel"/>
    <w:tmpl w:val="E19E07A2"/>
    <w:lvl w:ilvl="0" w:tplc="24924FF4">
      <w:numFmt w:val="bullet"/>
      <w:lvlText w:val=""/>
      <w:lvlJc w:val="left"/>
      <w:pPr>
        <w:ind w:left="827" w:hanging="360"/>
      </w:pPr>
      <w:rPr>
        <w:rFonts w:ascii="Symbol" w:eastAsia="Symbol" w:hAnsi="Symbol" w:cs="Symbol" w:hint="default"/>
        <w:b w:val="0"/>
        <w:bCs w:val="0"/>
        <w:i w:val="0"/>
        <w:iCs w:val="0"/>
        <w:w w:val="100"/>
        <w:sz w:val="22"/>
        <w:szCs w:val="22"/>
      </w:rPr>
    </w:lvl>
    <w:lvl w:ilvl="1" w:tplc="C3AE7B30">
      <w:numFmt w:val="bullet"/>
      <w:lvlText w:val="•"/>
      <w:lvlJc w:val="left"/>
      <w:pPr>
        <w:ind w:left="1207" w:hanging="360"/>
      </w:pPr>
      <w:rPr>
        <w:rFonts w:hint="default"/>
      </w:rPr>
    </w:lvl>
    <w:lvl w:ilvl="2" w:tplc="632AC40A">
      <w:numFmt w:val="bullet"/>
      <w:lvlText w:val="•"/>
      <w:lvlJc w:val="left"/>
      <w:pPr>
        <w:ind w:left="1594" w:hanging="360"/>
      </w:pPr>
      <w:rPr>
        <w:rFonts w:hint="default"/>
      </w:rPr>
    </w:lvl>
    <w:lvl w:ilvl="3" w:tplc="512A49FE">
      <w:numFmt w:val="bullet"/>
      <w:lvlText w:val="•"/>
      <w:lvlJc w:val="left"/>
      <w:pPr>
        <w:ind w:left="1981" w:hanging="360"/>
      </w:pPr>
      <w:rPr>
        <w:rFonts w:hint="default"/>
      </w:rPr>
    </w:lvl>
    <w:lvl w:ilvl="4" w:tplc="0C8CA5B6">
      <w:numFmt w:val="bullet"/>
      <w:lvlText w:val="•"/>
      <w:lvlJc w:val="left"/>
      <w:pPr>
        <w:ind w:left="2368" w:hanging="360"/>
      </w:pPr>
      <w:rPr>
        <w:rFonts w:hint="default"/>
      </w:rPr>
    </w:lvl>
    <w:lvl w:ilvl="5" w:tplc="D12E7DA4">
      <w:numFmt w:val="bullet"/>
      <w:lvlText w:val="•"/>
      <w:lvlJc w:val="left"/>
      <w:pPr>
        <w:ind w:left="2756" w:hanging="360"/>
      </w:pPr>
      <w:rPr>
        <w:rFonts w:hint="default"/>
      </w:rPr>
    </w:lvl>
    <w:lvl w:ilvl="6" w:tplc="873A4870">
      <w:numFmt w:val="bullet"/>
      <w:lvlText w:val="•"/>
      <w:lvlJc w:val="left"/>
      <w:pPr>
        <w:ind w:left="3143" w:hanging="360"/>
      </w:pPr>
      <w:rPr>
        <w:rFonts w:hint="default"/>
      </w:rPr>
    </w:lvl>
    <w:lvl w:ilvl="7" w:tplc="6FBC0E20">
      <w:numFmt w:val="bullet"/>
      <w:lvlText w:val="•"/>
      <w:lvlJc w:val="left"/>
      <w:pPr>
        <w:ind w:left="3530" w:hanging="360"/>
      </w:pPr>
      <w:rPr>
        <w:rFonts w:hint="default"/>
      </w:rPr>
    </w:lvl>
    <w:lvl w:ilvl="8" w:tplc="5128CD22">
      <w:numFmt w:val="bullet"/>
      <w:lvlText w:val="•"/>
      <w:lvlJc w:val="left"/>
      <w:pPr>
        <w:ind w:left="3917" w:hanging="360"/>
      </w:pPr>
      <w:rPr>
        <w:rFonts w:hint="default"/>
      </w:rPr>
    </w:lvl>
  </w:abstractNum>
  <w:abstractNum w:abstractNumId="358" w15:restartNumberingAfterBreak="0">
    <w:nsid w:val="3F8F147A"/>
    <w:multiLevelType w:val="hybridMultilevel"/>
    <w:tmpl w:val="71E60BDC"/>
    <w:lvl w:ilvl="0" w:tplc="4E2EA080">
      <w:start w:val="1"/>
      <w:numFmt w:val="lowerLetter"/>
      <w:lvlText w:val="%1."/>
      <w:lvlJc w:val="left"/>
      <w:pPr>
        <w:ind w:left="107" w:hanging="224"/>
        <w:jc w:val="left"/>
      </w:pPr>
      <w:rPr>
        <w:rFonts w:ascii="SimSun" w:eastAsia="SimSun" w:hAnsi="SimSun" w:cs="SimSun" w:hint="default"/>
        <w:b w:val="0"/>
        <w:bCs w:val="0"/>
        <w:i w:val="0"/>
        <w:iCs w:val="0"/>
        <w:w w:val="100"/>
        <w:sz w:val="20"/>
        <w:szCs w:val="20"/>
      </w:rPr>
    </w:lvl>
    <w:lvl w:ilvl="1" w:tplc="C1463228">
      <w:numFmt w:val="bullet"/>
      <w:lvlText w:val="•"/>
      <w:lvlJc w:val="left"/>
      <w:pPr>
        <w:ind w:left="441" w:hanging="224"/>
      </w:pPr>
      <w:rPr>
        <w:rFonts w:hint="default"/>
      </w:rPr>
    </w:lvl>
    <w:lvl w:ilvl="2" w:tplc="8214BE3A">
      <w:numFmt w:val="bullet"/>
      <w:lvlText w:val="•"/>
      <w:lvlJc w:val="left"/>
      <w:pPr>
        <w:ind w:left="783" w:hanging="224"/>
      </w:pPr>
      <w:rPr>
        <w:rFonts w:hint="default"/>
      </w:rPr>
    </w:lvl>
    <w:lvl w:ilvl="3" w:tplc="30269DAC">
      <w:numFmt w:val="bullet"/>
      <w:lvlText w:val="•"/>
      <w:lvlJc w:val="left"/>
      <w:pPr>
        <w:ind w:left="1124" w:hanging="224"/>
      </w:pPr>
      <w:rPr>
        <w:rFonts w:hint="default"/>
      </w:rPr>
    </w:lvl>
    <w:lvl w:ilvl="4" w:tplc="3C18E76A">
      <w:numFmt w:val="bullet"/>
      <w:lvlText w:val="•"/>
      <w:lvlJc w:val="left"/>
      <w:pPr>
        <w:ind w:left="1466" w:hanging="224"/>
      </w:pPr>
      <w:rPr>
        <w:rFonts w:hint="default"/>
      </w:rPr>
    </w:lvl>
    <w:lvl w:ilvl="5" w:tplc="4FFA9872">
      <w:numFmt w:val="bullet"/>
      <w:lvlText w:val="•"/>
      <w:lvlJc w:val="left"/>
      <w:pPr>
        <w:ind w:left="1808" w:hanging="224"/>
      </w:pPr>
      <w:rPr>
        <w:rFonts w:hint="default"/>
      </w:rPr>
    </w:lvl>
    <w:lvl w:ilvl="6" w:tplc="C5B09DCC">
      <w:numFmt w:val="bullet"/>
      <w:lvlText w:val="•"/>
      <w:lvlJc w:val="left"/>
      <w:pPr>
        <w:ind w:left="2149" w:hanging="224"/>
      </w:pPr>
      <w:rPr>
        <w:rFonts w:hint="default"/>
      </w:rPr>
    </w:lvl>
    <w:lvl w:ilvl="7" w:tplc="3B885C24">
      <w:numFmt w:val="bullet"/>
      <w:lvlText w:val="•"/>
      <w:lvlJc w:val="left"/>
      <w:pPr>
        <w:ind w:left="2491" w:hanging="224"/>
      </w:pPr>
      <w:rPr>
        <w:rFonts w:hint="default"/>
      </w:rPr>
    </w:lvl>
    <w:lvl w:ilvl="8" w:tplc="5338FC54">
      <w:numFmt w:val="bullet"/>
      <w:lvlText w:val="•"/>
      <w:lvlJc w:val="left"/>
      <w:pPr>
        <w:ind w:left="2832" w:hanging="224"/>
      </w:pPr>
      <w:rPr>
        <w:rFonts w:hint="default"/>
      </w:rPr>
    </w:lvl>
  </w:abstractNum>
  <w:abstractNum w:abstractNumId="359" w15:restartNumberingAfterBreak="0">
    <w:nsid w:val="3FC65B10"/>
    <w:multiLevelType w:val="hybridMultilevel"/>
    <w:tmpl w:val="8E70EA68"/>
    <w:lvl w:ilvl="0" w:tplc="5C5A7334">
      <w:numFmt w:val="bullet"/>
      <w:lvlText w:val=""/>
      <w:lvlJc w:val="left"/>
      <w:pPr>
        <w:ind w:left="477" w:hanging="272"/>
      </w:pPr>
      <w:rPr>
        <w:rFonts w:ascii="Symbol" w:eastAsia="Symbol" w:hAnsi="Symbol" w:cs="Symbol" w:hint="default"/>
        <w:b w:val="0"/>
        <w:bCs w:val="0"/>
        <w:i w:val="0"/>
        <w:iCs w:val="0"/>
        <w:w w:val="100"/>
        <w:sz w:val="22"/>
        <w:szCs w:val="22"/>
      </w:rPr>
    </w:lvl>
    <w:lvl w:ilvl="1" w:tplc="EB90A8B2">
      <w:numFmt w:val="bullet"/>
      <w:lvlText w:val="•"/>
      <w:lvlJc w:val="left"/>
      <w:pPr>
        <w:ind w:left="806" w:hanging="272"/>
      </w:pPr>
      <w:rPr>
        <w:rFonts w:hint="default"/>
      </w:rPr>
    </w:lvl>
    <w:lvl w:ilvl="2" w:tplc="578AA5A0">
      <w:numFmt w:val="bullet"/>
      <w:lvlText w:val="•"/>
      <w:lvlJc w:val="left"/>
      <w:pPr>
        <w:ind w:left="1133" w:hanging="272"/>
      </w:pPr>
      <w:rPr>
        <w:rFonts w:hint="default"/>
      </w:rPr>
    </w:lvl>
    <w:lvl w:ilvl="3" w:tplc="91B8BC3C">
      <w:numFmt w:val="bullet"/>
      <w:lvlText w:val="•"/>
      <w:lvlJc w:val="left"/>
      <w:pPr>
        <w:ind w:left="1460" w:hanging="272"/>
      </w:pPr>
      <w:rPr>
        <w:rFonts w:hint="default"/>
      </w:rPr>
    </w:lvl>
    <w:lvl w:ilvl="4" w:tplc="C6DC847A">
      <w:numFmt w:val="bullet"/>
      <w:lvlText w:val="•"/>
      <w:lvlJc w:val="left"/>
      <w:pPr>
        <w:ind w:left="1787" w:hanging="272"/>
      </w:pPr>
      <w:rPr>
        <w:rFonts w:hint="default"/>
      </w:rPr>
    </w:lvl>
    <w:lvl w:ilvl="5" w:tplc="D5F6F634">
      <w:numFmt w:val="bullet"/>
      <w:lvlText w:val="•"/>
      <w:lvlJc w:val="left"/>
      <w:pPr>
        <w:ind w:left="2114" w:hanging="272"/>
      </w:pPr>
      <w:rPr>
        <w:rFonts w:hint="default"/>
      </w:rPr>
    </w:lvl>
    <w:lvl w:ilvl="6" w:tplc="E828DE68">
      <w:numFmt w:val="bullet"/>
      <w:lvlText w:val="•"/>
      <w:lvlJc w:val="left"/>
      <w:pPr>
        <w:ind w:left="2440" w:hanging="272"/>
      </w:pPr>
      <w:rPr>
        <w:rFonts w:hint="default"/>
      </w:rPr>
    </w:lvl>
    <w:lvl w:ilvl="7" w:tplc="EDB0FB7E">
      <w:numFmt w:val="bullet"/>
      <w:lvlText w:val="•"/>
      <w:lvlJc w:val="left"/>
      <w:pPr>
        <w:ind w:left="2767" w:hanging="272"/>
      </w:pPr>
      <w:rPr>
        <w:rFonts w:hint="default"/>
      </w:rPr>
    </w:lvl>
    <w:lvl w:ilvl="8" w:tplc="BD6EC316">
      <w:numFmt w:val="bullet"/>
      <w:lvlText w:val="•"/>
      <w:lvlJc w:val="left"/>
      <w:pPr>
        <w:ind w:left="3094" w:hanging="272"/>
      </w:pPr>
      <w:rPr>
        <w:rFonts w:hint="default"/>
      </w:rPr>
    </w:lvl>
  </w:abstractNum>
  <w:abstractNum w:abstractNumId="360" w15:restartNumberingAfterBreak="0">
    <w:nsid w:val="3FEB60F5"/>
    <w:multiLevelType w:val="hybridMultilevel"/>
    <w:tmpl w:val="B90CB2EA"/>
    <w:lvl w:ilvl="0" w:tplc="42C84D02">
      <w:numFmt w:val="bullet"/>
      <w:lvlText w:val=""/>
      <w:lvlJc w:val="left"/>
      <w:pPr>
        <w:ind w:left="414" w:hanging="308"/>
      </w:pPr>
      <w:rPr>
        <w:rFonts w:ascii="Symbol" w:eastAsia="Symbol" w:hAnsi="Symbol" w:cs="Symbol" w:hint="default"/>
        <w:b w:val="0"/>
        <w:bCs w:val="0"/>
        <w:i w:val="0"/>
        <w:iCs w:val="0"/>
        <w:w w:val="100"/>
        <w:sz w:val="22"/>
        <w:szCs w:val="22"/>
      </w:rPr>
    </w:lvl>
    <w:lvl w:ilvl="1" w:tplc="DB2001F2">
      <w:numFmt w:val="bullet"/>
      <w:lvlText w:val="•"/>
      <w:lvlJc w:val="left"/>
      <w:pPr>
        <w:ind w:left="729" w:hanging="308"/>
      </w:pPr>
      <w:rPr>
        <w:rFonts w:hint="default"/>
      </w:rPr>
    </w:lvl>
    <w:lvl w:ilvl="2" w:tplc="E09A287A">
      <w:numFmt w:val="bullet"/>
      <w:lvlText w:val="•"/>
      <w:lvlJc w:val="left"/>
      <w:pPr>
        <w:ind w:left="1039" w:hanging="308"/>
      </w:pPr>
      <w:rPr>
        <w:rFonts w:hint="default"/>
      </w:rPr>
    </w:lvl>
    <w:lvl w:ilvl="3" w:tplc="2AAC4CCC">
      <w:numFmt w:val="bullet"/>
      <w:lvlText w:val="•"/>
      <w:lvlJc w:val="left"/>
      <w:pPr>
        <w:ind w:left="1348" w:hanging="308"/>
      </w:pPr>
      <w:rPr>
        <w:rFonts w:hint="default"/>
      </w:rPr>
    </w:lvl>
    <w:lvl w:ilvl="4" w:tplc="97FAFA0E">
      <w:numFmt w:val="bullet"/>
      <w:lvlText w:val="•"/>
      <w:lvlJc w:val="left"/>
      <w:pPr>
        <w:ind w:left="1658" w:hanging="308"/>
      </w:pPr>
      <w:rPr>
        <w:rFonts w:hint="default"/>
      </w:rPr>
    </w:lvl>
    <w:lvl w:ilvl="5" w:tplc="88C8C428">
      <w:numFmt w:val="bullet"/>
      <w:lvlText w:val="•"/>
      <w:lvlJc w:val="left"/>
      <w:pPr>
        <w:ind w:left="1968" w:hanging="308"/>
      </w:pPr>
      <w:rPr>
        <w:rFonts w:hint="default"/>
      </w:rPr>
    </w:lvl>
    <w:lvl w:ilvl="6" w:tplc="D390E08A">
      <w:numFmt w:val="bullet"/>
      <w:lvlText w:val="•"/>
      <w:lvlJc w:val="left"/>
      <w:pPr>
        <w:ind w:left="2277" w:hanging="308"/>
      </w:pPr>
      <w:rPr>
        <w:rFonts w:hint="default"/>
      </w:rPr>
    </w:lvl>
    <w:lvl w:ilvl="7" w:tplc="94062DCE">
      <w:numFmt w:val="bullet"/>
      <w:lvlText w:val="•"/>
      <w:lvlJc w:val="left"/>
      <w:pPr>
        <w:ind w:left="2587" w:hanging="308"/>
      </w:pPr>
      <w:rPr>
        <w:rFonts w:hint="default"/>
      </w:rPr>
    </w:lvl>
    <w:lvl w:ilvl="8" w:tplc="A016E9AE">
      <w:numFmt w:val="bullet"/>
      <w:lvlText w:val="•"/>
      <w:lvlJc w:val="left"/>
      <w:pPr>
        <w:ind w:left="2896" w:hanging="308"/>
      </w:pPr>
      <w:rPr>
        <w:rFonts w:hint="default"/>
      </w:rPr>
    </w:lvl>
  </w:abstractNum>
  <w:abstractNum w:abstractNumId="361" w15:restartNumberingAfterBreak="0">
    <w:nsid w:val="3FF274BD"/>
    <w:multiLevelType w:val="hybridMultilevel"/>
    <w:tmpl w:val="6EB23D10"/>
    <w:lvl w:ilvl="0" w:tplc="E2FC68B0">
      <w:numFmt w:val="bullet"/>
      <w:lvlText w:val=""/>
      <w:lvlJc w:val="left"/>
      <w:pPr>
        <w:ind w:left="477" w:hanging="272"/>
      </w:pPr>
      <w:rPr>
        <w:rFonts w:ascii="Symbol" w:eastAsia="Symbol" w:hAnsi="Symbol" w:cs="Symbol" w:hint="default"/>
        <w:b w:val="0"/>
        <w:bCs w:val="0"/>
        <w:i w:val="0"/>
        <w:iCs w:val="0"/>
        <w:w w:val="100"/>
        <w:sz w:val="22"/>
        <w:szCs w:val="22"/>
      </w:rPr>
    </w:lvl>
    <w:lvl w:ilvl="1" w:tplc="8202EA76">
      <w:numFmt w:val="bullet"/>
      <w:lvlText w:val="•"/>
      <w:lvlJc w:val="left"/>
      <w:pPr>
        <w:ind w:left="806" w:hanging="272"/>
      </w:pPr>
      <w:rPr>
        <w:rFonts w:hint="default"/>
      </w:rPr>
    </w:lvl>
    <w:lvl w:ilvl="2" w:tplc="752EFBB4">
      <w:numFmt w:val="bullet"/>
      <w:lvlText w:val="•"/>
      <w:lvlJc w:val="left"/>
      <w:pPr>
        <w:ind w:left="1133" w:hanging="272"/>
      </w:pPr>
      <w:rPr>
        <w:rFonts w:hint="default"/>
      </w:rPr>
    </w:lvl>
    <w:lvl w:ilvl="3" w:tplc="DE166B4C">
      <w:numFmt w:val="bullet"/>
      <w:lvlText w:val="•"/>
      <w:lvlJc w:val="left"/>
      <w:pPr>
        <w:ind w:left="1460" w:hanging="272"/>
      </w:pPr>
      <w:rPr>
        <w:rFonts w:hint="default"/>
      </w:rPr>
    </w:lvl>
    <w:lvl w:ilvl="4" w:tplc="B3DEBCDE">
      <w:numFmt w:val="bullet"/>
      <w:lvlText w:val="•"/>
      <w:lvlJc w:val="left"/>
      <w:pPr>
        <w:ind w:left="1787" w:hanging="272"/>
      </w:pPr>
      <w:rPr>
        <w:rFonts w:hint="default"/>
      </w:rPr>
    </w:lvl>
    <w:lvl w:ilvl="5" w:tplc="1706B69A">
      <w:numFmt w:val="bullet"/>
      <w:lvlText w:val="•"/>
      <w:lvlJc w:val="left"/>
      <w:pPr>
        <w:ind w:left="2114" w:hanging="272"/>
      </w:pPr>
      <w:rPr>
        <w:rFonts w:hint="default"/>
      </w:rPr>
    </w:lvl>
    <w:lvl w:ilvl="6" w:tplc="CE925F66">
      <w:numFmt w:val="bullet"/>
      <w:lvlText w:val="•"/>
      <w:lvlJc w:val="left"/>
      <w:pPr>
        <w:ind w:left="2440" w:hanging="272"/>
      </w:pPr>
      <w:rPr>
        <w:rFonts w:hint="default"/>
      </w:rPr>
    </w:lvl>
    <w:lvl w:ilvl="7" w:tplc="6658B1A2">
      <w:numFmt w:val="bullet"/>
      <w:lvlText w:val="•"/>
      <w:lvlJc w:val="left"/>
      <w:pPr>
        <w:ind w:left="2767" w:hanging="272"/>
      </w:pPr>
      <w:rPr>
        <w:rFonts w:hint="default"/>
      </w:rPr>
    </w:lvl>
    <w:lvl w:ilvl="8" w:tplc="2EC21B82">
      <w:numFmt w:val="bullet"/>
      <w:lvlText w:val="•"/>
      <w:lvlJc w:val="left"/>
      <w:pPr>
        <w:ind w:left="3094" w:hanging="272"/>
      </w:pPr>
      <w:rPr>
        <w:rFonts w:hint="default"/>
      </w:rPr>
    </w:lvl>
  </w:abstractNum>
  <w:abstractNum w:abstractNumId="362" w15:restartNumberingAfterBreak="0">
    <w:nsid w:val="3FF8500F"/>
    <w:multiLevelType w:val="hybridMultilevel"/>
    <w:tmpl w:val="09D805FC"/>
    <w:lvl w:ilvl="0" w:tplc="EF9266B6">
      <w:numFmt w:val="bullet"/>
      <w:lvlText w:val=""/>
      <w:lvlJc w:val="left"/>
      <w:pPr>
        <w:ind w:left="360" w:hanging="252"/>
      </w:pPr>
      <w:rPr>
        <w:rFonts w:ascii="Symbol" w:eastAsia="Symbol" w:hAnsi="Symbol" w:cs="Symbol" w:hint="default"/>
        <w:b w:val="0"/>
        <w:bCs w:val="0"/>
        <w:i w:val="0"/>
        <w:iCs w:val="0"/>
        <w:w w:val="100"/>
        <w:sz w:val="22"/>
        <w:szCs w:val="22"/>
      </w:rPr>
    </w:lvl>
    <w:lvl w:ilvl="1" w:tplc="D772A75E">
      <w:numFmt w:val="bullet"/>
      <w:lvlText w:val="•"/>
      <w:lvlJc w:val="left"/>
      <w:pPr>
        <w:ind w:left="678" w:hanging="252"/>
      </w:pPr>
      <w:rPr>
        <w:rFonts w:hint="default"/>
      </w:rPr>
    </w:lvl>
    <w:lvl w:ilvl="2" w:tplc="528EA38A">
      <w:numFmt w:val="bullet"/>
      <w:lvlText w:val="•"/>
      <w:lvlJc w:val="left"/>
      <w:pPr>
        <w:ind w:left="997" w:hanging="252"/>
      </w:pPr>
      <w:rPr>
        <w:rFonts w:hint="default"/>
      </w:rPr>
    </w:lvl>
    <w:lvl w:ilvl="3" w:tplc="5B9E535A">
      <w:numFmt w:val="bullet"/>
      <w:lvlText w:val="•"/>
      <w:lvlJc w:val="left"/>
      <w:pPr>
        <w:ind w:left="1316" w:hanging="252"/>
      </w:pPr>
      <w:rPr>
        <w:rFonts w:hint="default"/>
      </w:rPr>
    </w:lvl>
    <w:lvl w:ilvl="4" w:tplc="3A344540">
      <w:numFmt w:val="bullet"/>
      <w:lvlText w:val="•"/>
      <w:lvlJc w:val="left"/>
      <w:pPr>
        <w:ind w:left="1635" w:hanging="252"/>
      </w:pPr>
      <w:rPr>
        <w:rFonts w:hint="default"/>
      </w:rPr>
    </w:lvl>
    <w:lvl w:ilvl="5" w:tplc="3A6A449C">
      <w:numFmt w:val="bullet"/>
      <w:lvlText w:val="•"/>
      <w:lvlJc w:val="left"/>
      <w:pPr>
        <w:ind w:left="1954" w:hanging="252"/>
      </w:pPr>
      <w:rPr>
        <w:rFonts w:hint="default"/>
      </w:rPr>
    </w:lvl>
    <w:lvl w:ilvl="6" w:tplc="A2ECD8A6">
      <w:numFmt w:val="bullet"/>
      <w:lvlText w:val="•"/>
      <w:lvlJc w:val="left"/>
      <w:pPr>
        <w:ind w:left="2273" w:hanging="252"/>
      </w:pPr>
      <w:rPr>
        <w:rFonts w:hint="default"/>
      </w:rPr>
    </w:lvl>
    <w:lvl w:ilvl="7" w:tplc="18DE4AEC">
      <w:numFmt w:val="bullet"/>
      <w:lvlText w:val="•"/>
      <w:lvlJc w:val="left"/>
      <w:pPr>
        <w:ind w:left="2592" w:hanging="252"/>
      </w:pPr>
      <w:rPr>
        <w:rFonts w:hint="default"/>
      </w:rPr>
    </w:lvl>
    <w:lvl w:ilvl="8" w:tplc="C2E2D340">
      <w:numFmt w:val="bullet"/>
      <w:lvlText w:val="•"/>
      <w:lvlJc w:val="left"/>
      <w:pPr>
        <w:ind w:left="2911" w:hanging="252"/>
      </w:pPr>
      <w:rPr>
        <w:rFonts w:hint="default"/>
      </w:rPr>
    </w:lvl>
  </w:abstractNum>
  <w:abstractNum w:abstractNumId="363" w15:restartNumberingAfterBreak="0">
    <w:nsid w:val="3FFC6D3E"/>
    <w:multiLevelType w:val="hybridMultilevel"/>
    <w:tmpl w:val="59A46A5C"/>
    <w:lvl w:ilvl="0" w:tplc="A62461CE">
      <w:numFmt w:val="bullet"/>
      <w:lvlText w:val=""/>
      <w:lvlJc w:val="left"/>
      <w:pPr>
        <w:ind w:left="469" w:hanging="360"/>
      </w:pPr>
      <w:rPr>
        <w:rFonts w:ascii="Symbol" w:eastAsia="Symbol" w:hAnsi="Symbol" w:cs="Symbol" w:hint="default"/>
        <w:b w:val="0"/>
        <w:bCs w:val="0"/>
        <w:i w:val="0"/>
        <w:iCs w:val="0"/>
        <w:w w:val="100"/>
        <w:sz w:val="22"/>
        <w:szCs w:val="22"/>
      </w:rPr>
    </w:lvl>
    <w:lvl w:ilvl="1" w:tplc="B4745E5C">
      <w:numFmt w:val="bullet"/>
      <w:lvlText w:val="•"/>
      <w:lvlJc w:val="left"/>
      <w:pPr>
        <w:ind w:left="781" w:hanging="360"/>
      </w:pPr>
      <w:rPr>
        <w:rFonts w:hint="default"/>
      </w:rPr>
    </w:lvl>
    <w:lvl w:ilvl="2" w:tplc="4A52AF5C">
      <w:numFmt w:val="bullet"/>
      <w:lvlText w:val="•"/>
      <w:lvlJc w:val="left"/>
      <w:pPr>
        <w:ind w:left="1103" w:hanging="360"/>
      </w:pPr>
      <w:rPr>
        <w:rFonts w:hint="default"/>
      </w:rPr>
    </w:lvl>
    <w:lvl w:ilvl="3" w:tplc="E39ED2DC">
      <w:numFmt w:val="bullet"/>
      <w:lvlText w:val="•"/>
      <w:lvlJc w:val="left"/>
      <w:pPr>
        <w:ind w:left="1425" w:hanging="360"/>
      </w:pPr>
      <w:rPr>
        <w:rFonts w:hint="default"/>
      </w:rPr>
    </w:lvl>
    <w:lvl w:ilvl="4" w:tplc="E72C005A">
      <w:numFmt w:val="bullet"/>
      <w:lvlText w:val="•"/>
      <w:lvlJc w:val="left"/>
      <w:pPr>
        <w:ind w:left="1747" w:hanging="360"/>
      </w:pPr>
      <w:rPr>
        <w:rFonts w:hint="default"/>
      </w:rPr>
    </w:lvl>
    <w:lvl w:ilvl="5" w:tplc="C7D6F1A4">
      <w:numFmt w:val="bullet"/>
      <w:lvlText w:val="•"/>
      <w:lvlJc w:val="left"/>
      <w:pPr>
        <w:ind w:left="2069" w:hanging="360"/>
      </w:pPr>
      <w:rPr>
        <w:rFonts w:hint="default"/>
      </w:rPr>
    </w:lvl>
    <w:lvl w:ilvl="6" w:tplc="E682A576">
      <w:numFmt w:val="bullet"/>
      <w:lvlText w:val="•"/>
      <w:lvlJc w:val="left"/>
      <w:pPr>
        <w:ind w:left="2390" w:hanging="360"/>
      </w:pPr>
      <w:rPr>
        <w:rFonts w:hint="default"/>
      </w:rPr>
    </w:lvl>
    <w:lvl w:ilvl="7" w:tplc="220EE004">
      <w:numFmt w:val="bullet"/>
      <w:lvlText w:val="•"/>
      <w:lvlJc w:val="left"/>
      <w:pPr>
        <w:ind w:left="2712" w:hanging="360"/>
      </w:pPr>
      <w:rPr>
        <w:rFonts w:hint="default"/>
      </w:rPr>
    </w:lvl>
    <w:lvl w:ilvl="8" w:tplc="889EBAAC">
      <w:numFmt w:val="bullet"/>
      <w:lvlText w:val="•"/>
      <w:lvlJc w:val="left"/>
      <w:pPr>
        <w:ind w:left="3034" w:hanging="360"/>
      </w:pPr>
      <w:rPr>
        <w:rFonts w:hint="default"/>
      </w:rPr>
    </w:lvl>
  </w:abstractNum>
  <w:abstractNum w:abstractNumId="364" w15:restartNumberingAfterBreak="0">
    <w:nsid w:val="40037972"/>
    <w:multiLevelType w:val="hybridMultilevel"/>
    <w:tmpl w:val="A7F63BF8"/>
    <w:lvl w:ilvl="0" w:tplc="09BAA046">
      <w:numFmt w:val="bullet"/>
      <w:lvlText w:val=""/>
      <w:lvlJc w:val="left"/>
      <w:pPr>
        <w:ind w:left="359" w:hanging="269"/>
      </w:pPr>
      <w:rPr>
        <w:rFonts w:ascii="Symbol" w:eastAsia="Symbol" w:hAnsi="Symbol" w:cs="Symbol" w:hint="default"/>
        <w:b w:val="0"/>
        <w:bCs w:val="0"/>
        <w:i w:val="0"/>
        <w:iCs w:val="0"/>
        <w:w w:val="100"/>
        <w:sz w:val="22"/>
        <w:szCs w:val="22"/>
      </w:rPr>
    </w:lvl>
    <w:lvl w:ilvl="1" w:tplc="47C4A1F4">
      <w:numFmt w:val="bullet"/>
      <w:lvlText w:val="•"/>
      <w:lvlJc w:val="left"/>
      <w:pPr>
        <w:ind w:left="675" w:hanging="269"/>
      </w:pPr>
      <w:rPr>
        <w:rFonts w:hint="default"/>
      </w:rPr>
    </w:lvl>
    <w:lvl w:ilvl="2" w:tplc="9C2AA6F4">
      <w:numFmt w:val="bullet"/>
      <w:lvlText w:val="•"/>
      <w:lvlJc w:val="left"/>
      <w:pPr>
        <w:ind w:left="990" w:hanging="269"/>
      </w:pPr>
      <w:rPr>
        <w:rFonts w:hint="default"/>
      </w:rPr>
    </w:lvl>
    <w:lvl w:ilvl="3" w:tplc="6FD607F8">
      <w:numFmt w:val="bullet"/>
      <w:lvlText w:val="•"/>
      <w:lvlJc w:val="left"/>
      <w:pPr>
        <w:ind w:left="1305" w:hanging="269"/>
      </w:pPr>
      <w:rPr>
        <w:rFonts w:hint="default"/>
      </w:rPr>
    </w:lvl>
    <w:lvl w:ilvl="4" w:tplc="325C4142">
      <w:numFmt w:val="bullet"/>
      <w:lvlText w:val="•"/>
      <w:lvlJc w:val="left"/>
      <w:pPr>
        <w:ind w:left="1620" w:hanging="269"/>
      </w:pPr>
      <w:rPr>
        <w:rFonts w:hint="default"/>
      </w:rPr>
    </w:lvl>
    <w:lvl w:ilvl="5" w:tplc="E610AECA">
      <w:numFmt w:val="bullet"/>
      <w:lvlText w:val="•"/>
      <w:lvlJc w:val="left"/>
      <w:pPr>
        <w:ind w:left="1935" w:hanging="269"/>
      </w:pPr>
      <w:rPr>
        <w:rFonts w:hint="default"/>
      </w:rPr>
    </w:lvl>
    <w:lvl w:ilvl="6" w:tplc="F3ACD504">
      <w:numFmt w:val="bullet"/>
      <w:lvlText w:val="•"/>
      <w:lvlJc w:val="left"/>
      <w:pPr>
        <w:ind w:left="2250" w:hanging="269"/>
      </w:pPr>
      <w:rPr>
        <w:rFonts w:hint="default"/>
      </w:rPr>
    </w:lvl>
    <w:lvl w:ilvl="7" w:tplc="B3A8AE20">
      <w:numFmt w:val="bullet"/>
      <w:lvlText w:val="•"/>
      <w:lvlJc w:val="left"/>
      <w:pPr>
        <w:ind w:left="2565" w:hanging="269"/>
      </w:pPr>
      <w:rPr>
        <w:rFonts w:hint="default"/>
      </w:rPr>
    </w:lvl>
    <w:lvl w:ilvl="8" w:tplc="B6C0903A">
      <w:numFmt w:val="bullet"/>
      <w:lvlText w:val="•"/>
      <w:lvlJc w:val="left"/>
      <w:pPr>
        <w:ind w:left="2880" w:hanging="269"/>
      </w:pPr>
      <w:rPr>
        <w:rFonts w:hint="default"/>
      </w:rPr>
    </w:lvl>
  </w:abstractNum>
  <w:abstractNum w:abstractNumId="365" w15:restartNumberingAfterBreak="0">
    <w:nsid w:val="400B24C2"/>
    <w:multiLevelType w:val="hybridMultilevel"/>
    <w:tmpl w:val="9D041088"/>
    <w:lvl w:ilvl="0" w:tplc="7A64CBE4">
      <w:numFmt w:val="bullet"/>
      <w:lvlText w:val=""/>
      <w:lvlJc w:val="left"/>
      <w:pPr>
        <w:ind w:left="358" w:hanging="269"/>
      </w:pPr>
      <w:rPr>
        <w:rFonts w:ascii="Symbol" w:eastAsia="Symbol" w:hAnsi="Symbol" w:cs="Symbol" w:hint="default"/>
        <w:b w:val="0"/>
        <w:bCs w:val="0"/>
        <w:i w:val="0"/>
        <w:iCs w:val="0"/>
        <w:w w:val="100"/>
        <w:sz w:val="22"/>
        <w:szCs w:val="22"/>
      </w:rPr>
    </w:lvl>
    <w:lvl w:ilvl="1" w:tplc="8B4C53A8">
      <w:numFmt w:val="bullet"/>
      <w:lvlText w:val="•"/>
      <w:lvlJc w:val="left"/>
      <w:pPr>
        <w:ind w:left="675" w:hanging="269"/>
      </w:pPr>
      <w:rPr>
        <w:rFonts w:hint="default"/>
      </w:rPr>
    </w:lvl>
    <w:lvl w:ilvl="2" w:tplc="C8202336">
      <w:numFmt w:val="bullet"/>
      <w:lvlText w:val="•"/>
      <w:lvlJc w:val="left"/>
      <w:pPr>
        <w:ind w:left="991" w:hanging="269"/>
      </w:pPr>
      <w:rPr>
        <w:rFonts w:hint="default"/>
      </w:rPr>
    </w:lvl>
    <w:lvl w:ilvl="3" w:tplc="3CE2231E">
      <w:numFmt w:val="bullet"/>
      <w:lvlText w:val="•"/>
      <w:lvlJc w:val="left"/>
      <w:pPr>
        <w:ind w:left="1306" w:hanging="269"/>
      </w:pPr>
      <w:rPr>
        <w:rFonts w:hint="default"/>
      </w:rPr>
    </w:lvl>
    <w:lvl w:ilvl="4" w:tplc="832E2066">
      <w:numFmt w:val="bullet"/>
      <w:lvlText w:val="•"/>
      <w:lvlJc w:val="left"/>
      <w:pPr>
        <w:ind w:left="1622" w:hanging="269"/>
      </w:pPr>
      <w:rPr>
        <w:rFonts w:hint="default"/>
      </w:rPr>
    </w:lvl>
    <w:lvl w:ilvl="5" w:tplc="3030257A">
      <w:numFmt w:val="bullet"/>
      <w:lvlText w:val="•"/>
      <w:lvlJc w:val="left"/>
      <w:pPr>
        <w:ind w:left="1938" w:hanging="269"/>
      </w:pPr>
      <w:rPr>
        <w:rFonts w:hint="default"/>
      </w:rPr>
    </w:lvl>
    <w:lvl w:ilvl="6" w:tplc="411A1824">
      <w:numFmt w:val="bullet"/>
      <w:lvlText w:val="•"/>
      <w:lvlJc w:val="left"/>
      <w:pPr>
        <w:ind w:left="2253" w:hanging="269"/>
      </w:pPr>
      <w:rPr>
        <w:rFonts w:hint="default"/>
      </w:rPr>
    </w:lvl>
    <w:lvl w:ilvl="7" w:tplc="910A97DC">
      <w:numFmt w:val="bullet"/>
      <w:lvlText w:val="•"/>
      <w:lvlJc w:val="left"/>
      <w:pPr>
        <w:ind w:left="2569" w:hanging="269"/>
      </w:pPr>
      <w:rPr>
        <w:rFonts w:hint="default"/>
      </w:rPr>
    </w:lvl>
    <w:lvl w:ilvl="8" w:tplc="717E712C">
      <w:numFmt w:val="bullet"/>
      <w:lvlText w:val="•"/>
      <w:lvlJc w:val="left"/>
      <w:pPr>
        <w:ind w:left="2884" w:hanging="269"/>
      </w:pPr>
      <w:rPr>
        <w:rFonts w:hint="default"/>
      </w:rPr>
    </w:lvl>
  </w:abstractNum>
  <w:abstractNum w:abstractNumId="366" w15:restartNumberingAfterBreak="0">
    <w:nsid w:val="40442695"/>
    <w:multiLevelType w:val="hybridMultilevel"/>
    <w:tmpl w:val="CF3A6C16"/>
    <w:lvl w:ilvl="0" w:tplc="2A1CC6D0">
      <w:numFmt w:val="bullet"/>
      <w:lvlText w:val=""/>
      <w:lvlJc w:val="left"/>
      <w:pPr>
        <w:ind w:left="359" w:hanging="269"/>
      </w:pPr>
      <w:rPr>
        <w:rFonts w:ascii="Symbol" w:eastAsia="Symbol" w:hAnsi="Symbol" w:cs="Symbol" w:hint="default"/>
        <w:b w:val="0"/>
        <w:bCs w:val="0"/>
        <w:i w:val="0"/>
        <w:iCs w:val="0"/>
        <w:w w:val="100"/>
        <w:sz w:val="22"/>
        <w:szCs w:val="22"/>
      </w:rPr>
    </w:lvl>
    <w:lvl w:ilvl="1" w:tplc="AE5EEF4C">
      <w:numFmt w:val="bullet"/>
      <w:lvlText w:val="•"/>
      <w:lvlJc w:val="left"/>
      <w:pPr>
        <w:ind w:left="675" w:hanging="269"/>
      </w:pPr>
      <w:rPr>
        <w:rFonts w:hint="default"/>
      </w:rPr>
    </w:lvl>
    <w:lvl w:ilvl="2" w:tplc="CE182980">
      <w:numFmt w:val="bullet"/>
      <w:lvlText w:val="•"/>
      <w:lvlJc w:val="left"/>
      <w:pPr>
        <w:ind w:left="991" w:hanging="269"/>
      </w:pPr>
      <w:rPr>
        <w:rFonts w:hint="default"/>
      </w:rPr>
    </w:lvl>
    <w:lvl w:ilvl="3" w:tplc="6DC6B250">
      <w:numFmt w:val="bullet"/>
      <w:lvlText w:val="•"/>
      <w:lvlJc w:val="left"/>
      <w:pPr>
        <w:ind w:left="1306" w:hanging="269"/>
      </w:pPr>
      <w:rPr>
        <w:rFonts w:hint="default"/>
      </w:rPr>
    </w:lvl>
    <w:lvl w:ilvl="4" w:tplc="344E04B8">
      <w:numFmt w:val="bullet"/>
      <w:lvlText w:val="•"/>
      <w:lvlJc w:val="left"/>
      <w:pPr>
        <w:ind w:left="1622" w:hanging="269"/>
      </w:pPr>
      <w:rPr>
        <w:rFonts w:hint="default"/>
      </w:rPr>
    </w:lvl>
    <w:lvl w:ilvl="5" w:tplc="5D8C432C">
      <w:numFmt w:val="bullet"/>
      <w:lvlText w:val="•"/>
      <w:lvlJc w:val="left"/>
      <w:pPr>
        <w:ind w:left="1938" w:hanging="269"/>
      </w:pPr>
      <w:rPr>
        <w:rFonts w:hint="default"/>
      </w:rPr>
    </w:lvl>
    <w:lvl w:ilvl="6" w:tplc="72C0D184">
      <w:numFmt w:val="bullet"/>
      <w:lvlText w:val="•"/>
      <w:lvlJc w:val="left"/>
      <w:pPr>
        <w:ind w:left="2253" w:hanging="269"/>
      </w:pPr>
      <w:rPr>
        <w:rFonts w:hint="default"/>
      </w:rPr>
    </w:lvl>
    <w:lvl w:ilvl="7" w:tplc="3D4018AC">
      <w:numFmt w:val="bullet"/>
      <w:lvlText w:val="•"/>
      <w:lvlJc w:val="left"/>
      <w:pPr>
        <w:ind w:left="2569" w:hanging="269"/>
      </w:pPr>
      <w:rPr>
        <w:rFonts w:hint="default"/>
      </w:rPr>
    </w:lvl>
    <w:lvl w:ilvl="8" w:tplc="D2D0F92C">
      <w:numFmt w:val="bullet"/>
      <w:lvlText w:val="•"/>
      <w:lvlJc w:val="left"/>
      <w:pPr>
        <w:ind w:left="2884" w:hanging="269"/>
      </w:pPr>
      <w:rPr>
        <w:rFonts w:hint="default"/>
      </w:rPr>
    </w:lvl>
  </w:abstractNum>
  <w:abstractNum w:abstractNumId="367" w15:restartNumberingAfterBreak="0">
    <w:nsid w:val="4066514D"/>
    <w:multiLevelType w:val="hybridMultilevel"/>
    <w:tmpl w:val="72F8093A"/>
    <w:lvl w:ilvl="0" w:tplc="5788706E">
      <w:numFmt w:val="bullet"/>
      <w:lvlText w:val=""/>
      <w:lvlJc w:val="left"/>
      <w:pPr>
        <w:ind w:left="477" w:hanging="272"/>
      </w:pPr>
      <w:rPr>
        <w:rFonts w:ascii="Symbol" w:eastAsia="Symbol" w:hAnsi="Symbol" w:cs="Symbol" w:hint="default"/>
        <w:b w:val="0"/>
        <w:bCs w:val="0"/>
        <w:i w:val="0"/>
        <w:iCs w:val="0"/>
        <w:w w:val="100"/>
        <w:sz w:val="22"/>
        <w:szCs w:val="22"/>
      </w:rPr>
    </w:lvl>
    <w:lvl w:ilvl="1" w:tplc="B436ED3E">
      <w:numFmt w:val="bullet"/>
      <w:lvlText w:val="•"/>
      <w:lvlJc w:val="left"/>
      <w:pPr>
        <w:ind w:left="806" w:hanging="272"/>
      </w:pPr>
      <w:rPr>
        <w:rFonts w:hint="default"/>
      </w:rPr>
    </w:lvl>
    <w:lvl w:ilvl="2" w:tplc="FDF895B2">
      <w:numFmt w:val="bullet"/>
      <w:lvlText w:val="•"/>
      <w:lvlJc w:val="left"/>
      <w:pPr>
        <w:ind w:left="1133" w:hanging="272"/>
      </w:pPr>
      <w:rPr>
        <w:rFonts w:hint="default"/>
      </w:rPr>
    </w:lvl>
    <w:lvl w:ilvl="3" w:tplc="43B857D2">
      <w:numFmt w:val="bullet"/>
      <w:lvlText w:val="•"/>
      <w:lvlJc w:val="left"/>
      <w:pPr>
        <w:ind w:left="1460" w:hanging="272"/>
      </w:pPr>
      <w:rPr>
        <w:rFonts w:hint="default"/>
      </w:rPr>
    </w:lvl>
    <w:lvl w:ilvl="4" w:tplc="64DE3292">
      <w:numFmt w:val="bullet"/>
      <w:lvlText w:val="•"/>
      <w:lvlJc w:val="left"/>
      <w:pPr>
        <w:ind w:left="1787" w:hanging="272"/>
      </w:pPr>
      <w:rPr>
        <w:rFonts w:hint="default"/>
      </w:rPr>
    </w:lvl>
    <w:lvl w:ilvl="5" w:tplc="7DE2A9A2">
      <w:numFmt w:val="bullet"/>
      <w:lvlText w:val="•"/>
      <w:lvlJc w:val="left"/>
      <w:pPr>
        <w:ind w:left="2114" w:hanging="272"/>
      </w:pPr>
      <w:rPr>
        <w:rFonts w:hint="default"/>
      </w:rPr>
    </w:lvl>
    <w:lvl w:ilvl="6" w:tplc="5502839A">
      <w:numFmt w:val="bullet"/>
      <w:lvlText w:val="•"/>
      <w:lvlJc w:val="left"/>
      <w:pPr>
        <w:ind w:left="2440" w:hanging="272"/>
      </w:pPr>
      <w:rPr>
        <w:rFonts w:hint="default"/>
      </w:rPr>
    </w:lvl>
    <w:lvl w:ilvl="7" w:tplc="4D9A637C">
      <w:numFmt w:val="bullet"/>
      <w:lvlText w:val="•"/>
      <w:lvlJc w:val="left"/>
      <w:pPr>
        <w:ind w:left="2767" w:hanging="272"/>
      </w:pPr>
      <w:rPr>
        <w:rFonts w:hint="default"/>
      </w:rPr>
    </w:lvl>
    <w:lvl w:ilvl="8" w:tplc="1C880668">
      <w:numFmt w:val="bullet"/>
      <w:lvlText w:val="•"/>
      <w:lvlJc w:val="left"/>
      <w:pPr>
        <w:ind w:left="3094" w:hanging="272"/>
      </w:pPr>
      <w:rPr>
        <w:rFonts w:hint="default"/>
      </w:rPr>
    </w:lvl>
  </w:abstractNum>
  <w:abstractNum w:abstractNumId="368" w15:restartNumberingAfterBreak="0">
    <w:nsid w:val="408B4B5D"/>
    <w:multiLevelType w:val="hybridMultilevel"/>
    <w:tmpl w:val="C560717A"/>
    <w:lvl w:ilvl="0" w:tplc="DF961FCA">
      <w:start w:val="1"/>
      <w:numFmt w:val="upperLetter"/>
      <w:lvlText w:val="%1."/>
      <w:lvlJc w:val="left"/>
      <w:pPr>
        <w:ind w:left="827" w:hanging="360"/>
        <w:jc w:val="left"/>
      </w:pPr>
      <w:rPr>
        <w:rFonts w:ascii="Times New Roman" w:eastAsia="Times New Roman" w:hAnsi="Times New Roman" w:cs="Times New Roman" w:hint="default"/>
        <w:b w:val="0"/>
        <w:bCs w:val="0"/>
        <w:i w:val="0"/>
        <w:iCs w:val="0"/>
        <w:spacing w:val="-1"/>
        <w:w w:val="100"/>
        <w:sz w:val="22"/>
        <w:szCs w:val="22"/>
      </w:rPr>
    </w:lvl>
    <w:lvl w:ilvl="1" w:tplc="F0D4BE84">
      <w:numFmt w:val="bullet"/>
      <w:lvlText w:val="•"/>
      <w:lvlJc w:val="left"/>
      <w:pPr>
        <w:ind w:left="2147" w:hanging="360"/>
      </w:pPr>
      <w:rPr>
        <w:rFonts w:hint="default"/>
      </w:rPr>
    </w:lvl>
    <w:lvl w:ilvl="2" w:tplc="62A84A50">
      <w:numFmt w:val="bullet"/>
      <w:lvlText w:val="•"/>
      <w:lvlJc w:val="left"/>
      <w:pPr>
        <w:ind w:left="3474" w:hanging="360"/>
      </w:pPr>
      <w:rPr>
        <w:rFonts w:hint="default"/>
      </w:rPr>
    </w:lvl>
    <w:lvl w:ilvl="3" w:tplc="527CCEBA">
      <w:numFmt w:val="bullet"/>
      <w:lvlText w:val="•"/>
      <w:lvlJc w:val="left"/>
      <w:pPr>
        <w:ind w:left="4801" w:hanging="360"/>
      </w:pPr>
      <w:rPr>
        <w:rFonts w:hint="default"/>
      </w:rPr>
    </w:lvl>
    <w:lvl w:ilvl="4" w:tplc="7068E88A">
      <w:numFmt w:val="bullet"/>
      <w:lvlText w:val="•"/>
      <w:lvlJc w:val="left"/>
      <w:pPr>
        <w:ind w:left="6128" w:hanging="360"/>
      </w:pPr>
      <w:rPr>
        <w:rFonts w:hint="default"/>
      </w:rPr>
    </w:lvl>
    <w:lvl w:ilvl="5" w:tplc="79924DC0">
      <w:numFmt w:val="bullet"/>
      <w:lvlText w:val="•"/>
      <w:lvlJc w:val="left"/>
      <w:pPr>
        <w:ind w:left="7456" w:hanging="360"/>
      </w:pPr>
      <w:rPr>
        <w:rFonts w:hint="default"/>
      </w:rPr>
    </w:lvl>
    <w:lvl w:ilvl="6" w:tplc="2F1E1FB8">
      <w:numFmt w:val="bullet"/>
      <w:lvlText w:val="•"/>
      <w:lvlJc w:val="left"/>
      <w:pPr>
        <w:ind w:left="8783" w:hanging="360"/>
      </w:pPr>
      <w:rPr>
        <w:rFonts w:hint="default"/>
      </w:rPr>
    </w:lvl>
    <w:lvl w:ilvl="7" w:tplc="357C4214">
      <w:numFmt w:val="bullet"/>
      <w:lvlText w:val="•"/>
      <w:lvlJc w:val="left"/>
      <w:pPr>
        <w:ind w:left="10110" w:hanging="360"/>
      </w:pPr>
      <w:rPr>
        <w:rFonts w:hint="default"/>
      </w:rPr>
    </w:lvl>
    <w:lvl w:ilvl="8" w:tplc="4EA2020A">
      <w:numFmt w:val="bullet"/>
      <w:lvlText w:val="•"/>
      <w:lvlJc w:val="left"/>
      <w:pPr>
        <w:ind w:left="11437" w:hanging="360"/>
      </w:pPr>
      <w:rPr>
        <w:rFonts w:hint="default"/>
      </w:rPr>
    </w:lvl>
  </w:abstractNum>
  <w:abstractNum w:abstractNumId="369" w15:restartNumberingAfterBreak="0">
    <w:nsid w:val="40A83B05"/>
    <w:multiLevelType w:val="hybridMultilevel"/>
    <w:tmpl w:val="E8FA3F0E"/>
    <w:lvl w:ilvl="0" w:tplc="576AF172">
      <w:numFmt w:val="bullet"/>
      <w:lvlText w:val=""/>
      <w:lvlJc w:val="left"/>
      <w:pPr>
        <w:ind w:left="465" w:hanging="360"/>
      </w:pPr>
      <w:rPr>
        <w:rFonts w:ascii="Symbol" w:eastAsia="Symbol" w:hAnsi="Symbol" w:cs="Symbol" w:hint="default"/>
        <w:w w:val="100"/>
      </w:rPr>
    </w:lvl>
    <w:lvl w:ilvl="1" w:tplc="4064CA82">
      <w:numFmt w:val="bullet"/>
      <w:lvlText w:val="•"/>
      <w:lvlJc w:val="left"/>
      <w:pPr>
        <w:ind w:left="826" w:hanging="360"/>
      </w:pPr>
      <w:rPr>
        <w:rFonts w:hint="default"/>
      </w:rPr>
    </w:lvl>
    <w:lvl w:ilvl="2" w:tplc="63BA4112">
      <w:numFmt w:val="bullet"/>
      <w:lvlText w:val="•"/>
      <w:lvlJc w:val="left"/>
      <w:pPr>
        <w:ind w:left="1192" w:hanging="360"/>
      </w:pPr>
      <w:rPr>
        <w:rFonts w:hint="default"/>
      </w:rPr>
    </w:lvl>
    <w:lvl w:ilvl="3" w:tplc="B3007DAE">
      <w:numFmt w:val="bullet"/>
      <w:lvlText w:val="•"/>
      <w:lvlJc w:val="left"/>
      <w:pPr>
        <w:ind w:left="1558" w:hanging="360"/>
      </w:pPr>
      <w:rPr>
        <w:rFonts w:hint="default"/>
      </w:rPr>
    </w:lvl>
    <w:lvl w:ilvl="4" w:tplc="0B040B2C">
      <w:numFmt w:val="bullet"/>
      <w:lvlText w:val="•"/>
      <w:lvlJc w:val="left"/>
      <w:pPr>
        <w:ind w:left="1924" w:hanging="360"/>
      </w:pPr>
      <w:rPr>
        <w:rFonts w:hint="default"/>
      </w:rPr>
    </w:lvl>
    <w:lvl w:ilvl="5" w:tplc="DA627CA8">
      <w:numFmt w:val="bullet"/>
      <w:lvlText w:val="•"/>
      <w:lvlJc w:val="left"/>
      <w:pPr>
        <w:ind w:left="2291" w:hanging="360"/>
      </w:pPr>
      <w:rPr>
        <w:rFonts w:hint="default"/>
      </w:rPr>
    </w:lvl>
    <w:lvl w:ilvl="6" w:tplc="D49AD5C0">
      <w:numFmt w:val="bullet"/>
      <w:lvlText w:val="•"/>
      <w:lvlJc w:val="left"/>
      <w:pPr>
        <w:ind w:left="2657" w:hanging="360"/>
      </w:pPr>
      <w:rPr>
        <w:rFonts w:hint="default"/>
      </w:rPr>
    </w:lvl>
    <w:lvl w:ilvl="7" w:tplc="D6481BAA">
      <w:numFmt w:val="bullet"/>
      <w:lvlText w:val="•"/>
      <w:lvlJc w:val="left"/>
      <w:pPr>
        <w:ind w:left="3023" w:hanging="360"/>
      </w:pPr>
      <w:rPr>
        <w:rFonts w:hint="default"/>
      </w:rPr>
    </w:lvl>
    <w:lvl w:ilvl="8" w:tplc="9AFC5D38">
      <w:numFmt w:val="bullet"/>
      <w:lvlText w:val="•"/>
      <w:lvlJc w:val="left"/>
      <w:pPr>
        <w:ind w:left="3389" w:hanging="360"/>
      </w:pPr>
      <w:rPr>
        <w:rFonts w:hint="default"/>
      </w:rPr>
    </w:lvl>
  </w:abstractNum>
  <w:abstractNum w:abstractNumId="370" w15:restartNumberingAfterBreak="0">
    <w:nsid w:val="40A95F58"/>
    <w:multiLevelType w:val="hybridMultilevel"/>
    <w:tmpl w:val="EDC2E8FC"/>
    <w:lvl w:ilvl="0" w:tplc="A3E640E0">
      <w:numFmt w:val="bullet"/>
      <w:lvlText w:val=""/>
      <w:lvlJc w:val="left"/>
      <w:pPr>
        <w:ind w:left="827" w:hanging="360"/>
      </w:pPr>
      <w:rPr>
        <w:rFonts w:ascii="Symbol" w:eastAsia="Symbol" w:hAnsi="Symbol" w:cs="Symbol" w:hint="default"/>
        <w:b w:val="0"/>
        <w:bCs w:val="0"/>
        <w:i w:val="0"/>
        <w:iCs w:val="0"/>
        <w:w w:val="100"/>
        <w:sz w:val="22"/>
        <w:szCs w:val="22"/>
      </w:rPr>
    </w:lvl>
    <w:lvl w:ilvl="1" w:tplc="3AFE82F8">
      <w:numFmt w:val="bullet"/>
      <w:lvlText w:val="•"/>
      <w:lvlJc w:val="left"/>
      <w:pPr>
        <w:ind w:left="1207" w:hanging="360"/>
      </w:pPr>
      <w:rPr>
        <w:rFonts w:hint="default"/>
      </w:rPr>
    </w:lvl>
    <w:lvl w:ilvl="2" w:tplc="D8D4EC1E">
      <w:numFmt w:val="bullet"/>
      <w:lvlText w:val="•"/>
      <w:lvlJc w:val="left"/>
      <w:pPr>
        <w:ind w:left="1594" w:hanging="360"/>
      </w:pPr>
      <w:rPr>
        <w:rFonts w:hint="default"/>
      </w:rPr>
    </w:lvl>
    <w:lvl w:ilvl="3" w:tplc="F448263E">
      <w:numFmt w:val="bullet"/>
      <w:lvlText w:val="•"/>
      <w:lvlJc w:val="left"/>
      <w:pPr>
        <w:ind w:left="1981" w:hanging="360"/>
      </w:pPr>
      <w:rPr>
        <w:rFonts w:hint="default"/>
      </w:rPr>
    </w:lvl>
    <w:lvl w:ilvl="4" w:tplc="8D0CA2EE">
      <w:numFmt w:val="bullet"/>
      <w:lvlText w:val="•"/>
      <w:lvlJc w:val="left"/>
      <w:pPr>
        <w:ind w:left="2368" w:hanging="360"/>
      </w:pPr>
      <w:rPr>
        <w:rFonts w:hint="default"/>
      </w:rPr>
    </w:lvl>
    <w:lvl w:ilvl="5" w:tplc="20CC96B4">
      <w:numFmt w:val="bullet"/>
      <w:lvlText w:val="•"/>
      <w:lvlJc w:val="left"/>
      <w:pPr>
        <w:ind w:left="2755" w:hanging="360"/>
      </w:pPr>
      <w:rPr>
        <w:rFonts w:hint="default"/>
      </w:rPr>
    </w:lvl>
    <w:lvl w:ilvl="6" w:tplc="E2986F2A">
      <w:numFmt w:val="bullet"/>
      <w:lvlText w:val="•"/>
      <w:lvlJc w:val="left"/>
      <w:pPr>
        <w:ind w:left="3142" w:hanging="360"/>
      </w:pPr>
      <w:rPr>
        <w:rFonts w:hint="default"/>
      </w:rPr>
    </w:lvl>
    <w:lvl w:ilvl="7" w:tplc="37D2024E">
      <w:numFmt w:val="bullet"/>
      <w:lvlText w:val="•"/>
      <w:lvlJc w:val="left"/>
      <w:pPr>
        <w:ind w:left="3529" w:hanging="360"/>
      </w:pPr>
      <w:rPr>
        <w:rFonts w:hint="default"/>
      </w:rPr>
    </w:lvl>
    <w:lvl w:ilvl="8" w:tplc="EA901A7C">
      <w:numFmt w:val="bullet"/>
      <w:lvlText w:val="•"/>
      <w:lvlJc w:val="left"/>
      <w:pPr>
        <w:ind w:left="3916" w:hanging="360"/>
      </w:pPr>
      <w:rPr>
        <w:rFonts w:hint="default"/>
      </w:rPr>
    </w:lvl>
  </w:abstractNum>
  <w:abstractNum w:abstractNumId="371" w15:restartNumberingAfterBreak="0">
    <w:nsid w:val="41272E87"/>
    <w:multiLevelType w:val="hybridMultilevel"/>
    <w:tmpl w:val="35D0F508"/>
    <w:lvl w:ilvl="0" w:tplc="B97442C6">
      <w:numFmt w:val="bullet"/>
      <w:lvlText w:val=""/>
      <w:lvlJc w:val="left"/>
      <w:pPr>
        <w:ind w:left="359" w:hanging="252"/>
      </w:pPr>
      <w:rPr>
        <w:rFonts w:ascii="Symbol" w:eastAsia="Symbol" w:hAnsi="Symbol" w:cs="Symbol" w:hint="default"/>
        <w:b w:val="0"/>
        <w:bCs w:val="0"/>
        <w:i w:val="0"/>
        <w:iCs w:val="0"/>
        <w:w w:val="100"/>
        <w:sz w:val="22"/>
        <w:szCs w:val="22"/>
      </w:rPr>
    </w:lvl>
    <w:lvl w:ilvl="1" w:tplc="F4CAA08A">
      <w:numFmt w:val="bullet"/>
      <w:lvlText w:val="•"/>
      <w:lvlJc w:val="left"/>
      <w:pPr>
        <w:ind w:left="675" w:hanging="252"/>
      </w:pPr>
      <w:rPr>
        <w:rFonts w:hint="default"/>
      </w:rPr>
    </w:lvl>
    <w:lvl w:ilvl="2" w:tplc="5CE08BE2">
      <w:numFmt w:val="bullet"/>
      <w:lvlText w:val="•"/>
      <w:lvlJc w:val="left"/>
      <w:pPr>
        <w:ind w:left="991" w:hanging="252"/>
      </w:pPr>
      <w:rPr>
        <w:rFonts w:hint="default"/>
      </w:rPr>
    </w:lvl>
    <w:lvl w:ilvl="3" w:tplc="F1A6167E">
      <w:numFmt w:val="bullet"/>
      <w:lvlText w:val="•"/>
      <w:lvlJc w:val="left"/>
      <w:pPr>
        <w:ind w:left="1306" w:hanging="252"/>
      </w:pPr>
      <w:rPr>
        <w:rFonts w:hint="default"/>
      </w:rPr>
    </w:lvl>
    <w:lvl w:ilvl="4" w:tplc="60061D88">
      <w:numFmt w:val="bullet"/>
      <w:lvlText w:val="•"/>
      <w:lvlJc w:val="left"/>
      <w:pPr>
        <w:ind w:left="1622" w:hanging="252"/>
      </w:pPr>
      <w:rPr>
        <w:rFonts w:hint="default"/>
      </w:rPr>
    </w:lvl>
    <w:lvl w:ilvl="5" w:tplc="428428E6">
      <w:numFmt w:val="bullet"/>
      <w:lvlText w:val="•"/>
      <w:lvlJc w:val="left"/>
      <w:pPr>
        <w:ind w:left="1938" w:hanging="252"/>
      </w:pPr>
      <w:rPr>
        <w:rFonts w:hint="default"/>
      </w:rPr>
    </w:lvl>
    <w:lvl w:ilvl="6" w:tplc="82DCCDEC">
      <w:numFmt w:val="bullet"/>
      <w:lvlText w:val="•"/>
      <w:lvlJc w:val="left"/>
      <w:pPr>
        <w:ind w:left="2253" w:hanging="252"/>
      </w:pPr>
      <w:rPr>
        <w:rFonts w:hint="default"/>
      </w:rPr>
    </w:lvl>
    <w:lvl w:ilvl="7" w:tplc="8294E560">
      <w:numFmt w:val="bullet"/>
      <w:lvlText w:val="•"/>
      <w:lvlJc w:val="left"/>
      <w:pPr>
        <w:ind w:left="2569" w:hanging="252"/>
      </w:pPr>
      <w:rPr>
        <w:rFonts w:hint="default"/>
      </w:rPr>
    </w:lvl>
    <w:lvl w:ilvl="8" w:tplc="5270E62A">
      <w:numFmt w:val="bullet"/>
      <w:lvlText w:val="•"/>
      <w:lvlJc w:val="left"/>
      <w:pPr>
        <w:ind w:left="2884" w:hanging="252"/>
      </w:pPr>
      <w:rPr>
        <w:rFonts w:hint="default"/>
      </w:rPr>
    </w:lvl>
  </w:abstractNum>
  <w:abstractNum w:abstractNumId="372" w15:restartNumberingAfterBreak="0">
    <w:nsid w:val="41453D56"/>
    <w:multiLevelType w:val="hybridMultilevel"/>
    <w:tmpl w:val="BA28072E"/>
    <w:lvl w:ilvl="0" w:tplc="DA12985E">
      <w:numFmt w:val="bullet"/>
      <w:lvlText w:val=""/>
      <w:lvlJc w:val="left"/>
      <w:pPr>
        <w:ind w:left="359" w:hanging="269"/>
      </w:pPr>
      <w:rPr>
        <w:rFonts w:ascii="Symbol" w:eastAsia="Symbol" w:hAnsi="Symbol" w:cs="Symbol" w:hint="default"/>
        <w:b w:val="0"/>
        <w:bCs w:val="0"/>
        <w:i w:val="0"/>
        <w:iCs w:val="0"/>
        <w:w w:val="100"/>
        <w:sz w:val="22"/>
        <w:szCs w:val="22"/>
      </w:rPr>
    </w:lvl>
    <w:lvl w:ilvl="1" w:tplc="D8C6C4FE">
      <w:numFmt w:val="bullet"/>
      <w:lvlText w:val="•"/>
      <w:lvlJc w:val="left"/>
      <w:pPr>
        <w:ind w:left="692" w:hanging="269"/>
      </w:pPr>
      <w:rPr>
        <w:rFonts w:hint="default"/>
      </w:rPr>
    </w:lvl>
    <w:lvl w:ilvl="2" w:tplc="F9F85CB0">
      <w:numFmt w:val="bullet"/>
      <w:lvlText w:val="•"/>
      <w:lvlJc w:val="left"/>
      <w:pPr>
        <w:ind w:left="1025" w:hanging="269"/>
      </w:pPr>
      <w:rPr>
        <w:rFonts w:hint="default"/>
      </w:rPr>
    </w:lvl>
    <w:lvl w:ilvl="3" w:tplc="57247A3E">
      <w:numFmt w:val="bullet"/>
      <w:lvlText w:val="•"/>
      <w:lvlJc w:val="left"/>
      <w:pPr>
        <w:ind w:left="1358" w:hanging="269"/>
      </w:pPr>
      <w:rPr>
        <w:rFonts w:hint="default"/>
      </w:rPr>
    </w:lvl>
    <w:lvl w:ilvl="4" w:tplc="1120786C">
      <w:numFmt w:val="bullet"/>
      <w:lvlText w:val="•"/>
      <w:lvlJc w:val="left"/>
      <w:pPr>
        <w:ind w:left="1691" w:hanging="269"/>
      </w:pPr>
      <w:rPr>
        <w:rFonts w:hint="default"/>
      </w:rPr>
    </w:lvl>
    <w:lvl w:ilvl="5" w:tplc="364C55D4">
      <w:numFmt w:val="bullet"/>
      <w:lvlText w:val="•"/>
      <w:lvlJc w:val="left"/>
      <w:pPr>
        <w:ind w:left="2024" w:hanging="269"/>
      </w:pPr>
      <w:rPr>
        <w:rFonts w:hint="default"/>
      </w:rPr>
    </w:lvl>
    <w:lvl w:ilvl="6" w:tplc="38709F98">
      <w:numFmt w:val="bullet"/>
      <w:lvlText w:val="•"/>
      <w:lvlJc w:val="left"/>
      <w:pPr>
        <w:ind w:left="2357" w:hanging="269"/>
      </w:pPr>
      <w:rPr>
        <w:rFonts w:hint="default"/>
      </w:rPr>
    </w:lvl>
    <w:lvl w:ilvl="7" w:tplc="17A6BC0C">
      <w:numFmt w:val="bullet"/>
      <w:lvlText w:val="•"/>
      <w:lvlJc w:val="left"/>
      <w:pPr>
        <w:ind w:left="2690" w:hanging="269"/>
      </w:pPr>
      <w:rPr>
        <w:rFonts w:hint="default"/>
      </w:rPr>
    </w:lvl>
    <w:lvl w:ilvl="8" w:tplc="889E8698">
      <w:numFmt w:val="bullet"/>
      <w:lvlText w:val="•"/>
      <w:lvlJc w:val="left"/>
      <w:pPr>
        <w:ind w:left="3023" w:hanging="269"/>
      </w:pPr>
      <w:rPr>
        <w:rFonts w:hint="default"/>
      </w:rPr>
    </w:lvl>
  </w:abstractNum>
  <w:abstractNum w:abstractNumId="373" w15:restartNumberingAfterBreak="0">
    <w:nsid w:val="41477131"/>
    <w:multiLevelType w:val="hybridMultilevel"/>
    <w:tmpl w:val="4FAA7F9A"/>
    <w:lvl w:ilvl="0" w:tplc="9F40F3D2">
      <w:numFmt w:val="bullet"/>
      <w:lvlText w:val=""/>
      <w:lvlJc w:val="left"/>
      <w:pPr>
        <w:ind w:left="827" w:hanging="360"/>
      </w:pPr>
      <w:rPr>
        <w:rFonts w:ascii="Symbol" w:eastAsia="Symbol" w:hAnsi="Symbol" w:cs="Symbol" w:hint="default"/>
        <w:b w:val="0"/>
        <w:bCs w:val="0"/>
        <w:i w:val="0"/>
        <w:iCs w:val="0"/>
        <w:w w:val="100"/>
        <w:sz w:val="22"/>
        <w:szCs w:val="22"/>
      </w:rPr>
    </w:lvl>
    <w:lvl w:ilvl="1" w:tplc="68CA9B48">
      <w:numFmt w:val="bullet"/>
      <w:lvlText w:val="•"/>
      <w:lvlJc w:val="left"/>
      <w:pPr>
        <w:ind w:left="1207" w:hanging="360"/>
      </w:pPr>
      <w:rPr>
        <w:rFonts w:hint="default"/>
      </w:rPr>
    </w:lvl>
    <w:lvl w:ilvl="2" w:tplc="A29CBDAC">
      <w:numFmt w:val="bullet"/>
      <w:lvlText w:val="•"/>
      <w:lvlJc w:val="left"/>
      <w:pPr>
        <w:ind w:left="1594" w:hanging="360"/>
      </w:pPr>
      <w:rPr>
        <w:rFonts w:hint="default"/>
      </w:rPr>
    </w:lvl>
    <w:lvl w:ilvl="3" w:tplc="E7DA5E12">
      <w:numFmt w:val="bullet"/>
      <w:lvlText w:val="•"/>
      <w:lvlJc w:val="left"/>
      <w:pPr>
        <w:ind w:left="1981" w:hanging="360"/>
      </w:pPr>
      <w:rPr>
        <w:rFonts w:hint="default"/>
      </w:rPr>
    </w:lvl>
    <w:lvl w:ilvl="4" w:tplc="4D447B3E">
      <w:numFmt w:val="bullet"/>
      <w:lvlText w:val="•"/>
      <w:lvlJc w:val="left"/>
      <w:pPr>
        <w:ind w:left="2368" w:hanging="360"/>
      </w:pPr>
      <w:rPr>
        <w:rFonts w:hint="default"/>
      </w:rPr>
    </w:lvl>
    <w:lvl w:ilvl="5" w:tplc="9C56197C">
      <w:numFmt w:val="bullet"/>
      <w:lvlText w:val="•"/>
      <w:lvlJc w:val="left"/>
      <w:pPr>
        <w:ind w:left="2756" w:hanging="360"/>
      </w:pPr>
      <w:rPr>
        <w:rFonts w:hint="default"/>
      </w:rPr>
    </w:lvl>
    <w:lvl w:ilvl="6" w:tplc="F2F42B1E">
      <w:numFmt w:val="bullet"/>
      <w:lvlText w:val="•"/>
      <w:lvlJc w:val="left"/>
      <w:pPr>
        <w:ind w:left="3143" w:hanging="360"/>
      </w:pPr>
      <w:rPr>
        <w:rFonts w:hint="default"/>
      </w:rPr>
    </w:lvl>
    <w:lvl w:ilvl="7" w:tplc="9836E2CA">
      <w:numFmt w:val="bullet"/>
      <w:lvlText w:val="•"/>
      <w:lvlJc w:val="left"/>
      <w:pPr>
        <w:ind w:left="3530" w:hanging="360"/>
      </w:pPr>
      <w:rPr>
        <w:rFonts w:hint="default"/>
      </w:rPr>
    </w:lvl>
    <w:lvl w:ilvl="8" w:tplc="23B89394">
      <w:numFmt w:val="bullet"/>
      <w:lvlText w:val="•"/>
      <w:lvlJc w:val="left"/>
      <w:pPr>
        <w:ind w:left="3917" w:hanging="360"/>
      </w:pPr>
      <w:rPr>
        <w:rFonts w:hint="default"/>
      </w:rPr>
    </w:lvl>
  </w:abstractNum>
  <w:abstractNum w:abstractNumId="374" w15:restartNumberingAfterBreak="0">
    <w:nsid w:val="414E0AE6"/>
    <w:multiLevelType w:val="hybridMultilevel"/>
    <w:tmpl w:val="810632B2"/>
    <w:lvl w:ilvl="0" w:tplc="322AFC70">
      <w:numFmt w:val="bullet"/>
      <w:lvlText w:val=""/>
      <w:lvlJc w:val="left"/>
      <w:pPr>
        <w:ind w:left="360" w:hanging="252"/>
      </w:pPr>
      <w:rPr>
        <w:rFonts w:ascii="Symbol" w:eastAsia="Symbol" w:hAnsi="Symbol" w:cs="Symbol" w:hint="default"/>
        <w:b w:val="0"/>
        <w:bCs w:val="0"/>
        <w:i w:val="0"/>
        <w:iCs w:val="0"/>
        <w:w w:val="100"/>
        <w:sz w:val="22"/>
        <w:szCs w:val="22"/>
      </w:rPr>
    </w:lvl>
    <w:lvl w:ilvl="1" w:tplc="E6CA7F88">
      <w:numFmt w:val="bullet"/>
      <w:lvlText w:val="•"/>
      <w:lvlJc w:val="left"/>
      <w:pPr>
        <w:ind w:left="678" w:hanging="252"/>
      </w:pPr>
      <w:rPr>
        <w:rFonts w:hint="default"/>
      </w:rPr>
    </w:lvl>
    <w:lvl w:ilvl="2" w:tplc="11B6EB5C">
      <w:numFmt w:val="bullet"/>
      <w:lvlText w:val="•"/>
      <w:lvlJc w:val="left"/>
      <w:pPr>
        <w:ind w:left="997" w:hanging="252"/>
      </w:pPr>
      <w:rPr>
        <w:rFonts w:hint="default"/>
      </w:rPr>
    </w:lvl>
    <w:lvl w:ilvl="3" w:tplc="B03CA06E">
      <w:numFmt w:val="bullet"/>
      <w:lvlText w:val="•"/>
      <w:lvlJc w:val="left"/>
      <w:pPr>
        <w:ind w:left="1316" w:hanging="252"/>
      </w:pPr>
      <w:rPr>
        <w:rFonts w:hint="default"/>
      </w:rPr>
    </w:lvl>
    <w:lvl w:ilvl="4" w:tplc="1552460E">
      <w:numFmt w:val="bullet"/>
      <w:lvlText w:val="•"/>
      <w:lvlJc w:val="left"/>
      <w:pPr>
        <w:ind w:left="1635" w:hanging="252"/>
      </w:pPr>
      <w:rPr>
        <w:rFonts w:hint="default"/>
      </w:rPr>
    </w:lvl>
    <w:lvl w:ilvl="5" w:tplc="0E5C4D4E">
      <w:numFmt w:val="bullet"/>
      <w:lvlText w:val="•"/>
      <w:lvlJc w:val="left"/>
      <w:pPr>
        <w:ind w:left="1954" w:hanging="252"/>
      </w:pPr>
      <w:rPr>
        <w:rFonts w:hint="default"/>
      </w:rPr>
    </w:lvl>
    <w:lvl w:ilvl="6" w:tplc="FD7AE0AA">
      <w:numFmt w:val="bullet"/>
      <w:lvlText w:val="•"/>
      <w:lvlJc w:val="left"/>
      <w:pPr>
        <w:ind w:left="2273" w:hanging="252"/>
      </w:pPr>
      <w:rPr>
        <w:rFonts w:hint="default"/>
      </w:rPr>
    </w:lvl>
    <w:lvl w:ilvl="7" w:tplc="743C8884">
      <w:numFmt w:val="bullet"/>
      <w:lvlText w:val="•"/>
      <w:lvlJc w:val="left"/>
      <w:pPr>
        <w:ind w:left="2592" w:hanging="252"/>
      </w:pPr>
      <w:rPr>
        <w:rFonts w:hint="default"/>
      </w:rPr>
    </w:lvl>
    <w:lvl w:ilvl="8" w:tplc="D3E0D02A">
      <w:numFmt w:val="bullet"/>
      <w:lvlText w:val="•"/>
      <w:lvlJc w:val="left"/>
      <w:pPr>
        <w:ind w:left="2911" w:hanging="252"/>
      </w:pPr>
      <w:rPr>
        <w:rFonts w:hint="default"/>
      </w:rPr>
    </w:lvl>
  </w:abstractNum>
  <w:abstractNum w:abstractNumId="375" w15:restartNumberingAfterBreak="0">
    <w:nsid w:val="41C57645"/>
    <w:multiLevelType w:val="hybridMultilevel"/>
    <w:tmpl w:val="1442AC26"/>
    <w:lvl w:ilvl="0" w:tplc="CB807CAE">
      <w:numFmt w:val="bullet"/>
      <w:lvlText w:val=""/>
      <w:lvlJc w:val="left"/>
      <w:pPr>
        <w:ind w:left="440" w:hanging="298"/>
      </w:pPr>
      <w:rPr>
        <w:rFonts w:ascii="Symbol" w:eastAsia="Symbol" w:hAnsi="Symbol" w:cs="Symbol" w:hint="default"/>
        <w:b w:val="0"/>
        <w:bCs w:val="0"/>
        <w:i w:val="0"/>
        <w:iCs w:val="0"/>
        <w:w w:val="100"/>
        <w:sz w:val="22"/>
        <w:szCs w:val="22"/>
      </w:rPr>
    </w:lvl>
    <w:lvl w:ilvl="1" w:tplc="B7F82F30">
      <w:numFmt w:val="bullet"/>
      <w:lvlText w:val="•"/>
      <w:lvlJc w:val="left"/>
      <w:pPr>
        <w:ind w:left="763" w:hanging="298"/>
      </w:pPr>
      <w:rPr>
        <w:rFonts w:hint="default"/>
      </w:rPr>
    </w:lvl>
    <w:lvl w:ilvl="2" w:tplc="C5AE26C8">
      <w:numFmt w:val="bullet"/>
      <w:lvlText w:val="•"/>
      <w:lvlJc w:val="left"/>
      <w:pPr>
        <w:ind w:left="1087" w:hanging="298"/>
      </w:pPr>
      <w:rPr>
        <w:rFonts w:hint="default"/>
      </w:rPr>
    </w:lvl>
    <w:lvl w:ilvl="3" w:tplc="5492C8CE">
      <w:numFmt w:val="bullet"/>
      <w:lvlText w:val="•"/>
      <w:lvlJc w:val="left"/>
      <w:pPr>
        <w:ind w:left="1411" w:hanging="298"/>
      </w:pPr>
      <w:rPr>
        <w:rFonts w:hint="default"/>
      </w:rPr>
    </w:lvl>
    <w:lvl w:ilvl="4" w:tplc="0B7009A0">
      <w:numFmt w:val="bullet"/>
      <w:lvlText w:val="•"/>
      <w:lvlJc w:val="left"/>
      <w:pPr>
        <w:ind w:left="1735" w:hanging="298"/>
      </w:pPr>
      <w:rPr>
        <w:rFonts w:hint="default"/>
      </w:rPr>
    </w:lvl>
    <w:lvl w:ilvl="5" w:tplc="BBD8017C">
      <w:numFmt w:val="bullet"/>
      <w:lvlText w:val="•"/>
      <w:lvlJc w:val="left"/>
      <w:pPr>
        <w:ind w:left="2059" w:hanging="298"/>
      </w:pPr>
      <w:rPr>
        <w:rFonts w:hint="default"/>
      </w:rPr>
    </w:lvl>
    <w:lvl w:ilvl="6" w:tplc="58C285D6">
      <w:numFmt w:val="bullet"/>
      <w:lvlText w:val="•"/>
      <w:lvlJc w:val="left"/>
      <w:pPr>
        <w:ind w:left="2382" w:hanging="298"/>
      </w:pPr>
      <w:rPr>
        <w:rFonts w:hint="default"/>
      </w:rPr>
    </w:lvl>
    <w:lvl w:ilvl="7" w:tplc="D5361662">
      <w:numFmt w:val="bullet"/>
      <w:lvlText w:val="•"/>
      <w:lvlJc w:val="left"/>
      <w:pPr>
        <w:ind w:left="2706" w:hanging="298"/>
      </w:pPr>
      <w:rPr>
        <w:rFonts w:hint="default"/>
      </w:rPr>
    </w:lvl>
    <w:lvl w:ilvl="8" w:tplc="066844B4">
      <w:numFmt w:val="bullet"/>
      <w:lvlText w:val="•"/>
      <w:lvlJc w:val="left"/>
      <w:pPr>
        <w:ind w:left="3030" w:hanging="298"/>
      </w:pPr>
      <w:rPr>
        <w:rFonts w:hint="default"/>
      </w:rPr>
    </w:lvl>
  </w:abstractNum>
  <w:abstractNum w:abstractNumId="376" w15:restartNumberingAfterBreak="0">
    <w:nsid w:val="41D554F6"/>
    <w:multiLevelType w:val="hybridMultilevel"/>
    <w:tmpl w:val="456A64A4"/>
    <w:lvl w:ilvl="0" w:tplc="7A06C7A4">
      <w:numFmt w:val="bullet"/>
      <w:lvlText w:val=""/>
      <w:lvlJc w:val="left"/>
      <w:pPr>
        <w:ind w:left="303" w:hanging="269"/>
      </w:pPr>
      <w:rPr>
        <w:rFonts w:ascii="Symbol" w:eastAsia="Symbol" w:hAnsi="Symbol" w:cs="Symbol" w:hint="default"/>
        <w:b w:val="0"/>
        <w:bCs w:val="0"/>
        <w:i w:val="0"/>
        <w:iCs w:val="0"/>
        <w:w w:val="100"/>
        <w:sz w:val="22"/>
        <w:szCs w:val="22"/>
      </w:rPr>
    </w:lvl>
    <w:lvl w:ilvl="1" w:tplc="71BC9C48">
      <w:numFmt w:val="bullet"/>
      <w:lvlText w:val="•"/>
      <w:lvlJc w:val="left"/>
      <w:pPr>
        <w:ind w:left="658" w:hanging="269"/>
      </w:pPr>
      <w:rPr>
        <w:rFonts w:hint="default"/>
      </w:rPr>
    </w:lvl>
    <w:lvl w:ilvl="2" w:tplc="F124729A">
      <w:numFmt w:val="bullet"/>
      <w:lvlText w:val="•"/>
      <w:lvlJc w:val="left"/>
      <w:pPr>
        <w:ind w:left="1017" w:hanging="269"/>
      </w:pPr>
      <w:rPr>
        <w:rFonts w:hint="default"/>
      </w:rPr>
    </w:lvl>
    <w:lvl w:ilvl="3" w:tplc="111A5700">
      <w:numFmt w:val="bullet"/>
      <w:lvlText w:val="•"/>
      <w:lvlJc w:val="left"/>
      <w:pPr>
        <w:ind w:left="1375" w:hanging="269"/>
      </w:pPr>
      <w:rPr>
        <w:rFonts w:hint="default"/>
      </w:rPr>
    </w:lvl>
    <w:lvl w:ilvl="4" w:tplc="1A8E1598">
      <w:numFmt w:val="bullet"/>
      <w:lvlText w:val="•"/>
      <w:lvlJc w:val="left"/>
      <w:pPr>
        <w:ind w:left="1734" w:hanging="269"/>
      </w:pPr>
      <w:rPr>
        <w:rFonts w:hint="default"/>
      </w:rPr>
    </w:lvl>
    <w:lvl w:ilvl="5" w:tplc="D42E7E78">
      <w:numFmt w:val="bullet"/>
      <w:lvlText w:val="•"/>
      <w:lvlJc w:val="left"/>
      <w:pPr>
        <w:ind w:left="2093" w:hanging="269"/>
      </w:pPr>
      <w:rPr>
        <w:rFonts w:hint="default"/>
      </w:rPr>
    </w:lvl>
    <w:lvl w:ilvl="6" w:tplc="40848BC4">
      <w:numFmt w:val="bullet"/>
      <w:lvlText w:val="•"/>
      <w:lvlJc w:val="left"/>
      <w:pPr>
        <w:ind w:left="2451" w:hanging="269"/>
      </w:pPr>
      <w:rPr>
        <w:rFonts w:hint="default"/>
      </w:rPr>
    </w:lvl>
    <w:lvl w:ilvl="7" w:tplc="69A2F5CA">
      <w:numFmt w:val="bullet"/>
      <w:lvlText w:val="•"/>
      <w:lvlJc w:val="left"/>
      <w:pPr>
        <w:ind w:left="2810" w:hanging="269"/>
      </w:pPr>
      <w:rPr>
        <w:rFonts w:hint="default"/>
      </w:rPr>
    </w:lvl>
    <w:lvl w:ilvl="8" w:tplc="E85806BC">
      <w:numFmt w:val="bullet"/>
      <w:lvlText w:val="•"/>
      <w:lvlJc w:val="left"/>
      <w:pPr>
        <w:ind w:left="3168" w:hanging="269"/>
      </w:pPr>
      <w:rPr>
        <w:rFonts w:hint="default"/>
      </w:rPr>
    </w:lvl>
  </w:abstractNum>
  <w:abstractNum w:abstractNumId="377" w15:restartNumberingAfterBreak="0">
    <w:nsid w:val="41D7143F"/>
    <w:multiLevelType w:val="hybridMultilevel"/>
    <w:tmpl w:val="CB921BE2"/>
    <w:lvl w:ilvl="0" w:tplc="2A543904">
      <w:numFmt w:val="bullet"/>
      <w:lvlText w:val=""/>
      <w:lvlJc w:val="left"/>
      <w:pPr>
        <w:ind w:left="361" w:hanging="252"/>
      </w:pPr>
      <w:rPr>
        <w:rFonts w:ascii="Symbol" w:eastAsia="Symbol" w:hAnsi="Symbol" w:cs="Symbol" w:hint="default"/>
        <w:b w:val="0"/>
        <w:bCs w:val="0"/>
        <w:i w:val="0"/>
        <w:iCs w:val="0"/>
        <w:w w:val="100"/>
        <w:sz w:val="22"/>
        <w:szCs w:val="22"/>
      </w:rPr>
    </w:lvl>
    <w:lvl w:ilvl="1" w:tplc="9D4E556C">
      <w:numFmt w:val="bullet"/>
      <w:lvlText w:val="•"/>
      <w:lvlJc w:val="left"/>
      <w:pPr>
        <w:ind w:left="675" w:hanging="252"/>
      </w:pPr>
      <w:rPr>
        <w:rFonts w:hint="default"/>
      </w:rPr>
    </w:lvl>
    <w:lvl w:ilvl="2" w:tplc="A57E6EDA">
      <w:numFmt w:val="bullet"/>
      <w:lvlText w:val="•"/>
      <w:lvlJc w:val="left"/>
      <w:pPr>
        <w:ind w:left="990" w:hanging="252"/>
      </w:pPr>
      <w:rPr>
        <w:rFonts w:hint="default"/>
      </w:rPr>
    </w:lvl>
    <w:lvl w:ilvl="3" w:tplc="3CA02F5C">
      <w:numFmt w:val="bullet"/>
      <w:lvlText w:val="•"/>
      <w:lvlJc w:val="left"/>
      <w:pPr>
        <w:ind w:left="1305" w:hanging="252"/>
      </w:pPr>
      <w:rPr>
        <w:rFonts w:hint="default"/>
      </w:rPr>
    </w:lvl>
    <w:lvl w:ilvl="4" w:tplc="46904FA6">
      <w:numFmt w:val="bullet"/>
      <w:lvlText w:val="•"/>
      <w:lvlJc w:val="left"/>
      <w:pPr>
        <w:ind w:left="1621" w:hanging="252"/>
      </w:pPr>
      <w:rPr>
        <w:rFonts w:hint="default"/>
      </w:rPr>
    </w:lvl>
    <w:lvl w:ilvl="5" w:tplc="E50C8A38">
      <w:numFmt w:val="bullet"/>
      <w:lvlText w:val="•"/>
      <w:lvlJc w:val="left"/>
      <w:pPr>
        <w:ind w:left="1936" w:hanging="252"/>
      </w:pPr>
      <w:rPr>
        <w:rFonts w:hint="default"/>
      </w:rPr>
    </w:lvl>
    <w:lvl w:ilvl="6" w:tplc="06740156">
      <w:numFmt w:val="bullet"/>
      <w:lvlText w:val="•"/>
      <w:lvlJc w:val="left"/>
      <w:pPr>
        <w:ind w:left="2251" w:hanging="252"/>
      </w:pPr>
      <w:rPr>
        <w:rFonts w:hint="default"/>
      </w:rPr>
    </w:lvl>
    <w:lvl w:ilvl="7" w:tplc="9750866C">
      <w:numFmt w:val="bullet"/>
      <w:lvlText w:val="•"/>
      <w:lvlJc w:val="left"/>
      <w:pPr>
        <w:ind w:left="2567" w:hanging="252"/>
      </w:pPr>
      <w:rPr>
        <w:rFonts w:hint="default"/>
      </w:rPr>
    </w:lvl>
    <w:lvl w:ilvl="8" w:tplc="3D5091B8">
      <w:numFmt w:val="bullet"/>
      <w:lvlText w:val="•"/>
      <w:lvlJc w:val="left"/>
      <w:pPr>
        <w:ind w:left="2882" w:hanging="252"/>
      </w:pPr>
      <w:rPr>
        <w:rFonts w:hint="default"/>
      </w:rPr>
    </w:lvl>
  </w:abstractNum>
  <w:abstractNum w:abstractNumId="378" w15:restartNumberingAfterBreak="0">
    <w:nsid w:val="41E365B1"/>
    <w:multiLevelType w:val="hybridMultilevel"/>
    <w:tmpl w:val="F9BEB2AC"/>
    <w:lvl w:ilvl="0" w:tplc="EF3EA780">
      <w:numFmt w:val="bullet"/>
      <w:lvlText w:val=""/>
      <w:lvlJc w:val="left"/>
      <w:pPr>
        <w:ind w:left="359" w:hanging="252"/>
      </w:pPr>
      <w:rPr>
        <w:rFonts w:ascii="Symbol" w:eastAsia="Symbol" w:hAnsi="Symbol" w:cs="Symbol" w:hint="default"/>
        <w:b w:val="0"/>
        <w:bCs w:val="0"/>
        <w:i w:val="0"/>
        <w:iCs w:val="0"/>
        <w:w w:val="100"/>
        <w:sz w:val="22"/>
        <w:szCs w:val="22"/>
      </w:rPr>
    </w:lvl>
    <w:lvl w:ilvl="1" w:tplc="8056DFAA">
      <w:numFmt w:val="bullet"/>
      <w:lvlText w:val="•"/>
      <w:lvlJc w:val="left"/>
      <w:pPr>
        <w:ind w:left="676" w:hanging="252"/>
      </w:pPr>
      <w:rPr>
        <w:rFonts w:hint="default"/>
      </w:rPr>
    </w:lvl>
    <w:lvl w:ilvl="2" w:tplc="F9503F38">
      <w:numFmt w:val="bullet"/>
      <w:lvlText w:val="•"/>
      <w:lvlJc w:val="left"/>
      <w:pPr>
        <w:ind w:left="992" w:hanging="252"/>
      </w:pPr>
      <w:rPr>
        <w:rFonts w:hint="default"/>
      </w:rPr>
    </w:lvl>
    <w:lvl w:ilvl="3" w:tplc="C5804BBC">
      <w:numFmt w:val="bullet"/>
      <w:lvlText w:val="•"/>
      <w:lvlJc w:val="left"/>
      <w:pPr>
        <w:ind w:left="1308" w:hanging="252"/>
      </w:pPr>
      <w:rPr>
        <w:rFonts w:hint="default"/>
      </w:rPr>
    </w:lvl>
    <w:lvl w:ilvl="4" w:tplc="CD28F310">
      <w:numFmt w:val="bullet"/>
      <w:lvlText w:val="•"/>
      <w:lvlJc w:val="left"/>
      <w:pPr>
        <w:ind w:left="1625" w:hanging="252"/>
      </w:pPr>
      <w:rPr>
        <w:rFonts w:hint="default"/>
      </w:rPr>
    </w:lvl>
    <w:lvl w:ilvl="5" w:tplc="42E6DA26">
      <w:numFmt w:val="bullet"/>
      <w:lvlText w:val="•"/>
      <w:lvlJc w:val="left"/>
      <w:pPr>
        <w:ind w:left="1941" w:hanging="252"/>
      </w:pPr>
      <w:rPr>
        <w:rFonts w:hint="default"/>
      </w:rPr>
    </w:lvl>
    <w:lvl w:ilvl="6" w:tplc="720834A4">
      <w:numFmt w:val="bullet"/>
      <w:lvlText w:val="•"/>
      <w:lvlJc w:val="left"/>
      <w:pPr>
        <w:ind w:left="2257" w:hanging="252"/>
      </w:pPr>
      <w:rPr>
        <w:rFonts w:hint="default"/>
      </w:rPr>
    </w:lvl>
    <w:lvl w:ilvl="7" w:tplc="D8F841B8">
      <w:numFmt w:val="bullet"/>
      <w:lvlText w:val="•"/>
      <w:lvlJc w:val="left"/>
      <w:pPr>
        <w:ind w:left="2574" w:hanging="252"/>
      </w:pPr>
      <w:rPr>
        <w:rFonts w:hint="default"/>
      </w:rPr>
    </w:lvl>
    <w:lvl w:ilvl="8" w:tplc="95D0BD8C">
      <w:numFmt w:val="bullet"/>
      <w:lvlText w:val="•"/>
      <w:lvlJc w:val="left"/>
      <w:pPr>
        <w:ind w:left="2890" w:hanging="252"/>
      </w:pPr>
      <w:rPr>
        <w:rFonts w:hint="default"/>
      </w:rPr>
    </w:lvl>
  </w:abstractNum>
  <w:abstractNum w:abstractNumId="379" w15:restartNumberingAfterBreak="0">
    <w:nsid w:val="424F0D86"/>
    <w:multiLevelType w:val="hybridMultilevel"/>
    <w:tmpl w:val="F6026D9C"/>
    <w:lvl w:ilvl="0" w:tplc="721C4060">
      <w:numFmt w:val="bullet"/>
      <w:lvlText w:val=""/>
      <w:lvlJc w:val="left"/>
      <w:pPr>
        <w:ind w:left="304" w:hanging="269"/>
      </w:pPr>
      <w:rPr>
        <w:rFonts w:ascii="Symbol" w:eastAsia="Symbol" w:hAnsi="Symbol" w:cs="Symbol" w:hint="default"/>
        <w:b w:val="0"/>
        <w:bCs w:val="0"/>
        <w:i w:val="0"/>
        <w:iCs w:val="0"/>
        <w:w w:val="100"/>
        <w:sz w:val="22"/>
        <w:szCs w:val="22"/>
      </w:rPr>
    </w:lvl>
    <w:lvl w:ilvl="1" w:tplc="229C0DE2">
      <w:numFmt w:val="bullet"/>
      <w:lvlText w:val="•"/>
      <w:lvlJc w:val="left"/>
      <w:pPr>
        <w:ind w:left="630" w:hanging="269"/>
      </w:pPr>
      <w:rPr>
        <w:rFonts w:hint="default"/>
      </w:rPr>
    </w:lvl>
    <w:lvl w:ilvl="2" w:tplc="EFE25288">
      <w:numFmt w:val="bullet"/>
      <w:lvlText w:val="•"/>
      <w:lvlJc w:val="left"/>
      <w:pPr>
        <w:ind w:left="961" w:hanging="269"/>
      </w:pPr>
      <w:rPr>
        <w:rFonts w:hint="default"/>
      </w:rPr>
    </w:lvl>
    <w:lvl w:ilvl="3" w:tplc="C1CC3974">
      <w:numFmt w:val="bullet"/>
      <w:lvlText w:val="•"/>
      <w:lvlJc w:val="left"/>
      <w:pPr>
        <w:ind w:left="1292" w:hanging="269"/>
      </w:pPr>
      <w:rPr>
        <w:rFonts w:hint="default"/>
      </w:rPr>
    </w:lvl>
    <w:lvl w:ilvl="4" w:tplc="663696AE">
      <w:numFmt w:val="bullet"/>
      <w:lvlText w:val="•"/>
      <w:lvlJc w:val="left"/>
      <w:pPr>
        <w:ind w:left="1622" w:hanging="269"/>
      </w:pPr>
      <w:rPr>
        <w:rFonts w:hint="default"/>
      </w:rPr>
    </w:lvl>
    <w:lvl w:ilvl="5" w:tplc="27A06D38">
      <w:numFmt w:val="bullet"/>
      <w:lvlText w:val="•"/>
      <w:lvlJc w:val="left"/>
      <w:pPr>
        <w:ind w:left="1953" w:hanging="269"/>
      </w:pPr>
      <w:rPr>
        <w:rFonts w:hint="default"/>
      </w:rPr>
    </w:lvl>
    <w:lvl w:ilvl="6" w:tplc="8ABA9BF2">
      <w:numFmt w:val="bullet"/>
      <w:lvlText w:val="•"/>
      <w:lvlJc w:val="left"/>
      <w:pPr>
        <w:ind w:left="2284" w:hanging="269"/>
      </w:pPr>
      <w:rPr>
        <w:rFonts w:hint="default"/>
      </w:rPr>
    </w:lvl>
    <w:lvl w:ilvl="7" w:tplc="2BC8FD06">
      <w:numFmt w:val="bullet"/>
      <w:lvlText w:val="•"/>
      <w:lvlJc w:val="left"/>
      <w:pPr>
        <w:ind w:left="2614" w:hanging="269"/>
      </w:pPr>
      <w:rPr>
        <w:rFonts w:hint="default"/>
      </w:rPr>
    </w:lvl>
    <w:lvl w:ilvl="8" w:tplc="53485DD6">
      <w:numFmt w:val="bullet"/>
      <w:lvlText w:val="•"/>
      <w:lvlJc w:val="left"/>
      <w:pPr>
        <w:ind w:left="2945" w:hanging="269"/>
      </w:pPr>
      <w:rPr>
        <w:rFonts w:hint="default"/>
      </w:rPr>
    </w:lvl>
  </w:abstractNum>
  <w:abstractNum w:abstractNumId="380" w15:restartNumberingAfterBreak="0">
    <w:nsid w:val="42671EBB"/>
    <w:multiLevelType w:val="hybridMultilevel"/>
    <w:tmpl w:val="475ABD80"/>
    <w:lvl w:ilvl="0" w:tplc="6D0CDABE">
      <w:numFmt w:val="bullet"/>
      <w:lvlText w:val=""/>
      <w:lvlJc w:val="left"/>
      <w:pPr>
        <w:ind w:left="324" w:hanging="216"/>
      </w:pPr>
      <w:rPr>
        <w:rFonts w:ascii="Symbol" w:eastAsia="Symbol" w:hAnsi="Symbol" w:cs="Symbol" w:hint="default"/>
        <w:b w:val="0"/>
        <w:bCs w:val="0"/>
        <w:i w:val="0"/>
        <w:iCs w:val="0"/>
        <w:w w:val="100"/>
        <w:sz w:val="22"/>
        <w:szCs w:val="22"/>
      </w:rPr>
    </w:lvl>
    <w:lvl w:ilvl="1" w:tplc="2A5A0A2A">
      <w:numFmt w:val="bullet"/>
      <w:lvlText w:val="•"/>
      <w:lvlJc w:val="left"/>
      <w:pPr>
        <w:ind w:left="639" w:hanging="216"/>
      </w:pPr>
      <w:rPr>
        <w:rFonts w:hint="default"/>
      </w:rPr>
    </w:lvl>
    <w:lvl w:ilvl="2" w:tplc="406267E2">
      <w:numFmt w:val="bullet"/>
      <w:lvlText w:val="•"/>
      <w:lvlJc w:val="left"/>
      <w:pPr>
        <w:ind w:left="959" w:hanging="216"/>
      </w:pPr>
      <w:rPr>
        <w:rFonts w:hint="default"/>
      </w:rPr>
    </w:lvl>
    <w:lvl w:ilvl="3" w:tplc="D974B44C">
      <w:numFmt w:val="bullet"/>
      <w:lvlText w:val="•"/>
      <w:lvlJc w:val="left"/>
      <w:pPr>
        <w:ind w:left="1279" w:hanging="216"/>
      </w:pPr>
      <w:rPr>
        <w:rFonts w:hint="default"/>
      </w:rPr>
    </w:lvl>
    <w:lvl w:ilvl="4" w:tplc="591E3A4A">
      <w:numFmt w:val="bullet"/>
      <w:lvlText w:val="•"/>
      <w:lvlJc w:val="left"/>
      <w:pPr>
        <w:ind w:left="1599" w:hanging="216"/>
      </w:pPr>
      <w:rPr>
        <w:rFonts w:hint="default"/>
      </w:rPr>
    </w:lvl>
    <w:lvl w:ilvl="5" w:tplc="A29817C0">
      <w:numFmt w:val="bullet"/>
      <w:lvlText w:val="•"/>
      <w:lvlJc w:val="left"/>
      <w:pPr>
        <w:ind w:left="1919" w:hanging="216"/>
      </w:pPr>
      <w:rPr>
        <w:rFonts w:hint="default"/>
      </w:rPr>
    </w:lvl>
    <w:lvl w:ilvl="6" w:tplc="88B6374A">
      <w:numFmt w:val="bullet"/>
      <w:lvlText w:val="•"/>
      <w:lvlJc w:val="left"/>
      <w:pPr>
        <w:ind w:left="2238" w:hanging="216"/>
      </w:pPr>
      <w:rPr>
        <w:rFonts w:hint="default"/>
      </w:rPr>
    </w:lvl>
    <w:lvl w:ilvl="7" w:tplc="69E4D01A">
      <w:numFmt w:val="bullet"/>
      <w:lvlText w:val="•"/>
      <w:lvlJc w:val="left"/>
      <w:pPr>
        <w:ind w:left="2558" w:hanging="216"/>
      </w:pPr>
      <w:rPr>
        <w:rFonts w:hint="default"/>
      </w:rPr>
    </w:lvl>
    <w:lvl w:ilvl="8" w:tplc="EEA2831C">
      <w:numFmt w:val="bullet"/>
      <w:lvlText w:val="•"/>
      <w:lvlJc w:val="left"/>
      <w:pPr>
        <w:ind w:left="2878" w:hanging="216"/>
      </w:pPr>
      <w:rPr>
        <w:rFonts w:hint="default"/>
      </w:rPr>
    </w:lvl>
  </w:abstractNum>
  <w:abstractNum w:abstractNumId="381" w15:restartNumberingAfterBreak="0">
    <w:nsid w:val="427663FC"/>
    <w:multiLevelType w:val="hybridMultilevel"/>
    <w:tmpl w:val="24AC2856"/>
    <w:lvl w:ilvl="0" w:tplc="E0D01102">
      <w:numFmt w:val="bullet"/>
      <w:lvlText w:val=""/>
      <w:lvlJc w:val="left"/>
      <w:pPr>
        <w:ind w:left="476" w:hanging="272"/>
      </w:pPr>
      <w:rPr>
        <w:rFonts w:ascii="Symbol" w:eastAsia="Symbol" w:hAnsi="Symbol" w:cs="Symbol" w:hint="default"/>
        <w:b w:val="0"/>
        <w:bCs w:val="0"/>
        <w:i w:val="0"/>
        <w:iCs w:val="0"/>
        <w:w w:val="100"/>
        <w:sz w:val="22"/>
        <w:szCs w:val="22"/>
      </w:rPr>
    </w:lvl>
    <w:lvl w:ilvl="1" w:tplc="F06AC196">
      <w:numFmt w:val="bullet"/>
      <w:lvlText w:val="•"/>
      <w:lvlJc w:val="left"/>
      <w:pPr>
        <w:ind w:left="799" w:hanging="272"/>
      </w:pPr>
      <w:rPr>
        <w:rFonts w:hint="default"/>
      </w:rPr>
    </w:lvl>
    <w:lvl w:ilvl="2" w:tplc="476C7A02">
      <w:numFmt w:val="bullet"/>
      <w:lvlText w:val="•"/>
      <w:lvlJc w:val="left"/>
      <w:pPr>
        <w:ind w:left="1119" w:hanging="272"/>
      </w:pPr>
      <w:rPr>
        <w:rFonts w:hint="default"/>
      </w:rPr>
    </w:lvl>
    <w:lvl w:ilvl="3" w:tplc="110435F0">
      <w:numFmt w:val="bullet"/>
      <w:lvlText w:val="•"/>
      <w:lvlJc w:val="left"/>
      <w:pPr>
        <w:ind w:left="1439" w:hanging="272"/>
      </w:pPr>
      <w:rPr>
        <w:rFonts w:hint="default"/>
      </w:rPr>
    </w:lvl>
    <w:lvl w:ilvl="4" w:tplc="BB506108">
      <w:numFmt w:val="bullet"/>
      <w:lvlText w:val="•"/>
      <w:lvlJc w:val="left"/>
      <w:pPr>
        <w:ind w:left="1759" w:hanging="272"/>
      </w:pPr>
      <w:rPr>
        <w:rFonts w:hint="default"/>
      </w:rPr>
    </w:lvl>
    <w:lvl w:ilvl="5" w:tplc="FB3601F6">
      <w:numFmt w:val="bullet"/>
      <w:lvlText w:val="•"/>
      <w:lvlJc w:val="left"/>
      <w:pPr>
        <w:ind w:left="2079" w:hanging="272"/>
      </w:pPr>
      <w:rPr>
        <w:rFonts w:hint="default"/>
      </w:rPr>
    </w:lvl>
    <w:lvl w:ilvl="6" w:tplc="7CC8A324">
      <w:numFmt w:val="bullet"/>
      <w:lvlText w:val="•"/>
      <w:lvlJc w:val="left"/>
      <w:pPr>
        <w:ind w:left="2398" w:hanging="272"/>
      </w:pPr>
      <w:rPr>
        <w:rFonts w:hint="default"/>
      </w:rPr>
    </w:lvl>
    <w:lvl w:ilvl="7" w:tplc="26445102">
      <w:numFmt w:val="bullet"/>
      <w:lvlText w:val="•"/>
      <w:lvlJc w:val="left"/>
      <w:pPr>
        <w:ind w:left="2718" w:hanging="272"/>
      </w:pPr>
      <w:rPr>
        <w:rFonts w:hint="default"/>
      </w:rPr>
    </w:lvl>
    <w:lvl w:ilvl="8" w:tplc="26BE92F0">
      <w:numFmt w:val="bullet"/>
      <w:lvlText w:val="•"/>
      <w:lvlJc w:val="left"/>
      <w:pPr>
        <w:ind w:left="3038" w:hanging="272"/>
      </w:pPr>
      <w:rPr>
        <w:rFonts w:hint="default"/>
      </w:rPr>
    </w:lvl>
  </w:abstractNum>
  <w:abstractNum w:abstractNumId="382" w15:restartNumberingAfterBreak="0">
    <w:nsid w:val="42922B7B"/>
    <w:multiLevelType w:val="hybridMultilevel"/>
    <w:tmpl w:val="A2783C8A"/>
    <w:lvl w:ilvl="0" w:tplc="EB4454A8">
      <w:start w:val="1"/>
      <w:numFmt w:val="lowerLetter"/>
      <w:lvlText w:val="%1."/>
      <w:lvlJc w:val="left"/>
      <w:pPr>
        <w:ind w:left="331" w:hanging="224"/>
        <w:jc w:val="left"/>
      </w:pPr>
      <w:rPr>
        <w:rFonts w:ascii="SimSun" w:eastAsia="SimSun" w:hAnsi="SimSun" w:cs="SimSun" w:hint="default"/>
        <w:b w:val="0"/>
        <w:bCs w:val="0"/>
        <w:i w:val="0"/>
        <w:iCs w:val="0"/>
        <w:w w:val="100"/>
        <w:sz w:val="20"/>
        <w:szCs w:val="20"/>
      </w:rPr>
    </w:lvl>
    <w:lvl w:ilvl="1" w:tplc="2C7605BC">
      <w:numFmt w:val="bullet"/>
      <w:lvlText w:val="•"/>
      <w:lvlJc w:val="left"/>
      <w:pPr>
        <w:ind w:left="657" w:hanging="224"/>
      </w:pPr>
      <w:rPr>
        <w:rFonts w:hint="default"/>
      </w:rPr>
    </w:lvl>
    <w:lvl w:ilvl="2" w:tplc="377E2EA0">
      <w:numFmt w:val="bullet"/>
      <w:lvlText w:val="•"/>
      <w:lvlJc w:val="left"/>
      <w:pPr>
        <w:ind w:left="975" w:hanging="224"/>
      </w:pPr>
      <w:rPr>
        <w:rFonts w:hint="default"/>
      </w:rPr>
    </w:lvl>
    <w:lvl w:ilvl="3" w:tplc="3816ED56">
      <w:numFmt w:val="bullet"/>
      <w:lvlText w:val="•"/>
      <w:lvlJc w:val="left"/>
      <w:pPr>
        <w:ind w:left="1292" w:hanging="224"/>
      </w:pPr>
      <w:rPr>
        <w:rFonts w:hint="default"/>
      </w:rPr>
    </w:lvl>
    <w:lvl w:ilvl="4" w:tplc="84E48536">
      <w:numFmt w:val="bullet"/>
      <w:lvlText w:val="•"/>
      <w:lvlJc w:val="left"/>
      <w:pPr>
        <w:ind w:left="1610" w:hanging="224"/>
      </w:pPr>
      <w:rPr>
        <w:rFonts w:hint="default"/>
      </w:rPr>
    </w:lvl>
    <w:lvl w:ilvl="5" w:tplc="015C6F26">
      <w:numFmt w:val="bullet"/>
      <w:lvlText w:val="•"/>
      <w:lvlJc w:val="left"/>
      <w:pPr>
        <w:ind w:left="1928" w:hanging="224"/>
      </w:pPr>
      <w:rPr>
        <w:rFonts w:hint="default"/>
      </w:rPr>
    </w:lvl>
    <w:lvl w:ilvl="6" w:tplc="801AC476">
      <w:numFmt w:val="bullet"/>
      <w:lvlText w:val="•"/>
      <w:lvlJc w:val="left"/>
      <w:pPr>
        <w:ind w:left="2245" w:hanging="224"/>
      </w:pPr>
      <w:rPr>
        <w:rFonts w:hint="default"/>
      </w:rPr>
    </w:lvl>
    <w:lvl w:ilvl="7" w:tplc="89DE859C">
      <w:numFmt w:val="bullet"/>
      <w:lvlText w:val="•"/>
      <w:lvlJc w:val="left"/>
      <w:pPr>
        <w:ind w:left="2563" w:hanging="224"/>
      </w:pPr>
      <w:rPr>
        <w:rFonts w:hint="default"/>
      </w:rPr>
    </w:lvl>
    <w:lvl w:ilvl="8" w:tplc="1C2C0A1E">
      <w:numFmt w:val="bullet"/>
      <w:lvlText w:val="•"/>
      <w:lvlJc w:val="left"/>
      <w:pPr>
        <w:ind w:left="2880" w:hanging="224"/>
      </w:pPr>
      <w:rPr>
        <w:rFonts w:hint="default"/>
      </w:rPr>
    </w:lvl>
  </w:abstractNum>
  <w:abstractNum w:abstractNumId="383" w15:restartNumberingAfterBreak="0">
    <w:nsid w:val="42D22969"/>
    <w:multiLevelType w:val="hybridMultilevel"/>
    <w:tmpl w:val="BEEE51DC"/>
    <w:lvl w:ilvl="0" w:tplc="CFC0B3B8">
      <w:numFmt w:val="bullet"/>
      <w:lvlText w:val=""/>
      <w:lvlJc w:val="left"/>
      <w:pPr>
        <w:ind w:left="467" w:hanging="360"/>
      </w:pPr>
      <w:rPr>
        <w:rFonts w:ascii="Symbol" w:eastAsia="Symbol" w:hAnsi="Symbol" w:cs="Symbol" w:hint="default"/>
        <w:b w:val="0"/>
        <w:bCs w:val="0"/>
        <w:i w:val="0"/>
        <w:iCs w:val="0"/>
        <w:w w:val="100"/>
        <w:sz w:val="22"/>
        <w:szCs w:val="22"/>
      </w:rPr>
    </w:lvl>
    <w:lvl w:ilvl="1" w:tplc="26C0F2B8">
      <w:numFmt w:val="bullet"/>
      <w:lvlText w:val="–"/>
      <w:lvlJc w:val="left"/>
      <w:pPr>
        <w:ind w:left="827" w:hanging="360"/>
      </w:pPr>
      <w:rPr>
        <w:rFonts w:ascii="Courier New" w:eastAsia="Courier New" w:hAnsi="Courier New" w:cs="Courier New" w:hint="default"/>
        <w:b w:val="0"/>
        <w:bCs w:val="0"/>
        <w:i w:val="0"/>
        <w:iCs w:val="0"/>
        <w:w w:val="100"/>
        <w:sz w:val="22"/>
        <w:szCs w:val="22"/>
      </w:rPr>
    </w:lvl>
    <w:lvl w:ilvl="2" w:tplc="0BE6D740">
      <w:numFmt w:val="bullet"/>
      <w:lvlText w:val="•"/>
      <w:lvlJc w:val="left"/>
      <w:pPr>
        <w:ind w:left="2294" w:hanging="360"/>
      </w:pPr>
      <w:rPr>
        <w:rFonts w:hint="default"/>
      </w:rPr>
    </w:lvl>
    <w:lvl w:ilvl="3" w:tplc="461E531A">
      <w:numFmt w:val="bullet"/>
      <w:lvlText w:val="•"/>
      <w:lvlJc w:val="left"/>
      <w:pPr>
        <w:ind w:left="3769" w:hanging="360"/>
      </w:pPr>
      <w:rPr>
        <w:rFonts w:hint="default"/>
      </w:rPr>
    </w:lvl>
    <w:lvl w:ilvl="4" w:tplc="9006B29C">
      <w:numFmt w:val="bullet"/>
      <w:lvlText w:val="•"/>
      <w:lvlJc w:val="left"/>
      <w:pPr>
        <w:ind w:left="5244" w:hanging="360"/>
      </w:pPr>
      <w:rPr>
        <w:rFonts w:hint="default"/>
      </w:rPr>
    </w:lvl>
    <w:lvl w:ilvl="5" w:tplc="8A6E377C">
      <w:numFmt w:val="bullet"/>
      <w:lvlText w:val="•"/>
      <w:lvlJc w:val="left"/>
      <w:pPr>
        <w:ind w:left="6718" w:hanging="360"/>
      </w:pPr>
      <w:rPr>
        <w:rFonts w:hint="default"/>
      </w:rPr>
    </w:lvl>
    <w:lvl w:ilvl="6" w:tplc="180A813C">
      <w:numFmt w:val="bullet"/>
      <w:lvlText w:val="•"/>
      <w:lvlJc w:val="left"/>
      <w:pPr>
        <w:ind w:left="8193" w:hanging="360"/>
      </w:pPr>
      <w:rPr>
        <w:rFonts w:hint="default"/>
      </w:rPr>
    </w:lvl>
    <w:lvl w:ilvl="7" w:tplc="7D8AB39C">
      <w:numFmt w:val="bullet"/>
      <w:lvlText w:val="•"/>
      <w:lvlJc w:val="left"/>
      <w:pPr>
        <w:ind w:left="9668" w:hanging="360"/>
      </w:pPr>
      <w:rPr>
        <w:rFonts w:hint="default"/>
      </w:rPr>
    </w:lvl>
    <w:lvl w:ilvl="8" w:tplc="1062E31C">
      <w:numFmt w:val="bullet"/>
      <w:lvlText w:val="•"/>
      <w:lvlJc w:val="left"/>
      <w:pPr>
        <w:ind w:left="11142" w:hanging="360"/>
      </w:pPr>
      <w:rPr>
        <w:rFonts w:hint="default"/>
      </w:rPr>
    </w:lvl>
  </w:abstractNum>
  <w:abstractNum w:abstractNumId="384" w15:restartNumberingAfterBreak="0">
    <w:nsid w:val="43140EFC"/>
    <w:multiLevelType w:val="hybridMultilevel"/>
    <w:tmpl w:val="293C6E44"/>
    <w:lvl w:ilvl="0" w:tplc="932ED36A">
      <w:numFmt w:val="bullet"/>
      <w:lvlText w:val=""/>
      <w:lvlJc w:val="left"/>
      <w:pPr>
        <w:ind w:left="443" w:hanging="180"/>
      </w:pPr>
      <w:rPr>
        <w:rFonts w:ascii="Symbol" w:eastAsia="Symbol" w:hAnsi="Symbol" w:cs="Symbol" w:hint="default"/>
        <w:b w:val="0"/>
        <w:bCs w:val="0"/>
        <w:i w:val="0"/>
        <w:iCs w:val="0"/>
        <w:w w:val="100"/>
        <w:sz w:val="22"/>
        <w:szCs w:val="22"/>
      </w:rPr>
    </w:lvl>
    <w:lvl w:ilvl="1" w:tplc="3A543B24">
      <w:numFmt w:val="bullet"/>
      <w:lvlText w:val="•"/>
      <w:lvlJc w:val="left"/>
      <w:pPr>
        <w:ind w:left="864" w:hanging="180"/>
      </w:pPr>
      <w:rPr>
        <w:rFonts w:hint="default"/>
      </w:rPr>
    </w:lvl>
    <w:lvl w:ilvl="2" w:tplc="5E568304">
      <w:numFmt w:val="bullet"/>
      <w:lvlText w:val="•"/>
      <w:lvlJc w:val="left"/>
      <w:pPr>
        <w:ind w:left="1289" w:hanging="180"/>
      </w:pPr>
      <w:rPr>
        <w:rFonts w:hint="default"/>
      </w:rPr>
    </w:lvl>
    <w:lvl w:ilvl="3" w:tplc="AD0C418A">
      <w:numFmt w:val="bullet"/>
      <w:lvlText w:val="•"/>
      <w:lvlJc w:val="left"/>
      <w:pPr>
        <w:ind w:left="1714" w:hanging="180"/>
      </w:pPr>
      <w:rPr>
        <w:rFonts w:hint="default"/>
      </w:rPr>
    </w:lvl>
    <w:lvl w:ilvl="4" w:tplc="B3ECFA2A">
      <w:numFmt w:val="bullet"/>
      <w:lvlText w:val="•"/>
      <w:lvlJc w:val="left"/>
      <w:pPr>
        <w:ind w:left="2139" w:hanging="180"/>
      </w:pPr>
      <w:rPr>
        <w:rFonts w:hint="default"/>
      </w:rPr>
    </w:lvl>
    <w:lvl w:ilvl="5" w:tplc="E9C6D474">
      <w:numFmt w:val="bullet"/>
      <w:lvlText w:val="•"/>
      <w:lvlJc w:val="left"/>
      <w:pPr>
        <w:ind w:left="2564" w:hanging="180"/>
      </w:pPr>
      <w:rPr>
        <w:rFonts w:hint="default"/>
      </w:rPr>
    </w:lvl>
    <w:lvl w:ilvl="6" w:tplc="2512A054">
      <w:numFmt w:val="bullet"/>
      <w:lvlText w:val="•"/>
      <w:lvlJc w:val="left"/>
      <w:pPr>
        <w:ind w:left="2989" w:hanging="180"/>
      </w:pPr>
      <w:rPr>
        <w:rFonts w:hint="default"/>
      </w:rPr>
    </w:lvl>
    <w:lvl w:ilvl="7" w:tplc="5B24CC62">
      <w:numFmt w:val="bullet"/>
      <w:lvlText w:val="•"/>
      <w:lvlJc w:val="left"/>
      <w:pPr>
        <w:ind w:left="3414" w:hanging="180"/>
      </w:pPr>
      <w:rPr>
        <w:rFonts w:hint="default"/>
      </w:rPr>
    </w:lvl>
    <w:lvl w:ilvl="8" w:tplc="6FFEC758">
      <w:numFmt w:val="bullet"/>
      <w:lvlText w:val="•"/>
      <w:lvlJc w:val="left"/>
      <w:pPr>
        <w:ind w:left="3839" w:hanging="180"/>
      </w:pPr>
      <w:rPr>
        <w:rFonts w:hint="default"/>
      </w:rPr>
    </w:lvl>
  </w:abstractNum>
  <w:abstractNum w:abstractNumId="385" w15:restartNumberingAfterBreak="0">
    <w:nsid w:val="43224121"/>
    <w:multiLevelType w:val="hybridMultilevel"/>
    <w:tmpl w:val="A1C46C1E"/>
    <w:lvl w:ilvl="0" w:tplc="5DF012AE">
      <w:numFmt w:val="bullet"/>
      <w:lvlText w:val=""/>
      <w:lvlJc w:val="left"/>
      <w:pPr>
        <w:ind w:left="324" w:hanging="216"/>
      </w:pPr>
      <w:rPr>
        <w:rFonts w:ascii="Symbol" w:eastAsia="Symbol" w:hAnsi="Symbol" w:cs="Symbol" w:hint="default"/>
        <w:b w:val="0"/>
        <w:bCs w:val="0"/>
        <w:i w:val="0"/>
        <w:iCs w:val="0"/>
        <w:w w:val="100"/>
        <w:sz w:val="22"/>
        <w:szCs w:val="22"/>
      </w:rPr>
    </w:lvl>
    <w:lvl w:ilvl="1" w:tplc="FF12F414">
      <w:numFmt w:val="bullet"/>
      <w:lvlText w:val="•"/>
      <w:lvlJc w:val="left"/>
      <w:pPr>
        <w:ind w:left="640" w:hanging="216"/>
      </w:pPr>
      <w:rPr>
        <w:rFonts w:hint="default"/>
      </w:rPr>
    </w:lvl>
    <w:lvl w:ilvl="2" w:tplc="533ECF36">
      <w:numFmt w:val="bullet"/>
      <w:lvlText w:val="•"/>
      <w:lvlJc w:val="left"/>
      <w:pPr>
        <w:ind w:left="960" w:hanging="216"/>
      </w:pPr>
      <w:rPr>
        <w:rFonts w:hint="default"/>
      </w:rPr>
    </w:lvl>
    <w:lvl w:ilvl="3" w:tplc="EF9E1662">
      <w:numFmt w:val="bullet"/>
      <w:lvlText w:val="•"/>
      <w:lvlJc w:val="left"/>
      <w:pPr>
        <w:ind w:left="1280" w:hanging="216"/>
      </w:pPr>
      <w:rPr>
        <w:rFonts w:hint="default"/>
      </w:rPr>
    </w:lvl>
    <w:lvl w:ilvl="4" w:tplc="FCD059A8">
      <w:numFmt w:val="bullet"/>
      <w:lvlText w:val="•"/>
      <w:lvlJc w:val="left"/>
      <w:pPr>
        <w:ind w:left="1600" w:hanging="216"/>
      </w:pPr>
      <w:rPr>
        <w:rFonts w:hint="default"/>
      </w:rPr>
    </w:lvl>
    <w:lvl w:ilvl="5" w:tplc="F82668A0">
      <w:numFmt w:val="bullet"/>
      <w:lvlText w:val="•"/>
      <w:lvlJc w:val="left"/>
      <w:pPr>
        <w:ind w:left="1921" w:hanging="216"/>
      </w:pPr>
      <w:rPr>
        <w:rFonts w:hint="default"/>
      </w:rPr>
    </w:lvl>
    <w:lvl w:ilvl="6" w:tplc="4138790C">
      <w:numFmt w:val="bullet"/>
      <w:lvlText w:val="•"/>
      <w:lvlJc w:val="left"/>
      <w:pPr>
        <w:ind w:left="2241" w:hanging="216"/>
      </w:pPr>
      <w:rPr>
        <w:rFonts w:hint="default"/>
      </w:rPr>
    </w:lvl>
    <w:lvl w:ilvl="7" w:tplc="50AA104C">
      <w:numFmt w:val="bullet"/>
      <w:lvlText w:val="•"/>
      <w:lvlJc w:val="left"/>
      <w:pPr>
        <w:ind w:left="2561" w:hanging="216"/>
      </w:pPr>
      <w:rPr>
        <w:rFonts w:hint="default"/>
      </w:rPr>
    </w:lvl>
    <w:lvl w:ilvl="8" w:tplc="745C689A">
      <w:numFmt w:val="bullet"/>
      <w:lvlText w:val="•"/>
      <w:lvlJc w:val="left"/>
      <w:pPr>
        <w:ind w:left="2881" w:hanging="216"/>
      </w:pPr>
      <w:rPr>
        <w:rFonts w:hint="default"/>
      </w:rPr>
    </w:lvl>
  </w:abstractNum>
  <w:abstractNum w:abstractNumId="386" w15:restartNumberingAfterBreak="0">
    <w:nsid w:val="433B7F8A"/>
    <w:multiLevelType w:val="hybridMultilevel"/>
    <w:tmpl w:val="2F24BE7C"/>
    <w:lvl w:ilvl="0" w:tplc="4D24EE08">
      <w:numFmt w:val="bullet"/>
      <w:lvlText w:val="●"/>
      <w:lvlJc w:val="left"/>
      <w:pPr>
        <w:ind w:left="359" w:hanging="252"/>
      </w:pPr>
      <w:rPr>
        <w:rFonts w:ascii="Arial" w:eastAsia="Arial" w:hAnsi="Arial" w:cs="Arial" w:hint="default"/>
        <w:b w:val="0"/>
        <w:bCs w:val="0"/>
        <w:i w:val="0"/>
        <w:iCs w:val="0"/>
        <w:w w:val="100"/>
        <w:sz w:val="22"/>
        <w:szCs w:val="22"/>
      </w:rPr>
    </w:lvl>
    <w:lvl w:ilvl="1" w:tplc="4DDA0FC8">
      <w:numFmt w:val="bullet"/>
      <w:lvlText w:val="•"/>
      <w:lvlJc w:val="left"/>
      <w:pPr>
        <w:ind w:left="675" w:hanging="252"/>
      </w:pPr>
      <w:rPr>
        <w:rFonts w:hint="default"/>
      </w:rPr>
    </w:lvl>
    <w:lvl w:ilvl="2" w:tplc="E3F820CC">
      <w:numFmt w:val="bullet"/>
      <w:lvlText w:val="•"/>
      <w:lvlJc w:val="left"/>
      <w:pPr>
        <w:ind w:left="991" w:hanging="252"/>
      </w:pPr>
      <w:rPr>
        <w:rFonts w:hint="default"/>
      </w:rPr>
    </w:lvl>
    <w:lvl w:ilvl="3" w:tplc="A36ABD44">
      <w:numFmt w:val="bullet"/>
      <w:lvlText w:val="•"/>
      <w:lvlJc w:val="left"/>
      <w:pPr>
        <w:ind w:left="1306" w:hanging="252"/>
      </w:pPr>
      <w:rPr>
        <w:rFonts w:hint="default"/>
      </w:rPr>
    </w:lvl>
    <w:lvl w:ilvl="4" w:tplc="4D72939A">
      <w:numFmt w:val="bullet"/>
      <w:lvlText w:val="•"/>
      <w:lvlJc w:val="left"/>
      <w:pPr>
        <w:ind w:left="1622" w:hanging="252"/>
      </w:pPr>
      <w:rPr>
        <w:rFonts w:hint="default"/>
      </w:rPr>
    </w:lvl>
    <w:lvl w:ilvl="5" w:tplc="E918F842">
      <w:numFmt w:val="bullet"/>
      <w:lvlText w:val="•"/>
      <w:lvlJc w:val="left"/>
      <w:pPr>
        <w:ind w:left="1938" w:hanging="252"/>
      </w:pPr>
      <w:rPr>
        <w:rFonts w:hint="default"/>
      </w:rPr>
    </w:lvl>
    <w:lvl w:ilvl="6" w:tplc="85F0CD34">
      <w:numFmt w:val="bullet"/>
      <w:lvlText w:val="•"/>
      <w:lvlJc w:val="left"/>
      <w:pPr>
        <w:ind w:left="2253" w:hanging="252"/>
      </w:pPr>
      <w:rPr>
        <w:rFonts w:hint="default"/>
      </w:rPr>
    </w:lvl>
    <w:lvl w:ilvl="7" w:tplc="ED603758">
      <w:numFmt w:val="bullet"/>
      <w:lvlText w:val="•"/>
      <w:lvlJc w:val="left"/>
      <w:pPr>
        <w:ind w:left="2569" w:hanging="252"/>
      </w:pPr>
      <w:rPr>
        <w:rFonts w:hint="default"/>
      </w:rPr>
    </w:lvl>
    <w:lvl w:ilvl="8" w:tplc="AEC42378">
      <w:numFmt w:val="bullet"/>
      <w:lvlText w:val="•"/>
      <w:lvlJc w:val="left"/>
      <w:pPr>
        <w:ind w:left="2884" w:hanging="252"/>
      </w:pPr>
      <w:rPr>
        <w:rFonts w:hint="default"/>
      </w:rPr>
    </w:lvl>
  </w:abstractNum>
  <w:abstractNum w:abstractNumId="387" w15:restartNumberingAfterBreak="0">
    <w:nsid w:val="433D450E"/>
    <w:multiLevelType w:val="hybridMultilevel"/>
    <w:tmpl w:val="C83A08A2"/>
    <w:lvl w:ilvl="0" w:tplc="A7201260">
      <w:numFmt w:val="bullet"/>
      <w:lvlText w:val=""/>
      <w:lvlJc w:val="left"/>
      <w:pPr>
        <w:ind w:left="359" w:hanging="197"/>
      </w:pPr>
      <w:rPr>
        <w:rFonts w:ascii="Symbol" w:eastAsia="Symbol" w:hAnsi="Symbol" w:cs="Symbol" w:hint="default"/>
        <w:b w:val="0"/>
        <w:bCs w:val="0"/>
        <w:i w:val="0"/>
        <w:iCs w:val="0"/>
        <w:w w:val="100"/>
        <w:sz w:val="22"/>
        <w:szCs w:val="22"/>
      </w:rPr>
    </w:lvl>
    <w:lvl w:ilvl="1" w:tplc="714AA106">
      <w:numFmt w:val="bullet"/>
      <w:lvlText w:val="•"/>
      <w:lvlJc w:val="left"/>
      <w:pPr>
        <w:ind w:left="675" w:hanging="197"/>
      </w:pPr>
      <w:rPr>
        <w:rFonts w:hint="default"/>
      </w:rPr>
    </w:lvl>
    <w:lvl w:ilvl="2" w:tplc="FA24F03E">
      <w:numFmt w:val="bullet"/>
      <w:lvlText w:val="•"/>
      <w:lvlJc w:val="left"/>
      <w:pPr>
        <w:ind w:left="991" w:hanging="197"/>
      </w:pPr>
      <w:rPr>
        <w:rFonts w:hint="default"/>
      </w:rPr>
    </w:lvl>
    <w:lvl w:ilvl="3" w:tplc="08D0897A">
      <w:numFmt w:val="bullet"/>
      <w:lvlText w:val="•"/>
      <w:lvlJc w:val="left"/>
      <w:pPr>
        <w:ind w:left="1306" w:hanging="197"/>
      </w:pPr>
      <w:rPr>
        <w:rFonts w:hint="default"/>
      </w:rPr>
    </w:lvl>
    <w:lvl w:ilvl="4" w:tplc="9B1047DC">
      <w:numFmt w:val="bullet"/>
      <w:lvlText w:val="•"/>
      <w:lvlJc w:val="left"/>
      <w:pPr>
        <w:ind w:left="1622" w:hanging="197"/>
      </w:pPr>
      <w:rPr>
        <w:rFonts w:hint="default"/>
      </w:rPr>
    </w:lvl>
    <w:lvl w:ilvl="5" w:tplc="1A20BCC0">
      <w:numFmt w:val="bullet"/>
      <w:lvlText w:val="•"/>
      <w:lvlJc w:val="left"/>
      <w:pPr>
        <w:ind w:left="1938" w:hanging="197"/>
      </w:pPr>
      <w:rPr>
        <w:rFonts w:hint="default"/>
      </w:rPr>
    </w:lvl>
    <w:lvl w:ilvl="6" w:tplc="85720402">
      <w:numFmt w:val="bullet"/>
      <w:lvlText w:val="•"/>
      <w:lvlJc w:val="left"/>
      <w:pPr>
        <w:ind w:left="2253" w:hanging="197"/>
      </w:pPr>
      <w:rPr>
        <w:rFonts w:hint="default"/>
      </w:rPr>
    </w:lvl>
    <w:lvl w:ilvl="7" w:tplc="034E3C82">
      <w:numFmt w:val="bullet"/>
      <w:lvlText w:val="•"/>
      <w:lvlJc w:val="left"/>
      <w:pPr>
        <w:ind w:left="2569" w:hanging="197"/>
      </w:pPr>
      <w:rPr>
        <w:rFonts w:hint="default"/>
      </w:rPr>
    </w:lvl>
    <w:lvl w:ilvl="8" w:tplc="D5E421D6">
      <w:numFmt w:val="bullet"/>
      <w:lvlText w:val="•"/>
      <w:lvlJc w:val="left"/>
      <w:pPr>
        <w:ind w:left="2884" w:hanging="197"/>
      </w:pPr>
      <w:rPr>
        <w:rFonts w:hint="default"/>
      </w:rPr>
    </w:lvl>
  </w:abstractNum>
  <w:abstractNum w:abstractNumId="388" w15:restartNumberingAfterBreak="0">
    <w:nsid w:val="43600422"/>
    <w:multiLevelType w:val="hybridMultilevel"/>
    <w:tmpl w:val="7E64666A"/>
    <w:lvl w:ilvl="0" w:tplc="7B166C94">
      <w:numFmt w:val="bullet"/>
      <w:lvlText w:val=""/>
      <w:lvlJc w:val="left"/>
      <w:pPr>
        <w:ind w:left="395" w:hanging="272"/>
      </w:pPr>
      <w:rPr>
        <w:rFonts w:ascii="Symbol" w:eastAsia="Symbol" w:hAnsi="Symbol" w:cs="Symbol" w:hint="default"/>
        <w:b w:val="0"/>
        <w:bCs w:val="0"/>
        <w:i w:val="0"/>
        <w:iCs w:val="0"/>
        <w:w w:val="100"/>
        <w:sz w:val="22"/>
        <w:szCs w:val="22"/>
      </w:rPr>
    </w:lvl>
    <w:lvl w:ilvl="1" w:tplc="E018BA06">
      <w:numFmt w:val="bullet"/>
      <w:lvlText w:val="•"/>
      <w:lvlJc w:val="left"/>
      <w:pPr>
        <w:ind w:left="711" w:hanging="272"/>
      </w:pPr>
      <w:rPr>
        <w:rFonts w:hint="default"/>
      </w:rPr>
    </w:lvl>
    <w:lvl w:ilvl="2" w:tplc="27065984">
      <w:numFmt w:val="bullet"/>
      <w:lvlText w:val="•"/>
      <w:lvlJc w:val="left"/>
      <w:pPr>
        <w:ind w:left="1023" w:hanging="272"/>
      </w:pPr>
      <w:rPr>
        <w:rFonts w:hint="default"/>
      </w:rPr>
    </w:lvl>
    <w:lvl w:ilvl="3" w:tplc="9B8CD6F4">
      <w:numFmt w:val="bullet"/>
      <w:lvlText w:val="•"/>
      <w:lvlJc w:val="left"/>
      <w:pPr>
        <w:ind w:left="1334" w:hanging="272"/>
      </w:pPr>
      <w:rPr>
        <w:rFonts w:hint="default"/>
      </w:rPr>
    </w:lvl>
    <w:lvl w:ilvl="4" w:tplc="C96CDC40">
      <w:numFmt w:val="bullet"/>
      <w:lvlText w:val="•"/>
      <w:lvlJc w:val="left"/>
      <w:pPr>
        <w:ind w:left="1646" w:hanging="272"/>
      </w:pPr>
      <w:rPr>
        <w:rFonts w:hint="default"/>
      </w:rPr>
    </w:lvl>
    <w:lvl w:ilvl="5" w:tplc="1F0EBF3C">
      <w:numFmt w:val="bullet"/>
      <w:lvlText w:val="•"/>
      <w:lvlJc w:val="left"/>
      <w:pPr>
        <w:ind w:left="1958" w:hanging="272"/>
      </w:pPr>
      <w:rPr>
        <w:rFonts w:hint="default"/>
      </w:rPr>
    </w:lvl>
    <w:lvl w:ilvl="6" w:tplc="F4540412">
      <w:numFmt w:val="bullet"/>
      <w:lvlText w:val="•"/>
      <w:lvlJc w:val="left"/>
      <w:pPr>
        <w:ind w:left="2269" w:hanging="272"/>
      </w:pPr>
      <w:rPr>
        <w:rFonts w:hint="default"/>
      </w:rPr>
    </w:lvl>
    <w:lvl w:ilvl="7" w:tplc="6F44072C">
      <w:numFmt w:val="bullet"/>
      <w:lvlText w:val="•"/>
      <w:lvlJc w:val="left"/>
      <w:pPr>
        <w:ind w:left="2581" w:hanging="272"/>
      </w:pPr>
      <w:rPr>
        <w:rFonts w:hint="default"/>
      </w:rPr>
    </w:lvl>
    <w:lvl w:ilvl="8" w:tplc="9A425EEE">
      <w:numFmt w:val="bullet"/>
      <w:lvlText w:val="•"/>
      <w:lvlJc w:val="left"/>
      <w:pPr>
        <w:ind w:left="2892" w:hanging="272"/>
      </w:pPr>
      <w:rPr>
        <w:rFonts w:hint="default"/>
      </w:rPr>
    </w:lvl>
  </w:abstractNum>
  <w:abstractNum w:abstractNumId="389" w15:restartNumberingAfterBreak="0">
    <w:nsid w:val="43654D4C"/>
    <w:multiLevelType w:val="hybridMultilevel"/>
    <w:tmpl w:val="4CFA9926"/>
    <w:lvl w:ilvl="0" w:tplc="B2B2F8B0">
      <w:numFmt w:val="bullet"/>
      <w:lvlText w:val=""/>
      <w:lvlJc w:val="left"/>
      <w:pPr>
        <w:ind w:left="271" w:hanging="180"/>
      </w:pPr>
      <w:rPr>
        <w:rFonts w:ascii="Symbol" w:eastAsia="Symbol" w:hAnsi="Symbol" w:cs="Symbol" w:hint="default"/>
        <w:b w:val="0"/>
        <w:bCs w:val="0"/>
        <w:i w:val="0"/>
        <w:iCs w:val="0"/>
        <w:w w:val="99"/>
        <w:sz w:val="20"/>
        <w:szCs w:val="20"/>
      </w:rPr>
    </w:lvl>
    <w:lvl w:ilvl="1" w:tplc="276CDBBC">
      <w:numFmt w:val="bullet"/>
      <w:lvlText w:val="•"/>
      <w:lvlJc w:val="left"/>
      <w:pPr>
        <w:ind w:left="605" w:hanging="180"/>
      </w:pPr>
      <w:rPr>
        <w:rFonts w:hint="default"/>
      </w:rPr>
    </w:lvl>
    <w:lvl w:ilvl="2" w:tplc="77E27614">
      <w:numFmt w:val="bullet"/>
      <w:lvlText w:val="•"/>
      <w:lvlJc w:val="left"/>
      <w:pPr>
        <w:ind w:left="930" w:hanging="180"/>
      </w:pPr>
      <w:rPr>
        <w:rFonts w:hint="default"/>
      </w:rPr>
    </w:lvl>
    <w:lvl w:ilvl="3" w:tplc="3FE6E1D8">
      <w:numFmt w:val="bullet"/>
      <w:lvlText w:val="•"/>
      <w:lvlJc w:val="left"/>
      <w:pPr>
        <w:ind w:left="1255" w:hanging="180"/>
      </w:pPr>
      <w:rPr>
        <w:rFonts w:hint="default"/>
      </w:rPr>
    </w:lvl>
    <w:lvl w:ilvl="4" w:tplc="B08CA210">
      <w:numFmt w:val="bullet"/>
      <w:lvlText w:val="•"/>
      <w:lvlJc w:val="left"/>
      <w:pPr>
        <w:ind w:left="1580" w:hanging="180"/>
      </w:pPr>
      <w:rPr>
        <w:rFonts w:hint="default"/>
      </w:rPr>
    </w:lvl>
    <w:lvl w:ilvl="5" w:tplc="CECAA156">
      <w:numFmt w:val="bullet"/>
      <w:lvlText w:val="•"/>
      <w:lvlJc w:val="left"/>
      <w:pPr>
        <w:ind w:left="1905" w:hanging="180"/>
      </w:pPr>
      <w:rPr>
        <w:rFonts w:hint="default"/>
      </w:rPr>
    </w:lvl>
    <w:lvl w:ilvl="6" w:tplc="E47E6ECC">
      <w:numFmt w:val="bullet"/>
      <w:lvlText w:val="•"/>
      <w:lvlJc w:val="left"/>
      <w:pPr>
        <w:ind w:left="2230" w:hanging="180"/>
      </w:pPr>
      <w:rPr>
        <w:rFonts w:hint="default"/>
      </w:rPr>
    </w:lvl>
    <w:lvl w:ilvl="7" w:tplc="2A7EA294">
      <w:numFmt w:val="bullet"/>
      <w:lvlText w:val="•"/>
      <w:lvlJc w:val="left"/>
      <w:pPr>
        <w:ind w:left="2555" w:hanging="180"/>
      </w:pPr>
      <w:rPr>
        <w:rFonts w:hint="default"/>
      </w:rPr>
    </w:lvl>
    <w:lvl w:ilvl="8" w:tplc="988E2F4E">
      <w:numFmt w:val="bullet"/>
      <w:lvlText w:val="•"/>
      <w:lvlJc w:val="left"/>
      <w:pPr>
        <w:ind w:left="2880" w:hanging="180"/>
      </w:pPr>
      <w:rPr>
        <w:rFonts w:hint="default"/>
      </w:rPr>
    </w:lvl>
  </w:abstractNum>
  <w:abstractNum w:abstractNumId="390" w15:restartNumberingAfterBreak="0">
    <w:nsid w:val="4370645D"/>
    <w:multiLevelType w:val="hybridMultilevel"/>
    <w:tmpl w:val="02DE5682"/>
    <w:lvl w:ilvl="0" w:tplc="12D82B16">
      <w:numFmt w:val="bullet"/>
      <w:lvlText w:val=""/>
      <w:lvlJc w:val="left"/>
      <w:pPr>
        <w:ind w:left="303" w:hanging="269"/>
      </w:pPr>
      <w:rPr>
        <w:rFonts w:ascii="Symbol" w:eastAsia="Symbol" w:hAnsi="Symbol" w:cs="Symbol" w:hint="default"/>
        <w:b w:val="0"/>
        <w:bCs w:val="0"/>
        <w:i w:val="0"/>
        <w:iCs w:val="0"/>
        <w:w w:val="100"/>
        <w:sz w:val="22"/>
        <w:szCs w:val="22"/>
      </w:rPr>
    </w:lvl>
    <w:lvl w:ilvl="1" w:tplc="4790ECE6">
      <w:numFmt w:val="bullet"/>
      <w:lvlText w:val="•"/>
      <w:lvlJc w:val="left"/>
      <w:pPr>
        <w:ind w:left="658" w:hanging="269"/>
      </w:pPr>
      <w:rPr>
        <w:rFonts w:hint="default"/>
      </w:rPr>
    </w:lvl>
    <w:lvl w:ilvl="2" w:tplc="C25CF4FA">
      <w:numFmt w:val="bullet"/>
      <w:lvlText w:val="•"/>
      <w:lvlJc w:val="left"/>
      <w:pPr>
        <w:ind w:left="1017" w:hanging="269"/>
      </w:pPr>
      <w:rPr>
        <w:rFonts w:hint="default"/>
      </w:rPr>
    </w:lvl>
    <w:lvl w:ilvl="3" w:tplc="BFFCB7A8">
      <w:numFmt w:val="bullet"/>
      <w:lvlText w:val="•"/>
      <w:lvlJc w:val="left"/>
      <w:pPr>
        <w:ind w:left="1375" w:hanging="269"/>
      </w:pPr>
      <w:rPr>
        <w:rFonts w:hint="default"/>
      </w:rPr>
    </w:lvl>
    <w:lvl w:ilvl="4" w:tplc="5FDE29DC">
      <w:numFmt w:val="bullet"/>
      <w:lvlText w:val="•"/>
      <w:lvlJc w:val="left"/>
      <w:pPr>
        <w:ind w:left="1734" w:hanging="269"/>
      </w:pPr>
      <w:rPr>
        <w:rFonts w:hint="default"/>
      </w:rPr>
    </w:lvl>
    <w:lvl w:ilvl="5" w:tplc="2F344E3E">
      <w:numFmt w:val="bullet"/>
      <w:lvlText w:val="•"/>
      <w:lvlJc w:val="left"/>
      <w:pPr>
        <w:ind w:left="2093" w:hanging="269"/>
      </w:pPr>
      <w:rPr>
        <w:rFonts w:hint="default"/>
      </w:rPr>
    </w:lvl>
    <w:lvl w:ilvl="6" w:tplc="244A7B6C">
      <w:numFmt w:val="bullet"/>
      <w:lvlText w:val="•"/>
      <w:lvlJc w:val="left"/>
      <w:pPr>
        <w:ind w:left="2451" w:hanging="269"/>
      </w:pPr>
      <w:rPr>
        <w:rFonts w:hint="default"/>
      </w:rPr>
    </w:lvl>
    <w:lvl w:ilvl="7" w:tplc="62DC2DEC">
      <w:numFmt w:val="bullet"/>
      <w:lvlText w:val="•"/>
      <w:lvlJc w:val="left"/>
      <w:pPr>
        <w:ind w:left="2810" w:hanging="269"/>
      </w:pPr>
      <w:rPr>
        <w:rFonts w:hint="default"/>
      </w:rPr>
    </w:lvl>
    <w:lvl w:ilvl="8" w:tplc="FD74D440">
      <w:numFmt w:val="bullet"/>
      <w:lvlText w:val="•"/>
      <w:lvlJc w:val="left"/>
      <w:pPr>
        <w:ind w:left="3168" w:hanging="269"/>
      </w:pPr>
      <w:rPr>
        <w:rFonts w:hint="default"/>
      </w:rPr>
    </w:lvl>
  </w:abstractNum>
  <w:abstractNum w:abstractNumId="391" w15:restartNumberingAfterBreak="0">
    <w:nsid w:val="43A5415B"/>
    <w:multiLevelType w:val="hybridMultilevel"/>
    <w:tmpl w:val="EB6040C0"/>
    <w:lvl w:ilvl="0" w:tplc="83166E92">
      <w:numFmt w:val="bullet"/>
      <w:lvlText w:val=""/>
      <w:lvlJc w:val="left"/>
      <w:pPr>
        <w:ind w:left="310" w:hanging="269"/>
      </w:pPr>
      <w:rPr>
        <w:rFonts w:ascii="Symbol" w:eastAsia="Symbol" w:hAnsi="Symbol" w:cs="Symbol" w:hint="default"/>
        <w:b w:val="0"/>
        <w:bCs w:val="0"/>
        <w:i w:val="0"/>
        <w:iCs w:val="0"/>
        <w:w w:val="100"/>
        <w:sz w:val="22"/>
        <w:szCs w:val="22"/>
      </w:rPr>
    </w:lvl>
    <w:lvl w:ilvl="1" w:tplc="71FEA818">
      <w:numFmt w:val="bullet"/>
      <w:lvlText w:val="•"/>
      <w:lvlJc w:val="left"/>
      <w:pPr>
        <w:ind w:left="676" w:hanging="269"/>
      </w:pPr>
      <w:rPr>
        <w:rFonts w:hint="default"/>
      </w:rPr>
    </w:lvl>
    <w:lvl w:ilvl="2" w:tplc="16C49B72">
      <w:numFmt w:val="bullet"/>
      <w:lvlText w:val="•"/>
      <w:lvlJc w:val="left"/>
      <w:pPr>
        <w:ind w:left="1033" w:hanging="269"/>
      </w:pPr>
      <w:rPr>
        <w:rFonts w:hint="default"/>
      </w:rPr>
    </w:lvl>
    <w:lvl w:ilvl="3" w:tplc="E02C75B8">
      <w:numFmt w:val="bullet"/>
      <w:lvlText w:val="•"/>
      <w:lvlJc w:val="left"/>
      <w:pPr>
        <w:ind w:left="1390" w:hanging="269"/>
      </w:pPr>
      <w:rPr>
        <w:rFonts w:hint="default"/>
      </w:rPr>
    </w:lvl>
    <w:lvl w:ilvl="4" w:tplc="7262AA0C">
      <w:numFmt w:val="bullet"/>
      <w:lvlText w:val="•"/>
      <w:lvlJc w:val="left"/>
      <w:pPr>
        <w:ind w:left="1747" w:hanging="269"/>
      </w:pPr>
      <w:rPr>
        <w:rFonts w:hint="default"/>
      </w:rPr>
    </w:lvl>
    <w:lvl w:ilvl="5" w:tplc="040A4840">
      <w:numFmt w:val="bullet"/>
      <w:lvlText w:val="•"/>
      <w:lvlJc w:val="left"/>
      <w:pPr>
        <w:ind w:left="2104" w:hanging="269"/>
      </w:pPr>
      <w:rPr>
        <w:rFonts w:hint="default"/>
      </w:rPr>
    </w:lvl>
    <w:lvl w:ilvl="6" w:tplc="1DBE5252">
      <w:numFmt w:val="bullet"/>
      <w:lvlText w:val="•"/>
      <w:lvlJc w:val="left"/>
      <w:pPr>
        <w:ind w:left="2461" w:hanging="269"/>
      </w:pPr>
      <w:rPr>
        <w:rFonts w:hint="default"/>
      </w:rPr>
    </w:lvl>
    <w:lvl w:ilvl="7" w:tplc="A74C915E">
      <w:numFmt w:val="bullet"/>
      <w:lvlText w:val="•"/>
      <w:lvlJc w:val="left"/>
      <w:pPr>
        <w:ind w:left="2818" w:hanging="269"/>
      </w:pPr>
      <w:rPr>
        <w:rFonts w:hint="default"/>
      </w:rPr>
    </w:lvl>
    <w:lvl w:ilvl="8" w:tplc="5A2CA3DE">
      <w:numFmt w:val="bullet"/>
      <w:lvlText w:val="•"/>
      <w:lvlJc w:val="left"/>
      <w:pPr>
        <w:ind w:left="3175" w:hanging="269"/>
      </w:pPr>
      <w:rPr>
        <w:rFonts w:hint="default"/>
      </w:rPr>
    </w:lvl>
  </w:abstractNum>
  <w:abstractNum w:abstractNumId="392" w15:restartNumberingAfterBreak="0">
    <w:nsid w:val="43B12B15"/>
    <w:multiLevelType w:val="hybridMultilevel"/>
    <w:tmpl w:val="F538239E"/>
    <w:lvl w:ilvl="0" w:tplc="C3C27C8C">
      <w:numFmt w:val="bullet"/>
      <w:lvlText w:val=""/>
      <w:lvlJc w:val="left"/>
      <w:pPr>
        <w:ind w:left="359" w:hanging="252"/>
      </w:pPr>
      <w:rPr>
        <w:rFonts w:ascii="Symbol" w:eastAsia="Symbol" w:hAnsi="Symbol" w:cs="Symbol" w:hint="default"/>
        <w:b w:val="0"/>
        <w:bCs w:val="0"/>
        <w:i w:val="0"/>
        <w:iCs w:val="0"/>
        <w:w w:val="100"/>
        <w:sz w:val="22"/>
        <w:szCs w:val="22"/>
      </w:rPr>
    </w:lvl>
    <w:lvl w:ilvl="1" w:tplc="8CC2527E">
      <w:numFmt w:val="bullet"/>
      <w:lvlText w:val="•"/>
      <w:lvlJc w:val="left"/>
      <w:pPr>
        <w:ind w:left="675" w:hanging="252"/>
      </w:pPr>
      <w:rPr>
        <w:rFonts w:hint="default"/>
      </w:rPr>
    </w:lvl>
    <w:lvl w:ilvl="2" w:tplc="094AD912">
      <w:numFmt w:val="bullet"/>
      <w:lvlText w:val="•"/>
      <w:lvlJc w:val="left"/>
      <w:pPr>
        <w:ind w:left="991" w:hanging="252"/>
      </w:pPr>
      <w:rPr>
        <w:rFonts w:hint="default"/>
      </w:rPr>
    </w:lvl>
    <w:lvl w:ilvl="3" w:tplc="2688B5D0">
      <w:numFmt w:val="bullet"/>
      <w:lvlText w:val="•"/>
      <w:lvlJc w:val="left"/>
      <w:pPr>
        <w:ind w:left="1306" w:hanging="252"/>
      </w:pPr>
      <w:rPr>
        <w:rFonts w:hint="default"/>
      </w:rPr>
    </w:lvl>
    <w:lvl w:ilvl="4" w:tplc="89BA2A58">
      <w:numFmt w:val="bullet"/>
      <w:lvlText w:val="•"/>
      <w:lvlJc w:val="left"/>
      <w:pPr>
        <w:ind w:left="1622" w:hanging="252"/>
      </w:pPr>
      <w:rPr>
        <w:rFonts w:hint="default"/>
      </w:rPr>
    </w:lvl>
    <w:lvl w:ilvl="5" w:tplc="C418652E">
      <w:numFmt w:val="bullet"/>
      <w:lvlText w:val="•"/>
      <w:lvlJc w:val="left"/>
      <w:pPr>
        <w:ind w:left="1938" w:hanging="252"/>
      </w:pPr>
      <w:rPr>
        <w:rFonts w:hint="default"/>
      </w:rPr>
    </w:lvl>
    <w:lvl w:ilvl="6" w:tplc="0F521E18">
      <w:numFmt w:val="bullet"/>
      <w:lvlText w:val="•"/>
      <w:lvlJc w:val="left"/>
      <w:pPr>
        <w:ind w:left="2253" w:hanging="252"/>
      </w:pPr>
      <w:rPr>
        <w:rFonts w:hint="default"/>
      </w:rPr>
    </w:lvl>
    <w:lvl w:ilvl="7" w:tplc="E9C82D50">
      <w:numFmt w:val="bullet"/>
      <w:lvlText w:val="•"/>
      <w:lvlJc w:val="left"/>
      <w:pPr>
        <w:ind w:left="2569" w:hanging="252"/>
      </w:pPr>
      <w:rPr>
        <w:rFonts w:hint="default"/>
      </w:rPr>
    </w:lvl>
    <w:lvl w:ilvl="8" w:tplc="9B9420BA">
      <w:numFmt w:val="bullet"/>
      <w:lvlText w:val="•"/>
      <w:lvlJc w:val="left"/>
      <w:pPr>
        <w:ind w:left="2884" w:hanging="252"/>
      </w:pPr>
      <w:rPr>
        <w:rFonts w:hint="default"/>
      </w:rPr>
    </w:lvl>
  </w:abstractNum>
  <w:abstractNum w:abstractNumId="393" w15:restartNumberingAfterBreak="0">
    <w:nsid w:val="43BE0C62"/>
    <w:multiLevelType w:val="hybridMultilevel"/>
    <w:tmpl w:val="82DE08D2"/>
    <w:lvl w:ilvl="0" w:tplc="A3A44420">
      <w:numFmt w:val="bullet"/>
      <w:lvlText w:val=""/>
      <w:lvlJc w:val="left"/>
      <w:pPr>
        <w:ind w:left="358" w:hanging="252"/>
      </w:pPr>
      <w:rPr>
        <w:rFonts w:ascii="Symbol" w:eastAsia="Symbol" w:hAnsi="Symbol" w:cs="Symbol" w:hint="default"/>
        <w:b w:val="0"/>
        <w:bCs w:val="0"/>
        <w:i w:val="0"/>
        <w:iCs w:val="0"/>
        <w:w w:val="100"/>
        <w:sz w:val="22"/>
        <w:szCs w:val="22"/>
      </w:rPr>
    </w:lvl>
    <w:lvl w:ilvl="1" w:tplc="D6E80CAE">
      <w:numFmt w:val="bullet"/>
      <w:lvlText w:val="•"/>
      <w:lvlJc w:val="left"/>
      <w:pPr>
        <w:ind w:left="675" w:hanging="252"/>
      </w:pPr>
      <w:rPr>
        <w:rFonts w:hint="default"/>
      </w:rPr>
    </w:lvl>
    <w:lvl w:ilvl="2" w:tplc="E1DE9884">
      <w:numFmt w:val="bullet"/>
      <w:lvlText w:val="•"/>
      <w:lvlJc w:val="left"/>
      <w:pPr>
        <w:ind w:left="991" w:hanging="252"/>
      </w:pPr>
      <w:rPr>
        <w:rFonts w:hint="default"/>
      </w:rPr>
    </w:lvl>
    <w:lvl w:ilvl="3" w:tplc="95AA16A4">
      <w:numFmt w:val="bullet"/>
      <w:lvlText w:val="•"/>
      <w:lvlJc w:val="left"/>
      <w:pPr>
        <w:ind w:left="1306" w:hanging="252"/>
      </w:pPr>
      <w:rPr>
        <w:rFonts w:hint="default"/>
      </w:rPr>
    </w:lvl>
    <w:lvl w:ilvl="4" w:tplc="06009D4E">
      <w:numFmt w:val="bullet"/>
      <w:lvlText w:val="•"/>
      <w:lvlJc w:val="left"/>
      <w:pPr>
        <w:ind w:left="1622" w:hanging="252"/>
      </w:pPr>
      <w:rPr>
        <w:rFonts w:hint="default"/>
      </w:rPr>
    </w:lvl>
    <w:lvl w:ilvl="5" w:tplc="540A5F18">
      <w:numFmt w:val="bullet"/>
      <w:lvlText w:val="•"/>
      <w:lvlJc w:val="left"/>
      <w:pPr>
        <w:ind w:left="1938" w:hanging="252"/>
      </w:pPr>
      <w:rPr>
        <w:rFonts w:hint="default"/>
      </w:rPr>
    </w:lvl>
    <w:lvl w:ilvl="6" w:tplc="AF747B8E">
      <w:numFmt w:val="bullet"/>
      <w:lvlText w:val="•"/>
      <w:lvlJc w:val="left"/>
      <w:pPr>
        <w:ind w:left="2253" w:hanging="252"/>
      </w:pPr>
      <w:rPr>
        <w:rFonts w:hint="default"/>
      </w:rPr>
    </w:lvl>
    <w:lvl w:ilvl="7" w:tplc="5CCEE48C">
      <w:numFmt w:val="bullet"/>
      <w:lvlText w:val="•"/>
      <w:lvlJc w:val="left"/>
      <w:pPr>
        <w:ind w:left="2569" w:hanging="252"/>
      </w:pPr>
      <w:rPr>
        <w:rFonts w:hint="default"/>
      </w:rPr>
    </w:lvl>
    <w:lvl w:ilvl="8" w:tplc="7F14B28A">
      <w:numFmt w:val="bullet"/>
      <w:lvlText w:val="•"/>
      <w:lvlJc w:val="left"/>
      <w:pPr>
        <w:ind w:left="2884" w:hanging="252"/>
      </w:pPr>
      <w:rPr>
        <w:rFonts w:hint="default"/>
      </w:rPr>
    </w:lvl>
  </w:abstractNum>
  <w:abstractNum w:abstractNumId="394" w15:restartNumberingAfterBreak="0">
    <w:nsid w:val="43EE39CB"/>
    <w:multiLevelType w:val="hybridMultilevel"/>
    <w:tmpl w:val="9F8089BC"/>
    <w:lvl w:ilvl="0" w:tplc="62908560">
      <w:numFmt w:val="bullet"/>
      <w:lvlText w:val=""/>
      <w:lvlJc w:val="left"/>
      <w:pPr>
        <w:ind w:left="469" w:hanging="360"/>
      </w:pPr>
      <w:rPr>
        <w:rFonts w:ascii="Symbol" w:eastAsia="Symbol" w:hAnsi="Symbol" w:cs="Symbol" w:hint="default"/>
        <w:b w:val="0"/>
        <w:bCs w:val="0"/>
        <w:i w:val="0"/>
        <w:iCs w:val="0"/>
        <w:w w:val="100"/>
        <w:sz w:val="22"/>
        <w:szCs w:val="22"/>
      </w:rPr>
    </w:lvl>
    <w:lvl w:ilvl="1" w:tplc="560CA6AE">
      <w:numFmt w:val="bullet"/>
      <w:lvlText w:val="•"/>
      <w:lvlJc w:val="left"/>
      <w:pPr>
        <w:ind w:left="788" w:hanging="360"/>
      </w:pPr>
      <w:rPr>
        <w:rFonts w:hint="default"/>
      </w:rPr>
    </w:lvl>
    <w:lvl w:ilvl="2" w:tplc="DA101F80">
      <w:numFmt w:val="bullet"/>
      <w:lvlText w:val="•"/>
      <w:lvlJc w:val="left"/>
      <w:pPr>
        <w:ind w:left="1117" w:hanging="360"/>
      </w:pPr>
      <w:rPr>
        <w:rFonts w:hint="default"/>
      </w:rPr>
    </w:lvl>
    <w:lvl w:ilvl="3" w:tplc="EA9CF1E8">
      <w:numFmt w:val="bullet"/>
      <w:lvlText w:val="•"/>
      <w:lvlJc w:val="left"/>
      <w:pPr>
        <w:ind w:left="1446" w:hanging="360"/>
      </w:pPr>
      <w:rPr>
        <w:rFonts w:hint="default"/>
      </w:rPr>
    </w:lvl>
    <w:lvl w:ilvl="4" w:tplc="E6F4D7C2">
      <w:numFmt w:val="bullet"/>
      <w:lvlText w:val="•"/>
      <w:lvlJc w:val="left"/>
      <w:pPr>
        <w:ind w:left="1775" w:hanging="360"/>
      </w:pPr>
      <w:rPr>
        <w:rFonts w:hint="default"/>
      </w:rPr>
    </w:lvl>
    <w:lvl w:ilvl="5" w:tplc="DBA4C982">
      <w:numFmt w:val="bullet"/>
      <w:lvlText w:val="•"/>
      <w:lvlJc w:val="left"/>
      <w:pPr>
        <w:ind w:left="2104" w:hanging="360"/>
      </w:pPr>
      <w:rPr>
        <w:rFonts w:hint="default"/>
      </w:rPr>
    </w:lvl>
    <w:lvl w:ilvl="6" w:tplc="016E3D0A">
      <w:numFmt w:val="bullet"/>
      <w:lvlText w:val="•"/>
      <w:lvlJc w:val="left"/>
      <w:pPr>
        <w:ind w:left="2432" w:hanging="360"/>
      </w:pPr>
      <w:rPr>
        <w:rFonts w:hint="default"/>
      </w:rPr>
    </w:lvl>
    <w:lvl w:ilvl="7" w:tplc="0BA89B46">
      <w:numFmt w:val="bullet"/>
      <w:lvlText w:val="•"/>
      <w:lvlJc w:val="left"/>
      <w:pPr>
        <w:ind w:left="2761" w:hanging="360"/>
      </w:pPr>
      <w:rPr>
        <w:rFonts w:hint="default"/>
      </w:rPr>
    </w:lvl>
    <w:lvl w:ilvl="8" w:tplc="34585D40">
      <w:numFmt w:val="bullet"/>
      <w:lvlText w:val="•"/>
      <w:lvlJc w:val="left"/>
      <w:pPr>
        <w:ind w:left="3090" w:hanging="360"/>
      </w:pPr>
      <w:rPr>
        <w:rFonts w:hint="default"/>
      </w:rPr>
    </w:lvl>
  </w:abstractNum>
  <w:abstractNum w:abstractNumId="395" w15:restartNumberingAfterBreak="0">
    <w:nsid w:val="43FA14DF"/>
    <w:multiLevelType w:val="hybridMultilevel"/>
    <w:tmpl w:val="BDCE0F90"/>
    <w:lvl w:ilvl="0" w:tplc="4E08FB9A">
      <w:numFmt w:val="bullet"/>
      <w:lvlText w:val=""/>
      <w:lvlJc w:val="left"/>
      <w:pPr>
        <w:ind w:left="306" w:hanging="269"/>
      </w:pPr>
      <w:rPr>
        <w:rFonts w:ascii="Symbol" w:eastAsia="Symbol" w:hAnsi="Symbol" w:cs="Symbol" w:hint="default"/>
        <w:b w:val="0"/>
        <w:bCs w:val="0"/>
        <w:i w:val="0"/>
        <w:iCs w:val="0"/>
        <w:w w:val="100"/>
        <w:sz w:val="22"/>
        <w:szCs w:val="22"/>
      </w:rPr>
    </w:lvl>
    <w:lvl w:ilvl="1" w:tplc="E6F293B4">
      <w:numFmt w:val="bullet"/>
      <w:lvlText w:val="•"/>
      <w:lvlJc w:val="left"/>
      <w:pPr>
        <w:ind w:left="640" w:hanging="269"/>
      </w:pPr>
      <w:rPr>
        <w:rFonts w:hint="default"/>
      </w:rPr>
    </w:lvl>
    <w:lvl w:ilvl="2" w:tplc="E4BC8776">
      <w:numFmt w:val="bullet"/>
      <w:lvlText w:val="•"/>
      <w:lvlJc w:val="left"/>
      <w:pPr>
        <w:ind w:left="981" w:hanging="269"/>
      </w:pPr>
      <w:rPr>
        <w:rFonts w:hint="default"/>
      </w:rPr>
    </w:lvl>
    <w:lvl w:ilvl="3" w:tplc="5EE8854A">
      <w:numFmt w:val="bullet"/>
      <w:lvlText w:val="•"/>
      <w:lvlJc w:val="left"/>
      <w:pPr>
        <w:ind w:left="1322" w:hanging="269"/>
      </w:pPr>
      <w:rPr>
        <w:rFonts w:hint="default"/>
      </w:rPr>
    </w:lvl>
    <w:lvl w:ilvl="4" w:tplc="FAC27646">
      <w:numFmt w:val="bullet"/>
      <w:lvlText w:val="•"/>
      <w:lvlJc w:val="left"/>
      <w:pPr>
        <w:ind w:left="1663" w:hanging="269"/>
      </w:pPr>
      <w:rPr>
        <w:rFonts w:hint="default"/>
      </w:rPr>
    </w:lvl>
    <w:lvl w:ilvl="5" w:tplc="E65A9316">
      <w:numFmt w:val="bullet"/>
      <w:lvlText w:val="•"/>
      <w:lvlJc w:val="left"/>
      <w:pPr>
        <w:ind w:left="2004" w:hanging="269"/>
      </w:pPr>
      <w:rPr>
        <w:rFonts w:hint="default"/>
      </w:rPr>
    </w:lvl>
    <w:lvl w:ilvl="6" w:tplc="3FD2D4CC">
      <w:numFmt w:val="bullet"/>
      <w:lvlText w:val="•"/>
      <w:lvlJc w:val="left"/>
      <w:pPr>
        <w:ind w:left="2345" w:hanging="269"/>
      </w:pPr>
      <w:rPr>
        <w:rFonts w:hint="default"/>
      </w:rPr>
    </w:lvl>
    <w:lvl w:ilvl="7" w:tplc="58042404">
      <w:numFmt w:val="bullet"/>
      <w:lvlText w:val="•"/>
      <w:lvlJc w:val="left"/>
      <w:pPr>
        <w:ind w:left="2686" w:hanging="269"/>
      </w:pPr>
      <w:rPr>
        <w:rFonts w:hint="default"/>
      </w:rPr>
    </w:lvl>
    <w:lvl w:ilvl="8" w:tplc="11543742">
      <w:numFmt w:val="bullet"/>
      <w:lvlText w:val="•"/>
      <w:lvlJc w:val="left"/>
      <w:pPr>
        <w:ind w:left="3027" w:hanging="269"/>
      </w:pPr>
      <w:rPr>
        <w:rFonts w:hint="default"/>
      </w:rPr>
    </w:lvl>
  </w:abstractNum>
  <w:abstractNum w:abstractNumId="396" w15:restartNumberingAfterBreak="0">
    <w:nsid w:val="4407056A"/>
    <w:multiLevelType w:val="hybridMultilevel"/>
    <w:tmpl w:val="D6505674"/>
    <w:lvl w:ilvl="0" w:tplc="F892A6EE">
      <w:numFmt w:val="bullet"/>
      <w:lvlText w:val=""/>
      <w:lvlJc w:val="left"/>
      <w:pPr>
        <w:ind w:left="450" w:hanging="272"/>
      </w:pPr>
      <w:rPr>
        <w:rFonts w:ascii="Symbol" w:eastAsia="Symbol" w:hAnsi="Symbol" w:cs="Symbol" w:hint="default"/>
        <w:b w:val="0"/>
        <w:bCs w:val="0"/>
        <w:i w:val="0"/>
        <w:iCs w:val="0"/>
        <w:w w:val="100"/>
        <w:sz w:val="22"/>
        <w:szCs w:val="22"/>
      </w:rPr>
    </w:lvl>
    <w:lvl w:ilvl="1" w:tplc="ACBA01F2">
      <w:numFmt w:val="bullet"/>
      <w:lvlText w:val="•"/>
      <w:lvlJc w:val="left"/>
      <w:pPr>
        <w:ind w:left="765" w:hanging="272"/>
      </w:pPr>
      <w:rPr>
        <w:rFonts w:hint="default"/>
      </w:rPr>
    </w:lvl>
    <w:lvl w:ilvl="2" w:tplc="FC82B946">
      <w:numFmt w:val="bullet"/>
      <w:lvlText w:val="•"/>
      <w:lvlJc w:val="left"/>
      <w:pPr>
        <w:ind w:left="1071" w:hanging="272"/>
      </w:pPr>
      <w:rPr>
        <w:rFonts w:hint="default"/>
      </w:rPr>
    </w:lvl>
    <w:lvl w:ilvl="3" w:tplc="37040BE4">
      <w:numFmt w:val="bullet"/>
      <w:lvlText w:val="•"/>
      <w:lvlJc w:val="left"/>
      <w:pPr>
        <w:ind w:left="1376" w:hanging="272"/>
      </w:pPr>
      <w:rPr>
        <w:rFonts w:hint="default"/>
      </w:rPr>
    </w:lvl>
    <w:lvl w:ilvl="4" w:tplc="89ACEBC6">
      <w:numFmt w:val="bullet"/>
      <w:lvlText w:val="•"/>
      <w:lvlJc w:val="left"/>
      <w:pPr>
        <w:ind w:left="1682" w:hanging="272"/>
      </w:pPr>
      <w:rPr>
        <w:rFonts w:hint="default"/>
      </w:rPr>
    </w:lvl>
    <w:lvl w:ilvl="5" w:tplc="9AD8ED92">
      <w:numFmt w:val="bullet"/>
      <w:lvlText w:val="•"/>
      <w:lvlJc w:val="left"/>
      <w:pPr>
        <w:ind w:left="1988" w:hanging="272"/>
      </w:pPr>
      <w:rPr>
        <w:rFonts w:hint="default"/>
      </w:rPr>
    </w:lvl>
    <w:lvl w:ilvl="6" w:tplc="A38247DC">
      <w:numFmt w:val="bullet"/>
      <w:lvlText w:val="•"/>
      <w:lvlJc w:val="left"/>
      <w:pPr>
        <w:ind w:left="2293" w:hanging="272"/>
      </w:pPr>
      <w:rPr>
        <w:rFonts w:hint="default"/>
      </w:rPr>
    </w:lvl>
    <w:lvl w:ilvl="7" w:tplc="4ACCE7C6">
      <w:numFmt w:val="bullet"/>
      <w:lvlText w:val="•"/>
      <w:lvlJc w:val="left"/>
      <w:pPr>
        <w:ind w:left="2599" w:hanging="272"/>
      </w:pPr>
      <w:rPr>
        <w:rFonts w:hint="default"/>
      </w:rPr>
    </w:lvl>
    <w:lvl w:ilvl="8" w:tplc="355C7422">
      <w:numFmt w:val="bullet"/>
      <w:lvlText w:val="•"/>
      <w:lvlJc w:val="left"/>
      <w:pPr>
        <w:ind w:left="2904" w:hanging="272"/>
      </w:pPr>
      <w:rPr>
        <w:rFonts w:hint="default"/>
      </w:rPr>
    </w:lvl>
  </w:abstractNum>
  <w:abstractNum w:abstractNumId="397" w15:restartNumberingAfterBreak="0">
    <w:nsid w:val="442D28B4"/>
    <w:multiLevelType w:val="hybridMultilevel"/>
    <w:tmpl w:val="753E652E"/>
    <w:lvl w:ilvl="0" w:tplc="022A6428">
      <w:numFmt w:val="bullet"/>
      <w:lvlText w:val=""/>
      <w:lvlJc w:val="left"/>
      <w:pPr>
        <w:ind w:left="456" w:hanging="272"/>
      </w:pPr>
      <w:rPr>
        <w:rFonts w:ascii="Symbol" w:eastAsia="Symbol" w:hAnsi="Symbol" w:cs="Symbol" w:hint="default"/>
        <w:b w:val="0"/>
        <w:bCs w:val="0"/>
        <w:i w:val="0"/>
        <w:iCs w:val="0"/>
        <w:w w:val="100"/>
        <w:sz w:val="22"/>
        <w:szCs w:val="22"/>
      </w:rPr>
    </w:lvl>
    <w:lvl w:ilvl="1" w:tplc="DAC409DE">
      <w:numFmt w:val="bullet"/>
      <w:lvlText w:val="•"/>
      <w:lvlJc w:val="left"/>
      <w:pPr>
        <w:ind w:left="826" w:hanging="272"/>
      </w:pPr>
      <w:rPr>
        <w:rFonts w:hint="default"/>
      </w:rPr>
    </w:lvl>
    <w:lvl w:ilvl="2" w:tplc="F15AA5D0">
      <w:numFmt w:val="bullet"/>
      <w:lvlText w:val="•"/>
      <w:lvlJc w:val="left"/>
      <w:pPr>
        <w:ind w:left="1192" w:hanging="272"/>
      </w:pPr>
      <w:rPr>
        <w:rFonts w:hint="default"/>
      </w:rPr>
    </w:lvl>
    <w:lvl w:ilvl="3" w:tplc="9D5A2FBE">
      <w:numFmt w:val="bullet"/>
      <w:lvlText w:val="•"/>
      <w:lvlJc w:val="left"/>
      <w:pPr>
        <w:ind w:left="1558" w:hanging="272"/>
      </w:pPr>
      <w:rPr>
        <w:rFonts w:hint="default"/>
      </w:rPr>
    </w:lvl>
    <w:lvl w:ilvl="4" w:tplc="0E065B3E">
      <w:numFmt w:val="bullet"/>
      <w:lvlText w:val="•"/>
      <w:lvlJc w:val="left"/>
      <w:pPr>
        <w:ind w:left="1924" w:hanging="272"/>
      </w:pPr>
      <w:rPr>
        <w:rFonts w:hint="default"/>
      </w:rPr>
    </w:lvl>
    <w:lvl w:ilvl="5" w:tplc="D46CDFFC">
      <w:numFmt w:val="bullet"/>
      <w:lvlText w:val="•"/>
      <w:lvlJc w:val="left"/>
      <w:pPr>
        <w:ind w:left="2291" w:hanging="272"/>
      </w:pPr>
      <w:rPr>
        <w:rFonts w:hint="default"/>
      </w:rPr>
    </w:lvl>
    <w:lvl w:ilvl="6" w:tplc="88F4996E">
      <w:numFmt w:val="bullet"/>
      <w:lvlText w:val="•"/>
      <w:lvlJc w:val="left"/>
      <w:pPr>
        <w:ind w:left="2657" w:hanging="272"/>
      </w:pPr>
      <w:rPr>
        <w:rFonts w:hint="default"/>
      </w:rPr>
    </w:lvl>
    <w:lvl w:ilvl="7" w:tplc="8572FDBE">
      <w:numFmt w:val="bullet"/>
      <w:lvlText w:val="•"/>
      <w:lvlJc w:val="left"/>
      <w:pPr>
        <w:ind w:left="3023" w:hanging="272"/>
      </w:pPr>
      <w:rPr>
        <w:rFonts w:hint="default"/>
      </w:rPr>
    </w:lvl>
    <w:lvl w:ilvl="8" w:tplc="F6549C4E">
      <w:numFmt w:val="bullet"/>
      <w:lvlText w:val="•"/>
      <w:lvlJc w:val="left"/>
      <w:pPr>
        <w:ind w:left="3389" w:hanging="272"/>
      </w:pPr>
      <w:rPr>
        <w:rFonts w:hint="default"/>
      </w:rPr>
    </w:lvl>
  </w:abstractNum>
  <w:abstractNum w:abstractNumId="398" w15:restartNumberingAfterBreak="0">
    <w:nsid w:val="443B3C01"/>
    <w:multiLevelType w:val="hybridMultilevel"/>
    <w:tmpl w:val="854657C6"/>
    <w:lvl w:ilvl="0" w:tplc="A788A65C">
      <w:numFmt w:val="bullet"/>
      <w:lvlText w:val=""/>
      <w:lvlJc w:val="left"/>
      <w:pPr>
        <w:ind w:left="469" w:hanging="360"/>
      </w:pPr>
      <w:rPr>
        <w:rFonts w:ascii="Symbol" w:eastAsia="Symbol" w:hAnsi="Symbol" w:cs="Symbol" w:hint="default"/>
        <w:b w:val="0"/>
        <w:bCs w:val="0"/>
        <w:i w:val="0"/>
        <w:iCs w:val="0"/>
        <w:w w:val="100"/>
        <w:sz w:val="22"/>
        <w:szCs w:val="22"/>
      </w:rPr>
    </w:lvl>
    <w:lvl w:ilvl="1" w:tplc="A9BC37F6">
      <w:numFmt w:val="bullet"/>
      <w:lvlText w:val="•"/>
      <w:lvlJc w:val="left"/>
      <w:pPr>
        <w:ind w:left="788" w:hanging="360"/>
      </w:pPr>
      <w:rPr>
        <w:rFonts w:hint="default"/>
      </w:rPr>
    </w:lvl>
    <w:lvl w:ilvl="2" w:tplc="674C5906">
      <w:numFmt w:val="bullet"/>
      <w:lvlText w:val="•"/>
      <w:lvlJc w:val="left"/>
      <w:pPr>
        <w:ind w:left="1117" w:hanging="360"/>
      </w:pPr>
      <w:rPr>
        <w:rFonts w:hint="default"/>
      </w:rPr>
    </w:lvl>
    <w:lvl w:ilvl="3" w:tplc="B646442C">
      <w:numFmt w:val="bullet"/>
      <w:lvlText w:val="•"/>
      <w:lvlJc w:val="left"/>
      <w:pPr>
        <w:ind w:left="1446" w:hanging="360"/>
      </w:pPr>
      <w:rPr>
        <w:rFonts w:hint="default"/>
      </w:rPr>
    </w:lvl>
    <w:lvl w:ilvl="4" w:tplc="96BE7B36">
      <w:numFmt w:val="bullet"/>
      <w:lvlText w:val="•"/>
      <w:lvlJc w:val="left"/>
      <w:pPr>
        <w:ind w:left="1775" w:hanging="360"/>
      </w:pPr>
      <w:rPr>
        <w:rFonts w:hint="default"/>
      </w:rPr>
    </w:lvl>
    <w:lvl w:ilvl="5" w:tplc="28CEAA32">
      <w:numFmt w:val="bullet"/>
      <w:lvlText w:val="•"/>
      <w:lvlJc w:val="left"/>
      <w:pPr>
        <w:ind w:left="2104" w:hanging="360"/>
      </w:pPr>
      <w:rPr>
        <w:rFonts w:hint="default"/>
      </w:rPr>
    </w:lvl>
    <w:lvl w:ilvl="6" w:tplc="EB18A83A">
      <w:numFmt w:val="bullet"/>
      <w:lvlText w:val="•"/>
      <w:lvlJc w:val="left"/>
      <w:pPr>
        <w:ind w:left="2432" w:hanging="360"/>
      </w:pPr>
      <w:rPr>
        <w:rFonts w:hint="default"/>
      </w:rPr>
    </w:lvl>
    <w:lvl w:ilvl="7" w:tplc="41A85F14">
      <w:numFmt w:val="bullet"/>
      <w:lvlText w:val="•"/>
      <w:lvlJc w:val="left"/>
      <w:pPr>
        <w:ind w:left="2761" w:hanging="360"/>
      </w:pPr>
      <w:rPr>
        <w:rFonts w:hint="default"/>
      </w:rPr>
    </w:lvl>
    <w:lvl w:ilvl="8" w:tplc="FED24B38">
      <w:numFmt w:val="bullet"/>
      <w:lvlText w:val="•"/>
      <w:lvlJc w:val="left"/>
      <w:pPr>
        <w:ind w:left="3090" w:hanging="360"/>
      </w:pPr>
      <w:rPr>
        <w:rFonts w:hint="default"/>
      </w:rPr>
    </w:lvl>
  </w:abstractNum>
  <w:abstractNum w:abstractNumId="399" w15:restartNumberingAfterBreak="0">
    <w:nsid w:val="443F69A3"/>
    <w:multiLevelType w:val="hybridMultilevel"/>
    <w:tmpl w:val="A70298A4"/>
    <w:lvl w:ilvl="0" w:tplc="79E0241E">
      <w:numFmt w:val="bullet"/>
      <w:lvlText w:val=""/>
      <w:lvlJc w:val="left"/>
      <w:pPr>
        <w:ind w:left="827" w:hanging="360"/>
      </w:pPr>
      <w:rPr>
        <w:rFonts w:ascii="Symbol" w:eastAsia="Symbol" w:hAnsi="Symbol" w:cs="Symbol" w:hint="default"/>
        <w:b w:val="0"/>
        <w:bCs w:val="0"/>
        <w:i w:val="0"/>
        <w:iCs w:val="0"/>
        <w:w w:val="100"/>
        <w:sz w:val="22"/>
        <w:szCs w:val="22"/>
      </w:rPr>
    </w:lvl>
    <w:lvl w:ilvl="1" w:tplc="001ECD78">
      <w:numFmt w:val="bullet"/>
      <w:lvlText w:val="•"/>
      <w:lvlJc w:val="left"/>
      <w:pPr>
        <w:ind w:left="1207" w:hanging="360"/>
      </w:pPr>
      <w:rPr>
        <w:rFonts w:hint="default"/>
      </w:rPr>
    </w:lvl>
    <w:lvl w:ilvl="2" w:tplc="340C096C">
      <w:numFmt w:val="bullet"/>
      <w:lvlText w:val="•"/>
      <w:lvlJc w:val="left"/>
      <w:pPr>
        <w:ind w:left="1594" w:hanging="360"/>
      </w:pPr>
      <w:rPr>
        <w:rFonts w:hint="default"/>
      </w:rPr>
    </w:lvl>
    <w:lvl w:ilvl="3" w:tplc="D310BF00">
      <w:numFmt w:val="bullet"/>
      <w:lvlText w:val="•"/>
      <w:lvlJc w:val="left"/>
      <w:pPr>
        <w:ind w:left="1981" w:hanging="360"/>
      </w:pPr>
      <w:rPr>
        <w:rFonts w:hint="default"/>
      </w:rPr>
    </w:lvl>
    <w:lvl w:ilvl="4" w:tplc="12884002">
      <w:numFmt w:val="bullet"/>
      <w:lvlText w:val="•"/>
      <w:lvlJc w:val="left"/>
      <w:pPr>
        <w:ind w:left="2368" w:hanging="360"/>
      </w:pPr>
      <w:rPr>
        <w:rFonts w:hint="default"/>
      </w:rPr>
    </w:lvl>
    <w:lvl w:ilvl="5" w:tplc="085E81F2">
      <w:numFmt w:val="bullet"/>
      <w:lvlText w:val="•"/>
      <w:lvlJc w:val="left"/>
      <w:pPr>
        <w:ind w:left="2756" w:hanging="360"/>
      </w:pPr>
      <w:rPr>
        <w:rFonts w:hint="default"/>
      </w:rPr>
    </w:lvl>
    <w:lvl w:ilvl="6" w:tplc="89506802">
      <w:numFmt w:val="bullet"/>
      <w:lvlText w:val="•"/>
      <w:lvlJc w:val="left"/>
      <w:pPr>
        <w:ind w:left="3143" w:hanging="360"/>
      </w:pPr>
      <w:rPr>
        <w:rFonts w:hint="default"/>
      </w:rPr>
    </w:lvl>
    <w:lvl w:ilvl="7" w:tplc="85708522">
      <w:numFmt w:val="bullet"/>
      <w:lvlText w:val="•"/>
      <w:lvlJc w:val="left"/>
      <w:pPr>
        <w:ind w:left="3530" w:hanging="360"/>
      </w:pPr>
      <w:rPr>
        <w:rFonts w:hint="default"/>
      </w:rPr>
    </w:lvl>
    <w:lvl w:ilvl="8" w:tplc="08A04A28">
      <w:numFmt w:val="bullet"/>
      <w:lvlText w:val="•"/>
      <w:lvlJc w:val="left"/>
      <w:pPr>
        <w:ind w:left="3917" w:hanging="360"/>
      </w:pPr>
      <w:rPr>
        <w:rFonts w:hint="default"/>
      </w:rPr>
    </w:lvl>
  </w:abstractNum>
  <w:abstractNum w:abstractNumId="400" w15:restartNumberingAfterBreak="0">
    <w:nsid w:val="44813972"/>
    <w:multiLevelType w:val="hybridMultilevel"/>
    <w:tmpl w:val="322649E2"/>
    <w:lvl w:ilvl="0" w:tplc="D3004AE4">
      <w:numFmt w:val="bullet"/>
      <w:lvlText w:val=""/>
      <w:lvlJc w:val="left"/>
      <w:pPr>
        <w:ind w:left="465" w:hanging="360"/>
      </w:pPr>
      <w:rPr>
        <w:rFonts w:ascii="Symbol" w:eastAsia="Symbol" w:hAnsi="Symbol" w:cs="Symbol" w:hint="default"/>
        <w:b w:val="0"/>
        <w:bCs w:val="0"/>
        <w:i w:val="0"/>
        <w:iCs w:val="0"/>
        <w:w w:val="100"/>
        <w:sz w:val="22"/>
        <w:szCs w:val="22"/>
      </w:rPr>
    </w:lvl>
    <w:lvl w:ilvl="1" w:tplc="A14419C6">
      <w:numFmt w:val="bullet"/>
      <w:lvlText w:val="•"/>
      <w:lvlJc w:val="left"/>
      <w:pPr>
        <w:ind w:left="826" w:hanging="360"/>
      </w:pPr>
      <w:rPr>
        <w:rFonts w:hint="default"/>
      </w:rPr>
    </w:lvl>
    <w:lvl w:ilvl="2" w:tplc="30FA43F2">
      <w:numFmt w:val="bullet"/>
      <w:lvlText w:val="•"/>
      <w:lvlJc w:val="left"/>
      <w:pPr>
        <w:ind w:left="1192" w:hanging="360"/>
      </w:pPr>
      <w:rPr>
        <w:rFonts w:hint="default"/>
      </w:rPr>
    </w:lvl>
    <w:lvl w:ilvl="3" w:tplc="F97EFE74">
      <w:numFmt w:val="bullet"/>
      <w:lvlText w:val="•"/>
      <w:lvlJc w:val="left"/>
      <w:pPr>
        <w:ind w:left="1558" w:hanging="360"/>
      </w:pPr>
      <w:rPr>
        <w:rFonts w:hint="default"/>
      </w:rPr>
    </w:lvl>
    <w:lvl w:ilvl="4" w:tplc="7200D180">
      <w:numFmt w:val="bullet"/>
      <w:lvlText w:val="•"/>
      <w:lvlJc w:val="left"/>
      <w:pPr>
        <w:ind w:left="1924" w:hanging="360"/>
      </w:pPr>
      <w:rPr>
        <w:rFonts w:hint="default"/>
      </w:rPr>
    </w:lvl>
    <w:lvl w:ilvl="5" w:tplc="D8085D50">
      <w:numFmt w:val="bullet"/>
      <w:lvlText w:val="•"/>
      <w:lvlJc w:val="left"/>
      <w:pPr>
        <w:ind w:left="2291" w:hanging="360"/>
      </w:pPr>
      <w:rPr>
        <w:rFonts w:hint="default"/>
      </w:rPr>
    </w:lvl>
    <w:lvl w:ilvl="6" w:tplc="34F2730E">
      <w:numFmt w:val="bullet"/>
      <w:lvlText w:val="•"/>
      <w:lvlJc w:val="left"/>
      <w:pPr>
        <w:ind w:left="2657" w:hanging="360"/>
      </w:pPr>
      <w:rPr>
        <w:rFonts w:hint="default"/>
      </w:rPr>
    </w:lvl>
    <w:lvl w:ilvl="7" w:tplc="7E2E0A7A">
      <w:numFmt w:val="bullet"/>
      <w:lvlText w:val="•"/>
      <w:lvlJc w:val="left"/>
      <w:pPr>
        <w:ind w:left="3023" w:hanging="360"/>
      </w:pPr>
      <w:rPr>
        <w:rFonts w:hint="default"/>
      </w:rPr>
    </w:lvl>
    <w:lvl w:ilvl="8" w:tplc="43163712">
      <w:numFmt w:val="bullet"/>
      <w:lvlText w:val="•"/>
      <w:lvlJc w:val="left"/>
      <w:pPr>
        <w:ind w:left="3389" w:hanging="360"/>
      </w:pPr>
      <w:rPr>
        <w:rFonts w:hint="default"/>
      </w:rPr>
    </w:lvl>
  </w:abstractNum>
  <w:abstractNum w:abstractNumId="401" w15:restartNumberingAfterBreak="0">
    <w:nsid w:val="449255DF"/>
    <w:multiLevelType w:val="hybridMultilevel"/>
    <w:tmpl w:val="3FBC60AA"/>
    <w:lvl w:ilvl="0" w:tplc="CF30014E">
      <w:numFmt w:val="bullet"/>
      <w:lvlText w:val=""/>
      <w:lvlJc w:val="left"/>
      <w:pPr>
        <w:ind w:left="305" w:hanging="269"/>
      </w:pPr>
      <w:rPr>
        <w:rFonts w:ascii="Symbol" w:eastAsia="Symbol" w:hAnsi="Symbol" w:cs="Symbol" w:hint="default"/>
        <w:b w:val="0"/>
        <w:bCs w:val="0"/>
        <w:i w:val="0"/>
        <w:iCs w:val="0"/>
        <w:w w:val="100"/>
        <w:sz w:val="22"/>
        <w:szCs w:val="22"/>
      </w:rPr>
    </w:lvl>
    <w:lvl w:ilvl="1" w:tplc="60D2CE66">
      <w:numFmt w:val="bullet"/>
      <w:lvlText w:val="•"/>
      <w:lvlJc w:val="left"/>
      <w:pPr>
        <w:ind w:left="658" w:hanging="269"/>
      </w:pPr>
      <w:rPr>
        <w:rFonts w:hint="default"/>
      </w:rPr>
    </w:lvl>
    <w:lvl w:ilvl="2" w:tplc="C4BC051C">
      <w:numFmt w:val="bullet"/>
      <w:lvlText w:val="•"/>
      <w:lvlJc w:val="left"/>
      <w:pPr>
        <w:ind w:left="1017" w:hanging="269"/>
      </w:pPr>
      <w:rPr>
        <w:rFonts w:hint="default"/>
      </w:rPr>
    </w:lvl>
    <w:lvl w:ilvl="3" w:tplc="4DFADB0A">
      <w:numFmt w:val="bullet"/>
      <w:lvlText w:val="•"/>
      <w:lvlJc w:val="left"/>
      <w:pPr>
        <w:ind w:left="1375" w:hanging="269"/>
      </w:pPr>
      <w:rPr>
        <w:rFonts w:hint="default"/>
      </w:rPr>
    </w:lvl>
    <w:lvl w:ilvl="4" w:tplc="A6F4541C">
      <w:numFmt w:val="bullet"/>
      <w:lvlText w:val="•"/>
      <w:lvlJc w:val="left"/>
      <w:pPr>
        <w:ind w:left="1734" w:hanging="269"/>
      </w:pPr>
      <w:rPr>
        <w:rFonts w:hint="default"/>
      </w:rPr>
    </w:lvl>
    <w:lvl w:ilvl="5" w:tplc="40A46332">
      <w:numFmt w:val="bullet"/>
      <w:lvlText w:val="•"/>
      <w:lvlJc w:val="left"/>
      <w:pPr>
        <w:ind w:left="2092" w:hanging="269"/>
      </w:pPr>
      <w:rPr>
        <w:rFonts w:hint="default"/>
      </w:rPr>
    </w:lvl>
    <w:lvl w:ilvl="6" w:tplc="07606424">
      <w:numFmt w:val="bullet"/>
      <w:lvlText w:val="•"/>
      <w:lvlJc w:val="left"/>
      <w:pPr>
        <w:ind w:left="2451" w:hanging="269"/>
      </w:pPr>
      <w:rPr>
        <w:rFonts w:hint="default"/>
      </w:rPr>
    </w:lvl>
    <w:lvl w:ilvl="7" w:tplc="4078A636">
      <w:numFmt w:val="bullet"/>
      <w:lvlText w:val="•"/>
      <w:lvlJc w:val="left"/>
      <w:pPr>
        <w:ind w:left="2809" w:hanging="269"/>
      </w:pPr>
      <w:rPr>
        <w:rFonts w:hint="default"/>
      </w:rPr>
    </w:lvl>
    <w:lvl w:ilvl="8" w:tplc="148E0EB6">
      <w:numFmt w:val="bullet"/>
      <w:lvlText w:val="•"/>
      <w:lvlJc w:val="left"/>
      <w:pPr>
        <w:ind w:left="3168" w:hanging="269"/>
      </w:pPr>
      <w:rPr>
        <w:rFonts w:hint="default"/>
      </w:rPr>
    </w:lvl>
  </w:abstractNum>
  <w:abstractNum w:abstractNumId="402" w15:restartNumberingAfterBreak="0">
    <w:nsid w:val="44A82C30"/>
    <w:multiLevelType w:val="hybridMultilevel"/>
    <w:tmpl w:val="ECAAEBCE"/>
    <w:lvl w:ilvl="0" w:tplc="0038B3EC">
      <w:numFmt w:val="bullet"/>
      <w:lvlText w:val=""/>
      <w:lvlJc w:val="left"/>
      <w:pPr>
        <w:ind w:left="312" w:hanging="269"/>
      </w:pPr>
      <w:rPr>
        <w:rFonts w:ascii="Symbol" w:eastAsia="Symbol" w:hAnsi="Symbol" w:cs="Symbol" w:hint="default"/>
        <w:b w:val="0"/>
        <w:bCs w:val="0"/>
        <w:i w:val="0"/>
        <w:iCs w:val="0"/>
        <w:w w:val="100"/>
        <w:sz w:val="22"/>
        <w:szCs w:val="22"/>
      </w:rPr>
    </w:lvl>
    <w:lvl w:ilvl="1" w:tplc="ECC4DB50">
      <w:numFmt w:val="bullet"/>
      <w:lvlText w:val="•"/>
      <w:lvlJc w:val="left"/>
      <w:pPr>
        <w:ind w:left="674" w:hanging="269"/>
      </w:pPr>
      <w:rPr>
        <w:rFonts w:hint="default"/>
      </w:rPr>
    </w:lvl>
    <w:lvl w:ilvl="2" w:tplc="1C6EE7AC">
      <w:numFmt w:val="bullet"/>
      <w:lvlText w:val="•"/>
      <w:lvlJc w:val="left"/>
      <w:pPr>
        <w:ind w:left="1029" w:hanging="269"/>
      </w:pPr>
      <w:rPr>
        <w:rFonts w:hint="default"/>
      </w:rPr>
    </w:lvl>
    <w:lvl w:ilvl="3" w:tplc="3412263E">
      <w:numFmt w:val="bullet"/>
      <w:lvlText w:val="•"/>
      <w:lvlJc w:val="left"/>
      <w:pPr>
        <w:ind w:left="1384" w:hanging="269"/>
      </w:pPr>
      <w:rPr>
        <w:rFonts w:hint="default"/>
      </w:rPr>
    </w:lvl>
    <w:lvl w:ilvl="4" w:tplc="99A61D50">
      <w:numFmt w:val="bullet"/>
      <w:lvlText w:val="•"/>
      <w:lvlJc w:val="left"/>
      <w:pPr>
        <w:ind w:left="1739" w:hanging="269"/>
      </w:pPr>
      <w:rPr>
        <w:rFonts w:hint="default"/>
      </w:rPr>
    </w:lvl>
    <w:lvl w:ilvl="5" w:tplc="04769090">
      <w:numFmt w:val="bullet"/>
      <w:lvlText w:val="•"/>
      <w:lvlJc w:val="left"/>
      <w:pPr>
        <w:ind w:left="2094" w:hanging="269"/>
      </w:pPr>
      <w:rPr>
        <w:rFonts w:hint="default"/>
      </w:rPr>
    </w:lvl>
    <w:lvl w:ilvl="6" w:tplc="8404EE18">
      <w:numFmt w:val="bullet"/>
      <w:lvlText w:val="•"/>
      <w:lvlJc w:val="left"/>
      <w:pPr>
        <w:ind w:left="2448" w:hanging="269"/>
      </w:pPr>
      <w:rPr>
        <w:rFonts w:hint="default"/>
      </w:rPr>
    </w:lvl>
    <w:lvl w:ilvl="7" w:tplc="BEF20220">
      <w:numFmt w:val="bullet"/>
      <w:lvlText w:val="•"/>
      <w:lvlJc w:val="left"/>
      <w:pPr>
        <w:ind w:left="2803" w:hanging="269"/>
      </w:pPr>
      <w:rPr>
        <w:rFonts w:hint="default"/>
      </w:rPr>
    </w:lvl>
    <w:lvl w:ilvl="8" w:tplc="02E0BDCC">
      <w:numFmt w:val="bullet"/>
      <w:lvlText w:val="•"/>
      <w:lvlJc w:val="left"/>
      <w:pPr>
        <w:ind w:left="3158" w:hanging="269"/>
      </w:pPr>
      <w:rPr>
        <w:rFonts w:hint="default"/>
      </w:rPr>
    </w:lvl>
  </w:abstractNum>
  <w:abstractNum w:abstractNumId="403" w15:restartNumberingAfterBreak="0">
    <w:nsid w:val="44C17417"/>
    <w:multiLevelType w:val="hybridMultilevel"/>
    <w:tmpl w:val="C3E60AD6"/>
    <w:lvl w:ilvl="0" w:tplc="122A43D6">
      <w:numFmt w:val="bullet"/>
      <w:lvlText w:val=""/>
      <w:lvlJc w:val="left"/>
      <w:pPr>
        <w:ind w:left="477" w:hanging="272"/>
      </w:pPr>
      <w:rPr>
        <w:rFonts w:ascii="Symbol" w:eastAsia="Symbol" w:hAnsi="Symbol" w:cs="Symbol" w:hint="default"/>
        <w:b w:val="0"/>
        <w:bCs w:val="0"/>
        <w:i w:val="0"/>
        <w:iCs w:val="0"/>
        <w:w w:val="100"/>
        <w:sz w:val="22"/>
        <w:szCs w:val="22"/>
      </w:rPr>
    </w:lvl>
    <w:lvl w:ilvl="1" w:tplc="F3A6BC24">
      <w:numFmt w:val="bullet"/>
      <w:lvlText w:val="•"/>
      <w:lvlJc w:val="left"/>
      <w:pPr>
        <w:ind w:left="806" w:hanging="272"/>
      </w:pPr>
      <w:rPr>
        <w:rFonts w:hint="default"/>
      </w:rPr>
    </w:lvl>
    <w:lvl w:ilvl="2" w:tplc="4184CDD0">
      <w:numFmt w:val="bullet"/>
      <w:lvlText w:val="•"/>
      <w:lvlJc w:val="left"/>
      <w:pPr>
        <w:ind w:left="1133" w:hanging="272"/>
      </w:pPr>
      <w:rPr>
        <w:rFonts w:hint="default"/>
      </w:rPr>
    </w:lvl>
    <w:lvl w:ilvl="3" w:tplc="63C2A814">
      <w:numFmt w:val="bullet"/>
      <w:lvlText w:val="•"/>
      <w:lvlJc w:val="left"/>
      <w:pPr>
        <w:ind w:left="1460" w:hanging="272"/>
      </w:pPr>
      <w:rPr>
        <w:rFonts w:hint="default"/>
      </w:rPr>
    </w:lvl>
    <w:lvl w:ilvl="4" w:tplc="9CF85312">
      <w:numFmt w:val="bullet"/>
      <w:lvlText w:val="•"/>
      <w:lvlJc w:val="left"/>
      <w:pPr>
        <w:ind w:left="1787" w:hanging="272"/>
      </w:pPr>
      <w:rPr>
        <w:rFonts w:hint="default"/>
      </w:rPr>
    </w:lvl>
    <w:lvl w:ilvl="5" w:tplc="370E79E0">
      <w:numFmt w:val="bullet"/>
      <w:lvlText w:val="•"/>
      <w:lvlJc w:val="left"/>
      <w:pPr>
        <w:ind w:left="2114" w:hanging="272"/>
      </w:pPr>
      <w:rPr>
        <w:rFonts w:hint="default"/>
      </w:rPr>
    </w:lvl>
    <w:lvl w:ilvl="6" w:tplc="1436E168">
      <w:numFmt w:val="bullet"/>
      <w:lvlText w:val="•"/>
      <w:lvlJc w:val="left"/>
      <w:pPr>
        <w:ind w:left="2440" w:hanging="272"/>
      </w:pPr>
      <w:rPr>
        <w:rFonts w:hint="default"/>
      </w:rPr>
    </w:lvl>
    <w:lvl w:ilvl="7" w:tplc="CD5E3BC6">
      <w:numFmt w:val="bullet"/>
      <w:lvlText w:val="•"/>
      <w:lvlJc w:val="left"/>
      <w:pPr>
        <w:ind w:left="2767" w:hanging="272"/>
      </w:pPr>
      <w:rPr>
        <w:rFonts w:hint="default"/>
      </w:rPr>
    </w:lvl>
    <w:lvl w:ilvl="8" w:tplc="80BE65F2">
      <w:numFmt w:val="bullet"/>
      <w:lvlText w:val="•"/>
      <w:lvlJc w:val="left"/>
      <w:pPr>
        <w:ind w:left="3094" w:hanging="272"/>
      </w:pPr>
      <w:rPr>
        <w:rFonts w:hint="default"/>
      </w:rPr>
    </w:lvl>
  </w:abstractNum>
  <w:abstractNum w:abstractNumId="404" w15:restartNumberingAfterBreak="0">
    <w:nsid w:val="44C452E1"/>
    <w:multiLevelType w:val="hybridMultilevel"/>
    <w:tmpl w:val="961C4430"/>
    <w:lvl w:ilvl="0" w:tplc="46A0DDCE">
      <w:numFmt w:val="bullet"/>
      <w:lvlText w:val=""/>
      <w:lvlJc w:val="left"/>
      <w:pPr>
        <w:ind w:left="310" w:hanging="269"/>
      </w:pPr>
      <w:rPr>
        <w:rFonts w:ascii="Symbol" w:eastAsia="Symbol" w:hAnsi="Symbol" w:cs="Symbol" w:hint="default"/>
        <w:b w:val="0"/>
        <w:bCs w:val="0"/>
        <w:i w:val="0"/>
        <w:iCs w:val="0"/>
        <w:w w:val="100"/>
        <w:sz w:val="22"/>
        <w:szCs w:val="22"/>
      </w:rPr>
    </w:lvl>
    <w:lvl w:ilvl="1" w:tplc="E96EC64A">
      <w:numFmt w:val="bullet"/>
      <w:lvlText w:val="•"/>
      <w:lvlJc w:val="left"/>
      <w:pPr>
        <w:ind w:left="676" w:hanging="269"/>
      </w:pPr>
      <w:rPr>
        <w:rFonts w:hint="default"/>
      </w:rPr>
    </w:lvl>
    <w:lvl w:ilvl="2" w:tplc="BE847024">
      <w:numFmt w:val="bullet"/>
      <w:lvlText w:val="•"/>
      <w:lvlJc w:val="left"/>
      <w:pPr>
        <w:ind w:left="1033" w:hanging="269"/>
      </w:pPr>
      <w:rPr>
        <w:rFonts w:hint="default"/>
      </w:rPr>
    </w:lvl>
    <w:lvl w:ilvl="3" w:tplc="773A89DE">
      <w:numFmt w:val="bullet"/>
      <w:lvlText w:val="•"/>
      <w:lvlJc w:val="left"/>
      <w:pPr>
        <w:ind w:left="1390" w:hanging="269"/>
      </w:pPr>
      <w:rPr>
        <w:rFonts w:hint="default"/>
      </w:rPr>
    </w:lvl>
    <w:lvl w:ilvl="4" w:tplc="958EF892">
      <w:numFmt w:val="bullet"/>
      <w:lvlText w:val="•"/>
      <w:lvlJc w:val="left"/>
      <w:pPr>
        <w:ind w:left="1747" w:hanging="269"/>
      </w:pPr>
      <w:rPr>
        <w:rFonts w:hint="default"/>
      </w:rPr>
    </w:lvl>
    <w:lvl w:ilvl="5" w:tplc="B42EEBA8">
      <w:numFmt w:val="bullet"/>
      <w:lvlText w:val="•"/>
      <w:lvlJc w:val="left"/>
      <w:pPr>
        <w:ind w:left="2104" w:hanging="269"/>
      </w:pPr>
      <w:rPr>
        <w:rFonts w:hint="default"/>
      </w:rPr>
    </w:lvl>
    <w:lvl w:ilvl="6" w:tplc="43CEC28C">
      <w:numFmt w:val="bullet"/>
      <w:lvlText w:val="•"/>
      <w:lvlJc w:val="left"/>
      <w:pPr>
        <w:ind w:left="2461" w:hanging="269"/>
      </w:pPr>
      <w:rPr>
        <w:rFonts w:hint="default"/>
      </w:rPr>
    </w:lvl>
    <w:lvl w:ilvl="7" w:tplc="088AFC12">
      <w:numFmt w:val="bullet"/>
      <w:lvlText w:val="•"/>
      <w:lvlJc w:val="left"/>
      <w:pPr>
        <w:ind w:left="2818" w:hanging="269"/>
      </w:pPr>
      <w:rPr>
        <w:rFonts w:hint="default"/>
      </w:rPr>
    </w:lvl>
    <w:lvl w:ilvl="8" w:tplc="F644457E">
      <w:numFmt w:val="bullet"/>
      <w:lvlText w:val="•"/>
      <w:lvlJc w:val="left"/>
      <w:pPr>
        <w:ind w:left="3175" w:hanging="269"/>
      </w:pPr>
      <w:rPr>
        <w:rFonts w:hint="default"/>
      </w:rPr>
    </w:lvl>
  </w:abstractNum>
  <w:abstractNum w:abstractNumId="405" w15:restartNumberingAfterBreak="0">
    <w:nsid w:val="44C9281A"/>
    <w:multiLevelType w:val="hybridMultilevel"/>
    <w:tmpl w:val="6178B4F6"/>
    <w:lvl w:ilvl="0" w:tplc="F84C1A44">
      <w:numFmt w:val="bullet"/>
      <w:lvlText w:val=""/>
      <w:lvlJc w:val="left"/>
      <w:pPr>
        <w:ind w:left="827" w:hanging="360"/>
      </w:pPr>
      <w:rPr>
        <w:rFonts w:ascii="Symbol" w:eastAsia="Symbol" w:hAnsi="Symbol" w:cs="Symbol" w:hint="default"/>
        <w:b w:val="0"/>
        <w:bCs w:val="0"/>
        <w:i w:val="0"/>
        <w:iCs w:val="0"/>
        <w:w w:val="100"/>
        <w:sz w:val="22"/>
        <w:szCs w:val="22"/>
      </w:rPr>
    </w:lvl>
    <w:lvl w:ilvl="1" w:tplc="FD16F54C">
      <w:numFmt w:val="bullet"/>
      <w:lvlText w:val="•"/>
      <w:lvlJc w:val="left"/>
      <w:pPr>
        <w:ind w:left="2147" w:hanging="360"/>
      </w:pPr>
      <w:rPr>
        <w:rFonts w:hint="default"/>
      </w:rPr>
    </w:lvl>
    <w:lvl w:ilvl="2" w:tplc="0C600DDC">
      <w:numFmt w:val="bullet"/>
      <w:lvlText w:val="•"/>
      <w:lvlJc w:val="left"/>
      <w:pPr>
        <w:ind w:left="3474" w:hanging="360"/>
      </w:pPr>
      <w:rPr>
        <w:rFonts w:hint="default"/>
      </w:rPr>
    </w:lvl>
    <w:lvl w:ilvl="3" w:tplc="11068C3E">
      <w:numFmt w:val="bullet"/>
      <w:lvlText w:val="•"/>
      <w:lvlJc w:val="left"/>
      <w:pPr>
        <w:ind w:left="4801" w:hanging="360"/>
      </w:pPr>
      <w:rPr>
        <w:rFonts w:hint="default"/>
      </w:rPr>
    </w:lvl>
    <w:lvl w:ilvl="4" w:tplc="BEDED8BC">
      <w:numFmt w:val="bullet"/>
      <w:lvlText w:val="•"/>
      <w:lvlJc w:val="left"/>
      <w:pPr>
        <w:ind w:left="6128" w:hanging="360"/>
      </w:pPr>
      <w:rPr>
        <w:rFonts w:hint="default"/>
      </w:rPr>
    </w:lvl>
    <w:lvl w:ilvl="5" w:tplc="30209A02">
      <w:numFmt w:val="bullet"/>
      <w:lvlText w:val="•"/>
      <w:lvlJc w:val="left"/>
      <w:pPr>
        <w:ind w:left="7456" w:hanging="360"/>
      </w:pPr>
      <w:rPr>
        <w:rFonts w:hint="default"/>
      </w:rPr>
    </w:lvl>
    <w:lvl w:ilvl="6" w:tplc="C0701952">
      <w:numFmt w:val="bullet"/>
      <w:lvlText w:val="•"/>
      <w:lvlJc w:val="left"/>
      <w:pPr>
        <w:ind w:left="8783" w:hanging="360"/>
      </w:pPr>
      <w:rPr>
        <w:rFonts w:hint="default"/>
      </w:rPr>
    </w:lvl>
    <w:lvl w:ilvl="7" w:tplc="BCAC9F98">
      <w:numFmt w:val="bullet"/>
      <w:lvlText w:val="•"/>
      <w:lvlJc w:val="left"/>
      <w:pPr>
        <w:ind w:left="10110" w:hanging="360"/>
      </w:pPr>
      <w:rPr>
        <w:rFonts w:hint="default"/>
      </w:rPr>
    </w:lvl>
    <w:lvl w:ilvl="8" w:tplc="FACC2B02">
      <w:numFmt w:val="bullet"/>
      <w:lvlText w:val="•"/>
      <w:lvlJc w:val="left"/>
      <w:pPr>
        <w:ind w:left="11437" w:hanging="360"/>
      </w:pPr>
      <w:rPr>
        <w:rFonts w:hint="default"/>
      </w:rPr>
    </w:lvl>
  </w:abstractNum>
  <w:abstractNum w:abstractNumId="406" w15:restartNumberingAfterBreak="0">
    <w:nsid w:val="44CB54A7"/>
    <w:multiLevelType w:val="hybridMultilevel"/>
    <w:tmpl w:val="B39AD020"/>
    <w:lvl w:ilvl="0" w:tplc="FFB20072">
      <w:numFmt w:val="bullet"/>
      <w:lvlText w:val=""/>
      <w:lvlJc w:val="left"/>
      <w:pPr>
        <w:ind w:left="443" w:hanging="180"/>
      </w:pPr>
      <w:rPr>
        <w:rFonts w:ascii="Symbol" w:eastAsia="Symbol" w:hAnsi="Symbol" w:cs="Symbol" w:hint="default"/>
        <w:b w:val="0"/>
        <w:bCs w:val="0"/>
        <w:i w:val="0"/>
        <w:iCs w:val="0"/>
        <w:w w:val="100"/>
        <w:sz w:val="22"/>
        <w:szCs w:val="22"/>
      </w:rPr>
    </w:lvl>
    <w:lvl w:ilvl="1" w:tplc="8E1A02EC">
      <w:numFmt w:val="bullet"/>
      <w:lvlText w:val="•"/>
      <w:lvlJc w:val="left"/>
      <w:pPr>
        <w:ind w:left="865" w:hanging="180"/>
      </w:pPr>
      <w:rPr>
        <w:rFonts w:hint="default"/>
      </w:rPr>
    </w:lvl>
    <w:lvl w:ilvl="2" w:tplc="90E62940">
      <w:numFmt w:val="bullet"/>
      <w:lvlText w:val="•"/>
      <w:lvlJc w:val="left"/>
      <w:pPr>
        <w:ind w:left="1290" w:hanging="180"/>
      </w:pPr>
      <w:rPr>
        <w:rFonts w:hint="default"/>
      </w:rPr>
    </w:lvl>
    <w:lvl w:ilvl="3" w:tplc="C0CCF3E4">
      <w:numFmt w:val="bullet"/>
      <w:lvlText w:val="•"/>
      <w:lvlJc w:val="left"/>
      <w:pPr>
        <w:ind w:left="1715" w:hanging="180"/>
      </w:pPr>
      <w:rPr>
        <w:rFonts w:hint="default"/>
      </w:rPr>
    </w:lvl>
    <w:lvl w:ilvl="4" w:tplc="3D881534">
      <w:numFmt w:val="bullet"/>
      <w:lvlText w:val="•"/>
      <w:lvlJc w:val="left"/>
      <w:pPr>
        <w:ind w:left="2140" w:hanging="180"/>
      </w:pPr>
      <w:rPr>
        <w:rFonts w:hint="default"/>
      </w:rPr>
    </w:lvl>
    <w:lvl w:ilvl="5" w:tplc="C83654AE">
      <w:numFmt w:val="bullet"/>
      <w:lvlText w:val="•"/>
      <w:lvlJc w:val="left"/>
      <w:pPr>
        <w:ind w:left="2566" w:hanging="180"/>
      </w:pPr>
      <w:rPr>
        <w:rFonts w:hint="default"/>
      </w:rPr>
    </w:lvl>
    <w:lvl w:ilvl="6" w:tplc="F62A29D4">
      <w:numFmt w:val="bullet"/>
      <w:lvlText w:val="•"/>
      <w:lvlJc w:val="left"/>
      <w:pPr>
        <w:ind w:left="2991" w:hanging="180"/>
      </w:pPr>
      <w:rPr>
        <w:rFonts w:hint="default"/>
      </w:rPr>
    </w:lvl>
    <w:lvl w:ilvl="7" w:tplc="3334D90C">
      <w:numFmt w:val="bullet"/>
      <w:lvlText w:val="•"/>
      <w:lvlJc w:val="left"/>
      <w:pPr>
        <w:ind w:left="3416" w:hanging="180"/>
      </w:pPr>
      <w:rPr>
        <w:rFonts w:hint="default"/>
      </w:rPr>
    </w:lvl>
    <w:lvl w:ilvl="8" w:tplc="63CAB5F6">
      <w:numFmt w:val="bullet"/>
      <w:lvlText w:val="•"/>
      <w:lvlJc w:val="left"/>
      <w:pPr>
        <w:ind w:left="3841" w:hanging="180"/>
      </w:pPr>
      <w:rPr>
        <w:rFonts w:hint="default"/>
      </w:rPr>
    </w:lvl>
  </w:abstractNum>
  <w:abstractNum w:abstractNumId="407" w15:restartNumberingAfterBreak="0">
    <w:nsid w:val="44F93BC7"/>
    <w:multiLevelType w:val="hybridMultilevel"/>
    <w:tmpl w:val="25C6A9C6"/>
    <w:lvl w:ilvl="0" w:tplc="A426F234">
      <w:numFmt w:val="bullet"/>
      <w:lvlText w:val=""/>
      <w:lvlJc w:val="left"/>
      <w:pPr>
        <w:ind w:left="469" w:hanging="360"/>
      </w:pPr>
      <w:rPr>
        <w:rFonts w:ascii="Symbol" w:eastAsia="Symbol" w:hAnsi="Symbol" w:cs="Symbol" w:hint="default"/>
        <w:b w:val="0"/>
        <w:bCs w:val="0"/>
        <w:i w:val="0"/>
        <w:iCs w:val="0"/>
        <w:w w:val="100"/>
        <w:sz w:val="22"/>
        <w:szCs w:val="22"/>
      </w:rPr>
    </w:lvl>
    <w:lvl w:ilvl="1" w:tplc="462A3F34">
      <w:numFmt w:val="bullet"/>
      <w:lvlText w:val="o"/>
      <w:lvlJc w:val="left"/>
      <w:pPr>
        <w:ind w:left="702" w:hanging="269"/>
      </w:pPr>
      <w:rPr>
        <w:rFonts w:ascii="Courier New" w:eastAsia="Courier New" w:hAnsi="Courier New" w:cs="Courier New" w:hint="default"/>
        <w:b w:val="0"/>
        <w:bCs w:val="0"/>
        <w:i w:val="0"/>
        <w:iCs w:val="0"/>
        <w:w w:val="100"/>
        <w:sz w:val="22"/>
        <w:szCs w:val="22"/>
      </w:rPr>
    </w:lvl>
    <w:lvl w:ilvl="2" w:tplc="1040E5D8">
      <w:numFmt w:val="bullet"/>
      <w:lvlText w:val="•"/>
      <w:lvlJc w:val="left"/>
      <w:pPr>
        <w:ind w:left="1038" w:hanging="269"/>
      </w:pPr>
      <w:rPr>
        <w:rFonts w:hint="default"/>
      </w:rPr>
    </w:lvl>
    <w:lvl w:ilvl="3" w:tplc="5300908E">
      <w:numFmt w:val="bullet"/>
      <w:lvlText w:val="•"/>
      <w:lvlJc w:val="left"/>
      <w:pPr>
        <w:ind w:left="1377" w:hanging="269"/>
      </w:pPr>
      <w:rPr>
        <w:rFonts w:hint="default"/>
      </w:rPr>
    </w:lvl>
    <w:lvl w:ilvl="4" w:tplc="24ECE102">
      <w:numFmt w:val="bullet"/>
      <w:lvlText w:val="•"/>
      <w:lvlJc w:val="left"/>
      <w:pPr>
        <w:ind w:left="1716" w:hanging="269"/>
      </w:pPr>
      <w:rPr>
        <w:rFonts w:hint="default"/>
      </w:rPr>
    </w:lvl>
    <w:lvl w:ilvl="5" w:tplc="8B9EC814">
      <w:numFmt w:val="bullet"/>
      <w:lvlText w:val="•"/>
      <w:lvlJc w:val="left"/>
      <w:pPr>
        <w:ind w:left="2054" w:hanging="269"/>
      </w:pPr>
      <w:rPr>
        <w:rFonts w:hint="default"/>
      </w:rPr>
    </w:lvl>
    <w:lvl w:ilvl="6" w:tplc="42CC0A52">
      <w:numFmt w:val="bullet"/>
      <w:lvlText w:val="•"/>
      <w:lvlJc w:val="left"/>
      <w:pPr>
        <w:ind w:left="2393" w:hanging="269"/>
      </w:pPr>
      <w:rPr>
        <w:rFonts w:hint="default"/>
      </w:rPr>
    </w:lvl>
    <w:lvl w:ilvl="7" w:tplc="7006FF8E">
      <w:numFmt w:val="bullet"/>
      <w:lvlText w:val="•"/>
      <w:lvlJc w:val="left"/>
      <w:pPr>
        <w:ind w:left="2732" w:hanging="269"/>
      </w:pPr>
      <w:rPr>
        <w:rFonts w:hint="default"/>
      </w:rPr>
    </w:lvl>
    <w:lvl w:ilvl="8" w:tplc="794E47C4">
      <w:numFmt w:val="bullet"/>
      <w:lvlText w:val="•"/>
      <w:lvlJc w:val="left"/>
      <w:pPr>
        <w:ind w:left="3070" w:hanging="269"/>
      </w:pPr>
      <w:rPr>
        <w:rFonts w:hint="default"/>
      </w:rPr>
    </w:lvl>
  </w:abstractNum>
  <w:abstractNum w:abstractNumId="408" w15:restartNumberingAfterBreak="0">
    <w:nsid w:val="451F0A42"/>
    <w:multiLevelType w:val="hybridMultilevel"/>
    <w:tmpl w:val="7D826DFE"/>
    <w:lvl w:ilvl="0" w:tplc="4B44D5E4">
      <w:numFmt w:val="bullet"/>
      <w:lvlText w:val=""/>
      <w:lvlJc w:val="left"/>
      <w:pPr>
        <w:ind w:left="827" w:hanging="360"/>
      </w:pPr>
      <w:rPr>
        <w:rFonts w:ascii="Symbol" w:eastAsia="Symbol" w:hAnsi="Symbol" w:cs="Symbol" w:hint="default"/>
        <w:b w:val="0"/>
        <w:bCs w:val="0"/>
        <w:i w:val="0"/>
        <w:iCs w:val="0"/>
        <w:w w:val="100"/>
        <w:sz w:val="22"/>
        <w:szCs w:val="22"/>
      </w:rPr>
    </w:lvl>
    <w:lvl w:ilvl="1" w:tplc="4AECBB40">
      <w:numFmt w:val="bullet"/>
      <w:lvlText w:val="•"/>
      <w:lvlJc w:val="left"/>
      <w:pPr>
        <w:ind w:left="1207" w:hanging="360"/>
      </w:pPr>
      <w:rPr>
        <w:rFonts w:hint="default"/>
      </w:rPr>
    </w:lvl>
    <w:lvl w:ilvl="2" w:tplc="409623FA">
      <w:numFmt w:val="bullet"/>
      <w:lvlText w:val="•"/>
      <w:lvlJc w:val="left"/>
      <w:pPr>
        <w:ind w:left="1594" w:hanging="360"/>
      </w:pPr>
      <w:rPr>
        <w:rFonts w:hint="default"/>
      </w:rPr>
    </w:lvl>
    <w:lvl w:ilvl="3" w:tplc="8178747E">
      <w:numFmt w:val="bullet"/>
      <w:lvlText w:val="•"/>
      <w:lvlJc w:val="left"/>
      <w:pPr>
        <w:ind w:left="1981" w:hanging="360"/>
      </w:pPr>
      <w:rPr>
        <w:rFonts w:hint="default"/>
      </w:rPr>
    </w:lvl>
    <w:lvl w:ilvl="4" w:tplc="60F89176">
      <w:numFmt w:val="bullet"/>
      <w:lvlText w:val="•"/>
      <w:lvlJc w:val="left"/>
      <w:pPr>
        <w:ind w:left="2368" w:hanging="360"/>
      </w:pPr>
      <w:rPr>
        <w:rFonts w:hint="default"/>
      </w:rPr>
    </w:lvl>
    <w:lvl w:ilvl="5" w:tplc="FC223450">
      <w:numFmt w:val="bullet"/>
      <w:lvlText w:val="•"/>
      <w:lvlJc w:val="left"/>
      <w:pPr>
        <w:ind w:left="2755" w:hanging="360"/>
      </w:pPr>
      <w:rPr>
        <w:rFonts w:hint="default"/>
      </w:rPr>
    </w:lvl>
    <w:lvl w:ilvl="6" w:tplc="37147CDA">
      <w:numFmt w:val="bullet"/>
      <w:lvlText w:val="•"/>
      <w:lvlJc w:val="left"/>
      <w:pPr>
        <w:ind w:left="3142" w:hanging="360"/>
      </w:pPr>
      <w:rPr>
        <w:rFonts w:hint="default"/>
      </w:rPr>
    </w:lvl>
    <w:lvl w:ilvl="7" w:tplc="49769D66">
      <w:numFmt w:val="bullet"/>
      <w:lvlText w:val="•"/>
      <w:lvlJc w:val="left"/>
      <w:pPr>
        <w:ind w:left="3529" w:hanging="360"/>
      </w:pPr>
      <w:rPr>
        <w:rFonts w:hint="default"/>
      </w:rPr>
    </w:lvl>
    <w:lvl w:ilvl="8" w:tplc="B92ECEFC">
      <w:numFmt w:val="bullet"/>
      <w:lvlText w:val="•"/>
      <w:lvlJc w:val="left"/>
      <w:pPr>
        <w:ind w:left="3916" w:hanging="360"/>
      </w:pPr>
      <w:rPr>
        <w:rFonts w:hint="default"/>
      </w:rPr>
    </w:lvl>
  </w:abstractNum>
  <w:abstractNum w:abstractNumId="409" w15:restartNumberingAfterBreak="0">
    <w:nsid w:val="45825FD5"/>
    <w:multiLevelType w:val="hybridMultilevel"/>
    <w:tmpl w:val="63C2A5D2"/>
    <w:lvl w:ilvl="0" w:tplc="D96810A8">
      <w:numFmt w:val="bullet"/>
      <w:lvlText w:val=""/>
      <w:lvlJc w:val="left"/>
      <w:pPr>
        <w:ind w:left="465" w:hanging="360"/>
      </w:pPr>
      <w:rPr>
        <w:rFonts w:ascii="Symbol" w:eastAsia="Symbol" w:hAnsi="Symbol" w:cs="Symbol" w:hint="default"/>
        <w:b w:val="0"/>
        <w:bCs w:val="0"/>
        <w:i w:val="0"/>
        <w:iCs w:val="0"/>
        <w:w w:val="100"/>
        <w:sz w:val="22"/>
        <w:szCs w:val="22"/>
      </w:rPr>
    </w:lvl>
    <w:lvl w:ilvl="1" w:tplc="6B4EEE70">
      <w:numFmt w:val="bullet"/>
      <w:lvlText w:val="•"/>
      <w:lvlJc w:val="left"/>
      <w:pPr>
        <w:ind w:left="826" w:hanging="360"/>
      </w:pPr>
      <w:rPr>
        <w:rFonts w:hint="default"/>
      </w:rPr>
    </w:lvl>
    <w:lvl w:ilvl="2" w:tplc="D74C27AA">
      <w:numFmt w:val="bullet"/>
      <w:lvlText w:val="•"/>
      <w:lvlJc w:val="left"/>
      <w:pPr>
        <w:ind w:left="1192" w:hanging="360"/>
      </w:pPr>
      <w:rPr>
        <w:rFonts w:hint="default"/>
      </w:rPr>
    </w:lvl>
    <w:lvl w:ilvl="3" w:tplc="EA5ED220">
      <w:numFmt w:val="bullet"/>
      <w:lvlText w:val="•"/>
      <w:lvlJc w:val="left"/>
      <w:pPr>
        <w:ind w:left="1558" w:hanging="360"/>
      </w:pPr>
      <w:rPr>
        <w:rFonts w:hint="default"/>
      </w:rPr>
    </w:lvl>
    <w:lvl w:ilvl="4" w:tplc="D576BFD2">
      <w:numFmt w:val="bullet"/>
      <w:lvlText w:val="•"/>
      <w:lvlJc w:val="left"/>
      <w:pPr>
        <w:ind w:left="1924" w:hanging="360"/>
      </w:pPr>
      <w:rPr>
        <w:rFonts w:hint="default"/>
      </w:rPr>
    </w:lvl>
    <w:lvl w:ilvl="5" w:tplc="8A28B08E">
      <w:numFmt w:val="bullet"/>
      <w:lvlText w:val="•"/>
      <w:lvlJc w:val="left"/>
      <w:pPr>
        <w:ind w:left="2291" w:hanging="360"/>
      </w:pPr>
      <w:rPr>
        <w:rFonts w:hint="default"/>
      </w:rPr>
    </w:lvl>
    <w:lvl w:ilvl="6" w:tplc="B3100098">
      <w:numFmt w:val="bullet"/>
      <w:lvlText w:val="•"/>
      <w:lvlJc w:val="left"/>
      <w:pPr>
        <w:ind w:left="2657" w:hanging="360"/>
      </w:pPr>
      <w:rPr>
        <w:rFonts w:hint="default"/>
      </w:rPr>
    </w:lvl>
    <w:lvl w:ilvl="7" w:tplc="0A244038">
      <w:numFmt w:val="bullet"/>
      <w:lvlText w:val="•"/>
      <w:lvlJc w:val="left"/>
      <w:pPr>
        <w:ind w:left="3023" w:hanging="360"/>
      </w:pPr>
      <w:rPr>
        <w:rFonts w:hint="default"/>
      </w:rPr>
    </w:lvl>
    <w:lvl w:ilvl="8" w:tplc="FBE64676">
      <w:numFmt w:val="bullet"/>
      <w:lvlText w:val="•"/>
      <w:lvlJc w:val="left"/>
      <w:pPr>
        <w:ind w:left="3389" w:hanging="360"/>
      </w:pPr>
      <w:rPr>
        <w:rFonts w:hint="default"/>
      </w:rPr>
    </w:lvl>
  </w:abstractNum>
  <w:abstractNum w:abstractNumId="410" w15:restartNumberingAfterBreak="0">
    <w:nsid w:val="45D428C5"/>
    <w:multiLevelType w:val="hybridMultilevel"/>
    <w:tmpl w:val="9FD2B690"/>
    <w:lvl w:ilvl="0" w:tplc="66986FF4">
      <w:numFmt w:val="bullet"/>
      <w:lvlText w:val=""/>
      <w:lvlJc w:val="left"/>
      <w:pPr>
        <w:ind w:left="358" w:hanging="252"/>
      </w:pPr>
      <w:rPr>
        <w:rFonts w:ascii="Symbol" w:eastAsia="Symbol" w:hAnsi="Symbol" w:cs="Symbol" w:hint="default"/>
        <w:b w:val="0"/>
        <w:bCs w:val="0"/>
        <w:i w:val="0"/>
        <w:iCs w:val="0"/>
        <w:w w:val="100"/>
        <w:sz w:val="22"/>
        <w:szCs w:val="22"/>
      </w:rPr>
    </w:lvl>
    <w:lvl w:ilvl="1" w:tplc="609A6186">
      <w:numFmt w:val="bullet"/>
      <w:lvlText w:val="•"/>
      <w:lvlJc w:val="left"/>
      <w:pPr>
        <w:ind w:left="675" w:hanging="252"/>
      </w:pPr>
      <w:rPr>
        <w:rFonts w:hint="default"/>
      </w:rPr>
    </w:lvl>
    <w:lvl w:ilvl="2" w:tplc="AB3E146A">
      <w:numFmt w:val="bullet"/>
      <w:lvlText w:val="•"/>
      <w:lvlJc w:val="left"/>
      <w:pPr>
        <w:ind w:left="991" w:hanging="252"/>
      </w:pPr>
      <w:rPr>
        <w:rFonts w:hint="default"/>
      </w:rPr>
    </w:lvl>
    <w:lvl w:ilvl="3" w:tplc="74FEB034">
      <w:numFmt w:val="bullet"/>
      <w:lvlText w:val="•"/>
      <w:lvlJc w:val="left"/>
      <w:pPr>
        <w:ind w:left="1306" w:hanging="252"/>
      </w:pPr>
      <w:rPr>
        <w:rFonts w:hint="default"/>
      </w:rPr>
    </w:lvl>
    <w:lvl w:ilvl="4" w:tplc="6AA21FF8">
      <w:numFmt w:val="bullet"/>
      <w:lvlText w:val="•"/>
      <w:lvlJc w:val="left"/>
      <w:pPr>
        <w:ind w:left="1622" w:hanging="252"/>
      </w:pPr>
      <w:rPr>
        <w:rFonts w:hint="default"/>
      </w:rPr>
    </w:lvl>
    <w:lvl w:ilvl="5" w:tplc="B6382236">
      <w:numFmt w:val="bullet"/>
      <w:lvlText w:val="•"/>
      <w:lvlJc w:val="left"/>
      <w:pPr>
        <w:ind w:left="1938" w:hanging="252"/>
      </w:pPr>
      <w:rPr>
        <w:rFonts w:hint="default"/>
      </w:rPr>
    </w:lvl>
    <w:lvl w:ilvl="6" w:tplc="BF7EF20A">
      <w:numFmt w:val="bullet"/>
      <w:lvlText w:val="•"/>
      <w:lvlJc w:val="left"/>
      <w:pPr>
        <w:ind w:left="2253" w:hanging="252"/>
      </w:pPr>
      <w:rPr>
        <w:rFonts w:hint="default"/>
      </w:rPr>
    </w:lvl>
    <w:lvl w:ilvl="7" w:tplc="079075AE">
      <w:numFmt w:val="bullet"/>
      <w:lvlText w:val="•"/>
      <w:lvlJc w:val="left"/>
      <w:pPr>
        <w:ind w:left="2569" w:hanging="252"/>
      </w:pPr>
      <w:rPr>
        <w:rFonts w:hint="default"/>
      </w:rPr>
    </w:lvl>
    <w:lvl w:ilvl="8" w:tplc="067ACB02">
      <w:numFmt w:val="bullet"/>
      <w:lvlText w:val="•"/>
      <w:lvlJc w:val="left"/>
      <w:pPr>
        <w:ind w:left="2884" w:hanging="252"/>
      </w:pPr>
      <w:rPr>
        <w:rFonts w:hint="default"/>
      </w:rPr>
    </w:lvl>
  </w:abstractNum>
  <w:abstractNum w:abstractNumId="411" w15:restartNumberingAfterBreak="0">
    <w:nsid w:val="4641638E"/>
    <w:multiLevelType w:val="hybridMultilevel"/>
    <w:tmpl w:val="233AD852"/>
    <w:lvl w:ilvl="0" w:tplc="47D08192">
      <w:numFmt w:val="bullet"/>
      <w:lvlText w:val=""/>
      <w:lvlJc w:val="left"/>
      <w:pPr>
        <w:ind w:left="358" w:hanging="269"/>
      </w:pPr>
      <w:rPr>
        <w:rFonts w:ascii="Symbol" w:eastAsia="Symbol" w:hAnsi="Symbol" w:cs="Symbol" w:hint="default"/>
        <w:b w:val="0"/>
        <w:bCs w:val="0"/>
        <w:i w:val="0"/>
        <w:iCs w:val="0"/>
        <w:w w:val="100"/>
        <w:sz w:val="22"/>
        <w:szCs w:val="22"/>
      </w:rPr>
    </w:lvl>
    <w:lvl w:ilvl="1" w:tplc="2F4A9302">
      <w:numFmt w:val="bullet"/>
      <w:lvlText w:val="•"/>
      <w:lvlJc w:val="left"/>
      <w:pPr>
        <w:ind w:left="675" w:hanging="269"/>
      </w:pPr>
      <w:rPr>
        <w:rFonts w:hint="default"/>
      </w:rPr>
    </w:lvl>
    <w:lvl w:ilvl="2" w:tplc="3CA4BDEA">
      <w:numFmt w:val="bullet"/>
      <w:lvlText w:val="•"/>
      <w:lvlJc w:val="left"/>
      <w:pPr>
        <w:ind w:left="991" w:hanging="269"/>
      </w:pPr>
      <w:rPr>
        <w:rFonts w:hint="default"/>
      </w:rPr>
    </w:lvl>
    <w:lvl w:ilvl="3" w:tplc="3F4E12BC">
      <w:numFmt w:val="bullet"/>
      <w:lvlText w:val="•"/>
      <w:lvlJc w:val="left"/>
      <w:pPr>
        <w:ind w:left="1306" w:hanging="269"/>
      </w:pPr>
      <w:rPr>
        <w:rFonts w:hint="default"/>
      </w:rPr>
    </w:lvl>
    <w:lvl w:ilvl="4" w:tplc="F9C6DF1C">
      <w:numFmt w:val="bullet"/>
      <w:lvlText w:val="•"/>
      <w:lvlJc w:val="left"/>
      <w:pPr>
        <w:ind w:left="1622" w:hanging="269"/>
      </w:pPr>
      <w:rPr>
        <w:rFonts w:hint="default"/>
      </w:rPr>
    </w:lvl>
    <w:lvl w:ilvl="5" w:tplc="B9BA9474">
      <w:numFmt w:val="bullet"/>
      <w:lvlText w:val="•"/>
      <w:lvlJc w:val="left"/>
      <w:pPr>
        <w:ind w:left="1938" w:hanging="269"/>
      </w:pPr>
      <w:rPr>
        <w:rFonts w:hint="default"/>
      </w:rPr>
    </w:lvl>
    <w:lvl w:ilvl="6" w:tplc="CFF45692">
      <w:numFmt w:val="bullet"/>
      <w:lvlText w:val="•"/>
      <w:lvlJc w:val="left"/>
      <w:pPr>
        <w:ind w:left="2253" w:hanging="269"/>
      </w:pPr>
      <w:rPr>
        <w:rFonts w:hint="default"/>
      </w:rPr>
    </w:lvl>
    <w:lvl w:ilvl="7" w:tplc="9CB67320">
      <w:numFmt w:val="bullet"/>
      <w:lvlText w:val="•"/>
      <w:lvlJc w:val="left"/>
      <w:pPr>
        <w:ind w:left="2569" w:hanging="269"/>
      </w:pPr>
      <w:rPr>
        <w:rFonts w:hint="default"/>
      </w:rPr>
    </w:lvl>
    <w:lvl w:ilvl="8" w:tplc="125A4580">
      <w:numFmt w:val="bullet"/>
      <w:lvlText w:val="•"/>
      <w:lvlJc w:val="left"/>
      <w:pPr>
        <w:ind w:left="2884" w:hanging="269"/>
      </w:pPr>
      <w:rPr>
        <w:rFonts w:hint="default"/>
      </w:rPr>
    </w:lvl>
  </w:abstractNum>
  <w:abstractNum w:abstractNumId="412" w15:restartNumberingAfterBreak="0">
    <w:nsid w:val="46527EB2"/>
    <w:multiLevelType w:val="hybridMultilevel"/>
    <w:tmpl w:val="9CB2EB3E"/>
    <w:lvl w:ilvl="0" w:tplc="332A5ED0">
      <w:numFmt w:val="bullet"/>
      <w:lvlText w:val=""/>
      <w:lvlJc w:val="left"/>
      <w:pPr>
        <w:ind w:left="413" w:hanging="236"/>
      </w:pPr>
      <w:rPr>
        <w:rFonts w:ascii="Symbol" w:eastAsia="Symbol" w:hAnsi="Symbol" w:cs="Symbol" w:hint="default"/>
        <w:b w:val="0"/>
        <w:bCs w:val="0"/>
        <w:i w:val="0"/>
        <w:iCs w:val="0"/>
        <w:w w:val="100"/>
        <w:sz w:val="22"/>
        <w:szCs w:val="22"/>
      </w:rPr>
    </w:lvl>
    <w:lvl w:ilvl="1" w:tplc="E5B01E00">
      <w:numFmt w:val="bullet"/>
      <w:lvlText w:val="•"/>
      <w:lvlJc w:val="left"/>
      <w:pPr>
        <w:ind w:left="727" w:hanging="236"/>
      </w:pPr>
      <w:rPr>
        <w:rFonts w:hint="default"/>
      </w:rPr>
    </w:lvl>
    <w:lvl w:ilvl="2" w:tplc="3CEEFEB2">
      <w:numFmt w:val="bullet"/>
      <w:lvlText w:val="•"/>
      <w:lvlJc w:val="left"/>
      <w:pPr>
        <w:ind w:left="1035" w:hanging="236"/>
      </w:pPr>
      <w:rPr>
        <w:rFonts w:hint="default"/>
      </w:rPr>
    </w:lvl>
    <w:lvl w:ilvl="3" w:tplc="B9349D8A">
      <w:numFmt w:val="bullet"/>
      <w:lvlText w:val="•"/>
      <w:lvlJc w:val="left"/>
      <w:pPr>
        <w:ind w:left="1343" w:hanging="236"/>
      </w:pPr>
      <w:rPr>
        <w:rFonts w:hint="default"/>
      </w:rPr>
    </w:lvl>
    <w:lvl w:ilvl="4" w:tplc="66A067AA">
      <w:numFmt w:val="bullet"/>
      <w:lvlText w:val="•"/>
      <w:lvlJc w:val="left"/>
      <w:pPr>
        <w:ind w:left="1651" w:hanging="236"/>
      </w:pPr>
      <w:rPr>
        <w:rFonts w:hint="default"/>
      </w:rPr>
    </w:lvl>
    <w:lvl w:ilvl="5" w:tplc="577E181E">
      <w:numFmt w:val="bullet"/>
      <w:lvlText w:val="•"/>
      <w:lvlJc w:val="left"/>
      <w:pPr>
        <w:ind w:left="1959" w:hanging="236"/>
      </w:pPr>
      <w:rPr>
        <w:rFonts w:hint="default"/>
      </w:rPr>
    </w:lvl>
    <w:lvl w:ilvl="6" w:tplc="80FE38AA">
      <w:numFmt w:val="bullet"/>
      <w:lvlText w:val="•"/>
      <w:lvlJc w:val="left"/>
      <w:pPr>
        <w:ind w:left="2267" w:hanging="236"/>
      </w:pPr>
      <w:rPr>
        <w:rFonts w:hint="default"/>
      </w:rPr>
    </w:lvl>
    <w:lvl w:ilvl="7" w:tplc="2250C180">
      <w:numFmt w:val="bullet"/>
      <w:lvlText w:val="•"/>
      <w:lvlJc w:val="left"/>
      <w:pPr>
        <w:ind w:left="2575" w:hanging="236"/>
      </w:pPr>
      <w:rPr>
        <w:rFonts w:hint="default"/>
      </w:rPr>
    </w:lvl>
    <w:lvl w:ilvl="8" w:tplc="D53E447C">
      <w:numFmt w:val="bullet"/>
      <w:lvlText w:val="•"/>
      <w:lvlJc w:val="left"/>
      <w:pPr>
        <w:ind w:left="2883" w:hanging="236"/>
      </w:pPr>
      <w:rPr>
        <w:rFonts w:hint="default"/>
      </w:rPr>
    </w:lvl>
  </w:abstractNum>
  <w:abstractNum w:abstractNumId="413" w15:restartNumberingAfterBreak="0">
    <w:nsid w:val="4662689D"/>
    <w:multiLevelType w:val="hybridMultilevel"/>
    <w:tmpl w:val="37C6318C"/>
    <w:lvl w:ilvl="0" w:tplc="540E283E">
      <w:numFmt w:val="bullet"/>
      <w:lvlText w:val=""/>
      <w:lvlJc w:val="left"/>
      <w:pPr>
        <w:ind w:left="324" w:hanging="216"/>
      </w:pPr>
      <w:rPr>
        <w:rFonts w:ascii="Symbol" w:eastAsia="Symbol" w:hAnsi="Symbol" w:cs="Symbol" w:hint="default"/>
        <w:b w:val="0"/>
        <w:bCs w:val="0"/>
        <w:i w:val="0"/>
        <w:iCs w:val="0"/>
        <w:w w:val="100"/>
        <w:sz w:val="22"/>
        <w:szCs w:val="22"/>
      </w:rPr>
    </w:lvl>
    <w:lvl w:ilvl="1" w:tplc="5D7A8442">
      <w:numFmt w:val="bullet"/>
      <w:lvlText w:val="•"/>
      <w:lvlJc w:val="left"/>
      <w:pPr>
        <w:ind w:left="640" w:hanging="216"/>
      </w:pPr>
      <w:rPr>
        <w:rFonts w:hint="default"/>
      </w:rPr>
    </w:lvl>
    <w:lvl w:ilvl="2" w:tplc="4E126C7E">
      <w:numFmt w:val="bullet"/>
      <w:lvlText w:val="•"/>
      <w:lvlJc w:val="left"/>
      <w:pPr>
        <w:ind w:left="960" w:hanging="216"/>
      </w:pPr>
      <w:rPr>
        <w:rFonts w:hint="default"/>
      </w:rPr>
    </w:lvl>
    <w:lvl w:ilvl="3" w:tplc="B9CE9312">
      <w:numFmt w:val="bullet"/>
      <w:lvlText w:val="•"/>
      <w:lvlJc w:val="left"/>
      <w:pPr>
        <w:ind w:left="1280" w:hanging="216"/>
      </w:pPr>
      <w:rPr>
        <w:rFonts w:hint="default"/>
      </w:rPr>
    </w:lvl>
    <w:lvl w:ilvl="4" w:tplc="9ECA3148">
      <w:numFmt w:val="bullet"/>
      <w:lvlText w:val="•"/>
      <w:lvlJc w:val="left"/>
      <w:pPr>
        <w:ind w:left="1600" w:hanging="216"/>
      </w:pPr>
      <w:rPr>
        <w:rFonts w:hint="default"/>
      </w:rPr>
    </w:lvl>
    <w:lvl w:ilvl="5" w:tplc="FDE83F9E">
      <w:numFmt w:val="bullet"/>
      <w:lvlText w:val="•"/>
      <w:lvlJc w:val="left"/>
      <w:pPr>
        <w:ind w:left="1921" w:hanging="216"/>
      </w:pPr>
      <w:rPr>
        <w:rFonts w:hint="default"/>
      </w:rPr>
    </w:lvl>
    <w:lvl w:ilvl="6" w:tplc="E46CB340">
      <w:numFmt w:val="bullet"/>
      <w:lvlText w:val="•"/>
      <w:lvlJc w:val="left"/>
      <w:pPr>
        <w:ind w:left="2241" w:hanging="216"/>
      </w:pPr>
      <w:rPr>
        <w:rFonts w:hint="default"/>
      </w:rPr>
    </w:lvl>
    <w:lvl w:ilvl="7" w:tplc="4BE4D12A">
      <w:numFmt w:val="bullet"/>
      <w:lvlText w:val="•"/>
      <w:lvlJc w:val="left"/>
      <w:pPr>
        <w:ind w:left="2561" w:hanging="216"/>
      </w:pPr>
      <w:rPr>
        <w:rFonts w:hint="default"/>
      </w:rPr>
    </w:lvl>
    <w:lvl w:ilvl="8" w:tplc="BEFA0F1E">
      <w:numFmt w:val="bullet"/>
      <w:lvlText w:val="•"/>
      <w:lvlJc w:val="left"/>
      <w:pPr>
        <w:ind w:left="2881" w:hanging="216"/>
      </w:pPr>
      <w:rPr>
        <w:rFonts w:hint="default"/>
      </w:rPr>
    </w:lvl>
  </w:abstractNum>
  <w:abstractNum w:abstractNumId="414" w15:restartNumberingAfterBreak="0">
    <w:nsid w:val="466727E9"/>
    <w:multiLevelType w:val="hybridMultilevel"/>
    <w:tmpl w:val="B476980E"/>
    <w:lvl w:ilvl="0" w:tplc="F676980C">
      <w:numFmt w:val="bullet"/>
      <w:lvlText w:val="●"/>
      <w:lvlJc w:val="left"/>
      <w:pPr>
        <w:ind w:left="359" w:hanging="252"/>
      </w:pPr>
      <w:rPr>
        <w:rFonts w:ascii="Arial" w:eastAsia="Arial" w:hAnsi="Arial" w:cs="Arial" w:hint="default"/>
        <w:b w:val="0"/>
        <w:bCs w:val="0"/>
        <w:i w:val="0"/>
        <w:iCs w:val="0"/>
        <w:w w:val="100"/>
        <w:sz w:val="22"/>
        <w:szCs w:val="22"/>
      </w:rPr>
    </w:lvl>
    <w:lvl w:ilvl="1" w:tplc="984071D8">
      <w:numFmt w:val="bullet"/>
      <w:lvlText w:val="•"/>
      <w:lvlJc w:val="left"/>
      <w:pPr>
        <w:ind w:left="675" w:hanging="252"/>
      </w:pPr>
      <w:rPr>
        <w:rFonts w:hint="default"/>
      </w:rPr>
    </w:lvl>
    <w:lvl w:ilvl="2" w:tplc="F5D4915C">
      <w:numFmt w:val="bullet"/>
      <w:lvlText w:val="•"/>
      <w:lvlJc w:val="left"/>
      <w:pPr>
        <w:ind w:left="991" w:hanging="252"/>
      </w:pPr>
      <w:rPr>
        <w:rFonts w:hint="default"/>
      </w:rPr>
    </w:lvl>
    <w:lvl w:ilvl="3" w:tplc="DE145C98">
      <w:numFmt w:val="bullet"/>
      <w:lvlText w:val="•"/>
      <w:lvlJc w:val="left"/>
      <w:pPr>
        <w:ind w:left="1306" w:hanging="252"/>
      </w:pPr>
      <w:rPr>
        <w:rFonts w:hint="default"/>
      </w:rPr>
    </w:lvl>
    <w:lvl w:ilvl="4" w:tplc="A05C8426">
      <w:numFmt w:val="bullet"/>
      <w:lvlText w:val="•"/>
      <w:lvlJc w:val="left"/>
      <w:pPr>
        <w:ind w:left="1622" w:hanging="252"/>
      </w:pPr>
      <w:rPr>
        <w:rFonts w:hint="default"/>
      </w:rPr>
    </w:lvl>
    <w:lvl w:ilvl="5" w:tplc="38E6450A">
      <w:numFmt w:val="bullet"/>
      <w:lvlText w:val="•"/>
      <w:lvlJc w:val="left"/>
      <w:pPr>
        <w:ind w:left="1938" w:hanging="252"/>
      </w:pPr>
      <w:rPr>
        <w:rFonts w:hint="default"/>
      </w:rPr>
    </w:lvl>
    <w:lvl w:ilvl="6" w:tplc="0CE89C22">
      <w:numFmt w:val="bullet"/>
      <w:lvlText w:val="•"/>
      <w:lvlJc w:val="left"/>
      <w:pPr>
        <w:ind w:left="2253" w:hanging="252"/>
      </w:pPr>
      <w:rPr>
        <w:rFonts w:hint="default"/>
      </w:rPr>
    </w:lvl>
    <w:lvl w:ilvl="7" w:tplc="52F85530">
      <w:numFmt w:val="bullet"/>
      <w:lvlText w:val="•"/>
      <w:lvlJc w:val="left"/>
      <w:pPr>
        <w:ind w:left="2569" w:hanging="252"/>
      </w:pPr>
      <w:rPr>
        <w:rFonts w:hint="default"/>
      </w:rPr>
    </w:lvl>
    <w:lvl w:ilvl="8" w:tplc="8B2E0058">
      <w:numFmt w:val="bullet"/>
      <w:lvlText w:val="•"/>
      <w:lvlJc w:val="left"/>
      <w:pPr>
        <w:ind w:left="2884" w:hanging="252"/>
      </w:pPr>
      <w:rPr>
        <w:rFonts w:hint="default"/>
      </w:rPr>
    </w:lvl>
  </w:abstractNum>
  <w:abstractNum w:abstractNumId="415" w15:restartNumberingAfterBreak="0">
    <w:nsid w:val="466D088F"/>
    <w:multiLevelType w:val="hybridMultilevel"/>
    <w:tmpl w:val="00DE81A2"/>
    <w:lvl w:ilvl="0" w:tplc="842E69CC">
      <w:numFmt w:val="bullet"/>
      <w:lvlText w:val=""/>
      <w:lvlJc w:val="left"/>
      <w:pPr>
        <w:ind w:left="324" w:hanging="216"/>
      </w:pPr>
      <w:rPr>
        <w:rFonts w:ascii="Symbol" w:eastAsia="Symbol" w:hAnsi="Symbol" w:cs="Symbol" w:hint="default"/>
        <w:b w:val="0"/>
        <w:bCs w:val="0"/>
        <w:i w:val="0"/>
        <w:iCs w:val="0"/>
        <w:w w:val="100"/>
        <w:sz w:val="22"/>
        <w:szCs w:val="22"/>
      </w:rPr>
    </w:lvl>
    <w:lvl w:ilvl="1" w:tplc="2EE45F56">
      <w:numFmt w:val="bullet"/>
      <w:lvlText w:val="•"/>
      <w:lvlJc w:val="left"/>
      <w:pPr>
        <w:ind w:left="640" w:hanging="216"/>
      </w:pPr>
      <w:rPr>
        <w:rFonts w:hint="default"/>
      </w:rPr>
    </w:lvl>
    <w:lvl w:ilvl="2" w:tplc="E2A430EC">
      <w:numFmt w:val="bullet"/>
      <w:lvlText w:val="•"/>
      <w:lvlJc w:val="left"/>
      <w:pPr>
        <w:ind w:left="960" w:hanging="216"/>
      </w:pPr>
      <w:rPr>
        <w:rFonts w:hint="default"/>
      </w:rPr>
    </w:lvl>
    <w:lvl w:ilvl="3" w:tplc="29C28186">
      <w:numFmt w:val="bullet"/>
      <w:lvlText w:val="•"/>
      <w:lvlJc w:val="left"/>
      <w:pPr>
        <w:ind w:left="1280" w:hanging="216"/>
      </w:pPr>
      <w:rPr>
        <w:rFonts w:hint="default"/>
      </w:rPr>
    </w:lvl>
    <w:lvl w:ilvl="4" w:tplc="9A52EBFA">
      <w:numFmt w:val="bullet"/>
      <w:lvlText w:val="•"/>
      <w:lvlJc w:val="left"/>
      <w:pPr>
        <w:ind w:left="1600" w:hanging="216"/>
      </w:pPr>
      <w:rPr>
        <w:rFonts w:hint="default"/>
      </w:rPr>
    </w:lvl>
    <w:lvl w:ilvl="5" w:tplc="82C2CA5C">
      <w:numFmt w:val="bullet"/>
      <w:lvlText w:val="•"/>
      <w:lvlJc w:val="left"/>
      <w:pPr>
        <w:ind w:left="1921" w:hanging="216"/>
      </w:pPr>
      <w:rPr>
        <w:rFonts w:hint="default"/>
      </w:rPr>
    </w:lvl>
    <w:lvl w:ilvl="6" w:tplc="B87CECEA">
      <w:numFmt w:val="bullet"/>
      <w:lvlText w:val="•"/>
      <w:lvlJc w:val="left"/>
      <w:pPr>
        <w:ind w:left="2241" w:hanging="216"/>
      </w:pPr>
      <w:rPr>
        <w:rFonts w:hint="default"/>
      </w:rPr>
    </w:lvl>
    <w:lvl w:ilvl="7" w:tplc="64E2B9F2">
      <w:numFmt w:val="bullet"/>
      <w:lvlText w:val="•"/>
      <w:lvlJc w:val="left"/>
      <w:pPr>
        <w:ind w:left="2561" w:hanging="216"/>
      </w:pPr>
      <w:rPr>
        <w:rFonts w:hint="default"/>
      </w:rPr>
    </w:lvl>
    <w:lvl w:ilvl="8" w:tplc="00F647AA">
      <w:numFmt w:val="bullet"/>
      <w:lvlText w:val="•"/>
      <w:lvlJc w:val="left"/>
      <w:pPr>
        <w:ind w:left="2881" w:hanging="216"/>
      </w:pPr>
      <w:rPr>
        <w:rFonts w:hint="default"/>
      </w:rPr>
    </w:lvl>
  </w:abstractNum>
  <w:abstractNum w:abstractNumId="416" w15:restartNumberingAfterBreak="0">
    <w:nsid w:val="46A73FA5"/>
    <w:multiLevelType w:val="hybridMultilevel"/>
    <w:tmpl w:val="E05A5D7A"/>
    <w:lvl w:ilvl="0" w:tplc="A2E21F64">
      <w:numFmt w:val="bullet"/>
      <w:lvlText w:val="●"/>
      <w:lvlJc w:val="left"/>
      <w:pPr>
        <w:ind w:left="339" w:hanging="233"/>
      </w:pPr>
      <w:rPr>
        <w:rFonts w:ascii="Arial" w:eastAsia="Arial" w:hAnsi="Arial" w:cs="Arial" w:hint="default"/>
        <w:b w:val="0"/>
        <w:bCs w:val="0"/>
        <w:i w:val="0"/>
        <w:iCs w:val="0"/>
        <w:w w:val="100"/>
        <w:sz w:val="22"/>
        <w:szCs w:val="22"/>
      </w:rPr>
    </w:lvl>
    <w:lvl w:ilvl="1" w:tplc="8AD8FACE">
      <w:numFmt w:val="bullet"/>
      <w:lvlText w:val="•"/>
      <w:lvlJc w:val="left"/>
      <w:pPr>
        <w:ind w:left="657" w:hanging="233"/>
      </w:pPr>
      <w:rPr>
        <w:rFonts w:hint="default"/>
      </w:rPr>
    </w:lvl>
    <w:lvl w:ilvl="2" w:tplc="76C01FA2">
      <w:numFmt w:val="bullet"/>
      <w:lvlText w:val="•"/>
      <w:lvlJc w:val="left"/>
      <w:pPr>
        <w:ind w:left="975" w:hanging="233"/>
      </w:pPr>
      <w:rPr>
        <w:rFonts w:hint="default"/>
      </w:rPr>
    </w:lvl>
    <w:lvl w:ilvl="3" w:tplc="E04A105A">
      <w:numFmt w:val="bullet"/>
      <w:lvlText w:val="•"/>
      <w:lvlJc w:val="left"/>
      <w:pPr>
        <w:ind w:left="1292" w:hanging="233"/>
      </w:pPr>
      <w:rPr>
        <w:rFonts w:hint="default"/>
      </w:rPr>
    </w:lvl>
    <w:lvl w:ilvl="4" w:tplc="8B12C6F6">
      <w:numFmt w:val="bullet"/>
      <w:lvlText w:val="•"/>
      <w:lvlJc w:val="left"/>
      <w:pPr>
        <w:ind w:left="1610" w:hanging="233"/>
      </w:pPr>
      <w:rPr>
        <w:rFonts w:hint="default"/>
      </w:rPr>
    </w:lvl>
    <w:lvl w:ilvl="5" w:tplc="45B493A6">
      <w:numFmt w:val="bullet"/>
      <w:lvlText w:val="•"/>
      <w:lvlJc w:val="left"/>
      <w:pPr>
        <w:ind w:left="1928" w:hanging="233"/>
      </w:pPr>
      <w:rPr>
        <w:rFonts w:hint="default"/>
      </w:rPr>
    </w:lvl>
    <w:lvl w:ilvl="6" w:tplc="C2606E6E">
      <w:numFmt w:val="bullet"/>
      <w:lvlText w:val="•"/>
      <w:lvlJc w:val="left"/>
      <w:pPr>
        <w:ind w:left="2245" w:hanging="233"/>
      </w:pPr>
      <w:rPr>
        <w:rFonts w:hint="default"/>
      </w:rPr>
    </w:lvl>
    <w:lvl w:ilvl="7" w:tplc="05920588">
      <w:numFmt w:val="bullet"/>
      <w:lvlText w:val="•"/>
      <w:lvlJc w:val="left"/>
      <w:pPr>
        <w:ind w:left="2563" w:hanging="233"/>
      </w:pPr>
      <w:rPr>
        <w:rFonts w:hint="default"/>
      </w:rPr>
    </w:lvl>
    <w:lvl w:ilvl="8" w:tplc="B6460E72">
      <w:numFmt w:val="bullet"/>
      <w:lvlText w:val="•"/>
      <w:lvlJc w:val="left"/>
      <w:pPr>
        <w:ind w:left="2880" w:hanging="233"/>
      </w:pPr>
      <w:rPr>
        <w:rFonts w:hint="default"/>
      </w:rPr>
    </w:lvl>
  </w:abstractNum>
  <w:abstractNum w:abstractNumId="417" w15:restartNumberingAfterBreak="0">
    <w:nsid w:val="46C41635"/>
    <w:multiLevelType w:val="hybridMultilevel"/>
    <w:tmpl w:val="248EB000"/>
    <w:lvl w:ilvl="0" w:tplc="9CF63876">
      <w:numFmt w:val="bullet"/>
      <w:lvlText w:val=""/>
      <w:lvlJc w:val="left"/>
      <w:pPr>
        <w:ind w:left="443" w:hanging="180"/>
      </w:pPr>
      <w:rPr>
        <w:rFonts w:ascii="Symbol" w:eastAsia="Symbol" w:hAnsi="Symbol" w:cs="Symbol" w:hint="default"/>
        <w:b w:val="0"/>
        <w:bCs w:val="0"/>
        <w:i w:val="0"/>
        <w:iCs w:val="0"/>
        <w:w w:val="100"/>
        <w:sz w:val="22"/>
        <w:szCs w:val="22"/>
      </w:rPr>
    </w:lvl>
    <w:lvl w:ilvl="1" w:tplc="74741290">
      <w:numFmt w:val="bullet"/>
      <w:lvlText w:val="•"/>
      <w:lvlJc w:val="left"/>
      <w:pPr>
        <w:ind w:left="865" w:hanging="180"/>
      </w:pPr>
      <w:rPr>
        <w:rFonts w:hint="default"/>
      </w:rPr>
    </w:lvl>
    <w:lvl w:ilvl="2" w:tplc="7CDC949A">
      <w:numFmt w:val="bullet"/>
      <w:lvlText w:val="•"/>
      <w:lvlJc w:val="left"/>
      <w:pPr>
        <w:ind w:left="1290" w:hanging="180"/>
      </w:pPr>
      <w:rPr>
        <w:rFonts w:hint="default"/>
      </w:rPr>
    </w:lvl>
    <w:lvl w:ilvl="3" w:tplc="457889C2">
      <w:numFmt w:val="bullet"/>
      <w:lvlText w:val="•"/>
      <w:lvlJc w:val="left"/>
      <w:pPr>
        <w:ind w:left="1715" w:hanging="180"/>
      </w:pPr>
      <w:rPr>
        <w:rFonts w:hint="default"/>
      </w:rPr>
    </w:lvl>
    <w:lvl w:ilvl="4" w:tplc="67FC854E">
      <w:numFmt w:val="bullet"/>
      <w:lvlText w:val="•"/>
      <w:lvlJc w:val="left"/>
      <w:pPr>
        <w:ind w:left="2140" w:hanging="180"/>
      </w:pPr>
      <w:rPr>
        <w:rFonts w:hint="default"/>
      </w:rPr>
    </w:lvl>
    <w:lvl w:ilvl="5" w:tplc="73B09E04">
      <w:numFmt w:val="bullet"/>
      <w:lvlText w:val="•"/>
      <w:lvlJc w:val="left"/>
      <w:pPr>
        <w:ind w:left="2566" w:hanging="180"/>
      </w:pPr>
      <w:rPr>
        <w:rFonts w:hint="default"/>
      </w:rPr>
    </w:lvl>
    <w:lvl w:ilvl="6" w:tplc="8DCA2978">
      <w:numFmt w:val="bullet"/>
      <w:lvlText w:val="•"/>
      <w:lvlJc w:val="left"/>
      <w:pPr>
        <w:ind w:left="2991" w:hanging="180"/>
      </w:pPr>
      <w:rPr>
        <w:rFonts w:hint="default"/>
      </w:rPr>
    </w:lvl>
    <w:lvl w:ilvl="7" w:tplc="27322734">
      <w:numFmt w:val="bullet"/>
      <w:lvlText w:val="•"/>
      <w:lvlJc w:val="left"/>
      <w:pPr>
        <w:ind w:left="3416" w:hanging="180"/>
      </w:pPr>
      <w:rPr>
        <w:rFonts w:hint="default"/>
      </w:rPr>
    </w:lvl>
    <w:lvl w:ilvl="8" w:tplc="7DE094A8">
      <w:numFmt w:val="bullet"/>
      <w:lvlText w:val="•"/>
      <w:lvlJc w:val="left"/>
      <w:pPr>
        <w:ind w:left="3841" w:hanging="180"/>
      </w:pPr>
      <w:rPr>
        <w:rFonts w:hint="default"/>
      </w:rPr>
    </w:lvl>
  </w:abstractNum>
  <w:abstractNum w:abstractNumId="418" w15:restartNumberingAfterBreak="0">
    <w:nsid w:val="471C4625"/>
    <w:multiLevelType w:val="hybridMultilevel"/>
    <w:tmpl w:val="90B4DDBE"/>
    <w:lvl w:ilvl="0" w:tplc="6F522172">
      <w:numFmt w:val="bullet"/>
      <w:lvlText w:val=""/>
      <w:lvlJc w:val="left"/>
      <w:pPr>
        <w:ind w:left="312" w:hanging="269"/>
      </w:pPr>
      <w:rPr>
        <w:rFonts w:ascii="Symbol" w:eastAsia="Symbol" w:hAnsi="Symbol" w:cs="Symbol" w:hint="default"/>
        <w:b w:val="0"/>
        <w:bCs w:val="0"/>
        <w:i w:val="0"/>
        <w:iCs w:val="0"/>
        <w:w w:val="100"/>
        <w:sz w:val="22"/>
        <w:szCs w:val="22"/>
      </w:rPr>
    </w:lvl>
    <w:lvl w:ilvl="1" w:tplc="6BDC54BC">
      <w:numFmt w:val="bullet"/>
      <w:lvlText w:val="•"/>
      <w:lvlJc w:val="left"/>
      <w:pPr>
        <w:ind w:left="657" w:hanging="269"/>
      </w:pPr>
      <w:rPr>
        <w:rFonts w:hint="default"/>
      </w:rPr>
    </w:lvl>
    <w:lvl w:ilvl="2" w:tplc="44221CC8">
      <w:numFmt w:val="bullet"/>
      <w:lvlText w:val="•"/>
      <w:lvlJc w:val="left"/>
      <w:pPr>
        <w:ind w:left="994" w:hanging="269"/>
      </w:pPr>
      <w:rPr>
        <w:rFonts w:hint="default"/>
      </w:rPr>
    </w:lvl>
    <w:lvl w:ilvl="3" w:tplc="A016EAE4">
      <w:numFmt w:val="bullet"/>
      <w:lvlText w:val="•"/>
      <w:lvlJc w:val="left"/>
      <w:pPr>
        <w:ind w:left="1331" w:hanging="269"/>
      </w:pPr>
      <w:rPr>
        <w:rFonts w:hint="default"/>
      </w:rPr>
    </w:lvl>
    <w:lvl w:ilvl="4" w:tplc="DF08CBA6">
      <w:numFmt w:val="bullet"/>
      <w:lvlText w:val="•"/>
      <w:lvlJc w:val="left"/>
      <w:pPr>
        <w:ind w:left="1668" w:hanging="269"/>
      </w:pPr>
      <w:rPr>
        <w:rFonts w:hint="default"/>
      </w:rPr>
    </w:lvl>
    <w:lvl w:ilvl="5" w:tplc="1A8243DA">
      <w:numFmt w:val="bullet"/>
      <w:lvlText w:val="•"/>
      <w:lvlJc w:val="left"/>
      <w:pPr>
        <w:ind w:left="2005" w:hanging="269"/>
      </w:pPr>
      <w:rPr>
        <w:rFonts w:hint="default"/>
      </w:rPr>
    </w:lvl>
    <w:lvl w:ilvl="6" w:tplc="8160B174">
      <w:numFmt w:val="bullet"/>
      <w:lvlText w:val="•"/>
      <w:lvlJc w:val="left"/>
      <w:pPr>
        <w:ind w:left="2342" w:hanging="269"/>
      </w:pPr>
      <w:rPr>
        <w:rFonts w:hint="default"/>
      </w:rPr>
    </w:lvl>
    <w:lvl w:ilvl="7" w:tplc="5D46B8C6">
      <w:numFmt w:val="bullet"/>
      <w:lvlText w:val="•"/>
      <w:lvlJc w:val="left"/>
      <w:pPr>
        <w:ind w:left="2679" w:hanging="269"/>
      </w:pPr>
      <w:rPr>
        <w:rFonts w:hint="default"/>
      </w:rPr>
    </w:lvl>
    <w:lvl w:ilvl="8" w:tplc="0BC840DA">
      <w:numFmt w:val="bullet"/>
      <w:lvlText w:val="•"/>
      <w:lvlJc w:val="left"/>
      <w:pPr>
        <w:ind w:left="3016" w:hanging="269"/>
      </w:pPr>
      <w:rPr>
        <w:rFonts w:hint="default"/>
      </w:rPr>
    </w:lvl>
  </w:abstractNum>
  <w:abstractNum w:abstractNumId="419" w15:restartNumberingAfterBreak="0">
    <w:nsid w:val="477B6E2A"/>
    <w:multiLevelType w:val="hybridMultilevel"/>
    <w:tmpl w:val="352438C8"/>
    <w:lvl w:ilvl="0" w:tplc="B7E69E66">
      <w:numFmt w:val="bullet"/>
      <w:lvlText w:val="●"/>
      <w:lvlJc w:val="left"/>
      <w:pPr>
        <w:ind w:left="414" w:hanging="360"/>
      </w:pPr>
      <w:rPr>
        <w:rFonts w:ascii="Arial" w:eastAsia="Arial" w:hAnsi="Arial" w:cs="Arial" w:hint="default"/>
        <w:b w:val="0"/>
        <w:bCs w:val="0"/>
        <w:i w:val="0"/>
        <w:iCs w:val="0"/>
        <w:w w:val="100"/>
        <w:sz w:val="22"/>
        <w:szCs w:val="22"/>
      </w:rPr>
    </w:lvl>
    <w:lvl w:ilvl="1" w:tplc="4B14B528">
      <w:numFmt w:val="bullet"/>
      <w:lvlText w:val="•"/>
      <w:lvlJc w:val="left"/>
      <w:pPr>
        <w:ind w:left="729" w:hanging="360"/>
      </w:pPr>
      <w:rPr>
        <w:rFonts w:hint="default"/>
      </w:rPr>
    </w:lvl>
    <w:lvl w:ilvl="2" w:tplc="6484AD4A">
      <w:numFmt w:val="bullet"/>
      <w:lvlText w:val="•"/>
      <w:lvlJc w:val="left"/>
      <w:pPr>
        <w:ind w:left="1039" w:hanging="360"/>
      </w:pPr>
      <w:rPr>
        <w:rFonts w:hint="default"/>
      </w:rPr>
    </w:lvl>
    <w:lvl w:ilvl="3" w:tplc="69CC0CFA">
      <w:numFmt w:val="bullet"/>
      <w:lvlText w:val="•"/>
      <w:lvlJc w:val="left"/>
      <w:pPr>
        <w:ind w:left="1348" w:hanging="360"/>
      </w:pPr>
      <w:rPr>
        <w:rFonts w:hint="default"/>
      </w:rPr>
    </w:lvl>
    <w:lvl w:ilvl="4" w:tplc="26607E3E">
      <w:numFmt w:val="bullet"/>
      <w:lvlText w:val="•"/>
      <w:lvlJc w:val="left"/>
      <w:pPr>
        <w:ind w:left="1658" w:hanging="360"/>
      </w:pPr>
      <w:rPr>
        <w:rFonts w:hint="default"/>
      </w:rPr>
    </w:lvl>
    <w:lvl w:ilvl="5" w:tplc="906E4A0E">
      <w:numFmt w:val="bullet"/>
      <w:lvlText w:val="•"/>
      <w:lvlJc w:val="left"/>
      <w:pPr>
        <w:ind w:left="1968" w:hanging="360"/>
      </w:pPr>
      <w:rPr>
        <w:rFonts w:hint="default"/>
      </w:rPr>
    </w:lvl>
    <w:lvl w:ilvl="6" w:tplc="88AE18B6">
      <w:numFmt w:val="bullet"/>
      <w:lvlText w:val="•"/>
      <w:lvlJc w:val="left"/>
      <w:pPr>
        <w:ind w:left="2277" w:hanging="360"/>
      </w:pPr>
      <w:rPr>
        <w:rFonts w:hint="default"/>
      </w:rPr>
    </w:lvl>
    <w:lvl w:ilvl="7" w:tplc="46A6DCA4">
      <w:numFmt w:val="bullet"/>
      <w:lvlText w:val="•"/>
      <w:lvlJc w:val="left"/>
      <w:pPr>
        <w:ind w:left="2587" w:hanging="360"/>
      </w:pPr>
      <w:rPr>
        <w:rFonts w:hint="default"/>
      </w:rPr>
    </w:lvl>
    <w:lvl w:ilvl="8" w:tplc="0C5ED044">
      <w:numFmt w:val="bullet"/>
      <w:lvlText w:val="•"/>
      <w:lvlJc w:val="left"/>
      <w:pPr>
        <w:ind w:left="2896" w:hanging="360"/>
      </w:pPr>
      <w:rPr>
        <w:rFonts w:hint="default"/>
      </w:rPr>
    </w:lvl>
  </w:abstractNum>
  <w:abstractNum w:abstractNumId="420" w15:restartNumberingAfterBreak="0">
    <w:nsid w:val="4805283F"/>
    <w:multiLevelType w:val="hybridMultilevel"/>
    <w:tmpl w:val="6FE2CC5E"/>
    <w:lvl w:ilvl="0" w:tplc="CEE8449E">
      <w:numFmt w:val="bullet"/>
      <w:lvlText w:val=""/>
      <w:lvlJc w:val="left"/>
      <w:pPr>
        <w:ind w:left="453" w:hanging="272"/>
      </w:pPr>
      <w:rPr>
        <w:rFonts w:ascii="Symbol" w:eastAsia="Symbol" w:hAnsi="Symbol" w:cs="Symbol" w:hint="default"/>
        <w:b w:val="0"/>
        <w:bCs w:val="0"/>
        <w:i w:val="0"/>
        <w:iCs w:val="0"/>
        <w:w w:val="100"/>
        <w:sz w:val="22"/>
        <w:szCs w:val="22"/>
      </w:rPr>
    </w:lvl>
    <w:lvl w:ilvl="1" w:tplc="CADE2778">
      <w:numFmt w:val="bullet"/>
      <w:lvlText w:val="•"/>
      <w:lvlJc w:val="left"/>
      <w:pPr>
        <w:ind w:left="788" w:hanging="272"/>
      </w:pPr>
      <w:rPr>
        <w:rFonts w:hint="default"/>
      </w:rPr>
    </w:lvl>
    <w:lvl w:ilvl="2" w:tplc="8408A4A2">
      <w:numFmt w:val="bullet"/>
      <w:lvlText w:val="•"/>
      <w:lvlJc w:val="left"/>
      <w:pPr>
        <w:ind w:left="1117" w:hanging="272"/>
      </w:pPr>
      <w:rPr>
        <w:rFonts w:hint="default"/>
      </w:rPr>
    </w:lvl>
    <w:lvl w:ilvl="3" w:tplc="79AE748A">
      <w:numFmt w:val="bullet"/>
      <w:lvlText w:val="•"/>
      <w:lvlJc w:val="left"/>
      <w:pPr>
        <w:ind w:left="1446" w:hanging="272"/>
      </w:pPr>
      <w:rPr>
        <w:rFonts w:hint="default"/>
      </w:rPr>
    </w:lvl>
    <w:lvl w:ilvl="4" w:tplc="4F40CD96">
      <w:numFmt w:val="bullet"/>
      <w:lvlText w:val="•"/>
      <w:lvlJc w:val="left"/>
      <w:pPr>
        <w:ind w:left="1775" w:hanging="272"/>
      </w:pPr>
      <w:rPr>
        <w:rFonts w:hint="default"/>
      </w:rPr>
    </w:lvl>
    <w:lvl w:ilvl="5" w:tplc="691CCFF4">
      <w:numFmt w:val="bullet"/>
      <w:lvlText w:val="•"/>
      <w:lvlJc w:val="left"/>
      <w:pPr>
        <w:ind w:left="2104" w:hanging="272"/>
      </w:pPr>
      <w:rPr>
        <w:rFonts w:hint="default"/>
      </w:rPr>
    </w:lvl>
    <w:lvl w:ilvl="6" w:tplc="81981898">
      <w:numFmt w:val="bullet"/>
      <w:lvlText w:val="•"/>
      <w:lvlJc w:val="left"/>
      <w:pPr>
        <w:ind w:left="2432" w:hanging="272"/>
      </w:pPr>
      <w:rPr>
        <w:rFonts w:hint="default"/>
      </w:rPr>
    </w:lvl>
    <w:lvl w:ilvl="7" w:tplc="E59AC738">
      <w:numFmt w:val="bullet"/>
      <w:lvlText w:val="•"/>
      <w:lvlJc w:val="left"/>
      <w:pPr>
        <w:ind w:left="2761" w:hanging="272"/>
      </w:pPr>
      <w:rPr>
        <w:rFonts w:hint="default"/>
      </w:rPr>
    </w:lvl>
    <w:lvl w:ilvl="8" w:tplc="6B8EBDE6">
      <w:numFmt w:val="bullet"/>
      <w:lvlText w:val="•"/>
      <w:lvlJc w:val="left"/>
      <w:pPr>
        <w:ind w:left="3090" w:hanging="272"/>
      </w:pPr>
      <w:rPr>
        <w:rFonts w:hint="default"/>
      </w:rPr>
    </w:lvl>
  </w:abstractNum>
  <w:abstractNum w:abstractNumId="421" w15:restartNumberingAfterBreak="0">
    <w:nsid w:val="48116E3B"/>
    <w:multiLevelType w:val="hybridMultilevel"/>
    <w:tmpl w:val="337452D6"/>
    <w:lvl w:ilvl="0" w:tplc="4612A0A8">
      <w:numFmt w:val="bullet"/>
      <w:lvlText w:val="●"/>
      <w:lvlJc w:val="left"/>
      <w:pPr>
        <w:ind w:left="359" w:hanging="252"/>
      </w:pPr>
      <w:rPr>
        <w:rFonts w:ascii="Arial" w:eastAsia="Arial" w:hAnsi="Arial" w:cs="Arial" w:hint="default"/>
        <w:b w:val="0"/>
        <w:bCs w:val="0"/>
        <w:i w:val="0"/>
        <w:iCs w:val="0"/>
        <w:w w:val="100"/>
        <w:sz w:val="22"/>
        <w:szCs w:val="22"/>
      </w:rPr>
    </w:lvl>
    <w:lvl w:ilvl="1" w:tplc="E668AA6E">
      <w:numFmt w:val="bullet"/>
      <w:lvlText w:val="•"/>
      <w:lvlJc w:val="left"/>
      <w:pPr>
        <w:ind w:left="675" w:hanging="252"/>
      </w:pPr>
      <w:rPr>
        <w:rFonts w:hint="default"/>
      </w:rPr>
    </w:lvl>
    <w:lvl w:ilvl="2" w:tplc="BD32CCFA">
      <w:numFmt w:val="bullet"/>
      <w:lvlText w:val="•"/>
      <w:lvlJc w:val="left"/>
      <w:pPr>
        <w:ind w:left="991" w:hanging="252"/>
      </w:pPr>
      <w:rPr>
        <w:rFonts w:hint="default"/>
      </w:rPr>
    </w:lvl>
    <w:lvl w:ilvl="3" w:tplc="1A102D06">
      <w:numFmt w:val="bullet"/>
      <w:lvlText w:val="•"/>
      <w:lvlJc w:val="left"/>
      <w:pPr>
        <w:ind w:left="1306" w:hanging="252"/>
      </w:pPr>
      <w:rPr>
        <w:rFonts w:hint="default"/>
      </w:rPr>
    </w:lvl>
    <w:lvl w:ilvl="4" w:tplc="99C48A7C">
      <w:numFmt w:val="bullet"/>
      <w:lvlText w:val="•"/>
      <w:lvlJc w:val="left"/>
      <w:pPr>
        <w:ind w:left="1622" w:hanging="252"/>
      </w:pPr>
      <w:rPr>
        <w:rFonts w:hint="default"/>
      </w:rPr>
    </w:lvl>
    <w:lvl w:ilvl="5" w:tplc="176C118A">
      <w:numFmt w:val="bullet"/>
      <w:lvlText w:val="•"/>
      <w:lvlJc w:val="left"/>
      <w:pPr>
        <w:ind w:left="1938" w:hanging="252"/>
      </w:pPr>
      <w:rPr>
        <w:rFonts w:hint="default"/>
      </w:rPr>
    </w:lvl>
    <w:lvl w:ilvl="6" w:tplc="450E7942">
      <w:numFmt w:val="bullet"/>
      <w:lvlText w:val="•"/>
      <w:lvlJc w:val="left"/>
      <w:pPr>
        <w:ind w:left="2253" w:hanging="252"/>
      </w:pPr>
      <w:rPr>
        <w:rFonts w:hint="default"/>
      </w:rPr>
    </w:lvl>
    <w:lvl w:ilvl="7" w:tplc="371EDF6A">
      <w:numFmt w:val="bullet"/>
      <w:lvlText w:val="•"/>
      <w:lvlJc w:val="left"/>
      <w:pPr>
        <w:ind w:left="2569" w:hanging="252"/>
      </w:pPr>
      <w:rPr>
        <w:rFonts w:hint="default"/>
      </w:rPr>
    </w:lvl>
    <w:lvl w:ilvl="8" w:tplc="9410BCEE">
      <w:numFmt w:val="bullet"/>
      <w:lvlText w:val="•"/>
      <w:lvlJc w:val="left"/>
      <w:pPr>
        <w:ind w:left="2884" w:hanging="252"/>
      </w:pPr>
      <w:rPr>
        <w:rFonts w:hint="default"/>
      </w:rPr>
    </w:lvl>
  </w:abstractNum>
  <w:abstractNum w:abstractNumId="422" w15:restartNumberingAfterBreak="0">
    <w:nsid w:val="482754A5"/>
    <w:multiLevelType w:val="hybridMultilevel"/>
    <w:tmpl w:val="281ADB0C"/>
    <w:lvl w:ilvl="0" w:tplc="1ADE0D70">
      <w:numFmt w:val="bullet"/>
      <w:lvlText w:val=""/>
      <w:lvlJc w:val="left"/>
      <w:pPr>
        <w:ind w:left="359" w:hanging="252"/>
      </w:pPr>
      <w:rPr>
        <w:rFonts w:ascii="Symbol" w:eastAsia="Symbol" w:hAnsi="Symbol" w:cs="Symbol" w:hint="default"/>
        <w:b w:val="0"/>
        <w:bCs w:val="0"/>
        <w:i w:val="0"/>
        <w:iCs w:val="0"/>
        <w:w w:val="100"/>
        <w:sz w:val="22"/>
        <w:szCs w:val="22"/>
      </w:rPr>
    </w:lvl>
    <w:lvl w:ilvl="1" w:tplc="E3AE11B6">
      <w:numFmt w:val="bullet"/>
      <w:lvlText w:val="•"/>
      <w:lvlJc w:val="left"/>
      <w:pPr>
        <w:ind w:left="675" w:hanging="252"/>
      </w:pPr>
      <w:rPr>
        <w:rFonts w:hint="default"/>
      </w:rPr>
    </w:lvl>
    <w:lvl w:ilvl="2" w:tplc="E3E8B63E">
      <w:numFmt w:val="bullet"/>
      <w:lvlText w:val="•"/>
      <w:lvlJc w:val="left"/>
      <w:pPr>
        <w:ind w:left="991" w:hanging="252"/>
      </w:pPr>
      <w:rPr>
        <w:rFonts w:hint="default"/>
      </w:rPr>
    </w:lvl>
    <w:lvl w:ilvl="3" w:tplc="1C3465C6">
      <w:numFmt w:val="bullet"/>
      <w:lvlText w:val="•"/>
      <w:lvlJc w:val="left"/>
      <w:pPr>
        <w:ind w:left="1306" w:hanging="252"/>
      </w:pPr>
      <w:rPr>
        <w:rFonts w:hint="default"/>
      </w:rPr>
    </w:lvl>
    <w:lvl w:ilvl="4" w:tplc="C7B63BBC">
      <w:numFmt w:val="bullet"/>
      <w:lvlText w:val="•"/>
      <w:lvlJc w:val="left"/>
      <w:pPr>
        <w:ind w:left="1622" w:hanging="252"/>
      </w:pPr>
      <w:rPr>
        <w:rFonts w:hint="default"/>
      </w:rPr>
    </w:lvl>
    <w:lvl w:ilvl="5" w:tplc="ECA662AE">
      <w:numFmt w:val="bullet"/>
      <w:lvlText w:val="•"/>
      <w:lvlJc w:val="left"/>
      <w:pPr>
        <w:ind w:left="1938" w:hanging="252"/>
      </w:pPr>
      <w:rPr>
        <w:rFonts w:hint="default"/>
      </w:rPr>
    </w:lvl>
    <w:lvl w:ilvl="6" w:tplc="1102E9BE">
      <w:numFmt w:val="bullet"/>
      <w:lvlText w:val="•"/>
      <w:lvlJc w:val="left"/>
      <w:pPr>
        <w:ind w:left="2253" w:hanging="252"/>
      </w:pPr>
      <w:rPr>
        <w:rFonts w:hint="default"/>
      </w:rPr>
    </w:lvl>
    <w:lvl w:ilvl="7" w:tplc="9E080A3C">
      <w:numFmt w:val="bullet"/>
      <w:lvlText w:val="•"/>
      <w:lvlJc w:val="left"/>
      <w:pPr>
        <w:ind w:left="2569" w:hanging="252"/>
      </w:pPr>
      <w:rPr>
        <w:rFonts w:hint="default"/>
      </w:rPr>
    </w:lvl>
    <w:lvl w:ilvl="8" w:tplc="DEBA003C">
      <w:numFmt w:val="bullet"/>
      <w:lvlText w:val="•"/>
      <w:lvlJc w:val="left"/>
      <w:pPr>
        <w:ind w:left="2884" w:hanging="252"/>
      </w:pPr>
      <w:rPr>
        <w:rFonts w:hint="default"/>
      </w:rPr>
    </w:lvl>
  </w:abstractNum>
  <w:abstractNum w:abstractNumId="423" w15:restartNumberingAfterBreak="0">
    <w:nsid w:val="485C46FB"/>
    <w:multiLevelType w:val="hybridMultilevel"/>
    <w:tmpl w:val="80BC23EE"/>
    <w:lvl w:ilvl="0" w:tplc="CF903D0A">
      <w:numFmt w:val="bullet"/>
      <w:lvlText w:val=""/>
      <w:lvlJc w:val="left"/>
      <w:pPr>
        <w:ind w:left="451" w:hanging="272"/>
      </w:pPr>
      <w:rPr>
        <w:rFonts w:ascii="Symbol" w:eastAsia="Symbol" w:hAnsi="Symbol" w:cs="Symbol" w:hint="default"/>
        <w:b w:val="0"/>
        <w:bCs w:val="0"/>
        <w:i w:val="0"/>
        <w:iCs w:val="0"/>
        <w:w w:val="100"/>
        <w:sz w:val="22"/>
        <w:szCs w:val="22"/>
      </w:rPr>
    </w:lvl>
    <w:lvl w:ilvl="1" w:tplc="04E044FC">
      <w:numFmt w:val="bullet"/>
      <w:lvlText w:val="•"/>
      <w:lvlJc w:val="left"/>
      <w:pPr>
        <w:ind w:left="826" w:hanging="272"/>
      </w:pPr>
      <w:rPr>
        <w:rFonts w:hint="default"/>
      </w:rPr>
    </w:lvl>
    <w:lvl w:ilvl="2" w:tplc="01406952">
      <w:numFmt w:val="bullet"/>
      <w:lvlText w:val="•"/>
      <w:lvlJc w:val="left"/>
      <w:pPr>
        <w:ind w:left="1192" w:hanging="272"/>
      </w:pPr>
      <w:rPr>
        <w:rFonts w:hint="default"/>
      </w:rPr>
    </w:lvl>
    <w:lvl w:ilvl="3" w:tplc="FDE6EA24">
      <w:numFmt w:val="bullet"/>
      <w:lvlText w:val="•"/>
      <w:lvlJc w:val="left"/>
      <w:pPr>
        <w:ind w:left="1558" w:hanging="272"/>
      </w:pPr>
      <w:rPr>
        <w:rFonts w:hint="default"/>
      </w:rPr>
    </w:lvl>
    <w:lvl w:ilvl="4" w:tplc="F4A2A516">
      <w:numFmt w:val="bullet"/>
      <w:lvlText w:val="•"/>
      <w:lvlJc w:val="left"/>
      <w:pPr>
        <w:ind w:left="1925" w:hanging="272"/>
      </w:pPr>
      <w:rPr>
        <w:rFonts w:hint="default"/>
      </w:rPr>
    </w:lvl>
    <w:lvl w:ilvl="5" w:tplc="EDC41578">
      <w:numFmt w:val="bullet"/>
      <w:lvlText w:val="•"/>
      <w:lvlJc w:val="left"/>
      <w:pPr>
        <w:ind w:left="2291" w:hanging="272"/>
      </w:pPr>
      <w:rPr>
        <w:rFonts w:hint="default"/>
      </w:rPr>
    </w:lvl>
    <w:lvl w:ilvl="6" w:tplc="F642E4FC">
      <w:numFmt w:val="bullet"/>
      <w:lvlText w:val="•"/>
      <w:lvlJc w:val="left"/>
      <w:pPr>
        <w:ind w:left="2657" w:hanging="272"/>
      </w:pPr>
      <w:rPr>
        <w:rFonts w:hint="default"/>
      </w:rPr>
    </w:lvl>
    <w:lvl w:ilvl="7" w:tplc="152A5C46">
      <w:numFmt w:val="bullet"/>
      <w:lvlText w:val="•"/>
      <w:lvlJc w:val="left"/>
      <w:pPr>
        <w:ind w:left="3024" w:hanging="272"/>
      </w:pPr>
      <w:rPr>
        <w:rFonts w:hint="default"/>
      </w:rPr>
    </w:lvl>
    <w:lvl w:ilvl="8" w:tplc="49AA509C">
      <w:numFmt w:val="bullet"/>
      <w:lvlText w:val="•"/>
      <w:lvlJc w:val="left"/>
      <w:pPr>
        <w:ind w:left="3390" w:hanging="272"/>
      </w:pPr>
      <w:rPr>
        <w:rFonts w:hint="default"/>
      </w:rPr>
    </w:lvl>
  </w:abstractNum>
  <w:abstractNum w:abstractNumId="424" w15:restartNumberingAfterBreak="0">
    <w:nsid w:val="489D6135"/>
    <w:multiLevelType w:val="hybridMultilevel"/>
    <w:tmpl w:val="E78A1520"/>
    <w:lvl w:ilvl="0" w:tplc="B58EB66A">
      <w:numFmt w:val="bullet"/>
      <w:lvlText w:val=""/>
      <w:lvlJc w:val="left"/>
      <w:pPr>
        <w:ind w:left="828" w:hanging="360"/>
      </w:pPr>
      <w:rPr>
        <w:rFonts w:ascii="Symbol" w:eastAsia="Symbol" w:hAnsi="Symbol" w:cs="Symbol" w:hint="default"/>
        <w:b w:val="0"/>
        <w:bCs w:val="0"/>
        <w:i w:val="0"/>
        <w:iCs w:val="0"/>
        <w:w w:val="100"/>
        <w:sz w:val="22"/>
        <w:szCs w:val="22"/>
      </w:rPr>
    </w:lvl>
    <w:lvl w:ilvl="1" w:tplc="98186052">
      <w:numFmt w:val="bullet"/>
      <w:lvlText w:val="•"/>
      <w:lvlJc w:val="left"/>
      <w:pPr>
        <w:ind w:left="1206" w:hanging="360"/>
      </w:pPr>
      <w:rPr>
        <w:rFonts w:hint="default"/>
      </w:rPr>
    </w:lvl>
    <w:lvl w:ilvl="2" w:tplc="7D083808">
      <w:numFmt w:val="bullet"/>
      <w:lvlText w:val="•"/>
      <w:lvlJc w:val="left"/>
      <w:pPr>
        <w:ind w:left="1593" w:hanging="360"/>
      </w:pPr>
      <w:rPr>
        <w:rFonts w:hint="default"/>
      </w:rPr>
    </w:lvl>
    <w:lvl w:ilvl="3" w:tplc="029EC304">
      <w:numFmt w:val="bullet"/>
      <w:lvlText w:val="•"/>
      <w:lvlJc w:val="left"/>
      <w:pPr>
        <w:ind w:left="1980" w:hanging="360"/>
      </w:pPr>
      <w:rPr>
        <w:rFonts w:hint="default"/>
      </w:rPr>
    </w:lvl>
    <w:lvl w:ilvl="4" w:tplc="FBB85EEE">
      <w:numFmt w:val="bullet"/>
      <w:lvlText w:val="•"/>
      <w:lvlJc w:val="left"/>
      <w:pPr>
        <w:ind w:left="2367" w:hanging="360"/>
      </w:pPr>
      <w:rPr>
        <w:rFonts w:hint="default"/>
      </w:rPr>
    </w:lvl>
    <w:lvl w:ilvl="5" w:tplc="67AEF624">
      <w:numFmt w:val="bullet"/>
      <w:lvlText w:val="•"/>
      <w:lvlJc w:val="left"/>
      <w:pPr>
        <w:ind w:left="2754" w:hanging="360"/>
      </w:pPr>
      <w:rPr>
        <w:rFonts w:hint="default"/>
      </w:rPr>
    </w:lvl>
    <w:lvl w:ilvl="6" w:tplc="5BB22E00">
      <w:numFmt w:val="bullet"/>
      <w:lvlText w:val="•"/>
      <w:lvlJc w:val="left"/>
      <w:pPr>
        <w:ind w:left="3141" w:hanging="360"/>
      </w:pPr>
      <w:rPr>
        <w:rFonts w:hint="default"/>
      </w:rPr>
    </w:lvl>
    <w:lvl w:ilvl="7" w:tplc="FBFEC856">
      <w:numFmt w:val="bullet"/>
      <w:lvlText w:val="•"/>
      <w:lvlJc w:val="left"/>
      <w:pPr>
        <w:ind w:left="3528" w:hanging="360"/>
      </w:pPr>
      <w:rPr>
        <w:rFonts w:hint="default"/>
      </w:rPr>
    </w:lvl>
    <w:lvl w:ilvl="8" w:tplc="0A0008C6">
      <w:numFmt w:val="bullet"/>
      <w:lvlText w:val="•"/>
      <w:lvlJc w:val="left"/>
      <w:pPr>
        <w:ind w:left="3915" w:hanging="360"/>
      </w:pPr>
      <w:rPr>
        <w:rFonts w:hint="default"/>
      </w:rPr>
    </w:lvl>
  </w:abstractNum>
  <w:abstractNum w:abstractNumId="425" w15:restartNumberingAfterBreak="0">
    <w:nsid w:val="48B45D34"/>
    <w:multiLevelType w:val="hybridMultilevel"/>
    <w:tmpl w:val="A41C5174"/>
    <w:lvl w:ilvl="0" w:tplc="2014E72C">
      <w:numFmt w:val="bullet"/>
      <w:lvlText w:val=""/>
      <w:lvlJc w:val="left"/>
      <w:pPr>
        <w:ind w:left="358" w:hanging="269"/>
      </w:pPr>
      <w:rPr>
        <w:rFonts w:ascii="Symbol" w:eastAsia="Symbol" w:hAnsi="Symbol" w:cs="Symbol" w:hint="default"/>
        <w:b w:val="0"/>
        <w:bCs w:val="0"/>
        <w:i w:val="0"/>
        <w:iCs w:val="0"/>
        <w:w w:val="100"/>
        <w:sz w:val="22"/>
        <w:szCs w:val="22"/>
      </w:rPr>
    </w:lvl>
    <w:lvl w:ilvl="1" w:tplc="42AACE44">
      <w:numFmt w:val="bullet"/>
      <w:lvlText w:val="•"/>
      <w:lvlJc w:val="left"/>
      <w:pPr>
        <w:ind w:left="675" w:hanging="269"/>
      </w:pPr>
      <w:rPr>
        <w:rFonts w:hint="default"/>
      </w:rPr>
    </w:lvl>
    <w:lvl w:ilvl="2" w:tplc="9466B68C">
      <w:numFmt w:val="bullet"/>
      <w:lvlText w:val="•"/>
      <w:lvlJc w:val="left"/>
      <w:pPr>
        <w:ind w:left="991" w:hanging="269"/>
      </w:pPr>
      <w:rPr>
        <w:rFonts w:hint="default"/>
      </w:rPr>
    </w:lvl>
    <w:lvl w:ilvl="3" w:tplc="8AFEB9CE">
      <w:numFmt w:val="bullet"/>
      <w:lvlText w:val="•"/>
      <w:lvlJc w:val="left"/>
      <w:pPr>
        <w:ind w:left="1306" w:hanging="269"/>
      </w:pPr>
      <w:rPr>
        <w:rFonts w:hint="default"/>
      </w:rPr>
    </w:lvl>
    <w:lvl w:ilvl="4" w:tplc="C54A40DA">
      <w:numFmt w:val="bullet"/>
      <w:lvlText w:val="•"/>
      <w:lvlJc w:val="left"/>
      <w:pPr>
        <w:ind w:left="1622" w:hanging="269"/>
      </w:pPr>
      <w:rPr>
        <w:rFonts w:hint="default"/>
      </w:rPr>
    </w:lvl>
    <w:lvl w:ilvl="5" w:tplc="5CA6D37C">
      <w:numFmt w:val="bullet"/>
      <w:lvlText w:val="•"/>
      <w:lvlJc w:val="left"/>
      <w:pPr>
        <w:ind w:left="1938" w:hanging="269"/>
      </w:pPr>
      <w:rPr>
        <w:rFonts w:hint="default"/>
      </w:rPr>
    </w:lvl>
    <w:lvl w:ilvl="6" w:tplc="D4263AD6">
      <w:numFmt w:val="bullet"/>
      <w:lvlText w:val="•"/>
      <w:lvlJc w:val="left"/>
      <w:pPr>
        <w:ind w:left="2253" w:hanging="269"/>
      </w:pPr>
      <w:rPr>
        <w:rFonts w:hint="default"/>
      </w:rPr>
    </w:lvl>
    <w:lvl w:ilvl="7" w:tplc="861C4718">
      <w:numFmt w:val="bullet"/>
      <w:lvlText w:val="•"/>
      <w:lvlJc w:val="left"/>
      <w:pPr>
        <w:ind w:left="2569" w:hanging="269"/>
      </w:pPr>
      <w:rPr>
        <w:rFonts w:hint="default"/>
      </w:rPr>
    </w:lvl>
    <w:lvl w:ilvl="8" w:tplc="B8820A0A">
      <w:numFmt w:val="bullet"/>
      <w:lvlText w:val="•"/>
      <w:lvlJc w:val="left"/>
      <w:pPr>
        <w:ind w:left="2884" w:hanging="269"/>
      </w:pPr>
      <w:rPr>
        <w:rFonts w:hint="default"/>
      </w:rPr>
    </w:lvl>
  </w:abstractNum>
  <w:abstractNum w:abstractNumId="426" w15:restartNumberingAfterBreak="0">
    <w:nsid w:val="48CB6745"/>
    <w:multiLevelType w:val="hybridMultilevel"/>
    <w:tmpl w:val="0464E80A"/>
    <w:lvl w:ilvl="0" w:tplc="832A6B06">
      <w:numFmt w:val="bullet"/>
      <w:lvlText w:val="●"/>
      <w:lvlJc w:val="left"/>
      <w:pPr>
        <w:ind w:left="414" w:hanging="308"/>
      </w:pPr>
      <w:rPr>
        <w:rFonts w:ascii="Arial" w:eastAsia="Arial" w:hAnsi="Arial" w:cs="Arial" w:hint="default"/>
        <w:b w:val="0"/>
        <w:bCs w:val="0"/>
        <w:i w:val="0"/>
        <w:iCs w:val="0"/>
        <w:w w:val="100"/>
        <w:sz w:val="22"/>
        <w:szCs w:val="22"/>
      </w:rPr>
    </w:lvl>
    <w:lvl w:ilvl="1" w:tplc="4D4CCD1E">
      <w:numFmt w:val="bullet"/>
      <w:lvlText w:val="•"/>
      <w:lvlJc w:val="left"/>
      <w:pPr>
        <w:ind w:left="729" w:hanging="308"/>
      </w:pPr>
      <w:rPr>
        <w:rFonts w:hint="default"/>
      </w:rPr>
    </w:lvl>
    <w:lvl w:ilvl="2" w:tplc="882679A2">
      <w:numFmt w:val="bullet"/>
      <w:lvlText w:val="•"/>
      <w:lvlJc w:val="left"/>
      <w:pPr>
        <w:ind w:left="1039" w:hanging="308"/>
      </w:pPr>
      <w:rPr>
        <w:rFonts w:hint="default"/>
      </w:rPr>
    </w:lvl>
    <w:lvl w:ilvl="3" w:tplc="9B50ECE6">
      <w:numFmt w:val="bullet"/>
      <w:lvlText w:val="•"/>
      <w:lvlJc w:val="left"/>
      <w:pPr>
        <w:ind w:left="1348" w:hanging="308"/>
      </w:pPr>
      <w:rPr>
        <w:rFonts w:hint="default"/>
      </w:rPr>
    </w:lvl>
    <w:lvl w:ilvl="4" w:tplc="E99463F0">
      <w:numFmt w:val="bullet"/>
      <w:lvlText w:val="•"/>
      <w:lvlJc w:val="left"/>
      <w:pPr>
        <w:ind w:left="1658" w:hanging="308"/>
      </w:pPr>
      <w:rPr>
        <w:rFonts w:hint="default"/>
      </w:rPr>
    </w:lvl>
    <w:lvl w:ilvl="5" w:tplc="5D3E8F02">
      <w:numFmt w:val="bullet"/>
      <w:lvlText w:val="•"/>
      <w:lvlJc w:val="left"/>
      <w:pPr>
        <w:ind w:left="1968" w:hanging="308"/>
      </w:pPr>
      <w:rPr>
        <w:rFonts w:hint="default"/>
      </w:rPr>
    </w:lvl>
    <w:lvl w:ilvl="6" w:tplc="EC7007E8">
      <w:numFmt w:val="bullet"/>
      <w:lvlText w:val="•"/>
      <w:lvlJc w:val="left"/>
      <w:pPr>
        <w:ind w:left="2277" w:hanging="308"/>
      </w:pPr>
      <w:rPr>
        <w:rFonts w:hint="default"/>
      </w:rPr>
    </w:lvl>
    <w:lvl w:ilvl="7" w:tplc="B0E48758">
      <w:numFmt w:val="bullet"/>
      <w:lvlText w:val="•"/>
      <w:lvlJc w:val="left"/>
      <w:pPr>
        <w:ind w:left="2587" w:hanging="308"/>
      </w:pPr>
      <w:rPr>
        <w:rFonts w:hint="default"/>
      </w:rPr>
    </w:lvl>
    <w:lvl w:ilvl="8" w:tplc="B00AE056">
      <w:numFmt w:val="bullet"/>
      <w:lvlText w:val="•"/>
      <w:lvlJc w:val="left"/>
      <w:pPr>
        <w:ind w:left="2896" w:hanging="308"/>
      </w:pPr>
      <w:rPr>
        <w:rFonts w:hint="default"/>
      </w:rPr>
    </w:lvl>
  </w:abstractNum>
  <w:abstractNum w:abstractNumId="427" w15:restartNumberingAfterBreak="0">
    <w:nsid w:val="48E40AD9"/>
    <w:multiLevelType w:val="hybridMultilevel"/>
    <w:tmpl w:val="AED6FD62"/>
    <w:lvl w:ilvl="0" w:tplc="64CC7194">
      <w:numFmt w:val="bullet"/>
      <w:lvlText w:val=""/>
      <w:lvlJc w:val="left"/>
      <w:pPr>
        <w:ind w:left="478" w:hanging="372"/>
      </w:pPr>
      <w:rPr>
        <w:rFonts w:ascii="Symbol" w:eastAsia="Symbol" w:hAnsi="Symbol" w:cs="Symbol" w:hint="default"/>
        <w:b w:val="0"/>
        <w:bCs w:val="0"/>
        <w:i w:val="0"/>
        <w:iCs w:val="0"/>
        <w:w w:val="100"/>
        <w:sz w:val="22"/>
        <w:szCs w:val="22"/>
      </w:rPr>
    </w:lvl>
    <w:lvl w:ilvl="1" w:tplc="D068A994">
      <w:numFmt w:val="bullet"/>
      <w:lvlText w:val="•"/>
      <w:lvlJc w:val="left"/>
      <w:pPr>
        <w:ind w:left="783" w:hanging="372"/>
      </w:pPr>
      <w:rPr>
        <w:rFonts w:hint="default"/>
      </w:rPr>
    </w:lvl>
    <w:lvl w:ilvl="2" w:tplc="05BA0AC2">
      <w:numFmt w:val="bullet"/>
      <w:lvlText w:val="•"/>
      <w:lvlJc w:val="left"/>
      <w:pPr>
        <w:ind w:left="1087" w:hanging="372"/>
      </w:pPr>
      <w:rPr>
        <w:rFonts w:hint="default"/>
      </w:rPr>
    </w:lvl>
    <w:lvl w:ilvl="3" w:tplc="F7CE64FC">
      <w:numFmt w:val="bullet"/>
      <w:lvlText w:val="•"/>
      <w:lvlJc w:val="left"/>
      <w:pPr>
        <w:ind w:left="1390" w:hanging="372"/>
      </w:pPr>
      <w:rPr>
        <w:rFonts w:hint="default"/>
      </w:rPr>
    </w:lvl>
    <w:lvl w:ilvl="4" w:tplc="8FFC1A86">
      <w:numFmt w:val="bullet"/>
      <w:lvlText w:val="•"/>
      <w:lvlJc w:val="left"/>
      <w:pPr>
        <w:ind w:left="1694" w:hanging="372"/>
      </w:pPr>
      <w:rPr>
        <w:rFonts w:hint="default"/>
      </w:rPr>
    </w:lvl>
    <w:lvl w:ilvl="5" w:tplc="022EF220">
      <w:numFmt w:val="bullet"/>
      <w:lvlText w:val="•"/>
      <w:lvlJc w:val="left"/>
      <w:pPr>
        <w:ind w:left="1998" w:hanging="372"/>
      </w:pPr>
      <w:rPr>
        <w:rFonts w:hint="default"/>
      </w:rPr>
    </w:lvl>
    <w:lvl w:ilvl="6" w:tplc="59F6CE02">
      <w:numFmt w:val="bullet"/>
      <w:lvlText w:val="•"/>
      <w:lvlJc w:val="left"/>
      <w:pPr>
        <w:ind w:left="2301" w:hanging="372"/>
      </w:pPr>
      <w:rPr>
        <w:rFonts w:hint="default"/>
      </w:rPr>
    </w:lvl>
    <w:lvl w:ilvl="7" w:tplc="98822FD8">
      <w:numFmt w:val="bullet"/>
      <w:lvlText w:val="•"/>
      <w:lvlJc w:val="left"/>
      <w:pPr>
        <w:ind w:left="2605" w:hanging="372"/>
      </w:pPr>
      <w:rPr>
        <w:rFonts w:hint="default"/>
      </w:rPr>
    </w:lvl>
    <w:lvl w:ilvl="8" w:tplc="D2D0FCB2">
      <w:numFmt w:val="bullet"/>
      <w:lvlText w:val="•"/>
      <w:lvlJc w:val="left"/>
      <w:pPr>
        <w:ind w:left="2908" w:hanging="372"/>
      </w:pPr>
      <w:rPr>
        <w:rFonts w:hint="default"/>
      </w:rPr>
    </w:lvl>
  </w:abstractNum>
  <w:abstractNum w:abstractNumId="428" w15:restartNumberingAfterBreak="0">
    <w:nsid w:val="499759F5"/>
    <w:multiLevelType w:val="hybridMultilevel"/>
    <w:tmpl w:val="B33200C2"/>
    <w:lvl w:ilvl="0" w:tplc="8D522922">
      <w:numFmt w:val="bullet"/>
      <w:lvlText w:val=""/>
      <w:lvlJc w:val="left"/>
      <w:pPr>
        <w:ind w:left="451" w:hanging="272"/>
      </w:pPr>
      <w:rPr>
        <w:rFonts w:ascii="Symbol" w:eastAsia="Symbol" w:hAnsi="Symbol" w:cs="Symbol" w:hint="default"/>
        <w:b w:val="0"/>
        <w:bCs w:val="0"/>
        <w:i w:val="0"/>
        <w:iCs w:val="0"/>
        <w:w w:val="100"/>
        <w:sz w:val="22"/>
        <w:szCs w:val="22"/>
      </w:rPr>
    </w:lvl>
    <w:lvl w:ilvl="1" w:tplc="4ADC4156">
      <w:numFmt w:val="bullet"/>
      <w:lvlText w:val="•"/>
      <w:lvlJc w:val="left"/>
      <w:pPr>
        <w:ind w:left="788" w:hanging="272"/>
      </w:pPr>
      <w:rPr>
        <w:rFonts w:hint="default"/>
      </w:rPr>
    </w:lvl>
    <w:lvl w:ilvl="2" w:tplc="D6AE562C">
      <w:numFmt w:val="bullet"/>
      <w:lvlText w:val="•"/>
      <w:lvlJc w:val="left"/>
      <w:pPr>
        <w:ind w:left="1117" w:hanging="272"/>
      </w:pPr>
      <w:rPr>
        <w:rFonts w:hint="default"/>
      </w:rPr>
    </w:lvl>
    <w:lvl w:ilvl="3" w:tplc="41583090">
      <w:numFmt w:val="bullet"/>
      <w:lvlText w:val="•"/>
      <w:lvlJc w:val="left"/>
      <w:pPr>
        <w:ind w:left="1446" w:hanging="272"/>
      </w:pPr>
      <w:rPr>
        <w:rFonts w:hint="default"/>
      </w:rPr>
    </w:lvl>
    <w:lvl w:ilvl="4" w:tplc="858CAE38">
      <w:numFmt w:val="bullet"/>
      <w:lvlText w:val="•"/>
      <w:lvlJc w:val="left"/>
      <w:pPr>
        <w:ind w:left="1775" w:hanging="272"/>
      </w:pPr>
      <w:rPr>
        <w:rFonts w:hint="default"/>
      </w:rPr>
    </w:lvl>
    <w:lvl w:ilvl="5" w:tplc="1AE08A06">
      <w:numFmt w:val="bullet"/>
      <w:lvlText w:val="•"/>
      <w:lvlJc w:val="left"/>
      <w:pPr>
        <w:ind w:left="2104" w:hanging="272"/>
      </w:pPr>
      <w:rPr>
        <w:rFonts w:hint="default"/>
      </w:rPr>
    </w:lvl>
    <w:lvl w:ilvl="6" w:tplc="9DAC5874">
      <w:numFmt w:val="bullet"/>
      <w:lvlText w:val="•"/>
      <w:lvlJc w:val="left"/>
      <w:pPr>
        <w:ind w:left="2432" w:hanging="272"/>
      </w:pPr>
      <w:rPr>
        <w:rFonts w:hint="default"/>
      </w:rPr>
    </w:lvl>
    <w:lvl w:ilvl="7" w:tplc="E44E2AC8">
      <w:numFmt w:val="bullet"/>
      <w:lvlText w:val="•"/>
      <w:lvlJc w:val="left"/>
      <w:pPr>
        <w:ind w:left="2761" w:hanging="272"/>
      </w:pPr>
      <w:rPr>
        <w:rFonts w:hint="default"/>
      </w:rPr>
    </w:lvl>
    <w:lvl w:ilvl="8" w:tplc="B3F43A3A">
      <w:numFmt w:val="bullet"/>
      <w:lvlText w:val="•"/>
      <w:lvlJc w:val="left"/>
      <w:pPr>
        <w:ind w:left="3090" w:hanging="272"/>
      </w:pPr>
      <w:rPr>
        <w:rFonts w:hint="default"/>
      </w:rPr>
    </w:lvl>
  </w:abstractNum>
  <w:abstractNum w:abstractNumId="429" w15:restartNumberingAfterBreak="0">
    <w:nsid w:val="4A015ED4"/>
    <w:multiLevelType w:val="hybridMultilevel"/>
    <w:tmpl w:val="5E0ED58C"/>
    <w:lvl w:ilvl="0" w:tplc="112C43F6">
      <w:start w:val="1"/>
      <w:numFmt w:val="decimal"/>
      <w:lvlText w:val="%1."/>
      <w:lvlJc w:val="left"/>
      <w:pPr>
        <w:ind w:left="827" w:hanging="360"/>
        <w:jc w:val="left"/>
      </w:pPr>
      <w:rPr>
        <w:rFonts w:ascii="Times New Roman" w:eastAsia="Times New Roman" w:hAnsi="Times New Roman" w:cs="Times New Roman" w:hint="default"/>
        <w:b w:val="0"/>
        <w:bCs w:val="0"/>
        <w:i w:val="0"/>
        <w:iCs w:val="0"/>
        <w:w w:val="100"/>
        <w:sz w:val="22"/>
        <w:szCs w:val="22"/>
      </w:rPr>
    </w:lvl>
    <w:lvl w:ilvl="1" w:tplc="84B47EA8">
      <w:numFmt w:val="bullet"/>
      <w:lvlText w:val="•"/>
      <w:lvlJc w:val="left"/>
      <w:pPr>
        <w:ind w:left="2147" w:hanging="360"/>
      </w:pPr>
      <w:rPr>
        <w:rFonts w:hint="default"/>
      </w:rPr>
    </w:lvl>
    <w:lvl w:ilvl="2" w:tplc="52ECAD1C">
      <w:numFmt w:val="bullet"/>
      <w:lvlText w:val="•"/>
      <w:lvlJc w:val="left"/>
      <w:pPr>
        <w:ind w:left="3474" w:hanging="360"/>
      </w:pPr>
      <w:rPr>
        <w:rFonts w:hint="default"/>
      </w:rPr>
    </w:lvl>
    <w:lvl w:ilvl="3" w:tplc="96163BF8">
      <w:numFmt w:val="bullet"/>
      <w:lvlText w:val="•"/>
      <w:lvlJc w:val="left"/>
      <w:pPr>
        <w:ind w:left="4802" w:hanging="360"/>
      </w:pPr>
      <w:rPr>
        <w:rFonts w:hint="default"/>
      </w:rPr>
    </w:lvl>
    <w:lvl w:ilvl="4" w:tplc="E146F140">
      <w:numFmt w:val="bullet"/>
      <w:lvlText w:val="•"/>
      <w:lvlJc w:val="left"/>
      <w:pPr>
        <w:ind w:left="6129" w:hanging="360"/>
      </w:pPr>
      <w:rPr>
        <w:rFonts w:hint="default"/>
      </w:rPr>
    </w:lvl>
    <w:lvl w:ilvl="5" w:tplc="EB441A86">
      <w:numFmt w:val="bullet"/>
      <w:lvlText w:val="•"/>
      <w:lvlJc w:val="left"/>
      <w:pPr>
        <w:ind w:left="7457" w:hanging="360"/>
      </w:pPr>
      <w:rPr>
        <w:rFonts w:hint="default"/>
      </w:rPr>
    </w:lvl>
    <w:lvl w:ilvl="6" w:tplc="0736FEBA">
      <w:numFmt w:val="bullet"/>
      <w:lvlText w:val="•"/>
      <w:lvlJc w:val="left"/>
      <w:pPr>
        <w:ind w:left="8784" w:hanging="360"/>
      </w:pPr>
      <w:rPr>
        <w:rFonts w:hint="default"/>
      </w:rPr>
    </w:lvl>
    <w:lvl w:ilvl="7" w:tplc="F14A58F0">
      <w:numFmt w:val="bullet"/>
      <w:lvlText w:val="•"/>
      <w:lvlJc w:val="left"/>
      <w:pPr>
        <w:ind w:left="10111" w:hanging="360"/>
      </w:pPr>
      <w:rPr>
        <w:rFonts w:hint="default"/>
      </w:rPr>
    </w:lvl>
    <w:lvl w:ilvl="8" w:tplc="5C98B1D2">
      <w:numFmt w:val="bullet"/>
      <w:lvlText w:val="•"/>
      <w:lvlJc w:val="left"/>
      <w:pPr>
        <w:ind w:left="11439" w:hanging="360"/>
      </w:pPr>
      <w:rPr>
        <w:rFonts w:hint="default"/>
      </w:rPr>
    </w:lvl>
  </w:abstractNum>
  <w:abstractNum w:abstractNumId="430" w15:restartNumberingAfterBreak="0">
    <w:nsid w:val="4A19693D"/>
    <w:multiLevelType w:val="hybridMultilevel"/>
    <w:tmpl w:val="0818DC38"/>
    <w:lvl w:ilvl="0" w:tplc="F296E4AA">
      <w:numFmt w:val="bullet"/>
      <w:lvlText w:val=""/>
      <w:lvlJc w:val="left"/>
      <w:pPr>
        <w:ind w:left="473" w:hanging="272"/>
      </w:pPr>
      <w:rPr>
        <w:rFonts w:ascii="Symbol" w:eastAsia="Symbol" w:hAnsi="Symbol" w:cs="Symbol" w:hint="default"/>
        <w:b w:val="0"/>
        <w:bCs w:val="0"/>
        <w:i w:val="0"/>
        <w:iCs w:val="0"/>
        <w:w w:val="100"/>
        <w:sz w:val="22"/>
        <w:szCs w:val="22"/>
      </w:rPr>
    </w:lvl>
    <w:lvl w:ilvl="1" w:tplc="CE3ECBDC">
      <w:numFmt w:val="bullet"/>
      <w:lvlText w:val="•"/>
      <w:lvlJc w:val="left"/>
      <w:pPr>
        <w:ind w:left="844" w:hanging="272"/>
      </w:pPr>
      <w:rPr>
        <w:rFonts w:hint="default"/>
      </w:rPr>
    </w:lvl>
    <w:lvl w:ilvl="2" w:tplc="3B9E6A36">
      <w:numFmt w:val="bullet"/>
      <w:lvlText w:val="•"/>
      <w:lvlJc w:val="left"/>
      <w:pPr>
        <w:ind w:left="1208" w:hanging="272"/>
      </w:pPr>
      <w:rPr>
        <w:rFonts w:hint="default"/>
      </w:rPr>
    </w:lvl>
    <w:lvl w:ilvl="3" w:tplc="17F228CE">
      <w:numFmt w:val="bullet"/>
      <w:lvlText w:val="•"/>
      <w:lvlJc w:val="left"/>
      <w:pPr>
        <w:ind w:left="1572" w:hanging="272"/>
      </w:pPr>
      <w:rPr>
        <w:rFonts w:hint="default"/>
      </w:rPr>
    </w:lvl>
    <w:lvl w:ilvl="4" w:tplc="EBA84B9E">
      <w:numFmt w:val="bullet"/>
      <w:lvlText w:val="•"/>
      <w:lvlJc w:val="left"/>
      <w:pPr>
        <w:ind w:left="1936" w:hanging="272"/>
      </w:pPr>
      <w:rPr>
        <w:rFonts w:hint="default"/>
      </w:rPr>
    </w:lvl>
    <w:lvl w:ilvl="5" w:tplc="83A27C78">
      <w:numFmt w:val="bullet"/>
      <w:lvlText w:val="•"/>
      <w:lvlJc w:val="left"/>
      <w:pPr>
        <w:ind w:left="2301" w:hanging="272"/>
      </w:pPr>
      <w:rPr>
        <w:rFonts w:hint="default"/>
      </w:rPr>
    </w:lvl>
    <w:lvl w:ilvl="6" w:tplc="ADD8AEC0">
      <w:numFmt w:val="bullet"/>
      <w:lvlText w:val="•"/>
      <w:lvlJc w:val="left"/>
      <w:pPr>
        <w:ind w:left="2665" w:hanging="272"/>
      </w:pPr>
      <w:rPr>
        <w:rFonts w:hint="default"/>
      </w:rPr>
    </w:lvl>
    <w:lvl w:ilvl="7" w:tplc="6A247C82">
      <w:numFmt w:val="bullet"/>
      <w:lvlText w:val="•"/>
      <w:lvlJc w:val="left"/>
      <w:pPr>
        <w:ind w:left="3029" w:hanging="272"/>
      </w:pPr>
      <w:rPr>
        <w:rFonts w:hint="default"/>
      </w:rPr>
    </w:lvl>
    <w:lvl w:ilvl="8" w:tplc="F0E2B5FC">
      <w:numFmt w:val="bullet"/>
      <w:lvlText w:val="•"/>
      <w:lvlJc w:val="left"/>
      <w:pPr>
        <w:ind w:left="3393" w:hanging="272"/>
      </w:pPr>
      <w:rPr>
        <w:rFonts w:hint="default"/>
      </w:rPr>
    </w:lvl>
  </w:abstractNum>
  <w:abstractNum w:abstractNumId="431" w15:restartNumberingAfterBreak="0">
    <w:nsid w:val="4A247F29"/>
    <w:multiLevelType w:val="hybridMultilevel"/>
    <w:tmpl w:val="4468A9A8"/>
    <w:lvl w:ilvl="0" w:tplc="33F0CA96">
      <w:numFmt w:val="bullet"/>
      <w:lvlText w:val=""/>
      <w:lvlJc w:val="left"/>
      <w:pPr>
        <w:ind w:left="324" w:hanging="216"/>
      </w:pPr>
      <w:rPr>
        <w:rFonts w:ascii="Symbol" w:eastAsia="Symbol" w:hAnsi="Symbol" w:cs="Symbol" w:hint="default"/>
        <w:b w:val="0"/>
        <w:bCs w:val="0"/>
        <w:i w:val="0"/>
        <w:iCs w:val="0"/>
        <w:w w:val="100"/>
        <w:sz w:val="22"/>
        <w:szCs w:val="22"/>
      </w:rPr>
    </w:lvl>
    <w:lvl w:ilvl="1" w:tplc="9710E1B6">
      <w:numFmt w:val="bullet"/>
      <w:lvlText w:val="•"/>
      <w:lvlJc w:val="left"/>
      <w:pPr>
        <w:ind w:left="640" w:hanging="216"/>
      </w:pPr>
      <w:rPr>
        <w:rFonts w:hint="default"/>
      </w:rPr>
    </w:lvl>
    <w:lvl w:ilvl="2" w:tplc="B4A22C2E">
      <w:numFmt w:val="bullet"/>
      <w:lvlText w:val="•"/>
      <w:lvlJc w:val="left"/>
      <w:pPr>
        <w:ind w:left="960" w:hanging="216"/>
      </w:pPr>
      <w:rPr>
        <w:rFonts w:hint="default"/>
      </w:rPr>
    </w:lvl>
    <w:lvl w:ilvl="3" w:tplc="3D069D10">
      <w:numFmt w:val="bullet"/>
      <w:lvlText w:val="•"/>
      <w:lvlJc w:val="left"/>
      <w:pPr>
        <w:ind w:left="1280" w:hanging="216"/>
      </w:pPr>
      <w:rPr>
        <w:rFonts w:hint="default"/>
      </w:rPr>
    </w:lvl>
    <w:lvl w:ilvl="4" w:tplc="11DA3E8A">
      <w:numFmt w:val="bullet"/>
      <w:lvlText w:val="•"/>
      <w:lvlJc w:val="left"/>
      <w:pPr>
        <w:ind w:left="1601" w:hanging="216"/>
      </w:pPr>
      <w:rPr>
        <w:rFonts w:hint="default"/>
      </w:rPr>
    </w:lvl>
    <w:lvl w:ilvl="5" w:tplc="9A180EB2">
      <w:numFmt w:val="bullet"/>
      <w:lvlText w:val="•"/>
      <w:lvlJc w:val="left"/>
      <w:pPr>
        <w:ind w:left="1921" w:hanging="216"/>
      </w:pPr>
      <w:rPr>
        <w:rFonts w:hint="default"/>
      </w:rPr>
    </w:lvl>
    <w:lvl w:ilvl="6" w:tplc="22183912">
      <w:numFmt w:val="bullet"/>
      <w:lvlText w:val="•"/>
      <w:lvlJc w:val="left"/>
      <w:pPr>
        <w:ind w:left="2241" w:hanging="216"/>
      </w:pPr>
      <w:rPr>
        <w:rFonts w:hint="default"/>
      </w:rPr>
    </w:lvl>
    <w:lvl w:ilvl="7" w:tplc="CC348FB0">
      <w:numFmt w:val="bullet"/>
      <w:lvlText w:val="•"/>
      <w:lvlJc w:val="left"/>
      <w:pPr>
        <w:ind w:left="2562" w:hanging="216"/>
      </w:pPr>
      <w:rPr>
        <w:rFonts w:hint="default"/>
      </w:rPr>
    </w:lvl>
    <w:lvl w:ilvl="8" w:tplc="C0B42AD2">
      <w:numFmt w:val="bullet"/>
      <w:lvlText w:val="•"/>
      <w:lvlJc w:val="left"/>
      <w:pPr>
        <w:ind w:left="2882" w:hanging="216"/>
      </w:pPr>
      <w:rPr>
        <w:rFonts w:hint="default"/>
      </w:rPr>
    </w:lvl>
  </w:abstractNum>
  <w:abstractNum w:abstractNumId="432" w15:restartNumberingAfterBreak="0">
    <w:nsid w:val="4A4337D3"/>
    <w:multiLevelType w:val="hybridMultilevel"/>
    <w:tmpl w:val="CBFCFE04"/>
    <w:lvl w:ilvl="0" w:tplc="97762F72">
      <w:numFmt w:val="bullet"/>
      <w:lvlText w:val=""/>
      <w:lvlJc w:val="left"/>
      <w:pPr>
        <w:ind w:left="360" w:hanging="252"/>
      </w:pPr>
      <w:rPr>
        <w:rFonts w:ascii="Symbol" w:eastAsia="Symbol" w:hAnsi="Symbol" w:cs="Symbol" w:hint="default"/>
        <w:b w:val="0"/>
        <w:bCs w:val="0"/>
        <w:i w:val="0"/>
        <w:iCs w:val="0"/>
        <w:w w:val="100"/>
        <w:sz w:val="22"/>
        <w:szCs w:val="22"/>
      </w:rPr>
    </w:lvl>
    <w:lvl w:ilvl="1" w:tplc="7218A7B0">
      <w:numFmt w:val="bullet"/>
      <w:lvlText w:val="•"/>
      <w:lvlJc w:val="left"/>
      <w:pPr>
        <w:ind w:left="675" w:hanging="252"/>
      </w:pPr>
      <w:rPr>
        <w:rFonts w:hint="default"/>
      </w:rPr>
    </w:lvl>
    <w:lvl w:ilvl="2" w:tplc="860CE6FE">
      <w:numFmt w:val="bullet"/>
      <w:lvlText w:val="•"/>
      <w:lvlJc w:val="left"/>
      <w:pPr>
        <w:ind w:left="990" w:hanging="252"/>
      </w:pPr>
      <w:rPr>
        <w:rFonts w:hint="default"/>
      </w:rPr>
    </w:lvl>
    <w:lvl w:ilvl="3" w:tplc="4ADC3664">
      <w:numFmt w:val="bullet"/>
      <w:lvlText w:val="•"/>
      <w:lvlJc w:val="left"/>
      <w:pPr>
        <w:ind w:left="1305" w:hanging="252"/>
      </w:pPr>
      <w:rPr>
        <w:rFonts w:hint="default"/>
      </w:rPr>
    </w:lvl>
    <w:lvl w:ilvl="4" w:tplc="17CE7B00">
      <w:numFmt w:val="bullet"/>
      <w:lvlText w:val="•"/>
      <w:lvlJc w:val="left"/>
      <w:pPr>
        <w:ind w:left="1621" w:hanging="252"/>
      </w:pPr>
      <w:rPr>
        <w:rFonts w:hint="default"/>
      </w:rPr>
    </w:lvl>
    <w:lvl w:ilvl="5" w:tplc="222666BE">
      <w:numFmt w:val="bullet"/>
      <w:lvlText w:val="•"/>
      <w:lvlJc w:val="left"/>
      <w:pPr>
        <w:ind w:left="1936" w:hanging="252"/>
      </w:pPr>
      <w:rPr>
        <w:rFonts w:hint="default"/>
      </w:rPr>
    </w:lvl>
    <w:lvl w:ilvl="6" w:tplc="F5427D70">
      <w:numFmt w:val="bullet"/>
      <w:lvlText w:val="•"/>
      <w:lvlJc w:val="left"/>
      <w:pPr>
        <w:ind w:left="2251" w:hanging="252"/>
      </w:pPr>
      <w:rPr>
        <w:rFonts w:hint="default"/>
      </w:rPr>
    </w:lvl>
    <w:lvl w:ilvl="7" w:tplc="A13CED7C">
      <w:numFmt w:val="bullet"/>
      <w:lvlText w:val="•"/>
      <w:lvlJc w:val="left"/>
      <w:pPr>
        <w:ind w:left="2567" w:hanging="252"/>
      </w:pPr>
      <w:rPr>
        <w:rFonts w:hint="default"/>
      </w:rPr>
    </w:lvl>
    <w:lvl w:ilvl="8" w:tplc="44865CD8">
      <w:numFmt w:val="bullet"/>
      <w:lvlText w:val="•"/>
      <w:lvlJc w:val="left"/>
      <w:pPr>
        <w:ind w:left="2882" w:hanging="252"/>
      </w:pPr>
      <w:rPr>
        <w:rFonts w:hint="default"/>
      </w:rPr>
    </w:lvl>
  </w:abstractNum>
  <w:abstractNum w:abstractNumId="433" w15:restartNumberingAfterBreak="0">
    <w:nsid w:val="4A4B580B"/>
    <w:multiLevelType w:val="hybridMultilevel"/>
    <w:tmpl w:val="D3587DE6"/>
    <w:lvl w:ilvl="0" w:tplc="642205D8">
      <w:numFmt w:val="bullet"/>
      <w:lvlText w:val=""/>
      <w:lvlJc w:val="left"/>
      <w:pPr>
        <w:ind w:left="827" w:hanging="360"/>
      </w:pPr>
      <w:rPr>
        <w:rFonts w:ascii="Symbol" w:eastAsia="Symbol" w:hAnsi="Symbol" w:cs="Symbol" w:hint="default"/>
        <w:b w:val="0"/>
        <w:bCs w:val="0"/>
        <w:i w:val="0"/>
        <w:iCs w:val="0"/>
        <w:w w:val="100"/>
        <w:sz w:val="22"/>
        <w:szCs w:val="22"/>
      </w:rPr>
    </w:lvl>
    <w:lvl w:ilvl="1" w:tplc="90409382">
      <w:numFmt w:val="bullet"/>
      <w:lvlText w:val="•"/>
      <w:lvlJc w:val="left"/>
      <w:pPr>
        <w:ind w:left="1207" w:hanging="360"/>
      </w:pPr>
      <w:rPr>
        <w:rFonts w:hint="default"/>
      </w:rPr>
    </w:lvl>
    <w:lvl w:ilvl="2" w:tplc="88E65FDA">
      <w:numFmt w:val="bullet"/>
      <w:lvlText w:val="•"/>
      <w:lvlJc w:val="left"/>
      <w:pPr>
        <w:ind w:left="1594" w:hanging="360"/>
      </w:pPr>
      <w:rPr>
        <w:rFonts w:hint="default"/>
      </w:rPr>
    </w:lvl>
    <w:lvl w:ilvl="3" w:tplc="B6EE796A">
      <w:numFmt w:val="bullet"/>
      <w:lvlText w:val="•"/>
      <w:lvlJc w:val="left"/>
      <w:pPr>
        <w:ind w:left="1981" w:hanging="360"/>
      </w:pPr>
      <w:rPr>
        <w:rFonts w:hint="default"/>
      </w:rPr>
    </w:lvl>
    <w:lvl w:ilvl="4" w:tplc="46E63C16">
      <w:numFmt w:val="bullet"/>
      <w:lvlText w:val="•"/>
      <w:lvlJc w:val="left"/>
      <w:pPr>
        <w:ind w:left="2368" w:hanging="360"/>
      </w:pPr>
      <w:rPr>
        <w:rFonts w:hint="default"/>
      </w:rPr>
    </w:lvl>
    <w:lvl w:ilvl="5" w:tplc="80B2AEF0">
      <w:numFmt w:val="bullet"/>
      <w:lvlText w:val="•"/>
      <w:lvlJc w:val="left"/>
      <w:pPr>
        <w:ind w:left="2756" w:hanging="360"/>
      </w:pPr>
      <w:rPr>
        <w:rFonts w:hint="default"/>
      </w:rPr>
    </w:lvl>
    <w:lvl w:ilvl="6" w:tplc="A69C594E">
      <w:numFmt w:val="bullet"/>
      <w:lvlText w:val="•"/>
      <w:lvlJc w:val="left"/>
      <w:pPr>
        <w:ind w:left="3143" w:hanging="360"/>
      </w:pPr>
      <w:rPr>
        <w:rFonts w:hint="default"/>
      </w:rPr>
    </w:lvl>
    <w:lvl w:ilvl="7" w:tplc="8F08C842">
      <w:numFmt w:val="bullet"/>
      <w:lvlText w:val="•"/>
      <w:lvlJc w:val="left"/>
      <w:pPr>
        <w:ind w:left="3530" w:hanging="360"/>
      </w:pPr>
      <w:rPr>
        <w:rFonts w:hint="default"/>
      </w:rPr>
    </w:lvl>
    <w:lvl w:ilvl="8" w:tplc="4A76EF86">
      <w:numFmt w:val="bullet"/>
      <w:lvlText w:val="•"/>
      <w:lvlJc w:val="left"/>
      <w:pPr>
        <w:ind w:left="3917" w:hanging="360"/>
      </w:pPr>
      <w:rPr>
        <w:rFonts w:hint="default"/>
      </w:rPr>
    </w:lvl>
  </w:abstractNum>
  <w:abstractNum w:abstractNumId="434" w15:restartNumberingAfterBreak="0">
    <w:nsid w:val="4A5F699B"/>
    <w:multiLevelType w:val="hybridMultilevel"/>
    <w:tmpl w:val="7E26F84C"/>
    <w:lvl w:ilvl="0" w:tplc="04A0A99C">
      <w:numFmt w:val="bullet"/>
      <w:lvlText w:val=""/>
      <w:lvlJc w:val="left"/>
      <w:pPr>
        <w:ind w:left="827" w:hanging="360"/>
      </w:pPr>
      <w:rPr>
        <w:rFonts w:ascii="Symbol" w:eastAsia="Symbol" w:hAnsi="Symbol" w:cs="Symbol" w:hint="default"/>
        <w:b w:val="0"/>
        <w:bCs w:val="0"/>
        <w:i w:val="0"/>
        <w:iCs w:val="0"/>
        <w:w w:val="100"/>
        <w:sz w:val="22"/>
        <w:szCs w:val="22"/>
      </w:rPr>
    </w:lvl>
    <w:lvl w:ilvl="1" w:tplc="6584FD8E">
      <w:numFmt w:val="bullet"/>
      <w:lvlText w:val="•"/>
      <w:lvlJc w:val="left"/>
      <w:pPr>
        <w:ind w:left="1207" w:hanging="360"/>
      </w:pPr>
      <w:rPr>
        <w:rFonts w:hint="default"/>
      </w:rPr>
    </w:lvl>
    <w:lvl w:ilvl="2" w:tplc="C3E824FE">
      <w:numFmt w:val="bullet"/>
      <w:lvlText w:val="•"/>
      <w:lvlJc w:val="left"/>
      <w:pPr>
        <w:ind w:left="1594" w:hanging="360"/>
      </w:pPr>
      <w:rPr>
        <w:rFonts w:hint="default"/>
      </w:rPr>
    </w:lvl>
    <w:lvl w:ilvl="3" w:tplc="8CB69B9E">
      <w:numFmt w:val="bullet"/>
      <w:lvlText w:val="•"/>
      <w:lvlJc w:val="left"/>
      <w:pPr>
        <w:ind w:left="1981" w:hanging="360"/>
      </w:pPr>
      <w:rPr>
        <w:rFonts w:hint="default"/>
      </w:rPr>
    </w:lvl>
    <w:lvl w:ilvl="4" w:tplc="897AA2E6">
      <w:numFmt w:val="bullet"/>
      <w:lvlText w:val="•"/>
      <w:lvlJc w:val="left"/>
      <w:pPr>
        <w:ind w:left="2368" w:hanging="360"/>
      </w:pPr>
      <w:rPr>
        <w:rFonts w:hint="default"/>
      </w:rPr>
    </w:lvl>
    <w:lvl w:ilvl="5" w:tplc="EE00192C">
      <w:numFmt w:val="bullet"/>
      <w:lvlText w:val="•"/>
      <w:lvlJc w:val="left"/>
      <w:pPr>
        <w:ind w:left="2756" w:hanging="360"/>
      </w:pPr>
      <w:rPr>
        <w:rFonts w:hint="default"/>
      </w:rPr>
    </w:lvl>
    <w:lvl w:ilvl="6" w:tplc="1C487596">
      <w:numFmt w:val="bullet"/>
      <w:lvlText w:val="•"/>
      <w:lvlJc w:val="left"/>
      <w:pPr>
        <w:ind w:left="3143" w:hanging="360"/>
      </w:pPr>
      <w:rPr>
        <w:rFonts w:hint="default"/>
      </w:rPr>
    </w:lvl>
    <w:lvl w:ilvl="7" w:tplc="676AB07E">
      <w:numFmt w:val="bullet"/>
      <w:lvlText w:val="•"/>
      <w:lvlJc w:val="left"/>
      <w:pPr>
        <w:ind w:left="3530" w:hanging="360"/>
      </w:pPr>
      <w:rPr>
        <w:rFonts w:hint="default"/>
      </w:rPr>
    </w:lvl>
    <w:lvl w:ilvl="8" w:tplc="3F38AF4A">
      <w:numFmt w:val="bullet"/>
      <w:lvlText w:val="•"/>
      <w:lvlJc w:val="left"/>
      <w:pPr>
        <w:ind w:left="3917" w:hanging="360"/>
      </w:pPr>
      <w:rPr>
        <w:rFonts w:hint="default"/>
      </w:rPr>
    </w:lvl>
  </w:abstractNum>
  <w:abstractNum w:abstractNumId="435" w15:restartNumberingAfterBreak="0">
    <w:nsid w:val="4A6C5EF2"/>
    <w:multiLevelType w:val="hybridMultilevel"/>
    <w:tmpl w:val="4F9A3F32"/>
    <w:lvl w:ilvl="0" w:tplc="C3426D6A">
      <w:numFmt w:val="bullet"/>
      <w:lvlText w:val=""/>
      <w:lvlJc w:val="left"/>
      <w:pPr>
        <w:ind w:left="304" w:hanging="269"/>
      </w:pPr>
      <w:rPr>
        <w:rFonts w:ascii="Symbol" w:eastAsia="Symbol" w:hAnsi="Symbol" w:cs="Symbol" w:hint="default"/>
        <w:b w:val="0"/>
        <w:bCs w:val="0"/>
        <w:i w:val="0"/>
        <w:iCs w:val="0"/>
        <w:w w:val="100"/>
        <w:sz w:val="22"/>
        <w:szCs w:val="22"/>
      </w:rPr>
    </w:lvl>
    <w:lvl w:ilvl="1" w:tplc="1A081840">
      <w:numFmt w:val="bullet"/>
      <w:lvlText w:val="•"/>
      <w:lvlJc w:val="left"/>
      <w:pPr>
        <w:ind w:left="638" w:hanging="269"/>
      </w:pPr>
      <w:rPr>
        <w:rFonts w:hint="default"/>
      </w:rPr>
    </w:lvl>
    <w:lvl w:ilvl="2" w:tplc="CEBEEF56">
      <w:numFmt w:val="bullet"/>
      <w:lvlText w:val="•"/>
      <w:lvlJc w:val="left"/>
      <w:pPr>
        <w:ind w:left="977" w:hanging="269"/>
      </w:pPr>
      <w:rPr>
        <w:rFonts w:hint="default"/>
      </w:rPr>
    </w:lvl>
    <w:lvl w:ilvl="3" w:tplc="53CC1F7C">
      <w:numFmt w:val="bullet"/>
      <w:lvlText w:val="•"/>
      <w:lvlJc w:val="left"/>
      <w:pPr>
        <w:ind w:left="1316" w:hanging="269"/>
      </w:pPr>
      <w:rPr>
        <w:rFonts w:hint="default"/>
      </w:rPr>
    </w:lvl>
    <w:lvl w:ilvl="4" w:tplc="495EEC86">
      <w:numFmt w:val="bullet"/>
      <w:lvlText w:val="•"/>
      <w:lvlJc w:val="left"/>
      <w:pPr>
        <w:ind w:left="1655" w:hanging="269"/>
      </w:pPr>
      <w:rPr>
        <w:rFonts w:hint="default"/>
      </w:rPr>
    </w:lvl>
    <w:lvl w:ilvl="5" w:tplc="7FF8DE40">
      <w:numFmt w:val="bullet"/>
      <w:lvlText w:val="•"/>
      <w:lvlJc w:val="left"/>
      <w:pPr>
        <w:ind w:left="1994" w:hanging="269"/>
      </w:pPr>
      <w:rPr>
        <w:rFonts w:hint="default"/>
      </w:rPr>
    </w:lvl>
    <w:lvl w:ilvl="6" w:tplc="D7160806">
      <w:numFmt w:val="bullet"/>
      <w:lvlText w:val="•"/>
      <w:lvlJc w:val="left"/>
      <w:pPr>
        <w:ind w:left="2333" w:hanging="269"/>
      </w:pPr>
      <w:rPr>
        <w:rFonts w:hint="default"/>
      </w:rPr>
    </w:lvl>
    <w:lvl w:ilvl="7" w:tplc="1984349E">
      <w:numFmt w:val="bullet"/>
      <w:lvlText w:val="•"/>
      <w:lvlJc w:val="left"/>
      <w:pPr>
        <w:ind w:left="2672" w:hanging="269"/>
      </w:pPr>
      <w:rPr>
        <w:rFonts w:hint="default"/>
      </w:rPr>
    </w:lvl>
    <w:lvl w:ilvl="8" w:tplc="1C14AAF4">
      <w:numFmt w:val="bullet"/>
      <w:lvlText w:val="•"/>
      <w:lvlJc w:val="left"/>
      <w:pPr>
        <w:ind w:left="3011" w:hanging="269"/>
      </w:pPr>
      <w:rPr>
        <w:rFonts w:hint="default"/>
      </w:rPr>
    </w:lvl>
  </w:abstractNum>
  <w:abstractNum w:abstractNumId="436" w15:restartNumberingAfterBreak="0">
    <w:nsid w:val="4A7230B8"/>
    <w:multiLevelType w:val="hybridMultilevel"/>
    <w:tmpl w:val="99BE80C6"/>
    <w:lvl w:ilvl="0" w:tplc="961A0616">
      <w:numFmt w:val="bullet"/>
      <w:lvlText w:val=""/>
      <w:lvlJc w:val="left"/>
      <w:pPr>
        <w:ind w:left="827" w:hanging="360"/>
      </w:pPr>
      <w:rPr>
        <w:rFonts w:ascii="Symbol" w:eastAsia="Symbol" w:hAnsi="Symbol" w:cs="Symbol" w:hint="default"/>
        <w:b w:val="0"/>
        <w:bCs w:val="0"/>
        <w:i w:val="0"/>
        <w:iCs w:val="0"/>
        <w:w w:val="100"/>
        <w:sz w:val="22"/>
        <w:szCs w:val="22"/>
      </w:rPr>
    </w:lvl>
    <w:lvl w:ilvl="1" w:tplc="CFBAAA58">
      <w:numFmt w:val="bullet"/>
      <w:lvlText w:val="•"/>
      <w:lvlJc w:val="left"/>
      <w:pPr>
        <w:ind w:left="1207" w:hanging="360"/>
      </w:pPr>
      <w:rPr>
        <w:rFonts w:hint="default"/>
      </w:rPr>
    </w:lvl>
    <w:lvl w:ilvl="2" w:tplc="A3A0ACA2">
      <w:numFmt w:val="bullet"/>
      <w:lvlText w:val="•"/>
      <w:lvlJc w:val="left"/>
      <w:pPr>
        <w:ind w:left="1594" w:hanging="360"/>
      </w:pPr>
      <w:rPr>
        <w:rFonts w:hint="default"/>
      </w:rPr>
    </w:lvl>
    <w:lvl w:ilvl="3" w:tplc="70AACD5C">
      <w:numFmt w:val="bullet"/>
      <w:lvlText w:val="•"/>
      <w:lvlJc w:val="left"/>
      <w:pPr>
        <w:ind w:left="1981" w:hanging="360"/>
      </w:pPr>
      <w:rPr>
        <w:rFonts w:hint="default"/>
      </w:rPr>
    </w:lvl>
    <w:lvl w:ilvl="4" w:tplc="F322F982">
      <w:numFmt w:val="bullet"/>
      <w:lvlText w:val="•"/>
      <w:lvlJc w:val="left"/>
      <w:pPr>
        <w:ind w:left="2368" w:hanging="360"/>
      </w:pPr>
      <w:rPr>
        <w:rFonts w:hint="default"/>
      </w:rPr>
    </w:lvl>
    <w:lvl w:ilvl="5" w:tplc="83A61C04">
      <w:numFmt w:val="bullet"/>
      <w:lvlText w:val="•"/>
      <w:lvlJc w:val="left"/>
      <w:pPr>
        <w:ind w:left="2755" w:hanging="360"/>
      </w:pPr>
      <w:rPr>
        <w:rFonts w:hint="default"/>
      </w:rPr>
    </w:lvl>
    <w:lvl w:ilvl="6" w:tplc="173EE32A">
      <w:numFmt w:val="bullet"/>
      <w:lvlText w:val="•"/>
      <w:lvlJc w:val="left"/>
      <w:pPr>
        <w:ind w:left="3142" w:hanging="360"/>
      </w:pPr>
      <w:rPr>
        <w:rFonts w:hint="default"/>
      </w:rPr>
    </w:lvl>
    <w:lvl w:ilvl="7" w:tplc="3CB2FAB6">
      <w:numFmt w:val="bullet"/>
      <w:lvlText w:val="•"/>
      <w:lvlJc w:val="left"/>
      <w:pPr>
        <w:ind w:left="3529" w:hanging="360"/>
      </w:pPr>
      <w:rPr>
        <w:rFonts w:hint="default"/>
      </w:rPr>
    </w:lvl>
    <w:lvl w:ilvl="8" w:tplc="D4624552">
      <w:numFmt w:val="bullet"/>
      <w:lvlText w:val="•"/>
      <w:lvlJc w:val="left"/>
      <w:pPr>
        <w:ind w:left="3916" w:hanging="360"/>
      </w:pPr>
      <w:rPr>
        <w:rFonts w:hint="default"/>
      </w:rPr>
    </w:lvl>
  </w:abstractNum>
  <w:abstractNum w:abstractNumId="437" w15:restartNumberingAfterBreak="0">
    <w:nsid w:val="4AA27188"/>
    <w:multiLevelType w:val="hybridMultilevel"/>
    <w:tmpl w:val="A2C4BDF8"/>
    <w:lvl w:ilvl="0" w:tplc="8CEA77B8">
      <w:numFmt w:val="bullet"/>
      <w:lvlText w:val=""/>
      <w:lvlJc w:val="left"/>
      <w:pPr>
        <w:ind w:left="443" w:hanging="180"/>
      </w:pPr>
      <w:rPr>
        <w:rFonts w:ascii="Symbol" w:eastAsia="Symbol" w:hAnsi="Symbol" w:cs="Symbol" w:hint="default"/>
        <w:b w:val="0"/>
        <w:bCs w:val="0"/>
        <w:i w:val="0"/>
        <w:iCs w:val="0"/>
        <w:w w:val="100"/>
        <w:sz w:val="22"/>
        <w:szCs w:val="22"/>
      </w:rPr>
    </w:lvl>
    <w:lvl w:ilvl="1" w:tplc="2E689EE8">
      <w:numFmt w:val="bullet"/>
      <w:lvlText w:val="•"/>
      <w:lvlJc w:val="left"/>
      <w:pPr>
        <w:ind w:left="864" w:hanging="180"/>
      </w:pPr>
      <w:rPr>
        <w:rFonts w:hint="default"/>
      </w:rPr>
    </w:lvl>
    <w:lvl w:ilvl="2" w:tplc="B0F63B48">
      <w:numFmt w:val="bullet"/>
      <w:lvlText w:val="•"/>
      <w:lvlJc w:val="left"/>
      <w:pPr>
        <w:ind w:left="1289" w:hanging="180"/>
      </w:pPr>
      <w:rPr>
        <w:rFonts w:hint="default"/>
      </w:rPr>
    </w:lvl>
    <w:lvl w:ilvl="3" w:tplc="C1149FFA">
      <w:numFmt w:val="bullet"/>
      <w:lvlText w:val="•"/>
      <w:lvlJc w:val="left"/>
      <w:pPr>
        <w:ind w:left="1714" w:hanging="180"/>
      </w:pPr>
      <w:rPr>
        <w:rFonts w:hint="default"/>
      </w:rPr>
    </w:lvl>
    <w:lvl w:ilvl="4" w:tplc="B46C3F0C">
      <w:numFmt w:val="bullet"/>
      <w:lvlText w:val="•"/>
      <w:lvlJc w:val="left"/>
      <w:pPr>
        <w:ind w:left="2139" w:hanging="180"/>
      </w:pPr>
      <w:rPr>
        <w:rFonts w:hint="default"/>
      </w:rPr>
    </w:lvl>
    <w:lvl w:ilvl="5" w:tplc="10A6FEF0">
      <w:numFmt w:val="bullet"/>
      <w:lvlText w:val="•"/>
      <w:lvlJc w:val="left"/>
      <w:pPr>
        <w:ind w:left="2564" w:hanging="180"/>
      </w:pPr>
      <w:rPr>
        <w:rFonts w:hint="default"/>
      </w:rPr>
    </w:lvl>
    <w:lvl w:ilvl="6" w:tplc="F0A0B9D4">
      <w:numFmt w:val="bullet"/>
      <w:lvlText w:val="•"/>
      <w:lvlJc w:val="left"/>
      <w:pPr>
        <w:ind w:left="2989" w:hanging="180"/>
      </w:pPr>
      <w:rPr>
        <w:rFonts w:hint="default"/>
      </w:rPr>
    </w:lvl>
    <w:lvl w:ilvl="7" w:tplc="82F68B8C">
      <w:numFmt w:val="bullet"/>
      <w:lvlText w:val="•"/>
      <w:lvlJc w:val="left"/>
      <w:pPr>
        <w:ind w:left="3414" w:hanging="180"/>
      </w:pPr>
      <w:rPr>
        <w:rFonts w:hint="default"/>
      </w:rPr>
    </w:lvl>
    <w:lvl w:ilvl="8" w:tplc="EA6A73EA">
      <w:numFmt w:val="bullet"/>
      <w:lvlText w:val="•"/>
      <w:lvlJc w:val="left"/>
      <w:pPr>
        <w:ind w:left="3839" w:hanging="180"/>
      </w:pPr>
      <w:rPr>
        <w:rFonts w:hint="default"/>
      </w:rPr>
    </w:lvl>
  </w:abstractNum>
  <w:abstractNum w:abstractNumId="438" w15:restartNumberingAfterBreak="0">
    <w:nsid w:val="4AA96F66"/>
    <w:multiLevelType w:val="hybridMultilevel"/>
    <w:tmpl w:val="B20E5CE6"/>
    <w:lvl w:ilvl="0" w:tplc="3C560836">
      <w:numFmt w:val="bullet"/>
      <w:lvlText w:val=""/>
      <w:lvlJc w:val="left"/>
      <w:pPr>
        <w:ind w:left="312" w:hanging="269"/>
      </w:pPr>
      <w:rPr>
        <w:rFonts w:ascii="Symbol" w:eastAsia="Symbol" w:hAnsi="Symbol" w:cs="Symbol" w:hint="default"/>
        <w:b w:val="0"/>
        <w:bCs w:val="0"/>
        <w:i w:val="0"/>
        <w:iCs w:val="0"/>
        <w:w w:val="100"/>
        <w:sz w:val="22"/>
        <w:szCs w:val="22"/>
      </w:rPr>
    </w:lvl>
    <w:lvl w:ilvl="1" w:tplc="49B031CA">
      <w:numFmt w:val="bullet"/>
      <w:lvlText w:val="•"/>
      <w:lvlJc w:val="left"/>
      <w:pPr>
        <w:ind w:left="674" w:hanging="269"/>
      </w:pPr>
      <w:rPr>
        <w:rFonts w:hint="default"/>
      </w:rPr>
    </w:lvl>
    <w:lvl w:ilvl="2" w:tplc="61F44BF8">
      <w:numFmt w:val="bullet"/>
      <w:lvlText w:val="•"/>
      <w:lvlJc w:val="left"/>
      <w:pPr>
        <w:ind w:left="1029" w:hanging="269"/>
      </w:pPr>
      <w:rPr>
        <w:rFonts w:hint="default"/>
      </w:rPr>
    </w:lvl>
    <w:lvl w:ilvl="3" w:tplc="E1CE218C">
      <w:numFmt w:val="bullet"/>
      <w:lvlText w:val="•"/>
      <w:lvlJc w:val="left"/>
      <w:pPr>
        <w:ind w:left="1384" w:hanging="269"/>
      </w:pPr>
      <w:rPr>
        <w:rFonts w:hint="default"/>
      </w:rPr>
    </w:lvl>
    <w:lvl w:ilvl="4" w:tplc="49A6C946">
      <w:numFmt w:val="bullet"/>
      <w:lvlText w:val="•"/>
      <w:lvlJc w:val="left"/>
      <w:pPr>
        <w:ind w:left="1739" w:hanging="269"/>
      </w:pPr>
      <w:rPr>
        <w:rFonts w:hint="default"/>
      </w:rPr>
    </w:lvl>
    <w:lvl w:ilvl="5" w:tplc="37623276">
      <w:numFmt w:val="bullet"/>
      <w:lvlText w:val="•"/>
      <w:lvlJc w:val="left"/>
      <w:pPr>
        <w:ind w:left="2094" w:hanging="269"/>
      </w:pPr>
      <w:rPr>
        <w:rFonts w:hint="default"/>
      </w:rPr>
    </w:lvl>
    <w:lvl w:ilvl="6" w:tplc="38381A40">
      <w:numFmt w:val="bullet"/>
      <w:lvlText w:val="•"/>
      <w:lvlJc w:val="left"/>
      <w:pPr>
        <w:ind w:left="2448" w:hanging="269"/>
      </w:pPr>
      <w:rPr>
        <w:rFonts w:hint="default"/>
      </w:rPr>
    </w:lvl>
    <w:lvl w:ilvl="7" w:tplc="8928506E">
      <w:numFmt w:val="bullet"/>
      <w:lvlText w:val="•"/>
      <w:lvlJc w:val="left"/>
      <w:pPr>
        <w:ind w:left="2803" w:hanging="269"/>
      </w:pPr>
      <w:rPr>
        <w:rFonts w:hint="default"/>
      </w:rPr>
    </w:lvl>
    <w:lvl w:ilvl="8" w:tplc="E33E3F3C">
      <w:numFmt w:val="bullet"/>
      <w:lvlText w:val="•"/>
      <w:lvlJc w:val="left"/>
      <w:pPr>
        <w:ind w:left="3158" w:hanging="269"/>
      </w:pPr>
      <w:rPr>
        <w:rFonts w:hint="default"/>
      </w:rPr>
    </w:lvl>
  </w:abstractNum>
  <w:abstractNum w:abstractNumId="439" w15:restartNumberingAfterBreak="0">
    <w:nsid w:val="4AC353F0"/>
    <w:multiLevelType w:val="hybridMultilevel"/>
    <w:tmpl w:val="C68A449A"/>
    <w:lvl w:ilvl="0" w:tplc="2A94D702">
      <w:numFmt w:val="bullet"/>
      <w:lvlText w:val="●"/>
      <w:lvlJc w:val="left"/>
      <w:pPr>
        <w:ind w:left="450" w:hanging="344"/>
      </w:pPr>
      <w:rPr>
        <w:rFonts w:ascii="Arial" w:eastAsia="Arial" w:hAnsi="Arial" w:cs="Arial" w:hint="default"/>
        <w:b w:val="0"/>
        <w:bCs w:val="0"/>
        <w:i w:val="0"/>
        <w:iCs w:val="0"/>
        <w:w w:val="100"/>
        <w:sz w:val="22"/>
        <w:szCs w:val="22"/>
      </w:rPr>
    </w:lvl>
    <w:lvl w:ilvl="1" w:tplc="042C62B0">
      <w:numFmt w:val="bullet"/>
      <w:lvlText w:val="•"/>
      <w:lvlJc w:val="left"/>
      <w:pPr>
        <w:ind w:left="765" w:hanging="344"/>
      </w:pPr>
      <w:rPr>
        <w:rFonts w:hint="default"/>
      </w:rPr>
    </w:lvl>
    <w:lvl w:ilvl="2" w:tplc="83BC64EC">
      <w:numFmt w:val="bullet"/>
      <w:lvlText w:val="•"/>
      <w:lvlJc w:val="left"/>
      <w:pPr>
        <w:ind w:left="1071" w:hanging="344"/>
      </w:pPr>
      <w:rPr>
        <w:rFonts w:hint="default"/>
      </w:rPr>
    </w:lvl>
    <w:lvl w:ilvl="3" w:tplc="13A61A76">
      <w:numFmt w:val="bullet"/>
      <w:lvlText w:val="•"/>
      <w:lvlJc w:val="left"/>
      <w:pPr>
        <w:ind w:left="1376" w:hanging="344"/>
      </w:pPr>
      <w:rPr>
        <w:rFonts w:hint="default"/>
      </w:rPr>
    </w:lvl>
    <w:lvl w:ilvl="4" w:tplc="7018A108">
      <w:numFmt w:val="bullet"/>
      <w:lvlText w:val="•"/>
      <w:lvlJc w:val="left"/>
      <w:pPr>
        <w:ind w:left="1682" w:hanging="344"/>
      </w:pPr>
      <w:rPr>
        <w:rFonts w:hint="default"/>
      </w:rPr>
    </w:lvl>
    <w:lvl w:ilvl="5" w:tplc="5C523438">
      <w:numFmt w:val="bullet"/>
      <w:lvlText w:val="•"/>
      <w:lvlJc w:val="left"/>
      <w:pPr>
        <w:ind w:left="1988" w:hanging="344"/>
      </w:pPr>
      <w:rPr>
        <w:rFonts w:hint="default"/>
      </w:rPr>
    </w:lvl>
    <w:lvl w:ilvl="6" w:tplc="B8F4E452">
      <w:numFmt w:val="bullet"/>
      <w:lvlText w:val="•"/>
      <w:lvlJc w:val="left"/>
      <w:pPr>
        <w:ind w:left="2293" w:hanging="344"/>
      </w:pPr>
      <w:rPr>
        <w:rFonts w:hint="default"/>
      </w:rPr>
    </w:lvl>
    <w:lvl w:ilvl="7" w:tplc="A5E0EC94">
      <w:numFmt w:val="bullet"/>
      <w:lvlText w:val="•"/>
      <w:lvlJc w:val="left"/>
      <w:pPr>
        <w:ind w:left="2599" w:hanging="344"/>
      </w:pPr>
      <w:rPr>
        <w:rFonts w:hint="default"/>
      </w:rPr>
    </w:lvl>
    <w:lvl w:ilvl="8" w:tplc="9A50940E">
      <w:numFmt w:val="bullet"/>
      <w:lvlText w:val="•"/>
      <w:lvlJc w:val="left"/>
      <w:pPr>
        <w:ind w:left="2904" w:hanging="344"/>
      </w:pPr>
      <w:rPr>
        <w:rFonts w:hint="default"/>
      </w:rPr>
    </w:lvl>
  </w:abstractNum>
  <w:abstractNum w:abstractNumId="440" w15:restartNumberingAfterBreak="0">
    <w:nsid w:val="4B9E43EC"/>
    <w:multiLevelType w:val="hybridMultilevel"/>
    <w:tmpl w:val="EC7850FC"/>
    <w:lvl w:ilvl="0" w:tplc="28E677B4">
      <w:numFmt w:val="bullet"/>
      <w:lvlText w:val=""/>
      <w:lvlJc w:val="left"/>
      <w:pPr>
        <w:ind w:left="358" w:hanging="269"/>
      </w:pPr>
      <w:rPr>
        <w:rFonts w:ascii="Symbol" w:eastAsia="Symbol" w:hAnsi="Symbol" w:cs="Symbol" w:hint="default"/>
        <w:b w:val="0"/>
        <w:bCs w:val="0"/>
        <w:i w:val="0"/>
        <w:iCs w:val="0"/>
        <w:w w:val="100"/>
        <w:sz w:val="22"/>
        <w:szCs w:val="22"/>
      </w:rPr>
    </w:lvl>
    <w:lvl w:ilvl="1" w:tplc="9C086640">
      <w:numFmt w:val="bullet"/>
      <w:lvlText w:val="•"/>
      <w:lvlJc w:val="left"/>
      <w:pPr>
        <w:ind w:left="675" w:hanging="269"/>
      </w:pPr>
      <w:rPr>
        <w:rFonts w:hint="default"/>
      </w:rPr>
    </w:lvl>
    <w:lvl w:ilvl="2" w:tplc="01A0DA0E">
      <w:numFmt w:val="bullet"/>
      <w:lvlText w:val="•"/>
      <w:lvlJc w:val="left"/>
      <w:pPr>
        <w:ind w:left="991" w:hanging="269"/>
      </w:pPr>
      <w:rPr>
        <w:rFonts w:hint="default"/>
      </w:rPr>
    </w:lvl>
    <w:lvl w:ilvl="3" w:tplc="DFCE9828">
      <w:numFmt w:val="bullet"/>
      <w:lvlText w:val="•"/>
      <w:lvlJc w:val="left"/>
      <w:pPr>
        <w:ind w:left="1306" w:hanging="269"/>
      </w:pPr>
      <w:rPr>
        <w:rFonts w:hint="default"/>
      </w:rPr>
    </w:lvl>
    <w:lvl w:ilvl="4" w:tplc="B8EEFAA8">
      <w:numFmt w:val="bullet"/>
      <w:lvlText w:val="•"/>
      <w:lvlJc w:val="left"/>
      <w:pPr>
        <w:ind w:left="1622" w:hanging="269"/>
      </w:pPr>
      <w:rPr>
        <w:rFonts w:hint="default"/>
      </w:rPr>
    </w:lvl>
    <w:lvl w:ilvl="5" w:tplc="AC7A5152">
      <w:numFmt w:val="bullet"/>
      <w:lvlText w:val="•"/>
      <w:lvlJc w:val="left"/>
      <w:pPr>
        <w:ind w:left="1938" w:hanging="269"/>
      </w:pPr>
      <w:rPr>
        <w:rFonts w:hint="default"/>
      </w:rPr>
    </w:lvl>
    <w:lvl w:ilvl="6" w:tplc="1B366F2E">
      <w:numFmt w:val="bullet"/>
      <w:lvlText w:val="•"/>
      <w:lvlJc w:val="left"/>
      <w:pPr>
        <w:ind w:left="2253" w:hanging="269"/>
      </w:pPr>
      <w:rPr>
        <w:rFonts w:hint="default"/>
      </w:rPr>
    </w:lvl>
    <w:lvl w:ilvl="7" w:tplc="A404B142">
      <w:numFmt w:val="bullet"/>
      <w:lvlText w:val="•"/>
      <w:lvlJc w:val="left"/>
      <w:pPr>
        <w:ind w:left="2569" w:hanging="269"/>
      </w:pPr>
      <w:rPr>
        <w:rFonts w:hint="default"/>
      </w:rPr>
    </w:lvl>
    <w:lvl w:ilvl="8" w:tplc="B66CE940">
      <w:numFmt w:val="bullet"/>
      <w:lvlText w:val="•"/>
      <w:lvlJc w:val="left"/>
      <w:pPr>
        <w:ind w:left="2884" w:hanging="269"/>
      </w:pPr>
      <w:rPr>
        <w:rFonts w:hint="default"/>
      </w:rPr>
    </w:lvl>
  </w:abstractNum>
  <w:abstractNum w:abstractNumId="441" w15:restartNumberingAfterBreak="0">
    <w:nsid w:val="4BEC702F"/>
    <w:multiLevelType w:val="hybridMultilevel"/>
    <w:tmpl w:val="2480A4E2"/>
    <w:lvl w:ilvl="0" w:tplc="E92E2FCA">
      <w:numFmt w:val="bullet"/>
      <w:lvlText w:val=""/>
      <w:lvlJc w:val="left"/>
      <w:pPr>
        <w:ind w:left="473" w:hanging="272"/>
      </w:pPr>
      <w:rPr>
        <w:rFonts w:ascii="Symbol" w:eastAsia="Symbol" w:hAnsi="Symbol" w:cs="Symbol" w:hint="default"/>
        <w:b w:val="0"/>
        <w:bCs w:val="0"/>
        <w:i w:val="0"/>
        <w:iCs w:val="0"/>
        <w:w w:val="100"/>
        <w:sz w:val="22"/>
        <w:szCs w:val="22"/>
      </w:rPr>
    </w:lvl>
    <w:lvl w:ilvl="1" w:tplc="D0E6AB38">
      <w:numFmt w:val="bullet"/>
      <w:lvlText w:val="•"/>
      <w:lvlJc w:val="left"/>
      <w:pPr>
        <w:ind w:left="844" w:hanging="272"/>
      </w:pPr>
      <w:rPr>
        <w:rFonts w:hint="default"/>
      </w:rPr>
    </w:lvl>
    <w:lvl w:ilvl="2" w:tplc="033ECED0">
      <w:numFmt w:val="bullet"/>
      <w:lvlText w:val="•"/>
      <w:lvlJc w:val="left"/>
      <w:pPr>
        <w:ind w:left="1208" w:hanging="272"/>
      </w:pPr>
      <w:rPr>
        <w:rFonts w:hint="default"/>
      </w:rPr>
    </w:lvl>
    <w:lvl w:ilvl="3" w:tplc="7A6015A6">
      <w:numFmt w:val="bullet"/>
      <w:lvlText w:val="•"/>
      <w:lvlJc w:val="left"/>
      <w:pPr>
        <w:ind w:left="1572" w:hanging="272"/>
      </w:pPr>
      <w:rPr>
        <w:rFonts w:hint="default"/>
      </w:rPr>
    </w:lvl>
    <w:lvl w:ilvl="4" w:tplc="D7E861BC">
      <w:numFmt w:val="bullet"/>
      <w:lvlText w:val="•"/>
      <w:lvlJc w:val="left"/>
      <w:pPr>
        <w:ind w:left="1936" w:hanging="272"/>
      </w:pPr>
      <w:rPr>
        <w:rFonts w:hint="default"/>
      </w:rPr>
    </w:lvl>
    <w:lvl w:ilvl="5" w:tplc="E2E289B4">
      <w:numFmt w:val="bullet"/>
      <w:lvlText w:val="•"/>
      <w:lvlJc w:val="left"/>
      <w:pPr>
        <w:ind w:left="2301" w:hanging="272"/>
      </w:pPr>
      <w:rPr>
        <w:rFonts w:hint="default"/>
      </w:rPr>
    </w:lvl>
    <w:lvl w:ilvl="6" w:tplc="4D3ED0A2">
      <w:numFmt w:val="bullet"/>
      <w:lvlText w:val="•"/>
      <w:lvlJc w:val="left"/>
      <w:pPr>
        <w:ind w:left="2665" w:hanging="272"/>
      </w:pPr>
      <w:rPr>
        <w:rFonts w:hint="default"/>
      </w:rPr>
    </w:lvl>
    <w:lvl w:ilvl="7" w:tplc="4E103424">
      <w:numFmt w:val="bullet"/>
      <w:lvlText w:val="•"/>
      <w:lvlJc w:val="left"/>
      <w:pPr>
        <w:ind w:left="3029" w:hanging="272"/>
      </w:pPr>
      <w:rPr>
        <w:rFonts w:hint="default"/>
      </w:rPr>
    </w:lvl>
    <w:lvl w:ilvl="8" w:tplc="C65EB6D6">
      <w:numFmt w:val="bullet"/>
      <w:lvlText w:val="•"/>
      <w:lvlJc w:val="left"/>
      <w:pPr>
        <w:ind w:left="3393" w:hanging="272"/>
      </w:pPr>
      <w:rPr>
        <w:rFonts w:hint="default"/>
      </w:rPr>
    </w:lvl>
  </w:abstractNum>
  <w:abstractNum w:abstractNumId="442" w15:restartNumberingAfterBreak="0">
    <w:nsid w:val="4BF418BC"/>
    <w:multiLevelType w:val="hybridMultilevel"/>
    <w:tmpl w:val="250EF55A"/>
    <w:lvl w:ilvl="0" w:tplc="32C04160">
      <w:numFmt w:val="bullet"/>
      <w:lvlText w:val=""/>
      <w:lvlJc w:val="left"/>
      <w:pPr>
        <w:ind w:left="469" w:hanging="360"/>
      </w:pPr>
      <w:rPr>
        <w:rFonts w:ascii="Symbol" w:eastAsia="Symbol" w:hAnsi="Symbol" w:cs="Symbol" w:hint="default"/>
        <w:b w:val="0"/>
        <w:bCs w:val="0"/>
        <w:i w:val="0"/>
        <w:iCs w:val="0"/>
        <w:w w:val="100"/>
        <w:sz w:val="22"/>
        <w:szCs w:val="22"/>
      </w:rPr>
    </w:lvl>
    <w:lvl w:ilvl="1" w:tplc="91AC1294">
      <w:numFmt w:val="bullet"/>
      <w:lvlText w:val="•"/>
      <w:lvlJc w:val="left"/>
      <w:pPr>
        <w:ind w:left="781" w:hanging="360"/>
      </w:pPr>
      <w:rPr>
        <w:rFonts w:hint="default"/>
      </w:rPr>
    </w:lvl>
    <w:lvl w:ilvl="2" w:tplc="0A2C9C32">
      <w:numFmt w:val="bullet"/>
      <w:lvlText w:val="•"/>
      <w:lvlJc w:val="left"/>
      <w:pPr>
        <w:ind w:left="1103" w:hanging="360"/>
      </w:pPr>
      <w:rPr>
        <w:rFonts w:hint="default"/>
      </w:rPr>
    </w:lvl>
    <w:lvl w:ilvl="3" w:tplc="BD6ED1C6">
      <w:numFmt w:val="bullet"/>
      <w:lvlText w:val="•"/>
      <w:lvlJc w:val="left"/>
      <w:pPr>
        <w:ind w:left="1425" w:hanging="360"/>
      </w:pPr>
      <w:rPr>
        <w:rFonts w:hint="default"/>
      </w:rPr>
    </w:lvl>
    <w:lvl w:ilvl="4" w:tplc="215C4A28">
      <w:numFmt w:val="bullet"/>
      <w:lvlText w:val="•"/>
      <w:lvlJc w:val="left"/>
      <w:pPr>
        <w:ind w:left="1747" w:hanging="360"/>
      </w:pPr>
      <w:rPr>
        <w:rFonts w:hint="default"/>
      </w:rPr>
    </w:lvl>
    <w:lvl w:ilvl="5" w:tplc="4C8C017A">
      <w:numFmt w:val="bullet"/>
      <w:lvlText w:val="•"/>
      <w:lvlJc w:val="left"/>
      <w:pPr>
        <w:ind w:left="2069" w:hanging="360"/>
      </w:pPr>
      <w:rPr>
        <w:rFonts w:hint="default"/>
      </w:rPr>
    </w:lvl>
    <w:lvl w:ilvl="6" w:tplc="FEEA20B2">
      <w:numFmt w:val="bullet"/>
      <w:lvlText w:val="•"/>
      <w:lvlJc w:val="left"/>
      <w:pPr>
        <w:ind w:left="2390" w:hanging="360"/>
      </w:pPr>
      <w:rPr>
        <w:rFonts w:hint="default"/>
      </w:rPr>
    </w:lvl>
    <w:lvl w:ilvl="7" w:tplc="CD42EF82">
      <w:numFmt w:val="bullet"/>
      <w:lvlText w:val="•"/>
      <w:lvlJc w:val="left"/>
      <w:pPr>
        <w:ind w:left="2712" w:hanging="360"/>
      </w:pPr>
      <w:rPr>
        <w:rFonts w:hint="default"/>
      </w:rPr>
    </w:lvl>
    <w:lvl w:ilvl="8" w:tplc="F11ECB50">
      <w:numFmt w:val="bullet"/>
      <w:lvlText w:val="•"/>
      <w:lvlJc w:val="left"/>
      <w:pPr>
        <w:ind w:left="3034" w:hanging="360"/>
      </w:pPr>
      <w:rPr>
        <w:rFonts w:hint="default"/>
      </w:rPr>
    </w:lvl>
  </w:abstractNum>
  <w:abstractNum w:abstractNumId="443" w15:restartNumberingAfterBreak="0">
    <w:nsid w:val="4C202FF6"/>
    <w:multiLevelType w:val="hybridMultilevel"/>
    <w:tmpl w:val="43B85100"/>
    <w:lvl w:ilvl="0" w:tplc="DFCC15D8">
      <w:numFmt w:val="bullet"/>
      <w:lvlText w:val=""/>
      <w:lvlJc w:val="left"/>
      <w:pPr>
        <w:ind w:left="450" w:hanging="272"/>
      </w:pPr>
      <w:rPr>
        <w:rFonts w:ascii="Symbol" w:eastAsia="Symbol" w:hAnsi="Symbol" w:cs="Symbol" w:hint="default"/>
        <w:b w:val="0"/>
        <w:bCs w:val="0"/>
        <w:i w:val="0"/>
        <w:iCs w:val="0"/>
        <w:w w:val="100"/>
        <w:sz w:val="22"/>
        <w:szCs w:val="22"/>
      </w:rPr>
    </w:lvl>
    <w:lvl w:ilvl="1" w:tplc="5FDC0F46">
      <w:numFmt w:val="bullet"/>
      <w:lvlText w:val="•"/>
      <w:lvlJc w:val="left"/>
      <w:pPr>
        <w:ind w:left="765" w:hanging="272"/>
      </w:pPr>
      <w:rPr>
        <w:rFonts w:hint="default"/>
      </w:rPr>
    </w:lvl>
    <w:lvl w:ilvl="2" w:tplc="34564B92">
      <w:numFmt w:val="bullet"/>
      <w:lvlText w:val="•"/>
      <w:lvlJc w:val="left"/>
      <w:pPr>
        <w:ind w:left="1071" w:hanging="272"/>
      </w:pPr>
      <w:rPr>
        <w:rFonts w:hint="default"/>
      </w:rPr>
    </w:lvl>
    <w:lvl w:ilvl="3" w:tplc="B784BE92">
      <w:numFmt w:val="bullet"/>
      <w:lvlText w:val="•"/>
      <w:lvlJc w:val="left"/>
      <w:pPr>
        <w:ind w:left="1376" w:hanging="272"/>
      </w:pPr>
      <w:rPr>
        <w:rFonts w:hint="default"/>
      </w:rPr>
    </w:lvl>
    <w:lvl w:ilvl="4" w:tplc="7C86B1BE">
      <w:numFmt w:val="bullet"/>
      <w:lvlText w:val="•"/>
      <w:lvlJc w:val="left"/>
      <w:pPr>
        <w:ind w:left="1682" w:hanging="272"/>
      </w:pPr>
      <w:rPr>
        <w:rFonts w:hint="default"/>
      </w:rPr>
    </w:lvl>
    <w:lvl w:ilvl="5" w:tplc="79EAA718">
      <w:numFmt w:val="bullet"/>
      <w:lvlText w:val="•"/>
      <w:lvlJc w:val="left"/>
      <w:pPr>
        <w:ind w:left="1988" w:hanging="272"/>
      </w:pPr>
      <w:rPr>
        <w:rFonts w:hint="default"/>
      </w:rPr>
    </w:lvl>
    <w:lvl w:ilvl="6" w:tplc="E97A925C">
      <w:numFmt w:val="bullet"/>
      <w:lvlText w:val="•"/>
      <w:lvlJc w:val="left"/>
      <w:pPr>
        <w:ind w:left="2293" w:hanging="272"/>
      </w:pPr>
      <w:rPr>
        <w:rFonts w:hint="default"/>
      </w:rPr>
    </w:lvl>
    <w:lvl w:ilvl="7" w:tplc="78280F0A">
      <w:numFmt w:val="bullet"/>
      <w:lvlText w:val="•"/>
      <w:lvlJc w:val="left"/>
      <w:pPr>
        <w:ind w:left="2599" w:hanging="272"/>
      </w:pPr>
      <w:rPr>
        <w:rFonts w:hint="default"/>
      </w:rPr>
    </w:lvl>
    <w:lvl w:ilvl="8" w:tplc="3FB20028">
      <w:numFmt w:val="bullet"/>
      <w:lvlText w:val="•"/>
      <w:lvlJc w:val="left"/>
      <w:pPr>
        <w:ind w:left="2904" w:hanging="272"/>
      </w:pPr>
      <w:rPr>
        <w:rFonts w:hint="default"/>
      </w:rPr>
    </w:lvl>
  </w:abstractNum>
  <w:abstractNum w:abstractNumId="444" w15:restartNumberingAfterBreak="0">
    <w:nsid w:val="4C2F6C67"/>
    <w:multiLevelType w:val="hybridMultilevel"/>
    <w:tmpl w:val="F4865538"/>
    <w:lvl w:ilvl="0" w:tplc="9EE43F00">
      <w:numFmt w:val="bullet"/>
      <w:lvlText w:val=""/>
      <w:lvlJc w:val="left"/>
      <w:pPr>
        <w:ind w:left="456" w:hanging="272"/>
      </w:pPr>
      <w:rPr>
        <w:rFonts w:ascii="Symbol" w:eastAsia="Symbol" w:hAnsi="Symbol" w:cs="Symbol" w:hint="default"/>
        <w:b w:val="0"/>
        <w:bCs w:val="0"/>
        <w:i w:val="0"/>
        <w:iCs w:val="0"/>
        <w:w w:val="100"/>
        <w:sz w:val="22"/>
        <w:szCs w:val="22"/>
      </w:rPr>
    </w:lvl>
    <w:lvl w:ilvl="1" w:tplc="44E8F5C0">
      <w:numFmt w:val="bullet"/>
      <w:lvlText w:val="•"/>
      <w:lvlJc w:val="left"/>
      <w:pPr>
        <w:ind w:left="826" w:hanging="272"/>
      </w:pPr>
      <w:rPr>
        <w:rFonts w:hint="default"/>
      </w:rPr>
    </w:lvl>
    <w:lvl w:ilvl="2" w:tplc="77B83DFE">
      <w:numFmt w:val="bullet"/>
      <w:lvlText w:val="•"/>
      <w:lvlJc w:val="left"/>
      <w:pPr>
        <w:ind w:left="1192" w:hanging="272"/>
      </w:pPr>
      <w:rPr>
        <w:rFonts w:hint="default"/>
      </w:rPr>
    </w:lvl>
    <w:lvl w:ilvl="3" w:tplc="9BCA14C8">
      <w:numFmt w:val="bullet"/>
      <w:lvlText w:val="•"/>
      <w:lvlJc w:val="left"/>
      <w:pPr>
        <w:ind w:left="1558" w:hanging="272"/>
      </w:pPr>
      <w:rPr>
        <w:rFonts w:hint="default"/>
      </w:rPr>
    </w:lvl>
    <w:lvl w:ilvl="4" w:tplc="AED4948A">
      <w:numFmt w:val="bullet"/>
      <w:lvlText w:val="•"/>
      <w:lvlJc w:val="left"/>
      <w:pPr>
        <w:ind w:left="1924" w:hanging="272"/>
      </w:pPr>
      <w:rPr>
        <w:rFonts w:hint="default"/>
      </w:rPr>
    </w:lvl>
    <w:lvl w:ilvl="5" w:tplc="FA90223C">
      <w:numFmt w:val="bullet"/>
      <w:lvlText w:val="•"/>
      <w:lvlJc w:val="left"/>
      <w:pPr>
        <w:ind w:left="2291" w:hanging="272"/>
      </w:pPr>
      <w:rPr>
        <w:rFonts w:hint="default"/>
      </w:rPr>
    </w:lvl>
    <w:lvl w:ilvl="6" w:tplc="C2BC5732">
      <w:numFmt w:val="bullet"/>
      <w:lvlText w:val="•"/>
      <w:lvlJc w:val="left"/>
      <w:pPr>
        <w:ind w:left="2657" w:hanging="272"/>
      </w:pPr>
      <w:rPr>
        <w:rFonts w:hint="default"/>
      </w:rPr>
    </w:lvl>
    <w:lvl w:ilvl="7" w:tplc="AADE9B52">
      <w:numFmt w:val="bullet"/>
      <w:lvlText w:val="•"/>
      <w:lvlJc w:val="left"/>
      <w:pPr>
        <w:ind w:left="3023" w:hanging="272"/>
      </w:pPr>
      <w:rPr>
        <w:rFonts w:hint="default"/>
      </w:rPr>
    </w:lvl>
    <w:lvl w:ilvl="8" w:tplc="2A349080">
      <w:numFmt w:val="bullet"/>
      <w:lvlText w:val="•"/>
      <w:lvlJc w:val="left"/>
      <w:pPr>
        <w:ind w:left="3389" w:hanging="272"/>
      </w:pPr>
      <w:rPr>
        <w:rFonts w:hint="default"/>
      </w:rPr>
    </w:lvl>
  </w:abstractNum>
  <w:abstractNum w:abstractNumId="445" w15:restartNumberingAfterBreak="0">
    <w:nsid w:val="4C4835FE"/>
    <w:multiLevelType w:val="hybridMultilevel"/>
    <w:tmpl w:val="28FA5F94"/>
    <w:lvl w:ilvl="0" w:tplc="446AEF0C">
      <w:numFmt w:val="bullet"/>
      <w:lvlText w:val="●"/>
      <w:lvlJc w:val="left"/>
      <w:pPr>
        <w:ind w:left="414" w:hanging="308"/>
      </w:pPr>
      <w:rPr>
        <w:rFonts w:ascii="Arial" w:eastAsia="Arial" w:hAnsi="Arial" w:cs="Arial" w:hint="default"/>
        <w:b w:val="0"/>
        <w:bCs w:val="0"/>
        <w:i w:val="0"/>
        <w:iCs w:val="0"/>
        <w:w w:val="100"/>
        <w:sz w:val="22"/>
        <w:szCs w:val="22"/>
      </w:rPr>
    </w:lvl>
    <w:lvl w:ilvl="1" w:tplc="5D422F76">
      <w:numFmt w:val="bullet"/>
      <w:lvlText w:val="•"/>
      <w:lvlJc w:val="left"/>
      <w:pPr>
        <w:ind w:left="729" w:hanging="308"/>
      </w:pPr>
      <w:rPr>
        <w:rFonts w:hint="default"/>
      </w:rPr>
    </w:lvl>
    <w:lvl w:ilvl="2" w:tplc="1638A21E">
      <w:numFmt w:val="bullet"/>
      <w:lvlText w:val="•"/>
      <w:lvlJc w:val="left"/>
      <w:pPr>
        <w:ind w:left="1039" w:hanging="308"/>
      </w:pPr>
      <w:rPr>
        <w:rFonts w:hint="default"/>
      </w:rPr>
    </w:lvl>
    <w:lvl w:ilvl="3" w:tplc="EC4E2748">
      <w:numFmt w:val="bullet"/>
      <w:lvlText w:val="•"/>
      <w:lvlJc w:val="left"/>
      <w:pPr>
        <w:ind w:left="1348" w:hanging="308"/>
      </w:pPr>
      <w:rPr>
        <w:rFonts w:hint="default"/>
      </w:rPr>
    </w:lvl>
    <w:lvl w:ilvl="4" w:tplc="5FFCE468">
      <w:numFmt w:val="bullet"/>
      <w:lvlText w:val="•"/>
      <w:lvlJc w:val="left"/>
      <w:pPr>
        <w:ind w:left="1658" w:hanging="308"/>
      </w:pPr>
      <w:rPr>
        <w:rFonts w:hint="default"/>
      </w:rPr>
    </w:lvl>
    <w:lvl w:ilvl="5" w:tplc="28EC3F38">
      <w:numFmt w:val="bullet"/>
      <w:lvlText w:val="•"/>
      <w:lvlJc w:val="left"/>
      <w:pPr>
        <w:ind w:left="1968" w:hanging="308"/>
      </w:pPr>
      <w:rPr>
        <w:rFonts w:hint="default"/>
      </w:rPr>
    </w:lvl>
    <w:lvl w:ilvl="6" w:tplc="D4623FF4">
      <w:numFmt w:val="bullet"/>
      <w:lvlText w:val="•"/>
      <w:lvlJc w:val="left"/>
      <w:pPr>
        <w:ind w:left="2277" w:hanging="308"/>
      </w:pPr>
      <w:rPr>
        <w:rFonts w:hint="default"/>
      </w:rPr>
    </w:lvl>
    <w:lvl w:ilvl="7" w:tplc="F072DE04">
      <w:numFmt w:val="bullet"/>
      <w:lvlText w:val="•"/>
      <w:lvlJc w:val="left"/>
      <w:pPr>
        <w:ind w:left="2587" w:hanging="308"/>
      </w:pPr>
      <w:rPr>
        <w:rFonts w:hint="default"/>
      </w:rPr>
    </w:lvl>
    <w:lvl w:ilvl="8" w:tplc="C35E975E">
      <w:numFmt w:val="bullet"/>
      <w:lvlText w:val="•"/>
      <w:lvlJc w:val="left"/>
      <w:pPr>
        <w:ind w:left="2896" w:hanging="308"/>
      </w:pPr>
      <w:rPr>
        <w:rFonts w:hint="default"/>
      </w:rPr>
    </w:lvl>
  </w:abstractNum>
  <w:abstractNum w:abstractNumId="446" w15:restartNumberingAfterBreak="0">
    <w:nsid w:val="4C522164"/>
    <w:multiLevelType w:val="hybridMultilevel"/>
    <w:tmpl w:val="658AED92"/>
    <w:lvl w:ilvl="0" w:tplc="86FC041A">
      <w:numFmt w:val="bullet"/>
      <w:lvlText w:val=""/>
      <w:lvlJc w:val="left"/>
      <w:pPr>
        <w:ind w:left="393" w:hanging="288"/>
      </w:pPr>
      <w:rPr>
        <w:rFonts w:ascii="Symbol" w:eastAsia="Symbol" w:hAnsi="Symbol" w:cs="Symbol" w:hint="default"/>
        <w:b w:val="0"/>
        <w:bCs w:val="0"/>
        <w:i w:val="0"/>
        <w:iCs w:val="0"/>
        <w:w w:val="100"/>
        <w:sz w:val="22"/>
        <w:szCs w:val="22"/>
      </w:rPr>
    </w:lvl>
    <w:lvl w:ilvl="1" w:tplc="D23CFF16">
      <w:numFmt w:val="bullet"/>
      <w:lvlText w:val="•"/>
      <w:lvlJc w:val="left"/>
      <w:pPr>
        <w:ind w:left="772" w:hanging="288"/>
      </w:pPr>
      <w:rPr>
        <w:rFonts w:hint="default"/>
      </w:rPr>
    </w:lvl>
    <w:lvl w:ilvl="2" w:tplc="83E20C00">
      <w:numFmt w:val="bullet"/>
      <w:lvlText w:val="•"/>
      <w:lvlJc w:val="left"/>
      <w:pPr>
        <w:ind w:left="1144" w:hanging="288"/>
      </w:pPr>
      <w:rPr>
        <w:rFonts w:hint="default"/>
      </w:rPr>
    </w:lvl>
    <w:lvl w:ilvl="3" w:tplc="D9C87090">
      <w:numFmt w:val="bullet"/>
      <w:lvlText w:val="•"/>
      <w:lvlJc w:val="left"/>
      <w:pPr>
        <w:ind w:left="1516" w:hanging="288"/>
      </w:pPr>
      <w:rPr>
        <w:rFonts w:hint="default"/>
      </w:rPr>
    </w:lvl>
    <w:lvl w:ilvl="4" w:tplc="DCD803EA">
      <w:numFmt w:val="bullet"/>
      <w:lvlText w:val="•"/>
      <w:lvlJc w:val="left"/>
      <w:pPr>
        <w:ind w:left="1888" w:hanging="288"/>
      </w:pPr>
      <w:rPr>
        <w:rFonts w:hint="default"/>
      </w:rPr>
    </w:lvl>
    <w:lvl w:ilvl="5" w:tplc="8B9C8B38">
      <w:numFmt w:val="bullet"/>
      <w:lvlText w:val="•"/>
      <w:lvlJc w:val="left"/>
      <w:pPr>
        <w:ind w:left="2261" w:hanging="288"/>
      </w:pPr>
      <w:rPr>
        <w:rFonts w:hint="default"/>
      </w:rPr>
    </w:lvl>
    <w:lvl w:ilvl="6" w:tplc="7B304F68">
      <w:numFmt w:val="bullet"/>
      <w:lvlText w:val="•"/>
      <w:lvlJc w:val="left"/>
      <w:pPr>
        <w:ind w:left="2633" w:hanging="288"/>
      </w:pPr>
      <w:rPr>
        <w:rFonts w:hint="default"/>
      </w:rPr>
    </w:lvl>
    <w:lvl w:ilvl="7" w:tplc="E12A8206">
      <w:numFmt w:val="bullet"/>
      <w:lvlText w:val="•"/>
      <w:lvlJc w:val="left"/>
      <w:pPr>
        <w:ind w:left="3005" w:hanging="288"/>
      </w:pPr>
      <w:rPr>
        <w:rFonts w:hint="default"/>
      </w:rPr>
    </w:lvl>
    <w:lvl w:ilvl="8" w:tplc="8B90AE9A">
      <w:numFmt w:val="bullet"/>
      <w:lvlText w:val="•"/>
      <w:lvlJc w:val="left"/>
      <w:pPr>
        <w:ind w:left="3377" w:hanging="288"/>
      </w:pPr>
      <w:rPr>
        <w:rFonts w:hint="default"/>
      </w:rPr>
    </w:lvl>
  </w:abstractNum>
  <w:abstractNum w:abstractNumId="447" w15:restartNumberingAfterBreak="0">
    <w:nsid w:val="4C6871F0"/>
    <w:multiLevelType w:val="hybridMultilevel"/>
    <w:tmpl w:val="85AEDFDA"/>
    <w:lvl w:ilvl="0" w:tplc="5D5026D6">
      <w:numFmt w:val="bullet"/>
      <w:lvlText w:val="●"/>
      <w:lvlJc w:val="left"/>
      <w:pPr>
        <w:ind w:left="478" w:hanging="360"/>
      </w:pPr>
      <w:rPr>
        <w:rFonts w:ascii="Arial" w:eastAsia="Arial" w:hAnsi="Arial" w:cs="Arial" w:hint="default"/>
        <w:b w:val="0"/>
        <w:bCs w:val="0"/>
        <w:i w:val="0"/>
        <w:iCs w:val="0"/>
        <w:w w:val="100"/>
        <w:sz w:val="22"/>
        <w:szCs w:val="22"/>
      </w:rPr>
    </w:lvl>
    <w:lvl w:ilvl="1" w:tplc="317E399A">
      <w:numFmt w:val="bullet"/>
      <w:lvlText w:val="•"/>
      <w:lvlJc w:val="left"/>
      <w:pPr>
        <w:ind w:left="783" w:hanging="360"/>
      </w:pPr>
      <w:rPr>
        <w:rFonts w:hint="default"/>
      </w:rPr>
    </w:lvl>
    <w:lvl w:ilvl="2" w:tplc="280CB272">
      <w:numFmt w:val="bullet"/>
      <w:lvlText w:val="•"/>
      <w:lvlJc w:val="left"/>
      <w:pPr>
        <w:ind w:left="1087" w:hanging="360"/>
      </w:pPr>
      <w:rPr>
        <w:rFonts w:hint="default"/>
      </w:rPr>
    </w:lvl>
    <w:lvl w:ilvl="3" w:tplc="6D90C4B4">
      <w:numFmt w:val="bullet"/>
      <w:lvlText w:val="•"/>
      <w:lvlJc w:val="left"/>
      <w:pPr>
        <w:ind w:left="1390" w:hanging="360"/>
      </w:pPr>
      <w:rPr>
        <w:rFonts w:hint="default"/>
      </w:rPr>
    </w:lvl>
    <w:lvl w:ilvl="4" w:tplc="CF4AD5C2">
      <w:numFmt w:val="bullet"/>
      <w:lvlText w:val="•"/>
      <w:lvlJc w:val="left"/>
      <w:pPr>
        <w:ind w:left="1694" w:hanging="360"/>
      </w:pPr>
      <w:rPr>
        <w:rFonts w:hint="default"/>
      </w:rPr>
    </w:lvl>
    <w:lvl w:ilvl="5" w:tplc="31BE96C2">
      <w:numFmt w:val="bullet"/>
      <w:lvlText w:val="•"/>
      <w:lvlJc w:val="left"/>
      <w:pPr>
        <w:ind w:left="1998" w:hanging="360"/>
      </w:pPr>
      <w:rPr>
        <w:rFonts w:hint="default"/>
      </w:rPr>
    </w:lvl>
    <w:lvl w:ilvl="6" w:tplc="016A9216">
      <w:numFmt w:val="bullet"/>
      <w:lvlText w:val="•"/>
      <w:lvlJc w:val="left"/>
      <w:pPr>
        <w:ind w:left="2301" w:hanging="360"/>
      </w:pPr>
      <w:rPr>
        <w:rFonts w:hint="default"/>
      </w:rPr>
    </w:lvl>
    <w:lvl w:ilvl="7" w:tplc="E28224C6">
      <w:numFmt w:val="bullet"/>
      <w:lvlText w:val="•"/>
      <w:lvlJc w:val="left"/>
      <w:pPr>
        <w:ind w:left="2605" w:hanging="360"/>
      </w:pPr>
      <w:rPr>
        <w:rFonts w:hint="default"/>
      </w:rPr>
    </w:lvl>
    <w:lvl w:ilvl="8" w:tplc="325A134E">
      <w:numFmt w:val="bullet"/>
      <w:lvlText w:val="•"/>
      <w:lvlJc w:val="left"/>
      <w:pPr>
        <w:ind w:left="2908" w:hanging="360"/>
      </w:pPr>
      <w:rPr>
        <w:rFonts w:hint="default"/>
      </w:rPr>
    </w:lvl>
  </w:abstractNum>
  <w:abstractNum w:abstractNumId="448" w15:restartNumberingAfterBreak="0">
    <w:nsid w:val="4C7D0AD8"/>
    <w:multiLevelType w:val="hybridMultilevel"/>
    <w:tmpl w:val="66B6F3E6"/>
    <w:lvl w:ilvl="0" w:tplc="5B3A442C">
      <w:numFmt w:val="bullet"/>
      <w:lvlText w:val=""/>
      <w:lvlJc w:val="left"/>
      <w:pPr>
        <w:ind w:left="359" w:hanging="269"/>
      </w:pPr>
      <w:rPr>
        <w:rFonts w:ascii="Symbol" w:eastAsia="Symbol" w:hAnsi="Symbol" w:cs="Symbol" w:hint="default"/>
        <w:b w:val="0"/>
        <w:bCs w:val="0"/>
        <w:i w:val="0"/>
        <w:iCs w:val="0"/>
        <w:w w:val="100"/>
        <w:sz w:val="22"/>
        <w:szCs w:val="22"/>
      </w:rPr>
    </w:lvl>
    <w:lvl w:ilvl="1" w:tplc="D996E9DE">
      <w:numFmt w:val="bullet"/>
      <w:lvlText w:val="•"/>
      <w:lvlJc w:val="left"/>
      <w:pPr>
        <w:ind w:left="675" w:hanging="269"/>
      </w:pPr>
      <w:rPr>
        <w:rFonts w:hint="default"/>
      </w:rPr>
    </w:lvl>
    <w:lvl w:ilvl="2" w:tplc="AC7C977E">
      <w:numFmt w:val="bullet"/>
      <w:lvlText w:val="•"/>
      <w:lvlJc w:val="left"/>
      <w:pPr>
        <w:ind w:left="991" w:hanging="269"/>
      </w:pPr>
      <w:rPr>
        <w:rFonts w:hint="default"/>
      </w:rPr>
    </w:lvl>
    <w:lvl w:ilvl="3" w:tplc="3DC29B30">
      <w:numFmt w:val="bullet"/>
      <w:lvlText w:val="•"/>
      <w:lvlJc w:val="left"/>
      <w:pPr>
        <w:ind w:left="1306" w:hanging="269"/>
      </w:pPr>
      <w:rPr>
        <w:rFonts w:hint="default"/>
      </w:rPr>
    </w:lvl>
    <w:lvl w:ilvl="4" w:tplc="20EA391A">
      <w:numFmt w:val="bullet"/>
      <w:lvlText w:val="•"/>
      <w:lvlJc w:val="left"/>
      <w:pPr>
        <w:ind w:left="1622" w:hanging="269"/>
      </w:pPr>
      <w:rPr>
        <w:rFonts w:hint="default"/>
      </w:rPr>
    </w:lvl>
    <w:lvl w:ilvl="5" w:tplc="0968250E">
      <w:numFmt w:val="bullet"/>
      <w:lvlText w:val="•"/>
      <w:lvlJc w:val="left"/>
      <w:pPr>
        <w:ind w:left="1938" w:hanging="269"/>
      </w:pPr>
      <w:rPr>
        <w:rFonts w:hint="default"/>
      </w:rPr>
    </w:lvl>
    <w:lvl w:ilvl="6" w:tplc="D29A14D4">
      <w:numFmt w:val="bullet"/>
      <w:lvlText w:val="•"/>
      <w:lvlJc w:val="left"/>
      <w:pPr>
        <w:ind w:left="2253" w:hanging="269"/>
      </w:pPr>
      <w:rPr>
        <w:rFonts w:hint="default"/>
      </w:rPr>
    </w:lvl>
    <w:lvl w:ilvl="7" w:tplc="4C26BE6C">
      <w:numFmt w:val="bullet"/>
      <w:lvlText w:val="•"/>
      <w:lvlJc w:val="left"/>
      <w:pPr>
        <w:ind w:left="2569" w:hanging="269"/>
      </w:pPr>
      <w:rPr>
        <w:rFonts w:hint="default"/>
      </w:rPr>
    </w:lvl>
    <w:lvl w:ilvl="8" w:tplc="EE9C7C60">
      <w:numFmt w:val="bullet"/>
      <w:lvlText w:val="•"/>
      <w:lvlJc w:val="left"/>
      <w:pPr>
        <w:ind w:left="2884" w:hanging="269"/>
      </w:pPr>
      <w:rPr>
        <w:rFonts w:hint="default"/>
      </w:rPr>
    </w:lvl>
  </w:abstractNum>
  <w:abstractNum w:abstractNumId="449" w15:restartNumberingAfterBreak="0">
    <w:nsid w:val="4C7F5934"/>
    <w:multiLevelType w:val="hybridMultilevel"/>
    <w:tmpl w:val="EF6A71DE"/>
    <w:lvl w:ilvl="0" w:tplc="B86C8D04">
      <w:numFmt w:val="bullet"/>
      <w:lvlText w:val="●"/>
      <w:lvlJc w:val="left"/>
      <w:pPr>
        <w:ind w:left="414" w:hanging="308"/>
      </w:pPr>
      <w:rPr>
        <w:rFonts w:ascii="Arial" w:eastAsia="Arial" w:hAnsi="Arial" w:cs="Arial" w:hint="default"/>
        <w:b w:val="0"/>
        <w:bCs w:val="0"/>
        <w:i w:val="0"/>
        <w:iCs w:val="0"/>
        <w:w w:val="100"/>
        <w:sz w:val="22"/>
        <w:szCs w:val="22"/>
      </w:rPr>
    </w:lvl>
    <w:lvl w:ilvl="1" w:tplc="5E707B72">
      <w:numFmt w:val="bullet"/>
      <w:lvlText w:val="•"/>
      <w:lvlJc w:val="left"/>
      <w:pPr>
        <w:ind w:left="729" w:hanging="308"/>
      </w:pPr>
      <w:rPr>
        <w:rFonts w:hint="default"/>
      </w:rPr>
    </w:lvl>
    <w:lvl w:ilvl="2" w:tplc="37A66786">
      <w:numFmt w:val="bullet"/>
      <w:lvlText w:val="•"/>
      <w:lvlJc w:val="left"/>
      <w:pPr>
        <w:ind w:left="1039" w:hanging="308"/>
      </w:pPr>
      <w:rPr>
        <w:rFonts w:hint="default"/>
      </w:rPr>
    </w:lvl>
    <w:lvl w:ilvl="3" w:tplc="DD12A174">
      <w:numFmt w:val="bullet"/>
      <w:lvlText w:val="•"/>
      <w:lvlJc w:val="left"/>
      <w:pPr>
        <w:ind w:left="1348" w:hanging="308"/>
      </w:pPr>
      <w:rPr>
        <w:rFonts w:hint="default"/>
      </w:rPr>
    </w:lvl>
    <w:lvl w:ilvl="4" w:tplc="8D764B28">
      <w:numFmt w:val="bullet"/>
      <w:lvlText w:val="•"/>
      <w:lvlJc w:val="left"/>
      <w:pPr>
        <w:ind w:left="1658" w:hanging="308"/>
      </w:pPr>
      <w:rPr>
        <w:rFonts w:hint="default"/>
      </w:rPr>
    </w:lvl>
    <w:lvl w:ilvl="5" w:tplc="BED6B868">
      <w:numFmt w:val="bullet"/>
      <w:lvlText w:val="•"/>
      <w:lvlJc w:val="left"/>
      <w:pPr>
        <w:ind w:left="1968" w:hanging="308"/>
      </w:pPr>
      <w:rPr>
        <w:rFonts w:hint="default"/>
      </w:rPr>
    </w:lvl>
    <w:lvl w:ilvl="6" w:tplc="199E330C">
      <w:numFmt w:val="bullet"/>
      <w:lvlText w:val="•"/>
      <w:lvlJc w:val="left"/>
      <w:pPr>
        <w:ind w:left="2277" w:hanging="308"/>
      </w:pPr>
      <w:rPr>
        <w:rFonts w:hint="default"/>
      </w:rPr>
    </w:lvl>
    <w:lvl w:ilvl="7" w:tplc="D9BA5030">
      <w:numFmt w:val="bullet"/>
      <w:lvlText w:val="•"/>
      <w:lvlJc w:val="left"/>
      <w:pPr>
        <w:ind w:left="2587" w:hanging="308"/>
      </w:pPr>
      <w:rPr>
        <w:rFonts w:hint="default"/>
      </w:rPr>
    </w:lvl>
    <w:lvl w:ilvl="8" w:tplc="AD7E25E2">
      <w:numFmt w:val="bullet"/>
      <w:lvlText w:val="•"/>
      <w:lvlJc w:val="left"/>
      <w:pPr>
        <w:ind w:left="2896" w:hanging="308"/>
      </w:pPr>
      <w:rPr>
        <w:rFonts w:hint="default"/>
      </w:rPr>
    </w:lvl>
  </w:abstractNum>
  <w:abstractNum w:abstractNumId="450" w15:restartNumberingAfterBreak="0">
    <w:nsid w:val="4C8F5905"/>
    <w:multiLevelType w:val="hybridMultilevel"/>
    <w:tmpl w:val="C5747592"/>
    <w:lvl w:ilvl="0" w:tplc="D6680F34">
      <w:numFmt w:val="bullet"/>
      <w:lvlText w:val=""/>
      <w:lvlJc w:val="left"/>
      <w:pPr>
        <w:ind w:left="321" w:hanging="216"/>
      </w:pPr>
      <w:rPr>
        <w:rFonts w:ascii="Symbol" w:eastAsia="Symbol" w:hAnsi="Symbol" w:cs="Symbol" w:hint="default"/>
        <w:b w:val="0"/>
        <w:bCs w:val="0"/>
        <w:i w:val="0"/>
        <w:iCs w:val="0"/>
        <w:w w:val="100"/>
        <w:sz w:val="22"/>
        <w:szCs w:val="22"/>
      </w:rPr>
    </w:lvl>
    <w:lvl w:ilvl="1" w:tplc="9EA6B946">
      <w:numFmt w:val="bullet"/>
      <w:lvlText w:val="•"/>
      <w:lvlJc w:val="left"/>
      <w:pPr>
        <w:ind w:left="641" w:hanging="216"/>
      </w:pPr>
      <w:rPr>
        <w:rFonts w:hint="default"/>
      </w:rPr>
    </w:lvl>
    <w:lvl w:ilvl="2" w:tplc="39C82B24">
      <w:numFmt w:val="bullet"/>
      <w:lvlText w:val="•"/>
      <w:lvlJc w:val="left"/>
      <w:pPr>
        <w:ind w:left="962" w:hanging="216"/>
      </w:pPr>
      <w:rPr>
        <w:rFonts w:hint="default"/>
      </w:rPr>
    </w:lvl>
    <w:lvl w:ilvl="3" w:tplc="92D6B76E">
      <w:numFmt w:val="bullet"/>
      <w:lvlText w:val="•"/>
      <w:lvlJc w:val="left"/>
      <w:pPr>
        <w:ind w:left="1283" w:hanging="216"/>
      </w:pPr>
      <w:rPr>
        <w:rFonts w:hint="default"/>
      </w:rPr>
    </w:lvl>
    <w:lvl w:ilvl="4" w:tplc="78746402">
      <w:numFmt w:val="bullet"/>
      <w:lvlText w:val="•"/>
      <w:lvlJc w:val="left"/>
      <w:pPr>
        <w:ind w:left="1604" w:hanging="216"/>
      </w:pPr>
      <w:rPr>
        <w:rFonts w:hint="default"/>
      </w:rPr>
    </w:lvl>
    <w:lvl w:ilvl="5" w:tplc="045CAE7C">
      <w:numFmt w:val="bullet"/>
      <w:lvlText w:val="•"/>
      <w:lvlJc w:val="left"/>
      <w:pPr>
        <w:ind w:left="1925" w:hanging="216"/>
      </w:pPr>
      <w:rPr>
        <w:rFonts w:hint="default"/>
      </w:rPr>
    </w:lvl>
    <w:lvl w:ilvl="6" w:tplc="48F06B40">
      <w:numFmt w:val="bullet"/>
      <w:lvlText w:val="•"/>
      <w:lvlJc w:val="left"/>
      <w:pPr>
        <w:ind w:left="2246" w:hanging="216"/>
      </w:pPr>
      <w:rPr>
        <w:rFonts w:hint="default"/>
      </w:rPr>
    </w:lvl>
    <w:lvl w:ilvl="7" w:tplc="D598DDD4">
      <w:numFmt w:val="bullet"/>
      <w:lvlText w:val="•"/>
      <w:lvlJc w:val="left"/>
      <w:pPr>
        <w:ind w:left="2567" w:hanging="216"/>
      </w:pPr>
      <w:rPr>
        <w:rFonts w:hint="default"/>
      </w:rPr>
    </w:lvl>
    <w:lvl w:ilvl="8" w:tplc="BE1A8CE6">
      <w:numFmt w:val="bullet"/>
      <w:lvlText w:val="•"/>
      <w:lvlJc w:val="left"/>
      <w:pPr>
        <w:ind w:left="2888" w:hanging="216"/>
      </w:pPr>
      <w:rPr>
        <w:rFonts w:hint="default"/>
      </w:rPr>
    </w:lvl>
  </w:abstractNum>
  <w:abstractNum w:abstractNumId="451" w15:restartNumberingAfterBreak="0">
    <w:nsid w:val="4CBB602F"/>
    <w:multiLevelType w:val="hybridMultilevel"/>
    <w:tmpl w:val="67C6AF38"/>
    <w:lvl w:ilvl="0" w:tplc="79B0F1B8">
      <w:numFmt w:val="bullet"/>
      <w:lvlText w:val=""/>
      <w:lvlJc w:val="left"/>
      <w:pPr>
        <w:ind w:left="443" w:hanging="180"/>
      </w:pPr>
      <w:rPr>
        <w:rFonts w:ascii="Symbol" w:eastAsia="Symbol" w:hAnsi="Symbol" w:cs="Symbol" w:hint="default"/>
        <w:b w:val="0"/>
        <w:bCs w:val="0"/>
        <w:i w:val="0"/>
        <w:iCs w:val="0"/>
        <w:w w:val="100"/>
        <w:sz w:val="22"/>
        <w:szCs w:val="22"/>
      </w:rPr>
    </w:lvl>
    <w:lvl w:ilvl="1" w:tplc="D79053EC">
      <w:numFmt w:val="bullet"/>
      <w:lvlText w:val="•"/>
      <w:lvlJc w:val="left"/>
      <w:pPr>
        <w:ind w:left="865" w:hanging="180"/>
      </w:pPr>
      <w:rPr>
        <w:rFonts w:hint="default"/>
      </w:rPr>
    </w:lvl>
    <w:lvl w:ilvl="2" w:tplc="1BD28EDA">
      <w:numFmt w:val="bullet"/>
      <w:lvlText w:val="•"/>
      <w:lvlJc w:val="left"/>
      <w:pPr>
        <w:ind w:left="1290" w:hanging="180"/>
      </w:pPr>
      <w:rPr>
        <w:rFonts w:hint="default"/>
      </w:rPr>
    </w:lvl>
    <w:lvl w:ilvl="3" w:tplc="D47052CE">
      <w:numFmt w:val="bullet"/>
      <w:lvlText w:val="•"/>
      <w:lvlJc w:val="left"/>
      <w:pPr>
        <w:ind w:left="1715" w:hanging="180"/>
      </w:pPr>
      <w:rPr>
        <w:rFonts w:hint="default"/>
      </w:rPr>
    </w:lvl>
    <w:lvl w:ilvl="4" w:tplc="18387D0A">
      <w:numFmt w:val="bullet"/>
      <w:lvlText w:val="•"/>
      <w:lvlJc w:val="left"/>
      <w:pPr>
        <w:ind w:left="2140" w:hanging="180"/>
      </w:pPr>
      <w:rPr>
        <w:rFonts w:hint="default"/>
      </w:rPr>
    </w:lvl>
    <w:lvl w:ilvl="5" w:tplc="51220674">
      <w:numFmt w:val="bullet"/>
      <w:lvlText w:val="•"/>
      <w:lvlJc w:val="left"/>
      <w:pPr>
        <w:ind w:left="2566" w:hanging="180"/>
      </w:pPr>
      <w:rPr>
        <w:rFonts w:hint="default"/>
      </w:rPr>
    </w:lvl>
    <w:lvl w:ilvl="6" w:tplc="DBB65416">
      <w:numFmt w:val="bullet"/>
      <w:lvlText w:val="•"/>
      <w:lvlJc w:val="left"/>
      <w:pPr>
        <w:ind w:left="2991" w:hanging="180"/>
      </w:pPr>
      <w:rPr>
        <w:rFonts w:hint="default"/>
      </w:rPr>
    </w:lvl>
    <w:lvl w:ilvl="7" w:tplc="27BCC416">
      <w:numFmt w:val="bullet"/>
      <w:lvlText w:val="•"/>
      <w:lvlJc w:val="left"/>
      <w:pPr>
        <w:ind w:left="3416" w:hanging="180"/>
      </w:pPr>
      <w:rPr>
        <w:rFonts w:hint="default"/>
      </w:rPr>
    </w:lvl>
    <w:lvl w:ilvl="8" w:tplc="02909B74">
      <w:numFmt w:val="bullet"/>
      <w:lvlText w:val="•"/>
      <w:lvlJc w:val="left"/>
      <w:pPr>
        <w:ind w:left="3841" w:hanging="180"/>
      </w:pPr>
      <w:rPr>
        <w:rFonts w:hint="default"/>
      </w:rPr>
    </w:lvl>
  </w:abstractNum>
  <w:abstractNum w:abstractNumId="452" w15:restartNumberingAfterBreak="0">
    <w:nsid w:val="4CDD6F53"/>
    <w:multiLevelType w:val="hybridMultilevel"/>
    <w:tmpl w:val="1B6659CE"/>
    <w:lvl w:ilvl="0" w:tplc="B4A811C6">
      <w:numFmt w:val="bullet"/>
      <w:lvlText w:val=""/>
      <w:lvlJc w:val="left"/>
      <w:pPr>
        <w:ind w:left="359" w:hanging="252"/>
      </w:pPr>
      <w:rPr>
        <w:rFonts w:ascii="Symbol" w:eastAsia="Symbol" w:hAnsi="Symbol" w:cs="Symbol" w:hint="default"/>
        <w:b w:val="0"/>
        <w:bCs w:val="0"/>
        <w:i w:val="0"/>
        <w:iCs w:val="0"/>
        <w:w w:val="100"/>
        <w:sz w:val="22"/>
        <w:szCs w:val="22"/>
      </w:rPr>
    </w:lvl>
    <w:lvl w:ilvl="1" w:tplc="40183CD6">
      <w:numFmt w:val="bullet"/>
      <w:lvlText w:val="•"/>
      <w:lvlJc w:val="left"/>
      <w:pPr>
        <w:ind w:left="679" w:hanging="252"/>
      </w:pPr>
      <w:rPr>
        <w:rFonts w:hint="default"/>
      </w:rPr>
    </w:lvl>
    <w:lvl w:ilvl="2" w:tplc="700E6C96">
      <w:numFmt w:val="bullet"/>
      <w:lvlText w:val="•"/>
      <w:lvlJc w:val="left"/>
      <w:pPr>
        <w:ind w:left="999" w:hanging="252"/>
      </w:pPr>
      <w:rPr>
        <w:rFonts w:hint="default"/>
      </w:rPr>
    </w:lvl>
    <w:lvl w:ilvl="3" w:tplc="2E1EA690">
      <w:numFmt w:val="bullet"/>
      <w:lvlText w:val="•"/>
      <w:lvlJc w:val="left"/>
      <w:pPr>
        <w:ind w:left="1319" w:hanging="252"/>
      </w:pPr>
      <w:rPr>
        <w:rFonts w:hint="default"/>
      </w:rPr>
    </w:lvl>
    <w:lvl w:ilvl="4" w:tplc="500C5570">
      <w:numFmt w:val="bullet"/>
      <w:lvlText w:val="•"/>
      <w:lvlJc w:val="left"/>
      <w:pPr>
        <w:ind w:left="1639" w:hanging="252"/>
      </w:pPr>
      <w:rPr>
        <w:rFonts w:hint="default"/>
      </w:rPr>
    </w:lvl>
    <w:lvl w:ilvl="5" w:tplc="FFE45EAA">
      <w:numFmt w:val="bullet"/>
      <w:lvlText w:val="•"/>
      <w:lvlJc w:val="left"/>
      <w:pPr>
        <w:ind w:left="1959" w:hanging="252"/>
      </w:pPr>
      <w:rPr>
        <w:rFonts w:hint="default"/>
      </w:rPr>
    </w:lvl>
    <w:lvl w:ilvl="6" w:tplc="3C0AB024">
      <w:numFmt w:val="bullet"/>
      <w:lvlText w:val="•"/>
      <w:lvlJc w:val="left"/>
      <w:pPr>
        <w:ind w:left="2279" w:hanging="252"/>
      </w:pPr>
      <w:rPr>
        <w:rFonts w:hint="default"/>
      </w:rPr>
    </w:lvl>
    <w:lvl w:ilvl="7" w:tplc="C6B8029C">
      <w:numFmt w:val="bullet"/>
      <w:lvlText w:val="•"/>
      <w:lvlJc w:val="left"/>
      <w:pPr>
        <w:ind w:left="2599" w:hanging="252"/>
      </w:pPr>
      <w:rPr>
        <w:rFonts w:hint="default"/>
      </w:rPr>
    </w:lvl>
    <w:lvl w:ilvl="8" w:tplc="6BA87192">
      <w:numFmt w:val="bullet"/>
      <w:lvlText w:val="•"/>
      <w:lvlJc w:val="left"/>
      <w:pPr>
        <w:ind w:left="2919" w:hanging="252"/>
      </w:pPr>
      <w:rPr>
        <w:rFonts w:hint="default"/>
      </w:rPr>
    </w:lvl>
  </w:abstractNum>
  <w:abstractNum w:abstractNumId="453" w15:restartNumberingAfterBreak="0">
    <w:nsid w:val="4CE352CB"/>
    <w:multiLevelType w:val="hybridMultilevel"/>
    <w:tmpl w:val="0542147C"/>
    <w:lvl w:ilvl="0" w:tplc="41B65886">
      <w:numFmt w:val="bullet"/>
      <w:lvlText w:val=""/>
      <w:lvlJc w:val="left"/>
      <w:pPr>
        <w:ind w:left="520" w:hanging="269"/>
      </w:pPr>
      <w:rPr>
        <w:rFonts w:ascii="Symbol" w:eastAsia="Symbol" w:hAnsi="Symbol" w:cs="Symbol" w:hint="default"/>
        <w:b w:val="0"/>
        <w:bCs w:val="0"/>
        <w:i w:val="0"/>
        <w:iCs w:val="0"/>
        <w:w w:val="100"/>
        <w:sz w:val="22"/>
        <w:szCs w:val="22"/>
      </w:rPr>
    </w:lvl>
    <w:lvl w:ilvl="1" w:tplc="86D0816E">
      <w:numFmt w:val="bullet"/>
      <w:lvlText w:val="•"/>
      <w:lvlJc w:val="left"/>
      <w:pPr>
        <w:ind w:left="842" w:hanging="269"/>
      </w:pPr>
      <w:rPr>
        <w:rFonts w:hint="default"/>
      </w:rPr>
    </w:lvl>
    <w:lvl w:ilvl="2" w:tplc="E732F578">
      <w:numFmt w:val="bullet"/>
      <w:lvlText w:val="•"/>
      <w:lvlJc w:val="left"/>
      <w:pPr>
        <w:ind w:left="1165" w:hanging="269"/>
      </w:pPr>
      <w:rPr>
        <w:rFonts w:hint="default"/>
      </w:rPr>
    </w:lvl>
    <w:lvl w:ilvl="3" w:tplc="AD16B942">
      <w:numFmt w:val="bullet"/>
      <w:lvlText w:val="•"/>
      <w:lvlJc w:val="left"/>
      <w:pPr>
        <w:ind w:left="1488" w:hanging="269"/>
      </w:pPr>
      <w:rPr>
        <w:rFonts w:hint="default"/>
      </w:rPr>
    </w:lvl>
    <w:lvl w:ilvl="4" w:tplc="C62649F4">
      <w:numFmt w:val="bullet"/>
      <w:lvlText w:val="•"/>
      <w:lvlJc w:val="left"/>
      <w:pPr>
        <w:ind w:left="1811" w:hanging="269"/>
      </w:pPr>
      <w:rPr>
        <w:rFonts w:hint="default"/>
      </w:rPr>
    </w:lvl>
    <w:lvl w:ilvl="5" w:tplc="83F26A50">
      <w:numFmt w:val="bullet"/>
      <w:lvlText w:val="•"/>
      <w:lvlJc w:val="left"/>
      <w:pPr>
        <w:ind w:left="2134" w:hanging="269"/>
      </w:pPr>
      <w:rPr>
        <w:rFonts w:hint="default"/>
      </w:rPr>
    </w:lvl>
    <w:lvl w:ilvl="6" w:tplc="0ED20EC4">
      <w:numFmt w:val="bullet"/>
      <w:lvlText w:val="•"/>
      <w:lvlJc w:val="left"/>
      <w:pPr>
        <w:ind w:left="2456" w:hanging="269"/>
      </w:pPr>
      <w:rPr>
        <w:rFonts w:hint="default"/>
      </w:rPr>
    </w:lvl>
    <w:lvl w:ilvl="7" w:tplc="D4EABA72">
      <w:numFmt w:val="bullet"/>
      <w:lvlText w:val="•"/>
      <w:lvlJc w:val="left"/>
      <w:pPr>
        <w:ind w:left="2779" w:hanging="269"/>
      </w:pPr>
      <w:rPr>
        <w:rFonts w:hint="default"/>
      </w:rPr>
    </w:lvl>
    <w:lvl w:ilvl="8" w:tplc="43B62BCC">
      <w:numFmt w:val="bullet"/>
      <w:lvlText w:val="•"/>
      <w:lvlJc w:val="left"/>
      <w:pPr>
        <w:ind w:left="3102" w:hanging="269"/>
      </w:pPr>
      <w:rPr>
        <w:rFonts w:hint="default"/>
      </w:rPr>
    </w:lvl>
  </w:abstractNum>
  <w:abstractNum w:abstractNumId="454" w15:restartNumberingAfterBreak="0">
    <w:nsid w:val="4CEE1C74"/>
    <w:multiLevelType w:val="hybridMultilevel"/>
    <w:tmpl w:val="911ECE08"/>
    <w:lvl w:ilvl="0" w:tplc="7D8CCB44">
      <w:numFmt w:val="bullet"/>
      <w:lvlText w:val=""/>
      <w:lvlJc w:val="left"/>
      <w:pPr>
        <w:ind w:left="443" w:hanging="180"/>
      </w:pPr>
      <w:rPr>
        <w:rFonts w:ascii="Symbol" w:eastAsia="Symbol" w:hAnsi="Symbol" w:cs="Symbol" w:hint="default"/>
        <w:b w:val="0"/>
        <w:bCs w:val="0"/>
        <w:i w:val="0"/>
        <w:iCs w:val="0"/>
        <w:w w:val="100"/>
        <w:sz w:val="22"/>
        <w:szCs w:val="22"/>
      </w:rPr>
    </w:lvl>
    <w:lvl w:ilvl="1" w:tplc="754A331E">
      <w:numFmt w:val="bullet"/>
      <w:lvlText w:val="•"/>
      <w:lvlJc w:val="left"/>
      <w:pPr>
        <w:ind w:left="865" w:hanging="180"/>
      </w:pPr>
      <w:rPr>
        <w:rFonts w:hint="default"/>
      </w:rPr>
    </w:lvl>
    <w:lvl w:ilvl="2" w:tplc="83D62A98">
      <w:numFmt w:val="bullet"/>
      <w:lvlText w:val="•"/>
      <w:lvlJc w:val="left"/>
      <w:pPr>
        <w:ind w:left="1290" w:hanging="180"/>
      </w:pPr>
      <w:rPr>
        <w:rFonts w:hint="default"/>
      </w:rPr>
    </w:lvl>
    <w:lvl w:ilvl="3" w:tplc="8C8EC326">
      <w:numFmt w:val="bullet"/>
      <w:lvlText w:val="•"/>
      <w:lvlJc w:val="left"/>
      <w:pPr>
        <w:ind w:left="1715" w:hanging="180"/>
      </w:pPr>
      <w:rPr>
        <w:rFonts w:hint="default"/>
      </w:rPr>
    </w:lvl>
    <w:lvl w:ilvl="4" w:tplc="2C481E22">
      <w:numFmt w:val="bullet"/>
      <w:lvlText w:val="•"/>
      <w:lvlJc w:val="left"/>
      <w:pPr>
        <w:ind w:left="2140" w:hanging="180"/>
      </w:pPr>
      <w:rPr>
        <w:rFonts w:hint="default"/>
      </w:rPr>
    </w:lvl>
    <w:lvl w:ilvl="5" w:tplc="84566592">
      <w:numFmt w:val="bullet"/>
      <w:lvlText w:val="•"/>
      <w:lvlJc w:val="left"/>
      <w:pPr>
        <w:ind w:left="2565" w:hanging="180"/>
      </w:pPr>
      <w:rPr>
        <w:rFonts w:hint="default"/>
      </w:rPr>
    </w:lvl>
    <w:lvl w:ilvl="6" w:tplc="24460AAC">
      <w:numFmt w:val="bullet"/>
      <w:lvlText w:val="•"/>
      <w:lvlJc w:val="left"/>
      <w:pPr>
        <w:ind w:left="2990" w:hanging="180"/>
      </w:pPr>
      <w:rPr>
        <w:rFonts w:hint="default"/>
      </w:rPr>
    </w:lvl>
    <w:lvl w:ilvl="7" w:tplc="A38CB850">
      <w:numFmt w:val="bullet"/>
      <w:lvlText w:val="•"/>
      <w:lvlJc w:val="left"/>
      <w:pPr>
        <w:ind w:left="3415" w:hanging="180"/>
      </w:pPr>
      <w:rPr>
        <w:rFonts w:hint="default"/>
      </w:rPr>
    </w:lvl>
    <w:lvl w:ilvl="8" w:tplc="652A9070">
      <w:numFmt w:val="bullet"/>
      <w:lvlText w:val="•"/>
      <w:lvlJc w:val="left"/>
      <w:pPr>
        <w:ind w:left="3840" w:hanging="180"/>
      </w:pPr>
      <w:rPr>
        <w:rFonts w:hint="default"/>
      </w:rPr>
    </w:lvl>
  </w:abstractNum>
  <w:abstractNum w:abstractNumId="455" w15:restartNumberingAfterBreak="0">
    <w:nsid w:val="4D0B6743"/>
    <w:multiLevelType w:val="hybridMultilevel"/>
    <w:tmpl w:val="A2BA22FC"/>
    <w:lvl w:ilvl="0" w:tplc="785A76E6">
      <w:numFmt w:val="bullet"/>
      <w:lvlText w:val=""/>
      <w:lvlJc w:val="left"/>
      <w:pPr>
        <w:ind w:left="449" w:hanging="344"/>
      </w:pPr>
      <w:rPr>
        <w:rFonts w:ascii="Symbol" w:eastAsia="Symbol" w:hAnsi="Symbol" w:cs="Symbol" w:hint="default"/>
        <w:b w:val="0"/>
        <w:bCs w:val="0"/>
        <w:i w:val="0"/>
        <w:iCs w:val="0"/>
        <w:w w:val="100"/>
        <w:sz w:val="22"/>
        <w:szCs w:val="22"/>
      </w:rPr>
    </w:lvl>
    <w:lvl w:ilvl="1" w:tplc="E3780A0A">
      <w:numFmt w:val="bullet"/>
      <w:lvlText w:val="•"/>
      <w:lvlJc w:val="left"/>
      <w:pPr>
        <w:ind w:left="747" w:hanging="344"/>
      </w:pPr>
      <w:rPr>
        <w:rFonts w:hint="default"/>
      </w:rPr>
    </w:lvl>
    <w:lvl w:ilvl="2" w:tplc="69D0CE02">
      <w:numFmt w:val="bullet"/>
      <w:lvlText w:val="•"/>
      <w:lvlJc w:val="left"/>
      <w:pPr>
        <w:ind w:left="1055" w:hanging="344"/>
      </w:pPr>
      <w:rPr>
        <w:rFonts w:hint="default"/>
      </w:rPr>
    </w:lvl>
    <w:lvl w:ilvl="3" w:tplc="D018BFE8">
      <w:numFmt w:val="bullet"/>
      <w:lvlText w:val="•"/>
      <w:lvlJc w:val="left"/>
      <w:pPr>
        <w:ind w:left="1362" w:hanging="344"/>
      </w:pPr>
      <w:rPr>
        <w:rFonts w:hint="default"/>
      </w:rPr>
    </w:lvl>
    <w:lvl w:ilvl="4" w:tplc="DAC0B216">
      <w:numFmt w:val="bullet"/>
      <w:lvlText w:val="•"/>
      <w:lvlJc w:val="left"/>
      <w:pPr>
        <w:ind w:left="1670" w:hanging="344"/>
      </w:pPr>
      <w:rPr>
        <w:rFonts w:hint="default"/>
      </w:rPr>
    </w:lvl>
    <w:lvl w:ilvl="5" w:tplc="A62A32C2">
      <w:numFmt w:val="bullet"/>
      <w:lvlText w:val="•"/>
      <w:lvlJc w:val="left"/>
      <w:pPr>
        <w:ind w:left="1978" w:hanging="344"/>
      </w:pPr>
      <w:rPr>
        <w:rFonts w:hint="default"/>
      </w:rPr>
    </w:lvl>
    <w:lvl w:ilvl="6" w:tplc="81EC9B5A">
      <w:numFmt w:val="bullet"/>
      <w:lvlText w:val="•"/>
      <w:lvlJc w:val="left"/>
      <w:pPr>
        <w:ind w:left="2285" w:hanging="344"/>
      </w:pPr>
      <w:rPr>
        <w:rFonts w:hint="default"/>
      </w:rPr>
    </w:lvl>
    <w:lvl w:ilvl="7" w:tplc="52783992">
      <w:numFmt w:val="bullet"/>
      <w:lvlText w:val="•"/>
      <w:lvlJc w:val="left"/>
      <w:pPr>
        <w:ind w:left="2593" w:hanging="344"/>
      </w:pPr>
      <w:rPr>
        <w:rFonts w:hint="default"/>
      </w:rPr>
    </w:lvl>
    <w:lvl w:ilvl="8" w:tplc="F9A6F186">
      <w:numFmt w:val="bullet"/>
      <w:lvlText w:val="•"/>
      <w:lvlJc w:val="left"/>
      <w:pPr>
        <w:ind w:left="2900" w:hanging="344"/>
      </w:pPr>
      <w:rPr>
        <w:rFonts w:hint="default"/>
      </w:rPr>
    </w:lvl>
  </w:abstractNum>
  <w:abstractNum w:abstractNumId="456" w15:restartNumberingAfterBreak="0">
    <w:nsid w:val="4D417455"/>
    <w:multiLevelType w:val="hybridMultilevel"/>
    <w:tmpl w:val="61428996"/>
    <w:lvl w:ilvl="0" w:tplc="B4D00940">
      <w:numFmt w:val="bullet"/>
      <w:lvlText w:val=""/>
      <w:lvlJc w:val="left"/>
      <w:pPr>
        <w:ind w:left="538" w:hanging="432"/>
      </w:pPr>
      <w:rPr>
        <w:rFonts w:ascii="Symbol" w:eastAsia="Symbol" w:hAnsi="Symbol" w:cs="Symbol" w:hint="default"/>
        <w:b w:val="0"/>
        <w:bCs w:val="0"/>
        <w:i w:val="0"/>
        <w:iCs w:val="0"/>
        <w:w w:val="100"/>
        <w:sz w:val="22"/>
        <w:szCs w:val="22"/>
      </w:rPr>
    </w:lvl>
    <w:lvl w:ilvl="1" w:tplc="22B85582">
      <w:numFmt w:val="bullet"/>
      <w:lvlText w:val="•"/>
      <w:lvlJc w:val="left"/>
      <w:pPr>
        <w:ind w:left="837" w:hanging="432"/>
      </w:pPr>
      <w:rPr>
        <w:rFonts w:hint="default"/>
      </w:rPr>
    </w:lvl>
    <w:lvl w:ilvl="2" w:tplc="E9CAA702">
      <w:numFmt w:val="bullet"/>
      <w:lvlText w:val="•"/>
      <w:lvlJc w:val="left"/>
      <w:pPr>
        <w:ind w:left="1135" w:hanging="432"/>
      </w:pPr>
      <w:rPr>
        <w:rFonts w:hint="default"/>
      </w:rPr>
    </w:lvl>
    <w:lvl w:ilvl="3" w:tplc="9C9C7910">
      <w:numFmt w:val="bullet"/>
      <w:lvlText w:val="•"/>
      <w:lvlJc w:val="left"/>
      <w:pPr>
        <w:ind w:left="1432" w:hanging="432"/>
      </w:pPr>
      <w:rPr>
        <w:rFonts w:hint="default"/>
      </w:rPr>
    </w:lvl>
    <w:lvl w:ilvl="4" w:tplc="CC98627E">
      <w:numFmt w:val="bullet"/>
      <w:lvlText w:val="•"/>
      <w:lvlJc w:val="left"/>
      <w:pPr>
        <w:ind w:left="1730" w:hanging="432"/>
      </w:pPr>
      <w:rPr>
        <w:rFonts w:hint="default"/>
      </w:rPr>
    </w:lvl>
    <w:lvl w:ilvl="5" w:tplc="F2322DA0">
      <w:numFmt w:val="bullet"/>
      <w:lvlText w:val="•"/>
      <w:lvlJc w:val="left"/>
      <w:pPr>
        <w:ind w:left="2028" w:hanging="432"/>
      </w:pPr>
      <w:rPr>
        <w:rFonts w:hint="default"/>
      </w:rPr>
    </w:lvl>
    <w:lvl w:ilvl="6" w:tplc="C42C6D5C">
      <w:numFmt w:val="bullet"/>
      <w:lvlText w:val="•"/>
      <w:lvlJc w:val="left"/>
      <w:pPr>
        <w:ind w:left="2325" w:hanging="432"/>
      </w:pPr>
      <w:rPr>
        <w:rFonts w:hint="default"/>
      </w:rPr>
    </w:lvl>
    <w:lvl w:ilvl="7" w:tplc="C3DC8164">
      <w:numFmt w:val="bullet"/>
      <w:lvlText w:val="•"/>
      <w:lvlJc w:val="left"/>
      <w:pPr>
        <w:ind w:left="2623" w:hanging="432"/>
      </w:pPr>
      <w:rPr>
        <w:rFonts w:hint="default"/>
      </w:rPr>
    </w:lvl>
    <w:lvl w:ilvl="8" w:tplc="8020E800">
      <w:numFmt w:val="bullet"/>
      <w:lvlText w:val="•"/>
      <w:lvlJc w:val="left"/>
      <w:pPr>
        <w:ind w:left="2920" w:hanging="432"/>
      </w:pPr>
      <w:rPr>
        <w:rFonts w:hint="default"/>
      </w:rPr>
    </w:lvl>
  </w:abstractNum>
  <w:abstractNum w:abstractNumId="457" w15:restartNumberingAfterBreak="0">
    <w:nsid w:val="4D74321B"/>
    <w:multiLevelType w:val="hybridMultilevel"/>
    <w:tmpl w:val="C1FEBF18"/>
    <w:lvl w:ilvl="0" w:tplc="8EDE4732">
      <w:numFmt w:val="bullet"/>
      <w:lvlText w:val="●"/>
      <w:lvlJc w:val="left"/>
      <w:pPr>
        <w:ind w:left="303" w:hanging="180"/>
      </w:pPr>
      <w:rPr>
        <w:rFonts w:ascii="Arial" w:eastAsia="Arial" w:hAnsi="Arial" w:cs="Arial" w:hint="default"/>
        <w:b w:val="0"/>
        <w:bCs w:val="0"/>
        <w:i w:val="0"/>
        <w:iCs w:val="0"/>
        <w:w w:val="100"/>
        <w:sz w:val="22"/>
        <w:szCs w:val="22"/>
      </w:rPr>
    </w:lvl>
    <w:lvl w:ilvl="1" w:tplc="950A1316">
      <w:numFmt w:val="bullet"/>
      <w:lvlText w:val="•"/>
      <w:lvlJc w:val="left"/>
      <w:pPr>
        <w:ind w:left="621" w:hanging="180"/>
      </w:pPr>
      <w:rPr>
        <w:rFonts w:hint="default"/>
      </w:rPr>
    </w:lvl>
    <w:lvl w:ilvl="2" w:tplc="7514FBBE">
      <w:numFmt w:val="bullet"/>
      <w:lvlText w:val="•"/>
      <w:lvlJc w:val="left"/>
      <w:pPr>
        <w:ind w:left="943" w:hanging="180"/>
      </w:pPr>
      <w:rPr>
        <w:rFonts w:hint="default"/>
      </w:rPr>
    </w:lvl>
    <w:lvl w:ilvl="3" w:tplc="47A296A8">
      <w:numFmt w:val="bullet"/>
      <w:lvlText w:val="•"/>
      <w:lvlJc w:val="left"/>
      <w:pPr>
        <w:ind w:left="1264" w:hanging="180"/>
      </w:pPr>
      <w:rPr>
        <w:rFonts w:hint="default"/>
      </w:rPr>
    </w:lvl>
    <w:lvl w:ilvl="4" w:tplc="2FD67AB8">
      <w:numFmt w:val="bullet"/>
      <w:lvlText w:val="•"/>
      <w:lvlJc w:val="left"/>
      <w:pPr>
        <w:ind w:left="1586" w:hanging="180"/>
      </w:pPr>
      <w:rPr>
        <w:rFonts w:hint="default"/>
      </w:rPr>
    </w:lvl>
    <w:lvl w:ilvl="5" w:tplc="6EDEA3B0">
      <w:numFmt w:val="bullet"/>
      <w:lvlText w:val="•"/>
      <w:lvlJc w:val="left"/>
      <w:pPr>
        <w:ind w:left="1908" w:hanging="180"/>
      </w:pPr>
      <w:rPr>
        <w:rFonts w:hint="default"/>
      </w:rPr>
    </w:lvl>
    <w:lvl w:ilvl="6" w:tplc="3C4C8222">
      <w:numFmt w:val="bullet"/>
      <w:lvlText w:val="•"/>
      <w:lvlJc w:val="left"/>
      <w:pPr>
        <w:ind w:left="2229" w:hanging="180"/>
      </w:pPr>
      <w:rPr>
        <w:rFonts w:hint="default"/>
      </w:rPr>
    </w:lvl>
    <w:lvl w:ilvl="7" w:tplc="F79E0D10">
      <w:numFmt w:val="bullet"/>
      <w:lvlText w:val="•"/>
      <w:lvlJc w:val="left"/>
      <w:pPr>
        <w:ind w:left="2551" w:hanging="180"/>
      </w:pPr>
      <w:rPr>
        <w:rFonts w:hint="default"/>
      </w:rPr>
    </w:lvl>
    <w:lvl w:ilvl="8" w:tplc="59C65AF0">
      <w:numFmt w:val="bullet"/>
      <w:lvlText w:val="•"/>
      <w:lvlJc w:val="left"/>
      <w:pPr>
        <w:ind w:left="2872" w:hanging="180"/>
      </w:pPr>
      <w:rPr>
        <w:rFonts w:hint="default"/>
      </w:rPr>
    </w:lvl>
  </w:abstractNum>
  <w:abstractNum w:abstractNumId="458" w15:restartNumberingAfterBreak="0">
    <w:nsid w:val="4D7967EE"/>
    <w:multiLevelType w:val="hybridMultilevel"/>
    <w:tmpl w:val="E33E84A6"/>
    <w:lvl w:ilvl="0" w:tplc="5AFE43E0">
      <w:numFmt w:val="bullet"/>
      <w:lvlText w:val="●"/>
      <w:lvlJc w:val="left"/>
      <w:pPr>
        <w:ind w:left="414" w:hanging="308"/>
      </w:pPr>
      <w:rPr>
        <w:rFonts w:ascii="Arial" w:eastAsia="Arial" w:hAnsi="Arial" w:cs="Arial" w:hint="default"/>
        <w:b w:val="0"/>
        <w:bCs w:val="0"/>
        <w:i w:val="0"/>
        <w:iCs w:val="0"/>
        <w:w w:val="100"/>
        <w:sz w:val="22"/>
        <w:szCs w:val="22"/>
      </w:rPr>
    </w:lvl>
    <w:lvl w:ilvl="1" w:tplc="33663F92">
      <w:numFmt w:val="bullet"/>
      <w:lvlText w:val="•"/>
      <w:lvlJc w:val="left"/>
      <w:pPr>
        <w:ind w:left="729" w:hanging="308"/>
      </w:pPr>
      <w:rPr>
        <w:rFonts w:hint="default"/>
      </w:rPr>
    </w:lvl>
    <w:lvl w:ilvl="2" w:tplc="3BCA445A">
      <w:numFmt w:val="bullet"/>
      <w:lvlText w:val="•"/>
      <w:lvlJc w:val="left"/>
      <w:pPr>
        <w:ind w:left="1039" w:hanging="308"/>
      </w:pPr>
      <w:rPr>
        <w:rFonts w:hint="default"/>
      </w:rPr>
    </w:lvl>
    <w:lvl w:ilvl="3" w:tplc="9130472E">
      <w:numFmt w:val="bullet"/>
      <w:lvlText w:val="•"/>
      <w:lvlJc w:val="left"/>
      <w:pPr>
        <w:ind w:left="1348" w:hanging="308"/>
      </w:pPr>
      <w:rPr>
        <w:rFonts w:hint="default"/>
      </w:rPr>
    </w:lvl>
    <w:lvl w:ilvl="4" w:tplc="0A1AF89A">
      <w:numFmt w:val="bullet"/>
      <w:lvlText w:val="•"/>
      <w:lvlJc w:val="left"/>
      <w:pPr>
        <w:ind w:left="1658" w:hanging="308"/>
      </w:pPr>
      <w:rPr>
        <w:rFonts w:hint="default"/>
      </w:rPr>
    </w:lvl>
    <w:lvl w:ilvl="5" w:tplc="B1861676">
      <w:numFmt w:val="bullet"/>
      <w:lvlText w:val="•"/>
      <w:lvlJc w:val="left"/>
      <w:pPr>
        <w:ind w:left="1968" w:hanging="308"/>
      </w:pPr>
      <w:rPr>
        <w:rFonts w:hint="default"/>
      </w:rPr>
    </w:lvl>
    <w:lvl w:ilvl="6" w:tplc="2CDAEB9E">
      <w:numFmt w:val="bullet"/>
      <w:lvlText w:val="•"/>
      <w:lvlJc w:val="left"/>
      <w:pPr>
        <w:ind w:left="2277" w:hanging="308"/>
      </w:pPr>
      <w:rPr>
        <w:rFonts w:hint="default"/>
      </w:rPr>
    </w:lvl>
    <w:lvl w:ilvl="7" w:tplc="B00A1114">
      <w:numFmt w:val="bullet"/>
      <w:lvlText w:val="•"/>
      <w:lvlJc w:val="left"/>
      <w:pPr>
        <w:ind w:left="2587" w:hanging="308"/>
      </w:pPr>
      <w:rPr>
        <w:rFonts w:hint="default"/>
      </w:rPr>
    </w:lvl>
    <w:lvl w:ilvl="8" w:tplc="93B86F62">
      <w:numFmt w:val="bullet"/>
      <w:lvlText w:val="•"/>
      <w:lvlJc w:val="left"/>
      <w:pPr>
        <w:ind w:left="2896" w:hanging="308"/>
      </w:pPr>
      <w:rPr>
        <w:rFonts w:hint="default"/>
      </w:rPr>
    </w:lvl>
  </w:abstractNum>
  <w:abstractNum w:abstractNumId="459" w15:restartNumberingAfterBreak="0">
    <w:nsid w:val="4D95040D"/>
    <w:multiLevelType w:val="hybridMultilevel"/>
    <w:tmpl w:val="445011B0"/>
    <w:lvl w:ilvl="0" w:tplc="F54A9BD6">
      <w:numFmt w:val="bullet"/>
      <w:lvlText w:val=""/>
      <w:lvlJc w:val="left"/>
      <w:pPr>
        <w:ind w:left="359" w:hanging="252"/>
      </w:pPr>
      <w:rPr>
        <w:rFonts w:ascii="Symbol" w:eastAsia="Symbol" w:hAnsi="Symbol" w:cs="Symbol" w:hint="default"/>
        <w:b w:val="0"/>
        <w:bCs w:val="0"/>
        <w:i w:val="0"/>
        <w:iCs w:val="0"/>
        <w:w w:val="100"/>
        <w:sz w:val="22"/>
        <w:szCs w:val="22"/>
      </w:rPr>
    </w:lvl>
    <w:lvl w:ilvl="1" w:tplc="0AA81F28">
      <w:numFmt w:val="bullet"/>
      <w:lvlText w:val="•"/>
      <w:lvlJc w:val="left"/>
      <w:pPr>
        <w:ind w:left="679" w:hanging="252"/>
      </w:pPr>
      <w:rPr>
        <w:rFonts w:hint="default"/>
      </w:rPr>
    </w:lvl>
    <w:lvl w:ilvl="2" w:tplc="BA96B128">
      <w:numFmt w:val="bullet"/>
      <w:lvlText w:val="•"/>
      <w:lvlJc w:val="left"/>
      <w:pPr>
        <w:ind w:left="999" w:hanging="252"/>
      </w:pPr>
      <w:rPr>
        <w:rFonts w:hint="default"/>
      </w:rPr>
    </w:lvl>
    <w:lvl w:ilvl="3" w:tplc="D5B081FC">
      <w:numFmt w:val="bullet"/>
      <w:lvlText w:val="•"/>
      <w:lvlJc w:val="left"/>
      <w:pPr>
        <w:ind w:left="1319" w:hanging="252"/>
      </w:pPr>
      <w:rPr>
        <w:rFonts w:hint="default"/>
      </w:rPr>
    </w:lvl>
    <w:lvl w:ilvl="4" w:tplc="23A48E78">
      <w:numFmt w:val="bullet"/>
      <w:lvlText w:val="•"/>
      <w:lvlJc w:val="left"/>
      <w:pPr>
        <w:ind w:left="1639" w:hanging="252"/>
      </w:pPr>
      <w:rPr>
        <w:rFonts w:hint="default"/>
      </w:rPr>
    </w:lvl>
    <w:lvl w:ilvl="5" w:tplc="F72878D4">
      <w:numFmt w:val="bullet"/>
      <w:lvlText w:val="•"/>
      <w:lvlJc w:val="left"/>
      <w:pPr>
        <w:ind w:left="1959" w:hanging="252"/>
      </w:pPr>
      <w:rPr>
        <w:rFonts w:hint="default"/>
      </w:rPr>
    </w:lvl>
    <w:lvl w:ilvl="6" w:tplc="D4B497E2">
      <w:numFmt w:val="bullet"/>
      <w:lvlText w:val="•"/>
      <w:lvlJc w:val="left"/>
      <w:pPr>
        <w:ind w:left="2279" w:hanging="252"/>
      </w:pPr>
      <w:rPr>
        <w:rFonts w:hint="default"/>
      </w:rPr>
    </w:lvl>
    <w:lvl w:ilvl="7" w:tplc="456A63CE">
      <w:numFmt w:val="bullet"/>
      <w:lvlText w:val="•"/>
      <w:lvlJc w:val="left"/>
      <w:pPr>
        <w:ind w:left="2599" w:hanging="252"/>
      </w:pPr>
      <w:rPr>
        <w:rFonts w:hint="default"/>
      </w:rPr>
    </w:lvl>
    <w:lvl w:ilvl="8" w:tplc="67A459F2">
      <w:numFmt w:val="bullet"/>
      <w:lvlText w:val="•"/>
      <w:lvlJc w:val="left"/>
      <w:pPr>
        <w:ind w:left="2919" w:hanging="252"/>
      </w:pPr>
      <w:rPr>
        <w:rFonts w:hint="default"/>
      </w:rPr>
    </w:lvl>
  </w:abstractNum>
  <w:abstractNum w:abstractNumId="460" w15:restartNumberingAfterBreak="0">
    <w:nsid w:val="4D9523C8"/>
    <w:multiLevelType w:val="hybridMultilevel"/>
    <w:tmpl w:val="D86E7FE2"/>
    <w:lvl w:ilvl="0" w:tplc="819237C6">
      <w:numFmt w:val="bullet"/>
      <w:lvlText w:val="●"/>
      <w:lvlJc w:val="left"/>
      <w:pPr>
        <w:ind w:left="395" w:hanging="288"/>
      </w:pPr>
      <w:rPr>
        <w:rFonts w:ascii="Arial" w:eastAsia="Arial" w:hAnsi="Arial" w:cs="Arial" w:hint="default"/>
        <w:b w:val="0"/>
        <w:bCs w:val="0"/>
        <w:i w:val="0"/>
        <w:iCs w:val="0"/>
        <w:w w:val="100"/>
        <w:sz w:val="22"/>
        <w:szCs w:val="22"/>
      </w:rPr>
    </w:lvl>
    <w:lvl w:ilvl="1" w:tplc="1DA0D38E">
      <w:numFmt w:val="bullet"/>
      <w:lvlText w:val="•"/>
      <w:lvlJc w:val="left"/>
      <w:pPr>
        <w:ind w:left="711" w:hanging="288"/>
      </w:pPr>
      <w:rPr>
        <w:rFonts w:hint="default"/>
      </w:rPr>
    </w:lvl>
    <w:lvl w:ilvl="2" w:tplc="AA446C36">
      <w:numFmt w:val="bullet"/>
      <w:lvlText w:val="•"/>
      <w:lvlJc w:val="left"/>
      <w:pPr>
        <w:ind w:left="1023" w:hanging="288"/>
      </w:pPr>
      <w:rPr>
        <w:rFonts w:hint="default"/>
      </w:rPr>
    </w:lvl>
    <w:lvl w:ilvl="3" w:tplc="D89ED458">
      <w:numFmt w:val="bullet"/>
      <w:lvlText w:val="•"/>
      <w:lvlJc w:val="left"/>
      <w:pPr>
        <w:ind w:left="1334" w:hanging="288"/>
      </w:pPr>
      <w:rPr>
        <w:rFonts w:hint="default"/>
      </w:rPr>
    </w:lvl>
    <w:lvl w:ilvl="4" w:tplc="F5820AFA">
      <w:numFmt w:val="bullet"/>
      <w:lvlText w:val="•"/>
      <w:lvlJc w:val="left"/>
      <w:pPr>
        <w:ind w:left="1646" w:hanging="288"/>
      </w:pPr>
      <w:rPr>
        <w:rFonts w:hint="default"/>
      </w:rPr>
    </w:lvl>
    <w:lvl w:ilvl="5" w:tplc="797039D6">
      <w:numFmt w:val="bullet"/>
      <w:lvlText w:val="•"/>
      <w:lvlJc w:val="left"/>
      <w:pPr>
        <w:ind w:left="1958" w:hanging="288"/>
      </w:pPr>
      <w:rPr>
        <w:rFonts w:hint="default"/>
      </w:rPr>
    </w:lvl>
    <w:lvl w:ilvl="6" w:tplc="56A45014">
      <w:numFmt w:val="bullet"/>
      <w:lvlText w:val="•"/>
      <w:lvlJc w:val="left"/>
      <w:pPr>
        <w:ind w:left="2269" w:hanging="288"/>
      </w:pPr>
      <w:rPr>
        <w:rFonts w:hint="default"/>
      </w:rPr>
    </w:lvl>
    <w:lvl w:ilvl="7" w:tplc="9D2067F0">
      <w:numFmt w:val="bullet"/>
      <w:lvlText w:val="•"/>
      <w:lvlJc w:val="left"/>
      <w:pPr>
        <w:ind w:left="2581" w:hanging="288"/>
      </w:pPr>
      <w:rPr>
        <w:rFonts w:hint="default"/>
      </w:rPr>
    </w:lvl>
    <w:lvl w:ilvl="8" w:tplc="DE24A628">
      <w:numFmt w:val="bullet"/>
      <w:lvlText w:val="•"/>
      <w:lvlJc w:val="left"/>
      <w:pPr>
        <w:ind w:left="2892" w:hanging="288"/>
      </w:pPr>
      <w:rPr>
        <w:rFonts w:hint="default"/>
      </w:rPr>
    </w:lvl>
  </w:abstractNum>
  <w:abstractNum w:abstractNumId="461" w15:restartNumberingAfterBreak="0">
    <w:nsid w:val="4DB1520C"/>
    <w:multiLevelType w:val="hybridMultilevel"/>
    <w:tmpl w:val="BDB2CB3A"/>
    <w:lvl w:ilvl="0" w:tplc="1BC01456">
      <w:numFmt w:val="bullet"/>
      <w:lvlText w:val=""/>
      <w:lvlJc w:val="left"/>
      <w:pPr>
        <w:ind w:left="442" w:hanging="180"/>
      </w:pPr>
      <w:rPr>
        <w:rFonts w:ascii="Symbol" w:eastAsia="Symbol" w:hAnsi="Symbol" w:cs="Symbol" w:hint="default"/>
        <w:b w:val="0"/>
        <w:bCs w:val="0"/>
        <w:i w:val="0"/>
        <w:iCs w:val="0"/>
        <w:w w:val="100"/>
        <w:sz w:val="22"/>
        <w:szCs w:val="22"/>
      </w:rPr>
    </w:lvl>
    <w:lvl w:ilvl="1" w:tplc="8BC6A2BA">
      <w:numFmt w:val="bullet"/>
      <w:lvlText w:val="•"/>
      <w:lvlJc w:val="left"/>
      <w:pPr>
        <w:ind w:left="865" w:hanging="180"/>
      </w:pPr>
      <w:rPr>
        <w:rFonts w:hint="default"/>
      </w:rPr>
    </w:lvl>
    <w:lvl w:ilvl="2" w:tplc="496AC014">
      <w:numFmt w:val="bullet"/>
      <w:lvlText w:val="•"/>
      <w:lvlJc w:val="left"/>
      <w:pPr>
        <w:ind w:left="1290" w:hanging="180"/>
      </w:pPr>
      <w:rPr>
        <w:rFonts w:hint="default"/>
      </w:rPr>
    </w:lvl>
    <w:lvl w:ilvl="3" w:tplc="781A0672">
      <w:numFmt w:val="bullet"/>
      <w:lvlText w:val="•"/>
      <w:lvlJc w:val="left"/>
      <w:pPr>
        <w:ind w:left="1715" w:hanging="180"/>
      </w:pPr>
      <w:rPr>
        <w:rFonts w:hint="default"/>
      </w:rPr>
    </w:lvl>
    <w:lvl w:ilvl="4" w:tplc="7EAE6C2A">
      <w:numFmt w:val="bullet"/>
      <w:lvlText w:val="•"/>
      <w:lvlJc w:val="left"/>
      <w:pPr>
        <w:ind w:left="2140" w:hanging="180"/>
      </w:pPr>
      <w:rPr>
        <w:rFonts w:hint="default"/>
      </w:rPr>
    </w:lvl>
    <w:lvl w:ilvl="5" w:tplc="E4F402E6">
      <w:numFmt w:val="bullet"/>
      <w:lvlText w:val="•"/>
      <w:lvlJc w:val="left"/>
      <w:pPr>
        <w:ind w:left="2566" w:hanging="180"/>
      </w:pPr>
      <w:rPr>
        <w:rFonts w:hint="default"/>
      </w:rPr>
    </w:lvl>
    <w:lvl w:ilvl="6" w:tplc="751E933E">
      <w:numFmt w:val="bullet"/>
      <w:lvlText w:val="•"/>
      <w:lvlJc w:val="left"/>
      <w:pPr>
        <w:ind w:left="2991" w:hanging="180"/>
      </w:pPr>
      <w:rPr>
        <w:rFonts w:hint="default"/>
      </w:rPr>
    </w:lvl>
    <w:lvl w:ilvl="7" w:tplc="179AC782">
      <w:numFmt w:val="bullet"/>
      <w:lvlText w:val="•"/>
      <w:lvlJc w:val="left"/>
      <w:pPr>
        <w:ind w:left="3416" w:hanging="180"/>
      </w:pPr>
      <w:rPr>
        <w:rFonts w:hint="default"/>
      </w:rPr>
    </w:lvl>
    <w:lvl w:ilvl="8" w:tplc="52A87E1A">
      <w:numFmt w:val="bullet"/>
      <w:lvlText w:val="•"/>
      <w:lvlJc w:val="left"/>
      <w:pPr>
        <w:ind w:left="3841" w:hanging="180"/>
      </w:pPr>
      <w:rPr>
        <w:rFonts w:hint="default"/>
      </w:rPr>
    </w:lvl>
  </w:abstractNum>
  <w:abstractNum w:abstractNumId="462" w15:restartNumberingAfterBreak="0">
    <w:nsid w:val="4DBF636C"/>
    <w:multiLevelType w:val="hybridMultilevel"/>
    <w:tmpl w:val="CB808AD6"/>
    <w:lvl w:ilvl="0" w:tplc="C9AC6D5E">
      <w:numFmt w:val="bullet"/>
      <w:lvlText w:val=""/>
      <w:lvlJc w:val="left"/>
      <w:pPr>
        <w:ind w:left="304" w:hanging="269"/>
      </w:pPr>
      <w:rPr>
        <w:rFonts w:ascii="Symbol" w:eastAsia="Symbol" w:hAnsi="Symbol" w:cs="Symbol" w:hint="default"/>
        <w:b w:val="0"/>
        <w:bCs w:val="0"/>
        <w:i w:val="0"/>
        <w:iCs w:val="0"/>
        <w:w w:val="100"/>
        <w:sz w:val="22"/>
        <w:szCs w:val="22"/>
      </w:rPr>
    </w:lvl>
    <w:lvl w:ilvl="1" w:tplc="3252FA42">
      <w:numFmt w:val="bullet"/>
      <w:lvlText w:val="•"/>
      <w:lvlJc w:val="left"/>
      <w:pPr>
        <w:ind w:left="630" w:hanging="269"/>
      </w:pPr>
      <w:rPr>
        <w:rFonts w:hint="default"/>
      </w:rPr>
    </w:lvl>
    <w:lvl w:ilvl="2" w:tplc="5E16CD3E">
      <w:numFmt w:val="bullet"/>
      <w:lvlText w:val="•"/>
      <w:lvlJc w:val="left"/>
      <w:pPr>
        <w:ind w:left="961" w:hanging="269"/>
      </w:pPr>
      <w:rPr>
        <w:rFonts w:hint="default"/>
      </w:rPr>
    </w:lvl>
    <w:lvl w:ilvl="3" w:tplc="7C3A450A">
      <w:numFmt w:val="bullet"/>
      <w:lvlText w:val="•"/>
      <w:lvlJc w:val="left"/>
      <w:pPr>
        <w:ind w:left="1292" w:hanging="269"/>
      </w:pPr>
      <w:rPr>
        <w:rFonts w:hint="default"/>
      </w:rPr>
    </w:lvl>
    <w:lvl w:ilvl="4" w:tplc="E7E851AE">
      <w:numFmt w:val="bullet"/>
      <w:lvlText w:val="•"/>
      <w:lvlJc w:val="left"/>
      <w:pPr>
        <w:ind w:left="1622" w:hanging="269"/>
      </w:pPr>
      <w:rPr>
        <w:rFonts w:hint="default"/>
      </w:rPr>
    </w:lvl>
    <w:lvl w:ilvl="5" w:tplc="DACAFDAE">
      <w:numFmt w:val="bullet"/>
      <w:lvlText w:val="•"/>
      <w:lvlJc w:val="left"/>
      <w:pPr>
        <w:ind w:left="1953" w:hanging="269"/>
      </w:pPr>
      <w:rPr>
        <w:rFonts w:hint="default"/>
      </w:rPr>
    </w:lvl>
    <w:lvl w:ilvl="6" w:tplc="AFDC39A2">
      <w:numFmt w:val="bullet"/>
      <w:lvlText w:val="•"/>
      <w:lvlJc w:val="left"/>
      <w:pPr>
        <w:ind w:left="2284" w:hanging="269"/>
      </w:pPr>
      <w:rPr>
        <w:rFonts w:hint="default"/>
      </w:rPr>
    </w:lvl>
    <w:lvl w:ilvl="7" w:tplc="8A92957A">
      <w:numFmt w:val="bullet"/>
      <w:lvlText w:val="•"/>
      <w:lvlJc w:val="left"/>
      <w:pPr>
        <w:ind w:left="2614" w:hanging="269"/>
      </w:pPr>
      <w:rPr>
        <w:rFonts w:hint="default"/>
      </w:rPr>
    </w:lvl>
    <w:lvl w:ilvl="8" w:tplc="D4CC2266">
      <w:numFmt w:val="bullet"/>
      <w:lvlText w:val="•"/>
      <w:lvlJc w:val="left"/>
      <w:pPr>
        <w:ind w:left="2945" w:hanging="269"/>
      </w:pPr>
      <w:rPr>
        <w:rFonts w:hint="default"/>
      </w:rPr>
    </w:lvl>
  </w:abstractNum>
  <w:abstractNum w:abstractNumId="463" w15:restartNumberingAfterBreak="0">
    <w:nsid w:val="4DE0452D"/>
    <w:multiLevelType w:val="hybridMultilevel"/>
    <w:tmpl w:val="41BC144A"/>
    <w:lvl w:ilvl="0" w:tplc="B6822BF0">
      <w:numFmt w:val="bullet"/>
      <w:lvlText w:val=""/>
      <w:lvlJc w:val="left"/>
      <w:pPr>
        <w:ind w:left="423" w:hanging="269"/>
      </w:pPr>
      <w:rPr>
        <w:rFonts w:ascii="Symbol" w:eastAsia="Symbol" w:hAnsi="Symbol" w:cs="Symbol" w:hint="default"/>
        <w:b w:val="0"/>
        <w:bCs w:val="0"/>
        <w:i w:val="0"/>
        <w:iCs w:val="0"/>
        <w:w w:val="100"/>
        <w:sz w:val="22"/>
        <w:szCs w:val="22"/>
      </w:rPr>
    </w:lvl>
    <w:lvl w:ilvl="1" w:tplc="15189836">
      <w:numFmt w:val="bullet"/>
      <w:lvlText w:val="•"/>
      <w:lvlJc w:val="left"/>
      <w:pPr>
        <w:ind w:left="729" w:hanging="269"/>
      </w:pPr>
      <w:rPr>
        <w:rFonts w:hint="default"/>
      </w:rPr>
    </w:lvl>
    <w:lvl w:ilvl="2" w:tplc="E7D2FA10">
      <w:numFmt w:val="bullet"/>
      <w:lvlText w:val="•"/>
      <w:lvlJc w:val="left"/>
      <w:pPr>
        <w:ind w:left="1039" w:hanging="269"/>
      </w:pPr>
      <w:rPr>
        <w:rFonts w:hint="default"/>
      </w:rPr>
    </w:lvl>
    <w:lvl w:ilvl="3" w:tplc="B9DA84AC">
      <w:numFmt w:val="bullet"/>
      <w:lvlText w:val="•"/>
      <w:lvlJc w:val="left"/>
      <w:pPr>
        <w:ind w:left="1348" w:hanging="269"/>
      </w:pPr>
      <w:rPr>
        <w:rFonts w:hint="default"/>
      </w:rPr>
    </w:lvl>
    <w:lvl w:ilvl="4" w:tplc="39E6B72C">
      <w:numFmt w:val="bullet"/>
      <w:lvlText w:val="•"/>
      <w:lvlJc w:val="left"/>
      <w:pPr>
        <w:ind w:left="1658" w:hanging="269"/>
      </w:pPr>
      <w:rPr>
        <w:rFonts w:hint="default"/>
      </w:rPr>
    </w:lvl>
    <w:lvl w:ilvl="5" w:tplc="C390DE0A">
      <w:numFmt w:val="bullet"/>
      <w:lvlText w:val="•"/>
      <w:lvlJc w:val="left"/>
      <w:pPr>
        <w:ind w:left="1968" w:hanging="269"/>
      </w:pPr>
      <w:rPr>
        <w:rFonts w:hint="default"/>
      </w:rPr>
    </w:lvl>
    <w:lvl w:ilvl="6" w:tplc="B770DF86">
      <w:numFmt w:val="bullet"/>
      <w:lvlText w:val="•"/>
      <w:lvlJc w:val="left"/>
      <w:pPr>
        <w:ind w:left="2277" w:hanging="269"/>
      </w:pPr>
      <w:rPr>
        <w:rFonts w:hint="default"/>
      </w:rPr>
    </w:lvl>
    <w:lvl w:ilvl="7" w:tplc="D17AF0D8">
      <w:numFmt w:val="bullet"/>
      <w:lvlText w:val="•"/>
      <w:lvlJc w:val="left"/>
      <w:pPr>
        <w:ind w:left="2587" w:hanging="269"/>
      </w:pPr>
      <w:rPr>
        <w:rFonts w:hint="default"/>
      </w:rPr>
    </w:lvl>
    <w:lvl w:ilvl="8" w:tplc="1B90C80A">
      <w:numFmt w:val="bullet"/>
      <w:lvlText w:val="•"/>
      <w:lvlJc w:val="left"/>
      <w:pPr>
        <w:ind w:left="2896" w:hanging="269"/>
      </w:pPr>
      <w:rPr>
        <w:rFonts w:hint="default"/>
      </w:rPr>
    </w:lvl>
  </w:abstractNum>
  <w:abstractNum w:abstractNumId="464" w15:restartNumberingAfterBreak="0">
    <w:nsid w:val="4DE463B3"/>
    <w:multiLevelType w:val="hybridMultilevel"/>
    <w:tmpl w:val="41AA6ED0"/>
    <w:lvl w:ilvl="0" w:tplc="8B58207E">
      <w:numFmt w:val="bullet"/>
      <w:lvlText w:val=""/>
      <w:lvlJc w:val="left"/>
      <w:pPr>
        <w:ind w:left="828" w:hanging="360"/>
      </w:pPr>
      <w:rPr>
        <w:rFonts w:ascii="Symbol" w:eastAsia="Symbol" w:hAnsi="Symbol" w:cs="Symbol" w:hint="default"/>
        <w:b w:val="0"/>
        <w:bCs w:val="0"/>
        <w:i w:val="0"/>
        <w:iCs w:val="0"/>
        <w:w w:val="100"/>
        <w:sz w:val="22"/>
        <w:szCs w:val="22"/>
      </w:rPr>
    </w:lvl>
    <w:lvl w:ilvl="1" w:tplc="00260032">
      <w:numFmt w:val="bullet"/>
      <w:lvlText w:val="•"/>
      <w:lvlJc w:val="left"/>
      <w:pPr>
        <w:ind w:left="1206" w:hanging="360"/>
      </w:pPr>
      <w:rPr>
        <w:rFonts w:hint="default"/>
      </w:rPr>
    </w:lvl>
    <w:lvl w:ilvl="2" w:tplc="EE780288">
      <w:numFmt w:val="bullet"/>
      <w:lvlText w:val="•"/>
      <w:lvlJc w:val="left"/>
      <w:pPr>
        <w:ind w:left="1593" w:hanging="360"/>
      </w:pPr>
      <w:rPr>
        <w:rFonts w:hint="default"/>
      </w:rPr>
    </w:lvl>
    <w:lvl w:ilvl="3" w:tplc="7E342024">
      <w:numFmt w:val="bullet"/>
      <w:lvlText w:val="•"/>
      <w:lvlJc w:val="left"/>
      <w:pPr>
        <w:ind w:left="1980" w:hanging="360"/>
      </w:pPr>
      <w:rPr>
        <w:rFonts w:hint="default"/>
      </w:rPr>
    </w:lvl>
    <w:lvl w:ilvl="4" w:tplc="8326D1D6">
      <w:numFmt w:val="bullet"/>
      <w:lvlText w:val="•"/>
      <w:lvlJc w:val="left"/>
      <w:pPr>
        <w:ind w:left="2367" w:hanging="360"/>
      </w:pPr>
      <w:rPr>
        <w:rFonts w:hint="default"/>
      </w:rPr>
    </w:lvl>
    <w:lvl w:ilvl="5" w:tplc="94FE7E2E">
      <w:numFmt w:val="bullet"/>
      <w:lvlText w:val="•"/>
      <w:lvlJc w:val="left"/>
      <w:pPr>
        <w:ind w:left="2754" w:hanging="360"/>
      </w:pPr>
      <w:rPr>
        <w:rFonts w:hint="default"/>
      </w:rPr>
    </w:lvl>
    <w:lvl w:ilvl="6" w:tplc="452E8610">
      <w:numFmt w:val="bullet"/>
      <w:lvlText w:val="•"/>
      <w:lvlJc w:val="left"/>
      <w:pPr>
        <w:ind w:left="3141" w:hanging="360"/>
      </w:pPr>
      <w:rPr>
        <w:rFonts w:hint="default"/>
      </w:rPr>
    </w:lvl>
    <w:lvl w:ilvl="7" w:tplc="779E6288">
      <w:numFmt w:val="bullet"/>
      <w:lvlText w:val="•"/>
      <w:lvlJc w:val="left"/>
      <w:pPr>
        <w:ind w:left="3528" w:hanging="360"/>
      </w:pPr>
      <w:rPr>
        <w:rFonts w:hint="default"/>
      </w:rPr>
    </w:lvl>
    <w:lvl w:ilvl="8" w:tplc="6234FEBA">
      <w:numFmt w:val="bullet"/>
      <w:lvlText w:val="•"/>
      <w:lvlJc w:val="left"/>
      <w:pPr>
        <w:ind w:left="3915" w:hanging="360"/>
      </w:pPr>
      <w:rPr>
        <w:rFonts w:hint="default"/>
      </w:rPr>
    </w:lvl>
  </w:abstractNum>
  <w:abstractNum w:abstractNumId="465" w15:restartNumberingAfterBreak="0">
    <w:nsid w:val="4DF32B48"/>
    <w:multiLevelType w:val="hybridMultilevel"/>
    <w:tmpl w:val="65CEF67C"/>
    <w:lvl w:ilvl="0" w:tplc="73C4BA3A">
      <w:numFmt w:val="bullet"/>
      <w:lvlText w:val=""/>
      <w:lvlJc w:val="left"/>
      <w:pPr>
        <w:ind w:left="395" w:hanging="272"/>
      </w:pPr>
      <w:rPr>
        <w:rFonts w:ascii="Symbol" w:eastAsia="Symbol" w:hAnsi="Symbol" w:cs="Symbol" w:hint="default"/>
        <w:b w:val="0"/>
        <w:bCs w:val="0"/>
        <w:i w:val="0"/>
        <w:iCs w:val="0"/>
        <w:w w:val="100"/>
        <w:sz w:val="22"/>
        <w:szCs w:val="22"/>
      </w:rPr>
    </w:lvl>
    <w:lvl w:ilvl="1" w:tplc="DA84B6DC">
      <w:numFmt w:val="bullet"/>
      <w:lvlText w:val="•"/>
      <w:lvlJc w:val="left"/>
      <w:pPr>
        <w:ind w:left="712" w:hanging="272"/>
      </w:pPr>
      <w:rPr>
        <w:rFonts w:hint="default"/>
      </w:rPr>
    </w:lvl>
    <w:lvl w:ilvl="2" w:tplc="C3366870">
      <w:numFmt w:val="bullet"/>
      <w:lvlText w:val="•"/>
      <w:lvlJc w:val="left"/>
      <w:pPr>
        <w:ind w:left="1024" w:hanging="272"/>
      </w:pPr>
      <w:rPr>
        <w:rFonts w:hint="default"/>
      </w:rPr>
    </w:lvl>
    <w:lvl w:ilvl="3" w:tplc="048A788E">
      <w:numFmt w:val="bullet"/>
      <w:lvlText w:val="•"/>
      <w:lvlJc w:val="left"/>
      <w:pPr>
        <w:ind w:left="1336" w:hanging="272"/>
      </w:pPr>
      <w:rPr>
        <w:rFonts w:hint="default"/>
      </w:rPr>
    </w:lvl>
    <w:lvl w:ilvl="4" w:tplc="58563B3A">
      <w:numFmt w:val="bullet"/>
      <w:lvlText w:val="•"/>
      <w:lvlJc w:val="left"/>
      <w:pPr>
        <w:ind w:left="1649" w:hanging="272"/>
      </w:pPr>
      <w:rPr>
        <w:rFonts w:hint="default"/>
      </w:rPr>
    </w:lvl>
    <w:lvl w:ilvl="5" w:tplc="6CC2E7D4">
      <w:numFmt w:val="bullet"/>
      <w:lvlText w:val="•"/>
      <w:lvlJc w:val="left"/>
      <w:pPr>
        <w:ind w:left="1961" w:hanging="272"/>
      </w:pPr>
      <w:rPr>
        <w:rFonts w:hint="default"/>
      </w:rPr>
    </w:lvl>
    <w:lvl w:ilvl="6" w:tplc="51B88DFE">
      <w:numFmt w:val="bullet"/>
      <w:lvlText w:val="•"/>
      <w:lvlJc w:val="left"/>
      <w:pPr>
        <w:ind w:left="2273" w:hanging="272"/>
      </w:pPr>
      <w:rPr>
        <w:rFonts w:hint="default"/>
      </w:rPr>
    </w:lvl>
    <w:lvl w:ilvl="7" w:tplc="D59EA0FA">
      <w:numFmt w:val="bullet"/>
      <w:lvlText w:val="•"/>
      <w:lvlJc w:val="left"/>
      <w:pPr>
        <w:ind w:left="2586" w:hanging="272"/>
      </w:pPr>
      <w:rPr>
        <w:rFonts w:hint="default"/>
      </w:rPr>
    </w:lvl>
    <w:lvl w:ilvl="8" w:tplc="37F402DC">
      <w:numFmt w:val="bullet"/>
      <w:lvlText w:val="•"/>
      <w:lvlJc w:val="left"/>
      <w:pPr>
        <w:ind w:left="2898" w:hanging="272"/>
      </w:pPr>
      <w:rPr>
        <w:rFonts w:hint="default"/>
      </w:rPr>
    </w:lvl>
  </w:abstractNum>
  <w:abstractNum w:abstractNumId="466" w15:restartNumberingAfterBreak="0">
    <w:nsid w:val="4E1C4102"/>
    <w:multiLevelType w:val="hybridMultilevel"/>
    <w:tmpl w:val="620E0876"/>
    <w:lvl w:ilvl="0" w:tplc="169018D0">
      <w:numFmt w:val="bullet"/>
      <w:lvlText w:val=""/>
      <w:lvlJc w:val="left"/>
      <w:pPr>
        <w:ind w:left="324" w:hanging="216"/>
      </w:pPr>
      <w:rPr>
        <w:rFonts w:ascii="Symbol" w:eastAsia="Symbol" w:hAnsi="Symbol" w:cs="Symbol" w:hint="default"/>
        <w:b w:val="0"/>
        <w:bCs w:val="0"/>
        <w:i w:val="0"/>
        <w:iCs w:val="0"/>
        <w:w w:val="100"/>
        <w:sz w:val="22"/>
        <w:szCs w:val="22"/>
      </w:rPr>
    </w:lvl>
    <w:lvl w:ilvl="1" w:tplc="574A355E">
      <w:numFmt w:val="bullet"/>
      <w:lvlText w:val="•"/>
      <w:lvlJc w:val="left"/>
      <w:pPr>
        <w:ind w:left="640" w:hanging="216"/>
      </w:pPr>
      <w:rPr>
        <w:rFonts w:hint="default"/>
      </w:rPr>
    </w:lvl>
    <w:lvl w:ilvl="2" w:tplc="CE26046E">
      <w:numFmt w:val="bullet"/>
      <w:lvlText w:val="•"/>
      <w:lvlJc w:val="left"/>
      <w:pPr>
        <w:ind w:left="960" w:hanging="216"/>
      </w:pPr>
      <w:rPr>
        <w:rFonts w:hint="default"/>
      </w:rPr>
    </w:lvl>
    <w:lvl w:ilvl="3" w:tplc="50E49E2A">
      <w:numFmt w:val="bullet"/>
      <w:lvlText w:val="•"/>
      <w:lvlJc w:val="left"/>
      <w:pPr>
        <w:ind w:left="1280" w:hanging="216"/>
      </w:pPr>
      <w:rPr>
        <w:rFonts w:hint="default"/>
      </w:rPr>
    </w:lvl>
    <w:lvl w:ilvl="4" w:tplc="25CC88A0">
      <w:numFmt w:val="bullet"/>
      <w:lvlText w:val="•"/>
      <w:lvlJc w:val="left"/>
      <w:pPr>
        <w:ind w:left="1601" w:hanging="216"/>
      </w:pPr>
      <w:rPr>
        <w:rFonts w:hint="default"/>
      </w:rPr>
    </w:lvl>
    <w:lvl w:ilvl="5" w:tplc="F21EE9A8">
      <w:numFmt w:val="bullet"/>
      <w:lvlText w:val="•"/>
      <w:lvlJc w:val="left"/>
      <w:pPr>
        <w:ind w:left="1921" w:hanging="216"/>
      </w:pPr>
      <w:rPr>
        <w:rFonts w:hint="default"/>
      </w:rPr>
    </w:lvl>
    <w:lvl w:ilvl="6" w:tplc="98740094">
      <w:numFmt w:val="bullet"/>
      <w:lvlText w:val="•"/>
      <w:lvlJc w:val="left"/>
      <w:pPr>
        <w:ind w:left="2241" w:hanging="216"/>
      </w:pPr>
      <w:rPr>
        <w:rFonts w:hint="default"/>
      </w:rPr>
    </w:lvl>
    <w:lvl w:ilvl="7" w:tplc="744E57EC">
      <w:numFmt w:val="bullet"/>
      <w:lvlText w:val="•"/>
      <w:lvlJc w:val="left"/>
      <w:pPr>
        <w:ind w:left="2562" w:hanging="216"/>
      </w:pPr>
      <w:rPr>
        <w:rFonts w:hint="default"/>
      </w:rPr>
    </w:lvl>
    <w:lvl w:ilvl="8" w:tplc="553E9238">
      <w:numFmt w:val="bullet"/>
      <w:lvlText w:val="•"/>
      <w:lvlJc w:val="left"/>
      <w:pPr>
        <w:ind w:left="2882" w:hanging="216"/>
      </w:pPr>
      <w:rPr>
        <w:rFonts w:hint="default"/>
      </w:rPr>
    </w:lvl>
  </w:abstractNum>
  <w:abstractNum w:abstractNumId="467" w15:restartNumberingAfterBreak="0">
    <w:nsid w:val="4E322327"/>
    <w:multiLevelType w:val="hybridMultilevel"/>
    <w:tmpl w:val="966A0D20"/>
    <w:lvl w:ilvl="0" w:tplc="F76CB1FA">
      <w:numFmt w:val="bullet"/>
      <w:lvlText w:val=""/>
      <w:lvlJc w:val="left"/>
      <w:pPr>
        <w:ind w:left="415" w:hanging="236"/>
      </w:pPr>
      <w:rPr>
        <w:rFonts w:ascii="Symbol" w:eastAsia="Symbol" w:hAnsi="Symbol" w:cs="Symbol" w:hint="default"/>
        <w:b w:val="0"/>
        <w:bCs w:val="0"/>
        <w:i w:val="0"/>
        <w:iCs w:val="0"/>
        <w:w w:val="100"/>
        <w:sz w:val="22"/>
        <w:szCs w:val="22"/>
      </w:rPr>
    </w:lvl>
    <w:lvl w:ilvl="1" w:tplc="2FECFE90">
      <w:numFmt w:val="bullet"/>
      <w:lvlText w:val="•"/>
      <w:lvlJc w:val="left"/>
      <w:pPr>
        <w:ind w:left="728" w:hanging="236"/>
      </w:pPr>
      <w:rPr>
        <w:rFonts w:hint="default"/>
      </w:rPr>
    </w:lvl>
    <w:lvl w:ilvl="2" w:tplc="9B3E28E0">
      <w:numFmt w:val="bullet"/>
      <w:lvlText w:val="•"/>
      <w:lvlJc w:val="left"/>
      <w:pPr>
        <w:ind w:left="1036" w:hanging="236"/>
      </w:pPr>
      <w:rPr>
        <w:rFonts w:hint="default"/>
      </w:rPr>
    </w:lvl>
    <w:lvl w:ilvl="3" w:tplc="82C42A7C">
      <w:numFmt w:val="bullet"/>
      <w:lvlText w:val="•"/>
      <w:lvlJc w:val="left"/>
      <w:pPr>
        <w:ind w:left="1344" w:hanging="236"/>
      </w:pPr>
      <w:rPr>
        <w:rFonts w:hint="default"/>
      </w:rPr>
    </w:lvl>
    <w:lvl w:ilvl="4" w:tplc="359C19D8">
      <w:numFmt w:val="bullet"/>
      <w:lvlText w:val="•"/>
      <w:lvlJc w:val="left"/>
      <w:pPr>
        <w:ind w:left="1652" w:hanging="236"/>
      </w:pPr>
      <w:rPr>
        <w:rFonts w:hint="default"/>
      </w:rPr>
    </w:lvl>
    <w:lvl w:ilvl="5" w:tplc="FBCAF8CC">
      <w:numFmt w:val="bullet"/>
      <w:lvlText w:val="•"/>
      <w:lvlJc w:val="left"/>
      <w:pPr>
        <w:ind w:left="1960" w:hanging="236"/>
      </w:pPr>
      <w:rPr>
        <w:rFonts w:hint="default"/>
      </w:rPr>
    </w:lvl>
    <w:lvl w:ilvl="6" w:tplc="34B466C0">
      <w:numFmt w:val="bullet"/>
      <w:lvlText w:val="•"/>
      <w:lvlJc w:val="left"/>
      <w:pPr>
        <w:ind w:left="2268" w:hanging="236"/>
      </w:pPr>
      <w:rPr>
        <w:rFonts w:hint="default"/>
      </w:rPr>
    </w:lvl>
    <w:lvl w:ilvl="7" w:tplc="717ADFC6">
      <w:numFmt w:val="bullet"/>
      <w:lvlText w:val="•"/>
      <w:lvlJc w:val="left"/>
      <w:pPr>
        <w:ind w:left="2576" w:hanging="236"/>
      </w:pPr>
      <w:rPr>
        <w:rFonts w:hint="default"/>
      </w:rPr>
    </w:lvl>
    <w:lvl w:ilvl="8" w:tplc="5736335A">
      <w:numFmt w:val="bullet"/>
      <w:lvlText w:val="•"/>
      <w:lvlJc w:val="left"/>
      <w:pPr>
        <w:ind w:left="2884" w:hanging="236"/>
      </w:pPr>
      <w:rPr>
        <w:rFonts w:hint="default"/>
      </w:rPr>
    </w:lvl>
  </w:abstractNum>
  <w:abstractNum w:abstractNumId="468" w15:restartNumberingAfterBreak="0">
    <w:nsid w:val="4E705483"/>
    <w:multiLevelType w:val="hybridMultilevel"/>
    <w:tmpl w:val="DD4C480C"/>
    <w:lvl w:ilvl="0" w:tplc="72383386">
      <w:start w:val="1"/>
      <w:numFmt w:val="lowerLetter"/>
      <w:lvlText w:val="%1."/>
      <w:lvlJc w:val="left"/>
      <w:pPr>
        <w:ind w:left="107" w:hanging="224"/>
        <w:jc w:val="left"/>
      </w:pPr>
      <w:rPr>
        <w:rFonts w:ascii="SimSun" w:eastAsia="SimSun" w:hAnsi="SimSun" w:cs="SimSun" w:hint="default"/>
        <w:b w:val="0"/>
        <w:bCs w:val="0"/>
        <w:i w:val="0"/>
        <w:iCs w:val="0"/>
        <w:w w:val="100"/>
        <w:sz w:val="20"/>
        <w:szCs w:val="20"/>
      </w:rPr>
    </w:lvl>
    <w:lvl w:ilvl="1" w:tplc="E7C65E6E">
      <w:numFmt w:val="bullet"/>
      <w:lvlText w:val="•"/>
      <w:lvlJc w:val="left"/>
      <w:pPr>
        <w:ind w:left="441" w:hanging="224"/>
      </w:pPr>
      <w:rPr>
        <w:rFonts w:hint="default"/>
      </w:rPr>
    </w:lvl>
    <w:lvl w:ilvl="2" w:tplc="F7E83D5E">
      <w:numFmt w:val="bullet"/>
      <w:lvlText w:val="•"/>
      <w:lvlJc w:val="left"/>
      <w:pPr>
        <w:ind w:left="783" w:hanging="224"/>
      </w:pPr>
      <w:rPr>
        <w:rFonts w:hint="default"/>
      </w:rPr>
    </w:lvl>
    <w:lvl w:ilvl="3" w:tplc="BA0C08C8">
      <w:numFmt w:val="bullet"/>
      <w:lvlText w:val="•"/>
      <w:lvlJc w:val="left"/>
      <w:pPr>
        <w:ind w:left="1124" w:hanging="224"/>
      </w:pPr>
      <w:rPr>
        <w:rFonts w:hint="default"/>
      </w:rPr>
    </w:lvl>
    <w:lvl w:ilvl="4" w:tplc="5A60678C">
      <w:numFmt w:val="bullet"/>
      <w:lvlText w:val="•"/>
      <w:lvlJc w:val="left"/>
      <w:pPr>
        <w:ind w:left="1466" w:hanging="224"/>
      </w:pPr>
      <w:rPr>
        <w:rFonts w:hint="default"/>
      </w:rPr>
    </w:lvl>
    <w:lvl w:ilvl="5" w:tplc="FA5C633C">
      <w:numFmt w:val="bullet"/>
      <w:lvlText w:val="•"/>
      <w:lvlJc w:val="left"/>
      <w:pPr>
        <w:ind w:left="1808" w:hanging="224"/>
      </w:pPr>
      <w:rPr>
        <w:rFonts w:hint="default"/>
      </w:rPr>
    </w:lvl>
    <w:lvl w:ilvl="6" w:tplc="5B80C87A">
      <w:numFmt w:val="bullet"/>
      <w:lvlText w:val="•"/>
      <w:lvlJc w:val="left"/>
      <w:pPr>
        <w:ind w:left="2149" w:hanging="224"/>
      </w:pPr>
      <w:rPr>
        <w:rFonts w:hint="default"/>
      </w:rPr>
    </w:lvl>
    <w:lvl w:ilvl="7" w:tplc="8920046E">
      <w:numFmt w:val="bullet"/>
      <w:lvlText w:val="•"/>
      <w:lvlJc w:val="left"/>
      <w:pPr>
        <w:ind w:left="2491" w:hanging="224"/>
      </w:pPr>
      <w:rPr>
        <w:rFonts w:hint="default"/>
      </w:rPr>
    </w:lvl>
    <w:lvl w:ilvl="8" w:tplc="5F98BC5A">
      <w:numFmt w:val="bullet"/>
      <w:lvlText w:val="•"/>
      <w:lvlJc w:val="left"/>
      <w:pPr>
        <w:ind w:left="2832" w:hanging="224"/>
      </w:pPr>
      <w:rPr>
        <w:rFonts w:hint="default"/>
      </w:rPr>
    </w:lvl>
  </w:abstractNum>
  <w:abstractNum w:abstractNumId="469" w15:restartNumberingAfterBreak="0">
    <w:nsid w:val="4E7D5C69"/>
    <w:multiLevelType w:val="hybridMultilevel"/>
    <w:tmpl w:val="08724DF4"/>
    <w:lvl w:ilvl="0" w:tplc="1F904248">
      <w:numFmt w:val="bullet"/>
      <w:lvlText w:val="●"/>
      <w:lvlJc w:val="left"/>
      <w:pPr>
        <w:ind w:left="414" w:hanging="288"/>
      </w:pPr>
      <w:rPr>
        <w:rFonts w:ascii="Arial" w:eastAsia="Arial" w:hAnsi="Arial" w:cs="Arial" w:hint="default"/>
        <w:b w:val="0"/>
        <w:bCs w:val="0"/>
        <w:i w:val="0"/>
        <w:iCs w:val="0"/>
        <w:w w:val="100"/>
        <w:sz w:val="22"/>
        <w:szCs w:val="22"/>
      </w:rPr>
    </w:lvl>
    <w:lvl w:ilvl="1" w:tplc="31304CD8">
      <w:numFmt w:val="bullet"/>
      <w:lvlText w:val="•"/>
      <w:lvlJc w:val="left"/>
      <w:pPr>
        <w:ind w:left="729" w:hanging="288"/>
      </w:pPr>
      <w:rPr>
        <w:rFonts w:hint="default"/>
      </w:rPr>
    </w:lvl>
    <w:lvl w:ilvl="2" w:tplc="7AD48FEE">
      <w:numFmt w:val="bullet"/>
      <w:lvlText w:val="•"/>
      <w:lvlJc w:val="left"/>
      <w:pPr>
        <w:ind w:left="1039" w:hanging="288"/>
      </w:pPr>
      <w:rPr>
        <w:rFonts w:hint="default"/>
      </w:rPr>
    </w:lvl>
    <w:lvl w:ilvl="3" w:tplc="0562B904">
      <w:numFmt w:val="bullet"/>
      <w:lvlText w:val="•"/>
      <w:lvlJc w:val="left"/>
      <w:pPr>
        <w:ind w:left="1348" w:hanging="288"/>
      </w:pPr>
      <w:rPr>
        <w:rFonts w:hint="default"/>
      </w:rPr>
    </w:lvl>
    <w:lvl w:ilvl="4" w:tplc="3F249CE2">
      <w:numFmt w:val="bullet"/>
      <w:lvlText w:val="•"/>
      <w:lvlJc w:val="left"/>
      <w:pPr>
        <w:ind w:left="1658" w:hanging="288"/>
      </w:pPr>
      <w:rPr>
        <w:rFonts w:hint="default"/>
      </w:rPr>
    </w:lvl>
    <w:lvl w:ilvl="5" w:tplc="2B76A3AE">
      <w:numFmt w:val="bullet"/>
      <w:lvlText w:val="•"/>
      <w:lvlJc w:val="left"/>
      <w:pPr>
        <w:ind w:left="1968" w:hanging="288"/>
      </w:pPr>
      <w:rPr>
        <w:rFonts w:hint="default"/>
      </w:rPr>
    </w:lvl>
    <w:lvl w:ilvl="6" w:tplc="DD1C3E12">
      <w:numFmt w:val="bullet"/>
      <w:lvlText w:val="•"/>
      <w:lvlJc w:val="left"/>
      <w:pPr>
        <w:ind w:left="2277" w:hanging="288"/>
      </w:pPr>
      <w:rPr>
        <w:rFonts w:hint="default"/>
      </w:rPr>
    </w:lvl>
    <w:lvl w:ilvl="7" w:tplc="876E0D0C">
      <w:numFmt w:val="bullet"/>
      <w:lvlText w:val="•"/>
      <w:lvlJc w:val="left"/>
      <w:pPr>
        <w:ind w:left="2587" w:hanging="288"/>
      </w:pPr>
      <w:rPr>
        <w:rFonts w:hint="default"/>
      </w:rPr>
    </w:lvl>
    <w:lvl w:ilvl="8" w:tplc="CD221BDC">
      <w:numFmt w:val="bullet"/>
      <w:lvlText w:val="•"/>
      <w:lvlJc w:val="left"/>
      <w:pPr>
        <w:ind w:left="2896" w:hanging="288"/>
      </w:pPr>
      <w:rPr>
        <w:rFonts w:hint="default"/>
      </w:rPr>
    </w:lvl>
  </w:abstractNum>
  <w:abstractNum w:abstractNumId="470" w15:restartNumberingAfterBreak="0">
    <w:nsid w:val="4E8A5241"/>
    <w:multiLevelType w:val="hybridMultilevel"/>
    <w:tmpl w:val="C244250C"/>
    <w:lvl w:ilvl="0" w:tplc="8D3483FE">
      <w:numFmt w:val="bullet"/>
      <w:lvlText w:val=""/>
      <w:lvlJc w:val="left"/>
      <w:pPr>
        <w:ind w:left="359" w:hanging="269"/>
      </w:pPr>
      <w:rPr>
        <w:rFonts w:ascii="Symbol" w:eastAsia="Symbol" w:hAnsi="Symbol" w:cs="Symbol" w:hint="default"/>
        <w:b w:val="0"/>
        <w:bCs w:val="0"/>
        <w:i w:val="0"/>
        <w:iCs w:val="0"/>
        <w:w w:val="100"/>
        <w:sz w:val="22"/>
        <w:szCs w:val="22"/>
      </w:rPr>
    </w:lvl>
    <w:lvl w:ilvl="1" w:tplc="23D87D6E">
      <w:numFmt w:val="bullet"/>
      <w:lvlText w:val="•"/>
      <w:lvlJc w:val="left"/>
      <w:pPr>
        <w:ind w:left="675" w:hanging="269"/>
      </w:pPr>
      <w:rPr>
        <w:rFonts w:hint="default"/>
      </w:rPr>
    </w:lvl>
    <w:lvl w:ilvl="2" w:tplc="5F385916">
      <w:numFmt w:val="bullet"/>
      <w:lvlText w:val="•"/>
      <w:lvlJc w:val="left"/>
      <w:pPr>
        <w:ind w:left="991" w:hanging="269"/>
      </w:pPr>
      <w:rPr>
        <w:rFonts w:hint="default"/>
      </w:rPr>
    </w:lvl>
    <w:lvl w:ilvl="3" w:tplc="3BD25E7E">
      <w:numFmt w:val="bullet"/>
      <w:lvlText w:val="•"/>
      <w:lvlJc w:val="left"/>
      <w:pPr>
        <w:ind w:left="1306" w:hanging="269"/>
      </w:pPr>
      <w:rPr>
        <w:rFonts w:hint="default"/>
      </w:rPr>
    </w:lvl>
    <w:lvl w:ilvl="4" w:tplc="9EF822FE">
      <w:numFmt w:val="bullet"/>
      <w:lvlText w:val="•"/>
      <w:lvlJc w:val="left"/>
      <w:pPr>
        <w:ind w:left="1622" w:hanging="269"/>
      </w:pPr>
      <w:rPr>
        <w:rFonts w:hint="default"/>
      </w:rPr>
    </w:lvl>
    <w:lvl w:ilvl="5" w:tplc="EB969990">
      <w:numFmt w:val="bullet"/>
      <w:lvlText w:val="•"/>
      <w:lvlJc w:val="left"/>
      <w:pPr>
        <w:ind w:left="1938" w:hanging="269"/>
      </w:pPr>
      <w:rPr>
        <w:rFonts w:hint="default"/>
      </w:rPr>
    </w:lvl>
    <w:lvl w:ilvl="6" w:tplc="BD8E9378">
      <w:numFmt w:val="bullet"/>
      <w:lvlText w:val="•"/>
      <w:lvlJc w:val="left"/>
      <w:pPr>
        <w:ind w:left="2253" w:hanging="269"/>
      </w:pPr>
      <w:rPr>
        <w:rFonts w:hint="default"/>
      </w:rPr>
    </w:lvl>
    <w:lvl w:ilvl="7" w:tplc="05CCC176">
      <w:numFmt w:val="bullet"/>
      <w:lvlText w:val="•"/>
      <w:lvlJc w:val="left"/>
      <w:pPr>
        <w:ind w:left="2569" w:hanging="269"/>
      </w:pPr>
      <w:rPr>
        <w:rFonts w:hint="default"/>
      </w:rPr>
    </w:lvl>
    <w:lvl w:ilvl="8" w:tplc="6FE29BEE">
      <w:numFmt w:val="bullet"/>
      <w:lvlText w:val="•"/>
      <w:lvlJc w:val="left"/>
      <w:pPr>
        <w:ind w:left="2884" w:hanging="269"/>
      </w:pPr>
      <w:rPr>
        <w:rFonts w:hint="default"/>
      </w:rPr>
    </w:lvl>
  </w:abstractNum>
  <w:abstractNum w:abstractNumId="471" w15:restartNumberingAfterBreak="0">
    <w:nsid w:val="4EA973EF"/>
    <w:multiLevelType w:val="hybridMultilevel"/>
    <w:tmpl w:val="D1845902"/>
    <w:lvl w:ilvl="0" w:tplc="1BC48504">
      <w:numFmt w:val="bullet"/>
      <w:lvlText w:val=""/>
      <w:lvlJc w:val="left"/>
      <w:pPr>
        <w:ind w:left="469" w:hanging="360"/>
      </w:pPr>
      <w:rPr>
        <w:rFonts w:ascii="Symbol" w:eastAsia="Symbol" w:hAnsi="Symbol" w:cs="Symbol" w:hint="default"/>
        <w:b w:val="0"/>
        <w:bCs w:val="0"/>
        <w:i w:val="0"/>
        <w:iCs w:val="0"/>
        <w:w w:val="100"/>
        <w:sz w:val="22"/>
        <w:szCs w:val="22"/>
      </w:rPr>
    </w:lvl>
    <w:lvl w:ilvl="1" w:tplc="8030583E">
      <w:numFmt w:val="bullet"/>
      <w:lvlText w:val="•"/>
      <w:lvlJc w:val="left"/>
      <w:pPr>
        <w:ind w:left="788" w:hanging="360"/>
      </w:pPr>
      <w:rPr>
        <w:rFonts w:hint="default"/>
      </w:rPr>
    </w:lvl>
    <w:lvl w:ilvl="2" w:tplc="A2588A2A">
      <w:numFmt w:val="bullet"/>
      <w:lvlText w:val="•"/>
      <w:lvlJc w:val="left"/>
      <w:pPr>
        <w:ind w:left="1117" w:hanging="360"/>
      </w:pPr>
      <w:rPr>
        <w:rFonts w:hint="default"/>
      </w:rPr>
    </w:lvl>
    <w:lvl w:ilvl="3" w:tplc="03B8FB38">
      <w:numFmt w:val="bullet"/>
      <w:lvlText w:val="•"/>
      <w:lvlJc w:val="left"/>
      <w:pPr>
        <w:ind w:left="1446" w:hanging="360"/>
      </w:pPr>
      <w:rPr>
        <w:rFonts w:hint="default"/>
      </w:rPr>
    </w:lvl>
    <w:lvl w:ilvl="4" w:tplc="38882278">
      <w:numFmt w:val="bullet"/>
      <w:lvlText w:val="•"/>
      <w:lvlJc w:val="left"/>
      <w:pPr>
        <w:ind w:left="1775" w:hanging="360"/>
      </w:pPr>
      <w:rPr>
        <w:rFonts w:hint="default"/>
      </w:rPr>
    </w:lvl>
    <w:lvl w:ilvl="5" w:tplc="9F32B150">
      <w:numFmt w:val="bullet"/>
      <w:lvlText w:val="•"/>
      <w:lvlJc w:val="left"/>
      <w:pPr>
        <w:ind w:left="2104" w:hanging="360"/>
      </w:pPr>
      <w:rPr>
        <w:rFonts w:hint="default"/>
      </w:rPr>
    </w:lvl>
    <w:lvl w:ilvl="6" w:tplc="D45EC8F2">
      <w:numFmt w:val="bullet"/>
      <w:lvlText w:val="•"/>
      <w:lvlJc w:val="left"/>
      <w:pPr>
        <w:ind w:left="2432" w:hanging="360"/>
      </w:pPr>
      <w:rPr>
        <w:rFonts w:hint="default"/>
      </w:rPr>
    </w:lvl>
    <w:lvl w:ilvl="7" w:tplc="A7E47B22">
      <w:numFmt w:val="bullet"/>
      <w:lvlText w:val="•"/>
      <w:lvlJc w:val="left"/>
      <w:pPr>
        <w:ind w:left="2761" w:hanging="360"/>
      </w:pPr>
      <w:rPr>
        <w:rFonts w:hint="default"/>
      </w:rPr>
    </w:lvl>
    <w:lvl w:ilvl="8" w:tplc="3D2AEC80">
      <w:numFmt w:val="bullet"/>
      <w:lvlText w:val="•"/>
      <w:lvlJc w:val="left"/>
      <w:pPr>
        <w:ind w:left="3090" w:hanging="360"/>
      </w:pPr>
      <w:rPr>
        <w:rFonts w:hint="default"/>
      </w:rPr>
    </w:lvl>
  </w:abstractNum>
  <w:abstractNum w:abstractNumId="472" w15:restartNumberingAfterBreak="0">
    <w:nsid w:val="4EAC61D4"/>
    <w:multiLevelType w:val="hybridMultilevel"/>
    <w:tmpl w:val="B6E4BE9A"/>
    <w:lvl w:ilvl="0" w:tplc="B0CE3A96">
      <w:numFmt w:val="bullet"/>
      <w:lvlText w:val=""/>
      <w:lvlJc w:val="left"/>
      <w:pPr>
        <w:ind w:left="469" w:hanging="360"/>
      </w:pPr>
      <w:rPr>
        <w:rFonts w:ascii="Symbol" w:eastAsia="Symbol" w:hAnsi="Symbol" w:cs="Symbol" w:hint="default"/>
        <w:b w:val="0"/>
        <w:bCs w:val="0"/>
        <w:i w:val="0"/>
        <w:iCs w:val="0"/>
        <w:w w:val="100"/>
        <w:sz w:val="22"/>
        <w:szCs w:val="22"/>
      </w:rPr>
    </w:lvl>
    <w:lvl w:ilvl="1" w:tplc="1EF4F97A">
      <w:numFmt w:val="bullet"/>
      <w:lvlText w:val="•"/>
      <w:lvlJc w:val="left"/>
      <w:pPr>
        <w:ind w:left="781" w:hanging="360"/>
      </w:pPr>
      <w:rPr>
        <w:rFonts w:hint="default"/>
      </w:rPr>
    </w:lvl>
    <w:lvl w:ilvl="2" w:tplc="4D2E399C">
      <w:numFmt w:val="bullet"/>
      <w:lvlText w:val="•"/>
      <w:lvlJc w:val="left"/>
      <w:pPr>
        <w:ind w:left="1103" w:hanging="360"/>
      </w:pPr>
      <w:rPr>
        <w:rFonts w:hint="default"/>
      </w:rPr>
    </w:lvl>
    <w:lvl w:ilvl="3" w:tplc="762CD5CA">
      <w:numFmt w:val="bullet"/>
      <w:lvlText w:val="•"/>
      <w:lvlJc w:val="left"/>
      <w:pPr>
        <w:ind w:left="1425" w:hanging="360"/>
      </w:pPr>
      <w:rPr>
        <w:rFonts w:hint="default"/>
      </w:rPr>
    </w:lvl>
    <w:lvl w:ilvl="4" w:tplc="552A8B68">
      <w:numFmt w:val="bullet"/>
      <w:lvlText w:val="•"/>
      <w:lvlJc w:val="left"/>
      <w:pPr>
        <w:ind w:left="1747" w:hanging="360"/>
      </w:pPr>
      <w:rPr>
        <w:rFonts w:hint="default"/>
      </w:rPr>
    </w:lvl>
    <w:lvl w:ilvl="5" w:tplc="8D44FEEE">
      <w:numFmt w:val="bullet"/>
      <w:lvlText w:val="•"/>
      <w:lvlJc w:val="left"/>
      <w:pPr>
        <w:ind w:left="2069" w:hanging="360"/>
      </w:pPr>
      <w:rPr>
        <w:rFonts w:hint="default"/>
      </w:rPr>
    </w:lvl>
    <w:lvl w:ilvl="6" w:tplc="B1DA7BD0">
      <w:numFmt w:val="bullet"/>
      <w:lvlText w:val="•"/>
      <w:lvlJc w:val="left"/>
      <w:pPr>
        <w:ind w:left="2390" w:hanging="360"/>
      </w:pPr>
      <w:rPr>
        <w:rFonts w:hint="default"/>
      </w:rPr>
    </w:lvl>
    <w:lvl w:ilvl="7" w:tplc="5B5AF05E">
      <w:numFmt w:val="bullet"/>
      <w:lvlText w:val="•"/>
      <w:lvlJc w:val="left"/>
      <w:pPr>
        <w:ind w:left="2712" w:hanging="360"/>
      </w:pPr>
      <w:rPr>
        <w:rFonts w:hint="default"/>
      </w:rPr>
    </w:lvl>
    <w:lvl w:ilvl="8" w:tplc="FCBC7996">
      <w:numFmt w:val="bullet"/>
      <w:lvlText w:val="•"/>
      <w:lvlJc w:val="left"/>
      <w:pPr>
        <w:ind w:left="3034" w:hanging="360"/>
      </w:pPr>
      <w:rPr>
        <w:rFonts w:hint="default"/>
      </w:rPr>
    </w:lvl>
  </w:abstractNum>
  <w:abstractNum w:abstractNumId="473" w15:restartNumberingAfterBreak="0">
    <w:nsid w:val="4ED4607C"/>
    <w:multiLevelType w:val="hybridMultilevel"/>
    <w:tmpl w:val="729E8AEA"/>
    <w:lvl w:ilvl="0" w:tplc="A12A3258">
      <w:numFmt w:val="bullet"/>
      <w:lvlText w:val=""/>
      <w:lvlJc w:val="left"/>
      <w:pPr>
        <w:ind w:left="368" w:hanging="260"/>
      </w:pPr>
      <w:rPr>
        <w:rFonts w:ascii="Symbol" w:eastAsia="Symbol" w:hAnsi="Symbol" w:cs="Symbol" w:hint="default"/>
        <w:b w:val="0"/>
        <w:bCs w:val="0"/>
        <w:i w:val="0"/>
        <w:iCs w:val="0"/>
        <w:w w:val="100"/>
        <w:sz w:val="22"/>
        <w:szCs w:val="22"/>
      </w:rPr>
    </w:lvl>
    <w:lvl w:ilvl="1" w:tplc="D72E9E8C">
      <w:numFmt w:val="bullet"/>
      <w:lvlText w:val="•"/>
      <w:lvlJc w:val="left"/>
      <w:pPr>
        <w:ind w:left="678" w:hanging="260"/>
      </w:pPr>
      <w:rPr>
        <w:rFonts w:hint="default"/>
      </w:rPr>
    </w:lvl>
    <w:lvl w:ilvl="2" w:tplc="09D69CFC">
      <w:numFmt w:val="bullet"/>
      <w:lvlText w:val="•"/>
      <w:lvlJc w:val="left"/>
      <w:pPr>
        <w:ind w:left="997" w:hanging="260"/>
      </w:pPr>
      <w:rPr>
        <w:rFonts w:hint="default"/>
      </w:rPr>
    </w:lvl>
    <w:lvl w:ilvl="3" w:tplc="02D4C72C">
      <w:numFmt w:val="bullet"/>
      <w:lvlText w:val="•"/>
      <w:lvlJc w:val="left"/>
      <w:pPr>
        <w:ind w:left="1316" w:hanging="260"/>
      </w:pPr>
      <w:rPr>
        <w:rFonts w:hint="default"/>
      </w:rPr>
    </w:lvl>
    <w:lvl w:ilvl="4" w:tplc="669CC8BA">
      <w:numFmt w:val="bullet"/>
      <w:lvlText w:val="•"/>
      <w:lvlJc w:val="left"/>
      <w:pPr>
        <w:ind w:left="1635" w:hanging="260"/>
      </w:pPr>
      <w:rPr>
        <w:rFonts w:hint="default"/>
      </w:rPr>
    </w:lvl>
    <w:lvl w:ilvl="5" w:tplc="2132CB9E">
      <w:numFmt w:val="bullet"/>
      <w:lvlText w:val="•"/>
      <w:lvlJc w:val="left"/>
      <w:pPr>
        <w:ind w:left="1954" w:hanging="260"/>
      </w:pPr>
      <w:rPr>
        <w:rFonts w:hint="default"/>
      </w:rPr>
    </w:lvl>
    <w:lvl w:ilvl="6" w:tplc="FDD6A5E8">
      <w:numFmt w:val="bullet"/>
      <w:lvlText w:val="•"/>
      <w:lvlJc w:val="left"/>
      <w:pPr>
        <w:ind w:left="2273" w:hanging="260"/>
      </w:pPr>
      <w:rPr>
        <w:rFonts w:hint="default"/>
      </w:rPr>
    </w:lvl>
    <w:lvl w:ilvl="7" w:tplc="2466BACA">
      <w:numFmt w:val="bullet"/>
      <w:lvlText w:val="•"/>
      <w:lvlJc w:val="left"/>
      <w:pPr>
        <w:ind w:left="2592" w:hanging="260"/>
      </w:pPr>
      <w:rPr>
        <w:rFonts w:hint="default"/>
      </w:rPr>
    </w:lvl>
    <w:lvl w:ilvl="8" w:tplc="7974CD46">
      <w:numFmt w:val="bullet"/>
      <w:lvlText w:val="•"/>
      <w:lvlJc w:val="left"/>
      <w:pPr>
        <w:ind w:left="2911" w:hanging="260"/>
      </w:pPr>
      <w:rPr>
        <w:rFonts w:hint="default"/>
      </w:rPr>
    </w:lvl>
  </w:abstractNum>
  <w:abstractNum w:abstractNumId="474" w15:restartNumberingAfterBreak="0">
    <w:nsid w:val="4F06639C"/>
    <w:multiLevelType w:val="hybridMultilevel"/>
    <w:tmpl w:val="2B662CE2"/>
    <w:lvl w:ilvl="0" w:tplc="642A0CD2">
      <w:numFmt w:val="bullet"/>
      <w:lvlText w:val=""/>
      <w:lvlJc w:val="left"/>
      <w:pPr>
        <w:ind w:left="304" w:hanging="269"/>
      </w:pPr>
      <w:rPr>
        <w:rFonts w:ascii="Symbol" w:eastAsia="Symbol" w:hAnsi="Symbol" w:cs="Symbol" w:hint="default"/>
        <w:b w:val="0"/>
        <w:bCs w:val="0"/>
        <w:i w:val="0"/>
        <w:iCs w:val="0"/>
        <w:w w:val="100"/>
        <w:sz w:val="22"/>
        <w:szCs w:val="22"/>
      </w:rPr>
    </w:lvl>
    <w:lvl w:ilvl="1" w:tplc="1B28351C">
      <w:numFmt w:val="bullet"/>
      <w:lvlText w:val="•"/>
      <w:lvlJc w:val="left"/>
      <w:pPr>
        <w:ind w:left="630" w:hanging="269"/>
      </w:pPr>
      <w:rPr>
        <w:rFonts w:hint="default"/>
      </w:rPr>
    </w:lvl>
    <w:lvl w:ilvl="2" w:tplc="C71AC3A2">
      <w:numFmt w:val="bullet"/>
      <w:lvlText w:val="•"/>
      <w:lvlJc w:val="left"/>
      <w:pPr>
        <w:ind w:left="961" w:hanging="269"/>
      </w:pPr>
      <w:rPr>
        <w:rFonts w:hint="default"/>
      </w:rPr>
    </w:lvl>
    <w:lvl w:ilvl="3" w:tplc="B7327402">
      <w:numFmt w:val="bullet"/>
      <w:lvlText w:val="•"/>
      <w:lvlJc w:val="left"/>
      <w:pPr>
        <w:ind w:left="1292" w:hanging="269"/>
      </w:pPr>
      <w:rPr>
        <w:rFonts w:hint="default"/>
      </w:rPr>
    </w:lvl>
    <w:lvl w:ilvl="4" w:tplc="FCF843D2">
      <w:numFmt w:val="bullet"/>
      <w:lvlText w:val="•"/>
      <w:lvlJc w:val="left"/>
      <w:pPr>
        <w:ind w:left="1622" w:hanging="269"/>
      </w:pPr>
      <w:rPr>
        <w:rFonts w:hint="default"/>
      </w:rPr>
    </w:lvl>
    <w:lvl w:ilvl="5" w:tplc="4DAE66A2">
      <w:numFmt w:val="bullet"/>
      <w:lvlText w:val="•"/>
      <w:lvlJc w:val="left"/>
      <w:pPr>
        <w:ind w:left="1953" w:hanging="269"/>
      </w:pPr>
      <w:rPr>
        <w:rFonts w:hint="default"/>
      </w:rPr>
    </w:lvl>
    <w:lvl w:ilvl="6" w:tplc="D0D8857C">
      <w:numFmt w:val="bullet"/>
      <w:lvlText w:val="•"/>
      <w:lvlJc w:val="left"/>
      <w:pPr>
        <w:ind w:left="2284" w:hanging="269"/>
      </w:pPr>
      <w:rPr>
        <w:rFonts w:hint="default"/>
      </w:rPr>
    </w:lvl>
    <w:lvl w:ilvl="7" w:tplc="7690E090">
      <w:numFmt w:val="bullet"/>
      <w:lvlText w:val="•"/>
      <w:lvlJc w:val="left"/>
      <w:pPr>
        <w:ind w:left="2614" w:hanging="269"/>
      </w:pPr>
      <w:rPr>
        <w:rFonts w:hint="default"/>
      </w:rPr>
    </w:lvl>
    <w:lvl w:ilvl="8" w:tplc="A972F5B2">
      <w:numFmt w:val="bullet"/>
      <w:lvlText w:val="•"/>
      <w:lvlJc w:val="left"/>
      <w:pPr>
        <w:ind w:left="2945" w:hanging="269"/>
      </w:pPr>
      <w:rPr>
        <w:rFonts w:hint="default"/>
      </w:rPr>
    </w:lvl>
  </w:abstractNum>
  <w:abstractNum w:abstractNumId="475" w15:restartNumberingAfterBreak="0">
    <w:nsid w:val="4F6D5853"/>
    <w:multiLevelType w:val="hybridMultilevel"/>
    <w:tmpl w:val="40BE3288"/>
    <w:lvl w:ilvl="0" w:tplc="01E8895E">
      <w:numFmt w:val="bullet"/>
      <w:lvlText w:val=""/>
      <w:lvlJc w:val="left"/>
      <w:pPr>
        <w:ind w:left="443" w:hanging="180"/>
      </w:pPr>
      <w:rPr>
        <w:rFonts w:ascii="Symbol" w:eastAsia="Symbol" w:hAnsi="Symbol" w:cs="Symbol" w:hint="default"/>
        <w:b w:val="0"/>
        <w:bCs w:val="0"/>
        <w:i w:val="0"/>
        <w:iCs w:val="0"/>
        <w:w w:val="100"/>
        <w:sz w:val="22"/>
        <w:szCs w:val="22"/>
      </w:rPr>
    </w:lvl>
    <w:lvl w:ilvl="1" w:tplc="3FF87E2C">
      <w:numFmt w:val="bullet"/>
      <w:lvlText w:val="•"/>
      <w:lvlJc w:val="left"/>
      <w:pPr>
        <w:ind w:left="865" w:hanging="180"/>
      </w:pPr>
      <w:rPr>
        <w:rFonts w:hint="default"/>
      </w:rPr>
    </w:lvl>
    <w:lvl w:ilvl="2" w:tplc="EAAEDB3C">
      <w:numFmt w:val="bullet"/>
      <w:lvlText w:val="•"/>
      <w:lvlJc w:val="left"/>
      <w:pPr>
        <w:ind w:left="1290" w:hanging="180"/>
      </w:pPr>
      <w:rPr>
        <w:rFonts w:hint="default"/>
      </w:rPr>
    </w:lvl>
    <w:lvl w:ilvl="3" w:tplc="4E6023E6">
      <w:numFmt w:val="bullet"/>
      <w:lvlText w:val="•"/>
      <w:lvlJc w:val="left"/>
      <w:pPr>
        <w:ind w:left="1715" w:hanging="180"/>
      </w:pPr>
      <w:rPr>
        <w:rFonts w:hint="default"/>
      </w:rPr>
    </w:lvl>
    <w:lvl w:ilvl="4" w:tplc="762A9EC6">
      <w:numFmt w:val="bullet"/>
      <w:lvlText w:val="•"/>
      <w:lvlJc w:val="left"/>
      <w:pPr>
        <w:ind w:left="2140" w:hanging="180"/>
      </w:pPr>
      <w:rPr>
        <w:rFonts w:hint="default"/>
      </w:rPr>
    </w:lvl>
    <w:lvl w:ilvl="5" w:tplc="B008D53A">
      <w:numFmt w:val="bullet"/>
      <w:lvlText w:val="•"/>
      <w:lvlJc w:val="left"/>
      <w:pPr>
        <w:ind w:left="2565" w:hanging="180"/>
      </w:pPr>
      <w:rPr>
        <w:rFonts w:hint="default"/>
      </w:rPr>
    </w:lvl>
    <w:lvl w:ilvl="6" w:tplc="A796B31C">
      <w:numFmt w:val="bullet"/>
      <w:lvlText w:val="•"/>
      <w:lvlJc w:val="left"/>
      <w:pPr>
        <w:ind w:left="2990" w:hanging="180"/>
      </w:pPr>
      <w:rPr>
        <w:rFonts w:hint="default"/>
      </w:rPr>
    </w:lvl>
    <w:lvl w:ilvl="7" w:tplc="F0C8ECAC">
      <w:numFmt w:val="bullet"/>
      <w:lvlText w:val="•"/>
      <w:lvlJc w:val="left"/>
      <w:pPr>
        <w:ind w:left="3415" w:hanging="180"/>
      </w:pPr>
      <w:rPr>
        <w:rFonts w:hint="default"/>
      </w:rPr>
    </w:lvl>
    <w:lvl w:ilvl="8" w:tplc="0314848E">
      <w:numFmt w:val="bullet"/>
      <w:lvlText w:val="•"/>
      <w:lvlJc w:val="left"/>
      <w:pPr>
        <w:ind w:left="3840" w:hanging="180"/>
      </w:pPr>
      <w:rPr>
        <w:rFonts w:hint="default"/>
      </w:rPr>
    </w:lvl>
  </w:abstractNum>
  <w:abstractNum w:abstractNumId="476" w15:restartNumberingAfterBreak="0">
    <w:nsid w:val="4FB51678"/>
    <w:multiLevelType w:val="hybridMultilevel"/>
    <w:tmpl w:val="3DAC7F30"/>
    <w:lvl w:ilvl="0" w:tplc="E88A9A28">
      <w:numFmt w:val="bullet"/>
      <w:lvlText w:val="●"/>
      <w:lvlJc w:val="left"/>
      <w:pPr>
        <w:ind w:left="466" w:hanging="360"/>
      </w:pPr>
      <w:rPr>
        <w:rFonts w:ascii="Arial" w:eastAsia="Arial" w:hAnsi="Arial" w:cs="Arial" w:hint="default"/>
        <w:b w:val="0"/>
        <w:bCs w:val="0"/>
        <w:i w:val="0"/>
        <w:iCs w:val="0"/>
        <w:w w:val="100"/>
        <w:sz w:val="22"/>
        <w:szCs w:val="22"/>
      </w:rPr>
    </w:lvl>
    <w:lvl w:ilvl="1" w:tplc="96F84DFC">
      <w:numFmt w:val="bullet"/>
      <w:lvlText w:val="•"/>
      <w:lvlJc w:val="left"/>
      <w:pPr>
        <w:ind w:left="765" w:hanging="360"/>
      </w:pPr>
      <w:rPr>
        <w:rFonts w:hint="default"/>
      </w:rPr>
    </w:lvl>
    <w:lvl w:ilvl="2" w:tplc="403CD1E8">
      <w:numFmt w:val="bullet"/>
      <w:lvlText w:val="•"/>
      <w:lvlJc w:val="left"/>
      <w:pPr>
        <w:ind w:left="1071" w:hanging="360"/>
      </w:pPr>
      <w:rPr>
        <w:rFonts w:hint="default"/>
      </w:rPr>
    </w:lvl>
    <w:lvl w:ilvl="3" w:tplc="51E89C4E">
      <w:numFmt w:val="bullet"/>
      <w:lvlText w:val="•"/>
      <w:lvlJc w:val="left"/>
      <w:pPr>
        <w:ind w:left="1376" w:hanging="360"/>
      </w:pPr>
      <w:rPr>
        <w:rFonts w:hint="default"/>
      </w:rPr>
    </w:lvl>
    <w:lvl w:ilvl="4" w:tplc="DD5221F6">
      <w:numFmt w:val="bullet"/>
      <w:lvlText w:val="•"/>
      <w:lvlJc w:val="left"/>
      <w:pPr>
        <w:ind w:left="1682" w:hanging="360"/>
      </w:pPr>
      <w:rPr>
        <w:rFonts w:hint="default"/>
      </w:rPr>
    </w:lvl>
    <w:lvl w:ilvl="5" w:tplc="1F5A48AE">
      <w:numFmt w:val="bullet"/>
      <w:lvlText w:val="•"/>
      <w:lvlJc w:val="left"/>
      <w:pPr>
        <w:ind w:left="1988" w:hanging="360"/>
      </w:pPr>
      <w:rPr>
        <w:rFonts w:hint="default"/>
      </w:rPr>
    </w:lvl>
    <w:lvl w:ilvl="6" w:tplc="A91AC578">
      <w:numFmt w:val="bullet"/>
      <w:lvlText w:val="•"/>
      <w:lvlJc w:val="left"/>
      <w:pPr>
        <w:ind w:left="2293" w:hanging="360"/>
      </w:pPr>
      <w:rPr>
        <w:rFonts w:hint="default"/>
      </w:rPr>
    </w:lvl>
    <w:lvl w:ilvl="7" w:tplc="3438B466">
      <w:numFmt w:val="bullet"/>
      <w:lvlText w:val="•"/>
      <w:lvlJc w:val="left"/>
      <w:pPr>
        <w:ind w:left="2599" w:hanging="360"/>
      </w:pPr>
      <w:rPr>
        <w:rFonts w:hint="default"/>
      </w:rPr>
    </w:lvl>
    <w:lvl w:ilvl="8" w:tplc="53401A24">
      <w:numFmt w:val="bullet"/>
      <w:lvlText w:val="•"/>
      <w:lvlJc w:val="left"/>
      <w:pPr>
        <w:ind w:left="2904" w:hanging="360"/>
      </w:pPr>
      <w:rPr>
        <w:rFonts w:hint="default"/>
      </w:rPr>
    </w:lvl>
  </w:abstractNum>
  <w:abstractNum w:abstractNumId="477" w15:restartNumberingAfterBreak="0">
    <w:nsid w:val="4FDF754D"/>
    <w:multiLevelType w:val="hybridMultilevel"/>
    <w:tmpl w:val="CE202D1A"/>
    <w:lvl w:ilvl="0" w:tplc="9A94CF1C">
      <w:numFmt w:val="bullet"/>
      <w:lvlText w:val=""/>
      <w:lvlJc w:val="left"/>
      <w:pPr>
        <w:ind w:left="324" w:hanging="216"/>
      </w:pPr>
      <w:rPr>
        <w:rFonts w:ascii="Symbol" w:eastAsia="Symbol" w:hAnsi="Symbol" w:cs="Symbol" w:hint="default"/>
        <w:b w:val="0"/>
        <w:bCs w:val="0"/>
        <w:i w:val="0"/>
        <w:iCs w:val="0"/>
        <w:w w:val="100"/>
        <w:sz w:val="22"/>
        <w:szCs w:val="22"/>
      </w:rPr>
    </w:lvl>
    <w:lvl w:ilvl="1" w:tplc="DDA49124">
      <w:numFmt w:val="bullet"/>
      <w:lvlText w:val="•"/>
      <w:lvlJc w:val="left"/>
      <w:pPr>
        <w:ind w:left="640" w:hanging="216"/>
      </w:pPr>
      <w:rPr>
        <w:rFonts w:hint="default"/>
      </w:rPr>
    </w:lvl>
    <w:lvl w:ilvl="2" w:tplc="ACE20FAC">
      <w:numFmt w:val="bullet"/>
      <w:lvlText w:val="•"/>
      <w:lvlJc w:val="left"/>
      <w:pPr>
        <w:ind w:left="961" w:hanging="216"/>
      </w:pPr>
      <w:rPr>
        <w:rFonts w:hint="default"/>
      </w:rPr>
    </w:lvl>
    <w:lvl w:ilvl="3" w:tplc="7C4CFB08">
      <w:numFmt w:val="bullet"/>
      <w:lvlText w:val="•"/>
      <w:lvlJc w:val="left"/>
      <w:pPr>
        <w:ind w:left="1281" w:hanging="216"/>
      </w:pPr>
      <w:rPr>
        <w:rFonts w:hint="default"/>
      </w:rPr>
    </w:lvl>
    <w:lvl w:ilvl="4" w:tplc="1E3090A0">
      <w:numFmt w:val="bullet"/>
      <w:lvlText w:val="•"/>
      <w:lvlJc w:val="left"/>
      <w:pPr>
        <w:ind w:left="1602" w:hanging="216"/>
      </w:pPr>
      <w:rPr>
        <w:rFonts w:hint="default"/>
      </w:rPr>
    </w:lvl>
    <w:lvl w:ilvl="5" w:tplc="D74037A0">
      <w:numFmt w:val="bullet"/>
      <w:lvlText w:val="•"/>
      <w:lvlJc w:val="left"/>
      <w:pPr>
        <w:ind w:left="1922" w:hanging="216"/>
      </w:pPr>
      <w:rPr>
        <w:rFonts w:hint="default"/>
      </w:rPr>
    </w:lvl>
    <w:lvl w:ilvl="6" w:tplc="7F0C896C">
      <w:numFmt w:val="bullet"/>
      <w:lvlText w:val="•"/>
      <w:lvlJc w:val="left"/>
      <w:pPr>
        <w:ind w:left="2243" w:hanging="216"/>
      </w:pPr>
      <w:rPr>
        <w:rFonts w:hint="default"/>
      </w:rPr>
    </w:lvl>
    <w:lvl w:ilvl="7" w:tplc="702CE254">
      <w:numFmt w:val="bullet"/>
      <w:lvlText w:val="•"/>
      <w:lvlJc w:val="left"/>
      <w:pPr>
        <w:ind w:left="2563" w:hanging="216"/>
      </w:pPr>
      <w:rPr>
        <w:rFonts w:hint="default"/>
      </w:rPr>
    </w:lvl>
    <w:lvl w:ilvl="8" w:tplc="41942310">
      <w:numFmt w:val="bullet"/>
      <w:lvlText w:val="•"/>
      <w:lvlJc w:val="left"/>
      <w:pPr>
        <w:ind w:left="2884" w:hanging="216"/>
      </w:pPr>
      <w:rPr>
        <w:rFonts w:hint="default"/>
      </w:rPr>
    </w:lvl>
  </w:abstractNum>
  <w:abstractNum w:abstractNumId="478" w15:restartNumberingAfterBreak="0">
    <w:nsid w:val="50296925"/>
    <w:multiLevelType w:val="hybridMultilevel"/>
    <w:tmpl w:val="EB12B6E8"/>
    <w:lvl w:ilvl="0" w:tplc="8952AA4C">
      <w:numFmt w:val="bullet"/>
      <w:lvlText w:val=""/>
      <w:lvlJc w:val="left"/>
      <w:pPr>
        <w:ind w:left="450" w:hanging="272"/>
      </w:pPr>
      <w:rPr>
        <w:rFonts w:ascii="Symbol" w:eastAsia="Symbol" w:hAnsi="Symbol" w:cs="Symbol" w:hint="default"/>
        <w:b w:val="0"/>
        <w:bCs w:val="0"/>
        <w:i w:val="0"/>
        <w:iCs w:val="0"/>
        <w:w w:val="100"/>
        <w:sz w:val="22"/>
        <w:szCs w:val="22"/>
      </w:rPr>
    </w:lvl>
    <w:lvl w:ilvl="1" w:tplc="C2C235B0">
      <w:numFmt w:val="bullet"/>
      <w:lvlText w:val="•"/>
      <w:lvlJc w:val="left"/>
      <w:pPr>
        <w:ind w:left="765" w:hanging="272"/>
      </w:pPr>
      <w:rPr>
        <w:rFonts w:hint="default"/>
      </w:rPr>
    </w:lvl>
    <w:lvl w:ilvl="2" w:tplc="1BB67B66">
      <w:numFmt w:val="bullet"/>
      <w:lvlText w:val="•"/>
      <w:lvlJc w:val="left"/>
      <w:pPr>
        <w:ind w:left="1071" w:hanging="272"/>
      </w:pPr>
      <w:rPr>
        <w:rFonts w:hint="default"/>
      </w:rPr>
    </w:lvl>
    <w:lvl w:ilvl="3" w:tplc="56D467E4">
      <w:numFmt w:val="bullet"/>
      <w:lvlText w:val="•"/>
      <w:lvlJc w:val="left"/>
      <w:pPr>
        <w:ind w:left="1376" w:hanging="272"/>
      </w:pPr>
      <w:rPr>
        <w:rFonts w:hint="default"/>
      </w:rPr>
    </w:lvl>
    <w:lvl w:ilvl="4" w:tplc="2E0CF1BC">
      <w:numFmt w:val="bullet"/>
      <w:lvlText w:val="•"/>
      <w:lvlJc w:val="left"/>
      <w:pPr>
        <w:ind w:left="1682" w:hanging="272"/>
      </w:pPr>
      <w:rPr>
        <w:rFonts w:hint="default"/>
      </w:rPr>
    </w:lvl>
    <w:lvl w:ilvl="5" w:tplc="663EF1CA">
      <w:numFmt w:val="bullet"/>
      <w:lvlText w:val="•"/>
      <w:lvlJc w:val="left"/>
      <w:pPr>
        <w:ind w:left="1988" w:hanging="272"/>
      </w:pPr>
      <w:rPr>
        <w:rFonts w:hint="default"/>
      </w:rPr>
    </w:lvl>
    <w:lvl w:ilvl="6" w:tplc="6B922246">
      <w:numFmt w:val="bullet"/>
      <w:lvlText w:val="•"/>
      <w:lvlJc w:val="left"/>
      <w:pPr>
        <w:ind w:left="2293" w:hanging="272"/>
      </w:pPr>
      <w:rPr>
        <w:rFonts w:hint="default"/>
      </w:rPr>
    </w:lvl>
    <w:lvl w:ilvl="7" w:tplc="42F621AC">
      <w:numFmt w:val="bullet"/>
      <w:lvlText w:val="•"/>
      <w:lvlJc w:val="left"/>
      <w:pPr>
        <w:ind w:left="2599" w:hanging="272"/>
      </w:pPr>
      <w:rPr>
        <w:rFonts w:hint="default"/>
      </w:rPr>
    </w:lvl>
    <w:lvl w:ilvl="8" w:tplc="2F647D52">
      <w:numFmt w:val="bullet"/>
      <w:lvlText w:val="•"/>
      <w:lvlJc w:val="left"/>
      <w:pPr>
        <w:ind w:left="2904" w:hanging="272"/>
      </w:pPr>
      <w:rPr>
        <w:rFonts w:hint="default"/>
      </w:rPr>
    </w:lvl>
  </w:abstractNum>
  <w:abstractNum w:abstractNumId="479" w15:restartNumberingAfterBreak="0">
    <w:nsid w:val="50313839"/>
    <w:multiLevelType w:val="hybridMultilevel"/>
    <w:tmpl w:val="51522900"/>
    <w:lvl w:ilvl="0" w:tplc="73A28BEE">
      <w:numFmt w:val="bullet"/>
      <w:lvlText w:val=""/>
      <w:lvlJc w:val="left"/>
      <w:pPr>
        <w:ind w:left="360" w:hanging="252"/>
      </w:pPr>
      <w:rPr>
        <w:rFonts w:ascii="Symbol" w:eastAsia="Symbol" w:hAnsi="Symbol" w:cs="Symbol" w:hint="default"/>
        <w:b w:val="0"/>
        <w:bCs w:val="0"/>
        <w:i w:val="0"/>
        <w:iCs w:val="0"/>
        <w:w w:val="100"/>
        <w:sz w:val="22"/>
        <w:szCs w:val="22"/>
      </w:rPr>
    </w:lvl>
    <w:lvl w:ilvl="1" w:tplc="C094A716">
      <w:numFmt w:val="bullet"/>
      <w:lvlText w:val="•"/>
      <w:lvlJc w:val="left"/>
      <w:pPr>
        <w:ind w:left="677" w:hanging="252"/>
      </w:pPr>
      <w:rPr>
        <w:rFonts w:hint="default"/>
      </w:rPr>
    </w:lvl>
    <w:lvl w:ilvl="2" w:tplc="8D128268">
      <w:numFmt w:val="bullet"/>
      <w:lvlText w:val="•"/>
      <w:lvlJc w:val="left"/>
      <w:pPr>
        <w:ind w:left="994" w:hanging="252"/>
      </w:pPr>
      <w:rPr>
        <w:rFonts w:hint="default"/>
      </w:rPr>
    </w:lvl>
    <w:lvl w:ilvl="3" w:tplc="6C30CA8A">
      <w:numFmt w:val="bullet"/>
      <w:lvlText w:val="•"/>
      <w:lvlJc w:val="left"/>
      <w:pPr>
        <w:ind w:left="1311" w:hanging="252"/>
      </w:pPr>
      <w:rPr>
        <w:rFonts w:hint="default"/>
      </w:rPr>
    </w:lvl>
    <w:lvl w:ilvl="4" w:tplc="AC04ADB6">
      <w:numFmt w:val="bullet"/>
      <w:lvlText w:val="•"/>
      <w:lvlJc w:val="left"/>
      <w:pPr>
        <w:ind w:left="1628" w:hanging="252"/>
      </w:pPr>
      <w:rPr>
        <w:rFonts w:hint="default"/>
      </w:rPr>
    </w:lvl>
    <w:lvl w:ilvl="5" w:tplc="BFACE112">
      <w:numFmt w:val="bullet"/>
      <w:lvlText w:val="•"/>
      <w:lvlJc w:val="left"/>
      <w:pPr>
        <w:ind w:left="1946" w:hanging="252"/>
      </w:pPr>
      <w:rPr>
        <w:rFonts w:hint="default"/>
      </w:rPr>
    </w:lvl>
    <w:lvl w:ilvl="6" w:tplc="08700318">
      <w:numFmt w:val="bullet"/>
      <w:lvlText w:val="•"/>
      <w:lvlJc w:val="left"/>
      <w:pPr>
        <w:ind w:left="2263" w:hanging="252"/>
      </w:pPr>
      <w:rPr>
        <w:rFonts w:hint="default"/>
      </w:rPr>
    </w:lvl>
    <w:lvl w:ilvl="7" w:tplc="2266E9F4">
      <w:numFmt w:val="bullet"/>
      <w:lvlText w:val="•"/>
      <w:lvlJc w:val="left"/>
      <w:pPr>
        <w:ind w:left="2580" w:hanging="252"/>
      </w:pPr>
      <w:rPr>
        <w:rFonts w:hint="default"/>
      </w:rPr>
    </w:lvl>
    <w:lvl w:ilvl="8" w:tplc="F164468C">
      <w:numFmt w:val="bullet"/>
      <w:lvlText w:val="•"/>
      <w:lvlJc w:val="left"/>
      <w:pPr>
        <w:ind w:left="2897" w:hanging="252"/>
      </w:pPr>
      <w:rPr>
        <w:rFonts w:hint="default"/>
      </w:rPr>
    </w:lvl>
  </w:abstractNum>
  <w:abstractNum w:abstractNumId="480" w15:restartNumberingAfterBreak="0">
    <w:nsid w:val="50411D2C"/>
    <w:multiLevelType w:val="hybridMultilevel"/>
    <w:tmpl w:val="BC545B9C"/>
    <w:lvl w:ilvl="0" w:tplc="E5CE9D34">
      <w:numFmt w:val="bullet"/>
      <w:lvlText w:val=""/>
      <w:lvlJc w:val="left"/>
      <w:pPr>
        <w:ind w:left="323" w:hanging="216"/>
      </w:pPr>
      <w:rPr>
        <w:rFonts w:ascii="Symbol" w:eastAsia="Symbol" w:hAnsi="Symbol" w:cs="Symbol" w:hint="default"/>
        <w:b w:val="0"/>
        <w:bCs w:val="0"/>
        <w:i w:val="0"/>
        <w:iCs w:val="0"/>
        <w:w w:val="100"/>
        <w:sz w:val="22"/>
        <w:szCs w:val="22"/>
      </w:rPr>
    </w:lvl>
    <w:lvl w:ilvl="1" w:tplc="4E6E47D4">
      <w:numFmt w:val="bullet"/>
      <w:lvlText w:val="•"/>
      <w:lvlJc w:val="left"/>
      <w:pPr>
        <w:ind w:left="639" w:hanging="216"/>
      </w:pPr>
      <w:rPr>
        <w:rFonts w:hint="default"/>
      </w:rPr>
    </w:lvl>
    <w:lvl w:ilvl="2" w:tplc="E95AE75A">
      <w:numFmt w:val="bullet"/>
      <w:lvlText w:val="•"/>
      <w:lvlJc w:val="left"/>
      <w:pPr>
        <w:ind w:left="958" w:hanging="216"/>
      </w:pPr>
      <w:rPr>
        <w:rFonts w:hint="default"/>
      </w:rPr>
    </w:lvl>
    <w:lvl w:ilvl="3" w:tplc="2F24D8B2">
      <w:numFmt w:val="bullet"/>
      <w:lvlText w:val="•"/>
      <w:lvlJc w:val="left"/>
      <w:pPr>
        <w:ind w:left="1277" w:hanging="216"/>
      </w:pPr>
      <w:rPr>
        <w:rFonts w:hint="default"/>
      </w:rPr>
    </w:lvl>
    <w:lvl w:ilvl="4" w:tplc="E03ACCF6">
      <w:numFmt w:val="bullet"/>
      <w:lvlText w:val="•"/>
      <w:lvlJc w:val="left"/>
      <w:pPr>
        <w:ind w:left="1596" w:hanging="216"/>
      </w:pPr>
      <w:rPr>
        <w:rFonts w:hint="default"/>
      </w:rPr>
    </w:lvl>
    <w:lvl w:ilvl="5" w:tplc="8014E5B0">
      <w:numFmt w:val="bullet"/>
      <w:lvlText w:val="•"/>
      <w:lvlJc w:val="left"/>
      <w:pPr>
        <w:ind w:left="1915" w:hanging="216"/>
      </w:pPr>
      <w:rPr>
        <w:rFonts w:hint="default"/>
      </w:rPr>
    </w:lvl>
    <w:lvl w:ilvl="6" w:tplc="49EC6682">
      <w:numFmt w:val="bullet"/>
      <w:lvlText w:val="•"/>
      <w:lvlJc w:val="left"/>
      <w:pPr>
        <w:ind w:left="2234" w:hanging="216"/>
      </w:pPr>
      <w:rPr>
        <w:rFonts w:hint="default"/>
      </w:rPr>
    </w:lvl>
    <w:lvl w:ilvl="7" w:tplc="0D4C66EC">
      <w:numFmt w:val="bullet"/>
      <w:lvlText w:val="•"/>
      <w:lvlJc w:val="left"/>
      <w:pPr>
        <w:ind w:left="2553" w:hanging="216"/>
      </w:pPr>
      <w:rPr>
        <w:rFonts w:hint="default"/>
      </w:rPr>
    </w:lvl>
    <w:lvl w:ilvl="8" w:tplc="CFDA81D4">
      <w:numFmt w:val="bullet"/>
      <w:lvlText w:val="•"/>
      <w:lvlJc w:val="left"/>
      <w:pPr>
        <w:ind w:left="2872" w:hanging="216"/>
      </w:pPr>
      <w:rPr>
        <w:rFonts w:hint="default"/>
      </w:rPr>
    </w:lvl>
  </w:abstractNum>
  <w:abstractNum w:abstractNumId="481" w15:restartNumberingAfterBreak="0">
    <w:nsid w:val="507F618F"/>
    <w:multiLevelType w:val="hybridMultilevel"/>
    <w:tmpl w:val="09206DAC"/>
    <w:lvl w:ilvl="0" w:tplc="D48C76EC">
      <w:numFmt w:val="bullet"/>
      <w:lvlText w:val=""/>
      <w:lvlJc w:val="left"/>
      <w:pPr>
        <w:ind w:left="424" w:hanging="269"/>
      </w:pPr>
      <w:rPr>
        <w:rFonts w:ascii="Symbol" w:eastAsia="Symbol" w:hAnsi="Symbol" w:cs="Symbol" w:hint="default"/>
        <w:b w:val="0"/>
        <w:bCs w:val="0"/>
        <w:i w:val="0"/>
        <w:iCs w:val="0"/>
        <w:w w:val="100"/>
        <w:sz w:val="22"/>
        <w:szCs w:val="22"/>
      </w:rPr>
    </w:lvl>
    <w:lvl w:ilvl="1" w:tplc="A8206E76">
      <w:numFmt w:val="bullet"/>
      <w:lvlText w:val="•"/>
      <w:lvlJc w:val="left"/>
      <w:pPr>
        <w:ind w:left="752" w:hanging="269"/>
      </w:pPr>
      <w:rPr>
        <w:rFonts w:hint="default"/>
      </w:rPr>
    </w:lvl>
    <w:lvl w:ilvl="2" w:tplc="03A6775E">
      <w:numFmt w:val="bullet"/>
      <w:lvlText w:val="•"/>
      <w:lvlJc w:val="left"/>
      <w:pPr>
        <w:ind w:left="1085" w:hanging="269"/>
      </w:pPr>
      <w:rPr>
        <w:rFonts w:hint="default"/>
      </w:rPr>
    </w:lvl>
    <w:lvl w:ilvl="3" w:tplc="B2B20A6A">
      <w:numFmt w:val="bullet"/>
      <w:lvlText w:val="•"/>
      <w:lvlJc w:val="left"/>
      <w:pPr>
        <w:ind w:left="1418" w:hanging="269"/>
      </w:pPr>
      <w:rPr>
        <w:rFonts w:hint="default"/>
      </w:rPr>
    </w:lvl>
    <w:lvl w:ilvl="4" w:tplc="CD1C4BD4">
      <w:numFmt w:val="bullet"/>
      <w:lvlText w:val="•"/>
      <w:lvlJc w:val="left"/>
      <w:pPr>
        <w:ind w:left="1751" w:hanging="269"/>
      </w:pPr>
      <w:rPr>
        <w:rFonts w:hint="default"/>
      </w:rPr>
    </w:lvl>
    <w:lvl w:ilvl="5" w:tplc="64FEE132">
      <w:numFmt w:val="bullet"/>
      <w:lvlText w:val="•"/>
      <w:lvlJc w:val="left"/>
      <w:pPr>
        <w:ind w:left="2084" w:hanging="269"/>
      </w:pPr>
      <w:rPr>
        <w:rFonts w:hint="default"/>
      </w:rPr>
    </w:lvl>
    <w:lvl w:ilvl="6" w:tplc="BE8A6520">
      <w:numFmt w:val="bullet"/>
      <w:lvlText w:val="•"/>
      <w:lvlJc w:val="left"/>
      <w:pPr>
        <w:ind w:left="2416" w:hanging="269"/>
      </w:pPr>
      <w:rPr>
        <w:rFonts w:hint="default"/>
      </w:rPr>
    </w:lvl>
    <w:lvl w:ilvl="7" w:tplc="01AA2DE8">
      <w:numFmt w:val="bullet"/>
      <w:lvlText w:val="•"/>
      <w:lvlJc w:val="left"/>
      <w:pPr>
        <w:ind w:left="2749" w:hanging="269"/>
      </w:pPr>
      <w:rPr>
        <w:rFonts w:hint="default"/>
      </w:rPr>
    </w:lvl>
    <w:lvl w:ilvl="8" w:tplc="7CA2D3B8">
      <w:numFmt w:val="bullet"/>
      <w:lvlText w:val="•"/>
      <w:lvlJc w:val="left"/>
      <w:pPr>
        <w:ind w:left="3082" w:hanging="269"/>
      </w:pPr>
      <w:rPr>
        <w:rFonts w:hint="default"/>
      </w:rPr>
    </w:lvl>
  </w:abstractNum>
  <w:abstractNum w:abstractNumId="482" w15:restartNumberingAfterBreak="0">
    <w:nsid w:val="50A059AF"/>
    <w:multiLevelType w:val="hybridMultilevel"/>
    <w:tmpl w:val="96B8A810"/>
    <w:lvl w:ilvl="0" w:tplc="0C100520">
      <w:numFmt w:val="bullet"/>
      <w:lvlText w:val=""/>
      <w:lvlJc w:val="left"/>
      <w:pPr>
        <w:ind w:left="359" w:hanging="252"/>
      </w:pPr>
      <w:rPr>
        <w:rFonts w:ascii="Symbol" w:eastAsia="Symbol" w:hAnsi="Symbol" w:cs="Symbol" w:hint="default"/>
        <w:b w:val="0"/>
        <w:bCs w:val="0"/>
        <w:i w:val="0"/>
        <w:iCs w:val="0"/>
        <w:w w:val="100"/>
        <w:sz w:val="22"/>
        <w:szCs w:val="22"/>
      </w:rPr>
    </w:lvl>
    <w:lvl w:ilvl="1" w:tplc="F50451B2">
      <w:numFmt w:val="bullet"/>
      <w:lvlText w:val="•"/>
      <w:lvlJc w:val="left"/>
      <w:pPr>
        <w:ind w:left="675" w:hanging="252"/>
      </w:pPr>
      <w:rPr>
        <w:rFonts w:hint="default"/>
      </w:rPr>
    </w:lvl>
    <w:lvl w:ilvl="2" w:tplc="7178646E">
      <w:numFmt w:val="bullet"/>
      <w:lvlText w:val="•"/>
      <w:lvlJc w:val="left"/>
      <w:pPr>
        <w:ind w:left="991" w:hanging="252"/>
      </w:pPr>
      <w:rPr>
        <w:rFonts w:hint="default"/>
      </w:rPr>
    </w:lvl>
    <w:lvl w:ilvl="3" w:tplc="6B563D8E">
      <w:numFmt w:val="bullet"/>
      <w:lvlText w:val="•"/>
      <w:lvlJc w:val="left"/>
      <w:pPr>
        <w:ind w:left="1306" w:hanging="252"/>
      </w:pPr>
      <w:rPr>
        <w:rFonts w:hint="default"/>
      </w:rPr>
    </w:lvl>
    <w:lvl w:ilvl="4" w:tplc="04F0DCC0">
      <w:numFmt w:val="bullet"/>
      <w:lvlText w:val="•"/>
      <w:lvlJc w:val="left"/>
      <w:pPr>
        <w:ind w:left="1622" w:hanging="252"/>
      </w:pPr>
      <w:rPr>
        <w:rFonts w:hint="default"/>
      </w:rPr>
    </w:lvl>
    <w:lvl w:ilvl="5" w:tplc="2A6CB5E8">
      <w:numFmt w:val="bullet"/>
      <w:lvlText w:val="•"/>
      <w:lvlJc w:val="left"/>
      <w:pPr>
        <w:ind w:left="1938" w:hanging="252"/>
      </w:pPr>
      <w:rPr>
        <w:rFonts w:hint="default"/>
      </w:rPr>
    </w:lvl>
    <w:lvl w:ilvl="6" w:tplc="01E027FE">
      <w:numFmt w:val="bullet"/>
      <w:lvlText w:val="•"/>
      <w:lvlJc w:val="left"/>
      <w:pPr>
        <w:ind w:left="2253" w:hanging="252"/>
      </w:pPr>
      <w:rPr>
        <w:rFonts w:hint="default"/>
      </w:rPr>
    </w:lvl>
    <w:lvl w:ilvl="7" w:tplc="97F62B9A">
      <w:numFmt w:val="bullet"/>
      <w:lvlText w:val="•"/>
      <w:lvlJc w:val="left"/>
      <w:pPr>
        <w:ind w:left="2569" w:hanging="252"/>
      </w:pPr>
      <w:rPr>
        <w:rFonts w:hint="default"/>
      </w:rPr>
    </w:lvl>
    <w:lvl w:ilvl="8" w:tplc="3334C8BA">
      <w:numFmt w:val="bullet"/>
      <w:lvlText w:val="•"/>
      <w:lvlJc w:val="left"/>
      <w:pPr>
        <w:ind w:left="2884" w:hanging="252"/>
      </w:pPr>
      <w:rPr>
        <w:rFonts w:hint="default"/>
      </w:rPr>
    </w:lvl>
  </w:abstractNum>
  <w:abstractNum w:abstractNumId="483" w15:restartNumberingAfterBreak="0">
    <w:nsid w:val="50EA68BB"/>
    <w:multiLevelType w:val="hybridMultilevel"/>
    <w:tmpl w:val="31ECAB64"/>
    <w:lvl w:ilvl="0" w:tplc="956A6C40">
      <w:numFmt w:val="bullet"/>
      <w:lvlText w:val=""/>
      <w:lvlJc w:val="left"/>
      <w:pPr>
        <w:ind w:left="304" w:hanging="269"/>
      </w:pPr>
      <w:rPr>
        <w:rFonts w:ascii="Symbol" w:eastAsia="Symbol" w:hAnsi="Symbol" w:cs="Symbol" w:hint="default"/>
        <w:b w:val="0"/>
        <w:bCs w:val="0"/>
        <w:i w:val="0"/>
        <w:iCs w:val="0"/>
        <w:w w:val="100"/>
        <w:sz w:val="22"/>
        <w:szCs w:val="22"/>
      </w:rPr>
    </w:lvl>
    <w:lvl w:ilvl="1" w:tplc="6846CE10">
      <w:numFmt w:val="bullet"/>
      <w:lvlText w:val="•"/>
      <w:lvlJc w:val="left"/>
      <w:pPr>
        <w:ind w:left="667" w:hanging="269"/>
      </w:pPr>
      <w:rPr>
        <w:rFonts w:hint="default"/>
      </w:rPr>
    </w:lvl>
    <w:lvl w:ilvl="2" w:tplc="C18CCD10">
      <w:numFmt w:val="bullet"/>
      <w:lvlText w:val="•"/>
      <w:lvlJc w:val="left"/>
      <w:pPr>
        <w:ind w:left="1034" w:hanging="269"/>
      </w:pPr>
      <w:rPr>
        <w:rFonts w:hint="default"/>
      </w:rPr>
    </w:lvl>
    <w:lvl w:ilvl="3" w:tplc="8C76F71A">
      <w:numFmt w:val="bullet"/>
      <w:lvlText w:val="•"/>
      <w:lvlJc w:val="left"/>
      <w:pPr>
        <w:ind w:left="1401" w:hanging="269"/>
      </w:pPr>
      <w:rPr>
        <w:rFonts w:hint="default"/>
      </w:rPr>
    </w:lvl>
    <w:lvl w:ilvl="4" w:tplc="63AE7B1C">
      <w:numFmt w:val="bullet"/>
      <w:lvlText w:val="•"/>
      <w:lvlJc w:val="left"/>
      <w:pPr>
        <w:ind w:left="1768" w:hanging="269"/>
      </w:pPr>
      <w:rPr>
        <w:rFonts w:hint="default"/>
      </w:rPr>
    </w:lvl>
    <w:lvl w:ilvl="5" w:tplc="4238ABEA">
      <w:numFmt w:val="bullet"/>
      <w:lvlText w:val="•"/>
      <w:lvlJc w:val="left"/>
      <w:pPr>
        <w:ind w:left="2135" w:hanging="269"/>
      </w:pPr>
      <w:rPr>
        <w:rFonts w:hint="default"/>
      </w:rPr>
    </w:lvl>
    <w:lvl w:ilvl="6" w:tplc="D28CF09A">
      <w:numFmt w:val="bullet"/>
      <w:lvlText w:val="•"/>
      <w:lvlJc w:val="left"/>
      <w:pPr>
        <w:ind w:left="2502" w:hanging="269"/>
      </w:pPr>
      <w:rPr>
        <w:rFonts w:hint="default"/>
      </w:rPr>
    </w:lvl>
    <w:lvl w:ilvl="7" w:tplc="C8CA612A">
      <w:numFmt w:val="bullet"/>
      <w:lvlText w:val="•"/>
      <w:lvlJc w:val="left"/>
      <w:pPr>
        <w:ind w:left="2869" w:hanging="269"/>
      </w:pPr>
      <w:rPr>
        <w:rFonts w:hint="default"/>
      </w:rPr>
    </w:lvl>
    <w:lvl w:ilvl="8" w:tplc="E818855C">
      <w:numFmt w:val="bullet"/>
      <w:lvlText w:val="•"/>
      <w:lvlJc w:val="left"/>
      <w:pPr>
        <w:ind w:left="3236" w:hanging="269"/>
      </w:pPr>
      <w:rPr>
        <w:rFonts w:hint="default"/>
      </w:rPr>
    </w:lvl>
  </w:abstractNum>
  <w:abstractNum w:abstractNumId="484" w15:restartNumberingAfterBreak="0">
    <w:nsid w:val="50F63C4A"/>
    <w:multiLevelType w:val="hybridMultilevel"/>
    <w:tmpl w:val="49549E98"/>
    <w:lvl w:ilvl="0" w:tplc="CDC476BE">
      <w:numFmt w:val="bullet"/>
      <w:lvlText w:val=""/>
      <w:lvlJc w:val="left"/>
      <w:pPr>
        <w:ind w:left="449" w:hanging="360"/>
      </w:pPr>
      <w:rPr>
        <w:rFonts w:ascii="Symbol" w:eastAsia="Symbol" w:hAnsi="Symbol" w:cs="Symbol" w:hint="default"/>
        <w:b w:val="0"/>
        <w:bCs w:val="0"/>
        <w:i w:val="0"/>
        <w:iCs w:val="0"/>
        <w:w w:val="100"/>
        <w:sz w:val="22"/>
        <w:szCs w:val="22"/>
      </w:rPr>
    </w:lvl>
    <w:lvl w:ilvl="1" w:tplc="DFC2D3A2">
      <w:numFmt w:val="bullet"/>
      <w:lvlText w:val="•"/>
      <w:lvlJc w:val="left"/>
      <w:pPr>
        <w:ind w:left="747" w:hanging="360"/>
      </w:pPr>
      <w:rPr>
        <w:rFonts w:hint="default"/>
      </w:rPr>
    </w:lvl>
    <w:lvl w:ilvl="2" w:tplc="6CD0CECA">
      <w:numFmt w:val="bullet"/>
      <w:lvlText w:val="•"/>
      <w:lvlJc w:val="left"/>
      <w:pPr>
        <w:ind w:left="1055" w:hanging="360"/>
      </w:pPr>
      <w:rPr>
        <w:rFonts w:hint="default"/>
      </w:rPr>
    </w:lvl>
    <w:lvl w:ilvl="3" w:tplc="94A4C0F6">
      <w:numFmt w:val="bullet"/>
      <w:lvlText w:val="•"/>
      <w:lvlJc w:val="left"/>
      <w:pPr>
        <w:ind w:left="1362" w:hanging="360"/>
      </w:pPr>
      <w:rPr>
        <w:rFonts w:hint="default"/>
      </w:rPr>
    </w:lvl>
    <w:lvl w:ilvl="4" w:tplc="4AA4EEB4">
      <w:numFmt w:val="bullet"/>
      <w:lvlText w:val="•"/>
      <w:lvlJc w:val="left"/>
      <w:pPr>
        <w:ind w:left="1670" w:hanging="360"/>
      </w:pPr>
      <w:rPr>
        <w:rFonts w:hint="default"/>
      </w:rPr>
    </w:lvl>
    <w:lvl w:ilvl="5" w:tplc="071E517C">
      <w:numFmt w:val="bullet"/>
      <w:lvlText w:val="•"/>
      <w:lvlJc w:val="left"/>
      <w:pPr>
        <w:ind w:left="1978" w:hanging="360"/>
      </w:pPr>
      <w:rPr>
        <w:rFonts w:hint="default"/>
      </w:rPr>
    </w:lvl>
    <w:lvl w:ilvl="6" w:tplc="5950C88A">
      <w:numFmt w:val="bullet"/>
      <w:lvlText w:val="•"/>
      <w:lvlJc w:val="left"/>
      <w:pPr>
        <w:ind w:left="2285" w:hanging="360"/>
      </w:pPr>
      <w:rPr>
        <w:rFonts w:hint="default"/>
      </w:rPr>
    </w:lvl>
    <w:lvl w:ilvl="7" w:tplc="0DD899F6">
      <w:numFmt w:val="bullet"/>
      <w:lvlText w:val="•"/>
      <w:lvlJc w:val="left"/>
      <w:pPr>
        <w:ind w:left="2593" w:hanging="360"/>
      </w:pPr>
      <w:rPr>
        <w:rFonts w:hint="default"/>
      </w:rPr>
    </w:lvl>
    <w:lvl w:ilvl="8" w:tplc="E28A8658">
      <w:numFmt w:val="bullet"/>
      <w:lvlText w:val="•"/>
      <w:lvlJc w:val="left"/>
      <w:pPr>
        <w:ind w:left="2900" w:hanging="360"/>
      </w:pPr>
      <w:rPr>
        <w:rFonts w:hint="default"/>
      </w:rPr>
    </w:lvl>
  </w:abstractNum>
  <w:abstractNum w:abstractNumId="485" w15:restartNumberingAfterBreak="0">
    <w:nsid w:val="51877D00"/>
    <w:multiLevelType w:val="hybridMultilevel"/>
    <w:tmpl w:val="87B24AD2"/>
    <w:lvl w:ilvl="0" w:tplc="A880B890">
      <w:numFmt w:val="bullet"/>
      <w:lvlText w:val=""/>
      <w:lvlJc w:val="left"/>
      <w:pPr>
        <w:ind w:left="359" w:hanging="252"/>
      </w:pPr>
      <w:rPr>
        <w:rFonts w:ascii="Symbol" w:eastAsia="Symbol" w:hAnsi="Symbol" w:cs="Symbol" w:hint="default"/>
        <w:b w:val="0"/>
        <w:bCs w:val="0"/>
        <w:i w:val="0"/>
        <w:iCs w:val="0"/>
        <w:w w:val="100"/>
        <w:sz w:val="22"/>
        <w:szCs w:val="22"/>
      </w:rPr>
    </w:lvl>
    <w:lvl w:ilvl="1" w:tplc="0A8E3FBA">
      <w:numFmt w:val="bullet"/>
      <w:lvlText w:val="•"/>
      <w:lvlJc w:val="left"/>
      <w:pPr>
        <w:ind w:left="675" w:hanging="252"/>
      </w:pPr>
      <w:rPr>
        <w:rFonts w:hint="default"/>
      </w:rPr>
    </w:lvl>
    <w:lvl w:ilvl="2" w:tplc="455ADD30">
      <w:numFmt w:val="bullet"/>
      <w:lvlText w:val="•"/>
      <w:lvlJc w:val="left"/>
      <w:pPr>
        <w:ind w:left="991" w:hanging="252"/>
      </w:pPr>
      <w:rPr>
        <w:rFonts w:hint="default"/>
      </w:rPr>
    </w:lvl>
    <w:lvl w:ilvl="3" w:tplc="3886CE6E">
      <w:numFmt w:val="bullet"/>
      <w:lvlText w:val="•"/>
      <w:lvlJc w:val="left"/>
      <w:pPr>
        <w:ind w:left="1306" w:hanging="252"/>
      </w:pPr>
      <w:rPr>
        <w:rFonts w:hint="default"/>
      </w:rPr>
    </w:lvl>
    <w:lvl w:ilvl="4" w:tplc="DB10A668">
      <w:numFmt w:val="bullet"/>
      <w:lvlText w:val="•"/>
      <w:lvlJc w:val="left"/>
      <w:pPr>
        <w:ind w:left="1622" w:hanging="252"/>
      </w:pPr>
      <w:rPr>
        <w:rFonts w:hint="default"/>
      </w:rPr>
    </w:lvl>
    <w:lvl w:ilvl="5" w:tplc="8BD85FA2">
      <w:numFmt w:val="bullet"/>
      <w:lvlText w:val="•"/>
      <w:lvlJc w:val="left"/>
      <w:pPr>
        <w:ind w:left="1938" w:hanging="252"/>
      </w:pPr>
      <w:rPr>
        <w:rFonts w:hint="default"/>
      </w:rPr>
    </w:lvl>
    <w:lvl w:ilvl="6" w:tplc="51208B38">
      <w:numFmt w:val="bullet"/>
      <w:lvlText w:val="•"/>
      <w:lvlJc w:val="left"/>
      <w:pPr>
        <w:ind w:left="2253" w:hanging="252"/>
      </w:pPr>
      <w:rPr>
        <w:rFonts w:hint="default"/>
      </w:rPr>
    </w:lvl>
    <w:lvl w:ilvl="7" w:tplc="5CFE001E">
      <w:numFmt w:val="bullet"/>
      <w:lvlText w:val="•"/>
      <w:lvlJc w:val="left"/>
      <w:pPr>
        <w:ind w:left="2569" w:hanging="252"/>
      </w:pPr>
      <w:rPr>
        <w:rFonts w:hint="default"/>
      </w:rPr>
    </w:lvl>
    <w:lvl w:ilvl="8" w:tplc="E7820D44">
      <w:numFmt w:val="bullet"/>
      <w:lvlText w:val="•"/>
      <w:lvlJc w:val="left"/>
      <w:pPr>
        <w:ind w:left="2884" w:hanging="252"/>
      </w:pPr>
      <w:rPr>
        <w:rFonts w:hint="default"/>
      </w:rPr>
    </w:lvl>
  </w:abstractNum>
  <w:abstractNum w:abstractNumId="486" w15:restartNumberingAfterBreak="0">
    <w:nsid w:val="51AA1CCA"/>
    <w:multiLevelType w:val="hybridMultilevel"/>
    <w:tmpl w:val="6F6A8F60"/>
    <w:lvl w:ilvl="0" w:tplc="E0E8AE70">
      <w:numFmt w:val="bullet"/>
      <w:lvlText w:val=""/>
      <w:lvlJc w:val="left"/>
      <w:pPr>
        <w:ind w:left="827" w:hanging="360"/>
      </w:pPr>
      <w:rPr>
        <w:rFonts w:ascii="Symbol" w:eastAsia="Symbol" w:hAnsi="Symbol" w:cs="Symbol" w:hint="default"/>
        <w:b w:val="0"/>
        <w:bCs w:val="0"/>
        <w:i w:val="0"/>
        <w:iCs w:val="0"/>
        <w:w w:val="100"/>
        <w:sz w:val="22"/>
        <w:szCs w:val="22"/>
      </w:rPr>
    </w:lvl>
    <w:lvl w:ilvl="1" w:tplc="857C476E">
      <w:numFmt w:val="bullet"/>
      <w:lvlText w:val="•"/>
      <w:lvlJc w:val="left"/>
      <w:pPr>
        <w:ind w:left="1207" w:hanging="360"/>
      </w:pPr>
      <w:rPr>
        <w:rFonts w:hint="default"/>
      </w:rPr>
    </w:lvl>
    <w:lvl w:ilvl="2" w:tplc="D02E25DC">
      <w:numFmt w:val="bullet"/>
      <w:lvlText w:val="•"/>
      <w:lvlJc w:val="left"/>
      <w:pPr>
        <w:ind w:left="1594" w:hanging="360"/>
      </w:pPr>
      <w:rPr>
        <w:rFonts w:hint="default"/>
      </w:rPr>
    </w:lvl>
    <w:lvl w:ilvl="3" w:tplc="EA402538">
      <w:numFmt w:val="bullet"/>
      <w:lvlText w:val="•"/>
      <w:lvlJc w:val="left"/>
      <w:pPr>
        <w:ind w:left="1981" w:hanging="360"/>
      </w:pPr>
      <w:rPr>
        <w:rFonts w:hint="default"/>
      </w:rPr>
    </w:lvl>
    <w:lvl w:ilvl="4" w:tplc="4A868554">
      <w:numFmt w:val="bullet"/>
      <w:lvlText w:val="•"/>
      <w:lvlJc w:val="left"/>
      <w:pPr>
        <w:ind w:left="2368" w:hanging="360"/>
      </w:pPr>
      <w:rPr>
        <w:rFonts w:hint="default"/>
      </w:rPr>
    </w:lvl>
    <w:lvl w:ilvl="5" w:tplc="8BAE0810">
      <w:numFmt w:val="bullet"/>
      <w:lvlText w:val="•"/>
      <w:lvlJc w:val="left"/>
      <w:pPr>
        <w:ind w:left="2756" w:hanging="360"/>
      </w:pPr>
      <w:rPr>
        <w:rFonts w:hint="default"/>
      </w:rPr>
    </w:lvl>
    <w:lvl w:ilvl="6" w:tplc="B274A76E">
      <w:numFmt w:val="bullet"/>
      <w:lvlText w:val="•"/>
      <w:lvlJc w:val="left"/>
      <w:pPr>
        <w:ind w:left="3143" w:hanging="360"/>
      </w:pPr>
      <w:rPr>
        <w:rFonts w:hint="default"/>
      </w:rPr>
    </w:lvl>
    <w:lvl w:ilvl="7" w:tplc="D674C2D8">
      <w:numFmt w:val="bullet"/>
      <w:lvlText w:val="•"/>
      <w:lvlJc w:val="left"/>
      <w:pPr>
        <w:ind w:left="3530" w:hanging="360"/>
      </w:pPr>
      <w:rPr>
        <w:rFonts w:hint="default"/>
      </w:rPr>
    </w:lvl>
    <w:lvl w:ilvl="8" w:tplc="7A52F87A">
      <w:numFmt w:val="bullet"/>
      <w:lvlText w:val="•"/>
      <w:lvlJc w:val="left"/>
      <w:pPr>
        <w:ind w:left="3917" w:hanging="360"/>
      </w:pPr>
      <w:rPr>
        <w:rFonts w:hint="default"/>
      </w:rPr>
    </w:lvl>
  </w:abstractNum>
  <w:abstractNum w:abstractNumId="487" w15:restartNumberingAfterBreak="0">
    <w:nsid w:val="51AA1F48"/>
    <w:multiLevelType w:val="hybridMultilevel"/>
    <w:tmpl w:val="AA14411A"/>
    <w:lvl w:ilvl="0" w:tplc="D1EE0E9E">
      <w:numFmt w:val="bullet"/>
      <w:lvlText w:val=""/>
      <w:lvlJc w:val="left"/>
      <w:pPr>
        <w:ind w:left="358" w:hanging="252"/>
      </w:pPr>
      <w:rPr>
        <w:rFonts w:ascii="Symbol" w:eastAsia="Symbol" w:hAnsi="Symbol" w:cs="Symbol" w:hint="default"/>
        <w:b w:val="0"/>
        <w:bCs w:val="0"/>
        <w:i w:val="0"/>
        <w:iCs w:val="0"/>
        <w:w w:val="100"/>
        <w:sz w:val="22"/>
        <w:szCs w:val="22"/>
      </w:rPr>
    </w:lvl>
    <w:lvl w:ilvl="1" w:tplc="343C38C6">
      <w:numFmt w:val="bullet"/>
      <w:lvlText w:val="•"/>
      <w:lvlJc w:val="left"/>
      <w:pPr>
        <w:ind w:left="675" w:hanging="252"/>
      </w:pPr>
      <w:rPr>
        <w:rFonts w:hint="default"/>
      </w:rPr>
    </w:lvl>
    <w:lvl w:ilvl="2" w:tplc="84181F86">
      <w:numFmt w:val="bullet"/>
      <w:lvlText w:val="•"/>
      <w:lvlJc w:val="left"/>
      <w:pPr>
        <w:ind w:left="991" w:hanging="252"/>
      </w:pPr>
      <w:rPr>
        <w:rFonts w:hint="default"/>
      </w:rPr>
    </w:lvl>
    <w:lvl w:ilvl="3" w:tplc="D7F2F784">
      <w:numFmt w:val="bullet"/>
      <w:lvlText w:val="•"/>
      <w:lvlJc w:val="left"/>
      <w:pPr>
        <w:ind w:left="1306" w:hanging="252"/>
      </w:pPr>
      <w:rPr>
        <w:rFonts w:hint="default"/>
      </w:rPr>
    </w:lvl>
    <w:lvl w:ilvl="4" w:tplc="1128B0D2">
      <w:numFmt w:val="bullet"/>
      <w:lvlText w:val="•"/>
      <w:lvlJc w:val="left"/>
      <w:pPr>
        <w:ind w:left="1622" w:hanging="252"/>
      </w:pPr>
      <w:rPr>
        <w:rFonts w:hint="default"/>
      </w:rPr>
    </w:lvl>
    <w:lvl w:ilvl="5" w:tplc="ED98A780">
      <w:numFmt w:val="bullet"/>
      <w:lvlText w:val="•"/>
      <w:lvlJc w:val="left"/>
      <w:pPr>
        <w:ind w:left="1938" w:hanging="252"/>
      </w:pPr>
      <w:rPr>
        <w:rFonts w:hint="default"/>
      </w:rPr>
    </w:lvl>
    <w:lvl w:ilvl="6" w:tplc="88EA0C2E">
      <w:numFmt w:val="bullet"/>
      <w:lvlText w:val="•"/>
      <w:lvlJc w:val="left"/>
      <w:pPr>
        <w:ind w:left="2253" w:hanging="252"/>
      </w:pPr>
      <w:rPr>
        <w:rFonts w:hint="default"/>
      </w:rPr>
    </w:lvl>
    <w:lvl w:ilvl="7" w:tplc="8B0E1AEC">
      <w:numFmt w:val="bullet"/>
      <w:lvlText w:val="•"/>
      <w:lvlJc w:val="left"/>
      <w:pPr>
        <w:ind w:left="2569" w:hanging="252"/>
      </w:pPr>
      <w:rPr>
        <w:rFonts w:hint="default"/>
      </w:rPr>
    </w:lvl>
    <w:lvl w:ilvl="8" w:tplc="328C6E9A">
      <w:numFmt w:val="bullet"/>
      <w:lvlText w:val="•"/>
      <w:lvlJc w:val="left"/>
      <w:pPr>
        <w:ind w:left="2884" w:hanging="252"/>
      </w:pPr>
      <w:rPr>
        <w:rFonts w:hint="default"/>
      </w:rPr>
    </w:lvl>
  </w:abstractNum>
  <w:abstractNum w:abstractNumId="488" w15:restartNumberingAfterBreak="0">
    <w:nsid w:val="51DB0192"/>
    <w:multiLevelType w:val="hybridMultilevel"/>
    <w:tmpl w:val="CD8055BE"/>
    <w:lvl w:ilvl="0" w:tplc="EE722F34">
      <w:numFmt w:val="bullet"/>
      <w:lvlText w:val=""/>
      <w:lvlJc w:val="left"/>
      <w:pPr>
        <w:ind w:left="395" w:hanging="180"/>
      </w:pPr>
      <w:rPr>
        <w:rFonts w:ascii="Symbol" w:eastAsia="Symbol" w:hAnsi="Symbol" w:cs="Symbol" w:hint="default"/>
        <w:b w:val="0"/>
        <w:bCs w:val="0"/>
        <w:i w:val="0"/>
        <w:iCs w:val="0"/>
        <w:w w:val="100"/>
        <w:sz w:val="22"/>
        <w:szCs w:val="22"/>
      </w:rPr>
    </w:lvl>
    <w:lvl w:ilvl="1" w:tplc="5D2CB344">
      <w:numFmt w:val="bullet"/>
      <w:lvlText w:val="•"/>
      <w:lvlJc w:val="left"/>
      <w:pPr>
        <w:ind w:left="712" w:hanging="180"/>
      </w:pPr>
      <w:rPr>
        <w:rFonts w:hint="default"/>
      </w:rPr>
    </w:lvl>
    <w:lvl w:ilvl="2" w:tplc="C0B698DC">
      <w:numFmt w:val="bullet"/>
      <w:lvlText w:val="•"/>
      <w:lvlJc w:val="left"/>
      <w:pPr>
        <w:ind w:left="1024" w:hanging="180"/>
      </w:pPr>
      <w:rPr>
        <w:rFonts w:hint="default"/>
      </w:rPr>
    </w:lvl>
    <w:lvl w:ilvl="3" w:tplc="DA5C7FA4">
      <w:numFmt w:val="bullet"/>
      <w:lvlText w:val="•"/>
      <w:lvlJc w:val="left"/>
      <w:pPr>
        <w:ind w:left="1336" w:hanging="180"/>
      </w:pPr>
      <w:rPr>
        <w:rFonts w:hint="default"/>
      </w:rPr>
    </w:lvl>
    <w:lvl w:ilvl="4" w:tplc="3DF0B110">
      <w:numFmt w:val="bullet"/>
      <w:lvlText w:val="•"/>
      <w:lvlJc w:val="left"/>
      <w:pPr>
        <w:ind w:left="1649" w:hanging="180"/>
      </w:pPr>
      <w:rPr>
        <w:rFonts w:hint="default"/>
      </w:rPr>
    </w:lvl>
    <w:lvl w:ilvl="5" w:tplc="3522C3E6">
      <w:numFmt w:val="bullet"/>
      <w:lvlText w:val="•"/>
      <w:lvlJc w:val="left"/>
      <w:pPr>
        <w:ind w:left="1961" w:hanging="180"/>
      </w:pPr>
      <w:rPr>
        <w:rFonts w:hint="default"/>
      </w:rPr>
    </w:lvl>
    <w:lvl w:ilvl="6" w:tplc="C79AFE8C">
      <w:numFmt w:val="bullet"/>
      <w:lvlText w:val="•"/>
      <w:lvlJc w:val="left"/>
      <w:pPr>
        <w:ind w:left="2273" w:hanging="180"/>
      </w:pPr>
      <w:rPr>
        <w:rFonts w:hint="default"/>
      </w:rPr>
    </w:lvl>
    <w:lvl w:ilvl="7" w:tplc="D1EA9BC0">
      <w:numFmt w:val="bullet"/>
      <w:lvlText w:val="•"/>
      <w:lvlJc w:val="left"/>
      <w:pPr>
        <w:ind w:left="2586" w:hanging="180"/>
      </w:pPr>
      <w:rPr>
        <w:rFonts w:hint="default"/>
      </w:rPr>
    </w:lvl>
    <w:lvl w:ilvl="8" w:tplc="971EE3DE">
      <w:numFmt w:val="bullet"/>
      <w:lvlText w:val="•"/>
      <w:lvlJc w:val="left"/>
      <w:pPr>
        <w:ind w:left="2898" w:hanging="180"/>
      </w:pPr>
      <w:rPr>
        <w:rFonts w:hint="default"/>
      </w:rPr>
    </w:lvl>
  </w:abstractNum>
  <w:abstractNum w:abstractNumId="489" w15:restartNumberingAfterBreak="0">
    <w:nsid w:val="52001497"/>
    <w:multiLevelType w:val="hybridMultilevel"/>
    <w:tmpl w:val="2604D844"/>
    <w:lvl w:ilvl="0" w:tplc="5F4C68DA">
      <w:numFmt w:val="bullet"/>
      <w:lvlText w:val=""/>
      <w:lvlJc w:val="left"/>
      <w:pPr>
        <w:ind w:left="469" w:hanging="360"/>
      </w:pPr>
      <w:rPr>
        <w:rFonts w:ascii="Symbol" w:eastAsia="Symbol" w:hAnsi="Symbol" w:cs="Symbol" w:hint="default"/>
        <w:b w:val="0"/>
        <w:bCs w:val="0"/>
        <w:i w:val="0"/>
        <w:iCs w:val="0"/>
        <w:w w:val="100"/>
        <w:sz w:val="22"/>
        <w:szCs w:val="22"/>
      </w:rPr>
    </w:lvl>
    <w:lvl w:ilvl="1" w:tplc="DF66FC8A">
      <w:numFmt w:val="bullet"/>
      <w:lvlText w:val="•"/>
      <w:lvlJc w:val="left"/>
      <w:pPr>
        <w:ind w:left="781" w:hanging="360"/>
      </w:pPr>
      <w:rPr>
        <w:rFonts w:hint="default"/>
      </w:rPr>
    </w:lvl>
    <w:lvl w:ilvl="2" w:tplc="F3F6C86A">
      <w:numFmt w:val="bullet"/>
      <w:lvlText w:val="•"/>
      <w:lvlJc w:val="left"/>
      <w:pPr>
        <w:ind w:left="1103" w:hanging="360"/>
      </w:pPr>
      <w:rPr>
        <w:rFonts w:hint="default"/>
      </w:rPr>
    </w:lvl>
    <w:lvl w:ilvl="3" w:tplc="17846A64">
      <w:numFmt w:val="bullet"/>
      <w:lvlText w:val="•"/>
      <w:lvlJc w:val="left"/>
      <w:pPr>
        <w:ind w:left="1425" w:hanging="360"/>
      </w:pPr>
      <w:rPr>
        <w:rFonts w:hint="default"/>
      </w:rPr>
    </w:lvl>
    <w:lvl w:ilvl="4" w:tplc="1466CA78">
      <w:numFmt w:val="bullet"/>
      <w:lvlText w:val="•"/>
      <w:lvlJc w:val="left"/>
      <w:pPr>
        <w:ind w:left="1747" w:hanging="360"/>
      </w:pPr>
      <w:rPr>
        <w:rFonts w:hint="default"/>
      </w:rPr>
    </w:lvl>
    <w:lvl w:ilvl="5" w:tplc="E5EAF35C">
      <w:numFmt w:val="bullet"/>
      <w:lvlText w:val="•"/>
      <w:lvlJc w:val="left"/>
      <w:pPr>
        <w:ind w:left="2069" w:hanging="360"/>
      </w:pPr>
      <w:rPr>
        <w:rFonts w:hint="default"/>
      </w:rPr>
    </w:lvl>
    <w:lvl w:ilvl="6" w:tplc="90988864">
      <w:numFmt w:val="bullet"/>
      <w:lvlText w:val="•"/>
      <w:lvlJc w:val="left"/>
      <w:pPr>
        <w:ind w:left="2390" w:hanging="360"/>
      </w:pPr>
      <w:rPr>
        <w:rFonts w:hint="default"/>
      </w:rPr>
    </w:lvl>
    <w:lvl w:ilvl="7" w:tplc="F08CF4A0">
      <w:numFmt w:val="bullet"/>
      <w:lvlText w:val="•"/>
      <w:lvlJc w:val="left"/>
      <w:pPr>
        <w:ind w:left="2712" w:hanging="360"/>
      </w:pPr>
      <w:rPr>
        <w:rFonts w:hint="default"/>
      </w:rPr>
    </w:lvl>
    <w:lvl w:ilvl="8" w:tplc="5BFC43DA">
      <w:numFmt w:val="bullet"/>
      <w:lvlText w:val="•"/>
      <w:lvlJc w:val="left"/>
      <w:pPr>
        <w:ind w:left="3034" w:hanging="360"/>
      </w:pPr>
      <w:rPr>
        <w:rFonts w:hint="default"/>
      </w:rPr>
    </w:lvl>
  </w:abstractNum>
  <w:abstractNum w:abstractNumId="490" w15:restartNumberingAfterBreak="0">
    <w:nsid w:val="52072E39"/>
    <w:multiLevelType w:val="hybridMultilevel"/>
    <w:tmpl w:val="DE76EFB8"/>
    <w:lvl w:ilvl="0" w:tplc="195A0980">
      <w:numFmt w:val="bullet"/>
      <w:lvlText w:val=""/>
      <w:lvlJc w:val="left"/>
      <w:pPr>
        <w:ind w:left="395" w:hanging="272"/>
      </w:pPr>
      <w:rPr>
        <w:rFonts w:ascii="Symbol" w:eastAsia="Symbol" w:hAnsi="Symbol" w:cs="Symbol" w:hint="default"/>
        <w:b w:val="0"/>
        <w:bCs w:val="0"/>
        <w:i w:val="0"/>
        <w:iCs w:val="0"/>
        <w:w w:val="100"/>
        <w:sz w:val="22"/>
        <w:szCs w:val="22"/>
      </w:rPr>
    </w:lvl>
    <w:lvl w:ilvl="1" w:tplc="CCC09A60">
      <w:numFmt w:val="bullet"/>
      <w:lvlText w:val="•"/>
      <w:lvlJc w:val="left"/>
      <w:pPr>
        <w:ind w:left="711" w:hanging="272"/>
      </w:pPr>
      <w:rPr>
        <w:rFonts w:hint="default"/>
      </w:rPr>
    </w:lvl>
    <w:lvl w:ilvl="2" w:tplc="01C8D76E">
      <w:numFmt w:val="bullet"/>
      <w:lvlText w:val="•"/>
      <w:lvlJc w:val="left"/>
      <w:pPr>
        <w:ind w:left="1023" w:hanging="272"/>
      </w:pPr>
      <w:rPr>
        <w:rFonts w:hint="default"/>
      </w:rPr>
    </w:lvl>
    <w:lvl w:ilvl="3" w:tplc="45DED124">
      <w:numFmt w:val="bullet"/>
      <w:lvlText w:val="•"/>
      <w:lvlJc w:val="left"/>
      <w:pPr>
        <w:ind w:left="1334" w:hanging="272"/>
      </w:pPr>
      <w:rPr>
        <w:rFonts w:hint="default"/>
      </w:rPr>
    </w:lvl>
    <w:lvl w:ilvl="4" w:tplc="073E5596">
      <w:numFmt w:val="bullet"/>
      <w:lvlText w:val="•"/>
      <w:lvlJc w:val="left"/>
      <w:pPr>
        <w:ind w:left="1646" w:hanging="272"/>
      </w:pPr>
      <w:rPr>
        <w:rFonts w:hint="default"/>
      </w:rPr>
    </w:lvl>
    <w:lvl w:ilvl="5" w:tplc="B6E4CDA6">
      <w:numFmt w:val="bullet"/>
      <w:lvlText w:val="•"/>
      <w:lvlJc w:val="left"/>
      <w:pPr>
        <w:ind w:left="1958" w:hanging="272"/>
      </w:pPr>
      <w:rPr>
        <w:rFonts w:hint="default"/>
      </w:rPr>
    </w:lvl>
    <w:lvl w:ilvl="6" w:tplc="CDF4925C">
      <w:numFmt w:val="bullet"/>
      <w:lvlText w:val="•"/>
      <w:lvlJc w:val="left"/>
      <w:pPr>
        <w:ind w:left="2269" w:hanging="272"/>
      </w:pPr>
      <w:rPr>
        <w:rFonts w:hint="default"/>
      </w:rPr>
    </w:lvl>
    <w:lvl w:ilvl="7" w:tplc="5AE6B67A">
      <w:numFmt w:val="bullet"/>
      <w:lvlText w:val="•"/>
      <w:lvlJc w:val="left"/>
      <w:pPr>
        <w:ind w:left="2581" w:hanging="272"/>
      </w:pPr>
      <w:rPr>
        <w:rFonts w:hint="default"/>
      </w:rPr>
    </w:lvl>
    <w:lvl w:ilvl="8" w:tplc="EE500BB8">
      <w:numFmt w:val="bullet"/>
      <w:lvlText w:val="•"/>
      <w:lvlJc w:val="left"/>
      <w:pPr>
        <w:ind w:left="2892" w:hanging="272"/>
      </w:pPr>
      <w:rPr>
        <w:rFonts w:hint="default"/>
      </w:rPr>
    </w:lvl>
  </w:abstractNum>
  <w:abstractNum w:abstractNumId="491" w15:restartNumberingAfterBreak="0">
    <w:nsid w:val="52363B84"/>
    <w:multiLevelType w:val="hybridMultilevel"/>
    <w:tmpl w:val="0BF8AACC"/>
    <w:lvl w:ilvl="0" w:tplc="D46CDB62">
      <w:numFmt w:val="bullet"/>
      <w:lvlText w:val=""/>
      <w:lvlJc w:val="left"/>
      <w:pPr>
        <w:ind w:left="827" w:hanging="360"/>
      </w:pPr>
      <w:rPr>
        <w:rFonts w:ascii="Symbol" w:eastAsia="Symbol" w:hAnsi="Symbol" w:cs="Symbol" w:hint="default"/>
        <w:b w:val="0"/>
        <w:bCs w:val="0"/>
        <w:i w:val="0"/>
        <w:iCs w:val="0"/>
        <w:w w:val="100"/>
        <w:sz w:val="22"/>
        <w:szCs w:val="22"/>
      </w:rPr>
    </w:lvl>
    <w:lvl w:ilvl="1" w:tplc="E3609990">
      <w:numFmt w:val="bullet"/>
      <w:lvlText w:val="•"/>
      <w:lvlJc w:val="left"/>
      <w:pPr>
        <w:ind w:left="1207" w:hanging="360"/>
      </w:pPr>
      <w:rPr>
        <w:rFonts w:hint="default"/>
      </w:rPr>
    </w:lvl>
    <w:lvl w:ilvl="2" w:tplc="CE1EE0DC">
      <w:numFmt w:val="bullet"/>
      <w:lvlText w:val="•"/>
      <w:lvlJc w:val="left"/>
      <w:pPr>
        <w:ind w:left="1594" w:hanging="360"/>
      </w:pPr>
      <w:rPr>
        <w:rFonts w:hint="default"/>
      </w:rPr>
    </w:lvl>
    <w:lvl w:ilvl="3" w:tplc="F3E06EFC">
      <w:numFmt w:val="bullet"/>
      <w:lvlText w:val="•"/>
      <w:lvlJc w:val="left"/>
      <w:pPr>
        <w:ind w:left="1981" w:hanging="360"/>
      </w:pPr>
      <w:rPr>
        <w:rFonts w:hint="default"/>
      </w:rPr>
    </w:lvl>
    <w:lvl w:ilvl="4" w:tplc="5A5E5D8C">
      <w:numFmt w:val="bullet"/>
      <w:lvlText w:val="•"/>
      <w:lvlJc w:val="left"/>
      <w:pPr>
        <w:ind w:left="2368" w:hanging="360"/>
      </w:pPr>
      <w:rPr>
        <w:rFonts w:hint="default"/>
      </w:rPr>
    </w:lvl>
    <w:lvl w:ilvl="5" w:tplc="501EE086">
      <w:numFmt w:val="bullet"/>
      <w:lvlText w:val="•"/>
      <w:lvlJc w:val="left"/>
      <w:pPr>
        <w:ind w:left="2755" w:hanging="360"/>
      </w:pPr>
      <w:rPr>
        <w:rFonts w:hint="default"/>
      </w:rPr>
    </w:lvl>
    <w:lvl w:ilvl="6" w:tplc="082AB2AA">
      <w:numFmt w:val="bullet"/>
      <w:lvlText w:val="•"/>
      <w:lvlJc w:val="left"/>
      <w:pPr>
        <w:ind w:left="3142" w:hanging="360"/>
      </w:pPr>
      <w:rPr>
        <w:rFonts w:hint="default"/>
      </w:rPr>
    </w:lvl>
    <w:lvl w:ilvl="7" w:tplc="C4A69304">
      <w:numFmt w:val="bullet"/>
      <w:lvlText w:val="•"/>
      <w:lvlJc w:val="left"/>
      <w:pPr>
        <w:ind w:left="3529" w:hanging="360"/>
      </w:pPr>
      <w:rPr>
        <w:rFonts w:hint="default"/>
      </w:rPr>
    </w:lvl>
    <w:lvl w:ilvl="8" w:tplc="6E2267E6">
      <w:numFmt w:val="bullet"/>
      <w:lvlText w:val="•"/>
      <w:lvlJc w:val="left"/>
      <w:pPr>
        <w:ind w:left="3916" w:hanging="360"/>
      </w:pPr>
      <w:rPr>
        <w:rFonts w:hint="default"/>
      </w:rPr>
    </w:lvl>
  </w:abstractNum>
  <w:abstractNum w:abstractNumId="492" w15:restartNumberingAfterBreak="0">
    <w:nsid w:val="52387024"/>
    <w:multiLevelType w:val="hybridMultilevel"/>
    <w:tmpl w:val="DF487502"/>
    <w:lvl w:ilvl="0" w:tplc="57F0003C">
      <w:numFmt w:val="bullet"/>
      <w:lvlText w:val=""/>
      <w:lvlJc w:val="left"/>
      <w:pPr>
        <w:ind w:left="304" w:hanging="269"/>
      </w:pPr>
      <w:rPr>
        <w:rFonts w:ascii="Symbol" w:eastAsia="Symbol" w:hAnsi="Symbol" w:cs="Symbol" w:hint="default"/>
        <w:b w:val="0"/>
        <w:bCs w:val="0"/>
        <w:i w:val="0"/>
        <w:iCs w:val="0"/>
        <w:w w:val="100"/>
        <w:sz w:val="22"/>
        <w:szCs w:val="22"/>
      </w:rPr>
    </w:lvl>
    <w:lvl w:ilvl="1" w:tplc="4A0C2884">
      <w:numFmt w:val="bullet"/>
      <w:lvlText w:val="•"/>
      <w:lvlJc w:val="left"/>
      <w:pPr>
        <w:ind w:left="630" w:hanging="269"/>
      </w:pPr>
      <w:rPr>
        <w:rFonts w:hint="default"/>
      </w:rPr>
    </w:lvl>
    <w:lvl w:ilvl="2" w:tplc="B6C88A56">
      <w:numFmt w:val="bullet"/>
      <w:lvlText w:val="•"/>
      <w:lvlJc w:val="left"/>
      <w:pPr>
        <w:ind w:left="961" w:hanging="269"/>
      </w:pPr>
      <w:rPr>
        <w:rFonts w:hint="default"/>
      </w:rPr>
    </w:lvl>
    <w:lvl w:ilvl="3" w:tplc="70A4D918">
      <w:numFmt w:val="bullet"/>
      <w:lvlText w:val="•"/>
      <w:lvlJc w:val="left"/>
      <w:pPr>
        <w:ind w:left="1292" w:hanging="269"/>
      </w:pPr>
      <w:rPr>
        <w:rFonts w:hint="default"/>
      </w:rPr>
    </w:lvl>
    <w:lvl w:ilvl="4" w:tplc="EEB89CB2">
      <w:numFmt w:val="bullet"/>
      <w:lvlText w:val="•"/>
      <w:lvlJc w:val="left"/>
      <w:pPr>
        <w:ind w:left="1622" w:hanging="269"/>
      </w:pPr>
      <w:rPr>
        <w:rFonts w:hint="default"/>
      </w:rPr>
    </w:lvl>
    <w:lvl w:ilvl="5" w:tplc="F92A7E96">
      <w:numFmt w:val="bullet"/>
      <w:lvlText w:val="•"/>
      <w:lvlJc w:val="left"/>
      <w:pPr>
        <w:ind w:left="1953" w:hanging="269"/>
      </w:pPr>
      <w:rPr>
        <w:rFonts w:hint="default"/>
      </w:rPr>
    </w:lvl>
    <w:lvl w:ilvl="6" w:tplc="D40A0312">
      <w:numFmt w:val="bullet"/>
      <w:lvlText w:val="•"/>
      <w:lvlJc w:val="left"/>
      <w:pPr>
        <w:ind w:left="2284" w:hanging="269"/>
      </w:pPr>
      <w:rPr>
        <w:rFonts w:hint="default"/>
      </w:rPr>
    </w:lvl>
    <w:lvl w:ilvl="7" w:tplc="3F8E7DFE">
      <w:numFmt w:val="bullet"/>
      <w:lvlText w:val="•"/>
      <w:lvlJc w:val="left"/>
      <w:pPr>
        <w:ind w:left="2614" w:hanging="269"/>
      </w:pPr>
      <w:rPr>
        <w:rFonts w:hint="default"/>
      </w:rPr>
    </w:lvl>
    <w:lvl w:ilvl="8" w:tplc="EF7E7B3E">
      <w:numFmt w:val="bullet"/>
      <w:lvlText w:val="•"/>
      <w:lvlJc w:val="left"/>
      <w:pPr>
        <w:ind w:left="2945" w:hanging="269"/>
      </w:pPr>
      <w:rPr>
        <w:rFonts w:hint="default"/>
      </w:rPr>
    </w:lvl>
  </w:abstractNum>
  <w:abstractNum w:abstractNumId="493" w15:restartNumberingAfterBreak="0">
    <w:nsid w:val="523A5282"/>
    <w:multiLevelType w:val="hybridMultilevel"/>
    <w:tmpl w:val="FEF25384"/>
    <w:lvl w:ilvl="0" w:tplc="4B1E214E">
      <w:numFmt w:val="bullet"/>
      <w:lvlText w:val=""/>
      <w:lvlJc w:val="left"/>
      <w:pPr>
        <w:ind w:left="358" w:hanging="252"/>
      </w:pPr>
      <w:rPr>
        <w:rFonts w:ascii="Symbol" w:eastAsia="Symbol" w:hAnsi="Symbol" w:cs="Symbol" w:hint="default"/>
        <w:b w:val="0"/>
        <w:bCs w:val="0"/>
        <w:i w:val="0"/>
        <w:iCs w:val="0"/>
        <w:w w:val="100"/>
        <w:sz w:val="22"/>
        <w:szCs w:val="22"/>
      </w:rPr>
    </w:lvl>
    <w:lvl w:ilvl="1" w:tplc="33909592">
      <w:numFmt w:val="bullet"/>
      <w:lvlText w:val="•"/>
      <w:lvlJc w:val="left"/>
      <w:pPr>
        <w:ind w:left="675" w:hanging="252"/>
      </w:pPr>
      <w:rPr>
        <w:rFonts w:hint="default"/>
      </w:rPr>
    </w:lvl>
    <w:lvl w:ilvl="2" w:tplc="ACDE58DA">
      <w:numFmt w:val="bullet"/>
      <w:lvlText w:val="•"/>
      <w:lvlJc w:val="left"/>
      <w:pPr>
        <w:ind w:left="991" w:hanging="252"/>
      </w:pPr>
      <w:rPr>
        <w:rFonts w:hint="default"/>
      </w:rPr>
    </w:lvl>
    <w:lvl w:ilvl="3" w:tplc="3DCAD6A6">
      <w:numFmt w:val="bullet"/>
      <w:lvlText w:val="•"/>
      <w:lvlJc w:val="left"/>
      <w:pPr>
        <w:ind w:left="1306" w:hanging="252"/>
      </w:pPr>
      <w:rPr>
        <w:rFonts w:hint="default"/>
      </w:rPr>
    </w:lvl>
    <w:lvl w:ilvl="4" w:tplc="5B28AA7A">
      <w:numFmt w:val="bullet"/>
      <w:lvlText w:val="•"/>
      <w:lvlJc w:val="left"/>
      <w:pPr>
        <w:ind w:left="1622" w:hanging="252"/>
      </w:pPr>
      <w:rPr>
        <w:rFonts w:hint="default"/>
      </w:rPr>
    </w:lvl>
    <w:lvl w:ilvl="5" w:tplc="80468D9A">
      <w:numFmt w:val="bullet"/>
      <w:lvlText w:val="•"/>
      <w:lvlJc w:val="left"/>
      <w:pPr>
        <w:ind w:left="1938" w:hanging="252"/>
      </w:pPr>
      <w:rPr>
        <w:rFonts w:hint="default"/>
      </w:rPr>
    </w:lvl>
    <w:lvl w:ilvl="6" w:tplc="B50E6F26">
      <w:numFmt w:val="bullet"/>
      <w:lvlText w:val="•"/>
      <w:lvlJc w:val="left"/>
      <w:pPr>
        <w:ind w:left="2253" w:hanging="252"/>
      </w:pPr>
      <w:rPr>
        <w:rFonts w:hint="default"/>
      </w:rPr>
    </w:lvl>
    <w:lvl w:ilvl="7" w:tplc="74DE053C">
      <w:numFmt w:val="bullet"/>
      <w:lvlText w:val="•"/>
      <w:lvlJc w:val="left"/>
      <w:pPr>
        <w:ind w:left="2569" w:hanging="252"/>
      </w:pPr>
      <w:rPr>
        <w:rFonts w:hint="default"/>
      </w:rPr>
    </w:lvl>
    <w:lvl w:ilvl="8" w:tplc="19DA3282">
      <w:numFmt w:val="bullet"/>
      <w:lvlText w:val="•"/>
      <w:lvlJc w:val="left"/>
      <w:pPr>
        <w:ind w:left="2884" w:hanging="252"/>
      </w:pPr>
      <w:rPr>
        <w:rFonts w:hint="default"/>
      </w:rPr>
    </w:lvl>
  </w:abstractNum>
  <w:abstractNum w:abstractNumId="494" w15:restartNumberingAfterBreak="0">
    <w:nsid w:val="5270679B"/>
    <w:multiLevelType w:val="hybridMultilevel"/>
    <w:tmpl w:val="DBC6DDF4"/>
    <w:lvl w:ilvl="0" w:tplc="613A46F4">
      <w:numFmt w:val="bullet"/>
      <w:lvlText w:val=""/>
      <w:lvlJc w:val="left"/>
      <w:pPr>
        <w:ind w:left="453" w:hanging="200"/>
      </w:pPr>
      <w:rPr>
        <w:rFonts w:ascii="Symbol" w:eastAsia="Symbol" w:hAnsi="Symbol" w:cs="Symbol" w:hint="default"/>
        <w:b w:val="0"/>
        <w:bCs w:val="0"/>
        <w:i w:val="0"/>
        <w:iCs w:val="0"/>
        <w:w w:val="100"/>
        <w:sz w:val="22"/>
        <w:szCs w:val="22"/>
      </w:rPr>
    </w:lvl>
    <w:lvl w:ilvl="1" w:tplc="6A68894C">
      <w:numFmt w:val="bullet"/>
      <w:lvlText w:val="•"/>
      <w:lvlJc w:val="left"/>
      <w:pPr>
        <w:ind w:left="764" w:hanging="200"/>
      </w:pPr>
      <w:rPr>
        <w:rFonts w:hint="default"/>
      </w:rPr>
    </w:lvl>
    <w:lvl w:ilvl="2" w:tplc="88186F66">
      <w:numFmt w:val="bullet"/>
      <w:lvlText w:val="•"/>
      <w:lvlJc w:val="left"/>
      <w:pPr>
        <w:ind w:left="1068" w:hanging="200"/>
      </w:pPr>
      <w:rPr>
        <w:rFonts w:hint="default"/>
      </w:rPr>
    </w:lvl>
    <w:lvl w:ilvl="3" w:tplc="018E1ED8">
      <w:numFmt w:val="bullet"/>
      <w:lvlText w:val="•"/>
      <w:lvlJc w:val="left"/>
      <w:pPr>
        <w:ind w:left="1372" w:hanging="200"/>
      </w:pPr>
      <w:rPr>
        <w:rFonts w:hint="default"/>
      </w:rPr>
    </w:lvl>
    <w:lvl w:ilvl="4" w:tplc="CE44819C">
      <w:numFmt w:val="bullet"/>
      <w:lvlText w:val="•"/>
      <w:lvlJc w:val="left"/>
      <w:pPr>
        <w:ind w:left="1676" w:hanging="200"/>
      </w:pPr>
      <w:rPr>
        <w:rFonts w:hint="default"/>
      </w:rPr>
    </w:lvl>
    <w:lvl w:ilvl="5" w:tplc="B89824D8">
      <w:numFmt w:val="bullet"/>
      <w:lvlText w:val="•"/>
      <w:lvlJc w:val="left"/>
      <w:pPr>
        <w:ind w:left="1980" w:hanging="200"/>
      </w:pPr>
      <w:rPr>
        <w:rFonts w:hint="default"/>
      </w:rPr>
    </w:lvl>
    <w:lvl w:ilvl="6" w:tplc="B48CF006">
      <w:numFmt w:val="bullet"/>
      <w:lvlText w:val="•"/>
      <w:lvlJc w:val="left"/>
      <w:pPr>
        <w:ind w:left="2284" w:hanging="200"/>
      </w:pPr>
      <w:rPr>
        <w:rFonts w:hint="default"/>
      </w:rPr>
    </w:lvl>
    <w:lvl w:ilvl="7" w:tplc="981CFCC2">
      <w:numFmt w:val="bullet"/>
      <w:lvlText w:val="•"/>
      <w:lvlJc w:val="left"/>
      <w:pPr>
        <w:ind w:left="2588" w:hanging="200"/>
      </w:pPr>
      <w:rPr>
        <w:rFonts w:hint="default"/>
      </w:rPr>
    </w:lvl>
    <w:lvl w:ilvl="8" w:tplc="2C9A5D12">
      <w:numFmt w:val="bullet"/>
      <w:lvlText w:val="•"/>
      <w:lvlJc w:val="left"/>
      <w:pPr>
        <w:ind w:left="2892" w:hanging="200"/>
      </w:pPr>
      <w:rPr>
        <w:rFonts w:hint="default"/>
      </w:rPr>
    </w:lvl>
  </w:abstractNum>
  <w:abstractNum w:abstractNumId="495" w15:restartNumberingAfterBreak="0">
    <w:nsid w:val="53214F51"/>
    <w:multiLevelType w:val="hybridMultilevel"/>
    <w:tmpl w:val="204A1204"/>
    <w:lvl w:ilvl="0" w:tplc="A58A39C8">
      <w:numFmt w:val="bullet"/>
      <w:lvlText w:val=""/>
      <w:lvlJc w:val="left"/>
      <w:pPr>
        <w:ind w:left="304" w:hanging="269"/>
      </w:pPr>
      <w:rPr>
        <w:rFonts w:ascii="Symbol" w:eastAsia="Symbol" w:hAnsi="Symbol" w:cs="Symbol" w:hint="default"/>
        <w:b w:val="0"/>
        <w:bCs w:val="0"/>
        <w:i w:val="0"/>
        <w:iCs w:val="0"/>
        <w:w w:val="100"/>
        <w:sz w:val="22"/>
        <w:szCs w:val="22"/>
      </w:rPr>
    </w:lvl>
    <w:lvl w:ilvl="1" w:tplc="35E281BE">
      <w:numFmt w:val="bullet"/>
      <w:lvlText w:val="•"/>
      <w:lvlJc w:val="left"/>
      <w:pPr>
        <w:ind w:left="630" w:hanging="269"/>
      </w:pPr>
      <w:rPr>
        <w:rFonts w:hint="default"/>
      </w:rPr>
    </w:lvl>
    <w:lvl w:ilvl="2" w:tplc="FB36E37A">
      <w:numFmt w:val="bullet"/>
      <w:lvlText w:val="•"/>
      <w:lvlJc w:val="left"/>
      <w:pPr>
        <w:ind w:left="961" w:hanging="269"/>
      </w:pPr>
      <w:rPr>
        <w:rFonts w:hint="default"/>
      </w:rPr>
    </w:lvl>
    <w:lvl w:ilvl="3" w:tplc="71FE86B4">
      <w:numFmt w:val="bullet"/>
      <w:lvlText w:val="•"/>
      <w:lvlJc w:val="left"/>
      <w:pPr>
        <w:ind w:left="1292" w:hanging="269"/>
      </w:pPr>
      <w:rPr>
        <w:rFonts w:hint="default"/>
      </w:rPr>
    </w:lvl>
    <w:lvl w:ilvl="4" w:tplc="4DBC98AA">
      <w:numFmt w:val="bullet"/>
      <w:lvlText w:val="•"/>
      <w:lvlJc w:val="left"/>
      <w:pPr>
        <w:ind w:left="1622" w:hanging="269"/>
      </w:pPr>
      <w:rPr>
        <w:rFonts w:hint="default"/>
      </w:rPr>
    </w:lvl>
    <w:lvl w:ilvl="5" w:tplc="336AE540">
      <w:numFmt w:val="bullet"/>
      <w:lvlText w:val="•"/>
      <w:lvlJc w:val="left"/>
      <w:pPr>
        <w:ind w:left="1953" w:hanging="269"/>
      </w:pPr>
      <w:rPr>
        <w:rFonts w:hint="default"/>
      </w:rPr>
    </w:lvl>
    <w:lvl w:ilvl="6" w:tplc="8A02ED9E">
      <w:numFmt w:val="bullet"/>
      <w:lvlText w:val="•"/>
      <w:lvlJc w:val="left"/>
      <w:pPr>
        <w:ind w:left="2284" w:hanging="269"/>
      </w:pPr>
      <w:rPr>
        <w:rFonts w:hint="default"/>
      </w:rPr>
    </w:lvl>
    <w:lvl w:ilvl="7" w:tplc="7F94D8A0">
      <w:numFmt w:val="bullet"/>
      <w:lvlText w:val="•"/>
      <w:lvlJc w:val="left"/>
      <w:pPr>
        <w:ind w:left="2614" w:hanging="269"/>
      </w:pPr>
      <w:rPr>
        <w:rFonts w:hint="default"/>
      </w:rPr>
    </w:lvl>
    <w:lvl w:ilvl="8" w:tplc="00700580">
      <w:numFmt w:val="bullet"/>
      <w:lvlText w:val="•"/>
      <w:lvlJc w:val="left"/>
      <w:pPr>
        <w:ind w:left="2945" w:hanging="269"/>
      </w:pPr>
      <w:rPr>
        <w:rFonts w:hint="default"/>
      </w:rPr>
    </w:lvl>
  </w:abstractNum>
  <w:abstractNum w:abstractNumId="496" w15:restartNumberingAfterBreak="0">
    <w:nsid w:val="5344139C"/>
    <w:multiLevelType w:val="hybridMultilevel"/>
    <w:tmpl w:val="FD3EDD8A"/>
    <w:lvl w:ilvl="0" w:tplc="7F72DB8A">
      <w:numFmt w:val="bullet"/>
      <w:lvlText w:val=""/>
      <w:lvlJc w:val="left"/>
      <w:pPr>
        <w:ind w:left="450" w:hanging="344"/>
      </w:pPr>
      <w:rPr>
        <w:rFonts w:ascii="Symbol" w:eastAsia="Symbol" w:hAnsi="Symbol" w:cs="Symbol" w:hint="default"/>
        <w:b w:val="0"/>
        <w:bCs w:val="0"/>
        <w:i w:val="0"/>
        <w:iCs w:val="0"/>
        <w:w w:val="100"/>
        <w:sz w:val="22"/>
        <w:szCs w:val="22"/>
      </w:rPr>
    </w:lvl>
    <w:lvl w:ilvl="1" w:tplc="D408D9FE">
      <w:numFmt w:val="bullet"/>
      <w:lvlText w:val="•"/>
      <w:lvlJc w:val="left"/>
      <w:pPr>
        <w:ind w:left="765" w:hanging="344"/>
      </w:pPr>
      <w:rPr>
        <w:rFonts w:hint="default"/>
      </w:rPr>
    </w:lvl>
    <w:lvl w:ilvl="2" w:tplc="6492D14A">
      <w:numFmt w:val="bullet"/>
      <w:lvlText w:val="•"/>
      <w:lvlJc w:val="left"/>
      <w:pPr>
        <w:ind w:left="1071" w:hanging="344"/>
      </w:pPr>
      <w:rPr>
        <w:rFonts w:hint="default"/>
      </w:rPr>
    </w:lvl>
    <w:lvl w:ilvl="3" w:tplc="8DA2F692">
      <w:numFmt w:val="bullet"/>
      <w:lvlText w:val="•"/>
      <w:lvlJc w:val="left"/>
      <w:pPr>
        <w:ind w:left="1376" w:hanging="344"/>
      </w:pPr>
      <w:rPr>
        <w:rFonts w:hint="default"/>
      </w:rPr>
    </w:lvl>
    <w:lvl w:ilvl="4" w:tplc="C5DE7284">
      <w:numFmt w:val="bullet"/>
      <w:lvlText w:val="•"/>
      <w:lvlJc w:val="left"/>
      <w:pPr>
        <w:ind w:left="1682" w:hanging="344"/>
      </w:pPr>
      <w:rPr>
        <w:rFonts w:hint="default"/>
      </w:rPr>
    </w:lvl>
    <w:lvl w:ilvl="5" w:tplc="8BD61896">
      <w:numFmt w:val="bullet"/>
      <w:lvlText w:val="•"/>
      <w:lvlJc w:val="left"/>
      <w:pPr>
        <w:ind w:left="1988" w:hanging="344"/>
      </w:pPr>
      <w:rPr>
        <w:rFonts w:hint="default"/>
      </w:rPr>
    </w:lvl>
    <w:lvl w:ilvl="6" w:tplc="82B6EADC">
      <w:numFmt w:val="bullet"/>
      <w:lvlText w:val="•"/>
      <w:lvlJc w:val="left"/>
      <w:pPr>
        <w:ind w:left="2293" w:hanging="344"/>
      </w:pPr>
      <w:rPr>
        <w:rFonts w:hint="default"/>
      </w:rPr>
    </w:lvl>
    <w:lvl w:ilvl="7" w:tplc="BA34F2B8">
      <w:numFmt w:val="bullet"/>
      <w:lvlText w:val="•"/>
      <w:lvlJc w:val="left"/>
      <w:pPr>
        <w:ind w:left="2599" w:hanging="344"/>
      </w:pPr>
      <w:rPr>
        <w:rFonts w:hint="default"/>
      </w:rPr>
    </w:lvl>
    <w:lvl w:ilvl="8" w:tplc="45262EDC">
      <w:numFmt w:val="bullet"/>
      <w:lvlText w:val="•"/>
      <w:lvlJc w:val="left"/>
      <w:pPr>
        <w:ind w:left="2904" w:hanging="344"/>
      </w:pPr>
      <w:rPr>
        <w:rFonts w:hint="default"/>
      </w:rPr>
    </w:lvl>
  </w:abstractNum>
  <w:abstractNum w:abstractNumId="497" w15:restartNumberingAfterBreak="0">
    <w:nsid w:val="535F1BC7"/>
    <w:multiLevelType w:val="hybridMultilevel"/>
    <w:tmpl w:val="A470FEEC"/>
    <w:lvl w:ilvl="0" w:tplc="5EAC3F3C">
      <w:numFmt w:val="bullet"/>
      <w:lvlText w:val="●"/>
      <w:lvlJc w:val="left"/>
      <w:pPr>
        <w:ind w:left="466" w:hanging="360"/>
      </w:pPr>
      <w:rPr>
        <w:rFonts w:ascii="Arial" w:eastAsia="Arial" w:hAnsi="Arial" w:cs="Arial" w:hint="default"/>
        <w:b w:val="0"/>
        <w:bCs w:val="0"/>
        <w:i w:val="0"/>
        <w:iCs w:val="0"/>
        <w:w w:val="100"/>
        <w:sz w:val="22"/>
        <w:szCs w:val="22"/>
      </w:rPr>
    </w:lvl>
    <w:lvl w:ilvl="1" w:tplc="500C6708">
      <w:numFmt w:val="bullet"/>
      <w:lvlText w:val="•"/>
      <w:lvlJc w:val="left"/>
      <w:pPr>
        <w:ind w:left="765" w:hanging="360"/>
      </w:pPr>
      <w:rPr>
        <w:rFonts w:hint="default"/>
      </w:rPr>
    </w:lvl>
    <w:lvl w:ilvl="2" w:tplc="0826E632">
      <w:numFmt w:val="bullet"/>
      <w:lvlText w:val="•"/>
      <w:lvlJc w:val="left"/>
      <w:pPr>
        <w:ind w:left="1071" w:hanging="360"/>
      </w:pPr>
      <w:rPr>
        <w:rFonts w:hint="default"/>
      </w:rPr>
    </w:lvl>
    <w:lvl w:ilvl="3" w:tplc="9DD68D50">
      <w:numFmt w:val="bullet"/>
      <w:lvlText w:val="•"/>
      <w:lvlJc w:val="left"/>
      <w:pPr>
        <w:ind w:left="1376" w:hanging="360"/>
      </w:pPr>
      <w:rPr>
        <w:rFonts w:hint="default"/>
      </w:rPr>
    </w:lvl>
    <w:lvl w:ilvl="4" w:tplc="B7E0C556">
      <w:numFmt w:val="bullet"/>
      <w:lvlText w:val="•"/>
      <w:lvlJc w:val="left"/>
      <w:pPr>
        <w:ind w:left="1682" w:hanging="360"/>
      </w:pPr>
      <w:rPr>
        <w:rFonts w:hint="default"/>
      </w:rPr>
    </w:lvl>
    <w:lvl w:ilvl="5" w:tplc="2AB85BC2">
      <w:numFmt w:val="bullet"/>
      <w:lvlText w:val="•"/>
      <w:lvlJc w:val="left"/>
      <w:pPr>
        <w:ind w:left="1988" w:hanging="360"/>
      </w:pPr>
      <w:rPr>
        <w:rFonts w:hint="default"/>
      </w:rPr>
    </w:lvl>
    <w:lvl w:ilvl="6" w:tplc="86BEC52A">
      <w:numFmt w:val="bullet"/>
      <w:lvlText w:val="•"/>
      <w:lvlJc w:val="left"/>
      <w:pPr>
        <w:ind w:left="2293" w:hanging="360"/>
      </w:pPr>
      <w:rPr>
        <w:rFonts w:hint="default"/>
      </w:rPr>
    </w:lvl>
    <w:lvl w:ilvl="7" w:tplc="8A50A862">
      <w:numFmt w:val="bullet"/>
      <w:lvlText w:val="•"/>
      <w:lvlJc w:val="left"/>
      <w:pPr>
        <w:ind w:left="2599" w:hanging="360"/>
      </w:pPr>
      <w:rPr>
        <w:rFonts w:hint="default"/>
      </w:rPr>
    </w:lvl>
    <w:lvl w:ilvl="8" w:tplc="222698AA">
      <w:numFmt w:val="bullet"/>
      <w:lvlText w:val="•"/>
      <w:lvlJc w:val="left"/>
      <w:pPr>
        <w:ind w:left="2904" w:hanging="360"/>
      </w:pPr>
      <w:rPr>
        <w:rFonts w:hint="default"/>
      </w:rPr>
    </w:lvl>
  </w:abstractNum>
  <w:abstractNum w:abstractNumId="498" w15:restartNumberingAfterBreak="0">
    <w:nsid w:val="538855A0"/>
    <w:multiLevelType w:val="hybridMultilevel"/>
    <w:tmpl w:val="3DECD562"/>
    <w:lvl w:ilvl="0" w:tplc="98AC7CD2">
      <w:numFmt w:val="bullet"/>
      <w:lvlText w:val=""/>
      <w:lvlJc w:val="left"/>
      <w:pPr>
        <w:ind w:left="310" w:hanging="269"/>
      </w:pPr>
      <w:rPr>
        <w:rFonts w:ascii="Symbol" w:eastAsia="Symbol" w:hAnsi="Symbol" w:cs="Symbol" w:hint="default"/>
        <w:b w:val="0"/>
        <w:bCs w:val="0"/>
        <w:i w:val="0"/>
        <w:iCs w:val="0"/>
        <w:w w:val="100"/>
        <w:sz w:val="22"/>
        <w:szCs w:val="22"/>
      </w:rPr>
    </w:lvl>
    <w:lvl w:ilvl="1" w:tplc="F19EFBF2">
      <w:numFmt w:val="bullet"/>
      <w:lvlText w:val="•"/>
      <w:lvlJc w:val="left"/>
      <w:pPr>
        <w:ind w:left="676" w:hanging="269"/>
      </w:pPr>
      <w:rPr>
        <w:rFonts w:hint="default"/>
      </w:rPr>
    </w:lvl>
    <w:lvl w:ilvl="2" w:tplc="F8CC4240">
      <w:numFmt w:val="bullet"/>
      <w:lvlText w:val="•"/>
      <w:lvlJc w:val="left"/>
      <w:pPr>
        <w:ind w:left="1033" w:hanging="269"/>
      </w:pPr>
      <w:rPr>
        <w:rFonts w:hint="default"/>
      </w:rPr>
    </w:lvl>
    <w:lvl w:ilvl="3" w:tplc="043A7FE0">
      <w:numFmt w:val="bullet"/>
      <w:lvlText w:val="•"/>
      <w:lvlJc w:val="left"/>
      <w:pPr>
        <w:ind w:left="1390" w:hanging="269"/>
      </w:pPr>
      <w:rPr>
        <w:rFonts w:hint="default"/>
      </w:rPr>
    </w:lvl>
    <w:lvl w:ilvl="4" w:tplc="3D7405EC">
      <w:numFmt w:val="bullet"/>
      <w:lvlText w:val="•"/>
      <w:lvlJc w:val="left"/>
      <w:pPr>
        <w:ind w:left="1747" w:hanging="269"/>
      </w:pPr>
      <w:rPr>
        <w:rFonts w:hint="default"/>
      </w:rPr>
    </w:lvl>
    <w:lvl w:ilvl="5" w:tplc="80909838">
      <w:numFmt w:val="bullet"/>
      <w:lvlText w:val="•"/>
      <w:lvlJc w:val="left"/>
      <w:pPr>
        <w:ind w:left="2104" w:hanging="269"/>
      </w:pPr>
      <w:rPr>
        <w:rFonts w:hint="default"/>
      </w:rPr>
    </w:lvl>
    <w:lvl w:ilvl="6" w:tplc="2CFC1A5E">
      <w:numFmt w:val="bullet"/>
      <w:lvlText w:val="•"/>
      <w:lvlJc w:val="left"/>
      <w:pPr>
        <w:ind w:left="2461" w:hanging="269"/>
      </w:pPr>
      <w:rPr>
        <w:rFonts w:hint="default"/>
      </w:rPr>
    </w:lvl>
    <w:lvl w:ilvl="7" w:tplc="E2D8209E">
      <w:numFmt w:val="bullet"/>
      <w:lvlText w:val="•"/>
      <w:lvlJc w:val="left"/>
      <w:pPr>
        <w:ind w:left="2818" w:hanging="269"/>
      </w:pPr>
      <w:rPr>
        <w:rFonts w:hint="default"/>
      </w:rPr>
    </w:lvl>
    <w:lvl w:ilvl="8" w:tplc="A8B83652">
      <w:numFmt w:val="bullet"/>
      <w:lvlText w:val="•"/>
      <w:lvlJc w:val="left"/>
      <w:pPr>
        <w:ind w:left="3175" w:hanging="269"/>
      </w:pPr>
      <w:rPr>
        <w:rFonts w:hint="default"/>
      </w:rPr>
    </w:lvl>
  </w:abstractNum>
  <w:abstractNum w:abstractNumId="499" w15:restartNumberingAfterBreak="0">
    <w:nsid w:val="53E413D9"/>
    <w:multiLevelType w:val="hybridMultilevel"/>
    <w:tmpl w:val="343E9BB4"/>
    <w:lvl w:ilvl="0" w:tplc="C90C4DF0">
      <w:numFmt w:val="bullet"/>
      <w:lvlText w:val=""/>
      <w:lvlJc w:val="left"/>
      <w:pPr>
        <w:ind w:left="324" w:hanging="216"/>
      </w:pPr>
      <w:rPr>
        <w:rFonts w:ascii="Symbol" w:eastAsia="Symbol" w:hAnsi="Symbol" w:cs="Symbol" w:hint="default"/>
        <w:b w:val="0"/>
        <w:bCs w:val="0"/>
        <w:i w:val="0"/>
        <w:iCs w:val="0"/>
        <w:w w:val="100"/>
        <w:sz w:val="22"/>
        <w:szCs w:val="22"/>
      </w:rPr>
    </w:lvl>
    <w:lvl w:ilvl="1" w:tplc="5E3818BC">
      <w:numFmt w:val="bullet"/>
      <w:lvlText w:val="•"/>
      <w:lvlJc w:val="left"/>
      <w:pPr>
        <w:ind w:left="637" w:hanging="216"/>
      </w:pPr>
      <w:rPr>
        <w:rFonts w:hint="default"/>
      </w:rPr>
    </w:lvl>
    <w:lvl w:ilvl="2" w:tplc="5BB45EC4">
      <w:numFmt w:val="bullet"/>
      <w:lvlText w:val="•"/>
      <w:lvlJc w:val="left"/>
      <w:pPr>
        <w:ind w:left="955" w:hanging="216"/>
      </w:pPr>
      <w:rPr>
        <w:rFonts w:hint="default"/>
      </w:rPr>
    </w:lvl>
    <w:lvl w:ilvl="3" w:tplc="EE76EAD4">
      <w:numFmt w:val="bullet"/>
      <w:lvlText w:val="•"/>
      <w:lvlJc w:val="left"/>
      <w:pPr>
        <w:ind w:left="1272" w:hanging="216"/>
      </w:pPr>
      <w:rPr>
        <w:rFonts w:hint="default"/>
      </w:rPr>
    </w:lvl>
    <w:lvl w:ilvl="4" w:tplc="7E52B756">
      <w:numFmt w:val="bullet"/>
      <w:lvlText w:val="•"/>
      <w:lvlJc w:val="left"/>
      <w:pPr>
        <w:ind w:left="1590" w:hanging="216"/>
      </w:pPr>
      <w:rPr>
        <w:rFonts w:hint="default"/>
      </w:rPr>
    </w:lvl>
    <w:lvl w:ilvl="5" w:tplc="F81CEEC8">
      <w:numFmt w:val="bullet"/>
      <w:lvlText w:val="•"/>
      <w:lvlJc w:val="left"/>
      <w:pPr>
        <w:ind w:left="1908" w:hanging="216"/>
      </w:pPr>
      <w:rPr>
        <w:rFonts w:hint="default"/>
      </w:rPr>
    </w:lvl>
    <w:lvl w:ilvl="6" w:tplc="F4AACF82">
      <w:numFmt w:val="bullet"/>
      <w:lvlText w:val="•"/>
      <w:lvlJc w:val="left"/>
      <w:pPr>
        <w:ind w:left="2225" w:hanging="216"/>
      </w:pPr>
      <w:rPr>
        <w:rFonts w:hint="default"/>
      </w:rPr>
    </w:lvl>
    <w:lvl w:ilvl="7" w:tplc="25A6C5FC">
      <w:numFmt w:val="bullet"/>
      <w:lvlText w:val="•"/>
      <w:lvlJc w:val="left"/>
      <w:pPr>
        <w:ind w:left="2543" w:hanging="216"/>
      </w:pPr>
      <w:rPr>
        <w:rFonts w:hint="default"/>
      </w:rPr>
    </w:lvl>
    <w:lvl w:ilvl="8" w:tplc="09DCA52A">
      <w:numFmt w:val="bullet"/>
      <w:lvlText w:val="•"/>
      <w:lvlJc w:val="left"/>
      <w:pPr>
        <w:ind w:left="2860" w:hanging="216"/>
      </w:pPr>
      <w:rPr>
        <w:rFonts w:hint="default"/>
      </w:rPr>
    </w:lvl>
  </w:abstractNum>
  <w:abstractNum w:abstractNumId="500" w15:restartNumberingAfterBreak="0">
    <w:nsid w:val="54057C6D"/>
    <w:multiLevelType w:val="hybridMultilevel"/>
    <w:tmpl w:val="53A8AE76"/>
    <w:lvl w:ilvl="0" w:tplc="6C3CB570">
      <w:numFmt w:val="bullet"/>
      <w:lvlText w:val=""/>
      <w:lvlJc w:val="left"/>
      <w:pPr>
        <w:ind w:left="443" w:hanging="180"/>
      </w:pPr>
      <w:rPr>
        <w:rFonts w:ascii="Symbol" w:eastAsia="Symbol" w:hAnsi="Symbol" w:cs="Symbol" w:hint="default"/>
        <w:b w:val="0"/>
        <w:bCs w:val="0"/>
        <w:i w:val="0"/>
        <w:iCs w:val="0"/>
        <w:w w:val="100"/>
        <w:sz w:val="22"/>
        <w:szCs w:val="22"/>
      </w:rPr>
    </w:lvl>
    <w:lvl w:ilvl="1" w:tplc="028C268C">
      <w:numFmt w:val="bullet"/>
      <w:lvlText w:val="•"/>
      <w:lvlJc w:val="left"/>
      <w:pPr>
        <w:ind w:left="865" w:hanging="180"/>
      </w:pPr>
      <w:rPr>
        <w:rFonts w:hint="default"/>
      </w:rPr>
    </w:lvl>
    <w:lvl w:ilvl="2" w:tplc="4D02D72E">
      <w:numFmt w:val="bullet"/>
      <w:lvlText w:val="•"/>
      <w:lvlJc w:val="left"/>
      <w:pPr>
        <w:ind w:left="1290" w:hanging="180"/>
      </w:pPr>
      <w:rPr>
        <w:rFonts w:hint="default"/>
      </w:rPr>
    </w:lvl>
    <w:lvl w:ilvl="3" w:tplc="852C84E0">
      <w:numFmt w:val="bullet"/>
      <w:lvlText w:val="•"/>
      <w:lvlJc w:val="left"/>
      <w:pPr>
        <w:ind w:left="1715" w:hanging="180"/>
      </w:pPr>
      <w:rPr>
        <w:rFonts w:hint="default"/>
      </w:rPr>
    </w:lvl>
    <w:lvl w:ilvl="4" w:tplc="E9842FC2">
      <w:numFmt w:val="bullet"/>
      <w:lvlText w:val="•"/>
      <w:lvlJc w:val="left"/>
      <w:pPr>
        <w:ind w:left="2140" w:hanging="180"/>
      </w:pPr>
      <w:rPr>
        <w:rFonts w:hint="default"/>
      </w:rPr>
    </w:lvl>
    <w:lvl w:ilvl="5" w:tplc="AAC289A2">
      <w:numFmt w:val="bullet"/>
      <w:lvlText w:val="•"/>
      <w:lvlJc w:val="left"/>
      <w:pPr>
        <w:ind w:left="2565" w:hanging="180"/>
      </w:pPr>
      <w:rPr>
        <w:rFonts w:hint="default"/>
      </w:rPr>
    </w:lvl>
    <w:lvl w:ilvl="6" w:tplc="A51457EE">
      <w:numFmt w:val="bullet"/>
      <w:lvlText w:val="•"/>
      <w:lvlJc w:val="left"/>
      <w:pPr>
        <w:ind w:left="2990" w:hanging="180"/>
      </w:pPr>
      <w:rPr>
        <w:rFonts w:hint="default"/>
      </w:rPr>
    </w:lvl>
    <w:lvl w:ilvl="7" w:tplc="E0C46824">
      <w:numFmt w:val="bullet"/>
      <w:lvlText w:val="•"/>
      <w:lvlJc w:val="left"/>
      <w:pPr>
        <w:ind w:left="3415" w:hanging="180"/>
      </w:pPr>
      <w:rPr>
        <w:rFonts w:hint="default"/>
      </w:rPr>
    </w:lvl>
    <w:lvl w:ilvl="8" w:tplc="887A32B2">
      <w:numFmt w:val="bullet"/>
      <w:lvlText w:val="•"/>
      <w:lvlJc w:val="left"/>
      <w:pPr>
        <w:ind w:left="3840" w:hanging="180"/>
      </w:pPr>
      <w:rPr>
        <w:rFonts w:hint="default"/>
      </w:rPr>
    </w:lvl>
  </w:abstractNum>
  <w:abstractNum w:abstractNumId="501" w15:restartNumberingAfterBreak="0">
    <w:nsid w:val="54383A99"/>
    <w:multiLevelType w:val="hybridMultilevel"/>
    <w:tmpl w:val="6846A79A"/>
    <w:lvl w:ilvl="0" w:tplc="6FA22774">
      <w:numFmt w:val="bullet"/>
      <w:lvlText w:val=""/>
      <w:lvlJc w:val="left"/>
      <w:pPr>
        <w:ind w:left="359" w:hanging="252"/>
      </w:pPr>
      <w:rPr>
        <w:rFonts w:ascii="Symbol" w:eastAsia="Symbol" w:hAnsi="Symbol" w:cs="Symbol" w:hint="default"/>
        <w:b w:val="0"/>
        <w:bCs w:val="0"/>
        <w:i w:val="0"/>
        <w:iCs w:val="0"/>
        <w:w w:val="100"/>
        <w:sz w:val="22"/>
        <w:szCs w:val="22"/>
      </w:rPr>
    </w:lvl>
    <w:lvl w:ilvl="1" w:tplc="00C4B84E">
      <w:numFmt w:val="bullet"/>
      <w:lvlText w:val="•"/>
      <w:lvlJc w:val="left"/>
      <w:pPr>
        <w:ind w:left="675" w:hanging="252"/>
      </w:pPr>
      <w:rPr>
        <w:rFonts w:hint="default"/>
      </w:rPr>
    </w:lvl>
    <w:lvl w:ilvl="2" w:tplc="13C6E494">
      <w:numFmt w:val="bullet"/>
      <w:lvlText w:val="•"/>
      <w:lvlJc w:val="left"/>
      <w:pPr>
        <w:ind w:left="990" w:hanging="252"/>
      </w:pPr>
      <w:rPr>
        <w:rFonts w:hint="default"/>
      </w:rPr>
    </w:lvl>
    <w:lvl w:ilvl="3" w:tplc="97F2C58E">
      <w:numFmt w:val="bullet"/>
      <w:lvlText w:val="•"/>
      <w:lvlJc w:val="left"/>
      <w:pPr>
        <w:ind w:left="1305" w:hanging="252"/>
      </w:pPr>
      <w:rPr>
        <w:rFonts w:hint="default"/>
      </w:rPr>
    </w:lvl>
    <w:lvl w:ilvl="4" w:tplc="4B601434">
      <w:numFmt w:val="bullet"/>
      <w:lvlText w:val="•"/>
      <w:lvlJc w:val="left"/>
      <w:pPr>
        <w:ind w:left="1620" w:hanging="252"/>
      </w:pPr>
      <w:rPr>
        <w:rFonts w:hint="default"/>
      </w:rPr>
    </w:lvl>
    <w:lvl w:ilvl="5" w:tplc="864EC9CE">
      <w:numFmt w:val="bullet"/>
      <w:lvlText w:val="•"/>
      <w:lvlJc w:val="left"/>
      <w:pPr>
        <w:ind w:left="1935" w:hanging="252"/>
      </w:pPr>
      <w:rPr>
        <w:rFonts w:hint="default"/>
      </w:rPr>
    </w:lvl>
    <w:lvl w:ilvl="6" w:tplc="6414BCD6">
      <w:numFmt w:val="bullet"/>
      <w:lvlText w:val="•"/>
      <w:lvlJc w:val="left"/>
      <w:pPr>
        <w:ind w:left="2250" w:hanging="252"/>
      </w:pPr>
      <w:rPr>
        <w:rFonts w:hint="default"/>
      </w:rPr>
    </w:lvl>
    <w:lvl w:ilvl="7" w:tplc="FE0C9E1E">
      <w:numFmt w:val="bullet"/>
      <w:lvlText w:val="•"/>
      <w:lvlJc w:val="left"/>
      <w:pPr>
        <w:ind w:left="2565" w:hanging="252"/>
      </w:pPr>
      <w:rPr>
        <w:rFonts w:hint="default"/>
      </w:rPr>
    </w:lvl>
    <w:lvl w:ilvl="8" w:tplc="5E8EDF94">
      <w:numFmt w:val="bullet"/>
      <w:lvlText w:val="•"/>
      <w:lvlJc w:val="left"/>
      <w:pPr>
        <w:ind w:left="2880" w:hanging="252"/>
      </w:pPr>
      <w:rPr>
        <w:rFonts w:hint="default"/>
      </w:rPr>
    </w:lvl>
  </w:abstractNum>
  <w:abstractNum w:abstractNumId="502" w15:restartNumberingAfterBreak="0">
    <w:nsid w:val="544658A1"/>
    <w:multiLevelType w:val="hybridMultilevel"/>
    <w:tmpl w:val="C26AE3B6"/>
    <w:lvl w:ilvl="0" w:tplc="73E0F126">
      <w:numFmt w:val="bullet"/>
      <w:lvlText w:val=""/>
      <w:lvlJc w:val="left"/>
      <w:pPr>
        <w:ind w:left="379" w:hanging="272"/>
      </w:pPr>
      <w:rPr>
        <w:rFonts w:ascii="Symbol" w:eastAsia="Symbol" w:hAnsi="Symbol" w:cs="Symbol" w:hint="default"/>
        <w:b w:val="0"/>
        <w:bCs w:val="0"/>
        <w:i w:val="0"/>
        <w:iCs w:val="0"/>
        <w:w w:val="100"/>
        <w:sz w:val="22"/>
        <w:szCs w:val="22"/>
      </w:rPr>
    </w:lvl>
    <w:lvl w:ilvl="1" w:tplc="BDFAC12E">
      <w:numFmt w:val="bullet"/>
      <w:lvlText w:val="•"/>
      <w:lvlJc w:val="left"/>
      <w:pPr>
        <w:ind w:left="689" w:hanging="272"/>
      </w:pPr>
      <w:rPr>
        <w:rFonts w:hint="default"/>
      </w:rPr>
    </w:lvl>
    <w:lvl w:ilvl="2" w:tplc="9EAA9152">
      <w:numFmt w:val="bullet"/>
      <w:lvlText w:val="•"/>
      <w:lvlJc w:val="left"/>
      <w:pPr>
        <w:ind w:left="998" w:hanging="272"/>
      </w:pPr>
      <w:rPr>
        <w:rFonts w:hint="default"/>
      </w:rPr>
    </w:lvl>
    <w:lvl w:ilvl="3" w:tplc="8B6AD778">
      <w:numFmt w:val="bullet"/>
      <w:lvlText w:val="•"/>
      <w:lvlJc w:val="left"/>
      <w:pPr>
        <w:ind w:left="1307" w:hanging="272"/>
      </w:pPr>
      <w:rPr>
        <w:rFonts w:hint="default"/>
      </w:rPr>
    </w:lvl>
    <w:lvl w:ilvl="4" w:tplc="AB5A2DAE">
      <w:numFmt w:val="bullet"/>
      <w:lvlText w:val="•"/>
      <w:lvlJc w:val="left"/>
      <w:pPr>
        <w:ind w:left="1616" w:hanging="272"/>
      </w:pPr>
      <w:rPr>
        <w:rFonts w:hint="default"/>
      </w:rPr>
    </w:lvl>
    <w:lvl w:ilvl="5" w:tplc="EFF42E36">
      <w:numFmt w:val="bullet"/>
      <w:lvlText w:val="•"/>
      <w:lvlJc w:val="left"/>
      <w:pPr>
        <w:ind w:left="1925" w:hanging="272"/>
      </w:pPr>
      <w:rPr>
        <w:rFonts w:hint="default"/>
      </w:rPr>
    </w:lvl>
    <w:lvl w:ilvl="6" w:tplc="26BE9116">
      <w:numFmt w:val="bullet"/>
      <w:lvlText w:val="•"/>
      <w:lvlJc w:val="left"/>
      <w:pPr>
        <w:ind w:left="2234" w:hanging="272"/>
      </w:pPr>
      <w:rPr>
        <w:rFonts w:hint="default"/>
      </w:rPr>
    </w:lvl>
    <w:lvl w:ilvl="7" w:tplc="910AA534">
      <w:numFmt w:val="bullet"/>
      <w:lvlText w:val="•"/>
      <w:lvlJc w:val="left"/>
      <w:pPr>
        <w:ind w:left="2543" w:hanging="272"/>
      </w:pPr>
      <w:rPr>
        <w:rFonts w:hint="default"/>
      </w:rPr>
    </w:lvl>
    <w:lvl w:ilvl="8" w:tplc="30768044">
      <w:numFmt w:val="bullet"/>
      <w:lvlText w:val="•"/>
      <w:lvlJc w:val="left"/>
      <w:pPr>
        <w:ind w:left="2852" w:hanging="272"/>
      </w:pPr>
      <w:rPr>
        <w:rFonts w:hint="default"/>
      </w:rPr>
    </w:lvl>
  </w:abstractNum>
  <w:abstractNum w:abstractNumId="503" w15:restartNumberingAfterBreak="0">
    <w:nsid w:val="545B6A5D"/>
    <w:multiLevelType w:val="hybridMultilevel"/>
    <w:tmpl w:val="8B246B00"/>
    <w:lvl w:ilvl="0" w:tplc="5D1EB368">
      <w:numFmt w:val="bullet"/>
      <w:lvlText w:val=""/>
      <w:lvlJc w:val="left"/>
      <w:pPr>
        <w:ind w:left="827" w:hanging="360"/>
      </w:pPr>
      <w:rPr>
        <w:rFonts w:ascii="Symbol" w:eastAsia="Symbol" w:hAnsi="Symbol" w:cs="Symbol" w:hint="default"/>
        <w:b w:val="0"/>
        <w:bCs w:val="0"/>
        <w:i w:val="0"/>
        <w:iCs w:val="0"/>
        <w:w w:val="100"/>
        <w:sz w:val="22"/>
        <w:szCs w:val="22"/>
      </w:rPr>
    </w:lvl>
    <w:lvl w:ilvl="1" w:tplc="411673D8">
      <w:numFmt w:val="bullet"/>
      <w:lvlText w:val="•"/>
      <w:lvlJc w:val="left"/>
      <w:pPr>
        <w:ind w:left="1207" w:hanging="360"/>
      </w:pPr>
      <w:rPr>
        <w:rFonts w:hint="default"/>
      </w:rPr>
    </w:lvl>
    <w:lvl w:ilvl="2" w:tplc="9A3204C4">
      <w:numFmt w:val="bullet"/>
      <w:lvlText w:val="•"/>
      <w:lvlJc w:val="left"/>
      <w:pPr>
        <w:ind w:left="1594" w:hanging="360"/>
      </w:pPr>
      <w:rPr>
        <w:rFonts w:hint="default"/>
      </w:rPr>
    </w:lvl>
    <w:lvl w:ilvl="3" w:tplc="3BD27A60">
      <w:numFmt w:val="bullet"/>
      <w:lvlText w:val="•"/>
      <w:lvlJc w:val="left"/>
      <w:pPr>
        <w:ind w:left="1981" w:hanging="360"/>
      </w:pPr>
      <w:rPr>
        <w:rFonts w:hint="default"/>
      </w:rPr>
    </w:lvl>
    <w:lvl w:ilvl="4" w:tplc="236423EA">
      <w:numFmt w:val="bullet"/>
      <w:lvlText w:val="•"/>
      <w:lvlJc w:val="left"/>
      <w:pPr>
        <w:ind w:left="2368" w:hanging="360"/>
      </w:pPr>
      <w:rPr>
        <w:rFonts w:hint="default"/>
      </w:rPr>
    </w:lvl>
    <w:lvl w:ilvl="5" w:tplc="386A96FC">
      <w:numFmt w:val="bullet"/>
      <w:lvlText w:val="•"/>
      <w:lvlJc w:val="left"/>
      <w:pPr>
        <w:ind w:left="2756" w:hanging="360"/>
      </w:pPr>
      <w:rPr>
        <w:rFonts w:hint="default"/>
      </w:rPr>
    </w:lvl>
    <w:lvl w:ilvl="6" w:tplc="D9308F5C">
      <w:numFmt w:val="bullet"/>
      <w:lvlText w:val="•"/>
      <w:lvlJc w:val="left"/>
      <w:pPr>
        <w:ind w:left="3143" w:hanging="360"/>
      </w:pPr>
      <w:rPr>
        <w:rFonts w:hint="default"/>
      </w:rPr>
    </w:lvl>
    <w:lvl w:ilvl="7" w:tplc="44DAE0D6">
      <w:numFmt w:val="bullet"/>
      <w:lvlText w:val="•"/>
      <w:lvlJc w:val="left"/>
      <w:pPr>
        <w:ind w:left="3530" w:hanging="360"/>
      </w:pPr>
      <w:rPr>
        <w:rFonts w:hint="default"/>
      </w:rPr>
    </w:lvl>
    <w:lvl w:ilvl="8" w:tplc="1152BD7C">
      <w:numFmt w:val="bullet"/>
      <w:lvlText w:val="•"/>
      <w:lvlJc w:val="left"/>
      <w:pPr>
        <w:ind w:left="3917" w:hanging="360"/>
      </w:pPr>
      <w:rPr>
        <w:rFonts w:hint="default"/>
      </w:rPr>
    </w:lvl>
  </w:abstractNum>
  <w:abstractNum w:abstractNumId="504" w15:restartNumberingAfterBreak="0">
    <w:nsid w:val="545E62E3"/>
    <w:multiLevelType w:val="hybridMultilevel"/>
    <w:tmpl w:val="D7E626D4"/>
    <w:lvl w:ilvl="0" w:tplc="E93EA1B6">
      <w:numFmt w:val="bullet"/>
      <w:lvlText w:val=""/>
      <w:lvlJc w:val="left"/>
      <w:pPr>
        <w:ind w:left="465" w:hanging="360"/>
      </w:pPr>
      <w:rPr>
        <w:rFonts w:ascii="Symbol" w:eastAsia="Symbol" w:hAnsi="Symbol" w:cs="Symbol" w:hint="default"/>
        <w:b w:val="0"/>
        <w:bCs w:val="0"/>
        <w:i w:val="0"/>
        <w:iCs w:val="0"/>
        <w:w w:val="100"/>
        <w:sz w:val="22"/>
        <w:szCs w:val="22"/>
      </w:rPr>
    </w:lvl>
    <w:lvl w:ilvl="1" w:tplc="6E7E3D2E">
      <w:numFmt w:val="bullet"/>
      <w:lvlText w:val="•"/>
      <w:lvlJc w:val="left"/>
      <w:pPr>
        <w:ind w:left="826" w:hanging="360"/>
      </w:pPr>
      <w:rPr>
        <w:rFonts w:hint="default"/>
      </w:rPr>
    </w:lvl>
    <w:lvl w:ilvl="2" w:tplc="9ABA4B42">
      <w:numFmt w:val="bullet"/>
      <w:lvlText w:val="•"/>
      <w:lvlJc w:val="left"/>
      <w:pPr>
        <w:ind w:left="1192" w:hanging="360"/>
      </w:pPr>
      <w:rPr>
        <w:rFonts w:hint="default"/>
      </w:rPr>
    </w:lvl>
    <w:lvl w:ilvl="3" w:tplc="8A86A962">
      <w:numFmt w:val="bullet"/>
      <w:lvlText w:val="•"/>
      <w:lvlJc w:val="left"/>
      <w:pPr>
        <w:ind w:left="1558" w:hanging="360"/>
      </w:pPr>
      <w:rPr>
        <w:rFonts w:hint="default"/>
      </w:rPr>
    </w:lvl>
    <w:lvl w:ilvl="4" w:tplc="B8089F94">
      <w:numFmt w:val="bullet"/>
      <w:lvlText w:val="•"/>
      <w:lvlJc w:val="left"/>
      <w:pPr>
        <w:ind w:left="1924" w:hanging="360"/>
      </w:pPr>
      <w:rPr>
        <w:rFonts w:hint="default"/>
      </w:rPr>
    </w:lvl>
    <w:lvl w:ilvl="5" w:tplc="5944F006">
      <w:numFmt w:val="bullet"/>
      <w:lvlText w:val="•"/>
      <w:lvlJc w:val="left"/>
      <w:pPr>
        <w:ind w:left="2291" w:hanging="360"/>
      </w:pPr>
      <w:rPr>
        <w:rFonts w:hint="default"/>
      </w:rPr>
    </w:lvl>
    <w:lvl w:ilvl="6" w:tplc="C298EC32">
      <w:numFmt w:val="bullet"/>
      <w:lvlText w:val="•"/>
      <w:lvlJc w:val="left"/>
      <w:pPr>
        <w:ind w:left="2657" w:hanging="360"/>
      </w:pPr>
      <w:rPr>
        <w:rFonts w:hint="default"/>
      </w:rPr>
    </w:lvl>
    <w:lvl w:ilvl="7" w:tplc="F7588F18">
      <w:numFmt w:val="bullet"/>
      <w:lvlText w:val="•"/>
      <w:lvlJc w:val="left"/>
      <w:pPr>
        <w:ind w:left="3023" w:hanging="360"/>
      </w:pPr>
      <w:rPr>
        <w:rFonts w:hint="default"/>
      </w:rPr>
    </w:lvl>
    <w:lvl w:ilvl="8" w:tplc="12AA41B8">
      <w:numFmt w:val="bullet"/>
      <w:lvlText w:val="•"/>
      <w:lvlJc w:val="left"/>
      <w:pPr>
        <w:ind w:left="3389" w:hanging="360"/>
      </w:pPr>
      <w:rPr>
        <w:rFonts w:hint="default"/>
      </w:rPr>
    </w:lvl>
  </w:abstractNum>
  <w:abstractNum w:abstractNumId="505" w15:restartNumberingAfterBreak="0">
    <w:nsid w:val="54A17791"/>
    <w:multiLevelType w:val="hybridMultilevel"/>
    <w:tmpl w:val="AC1C6438"/>
    <w:lvl w:ilvl="0" w:tplc="3CB2F9BA">
      <w:numFmt w:val="bullet"/>
      <w:lvlText w:val=""/>
      <w:lvlJc w:val="left"/>
      <w:pPr>
        <w:ind w:left="358" w:hanging="269"/>
      </w:pPr>
      <w:rPr>
        <w:rFonts w:ascii="Symbol" w:eastAsia="Symbol" w:hAnsi="Symbol" w:cs="Symbol" w:hint="default"/>
        <w:b w:val="0"/>
        <w:bCs w:val="0"/>
        <w:i w:val="0"/>
        <w:iCs w:val="0"/>
        <w:w w:val="100"/>
        <w:sz w:val="22"/>
        <w:szCs w:val="22"/>
      </w:rPr>
    </w:lvl>
    <w:lvl w:ilvl="1" w:tplc="0F94E60C">
      <w:numFmt w:val="bullet"/>
      <w:lvlText w:val="•"/>
      <w:lvlJc w:val="left"/>
      <w:pPr>
        <w:ind w:left="675" w:hanging="269"/>
      </w:pPr>
      <w:rPr>
        <w:rFonts w:hint="default"/>
      </w:rPr>
    </w:lvl>
    <w:lvl w:ilvl="2" w:tplc="17D49FAA">
      <w:numFmt w:val="bullet"/>
      <w:lvlText w:val="•"/>
      <w:lvlJc w:val="left"/>
      <w:pPr>
        <w:ind w:left="991" w:hanging="269"/>
      </w:pPr>
      <w:rPr>
        <w:rFonts w:hint="default"/>
      </w:rPr>
    </w:lvl>
    <w:lvl w:ilvl="3" w:tplc="D3C00F46">
      <w:numFmt w:val="bullet"/>
      <w:lvlText w:val="•"/>
      <w:lvlJc w:val="left"/>
      <w:pPr>
        <w:ind w:left="1306" w:hanging="269"/>
      </w:pPr>
      <w:rPr>
        <w:rFonts w:hint="default"/>
      </w:rPr>
    </w:lvl>
    <w:lvl w:ilvl="4" w:tplc="4D449004">
      <w:numFmt w:val="bullet"/>
      <w:lvlText w:val="•"/>
      <w:lvlJc w:val="left"/>
      <w:pPr>
        <w:ind w:left="1622" w:hanging="269"/>
      </w:pPr>
      <w:rPr>
        <w:rFonts w:hint="default"/>
      </w:rPr>
    </w:lvl>
    <w:lvl w:ilvl="5" w:tplc="6604236A">
      <w:numFmt w:val="bullet"/>
      <w:lvlText w:val="•"/>
      <w:lvlJc w:val="left"/>
      <w:pPr>
        <w:ind w:left="1938" w:hanging="269"/>
      </w:pPr>
      <w:rPr>
        <w:rFonts w:hint="default"/>
      </w:rPr>
    </w:lvl>
    <w:lvl w:ilvl="6" w:tplc="15C47DFE">
      <w:numFmt w:val="bullet"/>
      <w:lvlText w:val="•"/>
      <w:lvlJc w:val="left"/>
      <w:pPr>
        <w:ind w:left="2253" w:hanging="269"/>
      </w:pPr>
      <w:rPr>
        <w:rFonts w:hint="default"/>
      </w:rPr>
    </w:lvl>
    <w:lvl w:ilvl="7" w:tplc="F744A904">
      <w:numFmt w:val="bullet"/>
      <w:lvlText w:val="•"/>
      <w:lvlJc w:val="left"/>
      <w:pPr>
        <w:ind w:left="2569" w:hanging="269"/>
      </w:pPr>
      <w:rPr>
        <w:rFonts w:hint="default"/>
      </w:rPr>
    </w:lvl>
    <w:lvl w:ilvl="8" w:tplc="87F67972">
      <w:numFmt w:val="bullet"/>
      <w:lvlText w:val="•"/>
      <w:lvlJc w:val="left"/>
      <w:pPr>
        <w:ind w:left="2884" w:hanging="269"/>
      </w:pPr>
      <w:rPr>
        <w:rFonts w:hint="default"/>
      </w:rPr>
    </w:lvl>
  </w:abstractNum>
  <w:abstractNum w:abstractNumId="506" w15:restartNumberingAfterBreak="0">
    <w:nsid w:val="54AE4DE8"/>
    <w:multiLevelType w:val="hybridMultilevel"/>
    <w:tmpl w:val="0CC2BB62"/>
    <w:lvl w:ilvl="0" w:tplc="1362EB30">
      <w:numFmt w:val="bullet"/>
      <w:lvlText w:val=""/>
      <w:lvlJc w:val="left"/>
      <w:pPr>
        <w:ind w:left="443" w:hanging="180"/>
      </w:pPr>
      <w:rPr>
        <w:rFonts w:ascii="Symbol" w:eastAsia="Symbol" w:hAnsi="Symbol" w:cs="Symbol" w:hint="default"/>
        <w:b w:val="0"/>
        <w:bCs w:val="0"/>
        <w:i w:val="0"/>
        <w:iCs w:val="0"/>
        <w:w w:val="100"/>
        <w:sz w:val="22"/>
        <w:szCs w:val="22"/>
      </w:rPr>
    </w:lvl>
    <w:lvl w:ilvl="1" w:tplc="4E10338A">
      <w:numFmt w:val="bullet"/>
      <w:lvlText w:val="•"/>
      <w:lvlJc w:val="left"/>
      <w:pPr>
        <w:ind w:left="865" w:hanging="180"/>
      </w:pPr>
      <w:rPr>
        <w:rFonts w:hint="default"/>
      </w:rPr>
    </w:lvl>
    <w:lvl w:ilvl="2" w:tplc="95207406">
      <w:numFmt w:val="bullet"/>
      <w:lvlText w:val="•"/>
      <w:lvlJc w:val="left"/>
      <w:pPr>
        <w:ind w:left="1290" w:hanging="180"/>
      </w:pPr>
      <w:rPr>
        <w:rFonts w:hint="default"/>
      </w:rPr>
    </w:lvl>
    <w:lvl w:ilvl="3" w:tplc="A98A98D8">
      <w:numFmt w:val="bullet"/>
      <w:lvlText w:val="•"/>
      <w:lvlJc w:val="left"/>
      <w:pPr>
        <w:ind w:left="1715" w:hanging="180"/>
      </w:pPr>
      <w:rPr>
        <w:rFonts w:hint="default"/>
      </w:rPr>
    </w:lvl>
    <w:lvl w:ilvl="4" w:tplc="FB84BFEA">
      <w:numFmt w:val="bullet"/>
      <w:lvlText w:val="•"/>
      <w:lvlJc w:val="left"/>
      <w:pPr>
        <w:ind w:left="2140" w:hanging="180"/>
      </w:pPr>
      <w:rPr>
        <w:rFonts w:hint="default"/>
      </w:rPr>
    </w:lvl>
    <w:lvl w:ilvl="5" w:tplc="2ADC9312">
      <w:numFmt w:val="bullet"/>
      <w:lvlText w:val="•"/>
      <w:lvlJc w:val="left"/>
      <w:pPr>
        <w:ind w:left="2566" w:hanging="180"/>
      </w:pPr>
      <w:rPr>
        <w:rFonts w:hint="default"/>
      </w:rPr>
    </w:lvl>
    <w:lvl w:ilvl="6" w:tplc="9656FD90">
      <w:numFmt w:val="bullet"/>
      <w:lvlText w:val="•"/>
      <w:lvlJc w:val="left"/>
      <w:pPr>
        <w:ind w:left="2991" w:hanging="180"/>
      </w:pPr>
      <w:rPr>
        <w:rFonts w:hint="default"/>
      </w:rPr>
    </w:lvl>
    <w:lvl w:ilvl="7" w:tplc="0290C09A">
      <w:numFmt w:val="bullet"/>
      <w:lvlText w:val="•"/>
      <w:lvlJc w:val="left"/>
      <w:pPr>
        <w:ind w:left="3416" w:hanging="180"/>
      </w:pPr>
      <w:rPr>
        <w:rFonts w:hint="default"/>
      </w:rPr>
    </w:lvl>
    <w:lvl w:ilvl="8" w:tplc="6626408E">
      <w:numFmt w:val="bullet"/>
      <w:lvlText w:val="•"/>
      <w:lvlJc w:val="left"/>
      <w:pPr>
        <w:ind w:left="3841" w:hanging="180"/>
      </w:pPr>
      <w:rPr>
        <w:rFonts w:hint="default"/>
      </w:rPr>
    </w:lvl>
  </w:abstractNum>
  <w:abstractNum w:abstractNumId="507" w15:restartNumberingAfterBreak="0">
    <w:nsid w:val="54F74EC0"/>
    <w:multiLevelType w:val="hybridMultilevel"/>
    <w:tmpl w:val="B4ACBD78"/>
    <w:lvl w:ilvl="0" w:tplc="15B06B02">
      <w:numFmt w:val="bullet"/>
      <w:lvlText w:val=""/>
      <w:lvlJc w:val="left"/>
      <w:pPr>
        <w:ind w:left="473" w:hanging="272"/>
      </w:pPr>
      <w:rPr>
        <w:rFonts w:ascii="Symbol" w:eastAsia="Symbol" w:hAnsi="Symbol" w:cs="Symbol" w:hint="default"/>
        <w:b w:val="0"/>
        <w:bCs w:val="0"/>
        <w:i w:val="0"/>
        <w:iCs w:val="0"/>
        <w:w w:val="100"/>
        <w:sz w:val="22"/>
        <w:szCs w:val="22"/>
      </w:rPr>
    </w:lvl>
    <w:lvl w:ilvl="1" w:tplc="A15A985A">
      <w:numFmt w:val="bullet"/>
      <w:lvlText w:val="•"/>
      <w:lvlJc w:val="left"/>
      <w:pPr>
        <w:ind w:left="844" w:hanging="272"/>
      </w:pPr>
      <w:rPr>
        <w:rFonts w:hint="default"/>
      </w:rPr>
    </w:lvl>
    <w:lvl w:ilvl="2" w:tplc="4FE68E28">
      <w:numFmt w:val="bullet"/>
      <w:lvlText w:val="•"/>
      <w:lvlJc w:val="left"/>
      <w:pPr>
        <w:ind w:left="1208" w:hanging="272"/>
      </w:pPr>
      <w:rPr>
        <w:rFonts w:hint="default"/>
      </w:rPr>
    </w:lvl>
    <w:lvl w:ilvl="3" w:tplc="32E043A6">
      <w:numFmt w:val="bullet"/>
      <w:lvlText w:val="•"/>
      <w:lvlJc w:val="left"/>
      <w:pPr>
        <w:ind w:left="1572" w:hanging="272"/>
      </w:pPr>
      <w:rPr>
        <w:rFonts w:hint="default"/>
      </w:rPr>
    </w:lvl>
    <w:lvl w:ilvl="4" w:tplc="8EB059B6">
      <w:numFmt w:val="bullet"/>
      <w:lvlText w:val="•"/>
      <w:lvlJc w:val="left"/>
      <w:pPr>
        <w:ind w:left="1936" w:hanging="272"/>
      </w:pPr>
      <w:rPr>
        <w:rFonts w:hint="default"/>
      </w:rPr>
    </w:lvl>
    <w:lvl w:ilvl="5" w:tplc="2ED63E26">
      <w:numFmt w:val="bullet"/>
      <w:lvlText w:val="•"/>
      <w:lvlJc w:val="left"/>
      <w:pPr>
        <w:ind w:left="2301" w:hanging="272"/>
      </w:pPr>
      <w:rPr>
        <w:rFonts w:hint="default"/>
      </w:rPr>
    </w:lvl>
    <w:lvl w:ilvl="6" w:tplc="A2CAA2A2">
      <w:numFmt w:val="bullet"/>
      <w:lvlText w:val="•"/>
      <w:lvlJc w:val="left"/>
      <w:pPr>
        <w:ind w:left="2665" w:hanging="272"/>
      </w:pPr>
      <w:rPr>
        <w:rFonts w:hint="default"/>
      </w:rPr>
    </w:lvl>
    <w:lvl w:ilvl="7" w:tplc="C9425F58">
      <w:numFmt w:val="bullet"/>
      <w:lvlText w:val="•"/>
      <w:lvlJc w:val="left"/>
      <w:pPr>
        <w:ind w:left="3029" w:hanging="272"/>
      </w:pPr>
      <w:rPr>
        <w:rFonts w:hint="default"/>
      </w:rPr>
    </w:lvl>
    <w:lvl w:ilvl="8" w:tplc="22F6BBF2">
      <w:numFmt w:val="bullet"/>
      <w:lvlText w:val="•"/>
      <w:lvlJc w:val="left"/>
      <w:pPr>
        <w:ind w:left="3393" w:hanging="272"/>
      </w:pPr>
      <w:rPr>
        <w:rFonts w:hint="default"/>
      </w:rPr>
    </w:lvl>
  </w:abstractNum>
  <w:abstractNum w:abstractNumId="508" w15:restartNumberingAfterBreak="0">
    <w:nsid w:val="55086366"/>
    <w:multiLevelType w:val="hybridMultilevel"/>
    <w:tmpl w:val="154A1CEC"/>
    <w:lvl w:ilvl="0" w:tplc="0840E1C2">
      <w:numFmt w:val="bullet"/>
      <w:lvlText w:val=""/>
      <w:lvlJc w:val="left"/>
      <w:pPr>
        <w:ind w:left="359" w:hanging="269"/>
      </w:pPr>
      <w:rPr>
        <w:rFonts w:ascii="Symbol" w:eastAsia="Symbol" w:hAnsi="Symbol" w:cs="Symbol" w:hint="default"/>
        <w:b w:val="0"/>
        <w:bCs w:val="0"/>
        <w:i w:val="0"/>
        <w:iCs w:val="0"/>
        <w:w w:val="100"/>
        <w:sz w:val="22"/>
        <w:szCs w:val="22"/>
      </w:rPr>
    </w:lvl>
    <w:lvl w:ilvl="1" w:tplc="94840C16">
      <w:numFmt w:val="bullet"/>
      <w:lvlText w:val="•"/>
      <w:lvlJc w:val="left"/>
      <w:pPr>
        <w:ind w:left="675" w:hanging="269"/>
      </w:pPr>
      <w:rPr>
        <w:rFonts w:hint="default"/>
      </w:rPr>
    </w:lvl>
    <w:lvl w:ilvl="2" w:tplc="FBD0E9DA">
      <w:numFmt w:val="bullet"/>
      <w:lvlText w:val="•"/>
      <w:lvlJc w:val="left"/>
      <w:pPr>
        <w:ind w:left="991" w:hanging="269"/>
      </w:pPr>
      <w:rPr>
        <w:rFonts w:hint="default"/>
      </w:rPr>
    </w:lvl>
    <w:lvl w:ilvl="3" w:tplc="E9AA9B12">
      <w:numFmt w:val="bullet"/>
      <w:lvlText w:val="•"/>
      <w:lvlJc w:val="left"/>
      <w:pPr>
        <w:ind w:left="1306" w:hanging="269"/>
      </w:pPr>
      <w:rPr>
        <w:rFonts w:hint="default"/>
      </w:rPr>
    </w:lvl>
    <w:lvl w:ilvl="4" w:tplc="8BF8149A">
      <w:numFmt w:val="bullet"/>
      <w:lvlText w:val="•"/>
      <w:lvlJc w:val="left"/>
      <w:pPr>
        <w:ind w:left="1622" w:hanging="269"/>
      </w:pPr>
      <w:rPr>
        <w:rFonts w:hint="default"/>
      </w:rPr>
    </w:lvl>
    <w:lvl w:ilvl="5" w:tplc="DC22B372">
      <w:numFmt w:val="bullet"/>
      <w:lvlText w:val="•"/>
      <w:lvlJc w:val="left"/>
      <w:pPr>
        <w:ind w:left="1938" w:hanging="269"/>
      </w:pPr>
      <w:rPr>
        <w:rFonts w:hint="default"/>
      </w:rPr>
    </w:lvl>
    <w:lvl w:ilvl="6" w:tplc="B79C6FB0">
      <w:numFmt w:val="bullet"/>
      <w:lvlText w:val="•"/>
      <w:lvlJc w:val="left"/>
      <w:pPr>
        <w:ind w:left="2253" w:hanging="269"/>
      </w:pPr>
      <w:rPr>
        <w:rFonts w:hint="default"/>
      </w:rPr>
    </w:lvl>
    <w:lvl w:ilvl="7" w:tplc="18AA8C6E">
      <w:numFmt w:val="bullet"/>
      <w:lvlText w:val="•"/>
      <w:lvlJc w:val="left"/>
      <w:pPr>
        <w:ind w:left="2569" w:hanging="269"/>
      </w:pPr>
      <w:rPr>
        <w:rFonts w:hint="default"/>
      </w:rPr>
    </w:lvl>
    <w:lvl w:ilvl="8" w:tplc="F75C3FA0">
      <w:numFmt w:val="bullet"/>
      <w:lvlText w:val="•"/>
      <w:lvlJc w:val="left"/>
      <w:pPr>
        <w:ind w:left="2884" w:hanging="269"/>
      </w:pPr>
      <w:rPr>
        <w:rFonts w:hint="default"/>
      </w:rPr>
    </w:lvl>
  </w:abstractNum>
  <w:abstractNum w:abstractNumId="509" w15:restartNumberingAfterBreak="0">
    <w:nsid w:val="5537656B"/>
    <w:multiLevelType w:val="hybridMultilevel"/>
    <w:tmpl w:val="1C8A4BE6"/>
    <w:lvl w:ilvl="0" w:tplc="0DE8DE9E">
      <w:numFmt w:val="bullet"/>
      <w:lvlText w:val=""/>
      <w:lvlJc w:val="left"/>
      <w:pPr>
        <w:ind w:left="367" w:hanging="252"/>
      </w:pPr>
      <w:rPr>
        <w:rFonts w:ascii="Symbol" w:eastAsia="Symbol" w:hAnsi="Symbol" w:cs="Symbol" w:hint="default"/>
        <w:b w:val="0"/>
        <w:bCs w:val="0"/>
        <w:i w:val="0"/>
        <w:iCs w:val="0"/>
        <w:w w:val="100"/>
        <w:sz w:val="22"/>
        <w:szCs w:val="22"/>
      </w:rPr>
    </w:lvl>
    <w:lvl w:ilvl="1" w:tplc="DA5ECBC6">
      <w:numFmt w:val="bullet"/>
      <w:lvlText w:val="•"/>
      <w:lvlJc w:val="left"/>
      <w:pPr>
        <w:ind w:left="677" w:hanging="252"/>
      </w:pPr>
      <w:rPr>
        <w:rFonts w:hint="default"/>
      </w:rPr>
    </w:lvl>
    <w:lvl w:ilvl="2" w:tplc="F4C6E060">
      <w:numFmt w:val="bullet"/>
      <w:lvlText w:val="•"/>
      <w:lvlJc w:val="left"/>
      <w:pPr>
        <w:ind w:left="994" w:hanging="252"/>
      </w:pPr>
      <w:rPr>
        <w:rFonts w:hint="default"/>
      </w:rPr>
    </w:lvl>
    <w:lvl w:ilvl="3" w:tplc="7688C28A">
      <w:numFmt w:val="bullet"/>
      <w:lvlText w:val="•"/>
      <w:lvlJc w:val="left"/>
      <w:pPr>
        <w:ind w:left="1311" w:hanging="252"/>
      </w:pPr>
      <w:rPr>
        <w:rFonts w:hint="default"/>
      </w:rPr>
    </w:lvl>
    <w:lvl w:ilvl="4" w:tplc="A4024EC8">
      <w:numFmt w:val="bullet"/>
      <w:lvlText w:val="•"/>
      <w:lvlJc w:val="left"/>
      <w:pPr>
        <w:ind w:left="1628" w:hanging="252"/>
      </w:pPr>
      <w:rPr>
        <w:rFonts w:hint="default"/>
      </w:rPr>
    </w:lvl>
    <w:lvl w:ilvl="5" w:tplc="DA4AC0FA">
      <w:numFmt w:val="bullet"/>
      <w:lvlText w:val="•"/>
      <w:lvlJc w:val="left"/>
      <w:pPr>
        <w:ind w:left="1946" w:hanging="252"/>
      </w:pPr>
      <w:rPr>
        <w:rFonts w:hint="default"/>
      </w:rPr>
    </w:lvl>
    <w:lvl w:ilvl="6" w:tplc="D1263E78">
      <w:numFmt w:val="bullet"/>
      <w:lvlText w:val="•"/>
      <w:lvlJc w:val="left"/>
      <w:pPr>
        <w:ind w:left="2263" w:hanging="252"/>
      </w:pPr>
      <w:rPr>
        <w:rFonts w:hint="default"/>
      </w:rPr>
    </w:lvl>
    <w:lvl w:ilvl="7" w:tplc="D9C4F620">
      <w:numFmt w:val="bullet"/>
      <w:lvlText w:val="•"/>
      <w:lvlJc w:val="left"/>
      <w:pPr>
        <w:ind w:left="2580" w:hanging="252"/>
      </w:pPr>
      <w:rPr>
        <w:rFonts w:hint="default"/>
      </w:rPr>
    </w:lvl>
    <w:lvl w:ilvl="8" w:tplc="B818E8EC">
      <w:numFmt w:val="bullet"/>
      <w:lvlText w:val="•"/>
      <w:lvlJc w:val="left"/>
      <w:pPr>
        <w:ind w:left="2897" w:hanging="252"/>
      </w:pPr>
      <w:rPr>
        <w:rFonts w:hint="default"/>
      </w:rPr>
    </w:lvl>
  </w:abstractNum>
  <w:abstractNum w:abstractNumId="510" w15:restartNumberingAfterBreak="0">
    <w:nsid w:val="55463750"/>
    <w:multiLevelType w:val="hybridMultilevel"/>
    <w:tmpl w:val="80387ED4"/>
    <w:lvl w:ilvl="0" w:tplc="F9DAB7EE">
      <w:numFmt w:val="bullet"/>
      <w:lvlText w:val=""/>
      <w:lvlJc w:val="left"/>
      <w:pPr>
        <w:ind w:left="444" w:hanging="180"/>
      </w:pPr>
      <w:rPr>
        <w:rFonts w:ascii="Symbol" w:eastAsia="Symbol" w:hAnsi="Symbol" w:cs="Symbol" w:hint="default"/>
        <w:b w:val="0"/>
        <w:bCs w:val="0"/>
        <w:i w:val="0"/>
        <w:iCs w:val="0"/>
        <w:w w:val="100"/>
        <w:sz w:val="22"/>
        <w:szCs w:val="22"/>
      </w:rPr>
    </w:lvl>
    <w:lvl w:ilvl="1" w:tplc="B0FC30D8">
      <w:numFmt w:val="bullet"/>
      <w:lvlText w:val="•"/>
      <w:lvlJc w:val="left"/>
      <w:pPr>
        <w:ind w:left="864" w:hanging="180"/>
      </w:pPr>
      <w:rPr>
        <w:rFonts w:hint="default"/>
      </w:rPr>
    </w:lvl>
    <w:lvl w:ilvl="2" w:tplc="2946DEDC">
      <w:numFmt w:val="bullet"/>
      <w:lvlText w:val="•"/>
      <w:lvlJc w:val="left"/>
      <w:pPr>
        <w:ind w:left="1289" w:hanging="180"/>
      </w:pPr>
      <w:rPr>
        <w:rFonts w:hint="default"/>
      </w:rPr>
    </w:lvl>
    <w:lvl w:ilvl="3" w:tplc="4B4CF700">
      <w:numFmt w:val="bullet"/>
      <w:lvlText w:val="•"/>
      <w:lvlJc w:val="left"/>
      <w:pPr>
        <w:ind w:left="1714" w:hanging="180"/>
      </w:pPr>
      <w:rPr>
        <w:rFonts w:hint="default"/>
      </w:rPr>
    </w:lvl>
    <w:lvl w:ilvl="4" w:tplc="4A306A24">
      <w:numFmt w:val="bullet"/>
      <w:lvlText w:val="•"/>
      <w:lvlJc w:val="left"/>
      <w:pPr>
        <w:ind w:left="2139" w:hanging="180"/>
      </w:pPr>
      <w:rPr>
        <w:rFonts w:hint="default"/>
      </w:rPr>
    </w:lvl>
    <w:lvl w:ilvl="5" w:tplc="4208BF78">
      <w:numFmt w:val="bullet"/>
      <w:lvlText w:val="•"/>
      <w:lvlJc w:val="left"/>
      <w:pPr>
        <w:ind w:left="2564" w:hanging="180"/>
      </w:pPr>
      <w:rPr>
        <w:rFonts w:hint="default"/>
      </w:rPr>
    </w:lvl>
    <w:lvl w:ilvl="6" w:tplc="125A5A12">
      <w:numFmt w:val="bullet"/>
      <w:lvlText w:val="•"/>
      <w:lvlJc w:val="left"/>
      <w:pPr>
        <w:ind w:left="2989" w:hanging="180"/>
      </w:pPr>
      <w:rPr>
        <w:rFonts w:hint="default"/>
      </w:rPr>
    </w:lvl>
    <w:lvl w:ilvl="7" w:tplc="BAE8DF6C">
      <w:numFmt w:val="bullet"/>
      <w:lvlText w:val="•"/>
      <w:lvlJc w:val="left"/>
      <w:pPr>
        <w:ind w:left="3414" w:hanging="180"/>
      </w:pPr>
      <w:rPr>
        <w:rFonts w:hint="default"/>
      </w:rPr>
    </w:lvl>
    <w:lvl w:ilvl="8" w:tplc="DC1A8676">
      <w:numFmt w:val="bullet"/>
      <w:lvlText w:val="•"/>
      <w:lvlJc w:val="left"/>
      <w:pPr>
        <w:ind w:left="3839" w:hanging="180"/>
      </w:pPr>
      <w:rPr>
        <w:rFonts w:hint="default"/>
      </w:rPr>
    </w:lvl>
  </w:abstractNum>
  <w:abstractNum w:abstractNumId="511" w15:restartNumberingAfterBreak="0">
    <w:nsid w:val="55E62871"/>
    <w:multiLevelType w:val="hybridMultilevel"/>
    <w:tmpl w:val="6122B5FE"/>
    <w:lvl w:ilvl="0" w:tplc="49FE13DA">
      <w:numFmt w:val="bullet"/>
      <w:lvlText w:val=""/>
      <w:lvlJc w:val="left"/>
      <w:pPr>
        <w:ind w:left="451" w:hanging="346"/>
      </w:pPr>
      <w:rPr>
        <w:rFonts w:ascii="Symbol" w:eastAsia="Symbol" w:hAnsi="Symbol" w:cs="Symbol" w:hint="default"/>
        <w:b w:val="0"/>
        <w:bCs w:val="0"/>
        <w:i w:val="0"/>
        <w:iCs w:val="0"/>
        <w:w w:val="100"/>
        <w:sz w:val="22"/>
        <w:szCs w:val="22"/>
      </w:rPr>
    </w:lvl>
    <w:lvl w:ilvl="1" w:tplc="E88A9BC6">
      <w:numFmt w:val="bullet"/>
      <w:lvlText w:val="•"/>
      <w:lvlJc w:val="left"/>
      <w:pPr>
        <w:ind w:left="763" w:hanging="346"/>
      </w:pPr>
      <w:rPr>
        <w:rFonts w:hint="default"/>
      </w:rPr>
    </w:lvl>
    <w:lvl w:ilvl="2" w:tplc="6482424A">
      <w:numFmt w:val="bullet"/>
      <w:lvlText w:val="•"/>
      <w:lvlJc w:val="left"/>
      <w:pPr>
        <w:ind w:left="1067" w:hanging="346"/>
      </w:pPr>
      <w:rPr>
        <w:rFonts w:hint="default"/>
      </w:rPr>
    </w:lvl>
    <w:lvl w:ilvl="3" w:tplc="9FD894BE">
      <w:numFmt w:val="bullet"/>
      <w:lvlText w:val="•"/>
      <w:lvlJc w:val="left"/>
      <w:pPr>
        <w:ind w:left="1371" w:hanging="346"/>
      </w:pPr>
      <w:rPr>
        <w:rFonts w:hint="default"/>
      </w:rPr>
    </w:lvl>
    <w:lvl w:ilvl="4" w:tplc="C110144C">
      <w:numFmt w:val="bullet"/>
      <w:lvlText w:val="•"/>
      <w:lvlJc w:val="left"/>
      <w:pPr>
        <w:ind w:left="1675" w:hanging="346"/>
      </w:pPr>
      <w:rPr>
        <w:rFonts w:hint="default"/>
      </w:rPr>
    </w:lvl>
    <w:lvl w:ilvl="5" w:tplc="2C90EC86">
      <w:numFmt w:val="bullet"/>
      <w:lvlText w:val="•"/>
      <w:lvlJc w:val="left"/>
      <w:pPr>
        <w:ind w:left="1979" w:hanging="346"/>
      </w:pPr>
      <w:rPr>
        <w:rFonts w:hint="default"/>
      </w:rPr>
    </w:lvl>
    <w:lvl w:ilvl="6" w:tplc="562AFC7C">
      <w:numFmt w:val="bullet"/>
      <w:lvlText w:val="•"/>
      <w:lvlJc w:val="left"/>
      <w:pPr>
        <w:ind w:left="2283" w:hanging="346"/>
      </w:pPr>
      <w:rPr>
        <w:rFonts w:hint="default"/>
      </w:rPr>
    </w:lvl>
    <w:lvl w:ilvl="7" w:tplc="E8E0677C">
      <w:numFmt w:val="bullet"/>
      <w:lvlText w:val="•"/>
      <w:lvlJc w:val="left"/>
      <w:pPr>
        <w:ind w:left="2587" w:hanging="346"/>
      </w:pPr>
      <w:rPr>
        <w:rFonts w:hint="default"/>
      </w:rPr>
    </w:lvl>
    <w:lvl w:ilvl="8" w:tplc="976A6D6A">
      <w:numFmt w:val="bullet"/>
      <w:lvlText w:val="•"/>
      <w:lvlJc w:val="left"/>
      <w:pPr>
        <w:ind w:left="2891" w:hanging="346"/>
      </w:pPr>
      <w:rPr>
        <w:rFonts w:hint="default"/>
      </w:rPr>
    </w:lvl>
  </w:abstractNum>
  <w:abstractNum w:abstractNumId="512" w15:restartNumberingAfterBreak="0">
    <w:nsid w:val="560E17F7"/>
    <w:multiLevelType w:val="hybridMultilevel"/>
    <w:tmpl w:val="3C8411A2"/>
    <w:lvl w:ilvl="0" w:tplc="E60CD8B6">
      <w:numFmt w:val="bullet"/>
      <w:lvlText w:val=""/>
      <w:lvlJc w:val="left"/>
      <w:pPr>
        <w:ind w:left="359" w:hanging="269"/>
      </w:pPr>
      <w:rPr>
        <w:rFonts w:ascii="Symbol" w:eastAsia="Symbol" w:hAnsi="Symbol" w:cs="Symbol" w:hint="default"/>
        <w:b w:val="0"/>
        <w:bCs w:val="0"/>
        <w:i w:val="0"/>
        <w:iCs w:val="0"/>
        <w:w w:val="100"/>
        <w:sz w:val="22"/>
        <w:szCs w:val="22"/>
      </w:rPr>
    </w:lvl>
    <w:lvl w:ilvl="1" w:tplc="67CA33DC">
      <w:numFmt w:val="bullet"/>
      <w:lvlText w:val="•"/>
      <w:lvlJc w:val="left"/>
      <w:pPr>
        <w:ind w:left="675" w:hanging="269"/>
      </w:pPr>
      <w:rPr>
        <w:rFonts w:hint="default"/>
      </w:rPr>
    </w:lvl>
    <w:lvl w:ilvl="2" w:tplc="EC8C41D2">
      <w:numFmt w:val="bullet"/>
      <w:lvlText w:val="•"/>
      <w:lvlJc w:val="left"/>
      <w:pPr>
        <w:ind w:left="991" w:hanging="269"/>
      </w:pPr>
      <w:rPr>
        <w:rFonts w:hint="default"/>
      </w:rPr>
    </w:lvl>
    <w:lvl w:ilvl="3" w:tplc="7F905AFC">
      <w:numFmt w:val="bullet"/>
      <w:lvlText w:val="•"/>
      <w:lvlJc w:val="left"/>
      <w:pPr>
        <w:ind w:left="1306" w:hanging="269"/>
      </w:pPr>
      <w:rPr>
        <w:rFonts w:hint="default"/>
      </w:rPr>
    </w:lvl>
    <w:lvl w:ilvl="4" w:tplc="07CEB948">
      <w:numFmt w:val="bullet"/>
      <w:lvlText w:val="•"/>
      <w:lvlJc w:val="left"/>
      <w:pPr>
        <w:ind w:left="1622" w:hanging="269"/>
      </w:pPr>
      <w:rPr>
        <w:rFonts w:hint="default"/>
      </w:rPr>
    </w:lvl>
    <w:lvl w:ilvl="5" w:tplc="9176E15A">
      <w:numFmt w:val="bullet"/>
      <w:lvlText w:val="•"/>
      <w:lvlJc w:val="left"/>
      <w:pPr>
        <w:ind w:left="1938" w:hanging="269"/>
      </w:pPr>
      <w:rPr>
        <w:rFonts w:hint="default"/>
      </w:rPr>
    </w:lvl>
    <w:lvl w:ilvl="6" w:tplc="D9AEA5E8">
      <w:numFmt w:val="bullet"/>
      <w:lvlText w:val="•"/>
      <w:lvlJc w:val="left"/>
      <w:pPr>
        <w:ind w:left="2253" w:hanging="269"/>
      </w:pPr>
      <w:rPr>
        <w:rFonts w:hint="default"/>
      </w:rPr>
    </w:lvl>
    <w:lvl w:ilvl="7" w:tplc="1D2093E2">
      <w:numFmt w:val="bullet"/>
      <w:lvlText w:val="•"/>
      <w:lvlJc w:val="left"/>
      <w:pPr>
        <w:ind w:left="2569" w:hanging="269"/>
      </w:pPr>
      <w:rPr>
        <w:rFonts w:hint="default"/>
      </w:rPr>
    </w:lvl>
    <w:lvl w:ilvl="8" w:tplc="EDDCAA24">
      <w:numFmt w:val="bullet"/>
      <w:lvlText w:val="•"/>
      <w:lvlJc w:val="left"/>
      <w:pPr>
        <w:ind w:left="2884" w:hanging="269"/>
      </w:pPr>
      <w:rPr>
        <w:rFonts w:hint="default"/>
      </w:rPr>
    </w:lvl>
  </w:abstractNum>
  <w:abstractNum w:abstractNumId="513" w15:restartNumberingAfterBreak="0">
    <w:nsid w:val="56720BA9"/>
    <w:multiLevelType w:val="hybridMultilevel"/>
    <w:tmpl w:val="F2FE8EDC"/>
    <w:lvl w:ilvl="0" w:tplc="F72CEAE6">
      <w:numFmt w:val="bullet"/>
      <w:lvlText w:val=""/>
      <w:lvlJc w:val="left"/>
      <w:pPr>
        <w:ind w:left="473" w:hanging="272"/>
      </w:pPr>
      <w:rPr>
        <w:rFonts w:ascii="Symbol" w:eastAsia="Symbol" w:hAnsi="Symbol" w:cs="Symbol" w:hint="default"/>
        <w:b w:val="0"/>
        <w:bCs w:val="0"/>
        <w:i w:val="0"/>
        <w:iCs w:val="0"/>
        <w:w w:val="100"/>
        <w:sz w:val="22"/>
        <w:szCs w:val="22"/>
      </w:rPr>
    </w:lvl>
    <w:lvl w:ilvl="1" w:tplc="3B5CC58A">
      <w:numFmt w:val="bullet"/>
      <w:lvlText w:val="•"/>
      <w:lvlJc w:val="left"/>
      <w:pPr>
        <w:ind w:left="844" w:hanging="272"/>
      </w:pPr>
      <w:rPr>
        <w:rFonts w:hint="default"/>
      </w:rPr>
    </w:lvl>
    <w:lvl w:ilvl="2" w:tplc="E132E80A">
      <w:numFmt w:val="bullet"/>
      <w:lvlText w:val="•"/>
      <w:lvlJc w:val="left"/>
      <w:pPr>
        <w:ind w:left="1208" w:hanging="272"/>
      </w:pPr>
      <w:rPr>
        <w:rFonts w:hint="default"/>
      </w:rPr>
    </w:lvl>
    <w:lvl w:ilvl="3" w:tplc="739EEFE2">
      <w:numFmt w:val="bullet"/>
      <w:lvlText w:val="•"/>
      <w:lvlJc w:val="left"/>
      <w:pPr>
        <w:ind w:left="1572" w:hanging="272"/>
      </w:pPr>
      <w:rPr>
        <w:rFonts w:hint="default"/>
      </w:rPr>
    </w:lvl>
    <w:lvl w:ilvl="4" w:tplc="47C85020">
      <w:numFmt w:val="bullet"/>
      <w:lvlText w:val="•"/>
      <w:lvlJc w:val="left"/>
      <w:pPr>
        <w:ind w:left="1936" w:hanging="272"/>
      </w:pPr>
      <w:rPr>
        <w:rFonts w:hint="default"/>
      </w:rPr>
    </w:lvl>
    <w:lvl w:ilvl="5" w:tplc="4E66F184">
      <w:numFmt w:val="bullet"/>
      <w:lvlText w:val="•"/>
      <w:lvlJc w:val="left"/>
      <w:pPr>
        <w:ind w:left="2301" w:hanging="272"/>
      </w:pPr>
      <w:rPr>
        <w:rFonts w:hint="default"/>
      </w:rPr>
    </w:lvl>
    <w:lvl w:ilvl="6" w:tplc="FFAC092E">
      <w:numFmt w:val="bullet"/>
      <w:lvlText w:val="•"/>
      <w:lvlJc w:val="left"/>
      <w:pPr>
        <w:ind w:left="2665" w:hanging="272"/>
      </w:pPr>
      <w:rPr>
        <w:rFonts w:hint="default"/>
      </w:rPr>
    </w:lvl>
    <w:lvl w:ilvl="7" w:tplc="94006476">
      <w:numFmt w:val="bullet"/>
      <w:lvlText w:val="•"/>
      <w:lvlJc w:val="left"/>
      <w:pPr>
        <w:ind w:left="3029" w:hanging="272"/>
      </w:pPr>
      <w:rPr>
        <w:rFonts w:hint="default"/>
      </w:rPr>
    </w:lvl>
    <w:lvl w:ilvl="8" w:tplc="64D0DFF4">
      <w:numFmt w:val="bullet"/>
      <w:lvlText w:val="•"/>
      <w:lvlJc w:val="left"/>
      <w:pPr>
        <w:ind w:left="3393" w:hanging="272"/>
      </w:pPr>
      <w:rPr>
        <w:rFonts w:hint="default"/>
      </w:rPr>
    </w:lvl>
  </w:abstractNum>
  <w:abstractNum w:abstractNumId="514" w15:restartNumberingAfterBreak="0">
    <w:nsid w:val="568A3FFC"/>
    <w:multiLevelType w:val="hybridMultilevel"/>
    <w:tmpl w:val="CC767554"/>
    <w:lvl w:ilvl="0" w:tplc="72EAEE72">
      <w:numFmt w:val="bullet"/>
      <w:lvlText w:val=""/>
      <w:lvlJc w:val="left"/>
      <w:pPr>
        <w:ind w:left="303" w:hanging="269"/>
      </w:pPr>
      <w:rPr>
        <w:rFonts w:ascii="Symbol" w:eastAsia="Symbol" w:hAnsi="Symbol" w:cs="Symbol" w:hint="default"/>
        <w:b w:val="0"/>
        <w:bCs w:val="0"/>
        <w:i w:val="0"/>
        <w:iCs w:val="0"/>
        <w:w w:val="100"/>
        <w:sz w:val="22"/>
        <w:szCs w:val="22"/>
      </w:rPr>
    </w:lvl>
    <w:lvl w:ilvl="1" w:tplc="0AE2FD04">
      <w:numFmt w:val="bullet"/>
      <w:lvlText w:val="•"/>
      <w:lvlJc w:val="left"/>
      <w:pPr>
        <w:ind w:left="658" w:hanging="269"/>
      </w:pPr>
      <w:rPr>
        <w:rFonts w:hint="default"/>
      </w:rPr>
    </w:lvl>
    <w:lvl w:ilvl="2" w:tplc="313665AC">
      <w:numFmt w:val="bullet"/>
      <w:lvlText w:val="•"/>
      <w:lvlJc w:val="left"/>
      <w:pPr>
        <w:ind w:left="1017" w:hanging="269"/>
      </w:pPr>
      <w:rPr>
        <w:rFonts w:hint="default"/>
      </w:rPr>
    </w:lvl>
    <w:lvl w:ilvl="3" w:tplc="E9782886">
      <w:numFmt w:val="bullet"/>
      <w:lvlText w:val="•"/>
      <w:lvlJc w:val="left"/>
      <w:pPr>
        <w:ind w:left="1375" w:hanging="269"/>
      </w:pPr>
      <w:rPr>
        <w:rFonts w:hint="default"/>
      </w:rPr>
    </w:lvl>
    <w:lvl w:ilvl="4" w:tplc="041CE9F6">
      <w:numFmt w:val="bullet"/>
      <w:lvlText w:val="•"/>
      <w:lvlJc w:val="left"/>
      <w:pPr>
        <w:ind w:left="1734" w:hanging="269"/>
      </w:pPr>
      <w:rPr>
        <w:rFonts w:hint="default"/>
      </w:rPr>
    </w:lvl>
    <w:lvl w:ilvl="5" w:tplc="34C84C1C">
      <w:numFmt w:val="bullet"/>
      <w:lvlText w:val="•"/>
      <w:lvlJc w:val="left"/>
      <w:pPr>
        <w:ind w:left="2093" w:hanging="269"/>
      </w:pPr>
      <w:rPr>
        <w:rFonts w:hint="default"/>
      </w:rPr>
    </w:lvl>
    <w:lvl w:ilvl="6" w:tplc="210C33EE">
      <w:numFmt w:val="bullet"/>
      <w:lvlText w:val="•"/>
      <w:lvlJc w:val="left"/>
      <w:pPr>
        <w:ind w:left="2451" w:hanging="269"/>
      </w:pPr>
      <w:rPr>
        <w:rFonts w:hint="default"/>
      </w:rPr>
    </w:lvl>
    <w:lvl w:ilvl="7" w:tplc="8B5E19B8">
      <w:numFmt w:val="bullet"/>
      <w:lvlText w:val="•"/>
      <w:lvlJc w:val="left"/>
      <w:pPr>
        <w:ind w:left="2810" w:hanging="269"/>
      </w:pPr>
      <w:rPr>
        <w:rFonts w:hint="default"/>
      </w:rPr>
    </w:lvl>
    <w:lvl w:ilvl="8" w:tplc="F00ED062">
      <w:numFmt w:val="bullet"/>
      <w:lvlText w:val="•"/>
      <w:lvlJc w:val="left"/>
      <w:pPr>
        <w:ind w:left="3168" w:hanging="269"/>
      </w:pPr>
      <w:rPr>
        <w:rFonts w:hint="default"/>
      </w:rPr>
    </w:lvl>
  </w:abstractNum>
  <w:abstractNum w:abstractNumId="515" w15:restartNumberingAfterBreak="0">
    <w:nsid w:val="569E2257"/>
    <w:multiLevelType w:val="hybridMultilevel"/>
    <w:tmpl w:val="2D2A2B48"/>
    <w:lvl w:ilvl="0" w:tplc="B7E42E56">
      <w:numFmt w:val="bullet"/>
      <w:lvlText w:val=""/>
      <w:lvlJc w:val="left"/>
      <w:pPr>
        <w:ind w:left="367" w:hanging="274"/>
      </w:pPr>
      <w:rPr>
        <w:rFonts w:ascii="Symbol" w:eastAsia="Symbol" w:hAnsi="Symbol" w:cs="Symbol" w:hint="default"/>
        <w:b w:val="0"/>
        <w:bCs w:val="0"/>
        <w:i w:val="0"/>
        <w:iCs w:val="0"/>
        <w:w w:val="100"/>
        <w:sz w:val="22"/>
        <w:szCs w:val="22"/>
      </w:rPr>
    </w:lvl>
    <w:lvl w:ilvl="1" w:tplc="04BA9BF4">
      <w:numFmt w:val="bullet"/>
      <w:lvlText w:val="•"/>
      <w:lvlJc w:val="left"/>
      <w:pPr>
        <w:ind w:left="674" w:hanging="274"/>
      </w:pPr>
      <w:rPr>
        <w:rFonts w:hint="default"/>
      </w:rPr>
    </w:lvl>
    <w:lvl w:ilvl="2" w:tplc="73C25FA8">
      <w:numFmt w:val="bullet"/>
      <w:lvlText w:val="•"/>
      <w:lvlJc w:val="left"/>
      <w:pPr>
        <w:ind w:left="988" w:hanging="274"/>
      </w:pPr>
      <w:rPr>
        <w:rFonts w:hint="default"/>
      </w:rPr>
    </w:lvl>
    <w:lvl w:ilvl="3" w:tplc="217CF44E">
      <w:numFmt w:val="bullet"/>
      <w:lvlText w:val="•"/>
      <w:lvlJc w:val="left"/>
      <w:pPr>
        <w:ind w:left="1302" w:hanging="274"/>
      </w:pPr>
      <w:rPr>
        <w:rFonts w:hint="default"/>
      </w:rPr>
    </w:lvl>
    <w:lvl w:ilvl="4" w:tplc="05CCE6DC">
      <w:numFmt w:val="bullet"/>
      <w:lvlText w:val="•"/>
      <w:lvlJc w:val="left"/>
      <w:pPr>
        <w:ind w:left="1616" w:hanging="274"/>
      </w:pPr>
      <w:rPr>
        <w:rFonts w:hint="default"/>
      </w:rPr>
    </w:lvl>
    <w:lvl w:ilvl="5" w:tplc="311080E4">
      <w:numFmt w:val="bullet"/>
      <w:lvlText w:val="•"/>
      <w:lvlJc w:val="left"/>
      <w:pPr>
        <w:ind w:left="1930" w:hanging="274"/>
      </w:pPr>
      <w:rPr>
        <w:rFonts w:hint="default"/>
      </w:rPr>
    </w:lvl>
    <w:lvl w:ilvl="6" w:tplc="13029C34">
      <w:numFmt w:val="bullet"/>
      <w:lvlText w:val="•"/>
      <w:lvlJc w:val="left"/>
      <w:pPr>
        <w:ind w:left="2244" w:hanging="274"/>
      </w:pPr>
      <w:rPr>
        <w:rFonts w:hint="default"/>
      </w:rPr>
    </w:lvl>
    <w:lvl w:ilvl="7" w:tplc="E4948FAC">
      <w:numFmt w:val="bullet"/>
      <w:lvlText w:val="•"/>
      <w:lvlJc w:val="left"/>
      <w:pPr>
        <w:ind w:left="2558" w:hanging="274"/>
      </w:pPr>
      <w:rPr>
        <w:rFonts w:hint="default"/>
      </w:rPr>
    </w:lvl>
    <w:lvl w:ilvl="8" w:tplc="2D6A98CC">
      <w:numFmt w:val="bullet"/>
      <w:lvlText w:val="•"/>
      <w:lvlJc w:val="left"/>
      <w:pPr>
        <w:ind w:left="2872" w:hanging="274"/>
      </w:pPr>
      <w:rPr>
        <w:rFonts w:hint="default"/>
      </w:rPr>
    </w:lvl>
  </w:abstractNum>
  <w:abstractNum w:abstractNumId="516" w15:restartNumberingAfterBreak="0">
    <w:nsid w:val="56CF0D33"/>
    <w:multiLevelType w:val="hybridMultilevel"/>
    <w:tmpl w:val="14E86096"/>
    <w:lvl w:ilvl="0" w:tplc="EBCA3C96">
      <w:numFmt w:val="bullet"/>
      <w:lvlText w:val=""/>
      <w:lvlJc w:val="left"/>
      <w:pPr>
        <w:ind w:left="359" w:hanging="252"/>
      </w:pPr>
      <w:rPr>
        <w:rFonts w:ascii="Symbol" w:eastAsia="Symbol" w:hAnsi="Symbol" w:cs="Symbol" w:hint="default"/>
        <w:b w:val="0"/>
        <w:bCs w:val="0"/>
        <w:i w:val="0"/>
        <w:iCs w:val="0"/>
        <w:w w:val="100"/>
        <w:sz w:val="22"/>
        <w:szCs w:val="22"/>
      </w:rPr>
    </w:lvl>
    <w:lvl w:ilvl="1" w:tplc="D1F2C67E">
      <w:numFmt w:val="bullet"/>
      <w:lvlText w:val="•"/>
      <w:lvlJc w:val="left"/>
      <w:pPr>
        <w:ind w:left="679" w:hanging="252"/>
      </w:pPr>
      <w:rPr>
        <w:rFonts w:hint="default"/>
      </w:rPr>
    </w:lvl>
    <w:lvl w:ilvl="2" w:tplc="4FFE5408">
      <w:numFmt w:val="bullet"/>
      <w:lvlText w:val="•"/>
      <w:lvlJc w:val="left"/>
      <w:pPr>
        <w:ind w:left="999" w:hanging="252"/>
      </w:pPr>
      <w:rPr>
        <w:rFonts w:hint="default"/>
      </w:rPr>
    </w:lvl>
    <w:lvl w:ilvl="3" w:tplc="2AD49524">
      <w:numFmt w:val="bullet"/>
      <w:lvlText w:val="•"/>
      <w:lvlJc w:val="left"/>
      <w:pPr>
        <w:ind w:left="1319" w:hanging="252"/>
      </w:pPr>
      <w:rPr>
        <w:rFonts w:hint="default"/>
      </w:rPr>
    </w:lvl>
    <w:lvl w:ilvl="4" w:tplc="2258F1F4">
      <w:numFmt w:val="bullet"/>
      <w:lvlText w:val="•"/>
      <w:lvlJc w:val="left"/>
      <w:pPr>
        <w:ind w:left="1639" w:hanging="252"/>
      </w:pPr>
      <w:rPr>
        <w:rFonts w:hint="default"/>
      </w:rPr>
    </w:lvl>
    <w:lvl w:ilvl="5" w:tplc="E57C80CC">
      <w:numFmt w:val="bullet"/>
      <w:lvlText w:val="•"/>
      <w:lvlJc w:val="left"/>
      <w:pPr>
        <w:ind w:left="1959" w:hanging="252"/>
      </w:pPr>
      <w:rPr>
        <w:rFonts w:hint="default"/>
      </w:rPr>
    </w:lvl>
    <w:lvl w:ilvl="6" w:tplc="A33A88E4">
      <w:numFmt w:val="bullet"/>
      <w:lvlText w:val="•"/>
      <w:lvlJc w:val="left"/>
      <w:pPr>
        <w:ind w:left="2279" w:hanging="252"/>
      </w:pPr>
      <w:rPr>
        <w:rFonts w:hint="default"/>
      </w:rPr>
    </w:lvl>
    <w:lvl w:ilvl="7" w:tplc="31C6EB1E">
      <w:numFmt w:val="bullet"/>
      <w:lvlText w:val="•"/>
      <w:lvlJc w:val="left"/>
      <w:pPr>
        <w:ind w:left="2599" w:hanging="252"/>
      </w:pPr>
      <w:rPr>
        <w:rFonts w:hint="default"/>
      </w:rPr>
    </w:lvl>
    <w:lvl w:ilvl="8" w:tplc="6C86EF9A">
      <w:numFmt w:val="bullet"/>
      <w:lvlText w:val="•"/>
      <w:lvlJc w:val="left"/>
      <w:pPr>
        <w:ind w:left="2919" w:hanging="252"/>
      </w:pPr>
      <w:rPr>
        <w:rFonts w:hint="default"/>
      </w:rPr>
    </w:lvl>
  </w:abstractNum>
  <w:abstractNum w:abstractNumId="517" w15:restartNumberingAfterBreak="0">
    <w:nsid w:val="56D503FB"/>
    <w:multiLevelType w:val="hybridMultilevel"/>
    <w:tmpl w:val="C3E26BF4"/>
    <w:lvl w:ilvl="0" w:tplc="FFE0BB98">
      <w:numFmt w:val="bullet"/>
      <w:lvlText w:val=""/>
      <w:lvlJc w:val="left"/>
      <w:pPr>
        <w:ind w:left="450" w:hanging="344"/>
      </w:pPr>
      <w:rPr>
        <w:rFonts w:ascii="Symbol" w:eastAsia="Symbol" w:hAnsi="Symbol" w:cs="Symbol" w:hint="default"/>
        <w:b w:val="0"/>
        <w:bCs w:val="0"/>
        <w:i w:val="0"/>
        <w:iCs w:val="0"/>
        <w:w w:val="100"/>
        <w:sz w:val="22"/>
        <w:szCs w:val="22"/>
      </w:rPr>
    </w:lvl>
    <w:lvl w:ilvl="1" w:tplc="3782D592">
      <w:numFmt w:val="bullet"/>
      <w:lvlText w:val="•"/>
      <w:lvlJc w:val="left"/>
      <w:pPr>
        <w:ind w:left="765" w:hanging="344"/>
      </w:pPr>
      <w:rPr>
        <w:rFonts w:hint="default"/>
      </w:rPr>
    </w:lvl>
    <w:lvl w:ilvl="2" w:tplc="D4AA0A54">
      <w:numFmt w:val="bullet"/>
      <w:lvlText w:val="•"/>
      <w:lvlJc w:val="left"/>
      <w:pPr>
        <w:ind w:left="1071" w:hanging="344"/>
      </w:pPr>
      <w:rPr>
        <w:rFonts w:hint="default"/>
      </w:rPr>
    </w:lvl>
    <w:lvl w:ilvl="3" w:tplc="B7E8E0A0">
      <w:numFmt w:val="bullet"/>
      <w:lvlText w:val="•"/>
      <w:lvlJc w:val="left"/>
      <w:pPr>
        <w:ind w:left="1376" w:hanging="344"/>
      </w:pPr>
      <w:rPr>
        <w:rFonts w:hint="default"/>
      </w:rPr>
    </w:lvl>
    <w:lvl w:ilvl="4" w:tplc="DDF48C86">
      <w:numFmt w:val="bullet"/>
      <w:lvlText w:val="•"/>
      <w:lvlJc w:val="left"/>
      <w:pPr>
        <w:ind w:left="1682" w:hanging="344"/>
      </w:pPr>
      <w:rPr>
        <w:rFonts w:hint="default"/>
      </w:rPr>
    </w:lvl>
    <w:lvl w:ilvl="5" w:tplc="73CCF1AA">
      <w:numFmt w:val="bullet"/>
      <w:lvlText w:val="•"/>
      <w:lvlJc w:val="left"/>
      <w:pPr>
        <w:ind w:left="1988" w:hanging="344"/>
      </w:pPr>
      <w:rPr>
        <w:rFonts w:hint="default"/>
      </w:rPr>
    </w:lvl>
    <w:lvl w:ilvl="6" w:tplc="8C5AD82E">
      <w:numFmt w:val="bullet"/>
      <w:lvlText w:val="•"/>
      <w:lvlJc w:val="left"/>
      <w:pPr>
        <w:ind w:left="2293" w:hanging="344"/>
      </w:pPr>
      <w:rPr>
        <w:rFonts w:hint="default"/>
      </w:rPr>
    </w:lvl>
    <w:lvl w:ilvl="7" w:tplc="EFA29CBA">
      <w:numFmt w:val="bullet"/>
      <w:lvlText w:val="•"/>
      <w:lvlJc w:val="left"/>
      <w:pPr>
        <w:ind w:left="2599" w:hanging="344"/>
      </w:pPr>
      <w:rPr>
        <w:rFonts w:hint="default"/>
      </w:rPr>
    </w:lvl>
    <w:lvl w:ilvl="8" w:tplc="F82A0ED6">
      <w:numFmt w:val="bullet"/>
      <w:lvlText w:val="•"/>
      <w:lvlJc w:val="left"/>
      <w:pPr>
        <w:ind w:left="2904" w:hanging="344"/>
      </w:pPr>
      <w:rPr>
        <w:rFonts w:hint="default"/>
      </w:rPr>
    </w:lvl>
  </w:abstractNum>
  <w:abstractNum w:abstractNumId="518" w15:restartNumberingAfterBreak="0">
    <w:nsid w:val="57010E1C"/>
    <w:multiLevelType w:val="hybridMultilevel"/>
    <w:tmpl w:val="0AD876C2"/>
    <w:lvl w:ilvl="0" w:tplc="796C881C">
      <w:numFmt w:val="bullet"/>
      <w:lvlText w:val=""/>
      <w:lvlJc w:val="left"/>
      <w:pPr>
        <w:ind w:left="415" w:hanging="236"/>
      </w:pPr>
      <w:rPr>
        <w:rFonts w:ascii="Symbol" w:eastAsia="Symbol" w:hAnsi="Symbol" w:cs="Symbol" w:hint="default"/>
        <w:b w:val="0"/>
        <w:bCs w:val="0"/>
        <w:i w:val="0"/>
        <w:iCs w:val="0"/>
        <w:w w:val="100"/>
        <w:sz w:val="22"/>
        <w:szCs w:val="22"/>
      </w:rPr>
    </w:lvl>
    <w:lvl w:ilvl="1" w:tplc="13B0BF60">
      <w:numFmt w:val="bullet"/>
      <w:lvlText w:val="•"/>
      <w:lvlJc w:val="left"/>
      <w:pPr>
        <w:ind w:left="728" w:hanging="236"/>
      </w:pPr>
      <w:rPr>
        <w:rFonts w:hint="default"/>
      </w:rPr>
    </w:lvl>
    <w:lvl w:ilvl="2" w:tplc="493A9830">
      <w:numFmt w:val="bullet"/>
      <w:lvlText w:val="•"/>
      <w:lvlJc w:val="left"/>
      <w:pPr>
        <w:ind w:left="1036" w:hanging="236"/>
      </w:pPr>
      <w:rPr>
        <w:rFonts w:hint="default"/>
      </w:rPr>
    </w:lvl>
    <w:lvl w:ilvl="3" w:tplc="FDF89E08">
      <w:numFmt w:val="bullet"/>
      <w:lvlText w:val="•"/>
      <w:lvlJc w:val="left"/>
      <w:pPr>
        <w:ind w:left="1344" w:hanging="236"/>
      </w:pPr>
      <w:rPr>
        <w:rFonts w:hint="default"/>
      </w:rPr>
    </w:lvl>
    <w:lvl w:ilvl="4" w:tplc="49ACC64E">
      <w:numFmt w:val="bullet"/>
      <w:lvlText w:val="•"/>
      <w:lvlJc w:val="left"/>
      <w:pPr>
        <w:ind w:left="1652" w:hanging="236"/>
      </w:pPr>
      <w:rPr>
        <w:rFonts w:hint="default"/>
      </w:rPr>
    </w:lvl>
    <w:lvl w:ilvl="5" w:tplc="57F6F560">
      <w:numFmt w:val="bullet"/>
      <w:lvlText w:val="•"/>
      <w:lvlJc w:val="left"/>
      <w:pPr>
        <w:ind w:left="1960" w:hanging="236"/>
      </w:pPr>
      <w:rPr>
        <w:rFonts w:hint="default"/>
      </w:rPr>
    </w:lvl>
    <w:lvl w:ilvl="6" w:tplc="F12A7938">
      <w:numFmt w:val="bullet"/>
      <w:lvlText w:val="•"/>
      <w:lvlJc w:val="left"/>
      <w:pPr>
        <w:ind w:left="2268" w:hanging="236"/>
      </w:pPr>
      <w:rPr>
        <w:rFonts w:hint="default"/>
      </w:rPr>
    </w:lvl>
    <w:lvl w:ilvl="7" w:tplc="E3F24170">
      <w:numFmt w:val="bullet"/>
      <w:lvlText w:val="•"/>
      <w:lvlJc w:val="left"/>
      <w:pPr>
        <w:ind w:left="2576" w:hanging="236"/>
      </w:pPr>
      <w:rPr>
        <w:rFonts w:hint="default"/>
      </w:rPr>
    </w:lvl>
    <w:lvl w:ilvl="8" w:tplc="BD6A14F0">
      <w:numFmt w:val="bullet"/>
      <w:lvlText w:val="•"/>
      <w:lvlJc w:val="left"/>
      <w:pPr>
        <w:ind w:left="2884" w:hanging="236"/>
      </w:pPr>
      <w:rPr>
        <w:rFonts w:hint="default"/>
      </w:rPr>
    </w:lvl>
  </w:abstractNum>
  <w:abstractNum w:abstractNumId="519" w15:restartNumberingAfterBreak="0">
    <w:nsid w:val="570934CA"/>
    <w:multiLevelType w:val="hybridMultilevel"/>
    <w:tmpl w:val="BFA81D12"/>
    <w:lvl w:ilvl="0" w:tplc="8E8E7A36">
      <w:numFmt w:val="bullet"/>
      <w:lvlText w:val=""/>
      <w:lvlJc w:val="left"/>
      <w:pPr>
        <w:ind w:left="325" w:hanging="272"/>
      </w:pPr>
      <w:rPr>
        <w:rFonts w:ascii="Symbol" w:eastAsia="Symbol" w:hAnsi="Symbol" w:cs="Symbol" w:hint="default"/>
        <w:b w:val="0"/>
        <w:bCs w:val="0"/>
        <w:i w:val="0"/>
        <w:iCs w:val="0"/>
        <w:w w:val="100"/>
        <w:sz w:val="22"/>
        <w:szCs w:val="22"/>
      </w:rPr>
    </w:lvl>
    <w:lvl w:ilvl="1" w:tplc="015EB706">
      <w:numFmt w:val="bullet"/>
      <w:lvlText w:val="•"/>
      <w:lvlJc w:val="left"/>
      <w:pPr>
        <w:ind w:left="655" w:hanging="272"/>
      </w:pPr>
      <w:rPr>
        <w:rFonts w:hint="default"/>
      </w:rPr>
    </w:lvl>
    <w:lvl w:ilvl="2" w:tplc="1AA8F9C6">
      <w:numFmt w:val="bullet"/>
      <w:lvlText w:val="•"/>
      <w:lvlJc w:val="left"/>
      <w:pPr>
        <w:ind w:left="991" w:hanging="272"/>
      </w:pPr>
      <w:rPr>
        <w:rFonts w:hint="default"/>
      </w:rPr>
    </w:lvl>
    <w:lvl w:ilvl="3" w:tplc="E690E5A4">
      <w:numFmt w:val="bullet"/>
      <w:lvlText w:val="•"/>
      <w:lvlJc w:val="left"/>
      <w:pPr>
        <w:ind w:left="1327" w:hanging="272"/>
      </w:pPr>
      <w:rPr>
        <w:rFonts w:hint="default"/>
      </w:rPr>
    </w:lvl>
    <w:lvl w:ilvl="4" w:tplc="4392C6D2">
      <w:numFmt w:val="bullet"/>
      <w:lvlText w:val="•"/>
      <w:lvlJc w:val="left"/>
      <w:pPr>
        <w:ind w:left="1663" w:hanging="272"/>
      </w:pPr>
      <w:rPr>
        <w:rFonts w:hint="default"/>
      </w:rPr>
    </w:lvl>
    <w:lvl w:ilvl="5" w:tplc="15C0A548">
      <w:numFmt w:val="bullet"/>
      <w:lvlText w:val="•"/>
      <w:lvlJc w:val="left"/>
      <w:pPr>
        <w:ind w:left="1999" w:hanging="272"/>
      </w:pPr>
      <w:rPr>
        <w:rFonts w:hint="default"/>
      </w:rPr>
    </w:lvl>
    <w:lvl w:ilvl="6" w:tplc="5F7EC3D8">
      <w:numFmt w:val="bullet"/>
      <w:lvlText w:val="•"/>
      <w:lvlJc w:val="left"/>
      <w:pPr>
        <w:ind w:left="2334" w:hanging="272"/>
      </w:pPr>
      <w:rPr>
        <w:rFonts w:hint="default"/>
      </w:rPr>
    </w:lvl>
    <w:lvl w:ilvl="7" w:tplc="CD2A8448">
      <w:numFmt w:val="bullet"/>
      <w:lvlText w:val="•"/>
      <w:lvlJc w:val="left"/>
      <w:pPr>
        <w:ind w:left="2670" w:hanging="272"/>
      </w:pPr>
      <w:rPr>
        <w:rFonts w:hint="default"/>
      </w:rPr>
    </w:lvl>
    <w:lvl w:ilvl="8" w:tplc="67767A28">
      <w:numFmt w:val="bullet"/>
      <w:lvlText w:val="•"/>
      <w:lvlJc w:val="left"/>
      <w:pPr>
        <w:ind w:left="3006" w:hanging="272"/>
      </w:pPr>
      <w:rPr>
        <w:rFonts w:hint="default"/>
      </w:rPr>
    </w:lvl>
  </w:abstractNum>
  <w:abstractNum w:abstractNumId="520" w15:restartNumberingAfterBreak="0">
    <w:nsid w:val="572627CE"/>
    <w:multiLevelType w:val="hybridMultilevel"/>
    <w:tmpl w:val="9A82E88C"/>
    <w:lvl w:ilvl="0" w:tplc="CEE25C3C">
      <w:numFmt w:val="bullet"/>
      <w:lvlText w:val=""/>
      <w:lvlJc w:val="left"/>
      <w:pPr>
        <w:ind w:left="479" w:hanging="372"/>
      </w:pPr>
      <w:rPr>
        <w:rFonts w:ascii="Symbol" w:eastAsia="Symbol" w:hAnsi="Symbol" w:cs="Symbol" w:hint="default"/>
        <w:b w:val="0"/>
        <w:bCs w:val="0"/>
        <w:i w:val="0"/>
        <w:iCs w:val="0"/>
        <w:w w:val="100"/>
        <w:sz w:val="22"/>
        <w:szCs w:val="22"/>
      </w:rPr>
    </w:lvl>
    <w:lvl w:ilvl="1" w:tplc="DD6049B6">
      <w:numFmt w:val="bullet"/>
      <w:lvlText w:val="•"/>
      <w:lvlJc w:val="left"/>
      <w:pPr>
        <w:ind w:left="783" w:hanging="372"/>
      </w:pPr>
      <w:rPr>
        <w:rFonts w:hint="default"/>
      </w:rPr>
    </w:lvl>
    <w:lvl w:ilvl="2" w:tplc="3E5E1CCC">
      <w:numFmt w:val="bullet"/>
      <w:lvlText w:val="•"/>
      <w:lvlJc w:val="left"/>
      <w:pPr>
        <w:ind w:left="1087" w:hanging="372"/>
      </w:pPr>
      <w:rPr>
        <w:rFonts w:hint="default"/>
      </w:rPr>
    </w:lvl>
    <w:lvl w:ilvl="3" w:tplc="1FFA2DC0">
      <w:numFmt w:val="bullet"/>
      <w:lvlText w:val="•"/>
      <w:lvlJc w:val="left"/>
      <w:pPr>
        <w:ind w:left="1390" w:hanging="372"/>
      </w:pPr>
      <w:rPr>
        <w:rFonts w:hint="default"/>
      </w:rPr>
    </w:lvl>
    <w:lvl w:ilvl="4" w:tplc="9D704750">
      <w:numFmt w:val="bullet"/>
      <w:lvlText w:val="•"/>
      <w:lvlJc w:val="left"/>
      <w:pPr>
        <w:ind w:left="1694" w:hanging="372"/>
      </w:pPr>
      <w:rPr>
        <w:rFonts w:hint="default"/>
      </w:rPr>
    </w:lvl>
    <w:lvl w:ilvl="5" w:tplc="218EBDB6">
      <w:numFmt w:val="bullet"/>
      <w:lvlText w:val="•"/>
      <w:lvlJc w:val="left"/>
      <w:pPr>
        <w:ind w:left="1998" w:hanging="372"/>
      </w:pPr>
      <w:rPr>
        <w:rFonts w:hint="default"/>
      </w:rPr>
    </w:lvl>
    <w:lvl w:ilvl="6" w:tplc="9FAC2C78">
      <w:numFmt w:val="bullet"/>
      <w:lvlText w:val="•"/>
      <w:lvlJc w:val="left"/>
      <w:pPr>
        <w:ind w:left="2301" w:hanging="372"/>
      </w:pPr>
      <w:rPr>
        <w:rFonts w:hint="default"/>
      </w:rPr>
    </w:lvl>
    <w:lvl w:ilvl="7" w:tplc="73BA0066">
      <w:numFmt w:val="bullet"/>
      <w:lvlText w:val="•"/>
      <w:lvlJc w:val="left"/>
      <w:pPr>
        <w:ind w:left="2605" w:hanging="372"/>
      </w:pPr>
      <w:rPr>
        <w:rFonts w:hint="default"/>
      </w:rPr>
    </w:lvl>
    <w:lvl w:ilvl="8" w:tplc="B7B4E332">
      <w:numFmt w:val="bullet"/>
      <w:lvlText w:val="•"/>
      <w:lvlJc w:val="left"/>
      <w:pPr>
        <w:ind w:left="2908" w:hanging="372"/>
      </w:pPr>
      <w:rPr>
        <w:rFonts w:hint="default"/>
      </w:rPr>
    </w:lvl>
  </w:abstractNum>
  <w:abstractNum w:abstractNumId="521" w15:restartNumberingAfterBreak="0">
    <w:nsid w:val="572F7680"/>
    <w:multiLevelType w:val="hybridMultilevel"/>
    <w:tmpl w:val="A1C485A0"/>
    <w:lvl w:ilvl="0" w:tplc="B21A4004">
      <w:numFmt w:val="bullet"/>
      <w:lvlText w:val=""/>
      <w:lvlJc w:val="left"/>
      <w:pPr>
        <w:ind w:left="469" w:hanging="332"/>
      </w:pPr>
      <w:rPr>
        <w:rFonts w:ascii="Symbol" w:eastAsia="Symbol" w:hAnsi="Symbol" w:cs="Symbol" w:hint="default"/>
        <w:b w:val="0"/>
        <w:bCs w:val="0"/>
        <w:i w:val="0"/>
        <w:iCs w:val="0"/>
        <w:w w:val="100"/>
        <w:sz w:val="22"/>
        <w:szCs w:val="22"/>
      </w:rPr>
    </w:lvl>
    <w:lvl w:ilvl="1" w:tplc="683EA202">
      <w:numFmt w:val="bullet"/>
      <w:lvlText w:val="•"/>
      <w:lvlJc w:val="left"/>
      <w:pPr>
        <w:ind w:left="765" w:hanging="332"/>
      </w:pPr>
      <w:rPr>
        <w:rFonts w:hint="default"/>
      </w:rPr>
    </w:lvl>
    <w:lvl w:ilvl="2" w:tplc="A7E0B0C8">
      <w:numFmt w:val="bullet"/>
      <w:lvlText w:val="•"/>
      <w:lvlJc w:val="left"/>
      <w:pPr>
        <w:ind w:left="1071" w:hanging="332"/>
      </w:pPr>
      <w:rPr>
        <w:rFonts w:hint="default"/>
      </w:rPr>
    </w:lvl>
    <w:lvl w:ilvl="3" w:tplc="65BC5C8C">
      <w:numFmt w:val="bullet"/>
      <w:lvlText w:val="•"/>
      <w:lvlJc w:val="left"/>
      <w:pPr>
        <w:ind w:left="1376" w:hanging="332"/>
      </w:pPr>
      <w:rPr>
        <w:rFonts w:hint="default"/>
      </w:rPr>
    </w:lvl>
    <w:lvl w:ilvl="4" w:tplc="D0BA153A">
      <w:numFmt w:val="bullet"/>
      <w:lvlText w:val="•"/>
      <w:lvlJc w:val="left"/>
      <w:pPr>
        <w:ind w:left="1682" w:hanging="332"/>
      </w:pPr>
      <w:rPr>
        <w:rFonts w:hint="default"/>
      </w:rPr>
    </w:lvl>
    <w:lvl w:ilvl="5" w:tplc="C444E958">
      <w:numFmt w:val="bullet"/>
      <w:lvlText w:val="•"/>
      <w:lvlJc w:val="left"/>
      <w:pPr>
        <w:ind w:left="1988" w:hanging="332"/>
      </w:pPr>
      <w:rPr>
        <w:rFonts w:hint="default"/>
      </w:rPr>
    </w:lvl>
    <w:lvl w:ilvl="6" w:tplc="73CA81DE">
      <w:numFmt w:val="bullet"/>
      <w:lvlText w:val="•"/>
      <w:lvlJc w:val="left"/>
      <w:pPr>
        <w:ind w:left="2293" w:hanging="332"/>
      </w:pPr>
      <w:rPr>
        <w:rFonts w:hint="default"/>
      </w:rPr>
    </w:lvl>
    <w:lvl w:ilvl="7" w:tplc="83945150">
      <w:numFmt w:val="bullet"/>
      <w:lvlText w:val="•"/>
      <w:lvlJc w:val="left"/>
      <w:pPr>
        <w:ind w:left="2599" w:hanging="332"/>
      </w:pPr>
      <w:rPr>
        <w:rFonts w:hint="default"/>
      </w:rPr>
    </w:lvl>
    <w:lvl w:ilvl="8" w:tplc="E9C48C4E">
      <w:numFmt w:val="bullet"/>
      <w:lvlText w:val="•"/>
      <w:lvlJc w:val="left"/>
      <w:pPr>
        <w:ind w:left="2904" w:hanging="332"/>
      </w:pPr>
      <w:rPr>
        <w:rFonts w:hint="default"/>
      </w:rPr>
    </w:lvl>
  </w:abstractNum>
  <w:abstractNum w:abstractNumId="522" w15:restartNumberingAfterBreak="0">
    <w:nsid w:val="576223EC"/>
    <w:multiLevelType w:val="hybridMultilevel"/>
    <w:tmpl w:val="75D4D402"/>
    <w:lvl w:ilvl="0" w:tplc="FBD0FCBE">
      <w:numFmt w:val="bullet"/>
      <w:lvlText w:val=""/>
      <w:lvlJc w:val="left"/>
      <w:pPr>
        <w:ind w:left="474" w:hanging="360"/>
      </w:pPr>
      <w:rPr>
        <w:rFonts w:ascii="Symbol" w:eastAsia="Symbol" w:hAnsi="Symbol" w:cs="Symbol" w:hint="default"/>
        <w:b w:val="0"/>
        <w:bCs w:val="0"/>
        <w:i w:val="0"/>
        <w:iCs w:val="0"/>
        <w:w w:val="100"/>
        <w:sz w:val="22"/>
        <w:szCs w:val="22"/>
      </w:rPr>
    </w:lvl>
    <w:lvl w:ilvl="1" w:tplc="91A26CF0">
      <w:numFmt w:val="bullet"/>
      <w:lvlText w:val="•"/>
      <w:lvlJc w:val="left"/>
      <w:pPr>
        <w:ind w:left="783" w:hanging="360"/>
      </w:pPr>
      <w:rPr>
        <w:rFonts w:hint="default"/>
      </w:rPr>
    </w:lvl>
    <w:lvl w:ilvl="2" w:tplc="9BEE6C26">
      <w:numFmt w:val="bullet"/>
      <w:lvlText w:val="•"/>
      <w:lvlJc w:val="left"/>
      <w:pPr>
        <w:ind w:left="1087" w:hanging="360"/>
      </w:pPr>
      <w:rPr>
        <w:rFonts w:hint="default"/>
      </w:rPr>
    </w:lvl>
    <w:lvl w:ilvl="3" w:tplc="6E923A5E">
      <w:numFmt w:val="bullet"/>
      <w:lvlText w:val="•"/>
      <w:lvlJc w:val="left"/>
      <w:pPr>
        <w:ind w:left="1390" w:hanging="360"/>
      </w:pPr>
      <w:rPr>
        <w:rFonts w:hint="default"/>
      </w:rPr>
    </w:lvl>
    <w:lvl w:ilvl="4" w:tplc="8ED2A300">
      <w:numFmt w:val="bullet"/>
      <w:lvlText w:val="•"/>
      <w:lvlJc w:val="left"/>
      <w:pPr>
        <w:ind w:left="1694" w:hanging="360"/>
      </w:pPr>
      <w:rPr>
        <w:rFonts w:hint="default"/>
      </w:rPr>
    </w:lvl>
    <w:lvl w:ilvl="5" w:tplc="C13A5DB4">
      <w:numFmt w:val="bullet"/>
      <w:lvlText w:val="•"/>
      <w:lvlJc w:val="left"/>
      <w:pPr>
        <w:ind w:left="1998" w:hanging="360"/>
      </w:pPr>
      <w:rPr>
        <w:rFonts w:hint="default"/>
      </w:rPr>
    </w:lvl>
    <w:lvl w:ilvl="6" w:tplc="41D8829C">
      <w:numFmt w:val="bullet"/>
      <w:lvlText w:val="•"/>
      <w:lvlJc w:val="left"/>
      <w:pPr>
        <w:ind w:left="2301" w:hanging="360"/>
      </w:pPr>
      <w:rPr>
        <w:rFonts w:hint="default"/>
      </w:rPr>
    </w:lvl>
    <w:lvl w:ilvl="7" w:tplc="20EC7202">
      <w:numFmt w:val="bullet"/>
      <w:lvlText w:val="•"/>
      <w:lvlJc w:val="left"/>
      <w:pPr>
        <w:ind w:left="2605" w:hanging="360"/>
      </w:pPr>
      <w:rPr>
        <w:rFonts w:hint="default"/>
      </w:rPr>
    </w:lvl>
    <w:lvl w:ilvl="8" w:tplc="1B1C6560">
      <w:numFmt w:val="bullet"/>
      <w:lvlText w:val="•"/>
      <w:lvlJc w:val="left"/>
      <w:pPr>
        <w:ind w:left="2908" w:hanging="360"/>
      </w:pPr>
      <w:rPr>
        <w:rFonts w:hint="default"/>
      </w:rPr>
    </w:lvl>
  </w:abstractNum>
  <w:abstractNum w:abstractNumId="523" w15:restartNumberingAfterBreak="0">
    <w:nsid w:val="57AA670E"/>
    <w:multiLevelType w:val="hybridMultilevel"/>
    <w:tmpl w:val="900EDA5C"/>
    <w:lvl w:ilvl="0" w:tplc="797617CE">
      <w:numFmt w:val="bullet"/>
      <w:lvlText w:val="●"/>
      <w:lvlJc w:val="left"/>
      <w:pPr>
        <w:ind w:left="478" w:hanging="360"/>
      </w:pPr>
      <w:rPr>
        <w:rFonts w:ascii="Arial" w:eastAsia="Arial" w:hAnsi="Arial" w:cs="Arial" w:hint="default"/>
        <w:b w:val="0"/>
        <w:bCs w:val="0"/>
        <w:i w:val="0"/>
        <w:iCs w:val="0"/>
        <w:w w:val="100"/>
        <w:sz w:val="22"/>
        <w:szCs w:val="22"/>
      </w:rPr>
    </w:lvl>
    <w:lvl w:ilvl="1" w:tplc="8D486EF0">
      <w:numFmt w:val="bullet"/>
      <w:lvlText w:val="•"/>
      <w:lvlJc w:val="left"/>
      <w:pPr>
        <w:ind w:left="783" w:hanging="360"/>
      </w:pPr>
      <w:rPr>
        <w:rFonts w:hint="default"/>
      </w:rPr>
    </w:lvl>
    <w:lvl w:ilvl="2" w:tplc="7EB8DB10">
      <w:numFmt w:val="bullet"/>
      <w:lvlText w:val="•"/>
      <w:lvlJc w:val="left"/>
      <w:pPr>
        <w:ind w:left="1087" w:hanging="360"/>
      </w:pPr>
      <w:rPr>
        <w:rFonts w:hint="default"/>
      </w:rPr>
    </w:lvl>
    <w:lvl w:ilvl="3" w:tplc="73F87B5A">
      <w:numFmt w:val="bullet"/>
      <w:lvlText w:val="•"/>
      <w:lvlJc w:val="left"/>
      <w:pPr>
        <w:ind w:left="1390" w:hanging="360"/>
      </w:pPr>
      <w:rPr>
        <w:rFonts w:hint="default"/>
      </w:rPr>
    </w:lvl>
    <w:lvl w:ilvl="4" w:tplc="B358D528">
      <w:numFmt w:val="bullet"/>
      <w:lvlText w:val="•"/>
      <w:lvlJc w:val="left"/>
      <w:pPr>
        <w:ind w:left="1694" w:hanging="360"/>
      </w:pPr>
      <w:rPr>
        <w:rFonts w:hint="default"/>
      </w:rPr>
    </w:lvl>
    <w:lvl w:ilvl="5" w:tplc="DF1000C2">
      <w:numFmt w:val="bullet"/>
      <w:lvlText w:val="•"/>
      <w:lvlJc w:val="left"/>
      <w:pPr>
        <w:ind w:left="1998" w:hanging="360"/>
      </w:pPr>
      <w:rPr>
        <w:rFonts w:hint="default"/>
      </w:rPr>
    </w:lvl>
    <w:lvl w:ilvl="6" w:tplc="549C3F60">
      <w:numFmt w:val="bullet"/>
      <w:lvlText w:val="•"/>
      <w:lvlJc w:val="left"/>
      <w:pPr>
        <w:ind w:left="2301" w:hanging="360"/>
      </w:pPr>
      <w:rPr>
        <w:rFonts w:hint="default"/>
      </w:rPr>
    </w:lvl>
    <w:lvl w:ilvl="7" w:tplc="B6046FFE">
      <w:numFmt w:val="bullet"/>
      <w:lvlText w:val="•"/>
      <w:lvlJc w:val="left"/>
      <w:pPr>
        <w:ind w:left="2605" w:hanging="360"/>
      </w:pPr>
      <w:rPr>
        <w:rFonts w:hint="default"/>
      </w:rPr>
    </w:lvl>
    <w:lvl w:ilvl="8" w:tplc="E6CEF1D0">
      <w:numFmt w:val="bullet"/>
      <w:lvlText w:val="•"/>
      <w:lvlJc w:val="left"/>
      <w:pPr>
        <w:ind w:left="2908" w:hanging="360"/>
      </w:pPr>
      <w:rPr>
        <w:rFonts w:hint="default"/>
      </w:rPr>
    </w:lvl>
  </w:abstractNum>
  <w:abstractNum w:abstractNumId="524" w15:restartNumberingAfterBreak="0">
    <w:nsid w:val="57CE4B97"/>
    <w:multiLevelType w:val="hybridMultilevel"/>
    <w:tmpl w:val="4B16EF96"/>
    <w:lvl w:ilvl="0" w:tplc="063EEA20">
      <w:numFmt w:val="bullet"/>
      <w:lvlText w:val=""/>
      <w:lvlJc w:val="left"/>
      <w:pPr>
        <w:ind w:left="324" w:hanging="216"/>
      </w:pPr>
      <w:rPr>
        <w:rFonts w:ascii="Symbol" w:eastAsia="Symbol" w:hAnsi="Symbol" w:cs="Symbol" w:hint="default"/>
        <w:b w:val="0"/>
        <w:bCs w:val="0"/>
        <w:i w:val="0"/>
        <w:iCs w:val="0"/>
        <w:w w:val="100"/>
        <w:sz w:val="22"/>
        <w:szCs w:val="22"/>
      </w:rPr>
    </w:lvl>
    <w:lvl w:ilvl="1" w:tplc="7CF408DC">
      <w:numFmt w:val="bullet"/>
      <w:lvlText w:val="•"/>
      <w:lvlJc w:val="left"/>
      <w:pPr>
        <w:ind w:left="639" w:hanging="216"/>
      </w:pPr>
      <w:rPr>
        <w:rFonts w:hint="default"/>
      </w:rPr>
    </w:lvl>
    <w:lvl w:ilvl="2" w:tplc="56902A48">
      <w:numFmt w:val="bullet"/>
      <w:lvlText w:val="•"/>
      <w:lvlJc w:val="left"/>
      <w:pPr>
        <w:ind w:left="959" w:hanging="216"/>
      </w:pPr>
      <w:rPr>
        <w:rFonts w:hint="default"/>
      </w:rPr>
    </w:lvl>
    <w:lvl w:ilvl="3" w:tplc="57A2603C">
      <w:numFmt w:val="bullet"/>
      <w:lvlText w:val="•"/>
      <w:lvlJc w:val="left"/>
      <w:pPr>
        <w:ind w:left="1279" w:hanging="216"/>
      </w:pPr>
      <w:rPr>
        <w:rFonts w:hint="default"/>
      </w:rPr>
    </w:lvl>
    <w:lvl w:ilvl="4" w:tplc="76C0383E">
      <w:numFmt w:val="bullet"/>
      <w:lvlText w:val="•"/>
      <w:lvlJc w:val="left"/>
      <w:pPr>
        <w:ind w:left="1599" w:hanging="216"/>
      </w:pPr>
      <w:rPr>
        <w:rFonts w:hint="default"/>
      </w:rPr>
    </w:lvl>
    <w:lvl w:ilvl="5" w:tplc="1982D3F8">
      <w:numFmt w:val="bullet"/>
      <w:lvlText w:val="•"/>
      <w:lvlJc w:val="left"/>
      <w:pPr>
        <w:ind w:left="1919" w:hanging="216"/>
      </w:pPr>
      <w:rPr>
        <w:rFonts w:hint="default"/>
      </w:rPr>
    </w:lvl>
    <w:lvl w:ilvl="6" w:tplc="56F8C30C">
      <w:numFmt w:val="bullet"/>
      <w:lvlText w:val="•"/>
      <w:lvlJc w:val="left"/>
      <w:pPr>
        <w:ind w:left="2238" w:hanging="216"/>
      </w:pPr>
      <w:rPr>
        <w:rFonts w:hint="default"/>
      </w:rPr>
    </w:lvl>
    <w:lvl w:ilvl="7" w:tplc="4E1E2EF4">
      <w:numFmt w:val="bullet"/>
      <w:lvlText w:val="•"/>
      <w:lvlJc w:val="left"/>
      <w:pPr>
        <w:ind w:left="2558" w:hanging="216"/>
      </w:pPr>
      <w:rPr>
        <w:rFonts w:hint="default"/>
      </w:rPr>
    </w:lvl>
    <w:lvl w:ilvl="8" w:tplc="BF407080">
      <w:numFmt w:val="bullet"/>
      <w:lvlText w:val="•"/>
      <w:lvlJc w:val="left"/>
      <w:pPr>
        <w:ind w:left="2878" w:hanging="216"/>
      </w:pPr>
      <w:rPr>
        <w:rFonts w:hint="default"/>
      </w:rPr>
    </w:lvl>
  </w:abstractNum>
  <w:abstractNum w:abstractNumId="525" w15:restartNumberingAfterBreak="0">
    <w:nsid w:val="57EF31BA"/>
    <w:multiLevelType w:val="hybridMultilevel"/>
    <w:tmpl w:val="BE240BC0"/>
    <w:lvl w:ilvl="0" w:tplc="2FD450C8">
      <w:numFmt w:val="bullet"/>
      <w:lvlText w:val=""/>
      <w:lvlJc w:val="left"/>
      <w:pPr>
        <w:ind w:left="450" w:hanging="344"/>
      </w:pPr>
      <w:rPr>
        <w:rFonts w:ascii="Symbol" w:eastAsia="Symbol" w:hAnsi="Symbol" w:cs="Symbol" w:hint="default"/>
        <w:b w:val="0"/>
        <w:bCs w:val="0"/>
        <w:i w:val="0"/>
        <w:iCs w:val="0"/>
        <w:w w:val="100"/>
        <w:sz w:val="22"/>
        <w:szCs w:val="22"/>
      </w:rPr>
    </w:lvl>
    <w:lvl w:ilvl="1" w:tplc="662E8D26">
      <w:numFmt w:val="bullet"/>
      <w:lvlText w:val="•"/>
      <w:lvlJc w:val="left"/>
      <w:pPr>
        <w:ind w:left="765" w:hanging="344"/>
      </w:pPr>
      <w:rPr>
        <w:rFonts w:hint="default"/>
      </w:rPr>
    </w:lvl>
    <w:lvl w:ilvl="2" w:tplc="75EEADB0">
      <w:numFmt w:val="bullet"/>
      <w:lvlText w:val="•"/>
      <w:lvlJc w:val="left"/>
      <w:pPr>
        <w:ind w:left="1071" w:hanging="344"/>
      </w:pPr>
      <w:rPr>
        <w:rFonts w:hint="default"/>
      </w:rPr>
    </w:lvl>
    <w:lvl w:ilvl="3" w:tplc="A9FA6D1A">
      <w:numFmt w:val="bullet"/>
      <w:lvlText w:val="•"/>
      <w:lvlJc w:val="left"/>
      <w:pPr>
        <w:ind w:left="1376" w:hanging="344"/>
      </w:pPr>
      <w:rPr>
        <w:rFonts w:hint="default"/>
      </w:rPr>
    </w:lvl>
    <w:lvl w:ilvl="4" w:tplc="16960060">
      <w:numFmt w:val="bullet"/>
      <w:lvlText w:val="•"/>
      <w:lvlJc w:val="left"/>
      <w:pPr>
        <w:ind w:left="1682" w:hanging="344"/>
      </w:pPr>
      <w:rPr>
        <w:rFonts w:hint="default"/>
      </w:rPr>
    </w:lvl>
    <w:lvl w:ilvl="5" w:tplc="C986B3A4">
      <w:numFmt w:val="bullet"/>
      <w:lvlText w:val="•"/>
      <w:lvlJc w:val="left"/>
      <w:pPr>
        <w:ind w:left="1988" w:hanging="344"/>
      </w:pPr>
      <w:rPr>
        <w:rFonts w:hint="default"/>
      </w:rPr>
    </w:lvl>
    <w:lvl w:ilvl="6" w:tplc="2968C422">
      <w:numFmt w:val="bullet"/>
      <w:lvlText w:val="•"/>
      <w:lvlJc w:val="left"/>
      <w:pPr>
        <w:ind w:left="2293" w:hanging="344"/>
      </w:pPr>
      <w:rPr>
        <w:rFonts w:hint="default"/>
      </w:rPr>
    </w:lvl>
    <w:lvl w:ilvl="7" w:tplc="C97C2954">
      <w:numFmt w:val="bullet"/>
      <w:lvlText w:val="•"/>
      <w:lvlJc w:val="left"/>
      <w:pPr>
        <w:ind w:left="2599" w:hanging="344"/>
      </w:pPr>
      <w:rPr>
        <w:rFonts w:hint="default"/>
      </w:rPr>
    </w:lvl>
    <w:lvl w:ilvl="8" w:tplc="D69CB80C">
      <w:numFmt w:val="bullet"/>
      <w:lvlText w:val="•"/>
      <w:lvlJc w:val="left"/>
      <w:pPr>
        <w:ind w:left="2904" w:hanging="344"/>
      </w:pPr>
      <w:rPr>
        <w:rFonts w:hint="default"/>
      </w:rPr>
    </w:lvl>
  </w:abstractNum>
  <w:abstractNum w:abstractNumId="526" w15:restartNumberingAfterBreak="0">
    <w:nsid w:val="57F8104C"/>
    <w:multiLevelType w:val="hybridMultilevel"/>
    <w:tmpl w:val="DC2C186C"/>
    <w:lvl w:ilvl="0" w:tplc="38D48ADA">
      <w:start w:val="1"/>
      <w:numFmt w:val="decimal"/>
      <w:lvlText w:val="%1."/>
      <w:lvlJc w:val="left"/>
      <w:pPr>
        <w:ind w:left="1104" w:hanging="360"/>
        <w:jc w:val="left"/>
      </w:pPr>
      <w:rPr>
        <w:rFonts w:ascii="Times New Roman" w:eastAsia="Times New Roman" w:hAnsi="Times New Roman" w:cs="Times New Roman" w:hint="default"/>
        <w:b w:val="0"/>
        <w:bCs w:val="0"/>
        <w:i w:val="0"/>
        <w:iCs w:val="0"/>
        <w:w w:val="100"/>
        <w:sz w:val="22"/>
        <w:szCs w:val="22"/>
      </w:rPr>
    </w:lvl>
    <w:lvl w:ilvl="1" w:tplc="2FE858D8">
      <w:numFmt w:val="bullet"/>
      <w:lvlText w:val="•"/>
      <w:lvlJc w:val="left"/>
      <w:pPr>
        <w:ind w:left="2468" w:hanging="360"/>
      </w:pPr>
      <w:rPr>
        <w:rFonts w:hint="default"/>
      </w:rPr>
    </w:lvl>
    <w:lvl w:ilvl="2" w:tplc="EB140560">
      <w:numFmt w:val="bullet"/>
      <w:lvlText w:val="•"/>
      <w:lvlJc w:val="left"/>
      <w:pPr>
        <w:ind w:left="3836" w:hanging="360"/>
      </w:pPr>
      <w:rPr>
        <w:rFonts w:hint="default"/>
      </w:rPr>
    </w:lvl>
    <w:lvl w:ilvl="3" w:tplc="79BA4CCA">
      <w:numFmt w:val="bullet"/>
      <w:lvlText w:val="•"/>
      <w:lvlJc w:val="left"/>
      <w:pPr>
        <w:ind w:left="5204" w:hanging="360"/>
      </w:pPr>
      <w:rPr>
        <w:rFonts w:hint="default"/>
      </w:rPr>
    </w:lvl>
    <w:lvl w:ilvl="4" w:tplc="3F4C9650">
      <w:numFmt w:val="bullet"/>
      <w:lvlText w:val="•"/>
      <w:lvlJc w:val="left"/>
      <w:pPr>
        <w:ind w:left="6572" w:hanging="360"/>
      </w:pPr>
      <w:rPr>
        <w:rFonts w:hint="default"/>
      </w:rPr>
    </w:lvl>
    <w:lvl w:ilvl="5" w:tplc="E9E8259C">
      <w:numFmt w:val="bullet"/>
      <w:lvlText w:val="•"/>
      <w:lvlJc w:val="left"/>
      <w:pPr>
        <w:ind w:left="7940" w:hanging="360"/>
      </w:pPr>
      <w:rPr>
        <w:rFonts w:hint="default"/>
      </w:rPr>
    </w:lvl>
    <w:lvl w:ilvl="6" w:tplc="463E457E">
      <w:numFmt w:val="bullet"/>
      <w:lvlText w:val="•"/>
      <w:lvlJc w:val="left"/>
      <w:pPr>
        <w:ind w:left="9308" w:hanging="360"/>
      </w:pPr>
      <w:rPr>
        <w:rFonts w:hint="default"/>
      </w:rPr>
    </w:lvl>
    <w:lvl w:ilvl="7" w:tplc="43BC0950">
      <w:numFmt w:val="bullet"/>
      <w:lvlText w:val="•"/>
      <w:lvlJc w:val="left"/>
      <w:pPr>
        <w:ind w:left="10676" w:hanging="360"/>
      </w:pPr>
      <w:rPr>
        <w:rFonts w:hint="default"/>
      </w:rPr>
    </w:lvl>
    <w:lvl w:ilvl="8" w:tplc="927E69F2">
      <w:numFmt w:val="bullet"/>
      <w:lvlText w:val="•"/>
      <w:lvlJc w:val="left"/>
      <w:pPr>
        <w:ind w:left="12044" w:hanging="360"/>
      </w:pPr>
      <w:rPr>
        <w:rFonts w:hint="default"/>
      </w:rPr>
    </w:lvl>
  </w:abstractNum>
  <w:abstractNum w:abstractNumId="527" w15:restartNumberingAfterBreak="0">
    <w:nsid w:val="57FA489C"/>
    <w:multiLevelType w:val="hybridMultilevel"/>
    <w:tmpl w:val="AE0EE5FC"/>
    <w:lvl w:ilvl="0" w:tplc="7E1A13AE">
      <w:numFmt w:val="bullet"/>
      <w:lvlText w:val=""/>
      <w:lvlJc w:val="left"/>
      <w:pPr>
        <w:ind w:left="395" w:hanging="272"/>
      </w:pPr>
      <w:rPr>
        <w:rFonts w:ascii="Symbol" w:eastAsia="Symbol" w:hAnsi="Symbol" w:cs="Symbol" w:hint="default"/>
        <w:b w:val="0"/>
        <w:bCs w:val="0"/>
        <w:i w:val="0"/>
        <w:iCs w:val="0"/>
        <w:w w:val="100"/>
        <w:sz w:val="22"/>
        <w:szCs w:val="22"/>
      </w:rPr>
    </w:lvl>
    <w:lvl w:ilvl="1" w:tplc="7F3A3A2C">
      <w:numFmt w:val="bullet"/>
      <w:lvlText w:val="•"/>
      <w:lvlJc w:val="left"/>
      <w:pPr>
        <w:ind w:left="712" w:hanging="272"/>
      </w:pPr>
      <w:rPr>
        <w:rFonts w:hint="default"/>
      </w:rPr>
    </w:lvl>
    <w:lvl w:ilvl="2" w:tplc="FD2E85B2">
      <w:numFmt w:val="bullet"/>
      <w:lvlText w:val="•"/>
      <w:lvlJc w:val="left"/>
      <w:pPr>
        <w:ind w:left="1024" w:hanging="272"/>
      </w:pPr>
      <w:rPr>
        <w:rFonts w:hint="default"/>
      </w:rPr>
    </w:lvl>
    <w:lvl w:ilvl="3" w:tplc="7D5E17DA">
      <w:numFmt w:val="bullet"/>
      <w:lvlText w:val="•"/>
      <w:lvlJc w:val="left"/>
      <w:pPr>
        <w:ind w:left="1336" w:hanging="272"/>
      </w:pPr>
      <w:rPr>
        <w:rFonts w:hint="default"/>
      </w:rPr>
    </w:lvl>
    <w:lvl w:ilvl="4" w:tplc="52C4817A">
      <w:numFmt w:val="bullet"/>
      <w:lvlText w:val="•"/>
      <w:lvlJc w:val="left"/>
      <w:pPr>
        <w:ind w:left="1649" w:hanging="272"/>
      </w:pPr>
      <w:rPr>
        <w:rFonts w:hint="default"/>
      </w:rPr>
    </w:lvl>
    <w:lvl w:ilvl="5" w:tplc="B23AE04E">
      <w:numFmt w:val="bullet"/>
      <w:lvlText w:val="•"/>
      <w:lvlJc w:val="left"/>
      <w:pPr>
        <w:ind w:left="1961" w:hanging="272"/>
      </w:pPr>
      <w:rPr>
        <w:rFonts w:hint="default"/>
      </w:rPr>
    </w:lvl>
    <w:lvl w:ilvl="6" w:tplc="AA10C88E">
      <w:numFmt w:val="bullet"/>
      <w:lvlText w:val="•"/>
      <w:lvlJc w:val="left"/>
      <w:pPr>
        <w:ind w:left="2273" w:hanging="272"/>
      </w:pPr>
      <w:rPr>
        <w:rFonts w:hint="default"/>
      </w:rPr>
    </w:lvl>
    <w:lvl w:ilvl="7" w:tplc="77EADC66">
      <w:numFmt w:val="bullet"/>
      <w:lvlText w:val="•"/>
      <w:lvlJc w:val="left"/>
      <w:pPr>
        <w:ind w:left="2586" w:hanging="272"/>
      </w:pPr>
      <w:rPr>
        <w:rFonts w:hint="default"/>
      </w:rPr>
    </w:lvl>
    <w:lvl w:ilvl="8" w:tplc="D32E0A4C">
      <w:numFmt w:val="bullet"/>
      <w:lvlText w:val="•"/>
      <w:lvlJc w:val="left"/>
      <w:pPr>
        <w:ind w:left="2898" w:hanging="272"/>
      </w:pPr>
      <w:rPr>
        <w:rFonts w:hint="default"/>
      </w:rPr>
    </w:lvl>
  </w:abstractNum>
  <w:abstractNum w:abstractNumId="528" w15:restartNumberingAfterBreak="0">
    <w:nsid w:val="58C8388C"/>
    <w:multiLevelType w:val="hybridMultilevel"/>
    <w:tmpl w:val="2A4AA3E0"/>
    <w:lvl w:ilvl="0" w:tplc="713C6E88">
      <w:numFmt w:val="bullet"/>
      <w:lvlText w:val=""/>
      <w:lvlJc w:val="left"/>
      <w:pPr>
        <w:ind w:left="827" w:hanging="360"/>
      </w:pPr>
      <w:rPr>
        <w:rFonts w:ascii="Symbol" w:eastAsia="Symbol" w:hAnsi="Symbol" w:cs="Symbol" w:hint="default"/>
        <w:b w:val="0"/>
        <w:bCs w:val="0"/>
        <w:i w:val="0"/>
        <w:iCs w:val="0"/>
        <w:w w:val="100"/>
        <w:sz w:val="22"/>
        <w:szCs w:val="22"/>
      </w:rPr>
    </w:lvl>
    <w:lvl w:ilvl="1" w:tplc="AF584108">
      <w:numFmt w:val="bullet"/>
      <w:lvlText w:val="•"/>
      <w:lvlJc w:val="left"/>
      <w:pPr>
        <w:ind w:left="1207" w:hanging="360"/>
      </w:pPr>
      <w:rPr>
        <w:rFonts w:hint="default"/>
      </w:rPr>
    </w:lvl>
    <w:lvl w:ilvl="2" w:tplc="292AB738">
      <w:numFmt w:val="bullet"/>
      <w:lvlText w:val="•"/>
      <w:lvlJc w:val="left"/>
      <w:pPr>
        <w:ind w:left="1594" w:hanging="360"/>
      </w:pPr>
      <w:rPr>
        <w:rFonts w:hint="default"/>
      </w:rPr>
    </w:lvl>
    <w:lvl w:ilvl="3" w:tplc="7A50F1E2">
      <w:numFmt w:val="bullet"/>
      <w:lvlText w:val="•"/>
      <w:lvlJc w:val="left"/>
      <w:pPr>
        <w:ind w:left="1982" w:hanging="360"/>
      </w:pPr>
      <w:rPr>
        <w:rFonts w:hint="default"/>
      </w:rPr>
    </w:lvl>
    <w:lvl w:ilvl="4" w:tplc="F4F05020">
      <w:numFmt w:val="bullet"/>
      <w:lvlText w:val="•"/>
      <w:lvlJc w:val="left"/>
      <w:pPr>
        <w:ind w:left="2369" w:hanging="360"/>
      </w:pPr>
      <w:rPr>
        <w:rFonts w:hint="default"/>
      </w:rPr>
    </w:lvl>
    <w:lvl w:ilvl="5" w:tplc="3B50D38A">
      <w:numFmt w:val="bullet"/>
      <w:lvlText w:val="•"/>
      <w:lvlJc w:val="left"/>
      <w:pPr>
        <w:ind w:left="2757" w:hanging="360"/>
      </w:pPr>
      <w:rPr>
        <w:rFonts w:hint="default"/>
      </w:rPr>
    </w:lvl>
    <w:lvl w:ilvl="6" w:tplc="DA2C59F8">
      <w:numFmt w:val="bullet"/>
      <w:lvlText w:val="•"/>
      <w:lvlJc w:val="left"/>
      <w:pPr>
        <w:ind w:left="3144" w:hanging="360"/>
      </w:pPr>
      <w:rPr>
        <w:rFonts w:hint="default"/>
      </w:rPr>
    </w:lvl>
    <w:lvl w:ilvl="7" w:tplc="F904D53C">
      <w:numFmt w:val="bullet"/>
      <w:lvlText w:val="•"/>
      <w:lvlJc w:val="left"/>
      <w:pPr>
        <w:ind w:left="3531" w:hanging="360"/>
      </w:pPr>
      <w:rPr>
        <w:rFonts w:hint="default"/>
      </w:rPr>
    </w:lvl>
    <w:lvl w:ilvl="8" w:tplc="076C133C">
      <w:numFmt w:val="bullet"/>
      <w:lvlText w:val="•"/>
      <w:lvlJc w:val="left"/>
      <w:pPr>
        <w:ind w:left="3919" w:hanging="360"/>
      </w:pPr>
      <w:rPr>
        <w:rFonts w:hint="default"/>
      </w:rPr>
    </w:lvl>
  </w:abstractNum>
  <w:abstractNum w:abstractNumId="529" w15:restartNumberingAfterBreak="0">
    <w:nsid w:val="58E62E03"/>
    <w:multiLevelType w:val="hybridMultilevel"/>
    <w:tmpl w:val="AD484B18"/>
    <w:lvl w:ilvl="0" w:tplc="59A0E952">
      <w:start w:val="1"/>
      <w:numFmt w:val="decimal"/>
      <w:lvlText w:val="%1."/>
      <w:lvlJc w:val="left"/>
      <w:pPr>
        <w:ind w:left="1290" w:hanging="360"/>
        <w:jc w:val="left"/>
      </w:pPr>
      <w:rPr>
        <w:rFonts w:ascii="Cambria" w:eastAsia="Cambria" w:hAnsi="Cambria" w:cs="Cambria" w:hint="default"/>
        <w:b w:val="0"/>
        <w:bCs w:val="0"/>
        <w:i w:val="0"/>
        <w:iCs w:val="0"/>
        <w:w w:val="100"/>
        <w:sz w:val="22"/>
        <w:szCs w:val="22"/>
      </w:rPr>
    </w:lvl>
    <w:lvl w:ilvl="1" w:tplc="73CCDCC0">
      <w:numFmt w:val="bullet"/>
      <w:lvlText w:val="o"/>
      <w:lvlJc w:val="left"/>
      <w:pPr>
        <w:ind w:left="1650" w:hanging="360"/>
      </w:pPr>
      <w:rPr>
        <w:rFonts w:ascii="Courier New" w:eastAsia="Courier New" w:hAnsi="Courier New" w:cs="Courier New" w:hint="default"/>
        <w:b w:val="0"/>
        <w:bCs w:val="0"/>
        <w:i w:val="0"/>
        <w:iCs w:val="0"/>
        <w:w w:val="100"/>
        <w:sz w:val="22"/>
        <w:szCs w:val="22"/>
      </w:rPr>
    </w:lvl>
    <w:lvl w:ilvl="2" w:tplc="39A4A686">
      <w:numFmt w:val="bullet"/>
      <w:lvlText w:val="•"/>
      <w:lvlJc w:val="left"/>
      <w:pPr>
        <w:ind w:left="3117" w:hanging="360"/>
      </w:pPr>
      <w:rPr>
        <w:rFonts w:hint="default"/>
      </w:rPr>
    </w:lvl>
    <w:lvl w:ilvl="3" w:tplc="F0BCE392">
      <w:numFmt w:val="bullet"/>
      <w:lvlText w:val="•"/>
      <w:lvlJc w:val="left"/>
      <w:pPr>
        <w:ind w:left="4575" w:hanging="360"/>
      </w:pPr>
      <w:rPr>
        <w:rFonts w:hint="default"/>
      </w:rPr>
    </w:lvl>
    <w:lvl w:ilvl="4" w:tplc="E6DC1DEA">
      <w:numFmt w:val="bullet"/>
      <w:lvlText w:val="•"/>
      <w:lvlJc w:val="left"/>
      <w:pPr>
        <w:ind w:left="6033" w:hanging="360"/>
      </w:pPr>
      <w:rPr>
        <w:rFonts w:hint="default"/>
      </w:rPr>
    </w:lvl>
    <w:lvl w:ilvl="5" w:tplc="E3EA19E2">
      <w:numFmt w:val="bullet"/>
      <w:lvlText w:val="•"/>
      <w:lvlJc w:val="left"/>
      <w:pPr>
        <w:ind w:left="7491" w:hanging="360"/>
      </w:pPr>
      <w:rPr>
        <w:rFonts w:hint="default"/>
      </w:rPr>
    </w:lvl>
    <w:lvl w:ilvl="6" w:tplc="47E8EE0C">
      <w:numFmt w:val="bullet"/>
      <w:lvlText w:val="•"/>
      <w:lvlJc w:val="left"/>
      <w:pPr>
        <w:ind w:left="8948" w:hanging="360"/>
      </w:pPr>
      <w:rPr>
        <w:rFonts w:hint="default"/>
      </w:rPr>
    </w:lvl>
    <w:lvl w:ilvl="7" w:tplc="EE527E82">
      <w:numFmt w:val="bullet"/>
      <w:lvlText w:val="•"/>
      <w:lvlJc w:val="left"/>
      <w:pPr>
        <w:ind w:left="10406" w:hanging="360"/>
      </w:pPr>
      <w:rPr>
        <w:rFonts w:hint="default"/>
      </w:rPr>
    </w:lvl>
    <w:lvl w:ilvl="8" w:tplc="BE400FC6">
      <w:numFmt w:val="bullet"/>
      <w:lvlText w:val="•"/>
      <w:lvlJc w:val="left"/>
      <w:pPr>
        <w:ind w:left="11864" w:hanging="360"/>
      </w:pPr>
      <w:rPr>
        <w:rFonts w:hint="default"/>
      </w:rPr>
    </w:lvl>
  </w:abstractNum>
  <w:abstractNum w:abstractNumId="530" w15:restartNumberingAfterBreak="0">
    <w:nsid w:val="590B42BC"/>
    <w:multiLevelType w:val="hybridMultilevel"/>
    <w:tmpl w:val="C66832F4"/>
    <w:lvl w:ilvl="0" w:tplc="2584862A">
      <w:numFmt w:val="bullet"/>
      <w:lvlText w:val=""/>
      <w:lvlJc w:val="left"/>
      <w:pPr>
        <w:ind w:left="827" w:hanging="360"/>
      </w:pPr>
      <w:rPr>
        <w:rFonts w:ascii="Symbol" w:eastAsia="Symbol" w:hAnsi="Symbol" w:cs="Symbol" w:hint="default"/>
        <w:b w:val="0"/>
        <w:bCs w:val="0"/>
        <w:i w:val="0"/>
        <w:iCs w:val="0"/>
        <w:w w:val="100"/>
        <w:sz w:val="22"/>
        <w:szCs w:val="22"/>
      </w:rPr>
    </w:lvl>
    <w:lvl w:ilvl="1" w:tplc="687AA326">
      <w:numFmt w:val="bullet"/>
      <w:lvlText w:val="•"/>
      <w:lvlJc w:val="left"/>
      <w:pPr>
        <w:ind w:left="1206" w:hanging="360"/>
      </w:pPr>
      <w:rPr>
        <w:rFonts w:hint="default"/>
      </w:rPr>
    </w:lvl>
    <w:lvl w:ilvl="2" w:tplc="80BACB48">
      <w:numFmt w:val="bullet"/>
      <w:lvlText w:val="•"/>
      <w:lvlJc w:val="left"/>
      <w:pPr>
        <w:ind w:left="1593" w:hanging="360"/>
      </w:pPr>
      <w:rPr>
        <w:rFonts w:hint="default"/>
      </w:rPr>
    </w:lvl>
    <w:lvl w:ilvl="3" w:tplc="2FFC6690">
      <w:numFmt w:val="bullet"/>
      <w:lvlText w:val="•"/>
      <w:lvlJc w:val="left"/>
      <w:pPr>
        <w:ind w:left="1980" w:hanging="360"/>
      </w:pPr>
      <w:rPr>
        <w:rFonts w:hint="default"/>
      </w:rPr>
    </w:lvl>
    <w:lvl w:ilvl="4" w:tplc="34C260C6">
      <w:numFmt w:val="bullet"/>
      <w:lvlText w:val="•"/>
      <w:lvlJc w:val="left"/>
      <w:pPr>
        <w:ind w:left="2367" w:hanging="360"/>
      </w:pPr>
      <w:rPr>
        <w:rFonts w:hint="default"/>
      </w:rPr>
    </w:lvl>
    <w:lvl w:ilvl="5" w:tplc="08EA7D3E">
      <w:numFmt w:val="bullet"/>
      <w:lvlText w:val="•"/>
      <w:lvlJc w:val="left"/>
      <w:pPr>
        <w:ind w:left="2754" w:hanging="360"/>
      </w:pPr>
      <w:rPr>
        <w:rFonts w:hint="default"/>
      </w:rPr>
    </w:lvl>
    <w:lvl w:ilvl="6" w:tplc="55004872">
      <w:numFmt w:val="bullet"/>
      <w:lvlText w:val="•"/>
      <w:lvlJc w:val="left"/>
      <w:pPr>
        <w:ind w:left="3141" w:hanging="360"/>
      </w:pPr>
      <w:rPr>
        <w:rFonts w:hint="default"/>
      </w:rPr>
    </w:lvl>
    <w:lvl w:ilvl="7" w:tplc="A72827BA">
      <w:numFmt w:val="bullet"/>
      <w:lvlText w:val="•"/>
      <w:lvlJc w:val="left"/>
      <w:pPr>
        <w:ind w:left="3528" w:hanging="360"/>
      </w:pPr>
      <w:rPr>
        <w:rFonts w:hint="default"/>
      </w:rPr>
    </w:lvl>
    <w:lvl w:ilvl="8" w:tplc="4D1A38DE">
      <w:numFmt w:val="bullet"/>
      <w:lvlText w:val="•"/>
      <w:lvlJc w:val="left"/>
      <w:pPr>
        <w:ind w:left="3915" w:hanging="360"/>
      </w:pPr>
      <w:rPr>
        <w:rFonts w:hint="default"/>
      </w:rPr>
    </w:lvl>
  </w:abstractNum>
  <w:abstractNum w:abstractNumId="531" w15:restartNumberingAfterBreak="0">
    <w:nsid w:val="5931030A"/>
    <w:multiLevelType w:val="hybridMultilevel"/>
    <w:tmpl w:val="95322892"/>
    <w:lvl w:ilvl="0" w:tplc="B94657E6">
      <w:numFmt w:val="bullet"/>
      <w:lvlText w:val=""/>
      <w:lvlJc w:val="left"/>
      <w:pPr>
        <w:ind w:left="467" w:hanging="360"/>
      </w:pPr>
      <w:rPr>
        <w:rFonts w:ascii="Symbol" w:eastAsia="Symbol" w:hAnsi="Symbol" w:cs="Symbol" w:hint="default"/>
        <w:b w:val="0"/>
        <w:bCs w:val="0"/>
        <w:i w:val="0"/>
        <w:iCs w:val="0"/>
        <w:w w:val="100"/>
        <w:sz w:val="22"/>
        <w:szCs w:val="22"/>
      </w:rPr>
    </w:lvl>
    <w:lvl w:ilvl="1" w:tplc="9788D456">
      <w:numFmt w:val="bullet"/>
      <w:lvlText w:val="•"/>
      <w:lvlJc w:val="left"/>
      <w:pPr>
        <w:ind w:left="765" w:hanging="360"/>
      </w:pPr>
      <w:rPr>
        <w:rFonts w:hint="default"/>
      </w:rPr>
    </w:lvl>
    <w:lvl w:ilvl="2" w:tplc="6180C188">
      <w:numFmt w:val="bullet"/>
      <w:lvlText w:val="•"/>
      <w:lvlJc w:val="left"/>
      <w:pPr>
        <w:ind w:left="1071" w:hanging="360"/>
      </w:pPr>
      <w:rPr>
        <w:rFonts w:hint="default"/>
      </w:rPr>
    </w:lvl>
    <w:lvl w:ilvl="3" w:tplc="0F86DE30">
      <w:numFmt w:val="bullet"/>
      <w:lvlText w:val="•"/>
      <w:lvlJc w:val="left"/>
      <w:pPr>
        <w:ind w:left="1376" w:hanging="360"/>
      </w:pPr>
      <w:rPr>
        <w:rFonts w:hint="default"/>
      </w:rPr>
    </w:lvl>
    <w:lvl w:ilvl="4" w:tplc="8D2425CA">
      <w:numFmt w:val="bullet"/>
      <w:lvlText w:val="•"/>
      <w:lvlJc w:val="left"/>
      <w:pPr>
        <w:ind w:left="1682" w:hanging="360"/>
      </w:pPr>
      <w:rPr>
        <w:rFonts w:hint="default"/>
      </w:rPr>
    </w:lvl>
    <w:lvl w:ilvl="5" w:tplc="10945E5A">
      <w:numFmt w:val="bullet"/>
      <w:lvlText w:val="•"/>
      <w:lvlJc w:val="left"/>
      <w:pPr>
        <w:ind w:left="1988" w:hanging="360"/>
      </w:pPr>
      <w:rPr>
        <w:rFonts w:hint="default"/>
      </w:rPr>
    </w:lvl>
    <w:lvl w:ilvl="6" w:tplc="0D40BD9C">
      <w:numFmt w:val="bullet"/>
      <w:lvlText w:val="•"/>
      <w:lvlJc w:val="left"/>
      <w:pPr>
        <w:ind w:left="2293" w:hanging="360"/>
      </w:pPr>
      <w:rPr>
        <w:rFonts w:hint="default"/>
      </w:rPr>
    </w:lvl>
    <w:lvl w:ilvl="7" w:tplc="85C09F3A">
      <w:numFmt w:val="bullet"/>
      <w:lvlText w:val="•"/>
      <w:lvlJc w:val="left"/>
      <w:pPr>
        <w:ind w:left="2599" w:hanging="360"/>
      </w:pPr>
      <w:rPr>
        <w:rFonts w:hint="default"/>
      </w:rPr>
    </w:lvl>
    <w:lvl w:ilvl="8" w:tplc="DBA0273A">
      <w:numFmt w:val="bullet"/>
      <w:lvlText w:val="•"/>
      <w:lvlJc w:val="left"/>
      <w:pPr>
        <w:ind w:left="2904" w:hanging="360"/>
      </w:pPr>
      <w:rPr>
        <w:rFonts w:hint="default"/>
      </w:rPr>
    </w:lvl>
  </w:abstractNum>
  <w:abstractNum w:abstractNumId="532" w15:restartNumberingAfterBreak="0">
    <w:nsid w:val="5961149A"/>
    <w:multiLevelType w:val="hybridMultilevel"/>
    <w:tmpl w:val="1A06A3FE"/>
    <w:lvl w:ilvl="0" w:tplc="F9B2A668">
      <w:numFmt w:val="bullet"/>
      <w:lvlText w:val=""/>
      <w:lvlJc w:val="left"/>
      <w:pPr>
        <w:ind w:left="414" w:hanging="272"/>
      </w:pPr>
      <w:rPr>
        <w:rFonts w:ascii="Symbol" w:eastAsia="Symbol" w:hAnsi="Symbol" w:cs="Symbol" w:hint="default"/>
        <w:b w:val="0"/>
        <w:bCs w:val="0"/>
        <w:i w:val="0"/>
        <w:iCs w:val="0"/>
        <w:w w:val="100"/>
        <w:sz w:val="22"/>
        <w:szCs w:val="22"/>
      </w:rPr>
    </w:lvl>
    <w:lvl w:ilvl="1" w:tplc="89864800">
      <w:numFmt w:val="bullet"/>
      <w:lvlText w:val="•"/>
      <w:lvlJc w:val="left"/>
      <w:pPr>
        <w:ind w:left="729" w:hanging="272"/>
      </w:pPr>
      <w:rPr>
        <w:rFonts w:hint="default"/>
      </w:rPr>
    </w:lvl>
    <w:lvl w:ilvl="2" w:tplc="A13AD498">
      <w:numFmt w:val="bullet"/>
      <w:lvlText w:val="•"/>
      <w:lvlJc w:val="left"/>
      <w:pPr>
        <w:ind w:left="1039" w:hanging="272"/>
      </w:pPr>
      <w:rPr>
        <w:rFonts w:hint="default"/>
      </w:rPr>
    </w:lvl>
    <w:lvl w:ilvl="3" w:tplc="5454A100">
      <w:numFmt w:val="bullet"/>
      <w:lvlText w:val="•"/>
      <w:lvlJc w:val="left"/>
      <w:pPr>
        <w:ind w:left="1348" w:hanging="272"/>
      </w:pPr>
      <w:rPr>
        <w:rFonts w:hint="default"/>
      </w:rPr>
    </w:lvl>
    <w:lvl w:ilvl="4" w:tplc="2E2EE068">
      <w:numFmt w:val="bullet"/>
      <w:lvlText w:val="•"/>
      <w:lvlJc w:val="left"/>
      <w:pPr>
        <w:ind w:left="1658" w:hanging="272"/>
      </w:pPr>
      <w:rPr>
        <w:rFonts w:hint="default"/>
      </w:rPr>
    </w:lvl>
    <w:lvl w:ilvl="5" w:tplc="868AFAB2">
      <w:numFmt w:val="bullet"/>
      <w:lvlText w:val="•"/>
      <w:lvlJc w:val="left"/>
      <w:pPr>
        <w:ind w:left="1968" w:hanging="272"/>
      </w:pPr>
      <w:rPr>
        <w:rFonts w:hint="default"/>
      </w:rPr>
    </w:lvl>
    <w:lvl w:ilvl="6" w:tplc="3FE4799C">
      <w:numFmt w:val="bullet"/>
      <w:lvlText w:val="•"/>
      <w:lvlJc w:val="left"/>
      <w:pPr>
        <w:ind w:left="2277" w:hanging="272"/>
      </w:pPr>
      <w:rPr>
        <w:rFonts w:hint="default"/>
      </w:rPr>
    </w:lvl>
    <w:lvl w:ilvl="7" w:tplc="D8F60358">
      <w:numFmt w:val="bullet"/>
      <w:lvlText w:val="•"/>
      <w:lvlJc w:val="left"/>
      <w:pPr>
        <w:ind w:left="2587" w:hanging="272"/>
      </w:pPr>
      <w:rPr>
        <w:rFonts w:hint="default"/>
      </w:rPr>
    </w:lvl>
    <w:lvl w:ilvl="8" w:tplc="B3569120">
      <w:numFmt w:val="bullet"/>
      <w:lvlText w:val="•"/>
      <w:lvlJc w:val="left"/>
      <w:pPr>
        <w:ind w:left="2896" w:hanging="272"/>
      </w:pPr>
      <w:rPr>
        <w:rFonts w:hint="default"/>
      </w:rPr>
    </w:lvl>
  </w:abstractNum>
  <w:abstractNum w:abstractNumId="533" w15:restartNumberingAfterBreak="0">
    <w:nsid w:val="5977785F"/>
    <w:multiLevelType w:val="hybridMultilevel"/>
    <w:tmpl w:val="6AAE25E4"/>
    <w:lvl w:ilvl="0" w:tplc="0B32E3F8">
      <w:numFmt w:val="bullet"/>
      <w:lvlText w:val=""/>
      <w:lvlJc w:val="left"/>
      <w:pPr>
        <w:ind w:left="443" w:hanging="180"/>
      </w:pPr>
      <w:rPr>
        <w:rFonts w:ascii="Symbol" w:eastAsia="Symbol" w:hAnsi="Symbol" w:cs="Symbol" w:hint="default"/>
        <w:b w:val="0"/>
        <w:bCs w:val="0"/>
        <w:i w:val="0"/>
        <w:iCs w:val="0"/>
        <w:w w:val="100"/>
        <w:sz w:val="22"/>
        <w:szCs w:val="22"/>
      </w:rPr>
    </w:lvl>
    <w:lvl w:ilvl="1" w:tplc="2B5027C2">
      <w:numFmt w:val="bullet"/>
      <w:lvlText w:val="•"/>
      <w:lvlJc w:val="left"/>
      <w:pPr>
        <w:ind w:left="865" w:hanging="180"/>
      </w:pPr>
      <w:rPr>
        <w:rFonts w:hint="default"/>
      </w:rPr>
    </w:lvl>
    <w:lvl w:ilvl="2" w:tplc="AEB4C788">
      <w:numFmt w:val="bullet"/>
      <w:lvlText w:val="•"/>
      <w:lvlJc w:val="left"/>
      <w:pPr>
        <w:ind w:left="1290" w:hanging="180"/>
      </w:pPr>
      <w:rPr>
        <w:rFonts w:hint="default"/>
      </w:rPr>
    </w:lvl>
    <w:lvl w:ilvl="3" w:tplc="64E89484">
      <w:numFmt w:val="bullet"/>
      <w:lvlText w:val="•"/>
      <w:lvlJc w:val="left"/>
      <w:pPr>
        <w:ind w:left="1716" w:hanging="180"/>
      </w:pPr>
      <w:rPr>
        <w:rFonts w:hint="default"/>
      </w:rPr>
    </w:lvl>
    <w:lvl w:ilvl="4" w:tplc="01241974">
      <w:numFmt w:val="bullet"/>
      <w:lvlText w:val="•"/>
      <w:lvlJc w:val="left"/>
      <w:pPr>
        <w:ind w:left="2141" w:hanging="180"/>
      </w:pPr>
      <w:rPr>
        <w:rFonts w:hint="default"/>
      </w:rPr>
    </w:lvl>
    <w:lvl w:ilvl="5" w:tplc="D984147A">
      <w:numFmt w:val="bullet"/>
      <w:lvlText w:val="•"/>
      <w:lvlJc w:val="left"/>
      <w:pPr>
        <w:ind w:left="2567" w:hanging="180"/>
      </w:pPr>
      <w:rPr>
        <w:rFonts w:hint="default"/>
      </w:rPr>
    </w:lvl>
    <w:lvl w:ilvl="6" w:tplc="034AAF4C">
      <w:numFmt w:val="bullet"/>
      <w:lvlText w:val="•"/>
      <w:lvlJc w:val="left"/>
      <w:pPr>
        <w:ind w:left="2992" w:hanging="180"/>
      </w:pPr>
      <w:rPr>
        <w:rFonts w:hint="default"/>
      </w:rPr>
    </w:lvl>
    <w:lvl w:ilvl="7" w:tplc="77DA6560">
      <w:numFmt w:val="bullet"/>
      <w:lvlText w:val="•"/>
      <w:lvlJc w:val="left"/>
      <w:pPr>
        <w:ind w:left="3417" w:hanging="180"/>
      </w:pPr>
      <w:rPr>
        <w:rFonts w:hint="default"/>
      </w:rPr>
    </w:lvl>
    <w:lvl w:ilvl="8" w:tplc="A17C8FCE">
      <w:numFmt w:val="bullet"/>
      <w:lvlText w:val="•"/>
      <w:lvlJc w:val="left"/>
      <w:pPr>
        <w:ind w:left="3843" w:hanging="180"/>
      </w:pPr>
      <w:rPr>
        <w:rFonts w:hint="default"/>
      </w:rPr>
    </w:lvl>
  </w:abstractNum>
  <w:abstractNum w:abstractNumId="534" w15:restartNumberingAfterBreak="0">
    <w:nsid w:val="598D3709"/>
    <w:multiLevelType w:val="hybridMultilevel"/>
    <w:tmpl w:val="379CE188"/>
    <w:lvl w:ilvl="0" w:tplc="9C28158E">
      <w:numFmt w:val="bullet"/>
      <w:lvlText w:val=""/>
      <w:lvlJc w:val="left"/>
      <w:pPr>
        <w:ind w:left="358" w:hanging="240"/>
      </w:pPr>
      <w:rPr>
        <w:rFonts w:ascii="Symbol" w:eastAsia="Symbol" w:hAnsi="Symbol" w:cs="Symbol" w:hint="default"/>
        <w:b w:val="0"/>
        <w:bCs w:val="0"/>
        <w:i w:val="0"/>
        <w:iCs w:val="0"/>
        <w:w w:val="100"/>
        <w:sz w:val="22"/>
        <w:szCs w:val="22"/>
      </w:rPr>
    </w:lvl>
    <w:lvl w:ilvl="1" w:tplc="5D8EAAE6">
      <w:numFmt w:val="bullet"/>
      <w:lvlText w:val="•"/>
      <w:lvlJc w:val="left"/>
      <w:pPr>
        <w:ind w:left="675" w:hanging="240"/>
      </w:pPr>
      <w:rPr>
        <w:rFonts w:hint="default"/>
      </w:rPr>
    </w:lvl>
    <w:lvl w:ilvl="2" w:tplc="B4A251AA">
      <w:numFmt w:val="bullet"/>
      <w:lvlText w:val="•"/>
      <w:lvlJc w:val="left"/>
      <w:pPr>
        <w:ind w:left="991" w:hanging="240"/>
      </w:pPr>
      <w:rPr>
        <w:rFonts w:hint="default"/>
      </w:rPr>
    </w:lvl>
    <w:lvl w:ilvl="3" w:tplc="4DEE2BFE">
      <w:numFmt w:val="bullet"/>
      <w:lvlText w:val="•"/>
      <w:lvlJc w:val="left"/>
      <w:pPr>
        <w:ind w:left="1306" w:hanging="240"/>
      </w:pPr>
      <w:rPr>
        <w:rFonts w:hint="default"/>
      </w:rPr>
    </w:lvl>
    <w:lvl w:ilvl="4" w:tplc="2AF42160">
      <w:numFmt w:val="bullet"/>
      <w:lvlText w:val="•"/>
      <w:lvlJc w:val="left"/>
      <w:pPr>
        <w:ind w:left="1622" w:hanging="240"/>
      </w:pPr>
      <w:rPr>
        <w:rFonts w:hint="default"/>
      </w:rPr>
    </w:lvl>
    <w:lvl w:ilvl="5" w:tplc="A6CEBCC4">
      <w:numFmt w:val="bullet"/>
      <w:lvlText w:val="•"/>
      <w:lvlJc w:val="left"/>
      <w:pPr>
        <w:ind w:left="1938" w:hanging="240"/>
      </w:pPr>
      <w:rPr>
        <w:rFonts w:hint="default"/>
      </w:rPr>
    </w:lvl>
    <w:lvl w:ilvl="6" w:tplc="4E7C40CE">
      <w:numFmt w:val="bullet"/>
      <w:lvlText w:val="•"/>
      <w:lvlJc w:val="left"/>
      <w:pPr>
        <w:ind w:left="2253" w:hanging="240"/>
      </w:pPr>
      <w:rPr>
        <w:rFonts w:hint="default"/>
      </w:rPr>
    </w:lvl>
    <w:lvl w:ilvl="7" w:tplc="7A9E5E52">
      <w:numFmt w:val="bullet"/>
      <w:lvlText w:val="•"/>
      <w:lvlJc w:val="left"/>
      <w:pPr>
        <w:ind w:left="2569" w:hanging="240"/>
      </w:pPr>
      <w:rPr>
        <w:rFonts w:hint="default"/>
      </w:rPr>
    </w:lvl>
    <w:lvl w:ilvl="8" w:tplc="0D024C86">
      <w:numFmt w:val="bullet"/>
      <w:lvlText w:val="•"/>
      <w:lvlJc w:val="left"/>
      <w:pPr>
        <w:ind w:left="2884" w:hanging="240"/>
      </w:pPr>
      <w:rPr>
        <w:rFonts w:hint="default"/>
      </w:rPr>
    </w:lvl>
  </w:abstractNum>
  <w:abstractNum w:abstractNumId="535" w15:restartNumberingAfterBreak="0">
    <w:nsid w:val="59C63B0D"/>
    <w:multiLevelType w:val="hybridMultilevel"/>
    <w:tmpl w:val="59825D94"/>
    <w:lvl w:ilvl="0" w:tplc="83246C34">
      <w:numFmt w:val="bullet"/>
      <w:lvlText w:val=""/>
      <w:lvlJc w:val="left"/>
      <w:pPr>
        <w:ind w:left="359" w:hanging="180"/>
      </w:pPr>
      <w:rPr>
        <w:rFonts w:ascii="Symbol" w:eastAsia="Symbol" w:hAnsi="Symbol" w:cs="Symbol" w:hint="default"/>
        <w:b w:val="0"/>
        <w:bCs w:val="0"/>
        <w:i w:val="0"/>
        <w:iCs w:val="0"/>
        <w:w w:val="100"/>
        <w:sz w:val="22"/>
        <w:szCs w:val="22"/>
      </w:rPr>
    </w:lvl>
    <w:lvl w:ilvl="1" w:tplc="77C66F5E">
      <w:numFmt w:val="bullet"/>
      <w:lvlText w:val="•"/>
      <w:lvlJc w:val="left"/>
      <w:pPr>
        <w:ind w:left="675" w:hanging="180"/>
      </w:pPr>
      <w:rPr>
        <w:rFonts w:hint="default"/>
      </w:rPr>
    </w:lvl>
    <w:lvl w:ilvl="2" w:tplc="D88AD3DC">
      <w:numFmt w:val="bullet"/>
      <w:lvlText w:val="•"/>
      <w:lvlJc w:val="left"/>
      <w:pPr>
        <w:ind w:left="991" w:hanging="180"/>
      </w:pPr>
      <w:rPr>
        <w:rFonts w:hint="default"/>
      </w:rPr>
    </w:lvl>
    <w:lvl w:ilvl="3" w:tplc="3A86B432">
      <w:numFmt w:val="bullet"/>
      <w:lvlText w:val="•"/>
      <w:lvlJc w:val="left"/>
      <w:pPr>
        <w:ind w:left="1306" w:hanging="180"/>
      </w:pPr>
      <w:rPr>
        <w:rFonts w:hint="default"/>
      </w:rPr>
    </w:lvl>
    <w:lvl w:ilvl="4" w:tplc="7954F2EC">
      <w:numFmt w:val="bullet"/>
      <w:lvlText w:val="•"/>
      <w:lvlJc w:val="left"/>
      <w:pPr>
        <w:ind w:left="1622" w:hanging="180"/>
      </w:pPr>
      <w:rPr>
        <w:rFonts w:hint="default"/>
      </w:rPr>
    </w:lvl>
    <w:lvl w:ilvl="5" w:tplc="DCCAF50A">
      <w:numFmt w:val="bullet"/>
      <w:lvlText w:val="•"/>
      <w:lvlJc w:val="left"/>
      <w:pPr>
        <w:ind w:left="1938" w:hanging="180"/>
      </w:pPr>
      <w:rPr>
        <w:rFonts w:hint="default"/>
      </w:rPr>
    </w:lvl>
    <w:lvl w:ilvl="6" w:tplc="4AECAD1A">
      <w:numFmt w:val="bullet"/>
      <w:lvlText w:val="•"/>
      <w:lvlJc w:val="left"/>
      <w:pPr>
        <w:ind w:left="2253" w:hanging="180"/>
      </w:pPr>
      <w:rPr>
        <w:rFonts w:hint="default"/>
      </w:rPr>
    </w:lvl>
    <w:lvl w:ilvl="7" w:tplc="3CB698A8">
      <w:numFmt w:val="bullet"/>
      <w:lvlText w:val="•"/>
      <w:lvlJc w:val="left"/>
      <w:pPr>
        <w:ind w:left="2569" w:hanging="180"/>
      </w:pPr>
      <w:rPr>
        <w:rFonts w:hint="default"/>
      </w:rPr>
    </w:lvl>
    <w:lvl w:ilvl="8" w:tplc="F416870E">
      <w:numFmt w:val="bullet"/>
      <w:lvlText w:val="•"/>
      <w:lvlJc w:val="left"/>
      <w:pPr>
        <w:ind w:left="2884" w:hanging="180"/>
      </w:pPr>
      <w:rPr>
        <w:rFonts w:hint="default"/>
      </w:rPr>
    </w:lvl>
  </w:abstractNum>
  <w:abstractNum w:abstractNumId="536" w15:restartNumberingAfterBreak="0">
    <w:nsid w:val="59FA15EF"/>
    <w:multiLevelType w:val="hybridMultilevel"/>
    <w:tmpl w:val="2B7487A2"/>
    <w:lvl w:ilvl="0" w:tplc="F71C6FA4">
      <w:numFmt w:val="bullet"/>
      <w:lvlText w:val=""/>
      <w:lvlJc w:val="left"/>
      <w:pPr>
        <w:ind w:left="449" w:hanging="344"/>
      </w:pPr>
      <w:rPr>
        <w:rFonts w:ascii="Symbol" w:eastAsia="Symbol" w:hAnsi="Symbol" w:cs="Symbol" w:hint="default"/>
        <w:b w:val="0"/>
        <w:bCs w:val="0"/>
        <w:i w:val="0"/>
        <w:iCs w:val="0"/>
        <w:w w:val="100"/>
        <w:sz w:val="22"/>
        <w:szCs w:val="22"/>
      </w:rPr>
    </w:lvl>
    <w:lvl w:ilvl="1" w:tplc="644C15D8">
      <w:numFmt w:val="bullet"/>
      <w:lvlText w:val="•"/>
      <w:lvlJc w:val="left"/>
      <w:pPr>
        <w:ind w:left="747" w:hanging="344"/>
      </w:pPr>
      <w:rPr>
        <w:rFonts w:hint="default"/>
      </w:rPr>
    </w:lvl>
    <w:lvl w:ilvl="2" w:tplc="5CC447BE">
      <w:numFmt w:val="bullet"/>
      <w:lvlText w:val="•"/>
      <w:lvlJc w:val="left"/>
      <w:pPr>
        <w:ind w:left="1055" w:hanging="344"/>
      </w:pPr>
      <w:rPr>
        <w:rFonts w:hint="default"/>
      </w:rPr>
    </w:lvl>
    <w:lvl w:ilvl="3" w:tplc="9D66B7C2">
      <w:numFmt w:val="bullet"/>
      <w:lvlText w:val="•"/>
      <w:lvlJc w:val="left"/>
      <w:pPr>
        <w:ind w:left="1362" w:hanging="344"/>
      </w:pPr>
      <w:rPr>
        <w:rFonts w:hint="default"/>
      </w:rPr>
    </w:lvl>
    <w:lvl w:ilvl="4" w:tplc="1D94FE08">
      <w:numFmt w:val="bullet"/>
      <w:lvlText w:val="•"/>
      <w:lvlJc w:val="left"/>
      <w:pPr>
        <w:ind w:left="1670" w:hanging="344"/>
      </w:pPr>
      <w:rPr>
        <w:rFonts w:hint="default"/>
      </w:rPr>
    </w:lvl>
    <w:lvl w:ilvl="5" w:tplc="FC88A862">
      <w:numFmt w:val="bullet"/>
      <w:lvlText w:val="•"/>
      <w:lvlJc w:val="left"/>
      <w:pPr>
        <w:ind w:left="1978" w:hanging="344"/>
      </w:pPr>
      <w:rPr>
        <w:rFonts w:hint="default"/>
      </w:rPr>
    </w:lvl>
    <w:lvl w:ilvl="6" w:tplc="66565AD4">
      <w:numFmt w:val="bullet"/>
      <w:lvlText w:val="•"/>
      <w:lvlJc w:val="left"/>
      <w:pPr>
        <w:ind w:left="2285" w:hanging="344"/>
      </w:pPr>
      <w:rPr>
        <w:rFonts w:hint="default"/>
      </w:rPr>
    </w:lvl>
    <w:lvl w:ilvl="7" w:tplc="C8CE211E">
      <w:numFmt w:val="bullet"/>
      <w:lvlText w:val="•"/>
      <w:lvlJc w:val="left"/>
      <w:pPr>
        <w:ind w:left="2593" w:hanging="344"/>
      </w:pPr>
      <w:rPr>
        <w:rFonts w:hint="default"/>
      </w:rPr>
    </w:lvl>
    <w:lvl w:ilvl="8" w:tplc="BFF23BD8">
      <w:numFmt w:val="bullet"/>
      <w:lvlText w:val="•"/>
      <w:lvlJc w:val="left"/>
      <w:pPr>
        <w:ind w:left="2900" w:hanging="344"/>
      </w:pPr>
      <w:rPr>
        <w:rFonts w:hint="default"/>
      </w:rPr>
    </w:lvl>
  </w:abstractNum>
  <w:abstractNum w:abstractNumId="537" w15:restartNumberingAfterBreak="0">
    <w:nsid w:val="5A2E67D9"/>
    <w:multiLevelType w:val="hybridMultilevel"/>
    <w:tmpl w:val="8098B34A"/>
    <w:lvl w:ilvl="0" w:tplc="982A1B70">
      <w:numFmt w:val="bullet"/>
      <w:lvlText w:val=""/>
      <w:lvlJc w:val="left"/>
      <w:pPr>
        <w:ind w:left="323" w:hanging="216"/>
      </w:pPr>
      <w:rPr>
        <w:rFonts w:ascii="Symbol" w:eastAsia="Symbol" w:hAnsi="Symbol" w:cs="Symbol" w:hint="default"/>
        <w:b w:val="0"/>
        <w:bCs w:val="0"/>
        <w:i w:val="0"/>
        <w:iCs w:val="0"/>
        <w:w w:val="100"/>
        <w:sz w:val="22"/>
        <w:szCs w:val="22"/>
      </w:rPr>
    </w:lvl>
    <w:lvl w:ilvl="1" w:tplc="D8F00C3A">
      <w:numFmt w:val="bullet"/>
      <w:lvlText w:val="•"/>
      <w:lvlJc w:val="left"/>
      <w:pPr>
        <w:ind w:left="639" w:hanging="216"/>
      </w:pPr>
      <w:rPr>
        <w:rFonts w:hint="default"/>
      </w:rPr>
    </w:lvl>
    <w:lvl w:ilvl="2" w:tplc="6D828952">
      <w:numFmt w:val="bullet"/>
      <w:lvlText w:val="•"/>
      <w:lvlJc w:val="left"/>
      <w:pPr>
        <w:ind w:left="958" w:hanging="216"/>
      </w:pPr>
      <w:rPr>
        <w:rFonts w:hint="default"/>
      </w:rPr>
    </w:lvl>
    <w:lvl w:ilvl="3" w:tplc="93B037BA">
      <w:numFmt w:val="bullet"/>
      <w:lvlText w:val="•"/>
      <w:lvlJc w:val="left"/>
      <w:pPr>
        <w:ind w:left="1277" w:hanging="216"/>
      </w:pPr>
      <w:rPr>
        <w:rFonts w:hint="default"/>
      </w:rPr>
    </w:lvl>
    <w:lvl w:ilvl="4" w:tplc="42D44FD8">
      <w:numFmt w:val="bullet"/>
      <w:lvlText w:val="•"/>
      <w:lvlJc w:val="left"/>
      <w:pPr>
        <w:ind w:left="1596" w:hanging="216"/>
      </w:pPr>
      <w:rPr>
        <w:rFonts w:hint="default"/>
      </w:rPr>
    </w:lvl>
    <w:lvl w:ilvl="5" w:tplc="A23E9170">
      <w:numFmt w:val="bullet"/>
      <w:lvlText w:val="•"/>
      <w:lvlJc w:val="left"/>
      <w:pPr>
        <w:ind w:left="1915" w:hanging="216"/>
      </w:pPr>
      <w:rPr>
        <w:rFonts w:hint="default"/>
      </w:rPr>
    </w:lvl>
    <w:lvl w:ilvl="6" w:tplc="E3A4BF1E">
      <w:numFmt w:val="bullet"/>
      <w:lvlText w:val="•"/>
      <w:lvlJc w:val="left"/>
      <w:pPr>
        <w:ind w:left="2234" w:hanging="216"/>
      </w:pPr>
      <w:rPr>
        <w:rFonts w:hint="default"/>
      </w:rPr>
    </w:lvl>
    <w:lvl w:ilvl="7" w:tplc="94E46B90">
      <w:numFmt w:val="bullet"/>
      <w:lvlText w:val="•"/>
      <w:lvlJc w:val="left"/>
      <w:pPr>
        <w:ind w:left="2553" w:hanging="216"/>
      </w:pPr>
      <w:rPr>
        <w:rFonts w:hint="default"/>
      </w:rPr>
    </w:lvl>
    <w:lvl w:ilvl="8" w:tplc="E3EC8D18">
      <w:numFmt w:val="bullet"/>
      <w:lvlText w:val="•"/>
      <w:lvlJc w:val="left"/>
      <w:pPr>
        <w:ind w:left="2872" w:hanging="216"/>
      </w:pPr>
      <w:rPr>
        <w:rFonts w:hint="default"/>
      </w:rPr>
    </w:lvl>
  </w:abstractNum>
  <w:abstractNum w:abstractNumId="538" w15:restartNumberingAfterBreak="0">
    <w:nsid w:val="5A3C7784"/>
    <w:multiLevelType w:val="hybridMultilevel"/>
    <w:tmpl w:val="BEB01BE6"/>
    <w:lvl w:ilvl="0" w:tplc="9A6A484A">
      <w:numFmt w:val="bullet"/>
      <w:lvlText w:val=""/>
      <w:lvlJc w:val="left"/>
      <w:pPr>
        <w:ind w:left="473" w:hanging="272"/>
      </w:pPr>
      <w:rPr>
        <w:rFonts w:ascii="Symbol" w:eastAsia="Symbol" w:hAnsi="Symbol" w:cs="Symbol" w:hint="default"/>
        <w:b w:val="0"/>
        <w:bCs w:val="0"/>
        <w:i w:val="0"/>
        <w:iCs w:val="0"/>
        <w:w w:val="100"/>
        <w:sz w:val="22"/>
        <w:szCs w:val="22"/>
      </w:rPr>
    </w:lvl>
    <w:lvl w:ilvl="1" w:tplc="C450CE5C">
      <w:numFmt w:val="bullet"/>
      <w:lvlText w:val="•"/>
      <w:lvlJc w:val="left"/>
      <w:pPr>
        <w:ind w:left="844" w:hanging="272"/>
      </w:pPr>
      <w:rPr>
        <w:rFonts w:hint="default"/>
      </w:rPr>
    </w:lvl>
    <w:lvl w:ilvl="2" w:tplc="41B059F8">
      <w:numFmt w:val="bullet"/>
      <w:lvlText w:val="•"/>
      <w:lvlJc w:val="left"/>
      <w:pPr>
        <w:ind w:left="1208" w:hanging="272"/>
      </w:pPr>
      <w:rPr>
        <w:rFonts w:hint="default"/>
      </w:rPr>
    </w:lvl>
    <w:lvl w:ilvl="3" w:tplc="FE9AE2A6">
      <w:numFmt w:val="bullet"/>
      <w:lvlText w:val="•"/>
      <w:lvlJc w:val="left"/>
      <w:pPr>
        <w:ind w:left="1572" w:hanging="272"/>
      </w:pPr>
      <w:rPr>
        <w:rFonts w:hint="default"/>
      </w:rPr>
    </w:lvl>
    <w:lvl w:ilvl="4" w:tplc="B11AC9F0">
      <w:numFmt w:val="bullet"/>
      <w:lvlText w:val="•"/>
      <w:lvlJc w:val="left"/>
      <w:pPr>
        <w:ind w:left="1936" w:hanging="272"/>
      </w:pPr>
      <w:rPr>
        <w:rFonts w:hint="default"/>
      </w:rPr>
    </w:lvl>
    <w:lvl w:ilvl="5" w:tplc="86C825FC">
      <w:numFmt w:val="bullet"/>
      <w:lvlText w:val="•"/>
      <w:lvlJc w:val="left"/>
      <w:pPr>
        <w:ind w:left="2301" w:hanging="272"/>
      </w:pPr>
      <w:rPr>
        <w:rFonts w:hint="default"/>
      </w:rPr>
    </w:lvl>
    <w:lvl w:ilvl="6" w:tplc="8D42B91E">
      <w:numFmt w:val="bullet"/>
      <w:lvlText w:val="•"/>
      <w:lvlJc w:val="left"/>
      <w:pPr>
        <w:ind w:left="2665" w:hanging="272"/>
      </w:pPr>
      <w:rPr>
        <w:rFonts w:hint="default"/>
      </w:rPr>
    </w:lvl>
    <w:lvl w:ilvl="7" w:tplc="3942FD7C">
      <w:numFmt w:val="bullet"/>
      <w:lvlText w:val="•"/>
      <w:lvlJc w:val="left"/>
      <w:pPr>
        <w:ind w:left="3029" w:hanging="272"/>
      </w:pPr>
      <w:rPr>
        <w:rFonts w:hint="default"/>
      </w:rPr>
    </w:lvl>
    <w:lvl w:ilvl="8" w:tplc="4B624EC8">
      <w:numFmt w:val="bullet"/>
      <w:lvlText w:val="•"/>
      <w:lvlJc w:val="left"/>
      <w:pPr>
        <w:ind w:left="3393" w:hanging="272"/>
      </w:pPr>
      <w:rPr>
        <w:rFonts w:hint="default"/>
      </w:rPr>
    </w:lvl>
  </w:abstractNum>
  <w:abstractNum w:abstractNumId="539" w15:restartNumberingAfterBreak="0">
    <w:nsid w:val="5A891096"/>
    <w:multiLevelType w:val="hybridMultilevel"/>
    <w:tmpl w:val="18E8BCA6"/>
    <w:lvl w:ilvl="0" w:tplc="CB504256">
      <w:numFmt w:val="bullet"/>
      <w:lvlText w:val=""/>
      <w:lvlJc w:val="left"/>
      <w:pPr>
        <w:ind w:left="476" w:hanging="272"/>
      </w:pPr>
      <w:rPr>
        <w:rFonts w:ascii="Symbol" w:eastAsia="Symbol" w:hAnsi="Symbol" w:cs="Symbol" w:hint="default"/>
        <w:b w:val="0"/>
        <w:bCs w:val="0"/>
        <w:i w:val="0"/>
        <w:iCs w:val="0"/>
        <w:w w:val="100"/>
        <w:sz w:val="22"/>
        <w:szCs w:val="22"/>
      </w:rPr>
    </w:lvl>
    <w:lvl w:ilvl="1" w:tplc="3B2C8DDC">
      <w:numFmt w:val="bullet"/>
      <w:lvlText w:val="•"/>
      <w:lvlJc w:val="left"/>
      <w:pPr>
        <w:ind w:left="799" w:hanging="272"/>
      </w:pPr>
      <w:rPr>
        <w:rFonts w:hint="default"/>
      </w:rPr>
    </w:lvl>
    <w:lvl w:ilvl="2" w:tplc="A4224F94">
      <w:numFmt w:val="bullet"/>
      <w:lvlText w:val="•"/>
      <w:lvlJc w:val="left"/>
      <w:pPr>
        <w:ind w:left="1119" w:hanging="272"/>
      </w:pPr>
      <w:rPr>
        <w:rFonts w:hint="default"/>
      </w:rPr>
    </w:lvl>
    <w:lvl w:ilvl="3" w:tplc="7A6A9E12">
      <w:numFmt w:val="bullet"/>
      <w:lvlText w:val="•"/>
      <w:lvlJc w:val="left"/>
      <w:pPr>
        <w:ind w:left="1439" w:hanging="272"/>
      </w:pPr>
      <w:rPr>
        <w:rFonts w:hint="default"/>
      </w:rPr>
    </w:lvl>
    <w:lvl w:ilvl="4" w:tplc="BDB45D74">
      <w:numFmt w:val="bullet"/>
      <w:lvlText w:val="•"/>
      <w:lvlJc w:val="left"/>
      <w:pPr>
        <w:ind w:left="1759" w:hanging="272"/>
      </w:pPr>
      <w:rPr>
        <w:rFonts w:hint="default"/>
      </w:rPr>
    </w:lvl>
    <w:lvl w:ilvl="5" w:tplc="C0EE0026">
      <w:numFmt w:val="bullet"/>
      <w:lvlText w:val="•"/>
      <w:lvlJc w:val="left"/>
      <w:pPr>
        <w:ind w:left="2079" w:hanging="272"/>
      </w:pPr>
      <w:rPr>
        <w:rFonts w:hint="default"/>
      </w:rPr>
    </w:lvl>
    <w:lvl w:ilvl="6" w:tplc="15B4E5F6">
      <w:numFmt w:val="bullet"/>
      <w:lvlText w:val="•"/>
      <w:lvlJc w:val="left"/>
      <w:pPr>
        <w:ind w:left="2398" w:hanging="272"/>
      </w:pPr>
      <w:rPr>
        <w:rFonts w:hint="default"/>
      </w:rPr>
    </w:lvl>
    <w:lvl w:ilvl="7" w:tplc="A2148460">
      <w:numFmt w:val="bullet"/>
      <w:lvlText w:val="•"/>
      <w:lvlJc w:val="left"/>
      <w:pPr>
        <w:ind w:left="2718" w:hanging="272"/>
      </w:pPr>
      <w:rPr>
        <w:rFonts w:hint="default"/>
      </w:rPr>
    </w:lvl>
    <w:lvl w:ilvl="8" w:tplc="C2943804">
      <w:numFmt w:val="bullet"/>
      <w:lvlText w:val="•"/>
      <w:lvlJc w:val="left"/>
      <w:pPr>
        <w:ind w:left="3038" w:hanging="272"/>
      </w:pPr>
      <w:rPr>
        <w:rFonts w:hint="default"/>
      </w:rPr>
    </w:lvl>
  </w:abstractNum>
  <w:abstractNum w:abstractNumId="540" w15:restartNumberingAfterBreak="0">
    <w:nsid w:val="5AB17DB1"/>
    <w:multiLevelType w:val="hybridMultilevel"/>
    <w:tmpl w:val="A93CFF2C"/>
    <w:lvl w:ilvl="0" w:tplc="05DE9952">
      <w:numFmt w:val="bullet"/>
      <w:lvlText w:val=""/>
      <w:lvlJc w:val="left"/>
      <w:pPr>
        <w:ind w:left="827" w:hanging="360"/>
      </w:pPr>
      <w:rPr>
        <w:rFonts w:ascii="Symbol" w:eastAsia="Symbol" w:hAnsi="Symbol" w:cs="Symbol" w:hint="default"/>
        <w:b w:val="0"/>
        <w:bCs w:val="0"/>
        <w:i w:val="0"/>
        <w:iCs w:val="0"/>
        <w:w w:val="100"/>
        <w:sz w:val="22"/>
        <w:szCs w:val="22"/>
      </w:rPr>
    </w:lvl>
    <w:lvl w:ilvl="1" w:tplc="7F5ED3C0">
      <w:numFmt w:val="bullet"/>
      <w:lvlText w:val="•"/>
      <w:lvlJc w:val="left"/>
      <w:pPr>
        <w:ind w:left="1207" w:hanging="360"/>
      </w:pPr>
      <w:rPr>
        <w:rFonts w:hint="default"/>
      </w:rPr>
    </w:lvl>
    <w:lvl w:ilvl="2" w:tplc="EDC675AC">
      <w:numFmt w:val="bullet"/>
      <w:lvlText w:val="•"/>
      <w:lvlJc w:val="left"/>
      <w:pPr>
        <w:ind w:left="1594" w:hanging="360"/>
      </w:pPr>
      <w:rPr>
        <w:rFonts w:hint="default"/>
      </w:rPr>
    </w:lvl>
    <w:lvl w:ilvl="3" w:tplc="A8741AF4">
      <w:numFmt w:val="bullet"/>
      <w:lvlText w:val="•"/>
      <w:lvlJc w:val="left"/>
      <w:pPr>
        <w:ind w:left="1982" w:hanging="360"/>
      </w:pPr>
      <w:rPr>
        <w:rFonts w:hint="default"/>
      </w:rPr>
    </w:lvl>
    <w:lvl w:ilvl="4" w:tplc="7758F712">
      <w:numFmt w:val="bullet"/>
      <w:lvlText w:val="•"/>
      <w:lvlJc w:val="left"/>
      <w:pPr>
        <w:ind w:left="2369" w:hanging="360"/>
      </w:pPr>
      <w:rPr>
        <w:rFonts w:hint="default"/>
      </w:rPr>
    </w:lvl>
    <w:lvl w:ilvl="5" w:tplc="18D653D8">
      <w:numFmt w:val="bullet"/>
      <w:lvlText w:val="•"/>
      <w:lvlJc w:val="left"/>
      <w:pPr>
        <w:ind w:left="2757" w:hanging="360"/>
      </w:pPr>
      <w:rPr>
        <w:rFonts w:hint="default"/>
      </w:rPr>
    </w:lvl>
    <w:lvl w:ilvl="6" w:tplc="0D7CA06A">
      <w:numFmt w:val="bullet"/>
      <w:lvlText w:val="•"/>
      <w:lvlJc w:val="left"/>
      <w:pPr>
        <w:ind w:left="3144" w:hanging="360"/>
      </w:pPr>
      <w:rPr>
        <w:rFonts w:hint="default"/>
      </w:rPr>
    </w:lvl>
    <w:lvl w:ilvl="7" w:tplc="88780644">
      <w:numFmt w:val="bullet"/>
      <w:lvlText w:val="•"/>
      <w:lvlJc w:val="left"/>
      <w:pPr>
        <w:ind w:left="3531" w:hanging="360"/>
      </w:pPr>
      <w:rPr>
        <w:rFonts w:hint="default"/>
      </w:rPr>
    </w:lvl>
    <w:lvl w:ilvl="8" w:tplc="DB7C9C94">
      <w:numFmt w:val="bullet"/>
      <w:lvlText w:val="•"/>
      <w:lvlJc w:val="left"/>
      <w:pPr>
        <w:ind w:left="3919" w:hanging="360"/>
      </w:pPr>
      <w:rPr>
        <w:rFonts w:hint="default"/>
      </w:rPr>
    </w:lvl>
  </w:abstractNum>
  <w:abstractNum w:abstractNumId="541" w15:restartNumberingAfterBreak="0">
    <w:nsid w:val="5B1509C7"/>
    <w:multiLevelType w:val="hybridMultilevel"/>
    <w:tmpl w:val="76B098D4"/>
    <w:lvl w:ilvl="0" w:tplc="6A1EA370">
      <w:numFmt w:val="bullet"/>
      <w:lvlText w:val=""/>
      <w:lvlJc w:val="left"/>
      <w:pPr>
        <w:ind w:left="451" w:hanging="272"/>
      </w:pPr>
      <w:rPr>
        <w:rFonts w:ascii="Symbol" w:eastAsia="Symbol" w:hAnsi="Symbol" w:cs="Symbol" w:hint="default"/>
        <w:b w:val="0"/>
        <w:bCs w:val="0"/>
        <w:i w:val="0"/>
        <w:iCs w:val="0"/>
        <w:w w:val="100"/>
        <w:sz w:val="22"/>
        <w:szCs w:val="22"/>
      </w:rPr>
    </w:lvl>
    <w:lvl w:ilvl="1" w:tplc="AC0862A8">
      <w:numFmt w:val="bullet"/>
      <w:lvlText w:val="•"/>
      <w:lvlJc w:val="left"/>
      <w:pPr>
        <w:ind w:left="826" w:hanging="272"/>
      </w:pPr>
      <w:rPr>
        <w:rFonts w:hint="default"/>
      </w:rPr>
    </w:lvl>
    <w:lvl w:ilvl="2" w:tplc="47B6941E">
      <w:numFmt w:val="bullet"/>
      <w:lvlText w:val="•"/>
      <w:lvlJc w:val="left"/>
      <w:pPr>
        <w:ind w:left="1192" w:hanging="272"/>
      </w:pPr>
      <w:rPr>
        <w:rFonts w:hint="default"/>
      </w:rPr>
    </w:lvl>
    <w:lvl w:ilvl="3" w:tplc="E4E82B7A">
      <w:numFmt w:val="bullet"/>
      <w:lvlText w:val="•"/>
      <w:lvlJc w:val="left"/>
      <w:pPr>
        <w:ind w:left="1558" w:hanging="272"/>
      </w:pPr>
      <w:rPr>
        <w:rFonts w:hint="default"/>
      </w:rPr>
    </w:lvl>
    <w:lvl w:ilvl="4" w:tplc="52D66E00">
      <w:numFmt w:val="bullet"/>
      <w:lvlText w:val="•"/>
      <w:lvlJc w:val="left"/>
      <w:pPr>
        <w:ind w:left="1925" w:hanging="272"/>
      </w:pPr>
      <w:rPr>
        <w:rFonts w:hint="default"/>
      </w:rPr>
    </w:lvl>
    <w:lvl w:ilvl="5" w:tplc="85126B2C">
      <w:numFmt w:val="bullet"/>
      <w:lvlText w:val="•"/>
      <w:lvlJc w:val="left"/>
      <w:pPr>
        <w:ind w:left="2291" w:hanging="272"/>
      </w:pPr>
      <w:rPr>
        <w:rFonts w:hint="default"/>
      </w:rPr>
    </w:lvl>
    <w:lvl w:ilvl="6" w:tplc="EF5C1A62">
      <w:numFmt w:val="bullet"/>
      <w:lvlText w:val="•"/>
      <w:lvlJc w:val="left"/>
      <w:pPr>
        <w:ind w:left="2657" w:hanging="272"/>
      </w:pPr>
      <w:rPr>
        <w:rFonts w:hint="default"/>
      </w:rPr>
    </w:lvl>
    <w:lvl w:ilvl="7" w:tplc="6186D93E">
      <w:numFmt w:val="bullet"/>
      <w:lvlText w:val="•"/>
      <w:lvlJc w:val="left"/>
      <w:pPr>
        <w:ind w:left="3024" w:hanging="272"/>
      </w:pPr>
      <w:rPr>
        <w:rFonts w:hint="default"/>
      </w:rPr>
    </w:lvl>
    <w:lvl w:ilvl="8" w:tplc="D85AB83E">
      <w:numFmt w:val="bullet"/>
      <w:lvlText w:val="•"/>
      <w:lvlJc w:val="left"/>
      <w:pPr>
        <w:ind w:left="3390" w:hanging="272"/>
      </w:pPr>
      <w:rPr>
        <w:rFonts w:hint="default"/>
      </w:rPr>
    </w:lvl>
  </w:abstractNum>
  <w:abstractNum w:abstractNumId="542" w15:restartNumberingAfterBreak="0">
    <w:nsid w:val="5B2312C5"/>
    <w:multiLevelType w:val="hybridMultilevel"/>
    <w:tmpl w:val="8E224A80"/>
    <w:lvl w:ilvl="0" w:tplc="77F448D8">
      <w:numFmt w:val="bullet"/>
      <w:lvlText w:val=""/>
      <w:lvlJc w:val="left"/>
      <w:pPr>
        <w:ind w:left="827" w:hanging="360"/>
      </w:pPr>
      <w:rPr>
        <w:rFonts w:ascii="Symbol" w:eastAsia="Symbol" w:hAnsi="Symbol" w:cs="Symbol" w:hint="default"/>
        <w:b w:val="0"/>
        <w:bCs w:val="0"/>
        <w:i w:val="0"/>
        <w:iCs w:val="0"/>
        <w:w w:val="100"/>
        <w:sz w:val="22"/>
        <w:szCs w:val="22"/>
      </w:rPr>
    </w:lvl>
    <w:lvl w:ilvl="1" w:tplc="DB52961C">
      <w:numFmt w:val="bullet"/>
      <w:lvlText w:val="•"/>
      <w:lvlJc w:val="left"/>
      <w:pPr>
        <w:ind w:left="1207" w:hanging="360"/>
      </w:pPr>
      <w:rPr>
        <w:rFonts w:hint="default"/>
      </w:rPr>
    </w:lvl>
    <w:lvl w:ilvl="2" w:tplc="4A447F62">
      <w:numFmt w:val="bullet"/>
      <w:lvlText w:val="•"/>
      <w:lvlJc w:val="left"/>
      <w:pPr>
        <w:ind w:left="1594" w:hanging="360"/>
      </w:pPr>
      <w:rPr>
        <w:rFonts w:hint="default"/>
      </w:rPr>
    </w:lvl>
    <w:lvl w:ilvl="3" w:tplc="71E02676">
      <w:numFmt w:val="bullet"/>
      <w:lvlText w:val="•"/>
      <w:lvlJc w:val="left"/>
      <w:pPr>
        <w:ind w:left="1981" w:hanging="360"/>
      </w:pPr>
      <w:rPr>
        <w:rFonts w:hint="default"/>
      </w:rPr>
    </w:lvl>
    <w:lvl w:ilvl="4" w:tplc="BFFA6456">
      <w:numFmt w:val="bullet"/>
      <w:lvlText w:val="•"/>
      <w:lvlJc w:val="left"/>
      <w:pPr>
        <w:ind w:left="2368" w:hanging="360"/>
      </w:pPr>
      <w:rPr>
        <w:rFonts w:hint="default"/>
      </w:rPr>
    </w:lvl>
    <w:lvl w:ilvl="5" w:tplc="8E76AA06">
      <w:numFmt w:val="bullet"/>
      <w:lvlText w:val="•"/>
      <w:lvlJc w:val="left"/>
      <w:pPr>
        <w:ind w:left="2755" w:hanging="360"/>
      </w:pPr>
      <w:rPr>
        <w:rFonts w:hint="default"/>
      </w:rPr>
    </w:lvl>
    <w:lvl w:ilvl="6" w:tplc="42CAA038">
      <w:numFmt w:val="bullet"/>
      <w:lvlText w:val="•"/>
      <w:lvlJc w:val="left"/>
      <w:pPr>
        <w:ind w:left="3142" w:hanging="360"/>
      </w:pPr>
      <w:rPr>
        <w:rFonts w:hint="default"/>
      </w:rPr>
    </w:lvl>
    <w:lvl w:ilvl="7" w:tplc="F1CE2BE0">
      <w:numFmt w:val="bullet"/>
      <w:lvlText w:val="•"/>
      <w:lvlJc w:val="left"/>
      <w:pPr>
        <w:ind w:left="3529" w:hanging="360"/>
      </w:pPr>
      <w:rPr>
        <w:rFonts w:hint="default"/>
      </w:rPr>
    </w:lvl>
    <w:lvl w:ilvl="8" w:tplc="A83808E8">
      <w:numFmt w:val="bullet"/>
      <w:lvlText w:val="•"/>
      <w:lvlJc w:val="left"/>
      <w:pPr>
        <w:ind w:left="3916" w:hanging="360"/>
      </w:pPr>
      <w:rPr>
        <w:rFonts w:hint="default"/>
      </w:rPr>
    </w:lvl>
  </w:abstractNum>
  <w:abstractNum w:abstractNumId="543" w15:restartNumberingAfterBreak="0">
    <w:nsid w:val="5B7D2658"/>
    <w:multiLevelType w:val="hybridMultilevel"/>
    <w:tmpl w:val="81B09C60"/>
    <w:lvl w:ilvl="0" w:tplc="A79A60AC">
      <w:numFmt w:val="bullet"/>
      <w:lvlText w:val=""/>
      <w:lvlJc w:val="left"/>
      <w:pPr>
        <w:ind w:left="359" w:hanging="252"/>
      </w:pPr>
      <w:rPr>
        <w:rFonts w:ascii="Symbol" w:eastAsia="Symbol" w:hAnsi="Symbol" w:cs="Symbol" w:hint="default"/>
        <w:b w:val="0"/>
        <w:bCs w:val="0"/>
        <w:i w:val="0"/>
        <w:iCs w:val="0"/>
        <w:w w:val="100"/>
        <w:sz w:val="22"/>
        <w:szCs w:val="22"/>
      </w:rPr>
    </w:lvl>
    <w:lvl w:ilvl="1" w:tplc="311EA0AA">
      <w:numFmt w:val="bullet"/>
      <w:lvlText w:val="•"/>
      <w:lvlJc w:val="left"/>
      <w:pPr>
        <w:ind w:left="675" w:hanging="252"/>
      </w:pPr>
      <w:rPr>
        <w:rFonts w:hint="default"/>
      </w:rPr>
    </w:lvl>
    <w:lvl w:ilvl="2" w:tplc="31F4C3A6">
      <w:numFmt w:val="bullet"/>
      <w:lvlText w:val="•"/>
      <w:lvlJc w:val="left"/>
      <w:pPr>
        <w:ind w:left="991" w:hanging="252"/>
      </w:pPr>
      <w:rPr>
        <w:rFonts w:hint="default"/>
      </w:rPr>
    </w:lvl>
    <w:lvl w:ilvl="3" w:tplc="52201BCE">
      <w:numFmt w:val="bullet"/>
      <w:lvlText w:val="•"/>
      <w:lvlJc w:val="left"/>
      <w:pPr>
        <w:ind w:left="1306" w:hanging="252"/>
      </w:pPr>
      <w:rPr>
        <w:rFonts w:hint="default"/>
      </w:rPr>
    </w:lvl>
    <w:lvl w:ilvl="4" w:tplc="02FE3704">
      <w:numFmt w:val="bullet"/>
      <w:lvlText w:val="•"/>
      <w:lvlJc w:val="left"/>
      <w:pPr>
        <w:ind w:left="1622" w:hanging="252"/>
      </w:pPr>
      <w:rPr>
        <w:rFonts w:hint="default"/>
      </w:rPr>
    </w:lvl>
    <w:lvl w:ilvl="5" w:tplc="EB548C9C">
      <w:numFmt w:val="bullet"/>
      <w:lvlText w:val="•"/>
      <w:lvlJc w:val="left"/>
      <w:pPr>
        <w:ind w:left="1938" w:hanging="252"/>
      </w:pPr>
      <w:rPr>
        <w:rFonts w:hint="default"/>
      </w:rPr>
    </w:lvl>
    <w:lvl w:ilvl="6" w:tplc="9D00B1B6">
      <w:numFmt w:val="bullet"/>
      <w:lvlText w:val="•"/>
      <w:lvlJc w:val="left"/>
      <w:pPr>
        <w:ind w:left="2253" w:hanging="252"/>
      </w:pPr>
      <w:rPr>
        <w:rFonts w:hint="default"/>
      </w:rPr>
    </w:lvl>
    <w:lvl w:ilvl="7" w:tplc="050E367A">
      <w:numFmt w:val="bullet"/>
      <w:lvlText w:val="•"/>
      <w:lvlJc w:val="left"/>
      <w:pPr>
        <w:ind w:left="2569" w:hanging="252"/>
      </w:pPr>
      <w:rPr>
        <w:rFonts w:hint="default"/>
      </w:rPr>
    </w:lvl>
    <w:lvl w:ilvl="8" w:tplc="2CC87F8A">
      <w:numFmt w:val="bullet"/>
      <w:lvlText w:val="•"/>
      <w:lvlJc w:val="left"/>
      <w:pPr>
        <w:ind w:left="2884" w:hanging="252"/>
      </w:pPr>
      <w:rPr>
        <w:rFonts w:hint="default"/>
      </w:rPr>
    </w:lvl>
  </w:abstractNum>
  <w:abstractNum w:abstractNumId="544" w15:restartNumberingAfterBreak="0">
    <w:nsid w:val="5B9065CA"/>
    <w:multiLevelType w:val="hybridMultilevel"/>
    <w:tmpl w:val="644AC13C"/>
    <w:lvl w:ilvl="0" w:tplc="8C8C4F1C">
      <w:numFmt w:val="bullet"/>
      <w:lvlText w:val=""/>
      <w:lvlJc w:val="left"/>
      <w:pPr>
        <w:ind w:left="452" w:hanging="346"/>
      </w:pPr>
      <w:rPr>
        <w:rFonts w:ascii="Symbol" w:eastAsia="Symbol" w:hAnsi="Symbol" w:cs="Symbol" w:hint="default"/>
        <w:b w:val="0"/>
        <w:bCs w:val="0"/>
        <w:i w:val="0"/>
        <w:iCs w:val="0"/>
        <w:w w:val="100"/>
        <w:sz w:val="22"/>
        <w:szCs w:val="22"/>
      </w:rPr>
    </w:lvl>
    <w:lvl w:ilvl="1" w:tplc="7D209D4C">
      <w:numFmt w:val="bullet"/>
      <w:lvlText w:val="•"/>
      <w:lvlJc w:val="left"/>
      <w:pPr>
        <w:ind w:left="765" w:hanging="346"/>
      </w:pPr>
      <w:rPr>
        <w:rFonts w:hint="default"/>
      </w:rPr>
    </w:lvl>
    <w:lvl w:ilvl="2" w:tplc="034A698C">
      <w:numFmt w:val="bullet"/>
      <w:lvlText w:val="•"/>
      <w:lvlJc w:val="left"/>
      <w:pPr>
        <w:ind w:left="1071" w:hanging="346"/>
      </w:pPr>
      <w:rPr>
        <w:rFonts w:hint="default"/>
      </w:rPr>
    </w:lvl>
    <w:lvl w:ilvl="3" w:tplc="BE2E75F0">
      <w:numFmt w:val="bullet"/>
      <w:lvlText w:val="•"/>
      <w:lvlJc w:val="left"/>
      <w:pPr>
        <w:ind w:left="1376" w:hanging="346"/>
      </w:pPr>
      <w:rPr>
        <w:rFonts w:hint="default"/>
      </w:rPr>
    </w:lvl>
    <w:lvl w:ilvl="4" w:tplc="151C3C7C">
      <w:numFmt w:val="bullet"/>
      <w:lvlText w:val="•"/>
      <w:lvlJc w:val="left"/>
      <w:pPr>
        <w:ind w:left="1682" w:hanging="346"/>
      </w:pPr>
      <w:rPr>
        <w:rFonts w:hint="default"/>
      </w:rPr>
    </w:lvl>
    <w:lvl w:ilvl="5" w:tplc="AB346DA8">
      <w:numFmt w:val="bullet"/>
      <w:lvlText w:val="•"/>
      <w:lvlJc w:val="left"/>
      <w:pPr>
        <w:ind w:left="1988" w:hanging="346"/>
      </w:pPr>
      <w:rPr>
        <w:rFonts w:hint="default"/>
      </w:rPr>
    </w:lvl>
    <w:lvl w:ilvl="6" w:tplc="2AFC83B6">
      <w:numFmt w:val="bullet"/>
      <w:lvlText w:val="•"/>
      <w:lvlJc w:val="left"/>
      <w:pPr>
        <w:ind w:left="2293" w:hanging="346"/>
      </w:pPr>
      <w:rPr>
        <w:rFonts w:hint="default"/>
      </w:rPr>
    </w:lvl>
    <w:lvl w:ilvl="7" w:tplc="78B2C76C">
      <w:numFmt w:val="bullet"/>
      <w:lvlText w:val="•"/>
      <w:lvlJc w:val="left"/>
      <w:pPr>
        <w:ind w:left="2599" w:hanging="346"/>
      </w:pPr>
      <w:rPr>
        <w:rFonts w:hint="default"/>
      </w:rPr>
    </w:lvl>
    <w:lvl w:ilvl="8" w:tplc="EE7CC74C">
      <w:numFmt w:val="bullet"/>
      <w:lvlText w:val="•"/>
      <w:lvlJc w:val="left"/>
      <w:pPr>
        <w:ind w:left="2904" w:hanging="346"/>
      </w:pPr>
      <w:rPr>
        <w:rFonts w:hint="default"/>
      </w:rPr>
    </w:lvl>
  </w:abstractNum>
  <w:abstractNum w:abstractNumId="545" w15:restartNumberingAfterBreak="0">
    <w:nsid w:val="5BCE2D0D"/>
    <w:multiLevelType w:val="hybridMultilevel"/>
    <w:tmpl w:val="ECC4BC62"/>
    <w:lvl w:ilvl="0" w:tplc="A4E8DD60">
      <w:numFmt w:val="bullet"/>
      <w:lvlText w:val=""/>
      <w:lvlJc w:val="left"/>
      <w:pPr>
        <w:ind w:left="303" w:hanging="269"/>
      </w:pPr>
      <w:rPr>
        <w:rFonts w:ascii="Symbol" w:eastAsia="Symbol" w:hAnsi="Symbol" w:cs="Symbol" w:hint="default"/>
        <w:b w:val="0"/>
        <w:bCs w:val="0"/>
        <w:i w:val="0"/>
        <w:iCs w:val="0"/>
        <w:w w:val="100"/>
        <w:sz w:val="22"/>
        <w:szCs w:val="22"/>
      </w:rPr>
    </w:lvl>
    <w:lvl w:ilvl="1" w:tplc="4664C234">
      <w:numFmt w:val="bullet"/>
      <w:lvlText w:val="•"/>
      <w:lvlJc w:val="left"/>
      <w:pPr>
        <w:ind w:left="658" w:hanging="269"/>
      </w:pPr>
      <w:rPr>
        <w:rFonts w:hint="default"/>
      </w:rPr>
    </w:lvl>
    <w:lvl w:ilvl="2" w:tplc="E5487D84">
      <w:numFmt w:val="bullet"/>
      <w:lvlText w:val="•"/>
      <w:lvlJc w:val="left"/>
      <w:pPr>
        <w:ind w:left="1017" w:hanging="269"/>
      </w:pPr>
      <w:rPr>
        <w:rFonts w:hint="default"/>
      </w:rPr>
    </w:lvl>
    <w:lvl w:ilvl="3" w:tplc="958CA86A">
      <w:numFmt w:val="bullet"/>
      <w:lvlText w:val="•"/>
      <w:lvlJc w:val="left"/>
      <w:pPr>
        <w:ind w:left="1375" w:hanging="269"/>
      </w:pPr>
      <w:rPr>
        <w:rFonts w:hint="default"/>
      </w:rPr>
    </w:lvl>
    <w:lvl w:ilvl="4" w:tplc="5BAC3566">
      <w:numFmt w:val="bullet"/>
      <w:lvlText w:val="•"/>
      <w:lvlJc w:val="left"/>
      <w:pPr>
        <w:ind w:left="1734" w:hanging="269"/>
      </w:pPr>
      <w:rPr>
        <w:rFonts w:hint="default"/>
      </w:rPr>
    </w:lvl>
    <w:lvl w:ilvl="5" w:tplc="DEA86AEC">
      <w:numFmt w:val="bullet"/>
      <w:lvlText w:val="•"/>
      <w:lvlJc w:val="left"/>
      <w:pPr>
        <w:ind w:left="2093" w:hanging="269"/>
      </w:pPr>
      <w:rPr>
        <w:rFonts w:hint="default"/>
      </w:rPr>
    </w:lvl>
    <w:lvl w:ilvl="6" w:tplc="6C50BC9E">
      <w:numFmt w:val="bullet"/>
      <w:lvlText w:val="•"/>
      <w:lvlJc w:val="left"/>
      <w:pPr>
        <w:ind w:left="2451" w:hanging="269"/>
      </w:pPr>
      <w:rPr>
        <w:rFonts w:hint="default"/>
      </w:rPr>
    </w:lvl>
    <w:lvl w:ilvl="7" w:tplc="9566E758">
      <w:numFmt w:val="bullet"/>
      <w:lvlText w:val="•"/>
      <w:lvlJc w:val="left"/>
      <w:pPr>
        <w:ind w:left="2810" w:hanging="269"/>
      </w:pPr>
      <w:rPr>
        <w:rFonts w:hint="default"/>
      </w:rPr>
    </w:lvl>
    <w:lvl w:ilvl="8" w:tplc="A5CC1DE6">
      <w:numFmt w:val="bullet"/>
      <w:lvlText w:val="•"/>
      <w:lvlJc w:val="left"/>
      <w:pPr>
        <w:ind w:left="3168" w:hanging="269"/>
      </w:pPr>
      <w:rPr>
        <w:rFonts w:hint="default"/>
      </w:rPr>
    </w:lvl>
  </w:abstractNum>
  <w:abstractNum w:abstractNumId="546" w15:restartNumberingAfterBreak="0">
    <w:nsid w:val="5BDA1382"/>
    <w:multiLevelType w:val="hybridMultilevel"/>
    <w:tmpl w:val="134A7A56"/>
    <w:lvl w:ilvl="0" w:tplc="9D845EFE">
      <w:numFmt w:val="bullet"/>
      <w:lvlText w:val=""/>
      <w:lvlJc w:val="left"/>
      <w:pPr>
        <w:ind w:left="325" w:hanging="216"/>
      </w:pPr>
      <w:rPr>
        <w:rFonts w:ascii="Symbol" w:eastAsia="Symbol" w:hAnsi="Symbol" w:cs="Symbol" w:hint="default"/>
        <w:b w:val="0"/>
        <w:bCs w:val="0"/>
        <w:i w:val="0"/>
        <w:iCs w:val="0"/>
        <w:w w:val="100"/>
        <w:sz w:val="22"/>
        <w:szCs w:val="22"/>
      </w:rPr>
    </w:lvl>
    <w:lvl w:ilvl="1" w:tplc="C5F494B0">
      <w:numFmt w:val="bullet"/>
      <w:lvlText w:val="•"/>
      <w:lvlJc w:val="left"/>
      <w:pPr>
        <w:ind w:left="638" w:hanging="216"/>
      </w:pPr>
      <w:rPr>
        <w:rFonts w:hint="default"/>
      </w:rPr>
    </w:lvl>
    <w:lvl w:ilvl="2" w:tplc="886AC04A">
      <w:numFmt w:val="bullet"/>
      <w:lvlText w:val="•"/>
      <w:lvlJc w:val="left"/>
      <w:pPr>
        <w:ind w:left="957" w:hanging="216"/>
      </w:pPr>
      <w:rPr>
        <w:rFonts w:hint="default"/>
      </w:rPr>
    </w:lvl>
    <w:lvl w:ilvl="3" w:tplc="5D50333E">
      <w:numFmt w:val="bullet"/>
      <w:lvlText w:val="•"/>
      <w:lvlJc w:val="left"/>
      <w:pPr>
        <w:ind w:left="1275" w:hanging="216"/>
      </w:pPr>
      <w:rPr>
        <w:rFonts w:hint="default"/>
      </w:rPr>
    </w:lvl>
    <w:lvl w:ilvl="4" w:tplc="4624646E">
      <w:numFmt w:val="bullet"/>
      <w:lvlText w:val="•"/>
      <w:lvlJc w:val="left"/>
      <w:pPr>
        <w:ind w:left="1594" w:hanging="216"/>
      </w:pPr>
      <w:rPr>
        <w:rFonts w:hint="default"/>
      </w:rPr>
    </w:lvl>
    <w:lvl w:ilvl="5" w:tplc="545A94E0">
      <w:numFmt w:val="bullet"/>
      <w:lvlText w:val="•"/>
      <w:lvlJc w:val="left"/>
      <w:pPr>
        <w:ind w:left="1912" w:hanging="216"/>
      </w:pPr>
      <w:rPr>
        <w:rFonts w:hint="default"/>
      </w:rPr>
    </w:lvl>
    <w:lvl w:ilvl="6" w:tplc="D23CE458">
      <w:numFmt w:val="bullet"/>
      <w:lvlText w:val="•"/>
      <w:lvlJc w:val="left"/>
      <w:pPr>
        <w:ind w:left="2231" w:hanging="216"/>
      </w:pPr>
      <w:rPr>
        <w:rFonts w:hint="default"/>
      </w:rPr>
    </w:lvl>
    <w:lvl w:ilvl="7" w:tplc="A126A39C">
      <w:numFmt w:val="bullet"/>
      <w:lvlText w:val="•"/>
      <w:lvlJc w:val="left"/>
      <w:pPr>
        <w:ind w:left="2549" w:hanging="216"/>
      </w:pPr>
      <w:rPr>
        <w:rFonts w:hint="default"/>
      </w:rPr>
    </w:lvl>
    <w:lvl w:ilvl="8" w:tplc="44586F00">
      <w:numFmt w:val="bullet"/>
      <w:lvlText w:val="•"/>
      <w:lvlJc w:val="left"/>
      <w:pPr>
        <w:ind w:left="2868" w:hanging="216"/>
      </w:pPr>
      <w:rPr>
        <w:rFonts w:hint="default"/>
      </w:rPr>
    </w:lvl>
  </w:abstractNum>
  <w:abstractNum w:abstractNumId="547" w15:restartNumberingAfterBreak="0">
    <w:nsid w:val="5BE05A08"/>
    <w:multiLevelType w:val="hybridMultilevel"/>
    <w:tmpl w:val="6F00D140"/>
    <w:lvl w:ilvl="0" w:tplc="3BCC7B08">
      <w:numFmt w:val="bullet"/>
      <w:lvlText w:val=""/>
      <w:lvlJc w:val="left"/>
      <w:pPr>
        <w:ind w:left="827" w:hanging="360"/>
      </w:pPr>
      <w:rPr>
        <w:rFonts w:ascii="Symbol" w:eastAsia="Symbol" w:hAnsi="Symbol" w:cs="Symbol" w:hint="default"/>
        <w:b w:val="0"/>
        <w:bCs w:val="0"/>
        <w:i w:val="0"/>
        <w:iCs w:val="0"/>
        <w:w w:val="100"/>
        <w:sz w:val="22"/>
        <w:szCs w:val="22"/>
      </w:rPr>
    </w:lvl>
    <w:lvl w:ilvl="1" w:tplc="86EA5534">
      <w:numFmt w:val="bullet"/>
      <w:lvlText w:val="•"/>
      <w:lvlJc w:val="left"/>
      <w:pPr>
        <w:ind w:left="1207" w:hanging="360"/>
      </w:pPr>
      <w:rPr>
        <w:rFonts w:hint="default"/>
      </w:rPr>
    </w:lvl>
    <w:lvl w:ilvl="2" w:tplc="FC9464A6">
      <w:numFmt w:val="bullet"/>
      <w:lvlText w:val="•"/>
      <w:lvlJc w:val="left"/>
      <w:pPr>
        <w:ind w:left="1594" w:hanging="360"/>
      </w:pPr>
      <w:rPr>
        <w:rFonts w:hint="default"/>
      </w:rPr>
    </w:lvl>
    <w:lvl w:ilvl="3" w:tplc="CE089A9A">
      <w:numFmt w:val="bullet"/>
      <w:lvlText w:val="•"/>
      <w:lvlJc w:val="left"/>
      <w:pPr>
        <w:ind w:left="1981" w:hanging="360"/>
      </w:pPr>
      <w:rPr>
        <w:rFonts w:hint="default"/>
      </w:rPr>
    </w:lvl>
    <w:lvl w:ilvl="4" w:tplc="950A303E">
      <w:numFmt w:val="bullet"/>
      <w:lvlText w:val="•"/>
      <w:lvlJc w:val="left"/>
      <w:pPr>
        <w:ind w:left="2368" w:hanging="360"/>
      </w:pPr>
      <w:rPr>
        <w:rFonts w:hint="default"/>
      </w:rPr>
    </w:lvl>
    <w:lvl w:ilvl="5" w:tplc="4026725C">
      <w:numFmt w:val="bullet"/>
      <w:lvlText w:val="•"/>
      <w:lvlJc w:val="left"/>
      <w:pPr>
        <w:ind w:left="2756" w:hanging="360"/>
      </w:pPr>
      <w:rPr>
        <w:rFonts w:hint="default"/>
      </w:rPr>
    </w:lvl>
    <w:lvl w:ilvl="6" w:tplc="B8AABF42">
      <w:numFmt w:val="bullet"/>
      <w:lvlText w:val="•"/>
      <w:lvlJc w:val="left"/>
      <w:pPr>
        <w:ind w:left="3143" w:hanging="360"/>
      </w:pPr>
      <w:rPr>
        <w:rFonts w:hint="default"/>
      </w:rPr>
    </w:lvl>
    <w:lvl w:ilvl="7" w:tplc="B9384A5A">
      <w:numFmt w:val="bullet"/>
      <w:lvlText w:val="•"/>
      <w:lvlJc w:val="left"/>
      <w:pPr>
        <w:ind w:left="3530" w:hanging="360"/>
      </w:pPr>
      <w:rPr>
        <w:rFonts w:hint="default"/>
      </w:rPr>
    </w:lvl>
    <w:lvl w:ilvl="8" w:tplc="C596A3F0">
      <w:numFmt w:val="bullet"/>
      <w:lvlText w:val="•"/>
      <w:lvlJc w:val="left"/>
      <w:pPr>
        <w:ind w:left="3917" w:hanging="360"/>
      </w:pPr>
      <w:rPr>
        <w:rFonts w:hint="default"/>
      </w:rPr>
    </w:lvl>
  </w:abstractNum>
  <w:abstractNum w:abstractNumId="548" w15:restartNumberingAfterBreak="0">
    <w:nsid w:val="5C17343B"/>
    <w:multiLevelType w:val="hybridMultilevel"/>
    <w:tmpl w:val="093807A8"/>
    <w:lvl w:ilvl="0" w:tplc="16D66C26">
      <w:numFmt w:val="bullet"/>
      <w:lvlText w:val=""/>
      <w:lvlJc w:val="left"/>
      <w:pPr>
        <w:ind w:left="443" w:hanging="180"/>
      </w:pPr>
      <w:rPr>
        <w:rFonts w:ascii="Symbol" w:eastAsia="Symbol" w:hAnsi="Symbol" w:cs="Symbol" w:hint="default"/>
        <w:b w:val="0"/>
        <w:bCs w:val="0"/>
        <w:i w:val="0"/>
        <w:iCs w:val="0"/>
        <w:w w:val="100"/>
        <w:sz w:val="22"/>
        <w:szCs w:val="22"/>
      </w:rPr>
    </w:lvl>
    <w:lvl w:ilvl="1" w:tplc="45B46A7E">
      <w:numFmt w:val="bullet"/>
      <w:lvlText w:val="•"/>
      <w:lvlJc w:val="left"/>
      <w:pPr>
        <w:ind w:left="864" w:hanging="180"/>
      </w:pPr>
      <w:rPr>
        <w:rFonts w:hint="default"/>
      </w:rPr>
    </w:lvl>
    <w:lvl w:ilvl="2" w:tplc="DDF0CD0A">
      <w:numFmt w:val="bullet"/>
      <w:lvlText w:val="•"/>
      <w:lvlJc w:val="left"/>
      <w:pPr>
        <w:ind w:left="1289" w:hanging="180"/>
      </w:pPr>
      <w:rPr>
        <w:rFonts w:hint="default"/>
      </w:rPr>
    </w:lvl>
    <w:lvl w:ilvl="3" w:tplc="9B4A0CB0">
      <w:numFmt w:val="bullet"/>
      <w:lvlText w:val="•"/>
      <w:lvlJc w:val="left"/>
      <w:pPr>
        <w:ind w:left="1714" w:hanging="180"/>
      </w:pPr>
      <w:rPr>
        <w:rFonts w:hint="default"/>
      </w:rPr>
    </w:lvl>
    <w:lvl w:ilvl="4" w:tplc="21CE21A8">
      <w:numFmt w:val="bullet"/>
      <w:lvlText w:val="•"/>
      <w:lvlJc w:val="left"/>
      <w:pPr>
        <w:ind w:left="2139" w:hanging="180"/>
      </w:pPr>
      <w:rPr>
        <w:rFonts w:hint="default"/>
      </w:rPr>
    </w:lvl>
    <w:lvl w:ilvl="5" w:tplc="88521850">
      <w:numFmt w:val="bullet"/>
      <w:lvlText w:val="•"/>
      <w:lvlJc w:val="left"/>
      <w:pPr>
        <w:ind w:left="2564" w:hanging="180"/>
      </w:pPr>
      <w:rPr>
        <w:rFonts w:hint="default"/>
      </w:rPr>
    </w:lvl>
    <w:lvl w:ilvl="6" w:tplc="24FA0B36">
      <w:numFmt w:val="bullet"/>
      <w:lvlText w:val="•"/>
      <w:lvlJc w:val="left"/>
      <w:pPr>
        <w:ind w:left="2989" w:hanging="180"/>
      </w:pPr>
      <w:rPr>
        <w:rFonts w:hint="default"/>
      </w:rPr>
    </w:lvl>
    <w:lvl w:ilvl="7" w:tplc="529236CE">
      <w:numFmt w:val="bullet"/>
      <w:lvlText w:val="•"/>
      <w:lvlJc w:val="left"/>
      <w:pPr>
        <w:ind w:left="3414" w:hanging="180"/>
      </w:pPr>
      <w:rPr>
        <w:rFonts w:hint="default"/>
      </w:rPr>
    </w:lvl>
    <w:lvl w:ilvl="8" w:tplc="0C547098">
      <w:numFmt w:val="bullet"/>
      <w:lvlText w:val="•"/>
      <w:lvlJc w:val="left"/>
      <w:pPr>
        <w:ind w:left="3839" w:hanging="180"/>
      </w:pPr>
      <w:rPr>
        <w:rFonts w:hint="default"/>
      </w:rPr>
    </w:lvl>
  </w:abstractNum>
  <w:abstractNum w:abstractNumId="549" w15:restartNumberingAfterBreak="0">
    <w:nsid w:val="5C5B628E"/>
    <w:multiLevelType w:val="hybridMultilevel"/>
    <w:tmpl w:val="70142CF0"/>
    <w:lvl w:ilvl="0" w:tplc="52DEA186">
      <w:numFmt w:val="bullet"/>
      <w:lvlText w:val=""/>
      <w:lvlJc w:val="left"/>
      <w:pPr>
        <w:ind w:left="359" w:hanging="269"/>
      </w:pPr>
      <w:rPr>
        <w:rFonts w:ascii="Symbol" w:eastAsia="Symbol" w:hAnsi="Symbol" w:cs="Symbol" w:hint="default"/>
        <w:b w:val="0"/>
        <w:bCs w:val="0"/>
        <w:i w:val="0"/>
        <w:iCs w:val="0"/>
        <w:w w:val="100"/>
        <w:sz w:val="22"/>
        <w:szCs w:val="22"/>
      </w:rPr>
    </w:lvl>
    <w:lvl w:ilvl="1" w:tplc="29E21306">
      <w:numFmt w:val="bullet"/>
      <w:lvlText w:val="•"/>
      <w:lvlJc w:val="left"/>
      <w:pPr>
        <w:ind w:left="675" w:hanging="269"/>
      </w:pPr>
      <w:rPr>
        <w:rFonts w:hint="default"/>
      </w:rPr>
    </w:lvl>
    <w:lvl w:ilvl="2" w:tplc="4CD603F6">
      <w:numFmt w:val="bullet"/>
      <w:lvlText w:val="•"/>
      <w:lvlJc w:val="left"/>
      <w:pPr>
        <w:ind w:left="991" w:hanging="269"/>
      </w:pPr>
      <w:rPr>
        <w:rFonts w:hint="default"/>
      </w:rPr>
    </w:lvl>
    <w:lvl w:ilvl="3" w:tplc="5BE83444">
      <w:numFmt w:val="bullet"/>
      <w:lvlText w:val="•"/>
      <w:lvlJc w:val="left"/>
      <w:pPr>
        <w:ind w:left="1306" w:hanging="269"/>
      </w:pPr>
      <w:rPr>
        <w:rFonts w:hint="default"/>
      </w:rPr>
    </w:lvl>
    <w:lvl w:ilvl="4" w:tplc="61CE7DD0">
      <w:numFmt w:val="bullet"/>
      <w:lvlText w:val="•"/>
      <w:lvlJc w:val="left"/>
      <w:pPr>
        <w:ind w:left="1622" w:hanging="269"/>
      </w:pPr>
      <w:rPr>
        <w:rFonts w:hint="default"/>
      </w:rPr>
    </w:lvl>
    <w:lvl w:ilvl="5" w:tplc="37A62266">
      <w:numFmt w:val="bullet"/>
      <w:lvlText w:val="•"/>
      <w:lvlJc w:val="left"/>
      <w:pPr>
        <w:ind w:left="1938" w:hanging="269"/>
      </w:pPr>
      <w:rPr>
        <w:rFonts w:hint="default"/>
      </w:rPr>
    </w:lvl>
    <w:lvl w:ilvl="6" w:tplc="FD462396">
      <w:numFmt w:val="bullet"/>
      <w:lvlText w:val="•"/>
      <w:lvlJc w:val="left"/>
      <w:pPr>
        <w:ind w:left="2253" w:hanging="269"/>
      </w:pPr>
      <w:rPr>
        <w:rFonts w:hint="default"/>
      </w:rPr>
    </w:lvl>
    <w:lvl w:ilvl="7" w:tplc="AE6C0D8C">
      <w:numFmt w:val="bullet"/>
      <w:lvlText w:val="•"/>
      <w:lvlJc w:val="left"/>
      <w:pPr>
        <w:ind w:left="2569" w:hanging="269"/>
      </w:pPr>
      <w:rPr>
        <w:rFonts w:hint="default"/>
      </w:rPr>
    </w:lvl>
    <w:lvl w:ilvl="8" w:tplc="0A302B16">
      <w:numFmt w:val="bullet"/>
      <w:lvlText w:val="•"/>
      <w:lvlJc w:val="left"/>
      <w:pPr>
        <w:ind w:left="2884" w:hanging="269"/>
      </w:pPr>
      <w:rPr>
        <w:rFonts w:hint="default"/>
      </w:rPr>
    </w:lvl>
  </w:abstractNum>
  <w:abstractNum w:abstractNumId="550" w15:restartNumberingAfterBreak="0">
    <w:nsid w:val="5C5C0236"/>
    <w:multiLevelType w:val="hybridMultilevel"/>
    <w:tmpl w:val="25626E00"/>
    <w:lvl w:ilvl="0" w:tplc="959CEA7E">
      <w:numFmt w:val="bullet"/>
      <w:lvlText w:val=""/>
      <w:lvlJc w:val="left"/>
      <w:pPr>
        <w:ind w:left="394" w:hanging="272"/>
      </w:pPr>
      <w:rPr>
        <w:rFonts w:ascii="Symbol" w:eastAsia="Symbol" w:hAnsi="Symbol" w:cs="Symbol" w:hint="default"/>
        <w:b w:val="0"/>
        <w:bCs w:val="0"/>
        <w:i w:val="0"/>
        <w:iCs w:val="0"/>
        <w:w w:val="100"/>
        <w:sz w:val="22"/>
        <w:szCs w:val="22"/>
      </w:rPr>
    </w:lvl>
    <w:lvl w:ilvl="1" w:tplc="85AA5930">
      <w:numFmt w:val="bullet"/>
      <w:lvlText w:val="•"/>
      <w:lvlJc w:val="left"/>
      <w:pPr>
        <w:ind w:left="711" w:hanging="272"/>
      </w:pPr>
      <w:rPr>
        <w:rFonts w:hint="default"/>
      </w:rPr>
    </w:lvl>
    <w:lvl w:ilvl="2" w:tplc="21B477FA">
      <w:numFmt w:val="bullet"/>
      <w:lvlText w:val="•"/>
      <w:lvlJc w:val="left"/>
      <w:pPr>
        <w:ind w:left="1023" w:hanging="272"/>
      </w:pPr>
      <w:rPr>
        <w:rFonts w:hint="default"/>
      </w:rPr>
    </w:lvl>
    <w:lvl w:ilvl="3" w:tplc="51827826">
      <w:numFmt w:val="bullet"/>
      <w:lvlText w:val="•"/>
      <w:lvlJc w:val="left"/>
      <w:pPr>
        <w:ind w:left="1334" w:hanging="272"/>
      </w:pPr>
      <w:rPr>
        <w:rFonts w:hint="default"/>
      </w:rPr>
    </w:lvl>
    <w:lvl w:ilvl="4" w:tplc="C43845F6">
      <w:numFmt w:val="bullet"/>
      <w:lvlText w:val="•"/>
      <w:lvlJc w:val="left"/>
      <w:pPr>
        <w:ind w:left="1646" w:hanging="272"/>
      </w:pPr>
      <w:rPr>
        <w:rFonts w:hint="default"/>
      </w:rPr>
    </w:lvl>
    <w:lvl w:ilvl="5" w:tplc="59E0738C">
      <w:numFmt w:val="bullet"/>
      <w:lvlText w:val="•"/>
      <w:lvlJc w:val="left"/>
      <w:pPr>
        <w:ind w:left="1958" w:hanging="272"/>
      </w:pPr>
      <w:rPr>
        <w:rFonts w:hint="default"/>
      </w:rPr>
    </w:lvl>
    <w:lvl w:ilvl="6" w:tplc="61741076">
      <w:numFmt w:val="bullet"/>
      <w:lvlText w:val="•"/>
      <w:lvlJc w:val="left"/>
      <w:pPr>
        <w:ind w:left="2269" w:hanging="272"/>
      </w:pPr>
      <w:rPr>
        <w:rFonts w:hint="default"/>
      </w:rPr>
    </w:lvl>
    <w:lvl w:ilvl="7" w:tplc="DE76E208">
      <w:numFmt w:val="bullet"/>
      <w:lvlText w:val="•"/>
      <w:lvlJc w:val="left"/>
      <w:pPr>
        <w:ind w:left="2581" w:hanging="272"/>
      </w:pPr>
      <w:rPr>
        <w:rFonts w:hint="default"/>
      </w:rPr>
    </w:lvl>
    <w:lvl w:ilvl="8" w:tplc="D11CD11C">
      <w:numFmt w:val="bullet"/>
      <w:lvlText w:val="•"/>
      <w:lvlJc w:val="left"/>
      <w:pPr>
        <w:ind w:left="2892" w:hanging="272"/>
      </w:pPr>
      <w:rPr>
        <w:rFonts w:hint="default"/>
      </w:rPr>
    </w:lvl>
  </w:abstractNum>
  <w:abstractNum w:abstractNumId="551" w15:restartNumberingAfterBreak="0">
    <w:nsid w:val="5C7B33D0"/>
    <w:multiLevelType w:val="hybridMultilevel"/>
    <w:tmpl w:val="FC005542"/>
    <w:lvl w:ilvl="0" w:tplc="4998BBC8">
      <w:numFmt w:val="bullet"/>
      <w:lvlText w:val="●"/>
      <w:lvlJc w:val="left"/>
      <w:pPr>
        <w:ind w:left="339" w:hanging="233"/>
      </w:pPr>
      <w:rPr>
        <w:rFonts w:ascii="Arial" w:eastAsia="Arial" w:hAnsi="Arial" w:cs="Arial" w:hint="default"/>
        <w:b w:val="0"/>
        <w:bCs w:val="0"/>
        <w:i w:val="0"/>
        <w:iCs w:val="0"/>
        <w:w w:val="100"/>
        <w:sz w:val="22"/>
        <w:szCs w:val="22"/>
      </w:rPr>
    </w:lvl>
    <w:lvl w:ilvl="1" w:tplc="82D0C37A">
      <w:numFmt w:val="bullet"/>
      <w:lvlText w:val="•"/>
      <w:lvlJc w:val="left"/>
      <w:pPr>
        <w:ind w:left="657" w:hanging="233"/>
      </w:pPr>
      <w:rPr>
        <w:rFonts w:hint="default"/>
      </w:rPr>
    </w:lvl>
    <w:lvl w:ilvl="2" w:tplc="9FAAB78E">
      <w:numFmt w:val="bullet"/>
      <w:lvlText w:val="•"/>
      <w:lvlJc w:val="left"/>
      <w:pPr>
        <w:ind w:left="975" w:hanging="233"/>
      </w:pPr>
      <w:rPr>
        <w:rFonts w:hint="default"/>
      </w:rPr>
    </w:lvl>
    <w:lvl w:ilvl="3" w:tplc="79DEDB88">
      <w:numFmt w:val="bullet"/>
      <w:lvlText w:val="•"/>
      <w:lvlJc w:val="left"/>
      <w:pPr>
        <w:ind w:left="1292" w:hanging="233"/>
      </w:pPr>
      <w:rPr>
        <w:rFonts w:hint="default"/>
      </w:rPr>
    </w:lvl>
    <w:lvl w:ilvl="4" w:tplc="8E8272D0">
      <w:numFmt w:val="bullet"/>
      <w:lvlText w:val="•"/>
      <w:lvlJc w:val="left"/>
      <w:pPr>
        <w:ind w:left="1610" w:hanging="233"/>
      </w:pPr>
      <w:rPr>
        <w:rFonts w:hint="default"/>
      </w:rPr>
    </w:lvl>
    <w:lvl w:ilvl="5" w:tplc="39C496B8">
      <w:numFmt w:val="bullet"/>
      <w:lvlText w:val="•"/>
      <w:lvlJc w:val="left"/>
      <w:pPr>
        <w:ind w:left="1928" w:hanging="233"/>
      </w:pPr>
      <w:rPr>
        <w:rFonts w:hint="default"/>
      </w:rPr>
    </w:lvl>
    <w:lvl w:ilvl="6" w:tplc="859C20C6">
      <w:numFmt w:val="bullet"/>
      <w:lvlText w:val="•"/>
      <w:lvlJc w:val="left"/>
      <w:pPr>
        <w:ind w:left="2245" w:hanging="233"/>
      </w:pPr>
      <w:rPr>
        <w:rFonts w:hint="default"/>
      </w:rPr>
    </w:lvl>
    <w:lvl w:ilvl="7" w:tplc="94FC3672">
      <w:numFmt w:val="bullet"/>
      <w:lvlText w:val="•"/>
      <w:lvlJc w:val="left"/>
      <w:pPr>
        <w:ind w:left="2563" w:hanging="233"/>
      </w:pPr>
      <w:rPr>
        <w:rFonts w:hint="default"/>
      </w:rPr>
    </w:lvl>
    <w:lvl w:ilvl="8" w:tplc="10526E9A">
      <w:numFmt w:val="bullet"/>
      <w:lvlText w:val="•"/>
      <w:lvlJc w:val="left"/>
      <w:pPr>
        <w:ind w:left="2880" w:hanging="233"/>
      </w:pPr>
      <w:rPr>
        <w:rFonts w:hint="default"/>
      </w:rPr>
    </w:lvl>
  </w:abstractNum>
  <w:abstractNum w:abstractNumId="552" w15:restartNumberingAfterBreak="0">
    <w:nsid w:val="5C89302B"/>
    <w:multiLevelType w:val="hybridMultilevel"/>
    <w:tmpl w:val="3F42342A"/>
    <w:lvl w:ilvl="0" w:tplc="90D242D4">
      <w:numFmt w:val="bullet"/>
      <w:lvlText w:val=""/>
      <w:lvlJc w:val="left"/>
      <w:pPr>
        <w:ind w:left="359" w:hanging="252"/>
      </w:pPr>
      <w:rPr>
        <w:rFonts w:ascii="Symbol" w:eastAsia="Symbol" w:hAnsi="Symbol" w:cs="Symbol" w:hint="default"/>
        <w:b w:val="0"/>
        <w:bCs w:val="0"/>
        <w:i w:val="0"/>
        <w:iCs w:val="0"/>
        <w:w w:val="100"/>
        <w:sz w:val="22"/>
        <w:szCs w:val="22"/>
      </w:rPr>
    </w:lvl>
    <w:lvl w:ilvl="1" w:tplc="53F674CA">
      <w:numFmt w:val="bullet"/>
      <w:lvlText w:val="•"/>
      <w:lvlJc w:val="left"/>
      <w:pPr>
        <w:ind w:left="679" w:hanging="252"/>
      </w:pPr>
      <w:rPr>
        <w:rFonts w:hint="default"/>
      </w:rPr>
    </w:lvl>
    <w:lvl w:ilvl="2" w:tplc="067E6B82">
      <w:numFmt w:val="bullet"/>
      <w:lvlText w:val="•"/>
      <w:lvlJc w:val="left"/>
      <w:pPr>
        <w:ind w:left="999" w:hanging="252"/>
      </w:pPr>
      <w:rPr>
        <w:rFonts w:hint="default"/>
      </w:rPr>
    </w:lvl>
    <w:lvl w:ilvl="3" w:tplc="D4D46E8A">
      <w:numFmt w:val="bullet"/>
      <w:lvlText w:val="•"/>
      <w:lvlJc w:val="left"/>
      <w:pPr>
        <w:ind w:left="1319" w:hanging="252"/>
      </w:pPr>
      <w:rPr>
        <w:rFonts w:hint="default"/>
      </w:rPr>
    </w:lvl>
    <w:lvl w:ilvl="4" w:tplc="172A26EC">
      <w:numFmt w:val="bullet"/>
      <w:lvlText w:val="•"/>
      <w:lvlJc w:val="left"/>
      <w:pPr>
        <w:ind w:left="1639" w:hanging="252"/>
      </w:pPr>
      <w:rPr>
        <w:rFonts w:hint="default"/>
      </w:rPr>
    </w:lvl>
    <w:lvl w:ilvl="5" w:tplc="A6BAA02E">
      <w:numFmt w:val="bullet"/>
      <w:lvlText w:val="•"/>
      <w:lvlJc w:val="left"/>
      <w:pPr>
        <w:ind w:left="1959" w:hanging="252"/>
      </w:pPr>
      <w:rPr>
        <w:rFonts w:hint="default"/>
      </w:rPr>
    </w:lvl>
    <w:lvl w:ilvl="6" w:tplc="94F2946E">
      <w:numFmt w:val="bullet"/>
      <w:lvlText w:val="•"/>
      <w:lvlJc w:val="left"/>
      <w:pPr>
        <w:ind w:left="2279" w:hanging="252"/>
      </w:pPr>
      <w:rPr>
        <w:rFonts w:hint="default"/>
      </w:rPr>
    </w:lvl>
    <w:lvl w:ilvl="7" w:tplc="DE76E394">
      <w:numFmt w:val="bullet"/>
      <w:lvlText w:val="•"/>
      <w:lvlJc w:val="left"/>
      <w:pPr>
        <w:ind w:left="2599" w:hanging="252"/>
      </w:pPr>
      <w:rPr>
        <w:rFonts w:hint="default"/>
      </w:rPr>
    </w:lvl>
    <w:lvl w:ilvl="8" w:tplc="45D0B358">
      <w:numFmt w:val="bullet"/>
      <w:lvlText w:val="•"/>
      <w:lvlJc w:val="left"/>
      <w:pPr>
        <w:ind w:left="2919" w:hanging="252"/>
      </w:pPr>
      <w:rPr>
        <w:rFonts w:hint="default"/>
      </w:rPr>
    </w:lvl>
  </w:abstractNum>
  <w:abstractNum w:abstractNumId="553" w15:restartNumberingAfterBreak="0">
    <w:nsid w:val="5C976443"/>
    <w:multiLevelType w:val="hybridMultilevel"/>
    <w:tmpl w:val="5588D1B4"/>
    <w:lvl w:ilvl="0" w:tplc="7E5859F4">
      <w:numFmt w:val="bullet"/>
      <w:lvlText w:val=""/>
      <w:lvlJc w:val="left"/>
      <w:pPr>
        <w:ind w:left="304" w:hanging="269"/>
      </w:pPr>
      <w:rPr>
        <w:rFonts w:ascii="Symbol" w:eastAsia="Symbol" w:hAnsi="Symbol" w:cs="Symbol" w:hint="default"/>
        <w:b w:val="0"/>
        <w:bCs w:val="0"/>
        <w:i w:val="0"/>
        <w:iCs w:val="0"/>
        <w:w w:val="100"/>
        <w:sz w:val="22"/>
        <w:szCs w:val="22"/>
      </w:rPr>
    </w:lvl>
    <w:lvl w:ilvl="1" w:tplc="4148CD0A">
      <w:numFmt w:val="bullet"/>
      <w:lvlText w:val="•"/>
      <w:lvlJc w:val="left"/>
      <w:pPr>
        <w:ind w:left="684" w:hanging="269"/>
      </w:pPr>
      <w:rPr>
        <w:rFonts w:hint="default"/>
      </w:rPr>
    </w:lvl>
    <w:lvl w:ilvl="2" w:tplc="72467FD0">
      <w:numFmt w:val="bullet"/>
      <w:lvlText w:val="•"/>
      <w:lvlJc w:val="left"/>
      <w:pPr>
        <w:ind w:left="1068" w:hanging="269"/>
      </w:pPr>
      <w:rPr>
        <w:rFonts w:hint="default"/>
      </w:rPr>
    </w:lvl>
    <w:lvl w:ilvl="3" w:tplc="B83ED006">
      <w:numFmt w:val="bullet"/>
      <w:lvlText w:val="•"/>
      <w:lvlJc w:val="left"/>
      <w:pPr>
        <w:ind w:left="1453" w:hanging="269"/>
      </w:pPr>
      <w:rPr>
        <w:rFonts w:hint="default"/>
      </w:rPr>
    </w:lvl>
    <w:lvl w:ilvl="4" w:tplc="04F442EE">
      <w:numFmt w:val="bullet"/>
      <w:lvlText w:val="•"/>
      <w:lvlJc w:val="left"/>
      <w:pPr>
        <w:ind w:left="1837" w:hanging="269"/>
      </w:pPr>
      <w:rPr>
        <w:rFonts w:hint="default"/>
      </w:rPr>
    </w:lvl>
    <w:lvl w:ilvl="5" w:tplc="F7D8D4BE">
      <w:numFmt w:val="bullet"/>
      <w:lvlText w:val="•"/>
      <w:lvlJc w:val="left"/>
      <w:pPr>
        <w:ind w:left="2222" w:hanging="269"/>
      </w:pPr>
      <w:rPr>
        <w:rFonts w:hint="default"/>
      </w:rPr>
    </w:lvl>
    <w:lvl w:ilvl="6" w:tplc="208E5DC4">
      <w:numFmt w:val="bullet"/>
      <w:lvlText w:val="•"/>
      <w:lvlJc w:val="left"/>
      <w:pPr>
        <w:ind w:left="2606" w:hanging="269"/>
      </w:pPr>
      <w:rPr>
        <w:rFonts w:hint="default"/>
      </w:rPr>
    </w:lvl>
    <w:lvl w:ilvl="7" w:tplc="908CCD36">
      <w:numFmt w:val="bullet"/>
      <w:lvlText w:val="•"/>
      <w:lvlJc w:val="left"/>
      <w:pPr>
        <w:ind w:left="2990" w:hanging="269"/>
      </w:pPr>
      <w:rPr>
        <w:rFonts w:hint="default"/>
      </w:rPr>
    </w:lvl>
    <w:lvl w:ilvl="8" w:tplc="284667F2">
      <w:numFmt w:val="bullet"/>
      <w:lvlText w:val="•"/>
      <w:lvlJc w:val="left"/>
      <w:pPr>
        <w:ind w:left="3375" w:hanging="269"/>
      </w:pPr>
      <w:rPr>
        <w:rFonts w:hint="default"/>
      </w:rPr>
    </w:lvl>
  </w:abstractNum>
  <w:abstractNum w:abstractNumId="554" w15:restartNumberingAfterBreak="0">
    <w:nsid w:val="5CA73B1F"/>
    <w:multiLevelType w:val="hybridMultilevel"/>
    <w:tmpl w:val="956E2A3E"/>
    <w:lvl w:ilvl="0" w:tplc="E2CE8F60">
      <w:numFmt w:val="bullet"/>
      <w:lvlText w:val=""/>
      <w:lvlJc w:val="left"/>
      <w:pPr>
        <w:ind w:left="474" w:hanging="360"/>
      </w:pPr>
      <w:rPr>
        <w:rFonts w:ascii="Symbol" w:eastAsia="Symbol" w:hAnsi="Symbol" w:cs="Symbol" w:hint="default"/>
        <w:b w:val="0"/>
        <w:bCs w:val="0"/>
        <w:i w:val="0"/>
        <w:iCs w:val="0"/>
        <w:w w:val="100"/>
        <w:sz w:val="22"/>
        <w:szCs w:val="22"/>
      </w:rPr>
    </w:lvl>
    <w:lvl w:ilvl="1" w:tplc="FAB82F72">
      <w:numFmt w:val="bullet"/>
      <w:lvlText w:val="•"/>
      <w:lvlJc w:val="left"/>
      <w:pPr>
        <w:ind w:left="838" w:hanging="360"/>
      </w:pPr>
      <w:rPr>
        <w:rFonts w:hint="default"/>
      </w:rPr>
    </w:lvl>
    <w:lvl w:ilvl="2" w:tplc="74A8D57C">
      <w:numFmt w:val="bullet"/>
      <w:lvlText w:val="•"/>
      <w:lvlJc w:val="left"/>
      <w:pPr>
        <w:ind w:left="1197" w:hanging="360"/>
      </w:pPr>
      <w:rPr>
        <w:rFonts w:hint="default"/>
      </w:rPr>
    </w:lvl>
    <w:lvl w:ilvl="3" w:tplc="6F9E938E">
      <w:numFmt w:val="bullet"/>
      <w:lvlText w:val="•"/>
      <w:lvlJc w:val="left"/>
      <w:pPr>
        <w:ind w:left="1556" w:hanging="360"/>
      </w:pPr>
      <w:rPr>
        <w:rFonts w:hint="default"/>
      </w:rPr>
    </w:lvl>
    <w:lvl w:ilvl="4" w:tplc="371447B4">
      <w:numFmt w:val="bullet"/>
      <w:lvlText w:val="•"/>
      <w:lvlJc w:val="left"/>
      <w:pPr>
        <w:ind w:left="1915" w:hanging="360"/>
      </w:pPr>
      <w:rPr>
        <w:rFonts w:hint="default"/>
      </w:rPr>
    </w:lvl>
    <w:lvl w:ilvl="5" w:tplc="335CA604">
      <w:numFmt w:val="bullet"/>
      <w:lvlText w:val="•"/>
      <w:lvlJc w:val="left"/>
      <w:pPr>
        <w:ind w:left="2274" w:hanging="360"/>
      </w:pPr>
      <w:rPr>
        <w:rFonts w:hint="default"/>
      </w:rPr>
    </w:lvl>
    <w:lvl w:ilvl="6" w:tplc="7496FE3C">
      <w:numFmt w:val="bullet"/>
      <w:lvlText w:val="•"/>
      <w:lvlJc w:val="left"/>
      <w:pPr>
        <w:ind w:left="2633" w:hanging="360"/>
      </w:pPr>
      <w:rPr>
        <w:rFonts w:hint="default"/>
      </w:rPr>
    </w:lvl>
    <w:lvl w:ilvl="7" w:tplc="F3BC1806">
      <w:numFmt w:val="bullet"/>
      <w:lvlText w:val="•"/>
      <w:lvlJc w:val="left"/>
      <w:pPr>
        <w:ind w:left="2992" w:hanging="360"/>
      </w:pPr>
      <w:rPr>
        <w:rFonts w:hint="default"/>
      </w:rPr>
    </w:lvl>
    <w:lvl w:ilvl="8" w:tplc="F8EACDFC">
      <w:numFmt w:val="bullet"/>
      <w:lvlText w:val="•"/>
      <w:lvlJc w:val="left"/>
      <w:pPr>
        <w:ind w:left="3351" w:hanging="360"/>
      </w:pPr>
      <w:rPr>
        <w:rFonts w:hint="default"/>
      </w:rPr>
    </w:lvl>
  </w:abstractNum>
  <w:abstractNum w:abstractNumId="555" w15:restartNumberingAfterBreak="0">
    <w:nsid w:val="5CD40D5C"/>
    <w:multiLevelType w:val="hybridMultilevel"/>
    <w:tmpl w:val="8EE0CDB6"/>
    <w:lvl w:ilvl="0" w:tplc="49407E5E">
      <w:numFmt w:val="bullet"/>
      <w:lvlText w:val=""/>
      <w:lvlJc w:val="left"/>
      <w:pPr>
        <w:ind w:left="465" w:hanging="360"/>
      </w:pPr>
      <w:rPr>
        <w:rFonts w:ascii="Symbol" w:eastAsia="Symbol" w:hAnsi="Symbol" w:cs="Symbol" w:hint="default"/>
        <w:b w:val="0"/>
        <w:bCs w:val="0"/>
        <w:i w:val="0"/>
        <w:iCs w:val="0"/>
        <w:w w:val="100"/>
        <w:sz w:val="22"/>
        <w:szCs w:val="22"/>
      </w:rPr>
    </w:lvl>
    <w:lvl w:ilvl="1" w:tplc="5A84FB32">
      <w:numFmt w:val="bullet"/>
      <w:lvlText w:val="•"/>
      <w:lvlJc w:val="left"/>
      <w:pPr>
        <w:ind w:left="826" w:hanging="360"/>
      </w:pPr>
      <w:rPr>
        <w:rFonts w:hint="default"/>
      </w:rPr>
    </w:lvl>
    <w:lvl w:ilvl="2" w:tplc="4A201796">
      <w:numFmt w:val="bullet"/>
      <w:lvlText w:val="•"/>
      <w:lvlJc w:val="left"/>
      <w:pPr>
        <w:ind w:left="1192" w:hanging="360"/>
      </w:pPr>
      <w:rPr>
        <w:rFonts w:hint="default"/>
      </w:rPr>
    </w:lvl>
    <w:lvl w:ilvl="3" w:tplc="3AF669C6">
      <w:numFmt w:val="bullet"/>
      <w:lvlText w:val="•"/>
      <w:lvlJc w:val="left"/>
      <w:pPr>
        <w:ind w:left="1558" w:hanging="360"/>
      </w:pPr>
      <w:rPr>
        <w:rFonts w:hint="default"/>
      </w:rPr>
    </w:lvl>
    <w:lvl w:ilvl="4" w:tplc="2CC028BE">
      <w:numFmt w:val="bullet"/>
      <w:lvlText w:val="•"/>
      <w:lvlJc w:val="left"/>
      <w:pPr>
        <w:ind w:left="1924" w:hanging="360"/>
      </w:pPr>
      <w:rPr>
        <w:rFonts w:hint="default"/>
      </w:rPr>
    </w:lvl>
    <w:lvl w:ilvl="5" w:tplc="4CCEF1DE">
      <w:numFmt w:val="bullet"/>
      <w:lvlText w:val="•"/>
      <w:lvlJc w:val="left"/>
      <w:pPr>
        <w:ind w:left="2291" w:hanging="360"/>
      </w:pPr>
      <w:rPr>
        <w:rFonts w:hint="default"/>
      </w:rPr>
    </w:lvl>
    <w:lvl w:ilvl="6" w:tplc="5F384F2A">
      <w:numFmt w:val="bullet"/>
      <w:lvlText w:val="•"/>
      <w:lvlJc w:val="left"/>
      <w:pPr>
        <w:ind w:left="2657" w:hanging="360"/>
      </w:pPr>
      <w:rPr>
        <w:rFonts w:hint="default"/>
      </w:rPr>
    </w:lvl>
    <w:lvl w:ilvl="7" w:tplc="645EDD84">
      <w:numFmt w:val="bullet"/>
      <w:lvlText w:val="•"/>
      <w:lvlJc w:val="left"/>
      <w:pPr>
        <w:ind w:left="3023" w:hanging="360"/>
      </w:pPr>
      <w:rPr>
        <w:rFonts w:hint="default"/>
      </w:rPr>
    </w:lvl>
    <w:lvl w:ilvl="8" w:tplc="9CDAC144">
      <w:numFmt w:val="bullet"/>
      <w:lvlText w:val="•"/>
      <w:lvlJc w:val="left"/>
      <w:pPr>
        <w:ind w:left="3389" w:hanging="360"/>
      </w:pPr>
      <w:rPr>
        <w:rFonts w:hint="default"/>
      </w:rPr>
    </w:lvl>
  </w:abstractNum>
  <w:abstractNum w:abstractNumId="556" w15:restartNumberingAfterBreak="0">
    <w:nsid w:val="5CE57F29"/>
    <w:multiLevelType w:val="hybridMultilevel"/>
    <w:tmpl w:val="40E4DAD0"/>
    <w:lvl w:ilvl="0" w:tplc="D61810B4">
      <w:numFmt w:val="bullet"/>
      <w:lvlText w:val="●"/>
      <w:lvlJc w:val="left"/>
      <w:pPr>
        <w:ind w:left="481" w:hanging="360"/>
      </w:pPr>
      <w:rPr>
        <w:rFonts w:ascii="Arial" w:eastAsia="Arial" w:hAnsi="Arial" w:cs="Arial" w:hint="default"/>
        <w:b w:val="0"/>
        <w:bCs w:val="0"/>
        <w:i w:val="0"/>
        <w:iCs w:val="0"/>
        <w:w w:val="100"/>
        <w:sz w:val="22"/>
        <w:szCs w:val="22"/>
      </w:rPr>
    </w:lvl>
    <w:lvl w:ilvl="1" w:tplc="30163E46">
      <w:numFmt w:val="bullet"/>
      <w:lvlText w:val="•"/>
      <w:lvlJc w:val="left"/>
      <w:pPr>
        <w:ind w:left="783" w:hanging="360"/>
      </w:pPr>
      <w:rPr>
        <w:rFonts w:hint="default"/>
      </w:rPr>
    </w:lvl>
    <w:lvl w:ilvl="2" w:tplc="6FDCE776">
      <w:numFmt w:val="bullet"/>
      <w:lvlText w:val="•"/>
      <w:lvlJc w:val="left"/>
      <w:pPr>
        <w:ind w:left="1087" w:hanging="360"/>
      </w:pPr>
      <w:rPr>
        <w:rFonts w:hint="default"/>
      </w:rPr>
    </w:lvl>
    <w:lvl w:ilvl="3" w:tplc="1BB08DFE">
      <w:numFmt w:val="bullet"/>
      <w:lvlText w:val="•"/>
      <w:lvlJc w:val="left"/>
      <w:pPr>
        <w:ind w:left="1390" w:hanging="360"/>
      </w:pPr>
      <w:rPr>
        <w:rFonts w:hint="default"/>
      </w:rPr>
    </w:lvl>
    <w:lvl w:ilvl="4" w:tplc="E692FB5C">
      <w:numFmt w:val="bullet"/>
      <w:lvlText w:val="•"/>
      <w:lvlJc w:val="left"/>
      <w:pPr>
        <w:ind w:left="1694" w:hanging="360"/>
      </w:pPr>
      <w:rPr>
        <w:rFonts w:hint="default"/>
      </w:rPr>
    </w:lvl>
    <w:lvl w:ilvl="5" w:tplc="84EA7B32">
      <w:numFmt w:val="bullet"/>
      <w:lvlText w:val="•"/>
      <w:lvlJc w:val="left"/>
      <w:pPr>
        <w:ind w:left="1998" w:hanging="360"/>
      </w:pPr>
      <w:rPr>
        <w:rFonts w:hint="default"/>
      </w:rPr>
    </w:lvl>
    <w:lvl w:ilvl="6" w:tplc="A5A409B4">
      <w:numFmt w:val="bullet"/>
      <w:lvlText w:val="•"/>
      <w:lvlJc w:val="left"/>
      <w:pPr>
        <w:ind w:left="2301" w:hanging="360"/>
      </w:pPr>
      <w:rPr>
        <w:rFonts w:hint="default"/>
      </w:rPr>
    </w:lvl>
    <w:lvl w:ilvl="7" w:tplc="A6A8010C">
      <w:numFmt w:val="bullet"/>
      <w:lvlText w:val="•"/>
      <w:lvlJc w:val="left"/>
      <w:pPr>
        <w:ind w:left="2605" w:hanging="360"/>
      </w:pPr>
      <w:rPr>
        <w:rFonts w:hint="default"/>
      </w:rPr>
    </w:lvl>
    <w:lvl w:ilvl="8" w:tplc="9EB03462">
      <w:numFmt w:val="bullet"/>
      <w:lvlText w:val="•"/>
      <w:lvlJc w:val="left"/>
      <w:pPr>
        <w:ind w:left="2908" w:hanging="360"/>
      </w:pPr>
      <w:rPr>
        <w:rFonts w:hint="default"/>
      </w:rPr>
    </w:lvl>
  </w:abstractNum>
  <w:abstractNum w:abstractNumId="557" w15:restartNumberingAfterBreak="0">
    <w:nsid w:val="5D6838CD"/>
    <w:multiLevelType w:val="hybridMultilevel"/>
    <w:tmpl w:val="B648654A"/>
    <w:lvl w:ilvl="0" w:tplc="5E6A870A">
      <w:numFmt w:val="bullet"/>
      <w:lvlText w:val=""/>
      <w:lvlJc w:val="left"/>
      <w:pPr>
        <w:ind w:left="341" w:hanging="233"/>
      </w:pPr>
      <w:rPr>
        <w:rFonts w:ascii="Symbol" w:eastAsia="Symbol" w:hAnsi="Symbol" w:cs="Symbol" w:hint="default"/>
        <w:b w:val="0"/>
        <w:bCs w:val="0"/>
        <w:i w:val="0"/>
        <w:iCs w:val="0"/>
        <w:w w:val="100"/>
        <w:sz w:val="22"/>
        <w:szCs w:val="22"/>
      </w:rPr>
    </w:lvl>
    <w:lvl w:ilvl="1" w:tplc="05A60306">
      <w:numFmt w:val="bullet"/>
      <w:lvlText w:val="•"/>
      <w:lvlJc w:val="left"/>
      <w:pPr>
        <w:ind w:left="673" w:hanging="233"/>
      </w:pPr>
      <w:rPr>
        <w:rFonts w:hint="default"/>
      </w:rPr>
    </w:lvl>
    <w:lvl w:ilvl="2" w:tplc="62387A86">
      <w:numFmt w:val="bullet"/>
      <w:lvlText w:val="•"/>
      <w:lvlJc w:val="left"/>
      <w:pPr>
        <w:ind w:left="1007" w:hanging="233"/>
      </w:pPr>
      <w:rPr>
        <w:rFonts w:hint="default"/>
      </w:rPr>
    </w:lvl>
    <w:lvl w:ilvl="3" w:tplc="D41E0CA6">
      <w:numFmt w:val="bullet"/>
      <w:lvlText w:val="•"/>
      <w:lvlJc w:val="left"/>
      <w:pPr>
        <w:ind w:left="1341" w:hanging="233"/>
      </w:pPr>
      <w:rPr>
        <w:rFonts w:hint="default"/>
      </w:rPr>
    </w:lvl>
    <w:lvl w:ilvl="4" w:tplc="814250FA">
      <w:numFmt w:val="bullet"/>
      <w:lvlText w:val="•"/>
      <w:lvlJc w:val="left"/>
      <w:pPr>
        <w:ind w:left="1675" w:hanging="233"/>
      </w:pPr>
      <w:rPr>
        <w:rFonts w:hint="default"/>
      </w:rPr>
    </w:lvl>
    <w:lvl w:ilvl="5" w:tplc="F46A198A">
      <w:numFmt w:val="bullet"/>
      <w:lvlText w:val="•"/>
      <w:lvlJc w:val="left"/>
      <w:pPr>
        <w:ind w:left="2009" w:hanging="233"/>
      </w:pPr>
      <w:rPr>
        <w:rFonts w:hint="default"/>
      </w:rPr>
    </w:lvl>
    <w:lvl w:ilvl="6" w:tplc="34E252E6">
      <w:numFmt w:val="bullet"/>
      <w:lvlText w:val="•"/>
      <w:lvlJc w:val="left"/>
      <w:pPr>
        <w:ind w:left="2342" w:hanging="233"/>
      </w:pPr>
      <w:rPr>
        <w:rFonts w:hint="default"/>
      </w:rPr>
    </w:lvl>
    <w:lvl w:ilvl="7" w:tplc="CBE840A0">
      <w:numFmt w:val="bullet"/>
      <w:lvlText w:val="•"/>
      <w:lvlJc w:val="left"/>
      <w:pPr>
        <w:ind w:left="2676" w:hanging="233"/>
      </w:pPr>
      <w:rPr>
        <w:rFonts w:hint="default"/>
      </w:rPr>
    </w:lvl>
    <w:lvl w:ilvl="8" w:tplc="A4ECA262">
      <w:numFmt w:val="bullet"/>
      <w:lvlText w:val="•"/>
      <w:lvlJc w:val="left"/>
      <w:pPr>
        <w:ind w:left="3010" w:hanging="233"/>
      </w:pPr>
      <w:rPr>
        <w:rFonts w:hint="default"/>
      </w:rPr>
    </w:lvl>
  </w:abstractNum>
  <w:abstractNum w:abstractNumId="558" w15:restartNumberingAfterBreak="0">
    <w:nsid w:val="5DB65A64"/>
    <w:multiLevelType w:val="hybridMultilevel"/>
    <w:tmpl w:val="D97E71EE"/>
    <w:lvl w:ilvl="0" w:tplc="23E20B9E">
      <w:numFmt w:val="bullet"/>
      <w:lvlText w:val=""/>
      <w:lvlJc w:val="left"/>
      <w:pPr>
        <w:ind w:left="359" w:hanging="252"/>
      </w:pPr>
      <w:rPr>
        <w:rFonts w:ascii="Symbol" w:eastAsia="Symbol" w:hAnsi="Symbol" w:cs="Symbol" w:hint="default"/>
        <w:b w:val="0"/>
        <w:bCs w:val="0"/>
        <w:i w:val="0"/>
        <w:iCs w:val="0"/>
        <w:w w:val="100"/>
        <w:sz w:val="22"/>
        <w:szCs w:val="22"/>
      </w:rPr>
    </w:lvl>
    <w:lvl w:ilvl="1" w:tplc="FAEAA794">
      <w:numFmt w:val="bullet"/>
      <w:lvlText w:val="•"/>
      <w:lvlJc w:val="left"/>
      <w:pPr>
        <w:ind w:left="675" w:hanging="252"/>
      </w:pPr>
      <w:rPr>
        <w:rFonts w:hint="default"/>
      </w:rPr>
    </w:lvl>
    <w:lvl w:ilvl="2" w:tplc="7BFE57C0">
      <w:numFmt w:val="bullet"/>
      <w:lvlText w:val="•"/>
      <w:lvlJc w:val="left"/>
      <w:pPr>
        <w:ind w:left="991" w:hanging="252"/>
      </w:pPr>
      <w:rPr>
        <w:rFonts w:hint="default"/>
      </w:rPr>
    </w:lvl>
    <w:lvl w:ilvl="3" w:tplc="F2B014C8">
      <w:numFmt w:val="bullet"/>
      <w:lvlText w:val="•"/>
      <w:lvlJc w:val="left"/>
      <w:pPr>
        <w:ind w:left="1306" w:hanging="252"/>
      </w:pPr>
      <w:rPr>
        <w:rFonts w:hint="default"/>
      </w:rPr>
    </w:lvl>
    <w:lvl w:ilvl="4" w:tplc="94A64D86">
      <w:numFmt w:val="bullet"/>
      <w:lvlText w:val="•"/>
      <w:lvlJc w:val="left"/>
      <w:pPr>
        <w:ind w:left="1622" w:hanging="252"/>
      </w:pPr>
      <w:rPr>
        <w:rFonts w:hint="default"/>
      </w:rPr>
    </w:lvl>
    <w:lvl w:ilvl="5" w:tplc="7612F206">
      <w:numFmt w:val="bullet"/>
      <w:lvlText w:val="•"/>
      <w:lvlJc w:val="left"/>
      <w:pPr>
        <w:ind w:left="1938" w:hanging="252"/>
      </w:pPr>
      <w:rPr>
        <w:rFonts w:hint="default"/>
      </w:rPr>
    </w:lvl>
    <w:lvl w:ilvl="6" w:tplc="5EE4B08C">
      <w:numFmt w:val="bullet"/>
      <w:lvlText w:val="•"/>
      <w:lvlJc w:val="left"/>
      <w:pPr>
        <w:ind w:left="2253" w:hanging="252"/>
      </w:pPr>
      <w:rPr>
        <w:rFonts w:hint="default"/>
      </w:rPr>
    </w:lvl>
    <w:lvl w:ilvl="7" w:tplc="68EC8B2A">
      <w:numFmt w:val="bullet"/>
      <w:lvlText w:val="•"/>
      <w:lvlJc w:val="left"/>
      <w:pPr>
        <w:ind w:left="2569" w:hanging="252"/>
      </w:pPr>
      <w:rPr>
        <w:rFonts w:hint="default"/>
      </w:rPr>
    </w:lvl>
    <w:lvl w:ilvl="8" w:tplc="4F6658E8">
      <w:numFmt w:val="bullet"/>
      <w:lvlText w:val="•"/>
      <w:lvlJc w:val="left"/>
      <w:pPr>
        <w:ind w:left="2884" w:hanging="252"/>
      </w:pPr>
      <w:rPr>
        <w:rFonts w:hint="default"/>
      </w:rPr>
    </w:lvl>
  </w:abstractNum>
  <w:abstractNum w:abstractNumId="559" w15:restartNumberingAfterBreak="0">
    <w:nsid w:val="5DCE6F07"/>
    <w:multiLevelType w:val="hybridMultilevel"/>
    <w:tmpl w:val="7728AE4E"/>
    <w:lvl w:ilvl="0" w:tplc="92F8DE2E">
      <w:numFmt w:val="bullet"/>
      <w:lvlText w:val=""/>
      <w:lvlJc w:val="left"/>
      <w:pPr>
        <w:ind w:left="827" w:hanging="360"/>
      </w:pPr>
      <w:rPr>
        <w:rFonts w:ascii="Symbol" w:eastAsia="Symbol" w:hAnsi="Symbol" w:cs="Symbol" w:hint="default"/>
        <w:b w:val="0"/>
        <w:bCs w:val="0"/>
        <w:i w:val="0"/>
        <w:iCs w:val="0"/>
        <w:w w:val="100"/>
        <w:sz w:val="22"/>
        <w:szCs w:val="22"/>
      </w:rPr>
    </w:lvl>
    <w:lvl w:ilvl="1" w:tplc="26ACECB8">
      <w:numFmt w:val="bullet"/>
      <w:lvlText w:val="•"/>
      <w:lvlJc w:val="left"/>
      <w:pPr>
        <w:ind w:left="1207" w:hanging="360"/>
      </w:pPr>
      <w:rPr>
        <w:rFonts w:hint="default"/>
      </w:rPr>
    </w:lvl>
    <w:lvl w:ilvl="2" w:tplc="E076C5E4">
      <w:numFmt w:val="bullet"/>
      <w:lvlText w:val="•"/>
      <w:lvlJc w:val="left"/>
      <w:pPr>
        <w:ind w:left="1594" w:hanging="360"/>
      </w:pPr>
      <w:rPr>
        <w:rFonts w:hint="default"/>
      </w:rPr>
    </w:lvl>
    <w:lvl w:ilvl="3" w:tplc="40E05150">
      <w:numFmt w:val="bullet"/>
      <w:lvlText w:val="•"/>
      <w:lvlJc w:val="left"/>
      <w:pPr>
        <w:ind w:left="1982" w:hanging="360"/>
      </w:pPr>
      <w:rPr>
        <w:rFonts w:hint="default"/>
      </w:rPr>
    </w:lvl>
    <w:lvl w:ilvl="4" w:tplc="DB2A85A4">
      <w:numFmt w:val="bullet"/>
      <w:lvlText w:val="•"/>
      <w:lvlJc w:val="left"/>
      <w:pPr>
        <w:ind w:left="2369" w:hanging="360"/>
      </w:pPr>
      <w:rPr>
        <w:rFonts w:hint="default"/>
      </w:rPr>
    </w:lvl>
    <w:lvl w:ilvl="5" w:tplc="68002CA6">
      <w:numFmt w:val="bullet"/>
      <w:lvlText w:val="•"/>
      <w:lvlJc w:val="left"/>
      <w:pPr>
        <w:ind w:left="2757" w:hanging="360"/>
      </w:pPr>
      <w:rPr>
        <w:rFonts w:hint="default"/>
      </w:rPr>
    </w:lvl>
    <w:lvl w:ilvl="6" w:tplc="56B00B68">
      <w:numFmt w:val="bullet"/>
      <w:lvlText w:val="•"/>
      <w:lvlJc w:val="left"/>
      <w:pPr>
        <w:ind w:left="3144" w:hanging="360"/>
      </w:pPr>
      <w:rPr>
        <w:rFonts w:hint="default"/>
      </w:rPr>
    </w:lvl>
    <w:lvl w:ilvl="7" w:tplc="EAF69314">
      <w:numFmt w:val="bullet"/>
      <w:lvlText w:val="•"/>
      <w:lvlJc w:val="left"/>
      <w:pPr>
        <w:ind w:left="3531" w:hanging="360"/>
      </w:pPr>
      <w:rPr>
        <w:rFonts w:hint="default"/>
      </w:rPr>
    </w:lvl>
    <w:lvl w:ilvl="8" w:tplc="DD9AF080">
      <w:numFmt w:val="bullet"/>
      <w:lvlText w:val="•"/>
      <w:lvlJc w:val="left"/>
      <w:pPr>
        <w:ind w:left="3919" w:hanging="360"/>
      </w:pPr>
      <w:rPr>
        <w:rFonts w:hint="default"/>
      </w:rPr>
    </w:lvl>
  </w:abstractNum>
  <w:abstractNum w:abstractNumId="560" w15:restartNumberingAfterBreak="0">
    <w:nsid w:val="5E2D1E2E"/>
    <w:multiLevelType w:val="hybridMultilevel"/>
    <w:tmpl w:val="293A1BB6"/>
    <w:lvl w:ilvl="0" w:tplc="83A84F48">
      <w:numFmt w:val="bullet"/>
      <w:lvlText w:val="●"/>
      <w:lvlJc w:val="left"/>
      <w:pPr>
        <w:ind w:left="358" w:hanging="252"/>
      </w:pPr>
      <w:rPr>
        <w:rFonts w:ascii="Arial" w:eastAsia="Arial" w:hAnsi="Arial" w:cs="Arial" w:hint="default"/>
        <w:b w:val="0"/>
        <w:bCs w:val="0"/>
        <w:i w:val="0"/>
        <w:iCs w:val="0"/>
        <w:w w:val="100"/>
        <w:sz w:val="22"/>
        <w:szCs w:val="22"/>
      </w:rPr>
    </w:lvl>
    <w:lvl w:ilvl="1" w:tplc="CEA898E8">
      <w:numFmt w:val="bullet"/>
      <w:lvlText w:val="•"/>
      <w:lvlJc w:val="left"/>
      <w:pPr>
        <w:ind w:left="675" w:hanging="252"/>
      </w:pPr>
      <w:rPr>
        <w:rFonts w:hint="default"/>
      </w:rPr>
    </w:lvl>
    <w:lvl w:ilvl="2" w:tplc="9D3A31F8">
      <w:numFmt w:val="bullet"/>
      <w:lvlText w:val="•"/>
      <w:lvlJc w:val="left"/>
      <w:pPr>
        <w:ind w:left="991" w:hanging="252"/>
      </w:pPr>
      <w:rPr>
        <w:rFonts w:hint="default"/>
      </w:rPr>
    </w:lvl>
    <w:lvl w:ilvl="3" w:tplc="8702BE88">
      <w:numFmt w:val="bullet"/>
      <w:lvlText w:val="•"/>
      <w:lvlJc w:val="left"/>
      <w:pPr>
        <w:ind w:left="1306" w:hanging="252"/>
      </w:pPr>
      <w:rPr>
        <w:rFonts w:hint="default"/>
      </w:rPr>
    </w:lvl>
    <w:lvl w:ilvl="4" w:tplc="E84E8A86">
      <w:numFmt w:val="bullet"/>
      <w:lvlText w:val="•"/>
      <w:lvlJc w:val="left"/>
      <w:pPr>
        <w:ind w:left="1622" w:hanging="252"/>
      </w:pPr>
      <w:rPr>
        <w:rFonts w:hint="default"/>
      </w:rPr>
    </w:lvl>
    <w:lvl w:ilvl="5" w:tplc="C218A99E">
      <w:numFmt w:val="bullet"/>
      <w:lvlText w:val="•"/>
      <w:lvlJc w:val="left"/>
      <w:pPr>
        <w:ind w:left="1938" w:hanging="252"/>
      </w:pPr>
      <w:rPr>
        <w:rFonts w:hint="default"/>
      </w:rPr>
    </w:lvl>
    <w:lvl w:ilvl="6" w:tplc="C0AADF4C">
      <w:numFmt w:val="bullet"/>
      <w:lvlText w:val="•"/>
      <w:lvlJc w:val="left"/>
      <w:pPr>
        <w:ind w:left="2253" w:hanging="252"/>
      </w:pPr>
      <w:rPr>
        <w:rFonts w:hint="default"/>
      </w:rPr>
    </w:lvl>
    <w:lvl w:ilvl="7" w:tplc="022210D2">
      <w:numFmt w:val="bullet"/>
      <w:lvlText w:val="•"/>
      <w:lvlJc w:val="left"/>
      <w:pPr>
        <w:ind w:left="2569" w:hanging="252"/>
      </w:pPr>
      <w:rPr>
        <w:rFonts w:hint="default"/>
      </w:rPr>
    </w:lvl>
    <w:lvl w:ilvl="8" w:tplc="CF382D9C">
      <w:numFmt w:val="bullet"/>
      <w:lvlText w:val="•"/>
      <w:lvlJc w:val="left"/>
      <w:pPr>
        <w:ind w:left="2884" w:hanging="252"/>
      </w:pPr>
      <w:rPr>
        <w:rFonts w:hint="default"/>
      </w:rPr>
    </w:lvl>
  </w:abstractNum>
  <w:abstractNum w:abstractNumId="561" w15:restartNumberingAfterBreak="0">
    <w:nsid w:val="5E2E592A"/>
    <w:multiLevelType w:val="hybridMultilevel"/>
    <w:tmpl w:val="EB88720C"/>
    <w:lvl w:ilvl="0" w:tplc="B47A5B90">
      <w:numFmt w:val="bullet"/>
      <w:lvlText w:val=""/>
      <w:lvlJc w:val="left"/>
      <w:pPr>
        <w:ind w:left="324" w:hanging="216"/>
      </w:pPr>
      <w:rPr>
        <w:rFonts w:ascii="Symbol" w:eastAsia="Symbol" w:hAnsi="Symbol" w:cs="Symbol" w:hint="default"/>
        <w:b w:val="0"/>
        <w:bCs w:val="0"/>
        <w:i w:val="0"/>
        <w:iCs w:val="0"/>
        <w:w w:val="100"/>
        <w:sz w:val="22"/>
        <w:szCs w:val="22"/>
      </w:rPr>
    </w:lvl>
    <w:lvl w:ilvl="1" w:tplc="1F72BEC4">
      <w:numFmt w:val="bullet"/>
      <w:lvlText w:val="•"/>
      <w:lvlJc w:val="left"/>
      <w:pPr>
        <w:ind w:left="639" w:hanging="216"/>
      </w:pPr>
      <w:rPr>
        <w:rFonts w:hint="default"/>
      </w:rPr>
    </w:lvl>
    <w:lvl w:ilvl="2" w:tplc="1E225E78">
      <w:numFmt w:val="bullet"/>
      <w:lvlText w:val="•"/>
      <w:lvlJc w:val="left"/>
      <w:pPr>
        <w:ind w:left="959" w:hanging="216"/>
      </w:pPr>
      <w:rPr>
        <w:rFonts w:hint="default"/>
      </w:rPr>
    </w:lvl>
    <w:lvl w:ilvl="3" w:tplc="9CBEAA46">
      <w:numFmt w:val="bullet"/>
      <w:lvlText w:val="•"/>
      <w:lvlJc w:val="left"/>
      <w:pPr>
        <w:ind w:left="1279" w:hanging="216"/>
      </w:pPr>
      <w:rPr>
        <w:rFonts w:hint="default"/>
      </w:rPr>
    </w:lvl>
    <w:lvl w:ilvl="4" w:tplc="C1264FF2">
      <w:numFmt w:val="bullet"/>
      <w:lvlText w:val="•"/>
      <w:lvlJc w:val="left"/>
      <w:pPr>
        <w:ind w:left="1599" w:hanging="216"/>
      </w:pPr>
      <w:rPr>
        <w:rFonts w:hint="default"/>
      </w:rPr>
    </w:lvl>
    <w:lvl w:ilvl="5" w:tplc="8E2486F0">
      <w:numFmt w:val="bullet"/>
      <w:lvlText w:val="•"/>
      <w:lvlJc w:val="left"/>
      <w:pPr>
        <w:ind w:left="1919" w:hanging="216"/>
      </w:pPr>
      <w:rPr>
        <w:rFonts w:hint="default"/>
      </w:rPr>
    </w:lvl>
    <w:lvl w:ilvl="6" w:tplc="306E744C">
      <w:numFmt w:val="bullet"/>
      <w:lvlText w:val="•"/>
      <w:lvlJc w:val="left"/>
      <w:pPr>
        <w:ind w:left="2238" w:hanging="216"/>
      </w:pPr>
      <w:rPr>
        <w:rFonts w:hint="default"/>
      </w:rPr>
    </w:lvl>
    <w:lvl w:ilvl="7" w:tplc="ECF623B8">
      <w:numFmt w:val="bullet"/>
      <w:lvlText w:val="•"/>
      <w:lvlJc w:val="left"/>
      <w:pPr>
        <w:ind w:left="2558" w:hanging="216"/>
      </w:pPr>
      <w:rPr>
        <w:rFonts w:hint="default"/>
      </w:rPr>
    </w:lvl>
    <w:lvl w:ilvl="8" w:tplc="9E78DE22">
      <w:numFmt w:val="bullet"/>
      <w:lvlText w:val="•"/>
      <w:lvlJc w:val="left"/>
      <w:pPr>
        <w:ind w:left="2878" w:hanging="216"/>
      </w:pPr>
      <w:rPr>
        <w:rFonts w:hint="default"/>
      </w:rPr>
    </w:lvl>
  </w:abstractNum>
  <w:abstractNum w:abstractNumId="562" w15:restartNumberingAfterBreak="0">
    <w:nsid w:val="5E5B0F5F"/>
    <w:multiLevelType w:val="hybridMultilevel"/>
    <w:tmpl w:val="C47ECA62"/>
    <w:lvl w:ilvl="0" w:tplc="A268E1BC">
      <w:numFmt w:val="bullet"/>
      <w:lvlText w:val=""/>
      <w:lvlJc w:val="left"/>
      <w:pPr>
        <w:ind w:left="359" w:hanging="252"/>
      </w:pPr>
      <w:rPr>
        <w:rFonts w:ascii="Symbol" w:eastAsia="Symbol" w:hAnsi="Symbol" w:cs="Symbol" w:hint="default"/>
        <w:b w:val="0"/>
        <w:bCs w:val="0"/>
        <w:i w:val="0"/>
        <w:iCs w:val="0"/>
        <w:w w:val="100"/>
        <w:sz w:val="22"/>
        <w:szCs w:val="22"/>
      </w:rPr>
    </w:lvl>
    <w:lvl w:ilvl="1" w:tplc="85DE3B92">
      <w:numFmt w:val="bullet"/>
      <w:lvlText w:val="•"/>
      <w:lvlJc w:val="left"/>
      <w:pPr>
        <w:ind w:left="675" w:hanging="252"/>
      </w:pPr>
      <w:rPr>
        <w:rFonts w:hint="default"/>
      </w:rPr>
    </w:lvl>
    <w:lvl w:ilvl="2" w:tplc="B1BE45DA">
      <w:numFmt w:val="bullet"/>
      <w:lvlText w:val="•"/>
      <w:lvlJc w:val="left"/>
      <w:pPr>
        <w:ind w:left="990" w:hanging="252"/>
      </w:pPr>
      <w:rPr>
        <w:rFonts w:hint="default"/>
      </w:rPr>
    </w:lvl>
    <w:lvl w:ilvl="3" w:tplc="0946025E">
      <w:numFmt w:val="bullet"/>
      <w:lvlText w:val="•"/>
      <w:lvlJc w:val="left"/>
      <w:pPr>
        <w:ind w:left="1305" w:hanging="252"/>
      </w:pPr>
      <w:rPr>
        <w:rFonts w:hint="default"/>
      </w:rPr>
    </w:lvl>
    <w:lvl w:ilvl="4" w:tplc="0F06ACFE">
      <w:numFmt w:val="bullet"/>
      <w:lvlText w:val="•"/>
      <w:lvlJc w:val="left"/>
      <w:pPr>
        <w:ind w:left="1620" w:hanging="252"/>
      </w:pPr>
      <w:rPr>
        <w:rFonts w:hint="default"/>
      </w:rPr>
    </w:lvl>
    <w:lvl w:ilvl="5" w:tplc="2452A6A0">
      <w:numFmt w:val="bullet"/>
      <w:lvlText w:val="•"/>
      <w:lvlJc w:val="left"/>
      <w:pPr>
        <w:ind w:left="1935" w:hanging="252"/>
      </w:pPr>
      <w:rPr>
        <w:rFonts w:hint="default"/>
      </w:rPr>
    </w:lvl>
    <w:lvl w:ilvl="6" w:tplc="D0BAEE2C">
      <w:numFmt w:val="bullet"/>
      <w:lvlText w:val="•"/>
      <w:lvlJc w:val="left"/>
      <w:pPr>
        <w:ind w:left="2250" w:hanging="252"/>
      </w:pPr>
      <w:rPr>
        <w:rFonts w:hint="default"/>
      </w:rPr>
    </w:lvl>
    <w:lvl w:ilvl="7" w:tplc="C82258B6">
      <w:numFmt w:val="bullet"/>
      <w:lvlText w:val="•"/>
      <w:lvlJc w:val="left"/>
      <w:pPr>
        <w:ind w:left="2565" w:hanging="252"/>
      </w:pPr>
      <w:rPr>
        <w:rFonts w:hint="default"/>
      </w:rPr>
    </w:lvl>
    <w:lvl w:ilvl="8" w:tplc="A48AD2F6">
      <w:numFmt w:val="bullet"/>
      <w:lvlText w:val="•"/>
      <w:lvlJc w:val="left"/>
      <w:pPr>
        <w:ind w:left="2880" w:hanging="252"/>
      </w:pPr>
      <w:rPr>
        <w:rFonts w:hint="default"/>
      </w:rPr>
    </w:lvl>
  </w:abstractNum>
  <w:abstractNum w:abstractNumId="563" w15:restartNumberingAfterBreak="0">
    <w:nsid w:val="5E732A9A"/>
    <w:multiLevelType w:val="hybridMultilevel"/>
    <w:tmpl w:val="128E4F34"/>
    <w:lvl w:ilvl="0" w:tplc="FE2ED850">
      <w:numFmt w:val="bullet"/>
      <w:lvlText w:val=""/>
      <w:lvlJc w:val="left"/>
      <w:pPr>
        <w:ind w:left="827" w:hanging="360"/>
      </w:pPr>
      <w:rPr>
        <w:rFonts w:ascii="Symbol" w:eastAsia="Symbol" w:hAnsi="Symbol" w:cs="Symbol" w:hint="default"/>
        <w:b w:val="0"/>
        <w:bCs w:val="0"/>
        <w:i w:val="0"/>
        <w:iCs w:val="0"/>
        <w:w w:val="100"/>
        <w:sz w:val="22"/>
        <w:szCs w:val="22"/>
      </w:rPr>
    </w:lvl>
    <w:lvl w:ilvl="1" w:tplc="1480D25E">
      <w:numFmt w:val="bullet"/>
      <w:lvlText w:val="•"/>
      <w:lvlJc w:val="left"/>
      <w:pPr>
        <w:ind w:left="1207" w:hanging="360"/>
      </w:pPr>
      <w:rPr>
        <w:rFonts w:hint="default"/>
      </w:rPr>
    </w:lvl>
    <w:lvl w:ilvl="2" w:tplc="E9002DFA">
      <w:numFmt w:val="bullet"/>
      <w:lvlText w:val="•"/>
      <w:lvlJc w:val="left"/>
      <w:pPr>
        <w:ind w:left="1594" w:hanging="360"/>
      </w:pPr>
      <w:rPr>
        <w:rFonts w:hint="default"/>
      </w:rPr>
    </w:lvl>
    <w:lvl w:ilvl="3" w:tplc="5CB2792C">
      <w:numFmt w:val="bullet"/>
      <w:lvlText w:val="•"/>
      <w:lvlJc w:val="left"/>
      <w:pPr>
        <w:ind w:left="1981" w:hanging="360"/>
      </w:pPr>
      <w:rPr>
        <w:rFonts w:hint="default"/>
      </w:rPr>
    </w:lvl>
    <w:lvl w:ilvl="4" w:tplc="FED4D60A">
      <w:numFmt w:val="bullet"/>
      <w:lvlText w:val="•"/>
      <w:lvlJc w:val="left"/>
      <w:pPr>
        <w:ind w:left="2368" w:hanging="360"/>
      </w:pPr>
      <w:rPr>
        <w:rFonts w:hint="default"/>
      </w:rPr>
    </w:lvl>
    <w:lvl w:ilvl="5" w:tplc="C652B75E">
      <w:numFmt w:val="bullet"/>
      <w:lvlText w:val="•"/>
      <w:lvlJc w:val="left"/>
      <w:pPr>
        <w:ind w:left="2756" w:hanging="360"/>
      </w:pPr>
      <w:rPr>
        <w:rFonts w:hint="default"/>
      </w:rPr>
    </w:lvl>
    <w:lvl w:ilvl="6" w:tplc="378A0D54">
      <w:numFmt w:val="bullet"/>
      <w:lvlText w:val="•"/>
      <w:lvlJc w:val="left"/>
      <w:pPr>
        <w:ind w:left="3143" w:hanging="360"/>
      </w:pPr>
      <w:rPr>
        <w:rFonts w:hint="default"/>
      </w:rPr>
    </w:lvl>
    <w:lvl w:ilvl="7" w:tplc="D00CD110">
      <w:numFmt w:val="bullet"/>
      <w:lvlText w:val="•"/>
      <w:lvlJc w:val="left"/>
      <w:pPr>
        <w:ind w:left="3530" w:hanging="360"/>
      </w:pPr>
      <w:rPr>
        <w:rFonts w:hint="default"/>
      </w:rPr>
    </w:lvl>
    <w:lvl w:ilvl="8" w:tplc="FDAEABF4">
      <w:numFmt w:val="bullet"/>
      <w:lvlText w:val="•"/>
      <w:lvlJc w:val="left"/>
      <w:pPr>
        <w:ind w:left="3917" w:hanging="360"/>
      </w:pPr>
      <w:rPr>
        <w:rFonts w:hint="default"/>
      </w:rPr>
    </w:lvl>
  </w:abstractNum>
  <w:abstractNum w:abstractNumId="564" w15:restartNumberingAfterBreak="0">
    <w:nsid w:val="5F382FD4"/>
    <w:multiLevelType w:val="hybridMultilevel"/>
    <w:tmpl w:val="0EF42140"/>
    <w:lvl w:ilvl="0" w:tplc="FA006AE8">
      <w:numFmt w:val="bullet"/>
      <w:lvlText w:val=""/>
      <w:lvlJc w:val="left"/>
      <w:pPr>
        <w:ind w:left="827" w:hanging="360"/>
      </w:pPr>
      <w:rPr>
        <w:rFonts w:ascii="Symbol" w:eastAsia="Symbol" w:hAnsi="Symbol" w:cs="Symbol" w:hint="default"/>
        <w:b w:val="0"/>
        <w:bCs w:val="0"/>
        <w:i w:val="0"/>
        <w:iCs w:val="0"/>
        <w:w w:val="100"/>
        <w:sz w:val="22"/>
        <w:szCs w:val="22"/>
      </w:rPr>
    </w:lvl>
    <w:lvl w:ilvl="1" w:tplc="D61CA74C">
      <w:numFmt w:val="bullet"/>
      <w:lvlText w:val="o"/>
      <w:lvlJc w:val="left"/>
      <w:pPr>
        <w:ind w:left="1547" w:hanging="360"/>
      </w:pPr>
      <w:rPr>
        <w:rFonts w:ascii="Courier New" w:eastAsia="Courier New" w:hAnsi="Courier New" w:cs="Courier New" w:hint="default"/>
        <w:b w:val="0"/>
        <w:bCs w:val="0"/>
        <w:i w:val="0"/>
        <w:iCs w:val="0"/>
        <w:w w:val="100"/>
        <w:sz w:val="22"/>
        <w:szCs w:val="22"/>
      </w:rPr>
    </w:lvl>
    <w:lvl w:ilvl="2" w:tplc="8A12602A">
      <w:numFmt w:val="bullet"/>
      <w:lvlText w:val=""/>
      <w:lvlJc w:val="left"/>
      <w:pPr>
        <w:ind w:left="2267" w:hanging="360"/>
      </w:pPr>
      <w:rPr>
        <w:rFonts w:ascii="Wingdings" w:eastAsia="Wingdings" w:hAnsi="Wingdings" w:cs="Wingdings" w:hint="default"/>
        <w:b w:val="0"/>
        <w:bCs w:val="0"/>
        <w:i w:val="0"/>
        <w:iCs w:val="0"/>
        <w:w w:val="100"/>
        <w:sz w:val="22"/>
        <w:szCs w:val="22"/>
      </w:rPr>
    </w:lvl>
    <w:lvl w:ilvl="3" w:tplc="C546B918">
      <w:numFmt w:val="bullet"/>
      <w:lvlText w:val="•"/>
      <w:lvlJc w:val="left"/>
      <w:pPr>
        <w:ind w:left="2564" w:hanging="360"/>
      </w:pPr>
      <w:rPr>
        <w:rFonts w:hint="default"/>
      </w:rPr>
    </w:lvl>
    <w:lvl w:ilvl="4" w:tplc="4F8285B4">
      <w:numFmt w:val="bullet"/>
      <w:lvlText w:val="•"/>
      <w:lvlJc w:val="left"/>
      <w:pPr>
        <w:ind w:left="2868" w:hanging="360"/>
      </w:pPr>
      <w:rPr>
        <w:rFonts w:hint="default"/>
      </w:rPr>
    </w:lvl>
    <w:lvl w:ilvl="5" w:tplc="C7049CEA">
      <w:numFmt w:val="bullet"/>
      <w:lvlText w:val="•"/>
      <w:lvlJc w:val="left"/>
      <w:pPr>
        <w:ind w:left="3172" w:hanging="360"/>
      </w:pPr>
      <w:rPr>
        <w:rFonts w:hint="default"/>
      </w:rPr>
    </w:lvl>
    <w:lvl w:ilvl="6" w:tplc="5C4092B4">
      <w:numFmt w:val="bullet"/>
      <w:lvlText w:val="•"/>
      <w:lvlJc w:val="left"/>
      <w:pPr>
        <w:ind w:left="3476" w:hanging="360"/>
      </w:pPr>
      <w:rPr>
        <w:rFonts w:hint="default"/>
      </w:rPr>
    </w:lvl>
    <w:lvl w:ilvl="7" w:tplc="92508C48">
      <w:numFmt w:val="bullet"/>
      <w:lvlText w:val="•"/>
      <w:lvlJc w:val="left"/>
      <w:pPr>
        <w:ind w:left="3780" w:hanging="360"/>
      </w:pPr>
      <w:rPr>
        <w:rFonts w:hint="default"/>
      </w:rPr>
    </w:lvl>
    <w:lvl w:ilvl="8" w:tplc="1534CC5A">
      <w:numFmt w:val="bullet"/>
      <w:lvlText w:val="•"/>
      <w:lvlJc w:val="left"/>
      <w:pPr>
        <w:ind w:left="4084" w:hanging="360"/>
      </w:pPr>
      <w:rPr>
        <w:rFonts w:hint="default"/>
      </w:rPr>
    </w:lvl>
  </w:abstractNum>
  <w:abstractNum w:abstractNumId="565" w15:restartNumberingAfterBreak="0">
    <w:nsid w:val="5F9C32C8"/>
    <w:multiLevelType w:val="hybridMultilevel"/>
    <w:tmpl w:val="A7F4E672"/>
    <w:lvl w:ilvl="0" w:tplc="2368D218">
      <w:numFmt w:val="bullet"/>
      <w:lvlText w:val=""/>
      <w:lvlJc w:val="left"/>
      <w:pPr>
        <w:ind w:left="827" w:hanging="360"/>
      </w:pPr>
      <w:rPr>
        <w:rFonts w:ascii="Symbol" w:eastAsia="Symbol" w:hAnsi="Symbol" w:cs="Symbol" w:hint="default"/>
        <w:b w:val="0"/>
        <w:bCs w:val="0"/>
        <w:i w:val="0"/>
        <w:iCs w:val="0"/>
        <w:w w:val="100"/>
        <w:sz w:val="22"/>
        <w:szCs w:val="22"/>
      </w:rPr>
    </w:lvl>
    <w:lvl w:ilvl="1" w:tplc="64FC7688">
      <w:numFmt w:val="bullet"/>
      <w:lvlText w:val="•"/>
      <w:lvlJc w:val="left"/>
      <w:pPr>
        <w:ind w:left="1207" w:hanging="360"/>
      </w:pPr>
      <w:rPr>
        <w:rFonts w:hint="default"/>
      </w:rPr>
    </w:lvl>
    <w:lvl w:ilvl="2" w:tplc="C91CAE60">
      <w:numFmt w:val="bullet"/>
      <w:lvlText w:val="•"/>
      <w:lvlJc w:val="left"/>
      <w:pPr>
        <w:ind w:left="1594" w:hanging="360"/>
      </w:pPr>
      <w:rPr>
        <w:rFonts w:hint="default"/>
      </w:rPr>
    </w:lvl>
    <w:lvl w:ilvl="3" w:tplc="2700A732">
      <w:numFmt w:val="bullet"/>
      <w:lvlText w:val="•"/>
      <w:lvlJc w:val="left"/>
      <w:pPr>
        <w:ind w:left="1981" w:hanging="360"/>
      </w:pPr>
      <w:rPr>
        <w:rFonts w:hint="default"/>
      </w:rPr>
    </w:lvl>
    <w:lvl w:ilvl="4" w:tplc="A224D36A">
      <w:numFmt w:val="bullet"/>
      <w:lvlText w:val="•"/>
      <w:lvlJc w:val="left"/>
      <w:pPr>
        <w:ind w:left="2368" w:hanging="360"/>
      </w:pPr>
      <w:rPr>
        <w:rFonts w:hint="default"/>
      </w:rPr>
    </w:lvl>
    <w:lvl w:ilvl="5" w:tplc="27068706">
      <w:numFmt w:val="bullet"/>
      <w:lvlText w:val="•"/>
      <w:lvlJc w:val="left"/>
      <w:pPr>
        <w:ind w:left="2756" w:hanging="360"/>
      </w:pPr>
      <w:rPr>
        <w:rFonts w:hint="default"/>
      </w:rPr>
    </w:lvl>
    <w:lvl w:ilvl="6" w:tplc="8B4EC2CA">
      <w:numFmt w:val="bullet"/>
      <w:lvlText w:val="•"/>
      <w:lvlJc w:val="left"/>
      <w:pPr>
        <w:ind w:left="3143" w:hanging="360"/>
      </w:pPr>
      <w:rPr>
        <w:rFonts w:hint="default"/>
      </w:rPr>
    </w:lvl>
    <w:lvl w:ilvl="7" w:tplc="663C9AC4">
      <w:numFmt w:val="bullet"/>
      <w:lvlText w:val="•"/>
      <w:lvlJc w:val="left"/>
      <w:pPr>
        <w:ind w:left="3530" w:hanging="360"/>
      </w:pPr>
      <w:rPr>
        <w:rFonts w:hint="default"/>
      </w:rPr>
    </w:lvl>
    <w:lvl w:ilvl="8" w:tplc="BB08A4E8">
      <w:numFmt w:val="bullet"/>
      <w:lvlText w:val="•"/>
      <w:lvlJc w:val="left"/>
      <w:pPr>
        <w:ind w:left="3917" w:hanging="360"/>
      </w:pPr>
      <w:rPr>
        <w:rFonts w:hint="default"/>
      </w:rPr>
    </w:lvl>
  </w:abstractNum>
  <w:abstractNum w:abstractNumId="566" w15:restartNumberingAfterBreak="0">
    <w:nsid w:val="5F9E0974"/>
    <w:multiLevelType w:val="hybridMultilevel"/>
    <w:tmpl w:val="CD862334"/>
    <w:lvl w:ilvl="0" w:tplc="D0C6E4FC">
      <w:numFmt w:val="bullet"/>
      <w:lvlText w:val=""/>
      <w:lvlJc w:val="left"/>
      <w:pPr>
        <w:ind w:left="467" w:hanging="360"/>
      </w:pPr>
      <w:rPr>
        <w:rFonts w:ascii="Symbol" w:eastAsia="Symbol" w:hAnsi="Symbol" w:cs="Symbol" w:hint="default"/>
        <w:b w:val="0"/>
        <w:bCs w:val="0"/>
        <w:i w:val="0"/>
        <w:iCs w:val="0"/>
        <w:w w:val="100"/>
        <w:sz w:val="22"/>
        <w:szCs w:val="22"/>
      </w:rPr>
    </w:lvl>
    <w:lvl w:ilvl="1" w:tplc="4426F446">
      <w:numFmt w:val="bullet"/>
      <w:lvlText w:val="o"/>
      <w:lvlJc w:val="left"/>
      <w:pPr>
        <w:ind w:left="1187" w:hanging="360"/>
      </w:pPr>
      <w:rPr>
        <w:rFonts w:ascii="Courier New" w:eastAsia="Courier New" w:hAnsi="Courier New" w:cs="Courier New" w:hint="default"/>
        <w:b w:val="0"/>
        <w:bCs w:val="0"/>
        <w:i w:val="0"/>
        <w:iCs w:val="0"/>
        <w:w w:val="100"/>
        <w:sz w:val="22"/>
        <w:szCs w:val="22"/>
      </w:rPr>
    </w:lvl>
    <w:lvl w:ilvl="2" w:tplc="E5B87AEA">
      <w:numFmt w:val="bullet"/>
      <w:lvlText w:val="•"/>
      <w:lvlJc w:val="left"/>
      <w:pPr>
        <w:ind w:left="2614" w:hanging="360"/>
      </w:pPr>
      <w:rPr>
        <w:rFonts w:hint="default"/>
      </w:rPr>
    </w:lvl>
    <w:lvl w:ilvl="3" w:tplc="F6E2D3DA">
      <w:numFmt w:val="bullet"/>
      <w:lvlText w:val="•"/>
      <w:lvlJc w:val="left"/>
      <w:pPr>
        <w:ind w:left="4049" w:hanging="360"/>
      </w:pPr>
      <w:rPr>
        <w:rFonts w:hint="default"/>
      </w:rPr>
    </w:lvl>
    <w:lvl w:ilvl="4" w:tplc="EB9698DC">
      <w:numFmt w:val="bullet"/>
      <w:lvlText w:val="•"/>
      <w:lvlJc w:val="left"/>
      <w:pPr>
        <w:ind w:left="5484" w:hanging="360"/>
      </w:pPr>
      <w:rPr>
        <w:rFonts w:hint="default"/>
      </w:rPr>
    </w:lvl>
    <w:lvl w:ilvl="5" w:tplc="CD9EDCA2">
      <w:numFmt w:val="bullet"/>
      <w:lvlText w:val="•"/>
      <w:lvlJc w:val="left"/>
      <w:pPr>
        <w:ind w:left="6918" w:hanging="360"/>
      </w:pPr>
      <w:rPr>
        <w:rFonts w:hint="default"/>
      </w:rPr>
    </w:lvl>
    <w:lvl w:ilvl="6" w:tplc="B8287890">
      <w:numFmt w:val="bullet"/>
      <w:lvlText w:val="•"/>
      <w:lvlJc w:val="left"/>
      <w:pPr>
        <w:ind w:left="8353" w:hanging="360"/>
      </w:pPr>
      <w:rPr>
        <w:rFonts w:hint="default"/>
      </w:rPr>
    </w:lvl>
    <w:lvl w:ilvl="7" w:tplc="9F609E6C">
      <w:numFmt w:val="bullet"/>
      <w:lvlText w:val="•"/>
      <w:lvlJc w:val="left"/>
      <w:pPr>
        <w:ind w:left="9788" w:hanging="360"/>
      </w:pPr>
      <w:rPr>
        <w:rFonts w:hint="default"/>
      </w:rPr>
    </w:lvl>
    <w:lvl w:ilvl="8" w:tplc="1C040B7E">
      <w:numFmt w:val="bullet"/>
      <w:lvlText w:val="•"/>
      <w:lvlJc w:val="left"/>
      <w:pPr>
        <w:ind w:left="11222" w:hanging="360"/>
      </w:pPr>
      <w:rPr>
        <w:rFonts w:hint="default"/>
      </w:rPr>
    </w:lvl>
  </w:abstractNum>
  <w:abstractNum w:abstractNumId="567" w15:restartNumberingAfterBreak="0">
    <w:nsid w:val="5FD12D13"/>
    <w:multiLevelType w:val="hybridMultilevel"/>
    <w:tmpl w:val="BD02AAD2"/>
    <w:lvl w:ilvl="0" w:tplc="C578374E">
      <w:numFmt w:val="bullet"/>
      <w:lvlText w:val=""/>
      <w:lvlJc w:val="left"/>
      <w:pPr>
        <w:ind w:left="305" w:hanging="269"/>
      </w:pPr>
      <w:rPr>
        <w:rFonts w:ascii="Symbol" w:eastAsia="Symbol" w:hAnsi="Symbol" w:cs="Symbol" w:hint="default"/>
        <w:b w:val="0"/>
        <w:bCs w:val="0"/>
        <w:i w:val="0"/>
        <w:iCs w:val="0"/>
        <w:w w:val="100"/>
        <w:sz w:val="22"/>
        <w:szCs w:val="22"/>
      </w:rPr>
    </w:lvl>
    <w:lvl w:ilvl="1" w:tplc="26888A22">
      <w:numFmt w:val="bullet"/>
      <w:lvlText w:val="•"/>
      <w:lvlJc w:val="left"/>
      <w:pPr>
        <w:ind w:left="638" w:hanging="269"/>
      </w:pPr>
      <w:rPr>
        <w:rFonts w:hint="default"/>
      </w:rPr>
    </w:lvl>
    <w:lvl w:ilvl="2" w:tplc="B09CD982">
      <w:numFmt w:val="bullet"/>
      <w:lvlText w:val="•"/>
      <w:lvlJc w:val="left"/>
      <w:pPr>
        <w:ind w:left="977" w:hanging="269"/>
      </w:pPr>
      <w:rPr>
        <w:rFonts w:hint="default"/>
      </w:rPr>
    </w:lvl>
    <w:lvl w:ilvl="3" w:tplc="F00C847C">
      <w:numFmt w:val="bullet"/>
      <w:lvlText w:val="•"/>
      <w:lvlJc w:val="left"/>
      <w:pPr>
        <w:ind w:left="1316" w:hanging="269"/>
      </w:pPr>
      <w:rPr>
        <w:rFonts w:hint="default"/>
      </w:rPr>
    </w:lvl>
    <w:lvl w:ilvl="4" w:tplc="004E1A08">
      <w:numFmt w:val="bullet"/>
      <w:lvlText w:val="•"/>
      <w:lvlJc w:val="left"/>
      <w:pPr>
        <w:ind w:left="1655" w:hanging="269"/>
      </w:pPr>
      <w:rPr>
        <w:rFonts w:hint="default"/>
      </w:rPr>
    </w:lvl>
    <w:lvl w:ilvl="5" w:tplc="2026AB26">
      <w:numFmt w:val="bullet"/>
      <w:lvlText w:val="•"/>
      <w:lvlJc w:val="left"/>
      <w:pPr>
        <w:ind w:left="1994" w:hanging="269"/>
      </w:pPr>
      <w:rPr>
        <w:rFonts w:hint="default"/>
      </w:rPr>
    </w:lvl>
    <w:lvl w:ilvl="6" w:tplc="45A2B480">
      <w:numFmt w:val="bullet"/>
      <w:lvlText w:val="•"/>
      <w:lvlJc w:val="left"/>
      <w:pPr>
        <w:ind w:left="2332" w:hanging="269"/>
      </w:pPr>
      <w:rPr>
        <w:rFonts w:hint="default"/>
      </w:rPr>
    </w:lvl>
    <w:lvl w:ilvl="7" w:tplc="35485310">
      <w:numFmt w:val="bullet"/>
      <w:lvlText w:val="•"/>
      <w:lvlJc w:val="left"/>
      <w:pPr>
        <w:ind w:left="2671" w:hanging="269"/>
      </w:pPr>
      <w:rPr>
        <w:rFonts w:hint="default"/>
      </w:rPr>
    </w:lvl>
    <w:lvl w:ilvl="8" w:tplc="1A7A3B32">
      <w:numFmt w:val="bullet"/>
      <w:lvlText w:val="•"/>
      <w:lvlJc w:val="left"/>
      <w:pPr>
        <w:ind w:left="3010" w:hanging="269"/>
      </w:pPr>
      <w:rPr>
        <w:rFonts w:hint="default"/>
      </w:rPr>
    </w:lvl>
  </w:abstractNum>
  <w:abstractNum w:abstractNumId="568" w15:restartNumberingAfterBreak="0">
    <w:nsid w:val="60270B09"/>
    <w:multiLevelType w:val="hybridMultilevel"/>
    <w:tmpl w:val="3280D45A"/>
    <w:lvl w:ilvl="0" w:tplc="03D6940C">
      <w:numFmt w:val="bullet"/>
      <w:lvlText w:val=""/>
      <w:lvlJc w:val="left"/>
      <w:pPr>
        <w:ind w:left="827" w:hanging="360"/>
      </w:pPr>
      <w:rPr>
        <w:rFonts w:ascii="Symbol" w:eastAsia="Symbol" w:hAnsi="Symbol" w:cs="Symbol" w:hint="default"/>
        <w:b w:val="0"/>
        <w:bCs w:val="0"/>
        <w:i w:val="0"/>
        <w:iCs w:val="0"/>
        <w:w w:val="100"/>
        <w:sz w:val="22"/>
        <w:szCs w:val="22"/>
      </w:rPr>
    </w:lvl>
    <w:lvl w:ilvl="1" w:tplc="39A0F7F2">
      <w:numFmt w:val="bullet"/>
      <w:lvlText w:val="•"/>
      <w:lvlJc w:val="left"/>
      <w:pPr>
        <w:ind w:left="2147" w:hanging="360"/>
      </w:pPr>
      <w:rPr>
        <w:rFonts w:hint="default"/>
      </w:rPr>
    </w:lvl>
    <w:lvl w:ilvl="2" w:tplc="95A463D8">
      <w:numFmt w:val="bullet"/>
      <w:lvlText w:val="•"/>
      <w:lvlJc w:val="left"/>
      <w:pPr>
        <w:ind w:left="3474" w:hanging="360"/>
      </w:pPr>
      <w:rPr>
        <w:rFonts w:hint="default"/>
      </w:rPr>
    </w:lvl>
    <w:lvl w:ilvl="3" w:tplc="B406F2B0">
      <w:numFmt w:val="bullet"/>
      <w:lvlText w:val="•"/>
      <w:lvlJc w:val="left"/>
      <w:pPr>
        <w:ind w:left="4801" w:hanging="360"/>
      </w:pPr>
      <w:rPr>
        <w:rFonts w:hint="default"/>
      </w:rPr>
    </w:lvl>
    <w:lvl w:ilvl="4" w:tplc="03423F50">
      <w:numFmt w:val="bullet"/>
      <w:lvlText w:val="•"/>
      <w:lvlJc w:val="left"/>
      <w:pPr>
        <w:ind w:left="6128" w:hanging="360"/>
      </w:pPr>
      <w:rPr>
        <w:rFonts w:hint="default"/>
      </w:rPr>
    </w:lvl>
    <w:lvl w:ilvl="5" w:tplc="6A9E87FC">
      <w:numFmt w:val="bullet"/>
      <w:lvlText w:val="•"/>
      <w:lvlJc w:val="left"/>
      <w:pPr>
        <w:ind w:left="7456" w:hanging="360"/>
      </w:pPr>
      <w:rPr>
        <w:rFonts w:hint="default"/>
      </w:rPr>
    </w:lvl>
    <w:lvl w:ilvl="6" w:tplc="512ECDA6">
      <w:numFmt w:val="bullet"/>
      <w:lvlText w:val="•"/>
      <w:lvlJc w:val="left"/>
      <w:pPr>
        <w:ind w:left="8783" w:hanging="360"/>
      </w:pPr>
      <w:rPr>
        <w:rFonts w:hint="default"/>
      </w:rPr>
    </w:lvl>
    <w:lvl w:ilvl="7" w:tplc="E604C672">
      <w:numFmt w:val="bullet"/>
      <w:lvlText w:val="•"/>
      <w:lvlJc w:val="left"/>
      <w:pPr>
        <w:ind w:left="10110" w:hanging="360"/>
      </w:pPr>
      <w:rPr>
        <w:rFonts w:hint="default"/>
      </w:rPr>
    </w:lvl>
    <w:lvl w:ilvl="8" w:tplc="A28C6424">
      <w:numFmt w:val="bullet"/>
      <w:lvlText w:val="•"/>
      <w:lvlJc w:val="left"/>
      <w:pPr>
        <w:ind w:left="11437" w:hanging="360"/>
      </w:pPr>
      <w:rPr>
        <w:rFonts w:hint="default"/>
      </w:rPr>
    </w:lvl>
  </w:abstractNum>
  <w:abstractNum w:abstractNumId="569" w15:restartNumberingAfterBreak="0">
    <w:nsid w:val="60393964"/>
    <w:multiLevelType w:val="hybridMultilevel"/>
    <w:tmpl w:val="D7BA730C"/>
    <w:lvl w:ilvl="0" w:tplc="F74A604E">
      <w:numFmt w:val="bullet"/>
      <w:lvlText w:val=""/>
      <w:lvlJc w:val="left"/>
      <w:pPr>
        <w:ind w:left="430" w:hanging="344"/>
      </w:pPr>
      <w:rPr>
        <w:rFonts w:ascii="Symbol" w:eastAsia="Symbol" w:hAnsi="Symbol" w:cs="Symbol" w:hint="default"/>
        <w:b w:val="0"/>
        <w:bCs w:val="0"/>
        <w:i w:val="0"/>
        <w:iCs w:val="0"/>
        <w:w w:val="100"/>
        <w:sz w:val="22"/>
        <w:szCs w:val="22"/>
      </w:rPr>
    </w:lvl>
    <w:lvl w:ilvl="1" w:tplc="E7FEAC9E">
      <w:numFmt w:val="bullet"/>
      <w:lvlText w:val="•"/>
      <w:lvlJc w:val="left"/>
      <w:pPr>
        <w:ind w:left="747" w:hanging="344"/>
      </w:pPr>
      <w:rPr>
        <w:rFonts w:hint="default"/>
      </w:rPr>
    </w:lvl>
    <w:lvl w:ilvl="2" w:tplc="94786684">
      <w:numFmt w:val="bullet"/>
      <w:lvlText w:val="•"/>
      <w:lvlJc w:val="left"/>
      <w:pPr>
        <w:ind w:left="1055" w:hanging="344"/>
      </w:pPr>
      <w:rPr>
        <w:rFonts w:hint="default"/>
      </w:rPr>
    </w:lvl>
    <w:lvl w:ilvl="3" w:tplc="71D222F8">
      <w:numFmt w:val="bullet"/>
      <w:lvlText w:val="•"/>
      <w:lvlJc w:val="left"/>
      <w:pPr>
        <w:ind w:left="1362" w:hanging="344"/>
      </w:pPr>
      <w:rPr>
        <w:rFonts w:hint="default"/>
      </w:rPr>
    </w:lvl>
    <w:lvl w:ilvl="4" w:tplc="F142F40A">
      <w:numFmt w:val="bullet"/>
      <w:lvlText w:val="•"/>
      <w:lvlJc w:val="left"/>
      <w:pPr>
        <w:ind w:left="1670" w:hanging="344"/>
      </w:pPr>
      <w:rPr>
        <w:rFonts w:hint="default"/>
      </w:rPr>
    </w:lvl>
    <w:lvl w:ilvl="5" w:tplc="AB8CCC16">
      <w:numFmt w:val="bullet"/>
      <w:lvlText w:val="•"/>
      <w:lvlJc w:val="left"/>
      <w:pPr>
        <w:ind w:left="1978" w:hanging="344"/>
      </w:pPr>
      <w:rPr>
        <w:rFonts w:hint="default"/>
      </w:rPr>
    </w:lvl>
    <w:lvl w:ilvl="6" w:tplc="20585818">
      <w:numFmt w:val="bullet"/>
      <w:lvlText w:val="•"/>
      <w:lvlJc w:val="left"/>
      <w:pPr>
        <w:ind w:left="2285" w:hanging="344"/>
      </w:pPr>
      <w:rPr>
        <w:rFonts w:hint="default"/>
      </w:rPr>
    </w:lvl>
    <w:lvl w:ilvl="7" w:tplc="F4C0F498">
      <w:numFmt w:val="bullet"/>
      <w:lvlText w:val="•"/>
      <w:lvlJc w:val="left"/>
      <w:pPr>
        <w:ind w:left="2593" w:hanging="344"/>
      </w:pPr>
      <w:rPr>
        <w:rFonts w:hint="default"/>
      </w:rPr>
    </w:lvl>
    <w:lvl w:ilvl="8" w:tplc="374CD74E">
      <w:numFmt w:val="bullet"/>
      <w:lvlText w:val="•"/>
      <w:lvlJc w:val="left"/>
      <w:pPr>
        <w:ind w:left="2900" w:hanging="344"/>
      </w:pPr>
      <w:rPr>
        <w:rFonts w:hint="default"/>
      </w:rPr>
    </w:lvl>
  </w:abstractNum>
  <w:abstractNum w:abstractNumId="570" w15:restartNumberingAfterBreak="0">
    <w:nsid w:val="604E67CB"/>
    <w:multiLevelType w:val="hybridMultilevel"/>
    <w:tmpl w:val="589CC39E"/>
    <w:lvl w:ilvl="0" w:tplc="3492204E">
      <w:numFmt w:val="bullet"/>
      <w:lvlText w:val=""/>
      <w:lvlJc w:val="left"/>
      <w:pPr>
        <w:ind w:left="450" w:hanging="272"/>
      </w:pPr>
      <w:rPr>
        <w:rFonts w:ascii="Symbol" w:eastAsia="Symbol" w:hAnsi="Symbol" w:cs="Symbol" w:hint="default"/>
        <w:b w:val="0"/>
        <w:bCs w:val="0"/>
        <w:i w:val="0"/>
        <w:iCs w:val="0"/>
        <w:w w:val="100"/>
        <w:sz w:val="22"/>
        <w:szCs w:val="22"/>
      </w:rPr>
    </w:lvl>
    <w:lvl w:ilvl="1" w:tplc="D13A3D52">
      <w:numFmt w:val="bullet"/>
      <w:lvlText w:val="•"/>
      <w:lvlJc w:val="left"/>
      <w:pPr>
        <w:ind w:left="765" w:hanging="272"/>
      </w:pPr>
      <w:rPr>
        <w:rFonts w:hint="default"/>
      </w:rPr>
    </w:lvl>
    <w:lvl w:ilvl="2" w:tplc="EF681A0E">
      <w:numFmt w:val="bullet"/>
      <w:lvlText w:val="•"/>
      <w:lvlJc w:val="left"/>
      <w:pPr>
        <w:ind w:left="1071" w:hanging="272"/>
      </w:pPr>
      <w:rPr>
        <w:rFonts w:hint="default"/>
      </w:rPr>
    </w:lvl>
    <w:lvl w:ilvl="3" w:tplc="DE96C2BA">
      <w:numFmt w:val="bullet"/>
      <w:lvlText w:val="•"/>
      <w:lvlJc w:val="left"/>
      <w:pPr>
        <w:ind w:left="1376" w:hanging="272"/>
      </w:pPr>
      <w:rPr>
        <w:rFonts w:hint="default"/>
      </w:rPr>
    </w:lvl>
    <w:lvl w:ilvl="4" w:tplc="F05227CC">
      <w:numFmt w:val="bullet"/>
      <w:lvlText w:val="•"/>
      <w:lvlJc w:val="left"/>
      <w:pPr>
        <w:ind w:left="1682" w:hanging="272"/>
      </w:pPr>
      <w:rPr>
        <w:rFonts w:hint="default"/>
      </w:rPr>
    </w:lvl>
    <w:lvl w:ilvl="5" w:tplc="49B2C51A">
      <w:numFmt w:val="bullet"/>
      <w:lvlText w:val="•"/>
      <w:lvlJc w:val="left"/>
      <w:pPr>
        <w:ind w:left="1988" w:hanging="272"/>
      </w:pPr>
      <w:rPr>
        <w:rFonts w:hint="default"/>
      </w:rPr>
    </w:lvl>
    <w:lvl w:ilvl="6" w:tplc="326A7CF0">
      <w:numFmt w:val="bullet"/>
      <w:lvlText w:val="•"/>
      <w:lvlJc w:val="left"/>
      <w:pPr>
        <w:ind w:left="2293" w:hanging="272"/>
      </w:pPr>
      <w:rPr>
        <w:rFonts w:hint="default"/>
      </w:rPr>
    </w:lvl>
    <w:lvl w:ilvl="7" w:tplc="8F482E82">
      <w:numFmt w:val="bullet"/>
      <w:lvlText w:val="•"/>
      <w:lvlJc w:val="left"/>
      <w:pPr>
        <w:ind w:left="2599" w:hanging="272"/>
      </w:pPr>
      <w:rPr>
        <w:rFonts w:hint="default"/>
      </w:rPr>
    </w:lvl>
    <w:lvl w:ilvl="8" w:tplc="A0D24128">
      <w:numFmt w:val="bullet"/>
      <w:lvlText w:val="•"/>
      <w:lvlJc w:val="left"/>
      <w:pPr>
        <w:ind w:left="2904" w:hanging="272"/>
      </w:pPr>
      <w:rPr>
        <w:rFonts w:hint="default"/>
      </w:rPr>
    </w:lvl>
  </w:abstractNum>
  <w:abstractNum w:abstractNumId="571" w15:restartNumberingAfterBreak="0">
    <w:nsid w:val="60770FC1"/>
    <w:multiLevelType w:val="hybridMultilevel"/>
    <w:tmpl w:val="41969E4A"/>
    <w:lvl w:ilvl="0" w:tplc="20ACE696">
      <w:numFmt w:val="bullet"/>
      <w:lvlText w:val=""/>
      <w:lvlJc w:val="left"/>
      <w:pPr>
        <w:ind w:left="469" w:hanging="360"/>
      </w:pPr>
      <w:rPr>
        <w:rFonts w:ascii="Symbol" w:eastAsia="Symbol" w:hAnsi="Symbol" w:cs="Symbol" w:hint="default"/>
        <w:b w:val="0"/>
        <w:bCs w:val="0"/>
        <w:i w:val="0"/>
        <w:iCs w:val="0"/>
        <w:w w:val="100"/>
        <w:sz w:val="24"/>
        <w:szCs w:val="24"/>
      </w:rPr>
    </w:lvl>
    <w:lvl w:ilvl="1" w:tplc="C2D62C1E">
      <w:numFmt w:val="bullet"/>
      <w:lvlText w:val="•"/>
      <w:lvlJc w:val="left"/>
      <w:pPr>
        <w:ind w:left="781" w:hanging="360"/>
      </w:pPr>
      <w:rPr>
        <w:rFonts w:hint="default"/>
      </w:rPr>
    </w:lvl>
    <w:lvl w:ilvl="2" w:tplc="EE585090">
      <w:numFmt w:val="bullet"/>
      <w:lvlText w:val="•"/>
      <w:lvlJc w:val="left"/>
      <w:pPr>
        <w:ind w:left="1103" w:hanging="360"/>
      </w:pPr>
      <w:rPr>
        <w:rFonts w:hint="default"/>
      </w:rPr>
    </w:lvl>
    <w:lvl w:ilvl="3" w:tplc="2EF4D498">
      <w:numFmt w:val="bullet"/>
      <w:lvlText w:val="•"/>
      <w:lvlJc w:val="left"/>
      <w:pPr>
        <w:ind w:left="1425" w:hanging="360"/>
      </w:pPr>
      <w:rPr>
        <w:rFonts w:hint="default"/>
      </w:rPr>
    </w:lvl>
    <w:lvl w:ilvl="4" w:tplc="45B0FDEA">
      <w:numFmt w:val="bullet"/>
      <w:lvlText w:val="•"/>
      <w:lvlJc w:val="left"/>
      <w:pPr>
        <w:ind w:left="1747" w:hanging="360"/>
      </w:pPr>
      <w:rPr>
        <w:rFonts w:hint="default"/>
      </w:rPr>
    </w:lvl>
    <w:lvl w:ilvl="5" w:tplc="A1249502">
      <w:numFmt w:val="bullet"/>
      <w:lvlText w:val="•"/>
      <w:lvlJc w:val="left"/>
      <w:pPr>
        <w:ind w:left="2069" w:hanging="360"/>
      </w:pPr>
      <w:rPr>
        <w:rFonts w:hint="default"/>
      </w:rPr>
    </w:lvl>
    <w:lvl w:ilvl="6" w:tplc="E5661E36">
      <w:numFmt w:val="bullet"/>
      <w:lvlText w:val="•"/>
      <w:lvlJc w:val="left"/>
      <w:pPr>
        <w:ind w:left="2390" w:hanging="360"/>
      </w:pPr>
      <w:rPr>
        <w:rFonts w:hint="default"/>
      </w:rPr>
    </w:lvl>
    <w:lvl w:ilvl="7" w:tplc="6BFAEBEE">
      <w:numFmt w:val="bullet"/>
      <w:lvlText w:val="•"/>
      <w:lvlJc w:val="left"/>
      <w:pPr>
        <w:ind w:left="2712" w:hanging="360"/>
      </w:pPr>
      <w:rPr>
        <w:rFonts w:hint="default"/>
      </w:rPr>
    </w:lvl>
    <w:lvl w:ilvl="8" w:tplc="90F0D592">
      <w:numFmt w:val="bullet"/>
      <w:lvlText w:val="•"/>
      <w:lvlJc w:val="left"/>
      <w:pPr>
        <w:ind w:left="3034" w:hanging="360"/>
      </w:pPr>
      <w:rPr>
        <w:rFonts w:hint="default"/>
      </w:rPr>
    </w:lvl>
  </w:abstractNum>
  <w:abstractNum w:abstractNumId="572" w15:restartNumberingAfterBreak="0">
    <w:nsid w:val="60B13651"/>
    <w:multiLevelType w:val="hybridMultilevel"/>
    <w:tmpl w:val="DDDA94B8"/>
    <w:lvl w:ilvl="0" w:tplc="CD9A4B44">
      <w:numFmt w:val="bullet"/>
      <w:lvlText w:val=""/>
      <w:lvlJc w:val="left"/>
      <w:pPr>
        <w:ind w:left="450" w:hanging="435"/>
      </w:pPr>
      <w:rPr>
        <w:rFonts w:ascii="Symbol" w:eastAsia="Symbol" w:hAnsi="Symbol" w:cs="Symbol" w:hint="default"/>
        <w:b w:val="0"/>
        <w:bCs w:val="0"/>
        <w:i w:val="0"/>
        <w:iCs w:val="0"/>
        <w:w w:val="100"/>
        <w:sz w:val="22"/>
        <w:szCs w:val="22"/>
      </w:rPr>
    </w:lvl>
    <w:lvl w:ilvl="1" w:tplc="02BA04DA">
      <w:numFmt w:val="bullet"/>
      <w:lvlText w:val="•"/>
      <w:lvlJc w:val="left"/>
      <w:pPr>
        <w:ind w:left="765" w:hanging="435"/>
      </w:pPr>
      <w:rPr>
        <w:rFonts w:hint="default"/>
      </w:rPr>
    </w:lvl>
    <w:lvl w:ilvl="2" w:tplc="62F839E2">
      <w:numFmt w:val="bullet"/>
      <w:lvlText w:val="•"/>
      <w:lvlJc w:val="left"/>
      <w:pPr>
        <w:ind w:left="1071" w:hanging="435"/>
      </w:pPr>
      <w:rPr>
        <w:rFonts w:hint="default"/>
      </w:rPr>
    </w:lvl>
    <w:lvl w:ilvl="3" w:tplc="DB18BD42">
      <w:numFmt w:val="bullet"/>
      <w:lvlText w:val="•"/>
      <w:lvlJc w:val="left"/>
      <w:pPr>
        <w:ind w:left="1376" w:hanging="435"/>
      </w:pPr>
      <w:rPr>
        <w:rFonts w:hint="default"/>
      </w:rPr>
    </w:lvl>
    <w:lvl w:ilvl="4" w:tplc="3FAC0EB4">
      <w:numFmt w:val="bullet"/>
      <w:lvlText w:val="•"/>
      <w:lvlJc w:val="left"/>
      <w:pPr>
        <w:ind w:left="1682" w:hanging="435"/>
      </w:pPr>
      <w:rPr>
        <w:rFonts w:hint="default"/>
      </w:rPr>
    </w:lvl>
    <w:lvl w:ilvl="5" w:tplc="75CA4356">
      <w:numFmt w:val="bullet"/>
      <w:lvlText w:val="•"/>
      <w:lvlJc w:val="left"/>
      <w:pPr>
        <w:ind w:left="1988" w:hanging="435"/>
      </w:pPr>
      <w:rPr>
        <w:rFonts w:hint="default"/>
      </w:rPr>
    </w:lvl>
    <w:lvl w:ilvl="6" w:tplc="B69AE33A">
      <w:numFmt w:val="bullet"/>
      <w:lvlText w:val="•"/>
      <w:lvlJc w:val="left"/>
      <w:pPr>
        <w:ind w:left="2293" w:hanging="435"/>
      </w:pPr>
      <w:rPr>
        <w:rFonts w:hint="default"/>
      </w:rPr>
    </w:lvl>
    <w:lvl w:ilvl="7" w:tplc="E1CE327C">
      <w:numFmt w:val="bullet"/>
      <w:lvlText w:val="•"/>
      <w:lvlJc w:val="left"/>
      <w:pPr>
        <w:ind w:left="2599" w:hanging="435"/>
      </w:pPr>
      <w:rPr>
        <w:rFonts w:hint="default"/>
      </w:rPr>
    </w:lvl>
    <w:lvl w:ilvl="8" w:tplc="26B8C8A4">
      <w:numFmt w:val="bullet"/>
      <w:lvlText w:val="•"/>
      <w:lvlJc w:val="left"/>
      <w:pPr>
        <w:ind w:left="2904" w:hanging="435"/>
      </w:pPr>
      <w:rPr>
        <w:rFonts w:hint="default"/>
      </w:rPr>
    </w:lvl>
  </w:abstractNum>
  <w:abstractNum w:abstractNumId="573" w15:restartNumberingAfterBreak="0">
    <w:nsid w:val="612A61CE"/>
    <w:multiLevelType w:val="hybridMultilevel"/>
    <w:tmpl w:val="D37235C4"/>
    <w:lvl w:ilvl="0" w:tplc="F2D6867A">
      <w:numFmt w:val="bullet"/>
      <w:lvlText w:val=""/>
      <w:lvlJc w:val="left"/>
      <w:pPr>
        <w:ind w:left="467" w:hanging="360"/>
      </w:pPr>
      <w:rPr>
        <w:rFonts w:ascii="Symbol" w:eastAsia="Symbol" w:hAnsi="Symbol" w:cs="Symbol" w:hint="default"/>
        <w:b w:val="0"/>
        <w:bCs w:val="0"/>
        <w:i w:val="0"/>
        <w:iCs w:val="0"/>
        <w:w w:val="100"/>
        <w:sz w:val="22"/>
        <w:szCs w:val="22"/>
      </w:rPr>
    </w:lvl>
    <w:lvl w:ilvl="1" w:tplc="9F6A53FA">
      <w:numFmt w:val="bullet"/>
      <w:lvlText w:val="•"/>
      <w:lvlJc w:val="left"/>
      <w:pPr>
        <w:ind w:left="765" w:hanging="360"/>
      </w:pPr>
      <w:rPr>
        <w:rFonts w:hint="default"/>
      </w:rPr>
    </w:lvl>
    <w:lvl w:ilvl="2" w:tplc="0BEEF7F4">
      <w:numFmt w:val="bullet"/>
      <w:lvlText w:val="•"/>
      <w:lvlJc w:val="left"/>
      <w:pPr>
        <w:ind w:left="1071" w:hanging="360"/>
      </w:pPr>
      <w:rPr>
        <w:rFonts w:hint="default"/>
      </w:rPr>
    </w:lvl>
    <w:lvl w:ilvl="3" w:tplc="13C85A6E">
      <w:numFmt w:val="bullet"/>
      <w:lvlText w:val="•"/>
      <w:lvlJc w:val="left"/>
      <w:pPr>
        <w:ind w:left="1376" w:hanging="360"/>
      </w:pPr>
      <w:rPr>
        <w:rFonts w:hint="default"/>
      </w:rPr>
    </w:lvl>
    <w:lvl w:ilvl="4" w:tplc="C6DA4D3C">
      <w:numFmt w:val="bullet"/>
      <w:lvlText w:val="•"/>
      <w:lvlJc w:val="left"/>
      <w:pPr>
        <w:ind w:left="1682" w:hanging="360"/>
      </w:pPr>
      <w:rPr>
        <w:rFonts w:hint="default"/>
      </w:rPr>
    </w:lvl>
    <w:lvl w:ilvl="5" w:tplc="75502294">
      <w:numFmt w:val="bullet"/>
      <w:lvlText w:val="•"/>
      <w:lvlJc w:val="left"/>
      <w:pPr>
        <w:ind w:left="1988" w:hanging="360"/>
      </w:pPr>
      <w:rPr>
        <w:rFonts w:hint="default"/>
      </w:rPr>
    </w:lvl>
    <w:lvl w:ilvl="6" w:tplc="0AD8679E">
      <w:numFmt w:val="bullet"/>
      <w:lvlText w:val="•"/>
      <w:lvlJc w:val="left"/>
      <w:pPr>
        <w:ind w:left="2293" w:hanging="360"/>
      </w:pPr>
      <w:rPr>
        <w:rFonts w:hint="default"/>
      </w:rPr>
    </w:lvl>
    <w:lvl w:ilvl="7" w:tplc="A6EC2122">
      <w:numFmt w:val="bullet"/>
      <w:lvlText w:val="•"/>
      <w:lvlJc w:val="left"/>
      <w:pPr>
        <w:ind w:left="2599" w:hanging="360"/>
      </w:pPr>
      <w:rPr>
        <w:rFonts w:hint="default"/>
      </w:rPr>
    </w:lvl>
    <w:lvl w:ilvl="8" w:tplc="9816EA06">
      <w:numFmt w:val="bullet"/>
      <w:lvlText w:val="•"/>
      <w:lvlJc w:val="left"/>
      <w:pPr>
        <w:ind w:left="2904" w:hanging="360"/>
      </w:pPr>
      <w:rPr>
        <w:rFonts w:hint="default"/>
      </w:rPr>
    </w:lvl>
  </w:abstractNum>
  <w:abstractNum w:abstractNumId="574" w15:restartNumberingAfterBreak="0">
    <w:nsid w:val="61455E86"/>
    <w:multiLevelType w:val="hybridMultilevel"/>
    <w:tmpl w:val="028402E0"/>
    <w:lvl w:ilvl="0" w:tplc="BDFE472A">
      <w:numFmt w:val="bullet"/>
      <w:lvlText w:val=""/>
      <w:lvlJc w:val="left"/>
      <w:pPr>
        <w:ind w:left="449" w:hanging="360"/>
      </w:pPr>
      <w:rPr>
        <w:rFonts w:ascii="Symbol" w:eastAsia="Symbol" w:hAnsi="Symbol" w:cs="Symbol" w:hint="default"/>
        <w:b w:val="0"/>
        <w:bCs w:val="0"/>
        <w:i w:val="0"/>
        <w:iCs w:val="0"/>
        <w:w w:val="100"/>
        <w:sz w:val="22"/>
        <w:szCs w:val="22"/>
      </w:rPr>
    </w:lvl>
    <w:lvl w:ilvl="1" w:tplc="7294F1A6">
      <w:numFmt w:val="bullet"/>
      <w:lvlText w:val="•"/>
      <w:lvlJc w:val="left"/>
      <w:pPr>
        <w:ind w:left="747" w:hanging="360"/>
      </w:pPr>
      <w:rPr>
        <w:rFonts w:hint="default"/>
      </w:rPr>
    </w:lvl>
    <w:lvl w:ilvl="2" w:tplc="027208B0">
      <w:numFmt w:val="bullet"/>
      <w:lvlText w:val="•"/>
      <w:lvlJc w:val="left"/>
      <w:pPr>
        <w:ind w:left="1055" w:hanging="360"/>
      </w:pPr>
      <w:rPr>
        <w:rFonts w:hint="default"/>
      </w:rPr>
    </w:lvl>
    <w:lvl w:ilvl="3" w:tplc="A8E60D76">
      <w:numFmt w:val="bullet"/>
      <w:lvlText w:val="•"/>
      <w:lvlJc w:val="left"/>
      <w:pPr>
        <w:ind w:left="1362" w:hanging="360"/>
      </w:pPr>
      <w:rPr>
        <w:rFonts w:hint="default"/>
      </w:rPr>
    </w:lvl>
    <w:lvl w:ilvl="4" w:tplc="D74AB44E">
      <w:numFmt w:val="bullet"/>
      <w:lvlText w:val="•"/>
      <w:lvlJc w:val="left"/>
      <w:pPr>
        <w:ind w:left="1670" w:hanging="360"/>
      </w:pPr>
      <w:rPr>
        <w:rFonts w:hint="default"/>
      </w:rPr>
    </w:lvl>
    <w:lvl w:ilvl="5" w:tplc="A224DFF4">
      <w:numFmt w:val="bullet"/>
      <w:lvlText w:val="•"/>
      <w:lvlJc w:val="left"/>
      <w:pPr>
        <w:ind w:left="1978" w:hanging="360"/>
      </w:pPr>
      <w:rPr>
        <w:rFonts w:hint="default"/>
      </w:rPr>
    </w:lvl>
    <w:lvl w:ilvl="6" w:tplc="4B3224F4">
      <w:numFmt w:val="bullet"/>
      <w:lvlText w:val="•"/>
      <w:lvlJc w:val="left"/>
      <w:pPr>
        <w:ind w:left="2285" w:hanging="360"/>
      </w:pPr>
      <w:rPr>
        <w:rFonts w:hint="default"/>
      </w:rPr>
    </w:lvl>
    <w:lvl w:ilvl="7" w:tplc="27B0D82E">
      <w:numFmt w:val="bullet"/>
      <w:lvlText w:val="•"/>
      <w:lvlJc w:val="left"/>
      <w:pPr>
        <w:ind w:left="2593" w:hanging="360"/>
      </w:pPr>
      <w:rPr>
        <w:rFonts w:hint="default"/>
      </w:rPr>
    </w:lvl>
    <w:lvl w:ilvl="8" w:tplc="EA36D5DC">
      <w:numFmt w:val="bullet"/>
      <w:lvlText w:val="•"/>
      <w:lvlJc w:val="left"/>
      <w:pPr>
        <w:ind w:left="2900" w:hanging="360"/>
      </w:pPr>
      <w:rPr>
        <w:rFonts w:hint="default"/>
      </w:rPr>
    </w:lvl>
  </w:abstractNum>
  <w:abstractNum w:abstractNumId="575" w15:restartNumberingAfterBreak="0">
    <w:nsid w:val="61891AD0"/>
    <w:multiLevelType w:val="hybridMultilevel"/>
    <w:tmpl w:val="C10EDC3E"/>
    <w:lvl w:ilvl="0" w:tplc="E90C0670">
      <w:numFmt w:val="bullet"/>
      <w:lvlText w:val=""/>
      <w:lvlJc w:val="left"/>
      <w:pPr>
        <w:ind w:left="477" w:hanging="272"/>
      </w:pPr>
      <w:rPr>
        <w:rFonts w:ascii="Symbol" w:eastAsia="Symbol" w:hAnsi="Symbol" w:cs="Symbol" w:hint="default"/>
        <w:b w:val="0"/>
        <w:bCs w:val="0"/>
        <w:i w:val="0"/>
        <w:iCs w:val="0"/>
        <w:w w:val="100"/>
        <w:sz w:val="22"/>
        <w:szCs w:val="22"/>
      </w:rPr>
    </w:lvl>
    <w:lvl w:ilvl="1" w:tplc="6840FCF2">
      <w:numFmt w:val="bullet"/>
      <w:lvlText w:val="•"/>
      <w:lvlJc w:val="left"/>
      <w:pPr>
        <w:ind w:left="806" w:hanging="272"/>
      </w:pPr>
      <w:rPr>
        <w:rFonts w:hint="default"/>
      </w:rPr>
    </w:lvl>
    <w:lvl w:ilvl="2" w:tplc="64883880">
      <w:numFmt w:val="bullet"/>
      <w:lvlText w:val="•"/>
      <w:lvlJc w:val="left"/>
      <w:pPr>
        <w:ind w:left="1133" w:hanging="272"/>
      </w:pPr>
      <w:rPr>
        <w:rFonts w:hint="default"/>
      </w:rPr>
    </w:lvl>
    <w:lvl w:ilvl="3" w:tplc="EF9272E0">
      <w:numFmt w:val="bullet"/>
      <w:lvlText w:val="•"/>
      <w:lvlJc w:val="left"/>
      <w:pPr>
        <w:ind w:left="1460" w:hanging="272"/>
      </w:pPr>
      <w:rPr>
        <w:rFonts w:hint="default"/>
      </w:rPr>
    </w:lvl>
    <w:lvl w:ilvl="4" w:tplc="6C6E213A">
      <w:numFmt w:val="bullet"/>
      <w:lvlText w:val="•"/>
      <w:lvlJc w:val="left"/>
      <w:pPr>
        <w:ind w:left="1787" w:hanging="272"/>
      </w:pPr>
      <w:rPr>
        <w:rFonts w:hint="default"/>
      </w:rPr>
    </w:lvl>
    <w:lvl w:ilvl="5" w:tplc="FF1C71F4">
      <w:numFmt w:val="bullet"/>
      <w:lvlText w:val="•"/>
      <w:lvlJc w:val="left"/>
      <w:pPr>
        <w:ind w:left="2114" w:hanging="272"/>
      </w:pPr>
      <w:rPr>
        <w:rFonts w:hint="default"/>
      </w:rPr>
    </w:lvl>
    <w:lvl w:ilvl="6" w:tplc="25EAE8B4">
      <w:numFmt w:val="bullet"/>
      <w:lvlText w:val="•"/>
      <w:lvlJc w:val="left"/>
      <w:pPr>
        <w:ind w:left="2440" w:hanging="272"/>
      </w:pPr>
      <w:rPr>
        <w:rFonts w:hint="default"/>
      </w:rPr>
    </w:lvl>
    <w:lvl w:ilvl="7" w:tplc="C4464CC6">
      <w:numFmt w:val="bullet"/>
      <w:lvlText w:val="•"/>
      <w:lvlJc w:val="left"/>
      <w:pPr>
        <w:ind w:left="2767" w:hanging="272"/>
      </w:pPr>
      <w:rPr>
        <w:rFonts w:hint="default"/>
      </w:rPr>
    </w:lvl>
    <w:lvl w:ilvl="8" w:tplc="A4AAA928">
      <w:numFmt w:val="bullet"/>
      <w:lvlText w:val="•"/>
      <w:lvlJc w:val="left"/>
      <w:pPr>
        <w:ind w:left="3094" w:hanging="272"/>
      </w:pPr>
      <w:rPr>
        <w:rFonts w:hint="default"/>
      </w:rPr>
    </w:lvl>
  </w:abstractNum>
  <w:abstractNum w:abstractNumId="576" w15:restartNumberingAfterBreak="0">
    <w:nsid w:val="61E56052"/>
    <w:multiLevelType w:val="hybridMultilevel"/>
    <w:tmpl w:val="D5525422"/>
    <w:lvl w:ilvl="0" w:tplc="2D44D5E6">
      <w:numFmt w:val="bullet"/>
      <w:lvlText w:val=""/>
      <w:lvlJc w:val="left"/>
      <w:pPr>
        <w:ind w:left="443" w:hanging="180"/>
      </w:pPr>
      <w:rPr>
        <w:rFonts w:ascii="Symbol" w:eastAsia="Symbol" w:hAnsi="Symbol" w:cs="Symbol" w:hint="default"/>
        <w:b w:val="0"/>
        <w:bCs w:val="0"/>
        <w:i w:val="0"/>
        <w:iCs w:val="0"/>
        <w:w w:val="100"/>
        <w:sz w:val="22"/>
        <w:szCs w:val="22"/>
      </w:rPr>
    </w:lvl>
    <w:lvl w:ilvl="1" w:tplc="66961670">
      <w:numFmt w:val="bullet"/>
      <w:lvlText w:val="•"/>
      <w:lvlJc w:val="left"/>
      <w:pPr>
        <w:ind w:left="865" w:hanging="180"/>
      </w:pPr>
      <w:rPr>
        <w:rFonts w:hint="default"/>
      </w:rPr>
    </w:lvl>
    <w:lvl w:ilvl="2" w:tplc="148ED3DA">
      <w:numFmt w:val="bullet"/>
      <w:lvlText w:val="•"/>
      <w:lvlJc w:val="left"/>
      <w:pPr>
        <w:ind w:left="1290" w:hanging="180"/>
      </w:pPr>
      <w:rPr>
        <w:rFonts w:hint="default"/>
      </w:rPr>
    </w:lvl>
    <w:lvl w:ilvl="3" w:tplc="032644BA">
      <w:numFmt w:val="bullet"/>
      <w:lvlText w:val="•"/>
      <w:lvlJc w:val="left"/>
      <w:pPr>
        <w:ind w:left="1715" w:hanging="180"/>
      </w:pPr>
      <w:rPr>
        <w:rFonts w:hint="default"/>
      </w:rPr>
    </w:lvl>
    <w:lvl w:ilvl="4" w:tplc="E7A6720C">
      <w:numFmt w:val="bullet"/>
      <w:lvlText w:val="•"/>
      <w:lvlJc w:val="left"/>
      <w:pPr>
        <w:ind w:left="2140" w:hanging="180"/>
      </w:pPr>
      <w:rPr>
        <w:rFonts w:hint="default"/>
      </w:rPr>
    </w:lvl>
    <w:lvl w:ilvl="5" w:tplc="AE0815F0">
      <w:numFmt w:val="bullet"/>
      <w:lvlText w:val="•"/>
      <w:lvlJc w:val="left"/>
      <w:pPr>
        <w:ind w:left="2566" w:hanging="180"/>
      </w:pPr>
      <w:rPr>
        <w:rFonts w:hint="default"/>
      </w:rPr>
    </w:lvl>
    <w:lvl w:ilvl="6" w:tplc="DA769492">
      <w:numFmt w:val="bullet"/>
      <w:lvlText w:val="•"/>
      <w:lvlJc w:val="left"/>
      <w:pPr>
        <w:ind w:left="2991" w:hanging="180"/>
      </w:pPr>
      <w:rPr>
        <w:rFonts w:hint="default"/>
      </w:rPr>
    </w:lvl>
    <w:lvl w:ilvl="7" w:tplc="22FEF084">
      <w:numFmt w:val="bullet"/>
      <w:lvlText w:val="•"/>
      <w:lvlJc w:val="left"/>
      <w:pPr>
        <w:ind w:left="3416" w:hanging="180"/>
      </w:pPr>
      <w:rPr>
        <w:rFonts w:hint="default"/>
      </w:rPr>
    </w:lvl>
    <w:lvl w:ilvl="8" w:tplc="BA861B88">
      <w:numFmt w:val="bullet"/>
      <w:lvlText w:val="•"/>
      <w:lvlJc w:val="left"/>
      <w:pPr>
        <w:ind w:left="3841" w:hanging="180"/>
      </w:pPr>
      <w:rPr>
        <w:rFonts w:hint="default"/>
      </w:rPr>
    </w:lvl>
  </w:abstractNum>
  <w:abstractNum w:abstractNumId="577" w15:restartNumberingAfterBreak="0">
    <w:nsid w:val="61EC5CE8"/>
    <w:multiLevelType w:val="hybridMultilevel"/>
    <w:tmpl w:val="D95632FE"/>
    <w:lvl w:ilvl="0" w:tplc="CA781188">
      <w:numFmt w:val="bullet"/>
      <w:lvlText w:val=""/>
      <w:lvlJc w:val="left"/>
      <w:pPr>
        <w:ind w:left="450" w:hanging="272"/>
      </w:pPr>
      <w:rPr>
        <w:rFonts w:ascii="Symbol" w:eastAsia="Symbol" w:hAnsi="Symbol" w:cs="Symbol" w:hint="default"/>
        <w:b w:val="0"/>
        <w:bCs w:val="0"/>
        <w:i w:val="0"/>
        <w:iCs w:val="0"/>
        <w:w w:val="100"/>
        <w:sz w:val="22"/>
        <w:szCs w:val="22"/>
      </w:rPr>
    </w:lvl>
    <w:lvl w:ilvl="1" w:tplc="CC7E7CE0">
      <w:numFmt w:val="bullet"/>
      <w:lvlText w:val="•"/>
      <w:lvlJc w:val="left"/>
      <w:pPr>
        <w:ind w:left="765" w:hanging="272"/>
      </w:pPr>
      <w:rPr>
        <w:rFonts w:hint="default"/>
      </w:rPr>
    </w:lvl>
    <w:lvl w:ilvl="2" w:tplc="33A233DC">
      <w:numFmt w:val="bullet"/>
      <w:lvlText w:val="•"/>
      <w:lvlJc w:val="left"/>
      <w:pPr>
        <w:ind w:left="1071" w:hanging="272"/>
      </w:pPr>
      <w:rPr>
        <w:rFonts w:hint="default"/>
      </w:rPr>
    </w:lvl>
    <w:lvl w:ilvl="3" w:tplc="00924F88">
      <w:numFmt w:val="bullet"/>
      <w:lvlText w:val="•"/>
      <w:lvlJc w:val="left"/>
      <w:pPr>
        <w:ind w:left="1376" w:hanging="272"/>
      </w:pPr>
      <w:rPr>
        <w:rFonts w:hint="default"/>
      </w:rPr>
    </w:lvl>
    <w:lvl w:ilvl="4" w:tplc="81B6807A">
      <w:numFmt w:val="bullet"/>
      <w:lvlText w:val="•"/>
      <w:lvlJc w:val="left"/>
      <w:pPr>
        <w:ind w:left="1682" w:hanging="272"/>
      </w:pPr>
      <w:rPr>
        <w:rFonts w:hint="default"/>
      </w:rPr>
    </w:lvl>
    <w:lvl w:ilvl="5" w:tplc="6A0CDFC4">
      <w:numFmt w:val="bullet"/>
      <w:lvlText w:val="•"/>
      <w:lvlJc w:val="left"/>
      <w:pPr>
        <w:ind w:left="1988" w:hanging="272"/>
      </w:pPr>
      <w:rPr>
        <w:rFonts w:hint="default"/>
      </w:rPr>
    </w:lvl>
    <w:lvl w:ilvl="6" w:tplc="0B2E28E2">
      <w:numFmt w:val="bullet"/>
      <w:lvlText w:val="•"/>
      <w:lvlJc w:val="left"/>
      <w:pPr>
        <w:ind w:left="2293" w:hanging="272"/>
      </w:pPr>
      <w:rPr>
        <w:rFonts w:hint="default"/>
      </w:rPr>
    </w:lvl>
    <w:lvl w:ilvl="7" w:tplc="AE882DD4">
      <w:numFmt w:val="bullet"/>
      <w:lvlText w:val="•"/>
      <w:lvlJc w:val="left"/>
      <w:pPr>
        <w:ind w:left="2599" w:hanging="272"/>
      </w:pPr>
      <w:rPr>
        <w:rFonts w:hint="default"/>
      </w:rPr>
    </w:lvl>
    <w:lvl w:ilvl="8" w:tplc="71BA8E1A">
      <w:numFmt w:val="bullet"/>
      <w:lvlText w:val="•"/>
      <w:lvlJc w:val="left"/>
      <w:pPr>
        <w:ind w:left="2904" w:hanging="272"/>
      </w:pPr>
      <w:rPr>
        <w:rFonts w:hint="default"/>
      </w:rPr>
    </w:lvl>
  </w:abstractNum>
  <w:abstractNum w:abstractNumId="578" w15:restartNumberingAfterBreak="0">
    <w:nsid w:val="6226249B"/>
    <w:multiLevelType w:val="hybridMultilevel"/>
    <w:tmpl w:val="30245626"/>
    <w:lvl w:ilvl="0" w:tplc="7A3E111E">
      <w:numFmt w:val="bullet"/>
      <w:lvlText w:val=""/>
      <w:lvlJc w:val="left"/>
      <w:pPr>
        <w:ind w:left="449" w:hanging="272"/>
      </w:pPr>
      <w:rPr>
        <w:rFonts w:ascii="Symbol" w:eastAsia="Symbol" w:hAnsi="Symbol" w:cs="Symbol" w:hint="default"/>
        <w:b w:val="0"/>
        <w:bCs w:val="0"/>
        <w:i w:val="0"/>
        <w:iCs w:val="0"/>
        <w:w w:val="100"/>
        <w:sz w:val="22"/>
        <w:szCs w:val="22"/>
      </w:rPr>
    </w:lvl>
    <w:lvl w:ilvl="1" w:tplc="057EEED8">
      <w:numFmt w:val="bullet"/>
      <w:lvlText w:val="•"/>
      <w:lvlJc w:val="left"/>
      <w:pPr>
        <w:ind w:left="747" w:hanging="272"/>
      </w:pPr>
      <w:rPr>
        <w:rFonts w:hint="default"/>
      </w:rPr>
    </w:lvl>
    <w:lvl w:ilvl="2" w:tplc="767E314E">
      <w:numFmt w:val="bullet"/>
      <w:lvlText w:val="•"/>
      <w:lvlJc w:val="left"/>
      <w:pPr>
        <w:ind w:left="1055" w:hanging="272"/>
      </w:pPr>
      <w:rPr>
        <w:rFonts w:hint="default"/>
      </w:rPr>
    </w:lvl>
    <w:lvl w:ilvl="3" w:tplc="CDA81F62">
      <w:numFmt w:val="bullet"/>
      <w:lvlText w:val="•"/>
      <w:lvlJc w:val="left"/>
      <w:pPr>
        <w:ind w:left="1362" w:hanging="272"/>
      </w:pPr>
      <w:rPr>
        <w:rFonts w:hint="default"/>
      </w:rPr>
    </w:lvl>
    <w:lvl w:ilvl="4" w:tplc="64E65930">
      <w:numFmt w:val="bullet"/>
      <w:lvlText w:val="•"/>
      <w:lvlJc w:val="left"/>
      <w:pPr>
        <w:ind w:left="1670" w:hanging="272"/>
      </w:pPr>
      <w:rPr>
        <w:rFonts w:hint="default"/>
      </w:rPr>
    </w:lvl>
    <w:lvl w:ilvl="5" w:tplc="F424A3B6">
      <w:numFmt w:val="bullet"/>
      <w:lvlText w:val="•"/>
      <w:lvlJc w:val="left"/>
      <w:pPr>
        <w:ind w:left="1978" w:hanging="272"/>
      </w:pPr>
      <w:rPr>
        <w:rFonts w:hint="default"/>
      </w:rPr>
    </w:lvl>
    <w:lvl w:ilvl="6" w:tplc="0520F264">
      <w:numFmt w:val="bullet"/>
      <w:lvlText w:val="•"/>
      <w:lvlJc w:val="left"/>
      <w:pPr>
        <w:ind w:left="2285" w:hanging="272"/>
      </w:pPr>
      <w:rPr>
        <w:rFonts w:hint="default"/>
      </w:rPr>
    </w:lvl>
    <w:lvl w:ilvl="7" w:tplc="A7B66BEC">
      <w:numFmt w:val="bullet"/>
      <w:lvlText w:val="•"/>
      <w:lvlJc w:val="left"/>
      <w:pPr>
        <w:ind w:left="2593" w:hanging="272"/>
      </w:pPr>
      <w:rPr>
        <w:rFonts w:hint="default"/>
      </w:rPr>
    </w:lvl>
    <w:lvl w:ilvl="8" w:tplc="C83085AC">
      <w:numFmt w:val="bullet"/>
      <w:lvlText w:val="•"/>
      <w:lvlJc w:val="left"/>
      <w:pPr>
        <w:ind w:left="2900" w:hanging="272"/>
      </w:pPr>
      <w:rPr>
        <w:rFonts w:hint="default"/>
      </w:rPr>
    </w:lvl>
  </w:abstractNum>
  <w:abstractNum w:abstractNumId="579" w15:restartNumberingAfterBreak="0">
    <w:nsid w:val="62300D17"/>
    <w:multiLevelType w:val="hybridMultilevel"/>
    <w:tmpl w:val="B358A390"/>
    <w:lvl w:ilvl="0" w:tplc="3384B854">
      <w:numFmt w:val="bullet"/>
      <w:lvlText w:val=""/>
      <w:lvlJc w:val="left"/>
      <w:pPr>
        <w:ind w:left="359" w:hanging="252"/>
      </w:pPr>
      <w:rPr>
        <w:rFonts w:ascii="Symbol" w:eastAsia="Symbol" w:hAnsi="Symbol" w:cs="Symbol" w:hint="default"/>
        <w:b w:val="0"/>
        <w:bCs w:val="0"/>
        <w:i w:val="0"/>
        <w:iCs w:val="0"/>
        <w:w w:val="100"/>
        <w:sz w:val="22"/>
        <w:szCs w:val="22"/>
      </w:rPr>
    </w:lvl>
    <w:lvl w:ilvl="1" w:tplc="068A34F8">
      <w:numFmt w:val="bullet"/>
      <w:lvlText w:val="•"/>
      <w:lvlJc w:val="left"/>
      <w:pPr>
        <w:ind w:left="675" w:hanging="252"/>
      </w:pPr>
      <w:rPr>
        <w:rFonts w:hint="default"/>
      </w:rPr>
    </w:lvl>
    <w:lvl w:ilvl="2" w:tplc="70C6F86E">
      <w:numFmt w:val="bullet"/>
      <w:lvlText w:val="•"/>
      <w:lvlJc w:val="left"/>
      <w:pPr>
        <w:ind w:left="991" w:hanging="252"/>
      </w:pPr>
      <w:rPr>
        <w:rFonts w:hint="default"/>
      </w:rPr>
    </w:lvl>
    <w:lvl w:ilvl="3" w:tplc="16643BF4">
      <w:numFmt w:val="bullet"/>
      <w:lvlText w:val="•"/>
      <w:lvlJc w:val="left"/>
      <w:pPr>
        <w:ind w:left="1306" w:hanging="252"/>
      </w:pPr>
      <w:rPr>
        <w:rFonts w:hint="default"/>
      </w:rPr>
    </w:lvl>
    <w:lvl w:ilvl="4" w:tplc="52DE73E4">
      <w:numFmt w:val="bullet"/>
      <w:lvlText w:val="•"/>
      <w:lvlJc w:val="left"/>
      <w:pPr>
        <w:ind w:left="1622" w:hanging="252"/>
      </w:pPr>
      <w:rPr>
        <w:rFonts w:hint="default"/>
      </w:rPr>
    </w:lvl>
    <w:lvl w:ilvl="5" w:tplc="8170375A">
      <w:numFmt w:val="bullet"/>
      <w:lvlText w:val="•"/>
      <w:lvlJc w:val="left"/>
      <w:pPr>
        <w:ind w:left="1938" w:hanging="252"/>
      </w:pPr>
      <w:rPr>
        <w:rFonts w:hint="default"/>
      </w:rPr>
    </w:lvl>
    <w:lvl w:ilvl="6" w:tplc="E3782E34">
      <w:numFmt w:val="bullet"/>
      <w:lvlText w:val="•"/>
      <w:lvlJc w:val="left"/>
      <w:pPr>
        <w:ind w:left="2253" w:hanging="252"/>
      </w:pPr>
      <w:rPr>
        <w:rFonts w:hint="default"/>
      </w:rPr>
    </w:lvl>
    <w:lvl w:ilvl="7" w:tplc="E898C8C0">
      <w:numFmt w:val="bullet"/>
      <w:lvlText w:val="•"/>
      <w:lvlJc w:val="left"/>
      <w:pPr>
        <w:ind w:left="2569" w:hanging="252"/>
      </w:pPr>
      <w:rPr>
        <w:rFonts w:hint="default"/>
      </w:rPr>
    </w:lvl>
    <w:lvl w:ilvl="8" w:tplc="1BAE34EE">
      <w:numFmt w:val="bullet"/>
      <w:lvlText w:val="•"/>
      <w:lvlJc w:val="left"/>
      <w:pPr>
        <w:ind w:left="2884" w:hanging="252"/>
      </w:pPr>
      <w:rPr>
        <w:rFonts w:hint="default"/>
      </w:rPr>
    </w:lvl>
  </w:abstractNum>
  <w:abstractNum w:abstractNumId="580" w15:restartNumberingAfterBreak="0">
    <w:nsid w:val="624D6A57"/>
    <w:multiLevelType w:val="hybridMultilevel"/>
    <w:tmpl w:val="B67A0A82"/>
    <w:lvl w:ilvl="0" w:tplc="977AD29C">
      <w:numFmt w:val="bullet"/>
      <w:lvlText w:val=""/>
      <w:lvlJc w:val="left"/>
      <w:pPr>
        <w:ind w:left="304" w:hanging="197"/>
      </w:pPr>
      <w:rPr>
        <w:rFonts w:ascii="Symbol" w:eastAsia="Symbol" w:hAnsi="Symbol" w:cs="Symbol" w:hint="default"/>
        <w:b w:val="0"/>
        <w:bCs w:val="0"/>
        <w:i w:val="0"/>
        <w:iCs w:val="0"/>
        <w:w w:val="100"/>
        <w:sz w:val="22"/>
        <w:szCs w:val="22"/>
      </w:rPr>
    </w:lvl>
    <w:lvl w:ilvl="1" w:tplc="39582CCC">
      <w:numFmt w:val="bullet"/>
      <w:lvlText w:val="•"/>
      <w:lvlJc w:val="left"/>
      <w:pPr>
        <w:ind w:left="621" w:hanging="197"/>
      </w:pPr>
      <w:rPr>
        <w:rFonts w:hint="default"/>
      </w:rPr>
    </w:lvl>
    <w:lvl w:ilvl="2" w:tplc="E90ACDE0">
      <w:numFmt w:val="bullet"/>
      <w:lvlText w:val="•"/>
      <w:lvlJc w:val="left"/>
      <w:pPr>
        <w:ind w:left="943" w:hanging="197"/>
      </w:pPr>
      <w:rPr>
        <w:rFonts w:hint="default"/>
      </w:rPr>
    </w:lvl>
    <w:lvl w:ilvl="3" w:tplc="A4A4C860">
      <w:numFmt w:val="bullet"/>
      <w:lvlText w:val="•"/>
      <w:lvlJc w:val="left"/>
      <w:pPr>
        <w:ind w:left="1264" w:hanging="197"/>
      </w:pPr>
      <w:rPr>
        <w:rFonts w:hint="default"/>
      </w:rPr>
    </w:lvl>
    <w:lvl w:ilvl="4" w:tplc="B2421270">
      <w:numFmt w:val="bullet"/>
      <w:lvlText w:val="•"/>
      <w:lvlJc w:val="left"/>
      <w:pPr>
        <w:ind w:left="1586" w:hanging="197"/>
      </w:pPr>
      <w:rPr>
        <w:rFonts w:hint="default"/>
      </w:rPr>
    </w:lvl>
    <w:lvl w:ilvl="5" w:tplc="CF36C756">
      <w:numFmt w:val="bullet"/>
      <w:lvlText w:val="•"/>
      <w:lvlJc w:val="left"/>
      <w:pPr>
        <w:ind w:left="1908" w:hanging="197"/>
      </w:pPr>
      <w:rPr>
        <w:rFonts w:hint="default"/>
      </w:rPr>
    </w:lvl>
    <w:lvl w:ilvl="6" w:tplc="E31A2198">
      <w:numFmt w:val="bullet"/>
      <w:lvlText w:val="•"/>
      <w:lvlJc w:val="left"/>
      <w:pPr>
        <w:ind w:left="2229" w:hanging="197"/>
      </w:pPr>
      <w:rPr>
        <w:rFonts w:hint="default"/>
      </w:rPr>
    </w:lvl>
    <w:lvl w:ilvl="7" w:tplc="29F4E0E0">
      <w:numFmt w:val="bullet"/>
      <w:lvlText w:val="•"/>
      <w:lvlJc w:val="left"/>
      <w:pPr>
        <w:ind w:left="2551" w:hanging="197"/>
      </w:pPr>
      <w:rPr>
        <w:rFonts w:hint="default"/>
      </w:rPr>
    </w:lvl>
    <w:lvl w:ilvl="8" w:tplc="760ADEA2">
      <w:numFmt w:val="bullet"/>
      <w:lvlText w:val="•"/>
      <w:lvlJc w:val="left"/>
      <w:pPr>
        <w:ind w:left="2872" w:hanging="197"/>
      </w:pPr>
      <w:rPr>
        <w:rFonts w:hint="default"/>
      </w:rPr>
    </w:lvl>
  </w:abstractNum>
  <w:abstractNum w:abstractNumId="581" w15:restartNumberingAfterBreak="0">
    <w:nsid w:val="62786E8C"/>
    <w:multiLevelType w:val="hybridMultilevel"/>
    <w:tmpl w:val="70A254A0"/>
    <w:lvl w:ilvl="0" w:tplc="FF7279DE">
      <w:numFmt w:val="bullet"/>
      <w:lvlText w:val=""/>
      <w:lvlJc w:val="left"/>
      <w:pPr>
        <w:ind w:left="474" w:hanging="360"/>
      </w:pPr>
      <w:rPr>
        <w:rFonts w:ascii="Symbol" w:eastAsia="Symbol" w:hAnsi="Symbol" w:cs="Symbol" w:hint="default"/>
        <w:b w:val="0"/>
        <w:bCs w:val="0"/>
        <w:i w:val="0"/>
        <w:iCs w:val="0"/>
        <w:w w:val="100"/>
        <w:sz w:val="22"/>
        <w:szCs w:val="22"/>
      </w:rPr>
    </w:lvl>
    <w:lvl w:ilvl="1" w:tplc="A6FEE44E">
      <w:numFmt w:val="bullet"/>
      <w:lvlText w:val="•"/>
      <w:lvlJc w:val="left"/>
      <w:pPr>
        <w:ind w:left="783" w:hanging="360"/>
      </w:pPr>
      <w:rPr>
        <w:rFonts w:hint="default"/>
      </w:rPr>
    </w:lvl>
    <w:lvl w:ilvl="2" w:tplc="0B2274EA">
      <w:numFmt w:val="bullet"/>
      <w:lvlText w:val="•"/>
      <w:lvlJc w:val="left"/>
      <w:pPr>
        <w:ind w:left="1087" w:hanging="360"/>
      </w:pPr>
      <w:rPr>
        <w:rFonts w:hint="default"/>
      </w:rPr>
    </w:lvl>
    <w:lvl w:ilvl="3" w:tplc="D806ED4C">
      <w:numFmt w:val="bullet"/>
      <w:lvlText w:val="•"/>
      <w:lvlJc w:val="left"/>
      <w:pPr>
        <w:ind w:left="1390" w:hanging="360"/>
      </w:pPr>
      <w:rPr>
        <w:rFonts w:hint="default"/>
      </w:rPr>
    </w:lvl>
    <w:lvl w:ilvl="4" w:tplc="09C2AD5C">
      <w:numFmt w:val="bullet"/>
      <w:lvlText w:val="•"/>
      <w:lvlJc w:val="left"/>
      <w:pPr>
        <w:ind w:left="1694" w:hanging="360"/>
      </w:pPr>
      <w:rPr>
        <w:rFonts w:hint="default"/>
      </w:rPr>
    </w:lvl>
    <w:lvl w:ilvl="5" w:tplc="2D8CDE70">
      <w:numFmt w:val="bullet"/>
      <w:lvlText w:val="•"/>
      <w:lvlJc w:val="left"/>
      <w:pPr>
        <w:ind w:left="1998" w:hanging="360"/>
      </w:pPr>
      <w:rPr>
        <w:rFonts w:hint="default"/>
      </w:rPr>
    </w:lvl>
    <w:lvl w:ilvl="6" w:tplc="F7AC08FA">
      <w:numFmt w:val="bullet"/>
      <w:lvlText w:val="•"/>
      <w:lvlJc w:val="left"/>
      <w:pPr>
        <w:ind w:left="2301" w:hanging="360"/>
      </w:pPr>
      <w:rPr>
        <w:rFonts w:hint="default"/>
      </w:rPr>
    </w:lvl>
    <w:lvl w:ilvl="7" w:tplc="D41027F8">
      <w:numFmt w:val="bullet"/>
      <w:lvlText w:val="•"/>
      <w:lvlJc w:val="left"/>
      <w:pPr>
        <w:ind w:left="2605" w:hanging="360"/>
      </w:pPr>
      <w:rPr>
        <w:rFonts w:hint="default"/>
      </w:rPr>
    </w:lvl>
    <w:lvl w:ilvl="8" w:tplc="B600CC44">
      <w:numFmt w:val="bullet"/>
      <w:lvlText w:val="•"/>
      <w:lvlJc w:val="left"/>
      <w:pPr>
        <w:ind w:left="2908" w:hanging="360"/>
      </w:pPr>
      <w:rPr>
        <w:rFonts w:hint="default"/>
      </w:rPr>
    </w:lvl>
  </w:abstractNum>
  <w:abstractNum w:abstractNumId="582" w15:restartNumberingAfterBreak="0">
    <w:nsid w:val="627A1F62"/>
    <w:multiLevelType w:val="hybridMultilevel"/>
    <w:tmpl w:val="60007BD8"/>
    <w:lvl w:ilvl="0" w:tplc="7ED06C2E">
      <w:numFmt w:val="bullet"/>
      <w:lvlText w:val=""/>
      <w:lvlJc w:val="left"/>
      <w:pPr>
        <w:ind w:left="323" w:hanging="216"/>
      </w:pPr>
      <w:rPr>
        <w:rFonts w:ascii="Symbol" w:eastAsia="Symbol" w:hAnsi="Symbol" w:cs="Symbol" w:hint="default"/>
        <w:b w:val="0"/>
        <w:bCs w:val="0"/>
        <w:i w:val="0"/>
        <w:iCs w:val="0"/>
        <w:w w:val="100"/>
        <w:sz w:val="22"/>
        <w:szCs w:val="22"/>
      </w:rPr>
    </w:lvl>
    <w:lvl w:ilvl="1" w:tplc="8E5AB302">
      <w:numFmt w:val="bullet"/>
      <w:lvlText w:val="•"/>
      <w:lvlJc w:val="left"/>
      <w:pPr>
        <w:ind w:left="639" w:hanging="216"/>
      </w:pPr>
      <w:rPr>
        <w:rFonts w:hint="default"/>
      </w:rPr>
    </w:lvl>
    <w:lvl w:ilvl="2" w:tplc="C332E4B6">
      <w:numFmt w:val="bullet"/>
      <w:lvlText w:val="•"/>
      <w:lvlJc w:val="left"/>
      <w:pPr>
        <w:ind w:left="958" w:hanging="216"/>
      </w:pPr>
      <w:rPr>
        <w:rFonts w:hint="default"/>
      </w:rPr>
    </w:lvl>
    <w:lvl w:ilvl="3" w:tplc="9C529D76">
      <w:numFmt w:val="bullet"/>
      <w:lvlText w:val="•"/>
      <w:lvlJc w:val="left"/>
      <w:pPr>
        <w:ind w:left="1277" w:hanging="216"/>
      </w:pPr>
      <w:rPr>
        <w:rFonts w:hint="default"/>
      </w:rPr>
    </w:lvl>
    <w:lvl w:ilvl="4" w:tplc="4EE04E7E">
      <w:numFmt w:val="bullet"/>
      <w:lvlText w:val="•"/>
      <w:lvlJc w:val="left"/>
      <w:pPr>
        <w:ind w:left="1596" w:hanging="216"/>
      </w:pPr>
      <w:rPr>
        <w:rFonts w:hint="default"/>
      </w:rPr>
    </w:lvl>
    <w:lvl w:ilvl="5" w:tplc="B218C070">
      <w:numFmt w:val="bullet"/>
      <w:lvlText w:val="•"/>
      <w:lvlJc w:val="left"/>
      <w:pPr>
        <w:ind w:left="1915" w:hanging="216"/>
      </w:pPr>
      <w:rPr>
        <w:rFonts w:hint="default"/>
      </w:rPr>
    </w:lvl>
    <w:lvl w:ilvl="6" w:tplc="0A687E32">
      <w:numFmt w:val="bullet"/>
      <w:lvlText w:val="•"/>
      <w:lvlJc w:val="left"/>
      <w:pPr>
        <w:ind w:left="2234" w:hanging="216"/>
      </w:pPr>
      <w:rPr>
        <w:rFonts w:hint="default"/>
      </w:rPr>
    </w:lvl>
    <w:lvl w:ilvl="7" w:tplc="EA6E242C">
      <w:numFmt w:val="bullet"/>
      <w:lvlText w:val="•"/>
      <w:lvlJc w:val="left"/>
      <w:pPr>
        <w:ind w:left="2553" w:hanging="216"/>
      </w:pPr>
      <w:rPr>
        <w:rFonts w:hint="default"/>
      </w:rPr>
    </w:lvl>
    <w:lvl w:ilvl="8" w:tplc="2360A540">
      <w:numFmt w:val="bullet"/>
      <w:lvlText w:val="•"/>
      <w:lvlJc w:val="left"/>
      <w:pPr>
        <w:ind w:left="2872" w:hanging="216"/>
      </w:pPr>
      <w:rPr>
        <w:rFonts w:hint="default"/>
      </w:rPr>
    </w:lvl>
  </w:abstractNum>
  <w:abstractNum w:abstractNumId="583" w15:restartNumberingAfterBreak="0">
    <w:nsid w:val="62854F8A"/>
    <w:multiLevelType w:val="hybridMultilevel"/>
    <w:tmpl w:val="651EB1AA"/>
    <w:lvl w:ilvl="0" w:tplc="7438FAE6">
      <w:numFmt w:val="bullet"/>
      <w:lvlText w:val=""/>
      <w:lvlJc w:val="left"/>
      <w:pPr>
        <w:ind w:left="358" w:hanging="252"/>
      </w:pPr>
      <w:rPr>
        <w:rFonts w:ascii="Symbol" w:eastAsia="Symbol" w:hAnsi="Symbol" w:cs="Symbol" w:hint="default"/>
        <w:b w:val="0"/>
        <w:bCs w:val="0"/>
        <w:i w:val="0"/>
        <w:iCs w:val="0"/>
        <w:w w:val="100"/>
        <w:sz w:val="22"/>
        <w:szCs w:val="22"/>
      </w:rPr>
    </w:lvl>
    <w:lvl w:ilvl="1" w:tplc="05A2855A">
      <w:numFmt w:val="bullet"/>
      <w:lvlText w:val="•"/>
      <w:lvlJc w:val="left"/>
      <w:pPr>
        <w:ind w:left="675" w:hanging="252"/>
      </w:pPr>
      <w:rPr>
        <w:rFonts w:hint="default"/>
      </w:rPr>
    </w:lvl>
    <w:lvl w:ilvl="2" w:tplc="6578266C">
      <w:numFmt w:val="bullet"/>
      <w:lvlText w:val="•"/>
      <w:lvlJc w:val="left"/>
      <w:pPr>
        <w:ind w:left="991" w:hanging="252"/>
      </w:pPr>
      <w:rPr>
        <w:rFonts w:hint="default"/>
      </w:rPr>
    </w:lvl>
    <w:lvl w:ilvl="3" w:tplc="79320A26">
      <w:numFmt w:val="bullet"/>
      <w:lvlText w:val="•"/>
      <w:lvlJc w:val="left"/>
      <w:pPr>
        <w:ind w:left="1306" w:hanging="252"/>
      </w:pPr>
      <w:rPr>
        <w:rFonts w:hint="default"/>
      </w:rPr>
    </w:lvl>
    <w:lvl w:ilvl="4" w:tplc="B6A68DA8">
      <w:numFmt w:val="bullet"/>
      <w:lvlText w:val="•"/>
      <w:lvlJc w:val="left"/>
      <w:pPr>
        <w:ind w:left="1622" w:hanging="252"/>
      </w:pPr>
      <w:rPr>
        <w:rFonts w:hint="default"/>
      </w:rPr>
    </w:lvl>
    <w:lvl w:ilvl="5" w:tplc="C89EE8D4">
      <w:numFmt w:val="bullet"/>
      <w:lvlText w:val="•"/>
      <w:lvlJc w:val="left"/>
      <w:pPr>
        <w:ind w:left="1938" w:hanging="252"/>
      </w:pPr>
      <w:rPr>
        <w:rFonts w:hint="default"/>
      </w:rPr>
    </w:lvl>
    <w:lvl w:ilvl="6" w:tplc="9EDE2864">
      <w:numFmt w:val="bullet"/>
      <w:lvlText w:val="•"/>
      <w:lvlJc w:val="left"/>
      <w:pPr>
        <w:ind w:left="2253" w:hanging="252"/>
      </w:pPr>
      <w:rPr>
        <w:rFonts w:hint="default"/>
      </w:rPr>
    </w:lvl>
    <w:lvl w:ilvl="7" w:tplc="C6E4D1C2">
      <w:numFmt w:val="bullet"/>
      <w:lvlText w:val="•"/>
      <w:lvlJc w:val="left"/>
      <w:pPr>
        <w:ind w:left="2569" w:hanging="252"/>
      </w:pPr>
      <w:rPr>
        <w:rFonts w:hint="default"/>
      </w:rPr>
    </w:lvl>
    <w:lvl w:ilvl="8" w:tplc="889AE9DC">
      <w:numFmt w:val="bullet"/>
      <w:lvlText w:val="•"/>
      <w:lvlJc w:val="left"/>
      <w:pPr>
        <w:ind w:left="2884" w:hanging="252"/>
      </w:pPr>
      <w:rPr>
        <w:rFonts w:hint="default"/>
      </w:rPr>
    </w:lvl>
  </w:abstractNum>
  <w:abstractNum w:abstractNumId="584" w15:restartNumberingAfterBreak="0">
    <w:nsid w:val="62B63195"/>
    <w:multiLevelType w:val="hybridMultilevel"/>
    <w:tmpl w:val="D61A4DB6"/>
    <w:lvl w:ilvl="0" w:tplc="C46010B4">
      <w:numFmt w:val="bullet"/>
      <w:lvlText w:val="●"/>
      <w:lvlJc w:val="left"/>
      <w:pPr>
        <w:ind w:left="1547" w:hanging="360"/>
      </w:pPr>
      <w:rPr>
        <w:rFonts w:ascii="Arial" w:eastAsia="Arial" w:hAnsi="Arial" w:cs="Arial" w:hint="default"/>
        <w:b w:val="0"/>
        <w:bCs w:val="0"/>
        <w:i w:val="0"/>
        <w:iCs w:val="0"/>
        <w:w w:val="100"/>
        <w:sz w:val="22"/>
        <w:szCs w:val="22"/>
      </w:rPr>
    </w:lvl>
    <w:lvl w:ilvl="1" w:tplc="16DEC9F4">
      <w:numFmt w:val="bullet"/>
      <w:lvlText w:val="•"/>
      <w:lvlJc w:val="left"/>
      <w:pPr>
        <w:ind w:left="2795" w:hanging="360"/>
      </w:pPr>
      <w:rPr>
        <w:rFonts w:hint="default"/>
      </w:rPr>
    </w:lvl>
    <w:lvl w:ilvl="2" w:tplc="33EE9954">
      <w:numFmt w:val="bullet"/>
      <w:lvlText w:val="•"/>
      <w:lvlJc w:val="left"/>
      <w:pPr>
        <w:ind w:left="4050" w:hanging="360"/>
      </w:pPr>
      <w:rPr>
        <w:rFonts w:hint="default"/>
      </w:rPr>
    </w:lvl>
    <w:lvl w:ilvl="3" w:tplc="B784D648">
      <w:numFmt w:val="bullet"/>
      <w:lvlText w:val="•"/>
      <w:lvlJc w:val="left"/>
      <w:pPr>
        <w:ind w:left="5305" w:hanging="360"/>
      </w:pPr>
      <w:rPr>
        <w:rFonts w:hint="default"/>
      </w:rPr>
    </w:lvl>
    <w:lvl w:ilvl="4" w:tplc="2D464156">
      <w:numFmt w:val="bullet"/>
      <w:lvlText w:val="•"/>
      <w:lvlJc w:val="left"/>
      <w:pPr>
        <w:ind w:left="6560" w:hanging="360"/>
      </w:pPr>
      <w:rPr>
        <w:rFonts w:hint="default"/>
      </w:rPr>
    </w:lvl>
    <w:lvl w:ilvl="5" w:tplc="05804EE8">
      <w:numFmt w:val="bullet"/>
      <w:lvlText w:val="•"/>
      <w:lvlJc w:val="left"/>
      <w:pPr>
        <w:ind w:left="7816" w:hanging="360"/>
      </w:pPr>
      <w:rPr>
        <w:rFonts w:hint="default"/>
      </w:rPr>
    </w:lvl>
    <w:lvl w:ilvl="6" w:tplc="6DD8635E">
      <w:numFmt w:val="bullet"/>
      <w:lvlText w:val="•"/>
      <w:lvlJc w:val="left"/>
      <w:pPr>
        <w:ind w:left="9071" w:hanging="360"/>
      </w:pPr>
      <w:rPr>
        <w:rFonts w:hint="default"/>
      </w:rPr>
    </w:lvl>
    <w:lvl w:ilvl="7" w:tplc="74486BAE">
      <w:numFmt w:val="bullet"/>
      <w:lvlText w:val="•"/>
      <w:lvlJc w:val="left"/>
      <w:pPr>
        <w:ind w:left="10326" w:hanging="360"/>
      </w:pPr>
      <w:rPr>
        <w:rFonts w:hint="default"/>
      </w:rPr>
    </w:lvl>
    <w:lvl w:ilvl="8" w:tplc="94703658">
      <w:numFmt w:val="bullet"/>
      <w:lvlText w:val="•"/>
      <w:lvlJc w:val="left"/>
      <w:pPr>
        <w:ind w:left="11581" w:hanging="360"/>
      </w:pPr>
      <w:rPr>
        <w:rFonts w:hint="default"/>
      </w:rPr>
    </w:lvl>
  </w:abstractNum>
  <w:abstractNum w:abstractNumId="585" w15:restartNumberingAfterBreak="0">
    <w:nsid w:val="62BA421A"/>
    <w:multiLevelType w:val="hybridMultilevel"/>
    <w:tmpl w:val="263C1470"/>
    <w:lvl w:ilvl="0" w:tplc="5F5A570C">
      <w:numFmt w:val="bullet"/>
      <w:lvlText w:val=""/>
      <w:lvlJc w:val="left"/>
      <w:pPr>
        <w:ind w:left="323" w:hanging="216"/>
      </w:pPr>
      <w:rPr>
        <w:rFonts w:ascii="Symbol" w:eastAsia="Symbol" w:hAnsi="Symbol" w:cs="Symbol" w:hint="default"/>
        <w:b w:val="0"/>
        <w:bCs w:val="0"/>
        <w:i w:val="0"/>
        <w:iCs w:val="0"/>
        <w:w w:val="100"/>
        <w:sz w:val="22"/>
        <w:szCs w:val="22"/>
      </w:rPr>
    </w:lvl>
    <w:lvl w:ilvl="1" w:tplc="C3E47DEA">
      <w:numFmt w:val="bullet"/>
      <w:lvlText w:val="•"/>
      <w:lvlJc w:val="left"/>
      <w:pPr>
        <w:ind w:left="640" w:hanging="216"/>
      </w:pPr>
      <w:rPr>
        <w:rFonts w:hint="default"/>
      </w:rPr>
    </w:lvl>
    <w:lvl w:ilvl="2" w:tplc="D5E4123E">
      <w:numFmt w:val="bullet"/>
      <w:lvlText w:val="•"/>
      <w:lvlJc w:val="left"/>
      <w:pPr>
        <w:ind w:left="960" w:hanging="216"/>
      </w:pPr>
      <w:rPr>
        <w:rFonts w:hint="default"/>
      </w:rPr>
    </w:lvl>
    <w:lvl w:ilvl="3" w:tplc="1F2C313C">
      <w:numFmt w:val="bullet"/>
      <w:lvlText w:val="•"/>
      <w:lvlJc w:val="left"/>
      <w:pPr>
        <w:ind w:left="1280" w:hanging="216"/>
      </w:pPr>
      <w:rPr>
        <w:rFonts w:hint="default"/>
      </w:rPr>
    </w:lvl>
    <w:lvl w:ilvl="4" w:tplc="28F0F7C0">
      <w:numFmt w:val="bullet"/>
      <w:lvlText w:val="•"/>
      <w:lvlJc w:val="left"/>
      <w:pPr>
        <w:ind w:left="1601" w:hanging="216"/>
      </w:pPr>
      <w:rPr>
        <w:rFonts w:hint="default"/>
      </w:rPr>
    </w:lvl>
    <w:lvl w:ilvl="5" w:tplc="0E705F9C">
      <w:numFmt w:val="bullet"/>
      <w:lvlText w:val="•"/>
      <w:lvlJc w:val="left"/>
      <w:pPr>
        <w:ind w:left="1921" w:hanging="216"/>
      </w:pPr>
      <w:rPr>
        <w:rFonts w:hint="default"/>
      </w:rPr>
    </w:lvl>
    <w:lvl w:ilvl="6" w:tplc="7D3CC4A6">
      <w:numFmt w:val="bullet"/>
      <w:lvlText w:val="•"/>
      <w:lvlJc w:val="left"/>
      <w:pPr>
        <w:ind w:left="2241" w:hanging="216"/>
      </w:pPr>
      <w:rPr>
        <w:rFonts w:hint="default"/>
      </w:rPr>
    </w:lvl>
    <w:lvl w:ilvl="7" w:tplc="CC9ADE78">
      <w:numFmt w:val="bullet"/>
      <w:lvlText w:val="•"/>
      <w:lvlJc w:val="left"/>
      <w:pPr>
        <w:ind w:left="2562" w:hanging="216"/>
      </w:pPr>
      <w:rPr>
        <w:rFonts w:hint="default"/>
      </w:rPr>
    </w:lvl>
    <w:lvl w:ilvl="8" w:tplc="4FE6A700">
      <w:numFmt w:val="bullet"/>
      <w:lvlText w:val="•"/>
      <w:lvlJc w:val="left"/>
      <w:pPr>
        <w:ind w:left="2882" w:hanging="216"/>
      </w:pPr>
      <w:rPr>
        <w:rFonts w:hint="default"/>
      </w:rPr>
    </w:lvl>
  </w:abstractNum>
  <w:abstractNum w:abstractNumId="586" w15:restartNumberingAfterBreak="0">
    <w:nsid w:val="62FC2AB1"/>
    <w:multiLevelType w:val="hybridMultilevel"/>
    <w:tmpl w:val="1390F23A"/>
    <w:lvl w:ilvl="0" w:tplc="22B61350">
      <w:numFmt w:val="bullet"/>
      <w:lvlText w:val=""/>
      <w:lvlJc w:val="left"/>
      <w:pPr>
        <w:ind w:left="359" w:hanging="252"/>
      </w:pPr>
      <w:rPr>
        <w:rFonts w:ascii="Symbol" w:eastAsia="Symbol" w:hAnsi="Symbol" w:cs="Symbol" w:hint="default"/>
        <w:b w:val="0"/>
        <w:bCs w:val="0"/>
        <w:i w:val="0"/>
        <w:iCs w:val="0"/>
        <w:w w:val="100"/>
        <w:sz w:val="22"/>
        <w:szCs w:val="22"/>
      </w:rPr>
    </w:lvl>
    <w:lvl w:ilvl="1" w:tplc="68D8ADD8">
      <w:numFmt w:val="bullet"/>
      <w:lvlText w:val="•"/>
      <w:lvlJc w:val="left"/>
      <w:pPr>
        <w:ind w:left="675" w:hanging="252"/>
      </w:pPr>
      <w:rPr>
        <w:rFonts w:hint="default"/>
      </w:rPr>
    </w:lvl>
    <w:lvl w:ilvl="2" w:tplc="D9CA9574">
      <w:numFmt w:val="bullet"/>
      <w:lvlText w:val="•"/>
      <w:lvlJc w:val="left"/>
      <w:pPr>
        <w:ind w:left="991" w:hanging="252"/>
      </w:pPr>
      <w:rPr>
        <w:rFonts w:hint="default"/>
      </w:rPr>
    </w:lvl>
    <w:lvl w:ilvl="3" w:tplc="286AEF48">
      <w:numFmt w:val="bullet"/>
      <w:lvlText w:val="•"/>
      <w:lvlJc w:val="left"/>
      <w:pPr>
        <w:ind w:left="1306" w:hanging="252"/>
      </w:pPr>
      <w:rPr>
        <w:rFonts w:hint="default"/>
      </w:rPr>
    </w:lvl>
    <w:lvl w:ilvl="4" w:tplc="40F09378">
      <w:numFmt w:val="bullet"/>
      <w:lvlText w:val="•"/>
      <w:lvlJc w:val="left"/>
      <w:pPr>
        <w:ind w:left="1622" w:hanging="252"/>
      </w:pPr>
      <w:rPr>
        <w:rFonts w:hint="default"/>
      </w:rPr>
    </w:lvl>
    <w:lvl w:ilvl="5" w:tplc="D2B035E4">
      <w:numFmt w:val="bullet"/>
      <w:lvlText w:val="•"/>
      <w:lvlJc w:val="left"/>
      <w:pPr>
        <w:ind w:left="1938" w:hanging="252"/>
      </w:pPr>
      <w:rPr>
        <w:rFonts w:hint="default"/>
      </w:rPr>
    </w:lvl>
    <w:lvl w:ilvl="6" w:tplc="EE20E5E6">
      <w:numFmt w:val="bullet"/>
      <w:lvlText w:val="•"/>
      <w:lvlJc w:val="left"/>
      <w:pPr>
        <w:ind w:left="2253" w:hanging="252"/>
      </w:pPr>
      <w:rPr>
        <w:rFonts w:hint="default"/>
      </w:rPr>
    </w:lvl>
    <w:lvl w:ilvl="7" w:tplc="5B7ADF72">
      <w:numFmt w:val="bullet"/>
      <w:lvlText w:val="•"/>
      <w:lvlJc w:val="left"/>
      <w:pPr>
        <w:ind w:left="2569" w:hanging="252"/>
      </w:pPr>
      <w:rPr>
        <w:rFonts w:hint="default"/>
      </w:rPr>
    </w:lvl>
    <w:lvl w:ilvl="8" w:tplc="B18850B8">
      <w:numFmt w:val="bullet"/>
      <w:lvlText w:val="•"/>
      <w:lvlJc w:val="left"/>
      <w:pPr>
        <w:ind w:left="2884" w:hanging="252"/>
      </w:pPr>
      <w:rPr>
        <w:rFonts w:hint="default"/>
      </w:rPr>
    </w:lvl>
  </w:abstractNum>
  <w:abstractNum w:abstractNumId="587" w15:restartNumberingAfterBreak="0">
    <w:nsid w:val="630800CF"/>
    <w:multiLevelType w:val="hybridMultilevel"/>
    <w:tmpl w:val="4268FF02"/>
    <w:lvl w:ilvl="0" w:tplc="80BACFFC">
      <w:numFmt w:val="bullet"/>
      <w:lvlText w:val=""/>
      <w:lvlJc w:val="left"/>
      <w:pPr>
        <w:ind w:left="739" w:hanging="360"/>
      </w:pPr>
      <w:rPr>
        <w:rFonts w:ascii="Symbol" w:eastAsia="Symbol" w:hAnsi="Symbol" w:cs="Symbol" w:hint="default"/>
        <w:b w:val="0"/>
        <w:bCs w:val="0"/>
        <w:i w:val="0"/>
        <w:iCs w:val="0"/>
        <w:w w:val="100"/>
        <w:sz w:val="22"/>
        <w:szCs w:val="22"/>
      </w:rPr>
    </w:lvl>
    <w:lvl w:ilvl="1" w:tplc="98B26F66">
      <w:numFmt w:val="bullet"/>
      <w:lvlText w:val="•"/>
      <w:lvlJc w:val="left"/>
      <w:pPr>
        <w:ind w:left="1018" w:hanging="360"/>
      </w:pPr>
      <w:rPr>
        <w:rFonts w:hint="default"/>
      </w:rPr>
    </w:lvl>
    <w:lvl w:ilvl="2" w:tplc="FDC88502">
      <w:numFmt w:val="bullet"/>
      <w:lvlText w:val="•"/>
      <w:lvlJc w:val="left"/>
      <w:pPr>
        <w:ind w:left="1297" w:hanging="360"/>
      </w:pPr>
      <w:rPr>
        <w:rFonts w:hint="default"/>
      </w:rPr>
    </w:lvl>
    <w:lvl w:ilvl="3" w:tplc="39467CAC">
      <w:numFmt w:val="bullet"/>
      <w:lvlText w:val="•"/>
      <w:lvlJc w:val="left"/>
      <w:pPr>
        <w:ind w:left="1575" w:hanging="360"/>
      </w:pPr>
      <w:rPr>
        <w:rFonts w:hint="default"/>
      </w:rPr>
    </w:lvl>
    <w:lvl w:ilvl="4" w:tplc="4A9A7014">
      <w:numFmt w:val="bullet"/>
      <w:lvlText w:val="•"/>
      <w:lvlJc w:val="left"/>
      <w:pPr>
        <w:ind w:left="1854" w:hanging="360"/>
      </w:pPr>
      <w:rPr>
        <w:rFonts w:hint="default"/>
      </w:rPr>
    </w:lvl>
    <w:lvl w:ilvl="5" w:tplc="2C1A2550">
      <w:numFmt w:val="bullet"/>
      <w:lvlText w:val="•"/>
      <w:lvlJc w:val="left"/>
      <w:pPr>
        <w:ind w:left="2132" w:hanging="360"/>
      </w:pPr>
      <w:rPr>
        <w:rFonts w:hint="default"/>
      </w:rPr>
    </w:lvl>
    <w:lvl w:ilvl="6" w:tplc="C232A9A8">
      <w:numFmt w:val="bullet"/>
      <w:lvlText w:val="•"/>
      <w:lvlJc w:val="left"/>
      <w:pPr>
        <w:ind w:left="2411" w:hanging="360"/>
      </w:pPr>
      <w:rPr>
        <w:rFonts w:hint="default"/>
      </w:rPr>
    </w:lvl>
    <w:lvl w:ilvl="7" w:tplc="1D5E1E28">
      <w:numFmt w:val="bullet"/>
      <w:lvlText w:val="•"/>
      <w:lvlJc w:val="left"/>
      <w:pPr>
        <w:ind w:left="2689" w:hanging="360"/>
      </w:pPr>
      <w:rPr>
        <w:rFonts w:hint="default"/>
      </w:rPr>
    </w:lvl>
    <w:lvl w:ilvl="8" w:tplc="70143804">
      <w:numFmt w:val="bullet"/>
      <w:lvlText w:val="•"/>
      <w:lvlJc w:val="left"/>
      <w:pPr>
        <w:ind w:left="2968" w:hanging="360"/>
      </w:pPr>
      <w:rPr>
        <w:rFonts w:hint="default"/>
      </w:rPr>
    </w:lvl>
  </w:abstractNum>
  <w:abstractNum w:abstractNumId="588" w15:restartNumberingAfterBreak="0">
    <w:nsid w:val="6310265E"/>
    <w:multiLevelType w:val="hybridMultilevel"/>
    <w:tmpl w:val="44C460C0"/>
    <w:lvl w:ilvl="0" w:tplc="227AF05C">
      <w:numFmt w:val="bullet"/>
      <w:lvlText w:val=""/>
      <w:lvlJc w:val="left"/>
      <w:pPr>
        <w:ind w:left="473" w:hanging="360"/>
      </w:pPr>
      <w:rPr>
        <w:rFonts w:ascii="Symbol" w:eastAsia="Symbol" w:hAnsi="Symbol" w:cs="Symbol" w:hint="default"/>
        <w:b w:val="0"/>
        <w:bCs w:val="0"/>
        <w:i w:val="0"/>
        <w:iCs w:val="0"/>
        <w:w w:val="100"/>
        <w:sz w:val="22"/>
        <w:szCs w:val="22"/>
      </w:rPr>
    </w:lvl>
    <w:lvl w:ilvl="1" w:tplc="B21090D6">
      <w:numFmt w:val="bullet"/>
      <w:lvlText w:val="•"/>
      <w:lvlJc w:val="left"/>
      <w:pPr>
        <w:ind w:left="783" w:hanging="360"/>
      </w:pPr>
      <w:rPr>
        <w:rFonts w:hint="default"/>
      </w:rPr>
    </w:lvl>
    <w:lvl w:ilvl="2" w:tplc="C972D312">
      <w:numFmt w:val="bullet"/>
      <w:lvlText w:val="•"/>
      <w:lvlJc w:val="left"/>
      <w:pPr>
        <w:ind w:left="1087" w:hanging="360"/>
      </w:pPr>
      <w:rPr>
        <w:rFonts w:hint="default"/>
      </w:rPr>
    </w:lvl>
    <w:lvl w:ilvl="3" w:tplc="FF62E7EE">
      <w:numFmt w:val="bullet"/>
      <w:lvlText w:val="•"/>
      <w:lvlJc w:val="left"/>
      <w:pPr>
        <w:ind w:left="1390" w:hanging="360"/>
      </w:pPr>
      <w:rPr>
        <w:rFonts w:hint="default"/>
      </w:rPr>
    </w:lvl>
    <w:lvl w:ilvl="4" w:tplc="399EE3B6">
      <w:numFmt w:val="bullet"/>
      <w:lvlText w:val="•"/>
      <w:lvlJc w:val="left"/>
      <w:pPr>
        <w:ind w:left="1694" w:hanging="360"/>
      </w:pPr>
      <w:rPr>
        <w:rFonts w:hint="default"/>
      </w:rPr>
    </w:lvl>
    <w:lvl w:ilvl="5" w:tplc="58E0192A">
      <w:numFmt w:val="bullet"/>
      <w:lvlText w:val="•"/>
      <w:lvlJc w:val="left"/>
      <w:pPr>
        <w:ind w:left="1998" w:hanging="360"/>
      </w:pPr>
      <w:rPr>
        <w:rFonts w:hint="default"/>
      </w:rPr>
    </w:lvl>
    <w:lvl w:ilvl="6" w:tplc="C2109896">
      <w:numFmt w:val="bullet"/>
      <w:lvlText w:val="•"/>
      <w:lvlJc w:val="left"/>
      <w:pPr>
        <w:ind w:left="2301" w:hanging="360"/>
      </w:pPr>
      <w:rPr>
        <w:rFonts w:hint="default"/>
      </w:rPr>
    </w:lvl>
    <w:lvl w:ilvl="7" w:tplc="61D6DC1E">
      <w:numFmt w:val="bullet"/>
      <w:lvlText w:val="•"/>
      <w:lvlJc w:val="left"/>
      <w:pPr>
        <w:ind w:left="2605" w:hanging="360"/>
      </w:pPr>
      <w:rPr>
        <w:rFonts w:hint="default"/>
      </w:rPr>
    </w:lvl>
    <w:lvl w:ilvl="8" w:tplc="2B56D794">
      <w:numFmt w:val="bullet"/>
      <w:lvlText w:val="•"/>
      <w:lvlJc w:val="left"/>
      <w:pPr>
        <w:ind w:left="2908" w:hanging="360"/>
      </w:pPr>
      <w:rPr>
        <w:rFonts w:hint="default"/>
      </w:rPr>
    </w:lvl>
  </w:abstractNum>
  <w:abstractNum w:abstractNumId="589" w15:restartNumberingAfterBreak="0">
    <w:nsid w:val="631B477B"/>
    <w:multiLevelType w:val="hybridMultilevel"/>
    <w:tmpl w:val="DA6AACEE"/>
    <w:lvl w:ilvl="0" w:tplc="A2C872D0">
      <w:numFmt w:val="bullet"/>
      <w:lvlText w:val=""/>
      <w:lvlJc w:val="left"/>
      <w:pPr>
        <w:ind w:left="304" w:hanging="269"/>
      </w:pPr>
      <w:rPr>
        <w:rFonts w:ascii="Symbol" w:eastAsia="Symbol" w:hAnsi="Symbol" w:cs="Symbol" w:hint="default"/>
        <w:b w:val="0"/>
        <w:bCs w:val="0"/>
        <w:i w:val="0"/>
        <w:iCs w:val="0"/>
        <w:w w:val="100"/>
        <w:sz w:val="22"/>
        <w:szCs w:val="22"/>
      </w:rPr>
    </w:lvl>
    <w:lvl w:ilvl="1" w:tplc="F092BBD4">
      <w:numFmt w:val="bullet"/>
      <w:lvlText w:val="•"/>
      <w:lvlJc w:val="left"/>
      <w:pPr>
        <w:ind w:left="630" w:hanging="269"/>
      </w:pPr>
      <w:rPr>
        <w:rFonts w:hint="default"/>
      </w:rPr>
    </w:lvl>
    <w:lvl w:ilvl="2" w:tplc="679EAA72">
      <w:numFmt w:val="bullet"/>
      <w:lvlText w:val="•"/>
      <w:lvlJc w:val="left"/>
      <w:pPr>
        <w:ind w:left="961" w:hanging="269"/>
      </w:pPr>
      <w:rPr>
        <w:rFonts w:hint="default"/>
      </w:rPr>
    </w:lvl>
    <w:lvl w:ilvl="3" w:tplc="662C2926">
      <w:numFmt w:val="bullet"/>
      <w:lvlText w:val="•"/>
      <w:lvlJc w:val="left"/>
      <w:pPr>
        <w:ind w:left="1292" w:hanging="269"/>
      </w:pPr>
      <w:rPr>
        <w:rFonts w:hint="default"/>
      </w:rPr>
    </w:lvl>
    <w:lvl w:ilvl="4" w:tplc="1C4291A2">
      <w:numFmt w:val="bullet"/>
      <w:lvlText w:val="•"/>
      <w:lvlJc w:val="left"/>
      <w:pPr>
        <w:ind w:left="1622" w:hanging="269"/>
      </w:pPr>
      <w:rPr>
        <w:rFonts w:hint="default"/>
      </w:rPr>
    </w:lvl>
    <w:lvl w:ilvl="5" w:tplc="9B64D4AE">
      <w:numFmt w:val="bullet"/>
      <w:lvlText w:val="•"/>
      <w:lvlJc w:val="left"/>
      <w:pPr>
        <w:ind w:left="1953" w:hanging="269"/>
      </w:pPr>
      <w:rPr>
        <w:rFonts w:hint="default"/>
      </w:rPr>
    </w:lvl>
    <w:lvl w:ilvl="6" w:tplc="C34CED90">
      <w:numFmt w:val="bullet"/>
      <w:lvlText w:val="•"/>
      <w:lvlJc w:val="left"/>
      <w:pPr>
        <w:ind w:left="2284" w:hanging="269"/>
      </w:pPr>
      <w:rPr>
        <w:rFonts w:hint="default"/>
      </w:rPr>
    </w:lvl>
    <w:lvl w:ilvl="7" w:tplc="6F42B6C8">
      <w:numFmt w:val="bullet"/>
      <w:lvlText w:val="•"/>
      <w:lvlJc w:val="left"/>
      <w:pPr>
        <w:ind w:left="2614" w:hanging="269"/>
      </w:pPr>
      <w:rPr>
        <w:rFonts w:hint="default"/>
      </w:rPr>
    </w:lvl>
    <w:lvl w:ilvl="8" w:tplc="B74ECED8">
      <w:numFmt w:val="bullet"/>
      <w:lvlText w:val="•"/>
      <w:lvlJc w:val="left"/>
      <w:pPr>
        <w:ind w:left="2945" w:hanging="269"/>
      </w:pPr>
      <w:rPr>
        <w:rFonts w:hint="default"/>
      </w:rPr>
    </w:lvl>
  </w:abstractNum>
  <w:abstractNum w:abstractNumId="590" w15:restartNumberingAfterBreak="0">
    <w:nsid w:val="632C6291"/>
    <w:multiLevelType w:val="hybridMultilevel"/>
    <w:tmpl w:val="3D54273E"/>
    <w:lvl w:ilvl="0" w:tplc="C38A0BFC">
      <w:numFmt w:val="bullet"/>
      <w:lvlText w:val=""/>
      <w:lvlJc w:val="left"/>
      <w:pPr>
        <w:ind w:left="450" w:hanging="344"/>
      </w:pPr>
      <w:rPr>
        <w:rFonts w:ascii="Symbol" w:eastAsia="Symbol" w:hAnsi="Symbol" w:cs="Symbol" w:hint="default"/>
        <w:b w:val="0"/>
        <w:bCs w:val="0"/>
        <w:i w:val="0"/>
        <w:iCs w:val="0"/>
        <w:w w:val="100"/>
        <w:sz w:val="22"/>
        <w:szCs w:val="22"/>
      </w:rPr>
    </w:lvl>
    <w:lvl w:ilvl="1" w:tplc="2A7C4EAC">
      <w:numFmt w:val="bullet"/>
      <w:lvlText w:val="•"/>
      <w:lvlJc w:val="left"/>
      <w:pPr>
        <w:ind w:left="765" w:hanging="344"/>
      </w:pPr>
      <w:rPr>
        <w:rFonts w:hint="default"/>
      </w:rPr>
    </w:lvl>
    <w:lvl w:ilvl="2" w:tplc="96D61E6E">
      <w:numFmt w:val="bullet"/>
      <w:lvlText w:val="•"/>
      <w:lvlJc w:val="left"/>
      <w:pPr>
        <w:ind w:left="1071" w:hanging="344"/>
      </w:pPr>
      <w:rPr>
        <w:rFonts w:hint="default"/>
      </w:rPr>
    </w:lvl>
    <w:lvl w:ilvl="3" w:tplc="E0EEC01E">
      <w:numFmt w:val="bullet"/>
      <w:lvlText w:val="•"/>
      <w:lvlJc w:val="left"/>
      <w:pPr>
        <w:ind w:left="1376" w:hanging="344"/>
      </w:pPr>
      <w:rPr>
        <w:rFonts w:hint="default"/>
      </w:rPr>
    </w:lvl>
    <w:lvl w:ilvl="4" w:tplc="AF4EEAAA">
      <w:numFmt w:val="bullet"/>
      <w:lvlText w:val="•"/>
      <w:lvlJc w:val="left"/>
      <w:pPr>
        <w:ind w:left="1682" w:hanging="344"/>
      </w:pPr>
      <w:rPr>
        <w:rFonts w:hint="default"/>
      </w:rPr>
    </w:lvl>
    <w:lvl w:ilvl="5" w:tplc="FBB4E2F0">
      <w:numFmt w:val="bullet"/>
      <w:lvlText w:val="•"/>
      <w:lvlJc w:val="left"/>
      <w:pPr>
        <w:ind w:left="1988" w:hanging="344"/>
      </w:pPr>
      <w:rPr>
        <w:rFonts w:hint="default"/>
      </w:rPr>
    </w:lvl>
    <w:lvl w:ilvl="6" w:tplc="A92C7542">
      <w:numFmt w:val="bullet"/>
      <w:lvlText w:val="•"/>
      <w:lvlJc w:val="left"/>
      <w:pPr>
        <w:ind w:left="2293" w:hanging="344"/>
      </w:pPr>
      <w:rPr>
        <w:rFonts w:hint="default"/>
      </w:rPr>
    </w:lvl>
    <w:lvl w:ilvl="7" w:tplc="DE864A2C">
      <w:numFmt w:val="bullet"/>
      <w:lvlText w:val="•"/>
      <w:lvlJc w:val="left"/>
      <w:pPr>
        <w:ind w:left="2599" w:hanging="344"/>
      </w:pPr>
      <w:rPr>
        <w:rFonts w:hint="default"/>
      </w:rPr>
    </w:lvl>
    <w:lvl w:ilvl="8" w:tplc="F9AE142C">
      <w:numFmt w:val="bullet"/>
      <w:lvlText w:val="•"/>
      <w:lvlJc w:val="left"/>
      <w:pPr>
        <w:ind w:left="2904" w:hanging="344"/>
      </w:pPr>
      <w:rPr>
        <w:rFonts w:hint="default"/>
      </w:rPr>
    </w:lvl>
  </w:abstractNum>
  <w:abstractNum w:abstractNumId="591" w15:restartNumberingAfterBreak="0">
    <w:nsid w:val="634E6A86"/>
    <w:multiLevelType w:val="hybridMultilevel"/>
    <w:tmpl w:val="E4227818"/>
    <w:lvl w:ilvl="0" w:tplc="C074A3E4">
      <w:numFmt w:val="bullet"/>
      <w:lvlText w:val=""/>
      <w:lvlJc w:val="left"/>
      <w:pPr>
        <w:ind w:left="469" w:hanging="360"/>
      </w:pPr>
      <w:rPr>
        <w:rFonts w:ascii="Symbol" w:eastAsia="Symbol" w:hAnsi="Symbol" w:cs="Symbol" w:hint="default"/>
        <w:b w:val="0"/>
        <w:bCs w:val="0"/>
        <w:i w:val="0"/>
        <w:iCs w:val="0"/>
        <w:w w:val="100"/>
        <w:sz w:val="22"/>
        <w:szCs w:val="22"/>
      </w:rPr>
    </w:lvl>
    <w:lvl w:ilvl="1" w:tplc="D696CFB0">
      <w:numFmt w:val="bullet"/>
      <w:lvlText w:val="•"/>
      <w:lvlJc w:val="left"/>
      <w:pPr>
        <w:ind w:left="788" w:hanging="360"/>
      </w:pPr>
      <w:rPr>
        <w:rFonts w:hint="default"/>
      </w:rPr>
    </w:lvl>
    <w:lvl w:ilvl="2" w:tplc="11A0A502">
      <w:numFmt w:val="bullet"/>
      <w:lvlText w:val="•"/>
      <w:lvlJc w:val="left"/>
      <w:pPr>
        <w:ind w:left="1117" w:hanging="360"/>
      </w:pPr>
      <w:rPr>
        <w:rFonts w:hint="default"/>
      </w:rPr>
    </w:lvl>
    <w:lvl w:ilvl="3" w:tplc="D5AEFE0C">
      <w:numFmt w:val="bullet"/>
      <w:lvlText w:val="•"/>
      <w:lvlJc w:val="left"/>
      <w:pPr>
        <w:ind w:left="1446" w:hanging="360"/>
      </w:pPr>
      <w:rPr>
        <w:rFonts w:hint="default"/>
      </w:rPr>
    </w:lvl>
    <w:lvl w:ilvl="4" w:tplc="D94822E8">
      <w:numFmt w:val="bullet"/>
      <w:lvlText w:val="•"/>
      <w:lvlJc w:val="left"/>
      <w:pPr>
        <w:ind w:left="1775" w:hanging="360"/>
      </w:pPr>
      <w:rPr>
        <w:rFonts w:hint="default"/>
      </w:rPr>
    </w:lvl>
    <w:lvl w:ilvl="5" w:tplc="A81601FA">
      <w:numFmt w:val="bullet"/>
      <w:lvlText w:val="•"/>
      <w:lvlJc w:val="left"/>
      <w:pPr>
        <w:ind w:left="2104" w:hanging="360"/>
      </w:pPr>
      <w:rPr>
        <w:rFonts w:hint="default"/>
      </w:rPr>
    </w:lvl>
    <w:lvl w:ilvl="6" w:tplc="381E4A68">
      <w:numFmt w:val="bullet"/>
      <w:lvlText w:val="•"/>
      <w:lvlJc w:val="left"/>
      <w:pPr>
        <w:ind w:left="2432" w:hanging="360"/>
      </w:pPr>
      <w:rPr>
        <w:rFonts w:hint="default"/>
      </w:rPr>
    </w:lvl>
    <w:lvl w:ilvl="7" w:tplc="07BAD57C">
      <w:numFmt w:val="bullet"/>
      <w:lvlText w:val="•"/>
      <w:lvlJc w:val="left"/>
      <w:pPr>
        <w:ind w:left="2761" w:hanging="360"/>
      </w:pPr>
      <w:rPr>
        <w:rFonts w:hint="default"/>
      </w:rPr>
    </w:lvl>
    <w:lvl w:ilvl="8" w:tplc="8F32E800">
      <w:numFmt w:val="bullet"/>
      <w:lvlText w:val="•"/>
      <w:lvlJc w:val="left"/>
      <w:pPr>
        <w:ind w:left="3090" w:hanging="360"/>
      </w:pPr>
      <w:rPr>
        <w:rFonts w:hint="default"/>
      </w:rPr>
    </w:lvl>
  </w:abstractNum>
  <w:abstractNum w:abstractNumId="592" w15:restartNumberingAfterBreak="0">
    <w:nsid w:val="636905D3"/>
    <w:multiLevelType w:val="hybridMultilevel"/>
    <w:tmpl w:val="63A4136C"/>
    <w:lvl w:ilvl="0" w:tplc="902EB352">
      <w:numFmt w:val="bullet"/>
      <w:lvlText w:val=""/>
      <w:lvlJc w:val="left"/>
      <w:pPr>
        <w:ind w:left="450" w:hanging="272"/>
      </w:pPr>
      <w:rPr>
        <w:rFonts w:ascii="Symbol" w:eastAsia="Symbol" w:hAnsi="Symbol" w:cs="Symbol" w:hint="default"/>
        <w:b w:val="0"/>
        <w:bCs w:val="0"/>
        <w:i w:val="0"/>
        <w:iCs w:val="0"/>
        <w:w w:val="100"/>
        <w:sz w:val="22"/>
        <w:szCs w:val="22"/>
      </w:rPr>
    </w:lvl>
    <w:lvl w:ilvl="1" w:tplc="F53A71BC">
      <w:numFmt w:val="bullet"/>
      <w:lvlText w:val="•"/>
      <w:lvlJc w:val="left"/>
      <w:pPr>
        <w:ind w:left="765" w:hanging="272"/>
      </w:pPr>
      <w:rPr>
        <w:rFonts w:hint="default"/>
      </w:rPr>
    </w:lvl>
    <w:lvl w:ilvl="2" w:tplc="BEE84368">
      <w:numFmt w:val="bullet"/>
      <w:lvlText w:val="•"/>
      <w:lvlJc w:val="left"/>
      <w:pPr>
        <w:ind w:left="1071" w:hanging="272"/>
      </w:pPr>
      <w:rPr>
        <w:rFonts w:hint="default"/>
      </w:rPr>
    </w:lvl>
    <w:lvl w:ilvl="3" w:tplc="7B2851F8">
      <w:numFmt w:val="bullet"/>
      <w:lvlText w:val="•"/>
      <w:lvlJc w:val="left"/>
      <w:pPr>
        <w:ind w:left="1376" w:hanging="272"/>
      </w:pPr>
      <w:rPr>
        <w:rFonts w:hint="default"/>
      </w:rPr>
    </w:lvl>
    <w:lvl w:ilvl="4" w:tplc="E8C8F436">
      <w:numFmt w:val="bullet"/>
      <w:lvlText w:val="•"/>
      <w:lvlJc w:val="left"/>
      <w:pPr>
        <w:ind w:left="1682" w:hanging="272"/>
      </w:pPr>
      <w:rPr>
        <w:rFonts w:hint="default"/>
      </w:rPr>
    </w:lvl>
    <w:lvl w:ilvl="5" w:tplc="558A0EE4">
      <w:numFmt w:val="bullet"/>
      <w:lvlText w:val="•"/>
      <w:lvlJc w:val="left"/>
      <w:pPr>
        <w:ind w:left="1988" w:hanging="272"/>
      </w:pPr>
      <w:rPr>
        <w:rFonts w:hint="default"/>
      </w:rPr>
    </w:lvl>
    <w:lvl w:ilvl="6" w:tplc="96B07136">
      <w:numFmt w:val="bullet"/>
      <w:lvlText w:val="•"/>
      <w:lvlJc w:val="left"/>
      <w:pPr>
        <w:ind w:left="2293" w:hanging="272"/>
      </w:pPr>
      <w:rPr>
        <w:rFonts w:hint="default"/>
      </w:rPr>
    </w:lvl>
    <w:lvl w:ilvl="7" w:tplc="A53215D4">
      <w:numFmt w:val="bullet"/>
      <w:lvlText w:val="•"/>
      <w:lvlJc w:val="left"/>
      <w:pPr>
        <w:ind w:left="2599" w:hanging="272"/>
      </w:pPr>
      <w:rPr>
        <w:rFonts w:hint="default"/>
      </w:rPr>
    </w:lvl>
    <w:lvl w:ilvl="8" w:tplc="C5B8A974">
      <w:numFmt w:val="bullet"/>
      <w:lvlText w:val="•"/>
      <w:lvlJc w:val="left"/>
      <w:pPr>
        <w:ind w:left="2904" w:hanging="272"/>
      </w:pPr>
      <w:rPr>
        <w:rFonts w:hint="default"/>
      </w:rPr>
    </w:lvl>
  </w:abstractNum>
  <w:abstractNum w:abstractNumId="593" w15:restartNumberingAfterBreak="0">
    <w:nsid w:val="636B4540"/>
    <w:multiLevelType w:val="hybridMultilevel"/>
    <w:tmpl w:val="B3AC4D84"/>
    <w:lvl w:ilvl="0" w:tplc="21D8BC44">
      <w:numFmt w:val="bullet"/>
      <w:lvlText w:val=""/>
      <w:lvlJc w:val="left"/>
      <w:pPr>
        <w:ind w:left="359" w:hanging="252"/>
      </w:pPr>
      <w:rPr>
        <w:rFonts w:ascii="Symbol" w:eastAsia="Symbol" w:hAnsi="Symbol" w:cs="Symbol" w:hint="default"/>
        <w:b w:val="0"/>
        <w:bCs w:val="0"/>
        <w:i w:val="0"/>
        <w:iCs w:val="0"/>
        <w:w w:val="100"/>
        <w:sz w:val="22"/>
        <w:szCs w:val="22"/>
      </w:rPr>
    </w:lvl>
    <w:lvl w:ilvl="1" w:tplc="FF98F27A">
      <w:numFmt w:val="bullet"/>
      <w:lvlText w:val="•"/>
      <w:lvlJc w:val="left"/>
      <w:pPr>
        <w:ind w:left="675" w:hanging="252"/>
      </w:pPr>
      <w:rPr>
        <w:rFonts w:hint="default"/>
      </w:rPr>
    </w:lvl>
    <w:lvl w:ilvl="2" w:tplc="CE9499A0">
      <w:numFmt w:val="bullet"/>
      <w:lvlText w:val="•"/>
      <w:lvlJc w:val="left"/>
      <w:pPr>
        <w:ind w:left="991" w:hanging="252"/>
      </w:pPr>
      <w:rPr>
        <w:rFonts w:hint="default"/>
      </w:rPr>
    </w:lvl>
    <w:lvl w:ilvl="3" w:tplc="2C5AC362">
      <w:numFmt w:val="bullet"/>
      <w:lvlText w:val="•"/>
      <w:lvlJc w:val="left"/>
      <w:pPr>
        <w:ind w:left="1306" w:hanging="252"/>
      </w:pPr>
      <w:rPr>
        <w:rFonts w:hint="default"/>
      </w:rPr>
    </w:lvl>
    <w:lvl w:ilvl="4" w:tplc="13E48D44">
      <w:numFmt w:val="bullet"/>
      <w:lvlText w:val="•"/>
      <w:lvlJc w:val="left"/>
      <w:pPr>
        <w:ind w:left="1622" w:hanging="252"/>
      </w:pPr>
      <w:rPr>
        <w:rFonts w:hint="default"/>
      </w:rPr>
    </w:lvl>
    <w:lvl w:ilvl="5" w:tplc="DEBC5440">
      <w:numFmt w:val="bullet"/>
      <w:lvlText w:val="•"/>
      <w:lvlJc w:val="left"/>
      <w:pPr>
        <w:ind w:left="1938" w:hanging="252"/>
      </w:pPr>
      <w:rPr>
        <w:rFonts w:hint="default"/>
      </w:rPr>
    </w:lvl>
    <w:lvl w:ilvl="6" w:tplc="82649844">
      <w:numFmt w:val="bullet"/>
      <w:lvlText w:val="•"/>
      <w:lvlJc w:val="left"/>
      <w:pPr>
        <w:ind w:left="2253" w:hanging="252"/>
      </w:pPr>
      <w:rPr>
        <w:rFonts w:hint="default"/>
      </w:rPr>
    </w:lvl>
    <w:lvl w:ilvl="7" w:tplc="DC7C2D56">
      <w:numFmt w:val="bullet"/>
      <w:lvlText w:val="•"/>
      <w:lvlJc w:val="left"/>
      <w:pPr>
        <w:ind w:left="2569" w:hanging="252"/>
      </w:pPr>
      <w:rPr>
        <w:rFonts w:hint="default"/>
      </w:rPr>
    </w:lvl>
    <w:lvl w:ilvl="8" w:tplc="834ECA20">
      <w:numFmt w:val="bullet"/>
      <w:lvlText w:val="•"/>
      <w:lvlJc w:val="left"/>
      <w:pPr>
        <w:ind w:left="2884" w:hanging="252"/>
      </w:pPr>
      <w:rPr>
        <w:rFonts w:hint="default"/>
      </w:rPr>
    </w:lvl>
  </w:abstractNum>
  <w:abstractNum w:abstractNumId="594" w15:restartNumberingAfterBreak="0">
    <w:nsid w:val="636F6F73"/>
    <w:multiLevelType w:val="hybridMultilevel"/>
    <w:tmpl w:val="E15C485E"/>
    <w:lvl w:ilvl="0" w:tplc="C9B84A8C">
      <w:numFmt w:val="bullet"/>
      <w:lvlText w:val=""/>
      <w:lvlJc w:val="left"/>
      <w:pPr>
        <w:ind w:left="359" w:hanging="269"/>
      </w:pPr>
      <w:rPr>
        <w:rFonts w:ascii="Symbol" w:eastAsia="Symbol" w:hAnsi="Symbol" w:cs="Symbol" w:hint="default"/>
        <w:b w:val="0"/>
        <w:bCs w:val="0"/>
        <w:i w:val="0"/>
        <w:iCs w:val="0"/>
        <w:w w:val="100"/>
        <w:sz w:val="22"/>
        <w:szCs w:val="22"/>
      </w:rPr>
    </w:lvl>
    <w:lvl w:ilvl="1" w:tplc="6CCC561C">
      <w:numFmt w:val="bullet"/>
      <w:lvlText w:val="•"/>
      <w:lvlJc w:val="left"/>
      <w:pPr>
        <w:ind w:left="675" w:hanging="269"/>
      </w:pPr>
      <w:rPr>
        <w:rFonts w:hint="default"/>
      </w:rPr>
    </w:lvl>
    <w:lvl w:ilvl="2" w:tplc="F6D85790">
      <w:numFmt w:val="bullet"/>
      <w:lvlText w:val="•"/>
      <w:lvlJc w:val="left"/>
      <w:pPr>
        <w:ind w:left="991" w:hanging="269"/>
      </w:pPr>
      <w:rPr>
        <w:rFonts w:hint="default"/>
      </w:rPr>
    </w:lvl>
    <w:lvl w:ilvl="3" w:tplc="8432E9C4">
      <w:numFmt w:val="bullet"/>
      <w:lvlText w:val="•"/>
      <w:lvlJc w:val="left"/>
      <w:pPr>
        <w:ind w:left="1306" w:hanging="269"/>
      </w:pPr>
      <w:rPr>
        <w:rFonts w:hint="default"/>
      </w:rPr>
    </w:lvl>
    <w:lvl w:ilvl="4" w:tplc="BE14B0A4">
      <w:numFmt w:val="bullet"/>
      <w:lvlText w:val="•"/>
      <w:lvlJc w:val="left"/>
      <w:pPr>
        <w:ind w:left="1622" w:hanging="269"/>
      </w:pPr>
      <w:rPr>
        <w:rFonts w:hint="default"/>
      </w:rPr>
    </w:lvl>
    <w:lvl w:ilvl="5" w:tplc="222A0922">
      <w:numFmt w:val="bullet"/>
      <w:lvlText w:val="•"/>
      <w:lvlJc w:val="left"/>
      <w:pPr>
        <w:ind w:left="1938" w:hanging="269"/>
      </w:pPr>
      <w:rPr>
        <w:rFonts w:hint="default"/>
      </w:rPr>
    </w:lvl>
    <w:lvl w:ilvl="6" w:tplc="DFEAACC8">
      <w:numFmt w:val="bullet"/>
      <w:lvlText w:val="•"/>
      <w:lvlJc w:val="left"/>
      <w:pPr>
        <w:ind w:left="2253" w:hanging="269"/>
      </w:pPr>
      <w:rPr>
        <w:rFonts w:hint="default"/>
      </w:rPr>
    </w:lvl>
    <w:lvl w:ilvl="7" w:tplc="E09A3682">
      <w:numFmt w:val="bullet"/>
      <w:lvlText w:val="•"/>
      <w:lvlJc w:val="left"/>
      <w:pPr>
        <w:ind w:left="2569" w:hanging="269"/>
      </w:pPr>
      <w:rPr>
        <w:rFonts w:hint="default"/>
      </w:rPr>
    </w:lvl>
    <w:lvl w:ilvl="8" w:tplc="A70AA18C">
      <w:numFmt w:val="bullet"/>
      <w:lvlText w:val="•"/>
      <w:lvlJc w:val="left"/>
      <w:pPr>
        <w:ind w:left="2884" w:hanging="269"/>
      </w:pPr>
      <w:rPr>
        <w:rFonts w:hint="default"/>
      </w:rPr>
    </w:lvl>
  </w:abstractNum>
  <w:abstractNum w:abstractNumId="595" w15:restartNumberingAfterBreak="0">
    <w:nsid w:val="637E2FDC"/>
    <w:multiLevelType w:val="hybridMultilevel"/>
    <w:tmpl w:val="8C9CD946"/>
    <w:lvl w:ilvl="0" w:tplc="CB2E1792">
      <w:numFmt w:val="bullet"/>
      <w:lvlText w:val=""/>
      <w:lvlJc w:val="left"/>
      <w:pPr>
        <w:ind w:left="444" w:hanging="180"/>
      </w:pPr>
      <w:rPr>
        <w:rFonts w:ascii="Symbol" w:eastAsia="Symbol" w:hAnsi="Symbol" w:cs="Symbol" w:hint="default"/>
        <w:b w:val="0"/>
        <w:bCs w:val="0"/>
        <w:i w:val="0"/>
        <w:iCs w:val="0"/>
        <w:w w:val="100"/>
        <w:sz w:val="22"/>
        <w:szCs w:val="22"/>
      </w:rPr>
    </w:lvl>
    <w:lvl w:ilvl="1" w:tplc="7C4E36CE">
      <w:numFmt w:val="bullet"/>
      <w:lvlText w:val="•"/>
      <w:lvlJc w:val="left"/>
      <w:pPr>
        <w:ind w:left="864" w:hanging="180"/>
      </w:pPr>
      <w:rPr>
        <w:rFonts w:hint="default"/>
      </w:rPr>
    </w:lvl>
    <w:lvl w:ilvl="2" w:tplc="E7182D3C">
      <w:numFmt w:val="bullet"/>
      <w:lvlText w:val="•"/>
      <w:lvlJc w:val="left"/>
      <w:pPr>
        <w:ind w:left="1288" w:hanging="180"/>
      </w:pPr>
      <w:rPr>
        <w:rFonts w:hint="default"/>
      </w:rPr>
    </w:lvl>
    <w:lvl w:ilvl="3" w:tplc="E4DEC23C">
      <w:numFmt w:val="bullet"/>
      <w:lvlText w:val="•"/>
      <w:lvlJc w:val="left"/>
      <w:pPr>
        <w:ind w:left="1712" w:hanging="180"/>
      </w:pPr>
      <w:rPr>
        <w:rFonts w:hint="default"/>
      </w:rPr>
    </w:lvl>
    <w:lvl w:ilvl="4" w:tplc="EBDAC152">
      <w:numFmt w:val="bullet"/>
      <w:lvlText w:val="•"/>
      <w:lvlJc w:val="left"/>
      <w:pPr>
        <w:ind w:left="2136" w:hanging="180"/>
      </w:pPr>
      <w:rPr>
        <w:rFonts w:hint="default"/>
      </w:rPr>
    </w:lvl>
    <w:lvl w:ilvl="5" w:tplc="15247376">
      <w:numFmt w:val="bullet"/>
      <w:lvlText w:val="•"/>
      <w:lvlJc w:val="left"/>
      <w:pPr>
        <w:ind w:left="2561" w:hanging="180"/>
      </w:pPr>
      <w:rPr>
        <w:rFonts w:hint="default"/>
      </w:rPr>
    </w:lvl>
    <w:lvl w:ilvl="6" w:tplc="137CC694">
      <w:numFmt w:val="bullet"/>
      <w:lvlText w:val="•"/>
      <w:lvlJc w:val="left"/>
      <w:pPr>
        <w:ind w:left="2985" w:hanging="180"/>
      </w:pPr>
      <w:rPr>
        <w:rFonts w:hint="default"/>
      </w:rPr>
    </w:lvl>
    <w:lvl w:ilvl="7" w:tplc="9BEAFD3C">
      <w:numFmt w:val="bullet"/>
      <w:lvlText w:val="•"/>
      <w:lvlJc w:val="left"/>
      <w:pPr>
        <w:ind w:left="3409" w:hanging="180"/>
      </w:pPr>
      <w:rPr>
        <w:rFonts w:hint="default"/>
      </w:rPr>
    </w:lvl>
    <w:lvl w:ilvl="8" w:tplc="81588384">
      <w:numFmt w:val="bullet"/>
      <w:lvlText w:val="•"/>
      <w:lvlJc w:val="left"/>
      <w:pPr>
        <w:ind w:left="3833" w:hanging="180"/>
      </w:pPr>
      <w:rPr>
        <w:rFonts w:hint="default"/>
      </w:rPr>
    </w:lvl>
  </w:abstractNum>
  <w:abstractNum w:abstractNumId="596" w15:restartNumberingAfterBreak="0">
    <w:nsid w:val="63841118"/>
    <w:multiLevelType w:val="hybridMultilevel"/>
    <w:tmpl w:val="DF94B1AC"/>
    <w:lvl w:ilvl="0" w:tplc="8B06FA16">
      <w:numFmt w:val="bullet"/>
      <w:lvlText w:val=""/>
      <w:lvlJc w:val="left"/>
      <w:pPr>
        <w:ind w:left="312" w:hanging="269"/>
      </w:pPr>
      <w:rPr>
        <w:rFonts w:ascii="Symbol" w:eastAsia="Symbol" w:hAnsi="Symbol" w:cs="Symbol" w:hint="default"/>
        <w:b w:val="0"/>
        <w:bCs w:val="0"/>
        <w:i w:val="0"/>
        <w:iCs w:val="0"/>
        <w:w w:val="100"/>
        <w:sz w:val="22"/>
        <w:szCs w:val="22"/>
      </w:rPr>
    </w:lvl>
    <w:lvl w:ilvl="1" w:tplc="CA7CA988">
      <w:numFmt w:val="bullet"/>
      <w:lvlText w:val="•"/>
      <w:lvlJc w:val="left"/>
      <w:pPr>
        <w:ind w:left="657" w:hanging="269"/>
      </w:pPr>
      <w:rPr>
        <w:rFonts w:hint="default"/>
      </w:rPr>
    </w:lvl>
    <w:lvl w:ilvl="2" w:tplc="3C5626FA">
      <w:numFmt w:val="bullet"/>
      <w:lvlText w:val="•"/>
      <w:lvlJc w:val="left"/>
      <w:pPr>
        <w:ind w:left="994" w:hanging="269"/>
      </w:pPr>
      <w:rPr>
        <w:rFonts w:hint="default"/>
      </w:rPr>
    </w:lvl>
    <w:lvl w:ilvl="3" w:tplc="AB3827E4">
      <w:numFmt w:val="bullet"/>
      <w:lvlText w:val="•"/>
      <w:lvlJc w:val="left"/>
      <w:pPr>
        <w:ind w:left="1331" w:hanging="269"/>
      </w:pPr>
      <w:rPr>
        <w:rFonts w:hint="default"/>
      </w:rPr>
    </w:lvl>
    <w:lvl w:ilvl="4" w:tplc="BDD04B7A">
      <w:numFmt w:val="bullet"/>
      <w:lvlText w:val="•"/>
      <w:lvlJc w:val="left"/>
      <w:pPr>
        <w:ind w:left="1668" w:hanging="269"/>
      </w:pPr>
      <w:rPr>
        <w:rFonts w:hint="default"/>
      </w:rPr>
    </w:lvl>
    <w:lvl w:ilvl="5" w:tplc="0DF4A1CE">
      <w:numFmt w:val="bullet"/>
      <w:lvlText w:val="•"/>
      <w:lvlJc w:val="left"/>
      <w:pPr>
        <w:ind w:left="2005" w:hanging="269"/>
      </w:pPr>
      <w:rPr>
        <w:rFonts w:hint="default"/>
      </w:rPr>
    </w:lvl>
    <w:lvl w:ilvl="6" w:tplc="FE3E1A02">
      <w:numFmt w:val="bullet"/>
      <w:lvlText w:val="•"/>
      <w:lvlJc w:val="left"/>
      <w:pPr>
        <w:ind w:left="2342" w:hanging="269"/>
      </w:pPr>
      <w:rPr>
        <w:rFonts w:hint="default"/>
      </w:rPr>
    </w:lvl>
    <w:lvl w:ilvl="7" w:tplc="FF7CFA2C">
      <w:numFmt w:val="bullet"/>
      <w:lvlText w:val="•"/>
      <w:lvlJc w:val="left"/>
      <w:pPr>
        <w:ind w:left="2679" w:hanging="269"/>
      </w:pPr>
      <w:rPr>
        <w:rFonts w:hint="default"/>
      </w:rPr>
    </w:lvl>
    <w:lvl w:ilvl="8" w:tplc="22E89054">
      <w:numFmt w:val="bullet"/>
      <w:lvlText w:val="•"/>
      <w:lvlJc w:val="left"/>
      <w:pPr>
        <w:ind w:left="3016" w:hanging="269"/>
      </w:pPr>
      <w:rPr>
        <w:rFonts w:hint="default"/>
      </w:rPr>
    </w:lvl>
  </w:abstractNum>
  <w:abstractNum w:abstractNumId="597" w15:restartNumberingAfterBreak="0">
    <w:nsid w:val="63905D14"/>
    <w:multiLevelType w:val="hybridMultilevel"/>
    <w:tmpl w:val="4114F630"/>
    <w:lvl w:ilvl="0" w:tplc="14BE1AD4">
      <w:numFmt w:val="bullet"/>
      <w:lvlText w:val="●"/>
      <w:lvlJc w:val="left"/>
      <w:pPr>
        <w:ind w:left="414" w:hanging="308"/>
      </w:pPr>
      <w:rPr>
        <w:rFonts w:ascii="Arial" w:eastAsia="Arial" w:hAnsi="Arial" w:cs="Arial" w:hint="default"/>
        <w:b w:val="0"/>
        <w:bCs w:val="0"/>
        <w:i w:val="0"/>
        <w:iCs w:val="0"/>
        <w:w w:val="100"/>
        <w:sz w:val="22"/>
        <w:szCs w:val="22"/>
      </w:rPr>
    </w:lvl>
    <w:lvl w:ilvl="1" w:tplc="BFEC561A">
      <w:numFmt w:val="bullet"/>
      <w:lvlText w:val="•"/>
      <w:lvlJc w:val="left"/>
      <w:pPr>
        <w:ind w:left="729" w:hanging="308"/>
      </w:pPr>
      <w:rPr>
        <w:rFonts w:hint="default"/>
      </w:rPr>
    </w:lvl>
    <w:lvl w:ilvl="2" w:tplc="BB008F3E">
      <w:numFmt w:val="bullet"/>
      <w:lvlText w:val="•"/>
      <w:lvlJc w:val="left"/>
      <w:pPr>
        <w:ind w:left="1039" w:hanging="308"/>
      </w:pPr>
      <w:rPr>
        <w:rFonts w:hint="default"/>
      </w:rPr>
    </w:lvl>
    <w:lvl w:ilvl="3" w:tplc="E9585EDE">
      <w:numFmt w:val="bullet"/>
      <w:lvlText w:val="•"/>
      <w:lvlJc w:val="left"/>
      <w:pPr>
        <w:ind w:left="1348" w:hanging="308"/>
      </w:pPr>
      <w:rPr>
        <w:rFonts w:hint="default"/>
      </w:rPr>
    </w:lvl>
    <w:lvl w:ilvl="4" w:tplc="CB5AB53A">
      <w:numFmt w:val="bullet"/>
      <w:lvlText w:val="•"/>
      <w:lvlJc w:val="left"/>
      <w:pPr>
        <w:ind w:left="1658" w:hanging="308"/>
      </w:pPr>
      <w:rPr>
        <w:rFonts w:hint="default"/>
      </w:rPr>
    </w:lvl>
    <w:lvl w:ilvl="5" w:tplc="F462E65C">
      <w:numFmt w:val="bullet"/>
      <w:lvlText w:val="•"/>
      <w:lvlJc w:val="left"/>
      <w:pPr>
        <w:ind w:left="1968" w:hanging="308"/>
      </w:pPr>
      <w:rPr>
        <w:rFonts w:hint="default"/>
      </w:rPr>
    </w:lvl>
    <w:lvl w:ilvl="6" w:tplc="D5F26578">
      <w:numFmt w:val="bullet"/>
      <w:lvlText w:val="•"/>
      <w:lvlJc w:val="left"/>
      <w:pPr>
        <w:ind w:left="2277" w:hanging="308"/>
      </w:pPr>
      <w:rPr>
        <w:rFonts w:hint="default"/>
      </w:rPr>
    </w:lvl>
    <w:lvl w:ilvl="7" w:tplc="0ABE5A94">
      <w:numFmt w:val="bullet"/>
      <w:lvlText w:val="•"/>
      <w:lvlJc w:val="left"/>
      <w:pPr>
        <w:ind w:left="2587" w:hanging="308"/>
      </w:pPr>
      <w:rPr>
        <w:rFonts w:hint="default"/>
      </w:rPr>
    </w:lvl>
    <w:lvl w:ilvl="8" w:tplc="5E9AC80E">
      <w:numFmt w:val="bullet"/>
      <w:lvlText w:val="•"/>
      <w:lvlJc w:val="left"/>
      <w:pPr>
        <w:ind w:left="2896" w:hanging="308"/>
      </w:pPr>
      <w:rPr>
        <w:rFonts w:hint="default"/>
      </w:rPr>
    </w:lvl>
  </w:abstractNum>
  <w:abstractNum w:abstractNumId="598" w15:restartNumberingAfterBreak="0">
    <w:nsid w:val="63CF3975"/>
    <w:multiLevelType w:val="hybridMultilevel"/>
    <w:tmpl w:val="E0221902"/>
    <w:lvl w:ilvl="0" w:tplc="E0B4EF4C">
      <w:numFmt w:val="bullet"/>
      <w:lvlText w:val=""/>
      <w:lvlJc w:val="left"/>
      <w:pPr>
        <w:ind w:left="467" w:hanging="360"/>
      </w:pPr>
      <w:rPr>
        <w:rFonts w:ascii="Symbol" w:eastAsia="Symbol" w:hAnsi="Symbol" w:cs="Symbol" w:hint="default"/>
        <w:b w:val="0"/>
        <w:bCs w:val="0"/>
        <w:i w:val="0"/>
        <w:iCs w:val="0"/>
        <w:w w:val="100"/>
        <w:sz w:val="22"/>
        <w:szCs w:val="22"/>
      </w:rPr>
    </w:lvl>
    <w:lvl w:ilvl="1" w:tplc="D610A5B2">
      <w:numFmt w:val="bullet"/>
      <w:lvlText w:val="•"/>
      <w:lvlJc w:val="left"/>
      <w:pPr>
        <w:ind w:left="765" w:hanging="360"/>
      </w:pPr>
      <w:rPr>
        <w:rFonts w:hint="default"/>
      </w:rPr>
    </w:lvl>
    <w:lvl w:ilvl="2" w:tplc="3C366ECA">
      <w:numFmt w:val="bullet"/>
      <w:lvlText w:val="•"/>
      <w:lvlJc w:val="left"/>
      <w:pPr>
        <w:ind w:left="1071" w:hanging="360"/>
      </w:pPr>
      <w:rPr>
        <w:rFonts w:hint="default"/>
      </w:rPr>
    </w:lvl>
    <w:lvl w:ilvl="3" w:tplc="DA684BB6">
      <w:numFmt w:val="bullet"/>
      <w:lvlText w:val="•"/>
      <w:lvlJc w:val="left"/>
      <w:pPr>
        <w:ind w:left="1376" w:hanging="360"/>
      </w:pPr>
      <w:rPr>
        <w:rFonts w:hint="default"/>
      </w:rPr>
    </w:lvl>
    <w:lvl w:ilvl="4" w:tplc="078CDB10">
      <w:numFmt w:val="bullet"/>
      <w:lvlText w:val="•"/>
      <w:lvlJc w:val="left"/>
      <w:pPr>
        <w:ind w:left="1682" w:hanging="360"/>
      </w:pPr>
      <w:rPr>
        <w:rFonts w:hint="default"/>
      </w:rPr>
    </w:lvl>
    <w:lvl w:ilvl="5" w:tplc="72F00502">
      <w:numFmt w:val="bullet"/>
      <w:lvlText w:val="•"/>
      <w:lvlJc w:val="left"/>
      <w:pPr>
        <w:ind w:left="1988" w:hanging="360"/>
      </w:pPr>
      <w:rPr>
        <w:rFonts w:hint="default"/>
      </w:rPr>
    </w:lvl>
    <w:lvl w:ilvl="6" w:tplc="9C40E154">
      <w:numFmt w:val="bullet"/>
      <w:lvlText w:val="•"/>
      <w:lvlJc w:val="left"/>
      <w:pPr>
        <w:ind w:left="2293" w:hanging="360"/>
      </w:pPr>
      <w:rPr>
        <w:rFonts w:hint="default"/>
      </w:rPr>
    </w:lvl>
    <w:lvl w:ilvl="7" w:tplc="E38AC742">
      <w:numFmt w:val="bullet"/>
      <w:lvlText w:val="•"/>
      <w:lvlJc w:val="left"/>
      <w:pPr>
        <w:ind w:left="2599" w:hanging="360"/>
      </w:pPr>
      <w:rPr>
        <w:rFonts w:hint="default"/>
      </w:rPr>
    </w:lvl>
    <w:lvl w:ilvl="8" w:tplc="C3341DB0">
      <w:numFmt w:val="bullet"/>
      <w:lvlText w:val="•"/>
      <w:lvlJc w:val="left"/>
      <w:pPr>
        <w:ind w:left="2904" w:hanging="360"/>
      </w:pPr>
      <w:rPr>
        <w:rFonts w:hint="default"/>
      </w:rPr>
    </w:lvl>
  </w:abstractNum>
  <w:abstractNum w:abstractNumId="599" w15:restartNumberingAfterBreak="0">
    <w:nsid w:val="63EF0435"/>
    <w:multiLevelType w:val="hybridMultilevel"/>
    <w:tmpl w:val="30B4E1AE"/>
    <w:lvl w:ilvl="0" w:tplc="8E3AC3FA">
      <w:numFmt w:val="bullet"/>
      <w:lvlText w:val=""/>
      <w:lvlJc w:val="left"/>
      <w:pPr>
        <w:ind w:left="465" w:hanging="360"/>
      </w:pPr>
      <w:rPr>
        <w:rFonts w:ascii="Symbol" w:eastAsia="Symbol" w:hAnsi="Symbol" w:cs="Symbol" w:hint="default"/>
        <w:b w:val="0"/>
        <w:bCs w:val="0"/>
        <w:i w:val="0"/>
        <w:iCs w:val="0"/>
        <w:w w:val="100"/>
        <w:sz w:val="22"/>
        <w:szCs w:val="22"/>
      </w:rPr>
    </w:lvl>
    <w:lvl w:ilvl="1" w:tplc="F760DF98">
      <w:numFmt w:val="bullet"/>
      <w:lvlText w:val="•"/>
      <w:lvlJc w:val="left"/>
      <w:pPr>
        <w:ind w:left="826" w:hanging="360"/>
      </w:pPr>
      <w:rPr>
        <w:rFonts w:hint="default"/>
      </w:rPr>
    </w:lvl>
    <w:lvl w:ilvl="2" w:tplc="8D56BFEE">
      <w:numFmt w:val="bullet"/>
      <w:lvlText w:val="•"/>
      <w:lvlJc w:val="left"/>
      <w:pPr>
        <w:ind w:left="1192" w:hanging="360"/>
      </w:pPr>
      <w:rPr>
        <w:rFonts w:hint="default"/>
      </w:rPr>
    </w:lvl>
    <w:lvl w:ilvl="3" w:tplc="C4A0D166">
      <w:numFmt w:val="bullet"/>
      <w:lvlText w:val="•"/>
      <w:lvlJc w:val="left"/>
      <w:pPr>
        <w:ind w:left="1558" w:hanging="360"/>
      </w:pPr>
      <w:rPr>
        <w:rFonts w:hint="default"/>
      </w:rPr>
    </w:lvl>
    <w:lvl w:ilvl="4" w:tplc="E61201A0">
      <w:numFmt w:val="bullet"/>
      <w:lvlText w:val="•"/>
      <w:lvlJc w:val="left"/>
      <w:pPr>
        <w:ind w:left="1924" w:hanging="360"/>
      </w:pPr>
      <w:rPr>
        <w:rFonts w:hint="default"/>
      </w:rPr>
    </w:lvl>
    <w:lvl w:ilvl="5" w:tplc="D6701D6A">
      <w:numFmt w:val="bullet"/>
      <w:lvlText w:val="•"/>
      <w:lvlJc w:val="left"/>
      <w:pPr>
        <w:ind w:left="2291" w:hanging="360"/>
      </w:pPr>
      <w:rPr>
        <w:rFonts w:hint="default"/>
      </w:rPr>
    </w:lvl>
    <w:lvl w:ilvl="6" w:tplc="BF4E8358">
      <w:numFmt w:val="bullet"/>
      <w:lvlText w:val="•"/>
      <w:lvlJc w:val="left"/>
      <w:pPr>
        <w:ind w:left="2657" w:hanging="360"/>
      </w:pPr>
      <w:rPr>
        <w:rFonts w:hint="default"/>
      </w:rPr>
    </w:lvl>
    <w:lvl w:ilvl="7" w:tplc="276A8D1A">
      <w:numFmt w:val="bullet"/>
      <w:lvlText w:val="•"/>
      <w:lvlJc w:val="left"/>
      <w:pPr>
        <w:ind w:left="3023" w:hanging="360"/>
      </w:pPr>
      <w:rPr>
        <w:rFonts w:hint="default"/>
      </w:rPr>
    </w:lvl>
    <w:lvl w:ilvl="8" w:tplc="7FE29CD8">
      <w:numFmt w:val="bullet"/>
      <w:lvlText w:val="•"/>
      <w:lvlJc w:val="left"/>
      <w:pPr>
        <w:ind w:left="3389" w:hanging="360"/>
      </w:pPr>
      <w:rPr>
        <w:rFonts w:hint="default"/>
      </w:rPr>
    </w:lvl>
  </w:abstractNum>
  <w:abstractNum w:abstractNumId="600" w15:restartNumberingAfterBreak="0">
    <w:nsid w:val="64364AC2"/>
    <w:multiLevelType w:val="hybridMultilevel"/>
    <w:tmpl w:val="8900408A"/>
    <w:lvl w:ilvl="0" w:tplc="6D5E1114">
      <w:numFmt w:val="bullet"/>
      <w:lvlText w:val=""/>
      <w:lvlJc w:val="left"/>
      <w:pPr>
        <w:ind w:left="339" w:hanging="221"/>
      </w:pPr>
      <w:rPr>
        <w:rFonts w:ascii="Symbol" w:eastAsia="Symbol" w:hAnsi="Symbol" w:cs="Symbol" w:hint="default"/>
        <w:b w:val="0"/>
        <w:bCs w:val="0"/>
        <w:i w:val="0"/>
        <w:iCs w:val="0"/>
        <w:w w:val="100"/>
        <w:sz w:val="22"/>
        <w:szCs w:val="22"/>
      </w:rPr>
    </w:lvl>
    <w:lvl w:ilvl="1" w:tplc="85A21994">
      <w:numFmt w:val="bullet"/>
      <w:lvlText w:val="•"/>
      <w:lvlJc w:val="left"/>
      <w:pPr>
        <w:ind w:left="657" w:hanging="221"/>
      </w:pPr>
      <w:rPr>
        <w:rFonts w:hint="default"/>
      </w:rPr>
    </w:lvl>
    <w:lvl w:ilvl="2" w:tplc="97121418">
      <w:numFmt w:val="bullet"/>
      <w:lvlText w:val="•"/>
      <w:lvlJc w:val="left"/>
      <w:pPr>
        <w:ind w:left="975" w:hanging="221"/>
      </w:pPr>
      <w:rPr>
        <w:rFonts w:hint="default"/>
      </w:rPr>
    </w:lvl>
    <w:lvl w:ilvl="3" w:tplc="37A65CF0">
      <w:numFmt w:val="bullet"/>
      <w:lvlText w:val="•"/>
      <w:lvlJc w:val="left"/>
      <w:pPr>
        <w:ind w:left="1292" w:hanging="221"/>
      </w:pPr>
      <w:rPr>
        <w:rFonts w:hint="default"/>
      </w:rPr>
    </w:lvl>
    <w:lvl w:ilvl="4" w:tplc="CEBCBDB6">
      <w:numFmt w:val="bullet"/>
      <w:lvlText w:val="•"/>
      <w:lvlJc w:val="left"/>
      <w:pPr>
        <w:ind w:left="1610" w:hanging="221"/>
      </w:pPr>
      <w:rPr>
        <w:rFonts w:hint="default"/>
      </w:rPr>
    </w:lvl>
    <w:lvl w:ilvl="5" w:tplc="6E7AA0F8">
      <w:numFmt w:val="bullet"/>
      <w:lvlText w:val="•"/>
      <w:lvlJc w:val="left"/>
      <w:pPr>
        <w:ind w:left="1928" w:hanging="221"/>
      </w:pPr>
      <w:rPr>
        <w:rFonts w:hint="default"/>
      </w:rPr>
    </w:lvl>
    <w:lvl w:ilvl="6" w:tplc="F9385D50">
      <w:numFmt w:val="bullet"/>
      <w:lvlText w:val="•"/>
      <w:lvlJc w:val="left"/>
      <w:pPr>
        <w:ind w:left="2245" w:hanging="221"/>
      </w:pPr>
      <w:rPr>
        <w:rFonts w:hint="default"/>
      </w:rPr>
    </w:lvl>
    <w:lvl w:ilvl="7" w:tplc="3CD06090">
      <w:numFmt w:val="bullet"/>
      <w:lvlText w:val="•"/>
      <w:lvlJc w:val="left"/>
      <w:pPr>
        <w:ind w:left="2563" w:hanging="221"/>
      </w:pPr>
      <w:rPr>
        <w:rFonts w:hint="default"/>
      </w:rPr>
    </w:lvl>
    <w:lvl w:ilvl="8" w:tplc="EC1E02C8">
      <w:numFmt w:val="bullet"/>
      <w:lvlText w:val="•"/>
      <w:lvlJc w:val="left"/>
      <w:pPr>
        <w:ind w:left="2880" w:hanging="221"/>
      </w:pPr>
      <w:rPr>
        <w:rFonts w:hint="default"/>
      </w:rPr>
    </w:lvl>
  </w:abstractNum>
  <w:abstractNum w:abstractNumId="601" w15:restartNumberingAfterBreak="0">
    <w:nsid w:val="64B70046"/>
    <w:multiLevelType w:val="hybridMultilevel"/>
    <w:tmpl w:val="68388B52"/>
    <w:lvl w:ilvl="0" w:tplc="36C6B050">
      <w:numFmt w:val="bullet"/>
      <w:lvlText w:val=""/>
      <w:lvlJc w:val="left"/>
      <w:pPr>
        <w:ind w:left="358" w:hanging="269"/>
      </w:pPr>
      <w:rPr>
        <w:rFonts w:ascii="Symbol" w:eastAsia="Symbol" w:hAnsi="Symbol" w:cs="Symbol" w:hint="default"/>
        <w:b w:val="0"/>
        <w:bCs w:val="0"/>
        <w:i w:val="0"/>
        <w:iCs w:val="0"/>
        <w:w w:val="100"/>
        <w:sz w:val="22"/>
        <w:szCs w:val="22"/>
      </w:rPr>
    </w:lvl>
    <w:lvl w:ilvl="1" w:tplc="81B0CFE4">
      <w:numFmt w:val="bullet"/>
      <w:lvlText w:val="•"/>
      <w:lvlJc w:val="left"/>
      <w:pPr>
        <w:ind w:left="675" w:hanging="269"/>
      </w:pPr>
      <w:rPr>
        <w:rFonts w:hint="default"/>
      </w:rPr>
    </w:lvl>
    <w:lvl w:ilvl="2" w:tplc="F080F0BC">
      <w:numFmt w:val="bullet"/>
      <w:lvlText w:val="•"/>
      <w:lvlJc w:val="left"/>
      <w:pPr>
        <w:ind w:left="991" w:hanging="269"/>
      </w:pPr>
      <w:rPr>
        <w:rFonts w:hint="default"/>
      </w:rPr>
    </w:lvl>
    <w:lvl w:ilvl="3" w:tplc="034E1350">
      <w:numFmt w:val="bullet"/>
      <w:lvlText w:val="•"/>
      <w:lvlJc w:val="left"/>
      <w:pPr>
        <w:ind w:left="1306" w:hanging="269"/>
      </w:pPr>
      <w:rPr>
        <w:rFonts w:hint="default"/>
      </w:rPr>
    </w:lvl>
    <w:lvl w:ilvl="4" w:tplc="69B230F4">
      <w:numFmt w:val="bullet"/>
      <w:lvlText w:val="•"/>
      <w:lvlJc w:val="left"/>
      <w:pPr>
        <w:ind w:left="1622" w:hanging="269"/>
      </w:pPr>
      <w:rPr>
        <w:rFonts w:hint="default"/>
      </w:rPr>
    </w:lvl>
    <w:lvl w:ilvl="5" w:tplc="47EC790A">
      <w:numFmt w:val="bullet"/>
      <w:lvlText w:val="•"/>
      <w:lvlJc w:val="left"/>
      <w:pPr>
        <w:ind w:left="1938" w:hanging="269"/>
      </w:pPr>
      <w:rPr>
        <w:rFonts w:hint="default"/>
      </w:rPr>
    </w:lvl>
    <w:lvl w:ilvl="6" w:tplc="D0DE83E4">
      <w:numFmt w:val="bullet"/>
      <w:lvlText w:val="•"/>
      <w:lvlJc w:val="left"/>
      <w:pPr>
        <w:ind w:left="2253" w:hanging="269"/>
      </w:pPr>
      <w:rPr>
        <w:rFonts w:hint="default"/>
      </w:rPr>
    </w:lvl>
    <w:lvl w:ilvl="7" w:tplc="6A6084D6">
      <w:numFmt w:val="bullet"/>
      <w:lvlText w:val="•"/>
      <w:lvlJc w:val="left"/>
      <w:pPr>
        <w:ind w:left="2569" w:hanging="269"/>
      </w:pPr>
      <w:rPr>
        <w:rFonts w:hint="default"/>
      </w:rPr>
    </w:lvl>
    <w:lvl w:ilvl="8" w:tplc="7F0C848C">
      <w:numFmt w:val="bullet"/>
      <w:lvlText w:val="•"/>
      <w:lvlJc w:val="left"/>
      <w:pPr>
        <w:ind w:left="2884" w:hanging="269"/>
      </w:pPr>
      <w:rPr>
        <w:rFonts w:hint="default"/>
      </w:rPr>
    </w:lvl>
  </w:abstractNum>
  <w:abstractNum w:abstractNumId="602" w15:restartNumberingAfterBreak="0">
    <w:nsid w:val="650D6D58"/>
    <w:multiLevelType w:val="hybridMultilevel"/>
    <w:tmpl w:val="2732EB3C"/>
    <w:lvl w:ilvl="0" w:tplc="FA2ACB6A">
      <w:numFmt w:val="bullet"/>
      <w:lvlText w:val=""/>
      <w:lvlJc w:val="left"/>
      <w:pPr>
        <w:ind w:left="312" w:hanging="269"/>
      </w:pPr>
      <w:rPr>
        <w:rFonts w:ascii="Symbol" w:eastAsia="Symbol" w:hAnsi="Symbol" w:cs="Symbol" w:hint="default"/>
        <w:b w:val="0"/>
        <w:bCs w:val="0"/>
        <w:i w:val="0"/>
        <w:iCs w:val="0"/>
        <w:w w:val="100"/>
        <w:sz w:val="22"/>
        <w:szCs w:val="22"/>
      </w:rPr>
    </w:lvl>
    <w:lvl w:ilvl="1" w:tplc="176864DC">
      <w:numFmt w:val="bullet"/>
      <w:lvlText w:val="•"/>
      <w:lvlJc w:val="left"/>
      <w:pPr>
        <w:ind w:left="674" w:hanging="269"/>
      </w:pPr>
      <w:rPr>
        <w:rFonts w:hint="default"/>
      </w:rPr>
    </w:lvl>
    <w:lvl w:ilvl="2" w:tplc="E1366C94">
      <w:numFmt w:val="bullet"/>
      <w:lvlText w:val="•"/>
      <w:lvlJc w:val="left"/>
      <w:pPr>
        <w:ind w:left="1029" w:hanging="269"/>
      </w:pPr>
      <w:rPr>
        <w:rFonts w:hint="default"/>
      </w:rPr>
    </w:lvl>
    <w:lvl w:ilvl="3" w:tplc="F6E44254">
      <w:numFmt w:val="bullet"/>
      <w:lvlText w:val="•"/>
      <w:lvlJc w:val="left"/>
      <w:pPr>
        <w:ind w:left="1384" w:hanging="269"/>
      </w:pPr>
      <w:rPr>
        <w:rFonts w:hint="default"/>
      </w:rPr>
    </w:lvl>
    <w:lvl w:ilvl="4" w:tplc="039E156C">
      <w:numFmt w:val="bullet"/>
      <w:lvlText w:val="•"/>
      <w:lvlJc w:val="left"/>
      <w:pPr>
        <w:ind w:left="1739" w:hanging="269"/>
      </w:pPr>
      <w:rPr>
        <w:rFonts w:hint="default"/>
      </w:rPr>
    </w:lvl>
    <w:lvl w:ilvl="5" w:tplc="4E20720A">
      <w:numFmt w:val="bullet"/>
      <w:lvlText w:val="•"/>
      <w:lvlJc w:val="left"/>
      <w:pPr>
        <w:ind w:left="2094" w:hanging="269"/>
      </w:pPr>
      <w:rPr>
        <w:rFonts w:hint="default"/>
      </w:rPr>
    </w:lvl>
    <w:lvl w:ilvl="6" w:tplc="7B025BDE">
      <w:numFmt w:val="bullet"/>
      <w:lvlText w:val="•"/>
      <w:lvlJc w:val="left"/>
      <w:pPr>
        <w:ind w:left="2448" w:hanging="269"/>
      </w:pPr>
      <w:rPr>
        <w:rFonts w:hint="default"/>
      </w:rPr>
    </w:lvl>
    <w:lvl w:ilvl="7" w:tplc="D0D2A2C0">
      <w:numFmt w:val="bullet"/>
      <w:lvlText w:val="•"/>
      <w:lvlJc w:val="left"/>
      <w:pPr>
        <w:ind w:left="2803" w:hanging="269"/>
      </w:pPr>
      <w:rPr>
        <w:rFonts w:hint="default"/>
      </w:rPr>
    </w:lvl>
    <w:lvl w:ilvl="8" w:tplc="20B63C48">
      <w:numFmt w:val="bullet"/>
      <w:lvlText w:val="•"/>
      <w:lvlJc w:val="left"/>
      <w:pPr>
        <w:ind w:left="3158" w:hanging="269"/>
      </w:pPr>
      <w:rPr>
        <w:rFonts w:hint="default"/>
      </w:rPr>
    </w:lvl>
  </w:abstractNum>
  <w:abstractNum w:abstractNumId="603" w15:restartNumberingAfterBreak="0">
    <w:nsid w:val="652C2196"/>
    <w:multiLevelType w:val="hybridMultilevel"/>
    <w:tmpl w:val="658E60E2"/>
    <w:lvl w:ilvl="0" w:tplc="4FE69C82">
      <w:numFmt w:val="bullet"/>
      <w:lvlText w:val=""/>
      <w:lvlJc w:val="left"/>
      <w:pPr>
        <w:ind w:left="539" w:hanging="360"/>
      </w:pPr>
      <w:rPr>
        <w:rFonts w:ascii="Symbol" w:eastAsia="Symbol" w:hAnsi="Symbol" w:cs="Symbol" w:hint="default"/>
        <w:b w:val="0"/>
        <w:bCs w:val="0"/>
        <w:i w:val="0"/>
        <w:iCs w:val="0"/>
        <w:w w:val="100"/>
        <w:sz w:val="22"/>
        <w:szCs w:val="22"/>
      </w:rPr>
    </w:lvl>
    <w:lvl w:ilvl="1" w:tplc="8DFED8F8">
      <w:numFmt w:val="bullet"/>
      <w:lvlText w:val="•"/>
      <w:lvlJc w:val="left"/>
      <w:pPr>
        <w:ind w:left="860" w:hanging="360"/>
      </w:pPr>
      <w:rPr>
        <w:rFonts w:hint="default"/>
      </w:rPr>
    </w:lvl>
    <w:lvl w:ilvl="2" w:tplc="4B149FA6">
      <w:numFmt w:val="bullet"/>
      <w:lvlText w:val="•"/>
      <w:lvlJc w:val="left"/>
      <w:pPr>
        <w:ind w:left="1181" w:hanging="360"/>
      </w:pPr>
      <w:rPr>
        <w:rFonts w:hint="default"/>
      </w:rPr>
    </w:lvl>
    <w:lvl w:ilvl="3" w:tplc="132E18C2">
      <w:numFmt w:val="bullet"/>
      <w:lvlText w:val="•"/>
      <w:lvlJc w:val="left"/>
      <w:pPr>
        <w:ind w:left="1502" w:hanging="360"/>
      </w:pPr>
      <w:rPr>
        <w:rFonts w:hint="default"/>
      </w:rPr>
    </w:lvl>
    <w:lvl w:ilvl="4" w:tplc="4C3E3C44">
      <w:numFmt w:val="bullet"/>
      <w:lvlText w:val="•"/>
      <w:lvlJc w:val="left"/>
      <w:pPr>
        <w:ind w:left="1823" w:hanging="360"/>
      </w:pPr>
      <w:rPr>
        <w:rFonts w:hint="default"/>
      </w:rPr>
    </w:lvl>
    <w:lvl w:ilvl="5" w:tplc="806405C6">
      <w:numFmt w:val="bullet"/>
      <w:lvlText w:val="•"/>
      <w:lvlJc w:val="left"/>
      <w:pPr>
        <w:ind w:left="2144" w:hanging="360"/>
      </w:pPr>
      <w:rPr>
        <w:rFonts w:hint="default"/>
      </w:rPr>
    </w:lvl>
    <w:lvl w:ilvl="6" w:tplc="0004DFE4">
      <w:numFmt w:val="bullet"/>
      <w:lvlText w:val="•"/>
      <w:lvlJc w:val="left"/>
      <w:pPr>
        <w:ind w:left="2464" w:hanging="360"/>
      </w:pPr>
      <w:rPr>
        <w:rFonts w:hint="default"/>
      </w:rPr>
    </w:lvl>
    <w:lvl w:ilvl="7" w:tplc="BD1A4266">
      <w:numFmt w:val="bullet"/>
      <w:lvlText w:val="•"/>
      <w:lvlJc w:val="left"/>
      <w:pPr>
        <w:ind w:left="2785" w:hanging="360"/>
      </w:pPr>
      <w:rPr>
        <w:rFonts w:hint="default"/>
      </w:rPr>
    </w:lvl>
    <w:lvl w:ilvl="8" w:tplc="90A2087E">
      <w:numFmt w:val="bullet"/>
      <w:lvlText w:val="•"/>
      <w:lvlJc w:val="left"/>
      <w:pPr>
        <w:ind w:left="3106" w:hanging="360"/>
      </w:pPr>
      <w:rPr>
        <w:rFonts w:hint="default"/>
      </w:rPr>
    </w:lvl>
  </w:abstractNum>
  <w:abstractNum w:abstractNumId="604" w15:restartNumberingAfterBreak="0">
    <w:nsid w:val="65455E91"/>
    <w:multiLevelType w:val="hybridMultilevel"/>
    <w:tmpl w:val="44B8CF90"/>
    <w:lvl w:ilvl="0" w:tplc="4346321A">
      <w:numFmt w:val="bullet"/>
      <w:lvlText w:val=""/>
      <w:lvlJc w:val="left"/>
      <w:pPr>
        <w:ind w:left="449" w:hanging="272"/>
      </w:pPr>
      <w:rPr>
        <w:rFonts w:ascii="Symbol" w:eastAsia="Symbol" w:hAnsi="Symbol" w:cs="Symbol" w:hint="default"/>
        <w:b w:val="0"/>
        <w:bCs w:val="0"/>
        <w:i w:val="0"/>
        <w:iCs w:val="0"/>
        <w:w w:val="100"/>
        <w:sz w:val="22"/>
        <w:szCs w:val="22"/>
      </w:rPr>
    </w:lvl>
    <w:lvl w:ilvl="1" w:tplc="887C5E8C">
      <w:numFmt w:val="bullet"/>
      <w:lvlText w:val="•"/>
      <w:lvlJc w:val="left"/>
      <w:pPr>
        <w:ind w:left="747" w:hanging="272"/>
      </w:pPr>
      <w:rPr>
        <w:rFonts w:hint="default"/>
      </w:rPr>
    </w:lvl>
    <w:lvl w:ilvl="2" w:tplc="A82C3684">
      <w:numFmt w:val="bullet"/>
      <w:lvlText w:val="•"/>
      <w:lvlJc w:val="left"/>
      <w:pPr>
        <w:ind w:left="1055" w:hanging="272"/>
      </w:pPr>
      <w:rPr>
        <w:rFonts w:hint="default"/>
      </w:rPr>
    </w:lvl>
    <w:lvl w:ilvl="3" w:tplc="AD1A5F7E">
      <w:numFmt w:val="bullet"/>
      <w:lvlText w:val="•"/>
      <w:lvlJc w:val="left"/>
      <w:pPr>
        <w:ind w:left="1362" w:hanging="272"/>
      </w:pPr>
      <w:rPr>
        <w:rFonts w:hint="default"/>
      </w:rPr>
    </w:lvl>
    <w:lvl w:ilvl="4" w:tplc="015092BC">
      <w:numFmt w:val="bullet"/>
      <w:lvlText w:val="•"/>
      <w:lvlJc w:val="left"/>
      <w:pPr>
        <w:ind w:left="1670" w:hanging="272"/>
      </w:pPr>
      <w:rPr>
        <w:rFonts w:hint="default"/>
      </w:rPr>
    </w:lvl>
    <w:lvl w:ilvl="5" w:tplc="D076CBFE">
      <w:numFmt w:val="bullet"/>
      <w:lvlText w:val="•"/>
      <w:lvlJc w:val="left"/>
      <w:pPr>
        <w:ind w:left="1978" w:hanging="272"/>
      </w:pPr>
      <w:rPr>
        <w:rFonts w:hint="default"/>
      </w:rPr>
    </w:lvl>
    <w:lvl w:ilvl="6" w:tplc="4A921B3C">
      <w:numFmt w:val="bullet"/>
      <w:lvlText w:val="•"/>
      <w:lvlJc w:val="left"/>
      <w:pPr>
        <w:ind w:left="2285" w:hanging="272"/>
      </w:pPr>
      <w:rPr>
        <w:rFonts w:hint="default"/>
      </w:rPr>
    </w:lvl>
    <w:lvl w:ilvl="7" w:tplc="2F6C948A">
      <w:numFmt w:val="bullet"/>
      <w:lvlText w:val="•"/>
      <w:lvlJc w:val="left"/>
      <w:pPr>
        <w:ind w:left="2593" w:hanging="272"/>
      </w:pPr>
      <w:rPr>
        <w:rFonts w:hint="default"/>
      </w:rPr>
    </w:lvl>
    <w:lvl w:ilvl="8" w:tplc="00ECBC14">
      <w:numFmt w:val="bullet"/>
      <w:lvlText w:val="•"/>
      <w:lvlJc w:val="left"/>
      <w:pPr>
        <w:ind w:left="2900" w:hanging="272"/>
      </w:pPr>
      <w:rPr>
        <w:rFonts w:hint="default"/>
      </w:rPr>
    </w:lvl>
  </w:abstractNum>
  <w:abstractNum w:abstractNumId="605" w15:restartNumberingAfterBreak="0">
    <w:nsid w:val="654E3FF4"/>
    <w:multiLevelType w:val="hybridMultilevel"/>
    <w:tmpl w:val="8BD4CD86"/>
    <w:lvl w:ilvl="0" w:tplc="343AF9C2">
      <w:numFmt w:val="bullet"/>
      <w:lvlText w:val=""/>
      <w:lvlJc w:val="left"/>
      <w:pPr>
        <w:ind w:left="476" w:hanging="272"/>
      </w:pPr>
      <w:rPr>
        <w:rFonts w:ascii="Symbol" w:eastAsia="Symbol" w:hAnsi="Symbol" w:cs="Symbol" w:hint="default"/>
        <w:b w:val="0"/>
        <w:bCs w:val="0"/>
        <w:i w:val="0"/>
        <w:iCs w:val="0"/>
        <w:w w:val="100"/>
        <w:sz w:val="22"/>
        <w:szCs w:val="22"/>
      </w:rPr>
    </w:lvl>
    <w:lvl w:ilvl="1" w:tplc="18D03C38">
      <w:numFmt w:val="bullet"/>
      <w:lvlText w:val="•"/>
      <w:lvlJc w:val="left"/>
      <w:pPr>
        <w:ind w:left="799" w:hanging="272"/>
      </w:pPr>
      <w:rPr>
        <w:rFonts w:hint="default"/>
      </w:rPr>
    </w:lvl>
    <w:lvl w:ilvl="2" w:tplc="7C86801E">
      <w:numFmt w:val="bullet"/>
      <w:lvlText w:val="•"/>
      <w:lvlJc w:val="left"/>
      <w:pPr>
        <w:ind w:left="1119" w:hanging="272"/>
      </w:pPr>
      <w:rPr>
        <w:rFonts w:hint="default"/>
      </w:rPr>
    </w:lvl>
    <w:lvl w:ilvl="3" w:tplc="8CDAEECC">
      <w:numFmt w:val="bullet"/>
      <w:lvlText w:val="•"/>
      <w:lvlJc w:val="left"/>
      <w:pPr>
        <w:ind w:left="1439" w:hanging="272"/>
      </w:pPr>
      <w:rPr>
        <w:rFonts w:hint="default"/>
      </w:rPr>
    </w:lvl>
    <w:lvl w:ilvl="4" w:tplc="B5A625A2">
      <w:numFmt w:val="bullet"/>
      <w:lvlText w:val="•"/>
      <w:lvlJc w:val="left"/>
      <w:pPr>
        <w:ind w:left="1759" w:hanging="272"/>
      </w:pPr>
      <w:rPr>
        <w:rFonts w:hint="default"/>
      </w:rPr>
    </w:lvl>
    <w:lvl w:ilvl="5" w:tplc="116A8C7E">
      <w:numFmt w:val="bullet"/>
      <w:lvlText w:val="•"/>
      <w:lvlJc w:val="left"/>
      <w:pPr>
        <w:ind w:left="2079" w:hanging="272"/>
      </w:pPr>
      <w:rPr>
        <w:rFonts w:hint="default"/>
      </w:rPr>
    </w:lvl>
    <w:lvl w:ilvl="6" w:tplc="35206470">
      <w:numFmt w:val="bullet"/>
      <w:lvlText w:val="•"/>
      <w:lvlJc w:val="left"/>
      <w:pPr>
        <w:ind w:left="2398" w:hanging="272"/>
      </w:pPr>
      <w:rPr>
        <w:rFonts w:hint="default"/>
      </w:rPr>
    </w:lvl>
    <w:lvl w:ilvl="7" w:tplc="B01EE5B6">
      <w:numFmt w:val="bullet"/>
      <w:lvlText w:val="•"/>
      <w:lvlJc w:val="left"/>
      <w:pPr>
        <w:ind w:left="2718" w:hanging="272"/>
      </w:pPr>
      <w:rPr>
        <w:rFonts w:hint="default"/>
      </w:rPr>
    </w:lvl>
    <w:lvl w:ilvl="8" w:tplc="FD287580">
      <w:numFmt w:val="bullet"/>
      <w:lvlText w:val="•"/>
      <w:lvlJc w:val="left"/>
      <w:pPr>
        <w:ind w:left="3038" w:hanging="272"/>
      </w:pPr>
      <w:rPr>
        <w:rFonts w:hint="default"/>
      </w:rPr>
    </w:lvl>
  </w:abstractNum>
  <w:abstractNum w:abstractNumId="606" w15:restartNumberingAfterBreak="0">
    <w:nsid w:val="655702D2"/>
    <w:multiLevelType w:val="hybridMultilevel"/>
    <w:tmpl w:val="B6C661B0"/>
    <w:lvl w:ilvl="0" w:tplc="01FA4008">
      <w:numFmt w:val="bullet"/>
      <w:lvlText w:val=""/>
      <w:lvlJc w:val="left"/>
      <w:pPr>
        <w:ind w:left="416" w:hanging="272"/>
      </w:pPr>
      <w:rPr>
        <w:rFonts w:ascii="Symbol" w:eastAsia="Symbol" w:hAnsi="Symbol" w:cs="Symbol" w:hint="default"/>
        <w:b w:val="0"/>
        <w:bCs w:val="0"/>
        <w:i w:val="0"/>
        <w:iCs w:val="0"/>
        <w:w w:val="100"/>
        <w:sz w:val="22"/>
        <w:szCs w:val="22"/>
      </w:rPr>
    </w:lvl>
    <w:lvl w:ilvl="1" w:tplc="EB6AFDE2">
      <w:numFmt w:val="bullet"/>
      <w:lvlText w:val="•"/>
      <w:lvlJc w:val="left"/>
      <w:pPr>
        <w:ind w:left="745" w:hanging="272"/>
      </w:pPr>
      <w:rPr>
        <w:rFonts w:hint="default"/>
      </w:rPr>
    </w:lvl>
    <w:lvl w:ilvl="2" w:tplc="7DDA9516">
      <w:numFmt w:val="bullet"/>
      <w:lvlText w:val="•"/>
      <w:lvlJc w:val="left"/>
      <w:pPr>
        <w:ind w:left="1071" w:hanging="272"/>
      </w:pPr>
      <w:rPr>
        <w:rFonts w:hint="default"/>
      </w:rPr>
    </w:lvl>
    <w:lvl w:ilvl="3" w:tplc="005E6424">
      <w:numFmt w:val="bullet"/>
      <w:lvlText w:val="•"/>
      <w:lvlJc w:val="left"/>
      <w:pPr>
        <w:ind w:left="1397" w:hanging="272"/>
      </w:pPr>
      <w:rPr>
        <w:rFonts w:hint="default"/>
      </w:rPr>
    </w:lvl>
    <w:lvl w:ilvl="4" w:tplc="2BF6E478">
      <w:numFmt w:val="bullet"/>
      <w:lvlText w:val="•"/>
      <w:lvlJc w:val="left"/>
      <w:pPr>
        <w:ind w:left="1723" w:hanging="272"/>
      </w:pPr>
      <w:rPr>
        <w:rFonts w:hint="default"/>
      </w:rPr>
    </w:lvl>
    <w:lvl w:ilvl="5" w:tplc="7310B21E">
      <w:numFmt w:val="bullet"/>
      <w:lvlText w:val="•"/>
      <w:lvlJc w:val="left"/>
      <w:pPr>
        <w:ind w:left="2049" w:hanging="272"/>
      </w:pPr>
      <w:rPr>
        <w:rFonts w:hint="default"/>
      </w:rPr>
    </w:lvl>
    <w:lvl w:ilvl="6" w:tplc="D1E49208">
      <w:numFmt w:val="bullet"/>
      <w:lvlText w:val="•"/>
      <w:lvlJc w:val="left"/>
      <w:pPr>
        <w:ind w:left="2374" w:hanging="272"/>
      </w:pPr>
      <w:rPr>
        <w:rFonts w:hint="default"/>
      </w:rPr>
    </w:lvl>
    <w:lvl w:ilvl="7" w:tplc="D07E2ECA">
      <w:numFmt w:val="bullet"/>
      <w:lvlText w:val="•"/>
      <w:lvlJc w:val="left"/>
      <w:pPr>
        <w:ind w:left="2700" w:hanging="272"/>
      </w:pPr>
      <w:rPr>
        <w:rFonts w:hint="default"/>
      </w:rPr>
    </w:lvl>
    <w:lvl w:ilvl="8" w:tplc="66A40DAE">
      <w:numFmt w:val="bullet"/>
      <w:lvlText w:val="•"/>
      <w:lvlJc w:val="left"/>
      <w:pPr>
        <w:ind w:left="3026" w:hanging="272"/>
      </w:pPr>
      <w:rPr>
        <w:rFonts w:hint="default"/>
      </w:rPr>
    </w:lvl>
  </w:abstractNum>
  <w:abstractNum w:abstractNumId="607" w15:restartNumberingAfterBreak="0">
    <w:nsid w:val="65A65DD1"/>
    <w:multiLevelType w:val="hybridMultilevel"/>
    <w:tmpl w:val="EAC2BA64"/>
    <w:lvl w:ilvl="0" w:tplc="2B6C45A4">
      <w:numFmt w:val="bullet"/>
      <w:lvlText w:val=""/>
      <w:lvlJc w:val="left"/>
      <w:pPr>
        <w:ind w:left="305" w:hanging="269"/>
      </w:pPr>
      <w:rPr>
        <w:rFonts w:ascii="Symbol" w:eastAsia="Symbol" w:hAnsi="Symbol" w:cs="Symbol" w:hint="default"/>
        <w:b w:val="0"/>
        <w:bCs w:val="0"/>
        <w:i w:val="0"/>
        <w:iCs w:val="0"/>
        <w:w w:val="100"/>
        <w:sz w:val="22"/>
        <w:szCs w:val="22"/>
      </w:rPr>
    </w:lvl>
    <w:lvl w:ilvl="1" w:tplc="1BB2E5F6">
      <w:numFmt w:val="bullet"/>
      <w:lvlText w:val="•"/>
      <w:lvlJc w:val="left"/>
      <w:pPr>
        <w:ind w:left="621" w:hanging="269"/>
      </w:pPr>
      <w:rPr>
        <w:rFonts w:hint="default"/>
      </w:rPr>
    </w:lvl>
    <w:lvl w:ilvl="2" w:tplc="8DC68B58">
      <w:numFmt w:val="bullet"/>
      <w:lvlText w:val="•"/>
      <w:lvlJc w:val="left"/>
      <w:pPr>
        <w:ind w:left="942" w:hanging="269"/>
      </w:pPr>
      <w:rPr>
        <w:rFonts w:hint="default"/>
      </w:rPr>
    </w:lvl>
    <w:lvl w:ilvl="3" w:tplc="375AC8E4">
      <w:numFmt w:val="bullet"/>
      <w:lvlText w:val="•"/>
      <w:lvlJc w:val="left"/>
      <w:pPr>
        <w:ind w:left="1263" w:hanging="269"/>
      </w:pPr>
      <w:rPr>
        <w:rFonts w:hint="default"/>
      </w:rPr>
    </w:lvl>
    <w:lvl w:ilvl="4" w:tplc="517A102E">
      <w:numFmt w:val="bullet"/>
      <w:lvlText w:val="•"/>
      <w:lvlJc w:val="left"/>
      <w:pPr>
        <w:ind w:left="1584" w:hanging="269"/>
      </w:pPr>
      <w:rPr>
        <w:rFonts w:hint="default"/>
      </w:rPr>
    </w:lvl>
    <w:lvl w:ilvl="5" w:tplc="F00E009A">
      <w:numFmt w:val="bullet"/>
      <w:lvlText w:val="•"/>
      <w:lvlJc w:val="left"/>
      <w:pPr>
        <w:ind w:left="1905" w:hanging="269"/>
      </w:pPr>
      <w:rPr>
        <w:rFonts w:hint="default"/>
      </w:rPr>
    </w:lvl>
    <w:lvl w:ilvl="6" w:tplc="5824DACC">
      <w:numFmt w:val="bullet"/>
      <w:lvlText w:val="•"/>
      <w:lvlJc w:val="left"/>
      <w:pPr>
        <w:ind w:left="2226" w:hanging="269"/>
      </w:pPr>
      <w:rPr>
        <w:rFonts w:hint="default"/>
      </w:rPr>
    </w:lvl>
    <w:lvl w:ilvl="7" w:tplc="71983CE8">
      <w:numFmt w:val="bullet"/>
      <w:lvlText w:val="•"/>
      <w:lvlJc w:val="left"/>
      <w:pPr>
        <w:ind w:left="2547" w:hanging="269"/>
      </w:pPr>
      <w:rPr>
        <w:rFonts w:hint="default"/>
      </w:rPr>
    </w:lvl>
    <w:lvl w:ilvl="8" w:tplc="EFDC695C">
      <w:numFmt w:val="bullet"/>
      <w:lvlText w:val="•"/>
      <w:lvlJc w:val="left"/>
      <w:pPr>
        <w:ind w:left="2868" w:hanging="269"/>
      </w:pPr>
      <w:rPr>
        <w:rFonts w:hint="default"/>
      </w:rPr>
    </w:lvl>
  </w:abstractNum>
  <w:abstractNum w:abstractNumId="608" w15:restartNumberingAfterBreak="0">
    <w:nsid w:val="65A70CBC"/>
    <w:multiLevelType w:val="hybridMultilevel"/>
    <w:tmpl w:val="94B0A6D2"/>
    <w:lvl w:ilvl="0" w:tplc="4AF89982">
      <w:numFmt w:val="bullet"/>
      <w:lvlText w:val=""/>
      <w:lvlJc w:val="left"/>
      <w:pPr>
        <w:ind w:left="324" w:hanging="216"/>
      </w:pPr>
      <w:rPr>
        <w:rFonts w:ascii="Symbol" w:eastAsia="Symbol" w:hAnsi="Symbol" w:cs="Symbol" w:hint="default"/>
        <w:b w:val="0"/>
        <w:bCs w:val="0"/>
        <w:i w:val="0"/>
        <w:iCs w:val="0"/>
        <w:w w:val="100"/>
        <w:sz w:val="22"/>
        <w:szCs w:val="22"/>
      </w:rPr>
    </w:lvl>
    <w:lvl w:ilvl="1" w:tplc="99C6CE40">
      <w:numFmt w:val="bullet"/>
      <w:lvlText w:val="•"/>
      <w:lvlJc w:val="left"/>
      <w:pPr>
        <w:ind w:left="637" w:hanging="216"/>
      </w:pPr>
      <w:rPr>
        <w:rFonts w:hint="default"/>
      </w:rPr>
    </w:lvl>
    <w:lvl w:ilvl="2" w:tplc="19DC812E">
      <w:numFmt w:val="bullet"/>
      <w:lvlText w:val="•"/>
      <w:lvlJc w:val="left"/>
      <w:pPr>
        <w:ind w:left="955" w:hanging="216"/>
      </w:pPr>
      <w:rPr>
        <w:rFonts w:hint="default"/>
      </w:rPr>
    </w:lvl>
    <w:lvl w:ilvl="3" w:tplc="2534812E">
      <w:numFmt w:val="bullet"/>
      <w:lvlText w:val="•"/>
      <w:lvlJc w:val="left"/>
      <w:pPr>
        <w:ind w:left="1272" w:hanging="216"/>
      </w:pPr>
      <w:rPr>
        <w:rFonts w:hint="default"/>
      </w:rPr>
    </w:lvl>
    <w:lvl w:ilvl="4" w:tplc="43A21CA0">
      <w:numFmt w:val="bullet"/>
      <w:lvlText w:val="•"/>
      <w:lvlJc w:val="left"/>
      <w:pPr>
        <w:ind w:left="1590" w:hanging="216"/>
      </w:pPr>
      <w:rPr>
        <w:rFonts w:hint="default"/>
      </w:rPr>
    </w:lvl>
    <w:lvl w:ilvl="5" w:tplc="916C7892">
      <w:numFmt w:val="bullet"/>
      <w:lvlText w:val="•"/>
      <w:lvlJc w:val="left"/>
      <w:pPr>
        <w:ind w:left="1908" w:hanging="216"/>
      </w:pPr>
      <w:rPr>
        <w:rFonts w:hint="default"/>
      </w:rPr>
    </w:lvl>
    <w:lvl w:ilvl="6" w:tplc="0FDE35A6">
      <w:numFmt w:val="bullet"/>
      <w:lvlText w:val="•"/>
      <w:lvlJc w:val="left"/>
      <w:pPr>
        <w:ind w:left="2225" w:hanging="216"/>
      </w:pPr>
      <w:rPr>
        <w:rFonts w:hint="default"/>
      </w:rPr>
    </w:lvl>
    <w:lvl w:ilvl="7" w:tplc="79BA616C">
      <w:numFmt w:val="bullet"/>
      <w:lvlText w:val="•"/>
      <w:lvlJc w:val="left"/>
      <w:pPr>
        <w:ind w:left="2543" w:hanging="216"/>
      </w:pPr>
      <w:rPr>
        <w:rFonts w:hint="default"/>
      </w:rPr>
    </w:lvl>
    <w:lvl w:ilvl="8" w:tplc="F7C8658C">
      <w:numFmt w:val="bullet"/>
      <w:lvlText w:val="•"/>
      <w:lvlJc w:val="left"/>
      <w:pPr>
        <w:ind w:left="2860" w:hanging="216"/>
      </w:pPr>
      <w:rPr>
        <w:rFonts w:hint="default"/>
      </w:rPr>
    </w:lvl>
  </w:abstractNum>
  <w:abstractNum w:abstractNumId="609" w15:restartNumberingAfterBreak="0">
    <w:nsid w:val="65B06DF2"/>
    <w:multiLevelType w:val="hybridMultilevel"/>
    <w:tmpl w:val="672A390C"/>
    <w:lvl w:ilvl="0" w:tplc="FA682320">
      <w:numFmt w:val="bullet"/>
      <w:lvlText w:val="●"/>
      <w:lvlJc w:val="left"/>
      <w:pPr>
        <w:ind w:left="358" w:hanging="252"/>
      </w:pPr>
      <w:rPr>
        <w:rFonts w:ascii="Arial" w:eastAsia="Arial" w:hAnsi="Arial" w:cs="Arial" w:hint="default"/>
        <w:b w:val="0"/>
        <w:bCs w:val="0"/>
        <w:i w:val="0"/>
        <w:iCs w:val="0"/>
        <w:w w:val="100"/>
        <w:sz w:val="22"/>
        <w:szCs w:val="22"/>
      </w:rPr>
    </w:lvl>
    <w:lvl w:ilvl="1" w:tplc="C70A5C1A">
      <w:numFmt w:val="bullet"/>
      <w:lvlText w:val="•"/>
      <w:lvlJc w:val="left"/>
      <w:pPr>
        <w:ind w:left="675" w:hanging="252"/>
      </w:pPr>
      <w:rPr>
        <w:rFonts w:hint="default"/>
      </w:rPr>
    </w:lvl>
    <w:lvl w:ilvl="2" w:tplc="C3B0E94A">
      <w:numFmt w:val="bullet"/>
      <w:lvlText w:val="•"/>
      <w:lvlJc w:val="left"/>
      <w:pPr>
        <w:ind w:left="991" w:hanging="252"/>
      </w:pPr>
      <w:rPr>
        <w:rFonts w:hint="default"/>
      </w:rPr>
    </w:lvl>
    <w:lvl w:ilvl="3" w:tplc="46D0240E">
      <w:numFmt w:val="bullet"/>
      <w:lvlText w:val="•"/>
      <w:lvlJc w:val="left"/>
      <w:pPr>
        <w:ind w:left="1306" w:hanging="252"/>
      </w:pPr>
      <w:rPr>
        <w:rFonts w:hint="default"/>
      </w:rPr>
    </w:lvl>
    <w:lvl w:ilvl="4" w:tplc="91CCA43A">
      <w:numFmt w:val="bullet"/>
      <w:lvlText w:val="•"/>
      <w:lvlJc w:val="left"/>
      <w:pPr>
        <w:ind w:left="1622" w:hanging="252"/>
      </w:pPr>
      <w:rPr>
        <w:rFonts w:hint="default"/>
      </w:rPr>
    </w:lvl>
    <w:lvl w:ilvl="5" w:tplc="D2C8F3AA">
      <w:numFmt w:val="bullet"/>
      <w:lvlText w:val="•"/>
      <w:lvlJc w:val="left"/>
      <w:pPr>
        <w:ind w:left="1938" w:hanging="252"/>
      </w:pPr>
      <w:rPr>
        <w:rFonts w:hint="default"/>
      </w:rPr>
    </w:lvl>
    <w:lvl w:ilvl="6" w:tplc="4FF61332">
      <w:numFmt w:val="bullet"/>
      <w:lvlText w:val="•"/>
      <w:lvlJc w:val="left"/>
      <w:pPr>
        <w:ind w:left="2253" w:hanging="252"/>
      </w:pPr>
      <w:rPr>
        <w:rFonts w:hint="default"/>
      </w:rPr>
    </w:lvl>
    <w:lvl w:ilvl="7" w:tplc="B1246482">
      <w:numFmt w:val="bullet"/>
      <w:lvlText w:val="•"/>
      <w:lvlJc w:val="left"/>
      <w:pPr>
        <w:ind w:left="2569" w:hanging="252"/>
      </w:pPr>
      <w:rPr>
        <w:rFonts w:hint="default"/>
      </w:rPr>
    </w:lvl>
    <w:lvl w:ilvl="8" w:tplc="5DDE6106">
      <w:numFmt w:val="bullet"/>
      <w:lvlText w:val="•"/>
      <w:lvlJc w:val="left"/>
      <w:pPr>
        <w:ind w:left="2884" w:hanging="252"/>
      </w:pPr>
      <w:rPr>
        <w:rFonts w:hint="default"/>
      </w:rPr>
    </w:lvl>
  </w:abstractNum>
  <w:abstractNum w:abstractNumId="610" w15:restartNumberingAfterBreak="0">
    <w:nsid w:val="65B5293E"/>
    <w:multiLevelType w:val="hybridMultilevel"/>
    <w:tmpl w:val="B0E25D28"/>
    <w:lvl w:ilvl="0" w:tplc="505C57F4">
      <w:numFmt w:val="bullet"/>
      <w:lvlText w:val=""/>
      <w:lvlJc w:val="left"/>
      <w:pPr>
        <w:ind w:left="450" w:hanging="360"/>
      </w:pPr>
      <w:rPr>
        <w:rFonts w:ascii="Symbol" w:eastAsia="Symbol" w:hAnsi="Symbol" w:cs="Symbol" w:hint="default"/>
        <w:b w:val="0"/>
        <w:bCs w:val="0"/>
        <w:i w:val="0"/>
        <w:iCs w:val="0"/>
        <w:w w:val="100"/>
        <w:sz w:val="22"/>
        <w:szCs w:val="22"/>
      </w:rPr>
    </w:lvl>
    <w:lvl w:ilvl="1" w:tplc="A83EF7CE">
      <w:numFmt w:val="bullet"/>
      <w:lvlText w:val="•"/>
      <w:lvlJc w:val="left"/>
      <w:pPr>
        <w:ind w:left="765" w:hanging="360"/>
      </w:pPr>
      <w:rPr>
        <w:rFonts w:hint="default"/>
      </w:rPr>
    </w:lvl>
    <w:lvl w:ilvl="2" w:tplc="1B20DCC6">
      <w:numFmt w:val="bullet"/>
      <w:lvlText w:val="•"/>
      <w:lvlJc w:val="left"/>
      <w:pPr>
        <w:ind w:left="1071" w:hanging="360"/>
      </w:pPr>
      <w:rPr>
        <w:rFonts w:hint="default"/>
      </w:rPr>
    </w:lvl>
    <w:lvl w:ilvl="3" w:tplc="369C49E8">
      <w:numFmt w:val="bullet"/>
      <w:lvlText w:val="•"/>
      <w:lvlJc w:val="left"/>
      <w:pPr>
        <w:ind w:left="1376" w:hanging="360"/>
      </w:pPr>
      <w:rPr>
        <w:rFonts w:hint="default"/>
      </w:rPr>
    </w:lvl>
    <w:lvl w:ilvl="4" w:tplc="D2FA3D1E">
      <w:numFmt w:val="bullet"/>
      <w:lvlText w:val="•"/>
      <w:lvlJc w:val="left"/>
      <w:pPr>
        <w:ind w:left="1682" w:hanging="360"/>
      </w:pPr>
      <w:rPr>
        <w:rFonts w:hint="default"/>
      </w:rPr>
    </w:lvl>
    <w:lvl w:ilvl="5" w:tplc="050AA6B2">
      <w:numFmt w:val="bullet"/>
      <w:lvlText w:val="•"/>
      <w:lvlJc w:val="left"/>
      <w:pPr>
        <w:ind w:left="1988" w:hanging="360"/>
      </w:pPr>
      <w:rPr>
        <w:rFonts w:hint="default"/>
      </w:rPr>
    </w:lvl>
    <w:lvl w:ilvl="6" w:tplc="A18C2340">
      <w:numFmt w:val="bullet"/>
      <w:lvlText w:val="•"/>
      <w:lvlJc w:val="left"/>
      <w:pPr>
        <w:ind w:left="2293" w:hanging="360"/>
      </w:pPr>
      <w:rPr>
        <w:rFonts w:hint="default"/>
      </w:rPr>
    </w:lvl>
    <w:lvl w:ilvl="7" w:tplc="BBA648A0">
      <w:numFmt w:val="bullet"/>
      <w:lvlText w:val="•"/>
      <w:lvlJc w:val="left"/>
      <w:pPr>
        <w:ind w:left="2599" w:hanging="360"/>
      </w:pPr>
      <w:rPr>
        <w:rFonts w:hint="default"/>
      </w:rPr>
    </w:lvl>
    <w:lvl w:ilvl="8" w:tplc="7F08D122">
      <w:numFmt w:val="bullet"/>
      <w:lvlText w:val="•"/>
      <w:lvlJc w:val="left"/>
      <w:pPr>
        <w:ind w:left="2904" w:hanging="360"/>
      </w:pPr>
      <w:rPr>
        <w:rFonts w:hint="default"/>
      </w:rPr>
    </w:lvl>
  </w:abstractNum>
  <w:abstractNum w:abstractNumId="611" w15:restartNumberingAfterBreak="0">
    <w:nsid w:val="6623296E"/>
    <w:multiLevelType w:val="hybridMultilevel"/>
    <w:tmpl w:val="3820B4FA"/>
    <w:lvl w:ilvl="0" w:tplc="7BD2C3A2">
      <w:numFmt w:val="bullet"/>
      <w:lvlText w:val=""/>
      <w:lvlJc w:val="left"/>
      <w:pPr>
        <w:ind w:left="450" w:hanging="344"/>
      </w:pPr>
      <w:rPr>
        <w:rFonts w:ascii="Symbol" w:eastAsia="Symbol" w:hAnsi="Symbol" w:cs="Symbol" w:hint="default"/>
        <w:b w:val="0"/>
        <w:bCs w:val="0"/>
        <w:i w:val="0"/>
        <w:iCs w:val="0"/>
        <w:w w:val="100"/>
        <w:sz w:val="22"/>
        <w:szCs w:val="22"/>
      </w:rPr>
    </w:lvl>
    <w:lvl w:ilvl="1" w:tplc="9886F384">
      <w:numFmt w:val="bullet"/>
      <w:lvlText w:val="•"/>
      <w:lvlJc w:val="left"/>
      <w:pPr>
        <w:ind w:left="765" w:hanging="344"/>
      </w:pPr>
      <w:rPr>
        <w:rFonts w:hint="default"/>
      </w:rPr>
    </w:lvl>
    <w:lvl w:ilvl="2" w:tplc="9C944BD2">
      <w:numFmt w:val="bullet"/>
      <w:lvlText w:val="•"/>
      <w:lvlJc w:val="left"/>
      <w:pPr>
        <w:ind w:left="1071" w:hanging="344"/>
      </w:pPr>
      <w:rPr>
        <w:rFonts w:hint="default"/>
      </w:rPr>
    </w:lvl>
    <w:lvl w:ilvl="3" w:tplc="2BCEFA90">
      <w:numFmt w:val="bullet"/>
      <w:lvlText w:val="•"/>
      <w:lvlJc w:val="left"/>
      <w:pPr>
        <w:ind w:left="1376" w:hanging="344"/>
      </w:pPr>
      <w:rPr>
        <w:rFonts w:hint="default"/>
      </w:rPr>
    </w:lvl>
    <w:lvl w:ilvl="4" w:tplc="1CB819B0">
      <w:numFmt w:val="bullet"/>
      <w:lvlText w:val="•"/>
      <w:lvlJc w:val="left"/>
      <w:pPr>
        <w:ind w:left="1682" w:hanging="344"/>
      </w:pPr>
      <w:rPr>
        <w:rFonts w:hint="default"/>
      </w:rPr>
    </w:lvl>
    <w:lvl w:ilvl="5" w:tplc="B5CAB0B4">
      <w:numFmt w:val="bullet"/>
      <w:lvlText w:val="•"/>
      <w:lvlJc w:val="left"/>
      <w:pPr>
        <w:ind w:left="1988" w:hanging="344"/>
      </w:pPr>
      <w:rPr>
        <w:rFonts w:hint="default"/>
      </w:rPr>
    </w:lvl>
    <w:lvl w:ilvl="6" w:tplc="780264E0">
      <w:numFmt w:val="bullet"/>
      <w:lvlText w:val="•"/>
      <w:lvlJc w:val="left"/>
      <w:pPr>
        <w:ind w:left="2293" w:hanging="344"/>
      </w:pPr>
      <w:rPr>
        <w:rFonts w:hint="default"/>
      </w:rPr>
    </w:lvl>
    <w:lvl w:ilvl="7" w:tplc="7ED42C14">
      <w:numFmt w:val="bullet"/>
      <w:lvlText w:val="•"/>
      <w:lvlJc w:val="left"/>
      <w:pPr>
        <w:ind w:left="2599" w:hanging="344"/>
      </w:pPr>
      <w:rPr>
        <w:rFonts w:hint="default"/>
      </w:rPr>
    </w:lvl>
    <w:lvl w:ilvl="8" w:tplc="4C28297E">
      <w:numFmt w:val="bullet"/>
      <w:lvlText w:val="•"/>
      <w:lvlJc w:val="left"/>
      <w:pPr>
        <w:ind w:left="2904" w:hanging="344"/>
      </w:pPr>
      <w:rPr>
        <w:rFonts w:hint="default"/>
      </w:rPr>
    </w:lvl>
  </w:abstractNum>
  <w:abstractNum w:abstractNumId="612" w15:restartNumberingAfterBreak="0">
    <w:nsid w:val="6656331E"/>
    <w:multiLevelType w:val="hybridMultilevel"/>
    <w:tmpl w:val="75780BB4"/>
    <w:lvl w:ilvl="0" w:tplc="6D0CED3C">
      <w:numFmt w:val="bullet"/>
      <w:lvlText w:val=""/>
      <w:lvlJc w:val="left"/>
      <w:pPr>
        <w:ind w:left="827" w:hanging="360"/>
      </w:pPr>
      <w:rPr>
        <w:rFonts w:ascii="Symbol" w:eastAsia="Symbol" w:hAnsi="Symbol" w:cs="Symbol" w:hint="default"/>
        <w:b w:val="0"/>
        <w:bCs w:val="0"/>
        <w:i w:val="0"/>
        <w:iCs w:val="0"/>
        <w:w w:val="100"/>
        <w:sz w:val="22"/>
        <w:szCs w:val="22"/>
      </w:rPr>
    </w:lvl>
    <w:lvl w:ilvl="1" w:tplc="97FC1276">
      <w:numFmt w:val="bullet"/>
      <w:lvlText w:val="•"/>
      <w:lvlJc w:val="left"/>
      <w:pPr>
        <w:ind w:left="1207" w:hanging="360"/>
      </w:pPr>
      <w:rPr>
        <w:rFonts w:hint="default"/>
      </w:rPr>
    </w:lvl>
    <w:lvl w:ilvl="2" w:tplc="A342932C">
      <w:numFmt w:val="bullet"/>
      <w:lvlText w:val="•"/>
      <w:lvlJc w:val="left"/>
      <w:pPr>
        <w:ind w:left="1594" w:hanging="360"/>
      </w:pPr>
      <w:rPr>
        <w:rFonts w:hint="default"/>
      </w:rPr>
    </w:lvl>
    <w:lvl w:ilvl="3" w:tplc="8E68A976">
      <w:numFmt w:val="bullet"/>
      <w:lvlText w:val="•"/>
      <w:lvlJc w:val="left"/>
      <w:pPr>
        <w:ind w:left="1981" w:hanging="360"/>
      </w:pPr>
      <w:rPr>
        <w:rFonts w:hint="default"/>
      </w:rPr>
    </w:lvl>
    <w:lvl w:ilvl="4" w:tplc="C2A6F65A">
      <w:numFmt w:val="bullet"/>
      <w:lvlText w:val="•"/>
      <w:lvlJc w:val="left"/>
      <w:pPr>
        <w:ind w:left="2368" w:hanging="360"/>
      </w:pPr>
      <w:rPr>
        <w:rFonts w:hint="default"/>
      </w:rPr>
    </w:lvl>
    <w:lvl w:ilvl="5" w:tplc="83782A26">
      <w:numFmt w:val="bullet"/>
      <w:lvlText w:val="•"/>
      <w:lvlJc w:val="left"/>
      <w:pPr>
        <w:ind w:left="2756" w:hanging="360"/>
      </w:pPr>
      <w:rPr>
        <w:rFonts w:hint="default"/>
      </w:rPr>
    </w:lvl>
    <w:lvl w:ilvl="6" w:tplc="5AB8C3C2">
      <w:numFmt w:val="bullet"/>
      <w:lvlText w:val="•"/>
      <w:lvlJc w:val="left"/>
      <w:pPr>
        <w:ind w:left="3143" w:hanging="360"/>
      </w:pPr>
      <w:rPr>
        <w:rFonts w:hint="default"/>
      </w:rPr>
    </w:lvl>
    <w:lvl w:ilvl="7" w:tplc="72849F58">
      <w:numFmt w:val="bullet"/>
      <w:lvlText w:val="•"/>
      <w:lvlJc w:val="left"/>
      <w:pPr>
        <w:ind w:left="3530" w:hanging="360"/>
      </w:pPr>
      <w:rPr>
        <w:rFonts w:hint="default"/>
      </w:rPr>
    </w:lvl>
    <w:lvl w:ilvl="8" w:tplc="7BC0EEAA">
      <w:numFmt w:val="bullet"/>
      <w:lvlText w:val="•"/>
      <w:lvlJc w:val="left"/>
      <w:pPr>
        <w:ind w:left="3917" w:hanging="360"/>
      </w:pPr>
      <w:rPr>
        <w:rFonts w:hint="default"/>
      </w:rPr>
    </w:lvl>
  </w:abstractNum>
  <w:abstractNum w:abstractNumId="613" w15:restartNumberingAfterBreak="0">
    <w:nsid w:val="66633447"/>
    <w:multiLevelType w:val="hybridMultilevel"/>
    <w:tmpl w:val="8B96838A"/>
    <w:lvl w:ilvl="0" w:tplc="BDEC8CD8">
      <w:numFmt w:val="bullet"/>
      <w:lvlText w:val=""/>
      <w:lvlJc w:val="left"/>
      <w:pPr>
        <w:ind w:left="450" w:hanging="344"/>
      </w:pPr>
      <w:rPr>
        <w:rFonts w:ascii="Symbol" w:eastAsia="Symbol" w:hAnsi="Symbol" w:cs="Symbol" w:hint="default"/>
        <w:b w:val="0"/>
        <w:bCs w:val="0"/>
        <w:i w:val="0"/>
        <w:iCs w:val="0"/>
        <w:w w:val="100"/>
        <w:sz w:val="22"/>
        <w:szCs w:val="22"/>
      </w:rPr>
    </w:lvl>
    <w:lvl w:ilvl="1" w:tplc="C456B1DE">
      <w:numFmt w:val="bullet"/>
      <w:lvlText w:val="•"/>
      <w:lvlJc w:val="left"/>
      <w:pPr>
        <w:ind w:left="765" w:hanging="344"/>
      </w:pPr>
      <w:rPr>
        <w:rFonts w:hint="default"/>
      </w:rPr>
    </w:lvl>
    <w:lvl w:ilvl="2" w:tplc="2FAC674A">
      <w:numFmt w:val="bullet"/>
      <w:lvlText w:val="•"/>
      <w:lvlJc w:val="left"/>
      <w:pPr>
        <w:ind w:left="1071" w:hanging="344"/>
      </w:pPr>
      <w:rPr>
        <w:rFonts w:hint="default"/>
      </w:rPr>
    </w:lvl>
    <w:lvl w:ilvl="3" w:tplc="1DA6B69A">
      <w:numFmt w:val="bullet"/>
      <w:lvlText w:val="•"/>
      <w:lvlJc w:val="left"/>
      <w:pPr>
        <w:ind w:left="1376" w:hanging="344"/>
      </w:pPr>
      <w:rPr>
        <w:rFonts w:hint="default"/>
      </w:rPr>
    </w:lvl>
    <w:lvl w:ilvl="4" w:tplc="CEC29730">
      <w:numFmt w:val="bullet"/>
      <w:lvlText w:val="•"/>
      <w:lvlJc w:val="left"/>
      <w:pPr>
        <w:ind w:left="1682" w:hanging="344"/>
      </w:pPr>
      <w:rPr>
        <w:rFonts w:hint="default"/>
      </w:rPr>
    </w:lvl>
    <w:lvl w:ilvl="5" w:tplc="71A8C75E">
      <w:numFmt w:val="bullet"/>
      <w:lvlText w:val="•"/>
      <w:lvlJc w:val="left"/>
      <w:pPr>
        <w:ind w:left="1988" w:hanging="344"/>
      </w:pPr>
      <w:rPr>
        <w:rFonts w:hint="default"/>
      </w:rPr>
    </w:lvl>
    <w:lvl w:ilvl="6" w:tplc="FACCF32C">
      <w:numFmt w:val="bullet"/>
      <w:lvlText w:val="•"/>
      <w:lvlJc w:val="left"/>
      <w:pPr>
        <w:ind w:left="2293" w:hanging="344"/>
      </w:pPr>
      <w:rPr>
        <w:rFonts w:hint="default"/>
      </w:rPr>
    </w:lvl>
    <w:lvl w:ilvl="7" w:tplc="A354770A">
      <w:numFmt w:val="bullet"/>
      <w:lvlText w:val="•"/>
      <w:lvlJc w:val="left"/>
      <w:pPr>
        <w:ind w:left="2599" w:hanging="344"/>
      </w:pPr>
      <w:rPr>
        <w:rFonts w:hint="default"/>
      </w:rPr>
    </w:lvl>
    <w:lvl w:ilvl="8" w:tplc="55FE4C36">
      <w:numFmt w:val="bullet"/>
      <w:lvlText w:val="•"/>
      <w:lvlJc w:val="left"/>
      <w:pPr>
        <w:ind w:left="2904" w:hanging="344"/>
      </w:pPr>
      <w:rPr>
        <w:rFonts w:hint="default"/>
      </w:rPr>
    </w:lvl>
  </w:abstractNum>
  <w:abstractNum w:abstractNumId="614" w15:restartNumberingAfterBreak="0">
    <w:nsid w:val="669E7BA9"/>
    <w:multiLevelType w:val="hybridMultilevel"/>
    <w:tmpl w:val="935CA33A"/>
    <w:lvl w:ilvl="0" w:tplc="540499F8">
      <w:numFmt w:val="bullet"/>
      <w:lvlText w:val=""/>
      <w:lvlJc w:val="left"/>
      <w:pPr>
        <w:ind w:left="827" w:hanging="360"/>
      </w:pPr>
      <w:rPr>
        <w:rFonts w:ascii="Symbol" w:eastAsia="Symbol" w:hAnsi="Symbol" w:cs="Symbol" w:hint="default"/>
        <w:b w:val="0"/>
        <w:bCs w:val="0"/>
        <w:i w:val="0"/>
        <w:iCs w:val="0"/>
        <w:w w:val="100"/>
        <w:sz w:val="22"/>
        <w:szCs w:val="22"/>
      </w:rPr>
    </w:lvl>
    <w:lvl w:ilvl="1" w:tplc="6F7C5514">
      <w:numFmt w:val="bullet"/>
      <w:lvlText w:val="•"/>
      <w:lvlJc w:val="left"/>
      <w:pPr>
        <w:ind w:left="1090" w:hanging="360"/>
      </w:pPr>
      <w:rPr>
        <w:rFonts w:hint="default"/>
      </w:rPr>
    </w:lvl>
    <w:lvl w:ilvl="2" w:tplc="7610C5A2">
      <w:numFmt w:val="bullet"/>
      <w:lvlText w:val="•"/>
      <w:lvlJc w:val="left"/>
      <w:pPr>
        <w:ind w:left="1360" w:hanging="360"/>
      </w:pPr>
      <w:rPr>
        <w:rFonts w:hint="default"/>
      </w:rPr>
    </w:lvl>
    <w:lvl w:ilvl="3" w:tplc="4CB2AD28">
      <w:numFmt w:val="bullet"/>
      <w:lvlText w:val="•"/>
      <w:lvlJc w:val="left"/>
      <w:pPr>
        <w:ind w:left="1630" w:hanging="360"/>
      </w:pPr>
      <w:rPr>
        <w:rFonts w:hint="default"/>
      </w:rPr>
    </w:lvl>
    <w:lvl w:ilvl="4" w:tplc="7EDAD5C2">
      <w:numFmt w:val="bullet"/>
      <w:lvlText w:val="•"/>
      <w:lvlJc w:val="left"/>
      <w:pPr>
        <w:ind w:left="1901" w:hanging="360"/>
      </w:pPr>
      <w:rPr>
        <w:rFonts w:hint="default"/>
      </w:rPr>
    </w:lvl>
    <w:lvl w:ilvl="5" w:tplc="21E82A28">
      <w:numFmt w:val="bullet"/>
      <w:lvlText w:val="•"/>
      <w:lvlJc w:val="left"/>
      <w:pPr>
        <w:ind w:left="2171" w:hanging="360"/>
      </w:pPr>
      <w:rPr>
        <w:rFonts w:hint="default"/>
      </w:rPr>
    </w:lvl>
    <w:lvl w:ilvl="6" w:tplc="A208ADDE">
      <w:numFmt w:val="bullet"/>
      <w:lvlText w:val="•"/>
      <w:lvlJc w:val="left"/>
      <w:pPr>
        <w:ind w:left="2441" w:hanging="360"/>
      </w:pPr>
      <w:rPr>
        <w:rFonts w:hint="default"/>
      </w:rPr>
    </w:lvl>
    <w:lvl w:ilvl="7" w:tplc="9B164B62">
      <w:numFmt w:val="bullet"/>
      <w:lvlText w:val="•"/>
      <w:lvlJc w:val="left"/>
      <w:pPr>
        <w:ind w:left="2712" w:hanging="360"/>
      </w:pPr>
      <w:rPr>
        <w:rFonts w:hint="default"/>
      </w:rPr>
    </w:lvl>
    <w:lvl w:ilvl="8" w:tplc="7EBC7B78">
      <w:numFmt w:val="bullet"/>
      <w:lvlText w:val="•"/>
      <w:lvlJc w:val="left"/>
      <w:pPr>
        <w:ind w:left="2982" w:hanging="360"/>
      </w:pPr>
      <w:rPr>
        <w:rFonts w:hint="default"/>
      </w:rPr>
    </w:lvl>
  </w:abstractNum>
  <w:abstractNum w:abstractNumId="615" w15:restartNumberingAfterBreak="0">
    <w:nsid w:val="66E361D5"/>
    <w:multiLevelType w:val="hybridMultilevel"/>
    <w:tmpl w:val="C4908252"/>
    <w:lvl w:ilvl="0" w:tplc="0F021BAA">
      <w:numFmt w:val="bullet"/>
      <w:lvlText w:val=""/>
      <w:lvlJc w:val="left"/>
      <w:pPr>
        <w:ind w:left="359" w:hanging="252"/>
      </w:pPr>
      <w:rPr>
        <w:rFonts w:ascii="Symbol" w:eastAsia="Symbol" w:hAnsi="Symbol" w:cs="Symbol" w:hint="default"/>
        <w:b w:val="0"/>
        <w:bCs w:val="0"/>
        <w:i w:val="0"/>
        <w:iCs w:val="0"/>
        <w:w w:val="100"/>
        <w:sz w:val="22"/>
        <w:szCs w:val="22"/>
      </w:rPr>
    </w:lvl>
    <w:lvl w:ilvl="1" w:tplc="8BBAC104">
      <w:numFmt w:val="bullet"/>
      <w:lvlText w:val="•"/>
      <w:lvlJc w:val="left"/>
      <w:pPr>
        <w:ind w:left="676" w:hanging="252"/>
      </w:pPr>
      <w:rPr>
        <w:rFonts w:hint="default"/>
      </w:rPr>
    </w:lvl>
    <w:lvl w:ilvl="2" w:tplc="28163250">
      <w:numFmt w:val="bullet"/>
      <w:lvlText w:val="•"/>
      <w:lvlJc w:val="left"/>
      <w:pPr>
        <w:ind w:left="992" w:hanging="252"/>
      </w:pPr>
      <w:rPr>
        <w:rFonts w:hint="default"/>
      </w:rPr>
    </w:lvl>
    <w:lvl w:ilvl="3" w:tplc="7040A470">
      <w:numFmt w:val="bullet"/>
      <w:lvlText w:val="•"/>
      <w:lvlJc w:val="left"/>
      <w:pPr>
        <w:ind w:left="1308" w:hanging="252"/>
      </w:pPr>
      <w:rPr>
        <w:rFonts w:hint="default"/>
      </w:rPr>
    </w:lvl>
    <w:lvl w:ilvl="4" w:tplc="060419A6">
      <w:numFmt w:val="bullet"/>
      <w:lvlText w:val="•"/>
      <w:lvlJc w:val="left"/>
      <w:pPr>
        <w:ind w:left="1625" w:hanging="252"/>
      </w:pPr>
      <w:rPr>
        <w:rFonts w:hint="default"/>
      </w:rPr>
    </w:lvl>
    <w:lvl w:ilvl="5" w:tplc="4A2A8914">
      <w:numFmt w:val="bullet"/>
      <w:lvlText w:val="•"/>
      <w:lvlJc w:val="left"/>
      <w:pPr>
        <w:ind w:left="1941" w:hanging="252"/>
      </w:pPr>
      <w:rPr>
        <w:rFonts w:hint="default"/>
      </w:rPr>
    </w:lvl>
    <w:lvl w:ilvl="6" w:tplc="6C546566">
      <w:numFmt w:val="bullet"/>
      <w:lvlText w:val="•"/>
      <w:lvlJc w:val="left"/>
      <w:pPr>
        <w:ind w:left="2257" w:hanging="252"/>
      </w:pPr>
      <w:rPr>
        <w:rFonts w:hint="default"/>
      </w:rPr>
    </w:lvl>
    <w:lvl w:ilvl="7" w:tplc="86060E3C">
      <w:numFmt w:val="bullet"/>
      <w:lvlText w:val="•"/>
      <w:lvlJc w:val="left"/>
      <w:pPr>
        <w:ind w:left="2574" w:hanging="252"/>
      </w:pPr>
      <w:rPr>
        <w:rFonts w:hint="default"/>
      </w:rPr>
    </w:lvl>
    <w:lvl w:ilvl="8" w:tplc="9072F712">
      <w:numFmt w:val="bullet"/>
      <w:lvlText w:val="•"/>
      <w:lvlJc w:val="left"/>
      <w:pPr>
        <w:ind w:left="2890" w:hanging="252"/>
      </w:pPr>
      <w:rPr>
        <w:rFonts w:hint="default"/>
      </w:rPr>
    </w:lvl>
  </w:abstractNum>
  <w:abstractNum w:abstractNumId="616" w15:restartNumberingAfterBreak="0">
    <w:nsid w:val="66F62DA4"/>
    <w:multiLevelType w:val="hybridMultilevel"/>
    <w:tmpl w:val="5F3CEE1C"/>
    <w:lvl w:ilvl="0" w:tplc="332EC5C8">
      <w:numFmt w:val="bullet"/>
      <w:lvlText w:val=""/>
      <w:lvlJc w:val="left"/>
      <w:pPr>
        <w:ind w:left="359" w:hanging="252"/>
      </w:pPr>
      <w:rPr>
        <w:rFonts w:ascii="Symbol" w:eastAsia="Symbol" w:hAnsi="Symbol" w:cs="Symbol" w:hint="default"/>
        <w:b w:val="0"/>
        <w:bCs w:val="0"/>
        <w:i w:val="0"/>
        <w:iCs w:val="0"/>
        <w:w w:val="100"/>
        <w:sz w:val="22"/>
        <w:szCs w:val="22"/>
      </w:rPr>
    </w:lvl>
    <w:lvl w:ilvl="1" w:tplc="1ACED9F4">
      <w:numFmt w:val="bullet"/>
      <w:lvlText w:val="•"/>
      <w:lvlJc w:val="left"/>
      <w:pPr>
        <w:ind w:left="675" w:hanging="252"/>
      </w:pPr>
      <w:rPr>
        <w:rFonts w:hint="default"/>
      </w:rPr>
    </w:lvl>
    <w:lvl w:ilvl="2" w:tplc="18189180">
      <w:numFmt w:val="bullet"/>
      <w:lvlText w:val="•"/>
      <w:lvlJc w:val="left"/>
      <w:pPr>
        <w:ind w:left="991" w:hanging="252"/>
      </w:pPr>
      <w:rPr>
        <w:rFonts w:hint="default"/>
      </w:rPr>
    </w:lvl>
    <w:lvl w:ilvl="3" w:tplc="6476775A">
      <w:numFmt w:val="bullet"/>
      <w:lvlText w:val="•"/>
      <w:lvlJc w:val="left"/>
      <w:pPr>
        <w:ind w:left="1306" w:hanging="252"/>
      </w:pPr>
      <w:rPr>
        <w:rFonts w:hint="default"/>
      </w:rPr>
    </w:lvl>
    <w:lvl w:ilvl="4" w:tplc="5B5A2780">
      <w:numFmt w:val="bullet"/>
      <w:lvlText w:val="•"/>
      <w:lvlJc w:val="left"/>
      <w:pPr>
        <w:ind w:left="1622" w:hanging="252"/>
      </w:pPr>
      <w:rPr>
        <w:rFonts w:hint="default"/>
      </w:rPr>
    </w:lvl>
    <w:lvl w:ilvl="5" w:tplc="BB2406F2">
      <w:numFmt w:val="bullet"/>
      <w:lvlText w:val="•"/>
      <w:lvlJc w:val="left"/>
      <w:pPr>
        <w:ind w:left="1938" w:hanging="252"/>
      </w:pPr>
      <w:rPr>
        <w:rFonts w:hint="default"/>
      </w:rPr>
    </w:lvl>
    <w:lvl w:ilvl="6" w:tplc="CB3EACF4">
      <w:numFmt w:val="bullet"/>
      <w:lvlText w:val="•"/>
      <w:lvlJc w:val="left"/>
      <w:pPr>
        <w:ind w:left="2253" w:hanging="252"/>
      </w:pPr>
      <w:rPr>
        <w:rFonts w:hint="default"/>
      </w:rPr>
    </w:lvl>
    <w:lvl w:ilvl="7" w:tplc="90A6A262">
      <w:numFmt w:val="bullet"/>
      <w:lvlText w:val="•"/>
      <w:lvlJc w:val="left"/>
      <w:pPr>
        <w:ind w:left="2569" w:hanging="252"/>
      </w:pPr>
      <w:rPr>
        <w:rFonts w:hint="default"/>
      </w:rPr>
    </w:lvl>
    <w:lvl w:ilvl="8" w:tplc="FA423EE6">
      <w:numFmt w:val="bullet"/>
      <w:lvlText w:val="•"/>
      <w:lvlJc w:val="left"/>
      <w:pPr>
        <w:ind w:left="2884" w:hanging="252"/>
      </w:pPr>
      <w:rPr>
        <w:rFonts w:hint="default"/>
      </w:rPr>
    </w:lvl>
  </w:abstractNum>
  <w:abstractNum w:abstractNumId="617" w15:restartNumberingAfterBreak="0">
    <w:nsid w:val="67310E84"/>
    <w:multiLevelType w:val="hybridMultilevel"/>
    <w:tmpl w:val="24BA34F8"/>
    <w:lvl w:ilvl="0" w:tplc="667E6CFE">
      <w:numFmt w:val="bullet"/>
      <w:lvlText w:val=""/>
      <w:lvlJc w:val="left"/>
      <w:pPr>
        <w:ind w:left="443" w:hanging="180"/>
      </w:pPr>
      <w:rPr>
        <w:rFonts w:ascii="Symbol" w:eastAsia="Symbol" w:hAnsi="Symbol" w:cs="Symbol" w:hint="default"/>
        <w:b w:val="0"/>
        <w:bCs w:val="0"/>
        <w:i w:val="0"/>
        <w:iCs w:val="0"/>
        <w:w w:val="100"/>
        <w:sz w:val="22"/>
        <w:szCs w:val="22"/>
      </w:rPr>
    </w:lvl>
    <w:lvl w:ilvl="1" w:tplc="C6ECCB84">
      <w:numFmt w:val="bullet"/>
      <w:lvlText w:val="•"/>
      <w:lvlJc w:val="left"/>
      <w:pPr>
        <w:ind w:left="865" w:hanging="180"/>
      </w:pPr>
      <w:rPr>
        <w:rFonts w:hint="default"/>
      </w:rPr>
    </w:lvl>
    <w:lvl w:ilvl="2" w:tplc="FC24AA1E">
      <w:numFmt w:val="bullet"/>
      <w:lvlText w:val="•"/>
      <w:lvlJc w:val="left"/>
      <w:pPr>
        <w:ind w:left="1290" w:hanging="180"/>
      </w:pPr>
      <w:rPr>
        <w:rFonts w:hint="default"/>
      </w:rPr>
    </w:lvl>
    <w:lvl w:ilvl="3" w:tplc="B0EE0A64">
      <w:numFmt w:val="bullet"/>
      <w:lvlText w:val="•"/>
      <w:lvlJc w:val="left"/>
      <w:pPr>
        <w:ind w:left="1716" w:hanging="180"/>
      </w:pPr>
      <w:rPr>
        <w:rFonts w:hint="default"/>
      </w:rPr>
    </w:lvl>
    <w:lvl w:ilvl="4" w:tplc="D8C6BF80">
      <w:numFmt w:val="bullet"/>
      <w:lvlText w:val="•"/>
      <w:lvlJc w:val="left"/>
      <w:pPr>
        <w:ind w:left="2141" w:hanging="180"/>
      </w:pPr>
      <w:rPr>
        <w:rFonts w:hint="default"/>
      </w:rPr>
    </w:lvl>
    <w:lvl w:ilvl="5" w:tplc="3510F3CA">
      <w:numFmt w:val="bullet"/>
      <w:lvlText w:val="•"/>
      <w:lvlJc w:val="left"/>
      <w:pPr>
        <w:ind w:left="2567" w:hanging="180"/>
      </w:pPr>
      <w:rPr>
        <w:rFonts w:hint="default"/>
      </w:rPr>
    </w:lvl>
    <w:lvl w:ilvl="6" w:tplc="433261CE">
      <w:numFmt w:val="bullet"/>
      <w:lvlText w:val="•"/>
      <w:lvlJc w:val="left"/>
      <w:pPr>
        <w:ind w:left="2992" w:hanging="180"/>
      </w:pPr>
      <w:rPr>
        <w:rFonts w:hint="default"/>
      </w:rPr>
    </w:lvl>
    <w:lvl w:ilvl="7" w:tplc="A9A83E3A">
      <w:numFmt w:val="bullet"/>
      <w:lvlText w:val="•"/>
      <w:lvlJc w:val="left"/>
      <w:pPr>
        <w:ind w:left="3417" w:hanging="180"/>
      </w:pPr>
      <w:rPr>
        <w:rFonts w:hint="default"/>
      </w:rPr>
    </w:lvl>
    <w:lvl w:ilvl="8" w:tplc="AED256C2">
      <w:numFmt w:val="bullet"/>
      <w:lvlText w:val="•"/>
      <w:lvlJc w:val="left"/>
      <w:pPr>
        <w:ind w:left="3843" w:hanging="180"/>
      </w:pPr>
      <w:rPr>
        <w:rFonts w:hint="default"/>
      </w:rPr>
    </w:lvl>
  </w:abstractNum>
  <w:abstractNum w:abstractNumId="618" w15:restartNumberingAfterBreak="0">
    <w:nsid w:val="673C3F85"/>
    <w:multiLevelType w:val="hybridMultilevel"/>
    <w:tmpl w:val="18D64BE6"/>
    <w:lvl w:ilvl="0" w:tplc="084EE58E">
      <w:numFmt w:val="bullet"/>
      <w:lvlText w:val=""/>
      <w:lvlJc w:val="left"/>
      <w:pPr>
        <w:ind w:left="424" w:hanging="228"/>
      </w:pPr>
      <w:rPr>
        <w:rFonts w:ascii="Symbol" w:eastAsia="Symbol" w:hAnsi="Symbol" w:cs="Symbol" w:hint="default"/>
        <w:b w:val="0"/>
        <w:bCs w:val="0"/>
        <w:i w:val="0"/>
        <w:iCs w:val="0"/>
        <w:w w:val="100"/>
        <w:sz w:val="22"/>
        <w:szCs w:val="22"/>
      </w:rPr>
    </w:lvl>
    <w:lvl w:ilvl="1" w:tplc="386AB724">
      <w:numFmt w:val="bullet"/>
      <w:lvlText w:val=""/>
      <w:lvlJc w:val="left"/>
      <w:pPr>
        <w:ind w:left="739" w:hanging="360"/>
      </w:pPr>
      <w:rPr>
        <w:rFonts w:ascii="Symbol" w:eastAsia="Symbol" w:hAnsi="Symbol" w:cs="Symbol" w:hint="default"/>
        <w:b w:val="0"/>
        <w:bCs w:val="0"/>
        <w:i w:val="0"/>
        <w:iCs w:val="0"/>
        <w:w w:val="100"/>
        <w:sz w:val="22"/>
        <w:szCs w:val="22"/>
      </w:rPr>
    </w:lvl>
    <w:lvl w:ilvl="2" w:tplc="72A0C064">
      <w:numFmt w:val="bullet"/>
      <w:lvlText w:val="•"/>
      <w:lvlJc w:val="left"/>
      <w:pPr>
        <w:ind w:left="1046" w:hanging="360"/>
      </w:pPr>
      <w:rPr>
        <w:rFonts w:hint="default"/>
      </w:rPr>
    </w:lvl>
    <w:lvl w:ilvl="3" w:tplc="3986282A">
      <w:numFmt w:val="bullet"/>
      <w:lvlText w:val="•"/>
      <w:lvlJc w:val="left"/>
      <w:pPr>
        <w:ind w:left="1353" w:hanging="360"/>
      </w:pPr>
      <w:rPr>
        <w:rFonts w:hint="default"/>
      </w:rPr>
    </w:lvl>
    <w:lvl w:ilvl="4" w:tplc="44968044">
      <w:numFmt w:val="bullet"/>
      <w:lvlText w:val="•"/>
      <w:lvlJc w:val="left"/>
      <w:pPr>
        <w:ind w:left="1660" w:hanging="360"/>
      </w:pPr>
      <w:rPr>
        <w:rFonts w:hint="default"/>
      </w:rPr>
    </w:lvl>
    <w:lvl w:ilvl="5" w:tplc="147071A6">
      <w:numFmt w:val="bullet"/>
      <w:lvlText w:val="•"/>
      <w:lvlJc w:val="left"/>
      <w:pPr>
        <w:ind w:left="1967" w:hanging="360"/>
      </w:pPr>
      <w:rPr>
        <w:rFonts w:hint="default"/>
      </w:rPr>
    </w:lvl>
    <w:lvl w:ilvl="6" w:tplc="7B3E987E">
      <w:numFmt w:val="bullet"/>
      <w:lvlText w:val="•"/>
      <w:lvlJc w:val="left"/>
      <w:pPr>
        <w:ind w:left="2273" w:hanging="360"/>
      </w:pPr>
      <w:rPr>
        <w:rFonts w:hint="default"/>
      </w:rPr>
    </w:lvl>
    <w:lvl w:ilvl="7" w:tplc="8A708178">
      <w:numFmt w:val="bullet"/>
      <w:lvlText w:val="•"/>
      <w:lvlJc w:val="left"/>
      <w:pPr>
        <w:ind w:left="2580" w:hanging="360"/>
      </w:pPr>
      <w:rPr>
        <w:rFonts w:hint="default"/>
      </w:rPr>
    </w:lvl>
    <w:lvl w:ilvl="8" w:tplc="5B924802">
      <w:numFmt w:val="bullet"/>
      <w:lvlText w:val="•"/>
      <w:lvlJc w:val="left"/>
      <w:pPr>
        <w:ind w:left="2887" w:hanging="360"/>
      </w:pPr>
      <w:rPr>
        <w:rFonts w:hint="default"/>
      </w:rPr>
    </w:lvl>
  </w:abstractNum>
  <w:abstractNum w:abstractNumId="619" w15:restartNumberingAfterBreak="0">
    <w:nsid w:val="67A90029"/>
    <w:multiLevelType w:val="hybridMultilevel"/>
    <w:tmpl w:val="8874498C"/>
    <w:lvl w:ilvl="0" w:tplc="179C44E2">
      <w:numFmt w:val="bullet"/>
      <w:lvlText w:val="●"/>
      <w:lvlJc w:val="left"/>
      <w:pPr>
        <w:ind w:left="395" w:hanging="288"/>
      </w:pPr>
      <w:rPr>
        <w:rFonts w:ascii="Arial" w:eastAsia="Arial" w:hAnsi="Arial" w:cs="Arial" w:hint="default"/>
        <w:b w:val="0"/>
        <w:bCs w:val="0"/>
        <w:i w:val="0"/>
        <w:iCs w:val="0"/>
        <w:w w:val="100"/>
        <w:sz w:val="22"/>
        <w:szCs w:val="22"/>
      </w:rPr>
    </w:lvl>
    <w:lvl w:ilvl="1" w:tplc="DD826374">
      <w:numFmt w:val="bullet"/>
      <w:lvlText w:val="•"/>
      <w:lvlJc w:val="left"/>
      <w:pPr>
        <w:ind w:left="711" w:hanging="288"/>
      </w:pPr>
      <w:rPr>
        <w:rFonts w:hint="default"/>
      </w:rPr>
    </w:lvl>
    <w:lvl w:ilvl="2" w:tplc="D8CA472C">
      <w:numFmt w:val="bullet"/>
      <w:lvlText w:val="•"/>
      <w:lvlJc w:val="left"/>
      <w:pPr>
        <w:ind w:left="1023" w:hanging="288"/>
      </w:pPr>
      <w:rPr>
        <w:rFonts w:hint="default"/>
      </w:rPr>
    </w:lvl>
    <w:lvl w:ilvl="3" w:tplc="F5EE445E">
      <w:numFmt w:val="bullet"/>
      <w:lvlText w:val="•"/>
      <w:lvlJc w:val="left"/>
      <w:pPr>
        <w:ind w:left="1334" w:hanging="288"/>
      </w:pPr>
      <w:rPr>
        <w:rFonts w:hint="default"/>
      </w:rPr>
    </w:lvl>
    <w:lvl w:ilvl="4" w:tplc="5960401E">
      <w:numFmt w:val="bullet"/>
      <w:lvlText w:val="•"/>
      <w:lvlJc w:val="left"/>
      <w:pPr>
        <w:ind w:left="1646" w:hanging="288"/>
      </w:pPr>
      <w:rPr>
        <w:rFonts w:hint="default"/>
      </w:rPr>
    </w:lvl>
    <w:lvl w:ilvl="5" w:tplc="23D4042C">
      <w:numFmt w:val="bullet"/>
      <w:lvlText w:val="•"/>
      <w:lvlJc w:val="left"/>
      <w:pPr>
        <w:ind w:left="1958" w:hanging="288"/>
      </w:pPr>
      <w:rPr>
        <w:rFonts w:hint="default"/>
      </w:rPr>
    </w:lvl>
    <w:lvl w:ilvl="6" w:tplc="8734700A">
      <w:numFmt w:val="bullet"/>
      <w:lvlText w:val="•"/>
      <w:lvlJc w:val="left"/>
      <w:pPr>
        <w:ind w:left="2269" w:hanging="288"/>
      </w:pPr>
      <w:rPr>
        <w:rFonts w:hint="default"/>
      </w:rPr>
    </w:lvl>
    <w:lvl w:ilvl="7" w:tplc="B10A5256">
      <w:numFmt w:val="bullet"/>
      <w:lvlText w:val="•"/>
      <w:lvlJc w:val="left"/>
      <w:pPr>
        <w:ind w:left="2581" w:hanging="288"/>
      </w:pPr>
      <w:rPr>
        <w:rFonts w:hint="default"/>
      </w:rPr>
    </w:lvl>
    <w:lvl w:ilvl="8" w:tplc="22E2BC3C">
      <w:numFmt w:val="bullet"/>
      <w:lvlText w:val="•"/>
      <w:lvlJc w:val="left"/>
      <w:pPr>
        <w:ind w:left="2892" w:hanging="288"/>
      </w:pPr>
      <w:rPr>
        <w:rFonts w:hint="default"/>
      </w:rPr>
    </w:lvl>
  </w:abstractNum>
  <w:abstractNum w:abstractNumId="620" w15:restartNumberingAfterBreak="0">
    <w:nsid w:val="67A909AE"/>
    <w:multiLevelType w:val="hybridMultilevel"/>
    <w:tmpl w:val="0BCA9BCE"/>
    <w:lvl w:ilvl="0" w:tplc="9CC0F1DC">
      <w:numFmt w:val="bullet"/>
      <w:lvlText w:val=""/>
      <w:lvlJc w:val="left"/>
      <w:pPr>
        <w:ind w:left="360" w:hanging="252"/>
      </w:pPr>
      <w:rPr>
        <w:rFonts w:ascii="Symbol" w:eastAsia="Symbol" w:hAnsi="Symbol" w:cs="Symbol" w:hint="default"/>
        <w:b w:val="0"/>
        <w:bCs w:val="0"/>
        <w:i w:val="0"/>
        <w:iCs w:val="0"/>
        <w:w w:val="100"/>
        <w:sz w:val="22"/>
        <w:szCs w:val="22"/>
      </w:rPr>
    </w:lvl>
    <w:lvl w:ilvl="1" w:tplc="1218A968">
      <w:numFmt w:val="bullet"/>
      <w:lvlText w:val="•"/>
      <w:lvlJc w:val="left"/>
      <w:pPr>
        <w:ind w:left="677" w:hanging="252"/>
      </w:pPr>
      <w:rPr>
        <w:rFonts w:hint="default"/>
      </w:rPr>
    </w:lvl>
    <w:lvl w:ilvl="2" w:tplc="7A50C402">
      <w:numFmt w:val="bullet"/>
      <w:lvlText w:val="•"/>
      <w:lvlJc w:val="left"/>
      <w:pPr>
        <w:ind w:left="994" w:hanging="252"/>
      </w:pPr>
      <w:rPr>
        <w:rFonts w:hint="default"/>
      </w:rPr>
    </w:lvl>
    <w:lvl w:ilvl="3" w:tplc="38CA22BA">
      <w:numFmt w:val="bullet"/>
      <w:lvlText w:val="•"/>
      <w:lvlJc w:val="left"/>
      <w:pPr>
        <w:ind w:left="1311" w:hanging="252"/>
      </w:pPr>
      <w:rPr>
        <w:rFonts w:hint="default"/>
      </w:rPr>
    </w:lvl>
    <w:lvl w:ilvl="4" w:tplc="AAFAE29E">
      <w:numFmt w:val="bullet"/>
      <w:lvlText w:val="•"/>
      <w:lvlJc w:val="left"/>
      <w:pPr>
        <w:ind w:left="1628" w:hanging="252"/>
      </w:pPr>
      <w:rPr>
        <w:rFonts w:hint="default"/>
      </w:rPr>
    </w:lvl>
    <w:lvl w:ilvl="5" w:tplc="789A47FE">
      <w:numFmt w:val="bullet"/>
      <w:lvlText w:val="•"/>
      <w:lvlJc w:val="left"/>
      <w:pPr>
        <w:ind w:left="1946" w:hanging="252"/>
      </w:pPr>
      <w:rPr>
        <w:rFonts w:hint="default"/>
      </w:rPr>
    </w:lvl>
    <w:lvl w:ilvl="6" w:tplc="6C624C1A">
      <w:numFmt w:val="bullet"/>
      <w:lvlText w:val="•"/>
      <w:lvlJc w:val="left"/>
      <w:pPr>
        <w:ind w:left="2263" w:hanging="252"/>
      </w:pPr>
      <w:rPr>
        <w:rFonts w:hint="default"/>
      </w:rPr>
    </w:lvl>
    <w:lvl w:ilvl="7" w:tplc="EA86D238">
      <w:numFmt w:val="bullet"/>
      <w:lvlText w:val="•"/>
      <w:lvlJc w:val="left"/>
      <w:pPr>
        <w:ind w:left="2580" w:hanging="252"/>
      </w:pPr>
      <w:rPr>
        <w:rFonts w:hint="default"/>
      </w:rPr>
    </w:lvl>
    <w:lvl w:ilvl="8" w:tplc="4D485984">
      <w:numFmt w:val="bullet"/>
      <w:lvlText w:val="•"/>
      <w:lvlJc w:val="left"/>
      <w:pPr>
        <w:ind w:left="2897" w:hanging="252"/>
      </w:pPr>
      <w:rPr>
        <w:rFonts w:hint="default"/>
      </w:rPr>
    </w:lvl>
  </w:abstractNum>
  <w:abstractNum w:abstractNumId="621" w15:restartNumberingAfterBreak="0">
    <w:nsid w:val="685D7EAB"/>
    <w:multiLevelType w:val="hybridMultilevel"/>
    <w:tmpl w:val="6A501F12"/>
    <w:lvl w:ilvl="0" w:tplc="69CE69A6">
      <w:numFmt w:val="bullet"/>
      <w:lvlText w:val=""/>
      <w:lvlJc w:val="left"/>
      <w:pPr>
        <w:ind w:left="359" w:hanging="269"/>
      </w:pPr>
      <w:rPr>
        <w:rFonts w:ascii="Symbol" w:eastAsia="Symbol" w:hAnsi="Symbol" w:cs="Symbol" w:hint="default"/>
        <w:b w:val="0"/>
        <w:bCs w:val="0"/>
        <w:i w:val="0"/>
        <w:iCs w:val="0"/>
        <w:w w:val="100"/>
        <w:sz w:val="22"/>
        <w:szCs w:val="22"/>
      </w:rPr>
    </w:lvl>
    <w:lvl w:ilvl="1" w:tplc="5B9CF154">
      <w:numFmt w:val="bullet"/>
      <w:lvlText w:val="•"/>
      <w:lvlJc w:val="left"/>
      <w:pPr>
        <w:ind w:left="676" w:hanging="269"/>
      </w:pPr>
      <w:rPr>
        <w:rFonts w:hint="default"/>
      </w:rPr>
    </w:lvl>
    <w:lvl w:ilvl="2" w:tplc="DEC0EFE2">
      <w:numFmt w:val="bullet"/>
      <w:lvlText w:val="•"/>
      <w:lvlJc w:val="left"/>
      <w:pPr>
        <w:ind w:left="992" w:hanging="269"/>
      </w:pPr>
      <w:rPr>
        <w:rFonts w:hint="default"/>
      </w:rPr>
    </w:lvl>
    <w:lvl w:ilvl="3" w:tplc="4AB0CF06">
      <w:numFmt w:val="bullet"/>
      <w:lvlText w:val="•"/>
      <w:lvlJc w:val="left"/>
      <w:pPr>
        <w:ind w:left="1308" w:hanging="269"/>
      </w:pPr>
      <w:rPr>
        <w:rFonts w:hint="default"/>
      </w:rPr>
    </w:lvl>
    <w:lvl w:ilvl="4" w:tplc="B576F900">
      <w:numFmt w:val="bullet"/>
      <w:lvlText w:val="•"/>
      <w:lvlJc w:val="left"/>
      <w:pPr>
        <w:ind w:left="1625" w:hanging="269"/>
      </w:pPr>
      <w:rPr>
        <w:rFonts w:hint="default"/>
      </w:rPr>
    </w:lvl>
    <w:lvl w:ilvl="5" w:tplc="FDBCC81C">
      <w:numFmt w:val="bullet"/>
      <w:lvlText w:val="•"/>
      <w:lvlJc w:val="left"/>
      <w:pPr>
        <w:ind w:left="1941" w:hanging="269"/>
      </w:pPr>
      <w:rPr>
        <w:rFonts w:hint="default"/>
      </w:rPr>
    </w:lvl>
    <w:lvl w:ilvl="6" w:tplc="764CB19C">
      <w:numFmt w:val="bullet"/>
      <w:lvlText w:val="•"/>
      <w:lvlJc w:val="left"/>
      <w:pPr>
        <w:ind w:left="2257" w:hanging="269"/>
      </w:pPr>
      <w:rPr>
        <w:rFonts w:hint="default"/>
      </w:rPr>
    </w:lvl>
    <w:lvl w:ilvl="7" w:tplc="59B87C8E">
      <w:numFmt w:val="bullet"/>
      <w:lvlText w:val="•"/>
      <w:lvlJc w:val="left"/>
      <w:pPr>
        <w:ind w:left="2574" w:hanging="269"/>
      </w:pPr>
      <w:rPr>
        <w:rFonts w:hint="default"/>
      </w:rPr>
    </w:lvl>
    <w:lvl w:ilvl="8" w:tplc="CD70F72A">
      <w:numFmt w:val="bullet"/>
      <w:lvlText w:val="•"/>
      <w:lvlJc w:val="left"/>
      <w:pPr>
        <w:ind w:left="2890" w:hanging="269"/>
      </w:pPr>
      <w:rPr>
        <w:rFonts w:hint="default"/>
      </w:rPr>
    </w:lvl>
  </w:abstractNum>
  <w:abstractNum w:abstractNumId="622" w15:restartNumberingAfterBreak="0">
    <w:nsid w:val="68816903"/>
    <w:multiLevelType w:val="hybridMultilevel"/>
    <w:tmpl w:val="D6203788"/>
    <w:lvl w:ilvl="0" w:tplc="C7BAD5DE">
      <w:numFmt w:val="bullet"/>
      <w:lvlText w:val=""/>
      <w:lvlJc w:val="left"/>
      <w:pPr>
        <w:ind w:left="450" w:hanging="344"/>
      </w:pPr>
      <w:rPr>
        <w:rFonts w:ascii="Symbol" w:eastAsia="Symbol" w:hAnsi="Symbol" w:cs="Symbol" w:hint="default"/>
        <w:b w:val="0"/>
        <w:bCs w:val="0"/>
        <w:i w:val="0"/>
        <w:iCs w:val="0"/>
        <w:w w:val="100"/>
        <w:sz w:val="22"/>
        <w:szCs w:val="22"/>
      </w:rPr>
    </w:lvl>
    <w:lvl w:ilvl="1" w:tplc="3B5CC924">
      <w:numFmt w:val="bullet"/>
      <w:lvlText w:val="•"/>
      <w:lvlJc w:val="left"/>
      <w:pPr>
        <w:ind w:left="765" w:hanging="344"/>
      </w:pPr>
      <w:rPr>
        <w:rFonts w:hint="default"/>
      </w:rPr>
    </w:lvl>
    <w:lvl w:ilvl="2" w:tplc="0748AF9A">
      <w:numFmt w:val="bullet"/>
      <w:lvlText w:val="•"/>
      <w:lvlJc w:val="left"/>
      <w:pPr>
        <w:ind w:left="1071" w:hanging="344"/>
      </w:pPr>
      <w:rPr>
        <w:rFonts w:hint="default"/>
      </w:rPr>
    </w:lvl>
    <w:lvl w:ilvl="3" w:tplc="4D0E6F8A">
      <w:numFmt w:val="bullet"/>
      <w:lvlText w:val="•"/>
      <w:lvlJc w:val="left"/>
      <w:pPr>
        <w:ind w:left="1376" w:hanging="344"/>
      </w:pPr>
      <w:rPr>
        <w:rFonts w:hint="default"/>
      </w:rPr>
    </w:lvl>
    <w:lvl w:ilvl="4" w:tplc="5E30AC14">
      <w:numFmt w:val="bullet"/>
      <w:lvlText w:val="•"/>
      <w:lvlJc w:val="left"/>
      <w:pPr>
        <w:ind w:left="1682" w:hanging="344"/>
      </w:pPr>
      <w:rPr>
        <w:rFonts w:hint="default"/>
      </w:rPr>
    </w:lvl>
    <w:lvl w:ilvl="5" w:tplc="105AC0F6">
      <w:numFmt w:val="bullet"/>
      <w:lvlText w:val="•"/>
      <w:lvlJc w:val="left"/>
      <w:pPr>
        <w:ind w:left="1988" w:hanging="344"/>
      </w:pPr>
      <w:rPr>
        <w:rFonts w:hint="default"/>
      </w:rPr>
    </w:lvl>
    <w:lvl w:ilvl="6" w:tplc="41D01C44">
      <w:numFmt w:val="bullet"/>
      <w:lvlText w:val="•"/>
      <w:lvlJc w:val="left"/>
      <w:pPr>
        <w:ind w:left="2293" w:hanging="344"/>
      </w:pPr>
      <w:rPr>
        <w:rFonts w:hint="default"/>
      </w:rPr>
    </w:lvl>
    <w:lvl w:ilvl="7" w:tplc="C1E88AFC">
      <w:numFmt w:val="bullet"/>
      <w:lvlText w:val="•"/>
      <w:lvlJc w:val="left"/>
      <w:pPr>
        <w:ind w:left="2599" w:hanging="344"/>
      </w:pPr>
      <w:rPr>
        <w:rFonts w:hint="default"/>
      </w:rPr>
    </w:lvl>
    <w:lvl w:ilvl="8" w:tplc="84181FB0">
      <w:numFmt w:val="bullet"/>
      <w:lvlText w:val="•"/>
      <w:lvlJc w:val="left"/>
      <w:pPr>
        <w:ind w:left="2904" w:hanging="344"/>
      </w:pPr>
      <w:rPr>
        <w:rFonts w:hint="default"/>
      </w:rPr>
    </w:lvl>
  </w:abstractNum>
  <w:abstractNum w:abstractNumId="623" w15:restartNumberingAfterBreak="0">
    <w:nsid w:val="689D0ABE"/>
    <w:multiLevelType w:val="hybridMultilevel"/>
    <w:tmpl w:val="B51EE16E"/>
    <w:lvl w:ilvl="0" w:tplc="F7369996">
      <w:numFmt w:val="bullet"/>
      <w:lvlText w:val="●"/>
      <w:lvlJc w:val="left"/>
      <w:pPr>
        <w:ind w:left="339" w:hanging="233"/>
      </w:pPr>
      <w:rPr>
        <w:rFonts w:ascii="Arial" w:eastAsia="Arial" w:hAnsi="Arial" w:cs="Arial" w:hint="default"/>
        <w:b w:val="0"/>
        <w:bCs w:val="0"/>
        <w:i w:val="0"/>
        <w:iCs w:val="0"/>
        <w:w w:val="100"/>
        <w:sz w:val="22"/>
        <w:szCs w:val="22"/>
      </w:rPr>
    </w:lvl>
    <w:lvl w:ilvl="1" w:tplc="BD34E6B0">
      <w:numFmt w:val="bullet"/>
      <w:lvlText w:val="•"/>
      <w:lvlJc w:val="left"/>
      <w:pPr>
        <w:ind w:left="657" w:hanging="233"/>
      </w:pPr>
      <w:rPr>
        <w:rFonts w:hint="default"/>
      </w:rPr>
    </w:lvl>
    <w:lvl w:ilvl="2" w:tplc="AAFC2A78">
      <w:numFmt w:val="bullet"/>
      <w:lvlText w:val="•"/>
      <w:lvlJc w:val="left"/>
      <w:pPr>
        <w:ind w:left="975" w:hanging="233"/>
      </w:pPr>
      <w:rPr>
        <w:rFonts w:hint="default"/>
      </w:rPr>
    </w:lvl>
    <w:lvl w:ilvl="3" w:tplc="871CA7A2">
      <w:numFmt w:val="bullet"/>
      <w:lvlText w:val="•"/>
      <w:lvlJc w:val="left"/>
      <w:pPr>
        <w:ind w:left="1292" w:hanging="233"/>
      </w:pPr>
      <w:rPr>
        <w:rFonts w:hint="default"/>
      </w:rPr>
    </w:lvl>
    <w:lvl w:ilvl="4" w:tplc="5E8A6B38">
      <w:numFmt w:val="bullet"/>
      <w:lvlText w:val="•"/>
      <w:lvlJc w:val="left"/>
      <w:pPr>
        <w:ind w:left="1610" w:hanging="233"/>
      </w:pPr>
      <w:rPr>
        <w:rFonts w:hint="default"/>
      </w:rPr>
    </w:lvl>
    <w:lvl w:ilvl="5" w:tplc="C8366F50">
      <w:numFmt w:val="bullet"/>
      <w:lvlText w:val="•"/>
      <w:lvlJc w:val="left"/>
      <w:pPr>
        <w:ind w:left="1928" w:hanging="233"/>
      </w:pPr>
      <w:rPr>
        <w:rFonts w:hint="default"/>
      </w:rPr>
    </w:lvl>
    <w:lvl w:ilvl="6" w:tplc="E76A52EE">
      <w:numFmt w:val="bullet"/>
      <w:lvlText w:val="•"/>
      <w:lvlJc w:val="left"/>
      <w:pPr>
        <w:ind w:left="2245" w:hanging="233"/>
      </w:pPr>
      <w:rPr>
        <w:rFonts w:hint="default"/>
      </w:rPr>
    </w:lvl>
    <w:lvl w:ilvl="7" w:tplc="0B8408B0">
      <w:numFmt w:val="bullet"/>
      <w:lvlText w:val="•"/>
      <w:lvlJc w:val="left"/>
      <w:pPr>
        <w:ind w:left="2563" w:hanging="233"/>
      </w:pPr>
      <w:rPr>
        <w:rFonts w:hint="default"/>
      </w:rPr>
    </w:lvl>
    <w:lvl w:ilvl="8" w:tplc="CAB07ECA">
      <w:numFmt w:val="bullet"/>
      <w:lvlText w:val="•"/>
      <w:lvlJc w:val="left"/>
      <w:pPr>
        <w:ind w:left="2880" w:hanging="233"/>
      </w:pPr>
      <w:rPr>
        <w:rFonts w:hint="default"/>
      </w:rPr>
    </w:lvl>
  </w:abstractNum>
  <w:abstractNum w:abstractNumId="624" w15:restartNumberingAfterBreak="0">
    <w:nsid w:val="68A846B0"/>
    <w:multiLevelType w:val="hybridMultilevel"/>
    <w:tmpl w:val="25908B80"/>
    <w:lvl w:ilvl="0" w:tplc="31445562">
      <w:numFmt w:val="bullet"/>
      <w:lvlText w:val=""/>
      <w:lvlJc w:val="left"/>
      <w:pPr>
        <w:ind w:left="413" w:hanging="236"/>
      </w:pPr>
      <w:rPr>
        <w:rFonts w:ascii="Symbol" w:eastAsia="Symbol" w:hAnsi="Symbol" w:cs="Symbol" w:hint="default"/>
        <w:b w:val="0"/>
        <w:bCs w:val="0"/>
        <w:i w:val="0"/>
        <w:iCs w:val="0"/>
        <w:w w:val="100"/>
        <w:sz w:val="22"/>
        <w:szCs w:val="22"/>
      </w:rPr>
    </w:lvl>
    <w:lvl w:ilvl="1" w:tplc="1C16F062">
      <w:numFmt w:val="bullet"/>
      <w:lvlText w:val="•"/>
      <w:lvlJc w:val="left"/>
      <w:pPr>
        <w:ind w:left="727" w:hanging="236"/>
      </w:pPr>
      <w:rPr>
        <w:rFonts w:hint="default"/>
      </w:rPr>
    </w:lvl>
    <w:lvl w:ilvl="2" w:tplc="A3244DC0">
      <w:numFmt w:val="bullet"/>
      <w:lvlText w:val="•"/>
      <w:lvlJc w:val="left"/>
      <w:pPr>
        <w:ind w:left="1035" w:hanging="236"/>
      </w:pPr>
      <w:rPr>
        <w:rFonts w:hint="default"/>
      </w:rPr>
    </w:lvl>
    <w:lvl w:ilvl="3" w:tplc="57B8C944">
      <w:numFmt w:val="bullet"/>
      <w:lvlText w:val="•"/>
      <w:lvlJc w:val="left"/>
      <w:pPr>
        <w:ind w:left="1343" w:hanging="236"/>
      </w:pPr>
      <w:rPr>
        <w:rFonts w:hint="default"/>
      </w:rPr>
    </w:lvl>
    <w:lvl w:ilvl="4" w:tplc="DDF0DEC6">
      <w:numFmt w:val="bullet"/>
      <w:lvlText w:val="•"/>
      <w:lvlJc w:val="left"/>
      <w:pPr>
        <w:ind w:left="1651" w:hanging="236"/>
      </w:pPr>
      <w:rPr>
        <w:rFonts w:hint="default"/>
      </w:rPr>
    </w:lvl>
    <w:lvl w:ilvl="5" w:tplc="009CDED4">
      <w:numFmt w:val="bullet"/>
      <w:lvlText w:val="•"/>
      <w:lvlJc w:val="left"/>
      <w:pPr>
        <w:ind w:left="1959" w:hanging="236"/>
      </w:pPr>
      <w:rPr>
        <w:rFonts w:hint="default"/>
      </w:rPr>
    </w:lvl>
    <w:lvl w:ilvl="6" w:tplc="EC5400C2">
      <w:numFmt w:val="bullet"/>
      <w:lvlText w:val="•"/>
      <w:lvlJc w:val="left"/>
      <w:pPr>
        <w:ind w:left="2267" w:hanging="236"/>
      </w:pPr>
      <w:rPr>
        <w:rFonts w:hint="default"/>
      </w:rPr>
    </w:lvl>
    <w:lvl w:ilvl="7" w:tplc="9044FB6C">
      <w:numFmt w:val="bullet"/>
      <w:lvlText w:val="•"/>
      <w:lvlJc w:val="left"/>
      <w:pPr>
        <w:ind w:left="2575" w:hanging="236"/>
      </w:pPr>
      <w:rPr>
        <w:rFonts w:hint="default"/>
      </w:rPr>
    </w:lvl>
    <w:lvl w:ilvl="8" w:tplc="E7A8D498">
      <w:numFmt w:val="bullet"/>
      <w:lvlText w:val="•"/>
      <w:lvlJc w:val="left"/>
      <w:pPr>
        <w:ind w:left="2883" w:hanging="236"/>
      </w:pPr>
      <w:rPr>
        <w:rFonts w:hint="default"/>
      </w:rPr>
    </w:lvl>
  </w:abstractNum>
  <w:abstractNum w:abstractNumId="625" w15:restartNumberingAfterBreak="0">
    <w:nsid w:val="68BC2F25"/>
    <w:multiLevelType w:val="hybridMultilevel"/>
    <w:tmpl w:val="C1EE5C4E"/>
    <w:lvl w:ilvl="0" w:tplc="9950F7F8">
      <w:numFmt w:val="bullet"/>
      <w:lvlText w:val=""/>
      <w:lvlJc w:val="left"/>
      <w:pPr>
        <w:ind w:left="465" w:hanging="360"/>
      </w:pPr>
      <w:rPr>
        <w:rFonts w:ascii="Symbol" w:eastAsia="Symbol" w:hAnsi="Symbol" w:cs="Symbol" w:hint="default"/>
        <w:b w:val="0"/>
        <w:bCs w:val="0"/>
        <w:i w:val="0"/>
        <w:iCs w:val="0"/>
        <w:w w:val="100"/>
        <w:sz w:val="22"/>
        <w:szCs w:val="22"/>
      </w:rPr>
    </w:lvl>
    <w:lvl w:ilvl="1" w:tplc="9C4C8666">
      <w:numFmt w:val="bullet"/>
      <w:lvlText w:val="•"/>
      <w:lvlJc w:val="left"/>
      <w:pPr>
        <w:ind w:left="826" w:hanging="360"/>
      </w:pPr>
      <w:rPr>
        <w:rFonts w:hint="default"/>
      </w:rPr>
    </w:lvl>
    <w:lvl w:ilvl="2" w:tplc="8A06A0AA">
      <w:numFmt w:val="bullet"/>
      <w:lvlText w:val="•"/>
      <w:lvlJc w:val="left"/>
      <w:pPr>
        <w:ind w:left="1192" w:hanging="360"/>
      </w:pPr>
      <w:rPr>
        <w:rFonts w:hint="default"/>
      </w:rPr>
    </w:lvl>
    <w:lvl w:ilvl="3" w:tplc="25A6D21E">
      <w:numFmt w:val="bullet"/>
      <w:lvlText w:val="•"/>
      <w:lvlJc w:val="left"/>
      <w:pPr>
        <w:ind w:left="1558" w:hanging="360"/>
      </w:pPr>
      <w:rPr>
        <w:rFonts w:hint="default"/>
      </w:rPr>
    </w:lvl>
    <w:lvl w:ilvl="4" w:tplc="576C215E">
      <w:numFmt w:val="bullet"/>
      <w:lvlText w:val="•"/>
      <w:lvlJc w:val="left"/>
      <w:pPr>
        <w:ind w:left="1924" w:hanging="360"/>
      </w:pPr>
      <w:rPr>
        <w:rFonts w:hint="default"/>
      </w:rPr>
    </w:lvl>
    <w:lvl w:ilvl="5" w:tplc="570AA0DA">
      <w:numFmt w:val="bullet"/>
      <w:lvlText w:val="•"/>
      <w:lvlJc w:val="left"/>
      <w:pPr>
        <w:ind w:left="2291" w:hanging="360"/>
      </w:pPr>
      <w:rPr>
        <w:rFonts w:hint="default"/>
      </w:rPr>
    </w:lvl>
    <w:lvl w:ilvl="6" w:tplc="6550466E">
      <w:numFmt w:val="bullet"/>
      <w:lvlText w:val="•"/>
      <w:lvlJc w:val="left"/>
      <w:pPr>
        <w:ind w:left="2657" w:hanging="360"/>
      </w:pPr>
      <w:rPr>
        <w:rFonts w:hint="default"/>
      </w:rPr>
    </w:lvl>
    <w:lvl w:ilvl="7" w:tplc="60229634">
      <w:numFmt w:val="bullet"/>
      <w:lvlText w:val="•"/>
      <w:lvlJc w:val="left"/>
      <w:pPr>
        <w:ind w:left="3023" w:hanging="360"/>
      </w:pPr>
      <w:rPr>
        <w:rFonts w:hint="default"/>
      </w:rPr>
    </w:lvl>
    <w:lvl w:ilvl="8" w:tplc="B9C68FAE">
      <w:numFmt w:val="bullet"/>
      <w:lvlText w:val="•"/>
      <w:lvlJc w:val="left"/>
      <w:pPr>
        <w:ind w:left="3389" w:hanging="360"/>
      </w:pPr>
      <w:rPr>
        <w:rFonts w:hint="default"/>
      </w:rPr>
    </w:lvl>
  </w:abstractNum>
  <w:abstractNum w:abstractNumId="626" w15:restartNumberingAfterBreak="0">
    <w:nsid w:val="68D03CF8"/>
    <w:multiLevelType w:val="hybridMultilevel"/>
    <w:tmpl w:val="568CB5FC"/>
    <w:lvl w:ilvl="0" w:tplc="FA80BEFE">
      <w:numFmt w:val="bullet"/>
      <w:lvlText w:val=""/>
      <w:lvlJc w:val="left"/>
      <w:pPr>
        <w:ind w:left="358" w:hanging="252"/>
      </w:pPr>
      <w:rPr>
        <w:rFonts w:ascii="Symbol" w:eastAsia="Symbol" w:hAnsi="Symbol" w:cs="Symbol" w:hint="default"/>
        <w:b w:val="0"/>
        <w:bCs w:val="0"/>
        <w:i w:val="0"/>
        <w:iCs w:val="0"/>
        <w:w w:val="100"/>
        <w:sz w:val="22"/>
        <w:szCs w:val="22"/>
      </w:rPr>
    </w:lvl>
    <w:lvl w:ilvl="1" w:tplc="D1764A3C">
      <w:numFmt w:val="bullet"/>
      <w:lvlText w:val="•"/>
      <w:lvlJc w:val="left"/>
      <w:pPr>
        <w:ind w:left="675" w:hanging="252"/>
      </w:pPr>
      <w:rPr>
        <w:rFonts w:hint="default"/>
      </w:rPr>
    </w:lvl>
    <w:lvl w:ilvl="2" w:tplc="6888A516">
      <w:numFmt w:val="bullet"/>
      <w:lvlText w:val="•"/>
      <w:lvlJc w:val="left"/>
      <w:pPr>
        <w:ind w:left="991" w:hanging="252"/>
      </w:pPr>
      <w:rPr>
        <w:rFonts w:hint="default"/>
      </w:rPr>
    </w:lvl>
    <w:lvl w:ilvl="3" w:tplc="E1F4E5E8">
      <w:numFmt w:val="bullet"/>
      <w:lvlText w:val="•"/>
      <w:lvlJc w:val="left"/>
      <w:pPr>
        <w:ind w:left="1306" w:hanging="252"/>
      </w:pPr>
      <w:rPr>
        <w:rFonts w:hint="default"/>
      </w:rPr>
    </w:lvl>
    <w:lvl w:ilvl="4" w:tplc="A0D48B86">
      <w:numFmt w:val="bullet"/>
      <w:lvlText w:val="•"/>
      <w:lvlJc w:val="left"/>
      <w:pPr>
        <w:ind w:left="1622" w:hanging="252"/>
      </w:pPr>
      <w:rPr>
        <w:rFonts w:hint="default"/>
      </w:rPr>
    </w:lvl>
    <w:lvl w:ilvl="5" w:tplc="FF3C6032">
      <w:numFmt w:val="bullet"/>
      <w:lvlText w:val="•"/>
      <w:lvlJc w:val="left"/>
      <w:pPr>
        <w:ind w:left="1938" w:hanging="252"/>
      </w:pPr>
      <w:rPr>
        <w:rFonts w:hint="default"/>
      </w:rPr>
    </w:lvl>
    <w:lvl w:ilvl="6" w:tplc="D87C9E30">
      <w:numFmt w:val="bullet"/>
      <w:lvlText w:val="•"/>
      <w:lvlJc w:val="left"/>
      <w:pPr>
        <w:ind w:left="2253" w:hanging="252"/>
      </w:pPr>
      <w:rPr>
        <w:rFonts w:hint="default"/>
      </w:rPr>
    </w:lvl>
    <w:lvl w:ilvl="7" w:tplc="3AC2A7DC">
      <w:numFmt w:val="bullet"/>
      <w:lvlText w:val="•"/>
      <w:lvlJc w:val="left"/>
      <w:pPr>
        <w:ind w:left="2569" w:hanging="252"/>
      </w:pPr>
      <w:rPr>
        <w:rFonts w:hint="default"/>
      </w:rPr>
    </w:lvl>
    <w:lvl w:ilvl="8" w:tplc="490261D0">
      <w:numFmt w:val="bullet"/>
      <w:lvlText w:val="•"/>
      <w:lvlJc w:val="left"/>
      <w:pPr>
        <w:ind w:left="2884" w:hanging="252"/>
      </w:pPr>
      <w:rPr>
        <w:rFonts w:hint="default"/>
      </w:rPr>
    </w:lvl>
  </w:abstractNum>
  <w:abstractNum w:abstractNumId="627" w15:restartNumberingAfterBreak="0">
    <w:nsid w:val="68F84E19"/>
    <w:multiLevelType w:val="hybridMultilevel"/>
    <w:tmpl w:val="C2420BA0"/>
    <w:lvl w:ilvl="0" w:tplc="4D18EEFC">
      <w:start w:val="1"/>
      <w:numFmt w:val="decimal"/>
      <w:lvlText w:val="（%1）"/>
      <w:lvlJc w:val="left"/>
      <w:pPr>
        <w:ind w:left="938" w:hanging="555"/>
        <w:jc w:val="left"/>
      </w:pPr>
      <w:rPr>
        <w:rFonts w:ascii="SimSun" w:eastAsia="SimSun" w:hAnsi="SimSun" w:cs="SimSun" w:hint="default"/>
        <w:b w:val="0"/>
        <w:bCs w:val="0"/>
        <w:i w:val="0"/>
        <w:iCs w:val="0"/>
        <w:w w:val="100"/>
        <w:sz w:val="20"/>
        <w:szCs w:val="20"/>
      </w:rPr>
    </w:lvl>
    <w:lvl w:ilvl="1" w:tplc="EC6EFF24">
      <w:start w:val="1"/>
      <w:numFmt w:val="decimal"/>
      <w:lvlText w:val="%2."/>
      <w:lvlJc w:val="left"/>
      <w:pPr>
        <w:ind w:left="1104" w:hanging="360"/>
        <w:jc w:val="left"/>
      </w:pPr>
      <w:rPr>
        <w:rFonts w:ascii="Times New Roman" w:eastAsia="Times New Roman" w:hAnsi="Times New Roman" w:cs="Times New Roman" w:hint="default"/>
        <w:b w:val="0"/>
        <w:bCs w:val="0"/>
        <w:i w:val="0"/>
        <w:iCs w:val="0"/>
        <w:w w:val="100"/>
        <w:sz w:val="24"/>
        <w:szCs w:val="24"/>
      </w:rPr>
    </w:lvl>
    <w:lvl w:ilvl="2" w:tplc="CE36A188">
      <w:numFmt w:val="bullet"/>
      <w:lvlText w:val="•"/>
      <w:lvlJc w:val="left"/>
      <w:pPr>
        <w:ind w:left="2620" w:hanging="360"/>
      </w:pPr>
      <w:rPr>
        <w:rFonts w:hint="default"/>
      </w:rPr>
    </w:lvl>
    <w:lvl w:ilvl="3" w:tplc="546E6F50">
      <w:numFmt w:val="bullet"/>
      <w:lvlText w:val="•"/>
      <w:lvlJc w:val="left"/>
      <w:pPr>
        <w:ind w:left="4140" w:hanging="360"/>
      </w:pPr>
      <w:rPr>
        <w:rFonts w:hint="default"/>
      </w:rPr>
    </w:lvl>
    <w:lvl w:ilvl="4" w:tplc="C7DA6904">
      <w:numFmt w:val="bullet"/>
      <w:lvlText w:val="•"/>
      <w:lvlJc w:val="left"/>
      <w:pPr>
        <w:ind w:left="5660" w:hanging="360"/>
      </w:pPr>
      <w:rPr>
        <w:rFonts w:hint="default"/>
      </w:rPr>
    </w:lvl>
    <w:lvl w:ilvl="5" w:tplc="17546C46">
      <w:numFmt w:val="bullet"/>
      <w:lvlText w:val="•"/>
      <w:lvlJc w:val="left"/>
      <w:pPr>
        <w:ind w:left="7180" w:hanging="360"/>
      </w:pPr>
      <w:rPr>
        <w:rFonts w:hint="default"/>
      </w:rPr>
    </w:lvl>
    <w:lvl w:ilvl="6" w:tplc="2C005510">
      <w:numFmt w:val="bullet"/>
      <w:lvlText w:val="•"/>
      <w:lvlJc w:val="left"/>
      <w:pPr>
        <w:ind w:left="8700" w:hanging="360"/>
      </w:pPr>
      <w:rPr>
        <w:rFonts w:hint="default"/>
      </w:rPr>
    </w:lvl>
    <w:lvl w:ilvl="7" w:tplc="A3160010">
      <w:numFmt w:val="bullet"/>
      <w:lvlText w:val="•"/>
      <w:lvlJc w:val="left"/>
      <w:pPr>
        <w:ind w:left="10220" w:hanging="360"/>
      </w:pPr>
      <w:rPr>
        <w:rFonts w:hint="default"/>
      </w:rPr>
    </w:lvl>
    <w:lvl w:ilvl="8" w:tplc="BCC215A6">
      <w:numFmt w:val="bullet"/>
      <w:lvlText w:val="•"/>
      <w:lvlJc w:val="left"/>
      <w:pPr>
        <w:ind w:left="11740" w:hanging="360"/>
      </w:pPr>
      <w:rPr>
        <w:rFonts w:hint="default"/>
      </w:rPr>
    </w:lvl>
  </w:abstractNum>
  <w:abstractNum w:abstractNumId="628" w15:restartNumberingAfterBreak="0">
    <w:nsid w:val="69291ACC"/>
    <w:multiLevelType w:val="hybridMultilevel"/>
    <w:tmpl w:val="513AA9CA"/>
    <w:lvl w:ilvl="0" w:tplc="25C45C5A">
      <w:numFmt w:val="bullet"/>
      <w:lvlText w:val=""/>
      <w:lvlJc w:val="left"/>
      <w:pPr>
        <w:ind w:left="359" w:hanging="269"/>
      </w:pPr>
      <w:rPr>
        <w:rFonts w:ascii="Symbol" w:eastAsia="Symbol" w:hAnsi="Symbol" w:cs="Symbol" w:hint="default"/>
        <w:b w:val="0"/>
        <w:bCs w:val="0"/>
        <w:i w:val="0"/>
        <w:iCs w:val="0"/>
        <w:w w:val="100"/>
        <w:sz w:val="22"/>
        <w:szCs w:val="22"/>
      </w:rPr>
    </w:lvl>
    <w:lvl w:ilvl="1" w:tplc="3F74B5FC">
      <w:numFmt w:val="bullet"/>
      <w:lvlText w:val="•"/>
      <w:lvlJc w:val="left"/>
      <w:pPr>
        <w:ind w:left="675" w:hanging="269"/>
      </w:pPr>
      <w:rPr>
        <w:rFonts w:hint="default"/>
      </w:rPr>
    </w:lvl>
    <w:lvl w:ilvl="2" w:tplc="1B002698">
      <w:numFmt w:val="bullet"/>
      <w:lvlText w:val="•"/>
      <w:lvlJc w:val="left"/>
      <w:pPr>
        <w:ind w:left="991" w:hanging="269"/>
      </w:pPr>
      <w:rPr>
        <w:rFonts w:hint="default"/>
      </w:rPr>
    </w:lvl>
    <w:lvl w:ilvl="3" w:tplc="F44A7ED8">
      <w:numFmt w:val="bullet"/>
      <w:lvlText w:val="•"/>
      <w:lvlJc w:val="left"/>
      <w:pPr>
        <w:ind w:left="1306" w:hanging="269"/>
      </w:pPr>
      <w:rPr>
        <w:rFonts w:hint="default"/>
      </w:rPr>
    </w:lvl>
    <w:lvl w:ilvl="4" w:tplc="C80C32D0">
      <w:numFmt w:val="bullet"/>
      <w:lvlText w:val="•"/>
      <w:lvlJc w:val="left"/>
      <w:pPr>
        <w:ind w:left="1622" w:hanging="269"/>
      </w:pPr>
      <w:rPr>
        <w:rFonts w:hint="default"/>
      </w:rPr>
    </w:lvl>
    <w:lvl w:ilvl="5" w:tplc="D27A430E">
      <w:numFmt w:val="bullet"/>
      <w:lvlText w:val="•"/>
      <w:lvlJc w:val="left"/>
      <w:pPr>
        <w:ind w:left="1938" w:hanging="269"/>
      </w:pPr>
      <w:rPr>
        <w:rFonts w:hint="default"/>
      </w:rPr>
    </w:lvl>
    <w:lvl w:ilvl="6" w:tplc="EDBA8932">
      <w:numFmt w:val="bullet"/>
      <w:lvlText w:val="•"/>
      <w:lvlJc w:val="left"/>
      <w:pPr>
        <w:ind w:left="2253" w:hanging="269"/>
      </w:pPr>
      <w:rPr>
        <w:rFonts w:hint="default"/>
      </w:rPr>
    </w:lvl>
    <w:lvl w:ilvl="7" w:tplc="BD560376">
      <w:numFmt w:val="bullet"/>
      <w:lvlText w:val="•"/>
      <w:lvlJc w:val="left"/>
      <w:pPr>
        <w:ind w:left="2569" w:hanging="269"/>
      </w:pPr>
      <w:rPr>
        <w:rFonts w:hint="default"/>
      </w:rPr>
    </w:lvl>
    <w:lvl w:ilvl="8" w:tplc="2638BE16">
      <w:numFmt w:val="bullet"/>
      <w:lvlText w:val="•"/>
      <w:lvlJc w:val="left"/>
      <w:pPr>
        <w:ind w:left="2884" w:hanging="269"/>
      </w:pPr>
      <w:rPr>
        <w:rFonts w:hint="default"/>
      </w:rPr>
    </w:lvl>
  </w:abstractNum>
  <w:abstractNum w:abstractNumId="629" w15:restartNumberingAfterBreak="0">
    <w:nsid w:val="693868B3"/>
    <w:multiLevelType w:val="hybridMultilevel"/>
    <w:tmpl w:val="F24E2DB8"/>
    <w:lvl w:ilvl="0" w:tplc="6ABC1B66">
      <w:numFmt w:val="bullet"/>
      <w:lvlText w:val=""/>
      <w:lvlJc w:val="left"/>
      <w:pPr>
        <w:ind w:left="469" w:hanging="360"/>
      </w:pPr>
      <w:rPr>
        <w:rFonts w:ascii="Symbol" w:eastAsia="Symbol" w:hAnsi="Symbol" w:cs="Symbol" w:hint="default"/>
        <w:b w:val="0"/>
        <w:bCs w:val="0"/>
        <w:i w:val="0"/>
        <w:iCs w:val="0"/>
        <w:w w:val="100"/>
        <w:sz w:val="22"/>
        <w:szCs w:val="22"/>
      </w:rPr>
    </w:lvl>
    <w:lvl w:ilvl="1" w:tplc="636C960E">
      <w:numFmt w:val="bullet"/>
      <w:lvlText w:val="•"/>
      <w:lvlJc w:val="left"/>
      <w:pPr>
        <w:ind w:left="788" w:hanging="360"/>
      </w:pPr>
      <w:rPr>
        <w:rFonts w:hint="default"/>
      </w:rPr>
    </w:lvl>
    <w:lvl w:ilvl="2" w:tplc="12A0F57A">
      <w:numFmt w:val="bullet"/>
      <w:lvlText w:val="•"/>
      <w:lvlJc w:val="left"/>
      <w:pPr>
        <w:ind w:left="1117" w:hanging="360"/>
      </w:pPr>
      <w:rPr>
        <w:rFonts w:hint="default"/>
      </w:rPr>
    </w:lvl>
    <w:lvl w:ilvl="3" w:tplc="D660E39C">
      <w:numFmt w:val="bullet"/>
      <w:lvlText w:val="•"/>
      <w:lvlJc w:val="left"/>
      <w:pPr>
        <w:ind w:left="1446" w:hanging="360"/>
      </w:pPr>
      <w:rPr>
        <w:rFonts w:hint="default"/>
      </w:rPr>
    </w:lvl>
    <w:lvl w:ilvl="4" w:tplc="76FE8C48">
      <w:numFmt w:val="bullet"/>
      <w:lvlText w:val="•"/>
      <w:lvlJc w:val="left"/>
      <w:pPr>
        <w:ind w:left="1775" w:hanging="360"/>
      </w:pPr>
      <w:rPr>
        <w:rFonts w:hint="default"/>
      </w:rPr>
    </w:lvl>
    <w:lvl w:ilvl="5" w:tplc="1B3AC62C">
      <w:numFmt w:val="bullet"/>
      <w:lvlText w:val="•"/>
      <w:lvlJc w:val="left"/>
      <w:pPr>
        <w:ind w:left="2104" w:hanging="360"/>
      </w:pPr>
      <w:rPr>
        <w:rFonts w:hint="default"/>
      </w:rPr>
    </w:lvl>
    <w:lvl w:ilvl="6" w:tplc="10E8E67C">
      <w:numFmt w:val="bullet"/>
      <w:lvlText w:val="•"/>
      <w:lvlJc w:val="left"/>
      <w:pPr>
        <w:ind w:left="2432" w:hanging="360"/>
      </w:pPr>
      <w:rPr>
        <w:rFonts w:hint="default"/>
      </w:rPr>
    </w:lvl>
    <w:lvl w:ilvl="7" w:tplc="A3E86CE8">
      <w:numFmt w:val="bullet"/>
      <w:lvlText w:val="•"/>
      <w:lvlJc w:val="left"/>
      <w:pPr>
        <w:ind w:left="2761" w:hanging="360"/>
      </w:pPr>
      <w:rPr>
        <w:rFonts w:hint="default"/>
      </w:rPr>
    </w:lvl>
    <w:lvl w:ilvl="8" w:tplc="8ABCEC7E">
      <w:numFmt w:val="bullet"/>
      <w:lvlText w:val="•"/>
      <w:lvlJc w:val="left"/>
      <w:pPr>
        <w:ind w:left="3090" w:hanging="360"/>
      </w:pPr>
      <w:rPr>
        <w:rFonts w:hint="default"/>
      </w:rPr>
    </w:lvl>
  </w:abstractNum>
  <w:abstractNum w:abstractNumId="630" w15:restartNumberingAfterBreak="0">
    <w:nsid w:val="69396F82"/>
    <w:multiLevelType w:val="hybridMultilevel"/>
    <w:tmpl w:val="200A8BE2"/>
    <w:lvl w:ilvl="0" w:tplc="C122C7F8">
      <w:numFmt w:val="bullet"/>
      <w:lvlText w:val=""/>
      <w:lvlJc w:val="left"/>
      <w:pPr>
        <w:ind w:left="452" w:hanging="272"/>
      </w:pPr>
      <w:rPr>
        <w:rFonts w:ascii="Symbol" w:eastAsia="Symbol" w:hAnsi="Symbol" w:cs="Symbol" w:hint="default"/>
        <w:b w:val="0"/>
        <w:bCs w:val="0"/>
        <w:i w:val="0"/>
        <w:iCs w:val="0"/>
        <w:w w:val="100"/>
        <w:sz w:val="22"/>
        <w:szCs w:val="22"/>
      </w:rPr>
    </w:lvl>
    <w:lvl w:ilvl="1" w:tplc="20944F7C">
      <w:numFmt w:val="bullet"/>
      <w:lvlText w:val="•"/>
      <w:lvlJc w:val="left"/>
      <w:pPr>
        <w:ind w:left="765" w:hanging="272"/>
      </w:pPr>
      <w:rPr>
        <w:rFonts w:hint="default"/>
      </w:rPr>
    </w:lvl>
    <w:lvl w:ilvl="2" w:tplc="B4640846">
      <w:numFmt w:val="bullet"/>
      <w:lvlText w:val="•"/>
      <w:lvlJc w:val="left"/>
      <w:pPr>
        <w:ind w:left="1071" w:hanging="272"/>
      </w:pPr>
      <w:rPr>
        <w:rFonts w:hint="default"/>
      </w:rPr>
    </w:lvl>
    <w:lvl w:ilvl="3" w:tplc="A28A0B0E">
      <w:numFmt w:val="bullet"/>
      <w:lvlText w:val="•"/>
      <w:lvlJc w:val="left"/>
      <w:pPr>
        <w:ind w:left="1376" w:hanging="272"/>
      </w:pPr>
      <w:rPr>
        <w:rFonts w:hint="default"/>
      </w:rPr>
    </w:lvl>
    <w:lvl w:ilvl="4" w:tplc="9E1C493E">
      <w:numFmt w:val="bullet"/>
      <w:lvlText w:val="•"/>
      <w:lvlJc w:val="left"/>
      <w:pPr>
        <w:ind w:left="1682" w:hanging="272"/>
      </w:pPr>
      <w:rPr>
        <w:rFonts w:hint="default"/>
      </w:rPr>
    </w:lvl>
    <w:lvl w:ilvl="5" w:tplc="555E7280">
      <w:numFmt w:val="bullet"/>
      <w:lvlText w:val="•"/>
      <w:lvlJc w:val="left"/>
      <w:pPr>
        <w:ind w:left="1988" w:hanging="272"/>
      </w:pPr>
      <w:rPr>
        <w:rFonts w:hint="default"/>
      </w:rPr>
    </w:lvl>
    <w:lvl w:ilvl="6" w:tplc="03FC1F30">
      <w:numFmt w:val="bullet"/>
      <w:lvlText w:val="•"/>
      <w:lvlJc w:val="left"/>
      <w:pPr>
        <w:ind w:left="2293" w:hanging="272"/>
      </w:pPr>
      <w:rPr>
        <w:rFonts w:hint="default"/>
      </w:rPr>
    </w:lvl>
    <w:lvl w:ilvl="7" w:tplc="B8B69E60">
      <w:numFmt w:val="bullet"/>
      <w:lvlText w:val="•"/>
      <w:lvlJc w:val="left"/>
      <w:pPr>
        <w:ind w:left="2599" w:hanging="272"/>
      </w:pPr>
      <w:rPr>
        <w:rFonts w:hint="default"/>
      </w:rPr>
    </w:lvl>
    <w:lvl w:ilvl="8" w:tplc="6E8446FE">
      <w:numFmt w:val="bullet"/>
      <w:lvlText w:val="•"/>
      <w:lvlJc w:val="left"/>
      <w:pPr>
        <w:ind w:left="2904" w:hanging="272"/>
      </w:pPr>
      <w:rPr>
        <w:rFonts w:hint="default"/>
      </w:rPr>
    </w:lvl>
  </w:abstractNum>
  <w:abstractNum w:abstractNumId="631" w15:restartNumberingAfterBreak="0">
    <w:nsid w:val="69A94416"/>
    <w:multiLevelType w:val="hybridMultilevel"/>
    <w:tmpl w:val="6AA23594"/>
    <w:lvl w:ilvl="0" w:tplc="E544EE7A">
      <w:numFmt w:val="bullet"/>
      <w:lvlText w:val=""/>
      <w:lvlJc w:val="left"/>
      <w:pPr>
        <w:ind w:left="324" w:hanging="216"/>
      </w:pPr>
      <w:rPr>
        <w:rFonts w:ascii="Symbol" w:eastAsia="Symbol" w:hAnsi="Symbol" w:cs="Symbol" w:hint="default"/>
        <w:b w:val="0"/>
        <w:bCs w:val="0"/>
        <w:i w:val="0"/>
        <w:iCs w:val="0"/>
        <w:w w:val="100"/>
        <w:sz w:val="22"/>
        <w:szCs w:val="22"/>
      </w:rPr>
    </w:lvl>
    <w:lvl w:ilvl="1" w:tplc="6A14E928">
      <w:numFmt w:val="bullet"/>
      <w:lvlText w:val="•"/>
      <w:lvlJc w:val="left"/>
      <w:pPr>
        <w:ind w:left="637" w:hanging="216"/>
      </w:pPr>
      <w:rPr>
        <w:rFonts w:hint="default"/>
      </w:rPr>
    </w:lvl>
    <w:lvl w:ilvl="2" w:tplc="26A02D3A">
      <w:numFmt w:val="bullet"/>
      <w:lvlText w:val="•"/>
      <w:lvlJc w:val="left"/>
      <w:pPr>
        <w:ind w:left="955" w:hanging="216"/>
      </w:pPr>
      <w:rPr>
        <w:rFonts w:hint="default"/>
      </w:rPr>
    </w:lvl>
    <w:lvl w:ilvl="3" w:tplc="8CAC3CA0">
      <w:numFmt w:val="bullet"/>
      <w:lvlText w:val="•"/>
      <w:lvlJc w:val="left"/>
      <w:pPr>
        <w:ind w:left="1272" w:hanging="216"/>
      </w:pPr>
      <w:rPr>
        <w:rFonts w:hint="default"/>
      </w:rPr>
    </w:lvl>
    <w:lvl w:ilvl="4" w:tplc="4C1A134C">
      <w:numFmt w:val="bullet"/>
      <w:lvlText w:val="•"/>
      <w:lvlJc w:val="left"/>
      <w:pPr>
        <w:ind w:left="1590" w:hanging="216"/>
      </w:pPr>
      <w:rPr>
        <w:rFonts w:hint="default"/>
      </w:rPr>
    </w:lvl>
    <w:lvl w:ilvl="5" w:tplc="9B62A1EE">
      <w:numFmt w:val="bullet"/>
      <w:lvlText w:val="•"/>
      <w:lvlJc w:val="left"/>
      <w:pPr>
        <w:ind w:left="1908" w:hanging="216"/>
      </w:pPr>
      <w:rPr>
        <w:rFonts w:hint="default"/>
      </w:rPr>
    </w:lvl>
    <w:lvl w:ilvl="6" w:tplc="95C42628">
      <w:numFmt w:val="bullet"/>
      <w:lvlText w:val="•"/>
      <w:lvlJc w:val="left"/>
      <w:pPr>
        <w:ind w:left="2225" w:hanging="216"/>
      </w:pPr>
      <w:rPr>
        <w:rFonts w:hint="default"/>
      </w:rPr>
    </w:lvl>
    <w:lvl w:ilvl="7" w:tplc="0F045672">
      <w:numFmt w:val="bullet"/>
      <w:lvlText w:val="•"/>
      <w:lvlJc w:val="left"/>
      <w:pPr>
        <w:ind w:left="2543" w:hanging="216"/>
      </w:pPr>
      <w:rPr>
        <w:rFonts w:hint="default"/>
      </w:rPr>
    </w:lvl>
    <w:lvl w:ilvl="8" w:tplc="DCF653FA">
      <w:numFmt w:val="bullet"/>
      <w:lvlText w:val="•"/>
      <w:lvlJc w:val="left"/>
      <w:pPr>
        <w:ind w:left="2860" w:hanging="216"/>
      </w:pPr>
      <w:rPr>
        <w:rFonts w:hint="default"/>
      </w:rPr>
    </w:lvl>
  </w:abstractNum>
  <w:abstractNum w:abstractNumId="632" w15:restartNumberingAfterBreak="0">
    <w:nsid w:val="69AD6700"/>
    <w:multiLevelType w:val="hybridMultilevel"/>
    <w:tmpl w:val="7AB28E90"/>
    <w:lvl w:ilvl="0" w:tplc="D5A25B70">
      <w:numFmt w:val="bullet"/>
      <w:lvlText w:val=""/>
      <w:lvlJc w:val="left"/>
      <w:pPr>
        <w:ind w:left="443" w:hanging="180"/>
      </w:pPr>
      <w:rPr>
        <w:rFonts w:ascii="Symbol" w:eastAsia="Symbol" w:hAnsi="Symbol" w:cs="Symbol" w:hint="default"/>
        <w:b w:val="0"/>
        <w:bCs w:val="0"/>
        <w:i w:val="0"/>
        <w:iCs w:val="0"/>
        <w:w w:val="100"/>
        <w:sz w:val="22"/>
        <w:szCs w:val="22"/>
      </w:rPr>
    </w:lvl>
    <w:lvl w:ilvl="1" w:tplc="4D8ED5F4">
      <w:numFmt w:val="bullet"/>
      <w:lvlText w:val="•"/>
      <w:lvlJc w:val="left"/>
      <w:pPr>
        <w:ind w:left="865" w:hanging="180"/>
      </w:pPr>
      <w:rPr>
        <w:rFonts w:hint="default"/>
      </w:rPr>
    </w:lvl>
    <w:lvl w:ilvl="2" w:tplc="92D47B68">
      <w:numFmt w:val="bullet"/>
      <w:lvlText w:val="•"/>
      <w:lvlJc w:val="left"/>
      <w:pPr>
        <w:ind w:left="1290" w:hanging="180"/>
      </w:pPr>
      <w:rPr>
        <w:rFonts w:hint="default"/>
      </w:rPr>
    </w:lvl>
    <w:lvl w:ilvl="3" w:tplc="C6648976">
      <w:numFmt w:val="bullet"/>
      <w:lvlText w:val="•"/>
      <w:lvlJc w:val="left"/>
      <w:pPr>
        <w:ind w:left="1715" w:hanging="180"/>
      </w:pPr>
      <w:rPr>
        <w:rFonts w:hint="default"/>
      </w:rPr>
    </w:lvl>
    <w:lvl w:ilvl="4" w:tplc="ED80E24C">
      <w:numFmt w:val="bullet"/>
      <w:lvlText w:val="•"/>
      <w:lvlJc w:val="left"/>
      <w:pPr>
        <w:ind w:left="2140" w:hanging="180"/>
      </w:pPr>
      <w:rPr>
        <w:rFonts w:hint="default"/>
      </w:rPr>
    </w:lvl>
    <w:lvl w:ilvl="5" w:tplc="FE0CD566">
      <w:numFmt w:val="bullet"/>
      <w:lvlText w:val="•"/>
      <w:lvlJc w:val="left"/>
      <w:pPr>
        <w:ind w:left="2566" w:hanging="180"/>
      </w:pPr>
      <w:rPr>
        <w:rFonts w:hint="default"/>
      </w:rPr>
    </w:lvl>
    <w:lvl w:ilvl="6" w:tplc="4782A906">
      <w:numFmt w:val="bullet"/>
      <w:lvlText w:val="•"/>
      <w:lvlJc w:val="left"/>
      <w:pPr>
        <w:ind w:left="2991" w:hanging="180"/>
      </w:pPr>
      <w:rPr>
        <w:rFonts w:hint="default"/>
      </w:rPr>
    </w:lvl>
    <w:lvl w:ilvl="7" w:tplc="DAACA614">
      <w:numFmt w:val="bullet"/>
      <w:lvlText w:val="•"/>
      <w:lvlJc w:val="left"/>
      <w:pPr>
        <w:ind w:left="3416" w:hanging="180"/>
      </w:pPr>
      <w:rPr>
        <w:rFonts w:hint="default"/>
      </w:rPr>
    </w:lvl>
    <w:lvl w:ilvl="8" w:tplc="FD0ECA24">
      <w:numFmt w:val="bullet"/>
      <w:lvlText w:val="•"/>
      <w:lvlJc w:val="left"/>
      <w:pPr>
        <w:ind w:left="3841" w:hanging="180"/>
      </w:pPr>
      <w:rPr>
        <w:rFonts w:hint="default"/>
      </w:rPr>
    </w:lvl>
  </w:abstractNum>
  <w:abstractNum w:abstractNumId="633" w15:restartNumberingAfterBreak="0">
    <w:nsid w:val="69B21566"/>
    <w:multiLevelType w:val="hybridMultilevel"/>
    <w:tmpl w:val="36108768"/>
    <w:lvl w:ilvl="0" w:tplc="05840BC2">
      <w:numFmt w:val="bullet"/>
      <w:lvlText w:val=""/>
      <w:lvlJc w:val="left"/>
      <w:pPr>
        <w:ind w:left="827" w:hanging="360"/>
      </w:pPr>
      <w:rPr>
        <w:rFonts w:ascii="Symbol" w:eastAsia="Symbol" w:hAnsi="Symbol" w:cs="Symbol" w:hint="default"/>
        <w:b w:val="0"/>
        <w:bCs w:val="0"/>
        <w:i w:val="0"/>
        <w:iCs w:val="0"/>
        <w:w w:val="100"/>
        <w:sz w:val="22"/>
        <w:szCs w:val="22"/>
      </w:rPr>
    </w:lvl>
    <w:lvl w:ilvl="1" w:tplc="5D261242">
      <w:numFmt w:val="bullet"/>
      <w:lvlText w:val="•"/>
      <w:lvlJc w:val="left"/>
      <w:pPr>
        <w:ind w:left="1207" w:hanging="360"/>
      </w:pPr>
      <w:rPr>
        <w:rFonts w:hint="default"/>
      </w:rPr>
    </w:lvl>
    <w:lvl w:ilvl="2" w:tplc="BA4A5BBC">
      <w:numFmt w:val="bullet"/>
      <w:lvlText w:val="•"/>
      <w:lvlJc w:val="left"/>
      <w:pPr>
        <w:ind w:left="1594" w:hanging="360"/>
      </w:pPr>
      <w:rPr>
        <w:rFonts w:hint="default"/>
      </w:rPr>
    </w:lvl>
    <w:lvl w:ilvl="3" w:tplc="B3B478E0">
      <w:numFmt w:val="bullet"/>
      <w:lvlText w:val="•"/>
      <w:lvlJc w:val="left"/>
      <w:pPr>
        <w:ind w:left="1981" w:hanging="360"/>
      </w:pPr>
      <w:rPr>
        <w:rFonts w:hint="default"/>
      </w:rPr>
    </w:lvl>
    <w:lvl w:ilvl="4" w:tplc="D06A0B92">
      <w:numFmt w:val="bullet"/>
      <w:lvlText w:val="•"/>
      <w:lvlJc w:val="left"/>
      <w:pPr>
        <w:ind w:left="2368" w:hanging="360"/>
      </w:pPr>
      <w:rPr>
        <w:rFonts w:hint="default"/>
      </w:rPr>
    </w:lvl>
    <w:lvl w:ilvl="5" w:tplc="64A68A2C">
      <w:numFmt w:val="bullet"/>
      <w:lvlText w:val="•"/>
      <w:lvlJc w:val="left"/>
      <w:pPr>
        <w:ind w:left="2756" w:hanging="360"/>
      </w:pPr>
      <w:rPr>
        <w:rFonts w:hint="default"/>
      </w:rPr>
    </w:lvl>
    <w:lvl w:ilvl="6" w:tplc="29564588">
      <w:numFmt w:val="bullet"/>
      <w:lvlText w:val="•"/>
      <w:lvlJc w:val="left"/>
      <w:pPr>
        <w:ind w:left="3143" w:hanging="360"/>
      </w:pPr>
      <w:rPr>
        <w:rFonts w:hint="default"/>
      </w:rPr>
    </w:lvl>
    <w:lvl w:ilvl="7" w:tplc="F87EB982">
      <w:numFmt w:val="bullet"/>
      <w:lvlText w:val="•"/>
      <w:lvlJc w:val="left"/>
      <w:pPr>
        <w:ind w:left="3530" w:hanging="360"/>
      </w:pPr>
      <w:rPr>
        <w:rFonts w:hint="default"/>
      </w:rPr>
    </w:lvl>
    <w:lvl w:ilvl="8" w:tplc="65085F4E">
      <w:numFmt w:val="bullet"/>
      <w:lvlText w:val="•"/>
      <w:lvlJc w:val="left"/>
      <w:pPr>
        <w:ind w:left="3917" w:hanging="360"/>
      </w:pPr>
      <w:rPr>
        <w:rFonts w:hint="default"/>
      </w:rPr>
    </w:lvl>
  </w:abstractNum>
  <w:abstractNum w:abstractNumId="634" w15:restartNumberingAfterBreak="0">
    <w:nsid w:val="69B226BF"/>
    <w:multiLevelType w:val="hybridMultilevel"/>
    <w:tmpl w:val="37ECB31E"/>
    <w:lvl w:ilvl="0" w:tplc="30C41F4E">
      <w:numFmt w:val="bullet"/>
      <w:lvlText w:val=""/>
      <w:lvlJc w:val="left"/>
      <w:pPr>
        <w:ind w:left="358" w:hanging="269"/>
      </w:pPr>
      <w:rPr>
        <w:rFonts w:ascii="Symbol" w:eastAsia="Symbol" w:hAnsi="Symbol" w:cs="Symbol" w:hint="default"/>
        <w:b w:val="0"/>
        <w:bCs w:val="0"/>
        <w:i w:val="0"/>
        <w:iCs w:val="0"/>
        <w:w w:val="100"/>
        <w:sz w:val="22"/>
        <w:szCs w:val="22"/>
      </w:rPr>
    </w:lvl>
    <w:lvl w:ilvl="1" w:tplc="409AB868">
      <w:numFmt w:val="bullet"/>
      <w:lvlText w:val="•"/>
      <w:lvlJc w:val="left"/>
      <w:pPr>
        <w:ind w:left="675" w:hanging="269"/>
      </w:pPr>
      <w:rPr>
        <w:rFonts w:hint="default"/>
      </w:rPr>
    </w:lvl>
    <w:lvl w:ilvl="2" w:tplc="DCF097B8">
      <w:numFmt w:val="bullet"/>
      <w:lvlText w:val="•"/>
      <w:lvlJc w:val="left"/>
      <w:pPr>
        <w:ind w:left="991" w:hanging="269"/>
      </w:pPr>
      <w:rPr>
        <w:rFonts w:hint="default"/>
      </w:rPr>
    </w:lvl>
    <w:lvl w:ilvl="3" w:tplc="099628FA">
      <w:numFmt w:val="bullet"/>
      <w:lvlText w:val="•"/>
      <w:lvlJc w:val="left"/>
      <w:pPr>
        <w:ind w:left="1306" w:hanging="269"/>
      </w:pPr>
      <w:rPr>
        <w:rFonts w:hint="default"/>
      </w:rPr>
    </w:lvl>
    <w:lvl w:ilvl="4" w:tplc="48B49E30">
      <w:numFmt w:val="bullet"/>
      <w:lvlText w:val="•"/>
      <w:lvlJc w:val="left"/>
      <w:pPr>
        <w:ind w:left="1622" w:hanging="269"/>
      </w:pPr>
      <w:rPr>
        <w:rFonts w:hint="default"/>
      </w:rPr>
    </w:lvl>
    <w:lvl w:ilvl="5" w:tplc="44A01FDC">
      <w:numFmt w:val="bullet"/>
      <w:lvlText w:val="•"/>
      <w:lvlJc w:val="left"/>
      <w:pPr>
        <w:ind w:left="1938" w:hanging="269"/>
      </w:pPr>
      <w:rPr>
        <w:rFonts w:hint="default"/>
      </w:rPr>
    </w:lvl>
    <w:lvl w:ilvl="6" w:tplc="919A68CA">
      <w:numFmt w:val="bullet"/>
      <w:lvlText w:val="•"/>
      <w:lvlJc w:val="left"/>
      <w:pPr>
        <w:ind w:left="2253" w:hanging="269"/>
      </w:pPr>
      <w:rPr>
        <w:rFonts w:hint="default"/>
      </w:rPr>
    </w:lvl>
    <w:lvl w:ilvl="7" w:tplc="88CED620">
      <w:numFmt w:val="bullet"/>
      <w:lvlText w:val="•"/>
      <w:lvlJc w:val="left"/>
      <w:pPr>
        <w:ind w:left="2569" w:hanging="269"/>
      </w:pPr>
      <w:rPr>
        <w:rFonts w:hint="default"/>
      </w:rPr>
    </w:lvl>
    <w:lvl w:ilvl="8" w:tplc="00F06B4C">
      <w:numFmt w:val="bullet"/>
      <w:lvlText w:val="•"/>
      <w:lvlJc w:val="left"/>
      <w:pPr>
        <w:ind w:left="2884" w:hanging="269"/>
      </w:pPr>
      <w:rPr>
        <w:rFonts w:hint="default"/>
      </w:rPr>
    </w:lvl>
  </w:abstractNum>
  <w:abstractNum w:abstractNumId="635" w15:restartNumberingAfterBreak="0">
    <w:nsid w:val="69B628A8"/>
    <w:multiLevelType w:val="hybridMultilevel"/>
    <w:tmpl w:val="E662C7BE"/>
    <w:lvl w:ilvl="0" w:tplc="6B621D9E">
      <w:numFmt w:val="bullet"/>
      <w:lvlText w:val=""/>
      <w:lvlJc w:val="left"/>
      <w:pPr>
        <w:ind w:left="359" w:hanging="252"/>
      </w:pPr>
      <w:rPr>
        <w:rFonts w:ascii="Symbol" w:eastAsia="Symbol" w:hAnsi="Symbol" w:cs="Symbol" w:hint="default"/>
        <w:b w:val="0"/>
        <w:bCs w:val="0"/>
        <w:i w:val="0"/>
        <w:iCs w:val="0"/>
        <w:w w:val="100"/>
        <w:sz w:val="22"/>
        <w:szCs w:val="22"/>
      </w:rPr>
    </w:lvl>
    <w:lvl w:ilvl="1" w:tplc="88021646">
      <w:numFmt w:val="bullet"/>
      <w:lvlText w:val="•"/>
      <w:lvlJc w:val="left"/>
      <w:pPr>
        <w:ind w:left="675" w:hanging="252"/>
      </w:pPr>
      <w:rPr>
        <w:rFonts w:hint="default"/>
      </w:rPr>
    </w:lvl>
    <w:lvl w:ilvl="2" w:tplc="E3DAAC5C">
      <w:numFmt w:val="bullet"/>
      <w:lvlText w:val="•"/>
      <w:lvlJc w:val="left"/>
      <w:pPr>
        <w:ind w:left="991" w:hanging="252"/>
      </w:pPr>
      <w:rPr>
        <w:rFonts w:hint="default"/>
      </w:rPr>
    </w:lvl>
    <w:lvl w:ilvl="3" w:tplc="F52EA54A">
      <w:numFmt w:val="bullet"/>
      <w:lvlText w:val="•"/>
      <w:lvlJc w:val="left"/>
      <w:pPr>
        <w:ind w:left="1306" w:hanging="252"/>
      </w:pPr>
      <w:rPr>
        <w:rFonts w:hint="default"/>
      </w:rPr>
    </w:lvl>
    <w:lvl w:ilvl="4" w:tplc="7CFA043E">
      <w:numFmt w:val="bullet"/>
      <w:lvlText w:val="•"/>
      <w:lvlJc w:val="left"/>
      <w:pPr>
        <w:ind w:left="1622" w:hanging="252"/>
      </w:pPr>
      <w:rPr>
        <w:rFonts w:hint="default"/>
      </w:rPr>
    </w:lvl>
    <w:lvl w:ilvl="5" w:tplc="055E46B4">
      <w:numFmt w:val="bullet"/>
      <w:lvlText w:val="•"/>
      <w:lvlJc w:val="left"/>
      <w:pPr>
        <w:ind w:left="1938" w:hanging="252"/>
      </w:pPr>
      <w:rPr>
        <w:rFonts w:hint="default"/>
      </w:rPr>
    </w:lvl>
    <w:lvl w:ilvl="6" w:tplc="CD3CEFD4">
      <w:numFmt w:val="bullet"/>
      <w:lvlText w:val="•"/>
      <w:lvlJc w:val="left"/>
      <w:pPr>
        <w:ind w:left="2253" w:hanging="252"/>
      </w:pPr>
      <w:rPr>
        <w:rFonts w:hint="default"/>
      </w:rPr>
    </w:lvl>
    <w:lvl w:ilvl="7" w:tplc="40D0C2B6">
      <w:numFmt w:val="bullet"/>
      <w:lvlText w:val="•"/>
      <w:lvlJc w:val="left"/>
      <w:pPr>
        <w:ind w:left="2569" w:hanging="252"/>
      </w:pPr>
      <w:rPr>
        <w:rFonts w:hint="default"/>
      </w:rPr>
    </w:lvl>
    <w:lvl w:ilvl="8" w:tplc="4F087498">
      <w:numFmt w:val="bullet"/>
      <w:lvlText w:val="•"/>
      <w:lvlJc w:val="left"/>
      <w:pPr>
        <w:ind w:left="2884" w:hanging="252"/>
      </w:pPr>
      <w:rPr>
        <w:rFonts w:hint="default"/>
      </w:rPr>
    </w:lvl>
  </w:abstractNum>
  <w:abstractNum w:abstractNumId="636" w15:restartNumberingAfterBreak="0">
    <w:nsid w:val="69B81578"/>
    <w:multiLevelType w:val="hybridMultilevel"/>
    <w:tmpl w:val="937A5B38"/>
    <w:lvl w:ilvl="0" w:tplc="01DE0CCA">
      <w:numFmt w:val="bullet"/>
      <w:lvlText w:val=""/>
      <w:lvlJc w:val="left"/>
      <w:pPr>
        <w:ind w:left="450" w:hanging="272"/>
      </w:pPr>
      <w:rPr>
        <w:rFonts w:ascii="Symbol" w:eastAsia="Symbol" w:hAnsi="Symbol" w:cs="Symbol" w:hint="default"/>
        <w:b w:val="0"/>
        <w:bCs w:val="0"/>
        <w:i w:val="0"/>
        <w:iCs w:val="0"/>
        <w:w w:val="100"/>
        <w:sz w:val="22"/>
        <w:szCs w:val="22"/>
      </w:rPr>
    </w:lvl>
    <w:lvl w:ilvl="1" w:tplc="F2B0FA4A">
      <w:numFmt w:val="bullet"/>
      <w:lvlText w:val="•"/>
      <w:lvlJc w:val="left"/>
      <w:pPr>
        <w:ind w:left="765" w:hanging="272"/>
      </w:pPr>
      <w:rPr>
        <w:rFonts w:hint="default"/>
      </w:rPr>
    </w:lvl>
    <w:lvl w:ilvl="2" w:tplc="9170F276">
      <w:numFmt w:val="bullet"/>
      <w:lvlText w:val="•"/>
      <w:lvlJc w:val="left"/>
      <w:pPr>
        <w:ind w:left="1071" w:hanging="272"/>
      </w:pPr>
      <w:rPr>
        <w:rFonts w:hint="default"/>
      </w:rPr>
    </w:lvl>
    <w:lvl w:ilvl="3" w:tplc="50C4BF56">
      <w:numFmt w:val="bullet"/>
      <w:lvlText w:val="•"/>
      <w:lvlJc w:val="left"/>
      <w:pPr>
        <w:ind w:left="1376" w:hanging="272"/>
      </w:pPr>
      <w:rPr>
        <w:rFonts w:hint="default"/>
      </w:rPr>
    </w:lvl>
    <w:lvl w:ilvl="4" w:tplc="C67E7374">
      <w:numFmt w:val="bullet"/>
      <w:lvlText w:val="•"/>
      <w:lvlJc w:val="left"/>
      <w:pPr>
        <w:ind w:left="1682" w:hanging="272"/>
      </w:pPr>
      <w:rPr>
        <w:rFonts w:hint="default"/>
      </w:rPr>
    </w:lvl>
    <w:lvl w:ilvl="5" w:tplc="A08A7DB8">
      <w:numFmt w:val="bullet"/>
      <w:lvlText w:val="•"/>
      <w:lvlJc w:val="left"/>
      <w:pPr>
        <w:ind w:left="1988" w:hanging="272"/>
      </w:pPr>
      <w:rPr>
        <w:rFonts w:hint="default"/>
      </w:rPr>
    </w:lvl>
    <w:lvl w:ilvl="6" w:tplc="75EC568A">
      <w:numFmt w:val="bullet"/>
      <w:lvlText w:val="•"/>
      <w:lvlJc w:val="left"/>
      <w:pPr>
        <w:ind w:left="2293" w:hanging="272"/>
      </w:pPr>
      <w:rPr>
        <w:rFonts w:hint="default"/>
      </w:rPr>
    </w:lvl>
    <w:lvl w:ilvl="7" w:tplc="65528F7C">
      <w:numFmt w:val="bullet"/>
      <w:lvlText w:val="•"/>
      <w:lvlJc w:val="left"/>
      <w:pPr>
        <w:ind w:left="2599" w:hanging="272"/>
      </w:pPr>
      <w:rPr>
        <w:rFonts w:hint="default"/>
      </w:rPr>
    </w:lvl>
    <w:lvl w:ilvl="8" w:tplc="F6C46572">
      <w:numFmt w:val="bullet"/>
      <w:lvlText w:val="•"/>
      <w:lvlJc w:val="left"/>
      <w:pPr>
        <w:ind w:left="2904" w:hanging="272"/>
      </w:pPr>
      <w:rPr>
        <w:rFonts w:hint="default"/>
      </w:rPr>
    </w:lvl>
  </w:abstractNum>
  <w:abstractNum w:abstractNumId="637" w15:restartNumberingAfterBreak="0">
    <w:nsid w:val="69C75322"/>
    <w:multiLevelType w:val="hybridMultilevel"/>
    <w:tmpl w:val="F796E86C"/>
    <w:lvl w:ilvl="0" w:tplc="F9CCB548">
      <w:numFmt w:val="bullet"/>
      <w:lvlText w:val=""/>
      <w:lvlJc w:val="left"/>
      <w:pPr>
        <w:ind w:left="450" w:hanging="360"/>
      </w:pPr>
      <w:rPr>
        <w:rFonts w:ascii="Symbol" w:eastAsia="Symbol" w:hAnsi="Symbol" w:cs="Symbol" w:hint="default"/>
        <w:b w:val="0"/>
        <w:bCs w:val="0"/>
        <w:i w:val="0"/>
        <w:iCs w:val="0"/>
        <w:w w:val="100"/>
        <w:sz w:val="22"/>
        <w:szCs w:val="22"/>
      </w:rPr>
    </w:lvl>
    <w:lvl w:ilvl="1" w:tplc="1554B2A6">
      <w:numFmt w:val="bullet"/>
      <w:lvlText w:val="•"/>
      <w:lvlJc w:val="left"/>
      <w:pPr>
        <w:ind w:left="765" w:hanging="360"/>
      </w:pPr>
      <w:rPr>
        <w:rFonts w:hint="default"/>
      </w:rPr>
    </w:lvl>
    <w:lvl w:ilvl="2" w:tplc="16A8A666">
      <w:numFmt w:val="bullet"/>
      <w:lvlText w:val="•"/>
      <w:lvlJc w:val="left"/>
      <w:pPr>
        <w:ind w:left="1071" w:hanging="360"/>
      </w:pPr>
      <w:rPr>
        <w:rFonts w:hint="default"/>
      </w:rPr>
    </w:lvl>
    <w:lvl w:ilvl="3" w:tplc="3224EEBA">
      <w:numFmt w:val="bullet"/>
      <w:lvlText w:val="•"/>
      <w:lvlJc w:val="left"/>
      <w:pPr>
        <w:ind w:left="1376" w:hanging="360"/>
      </w:pPr>
      <w:rPr>
        <w:rFonts w:hint="default"/>
      </w:rPr>
    </w:lvl>
    <w:lvl w:ilvl="4" w:tplc="FBE085FA">
      <w:numFmt w:val="bullet"/>
      <w:lvlText w:val="•"/>
      <w:lvlJc w:val="left"/>
      <w:pPr>
        <w:ind w:left="1682" w:hanging="360"/>
      </w:pPr>
      <w:rPr>
        <w:rFonts w:hint="default"/>
      </w:rPr>
    </w:lvl>
    <w:lvl w:ilvl="5" w:tplc="6892492A">
      <w:numFmt w:val="bullet"/>
      <w:lvlText w:val="•"/>
      <w:lvlJc w:val="left"/>
      <w:pPr>
        <w:ind w:left="1988" w:hanging="360"/>
      </w:pPr>
      <w:rPr>
        <w:rFonts w:hint="default"/>
      </w:rPr>
    </w:lvl>
    <w:lvl w:ilvl="6" w:tplc="2640D7CC">
      <w:numFmt w:val="bullet"/>
      <w:lvlText w:val="•"/>
      <w:lvlJc w:val="left"/>
      <w:pPr>
        <w:ind w:left="2293" w:hanging="360"/>
      </w:pPr>
      <w:rPr>
        <w:rFonts w:hint="default"/>
      </w:rPr>
    </w:lvl>
    <w:lvl w:ilvl="7" w:tplc="425AD8A8">
      <w:numFmt w:val="bullet"/>
      <w:lvlText w:val="•"/>
      <w:lvlJc w:val="left"/>
      <w:pPr>
        <w:ind w:left="2599" w:hanging="360"/>
      </w:pPr>
      <w:rPr>
        <w:rFonts w:hint="default"/>
      </w:rPr>
    </w:lvl>
    <w:lvl w:ilvl="8" w:tplc="5DF85D82">
      <w:numFmt w:val="bullet"/>
      <w:lvlText w:val="•"/>
      <w:lvlJc w:val="left"/>
      <w:pPr>
        <w:ind w:left="2904" w:hanging="360"/>
      </w:pPr>
      <w:rPr>
        <w:rFonts w:hint="default"/>
      </w:rPr>
    </w:lvl>
  </w:abstractNum>
  <w:abstractNum w:abstractNumId="638" w15:restartNumberingAfterBreak="0">
    <w:nsid w:val="69D84776"/>
    <w:multiLevelType w:val="hybridMultilevel"/>
    <w:tmpl w:val="6E821394"/>
    <w:lvl w:ilvl="0" w:tplc="888852B6">
      <w:numFmt w:val="bullet"/>
      <w:lvlText w:val=""/>
      <w:lvlJc w:val="left"/>
      <w:pPr>
        <w:ind w:left="475" w:hanging="360"/>
      </w:pPr>
      <w:rPr>
        <w:rFonts w:ascii="Symbol" w:eastAsia="Symbol" w:hAnsi="Symbol" w:cs="Symbol" w:hint="default"/>
        <w:b w:val="0"/>
        <w:bCs w:val="0"/>
        <w:i w:val="0"/>
        <w:iCs w:val="0"/>
        <w:w w:val="100"/>
        <w:sz w:val="22"/>
        <w:szCs w:val="22"/>
      </w:rPr>
    </w:lvl>
    <w:lvl w:ilvl="1" w:tplc="5FEC71B4">
      <w:numFmt w:val="bullet"/>
      <w:lvlText w:val="•"/>
      <w:lvlJc w:val="left"/>
      <w:pPr>
        <w:ind w:left="818" w:hanging="360"/>
      </w:pPr>
      <w:rPr>
        <w:rFonts w:hint="default"/>
      </w:rPr>
    </w:lvl>
    <w:lvl w:ilvl="2" w:tplc="6FD25A1E">
      <w:numFmt w:val="bullet"/>
      <w:lvlText w:val="•"/>
      <w:lvlJc w:val="left"/>
      <w:pPr>
        <w:ind w:left="1157" w:hanging="360"/>
      </w:pPr>
      <w:rPr>
        <w:rFonts w:hint="default"/>
      </w:rPr>
    </w:lvl>
    <w:lvl w:ilvl="3" w:tplc="C34236C8">
      <w:numFmt w:val="bullet"/>
      <w:lvlText w:val="•"/>
      <w:lvlJc w:val="left"/>
      <w:pPr>
        <w:ind w:left="1496" w:hanging="360"/>
      </w:pPr>
      <w:rPr>
        <w:rFonts w:hint="default"/>
      </w:rPr>
    </w:lvl>
    <w:lvl w:ilvl="4" w:tplc="111E2E52">
      <w:numFmt w:val="bullet"/>
      <w:lvlText w:val="•"/>
      <w:lvlJc w:val="left"/>
      <w:pPr>
        <w:ind w:left="1835" w:hanging="360"/>
      </w:pPr>
      <w:rPr>
        <w:rFonts w:hint="default"/>
      </w:rPr>
    </w:lvl>
    <w:lvl w:ilvl="5" w:tplc="4DD2E6C6">
      <w:numFmt w:val="bullet"/>
      <w:lvlText w:val="•"/>
      <w:lvlJc w:val="left"/>
      <w:pPr>
        <w:ind w:left="2174" w:hanging="360"/>
      </w:pPr>
      <w:rPr>
        <w:rFonts w:hint="default"/>
      </w:rPr>
    </w:lvl>
    <w:lvl w:ilvl="6" w:tplc="C38446F6">
      <w:numFmt w:val="bullet"/>
      <w:lvlText w:val="•"/>
      <w:lvlJc w:val="left"/>
      <w:pPr>
        <w:ind w:left="2512" w:hanging="360"/>
      </w:pPr>
      <w:rPr>
        <w:rFonts w:hint="default"/>
      </w:rPr>
    </w:lvl>
    <w:lvl w:ilvl="7" w:tplc="A32EB8D2">
      <w:numFmt w:val="bullet"/>
      <w:lvlText w:val="•"/>
      <w:lvlJc w:val="left"/>
      <w:pPr>
        <w:ind w:left="2851" w:hanging="360"/>
      </w:pPr>
      <w:rPr>
        <w:rFonts w:hint="default"/>
      </w:rPr>
    </w:lvl>
    <w:lvl w:ilvl="8" w:tplc="BFFCC1D4">
      <w:numFmt w:val="bullet"/>
      <w:lvlText w:val="•"/>
      <w:lvlJc w:val="left"/>
      <w:pPr>
        <w:ind w:left="3190" w:hanging="360"/>
      </w:pPr>
      <w:rPr>
        <w:rFonts w:hint="default"/>
      </w:rPr>
    </w:lvl>
  </w:abstractNum>
  <w:abstractNum w:abstractNumId="639" w15:restartNumberingAfterBreak="0">
    <w:nsid w:val="6A5F14F9"/>
    <w:multiLevelType w:val="hybridMultilevel"/>
    <w:tmpl w:val="71843402"/>
    <w:lvl w:ilvl="0" w:tplc="BFC813BC">
      <w:numFmt w:val="bullet"/>
      <w:lvlText w:val=""/>
      <w:lvlJc w:val="left"/>
      <w:pPr>
        <w:ind w:left="358" w:hanging="252"/>
      </w:pPr>
      <w:rPr>
        <w:rFonts w:ascii="Symbol" w:eastAsia="Symbol" w:hAnsi="Symbol" w:cs="Symbol" w:hint="default"/>
        <w:b w:val="0"/>
        <w:bCs w:val="0"/>
        <w:i w:val="0"/>
        <w:iCs w:val="0"/>
        <w:w w:val="100"/>
        <w:sz w:val="22"/>
        <w:szCs w:val="22"/>
      </w:rPr>
    </w:lvl>
    <w:lvl w:ilvl="1" w:tplc="8D00CBC4">
      <w:numFmt w:val="bullet"/>
      <w:lvlText w:val="•"/>
      <w:lvlJc w:val="left"/>
      <w:pPr>
        <w:ind w:left="675" w:hanging="252"/>
      </w:pPr>
      <w:rPr>
        <w:rFonts w:hint="default"/>
      </w:rPr>
    </w:lvl>
    <w:lvl w:ilvl="2" w:tplc="D042FA2A">
      <w:numFmt w:val="bullet"/>
      <w:lvlText w:val="•"/>
      <w:lvlJc w:val="left"/>
      <w:pPr>
        <w:ind w:left="991" w:hanging="252"/>
      </w:pPr>
      <w:rPr>
        <w:rFonts w:hint="default"/>
      </w:rPr>
    </w:lvl>
    <w:lvl w:ilvl="3" w:tplc="A37C7F60">
      <w:numFmt w:val="bullet"/>
      <w:lvlText w:val="•"/>
      <w:lvlJc w:val="left"/>
      <w:pPr>
        <w:ind w:left="1306" w:hanging="252"/>
      </w:pPr>
      <w:rPr>
        <w:rFonts w:hint="default"/>
      </w:rPr>
    </w:lvl>
    <w:lvl w:ilvl="4" w:tplc="EB081A82">
      <w:numFmt w:val="bullet"/>
      <w:lvlText w:val="•"/>
      <w:lvlJc w:val="left"/>
      <w:pPr>
        <w:ind w:left="1622" w:hanging="252"/>
      </w:pPr>
      <w:rPr>
        <w:rFonts w:hint="default"/>
      </w:rPr>
    </w:lvl>
    <w:lvl w:ilvl="5" w:tplc="339A1CBA">
      <w:numFmt w:val="bullet"/>
      <w:lvlText w:val="•"/>
      <w:lvlJc w:val="left"/>
      <w:pPr>
        <w:ind w:left="1938" w:hanging="252"/>
      </w:pPr>
      <w:rPr>
        <w:rFonts w:hint="default"/>
      </w:rPr>
    </w:lvl>
    <w:lvl w:ilvl="6" w:tplc="614AB4F0">
      <w:numFmt w:val="bullet"/>
      <w:lvlText w:val="•"/>
      <w:lvlJc w:val="left"/>
      <w:pPr>
        <w:ind w:left="2253" w:hanging="252"/>
      </w:pPr>
      <w:rPr>
        <w:rFonts w:hint="default"/>
      </w:rPr>
    </w:lvl>
    <w:lvl w:ilvl="7" w:tplc="E15642E2">
      <w:numFmt w:val="bullet"/>
      <w:lvlText w:val="•"/>
      <w:lvlJc w:val="left"/>
      <w:pPr>
        <w:ind w:left="2569" w:hanging="252"/>
      </w:pPr>
      <w:rPr>
        <w:rFonts w:hint="default"/>
      </w:rPr>
    </w:lvl>
    <w:lvl w:ilvl="8" w:tplc="51300C64">
      <w:numFmt w:val="bullet"/>
      <w:lvlText w:val="•"/>
      <w:lvlJc w:val="left"/>
      <w:pPr>
        <w:ind w:left="2884" w:hanging="252"/>
      </w:pPr>
      <w:rPr>
        <w:rFonts w:hint="default"/>
      </w:rPr>
    </w:lvl>
  </w:abstractNum>
  <w:abstractNum w:abstractNumId="640" w15:restartNumberingAfterBreak="0">
    <w:nsid w:val="6AA2153D"/>
    <w:multiLevelType w:val="hybridMultilevel"/>
    <w:tmpl w:val="FD9C0922"/>
    <w:lvl w:ilvl="0" w:tplc="BBECC638">
      <w:numFmt w:val="bullet"/>
      <w:lvlText w:val="●"/>
      <w:lvlJc w:val="left"/>
      <w:pPr>
        <w:ind w:left="359" w:hanging="252"/>
      </w:pPr>
      <w:rPr>
        <w:rFonts w:ascii="Arial" w:eastAsia="Arial" w:hAnsi="Arial" w:cs="Arial" w:hint="default"/>
        <w:b w:val="0"/>
        <w:bCs w:val="0"/>
        <w:i w:val="0"/>
        <w:iCs w:val="0"/>
        <w:w w:val="100"/>
        <w:sz w:val="22"/>
        <w:szCs w:val="22"/>
      </w:rPr>
    </w:lvl>
    <w:lvl w:ilvl="1" w:tplc="D0A6121C">
      <w:numFmt w:val="bullet"/>
      <w:lvlText w:val="•"/>
      <w:lvlJc w:val="left"/>
      <w:pPr>
        <w:ind w:left="675" w:hanging="252"/>
      </w:pPr>
      <w:rPr>
        <w:rFonts w:hint="default"/>
      </w:rPr>
    </w:lvl>
    <w:lvl w:ilvl="2" w:tplc="2EFA8D2E">
      <w:numFmt w:val="bullet"/>
      <w:lvlText w:val="•"/>
      <w:lvlJc w:val="left"/>
      <w:pPr>
        <w:ind w:left="991" w:hanging="252"/>
      </w:pPr>
      <w:rPr>
        <w:rFonts w:hint="default"/>
      </w:rPr>
    </w:lvl>
    <w:lvl w:ilvl="3" w:tplc="87DEDE98">
      <w:numFmt w:val="bullet"/>
      <w:lvlText w:val="•"/>
      <w:lvlJc w:val="left"/>
      <w:pPr>
        <w:ind w:left="1306" w:hanging="252"/>
      </w:pPr>
      <w:rPr>
        <w:rFonts w:hint="default"/>
      </w:rPr>
    </w:lvl>
    <w:lvl w:ilvl="4" w:tplc="F470FA92">
      <w:numFmt w:val="bullet"/>
      <w:lvlText w:val="•"/>
      <w:lvlJc w:val="left"/>
      <w:pPr>
        <w:ind w:left="1622" w:hanging="252"/>
      </w:pPr>
      <w:rPr>
        <w:rFonts w:hint="default"/>
      </w:rPr>
    </w:lvl>
    <w:lvl w:ilvl="5" w:tplc="3FC248D4">
      <w:numFmt w:val="bullet"/>
      <w:lvlText w:val="•"/>
      <w:lvlJc w:val="left"/>
      <w:pPr>
        <w:ind w:left="1938" w:hanging="252"/>
      </w:pPr>
      <w:rPr>
        <w:rFonts w:hint="default"/>
      </w:rPr>
    </w:lvl>
    <w:lvl w:ilvl="6" w:tplc="3D961DF0">
      <w:numFmt w:val="bullet"/>
      <w:lvlText w:val="•"/>
      <w:lvlJc w:val="left"/>
      <w:pPr>
        <w:ind w:left="2253" w:hanging="252"/>
      </w:pPr>
      <w:rPr>
        <w:rFonts w:hint="default"/>
      </w:rPr>
    </w:lvl>
    <w:lvl w:ilvl="7" w:tplc="052CCBAC">
      <w:numFmt w:val="bullet"/>
      <w:lvlText w:val="•"/>
      <w:lvlJc w:val="left"/>
      <w:pPr>
        <w:ind w:left="2569" w:hanging="252"/>
      </w:pPr>
      <w:rPr>
        <w:rFonts w:hint="default"/>
      </w:rPr>
    </w:lvl>
    <w:lvl w:ilvl="8" w:tplc="371A6952">
      <w:numFmt w:val="bullet"/>
      <w:lvlText w:val="•"/>
      <w:lvlJc w:val="left"/>
      <w:pPr>
        <w:ind w:left="2884" w:hanging="252"/>
      </w:pPr>
      <w:rPr>
        <w:rFonts w:hint="default"/>
      </w:rPr>
    </w:lvl>
  </w:abstractNum>
  <w:abstractNum w:abstractNumId="641" w15:restartNumberingAfterBreak="0">
    <w:nsid w:val="6AD12EEE"/>
    <w:multiLevelType w:val="hybridMultilevel"/>
    <w:tmpl w:val="330A813C"/>
    <w:lvl w:ilvl="0" w:tplc="821E21F0">
      <w:numFmt w:val="bullet"/>
      <w:lvlText w:val=""/>
      <w:lvlJc w:val="left"/>
      <w:pPr>
        <w:ind w:left="444" w:hanging="180"/>
      </w:pPr>
      <w:rPr>
        <w:rFonts w:ascii="Symbol" w:eastAsia="Symbol" w:hAnsi="Symbol" w:cs="Symbol" w:hint="default"/>
        <w:b w:val="0"/>
        <w:bCs w:val="0"/>
        <w:i w:val="0"/>
        <w:iCs w:val="0"/>
        <w:w w:val="100"/>
        <w:sz w:val="22"/>
        <w:szCs w:val="22"/>
      </w:rPr>
    </w:lvl>
    <w:lvl w:ilvl="1" w:tplc="57C47B20">
      <w:numFmt w:val="bullet"/>
      <w:lvlText w:val="•"/>
      <w:lvlJc w:val="left"/>
      <w:pPr>
        <w:ind w:left="864" w:hanging="180"/>
      </w:pPr>
      <w:rPr>
        <w:rFonts w:hint="default"/>
      </w:rPr>
    </w:lvl>
    <w:lvl w:ilvl="2" w:tplc="F69A32CE">
      <w:numFmt w:val="bullet"/>
      <w:lvlText w:val="•"/>
      <w:lvlJc w:val="left"/>
      <w:pPr>
        <w:ind w:left="1289" w:hanging="180"/>
      </w:pPr>
      <w:rPr>
        <w:rFonts w:hint="default"/>
      </w:rPr>
    </w:lvl>
    <w:lvl w:ilvl="3" w:tplc="86FE3E56">
      <w:numFmt w:val="bullet"/>
      <w:lvlText w:val="•"/>
      <w:lvlJc w:val="left"/>
      <w:pPr>
        <w:ind w:left="1714" w:hanging="180"/>
      </w:pPr>
      <w:rPr>
        <w:rFonts w:hint="default"/>
      </w:rPr>
    </w:lvl>
    <w:lvl w:ilvl="4" w:tplc="CCEC3364">
      <w:numFmt w:val="bullet"/>
      <w:lvlText w:val="•"/>
      <w:lvlJc w:val="left"/>
      <w:pPr>
        <w:ind w:left="2139" w:hanging="180"/>
      </w:pPr>
      <w:rPr>
        <w:rFonts w:hint="default"/>
      </w:rPr>
    </w:lvl>
    <w:lvl w:ilvl="5" w:tplc="DBB2F2C8">
      <w:numFmt w:val="bullet"/>
      <w:lvlText w:val="•"/>
      <w:lvlJc w:val="left"/>
      <w:pPr>
        <w:ind w:left="2564" w:hanging="180"/>
      </w:pPr>
      <w:rPr>
        <w:rFonts w:hint="default"/>
      </w:rPr>
    </w:lvl>
    <w:lvl w:ilvl="6" w:tplc="8B744318">
      <w:numFmt w:val="bullet"/>
      <w:lvlText w:val="•"/>
      <w:lvlJc w:val="left"/>
      <w:pPr>
        <w:ind w:left="2989" w:hanging="180"/>
      </w:pPr>
      <w:rPr>
        <w:rFonts w:hint="default"/>
      </w:rPr>
    </w:lvl>
    <w:lvl w:ilvl="7" w:tplc="62609204">
      <w:numFmt w:val="bullet"/>
      <w:lvlText w:val="•"/>
      <w:lvlJc w:val="left"/>
      <w:pPr>
        <w:ind w:left="3414" w:hanging="180"/>
      </w:pPr>
      <w:rPr>
        <w:rFonts w:hint="default"/>
      </w:rPr>
    </w:lvl>
    <w:lvl w:ilvl="8" w:tplc="1F602D3A">
      <w:numFmt w:val="bullet"/>
      <w:lvlText w:val="•"/>
      <w:lvlJc w:val="left"/>
      <w:pPr>
        <w:ind w:left="3839" w:hanging="180"/>
      </w:pPr>
      <w:rPr>
        <w:rFonts w:hint="default"/>
      </w:rPr>
    </w:lvl>
  </w:abstractNum>
  <w:abstractNum w:abstractNumId="642" w15:restartNumberingAfterBreak="0">
    <w:nsid w:val="6ADC5482"/>
    <w:multiLevelType w:val="hybridMultilevel"/>
    <w:tmpl w:val="9D0A1124"/>
    <w:lvl w:ilvl="0" w:tplc="DF04198E">
      <w:numFmt w:val="bullet"/>
      <w:lvlText w:val=""/>
      <w:lvlJc w:val="left"/>
      <w:pPr>
        <w:ind w:left="304" w:hanging="269"/>
      </w:pPr>
      <w:rPr>
        <w:rFonts w:ascii="Symbol" w:eastAsia="Symbol" w:hAnsi="Symbol" w:cs="Symbol" w:hint="default"/>
        <w:b w:val="0"/>
        <w:bCs w:val="0"/>
        <w:i w:val="0"/>
        <w:iCs w:val="0"/>
        <w:w w:val="100"/>
        <w:sz w:val="22"/>
        <w:szCs w:val="22"/>
      </w:rPr>
    </w:lvl>
    <w:lvl w:ilvl="1" w:tplc="C6F4FEE4">
      <w:numFmt w:val="bullet"/>
      <w:lvlText w:val="•"/>
      <w:lvlJc w:val="left"/>
      <w:pPr>
        <w:ind w:left="630" w:hanging="269"/>
      </w:pPr>
      <w:rPr>
        <w:rFonts w:hint="default"/>
      </w:rPr>
    </w:lvl>
    <w:lvl w:ilvl="2" w:tplc="1CC64112">
      <w:numFmt w:val="bullet"/>
      <w:lvlText w:val="•"/>
      <w:lvlJc w:val="left"/>
      <w:pPr>
        <w:ind w:left="961" w:hanging="269"/>
      </w:pPr>
      <w:rPr>
        <w:rFonts w:hint="default"/>
      </w:rPr>
    </w:lvl>
    <w:lvl w:ilvl="3" w:tplc="C322762A">
      <w:numFmt w:val="bullet"/>
      <w:lvlText w:val="•"/>
      <w:lvlJc w:val="left"/>
      <w:pPr>
        <w:ind w:left="1292" w:hanging="269"/>
      </w:pPr>
      <w:rPr>
        <w:rFonts w:hint="default"/>
      </w:rPr>
    </w:lvl>
    <w:lvl w:ilvl="4" w:tplc="A190B032">
      <w:numFmt w:val="bullet"/>
      <w:lvlText w:val="•"/>
      <w:lvlJc w:val="left"/>
      <w:pPr>
        <w:ind w:left="1622" w:hanging="269"/>
      </w:pPr>
      <w:rPr>
        <w:rFonts w:hint="default"/>
      </w:rPr>
    </w:lvl>
    <w:lvl w:ilvl="5" w:tplc="07B8802A">
      <w:numFmt w:val="bullet"/>
      <w:lvlText w:val="•"/>
      <w:lvlJc w:val="left"/>
      <w:pPr>
        <w:ind w:left="1953" w:hanging="269"/>
      </w:pPr>
      <w:rPr>
        <w:rFonts w:hint="default"/>
      </w:rPr>
    </w:lvl>
    <w:lvl w:ilvl="6" w:tplc="2D4C1860">
      <w:numFmt w:val="bullet"/>
      <w:lvlText w:val="•"/>
      <w:lvlJc w:val="left"/>
      <w:pPr>
        <w:ind w:left="2284" w:hanging="269"/>
      </w:pPr>
      <w:rPr>
        <w:rFonts w:hint="default"/>
      </w:rPr>
    </w:lvl>
    <w:lvl w:ilvl="7" w:tplc="6F1E3ABC">
      <w:numFmt w:val="bullet"/>
      <w:lvlText w:val="•"/>
      <w:lvlJc w:val="left"/>
      <w:pPr>
        <w:ind w:left="2614" w:hanging="269"/>
      </w:pPr>
      <w:rPr>
        <w:rFonts w:hint="default"/>
      </w:rPr>
    </w:lvl>
    <w:lvl w:ilvl="8" w:tplc="BDC818D8">
      <w:numFmt w:val="bullet"/>
      <w:lvlText w:val="•"/>
      <w:lvlJc w:val="left"/>
      <w:pPr>
        <w:ind w:left="2945" w:hanging="269"/>
      </w:pPr>
      <w:rPr>
        <w:rFonts w:hint="default"/>
      </w:rPr>
    </w:lvl>
  </w:abstractNum>
  <w:abstractNum w:abstractNumId="643" w15:restartNumberingAfterBreak="0">
    <w:nsid w:val="6AE40464"/>
    <w:multiLevelType w:val="hybridMultilevel"/>
    <w:tmpl w:val="21F4E7A0"/>
    <w:lvl w:ilvl="0" w:tplc="8ACAFBF8">
      <w:numFmt w:val="bullet"/>
      <w:lvlText w:val="●"/>
      <w:lvlJc w:val="left"/>
      <w:pPr>
        <w:ind w:left="450" w:hanging="344"/>
      </w:pPr>
      <w:rPr>
        <w:rFonts w:ascii="Arial" w:eastAsia="Arial" w:hAnsi="Arial" w:cs="Arial" w:hint="default"/>
        <w:b w:val="0"/>
        <w:bCs w:val="0"/>
        <w:i w:val="0"/>
        <w:iCs w:val="0"/>
        <w:w w:val="100"/>
        <w:sz w:val="22"/>
        <w:szCs w:val="22"/>
      </w:rPr>
    </w:lvl>
    <w:lvl w:ilvl="1" w:tplc="DDCA0A1A">
      <w:numFmt w:val="bullet"/>
      <w:lvlText w:val="•"/>
      <w:lvlJc w:val="left"/>
      <w:pPr>
        <w:ind w:left="765" w:hanging="344"/>
      </w:pPr>
      <w:rPr>
        <w:rFonts w:hint="default"/>
      </w:rPr>
    </w:lvl>
    <w:lvl w:ilvl="2" w:tplc="DCE85E50">
      <w:numFmt w:val="bullet"/>
      <w:lvlText w:val="•"/>
      <w:lvlJc w:val="left"/>
      <w:pPr>
        <w:ind w:left="1071" w:hanging="344"/>
      </w:pPr>
      <w:rPr>
        <w:rFonts w:hint="default"/>
      </w:rPr>
    </w:lvl>
    <w:lvl w:ilvl="3" w:tplc="BA92E5FA">
      <w:numFmt w:val="bullet"/>
      <w:lvlText w:val="•"/>
      <w:lvlJc w:val="left"/>
      <w:pPr>
        <w:ind w:left="1376" w:hanging="344"/>
      </w:pPr>
      <w:rPr>
        <w:rFonts w:hint="default"/>
      </w:rPr>
    </w:lvl>
    <w:lvl w:ilvl="4" w:tplc="53A69E5E">
      <w:numFmt w:val="bullet"/>
      <w:lvlText w:val="•"/>
      <w:lvlJc w:val="left"/>
      <w:pPr>
        <w:ind w:left="1682" w:hanging="344"/>
      </w:pPr>
      <w:rPr>
        <w:rFonts w:hint="default"/>
      </w:rPr>
    </w:lvl>
    <w:lvl w:ilvl="5" w:tplc="0B2029D2">
      <w:numFmt w:val="bullet"/>
      <w:lvlText w:val="•"/>
      <w:lvlJc w:val="left"/>
      <w:pPr>
        <w:ind w:left="1988" w:hanging="344"/>
      </w:pPr>
      <w:rPr>
        <w:rFonts w:hint="default"/>
      </w:rPr>
    </w:lvl>
    <w:lvl w:ilvl="6" w:tplc="C48A5372">
      <w:numFmt w:val="bullet"/>
      <w:lvlText w:val="•"/>
      <w:lvlJc w:val="left"/>
      <w:pPr>
        <w:ind w:left="2293" w:hanging="344"/>
      </w:pPr>
      <w:rPr>
        <w:rFonts w:hint="default"/>
      </w:rPr>
    </w:lvl>
    <w:lvl w:ilvl="7" w:tplc="A5DC633E">
      <w:numFmt w:val="bullet"/>
      <w:lvlText w:val="•"/>
      <w:lvlJc w:val="left"/>
      <w:pPr>
        <w:ind w:left="2599" w:hanging="344"/>
      </w:pPr>
      <w:rPr>
        <w:rFonts w:hint="default"/>
      </w:rPr>
    </w:lvl>
    <w:lvl w:ilvl="8" w:tplc="D4987E64">
      <w:numFmt w:val="bullet"/>
      <w:lvlText w:val="•"/>
      <w:lvlJc w:val="left"/>
      <w:pPr>
        <w:ind w:left="2904" w:hanging="344"/>
      </w:pPr>
      <w:rPr>
        <w:rFonts w:hint="default"/>
      </w:rPr>
    </w:lvl>
  </w:abstractNum>
  <w:abstractNum w:abstractNumId="644" w15:restartNumberingAfterBreak="0">
    <w:nsid w:val="6B4F09FA"/>
    <w:multiLevelType w:val="hybridMultilevel"/>
    <w:tmpl w:val="D5BE66F4"/>
    <w:lvl w:ilvl="0" w:tplc="3982B3BC">
      <w:start w:val="1"/>
      <w:numFmt w:val="decimal"/>
      <w:lvlText w:val="%1."/>
      <w:lvlJc w:val="left"/>
      <w:pPr>
        <w:ind w:left="827" w:hanging="360"/>
        <w:jc w:val="left"/>
      </w:pPr>
      <w:rPr>
        <w:rFonts w:ascii="Times New Roman" w:eastAsia="Times New Roman" w:hAnsi="Times New Roman" w:cs="Times New Roman" w:hint="default"/>
        <w:b w:val="0"/>
        <w:bCs w:val="0"/>
        <w:i w:val="0"/>
        <w:iCs w:val="0"/>
        <w:w w:val="100"/>
        <w:sz w:val="22"/>
        <w:szCs w:val="22"/>
      </w:rPr>
    </w:lvl>
    <w:lvl w:ilvl="1" w:tplc="DB3C10CC">
      <w:numFmt w:val="bullet"/>
      <w:lvlText w:val="•"/>
      <w:lvlJc w:val="left"/>
      <w:pPr>
        <w:ind w:left="2147" w:hanging="360"/>
      </w:pPr>
      <w:rPr>
        <w:rFonts w:hint="default"/>
      </w:rPr>
    </w:lvl>
    <w:lvl w:ilvl="2" w:tplc="C8BEC9F2">
      <w:numFmt w:val="bullet"/>
      <w:lvlText w:val="•"/>
      <w:lvlJc w:val="left"/>
      <w:pPr>
        <w:ind w:left="3474" w:hanging="360"/>
      </w:pPr>
      <w:rPr>
        <w:rFonts w:hint="default"/>
      </w:rPr>
    </w:lvl>
    <w:lvl w:ilvl="3" w:tplc="D700B53E">
      <w:numFmt w:val="bullet"/>
      <w:lvlText w:val="•"/>
      <w:lvlJc w:val="left"/>
      <w:pPr>
        <w:ind w:left="4801" w:hanging="360"/>
      </w:pPr>
      <w:rPr>
        <w:rFonts w:hint="default"/>
      </w:rPr>
    </w:lvl>
    <w:lvl w:ilvl="4" w:tplc="8A90627C">
      <w:numFmt w:val="bullet"/>
      <w:lvlText w:val="•"/>
      <w:lvlJc w:val="left"/>
      <w:pPr>
        <w:ind w:left="6128" w:hanging="360"/>
      </w:pPr>
      <w:rPr>
        <w:rFonts w:hint="default"/>
      </w:rPr>
    </w:lvl>
    <w:lvl w:ilvl="5" w:tplc="90742558">
      <w:numFmt w:val="bullet"/>
      <w:lvlText w:val="•"/>
      <w:lvlJc w:val="left"/>
      <w:pPr>
        <w:ind w:left="7456" w:hanging="360"/>
      </w:pPr>
      <w:rPr>
        <w:rFonts w:hint="default"/>
      </w:rPr>
    </w:lvl>
    <w:lvl w:ilvl="6" w:tplc="EDCC2B68">
      <w:numFmt w:val="bullet"/>
      <w:lvlText w:val="•"/>
      <w:lvlJc w:val="left"/>
      <w:pPr>
        <w:ind w:left="8783" w:hanging="360"/>
      </w:pPr>
      <w:rPr>
        <w:rFonts w:hint="default"/>
      </w:rPr>
    </w:lvl>
    <w:lvl w:ilvl="7" w:tplc="B9629CBA">
      <w:numFmt w:val="bullet"/>
      <w:lvlText w:val="•"/>
      <w:lvlJc w:val="left"/>
      <w:pPr>
        <w:ind w:left="10110" w:hanging="360"/>
      </w:pPr>
      <w:rPr>
        <w:rFonts w:hint="default"/>
      </w:rPr>
    </w:lvl>
    <w:lvl w:ilvl="8" w:tplc="2C121300">
      <w:numFmt w:val="bullet"/>
      <w:lvlText w:val="•"/>
      <w:lvlJc w:val="left"/>
      <w:pPr>
        <w:ind w:left="11437" w:hanging="360"/>
      </w:pPr>
      <w:rPr>
        <w:rFonts w:hint="default"/>
      </w:rPr>
    </w:lvl>
  </w:abstractNum>
  <w:abstractNum w:abstractNumId="645" w15:restartNumberingAfterBreak="0">
    <w:nsid w:val="6B811213"/>
    <w:multiLevelType w:val="hybridMultilevel"/>
    <w:tmpl w:val="2F203536"/>
    <w:lvl w:ilvl="0" w:tplc="C8C4C30C">
      <w:numFmt w:val="bullet"/>
      <w:lvlText w:val="●"/>
      <w:lvlJc w:val="left"/>
      <w:pPr>
        <w:ind w:left="395" w:hanging="272"/>
      </w:pPr>
      <w:rPr>
        <w:rFonts w:ascii="Arial" w:eastAsia="Arial" w:hAnsi="Arial" w:cs="Arial" w:hint="default"/>
        <w:b w:val="0"/>
        <w:bCs w:val="0"/>
        <w:i w:val="0"/>
        <w:iCs w:val="0"/>
        <w:w w:val="100"/>
        <w:sz w:val="22"/>
        <w:szCs w:val="22"/>
      </w:rPr>
    </w:lvl>
    <w:lvl w:ilvl="1" w:tplc="5C90945E">
      <w:numFmt w:val="bullet"/>
      <w:lvlText w:val="•"/>
      <w:lvlJc w:val="left"/>
      <w:pPr>
        <w:ind w:left="711" w:hanging="272"/>
      </w:pPr>
      <w:rPr>
        <w:rFonts w:hint="default"/>
      </w:rPr>
    </w:lvl>
    <w:lvl w:ilvl="2" w:tplc="88D6E5F6">
      <w:numFmt w:val="bullet"/>
      <w:lvlText w:val="•"/>
      <w:lvlJc w:val="left"/>
      <w:pPr>
        <w:ind w:left="1023" w:hanging="272"/>
      </w:pPr>
      <w:rPr>
        <w:rFonts w:hint="default"/>
      </w:rPr>
    </w:lvl>
    <w:lvl w:ilvl="3" w:tplc="B0740226">
      <w:numFmt w:val="bullet"/>
      <w:lvlText w:val="•"/>
      <w:lvlJc w:val="left"/>
      <w:pPr>
        <w:ind w:left="1334" w:hanging="272"/>
      </w:pPr>
      <w:rPr>
        <w:rFonts w:hint="default"/>
      </w:rPr>
    </w:lvl>
    <w:lvl w:ilvl="4" w:tplc="D4CE687C">
      <w:numFmt w:val="bullet"/>
      <w:lvlText w:val="•"/>
      <w:lvlJc w:val="left"/>
      <w:pPr>
        <w:ind w:left="1646" w:hanging="272"/>
      </w:pPr>
      <w:rPr>
        <w:rFonts w:hint="default"/>
      </w:rPr>
    </w:lvl>
    <w:lvl w:ilvl="5" w:tplc="C052A42A">
      <w:numFmt w:val="bullet"/>
      <w:lvlText w:val="•"/>
      <w:lvlJc w:val="left"/>
      <w:pPr>
        <w:ind w:left="1958" w:hanging="272"/>
      </w:pPr>
      <w:rPr>
        <w:rFonts w:hint="default"/>
      </w:rPr>
    </w:lvl>
    <w:lvl w:ilvl="6" w:tplc="5A92050E">
      <w:numFmt w:val="bullet"/>
      <w:lvlText w:val="•"/>
      <w:lvlJc w:val="left"/>
      <w:pPr>
        <w:ind w:left="2269" w:hanging="272"/>
      </w:pPr>
      <w:rPr>
        <w:rFonts w:hint="default"/>
      </w:rPr>
    </w:lvl>
    <w:lvl w:ilvl="7" w:tplc="53C875E8">
      <w:numFmt w:val="bullet"/>
      <w:lvlText w:val="•"/>
      <w:lvlJc w:val="left"/>
      <w:pPr>
        <w:ind w:left="2581" w:hanging="272"/>
      </w:pPr>
      <w:rPr>
        <w:rFonts w:hint="default"/>
      </w:rPr>
    </w:lvl>
    <w:lvl w:ilvl="8" w:tplc="D4DEF906">
      <w:numFmt w:val="bullet"/>
      <w:lvlText w:val="•"/>
      <w:lvlJc w:val="left"/>
      <w:pPr>
        <w:ind w:left="2892" w:hanging="272"/>
      </w:pPr>
      <w:rPr>
        <w:rFonts w:hint="default"/>
      </w:rPr>
    </w:lvl>
  </w:abstractNum>
  <w:abstractNum w:abstractNumId="646" w15:restartNumberingAfterBreak="0">
    <w:nsid w:val="6BD932E6"/>
    <w:multiLevelType w:val="hybridMultilevel"/>
    <w:tmpl w:val="9E8E5A30"/>
    <w:lvl w:ilvl="0" w:tplc="4E6E605E">
      <w:numFmt w:val="bullet"/>
      <w:lvlText w:val=""/>
      <w:lvlJc w:val="left"/>
      <w:pPr>
        <w:ind w:left="476" w:hanging="272"/>
      </w:pPr>
      <w:rPr>
        <w:rFonts w:ascii="Symbol" w:eastAsia="Symbol" w:hAnsi="Symbol" w:cs="Symbol" w:hint="default"/>
        <w:b w:val="0"/>
        <w:bCs w:val="0"/>
        <w:i w:val="0"/>
        <w:iCs w:val="0"/>
        <w:w w:val="100"/>
        <w:sz w:val="22"/>
        <w:szCs w:val="22"/>
      </w:rPr>
    </w:lvl>
    <w:lvl w:ilvl="1" w:tplc="4A061C6E">
      <w:numFmt w:val="bullet"/>
      <w:lvlText w:val="•"/>
      <w:lvlJc w:val="left"/>
      <w:pPr>
        <w:ind w:left="799" w:hanging="272"/>
      </w:pPr>
      <w:rPr>
        <w:rFonts w:hint="default"/>
      </w:rPr>
    </w:lvl>
    <w:lvl w:ilvl="2" w:tplc="1130DF16">
      <w:numFmt w:val="bullet"/>
      <w:lvlText w:val="•"/>
      <w:lvlJc w:val="left"/>
      <w:pPr>
        <w:ind w:left="1119" w:hanging="272"/>
      </w:pPr>
      <w:rPr>
        <w:rFonts w:hint="default"/>
      </w:rPr>
    </w:lvl>
    <w:lvl w:ilvl="3" w:tplc="E6B44B02">
      <w:numFmt w:val="bullet"/>
      <w:lvlText w:val="•"/>
      <w:lvlJc w:val="left"/>
      <w:pPr>
        <w:ind w:left="1439" w:hanging="272"/>
      </w:pPr>
      <w:rPr>
        <w:rFonts w:hint="default"/>
      </w:rPr>
    </w:lvl>
    <w:lvl w:ilvl="4" w:tplc="0296B58E">
      <w:numFmt w:val="bullet"/>
      <w:lvlText w:val="•"/>
      <w:lvlJc w:val="left"/>
      <w:pPr>
        <w:ind w:left="1759" w:hanging="272"/>
      </w:pPr>
      <w:rPr>
        <w:rFonts w:hint="default"/>
      </w:rPr>
    </w:lvl>
    <w:lvl w:ilvl="5" w:tplc="9702C38A">
      <w:numFmt w:val="bullet"/>
      <w:lvlText w:val="•"/>
      <w:lvlJc w:val="left"/>
      <w:pPr>
        <w:ind w:left="2079" w:hanging="272"/>
      </w:pPr>
      <w:rPr>
        <w:rFonts w:hint="default"/>
      </w:rPr>
    </w:lvl>
    <w:lvl w:ilvl="6" w:tplc="40E89084">
      <w:numFmt w:val="bullet"/>
      <w:lvlText w:val="•"/>
      <w:lvlJc w:val="left"/>
      <w:pPr>
        <w:ind w:left="2398" w:hanging="272"/>
      </w:pPr>
      <w:rPr>
        <w:rFonts w:hint="default"/>
      </w:rPr>
    </w:lvl>
    <w:lvl w:ilvl="7" w:tplc="892607D2">
      <w:numFmt w:val="bullet"/>
      <w:lvlText w:val="•"/>
      <w:lvlJc w:val="left"/>
      <w:pPr>
        <w:ind w:left="2718" w:hanging="272"/>
      </w:pPr>
      <w:rPr>
        <w:rFonts w:hint="default"/>
      </w:rPr>
    </w:lvl>
    <w:lvl w:ilvl="8" w:tplc="7402D7AA">
      <w:numFmt w:val="bullet"/>
      <w:lvlText w:val="•"/>
      <w:lvlJc w:val="left"/>
      <w:pPr>
        <w:ind w:left="3038" w:hanging="272"/>
      </w:pPr>
      <w:rPr>
        <w:rFonts w:hint="default"/>
      </w:rPr>
    </w:lvl>
  </w:abstractNum>
  <w:abstractNum w:abstractNumId="647" w15:restartNumberingAfterBreak="0">
    <w:nsid w:val="6BEC05F2"/>
    <w:multiLevelType w:val="hybridMultilevel"/>
    <w:tmpl w:val="8724EACA"/>
    <w:lvl w:ilvl="0" w:tplc="CDF26516">
      <w:numFmt w:val="bullet"/>
      <w:lvlText w:val=""/>
      <w:lvlJc w:val="left"/>
      <w:pPr>
        <w:ind w:left="304" w:hanging="269"/>
      </w:pPr>
      <w:rPr>
        <w:rFonts w:ascii="Symbol" w:eastAsia="Symbol" w:hAnsi="Symbol" w:cs="Symbol" w:hint="default"/>
        <w:b w:val="0"/>
        <w:bCs w:val="0"/>
        <w:i w:val="0"/>
        <w:iCs w:val="0"/>
        <w:w w:val="100"/>
        <w:sz w:val="22"/>
        <w:szCs w:val="22"/>
      </w:rPr>
    </w:lvl>
    <w:lvl w:ilvl="1" w:tplc="5B16B40A">
      <w:numFmt w:val="bullet"/>
      <w:lvlText w:val="•"/>
      <w:lvlJc w:val="left"/>
      <w:pPr>
        <w:ind w:left="638" w:hanging="269"/>
      </w:pPr>
      <w:rPr>
        <w:rFonts w:hint="default"/>
      </w:rPr>
    </w:lvl>
    <w:lvl w:ilvl="2" w:tplc="6CB60E14">
      <w:numFmt w:val="bullet"/>
      <w:lvlText w:val="•"/>
      <w:lvlJc w:val="left"/>
      <w:pPr>
        <w:ind w:left="977" w:hanging="269"/>
      </w:pPr>
      <w:rPr>
        <w:rFonts w:hint="default"/>
      </w:rPr>
    </w:lvl>
    <w:lvl w:ilvl="3" w:tplc="5F524DB8">
      <w:numFmt w:val="bullet"/>
      <w:lvlText w:val="•"/>
      <w:lvlJc w:val="left"/>
      <w:pPr>
        <w:ind w:left="1316" w:hanging="269"/>
      </w:pPr>
      <w:rPr>
        <w:rFonts w:hint="default"/>
      </w:rPr>
    </w:lvl>
    <w:lvl w:ilvl="4" w:tplc="041C18FA">
      <w:numFmt w:val="bullet"/>
      <w:lvlText w:val="•"/>
      <w:lvlJc w:val="left"/>
      <w:pPr>
        <w:ind w:left="1655" w:hanging="269"/>
      </w:pPr>
      <w:rPr>
        <w:rFonts w:hint="default"/>
      </w:rPr>
    </w:lvl>
    <w:lvl w:ilvl="5" w:tplc="9828DDE8">
      <w:numFmt w:val="bullet"/>
      <w:lvlText w:val="•"/>
      <w:lvlJc w:val="left"/>
      <w:pPr>
        <w:ind w:left="1994" w:hanging="269"/>
      </w:pPr>
      <w:rPr>
        <w:rFonts w:hint="default"/>
      </w:rPr>
    </w:lvl>
    <w:lvl w:ilvl="6" w:tplc="C5F61660">
      <w:numFmt w:val="bullet"/>
      <w:lvlText w:val="•"/>
      <w:lvlJc w:val="left"/>
      <w:pPr>
        <w:ind w:left="2333" w:hanging="269"/>
      </w:pPr>
      <w:rPr>
        <w:rFonts w:hint="default"/>
      </w:rPr>
    </w:lvl>
    <w:lvl w:ilvl="7" w:tplc="D1A8D8C2">
      <w:numFmt w:val="bullet"/>
      <w:lvlText w:val="•"/>
      <w:lvlJc w:val="left"/>
      <w:pPr>
        <w:ind w:left="2672" w:hanging="269"/>
      </w:pPr>
      <w:rPr>
        <w:rFonts w:hint="default"/>
      </w:rPr>
    </w:lvl>
    <w:lvl w:ilvl="8" w:tplc="440852AE">
      <w:numFmt w:val="bullet"/>
      <w:lvlText w:val="•"/>
      <w:lvlJc w:val="left"/>
      <w:pPr>
        <w:ind w:left="3011" w:hanging="269"/>
      </w:pPr>
      <w:rPr>
        <w:rFonts w:hint="default"/>
      </w:rPr>
    </w:lvl>
  </w:abstractNum>
  <w:abstractNum w:abstractNumId="648" w15:restartNumberingAfterBreak="0">
    <w:nsid w:val="6BFC64BF"/>
    <w:multiLevelType w:val="hybridMultilevel"/>
    <w:tmpl w:val="64D81DD6"/>
    <w:lvl w:ilvl="0" w:tplc="2110ED14">
      <w:numFmt w:val="bullet"/>
      <w:lvlText w:val=""/>
      <w:lvlJc w:val="left"/>
      <w:pPr>
        <w:ind w:left="306" w:hanging="269"/>
      </w:pPr>
      <w:rPr>
        <w:rFonts w:ascii="Symbol" w:eastAsia="Symbol" w:hAnsi="Symbol" w:cs="Symbol" w:hint="default"/>
        <w:b w:val="0"/>
        <w:bCs w:val="0"/>
        <w:i w:val="0"/>
        <w:iCs w:val="0"/>
        <w:w w:val="100"/>
        <w:sz w:val="22"/>
        <w:szCs w:val="22"/>
      </w:rPr>
    </w:lvl>
    <w:lvl w:ilvl="1" w:tplc="BD92007C">
      <w:numFmt w:val="bullet"/>
      <w:lvlText w:val="•"/>
      <w:lvlJc w:val="left"/>
      <w:pPr>
        <w:ind w:left="640" w:hanging="269"/>
      </w:pPr>
      <w:rPr>
        <w:rFonts w:hint="default"/>
      </w:rPr>
    </w:lvl>
    <w:lvl w:ilvl="2" w:tplc="E5DE08E8">
      <w:numFmt w:val="bullet"/>
      <w:lvlText w:val="•"/>
      <w:lvlJc w:val="left"/>
      <w:pPr>
        <w:ind w:left="981" w:hanging="269"/>
      </w:pPr>
      <w:rPr>
        <w:rFonts w:hint="default"/>
      </w:rPr>
    </w:lvl>
    <w:lvl w:ilvl="3" w:tplc="1B04E1D8">
      <w:numFmt w:val="bullet"/>
      <w:lvlText w:val="•"/>
      <w:lvlJc w:val="left"/>
      <w:pPr>
        <w:ind w:left="1322" w:hanging="269"/>
      </w:pPr>
      <w:rPr>
        <w:rFonts w:hint="default"/>
      </w:rPr>
    </w:lvl>
    <w:lvl w:ilvl="4" w:tplc="A6A6B6F8">
      <w:numFmt w:val="bullet"/>
      <w:lvlText w:val="•"/>
      <w:lvlJc w:val="left"/>
      <w:pPr>
        <w:ind w:left="1663" w:hanging="269"/>
      </w:pPr>
      <w:rPr>
        <w:rFonts w:hint="default"/>
      </w:rPr>
    </w:lvl>
    <w:lvl w:ilvl="5" w:tplc="D7B4ACBE">
      <w:numFmt w:val="bullet"/>
      <w:lvlText w:val="•"/>
      <w:lvlJc w:val="left"/>
      <w:pPr>
        <w:ind w:left="2004" w:hanging="269"/>
      </w:pPr>
      <w:rPr>
        <w:rFonts w:hint="default"/>
      </w:rPr>
    </w:lvl>
    <w:lvl w:ilvl="6" w:tplc="8ECCAB38">
      <w:numFmt w:val="bullet"/>
      <w:lvlText w:val="•"/>
      <w:lvlJc w:val="left"/>
      <w:pPr>
        <w:ind w:left="2345" w:hanging="269"/>
      </w:pPr>
      <w:rPr>
        <w:rFonts w:hint="default"/>
      </w:rPr>
    </w:lvl>
    <w:lvl w:ilvl="7" w:tplc="FD1E2A5C">
      <w:numFmt w:val="bullet"/>
      <w:lvlText w:val="•"/>
      <w:lvlJc w:val="left"/>
      <w:pPr>
        <w:ind w:left="2686" w:hanging="269"/>
      </w:pPr>
      <w:rPr>
        <w:rFonts w:hint="default"/>
      </w:rPr>
    </w:lvl>
    <w:lvl w:ilvl="8" w:tplc="85548F40">
      <w:numFmt w:val="bullet"/>
      <w:lvlText w:val="•"/>
      <w:lvlJc w:val="left"/>
      <w:pPr>
        <w:ind w:left="3027" w:hanging="269"/>
      </w:pPr>
      <w:rPr>
        <w:rFonts w:hint="default"/>
      </w:rPr>
    </w:lvl>
  </w:abstractNum>
  <w:abstractNum w:abstractNumId="649" w15:restartNumberingAfterBreak="0">
    <w:nsid w:val="6C43247D"/>
    <w:multiLevelType w:val="hybridMultilevel"/>
    <w:tmpl w:val="1492956C"/>
    <w:lvl w:ilvl="0" w:tplc="DC18FE9A">
      <w:numFmt w:val="bullet"/>
      <w:lvlText w:val=""/>
      <w:lvlJc w:val="left"/>
      <w:pPr>
        <w:ind w:left="473" w:hanging="272"/>
      </w:pPr>
      <w:rPr>
        <w:rFonts w:ascii="Symbol" w:eastAsia="Symbol" w:hAnsi="Symbol" w:cs="Symbol" w:hint="default"/>
        <w:b w:val="0"/>
        <w:bCs w:val="0"/>
        <w:i w:val="0"/>
        <w:iCs w:val="0"/>
        <w:w w:val="100"/>
        <w:sz w:val="22"/>
        <w:szCs w:val="22"/>
      </w:rPr>
    </w:lvl>
    <w:lvl w:ilvl="1" w:tplc="E376EBE2">
      <w:numFmt w:val="bullet"/>
      <w:lvlText w:val="•"/>
      <w:lvlJc w:val="left"/>
      <w:pPr>
        <w:ind w:left="844" w:hanging="272"/>
      </w:pPr>
      <w:rPr>
        <w:rFonts w:hint="default"/>
      </w:rPr>
    </w:lvl>
    <w:lvl w:ilvl="2" w:tplc="BA107782">
      <w:numFmt w:val="bullet"/>
      <w:lvlText w:val="•"/>
      <w:lvlJc w:val="left"/>
      <w:pPr>
        <w:ind w:left="1208" w:hanging="272"/>
      </w:pPr>
      <w:rPr>
        <w:rFonts w:hint="default"/>
      </w:rPr>
    </w:lvl>
    <w:lvl w:ilvl="3" w:tplc="46DAAB64">
      <w:numFmt w:val="bullet"/>
      <w:lvlText w:val="•"/>
      <w:lvlJc w:val="left"/>
      <w:pPr>
        <w:ind w:left="1572" w:hanging="272"/>
      </w:pPr>
      <w:rPr>
        <w:rFonts w:hint="default"/>
      </w:rPr>
    </w:lvl>
    <w:lvl w:ilvl="4" w:tplc="C8FAAC6E">
      <w:numFmt w:val="bullet"/>
      <w:lvlText w:val="•"/>
      <w:lvlJc w:val="left"/>
      <w:pPr>
        <w:ind w:left="1936" w:hanging="272"/>
      </w:pPr>
      <w:rPr>
        <w:rFonts w:hint="default"/>
      </w:rPr>
    </w:lvl>
    <w:lvl w:ilvl="5" w:tplc="94C613A4">
      <w:numFmt w:val="bullet"/>
      <w:lvlText w:val="•"/>
      <w:lvlJc w:val="left"/>
      <w:pPr>
        <w:ind w:left="2301" w:hanging="272"/>
      </w:pPr>
      <w:rPr>
        <w:rFonts w:hint="default"/>
      </w:rPr>
    </w:lvl>
    <w:lvl w:ilvl="6" w:tplc="B93E2550">
      <w:numFmt w:val="bullet"/>
      <w:lvlText w:val="•"/>
      <w:lvlJc w:val="left"/>
      <w:pPr>
        <w:ind w:left="2665" w:hanging="272"/>
      </w:pPr>
      <w:rPr>
        <w:rFonts w:hint="default"/>
      </w:rPr>
    </w:lvl>
    <w:lvl w:ilvl="7" w:tplc="E0580D6A">
      <w:numFmt w:val="bullet"/>
      <w:lvlText w:val="•"/>
      <w:lvlJc w:val="left"/>
      <w:pPr>
        <w:ind w:left="3029" w:hanging="272"/>
      </w:pPr>
      <w:rPr>
        <w:rFonts w:hint="default"/>
      </w:rPr>
    </w:lvl>
    <w:lvl w:ilvl="8" w:tplc="0E4A995C">
      <w:numFmt w:val="bullet"/>
      <w:lvlText w:val="•"/>
      <w:lvlJc w:val="left"/>
      <w:pPr>
        <w:ind w:left="3393" w:hanging="272"/>
      </w:pPr>
      <w:rPr>
        <w:rFonts w:hint="default"/>
      </w:rPr>
    </w:lvl>
  </w:abstractNum>
  <w:abstractNum w:abstractNumId="650" w15:restartNumberingAfterBreak="0">
    <w:nsid w:val="6CB22D6D"/>
    <w:multiLevelType w:val="hybridMultilevel"/>
    <w:tmpl w:val="E11A5030"/>
    <w:lvl w:ilvl="0" w:tplc="AFDAC718">
      <w:numFmt w:val="bullet"/>
      <w:lvlText w:val="●"/>
      <w:lvlJc w:val="left"/>
      <w:pPr>
        <w:ind w:left="1187" w:hanging="360"/>
      </w:pPr>
      <w:rPr>
        <w:rFonts w:ascii="Arial" w:eastAsia="Arial" w:hAnsi="Arial" w:cs="Arial" w:hint="default"/>
        <w:b w:val="0"/>
        <w:bCs w:val="0"/>
        <w:i w:val="0"/>
        <w:iCs w:val="0"/>
        <w:w w:val="100"/>
        <w:sz w:val="22"/>
        <w:szCs w:val="22"/>
      </w:rPr>
    </w:lvl>
    <w:lvl w:ilvl="1" w:tplc="7BB44CC6">
      <w:numFmt w:val="bullet"/>
      <w:lvlText w:val="•"/>
      <w:lvlJc w:val="left"/>
      <w:pPr>
        <w:ind w:left="2471" w:hanging="360"/>
      </w:pPr>
      <w:rPr>
        <w:rFonts w:hint="default"/>
      </w:rPr>
    </w:lvl>
    <w:lvl w:ilvl="2" w:tplc="9BB26536">
      <w:numFmt w:val="bullet"/>
      <w:lvlText w:val="•"/>
      <w:lvlJc w:val="left"/>
      <w:pPr>
        <w:ind w:left="3762" w:hanging="360"/>
      </w:pPr>
      <w:rPr>
        <w:rFonts w:hint="default"/>
      </w:rPr>
    </w:lvl>
    <w:lvl w:ilvl="3" w:tplc="4006AFDE">
      <w:numFmt w:val="bullet"/>
      <w:lvlText w:val="•"/>
      <w:lvlJc w:val="left"/>
      <w:pPr>
        <w:ind w:left="5053" w:hanging="360"/>
      </w:pPr>
      <w:rPr>
        <w:rFonts w:hint="default"/>
      </w:rPr>
    </w:lvl>
    <w:lvl w:ilvl="4" w:tplc="51D850C0">
      <w:numFmt w:val="bullet"/>
      <w:lvlText w:val="•"/>
      <w:lvlJc w:val="left"/>
      <w:pPr>
        <w:ind w:left="6344" w:hanging="360"/>
      </w:pPr>
      <w:rPr>
        <w:rFonts w:hint="default"/>
      </w:rPr>
    </w:lvl>
    <w:lvl w:ilvl="5" w:tplc="368AC0C0">
      <w:numFmt w:val="bullet"/>
      <w:lvlText w:val="•"/>
      <w:lvlJc w:val="left"/>
      <w:pPr>
        <w:ind w:left="7636" w:hanging="360"/>
      </w:pPr>
      <w:rPr>
        <w:rFonts w:hint="default"/>
      </w:rPr>
    </w:lvl>
    <w:lvl w:ilvl="6" w:tplc="37FC0A32">
      <w:numFmt w:val="bullet"/>
      <w:lvlText w:val="•"/>
      <w:lvlJc w:val="left"/>
      <w:pPr>
        <w:ind w:left="8927" w:hanging="360"/>
      </w:pPr>
      <w:rPr>
        <w:rFonts w:hint="default"/>
      </w:rPr>
    </w:lvl>
    <w:lvl w:ilvl="7" w:tplc="92C27F38">
      <w:numFmt w:val="bullet"/>
      <w:lvlText w:val="•"/>
      <w:lvlJc w:val="left"/>
      <w:pPr>
        <w:ind w:left="10218" w:hanging="360"/>
      </w:pPr>
      <w:rPr>
        <w:rFonts w:hint="default"/>
      </w:rPr>
    </w:lvl>
    <w:lvl w:ilvl="8" w:tplc="086217B8">
      <w:numFmt w:val="bullet"/>
      <w:lvlText w:val="•"/>
      <w:lvlJc w:val="left"/>
      <w:pPr>
        <w:ind w:left="11509" w:hanging="360"/>
      </w:pPr>
      <w:rPr>
        <w:rFonts w:hint="default"/>
      </w:rPr>
    </w:lvl>
  </w:abstractNum>
  <w:abstractNum w:abstractNumId="651" w15:restartNumberingAfterBreak="0">
    <w:nsid w:val="6CBF1DFB"/>
    <w:multiLevelType w:val="hybridMultilevel"/>
    <w:tmpl w:val="D242B5FA"/>
    <w:lvl w:ilvl="0" w:tplc="C876071E">
      <w:numFmt w:val="bullet"/>
      <w:lvlText w:val=""/>
      <w:lvlJc w:val="left"/>
      <w:pPr>
        <w:ind w:left="413" w:hanging="272"/>
      </w:pPr>
      <w:rPr>
        <w:rFonts w:ascii="Symbol" w:eastAsia="Symbol" w:hAnsi="Symbol" w:cs="Symbol" w:hint="default"/>
        <w:b w:val="0"/>
        <w:bCs w:val="0"/>
        <w:i w:val="0"/>
        <w:iCs w:val="0"/>
        <w:w w:val="100"/>
        <w:sz w:val="22"/>
        <w:szCs w:val="22"/>
      </w:rPr>
    </w:lvl>
    <w:lvl w:ilvl="1" w:tplc="443E7DEE">
      <w:numFmt w:val="bullet"/>
      <w:lvlText w:val="•"/>
      <w:lvlJc w:val="left"/>
      <w:pPr>
        <w:ind w:left="790" w:hanging="272"/>
      </w:pPr>
      <w:rPr>
        <w:rFonts w:hint="default"/>
      </w:rPr>
    </w:lvl>
    <w:lvl w:ilvl="2" w:tplc="A9525D4E">
      <w:numFmt w:val="bullet"/>
      <w:lvlText w:val="•"/>
      <w:lvlJc w:val="left"/>
      <w:pPr>
        <w:ind w:left="1160" w:hanging="272"/>
      </w:pPr>
      <w:rPr>
        <w:rFonts w:hint="default"/>
      </w:rPr>
    </w:lvl>
    <w:lvl w:ilvl="3" w:tplc="DFB84970">
      <w:numFmt w:val="bullet"/>
      <w:lvlText w:val="•"/>
      <w:lvlJc w:val="left"/>
      <w:pPr>
        <w:ind w:left="1530" w:hanging="272"/>
      </w:pPr>
      <w:rPr>
        <w:rFonts w:hint="default"/>
      </w:rPr>
    </w:lvl>
    <w:lvl w:ilvl="4" w:tplc="DB24A5BC">
      <w:numFmt w:val="bullet"/>
      <w:lvlText w:val="•"/>
      <w:lvlJc w:val="left"/>
      <w:pPr>
        <w:ind w:left="1900" w:hanging="272"/>
      </w:pPr>
      <w:rPr>
        <w:rFonts w:hint="default"/>
      </w:rPr>
    </w:lvl>
    <w:lvl w:ilvl="5" w:tplc="9E8E5186">
      <w:numFmt w:val="bullet"/>
      <w:lvlText w:val="•"/>
      <w:lvlJc w:val="left"/>
      <w:pPr>
        <w:ind w:left="2271" w:hanging="272"/>
      </w:pPr>
      <w:rPr>
        <w:rFonts w:hint="default"/>
      </w:rPr>
    </w:lvl>
    <w:lvl w:ilvl="6" w:tplc="09A43EE0">
      <w:numFmt w:val="bullet"/>
      <w:lvlText w:val="•"/>
      <w:lvlJc w:val="left"/>
      <w:pPr>
        <w:ind w:left="2641" w:hanging="272"/>
      </w:pPr>
      <w:rPr>
        <w:rFonts w:hint="default"/>
      </w:rPr>
    </w:lvl>
    <w:lvl w:ilvl="7" w:tplc="6478C37C">
      <w:numFmt w:val="bullet"/>
      <w:lvlText w:val="•"/>
      <w:lvlJc w:val="left"/>
      <w:pPr>
        <w:ind w:left="3011" w:hanging="272"/>
      </w:pPr>
      <w:rPr>
        <w:rFonts w:hint="default"/>
      </w:rPr>
    </w:lvl>
    <w:lvl w:ilvl="8" w:tplc="F7F41450">
      <w:numFmt w:val="bullet"/>
      <w:lvlText w:val="•"/>
      <w:lvlJc w:val="left"/>
      <w:pPr>
        <w:ind w:left="3381" w:hanging="272"/>
      </w:pPr>
      <w:rPr>
        <w:rFonts w:hint="default"/>
      </w:rPr>
    </w:lvl>
  </w:abstractNum>
  <w:abstractNum w:abstractNumId="652" w15:restartNumberingAfterBreak="0">
    <w:nsid w:val="6D40040B"/>
    <w:multiLevelType w:val="hybridMultilevel"/>
    <w:tmpl w:val="71A8AA74"/>
    <w:lvl w:ilvl="0" w:tplc="D02EF9CC">
      <w:numFmt w:val="bullet"/>
      <w:lvlText w:val=""/>
      <w:lvlJc w:val="left"/>
      <w:pPr>
        <w:ind w:left="465" w:hanging="360"/>
      </w:pPr>
      <w:rPr>
        <w:rFonts w:ascii="Symbol" w:eastAsia="Symbol" w:hAnsi="Symbol" w:cs="Symbol" w:hint="default"/>
        <w:b w:val="0"/>
        <w:bCs w:val="0"/>
        <w:i w:val="0"/>
        <w:iCs w:val="0"/>
        <w:w w:val="100"/>
        <w:sz w:val="22"/>
        <w:szCs w:val="22"/>
      </w:rPr>
    </w:lvl>
    <w:lvl w:ilvl="1" w:tplc="D39E13F4">
      <w:numFmt w:val="bullet"/>
      <w:lvlText w:val="•"/>
      <w:lvlJc w:val="left"/>
      <w:pPr>
        <w:ind w:left="826" w:hanging="360"/>
      </w:pPr>
      <w:rPr>
        <w:rFonts w:hint="default"/>
      </w:rPr>
    </w:lvl>
    <w:lvl w:ilvl="2" w:tplc="B9F45600">
      <w:numFmt w:val="bullet"/>
      <w:lvlText w:val="•"/>
      <w:lvlJc w:val="left"/>
      <w:pPr>
        <w:ind w:left="1192" w:hanging="360"/>
      </w:pPr>
      <w:rPr>
        <w:rFonts w:hint="default"/>
      </w:rPr>
    </w:lvl>
    <w:lvl w:ilvl="3" w:tplc="98AC8A38">
      <w:numFmt w:val="bullet"/>
      <w:lvlText w:val="•"/>
      <w:lvlJc w:val="left"/>
      <w:pPr>
        <w:ind w:left="1558" w:hanging="360"/>
      </w:pPr>
      <w:rPr>
        <w:rFonts w:hint="default"/>
      </w:rPr>
    </w:lvl>
    <w:lvl w:ilvl="4" w:tplc="F0686052">
      <w:numFmt w:val="bullet"/>
      <w:lvlText w:val="•"/>
      <w:lvlJc w:val="left"/>
      <w:pPr>
        <w:ind w:left="1924" w:hanging="360"/>
      </w:pPr>
      <w:rPr>
        <w:rFonts w:hint="default"/>
      </w:rPr>
    </w:lvl>
    <w:lvl w:ilvl="5" w:tplc="A3AC7BE4">
      <w:numFmt w:val="bullet"/>
      <w:lvlText w:val="•"/>
      <w:lvlJc w:val="left"/>
      <w:pPr>
        <w:ind w:left="2291" w:hanging="360"/>
      </w:pPr>
      <w:rPr>
        <w:rFonts w:hint="default"/>
      </w:rPr>
    </w:lvl>
    <w:lvl w:ilvl="6" w:tplc="5CB64246">
      <w:numFmt w:val="bullet"/>
      <w:lvlText w:val="•"/>
      <w:lvlJc w:val="left"/>
      <w:pPr>
        <w:ind w:left="2657" w:hanging="360"/>
      </w:pPr>
      <w:rPr>
        <w:rFonts w:hint="default"/>
      </w:rPr>
    </w:lvl>
    <w:lvl w:ilvl="7" w:tplc="FAA071E2">
      <w:numFmt w:val="bullet"/>
      <w:lvlText w:val="•"/>
      <w:lvlJc w:val="left"/>
      <w:pPr>
        <w:ind w:left="3023" w:hanging="360"/>
      </w:pPr>
      <w:rPr>
        <w:rFonts w:hint="default"/>
      </w:rPr>
    </w:lvl>
    <w:lvl w:ilvl="8" w:tplc="7F80F62E">
      <w:numFmt w:val="bullet"/>
      <w:lvlText w:val="•"/>
      <w:lvlJc w:val="left"/>
      <w:pPr>
        <w:ind w:left="3389" w:hanging="360"/>
      </w:pPr>
      <w:rPr>
        <w:rFonts w:hint="default"/>
      </w:rPr>
    </w:lvl>
  </w:abstractNum>
  <w:abstractNum w:abstractNumId="653" w15:restartNumberingAfterBreak="0">
    <w:nsid w:val="6D4D0271"/>
    <w:multiLevelType w:val="hybridMultilevel"/>
    <w:tmpl w:val="B336BB54"/>
    <w:lvl w:ilvl="0" w:tplc="3E0E2F04">
      <w:numFmt w:val="bullet"/>
      <w:lvlText w:val="●"/>
      <w:lvlJc w:val="left"/>
      <w:pPr>
        <w:ind w:left="450" w:hanging="344"/>
      </w:pPr>
      <w:rPr>
        <w:rFonts w:ascii="Arial" w:eastAsia="Arial" w:hAnsi="Arial" w:cs="Arial" w:hint="default"/>
        <w:b w:val="0"/>
        <w:bCs w:val="0"/>
        <w:i w:val="0"/>
        <w:iCs w:val="0"/>
        <w:w w:val="100"/>
        <w:sz w:val="22"/>
        <w:szCs w:val="22"/>
      </w:rPr>
    </w:lvl>
    <w:lvl w:ilvl="1" w:tplc="1C0AFAB4">
      <w:numFmt w:val="bullet"/>
      <w:lvlText w:val="•"/>
      <w:lvlJc w:val="left"/>
      <w:pPr>
        <w:ind w:left="765" w:hanging="344"/>
      </w:pPr>
      <w:rPr>
        <w:rFonts w:hint="default"/>
      </w:rPr>
    </w:lvl>
    <w:lvl w:ilvl="2" w:tplc="656A2FF2">
      <w:numFmt w:val="bullet"/>
      <w:lvlText w:val="•"/>
      <w:lvlJc w:val="left"/>
      <w:pPr>
        <w:ind w:left="1071" w:hanging="344"/>
      </w:pPr>
      <w:rPr>
        <w:rFonts w:hint="default"/>
      </w:rPr>
    </w:lvl>
    <w:lvl w:ilvl="3" w:tplc="C324EB94">
      <w:numFmt w:val="bullet"/>
      <w:lvlText w:val="•"/>
      <w:lvlJc w:val="left"/>
      <w:pPr>
        <w:ind w:left="1376" w:hanging="344"/>
      </w:pPr>
      <w:rPr>
        <w:rFonts w:hint="default"/>
      </w:rPr>
    </w:lvl>
    <w:lvl w:ilvl="4" w:tplc="4DD2F3C6">
      <w:numFmt w:val="bullet"/>
      <w:lvlText w:val="•"/>
      <w:lvlJc w:val="left"/>
      <w:pPr>
        <w:ind w:left="1682" w:hanging="344"/>
      </w:pPr>
      <w:rPr>
        <w:rFonts w:hint="default"/>
      </w:rPr>
    </w:lvl>
    <w:lvl w:ilvl="5" w:tplc="ACBC3250">
      <w:numFmt w:val="bullet"/>
      <w:lvlText w:val="•"/>
      <w:lvlJc w:val="left"/>
      <w:pPr>
        <w:ind w:left="1988" w:hanging="344"/>
      </w:pPr>
      <w:rPr>
        <w:rFonts w:hint="default"/>
      </w:rPr>
    </w:lvl>
    <w:lvl w:ilvl="6" w:tplc="AB8A4AE4">
      <w:numFmt w:val="bullet"/>
      <w:lvlText w:val="•"/>
      <w:lvlJc w:val="left"/>
      <w:pPr>
        <w:ind w:left="2293" w:hanging="344"/>
      </w:pPr>
      <w:rPr>
        <w:rFonts w:hint="default"/>
      </w:rPr>
    </w:lvl>
    <w:lvl w:ilvl="7" w:tplc="64C08B26">
      <w:numFmt w:val="bullet"/>
      <w:lvlText w:val="•"/>
      <w:lvlJc w:val="left"/>
      <w:pPr>
        <w:ind w:left="2599" w:hanging="344"/>
      </w:pPr>
      <w:rPr>
        <w:rFonts w:hint="default"/>
      </w:rPr>
    </w:lvl>
    <w:lvl w:ilvl="8" w:tplc="A5D20A42">
      <w:numFmt w:val="bullet"/>
      <w:lvlText w:val="•"/>
      <w:lvlJc w:val="left"/>
      <w:pPr>
        <w:ind w:left="2904" w:hanging="344"/>
      </w:pPr>
      <w:rPr>
        <w:rFonts w:hint="default"/>
      </w:rPr>
    </w:lvl>
  </w:abstractNum>
  <w:abstractNum w:abstractNumId="654" w15:restartNumberingAfterBreak="0">
    <w:nsid w:val="6DB20B1C"/>
    <w:multiLevelType w:val="hybridMultilevel"/>
    <w:tmpl w:val="EBC0D872"/>
    <w:lvl w:ilvl="0" w:tplc="368CF926">
      <w:numFmt w:val="bullet"/>
      <w:lvlText w:val=""/>
      <w:lvlJc w:val="left"/>
      <w:pPr>
        <w:ind w:left="360" w:hanging="252"/>
      </w:pPr>
      <w:rPr>
        <w:rFonts w:ascii="Symbol" w:eastAsia="Symbol" w:hAnsi="Symbol" w:cs="Symbol" w:hint="default"/>
        <w:b w:val="0"/>
        <w:bCs w:val="0"/>
        <w:i w:val="0"/>
        <w:iCs w:val="0"/>
        <w:w w:val="100"/>
        <w:sz w:val="22"/>
        <w:szCs w:val="22"/>
      </w:rPr>
    </w:lvl>
    <w:lvl w:ilvl="1" w:tplc="D8560176">
      <w:numFmt w:val="bullet"/>
      <w:lvlText w:val="•"/>
      <w:lvlJc w:val="left"/>
      <w:pPr>
        <w:ind w:left="674" w:hanging="252"/>
      </w:pPr>
      <w:rPr>
        <w:rFonts w:hint="default"/>
      </w:rPr>
    </w:lvl>
    <w:lvl w:ilvl="2" w:tplc="78EA34E6">
      <w:numFmt w:val="bullet"/>
      <w:lvlText w:val="•"/>
      <w:lvlJc w:val="left"/>
      <w:pPr>
        <w:ind w:left="988" w:hanging="252"/>
      </w:pPr>
      <w:rPr>
        <w:rFonts w:hint="default"/>
      </w:rPr>
    </w:lvl>
    <w:lvl w:ilvl="3" w:tplc="CBCCC620">
      <w:numFmt w:val="bullet"/>
      <w:lvlText w:val="•"/>
      <w:lvlJc w:val="left"/>
      <w:pPr>
        <w:ind w:left="1302" w:hanging="252"/>
      </w:pPr>
      <w:rPr>
        <w:rFonts w:hint="default"/>
      </w:rPr>
    </w:lvl>
    <w:lvl w:ilvl="4" w:tplc="39CA4428">
      <w:numFmt w:val="bullet"/>
      <w:lvlText w:val="•"/>
      <w:lvlJc w:val="left"/>
      <w:pPr>
        <w:ind w:left="1617" w:hanging="252"/>
      </w:pPr>
      <w:rPr>
        <w:rFonts w:hint="default"/>
      </w:rPr>
    </w:lvl>
    <w:lvl w:ilvl="5" w:tplc="3DC2C928">
      <w:numFmt w:val="bullet"/>
      <w:lvlText w:val="•"/>
      <w:lvlJc w:val="left"/>
      <w:pPr>
        <w:ind w:left="1931" w:hanging="252"/>
      </w:pPr>
      <w:rPr>
        <w:rFonts w:hint="default"/>
      </w:rPr>
    </w:lvl>
    <w:lvl w:ilvl="6" w:tplc="9F1A3884">
      <w:numFmt w:val="bullet"/>
      <w:lvlText w:val="•"/>
      <w:lvlJc w:val="left"/>
      <w:pPr>
        <w:ind w:left="2245" w:hanging="252"/>
      </w:pPr>
      <w:rPr>
        <w:rFonts w:hint="default"/>
      </w:rPr>
    </w:lvl>
    <w:lvl w:ilvl="7" w:tplc="683893B4">
      <w:numFmt w:val="bullet"/>
      <w:lvlText w:val="•"/>
      <w:lvlJc w:val="left"/>
      <w:pPr>
        <w:ind w:left="2560" w:hanging="252"/>
      </w:pPr>
      <w:rPr>
        <w:rFonts w:hint="default"/>
      </w:rPr>
    </w:lvl>
    <w:lvl w:ilvl="8" w:tplc="F1D2CDC0">
      <w:numFmt w:val="bullet"/>
      <w:lvlText w:val="•"/>
      <w:lvlJc w:val="left"/>
      <w:pPr>
        <w:ind w:left="2874" w:hanging="252"/>
      </w:pPr>
      <w:rPr>
        <w:rFonts w:hint="default"/>
      </w:rPr>
    </w:lvl>
  </w:abstractNum>
  <w:abstractNum w:abstractNumId="655" w15:restartNumberingAfterBreak="0">
    <w:nsid w:val="6DE41100"/>
    <w:multiLevelType w:val="hybridMultilevel"/>
    <w:tmpl w:val="CD3C029C"/>
    <w:lvl w:ilvl="0" w:tplc="8BF246A8">
      <w:numFmt w:val="bullet"/>
      <w:lvlText w:val=""/>
      <w:lvlJc w:val="left"/>
      <w:pPr>
        <w:ind w:left="450" w:hanging="272"/>
      </w:pPr>
      <w:rPr>
        <w:rFonts w:ascii="Symbol" w:eastAsia="Symbol" w:hAnsi="Symbol" w:cs="Symbol" w:hint="default"/>
        <w:b w:val="0"/>
        <w:bCs w:val="0"/>
        <w:i w:val="0"/>
        <w:iCs w:val="0"/>
        <w:w w:val="100"/>
        <w:sz w:val="22"/>
        <w:szCs w:val="22"/>
      </w:rPr>
    </w:lvl>
    <w:lvl w:ilvl="1" w:tplc="184EC408">
      <w:numFmt w:val="bullet"/>
      <w:lvlText w:val="•"/>
      <w:lvlJc w:val="left"/>
      <w:pPr>
        <w:ind w:left="765" w:hanging="272"/>
      </w:pPr>
      <w:rPr>
        <w:rFonts w:hint="default"/>
      </w:rPr>
    </w:lvl>
    <w:lvl w:ilvl="2" w:tplc="02A49D8A">
      <w:numFmt w:val="bullet"/>
      <w:lvlText w:val="•"/>
      <w:lvlJc w:val="left"/>
      <w:pPr>
        <w:ind w:left="1071" w:hanging="272"/>
      </w:pPr>
      <w:rPr>
        <w:rFonts w:hint="default"/>
      </w:rPr>
    </w:lvl>
    <w:lvl w:ilvl="3" w:tplc="21A2AB04">
      <w:numFmt w:val="bullet"/>
      <w:lvlText w:val="•"/>
      <w:lvlJc w:val="left"/>
      <w:pPr>
        <w:ind w:left="1376" w:hanging="272"/>
      </w:pPr>
      <w:rPr>
        <w:rFonts w:hint="default"/>
      </w:rPr>
    </w:lvl>
    <w:lvl w:ilvl="4" w:tplc="48F2FE5C">
      <w:numFmt w:val="bullet"/>
      <w:lvlText w:val="•"/>
      <w:lvlJc w:val="left"/>
      <w:pPr>
        <w:ind w:left="1682" w:hanging="272"/>
      </w:pPr>
      <w:rPr>
        <w:rFonts w:hint="default"/>
      </w:rPr>
    </w:lvl>
    <w:lvl w:ilvl="5" w:tplc="CD48BFC6">
      <w:numFmt w:val="bullet"/>
      <w:lvlText w:val="•"/>
      <w:lvlJc w:val="left"/>
      <w:pPr>
        <w:ind w:left="1988" w:hanging="272"/>
      </w:pPr>
      <w:rPr>
        <w:rFonts w:hint="default"/>
      </w:rPr>
    </w:lvl>
    <w:lvl w:ilvl="6" w:tplc="9DBA6DFC">
      <w:numFmt w:val="bullet"/>
      <w:lvlText w:val="•"/>
      <w:lvlJc w:val="left"/>
      <w:pPr>
        <w:ind w:left="2293" w:hanging="272"/>
      </w:pPr>
      <w:rPr>
        <w:rFonts w:hint="default"/>
      </w:rPr>
    </w:lvl>
    <w:lvl w:ilvl="7" w:tplc="B76085AE">
      <w:numFmt w:val="bullet"/>
      <w:lvlText w:val="•"/>
      <w:lvlJc w:val="left"/>
      <w:pPr>
        <w:ind w:left="2599" w:hanging="272"/>
      </w:pPr>
      <w:rPr>
        <w:rFonts w:hint="default"/>
      </w:rPr>
    </w:lvl>
    <w:lvl w:ilvl="8" w:tplc="D5D839AE">
      <w:numFmt w:val="bullet"/>
      <w:lvlText w:val="•"/>
      <w:lvlJc w:val="left"/>
      <w:pPr>
        <w:ind w:left="2904" w:hanging="272"/>
      </w:pPr>
      <w:rPr>
        <w:rFonts w:hint="default"/>
      </w:rPr>
    </w:lvl>
  </w:abstractNum>
  <w:abstractNum w:abstractNumId="656" w15:restartNumberingAfterBreak="0">
    <w:nsid w:val="6DE53AC5"/>
    <w:multiLevelType w:val="hybridMultilevel"/>
    <w:tmpl w:val="9954B81A"/>
    <w:lvl w:ilvl="0" w:tplc="51F227EE">
      <w:numFmt w:val="bullet"/>
      <w:lvlText w:val=""/>
      <w:lvlJc w:val="left"/>
      <w:pPr>
        <w:ind w:left="367" w:hanging="274"/>
      </w:pPr>
      <w:rPr>
        <w:rFonts w:ascii="Symbol" w:eastAsia="Symbol" w:hAnsi="Symbol" w:cs="Symbol" w:hint="default"/>
        <w:b w:val="0"/>
        <w:bCs w:val="0"/>
        <w:i w:val="0"/>
        <w:iCs w:val="0"/>
        <w:w w:val="100"/>
        <w:sz w:val="22"/>
        <w:szCs w:val="22"/>
      </w:rPr>
    </w:lvl>
    <w:lvl w:ilvl="1" w:tplc="1AFEF93E">
      <w:numFmt w:val="bullet"/>
      <w:lvlText w:val="•"/>
      <w:lvlJc w:val="left"/>
      <w:pPr>
        <w:ind w:left="682" w:hanging="274"/>
      </w:pPr>
      <w:rPr>
        <w:rFonts w:hint="default"/>
      </w:rPr>
    </w:lvl>
    <w:lvl w:ilvl="2" w:tplc="5A561A9A">
      <w:numFmt w:val="bullet"/>
      <w:lvlText w:val="•"/>
      <w:lvlJc w:val="left"/>
      <w:pPr>
        <w:ind w:left="1005" w:hanging="274"/>
      </w:pPr>
      <w:rPr>
        <w:rFonts w:hint="default"/>
      </w:rPr>
    </w:lvl>
    <w:lvl w:ilvl="3" w:tplc="F77603FE">
      <w:numFmt w:val="bullet"/>
      <w:lvlText w:val="•"/>
      <w:lvlJc w:val="left"/>
      <w:pPr>
        <w:ind w:left="1327" w:hanging="274"/>
      </w:pPr>
      <w:rPr>
        <w:rFonts w:hint="default"/>
      </w:rPr>
    </w:lvl>
    <w:lvl w:ilvl="4" w:tplc="60B43F12">
      <w:numFmt w:val="bullet"/>
      <w:lvlText w:val="•"/>
      <w:lvlJc w:val="left"/>
      <w:pPr>
        <w:ind w:left="1650" w:hanging="274"/>
      </w:pPr>
      <w:rPr>
        <w:rFonts w:hint="default"/>
      </w:rPr>
    </w:lvl>
    <w:lvl w:ilvl="5" w:tplc="069A869C">
      <w:numFmt w:val="bullet"/>
      <w:lvlText w:val="•"/>
      <w:lvlJc w:val="left"/>
      <w:pPr>
        <w:ind w:left="1972" w:hanging="274"/>
      </w:pPr>
      <w:rPr>
        <w:rFonts w:hint="default"/>
      </w:rPr>
    </w:lvl>
    <w:lvl w:ilvl="6" w:tplc="9720502E">
      <w:numFmt w:val="bullet"/>
      <w:lvlText w:val="•"/>
      <w:lvlJc w:val="left"/>
      <w:pPr>
        <w:ind w:left="2295" w:hanging="274"/>
      </w:pPr>
      <w:rPr>
        <w:rFonts w:hint="default"/>
      </w:rPr>
    </w:lvl>
    <w:lvl w:ilvl="7" w:tplc="7898BA16">
      <w:numFmt w:val="bullet"/>
      <w:lvlText w:val="•"/>
      <w:lvlJc w:val="left"/>
      <w:pPr>
        <w:ind w:left="2617" w:hanging="274"/>
      </w:pPr>
      <w:rPr>
        <w:rFonts w:hint="default"/>
      </w:rPr>
    </w:lvl>
    <w:lvl w:ilvl="8" w:tplc="7602ADA2">
      <w:numFmt w:val="bullet"/>
      <w:lvlText w:val="•"/>
      <w:lvlJc w:val="left"/>
      <w:pPr>
        <w:ind w:left="2940" w:hanging="274"/>
      </w:pPr>
      <w:rPr>
        <w:rFonts w:hint="default"/>
      </w:rPr>
    </w:lvl>
  </w:abstractNum>
  <w:abstractNum w:abstractNumId="657" w15:restartNumberingAfterBreak="0">
    <w:nsid w:val="6DE82813"/>
    <w:multiLevelType w:val="hybridMultilevel"/>
    <w:tmpl w:val="2D16FBE0"/>
    <w:lvl w:ilvl="0" w:tplc="45206E30">
      <w:numFmt w:val="bullet"/>
      <w:lvlText w:val=""/>
      <w:lvlJc w:val="left"/>
      <w:pPr>
        <w:ind w:left="324" w:hanging="216"/>
      </w:pPr>
      <w:rPr>
        <w:rFonts w:ascii="Symbol" w:eastAsia="Symbol" w:hAnsi="Symbol" w:cs="Symbol" w:hint="default"/>
        <w:b w:val="0"/>
        <w:bCs w:val="0"/>
        <w:i w:val="0"/>
        <w:iCs w:val="0"/>
        <w:w w:val="100"/>
        <w:sz w:val="22"/>
        <w:szCs w:val="22"/>
      </w:rPr>
    </w:lvl>
    <w:lvl w:ilvl="1" w:tplc="9410CC02">
      <w:numFmt w:val="bullet"/>
      <w:lvlText w:val="•"/>
      <w:lvlJc w:val="left"/>
      <w:pPr>
        <w:ind w:left="640" w:hanging="216"/>
      </w:pPr>
      <w:rPr>
        <w:rFonts w:hint="default"/>
      </w:rPr>
    </w:lvl>
    <w:lvl w:ilvl="2" w:tplc="053C267E">
      <w:numFmt w:val="bullet"/>
      <w:lvlText w:val="•"/>
      <w:lvlJc w:val="left"/>
      <w:pPr>
        <w:ind w:left="961" w:hanging="216"/>
      </w:pPr>
      <w:rPr>
        <w:rFonts w:hint="default"/>
      </w:rPr>
    </w:lvl>
    <w:lvl w:ilvl="3" w:tplc="3CFCF578">
      <w:numFmt w:val="bullet"/>
      <w:lvlText w:val="•"/>
      <w:lvlJc w:val="left"/>
      <w:pPr>
        <w:ind w:left="1282" w:hanging="216"/>
      </w:pPr>
      <w:rPr>
        <w:rFonts w:hint="default"/>
      </w:rPr>
    </w:lvl>
    <w:lvl w:ilvl="4" w:tplc="8B3CFA24">
      <w:numFmt w:val="bullet"/>
      <w:lvlText w:val="•"/>
      <w:lvlJc w:val="left"/>
      <w:pPr>
        <w:ind w:left="1602" w:hanging="216"/>
      </w:pPr>
      <w:rPr>
        <w:rFonts w:hint="default"/>
      </w:rPr>
    </w:lvl>
    <w:lvl w:ilvl="5" w:tplc="E482EB22">
      <w:numFmt w:val="bullet"/>
      <w:lvlText w:val="•"/>
      <w:lvlJc w:val="left"/>
      <w:pPr>
        <w:ind w:left="1923" w:hanging="216"/>
      </w:pPr>
      <w:rPr>
        <w:rFonts w:hint="default"/>
      </w:rPr>
    </w:lvl>
    <w:lvl w:ilvl="6" w:tplc="3B0216F2">
      <w:numFmt w:val="bullet"/>
      <w:lvlText w:val="•"/>
      <w:lvlJc w:val="left"/>
      <w:pPr>
        <w:ind w:left="2244" w:hanging="216"/>
      </w:pPr>
      <w:rPr>
        <w:rFonts w:hint="default"/>
      </w:rPr>
    </w:lvl>
    <w:lvl w:ilvl="7" w:tplc="9BFEE9BC">
      <w:numFmt w:val="bullet"/>
      <w:lvlText w:val="•"/>
      <w:lvlJc w:val="left"/>
      <w:pPr>
        <w:ind w:left="2564" w:hanging="216"/>
      </w:pPr>
      <w:rPr>
        <w:rFonts w:hint="default"/>
      </w:rPr>
    </w:lvl>
    <w:lvl w:ilvl="8" w:tplc="849244A6">
      <w:numFmt w:val="bullet"/>
      <w:lvlText w:val="•"/>
      <w:lvlJc w:val="left"/>
      <w:pPr>
        <w:ind w:left="2885" w:hanging="216"/>
      </w:pPr>
      <w:rPr>
        <w:rFonts w:hint="default"/>
      </w:rPr>
    </w:lvl>
  </w:abstractNum>
  <w:abstractNum w:abstractNumId="658" w15:restartNumberingAfterBreak="0">
    <w:nsid w:val="6DE83A43"/>
    <w:multiLevelType w:val="hybridMultilevel"/>
    <w:tmpl w:val="D5DE675C"/>
    <w:lvl w:ilvl="0" w:tplc="B47A3216">
      <w:numFmt w:val="bullet"/>
      <w:lvlText w:val=""/>
      <w:lvlJc w:val="left"/>
      <w:pPr>
        <w:ind w:left="739" w:hanging="360"/>
      </w:pPr>
      <w:rPr>
        <w:rFonts w:ascii="Symbol" w:eastAsia="Symbol" w:hAnsi="Symbol" w:cs="Symbol" w:hint="default"/>
        <w:b w:val="0"/>
        <w:bCs w:val="0"/>
        <w:i w:val="0"/>
        <w:iCs w:val="0"/>
        <w:w w:val="100"/>
        <w:sz w:val="22"/>
        <w:szCs w:val="22"/>
      </w:rPr>
    </w:lvl>
    <w:lvl w:ilvl="1" w:tplc="FC90EC42">
      <w:numFmt w:val="bullet"/>
      <w:lvlText w:val="•"/>
      <w:lvlJc w:val="left"/>
      <w:pPr>
        <w:ind w:left="1017" w:hanging="360"/>
      </w:pPr>
      <w:rPr>
        <w:rFonts w:hint="default"/>
      </w:rPr>
    </w:lvl>
    <w:lvl w:ilvl="2" w:tplc="5B94B77C">
      <w:numFmt w:val="bullet"/>
      <w:lvlText w:val="•"/>
      <w:lvlJc w:val="left"/>
      <w:pPr>
        <w:ind w:left="1295" w:hanging="360"/>
      </w:pPr>
      <w:rPr>
        <w:rFonts w:hint="default"/>
      </w:rPr>
    </w:lvl>
    <w:lvl w:ilvl="3" w:tplc="A6EC565C">
      <w:numFmt w:val="bullet"/>
      <w:lvlText w:val="•"/>
      <w:lvlJc w:val="left"/>
      <w:pPr>
        <w:ind w:left="1573" w:hanging="360"/>
      </w:pPr>
      <w:rPr>
        <w:rFonts w:hint="default"/>
      </w:rPr>
    </w:lvl>
    <w:lvl w:ilvl="4" w:tplc="9A8A4D28">
      <w:numFmt w:val="bullet"/>
      <w:lvlText w:val="•"/>
      <w:lvlJc w:val="left"/>
      <w:pPr>
        <w:ind w:left="1851" w:hanging="360"/>
      </w:pPr>
      <w:rPr>
        <w:rFonts w:hint="default"/>
      </w:rPr>
    </w:lvl>
    <w:lvl w:ilvl="5" w:tplc="82F8C7A4">
      <w:numFmt w:val="bullet"/>
      <w:lvlText w:val="•"/>
      <w:lvlJc w:val="left"/>
      <w:pPr>
        <w:ind w:left="2129" w:hanging="360"/>
      </w:pPr>
      <w:rPr>
        <w:rFonts w:hint="default"/>
      </w:rPr>
    </w:lvl>
    <w:lvl w:ilvl="6" w:tplc="6E542114">
      <w:numFmt w:val="bullet"/>
      <w:lvlText w:val="•"/>
      <w:lvlJc w:val="left"/>
      <w:pPr>
        <w:ind w:left="2406" w:hanging="360"/>
      </w:pPr>
      <w:rPr>
        <w:rFonts w:hint="default"/>
      </w:rPr>
    </w:lvl>
    <w:lvl w:ilvl="7" w:tplc="8430BC6A">
      <w:numFmt w:val="bullet"/>
      <w:lvlText w:val="•"/>
      <w:lvlJc w:val="left"/>
      <w:pPr>
        <w:ind w:left="2684" w:hanging="360"/>
      </w:pPr>
      <w:rPr>
        <w:rFonts w:hint="default"/>
      </w:rPr>
    </w:lvl>
    <w:lvl w:ilvl="8" w:tplc="C1660A22">
      <w:numFmt w:val="bullet"/>
      <w:lvlText w:val="•"/>
      <w:lvlJc w:val="left"/>
      <w:pPr>
        <w:ind w:left="2962" w:hanging="360"/>
      </w:pPr>
      <w:rPr>
        <w:rFonts w:hint="default"/>
      </w:rPr>
    </w:lvl>
  </w:abstractNum>
  <w:abstractNum w:abstractNumId="659" w15:restartNumberingAfterBreak="0">
    <w:nsid w:val="6E3A08F2"/>
    <w:multiLevelType w:val="hybridMultilevel"/>
    <w:tmpl w:val="BCE05956"/>
    <w:lvl w:ilvl="0" w:tplc="BDC6DF7A">
      <w:numFmt w:val="bullet"/>
      <w:lvlText w:val=""/>
      <w:lvlJc w:val="left"/>
      <w:pPr>
        <w:ind w:left="359" w:hanging="252"/>
      </w:pPr>
      <w:rPr>
        <w:rFonts w:ascii="Symbol" w:eastAsia="Symbol" w:hAnsi="Symbol" w:cs="Symbol" w:hint="default"/>
        <w:b w:val="0"/>
        <w:bCs w:val="0"/>
        <w:i w:val="0"/>
        <w:iCs w:val="0"/>
        <w:w w:val="100"/>
        <w:sz w:val="22"/>
        <w:szCs w:val="22"/>
      </w:rPr>
    </w:lvl>
    <w:lvl w:ilvl="1" w:tplc="091E05A8">
      <w:numFmt w:val="bullet"/>
      <w:lvlText w:val="•"/>
      <w:lvlJc w:val="left"/>
      <w:pPr>
        <w:ind w:left="676" w:hanging="252"/>
      </w:pPr>
      <w:rPr>
        <w:rFonts w:hint="default"/>
      </w:rPr>
    </w:lvl>
    <w:lvl w:ilvl="2" w:tplc="5D6C7AF8">
      <w:numFmt w:val="bullet"/>
      <w:lvlText w:val="•"/>
      <w:lvlJc w:val="left"/>
      <w:pPr>
        <w:ind w:left="992" w:hanging="252"/>
      </w:pPr>
      <w:rPr>
        <w:rFonts w:hint="default"/>
      </w:rPr>
    </w:lvl>
    <w:lvl w:ilvl="3" w:tplc="08C84DC0">
      <w:numFmt w:val="bullet"/>
      <w:lvlText w:val="•"/>
      <w:lvlJc w:val="left"/>
      <w:pPr>
        <w:ind w:left="1308" w:hanging="252"/>
      </w:pPr>
      <w:rPr>
        <w:rFonts w:hint="default"/>
      </w:rPr>
    </w:lvl>
    <w:lvl w:ilvl="4" w:tplc="283A8644">
      <w:numFmt w:val="bullet"/>
      <w:lvlText w:val="•"/>
      <w:lvlJc w:val="left"/>
      <w:pPr>
        <w:ind w:left="1625" w:hanging="252"/>
      </w:pPr>
      <w:rPr>
        <w:rFonts w:hint="default"/>
      </w:rPr>
    </w:lvl>
    <w:lvl w:ilvl="5" w:tplc="70B695F2">
      <w:numFmt w:val="bullet"/>
      <w:lvlText w:val="•"/>
      <w:lvlJc w:val="left"/>
      <w:pPr>
        <w:ind w:left="1941" w:hanging="252"/>
      </w:pPr>
      <w:rPr>
        <w:rFonts w:hint="default"/>
      </w:rPr>
    </w:lvl>
    <w:lvl w:ilvl="6" w:tplc="CB00560C">
      <w:numFmt w:val="bullet"/>
      <w:lvlText w:val="•"/>
      <w:lvlJc w:val="left"/>
      <w:pPr>
        <w:ind w:left="2257" w:hanging="252"/>
      </w:pPr>
      <w:rPr>
        <w:rFonts w:hint="default"/>
      </w:rPr>
    </w:lvl>
    <w:lvl w:ilvl="7" w:tplc="9648D8E2">
      <w:numFmt w:val="bullet"/>
      <w:lvlText w:val="•"/>
      <w:lvlJc w:val="left"/>
      <w:pPr>
        <w:ind w:left="2574" w:hanging="252"/>
      </w:pPr>
      <w:rPr>
        <w:rFonts w:hint="default"/>
      </w:rPr>
    </w:lvl>
    <w:lvl w:ilvl="8" w:tplc="DA1C08B6">
      <w:numFmt w:val="bullet"/>
      <w:lvlText w:val="•"/>
      <w:lvlJc w:val="left"/>
      <w:pPr>
        <w:ind w:left="2890" w:hanging="252"/>
      </w:pPr>
      <w:rPr>
        <w:rFonts w:hint="default"/>
      </w:rPr>
    </w:lvl>
  </w:abstractNum>
  <w:abstractNum w:abstractNumId="660" w15:restartNumberingAfterBreak="0">
    <w:nsid w:val="6E3B0EB6"/>
    <w:multiLevelType w:val="hybridMultilevel"/>
    <w:tmpl w:val="24F65AC6"/>
    <w:lvl w:ilvl="0" w:tplc="F7B6A168">
      <w:numFmt w:val="bullet"/>
      <w:lvlText w:val=""/>
      <w:lvlJc w:val="left"/>
      <w:pPr>
        <w:ind w:left="312" w:hanging="269"/>
      </w:pPr>
      <w:rPr>
        <w:rFonts w:ascii="Symbol" w:eastAsia="Symbol" w:hAnsi="Symbol" w:cs="Symbol" w:hint="default"/>
        <w:b w:val="0"/>
        <w:bCs w:val="0"/>
        <w:i w:val="0"/>
        <w:iCs w:val="0"/>
        <w:w w:val="100"/>
        <w:sz w:val="22"/>
        <w:szCs w:val="22"/>
      </w:rPr>
    </w:lvl>
    <w:lvl w:ilvl="1" w:tplc="9594FA8E">
      <w:numFmt w:val="bullet"/>
      <w:lvlText w:val="•"/>
      <w:lvlJc w:val="left"/>
      <w:pPr>
        <w:ind w:left="657" w:hanging="269"/>
      </w:pPr>
      <w:rPr>
        <w:rFonts w:hint="default"/>
      </w:rPr>
    </w:lvl>
    <w:lvl w:ilvl="2" w:tplc="B8BC85AC">
      <w:numFmt w:val="bullet"/>
      <w:lvlText w:val="•"/>
      <w:lvlJc w:val="left"/>
      <w:pPr>
        <w:ind w:left="994" w:hanging="269"/>
      </w:pPr>
      <w:rPr>
        <w:rFonts w:hint="default"/>
      </w:rPr>
    </w:lvl>
    <w:lvl w:ilvl="3" w:tplc="BBCE4A66">
      <w:numFmt w:val="bullet"/>
      <w:lvlText w:val="•"/>
      <w:lvlJc w:val="left"/>
      <w:pPr>
        <w:ind w:left="1331" w:hanging="269"/>
      </w:pPr>
      <w:rPr>
        <w:rFonts w:hint="default"/>
      </w:rPr>
    </w:lvl>
    <w:lvl w:ilvl="4" w:tplc="B288B6EA">
      <w:numFmt w:val="bullet"/>
      <w:lvlText w:val="•"/>
      <w:lvlJc w:val="left"/>
      <w:pPr>
        <w:ind w:left="1668" w:hanging="269"/>
      </w:pPr>
      <w:rPr>
        <w:rFonts w:hint="default"/>
      </w:rPr>
    </w:lvl>
    <w:lvl w:ilvl="5" w:tplc="BBC069E6">
      <w:numFmt w:val="bullet"/>
      <w:lvlText w:val="•"/>
      <w:lvlJc w:val="left"/>
      <w:pPr>
        <w:ind w:left="2005" w:hanging="269"/>
      </w:pPr>
      <w:rPr>
        <w:rFonts w:hint="default"/>
      </w:rPr>
    </w:lvl>
    <w:lvl w:ilvl="6" w:tplc="3996BEB2">
      <w:numFmt w:val="bullet"/>
      <w:lvlText w:val="•"/>
      <w:lvlJc w:val="left"/>
      <w:pPr>
        <w:ind w:left="2342" w:hanging="269"/>
      </w:pPr>
      <w:rPr>
        <w:rFonts w:hint="default"/>
      </w:rPr>
    </w:lvl>
    <w:lvl w:ilvl="7" w:tplc="48488732">
      <w:numFmt w:val="bullet"/>
      <w:lvlText w:val="•"/>
      <w:lvlJc w:val="left"/>
      <w:pPr>
        <w:ind w:left="2679" w:hanging="269"/>
      </w:pPr>
      <w:rPr>
        <w:rFonts w:hint="default"/>
      </w:rPr>
    </w:lvl>
    <w:lvl w:ilvl="8" w:tplc="FF32C118">
      <w:numFmt w:val="bullet"/>
      <w:lvlText w:val="•"/>
      <w:lvlJc w:val="left"/>
      <w:pPr>
        <w:ind w:left="3016" w:hanging="269"/>
      </w:pPr>
      <w:rPr>
        <w:rFonts w:hint="default"/>
      </w:rPr>
    </w:lvl>
  </w:abstractNum>
  <w:abstractNum w:abstractNumId="661" w15:restartNumberingAfterBreak="0">
    <w:nsid w:val="6E7D0A09"/>
    <w:multiLevelType w:val="hybridMultilevel"/>
    <w:tmpl w:val="6902E290"/>
    <w:lvl w:ilvl="0" w:tplc="331AEA44">
      <w:numFmt w:val="bullet"/>
      <w:lvlText w:val=""/>
      <w:lvlJc w:val="left"/>
      <w:pPr>
        <w:ind w:left="361" w:hanging="252"/>
      </w:pPr>
      <w:rPr>
        <w:rFonts w:ascii="Symbol" w:eastAsia="Symbol" w:hAnsi="Symbol" w:cs="Symbol" w:hint="default"/>
        <w:b w:val="0"/>
        <w:bCs w:val="0"/>
        <w:i w:val="0"/>
        <w:iCs w:val="0"/>
        <w:w w:val="100"/>
        <w:sz w:val="22"/>
        <w:szCs w:val="22"/>
      </w:rPr>
    </w:lvl>
    <w:lvl w:ilvl="1" w:tplc="B76E767C">
      <w:numFmt w:val="bullet"/>
      <w:lvlText w:val="•"/>
      <w:lvlJc w:val="left"/>
      <w:pPr>
        <w:ind w:left="678" w:hanging="252"/>
      </w:pPr>
      <w:rPr>
        <w:rFonts w:hint="default"/>
      </w:rPr>
    </w:lvl>
    <w:lvl w:ilvl="2" w:tplc="EFAAFF54">
      <w:numFmt w:val="bullet"/>
      <w:lvlText w:val="•"/>
      <w:lvlJc w:val="left"/>
      <w:pPr>
        <w:ind w:left="997" w:hanging="252"/>
      </w:pPr>
      <w:rPr>
        <w:rFonts w:hint="default"/>
      </w:rPr>
    </w:lvl>
    <w:lvl w:ilvl="3" w:tplc="C450D298">
      <w:numFmt w:val="bullet"/>
      <w:lvlText w:val="•"/>
      <w:lvlJc w:val="left"/>
      <w:pPr>
        <w:ind w:left="1316" w:hanging="252"/>
      </w:pPr>
      <w:rPr>
        <w:rFonts w:hint="default"/>
      </w:rPr>
    </w:lvl>
    <w:lvl w:ilvl="4" w:tplc="B51C87BE">
      <w:numFmt w:val="bullet"/>
      <w:lvlText w:val="•"/>
      <w:lvlJc w:val="left"/>
      <w:pPr>
        <w:ind w:left="1635" w:hanging="252"/>
      </w:pPr>
      <w:rPr>
        <w:rFonts w:hint="default"/>
      </w:rPr>
    </w:lvl>
    <w:lvl w:ilvl="5" w:tplc="030C2BA6">
      <w:numFmt w:val="bullet"/>
      <w:lvlText w:val="•"/>
      <w:lvlJc w:val="left"/>
      <w:pPr>
        <w:ind w:left="1954" w:hanging="252"/>
      </w:pPr>
      <w:rPr>
        <w:rFonts w:hint="default"/>
      </w:rPr>
    </w:lvl>
    <w:lvl w:ilvl="6" w:tplc="D332D422">
      <w:numFmt w:val="bullet"/>
      <w:lvlText w:val="•"/>
      <w:lvlJc w:val="left"/>
      <w:pPr>
        <w:ind w:left="2273" w:hanging="252"/>
      </w:pPr>
      <w:rPr>
        <w:rFonts w:hint="default"/>
      </w:rPr>
    </w:lvl>
    <w:lvl w:ilvl="7" w:tplc="A65A33C8">
      <w:numFmt w:val="bullet"/>
      <w:lvlText w:val="•"/>
      <w:lvlJc w:val="left"/>
      <w:pPr>
        <w:ind w:left="2592" w:hanging="252"/>
      </w:pPr>
      <w:rPr>
        <w:rFonts w:hint="default"/>
      </w:rPr>
    </w:lvl>
    <w:lvl w:ilvl="8" w:tplc="E5DE19D8">
      <w:numFmt w:val="bullet"/>
      <w:lvlText w:val="•"/>
      <w:lvlJc w:val="left"/>
      <w:pPr>
        <w:ind w:left="2911" w:hanging="252"/>
      </w:pPr>
      <w:rPr>
        <w:rFonts w:hint="default"/>
      </w:rPr>
    </w:lvl>
  </w:abstractNum>
  <w:abstractNum w:abstractNumId="662" w15:restartNumberingAfterBreak="0">
    <w:nsid w:val="6E7D7BB5"/>
    <w:multiLevelType w:val="hybridMultilevel"/>
    <w:tmpl w:val="402C3E98"/>
    <w:lvl w:ilvl="0" w:tplc="B0A89742">
      <w:numFmt w:val="bullet"/>
      <w:lvlText w:val=""/>
      <w:lvlJc w:val="left"/>
      <w:pPr>
        <w:ind w:left="450" w:hanging="272"/>
      </w:pPr>
      <w:rPr>
        <w:rFonts w:ascii="Symbol" w:eastAsia="Symbol" w:hAnsi="Symbol" w:cs="Symbol" w:hint="default"/>
        <w:b w:val="0"/>
        <w:bCs w:val="0"/>
        <w:i w:val="0"/>
        <w:iCs w:val="0"/>
        <w:w w:val="100"/>
        <w:sz w:val="22"/>
        <w:szCs w:val="22"/>
      </w:rPr>
    </w:lvl>
    <w:lvl w:ilvl="1" w:tplc="2EF6E6BC">
      <w:numFmt w:val="bullet"/>
      <w:lvlText w:val="•"/>
      <w:lvlJc w:val="left"/>
      <w:pPr>
        <w:ind w:left="765" w:hanging="272"/>
      </w:pPr>
      <w:rPr>
        <w:rFonts w:hint="default"/>
      </w:rPr>
    </w:lvl>
    <w:lvl w:ilvl="2" w:tplc="5E1CE012">
      <w:numFmt w:val="bullet"/>
      <w:lvlText w:val="•"/>
      <w:lvlJc w:val="left"/>
      <w:pPr>
        <w:ind w:left="1071" w:hanging="272"/>
      </w:pPr>
      <w:rPr>
        <w:rFonts w:hint="default"/>
      </w:rPr>
    </w:lvl>
    <w:lvl w:ilvl="3" w:tplc="CE96F430">
      <w:numFmt w:val="bullet"/>
      <w:lvlText w:val="•"/>
      <w:lvlJc w:val="left"/>
      <w:pPr>
        <w:ind w:left="1376" w:hanging="272"/>
      </w:pPr>
      <w:rPr>
        <w:rFonts w:hint="default"/>
      </w:rPr>
    </w:lvl>
    <w:lvl w:ilvl="4" w:tplc="8500DCE0">
      <w:numFmt w:val="bullet"/>
      <w:lvlText w:val="•"/>
      <w:lvlJc w:val="left"/>
      <w:pPr>
        <w:ind w:left="1682" w:hanging="272"/>
      </w:pPr>
      <w:rPr>
        <w:rFonts w:hint="default"/>
      </w:rPr>
    </w:lvl>
    <w:lvl w:ilvl="5" w:tplc="3A7886B4">
      <w:numFmt w:val="bullet"/>
      <w:lvlText w:val="•"/>
      <w:lvlJc w:val="left"/>
      <w:pPr>
        <w:ind w:left="1988" w:hanging="272"/>
      </w:pPr>
      <w:rPr>
        <w:rFonts w:hint="default"/>
      </w:rPr>
    </w:lvl>
    <w:lvl w:ilvl="6" w:tplc="3DFEC23C">
      <w:numFmt w:val="bullet"/>
      <w:lvlText w:val="•"/>
      <w:lvlJc w:val="left"/>
      <w:pPr>
        <w:ind w:left="2293" w:hanging="272"/>
      </w:pPr>
      <w:rPr>
        <w:rFonts w:hint="default"/>
      </w:rPr>
    </w:lvl>
    <w:lvl w:ilvl="7" w:tplc="17BE3646">
      <w:numFmt w:val="bullet"/>
      <w:lvlText w:val="•"/>
      <w:lvlJc w:val="left"/>
      <w:pPr>
        <w:ind w:left="2599" w:hanging="272"/>
      </w:pPr>
      <w:rPr>
        <w:rFonts w:hint="default"/>
      </w:rPr>
    </w:lvl>
    <w:lvl w:ilvl="8" w:tplc="88022744">
      <w:numFmt w:val="bullet"/>
      <w:lvlText w:val="•"/>
      <w:lvlJc w:val="left"/>
      <w:pPr>
        <w:ind w:left="2904" w:hanging="272"/>
      </w:pPr>
      <w:rPr>
        <w:rFonts w:hint="default"/>
      </w:rPr>
    </w:lvl>
  </w:abstractNum>
  <w:abstractNum w:abstractNumId="663" w15:restartNumberingAfterBreak="0">
    <w:nsid w:val="6E8E1F1D"/>
    <w:multiLevelType w:val="hybridMultilevel"/>
    <w:tmpl w:val="943EA0CA"/>
    <w:lvl w:ilvl="0" w:tplc="DBB08326">
      <w:numFmt w:val="bullet"/>
      <w:lvlText w:val=""/>
      <w:lvlJc w:val="left"/>
      <w:pPr>
        <w:ind w:left="450" w:hanging="324"/>
      </w:pPr>
      <w:rPr>
        <w:rFonts w:ascii="Symbol" w:eastAsia="Symbol" w:hAnsi="Symbol" w:cs="Symbol" w:hint="default"/>
        <w:b w:val="0"/>
        <w:bCs w:val="0"/>
        <w:i w:val="0"/>
        <w:iCs w:val="0"/>
        <w:w w:val="100"/>
        <w:sz w:val="22"/>
        <w:szCs w:val="22"/>
      </w:rPr>
    </w:lvl>
    <w:lvl w:ilvl="1" w:tplc="CCDEDB5E">
      <w:numFmt w:val="bullet"/>
      <w:lvlText w:val="•"/>
      <w:lvlJc w:val="left"/>
      <w:pPr>
        <w:ind w:left="765" w:hanging="324"/>
      </w:pPr>
      <w:rPr>
        <w:rFonts w:hint="default"/>
      </w:rPr>
    </w:lvl>
    <w:lvl w:ilvl="2" w:tplc="1D6061EA">
      <w:numFmt w:val="bullet"/>
      <w:lvlText w:val="•"/>
      <w:lvlJc w:val="left"/>
      <w:pPr>
        <w:ind w:left="1071" w:hanging="324"/>
      </w:pPr>
      <w:rPr>
        <w:rFonts w:hint="default"/>
      </w:rPr>
    </w:lvl>
    <w:lvl w:ilvl="3" w:tplc="B22CB3FE">
      <w:numFmt w:val="bullet"/>
      <w:lvlText w:val="•"/>
      <w:lvlJc w:val="left"/>
      <w:pPr>
        <w:ind w:left="1376" w:hanging="324"/>
      </w:pPr>
      <w:rPr>
        <w:rFonts w:hint="default"/>
      </w:rPr>
    </w:lvl>
    <w:lvl w:ilvl="4" w:tplc="A7446AB0">
      <w:numFmt w:val="bullet"/>
      <w:lvlText w:val="•"/>
      <w:lvlJc w:val="left"/>
      <w:pPr>
        <w:ind w:left="1682" w:hanging="324"/>
      </w:pPr>
      <w:rPr>
        <w:rFonts w:hint="default"/>
      </w:rPr>
    </w:lvl>
    <w:lvl w:ilvl="5" w:tplc="398289B4">
      <w:numFmt w:val="bullet"/>
      <w:lvlText w:val="•"/>
      <w:lvlJc w:val="left"/>
      <w:pPr>
        <w:ind w:left="1988" w:hanging="324"/>
      </w:pPr>
      <w:rPr>
        <w:rFonts w:hint="default"/>
      </w:rPr>
    </w:lvl>
    <w:lvl w:ilvl="6" w:tplc="69B82144">
      <w:numFmt w:val="bullet"/>
      <w:lvlText w:val="•"/>
      <w:lvlJc w:val="left"/>
      <w:pPr>
        <w:ind w:left="2293" w:hanging="324"/>
      </w:pPr>
      <w:rPr>
        <w:rFonts w:hint="default"/>
      </w:rPr>
    </w:lvl>
    <w:lvl w:ilvl="7" w:tplc="8BF84A4A">
      <w:numFmt w:val="bullet"/>
      <w:lvlText w:val="•"/>
      <w:lvlJc w:val="left"/>
      <w:pPr>
        <w:ind w:left="2599" w:hanging="324"/>
      </w:pPr>
      <w:rPr>
        <w:rFonts w:hint="default"/>
      </w:rPr>
    </w:lvl>
    <w:lvl w:ilvl="8" w:tplc="8DDCB666">
      <w:numFmt w:val="bullet"/>
      <w:lvlText w:val="•"/>
      <w:lvlJc w:val="left"/>
      <w:pPr>
        <w:ind w:left="2904" w:hanging="324"/>
      </w:pPr>
      <w:rPr>
        <w:rFonts w:hint="default"/>
      </w:rPr>
    </w:lvl>
  </w:abstractNum>
  <w:abstractNum w:abstractNumId="664" w15:restartNumberingAfterBreak="0">
    <w:nsid w:val="6EA4560F"/>
    <w:multiLevelType w:val="hybridMultilevel"/>
    <w:tmpl w:val="6BE4ACBA"/>
    <w:lvl w:ilvl="0" w:tplc="0D64FE24">
      <w:numFmt w:val="bullet"/>
      <w:lvlText w:val=""/>
      <w:lvlJc w:val="left"/>
      <w:pPr>
        <w:ind w:left="361" w:hanging="255"/>
      </w:pPr>
      <w:rPr>
        <w:rFonts w:ascii="Symbol" w:eastAsia="Symbol" w:hAnsi="Symbol" w:cs="Symbol" w:hint="default"/>
        <w:b w:val="0"/>
        <w:bCs w:val="0"/>
        <w:i w:val="0"/>
        <w:iCs w:val="0"/>
        <w:w w:val="100"/>
        <w:sz w:val="22"/>
        <w:szCs w:val="22"/>
      </w:rPr>
    </w:lvl>
    <w:lvl w:ilvl="1" w:tplc="340AB5BC">
      <w:numFmt w:val="bullet"/>
      <w:lvlText w:val="•"/>
      <w:lvlJc w:val="left"/>
      <w:pPr>
        <w:ind w:left="675" w:hanging="255"/>
      </w:pPr>
      <w:rPr>
        <w:rFonts w:hint="default"/>
      </w:rPr>
    </w:lvl>
    <w:lvl w:ilvl="2" w:tplc="9C5E3F2A">
      <w:numFmt w:val="bullet"/>
      <w:lvlText w:val="•"/>
      <w:lvlJc w:val="left"/>
      <w:pPr>
        <w:ind w:left="991" w:hanging="255"/>
      </w:pPr>
      <w:rPr>
        <w:rFonts w:hint="default"/>
      </w:rPr>
    </w:lvl>
    <w:lvl w:ilvl="3" w:tplc="7DC2F912">
      <w:numFmt w:val="bullet"/>
      <w:lvlText w:val="•"/>
      <w:lvlJc w:val="left"/>
      <w:pPr>
        <w:ind w:left="1306" w:hanging="255"/>
      </w:pPr>
      <w:rPr>
        <w:rFonts w:hint="default"/>
      </w:rPr>
    </w:lvl>
    <w:lvl w:ilvl="4" w:tplc="B74C88C4">
      <w:numFmt w:val="bullet"/>
      <w:lvlText w:val="•"/>
      <w:lvlJc w:val="left"/>
      <w:pPr>
        <w:ind w:left="1622" w:hanging="255"/>
      </w:pPr>
      <w:rPr>
        <w:rFonts w:hint="default"/>
      </w:rPr>
    </w:lvl>
    <w:lvl w:ilvl="5" w:tplc="2BC0E078">
      <w:numFmt w:val="bullet"/>
      <w:lvlText w:val="•"/>
      <w:lvlJc w:val="left"/>
      <w:pPr>
        <w:ind w:left="1938" w:hanging="255"/>
      </w:pPr>
      <w:rPr>
        <w:rFonts w:hint="default"/>
      </w:rPr>
    </w:lvl>
    <w:lvl w:ilvl="6" w:tplc="0EB6A20A">
      <w:numFmt w:val="bullet"/>
      <w:lvlText w:val="•"/>
      <w:lvlJc w:val="left"/>
      <w:pPr>
        <w:ind w:left="2253" w:hanging="255"/>
      </w:pPr>
      <w:rPr>
        <w:rFonts w:hint="default"/>
      </w:rPr>
    </w:lvl>
    <w:lvl w:ilvl="7" w:tplc="EFFEA3FC">
      <w:numFmt w:val="bullet"/>
      <w:lvlText w:val="•"/>
      <w:lvlJc w:val="left"/>
      <w:pPr>
        <w:ind w:left="2569" w:hanging="255"/>
      </w:pPr>
      <w:rPr>
        <w:rFonts w:hint="default"/>
      </w:rPr>
    </w:lvl>
    <w:lvl w:ilvl="8" w:tplc="ADCC0F9A">
      <w:numFmt w:val="bullet"/>
      <w:lvlText w:val="•"/>
      <w:lvlJc w:val="left"/>
      <w:pPr>
        <w:ind w:left="2884" w:hanging="255"/>
      </w:pPr>
      <w:rPr>
        <w:rFonts w:hint="default"/>
      </w:rPr>
    </w:lvl>
  </w:abstractNum>
  <w:abstractNum w:abstractNumId="665" w15:restartNumberingAfterBreak="0">
    <w:nsid w:val="6EFD399E"/>
    <w:multiLevelType w:val="hybridMultilevel"/>
    <w:tmpl w:val="2EFA7450"/>
    <w:lvl w:ilvl="0" w:tplc="A2DE8BEC">
      <w:numFmt w:val="bullet"/>
      <w:lvlText w:val=""/>
      <w:lvlJc w:val="left"/>
      <w:pPr>
        <w:ind w:left="305" w:hanging="269"/>
      </w:pPr>
      <w:rPr>
        <w:rFonts w:ascii="Symbol" w:eastAsia="Symbol" w:hAnsi="Symbol" w:cs="Symbol" w:hint="default"/>
        <w:b w:val="0"/>
        <w:bCs w:val="0"/>
        <w:i w:val="0"/>
        <w:iCs w:val="0"/>
        <w:w w:val="100"/>
        <w:sz w:val="22"/>
        <w:szCs w:val="22"/>
      </w:rPr>
    </w:lvl>
    <w:lvl w:ilvl="1" w:tplc="8426125E">
      <w:numFmt w:val="bullet"/>
      <w:lvlText w:val="•"/>
      <w:lvlJc w:val="left"/>
      <w:pPr>
        <w:ind w:left="621" w:hanging="269"/>
      </w:pPr>
      <w:rPr>
        <w:rFonts w:hint="default"/>
      </w:rPr>
    </w:lvl>
    <w:lvl w:ilvl="2" w:tplc="ED6275EC">
      <w:numFmt w:val="bullet"/>
      <w:lvlText w:val="•"/>
      <w:lvlJc w:val="left"/>
      <w:pPr>
        <w:ind w:left="942" w:hanging="269"/>
      </w:pPr>
      <w:rPr>
        <w:rFonts w:hint="default"/>
      </w:rPr>
    </w:lvl>
    <w:lvl w:ilvl="3" w:tplc="4F0CEE42">
      <w:numFmt w:val="bullet"/>
      <w:lvlText w:val="•"/>
      <w:lvlJc w:val="left"/>
      <w:pPr>
        <w:ind w:left="1263" w:hanging="269"/>
      </w:pPr>
      <w:rPr>
        <w:rFonts w:hint="default"/>
      </w:rPr>
    </w:lvl>
    <w:lvl w:ilvl="4" w:tplc="D87E0C60">
      <w:numFmt w:val="bullet"/>
      <w:lvlText w:val="•"/>
      <w:lvlJc w:val="left"/>
      <w:pPr>
        <w:ind w:left="1584" w:hanging="269"/>
      </w:pPr>
      <w:rPr>
        <w:rFonts w:hint="default"/>
      </w:rPr>
    </w:lvl>
    <w:lvl w:ilvl="5" w:tplc="0CE64BE8">
      <w:numFmt w:val="bullet"/>
      <w:lvlText w:val="•"/>
      <w:lvlJc w:val="left"/>
      <w:pPr>
        <w:ind w:left="1905" w:hanging="269"/>
      </w:pPr>
      <w:rPr>
        <w:rFonts w:hint="default"/>
      </w:rPr>
    </w:lvl>
    <w:lvl w:ilvl="6" w:tplc="7C7E737E">
      <w:numFmt w:val="bullet"/>
      <w:lvlText w:val="•"/>
      <w:lvlJc w:val="left"/>
      <w:pPr>
        <w:ind w:left="2226" w:hanging="269"/>
      </w:pPr>
      <w:rPr>
        <w:rFonts w:hint="default"/>
      </w:rPr>
    </w:lvl>
    <w:lvl w:ilvl="7" w:tplc="2D48748C">
      <w:numFmt w:val="bullet"/>
      <w:lvlText w:val="•"/>
      <w:lvlJc w:val="left"/>
      <w:pPr>
        <w:ind w:left="2547" w:hanging="269"/>
      </w:pPr>
      <w:rPr>
        <w:rFonts w:hint="default"/>
      </w:rPr>
    </w:lvl>
    <w:lvl w:ilvl="8" w:tplc="ADF07FDA">
      <w:numFmt w:val="bullet"/>
      <w:lvlText w:val="•"/>
      <w:lvlJc w:val="left"/>
      <w:pPr>
        <w:ind w:left="2868" w:hanging="269"/>
      </w:pPr>
      <w:rPr>
        <w:rFonts w:hint="default"/>
      </w:rPr>
    </w:lvl>
  </w:abstractNum>
  <w:abstractNum w:abstractNumId="666" w15:restartNumberingAfterBreak="0">
    <w:nsid w:val="6F820D54"/>
    <w:multiLevelType w:val="hybridMultilevel"/>
    <w:tmpl w:val="01EE7894"/>
    <w:lvl w:ilvl="0" w:tplc="43103D26">
      <w:numFmt w:val="bullet"/>
      <w:lvlText w:val="●"/>
      <w:lvlJc w:val="left"/>
      <w:pPr>
        <w:ind w:left="359" w:hanging="252"/>
      </w:pPr>
      <w:rPr>
        <w:rFonts w:ascii="Arial" w:eastAsia="Arial" w:hAnsi="Arial" w:cs="Arial" w:hint="default"/>
        <w:b w:val="0"/>
        <w:bCs w:val="0"/>
        <w:i w:val="0"/>
        <w:iCs w:val="0"/>
        <w:w w:val="100"/>
        <w:sz w:val="22"/>
        <w:szCs w:val="22"/>
      </w:rPr>
    </w:lvl>
    <w:lvl w:ilvl="1" w:tplc="238044CC">
      <w:numFmt w:val="bullet"/>
      <w:lvlText w:val="•"/>
      <w:lvlJc w:val="left"/>
      <w:pPr>
        <w:ind w:left="675" w:hanging="252"/>
      </w:pPr>
      <w:rPr>
        <w:rFonts w:hint="default"/>
      </w:rPr>
    </w:lvl>
    <w:lvl w:ilvl="2" w:tplc="D7AC5B40">
      <w:numFmt w:val="bullet"/>
      <w:lvlText w:val="•"/>
      <w:lvlJc w:val="left"/>
      <w:pPr>
        <w:ind w:left="991" w:hanging="252"/>
      </w:pPr>
      <w:rPr>
        <w:rFonts w:hint="default"/>
      </w:rPr>
    </w:lvl>
    <w:lvl w:ilvl="3" w:tplc="28300774">
      <w:numFmt w:val="bullet"/>
      <w:lvlText w:val="•"/>
      <w:lvlJc w:val="left"/>
      <w:pPr>
        <w:ind w:left="1306" w:hanging="252"/>
      </w:pPr>
      <w:rPr>
        <w:rFonts w:hint="default"/>
      </w:rPr>
    </w:lvl>
    <w:lvl w:ilvl="4" w:tplc="5060DEBC">
      <w:numFmt w:val="bullet"/>
      <w:lvlText w:val="•"/>
      <w:lvlJc w:val="left"/>
      <w:pPr>
        <w:ind w:left="1622" w:hanging="252"/>
      </w:pPr>
      <w:rPr>
        <w:rFonts w:hint="default"/>
      </w:rPr>
    </w:lvl>
    <w:lvl w:ilvl="5" w:tplc="94AC0DF4">
      <w:numFmt w:val="bullet"/>
      <w:lvlText w:val="•"/>
      <w:lvlJc w:val="left"/>
      <w:pPr>
        <w:ind w:left="1938" w:hanging="252"/>
      </w:pPr>
      <w:rPr>
        <w:rFonts w:hint="default"/>
      </w:rPr>
    </w:lvl>
    <w:lvl w:ilvl="6" w:tplc="C300723A">
      <w:numFmt w:val="bullet"/>
      <w:lvlText w:val="•"/>
      <w:lvlJc w:val="left"/>
      <w:pPr>
        <w:ind w:left="2253" w:hanging="252"/>
      </w:pPr>
      <w:rPr>
        <w:rFonts w:hint="default"/>
      </w:rPr>
    </w:lvl>
    <w:lvl w:ilvl="7" w:tplc="80AE03AC">
      <w:numFmt w:val="bullet"/>
      <w:lvlText w:val="•"/>
      <w:lvlJc w:val="left"/>
      <w:pPr>
        <w:ind w:left="2569" w:hanging="252"/>
      </w:pPr>
      <w:rPr>
        <w:rFonts w:hint="default"/>
      </w:rPr>
    </w:lvl>
    <w:lvl w:ilvl="8" w:tplc="45425612">
      <w:numFmt w:val="bullet"/>
      <w:lvlText w:val="•"/>
      <w:lvlJc w:val="left"/>
      <w:pPr>
        <w:ind w:left="2884" w:hanging="252"/>
      </w:pPr>
      <w:rPr>
        <w:rFonts w:hint="default"/>
      </w:rPr>
    </w:lvl>
  </w:abstractNum>
  <w:abstractNum w:abstractNumId="667" w15:restartNumberingAfterBreak="0">
    <w:nsid w:val="6F945838"/>
    <w:multiLevelType w:val="hybridMultilevel"/>
    <w:tmpl w:val="6CD23DCA"/>
    <w:lvl w:ilvl="0" w:tplc="C954175A">
      <w:numFmt w:val="bullet"/>
      <w:lvlText w:val=""/>
      <w:lvlJc w:val="left"/>
      <w:pPr>
        <w:ind w:left="828" w:hanging="360"/>
      </w:pPr>
      <w:rPr>
        <w:rFonts w:ascii="Symbol" w:eastAsia="Symbol" w:hAnsi="Symbol" w:cs="Symbol" w:hint="default"/>
        <w:b w:val="0"/>
        <w:bCs w:val="0"/>
        <w:i w:val="0"/>
        <w:iCs w:val="0"/>
        <w:w w:val="100"/>
        <w:sz w:val="22"/>
        <w:szCs w:val="22"/>
      </w:rPr>
    </w:lvl>
    <w:lvl w:ilvl="1" w:tplc="342CD008">
      <w:numFmt w:val="bullet"/>
      <w:lvlText w:val="•"/>
      <w:lvlJc w:val="left"/>
      <w:pPr>
        <w:ind w:left="1206" w:hanging="360"/>
      </w:pPr>
      <w:rPr>
        <w:rFonts w:hint="default"/>
      </w:rPr>
    </w:lvl>
    <w:lvl w:ilvl="2" w:tplc="3A3A483C">
      <w:numFmt w:val="bullet"/>
      <w:lvlText w:val="•"/>
      <w:lvlJc w:val="left"/>
      <w:pPr>
        <w:ind w:left="1593" w:hanging="360"/>
      </w:pPr>
      <w:rPr>
        <w:rFonts w:hint="default"/>
      </w:rPr>
    </w:lvl>
    <w:lvl w:ilvl="3" w:tplc="A6B87576">
      <w:numFmt w:val="bullet"/>
      <w:lvlText w:val="•"/>
      <w:lvlJc w:val="left"/>
      <w:pPr>
        <w:ind w:left="1980" w:hanging="360"/>
      </w:pPr>
      <w:rPr>
        <w:rFonts w:hint="default"/>
      </w:rPr>
    </w:lvl>
    <w:lvl w:ilvl="4" w:tplc="BC9C64FE">
      <w:numFmt w:val="bullet"/>
      <w:lvlText w:val="•"/>
      <w:lvlJc w:val="left"/>
      <w:pPr>
        <w:ind w:left="2367" w:hanging="360"/>
      </w:pPr>
      <w:rPr>
        <w:rFonts w:hint="default"/>
      </w:rPr>
    </w:lvl>
    <w:lvl w:ilvl="5" w:tplc="CBE24510">
      <w:numFmt w:val="bullet"/>
      <w:lvlText w:val="•"/>
      <w:lvlJc w:val="left"/>
      <w:pPr>
        <w:ind w:left="2754" w:hanging="360"/>
      </w:pPr>
      <w:rPr>
        <w:rFonts w:hint="default"/>
      </w:rPr>
    </w:lvl>
    <w:lvl w:ilvl="6" w:tplc="CD12A384">
      <w:numFmt w:val="bullet"/>
      <w:lvlText w:val="•"/>
      <w:lvlJc w:val="left"/>
      <w:pPr>
        <w:ind w:left="3141" w:hanging="360"/>
      </w:pPr>
      <w:rPr>
        <w:rFonts w:hint="default"/>
      </w:rPr>
    </w:lvl>
    <w:lvl w:ilvl="7" w:tplc="698A666A">
      <w:numFmt w:val="bullet"/>
      <w:lvlText w:val="•"/>
      <w:lvlJc w:val="left"/>
      <w:pPr>
        <w:ind w:left="3528" w:hanging="360"/>
      </w:pPr>
      <w:rPr>
        <w:rFonts w:hint="default"/>
      </w:rPr>
    </w:lvl>
    <w:lvl w:ilvl="8" w:tplc="6276A120">
      <w:numFmt w:val="bullet"/>
      <w:lvlText w:val="•"/>
      <w:lvlJc w:val="left"/>
      <w:pPr>
        <w:ind w:left="3915" w:hanging="360"/>
      </w:pPr>
      <w:rPr>
        <w:rFonts w:hint="default"/>
      </w:rPr>
    </w:lvl>
  </w:abstractNum>
  <w:abstractNum w:abstractNumId="668" w15:restartNumberingAfterBreak="0">
    <w:nsid w:val="6F974811"/>
    <w:multiLevelType w:val="hybridMultilevel"/>
    <w:tmpl w:val="0038E15A"/>
    <w:lvl w:ilvl="0" w:tplc="DC24E0B4">
      <w:numFmt w:val="bullet"/>
      <w:lvlText w:val=""/>
      <w:lvlJc w:val="left"/>
      <w:pPr>
        <w:ind w:left="827" w:hanging="360"/>
      </w:pPr>
      <w:rPr>
        <w:rFonts w:ascii="Symbol" w:eastAsia="Symbol" w:hAnsi="Symbol" w:cs="Symbol" w:hint="default"/>
        <w:b w:val="0"/>
        <w:bCs w:val="0"/>
        <w:i w:val="0"/>
        <w:iCs w:val="0"/>
        <w:w w:val="100"/>
        <w:sz w:val="22"/>
        <w:szCs w:val="22"/>
      </w:rPr>
    </w:lvl>
    <w:lvl w:ilvl="1" w:tplc="19C2AFD8">
      <w:numFmt w:val="bullet"/>
      <w:lvlText w:val="•"/>
      <w:lvlJc w:val="left"/>
      <w:pPr>
        <w:ind w:left="1207" w:hanging="360"/>
      </w:pPr>
      <w:rPr>
        <w:rFonts w:hint="default"/>
      </w:rPr>
    </w:lvl>
    <w:lvl w:ilvl="2" w:tplc="8EEEDAD2">
      <w:numFmt w:val="bullet"/>
      <w:lvlText w:val="•"/>
      <w:lvlJc w:val="left"/>
      <w:pPr>
        <w:ind w:left="1594" w:hanging="360"/>
      </w:pPr>
      <w:rPr>
        <w:rFonts w:hint="default"/>
      </w:rPr>
    </w:lvl>
    <w:lvl w:ilvl="3" w:tplc="6B94A55A">
      <w:numFmt w:val="bullet"/>
      <w:lvlText w:val="•"/>
      <w:lvlJc w:val="left"/>
      <w:pPr>
        <w:ind w:left="1981" w:hanging="360"/>
      </w:pPr>
      <w:rPr>
        <w:rFonts w:hint="default"/>
      </w:rPr>
    </w:lvl>
    <w:lvl w:ilvl="4" w:tplc="FF1C8AC0">
      <w:numFmt w:val="bullet"/>
      <w:lvlText w:val="•"/>
      <w:lvlJc w:val="left"/>
      <w:pPr>
        <w:ind w:left="2368" w:hanging="360"/>
      </w:pPr>
      <w:rPr>
        <w:rFonts w:hint="default"/>
      </w:rPr>
    </w:lvl>
    <w:lvl w:ilvl="5" w:tplc="65BAFAE2">
      <w:numFmt w:val="bullet"/>
      <w:lvlText w:val="•"/>
      <w:lvlJc w:val="left"/>
      <w:pPr>
        <w:ind w:left="2755" w:hanging="360"/>
      </w:pPr>
      <w:rPr>
        <w:rFonts w:hint="default"/>
      </w:rPr>
    </w:lvl>
    <w:lvl w:ilvl="6" w:tplc="5BAEA670">
      <w:numFmt w:val="bullet"/>
      <w:lvlText w:val="•"/>
      <w:lvlJc w:val="left"/>
      <w:pPr>
        <w:ind w:left="3142" w:hanging="360"/>
      </w:pPr>
      <w:rPr>
        <w:rFonts w:hint="default"/>
      </w:rPr>
    </w:lvl>
    <w:lvl w:ilvl="7" w:tplc="9E6AE422">
      <w:numFmt w:val="bullet"/>
      <w:lvlText w:val="•"/>
      <w:lvlJc w:val="left"/>
      <w:pPr>
        <w:ind w:left="3529" w:hanging="360"/>
      </w:pPr>
      <w:rPr>
        <w:rFonts w:hint="default"/>
      </w:rPr>
    </w:lvl>
    <w:lvl w:ilvl="8" w:tplc="82B86D6E">
      <w:numFmt w:val="bullet"/>
      <w:lvlText w:val="•"/>
      <w:lvlJc w:val="left"/>
      <w:pPr>
        <w:ind w:left="3916" w:hanging="360"/>
      </w:pPr>
      <w:rPr>
        <w:rFonts w:hint="default"/>
      </w:rPr>
    </w:lvl>
  </w:abstractNum>
  <w:abstractNum w:abstractNumId="669" w15:restartNumberingAfterBreak="0">
    <w:nsid w:val="6FBC4704"/>
    <w:multiLevelType w:val="hybridMultilevel"/>
    <w:tmpl w:val="452C2468"/>
    <w:lvl w:ilvl="0" w:tplc="FDC29604">
      <w:numFmt w:val="bullet"/>
      <w:lvlText w:val=""/>
      <w:lvlJc w:val="left"/>
      <w:pPr>
        <w:ind w:left="828" w:hanging="360"/>
      </w:pPr>
      <w:rPr>
        <w:rFonts w:ascii="Symbol" w:eastAsia="Symbol" w:hAnsi="Symbol" w:cs="Symbol" w:hint="default"/>
        <w:b w:val="0"/>
        <w:bCs w:val="0"/>
        <w:i w:val="0"/>
        <w:iCs w:val="0"/>
        <w:w w:val="100"/>
        <w:sz w:val="22"/>
        <w:szCs w:val="22"/>
      </w:rPr>
    </w:lvl>
    <w:lvl w:ilvl="1" w:tplc="B8BE0812">
      <w:numFmt w:val="bullet"/>
      <w:lvlText w:val="•"/>
      <w:lvlJc w:val="left"/>
      <w:pPr>
        <w:ind w:left="1206" w:hanging="360"/>
      </w:pPr>
      <w:rPr>
        <w:rFonts w:hint="default"/>
      </w:rPr>
    </w:lvl>
    <w:lvl w:ilvl="2" w:tplc="D4F69148">
      <w:numFmt w:val="bullet"/>
      <w:lvlText w:val="•"/>
      <w:lvlJc w:val="left"/>
      <w:pPr>
        <w:ind w:left="1593" w:hanging="360"/>
      </w:pPr>
      <w:rPr>
        <w:rFonts w:hint="default"/>
      </w:rPr>
    </w:lvl>
    <w:lvl w:ilvl="3" w:tplc="05444DFA">
      <w:numFmt w:val="bullet"/>
      <w:lvlText w:val="•"/>
      <w:lvlJc w:val="left"/>
      <w:pPr>
        <w:ind w:left="1980" w:hanging="360"/>
      </w:pPr>
      <w:rPr>
        <w:rFonts w:hint="default"/>
      </w:rPr>
    </w:lvl>
    <w:lvl w:ilvl="4" w:tplc="07E05EB8">
      <w:numFmt w:val="bullet"/>
      <w:lvlText w:val="•"/>
      <w:lvlJc w:val="left"/>
      <w:pPr>
        <w:ind w:left="2367" w:hanging="360"/>
      </w:pPr>
      <w:rPr>
        <w:rFonts w:hint="default"/>
      </w:rPr>
    </w:lvl>
    <w:lvl w:ilvl="5" w:tplc="4704C0AC">
      <w:numFmt w:val="bullet"/>
      <w:lvlText w:val="•"/>
      <w:lvlJc w:val="left"/>
      <w:pPr>
        <w:ind w:left="2754" w:hanging="360"/>
      </w:pPr>
      <w:rPr>
        <w:rFonts w:hint="default"/>
      </w:rPr>
    </w:lvl>
    <w:lvl w:ilvl="6" w:tplc="41B2B852">
      <w:numFmt w:val="bullet"/>
      <w:lvlText w:val="•"/>
      <w:lvlJc w:val="left"/>
      <w:pPr>
        <w:ind w:left="3141" w:hanging="360"/>
      </w:pPr>
      <w:rPr>
        <w:rFonts w:hint="default"/>
      </w:rPr>
    </w:lvl>
    <w:lvl w:ilvl="7" w:tplc="DADE07C2">
      <w:numFmt w:val="bullet"/>
      <w:lvlText w:val="•"/>
      <w:lvlJc w:val="left"/>
      <w:pPr>
        <w:ind w:left="3528" w:hanging="360"/>
      </w:pPr>
      <w:rPr>
        <w:rFonts w:hint="default"/>
      </w:rPr>
    </w:lvl>
    <w:lvl w:ilvl="8" w:tplc="1704624C">
      <w:numFmt w:val="bullet"/>
      <w:lvlText w:val="•"/>
      <w:lvlJc w:val="left"/>
      <w:pPr>
        <w:ind w:left="3915" w:hanging="360"/>
      </w:pPr>
      <w:rPr>
        <w:rFonts w:hint="default"/>
      </w:rPr>
    </w:lvl>
  </w:abstractNum>
  <w:abstractNum w:abstractNumId="670" w15:restartNumberingAfterBreak="0">
    <w:nsid w:val="6FC11434"/>
    <w:multiLevelType w:val="hybridMultilevel"/>
    <w:tmpl w:val="82EADE72"/>
    <w:lvl w:ilvl="0" w:tplc="3FDEAB2A">
      <w:start w:val="1"/>
      <w:numFmt w:val="lowerLetter"/>
      <w:lvlText w:val="%1."/>
      <w:lvlJc w:val="left"/>
      <w:pPr>
        <w:ind w:left="331" w:hanging="224"/>
        <w:jc w:val="left"/>
      </w:pPr>
      <w:rPr>
        <w:rFonts w:ascii="SimSun" w:eastAsia="SimSun" w:hAnsi="SimSun" w:cs="SimSun" w:hint="default"/>
        <w:b w:val="0"/>
        <w:bCs w:val="0"/>
        <w:i w:val="0"/>
        <w:iCs w:val="0"/>
        <w:w w:val="100"/>
        <w:sz w:val="20"/>
        <w:szCs w:val="20"/>
      </w:rPr>
    </w:lvl>
    <w:lvl w:ilvl="1" w:tplc="1C3A21A8">
      <w:numFmt w:val="bullet"/>
      <w:lvlText w:val="•"/>
      <w:lvlJc w:val="left"/>
      <w:pPr>
        <w:ind w:left="657" w:hanging="224"/>
      </w:pPr>
      <w:rPr>
        <w:rFonts w:hint="default"/>
      </w:rPr>
    </w:lvl>
    <w:lvl w:ilvl="2" w:tplc="86F84742">
      <w:numFmt w:val="bullet"/>
      <w:lvlText w:val="•"/>
      <w:lvlJc w:val="left"/>
      <w:pPr>
        <w:ind w:left="975" w:hanging="224"/>
      </w:pPr>
      <w:rPr>
        <w:rFonts w:hint="default"/>
      </w:rPr>
    </w:lvl>
    <w:lvl w:ilvl="3" w:tplc="34342B0A">
      <w:numFmt w:val="bullet"/>
      <w:lvlText w:val="•"/>
      <w:lvlJc w:val="left"/>
      <w:pPr>
        <w:ind w:left="1292" w:hanging="224"/>
      </w:pPr>
      <w:rPr>
        <w:rFonts w:hint="default"/>
      </w:rPr>
    </w:lvl>
    <w:lvl w:ilvl="4" w:tplc="7D826106">
      <w:numFmt w:val="bullet"/>
      <w:lvlText w:val="•"/>
      <w:lvlJc w:val="left"/>
      <w:pPr>
        <w:ind w:left="1610" w:hanging="224"/>
      </w:pPr>
      <w:rPr>
        <w:rFonts w:hint="default"/>
      </w:rPr>
    </w:lvl>
    <w:lvl w:ilvl="5" w:tplc="B3A4344C">
      <w:numFmt w:val="bullet"/>
      <w:lvlText w:val="•"/>
      <w:lvlJc w:val="left"/>
      <w:pPr>
        <w:ind w:left="1928" w:hanging="224"/>
      </w:pPr>
      <w:rPr>
        <w:rFonts w:hint="default"/>
      </w:rPr>
    </w:lvl>
    <w:lvl w:ilvl="6" w:tplc="9B405858">
      <w:numFmt w:val="bullet"/>
      <w:lvlText w:val="•"/>
      <w:lvlJc w:val="left"/>
      <w:pPr>
        <w:ind w:left="2245" w:hanging="224"/>
      </w:pPr>
      <w:rPr>
        <w:rFonts w:hint="default"/>
      </w:rPr>
    </w:lvl>
    <w:lvl w:ilvl="7" w:tplc="A31CE3AC">
      <w:numFmt w:val="bullet"/>
      <w:lvlText w:val="•"/>
      <w:lvlJc w:val="left"/>
      <w:pPr>
        <w:ind w:left="2563" w:hanging="224"/>
      </w:pPr>
      <w:rPr>
        <w:rFonts w:hint="default"/>
      </w:rPr>
    </w:lvl>
    <w:lvl w:ilvl="8" w:tplc="FFDA13A2">
      <w:numFmt w:val="bullet"/>
      <w:lvlText w:val="•"/>
      <w:lvlJc w:val="left"/>
      <w:pPr>
        <w:ind w:left="2880" w:hanging="224"/>
      </w:pPr>
      <w:rPr>
        <w:rFonts w:hint="default"/>
      </w:rPr>
    </w:lvl>
  </w:abstractNum>
  <w:abstractNum w:abstractNumId="671" w15:restartNumberingAfterBreak="0">
    <w:nsid w:val="70344178"/>
    <w:multiLevelType w:val="hybridMultilevel"/>
    <w:tmpl w:val="A28C4598"/>
    <w:lvl w:ilvl="0" w:tplc="2AA8DF16">
      <w:numFmt w:val="bullet"/>
      <w:lvlText w:val="●"/>
      <w:lvlJc w:val="left"/>
      <w:pPr>
        <w:ind w:left="339" w:hanging="233"/>
      </w:pPr>
      <w:rPr>
        <w:rFonts w:ascii="Arial" w:eastAsia="Arial" w:hAnsi="Arial" w:cs="Arial" w:hint="default"/>
        <w:b w:val="0"/>
        <w:bCs w:val="0"/>
        <w:i w:val="0"/>
        <w:iCs w:val="0"/>
        <w:w w:val="100"/>
        <w:sz w:val="22"/>
        <w:szCs w:val="22"/>
      </w:rPr>
    </w:lvl>
    <w:lvl w:ilvl="1" w:tplc="01B01988">
      <w:numFmt w:val="bullet"/>
      <w:lvlText w:val="•"/>
      <w:lvlJc w:val="left"/>
      <w:pPr>
        <w:ind w:left="657" w:hanging="233"/>
      </w:pPr>
      <w:rPr>
        <w:rFonts w:hint="default"/>
      </w:rPr>
    </w:lvl>
    <w:lvl w:ilvl="2" w:tplc="EBB62506">
      <w:numFmt w:val="bullet"/>
      <w:lvlText w:val="•"/>
      <w:lvlJc w:val="left"/>
      <w:pPr>
        <w:ind w:left="975" w:hanging="233"/>
      </w:pPr>
      <w:rPr>
        <w:rFonts w:hint="default"/>
      </w:rPr>
    </w:lvl>
    <w:lvl w:ilvl="3" w:tplc="DF6489E2">
      <w:numFmt w:val="bullet"/>
      <w:lvlText w:val="•"/>
      <w:lvlJc w:val="left"/>
      <w:pPr>
        <w:ind w:left="1292" w:hanging="233"/>
      </w:pPr>
      <w:rPr>
        <w:rFonts w:hint="default"/>
      </w:rPr>
    </w:lvl>
    <w:lvl w:ilvl="4" w:tplc="26169CC4">
      <w:numFmt w:val="bullet"/>
      <w:lvlText w:val="•"/>
      <w:lvlJc w:val="left"/>
      <w:pPr>
        <w:ind w:left="1610" w:hanging="233"/>
      </w:pPr>
      <w:rPr>
        <w:rFonts w:hint="default"/>
      </w:rPr>
    </w:lvl>
    <w:lvl w:ilvl="5" w:tplc="AA4225A2">
      <w:numFmt w:val="bullet"/>
      <w:lvlText w:val="•"/>
      <w:lvlJc w:val="left"/>
      <w:pPr>
        <w:ind w:left="1928" w:hanging="233"/>
      </w:pPr>
      <w:rPr>
        <w:rFonts w:hint="default"/>
      </w:rPr>
    </w:lvl>
    <w:lvl w:ilvl="6" w:tplc="22AA3486">
      <w:numFmt w:val="bullet"/>
      <w:lvlText w:val="•"/>
      <w:lvlJc w:val="left"/>
      <w:pPr>
        <w:ind w:left="2245" w:hanging="233"/>
      </w:pPr>
      <w:rPr>
        <w:rFonts w:hint="default"/>
      </w:rPr>
    </w:lvl>
    <w:lvl w:ilvl="7" w:tplc="70F6F0A0">
      <w:numFmt w:val="bullet"/>
      <w:lvlText w:val="•"/>
      <w:lvlJc w:val="left"/>
      <w:pPr>
        <w:ind w:left="2563" w:hanging="233"/>
      </w:pPr>
      <w:rPr>
        <w:rFonts w:hint="default"/>
      </w:rPr>
    </w:lvl>
    <w:lvl w:ilvl="8" w:tplc="A8626958">
      <w:numFmt w:val="bullet"/>
      <w:lvlText w:val="•"/>
      <w:lvlJc w:val="left"/>
      <w:pPr>
        <w:ind w:left="2880" w:hanging="233"/>
      </w:pPr>
      <w:rPr>
        <w:rFonts w:hint="default"/>
      </w:rPr>
    </w:lvl>
  </w:abstractNum>
  <w:abstractNum w:abstractNumId="672" w15:restartNumberingAfterBreak="0">
    <w:nsid w:val="705C423B"/>
    <w:multiLevelType w:val="hybridMultilevel"/>
    <w:tmpl w:val="3098AD34"/>
    <w:lvl w:ilvl="0" w:tplc="4656A130">
      <w:numFmt w:val="bullet"/>
      <w:lvlText w:val=""/>
      <w:lvlJc w:val="left"/>
      <w:pPr>
        <w:ind w:left="467" w:hanging="360"/>
      </w:pPr>
      <w:rPr>
        <w:rFonts w:ascii="Symbol" w:eastAsia="Symbol" w:hAnsi="Symbol" w:cs="Symbol" w:hint="default"/>
        <w:b w:val="0"/>
        <w:bCs w:val="0"/>
        <w:i w:val="0"/>
        <w:iCs w:val="0"/>
        <w:w w:val="100"/>
        <w:sz w:val="22"/>
        <w:szCs w:val="22"/>
      </w:rPr>
    </w:lvl>
    <w:lvl w:ilvl="1" w:tplc="189679D0">
      <w:numFmt w:val="bullet"/>
      <w:lvlText w:val="•"/>
      <w:lvlJc w:val="left"/>
      <w:pPr>
        <w:ind w:left="782" w:hanging="360"/>
      </w:pPr>
      <w:rPr>
        <w:rFonts w:hint="default"/>
      </w:rPr>
    </w:lvl>
    <w:lvl w:ilvl="2" w:tplc="AE78E7B8">
      <w:numFmt w:val="bullet"/>
      <w:lvlText w:val="•"/>
      <w:lvlJc w:val="left"/>
      <w:pPr>
        <w:ind w:left="1104" w:hanging="360"/>
      </w:pPr>
      <w:rPr>
        <w:rFonts w:hint="default"/>
      </w:rPr>
    </w:lvl>
    <w:lvl w:ilvl="3" w:tplc="28AA82CE">
      <w:numFmt w:val="bullet"/>
      <w:lvlText w:val="•"/>
      <w:lvlJc w:val="left"/>
      <w:pPr>
        <w:ind w:left="1426" w:hanging="360"/>
      </w:pPr>
      <w:rPr>
        <w:rFonts w:hint="default"/>
      </w:rPr>
    </w:lvl>
    <w:lvl w:ilvl="4" w:tplc="79AE7258">
      <w:numFmt w:val="bullet"/>
      <w:lvlText w:val="•"/>
      <w:lvlJc w:val="left"/>
      <w:pPr>
        <w:ind w:left="1748" w:hanging="360"/>
      </w:pPr>
      <w:rPr>
        <w:rFonts w:hint="default"/>
      </w:rPr>
    </w:lvl>
    <w:lvl w:ilvl="5" w:tplc="01B4BBDC">
      <w:numFmt w:val="bullet"/>
      <w:lvlText w:val="•"/>
      <w:lvlJc w:val="left"/>
      <w:pPr>
        <w:ind w:left="2070" w:hanging="360"/>
      </w:pPr>
      <w:rPr>
        <w:rFonts w:hint="default"/>
      </w:rPr>
    </w:lvl>
    <w:lvl w:ilvl="6" w:tplc="77160064">
      <w:numFmt w:val="bullet"/>
      <w:lvlText w:val="•"/>
      <w:lvlJc w:val="left"/>
      <w:pPr>
        <w:ind w:left="2392" w:hanging="360"/>
      </w:pPr>
      <w:rPr>
        <w:rFonts w:hint="default"/>
      </w:rPr>
    </w:lvl>
    <w:lvl w:ilvl="7" w:tplc="5862105E">
      <w:numFmt w:val="bullet"/>
      <w:lvlText w:val="•"/>
      <w:lvlJc w:val="left"/>
      <w:pPr>
        <w:ind w:left="2714" w:hanging="360"/>
      </w:pPr>
      <w:rPr>
        <w:rFonts w:hint="default"/>
      </w:rPr>
    </w:lvl>
    <w:lvl w:ilvl="8" w:tplc="362C8956">
      <w:numFmt w:val="bullet"/>
      <w:lvlText w:val="•"/>
      <w:lvlJc w:val="left"/>
      <w:pPr>
        <w:ind w:left="3036" w:hanging="360"/>
      </w:pPr>
      <w:rPr>
        <w:rFonts w:hint="default"/>
      </w:rPr>
    </w:lvl>
  </w:abstractNum>
  <w:abstractNum w:abstractNumId="673" w15:restartNumberingAfterBreak="0">
    <w:nsid w:val="7061015B"/>
    <w:multiLevelType w:val="hybridMultilevel"/>
    <w:tmpl w:val="5BDC868C"/>
    <w:lvl w:ilvl="0" w:tplc="0E064F98">
      <w:start w:val="1"/>
      <w:numFmt w:val="decimal"/>
      <w:lvlText w:val="%1."/>
      <w:lvlJc w:val="left"/>
      <w:pPr>
        <w:ind w:left="827" w:hanging="360"/>
        <w:jc w:val="left"/>
      </w:pPr>
      <w:rPr>
        <w:rFonts w:ascii="Times New Roman" w:eastAsia="Times New Roman" w:hAnsi="Times New Roman" w:cs="Times New Roman" w:hint="default"/>
        <w:b w:val="0"/>
        <w:bCs w:val="0"/>
        <w:i w:val="0"/>
        <w:iCs w:val="0"/>
        <w:w w:val="100"/>
        <w:sz w:val="22"/>
        <w:szCs w:val="22"/>
      </w:rPr>
    </w:lvl>
    <w:lvl w:ilvl="1" w:tplc="06449E02">
      <w:numFmt w:val="bullet"/>
      <w:lvlText w:val="•"/>
      <w:lvlJc w:val="left"/>
      <w:pPr>
        <w:ind w:left="2147" w:hanging="360"/>
      </w:pPr>
      <w:rPr>
        <w:rFonts w:hint="default"/>
      </w:rPr>
    </w:lvl>
    <w:lvl w:ilvl="2" w:tplc="474A35F0">
      <w:numFmt w:val="bullet"/>
      <w:lvlText w:val="•"/>
      <w:lvlJc w:val="left"/>
      <w:pPr>
        <w:ind w:left="3474" w:hanging="360"/>
      </w:pPr>
      <w:rPr>
        <w:rFonts w:hint="default"/>
      </w:rPr>
    </w:lvl>
    <w:lvl w:ilvl="3" w:tplc="82F6A820">
      <w:numFmt w:val="bullet"/>
      <w:lvlText w:val="•"/>
      <w:lvlJc w:val="left"/>
      <w:pPr>
        <w:ind w:left="4801" w:hanging="360"/>
      </w:pPr>
      <w:rPr>
        <w:rFonts w:hint="default"/>
      </w:rPr>
    </w:lvl>
    <w:lvl w:ilvl="4" w:tplc="409064E8">
      <w:numFmt w:val="bullet"/>
      <w:lvlText w:val="•"/>
      <w:lvlJc w:val="left"/>
      <w:pPr>
        <w:ind w:left="6128" w:hanging="360"/>
      </w:pPr>
      <w:rPr>
        <w:rFonts w:hint="default"/>
      </w:rPr>
    </w:lvl>
    <w:lvl w:ilvl="5" w:tplc="836426C4">
      <w:numFmt w:val="bullet"/>
      <w:lvlText w:val="•"/>
      <w:lvlJc w:val="left"/>
      <w:pPr>
        <w:ind w:left="7456" w:hanging="360"/>
      </w:pPr>
      <w:rPr>
        <w:rFonts w:hint="default"/>
      </w:rPr>
    </w:lvl>
    <w:lvl w:ilvl="6" w:tplc="773E2ABA">
      <w:numFmt w:val="bullet"/>
      <w:lvlText w:val="•"/>
      <w:lvlJc w:val="left"/>
      <w:pPr>
        <w:ind w:left="8783" w:hanging="360"/>
      </w:pPr>
      <w:rPr>
        <w:rFonts w:hint="default"/>
      </w:rPr>
    </w:lvl>
    <w:lvl w:ilvl="7" w:tplc="91169DB4">
      <w:numFmt w:val="bullet"/>
      <w:lvlText w:val="•"/>
      <w:lvlJc w:val="left"/>
      <w:pPr>
        <w:ind w:left="10110" w:hanging="360"/>
      </w:pPr>
      <w:rPr>
        <w:rFonts w:hint="default"/>
      </w:rPr>
    </w:lvl>
    <w:lvl w:ilvl="8" w:tplc="7E4EDE5A">
      <w:numFmt w:val="bullet"/>
      <w:lvlText w:val="•"/>
      <w:lvlJc w:val="left"/>
      <w:pPr>
        <w:ind w:left="11437" w:hanging="360"/>
      </w:pPr>
      <w:rPr>
        <w:rFonts w:hint="default"/>
      </w:rPr>
    </w:lvl>
  </w:abstractNum>
  <w:abstractNum w:abstractNumId="674" w15:restartNumberingAfterBreak="0">
    <w:nsid w:val="708276CB"/>
    <w:multiLevelType w:val="hybridMultilevel"/>
    <w:tmpl w:val="1DE6783A"/>
    <w:lvl w:ilvl="0" w:tplc="EC4CE5E0">
      <w:numFmt w:val="bullet"/>
      <w:lvlText w:val=""/>
      <w:lvlJc w:val="left"/>
      <w:pPr>
        <w:ind w:left="827" w:hanging="360"/>
      </w:pPr>
      <w:rPr>
        <w:rFonts w:ascii="Symbol" w:eastAsia="Symbol" w:hAnsi="Symbol" w:cs="Symbol" w:hint="default"/>
        <w:b w:val="0"/>
        <w:bCs w:val="0"/>
        <w:i w:val="0"/>
        <w:iCs w:val="0"/>
        <w:w w:val="100"/>
        <w:sz w:val="22"/>
        <w:szCs w:val="22"/>
      </w:rPr>
    </w:lvl>
    <w:lvl w:ilvl="1" w:tplc="5B9ABFF8">
      <w:numFmt w:val="bullet"/>
      <w:lvlText w:val="•"/>
      <w:lvlJc w:val="left"/>
      <w:pPr>
        <w:ind w:left="2147" w:hanging="360"/>
      </w:pPr>
      <w:rPr>
        <w:rFonts w:hint="default"/>
      </w:rPr>
    </w:lvl>
    <w:lvl w:ilvl="2" w:tplc="1910BDDE">
      <w:numFmt w:val="bullet"/>
      <w:lvlText w:val="•"/>
      <w:lvlJc w:val="left"/>
      <w:pPr>
        <w:ind w:left="3474" w:hanging="360"/>
      </w:pPr>
      <w:rPr>
        <w:rFonts w:hint="default"/>
      </w:rPr>
    </w:lvl>
    <w:lvl w:ilvl="3" w:tplc="86168C30">
      <w:numFmt w:val="bullet"/>
      <w:lvlText w:val="•"/>
      <w:lvlJc w:val="left"/>
      <w:pPr>
        <w:ind w:left="4801" w:hanging="360"/>
      </w:pPr>
      <w:rPr>
        <w:rFonts w:hint="default"/>
      </w:rPr>
    </w:lvl>
    <w:lvl w:ilvl="4" w:tplc="6EBC9A3E">
      <w:numFmt w:val="bullet"/>
      <w:lvlText w:val="•"/>
      <w:lvlJc w:val="left"/>
      <w:pPr>
        <w:ind w:left="6128" w:hanging="360"/>
      </w:pPr>
      <w:rPr>
        <w:rFonts w:hint="default"/>
      </w:rPr>
    </w:lvl>
    <w:lvl w:ilvl="5" w:tplc="BDB09DD6">
      <w:numFmt w:val="bullet"/>
      <w:lvlText w:val="•"/>
      <w:lvlJc w:val="left"/>
      <w:pPr>
        <w:ind w:left="7456" w:hanging="360"/>
      </w:pPr>
      <w:rPr>
        <w:rFonts w:hint="default"/>
      </w:rPr>
    </w:lvl>
    <w:lvl w:ilvl="6" w:tplc="89CA820C">
      <w:numFmt w:val="bullet"/>
      <w:lvlText w:val="•"/>
      <w:lvlJc w:val="left"/>
      <w:pPr>
        <w:ind w:left="8783" w:hanging="360"/>
      </w:pPr>
      <w:rPr>
        <w:rFonts w:hint="default"/>
      </w:rPr>
    </w:lvl>
    <w:lvl w:ilvl="7" w:tplc="74B26A1E">
      <w:numFmt w:val="bullet"/>
      <w:lvlText w:val="•"/>
      <w:lvlJc w:val="left"/>
      <w:pPr>
        <w:ind w:left="10110" w:hanging="360"/>
      </w:pPr>
      <w:rPr>
        <w:rFonts w:hint="default"/>
      </w:rPr>
    </w:lvl>
    <w:lvl w:ilvl="8" w:tplc="737E2D18">
      <w:numFmt w:val="bullet"/>
      <w:lvlText w:val="•"/>
      <w:lvlJc w:val="left"/>
      <w:pPr>
        <w:ind w:left="11437" w:hanging="360"/>
      </w:pPr>
      <w:rPr>
        <w:rFonts w:hint="default"/>
      </w:rPr>
    </w:lvl>
  </w:abstractNum>
  <w:abstractNum w:abstractNumId="675" w15:restartNumberingAfterBreak="0">
    <w:nsid w:val="70D6247C"/>
    <w:multiLevelType w:val="hybridMultilevel"/>
    <w:tmpl w:val="9F667D84"/>
    <w:lvl w:ilvl="0" w:tplc="B93E178E">
      <w:numFmt w:val="bullet"/>
      <w:lvlText w:val=""/>
      <w:lvlJc w:val="left"/>
      <w:pPr>
        <w:ind w:left="450" w:hanging="272"/>
      </w:pPr>
      <w:rPr>
        <w:rFonts w:ascii="Symbol" w:eastAsia="Symbol" w:hAnsi="Symbol" w:cs="Symbol" w:hint="default"/>
        <w:b w:val="0"/>
        <w:bCs w:val="0"/>
        <w:i w:val="0"/>
        <w:iCs w:val="0"/>
        <w:w w:val="100"/>
        <w:sz w:val="22"/>
        <w:szCs w:val="22"/>
      </w:rPr>
    </w:lvl>
    <w:lvl w:ilvl="1" w:tplc="0D8E5900">
      <w:numFmt w:val="bullet"/>
      <w:lvlText w:val="•"/>
      <w:lvlJc w:val="left"/>
      <w:pPr>
        <w:ind w:left="765" w:hanging="272"/>
      </w:pPr>
      <w:rPr>
        <w:rFonts w:hint="default"/>
      </w:rPr>
    </w:lvl>
    <w:lvl w:ilvl="2" w:tplc="B3CE7BE2">
      <w:numFmt w:val="bullet"/>
      <w:lvlText w:val="•"/>
      <w:lvlJc w:val="left"/>
      <w:pPr>
        <w:ind w:left="1071" w:hanging="272"/>
      </w:pPr>
      <w:rPr>
        <w:rFonts w:hint="default"/>
      </w:rPr>
    </w:lvl>
    <w:lvl w:ilvl="3" w:tplc="248C5FC6">
      <w:numFmt w:val="bullet"/>
      <w:lvlText w:val="•"/>
      <w:lvlJc w:val="left"/>
      <w:pPr>
        <w:ind w:left="1376" w:hanging="272"/>
      </w:pPr>
      <w:rPr>
        <w:rFonts w:hint="default"/>
      </w:rPr>
    </w:lvl>
    <w:lvl w:ilvl="4" w:tplc="BA063176">
      <w:numFmt w:val="bullet"/>
      <w:lvlText w:val="•"/>
      <w:lvlJc w:val="left"/>
      <w:pPr>
        <w:ind w:left="1682" w:hanging="272"/>
      </w:pPr>
      <w:rPr>
        <w:rFonts w:hint="default"/>
      </w:rPr>
    </w:lvl>
    <w:lvl w:ilvl="5" w:tplc="C9A8C95E">
      <w:numFmt w:val="bullet"/>
      <w:lvlText w:val="•"/>
      <w:lvlJc w:val="left"/>
      <w:pPr>
        <w:ind w:left="1988" w:hanging="272"/>
      </w:pPr>
      <w:rPr>
        <w:rFonts w:hint="default"/>
      </w:rPr>
    </w:lvl>
    <w:lvl w:ilvl="6" w:tplc="D4402226">
      <w:numFmt w:val="bullet"/>
      <w:lvlText w:val="•"/>
      <w:lvlJc w:val="left"/>
      <w:pPr>
        <w:ind w:left="2293" w:hanging="272"/>
      </w:pPr>
      <w:rPr>
        <w:rFonts w:hint="default"/>
      </w:rPr>
    </w:lvl>
    <w:lvl w:ilvl="7" w:tplc="6C8A82D4">
      <w:numFmt w:val="bullet"/>
      <w:lvlText w:val="•"/>
      <w:lvlJc w:val="left"/>
      <w:pPr>
        <w:ind w:left="2599" w:hanging="272"/>
      </w:pPr>
      <w:rPr>
        <w:rFonts w:hint="default"/>
      </w:rPr>
    </w:lvl>
    <w:lvl w:ilvl="8" w:tplc="66182F4E">
      <w:numFmt w:val="bullet"/>
      <w:lvlText w:val="•"/>
      <w:lvlJc w:val="left"/>
      <w:pPr>
        <w:ind w:left="2904" w:hanging="272"/>
      </w:pPr>
      <w:rPr>
        <w:rFonts w:hint="default"/>
      </w:rPr>
    </w:lvl>
  </w:abstractNum>
  <w:abstractNum w:abstractNumId="676" w15:restartNumberingAfterBreak="0">
    <w:nsid w:val="70E12FAD"/>
    <w:multiLevelType w:val="hybridMultilevel"/>
    <w:tmpl w:val="94BC9E78"/>
    <w:lvl w:ilvl="0" w:tplc="13B8DFF4">
      <w:numFmt w:val="bullet"/>
      <w:lvlText w:val=""/>
      <w:lvlJc w:val="left"/>
      <w:pPr>
        <w:ind w:left="827" w:hanging="360"/>
      </w:pPr>
      <w:rPr>
        <w:rFonts w:ascii="Symbol" w:eastAsia="Symbol" w:hAnsi="Symbol" w:cs="Symbol" w:hint="default"/>
        <w:b w:val="0"/>
        <w:bCs w:val="0"/>
        <w:i w:val="0"/>
        <w:iCs w:val="0"/>
        <w:w w:val="100"/>
        <w:sz w:val="22"/>
        <w:szCs w:val="22"/>
      </w:rPr>
    </w:lvl>
    <w:lvl w:ilvl="1" w:tplc="1EAE6F70">
      <w:numFmt w:val="bullet"/>
      <w:lvlText w:val="•"/>
      <w:lvlJc w:val="left"/>
      <w:pPr>
        <w:ind w:left="2147" w:hanging="360"/>
      </w:pPr>
      <w:rPr>
        <w:rFonts w:hint="default"/>
      </w:rPr>
    </w:lvl>
    <w:lvl w:ilvl="2" w:tplc="839EA292">
      <w:numFmt w:val="bullet"/>
      <w:lvlText w:val="•"/>
      <w:lvlJc w:val="left"/>
      <w:pPr>
        <w:ind w:left="3474" w:hanging="360"/>
      </w:pPr>
      <w:rPr>
        <w:rFonts w:hint="default"/>
      </w:rPr>
    </w:lvl>
    <w:lvl w:ilvl="3" w:tplc="391EBF6E">
      <w:numFmt w:val="bullet"/>
      <w:lvlText w:val="•"/>
      <w:lvlJc w:val="left"/>
      <w:pPr>
        <w:ind w:left="4801" w:hanging="360"/>
      </w:pPr>
      <w:rPr>
        <w:rFonts w:hint="default"/>
      </w:rPr>
    </w:lvl>
    <w:lvl w:ilvl="4" w:tplc="85EC2360">
      <w:numFmt w:val="bullet"/>
      <w:lvlText w:val="•"/>
      <w:lvlJc w:val="left"/>
      <w:pPr>
        <w:ind w:left="6128" w:hanging="360"/>
      </w:pPr>
      <w:rPr>
        <w:rFonts w:hint="default"/>
      </w:rPr>
    </w:lvl>
    <w:lvl w:ilvl="5" w:tplc="7E342562">
      <w:numFmt w:val="bullet"/>
      <w:lvlText w:val="•"/>
      <w:lvlJc w:val="left"/>
      <w:pPr>
        <w:ind w:left="7456" w:hanging="360"/>
      </w:pPr>
      <w:rPr>
        <w:rFonts w:hint="default"/>
      </w:rPr>
    </w:lvl>
    <w:lvl w:ilvl="6" w:tplc="889419C4">
      <w:numFmt w:val="bullet"/>
      <w:lvlText w:val="•"/>
      <w:lvlJc w:val="left"/>
      <w:pPr>
        <w:ind w:left="8783" w:hanging="360"/>
      </w:pPr>
      <w:rPr>
        <w:rFonts w:hint="default"/>
      </w:rPr>
    </w:lvl>
    <w:lvl w:ilvl="7" w:tplc="E268420E">
      <w:numFmt w:val="bullet"/>
      <w:lvlText w:val="•"/>
      <w:lvlJc w:val="left"/>
      <w:pPr>
        <w:ind w:left="10110" w:hanging="360"/>
      </w:pPr>
      <w:rPr>
        <w:rFonts w:hint="default"/>
      </w:rPr>
    </w:lvl>
    <w:lvl w:ilvl="8" w:tplc="72C44334">
      <w:numFmt w:val="bullet"/>
      <w:lvlText w:val="•"/>
      <w:lvlJc w:val="left"/>
      <w:pPr>
        <w:ind w:left="11437" w:hanging="360"/>
      </w:pPr>
      <w:rPr>
        <w:rFonts w:hint="default"/>
      </w:rPr>
    </w:lvl>
  </w:abstractNum>
  <w:abstractNum w:abstractNumId="677" w15:restartNumberingAfterBreak="0">
    <w:nsid w:val="70F83A1B"/>
    <w:multiLevelType w:val="hybridMultilevel"/>
    <w:tmpl w:val="9BA46B12"/>
    <w:lvl w:ilvl="0" w:tplc="199CFC1C">
      <w:numFmt w:val="bullet"/>
      <w:lvlText w:val=""/>
      <w:lvlJc w:val="left"/>
      <w:pPr>
        <w:ind w:left="443" w:hanging="180"/>
      </w:pPr>
      <w:rPr>
        <w:rFonts w:ascii="Symbol" w:eastAsia="Symbol" w:hAnsi="Symbol" w:cs="Symbol" w:hint="default"/>
        <w:b w:val="0"/>
        <w:bCs w:val="0"/>
        <w:i w:val="0"/>
        <w:iCs w:val="0"/>
        <w:w w:val="100"/>
        <w:sz w:val="22"/>
        <w:szCs w:val="22"/>
      </w:rPr>
    </w:lvl>
    <w:lvl w:ilvl="1" w:tplc="60A64DDC">
      <w:numFmt w:val="bullet"/>
      <w:lvlText w:val="•"/>
      <w:lvlJc w:val="left"/>
      <w:pPr>
        <w:ind w:left="865" w:hanging="180"/>
      </w:pPr>
      <w:rPr>
        <w:rFonts w:hint="default"/>
      </w:rPr>
    </w:lvl>
    <w:lvl w:ilvl="2" w:tplc="7E62ED5E">
      <w:numFmt w:val="bullet"/>
      <w:lvlText w:val="•"/>
      <w:lvlJc w:val="left"/>
      <w:pPr>
        <w:ind w:left="1290" w:hanging="180"/>
      </w:pPr>
      <w:rPr>
        <w:rFonts w:hint="default"/>
      </w:rPr>
    </w:lvl>
    <w:lvl w:ilvl="3" w:tplc="E634FFDC">
      <w:numFmt w:val="bullet"/>
      <w:lvlText w:val="•"/>
      <w:lvlJc w:val="left"/>
      <w:pPr>
        <w:ind w:left="1715" w:hanging="180"/>
      </w:pPr>
      <w:rPr>
        <w:rFonts w:hint="default"/>
      </w:rPr>
    </w:lvl>
    <w:lvl w:ilvl="4" w:tplc="2ACAEE88">
      <w:numFmt w:val="bullet"/>
      <w:lvlText w:val="•"/>
      <w:lvlJc w:val="left"/>
      <w:pPr>
        <w:ind w:left="2140" w:hanging="180"/>
      </w:pPr>
      <w:rPr>
        <w:rFonts w:hint="default"/>
      </w:rPr>
    </w:lvl>
    <w:lvl w:ilvl="5" w:tplc="99666DB4">
      <w:numFmt w:val="bullet"/>
      <w:lvlText w:val="•"/>
      <w:lvlJc w:val="left"/>
      <w:pPr>
        <w:ind w:left="2566" w:hanging="180"/>
      </w:pPr>
      <w:rPr>
        <w:rFonts w:hint="default"/>
      </w:rPr>
    </w:lvl>
    <w:lvl w:ilvl="6" w:tplc="19309E3C">
      <w:numFmt w:val="bullet"/>
      <w:lvlText w:val="•"/>
      <w:lvlJc w:val="left"/>
      <w:pPr>
        <w:ind w:left="2991" w:hanging="180"/>
      </w:pPr>
      <w:rPr>
        <w:rFonts w:hint="default"/>
      </w:rPr>
    </w:lvl>
    <w:lvl w:ilvl="7" w:tplc="CD9EA7CC">
      <w:numFmt w:val="bullet"/>
      <w:lvlText w:val="•"/>
      <w:lvlJc w:val="left"/>
      <w:pPr>
        <w:ind w:left="3416" w:hanging="180"/>
      </w:pPr>
      <w:rPr>
        <w:rFonts w:hint="default"/>
      </w:rPr>
    </w:lvl>
    <w:lvl w:ilvl="8" w:tplc="CFA68DB8">
      <w:numFmt w:val="bullet"/>
      <w:lvlText w:val="•"/>
      <w:lvlJc w:val="left"/>
      <w:pPr>
        <w:ind w:left="3841" w:hanging="180"/>
      </w:pPr>
      <w:rPr>
        <w:rFonts w:hint="default"/>
      </w:rPr>
    </w:lvl>
  </w:abstractNum>
  <w:abstractNum w:abstractNumId="678" w15:restartNumberingAfterBreak="0">
    <w:nsid w:val="70F94B5A"/>
    <w:multiLevelType w:val="hybridMultilevel"/>
    <w:tmpl w:val="00FC2DF0"/>
    <w:lvl w:ilvl="0" w:tplc="D10C735E">
      <w:numFmt w:val="bullet"/>
      <w:lvlText w:val=""/>
      <w:lvlJc w:val="left"/>
      <w:pPr>
        <w:ind w:left="339" w:hanging="221"/>
      </w:pPr>
      <w:rPr>
        <w:rFonts w:ascii="Symbol" w:eastAsia="Symbol" w:hAnsi="Symbol" w:cs="Symbol" w:hint="default"/>
        <w:b w:val="0"/>
        <w:bCs w:val="0"/>
        <w:i w:val="0"/>
        <w:iCs w:val="0"/>
        <w:w w:val="100"/>
        <w:sz w:val="22"/>
        <w:szCs w:val="22"/>
      </w:rPr>
    </w:lvl>
    <w:lvl w:ilvl="1" w:tplc="4472382C">
      <w:numFmt w:val="bullet"/>
      <w:lvlText w:val="•"/>
      <w:lvlJc w:val="left"/>
      <w:pPr>
        <w:ind w:left="657" w:hanging="221"/>
      </w:pPr>
      <w:rPr>
        <w:rFonts w:hint="default"/>
      </w:rPr>
    </w:lvl>
    <w:lvl w:ilvl="2" w:tplc="7C1008A0">
      <w:numFmt w:val="bullet"/>
      <w:lvlText w:val="•"/>
      <w:lvlJc w:val="left"/>
      <w:pPr>
        <w:ind w:left="975" w:hanging="221"/>
      </w:pPr>
      <w:rPr>
        <w:rFonts w:hint="default"/>
      </w:rPr>
    </w:lvl>
    <w:lvl w:ilvl="3" w:tplc="63B22BC8">
      <w:numFmt w:val="bullet"/>
      <w:lvlText w:val="•"/>
      <w:lvlJc w:val="left"/>
      <w:pPr>
        <w:ind w:left="1292" w:hanging="221"/>
      </w:pPr>
      <w:rPr>
        <w:rFonts w:hint="default"/>
      </w:rPr>
    </w:lvl>
    <w:lvl w:ilvl="4" w:tplc="F6442112">
      <w:numFmt w:val="bullet"/>
      <w:lvlText w:val="•"/>
      <w:lvlJc w:val="left"/>
      <w:pPr>
        <w:ind w:left="1610" w:hanging="221"/>
      </w:pPr>
      <w:rPr>
        <w:rFonts w:hint="default"/>
      </w:rPr>
    </w:lvl>
    <w:lvl w:ilvl="5" w:tplc="28E2DD14">
      <w:numFmt w:val="bullet"/>
      <w:lvlText w:val="•"/>
      <w:lvlJc w:val="left"/>
      <w:pPr>
        <w:ind w:left="1928" w:hanging="221"/>
      </w:pPr>
      <w:rPr>
        <w:rFonts w:hint="default"/>
      </w:rPr>
    </w:lvl>
    <w:lvl w:ilvl="6" w:tplc="05840B16">
      <w:numFmt w:val="bullet"/>
      <w:lvlText w:val="•"/>
      <w:lvlJc w:val="left"/>
      <w:pPr>
        <w:ind w:left="2245" w:hanging="221"/>
      </w:pPr>
      <w:rPr>
        <w:rFonts w:hint="default"/>
      </w:rPr>
    </w:lvl>
    <w:lvl w:ilvl="7" w:tplc="95C8A418">
      <w:numFmt w:val="bullet"/>
      <w:lvlText w:val="•"/>
      <w:lvlJc w:val="left"/>
      <w:pPr>
        <w:ind w:left="2563" w:hanging="221"/>
      </w:pPr>
      <w:rPr>
        <w:rFonts w:hint="default"/>
      </w:rPr>
    </w:lvl>
    <w:lvl w:ilvl="8" w:tplc="D57EE684">
      <w:numFmt w:val="bullet"/>
      <w:lvlText w:val="•"/>
      <w:lvlJc w:val="left"/>
      <w:pPr>
        <w:ind w:left="2880" w:hanging="221"/>
      </w:pPr>
      <w:rPr>
        <w:rFonts w:hint="default"/>
      </w:rPr>
    </w:lvl>
  </w:abstractNum>
  <w:abstractNum w:abstractNumId="679" w15:restartNumberingAfterBreak="0">
    <w:nsid w:val="710B152E"/>
    <w:multiLevelType w:val="hybridMultilevel"/>
    <w:tmpl w:val="7258278A"/>
    <w:lvl w:ilvl="0" w:tplc="2DF45D5C">
      <w:numFmt w:val="bullet"/>
      <w:lvlText w:val=""/>
      <w:lvlJc w:val="left"/>
      <w:pPr>
        <w:ind w:left="304" w:hanging="269"/>
      </w:pPr>
      <w:rPr>
        <w:rFonts w:ascii="Symbol" w:eastAsia="Symbol" w:hAnsi="Symbol" w:cs="Symbol" w:hint="default"/>
        <w:b w:val="0"/>
        <w:bCs w:val="0"/>
        <w:i w:val="0"/>
        <w:iCs w:val="0"/>
        <w:w w:val="100"/>
        <w:sz w:val="22"/>
        <w:szCs w:val="22"/>
      </w:rPr>
    </w:lvl>
    <w:lvl w:ilvl="1" w:tplc="0ABE56BC">
      <w:numFmt w:val="bullet"/>
      <w:lvlText w:val="•"/>
      <w:lvlJc w:val="left"/>
      <w:pPr>
        <w:ind w:left="638" w:hanging="269"/>
      </w:pPr>
      <w:rPr>
        <w:rFonts w:hint="default"/>
      </w:rPr>
    </w:lvl>
    <w:lvl w:ilvl="2" w:tplc="E94CA4FE">
      <w:numFmt w:val="bullet"/>
      <w:lvlText w:val="•"/>
      <w:lvlJc w:val="left"/>
      <w:pPr>
        <w:ind w:left="977" w:hanging="269"/>
      </w:pPr>
      <w:rPr>
        <w:rFonts w:hint="default"/>
      </w:rPr>
    </w:lvl>
    <w:lvl w:ilvl="3" w:tplc="17B8673C">
      <w:numFmt w:val="bullet"/>
      <w:lvlText w:val="•"/>
      <w:lvlJc w:val="left"/>
      <w:pPr>
        <w:ind w:left="1316" w:hanging="269"/>
      </w:pPr>
      <w:rPr>
        <w:rFonts w:hint="default"/>
      </w:rPr>
    </w:lvl>
    <w:lvl w:ilvl="4" w:tplc="F20A2F2E">
      <w:numFmt w:val="bullet"/>
      <w:lvlText w:val="•"/>
      <w:lvlJc w:val="left"/>
      <w:pPr>
        <w:ind w:left="1655" w:hanging="269"/>
      </w:pPr>
      <w:rPr>
        <w:rFonts w:hint="default"/>
      </w:rPr>
    </w:lvl>
    <w:lvl w:ilvl="5" w:tplc="5B5E7EC6">
      <w:numFmt w:val="bullet"/>
      <w:lvlText w:val="•"/>
      <w:lvlJc w:val="left"/>
      <w:pPr>
        <w:ind w:left="1994" w:hanging="269"/>
      </w:pPr>
      <w:rPr>
        <w:rFonts w:hint="default"/>
      </w:rPr>
    </w:lvl>
    <w:lvl w:ilvl="6" w:tplc="D11232C4">
      <w:numFmt w:val="bullet"/>
      <w:lvlText w:val="•"/>
      <w:lvlJc w:val="left"/>
      <w:pPr>
        <w:ind w:left="2333" w:hanging="269"/>
      </w:pPr>
      <w:rPr>
        <w:rFonts w:hint="default"/>
      </w:rPr>
    </w:lvl>
    <w:lvl w:ilvl="7" w:tplc="EE721314">
      <w:numFmt w:val="bullet"/>
      <w:lvlText w:val="•"/>
      <w:lvlJc w:val="left"/>
      <w:pPr>
        <w:ind w:left="2672" w:hanging="269"/>
      </w:pPr>
      <w:rPr>
        <w:rFonts w:hint="default"/>
      </w:rPr>
    </w:lvl>
    <w:lvl w:ilvl="8" w:tplc="4C1A193E">
      <w:numFmt w:val="bullet"/>
      <w:lvlText w:val="•"/>
      <w:lvlJc w:val="left"/>
      <w:pPr>
        <w:ind w:left="3011" w:hanging="269"/>
      </w:pPr>
      <w:rPr>
        <w:rFonts w:hint="default"/>
      </w:rPr>
    </w:lvl>
  </w:abstractNum>
  <w:abstractNum w:abstractNumId="680" w15:restartNumberingAfterBreak="0">
    <w:nsid w:val="715C399C"/>
    <w:multiLevelType w:val="hybridMultilevel"/>
    <w:tmpl w:val="A00C824E"/>
    <w:lvl w:ilvl="0" w:tplc="4B1C0880">
      <w:numFmt w:val="bullet"/>
      <w:lvlText w:val=""/>
      <w:lvlJc w:val="left"/>
      <w:pPr>
        <w:ind w:left="478" w:hanging="372"/>
      </w:pPr>
      <w:rPr>
        <w:rFonts w:ascii="Symbol" w:eastAsia="Symbol" w:hAnsi="Symbol" w:cs="Symbol" w:hint="default"/>
        <w:b w:val="0"/>
        <w:bCs w:val="0"/>
        <w:i w:val="0"/>
        <w:iCs w:val="0"/>
        <w:w w:val="100"/>
        <w:sz w:val="22"/>
        <w:szCs w:val="22"/>
      </w:rPr>
    </w:lvl>
    <w:lvl w:ilvl="1" w:tplc="62CA606E">
      <w:numFmt w:val="bullet"/>
      <w:lvlText w:val="•"/>
      <w:lvlJc w:val="left"/>
      <w:pPr>
        <w:ind w:left="783" w:hanging="372"/>
      </w:pPr>
      <w:rPr>
        <w:rFonts w:hint="default"/>
      </w:rPr>
    </w:lvl>
    <w:lvl w:ilvl="2" w:tplc="E674B56A">
      <w:numFmt w:val="bullet"/>
      <w:lvlText w:val="•"/>
      <w:lvlJc w:val="left"/>
      <w:pPr>
        <w:ind w:left="1087" w:hanging="372"/>
      </w:pPr>
      <w:rPr>
        <w:rFonts w:hint="default"/>
      </w:rPr>
    </w:lvl>
    <w:lvl w:ilvl="3" w:tplc="21C61A6E">
      <w:numFmt w:val="bullet"/>
      <w:lvlText w:val="•"/>
      <w:lvlJc w:val="left"/>
      <w:pPr>
        <w:ind w:left="1390" w:hanging="372"/>
      </w:pPr>
      <w:rPr>
        <w:rFonts w:hint="default"/>
      </w:rPr>
    </w:lvl>
    <w:lvl w:ilvl="4" w:tplc="5E345BBC">
      <w:numFmt w:val="bullet"/>
      <w:lvlText w:val="•"/>
      <w:lvlJc w:val="left"/>
      <w:pPr>
        <w:ind w:left="1694" w:hanging="372"/>
      </w:pPr>
      <w:rPr>
        <w:rFonts w:hint="default"/>
      </w:rPr>
    </w:lvl>
    <w:lvl w:ilvl="5" w:tplc="B03EB41C">
      <w:numFmt w:val="bullet"/>
      <w:lvlText w:val="•"/>
      <w:lvlJc w:val="left"/>
      <w:pPr>
        <w:ind w:left="1998" w:hanging="372"/>
      </w:pPr>
      <w:rPr>
        <w:rFonts w:hint="default"/>
      </w:rPr>
    </w:lvl>
    <w:lvl w:ilvl="6" w:tplc="27707988">
      <w:numFmt w:val="bullet"/>
      <w:lvlText w:val="•"/>
      <w:lvlJc w:val="left"/>
      <w:pPr>
        <w:ind w:left="2301" w:hanging="372"/>
      </w:pPr>
      <w:rPr>
        <w:rFonts w:hint="default"/>
      </w:rPr>
    </w:lvl>
    <w:lvl w:ilvl="7" w:tplc="D3D2AD90">
      <w:numFmt w:val="bullet"/>
      <w:lvlText w:val="•"/>
      <w:lvlJc w:val="left"/>
      <w:pPr>
        <w:ind w:left="2605" w:hanging="372"/>
      </w:pPr>
      <w:rPr>
        <w:rFonts w:hint="default"/>
      </w:rPr>
    </w:lvl>
    <w:lvl w:ilvl="8" w:tplc="02DAE89A">
      <w:numFmt w:val="bullet"/>
      <w:lvlText w:val="•"/>
      <w:lvlJc w:val="left"/>
      <w:pPr>
        <w:ind w:left="2908" w:hanging="372"/>
      </w:pPr>
      <w:rPr>
        <w:rFonts w:hint="default"/>
      </w:rPr>
    </w:lvl>
  </w:abstractNum>
  <w:abstractNum w:abstractNumId="681" w15:restartNumberingAfterBreak="0">
    <w:nsid w:val="7178620C"/>
    <w:multiLevelType w:val="hybridMultilevel"/>
    <w:tmpl w:val="522E2264"/>
    <w:lvl w:ilvl="0" w:tplc="CB1CB008">
      <w:numFmt w:val="bullet"/>
      <w:lvlText w:val=""/>
      <w:lvlJc w:val="left"/>
      <w:pPr>
        <w:ind w:left="467" w:hanging="360"/>
      </w:pPr>
      <w:rPr>
        <w:rFonts w:ascii="Symbol" w:eastAsia="Symbol" w:hAnsi="Symbol" w:cs="Symbol" w:hint="default"/>
        <w:b w:val="0"/>
        <w:bCs w:val="0"/>
        <w:i w:val="0"/>
        <w:iCs w:val="0"/>
        <w:w w:val="100"/>
        <w:sz w:val="22"/>
        <w:szCs w:val="22"/>
      </w:rPr>
    </w:lvl>
    <w:lvl w:ilvl="1" w:tplc="9C340762">
      <w:numFmt w:val="bullet"/>
      <w:lvlText w:val="•"/>
      <w:lvlJc w:val="left"/>
      <w:pPr>
        <w:ind w:left="765" w:hanging="360"/>
      </w:pPr>
      <w:rPr>
        <w:rFonts w:hint="default"/>
      </w:rPr>
    </w:lvl>
    <w:lvl w:ilvl="2" w:tplc="740ECB24">
      <w:numFmt w:val="bullet"/>
      <w:lvlText w:val="•"/>
      <w:lvlJc w:val="left"/>
      <w:pPr>
        <w:ind w:left="1071" w:hanging="360"/>
      </w:pPr>
      <w:rPr>
        <w:rFonts w:hint="default"/>
      </w:rPr>
    </w:lvl>
    <w:lvl w:ilvl="3" w:tplc="DB3AEF58">
      <w:numFmt w:val="bullet"/>
      <w:lvlText w:val="•"/>
      <w:lvlJc w:val="left"/>
      <w:pPr>
        <w:ind w:left="1376" w:hanging="360"/>
      </w:pPr>
      <w:rPr>
        <w:rFonts w:hint="default"/>
      </w:rPr>
    </w:lvl>
    <w:lvl w:ilvl="4" w:tplc="91029542">
      <w:numFmt w:val="bullet"/>
      <w:lvlText w:val="•"/>
      <w:lvlJc w:val="left"/>
      <w:pPr>
        <w:ind w:left="1682" w:hanging="360"/>
      </w:pPr>
      <w:rPr>
        <w:rFonts w:hint="default"/>
      </w:rPr>
    </w:lvl>
    <w:lvl w:ilvl="5" w:tplc="B04E19D6">
      <w:numFmt w:val="bullet"/>
      <w:lvlText w:val="•"/>
      <w:lvlJc w:val="left"/>
      <w:pPr>
        <w:ind w:left="1988" w:hanging="360"/>
      </w:pPr>
      <w:rPr>
        <w:rFonts w:hint="default"/>
      </w:rPr>
    </w:lvl>
    <w:lvl w:ilvl="6" w:tplc="8F9E4E1A">
      <w:numFmt w:val="bullet"/>
      <w:lvlText w:val="•"/>
      <w:lvlJc w:val="left"/>
      <w:pPr>
        <w:ind w:left="2293" w:hanging="360"/>
      </w:pPr>
      <w:rPr>
        <w:rFonts w:hint="default"/>
      </w:rPr>
    </w:lvl>
    <w:lvl w:ilvl="7" w:tplc="9C06334C">
      <w:numFmt w:val="bullet"/>
      <w:lvlText w:val="•"/>
      <w:lvlJc w:val="left"/>
      <w:pPr>
        <w:ind w:left="2599" w:hanging="360"/>
      </w:pPr>
      <w:rPr>
        <w:rFonts w:hint="default"/>
      </w:rPr>
    </w:lvl>
    <w:lvl w:ilvl="8" w:tplc="4E463BB4">
      <w:numFmt w:val="bullet"/>
      <w:lvlText w:val="•"/>
      <w:lvlJc w:val="left"/>
      <w:pPr>
        <w:ind w:left="2904" w:hanging="360"/>
      </w:pPr>
      <w:rPr>
        <w:rFonts w:hint="default"/>
      </w:rPr>
    </w:lvl>
  </w:abstractNum>
  <w:abstractNum w:abstractNumId="682" w15:restartNumberingAfterBreak="0">
    <w:nsid w:val="71883BCA"/>
    <w:multiLevelType w:val="hybridMultilevel"/>
    <w:tmpl w:val="C332FC26"/>
    <w:lvl w:ilvl="0" w:tplc="CF9891AA">
      <w:numFmt w:val="bullet"/>
      <w:lvlText w:val=""/>
      <w:lvlJc w:val="left"/>
      <w:pPr>
        <w:ind w:left="827" w:hanging="360"/>
      </w:pPr>
      <w:rPr>
        <w:rFonts w:ascii="Symbol" w:eastAsia="Symbol" w:hAnsi="Symbol" w:cs="Symbol" w:hint="default"/>
        <w:b w:val="0"/>
        <w:bCs w:val="0"/>
        <w:i w:val="0"/>
        <w:iCs w:val="0"/>
        <w:w w:val="100"/>
        <w:sz w:val="22"/>
        <w:szCs w:val="22"/>
      </w:rPr>
    </w:lvl>
    <w:lvl w:ilvl="1" w:tplc="A14ED07A">
      <w:numFmt w:val="bullet"/>
      <w:lvlText w:val="•"/>
      <w:lvlJc w:val="left"/>
      <w:pPr>
        <w:ind w:left="1206" w:hanging="360"/>
      </w:pPr>
      <w:rPr>
        <w:rFonts w:hint="default"/>
      </w:rPr>
    </w:lvl>
    <w:lvl w:ilvl="2" w:tplc="8864F2D6">
      <w:numFmt w:val="bullet"/>
      <w:lvlText w:val="•"/>
      <w:lvlJc w:val="left"/>
      <w:pPr>
        <w:ind w:left="1593" w:hanging="360"/>
      </w:pPr>
      <w:rPr>
        <w:rFonts w:hint="default"/>
      </w:rPr>
    </w:lvl>
    <w:lvl w:ilvl="3" w:tplc="7F569CBE">
      <w:numFmt w:val="bullet"/>
      <w:lvlText w:val="•"/>
      <w:lvlJc w:val="left"/>
      <w:pPr>
        <w:ind w:left="1980" w:hanging="360"/>
      </w:pPr>
      <w:rPr>
        <w:rFonts w:hint="default"/>
      </w:rPr>
    </w:lvl>
    <w:lvl w:ilvl="4" w:tplc="8EA83DFA">
      <w:numFmt w:val="bullet"/>
      <w:lvlText w:val="•"/>
      <w:lvlJc w:val="left"/>
      <w:pPr>
        <w:ind w:left="2367" w:hanging="360"/>
      </w:pPr>
      <w:rPr>
        <w:rFonts w:hint="default"/>
      </w:rPr>
    </w:lvl>
    <w:lvl w:ilvl="5" w:tplc="FE1E6D24">
      <w:numFmt w:val="bullet"/>
      <w:lvlText w:val="•"/>
      <w:lvlJc w:val="left"/>
      <w:pPr>
        <w:ind w:left="2754" w:hanging="360"/>
      </w:pPr>
      <w:rPr>
        <w:rFonts w:hint="default"/>
      </w:rPr>
    </w:lvl>
    <w:lvl w:ilvl="6" w:tplc="67E897DA">
      <w:numFmt w:val="bullet"/>
      <w:lvlText w:val="•"/>
      <w:lvlJc w:val="left"/>
      <w:pPr>
        <w:ind w:left="3141" w:hanging="360"/>
      </w:pPr>
      <w:rPr>
        <w:rFonts w:hint="default"/>
      </w:rPr>
    </w:lvl>
    <w:lvl w:ilvl="7" w:tplc="157A5CF0">
      <w:numFmt w:val="bullet"/>
      <w:lvlText w:val="•"/>
      <w:lvlJc w:val="left"/>
      <w:pPr>
        <w:ind w:left="3528" w:hanging="360"/>
      </w:pPr>
      <w:rPr>
        <w:rFonts w:hint="default"/>
      </w:rPr>
    </w:lvl>
    <w:lvl w:ilvl="8" w:tplc="F898A3C2">
      <w:numFmt w:val="bullet"/>
      <w:lvlText w:val="•"/>
      <w:lvlJc w:val="left"/>
      <w:pPr>
        <w:ind w:left="3915" w:hanging="360"/>
      </w:pPr>
      <w:rPr>
        <w:rFonts w:hint="default"/>
      </w:rPr>
    </w:lvl>
  </w:abstractNum>
  <w:abstractNum w:abstractNumId="683" w15:restartNumberingAfterBreak="0">
    <w:nsid w:val="719B1EBA"/>
    <w:multiLevelType w:val="hybridMultilevel"/>
    <w:tmpl w:val="1C9C117E"/>
    <w:lvl w:ilvl="0" w:tplc="844CE868">
      <w:numFmt w:val="bullet"/>
      <w:lvlText w:val=""/>
      <w:lvlJc w:val="left"/>
      <w:pPr>
        <w:ind w:left="443" w:hanging="180"/>
      </w:pPr>
      <w:rPr>
        <w:rFonts w:ascii="Symbol" w:eastAsia="Symbol" w:hAnsi="Symbol" w:cs="Symbol" w:hint="default"/>
        <w:b w:val="0"/>
        <w:bCs w:val="0"/>
        <w:i w:val="0"/>
        <w:iCs w:val="0"/>
        <w:w w:val="100"/>
        <w:sz w:val="22"/>
        <w:szCs w:val="22"/>
      </w:rPr>
    </w:lvl>
    <w:lvl w:ilvl="1" w:tplc="6F5E06D4">
      <w:numFmt w:val="bullet"/>
      <w:lvlText w:val="•"/>
      <w:lvlJc w:val="left"/>
      <w:pPr>
        <w:ind w:left="865" w:hanging="180"/>
      </w:pPr>
      <w:rPr>
        <w:rFonts w:hint="default"/>
      </w:rPr>
    </w:lvl>
    <w:lvl w:ilvl="2" w:tplc="6C7688AE">
      <w:numFmt w:val="bullet"/>
      <w:lvlText w:val="•"/>
      <w:lvlJc w:val="left"/>
      <w:pPr>
        <w:ind w:left="1290" w:hanging="180"/>
      </w:pPr>
      <w:rPr>
        <w:rFonts w:hint="default"/>
      </w:rPr>
    </w:lvl>
    <w:lvl w:ilvl="3" w:tplc="16F8AA00">
      <w:numFmt w:val="bullet"/>
      <w:lvlText w:val="•"/>
      <w:lvlJc w:val="left"/>
      <w:pPr>
        <w:ind w:left="1715" w:hanging="180"/>
      </w:pPr>
      <w:rPr>
        <w:rFonts w:hint="default"/>
      </w:rPr>
    </w:lvl>
    <w:lvl w:ilvl="4" w:tplc="4EE86982">
      <w:numFmt w:val="bullet"/>
      <w:lvlText w:val="•"/>
      <w:lvlJc w:val="left"/>
      <w:pPr>
        <w:ind w:left="2140" w:hanging="180"/>
      </w:pPr>
      <w:rPr>
        <w:rFonts w:hint="default"/>
      </w:rPr>
    </w:lvl>
    <w:lvl w:ilvl="5" w:tplc="2DAED018">
      <w:numFmt w:val="bullet"/>
      <w:lvlText w:val="•"/>
      <w:lvlJc w:val="left"/>
      <w:pPr>
        <w:ind w:left="2566" w:hanging="180"/>
      </w:pPr>
      <w:rPr>
        <w:rFonts w:hint="default"/>
      </w:rPr>
    </w:lvl>
    <w:lvl w:ilvl="6" w:tplc="D9E4838A">
      <w:numFmt w:val="bullet"/>
      <w:lvlText w:val="•"/>
      <w:lvlJc w:val="left"/>
      <w:pPr>
        <w:ind w:left="2991" w:hanging="180"/>
      </w:pPr>
      <w:rPr>
        <w:rFonts w:hint="default"/>
      </w:rPr>
    </w:lvl>
    <w:lvl w:ilvl="7" w:tplc="E5B034D0">
      <w:numFmt w:val="bullet"/>
      <w:lvlText w:val="•"/>
      <w:lvlJc w:val="left"/>
      <w:pPr>
        <w:ind w:left="3416" w:hanging="180"/>
      </w:pPr>
      <w:rPr>
        <w:rFonts w:hint="default"/>
      </w:rPr>
    </w:lvl>
    <w:lvl w:ilvl="8" w:tplc="6A9441B6">
      <w:numFmt w:val="bullet"/>
      <w:lvlText w:val="•"/>
      <w:lvlJc w:val="left"/>
      <w:pPr>
        <w:ind w:left="3841" w:hanging="180"/>
      </w:pPr>
      <w:rPr>
        <w:rFonts w:hint="default"/>
      </w:rPr>
    </w:lvl>
  </w:abstractNum>
  <w:abstractNum w:abstractNumId="684" w15:restartNumberingAfterBreak="0">
    <w:nsid w:val="71B02C75"/>
    <w:multiLevelType w:val="hybridMultilevel"/>
    <w:tmpl w:val="974A56EC"/>
    <w:lvl w:ilvl="0" w:tplc="3190AEC6">
      <w:numFmt w:val="bullet"/>
      <w:lvlText w:val=""/>
      <w:lvlJc w:val="left"/>
      <w:pPr>
        <w:ind w:left="304" w:hanging="269"/>
      </w:pPr>
      <w:rPr>
        <w:rFonts w:ascii="Symbol" w:eastAsia="Symbol" w:hAnsi="Symbol" w:cs="Symbol" w:hint="default"/>
        <w:b w:val="0"/>
        <w:bCs w:val="0"/>
        <w:i w:val="0"/>
        <w:iCs w:val="0"/>
        <w:w w:val="100"/>
        <w:sz w:val="22"/>
        <w:szCs w:val="22"/>
      </w:rPr>
    </w:lvl>
    <w:lvl w:ilvl="1" w:tplc="755E2668">
      <w:numFmt w:val="bullet"/>
      <w:lvlText w:val="•"/>
      <w:lvlJc w:val="left"/>
      <w:pPr>
        <w:ind w:left="667" w:hanging="269"/>
      </w:pPr>
      <w:rPr>
        <w:rFonts w:hint="default"/>
      </w:rPr>
    </w:lvl>
    <w:lvl w:ilvl="2" w:tplc="CB10D394">
      <w:numFmt w:val="bullet"/>
      <w:lvlText w:val="•"/>
      <w:lvlJc w:val="left"/>
      <w:pPr>
        <w:ind w:left="1034" w:hanging="269"/>
      </w:pPr>
      <w:rPr>
        <w:rFonts w:hint="default"/>
      </w:rPr>
    </w:lvl>
    <w:lvl w:ilvl="3" w:tplc="58309922">
      <w:numFmt w:val="bullet"/>
      <w:lvlText w:val="•"/>
      <w:lvlJc w:val="left"/>
      <w:pPr>
        <w:ind w:left="1401" w:hanging="269"/>
      </w:pPr>
      <w:rPr>
        <w:rFonts w:hint="default"/>
      </w:rPr>
    </w:lvl>
    <w:lvl w:ilvl="4" w:tplc="3B06E9AA">
      <w:numFmt w:val="bullet"/>
      <w:lvlText w:val="•"/>
      <w:lvlJc w:val="left"/>
      <w:pPr>
        <w:ind w:left="1768" w:hanging="269"/>
      </w:pPr>
      <w:rPr>
        <w:rFonts w:hint="default"/>
      </w:rPr>
    </w:lvl>
    <w:lvl w:ilvl="5" w:tplc="CC627894">
      <w:numFmt w:val="bullet"/>
      <w:lvlText w:val="•"/>
      <w:lvlJc w:val="left"/>
      <w:pPr>
        <w:ind w:left="2135" w:hanging="269"/>
      </w:pPr>
      <w:rPr>
        <w:rFonts w:hint="default"/>
      </w:rPr>
    </w:lvl>
    <w:lvl w:ilvl="6" w:tplc="6A12D532">
      <w:numFmt w:val="bullet"/>
      <w:lvlText w:val="•"/>
      <w:lvlJc w:val="left"/>
      <w:pPr>
        <w:ind w:left="2502" w:hanging="269"/>
      </w:pPr>
      <w:rPr>
        <w:rFonts w:hint="default"/>
      </w:rPr>
    </w:lvl>
    <w:lvl w:ilvl="7" w:tplc="5E36B698">
      <w:numFmt w:val="bullet"/>
      <w:lvlText w:val="•"/>
      <w:lvlJc w:val="left"/>
      <w:pPr>
        <w:ind w:left="2869" w:hanging="269"/>
      </w:pPr>
      <w:rPr>
        <w:rFonts w:hint="default"/>
      </w:rPr>
    </w:lvl>
    <w:lvl w:ilvl="8" w:tplc="5DB0B36A">
      <w:numFmt w:val="bullet"/>
      <w:lvlText w:val="•"/>
      <w:lvlJc w:val="left"/>
      <w:pPr>
        <w:ind w:left="3236" w:hanging="269"/>
      </w:pPr>
      <w:rPr>
        <w:rFonts w:hint="default"/>
      </w:rPr>
    </w:lvl>
  </w:abstractNum>
  <w:abstractNum w:abstractNumId="685" w15:restartNumberingAfterBreak="0">
    <w:nsid w:val="71DD780D"/>
    <w:multiLevelType w:val="hybridMultilevel"/>
    <w:tmpl w:val="9D2063C8"/>
    <w:lvl w:ilvl="0" w:tplc="609250D6">
      <w:numFmt w:val="bullet"/>
      <w:lvlText w:val=""/>
      <w:lvlJc w:val="left"/>
      <w:pPr>
        <w:ind w:left="469" w:hanging="360"/>
      </w:pPr>
      <w:rPr>
        <w:rFonts w:ascii="Symbol" w:eastAsia="Symbol" w:hAnsi="Symbol" w:cs="Symbol" w:hint="default"/>
        <w:b w:val="0"/>
        <w:bCs w:val="0"/>
        <w:i w:val="0"/>
        <w:iCs w:val="0"/>
        <w:w w:val="100"/>
        <w:sz w:val="22"/>
        <w:szCs w:val="22"/>
      </w:rPr>
    </w:lvl>
    <w:lvl w:ilvl="1" w:tplc="78A012E2">
      <w:numFmt w:val="bullet"/>
      <w:lvlText w:val="•"/>
      <w:lvlJc w:val="left"/>
      <w:pPr>
        <w:ind w:left="788" w:hanging="360"/>
      </w:pPr>
      <w:rPr>
        <w:rFonts w:hint="default"/>
      </w:rPr>
    </w:lvl>
    <w:lvl w:ilvl="2" w:tplc="C7046DAC">
      <w:numFmt w:val="bullet"/>
      <w:lvlText w:val="•"/>
      <w:lvlJc w:val="left"/>
      <w:pPr>
        <w:ind w:left="1117" w:hanging="360"/>
      </w:pPr>
      <w:rPr>
        <w:rFonts w:hint="default"/>
      </w:rPr>
    </w:lvl>
    <w:lvl w:ilvl="3" w:tplc="D08ACE2C">
      <w:numFmt w:val="bullet"/>
      <w:lvlText w:val="•"/>
      <w:lvlJc w:val="left"/>
      <w:pPr>
        <w:ind w:left="1446" w:hanging="360"/>
      </w:pPr>
      <w:rPr>
        <w:rFonts w:hint="default"/>
      </w:rPr>
    </w:lvl>
    <w:lvl w:ilvl="4" w:tplc="1F22C622">
      <w:numFmt w:val="bullet"/>
      <w:lvlText w:val="•"/>
      <w:lvlJc w:val="left"/>
      <w:pPr>
        <w:ind w:left="1775" w:hanging="360"/>
      </w:pPr>
      <w:rPr>
        <w:rFonts w:hint="default"/>
      </w:rPr>
    </w:lvl>
    <w:lvl w:ilvl="5" w:tplc="92DEFA4E">
      <w:numFmt w:val="bullet"/>
      <w:lvlText w:val="•"/>
      <w:lvlJc w:val="left"/>
      <w:pPr>
        <w:ind w:left="2104" w:hanging="360"/>
      </w:pPr>
      <w:rPr>
        <w:rFonts w:hint="default"/>
      </w:rPr>
    </w:lvl>
    <w:lvl w:ilvl="6" w:tplc="33E2D75E">
      <w:numFmt w:val="bullet"/>
      <w:lvlText w:val="•"/>
      <w:lvlJc w:val="left"/>
      <w:pPr>
        <w:ind w:left="2432" w:hanging="360"/>
      </w:pPr>
      <w:rPr>
        <w:rFonts w:hint="default"/>
      </w:rPr>
    </w:lvl>
    <w:lvl w:ilvl="7" w:tplc="D52CB558">
      <w:numFmt w:val="bullet"/>
      <w:lvlText w:val="•"/>
      <w:lvlJc w:val="left"/>
      <w:pPr>
        <w:ind w:left="2761" w:hanging="360"/>
      </w:pPr>
      <w:rPr>
        <w:rFonts w:hint="default"/>
      </w:rPr>
    </w:lvl>
    <w:lvl w:ilvl="8" w:tplc="7108AD34">
      <w:numFmt w:val="bullet"/>
      <w:lvlText w:val="•"/>
      <w:lvlJc w:val="left"/>
      <w:pPr>
        <w:ind w:left="3090" w:hanging="360"/>
      </w:pPr>
      <w:rPr>
        <w:rFonts w:hint="default"/>
      </w:rPr>
    </w:lvl>
  </w:abstractNum>
  <w:abstractNum w:abstractNumId="686" w15:restartNumberingAfterBreak="0">
    <w:nsid w:val="71F05EBD"/>
    <w:multiLevelType w:val="hybridMultilevel"/>
    <w:tmpl w:val="62105D5A"/>
    <w:lvl w:ilvl="0" w:tplc="C13485B8">
      <w:numFmt w:val="bullet"/>
      <w:lvlText w:val=""/>
      <w:lvlJc w:val="left"/>
      <w:pPr>
        <w:ind w:left="827" w:hanging="360"/>
      </w:pPr>
      <w:rPr>
        <w:rFonts w:ascii="Symbol" w:eastAsia="Symbol" w:hAnsi="Symbol" w:cs="Symbol" w:hint="default"/>
        <w:b w:val="0"/>
        <w:bCs w:val="0"/>
        <w:i w:val="0"/>
        <w:iCs w:val="0"/>
        <w:w w:val="100"/>
        <w:sz w:val="22"/>
        <w:szCs w:val="22"/>
      </w:rPr>
    </w:lvl>
    <w:lvl w:ilvl="1" w:tplc="56521180">
      <w:numFmt w:val="bullet"/>
      <w:lvlText w:val="•"/>
      <w:lvlJc w:val="left"/>
      <w:pPr>
        <w:ind w:left="1207" w:hanging="360"/>
      </w:pPr>
      <w:rPr>
        <w:rFonts w:hint="default"/>
      </w:rPr>
    </w:lvl>
    <w:lvl w:ilvl="2" w:tplc="A4060DFE">
      <w:numFmt w:val="bullet"/>
      <w:lvlText w:val="•"/>
      <w:lvlJc w:val="left"/>
      <w:pPr>
        <w:ind w:left="1594" w:hanging="360"/>
      </w:pPr>
      <w:rPr>
        <w:rFonts w:hint="default"/>
      </w:rPr>
    </w:lvl>
    <w:lvl w:ilvl="3" w:tplc="1AD27172">
      <w:numFmt w:val="bullet"/>
      <w:lvlText w:val="•"/>
      <w:lvlJc w:val="left"/>
      <w:pPr>
        <w:ind w:left="1981" w:hanging="360"/>
      </w:pPr>
      <w:rPr>
        <w:rFonts w:hint="default"/>
      </w:rPr>
    </w:lvl>
    <w:lvl w:ilvl="4" w:tplc="9B186D80">
      <w:numFmt w:val="bullet"/>
      <w:lvlText w:val="•"/>
      <w:lvlJc w:val="left"/>
      <w:pPr>
        <w:ind w:left="2368" w:hanging="360"/>
      </w:pPr>
      <w:rPr>
        <w:rFonts w:hint="default"/>
      </w:rPr>
    </w:lvl>
    <w:lvl w:ilvl="5" w:tplc="54EC6C02">
      <w:numFmt w:val="bullet"/>
      <w:lvlText w:val="•"/>
      <w:lvlJc w:val="left"/>
      <w:pPr>
        <w:ind w:left="2755" w:hanging="360"/>
      </w:pPr>
      <w:rPr>
        <w:rFonts w:hint="default"/>
      </w:rPr>
    </w:lvl>
    <w:lvl w:ilvl="6" w:tplc="203CE12C">
      <w:numFmt w:val="bullet"/>
      <w:lvlText w:val="•"/>
      <w:lvlJc w:val="left"/>
      <w:pPr>
        <w:ind w:left="3142" w:hanging="360"/>
      </w:pPr>
      <w:rPr>
        <w:rFonts w:hint="default"/>
      </w:rPr>
    </w:lvl>
    <w:lvl w:ilvl="7" w:tplc="F300D7F0">
      <w:numFmt w:val="bullet"/>
      <w:lvlText w:val="•"/>
      <w:lvlJc w:val="left"/>
      <w:pPr>
        <w:ind w:left="3529" w:hanging="360"/>
      </w:pPr>
      <w:rPr>
        <w:rFonts w:hint="default"/>
      </w:rPr>
    </w:lvl>
    <w:lvl w:ilvl="8" w:tplc="C37C241E">
      <w:numFmt w:val="bullet"/>
      <w:lvlText w:val="•"/>
      <w:lvlJc w:val="left"/>
      <w:pPr>
        <w:ind w:left="3916" w:hanging="360"/>
      </w:pPr>
      <w:rPr>
        <w:rFonts w:hint="default"/>
      </w:rPr>
    </w:lvl>
  </w:abstractNum>
  <w:abstractNum w:abstractNumId="687" w15:restartNumberingAfterBreak="0">
    <w:nsid w:val="722C61FA"/>
    <w:multiLevelType w:val="hybridMultilevel"/>
    <w:tmpl w:val="DB5022FA"/>
    <w:lvl w:ilvl="0" w:tplc="495847EA">
      <w:numFmt w:val="bullet"/>
      <w:lvlText w:val=""/>
      <w:lvlJc w:val="left"/>
      <w:pPr>
        <w:ind w:left="443" w:hanging="180"/>
      </w:pPr>
      <w:rPr>
        <w:rFonts w:ascii="Symbol" w:eastAsia="Symbol" w:hAnsi="Symbol" w:cs="Symbol" w:hint="default"/>
        <w:b w:val="0"/>
        <w:bCs w:val="0"/>
        <w:i w:val="0"/>
        <w:iCs w:val="0"/>
        <w:w w:val="100"/>
        <w:sz w:val="22"/>
        <w:szCs w:val="22"/>
      </w:rPr>
    </w:lvl>
    <w:lvl w:ilvl="1" w:tplc="4110820A">
      <w:numFmt w:val="bullet"/>
      <w:lvlText w:val="•"/>
      <w:lvlJc w:val="left"/>
      <w:pPr>
        <w:ind w:left="865" w:hanging="180"/>
      </w:pPr>
      <w:rPr>
        <w:rFonts w:hint="default"/>
      </w:rPr>
    </w:lvl>
    <w:lvl w:ilvl="2" w:tplc="3B602C0A">
      <w:numFmt w:val="bullet"/>
      <w:lvlText w:val="•"/>
      <w:lvlJc w:val="left"/>
      <w:pPr>
        <w:ind w:left="1290" w:hanging="180"/>
      </w:pPr>
      <w:rPr>
        <w:rFonts w:hint="default"/>
      </w:rPr>
    </w:lvl>
    <w:lvl w:ilvl="3" w:tplc="E892E9FA">
      <w:numFmt w:val="bullet"/>
      <w:lvlText w:val="•"/>
      <w:lvlJc w:val="left"/>
      <w:pPr>
        <w:ind w:left="1715" w:hanging="180"/>
      </w:pPr>
      <w:rPr>
        <w:rFonts w:hint="default"/>
      </w:rPr>
    </w:lvl>
    <w:lvl w:ilvl="4" w:tplc="C358786A">
      <w:numFmt w:val="bullet"/>
      <w:lvlText w:val="•"/>
      <w:lvlJc w:val="left"/>
      <w:pPr>
        <w:ind w:left="2140" w:hanging="180"/>
      </w:pPr>
      <w:rPr>
        <w:rFonts w:hint="default"/>
      </w:rPr>
    </w:lvl>
    <w:lvl w:ilvl="5" w:tplc="EC4CD132">
      <w:numFmt w:val="bullet"/>
      <w:lvlText w:val="•"/>
      <w:lvlJc w:val="left"/>
      <w:pPr>
        <w:ind w:left="2566" w:hanging="180"/>
      </w:pPr>
      <w:rPr>
        <w:rFonts w:hint="default"/>
      </w:rPr>
    </w:lvl>
    <w:lvl w:ilvl="6" w:tplc="E2E89ED0">
      <w:numFmt w:val="bullet"/>
      <w:lvlText w:val="•"/>
      <w:lvlJc w:val="left"/>
      <w:pPr>
        <w:ind w:left="2991" w:hanging="180"/>
      </w:pPr>
      <w:rPr>
        <w:rFonts w:hint="default"/>
      </w:rPr>
    </w:lvl>
    <w:lvl w:ilvl="7" w:tplc="0F7A3B2C">
      <w:numFmt w:val="bullet"/>
      <w:lvlText w:val="•"/>
      <w:lvlJc w:val="left"/>
      <w:pPr>
        <w:ind w:left="3416" w:hanging="180"/>
      </w:pPr>
      <w:rPr>
        <w:rFonts w:hint="default"/>
      </w:rPr>
    </w:lvl>
    <w:lvl w:ilvl="8" w:tplc="6B7CE762">
      <w:numFmt w:val="bullet"/>
      <w:lvlText w:val="•"/>
      <w:lvlJc w:val="left"/>
      <w:pPr>
        <w:ind w:left="3841" w:hanging="180"/>
      </w:pPr>
      <w:rPr>
        <w:rFonts w:hint="default"/>
      </w:rPr>
    </w:lvl>
  </w:abstractNum>
  <w:abstractNum w:abstractNumId="688" w15:restartNumberingAfterBreak="0">
    <w:nsid w:val="723A63B6"/>
    <w:multiLevelType w:val="hybridMultilevel"/>
    <w:tmpl w:val="F06AD504"/>
    <w:lvl w:ilvl="0" w:tplc="843A2940">
      <w:numFmt w:val="bullet"/>
      <w:lvlText w:val=""/>
      <w:lvlJc w:val="left"/>
      <w:pPr>
        <w:ind w:left="456" w:hanging="272"/>
      </w:pPr>
      <w:rPr>
        <w:rFonts w:ascii="Symbol" w:eastAsia="Symbol" w:hAnsi="Symbol" w:cs="Symbol" w:hint="default"/>
        <w:b w:val="0"/>
        <w:bCs w:val="0"/>
        <w:i w:val="0"/>
        <w:iCs w:val="0"/>
        <w:w w:val="100"/>
        <w:sz w:val="22"/>
        <w:szCs w:val="22"/>
      </w:rPr>
    </w:lvl>
    <w:lvl w:ilvl="1" w:tplc="D49CDD82">
      <w:numFmt w:val="bullet"/>
      <w:lvlText w:val="•"/>
      <w:lvlJc w:val="left"/>
      <w:pPr>
        <w:ind w:left="826" w:hanging="272"/>
      </w:pPr>
      <w:rPr>
        <w:rFonts w:hint="default"/>
      </w:rPr>
    </w:lvl>
    <w:lvl w:ilvl="2" w:tplc="63960132">
      <w:numFmt w:val="bullet"/>
      <w:lvlText w:val="•"/>
      <w:lvlJc w:val="left"/>
      <w:pPr>
        <w:ind w:left="1192" w:hanging="272"/>
      </w:pPr>
      <w:rPr>
        <w:rFonts w:hint="default"/>
      </w:rPr>
    </w:lvl>
    <w:lvl w:ilvl="3" w:tplc="4BC41604">
      <w:numFmt w:val="bullet"/>
      <w:lvlText w:val="•"/>
      <w:lvlJc w:val="left"/>
      <w:pPr>
        <w:ind w:left="1558" w:hanging="272"/>
      </w:pPr>
      <w:rPr>
        <w:rFonts w:hint="default"/>
      </w:rPr>
    </w:lvl>
    <w:lvl w:ilvl="4" w:tplc="F46C6462">
      <w:numFmt w:val="bullet"/>
      <w:lvlText w:val="•"/>
      <w:lvlJc w:val="left"/>
      <w:pPr>
        <w:ind w:left="1924" w:hanging="272"/>
      </w:pPr>
      <w:rPr>
        <w:rFonts w:hint="default"/>
      </w:rPr>
    </w:lvl>
    <w:lvl w:ilvl="5" w:tplc="5A584D2A">
      <w:numFmt w:val="bullet"/>
      <w:lvlText w:val="•"/>
      <w:lvlJc w:val="left"/>
      <w:pPr>
        <w:ind w:left="2291" w:hanging="272"/>
      </w:pPr>
      <w:rPr>
        <w:rFonts w:hint="default"/>
      </w:rPr>
    </w:lvl>
    <w:lvl w:ilvl="6" w:tplc="9DA65F10">
      <w:numFmt w:val="bullet"/>
      <w:lvlText w:val="•"/>
      <w:lvlJc w:val="left"/>
      <w:pPr>
        <w:ind w:left="2657" w:hanging="272"/>
      </w:pPr>
      <w:rPr>
        <w:rFonts w:hint="default"/>
      </w:rPr>
    </w:lvl>
    <w:lvl w:ilvl="7" w:tplc="60E25B4E">
      <w:numFmt w:val="bullet"/>
      <w:lvlText w:val="•"/>
      <w:lvlJc w:val="left"/>
      <w:pPr>
        <w:ind w:left="3023" w:hanging="272"/>
      </w:pPr>
      <w:rPr>
        <w:rFonts w:hint="default"/>
      </w:rPr>
    </w:lvl>
    <w:lvl w:ilvl="8" w:tplc="2E223E2A">
      <w:numFmt w:val="bullet"/>
      <w:lvlText w:val="•"/>
      <w:lvlJc w:val="left"/>
      <w:pPr>
        <w:ind w:left="3389" w:hanging="272"/>
      </w:pPr>
      <w:rPr>
        <w:rFonts w:hint="default"/>
      </w:rPr>
    </w:lvl>
  </w:abstractNum>
  <w:abstractNum w:abstractNumId="689" w15:restartNumberingAfterBreak="0">
    <w:nsid w:val="725C121D"/>
    <w:multiLevelType w:val="hybridMultilevel"/>
    <w:tmpl w:val="27D0C1E2"/>
    <w:lvl w:ilvl="0" w:tplc="971C7A26">
      <w:numFmt w:val="bullet"/>
      <w:lvlText w:val=""/>
      <w:lvlJc w:val="left"/>
      <w:pPr>
        <w:ind w:left="312" w:hanging="269"/>
      </w:pPr>
      <w:rPr>
        <w:rFonts w:ascii="Symbol" w:eastAsia="Symbol" w:hAnsi="Symbol" w:cs="Symbol" w:hint="default"/>
        <w:b w:val="0"/>
        <w:bCs w:val="0"/>
        <w:i w:val="0"/>
        <w:iCs w:val="0"/>
        <w:w w:val="100"/>
        <w:sz w:val="22"/>
        <w:szCs w:val="22"/>
      </w:rPr>
    </w:lvl>
    <w:lvl w:ilvl="1" w:tplc="5FEA1630">
      <w:numFmt w:val="bullet"/>
      <w:lvlText w:val="•"/>
      <w:lvlJc w:val="left"/>
      <w:pPr>
        <w:ind w:left="657" w:hanging="269"/>
      </w:pPr>
      <w:rPr>
        <w:rFonts w:hint="default"/>
      </w:rPr>
    </w:lvl>
    <w:lvl w:ilvl="2" w:tplc="9A065FF6">
      <w:numFmt w:val="bullet"/>
      <w:lvlText w:val="•"/>
      <w:lvlJc w:val="left"/>
      <w:pPr>
        <w:ind w:left="994" w:hanging="269"/>
      </w:pPr>
      <w:rPr>
        <w:rFonts w:hint="default"/>
      </w:rPr>
    </w:lvl>
    <w:lvl w:ilvl="3" w:tplc="E628424C">
      <w:numFmt w:val="bullet"/>
      <w:lvlText w:val="•"/>
      <w:lvlJc w:val="left"/>
      <w:pPr>
        <w:ind w:left="1331" w:hanging="269"/>
      </w:pPr>
      <w:rPr>
        <w:rFonts w:hint="default"/>
      </w:rPr>
    </w:lvl>
    <w:lvl w:ilvl="4" w:tplc="D40C7D72">
      <w:numFmt w:val="bullet"/>
      <w:lvlText w:val="•"/>
      <w:lvlJc w:val="left"/>
      <w:pPr>
        <w:ind w:left="1668" w:hanging="269"/>
      </w:pPr>
      <w:rPr>
        <w:rFonts w:hint="default"/>
      </w:rPr>
    </w:lvl>
    <w:lvl w:ilvl="5" w:tplc="1D362170">
      <w:numFmt w:val="bullet"/>
      <w:lvlText w:val="•"/>
      <w:lvlJc w:val="left"/>
      <w:pPr>
        <w:ind w:left="2005" w:hanging="269"/>
      </w:pPr>
      <w:rPr>
        <w:rFonts w:hint="default"/>
      </w:rPr>
    </w:lvl>
    <w:lvl w:ilvl="6" w:tplc="2B42DF7E">
      <w:numFmt w:val="bullet"/>
      <w:lvlText w:val="•"/>
      <w:lvlJc w:val="left"/>
      <w:pPr>
        <w:ind w:left="2342" w:hanging="269"/>
      </w:pPr>
      <w:rPr>
        <w:rFonts w:hint="default"/>
      </w:rPr>
    </w:lvl>
    <w:lvl w:ilvl="7" w:tplc="6F580EE4">
      <w:numFmt w:val="bullet"/>
      <w:lvlText w:val="•"/>
      <w:lvlJc w:val="left"/>
      <w:pPr>
        <w:ind w:left="2679" w:hanging="269"/>
      </w:pPr>
      <w:rPr>
        <w:rFonts w:hint="default"/>
      </w:rPr>
    </w:lvl>
    <w:lvl w:ilvl="8" w:tplc="9B12AA0A">
      <w:numFmt w:val="bullet"/>
      <w:lvlText w:val="•"/>
      <w:lvlJc w:val="left"/>
      <w:pPr>
        <w:ind w:left="3016" w:hanging="269"/>
      </w:pPr>
      <w:rPr>
        <w:rFonts w:hint="default"/>
      </w:rPr>
    </w:lvl>
  </w:abstractNum>
  <w:abstractNum w:abstractNumId="690" w15:restartNumberingAfterBreak="0">
    <w:nsid w:val="727C4280"/>
    <w:multiLevelType w:val="hybridMultilevel"/>
    <w:tmpl w:val="B8145D4A"/>
    <w:lvl w:ilvl="0" w:tplc="40345C4E">
      <w:numFmt w:val="bullet"/>
      <w:lvlText w:val=""/>
      <w:lvlJc w:val="left"/>
      <w:pPr>
        <w:ind w:left="827" w:hanging="360"/>
      </w:pPr>
      <w:rPr>
        <w:rFonts w:ascii="Symbol" w:eastAsia="Symbol" w:hAnsi="Symbol" w:cs="Symbol" w:hint="default"/>
        <w:b w:val="0"/>
        <w:bCs w:val="0"/>
        <w:i w:val="0"/>
        <w:iCs w:val="0"/>
        <w:w w:val="100"/>
        <w:sz w:val="22"/>
        <w:szCs w:val="22"/>
      </w:rPr>
    </w:lvl>
    <w:lvl w:ilvl="1" w:tplc="767863E6">
      <w:numFmt w:val="bullet"/>
      <w:lvlText w:val="•"/>
      <w:lvlJc w:val="left"/>
      <w:pPr>
        <w:ind w:left="1207" w:hanging="360"/>
      </w:pPr>
      <w:rPr>
        <w:rFonts w:hint="default"/>
      </w:rPr>
    </w:lvl>
    <w:lvl w:ilvl="2" w:tplc="EBDCF53C">
      <w:numFmt w:val="bullet"/>
      <w:lvlText w:val="•"/>
      <w:lvlJc w:val="left"/>
      <w:pPr>
        <w:ind w:left="1594" w:hanging="360"/>
      </w:pPr>
      <w:rPr>
        <w:rFonts w:hint="default"/>
      </w:rPr>
    </w:lvl>
    <w:lvl w:ilvl="3" w:tplc="BEC401B6">
      <w:numFmt w:val="bullet"/>
      <w:lvlText w:val="•"/>
      <w:lvlJc w:val="left"/>
      <w:pPr>
        <w:ind w:left="1981" w:hanging="360"/>
      </w:pPr>
      <w:rPr>
        <w:rFonts w:hint="default"/>
      </w:rPr>
    </w:lvl>
    <w:lvl w:ilvl="4" w:tplc="0CA0BB00">
      <w:numFmt w:val="bullet"/>
      <w:lvlText w:val="•"/>
      <w:lvlJc w:val="left"/>
      <w:pPr>
        <w:ind w:left="2368" w:hanging="360"/>
      </w:pPr>
      <w:rPr>
        <w:rFonts w:hint="default"/>
      </w:rPr>
    </w:lvl>
    <w:lvl w:ilvl="5" w:tplc="A2A2CDD8">
      <w:numFmt w:val="bullet"/>
      <w:lvlText w:val="•"/>
      <w:lvlJc w:val="left"/>
      <w:pPr>
        <w:ind w:left="2756" w:hanging="360"/>
      </w:pPr>
      <w:rPr>
        <w:rFonts w:hint="default"/>
      </w:rPr>
    </w:lvl>
    <w:lvl w:ilvl="6" w:tplc="8C6A32F4">
      <w:numFmt w:val="bullet"/>
      <w:lvlText w:val="•"/>
      <w:lvlJc w:val="left"/>
      <w:pPr>
        <w:ind w:left="3143" w:hanging="360"/>
      </w:pPr>
      <w:rPr>
        <w:rFonts w:hint="default"/>
      </w:rPr>
    </w:lvl>
    <w:lvl w:ilvl="7" w:tplc="30104520">
      <w:numFmt w:val="bullet"/>
      <w:lvlText w:val="•"/>
      <w:lvlJc w:val="left"/>
      <w:pPr>
        <w:ind w:left="3530" w:hanging="360"/>
      </w:pPr>
      <w:rPr>
        <w:rFonts w:hint="default"/>
      </w:rPr>
    </w:lvl>
    <w:lvl w:ilvl="8" w:tplc="4CF0F684">
      <w:numFmt w:val="bullet"/>
      <w:lvlText w:val="•"/>
      <w:lvlJc w:val="left"/>
      <w:pPr>
        <w:ind w:left="3917" w:hanging="360"/>
      </w:pPr>
      <w:rPr>
        <w:rFonts w:hint="default"/>
      </w:rPr>
    </w:lvl>
  </w:abstractNum>
  <w:abstractNum w:abstractNumId="691" w15:restartNumberingAfterBreak="0">
    <w:nsid w:val="728E7226"/>
    <w:multiLevelType w:val="hybridMultilevel"/>
    <w:tmpl w:val="DE060738"/>
    <w:lvl w:ilvl="0" w:tplc="6AC46D4E">
      <w:numFmt w:val="bullet"/>
      <w:lvlText w:val=""/>
      <w:lvlJc w:val="left"/>
      <w:pPr>
        <w:ind w:left="413" w:hanging="305"/>
      </w:pPr>
      <w:rPr>
        <w:rFonts w:ascii="Symbol" w:eastAsia="Symbol" w:hAnsi="Symbol" w:cs="Symbol" w:hint="default"/>
        <w:b w:val="0"/>
        <w:bCs w:val="0"/>
        <w:i w:val="0"/>
        <w:iCs w:val="0"/>
        <w:w w:val="100"/>
        <w:sz w:val="22"/>
        <w:szCs w:val="22"/>
      </w:rPr>
    </w:lvl>
    <w:lvl w:ilvl="1" w:tplc="B2F85C72">
      <w:numFmt w:val="bullet"/>
      <w:lvlText w:val="•"/>
      <w:lvlJc w:val="left"/>
      <w:pPr>
        <w:ind w:left="745" w:hanging="305"/>
      </w:pPr>
      <w:rPr>
        <w:rFonts w:hint="default"/>
      </w:rPr>
    </w:lvl>
    <w:lvl w:ilvl="2" w:tplc="E55804A2">
      <w:numFmt w:val="bullet"/>
      <w:lvlText w:val="•"/>
      <w:lvlJc w:val="left"/>
      <w:pPr>
        <w:ind w:left="1071" w:hanging="305"/>
      </w:pPr>
      <w:rPr>
        <w:rFonts w:hint="default"/>
      </w:rPr>
    </w:lvl>
    <w:lvl w:ilvl="3" w:tplc="2764A2D8">
      <w:numFmt w:val="bullet"/>
      <w:lvlText w:val="•"/>
      <w:lvlJc w:val="left"/>
      <w:pPr>
        <w:ind w:left="1397" w:hanging="305"/>
      </w:pPr>
      <w:rPr>
        <w:rFonts w:hint="default"/>
      </w:rPr>
    </w:lvl>
    <w:lvl w:ilvl="4" w:tplc="D3841EEA">
      <w:numFmt w:val="bullet"/>
      <w:lvlText w:val="•"/>
      <w:lvlJc w:val="left"/>
      <w:pPr>
        <w:ind w:left="1723" w:hanging="305"/>
      </w:pPr>
      <w:rPr>
        <w:rFonts w:hint="default"/>
      </w:rPr>
    </w:lvl>
    <w:lvl w:ilvl="5" w:tplc="5FD27636">
      <w:numFmt w:val="bullet"/>
      <w:lvlText w:val="•"/>
      <w:lvlJc w:val="left"/>
      <w:pPr>
        <w:ind w:left="2049" w:hanging="305"/>
      </w:pPr>
      <w:rPr>
        <w:rFonts w:hint="default"/>
      </w:rPr>
    </w:lvl>
    <w:lvl w:ilvl="6" w:tplc="6590DCC0">
      <w:numFmt w:val="bullet"/>
      <w:lvlText w:val="•"/>
      <w:lvlJc w:val="left"/>
      <w:pPr>
        <w:ind w:left="2374" w:hanging="305"/>
      </w:pPr>
      <w:rPr>
        <w:rFonts w:hint="default"/>
      </w:rPr>
    </w:lvl>
    <w:lvl w:ilvl="7" w:tplc="36C8FF82">
      <w:numFmt w:val="bullet"/>
      <w:lvlText w:val="•"/>
      <w:lvlJc w:val="left"/>
      <w:pPr>
        <w:ind w:left="2700" w:hanging="305"/>
      </w:pPr>
      <w:rPr>
        <w:rFonts w:hint="default"/>
      </w:rPr>
    </w:lvl>
    <w:lvl w:ilvl="8" w:tplc="BD1EDFA4">
      <w:numFmt w:val="bullet"/>
      <w:lvlText w:val="•"/>
      <w:lvlJc w:val="left"/>
      <w:pPr>
        <w:ind w:left="3026" w:hanging="305"/>
      </w:pPr>
      <w:rPr>
        <w:rFonts w:hint="default"/>
      </w:rPr>
    </w:lvl>
  </w:abstractNum>
  <w:abstractNum w:abstractNumId="692" w15:restartNumberingAfterBreak="0">
    <w:nsid w:val="729177F1"/>
    <w:multiLevelType w:val="hybridMultilevel"/>
    <w:tmpl w:val="3D08B90E"/>
    <w:lvl w:ilvl="0" w:tplc="F36E72B6">
      <w:numFmt w:val="bullet"/>
      <w:lvlText w:val=""/>
      <w:lvlJc w:val="left"/>
      <w:pPr>
        <w:ind w:left="473" w:hanging="272"/>
      </w:pPr>
      <w:rPr>
        <w:rFonts w:ascii="Symbol" w:eastAsia="Symbol" w:hAnsi="Symbol" w:cs="Symbol" w:hint="default"/>
        <w:b w:val="0"/>
        <w:bCs w:val="0"/>
        <w:i w:val="0"/>
        <w:iCs w:val="0"/>
        <w:w w:val="100"/>
        <w:sz w:val="22"/>
        <w:szCs w:val="22"/>
      </w:rPr>
    </w:lvl>
    <w:lvl w:ilvl="1" w:tplc="371235D2">
      <w:numFmt w:val="bullet"/>
      <w:lvlText w:val="•"/>
      <w:lvlJc w:val="left"/>
      <w:pPr>
        <w:ind w:left="844" w:hanging="272"/>
      </w:pPr>
      <w:rPr>
        <w:rFonts w:hint="default"/>
      </w:rPr>
    </w:lvl>
    <w:lvl w:ilvl="2" w:tplc="2438D8FE">
      <w:numFmt w:val="bullet"/>
      <w:lvlText w:val="•"/>
      <w:lvlJc w:val="left"/>
      <w:pPr>
        <w:ind w:left="1208" w:hanging="272"/>
      </w:pPr>
      <w:rPr>
        <w:rFonts w:hint="default"/>
      </w:rPr>
    </w:lvl>
    <w:lvl w:ilvl="3" w:tplc="2F8ED75C">
      <w:numFmt w:val="bullet"/>
      <w:lvlText w:val="•"/>
      <w:lvlJc w:val="left"/>
      <w:pPr>
        <w:ind w:left="1572" w:hanging="272"/>
      </w:pPr>
      <w:rPr>
        <w:rFonts w:hint="default"/>
      </w:rPr>
    </w:lvl>
    <w:lvl w:ilvl="4" w:tplc="7CA68646">
      <w:numFmt w:val="bullet"/>
      <w:lvlText w:val="•"/>
      <w:lvlJc w:val="left"/>
      <w:pPr>
        <w:ind w:left="1936" w:hanging="272"/>
      </w:pPr>
      <w:rPr>
        <w:rFonts w:hint="default"/>
      </w:rPr>
    </w:lvl>
    <w:lvl w:ilvl="5" w:tplc="9A4E205C">
      <w:numFmt w:val="bullet"/>
      <w:lvlText w:val="•"/>
      <w:lvlJc w:val="left"/>
      <w:pPr>
        <w:ind w:left="2301" w:hanging="272"/>
      </w:pPr>
      <w:rPr>
        <w:rFonts w:hint="default"/>
      </w:rPr>
    </w:lvl>
    <w:lvl w:ilvl="6" w:tplc="DDCECD16">
      <w:numFmt w:val="bullet"/>
      <w:lvlText w:val="•"/>
      <w:lvlJc w:val="left"/>
      <w:pPr>
        <w:ind w:left="2665" w:hanging="272"/>
      </w:pPr>
      <w:rPr>
        <w:rFonts w:hint="default"/>
      </w:rPr>
    </w:lvl>
    <w:lvl w:ilvl="7" w:tplc="3C840F90">
      <w:numFmt w:val="bullet"/>
      <w:lvlText w:val="•"/>
      <w:lvlJc w:val="left"/>
      <w:pPr>
        <w:ind w:left="3029" w:hanging="272"/>
      </w:pPr>
      <w:rPr>
        <w:rFonts w:hint="default"/>
      </w:rPr>
    </w:lvl>
    <w:lvl w:ilvl="8" w:tplc="68B69756">
      <w:numFmt w:val="bullet"/>
      <w:lvlText w:val="•"/>
      <w:lvlJc w:val="left"/>
      <w:pPr>
        <w:ind w:left="3393" w:hanging="272"/>
      </w:pPr>
      <w:rPr>
        <w:rFonts w:hint="default"/>
      </w:rPr>
    </w:lvl>
  </w:abstractNum>
  <w:abstractNum w:abstractNumId="693" w15:restartNumberingAfterBreak="0">
    <w:nsid w:val="72E03F8E"/>
    <w:multiLevelType w:val="hybridMultilevel"/>
    <w:tmpl w:val="DFCE7E22"/>
    <w:lvl w:ilvl="0" w:tplc="3E3ABE06">
      <w:numFmt w:val="bullet"/>
      <w:lvlText w:val=""/>
      <w:lvlJc w:val="left"/>
      <w:pPr>
        <w:ind w:left="359" w:hanging="252"/>
      </w:pPr>
      <w:rPr>
        <w:rFonts w:ascii="Symbol" w:eastAsia="Symbol" w:hAnsi="Symbol" w:cs="Symbol" w:hint="default"/>
        <w:b w:val="0"/>
        <w:bCs w:val="0"/>
        <w:i w:val="0"/>
        <w:iCs w:val="0"/>
        <w:w w:val="100"/>
        <w:sz w:val="22"/>
        <w:szCs w:val="22"/>
      </w:rPr>
    </w:lvl>
    <w:lvl w:ilvl="1" w:tplc="6718A27A">
      <w:numFmt w:val="bullet"/>
      <w:lvlText w:val="•"/>
      <w:lvlJc w:val="left"/>
      <w:pPr>
        <w:ind w:left="675" w:hanging="252"/>
      </w:pPr>
      <w:rPr>
        <w:rFonts w:hint="default"/>
      </w:rPr>
    </w:lvl>
    <w:lvl w:ilvl="2" w:tplc="C706B918">
      <w:numFmt w:val="bullet"/>
      <w:lvlText w:val="•"/>
      <w:lvlJc w:val="left"/>
      <w:pPr>
        <w:ind w:left="991" w:hanging="252"/>
      </w:pPr>
      <w:rPr>
        <w:rFonts w:hint="default"/>
      </w:rPr>
    </w:lvl>
    <w:lvl w:ilvl="3" w:tplc="6BE6C800">
      <w:numFmt w:val="bullet"/>
      <w:lvlText w:val="•"/>
      <w:lvlJc w:val="left"/>
      <w:pPr>
        <w:ind w:left="1306" w:hanging="252"/>
      </w:pPr>
      <w:rPr>
        <w:rFonts w:hint="default"/>
      </w:rPr>
    </w:lvl>
    <w:lvl w:ilvl="4" w:tplc="1CE01356">
      <w:numFmt w:val="bullet"/>
      <w:lvlText w:val="•"/>
      <w:lvlJc w:val="left"/>
      <w:pPr>
        <w:ind w:left="1622" w:hanging="252"/>
      </w:pPr>
      <w:rPr>
        <w:rFonts w:hint="default"/>
      </w:rPr>
    </w:lvl>
    <w:lvl w:ilvl="5" w:tplc="28860A68">
      <w:numFmt w:val="bullet"/>
      <w:lvlText w:val="•"/>
      <w:lvlJc w:val="left"/>
      <w:pPr>
        <w:ind w:left="1938" w:hanging="252"/>
      </w:pPr>
      <w:rPr>
        <w:rFonts w:hint="default"/>
      </w:rPr>
    </w:lvl>
    <w:lvl w:ilvl="6" w:tplc="863E966E">
      <w:numFmt w:val="bullet"/>
      <w:lvlText w:val="•"/>
      <w:lvlJc w:val="left"/>
      <w:pPr>
        <w:ind w:left="2253" w:hanging="252"/>
      </w:pPr>
      <w:rPr>
        <w:rFonts w:hint="default"/>
      </w:rPr>
    </w:lvl>
    <w:lvl w:ilvl="7" w:tplc="864E075A">
      <w:numFmt w:val="bullet"/>
      <w:lvlText w:val="•"/>
      <w:lvlJc w:val="left"/>
      <w:pPr>
        <w:ind w:left="2569" w:hanging="252"/>
      </w:pPr>
      <w:rPr>
        <w:rFonts w:hint="default"/>
      </w:rPr>
    </w:lvl>
    <w:lvl w:ilvl="8" w:tplc="8BB2B3E0">
      <w:numFmt w:val="bullet"/>
      <w:lvlText w:val="•"/>
      <w:lvlJc w:val="left"/>
      <w:pPr>
        <w:ind w:left="2884" w:hanging="252"/>
      </w:pPr>
      <w:rPr>
        <w:rFonts w:hint="default"/>
      </w:rPr>
    </w:lvl>
  </w:abstractNum>
  <w:abstractNum w:abstractNumId="694" w15:restartNumberingAfterBreak="0">
    <w:nsid w:val="73431915"/>
    <w:multiLevelType w:val="hybridMultilevel"/>
    <w:tmpl w:val="CE807AB2"/>
    <w:lvl w:ilvl="0" w:tplc="662C2D78">
      <w:numFmt w:val="bullet"/>
      <w:lvlText w:val=""/>
      <w:lvlJc w:val="left"/>
      <w:pPr>
        <w:ind w:left="451" w:hanging="272"/>
      </w:pPr>
      <w:rPr>
        <w:rFonts w:ascii="Symbol" w:eastAsia="Symbol" w:hAnsi="Symbol" w:cs="Symbol" w:hint="default"/>
        <w:b w:val="0"/>
        <w:bCs w:val="0"/>
        <w:i w:val="0"/>
        <w:iCs w:val="0"/>
        <w:w w:val="100"/>
        <w:sz w:val="22"/>
        <w:szCs w:val="22"/>
      </w:rPr>
    </w:lvl>
    <w:lvl w:ilvl="1" w:tplc="A49A14A8">
      <w:numFmt w:val="bullet"/>
      <w:lvlText w:val="•"/>
      <w:lvlJc w:val="left"/>
      <w:pPr>
        <w:ind w:left="788" w:hanging="272"/>
      </w:pPr>
      <w:rPr>
        <w:rFonts w:hint="default"/>
      </w:rPr>
    </w:lvl>
    <w:lvl w:ilvl="2" w:tplc="CC404512">
      <w:numFmt w:val="bullet"/>
      <w:lvlText w:val="•"/>
      <w:lvlJc w:val="left"/>
      <w:pPr>
        <w:ind w:left="1117" w:hanging="272"/>
      </w:pPr>
      <w:rPr>
        <w:rFonts w:hint="default"/>
      </w:rPr>
    </w:lvl>
    <w:lvl w:ilvl="3" w:tplc="275AF2DA">
      <w:numFmt w:val="bullet"/>
      <w:lvlText w:val="•"/>
      <w:lvlJc w:val="left"/>
      <w:pPr>
        <w:ind w:left="1446" w:hanging="272"/>
      </w:pPr>
      <w:rPr>
        <w:rFonts w:hint="default"/>
      </w:rPr>
    </w:lvl>
    <w:lvl w:ilvl="4" w:tplc="3224E152">
      <w:numFmt w:val="bullet"/>
      <w:lvlText w:val="•"/>
      <w:lvlJc w:val="left"/>
      <w:pPr>
        <w:ind w:left="1775" w:hanging="272"/>
      </w:pPr>
      <w:rPr>
        <w:rFonts w:hint="default"/>
      </w:rPr>
    </w:lvl>
    <w:lvl w:ilvl="5" w:tplc="C16E0FFA">
      <w:numFmt w:val="bullet"/>
      <w:lvlText w:val="•"/>
      <w:lvlJc w:val="left"/>
      <w:pPr>
        <w:ind w:left="2104" w:hanging="272"/>
      </w:pPr>
      <w:rPr>
        <w:rFonts w:hint="default"/>
      </w:rPr>
    </w:lvl>
    <w:lvl w:ilvl="6" w:tplc="47969C3C">
      <w:numFmt w:val="bullet"/>
      <w:lvlText w:val="•"/>
      <w:lvlJc w:val="left"/>
      <w:pPr>
        <w:ind w:left="2432" w:hanging="272"/>
      </w:pPr>
      <w:rPr>
        <w:rFonts w:hint="default"/>
      </w:rPr>
    </w:lvl>
    <w:lvl w:ilvl="7" w:tplc="0FE0403E">
      <w:numFmt w:val="bullet"/>
      <w:lvlText w:val="•"/>
      <w:lvlJc w:val="left"/>
      <w:pPr>
        <w:ind w:left="2761" w:hanging="272"/>
      </w:pPr>
      <w:rPr>
        <w:rFonts w:hint="default"/>
      </w:rPr>
    </w:lvl>
    <w:lvl w:ilvl="8" w:tplc="E8941988">
      <w:numFmt w:val="bullet"/>
      <w:lvlText w:val="•"/>
      <w:lvlJc w:val="left"/>
      <w:pPr>
        <w:ind w:left="3090" w:hanging="272"/>
      </w:pPr>
      <w:rPr>
        <w:rFonts w:hint="default"/>
      </w:rPr>
    </w:lvl>
  </w:abstractNum>
  <w:abstractNum w:abstractNumId="695" w15:restartNumberingAfterBreak="0">
    <w:nsid w:val="73500EC1"/>
    <w:multiLevelType w:val="hybridMultilevel"/>
    <w:tmpl w:val="4AF61BD4"/>
    <w:lvl w:ilvl="0" w:tplc="1EF4E1DA">
      <w:numFmt w:val="bullet"/>
      <w:lvlText w:val=""/>
      <w:lvlJc w:val="left"/>
      <w:pPr>
        <w:ind w:left="477" w:hanging="272"/>
      </w:pPr>
      <w:rPr>
        <w:rFonts w:ascii="Symbol" w:eastAsia="Symbol" w:hAnsi="Symbol" w:cs="Symbol" w:hint="default"/>
        <w:b w:val="0"/>
        <w:bCs w:val="0"/>
        <w:i w:val="0"/>
        <w:iCs w:val="0"/>
        <w:w w:val="100"/>
        <w:sz w:val="22"/>
        <w:szCs w:val="22"/>
      </w:rPr>
    </w:lvl>
    <w:lvl w:ilvl="1" w:tplc="17E2B70C">
      <w:numFmt w:val="bullet"/>
      <w:lvlText w:val="•"/>
      <w:lvlJc w:val="left"/>
      <w:pPr>
        <w:ind w:left="806" w:hanging="272"/>
      </w:pPr>
      <w:rPr>
        <w:rFonts w:hint="default"/>
      </w:rPr>
    </w:lvl>
    <w:lvl w:ilvl="2" w:tplc="BD46A372">
      <w:numFmt w:val="bullet"/>
      <w:lvlText w:val="•"/>
      <w:lvlJc w:val="left"/>
      <w:pPr>
        <w:ind w:left="1133" w:hanging="272"/>
      </w:pPr>
      <w:rPr>
        <w:rFonts w:hint="default"/>
      </w:rPr>
    </w:lvl>
    <w:lvl w:ilvl="3" w:tplc="B9324AF2">
      <w:numFmt w:val="bullet"/>
      <w:lvlText w:val="•"/>
      <w:lvlJc w:val="left"/>
      <w:pPr>
        <w:ind w:left="1460" w:hanging="272"/>
      </w:pPr>
      <w:rPr>
        <w:rFonts w:hint="default"/>
      </w:rPr>
    </w:lvl>
    <w:lvl w:ilvl="4" w:tplc="8626E61C">
      <w:numFmt w:val="bullet"/>
      <w:lvlText w:val="•"/>
      <w:lvlJc w:val="left"/>
      <w:pPr>
        <w:ind w:left="1787" w:hanging="272"/>
      </w:pPr>
      <w:rPr>
        <w:rFonts w:hint="default"/>
      </w:rPr>
    </w:lvl>
    <w:lvl w:ilvl="5" w:tplc="742655CE">
      <w:numFmt w:val="bullet"/>
      <w:lvlText w:val="•"/>
      <w:lvlJc w:val="left"/>
      <w:pPr>
        <w:ind w:left="2114" w:hanging="272"/>
      </w:pPr>
      <w:rPr>
        <w:rFonts w:hint="default"/>
      </w:rPr>
    </w:lvl>
    <w:lvl w:ilvl="6" w:tplc="231E8B34">
      <w:numFmt w:val="bullet"/>
      <w:lvlText w:val="•"/>
      <w:lvlJc w:val="left"/>
      <w:pPr>
        <w:ind w:left="2440" w:hanging="272"/>
      </w:pPr>
      <w:rPr>
        <w:rFonts w:hint="default"/>
      </w:rPr>
    </w:lvl>
    <w:lvl w:ilvl="7" w:tplc="D4C08C4C">
      <w:numFmt w:val="bullet"/>
      <w:lvlText w:val="•"/>
      <w:lvlJc w:val="left"/>
      <w:pPr>
        <w:ind w:left="2767" w:hanging="272"/>
      </w:pPr>
      <w:rPr>
        <w:rFonts w:hint="default"/>
      </w:rPr>
    </w:lvl>
    <w:lvl w:ilvl="8" w:tplc="E92E235A">
      <w:numFmt w:val="bullet"/>
      <w:lvlText w:val="•"/>
      <w:lvlJc w:val="left"/>
      <w:pPr>
        <w:ind w:left="3094" w:hanging="272"/>
      </w:pPr>
      <w:rPr>
        <w:rFonts w:hint="default"/>
      </w:rPr>
    </w:lvl>
  </w:abstractNum>
  <w:abstractNum w:abstractNumId="696" w15:restartNumberingAfterBreak="0">
    <w:nsid w:val="735847F2"/>
    <w:multiLevelType w:val="hybridMultilevel"/>
    <w:tmpl w:val="A35EFCEA"/>
    <w:lvl w:ilvl="0" w:tplc="69206EB0">
      <w:numFmt w:val="bullet"/>
      <w:lvlText w:val="●"/>
      <w:lvlJc w:val="left"/>
      <w:pPr>
        <w:ind w:left="395" w:hanging="272"/>
      </w:pPr>
      <w:rPr>
        <w:rFonts w:ascii="Arial" w:eastAsia="Arial" w:hAnsi="Arial" w:cs="Arial" w:hint="default"/>
        <w:b w:val="0"/>
        <w:bCs w:val="0"/>
        <w:i w:val="0"/>
        <w:iCs w:val="0"/>
        <w:w w:val="100"/>
        <w:sz w:val="22"/>
        <w:szCs w:val="22"/>
      </w:rPr>
    </w:lvl>
    <w:lvl w:ilvl="1" w:tplc="E6BA248C">
      <w:numFmt w:val="bullet"/>
      <w:lvlText w:val="•"/>
      <w:lvlJc w:val="left"/>
      <w:pPr>
        <w:ind w:left="711" w:hanging="272"/>
      </w:pPr>
      <w:rPr>
        <w:rFonts w:hint="default"/>
      </w:rPr>
    </w:lvl>
    <w:lvl w:ilvl="2" w:tplc="56FEDF90">
      <w:numFmt w:val="bullet"/>
      <w:lvlText w:val="•"/>
      <w:lvlJc w:val="left"/>
      <w:pPr>
        <w:ind w:left="1023" w:hanging="272"/>
      </w:pPr>
      <w:rPr>
        <w:rFonts w:hint="default"/>
      </w:rPr>
    </w:lvl>
    <w:lvl w:ilvl="3" w:tplc="3DC04308">
      <w:numFmt w:val="bullet"/>
      <w:lvlText w:val="•"/>
      <w:lvlJc w:val="left"/>
      <w:pPr>
        <w:ind w:left="1334" w:hanging="272"/>
      </w:pPr>
      <w:rPr>
        <w:rFonts w:hint="default"/>
      </w:rPr>
    </w:lvl>
    <w:lvl w:ilvl="4" w:tplc="14348DC8">
      <w:numFmt w:val="bullet"/>
      <w:lvlText w:val="•"/>
      <w:lvlJc w:val="left"/>
      <w:pPr>
        <w:ind w:left="1646" w:hanging="272"/>
      </w:pPr>
      <w:rPr>
        <w:rFonts w:hint="default"/>
      </w:rPr>
    </w:lvl>
    <w:lvl w:ilvl="5" w:tplc="CB647974">
      <w:numFmt w:val="bullet"/>
      <w:lvlText w:val="•"/>
      <w:lvlJc w:val="left"/>
      <w:pPr>
        <w:ind w:left="1958" w:hanging="272"/>
      </w:pPr>
      <w:rPr>
        <w:rFonts w:hint="default"/>
      </w:rPr>
    </w:lvl>
    <w:lvl w:ilvl="6" w:tplc="DE86757C">
      <w:numFmt w:val="bullet"/>
      <w:lvlText w:val="•"/>
      <w:lvlJc w:val="left"/>
      <w:pPr>
        <w:ind w:left="2269" w:hanging="272"/>
      </w:pPr>
      <w:rPr>
        <w:rFonts w:hint="default"/>
      </w:rPr>
    </w:lvl>
    <w:lvl w:ilvl="7" w:tplc="ABD69CDC">
      <w:numFmt w:val="bullet"/>
      <w:lvlText w:val="•"/>
      <w:lvlJc w:val="left"/>
      <w:pPr>
        <w:ind w:left="2581" w:hanging="272"/>
      </w:pPr>
      <w:rPr>
        <w:rFonts w:hint="default"/>
      </w:rPr>
    </w:lvl>
    <w:lvl w:ilvl="8" w:tplc="1F9C0AF0">
      <w:numFmt w:val="bullet"/>
      <w:lvlText w:val="•"/>
      <w:lvlJc w:val="left"/>
      <w:pPr>
        <w:ind w:left="2892" w:hanging="272"/>
      </w:pPr>
      <w:rPr>
        <w:rFonts w:hint="default"/>
      </w:rPr>
    </w:lvl>
  </w:abstractNum>
  <w:abstractNum w:abstractNumId="697" w15:restartNumberingAfterBreak="0">
    <w:nsid w:val="736C494F"/>
    <w:multiLevelType w:val="hybridMultilevel"/>
    <w:tmpl w:val="22BAB7DA"/>
    <w:lvl w:ilvl="0" w:tplc="AB8A61F0">
      <w:numFmt w:val="bullet"/>
      <w:lvlText w:val=""/>
      <w:lvlJc w:val="left"/>
      <w:pPr>
        <w:ind w:left="827" w:hanging="360"/>
      </w:pPr>
      <w:rPr>
        <w:rFonts w:ascii="Symbol" w:eastAsia="Symbol" w:hAnsi="Symbol" w:cs="Symbol" w:hint="default"/>
        <w:b w:val="0"/>
        <w:bCs w:val="0"/>
        <w:i w:val="0"/>
        <w:iCs w:val="0"/>
        <w:w w:val="100"/>
        <w:sz w:val="22"/>
        <w:szCs w:val="22"/>
      </w:rPr>
    </w:lvl>
    <w:lvl w:ilvl="1" w:tplc="A0E64046">
      <w:numFmt w:val="bullet"/>
      <w:lvlText w:val="•"/>
      <w:lvlJc w:val="left"/>
      <w:pPr>
        <w:ind w:left="1207" w:hanging="360"/>
      </w:pPr>
      <w:rPr>
        <w:rFonts w:hint="default"/>
      </w:rPr>
    </w:lvl>
    <w:lvl w:ilvl="2" w:tplc="462A400A">
      <w:numFmt w:val="bullet"/>
      <w:lvlText w:val="•"/>
      <w:lvlJc w:val="left"/>
      <w:pPr>
        <w:ind w:left="1594" w:hanging="360"/>
      </w:pPr>
      <w:rPr>
        <w:rFonts w:hint="default"/>
      </w:rPr>
    </w:lvl>
    <w:lvl w:ilvl="3" w:tplc="17E88498">
      <w:numFmt w:val="bullet"/>
      <w:lvlText w:val="•"/>
      <w:lvlJc w:val="left"/>
      <w:pPr>
        <w:ind w:left="1981" w:hanging="360"/>
      </w:pPr>
      <w:rPr>
        <w:rFonts w:hint="default"/>
      </w:rPr>
    </w:lvl>
    <w:lvl w:ilvl="4" w:tplc="54D61D1E">
      <w:numFmt w:val="bullet"/>
      <w:lvlText w:val="•"/>
      <w:lvlJc w:val="left"/>
      <w:pPr>
        <w:ind w:left="2368" w:hanging="360"/>
      </w:pPr>
      <w:rPr>
        <w:rFonts w:hint="default"/>
      </w:rPr>
    </w:lvl>
    <w:lvl w:ilvl="5" w:tplc="8F06533E">
      <w:numFmt w:val="bullet"/>
      <w:lvlText w:val="•"/>
      <w:lvlJc w:val="left"/>
      <w:pPr>
        <w:ind w:left="2756" w:hanging="360"/>
      </w:pPr>
      <w:rPr>
        <w:rFonts w:hint="default"/>
      </w:rPr>
    </w:lvl>
    <w:lvl w:ilvl="6" w:tplc="D0C83BB4">
      <w:numFmt w:val="bullet"/>
      <w:lvlText w:val="•"/>
      <w:lvlJc w:val="left"/>
      <w:pPr>
        <w:ind w:left="3143" w:hanging="360"/>
      </w:pPr>
      <w:rPr>
        <w:rFonts w:hint="default"/>
      </w:rPr>
    </w:lvl>
    <w:lvl w:ilvl="7" w:tplc="D8B2D462">
      <w:numFmt w:val="bullet"/>
      <w:lvlText w:val="•"/>
      <w:lvlJc w:val="left"/>
      <w:pPr>
        <w:ind w:left="3530" w:hanging="360"/>
      </w:pPr>
      <w:rPr>
        <w:rFonts w:hint="default"/>
      </w:rPr>
    </w:lvl>
    <w:lvl w:ilvl="8" w:tplc="59DA54AA">
      <w:numFmt w:val="bullet"/>
      <w:lvlText w:val="•"/>
      <w:lvlJc w:val="left"/>
      <w:pPr>
        <w:ind w:left="3917" w:hanging="360"/>
      </w:pPr>
      <w:rPr>
        <w:rFonts w:hint="default"/>
      </w:rPr>
    </w:lvl>
  </w:abstractNum>
  <w:abstractNum w:abstractNumId="698" w15:restartNumberingAfterBreak="0">
    <w:nsid w:val="738747BE"/>
    <w:multiLevelType w:val="hybridMultilevel"/>
    <w:tmpl w:val="FB28BF92"/>
    <w:lvl w:ilvl="0" w:tplc="002E2AF2">
      <w:numFmt w:val="bullet"/>
      <w:lvlText w:val=""/>
      <w:lvlJc w:val="left"/>
      <w:pPr>
        <w:ind w:left="423" w:hanging="269"/>
      </w:pPr>
      <w:rPr>
        <w:rFonts w:ascii="Symbol" w:eastAsia="Symbol" w:hAnsi="Symbol" w:cs="Symbol" w:hint="default"/>
        <w:b w:val="0"/>
        <w:bCs w:val="0"/>
        <w:i w:val="0"/>
        <w:iCs w:val="0"/>
        <w:w w:val="100"/>
        <w:sz w:val="22"/>
        <w:szCs w:val="22"/>
      </w:rPr>
    </w:lvl>
    <w:lvl w:ilvl="1" w:tplc="D6BA436A">
      <w:numFmt w:val="bullet"/>
      <w:lvlText w:val="•"/>
      <w:lvlJc w:val="left"/>
      <w:pPr>
        <w:ind w:left="745" w:hanging="269"/>
      </w:pPr>
      <w:rPr>
        <w:rFonts w:hint="default"/>
      </w:rPr>
    </w:lvl>
    <w:lvl w:ilvl="2" w:tplc="A7304F90">
      <w:numFmt w:val="bullet"/>
      <w:lvlText w:val="•"/>
      <w:lvlJc w:val="left"/>
      <w:pPr>
        <w:ind w:left="1071" w:hanging="269"/>
      </w:pPr>
      <w:rPr>
        <w:rFonts w:hint="default"/>
      </w:rPr>
    </w:lvl>
    <w:lvl w:ilvl="3" w:tplc="DE0613FE">
      <w:numFmt w:val="bullet"/>
      <w:lvlText w:val="•"/>
      <w:lvlJc w:val="left"/>
      <w:pPr>
        <w:ind w:left="1397" w:hanging="269"/>
      </w:pPr>
      <w:rPr>
        <w:rFonts w:hint="default"/>
      </w:rPr>
    </w:lvl>
    <w:lvl w:ilvl="4" w:tplc="5CAEDAD8">
      <w:numFmt w:val="bullet"/>
      <w:lvlText w:val="•"/>
      <w:lvlJc w:val="left"/>
      <w:pPr>
        <w:ind w:left="1723" w:hanging="269"/>
      </w:pPr>
      <w:rPr>
        <w:rFonts w:hint="default"/>
      </w:rPr>
    </w:lvl>
    <w:lvl w:ilvl="5" w:tplc="09147EFC">
      <w:numFmt w:val="bullet"/>
      <w:lvlText w:val="•"/>
      <w:lvlJc w:val="left"/>
      <w:pPr>
        <w:ind w:left="2049" w:hanging="269"/>
      </w:pPr>
      <w:rPr>
        <w:rFonts w:hint="default"/>
      </w:rPr>
    </w:lvl>
    <w:lvl w:ilvl="6" w:tplc="01B6F142">
      <w:numFmt w:val="bullet"/>
      <w:lvlText w:val="•"/>
      <w:lvlJc w:val="left"/>
      <w:pPr>
        <w:ind w:left="2374" w:hanging="269"/>
      </w:pPr>
      <w:rPr>
        <w:rFonts w:hint="default"/>
      </w:rPr>
    </w:lvl>
    <w:lvl w:ilvl="7" w:tplc="3B30F4B8">
      <w:numFmt w:val="bullet"/>
      <w:lvlText w:val="•"/>
      <w:lvlJc w:val="left"/>
      <w:pPr>
        <w:ind w:left="2700" w:hanging="269"/>
      </w:pPr>
      <w:rPr>
        <w:rFonts w:hint="default"/>
      </w:rPr>
    </w:lvl>
    <w:lvl w:ilvl="8" w:tplc="C7D4BCE6">
      <w:numFmt w:val="bullet"/>
      <w:lvlText w:val="•"/>
      <w:lvlJc w:val="left"/>
      <w:pPr>
        <w:ind w:left="3026" w:hanging="269"/>
      </w:pPr>
      <w:rPr>
        <w:rFonts w:hint="default"/>
      </w:rPr>
    </w:lvl>
  </w:abstractNum>
  <w:abstractNum w:abstractNumId="699" w15:restartNumberingAfterBreak="0">
    <w:nsid w:val="738E55DF"/>
    <w:multiLevelType w:val="hybridMultilevel"/>
    <w:tmpl w:val="4C780EE8"/>
    <w:lvl w:ilvl="0" w:tplc="18061BDC">
      <w:numFmt w:val="bullet"/>
      <w:lvlText w:val=""/>
      <w:lvlJc w:val="left"/>
      <w:pPr>
        <w:ind w:left="321" w:hanging="216"/>
      </w:pPr>
      <w:rPr>
        <w:rFonts w:ascii="Symbol" w:eastAsia="Symbol" w:hAnsi="Symbol" w:cs="Symbol" w:hint="default"/>
        <w:b w:val="0"/>
        <w:bCs w:val="0"/>
        <w:i w:val="0"/>
        <w:iCs w:val="0"/>
        <w:w w:val="100"/>
        <w:sz w:val="22"/>
        <w:szCs w:val="22"/>
      </w:rPr>
    </w:lvl>
    <w:lvl w:ilvl="1" w:tplc="21CA92B2">
      <w:numFmt w:val="bullet"/>
      <w:lvlText w:val="•"/>
      <w:lvlJc w:val="left"/>
      <w:pPr>
        <w:ind w:left="641" w:hanging="216"/>
      </w:pPr>
      <w:rPr>
        <w:rFonts w:hint="default"/>
      </w:rPr>
    </w:lvl>
    <w:lvl w:ilvl="2" w:tplc="257A159C">
      <w:numFmt w:val="bullet"/>
      <w:lvlText w:val="•"/>
      <w:lvlJc w:val="left"/>
      <w:pPr>
        <w:ind w:left="962" w:hanging="216"/>
      </w:pPr>
      <w:rPr>
        <w:rFonts w:hint="default"/>
      </w:rPr>
    </w:lvl>
    <w:lvl w:ilvl="3" w:tplc="71986BE6">
      <w:numFmt w:val="bullet"/>
      <w:lvlText w:val="•"/>
      <w:lvlJc w:val="left"/>
      <w:pPr>
        <w:ind w:left="1283" w:hanging="216"/>
      </w:pPr>
      <w:rPr>
        <w:rFonts w:hint="default"/>
      </w:rPr>
    </w:lvl>
    <w:lvl w:ilvl="4" w:tplc="DF3A5952">
      <w:numFmt w:val="bullet"/>
      <w:lvlText w:val="•"/>
      <w:lvlJc w:val="left"/>
      <w:pPr>
        <w:ind w:left="1604" w:hanging="216"/>
      </w:pPr>
      <w:rPr>
        <w:rFonts w:hint="default"/>
      </w:rPr>
    </w:lvl>
    <w:lvl w:ilvl="5" w:tplc="00783370">
      <w:numFmt w:val="bullet"/>
      <w:lvlText w:val="•"/>
      <w:lvlJc w:val="left"/>
      <w:pPr>
        <w:ind w:left="1925" w:hanging="216"/>
      </w:pPr>
      <w:rPr>
        <w:rFonts w:hint="default"/>
      </w:rPr>
    </w:lvl>
    <w:lvl w:ilvl="6" w:tplc="D054DC44">
      <w:numFmt w:val="bullet"/>
      <w:lvlText w:val="•"/>
      <w:lvlJc w:val="left"/>
      <w:pPr>
        <w:ind w:left="2246" w:hanging="216"/>
      </w:pPr>
      <w:rPr>
        <w:rFonts w:hint="default"/>
      </w:rPr>
    </w:lvl>
    <w:lvl w:ilvl="7" w:tplc="DEE459CE">
      <w:numFmt w:val="bullet"/>
      <w:lvlText w:val="•"/>
      <w:lvlJc w:val="left"/>
      <w:pPr>
        <w:ind w:left="2567" w:hanging="216"/>
      </w:pPr>
      <w:rPr>
        <w:rFonts w:hint="default"/>
      </w:rPr>
    </w:lvl>
    <w:lvl w:ilvl="8" w:tplc="CDC6CEC8">
      <w:numFmt w:val="bullet"/>
      <w:lvlText w:val="•"/>
      <w:lvlJc w:val="left"/>
      <w:pPr>
        <w:ind w:left="2888" w:hanging="216"/>
      </w:pPr>
      <w:rPr>
        <w:rFonts w:hint="default"/>
      </w:rPr>
    </w:lvl>
  </w:abstractNum>
  <w:abstractNum w:abstractNumId="700" w15:restartNumberingAfterBreak="0">
    <w:nsid w:val="7390221A"/>
    <w:multiLevelType w:val="hybridMultilevel"/>
    <w:tmpl w:val="EC6A661E"/>
    <w:lvl w:ilvl="0" w:tplc="19984278">
      <w:numFmt w:val="bullet"/>
      <w:lvlText w:val=""/>
      <w:lvlJc w:val="left"/>
      <w:pPr>
        <w:ind w:left="359" w:hanging="252"/>
      </w:pPr>
      <w:rPr>
        <w:rFonts w:ascii="Symbol" w:eastAsia="Symbol" w:hAnsi="Symbol" w:cs="Symbol" w:hint="default"/>
        <w:b w:val="0"/>
        <w:bCs w:val="0"/>
        <w:i w:val="0"/>
        <w:iCs w:val="0"/>
        <w:w w:val="100"/>
        <w:sz w:val="22"/>
        <w:szCs w:val="22"/>
      </w:rPr>
    </w:lvl>
    <w:lvl w:ilvl="1" w:tplc="7FE6F9A8">
      <w:numFmt w:val="bullet"/>
      <w:lvlText w:val="•"/>
      <w:lvlJc w:val="left"/>
      <w:pPr>
        <w:ind w:left="675" w:hanging="252"/>
      </w:pPr>
      <w:rPr>
        <w:rFonts w:hint="default"/>
      </w:rPr>
    </w:lvl>
    <w:lvl w:ilvl="2" w:tplc="315AA2E2">
      <w:numFmt w:val="bullet"/>
      <w:lvlText w:val="•"/>
      <w:lvlJc w:val="left"/>
      <w:pPr>
        <w:ind w:left="991" w:hanging="252"/>
      </w:pPr>
      <w:rPr>
        <w:rFonts w:hint="default"/>
      </w:rPr>
    </w:lvl>
    <w:lvl w:ilvl="3" w:tplc="37A4129C">
      <w:numFmt w:val="bullet"/>
      <w:lvlText w:val="•"/>
      <w:lvlJc w:val="left"/>
      <w:pPr>
        <w:ind w:left="1306" w:hanging="252"/>
      </w:pPr>
      <w:rPr>
        <w:rFonts w:hint="default"/>
      </w:rPr>
    </w:lvl>
    <w:lvl w:ilvl="4" w:tplc="51023A96">
      <w:numFmt w:val="bullet"/>
      <w:lvlText w:val="•"/>
      <w:lvlJc w:val="left"/>
      <w:pPr>
        <w:ind w:left="1622" w:hanging="252"/>
      </w:pPr>
      <w:rPr>
        <w:rFonts w:hint="default"/>
      </w:rPr>
    </w:lvl>
    <w:lvl w:ilvl="5" w:tplc="E9CAA182">
      <w:numFmt w:val="bullet"/>
      <w:lvlText w:val="•"/>
      <w:lvlJc w:val="left"/>
      <w:pPr>
        <w:ind w:left="1938" w:hanging="252"/>
      </w:pPr>
      <w:rPr>
        <w:rFonts w:hint="default"/>
      </w:rPr>
    </w:lvl>
    <w:lvl w:ilvl="6" w:tplc="7C566262">
      <w:numFmt w:val="bullet"/>
      <w:lvlText w:val="•"/>
      <w:lvlJc w:val="left"/>
      <w:pPr>
        <w:ind w:left="2253" w:hanging="252"/>
      </w:pPr>
      <w:rPr>
        <w:rFonts w:hint="default"/>
      </w:rPr>
    </w:lvl>
    <w:lvl w:ilvl="7" w:tplc="A06AAF8E">
      <w:numFmt w:val="bullet"/>
      <w:lvlText w:val="•"/>
      <w:lvlJc w:val="left"/>
      <w:pPr>
        <w:ind w:left="2569" w:hanging="252"/>
      </w:pPr>
      <w:rPr>
        <w:rFonts w:hint="default"/>
      </w:rPr>
    </w:lvl>
    <w:lvl w:ilvl="8" w:tplc="6C569A30">
      <w:numFmt w:val="bullet"/>
      <w:lvlText w:val="•"/>
      <w:lvlJc w:val="left"/>
      <w:pPr>
        <w:ind w:left="2884" w:hanging="252"/>
      </w:pPr>
      <w:rPr>
        <w:rFonts w:hint="default"/>
      </w:rPr>
    </w:lvl>
  </w:abstractNum>
  <w:abstractNum w:abstractNumId="701" w15:restartNumberingAfterBreak="0">
    <w:nsid w:val="73927F0E"/>
    <w:multiLevelType w:val="hybridMultilevel"/>
    <w:tmpl w:val="10C25390"/>
    <w:lvl w:ilvl="0" w:tplc="0F4880C8">
      <w:numFmt w:val="bullet"/>
      <w:lvlText w:val=""/>
      <w:lvlJc w:val="left"/>
      <w:pPr>
        <w:ind w:left="444" w:hanging="180"/>
      </w:pPr>
      <w:rPr>
        <w:rFonts w:ascii="Symbol" w:eastAsia="Symbol" w:hAnsi="Symbol" w:cs="Symbol" w:hint="default"/>
        <w:b w:val="0"/>
        <w:bCs w:val="0"/>
        <w:i w:val="0"/>
        <w:iCs w:val="0"/>
        <w:w w:val="100"/>
        <w:sz w:val="22"/>
        <w:szCs w:val="22"/>
      </w:rPr>
    </w:lvl>
    <w:lvl w:ilvl="1" w:tplc="F7E6DD3A">
      <w:numFmt w:val="bullet"/>
      <w:lvlText w:val="•"/>
      <w:lvlJc w:val="left"/>
      <w:pPr>
        <w:ind w:left="864" w:hanging="180"/>
      </w:pPr>
      <w:rPr>
        <w:rFonts w:hint="default"/>
      </w:rPr>
    </w:lvl>
    <w:lvl w:ilvl="2" w:tplc="845AFE80">
      <w:numFmt w:val="bullet"/>
      <w:lvlText w:val="•"/>
      <w:lvlJc w:val="left"/>
      <w:pPr>
        <w:ind w:left="1289" w:hanging="180"/>
      </w:pPr>
      <w:rPr>
        <w:rFonts w:hint="default"/>
      </w:rPr>
    </w:lvl>
    <w:lvl w:ilvl="3" w:tplc="20CA62E2">
      <w:numFmt w:val="bullet"/>
      <w:lvlText w:val="•"/>
      <w:lvlJc w:val="left"/>
      <w:pPr>
        <w:ind w:left="1714" w:hanging="180"/>
      </w:pPr>
      <w:rPr>
        <w:rFonts w:hint="default"/>
      </w:rPr>
    </w:lvl>
    <w:lvl w:ilvl="4" w:tplc="E9A89A36">
      <w:numFmt w:val="bullet"/>
      <w:lvlText w:val="•"/>
      <w:lvlJc w:val="left"/>
      <w:pPr>
        <w:ind w:left="2139" w:hanging="180"/>
      </w:pPr>
      <w:rPr>
        <w:rFonts w:hint="default"/>
      </w:rPr>
    </w:lvl>
    <w:lvl w:ilvl="5" w:tplc="6FD83D80">
      <w:numFmt w:val="bullet"/>
      <w:lvlText w:val="•"/>
      <w:lvlJc w:val="left"/>
      <w:pPr>
        <w:ind w:left="2564" w:hanging="180"/>
      </w:pPr>
      <w:rPr>
        <w:rFonts w:hint="default"/>
      </w:rPr>
    </w:lvl>
    <w:lvl w:ilvl="6" w:tplc="A482A538">
      <w:numFmt w:val="bullet"/>
      <w:lvlText w:val="•"/>
      <w:lvlJc w:val="left"/>
      <w:pPr>
        <w:ind w:left="2989" w:hanging="180"/>
      </w:pPr>
      <w:rPr>
        <w:rFonts w:hint="default"/>
      </w:rPr>
    </w:lvl>
    <w:lvl w:ilvl="7" w:tplc="F20A17AC">
      <w:numFmt w:val="bullet"/>
      <w:lvlText w:val="•"/>
      <w:lvlJc w:val="left"/>
      <w:pPr>
        <w:ind w:left="3414" w:hanging="180"/>
      </w:pPr>
      <w:rPr>
        <w:rFonts w:hint="default"/>
      </w:rPr>
    </w:lvl>
    <w:lvl w:ilvl="8" w:tplc="75D4E1F2">
      <w:numFmt w:val="bullet"/>
      <w:lvlText w:val="•"/>
      <w:lvlJc w:val="left"/>
      <w:pPr>
        <w:ind w:left="3839" w:hanging="180"/>
      </w:pPr>
      <w:rPr>
        <w:rFonts w:hint="default"/>
      </w:rPr>
    </w:lvl>
  </w:abstractNum>
  <w:abstractNum w:abstractNumId="702" w15:restartNumberingAfterBreak="0">
    <w:nsid w:val="73AB2E74"/>
    <w:multiLevelType w:val="hybridMultilevel"/>
    <w:tmpl w:val="C160F400"/>
    <w:lvl w:ilvl="0" w:tplc="51048084">
      <w:start w:val="1"/>
      <w:numFmt w:val="lowerLetter"/>
      <w:lvlText w:val="%1."/>
      <w:lvlJc w:val="left"/>
      <w:pPr>
        <w:ind w:left="107" w:hanging="223"/>
        <w:jc w:val="left"/>
      </w:pPr>
      <w:rPr>
        <w:rFonts w:ascii="SimSun" w:eastAsia="SimSun" w:hAnsi="SimSun" w:cs="SimSun" w:hint="default"/>
        <w:b w:val="0"/>
        <w:bCs w:val="0"/>
        <w:i w:val="0"/>
        <w:iCs w:val="0"/>
        <w:w w:val="100"/>
        <w:sz w:val="20"/>
        <w:szCs w:val="20"/>
      </w:rPr>
    </w:lvl>
    <w:lvl w:ilvl="1" w:tplc="EE04D826">
      <w:numFmt w:val="bullet"/>
      <w:lvlText w:val="•"/>
      <w:lvlJc w:val="left"/>
      <w:pPr>
        <w:ind w:left="441" w:hanging="223"/>
      </w:pPr>
      <w:rPr>
        <w:rFonts w:hint="default"/>
      </w:rPr>
    </w:lvl>
    <w:lvl w:ilvl="2" w:tplc="A8E03A88">
      <w:numFmt w:val="bullet"/>
      <w:lvlText w:val="•"/>
      <w:lvlJc w:val="left"/>
      <w:pPr>
        <w:ind w:left="783" w:hanging="223"/>
      </w:pPr>
      <w:rPr>
        <w:rFonts w:hint="default"/>
      </w:rPr>
    </w:lvl>
    <w:lvl w:ilvl="3" w:tplc="EF3458CC">
      <w:numFmt w:val="bullet"/>
      <w:lvlText w:val="•"/>
      <w:lvlJc w:val="left"/>
      <w:pPr>
        <w:ind w:left="1124" w:hanging="223"/>
      </w:pPr>
      <w:rPr>
        <w:rFonts w:hint="default"/>
      </w:rPr>
    </w:lvl>
    <w:lvl w:ilvl="4" w:tplc="F1C6BFDE">
      <w:numFmt w:val="bullet"/>
      <w:lvlText w:val="•"/>
      <w:lvlJc w:val="left"/>
      <w:pPr>
        <w:ind w:left="1466" w:hanging="223"/>
      </w:pPr>
      <w:rPr>
        <w:rFonts w:hint="default"/>
      </w:rPr>
    </w:lvl>
    <w:lvl w:ilvl="5" w:tplc="43CAEAF0">
      <w:numFmt w:val="bullet"/>
      <w:lvlText w:val="•"/>
      <w:lvlJc w:val="left"/>
      <w:pPr>
        <w:ind w:left="1808" w:hanging="223"/>
      </w:pPr>
      <w:rPr>
        <w:rFonts w:hint="default"/>
      </w:rPr>
    </w:lvl>
    <w:lvl w:ilvl="6" w:tplc="BC468204">
      <w:numFmt w:val="bullet"/>
      <w:lvlText w:val="•"/>
      <w:lvlJc w:val="left"/>
      <w:pPr>
        <w:ind w:left="2149" w:hanging="223"/>
      </w:pPr>
      <w:rPr>
        <w:rFonts w:hint="default"/>
      </w:rPr>
    </w:lvl>
    <w:lvl w:ilvl="7" w:tplc="5F305314">
      <w:numFmt w:val="bullet"/>
      <w:lvlText w:val="•"/>
      <w:lvlJc w:val="left"/>
      <w:pPr>
        <w:ind w:left="2491" w:hanging="223"/>
      </w:pPr>
      <w:rPr>
        <w:rFonts w:hint="default"/>
      </w:rPr>
    </w:lvl>
    <w:lvl w:ilvl="8" w:tplc="82D6DE36">
      <w:numFmt w:val="bullet"/>
      <w:lvlText w:val="•"/>
      <w:lvlJc w:val="left"/>
      <w:pPr>
        <w:ind w:left="2832" w:hanging="223"/>
      </w:pPr>
      <w:rPr>
        <w:rFonts w:hint="default"/>
      </w:rPr>
    </w:lvl>
  </w:abstractNum>
  <w:abstractNum w:abstractNumId="703" w15:restartNumberingAfterBreak="0">
    <w:nsid w:val="73AD786B"/>
    <w:multiLevelType w:val="hybridMultilevel"/>
    <w:tmpl w:val="D60E649C"/>
    <w:lvl w:ilvl="0" w:tplc="1A42D1AE">
      <w:numFmt w:val="bullet"/>
      <w:lvlText w:val=""/>
      <w:lvlJc w:val="left"/>
      <w:pPr>
        <w:ind w:left="451" w:hanging="360"/>
      </w:pPr>
      <w:rPr>
        <w:rFonts w:ascii="Symbol" w:eastAsia="Symbol" w:hAnsi="Symbol" w:cs="Symbol" w:hint="default"/>
        <w:b w:val="0"/>
        <w:bCs w:val="0"/>
        <w:i w:val="0"/>
        <w:iCs w:val="0"/>
        <w:w w:val="100"/>
        <w:sz w:val="22"/>
        <w:szCs w:val="22"/>
      </w:rPr>
    </w:lvl>
    <w:lvl w:ilvl="1" w:tplc="922E73BE">
      <w:numFmt w:val="bullet"/>
      <w:lvlText w:val="•"/>
      <w:lvlJc w:val="left"/>
      <w:pPr>
        <w:ind w:left="788" w:hanging="360"/>
      </w:pPr>
      <w:rPr>
        <w:rFonts w:hint="default"/>
      </w:rPr>
    </w:lvl>
    <w:lvl w:ilvl="2" w:tplc="DE52A57A">
      <w:numFmt w:val="bullet"/>
      <w:lvlText w:val="•"/>
      <w:lvlJc w:val="left"/>
      <w:pPr>
        <w:ind w:left="1117" w:hanging="360"/>
      </w:pPr>
      <w:rPr>
        <w:rFonts w:hint="default"/>
      </w:rPr>
    </w:lvl>
    <w:lvl w:ilvl="3" w:tplc="DA4C0D3C">
      <w:numFmt w:val="bullet"/>
      <w:lvlText w:val="•"/>
      <w:lvlJc w:val="left"/>
      <w:pPr>
        <w:ind w:left="1446" w:hanging="360"/>
      </w:pPr>
      <w:rPr>
        <w:rFonts w:hint="default"/>
      </w:rPr>
    </w:lvl>
    <w:lvl w:ilvl="4" w:tplc="15049040">
      <w:numFmt w:val="bullet"/>
      <w:lvlText w:val="•"/>
      <w:lvlJc w:val="left"/>
      <w:pPr>
        <w:ind w:left="1775" w:hanging="360"/>
      </w:pPr>
      <w:rPr>
        <w:rFonts w:hint="default"/>
      </w:rPr>
    </w:lvl>
    <w:lvl w:ilvl="5" w:tplc="89D06E62">
      <w:numFmt w:val="bullet"/>
      <w:lvlText w:val="•"/>
      <w:lvlJc w:val="left"/>
      <w:pPr>
        <w:ind w:left="2104" w:hanging="360"/>
      </w:pPr>
      <w:rPr>
        <w:rFonts w:hint="default"/>
      </w:rPr>
    </w:lvl>
    <w:lvl w:ilvl="6" w:tplc="3C18CF2C">
      <w:numFmt w:val="bullet"/>
      <w:lvlText w:val="•"/>
      <w:lvlJc w:val="left"/>
      <w:pPr>
        <w:ind w:left="2432" w:hanging="360"/>
      </w:pPr>
      <w:rPr>
        <w:rFonts w:hint="default"/>
      </w:rPr>
    </w:lvl>
    <w:lvl w:ilvl="7" w:tplc="55DAE3C4">
      <w:numFmt w:val="bullet"/>
      <w:lvlText w:val="•"/>
      <w:lvlJc w:val="left"/>
      <w:pPr>
        <w:ind w:left="2761" w:hanging="360"/>
      </w:pPr>
      <w:rPr>
        <w:rFonts w:hint="default"/>
      </w:rPr>
    </w:lvl>
    <w:lvl w:ilvl="8" w:tplc="8408B3BC">
      <w:numFmt w:val="bullet"/>
      <w:lvlText w:val="•"/>
      <w:lvlJc w:val="left"/>
      <w:pPr>
        <w:ind w:left="3090" w:hanging="360"/>
      </w:pPr>
      <w:rPr>
        <w:rFonts w:hint="default"/>
      </w:rPr>
    </w:lvl>
  </w:abstractNum>
  <w:abstractNum w:abstractNumId="704" w15:restartNumberingAfterBreak="0">
    <w:nsid w:val="73B2447C"/>
    <w:multiLevelType w:val="hybridMultilevel"/>
    <w:tmpl w:val="31E473BC"/>
    <w:lvl w:ilvl="0" w:tplc="53BCD770">
      <w:numFmt w:val="bullet"/>
      <w:lvlText w:val=""/>
      <w:lvlJc w:val="left"/>
      <w:pPr>
        <w:ind w:left="476" w:hanging="272"/>
      </w:pPr>
      <w:rPr>
        <w:rFonts w:ascii="Symbol" w:eastAsia="Symbol" w:hAnsi="Symbol" w:cs="Symbol" w:hint="default"/>
        <w:b w:val="0"/>
        <w:bCs w:val="0"/>
        <w:i w:val="0"/>
        <w:iCs w:val="0"/>
        <w:w w:val="100"/>
        <w:sz w:val="22"/>
        <w:szCs w:val="22"/>
      </w:rPr>
    </w:lvl>
    <w:lvl w:ilvl="1" w:tplc="61CC4A50">
      <w:numFmt w:val="bullet"/>
      <w:lvlText w:val="•"/>
      <w:lvlJc w:val="left"/>
      <w:pPr>
        <w:ind w:left="799" w:hanging="272"/>
      </w:pPr>
      <w:rPr>
        <w:rFonts w:hint="default"/>
      </w:rPr>
    </w:lvl>
    <w:lvl w:ilvl="2" w:tplc="401CDF5C">
      <w:numFmt w:val="bullet"/>
      <w:lvlText w:val="•"/>
      <w:lvlJc w:val="left"/>
      <w:pPr>
        <w:ind w:left="1119" w:hanging="272"/>
      </w:pPr>
      <w:rPr>
        <w:rFonts w:hint="default"/>
      </w:rPr>
    </w:lvl>
    <w:lvl w:ilvl="3" w:tplc="851E4D80">
      <w:numFmt w:val="bullet"/>
      <w:lvlText w:val="•"/>
      <w:lvlJc w:val="left"/>
      <w:pPr>
        <w:ind w:left="1439" w:hanging="272"/>
      </w:pPr>
      <w:rPr>
        <w:rFonts w:hint="default"/>
      </w:rPr>
    </w:lvl>
    <w:lvl w:ilvl="4" w:tplc="B52E421E">
      <w:numFmt w:val="bullet"/>
      <w:lvlText w:val="•"/>
      <w:lvlJc w:val="left"/>
      <w:pPr>
        <w:ind w:left="1759" w:hanging="272"/>
      </w:pPr>
      <w:rPr>
        <w:rFonts w:hint="default"/>
      </w:rPr>
    </w:lvl>
    <w:lvl w:ilvl="5" w:tplc="D792A864">
      <w:numFmt w:val="bullet"/>
      <w:lvlText w:val="•"/>
      <w:lvlJc w:val="left"/>
      <w:pPr>
        <w:ind w:left="2079" w:hanging="272"/>
      </w:pPr>
      <w:rPr>
        <w:rFonts w:hint="default"/>
      </w:rPr>
    </w:lvl>
    <w:lvl w:ilvl="6" w:tplc="9918C8F6">
      <w:numFmt w:val="bullet"/>
      <w:lvlText w:val="•"/>
      <w:lvlJc w:val="left"/>
      <w:pPr>
        <w:ind w:left="2398" w:hanging="272"/>
      </w:pPr>
      <w:rPr>
        <w:rFonts w:hint="default"/>
      </w:rPr>
    </w:lvl>
    <w:lvl w:ilvl="7" w:tplc="2AE2A29E">
      <w:numFmt w:val="bullet"/>
      <w:lvlText w:val="•"/>
      <w:lvlJc w:val="left"/>
      <w:pPr>
        <w:ind w:left="2718" w:hanging="272"/>
      </w:pPr>
      <w:rPr>
        <w:rFonts w:hint="default"/>
      </w:rPr>
    </w:lvl>
    <w:lvl w:ilvl="8" w:tplc="1B7260A8">
      <w:numFmt w:val="bullet"/>
      <w:lvlText w:val="•"/>
      <w:lvlJc w:val="left"/>
      <w:pPr>
        <w:ind w:left="3038" w:hanging="272"/>
      </w:pPr>
      <w:rPr>
        <w:rFonts w:hint="default"/>
      </w:rPr>
    </w:lvl>
  </w:abstractNum>
  <w:abstractNum w:abstractNumId="705" w15:restartNumberingAfterBreak="0">
    <w:nsid w:val="73CD5324"/>
    <w:multiLevelType w:val="hybridMultilevel"/>
    <w:tmpl w:val="B3507E5C"/>
    <w:lvl w:ilvl="0" w:tplc="2B803BA8">
      <w:numFmt w:val="bullet"/>
      <w:lvlText w:val=""/>
      <w:lvlJc w:val="left"/>
      <w:pPr>
        <w:ind w:left="413" w:hanging="305"/>
      </w:pPr>
      <w:rPr>
        <w:rFonts w:ascii="Symbol" w:eastAsia="Symbol" w:hAnsi="Symbol" w:cs="Symbol" w:hint="default"/>
        <w:b w:val="0"/>
        <w:bCs w:val="0"/>
        <w:i w:val="0"/>
        <w:iCs w:val="0"/>
        <w:w w:val="100"/>
        <w:sz w:val="22"/>
        <w:szCs w:val="22"/>
      </w:rPr>
    </w:lvl>
    <w:lvl w:ilvl="1" w:tplc="06AEB3DE">
      <w:numFmt w:val="bullet"/>
      <w:lvlText w:val="•"/>
      <w:lvlJc w:val="left"/>
      <w:pPr>
        <w:ind w:left="745" w:hanging="305"/>
      </w:pPr>
      <w:rPr>
        <w:rFonts w:hint="default"/>
      </w:rPr>
    </w:lvl>
    <w:lvl w:ilvl="2" w:tplc="B7EA281E">
      <w:numFmt w:val="bullet"/>
      <w:lvlText w:val="•"/>
      <w:lvlJc w:val="left"/>
      <w:pPr>
        <w:ind w:left="1071" w:hanging="305"/>
      </w:pPr>
      <w:rPr>
        <w:rFonts w:hint="default"/>
      </w:rPr>
    </w:lvl>
    <w:lvl w:ilvl="3" w:tplc="4F9C832E">
      <w:numFmt w:val="bullet"/>
      <w:lvlText w:val="•"/>
      <w:lvlJc w:val="left"/>
      <w:pPr>
        <w:ind w:left="1397" w:hanging="305"/>
      </w:pPr>
      <w:rPr>
        <w:rFonts w:hint="default"/>
      </w:rPr>
    </w:lvl>
    <w:lvl w:ilvl="4" w:tplc="FE90A1FE">
      <w:numFmt w:val="bullet"/>
      <w:lvlText w:val="•"/>
      <w:lvlJc w:val="left"/>
      <w:pPr>
        <w:ind w:left="1723" w:hanging="305"/>
      </w:pPr>
      <w:rPr>
        <w:rFonts w:hint="default"/>
      </w:rPr>
    </w:lvl>
    <w:lvl w:ilvl="5" w:tplc="0930BD76">
      <w:numFmt w:val="bullet"/>
      <w:lvlText w:val="•"/>
      <w:lvlJc w:val="left"/>
      <w:pPr>
        <w:ind w:left="2049" w:hanging="305"/>
      </w:pPr>
      <w:rPr>
        <w:rFonts w:hint="default"/>
      </w:rPr>
    </w:lvl>
    <w:lvl w:ilvl="6" w:tplc="ECF03D56">
      <w:numFmt w:val="bullet"/>
      <w:lvlText w:val="•"/>
      <w:lvlJc w:val="left"/>
      <w:pPr>
        <w:ind w:left="2374" w:hanging="305"/>
      </w:pPr>
      <w:rPr>
        <w:rFonts w:hint="default"/>
      </w:rPr>
    </w:lvl>
    <w:lvl w:ilvl="7" w:tplc="7DA6C426">
      <w:numFmt w:val="bullet"/>
      <w:lvlText w:val="•"/>
      <w:lvlJc w:val="left"/>
      <w:pPr>
        <w:ind w:left="2700" w:hanging="305"/>
      </w:pPr>
      <w:rPr>
        <w:rFonts w:hint="default"/>
      </w:rPr>
    </w:lvl>
    <w:lvl w:ilvl="8" w:tplc="6B60E4B4">
      <w:numFmt w:val="bullet"/>
      <w:lvlText w:val="•"/>
      <w:lvlJc w:val="left"/>
      <w:pPr>
        <w:ind w:left="3026" w:hanging="305"/>
      </w:pPr>
      <w:rPr>
        <w:rFonts w:hint="default"/>
      </w:rPr>
    </w:lvl>
  </w:abstractNum>
  <w:abstractNum w:abstractNumId="706" w15:restartNumberingAfterBreak="0">
    <w:nsid w:val="73F00365"/>
    <w:multiLevelType w:val="hybridMultilevel"/>
    <w:tmpl w:val="AE128D5A"/>
    <w:lvl w:ilvl="0" w:tplc="35AEB060">
      <w:numFmt w:val="bullet"/>
      <w:lvlText w:val="●"/>
      <w:lvlJc w:val="left"/>
      <w:pPr>
        <w:ind w:left="414" w:hanging="360"/>
      </w:pPr>
      <w:rPr>
        <w:rFonts w:ascii="Arial" w:eastAsia="Arial" w:hAnsi="Arial" w:cs="Arial" w:hint="default"/>
        <w:b w:val="0"/>
        <w:bCs w:val="0"/>
        <w:i w:val="0"/>
        <w:iCs w:val="0"/>
        <w:w w:val="100"/>
        <w:sz w:val="22"/>
        <w:szCs w:val="22"/>
      </w:rPr>
    </w:lvl>
    <w:lvl w:ilvl="1" w:tplc="C3F41966">
      <w:numFmt w:val="bullet"/>
      <w:lvlText w:val="•"/>
      <w:lvlJc w:val="left"/>
      <w:pPr>
        <w:ind w:left="729" w:hanging="360"/>
      </w:pPr>
      <w:rPr>
        <w:rFonts w:hint="default"/>
      </w:rPr>
    </w:lvl>
    <w:lvl w:ilvl="2" w:tplc="D0F26F02">
      <w:numFmt w:val="bullet"/>
      <w:lvlText w:val="•"/>
      <w:lvlJc w:val="left"/>
      <w:pPr>
        <w:ind w:left="1039" w:hanging="360"/>
      </w:pPr>
      <w:rPr>
        <w:rFonts w:hint="default"/>
      </w:rPr>
    </w:lvl>
    <w:lvl w:ilvl="3" w:tplc="058059F6">
      <w:numFmt w:val="bullet"/>
      <w:lvlText w:val="•"/>
      <w:lvlJc w:val="left"/>
      <w:pPr>
        <w:ind w:left="1348" w:hanging="360"/>
      </w:pPr>
      <w:rPr>
        <w:rFonts w:hint="default"/>
      </w:rPr>
    </w:lvl>
    <w:lvl w:ilvl="4" w:tplc="A3A6A3A8">
      <w:numFmt w:val="bullet"/>
      <w:lvlText w:val="•"/>
      <w:lvlJc w:val="left"/>
      <w:pPr>
        <w:ind w:left="1658" w:hanging="360"/>
      </w:pPr>
      <w:rPr>
        <w:rFonts w:hint="default"/>
      </w:rPr>
    </w:lvl>
    <w:lvl w:ilvl="5" w:tplc="EE5AAD82">
      <w:numFmt w:val="bullet"/>
      <w:lvlText w:val="•"/>
      <w:lvlJc w:val="left"/>
      <w:pPr>
        <w:ind w:left="1968" w:hanging="360"/>
      </w:pPr>
      <w:rPr>
        <w:rFonts w:hint="default"/>
      </w:rPr>
    </w:lvl>
    <w:lvl w:ilvl="6" w:tplc="D8CC95C8">
      <w:numFmt w:val="bullet"/>
      <w:lvlText w:val="•"/>
      <w:lvlJc w:val="left"/>
      <w:pPr>
        <w:ind w:left="2277" w:hanging="360"/>
      </w:pPr>
      <w:rPr>
        <w:rFonts w:hint="default"/>
      </w:rPr>
    </w:lvl>
    <w:lvl w:ilvl="7" w:tplc="9F9C9C1E">
      <w:numFmt w:val="bullet"/>
      <w:lvlText w:val="•"/>
      <w:lvlJc w:val="left"/>
      <w:pPr>
        <w:ind w:left="2587" w:hanging="360"/>
      </w:pPr>
      <w:rPr>
        <w:rFonts w:hint="default"/>
      </w:rPr>
    </w:lvl>
    <w:lvl w:ilvl="8" w:tplc="98684442">
      <w:numFmt w:val="bullet"/>
      <w:lvlText w:val="•"/>
      <w:lvlJc w:val="left"/>
      <w:pPr>
        <w:ind w:left="2896" w:hanging="360"/>
      </w:pPr>
      <w:rPr>
        <w:rFonts w:hint="default"/>
      </w:rPr>
    </w:lvl>
  </w:abstractNum>
  <w:abstractNum w:abstractNumId="707" w15:restartNumberingAfterBreak="0">
    <w:nsid w:val="73F14546"/>
    <w:multiLevelType w:val="hybridMultilevel"/>
    <w:tmpl w:val="86F60B8C"/>
    <w:lvl w:ilvl="0" w:tplc="40F6775A">
      <w:numFmt w:val="bullet"/>
      <w:lvlText w:val=""/>
      <w:lvlJc w:val="left"/>
      <w:pPr>
        <w:ind w:left="324" w:hanging="216"/>
      </w:pPr>
      <w:rPr>
        <w:rFonts w:ascii="Symbol" w:eastAsia="Symbol" w:hAnsi="Symbol" w:cs="Symbol" w:hint="default"/>
        <w:b w:val="0"/>
        <w:bCs w:val="0"/>
        <w:i w:val="0"/>
        <w:iCs w:val="0"/>
        <w:w w:val="100"/>
        <w:sz w:val="22"/>
        <w:szCs w:val="22"/>
      </w:rPr>
    </w:lvl>
    <w:lvl w:ilvl="1" w:tplc="50BEF9D8">
      <w:numFmt w:val="bullet"/>
      <w:lvlText w:val="•"/>
      <w:lvlJc w:val="left"/>
      <w:pPr>
        <w:ind w:left="639" w:hanging="216"/>
      </w:pPr>
      <w:rPr>
        <w:rFonts w:hint="default"/>
      </w:rPr>
    </w:lvl>
    <w:lvl w:ilvl="2" w:tplc="81564034">
      <w:numFmt w:val="bullet"/>
      <w:lvlText w:val="•"/>
      <w:lvlJc w:val="left"/>
      <w:pPr>
        <w:ind w:left="959" w:hanging="216"/>
      </w:pPr>
      <w:rPr>
        <w:rFonts w:hint="default"/>
      </w:rPr>
    </w:lvl>
    <w:lvl w:ilvl="3" w:tplc="9C8AEFA4">
      <w:numFmt w:val="bullet"/>
      <w:lvlText w:val="•"/>
      <w:lvlJc w:val="left"/>
      <w:pPr>
        <w:ind w:left="1279" w:hanging="216"/>
      </w:pPr>
      <w:rPr>
        <w:rFonts w:hint="default"/>
      </w:rPr>
    </w:lvl>
    <w:lvl w:ilvl="4" w:tplc="F33E5288">
      <w:numFmt w:val="bullet"/>
      <w:lvlText w:val="•"/>
      <w:lvlJc w:val="left"/>
      <w:pPr>
        <w:ind w:left="1599" w:hanging="216"/>
      </w:pPr>
      <w:rPr>
        <w:rFonts w:hint="default"/>
      </w:rPr>
    </w:lvl>
    <w:lvl w:ilvl="5" w:tplc="B4C8E2C6">
      <w:numFmt w:val="bullet"/>
      <w:lvlText w:val="•"/>
      <w:lvlJc w:val="left"/>
      <w:pPr>
        <w:ind w:left="1919" w:hanging="216"/>
      </w:pPr>
      <w:rPr>
        <w:rFonts w:hint="default"/>
      </w:rPr>
    </w:lvl>
    <w:lvl w:ilvl="6" w:tplc="69A2F880">
      <w:numFmt w:val="bullet"/>
      <w:lvlText w:val="•"/>
      <w:lvlJc w:val="left"/>
      <w:pPr>
        <w:ind w:left="2238" w:hanging="216"/>
      </w:pPr>
      <w:rPr>
        <w:rFonts w:hint="default"/>
      </w:rPr>
    </w:lvl>
    <w:lvl w:ilvl="7" w:tplc="EA22DC48">
      <w:numFmt w:val="bullet"/>
      <w:lvlText w:val="•"/>
      <w:lvlJc w:val="left"/>
      <w:pPr>
        <w:ind w:left="2558" w:hanging="216"/>
      </w:pPr>
      <w:rPr>
        <w:rFonts w:hint="default"/>
      </w:rPr>
    </w:lvl>
    <w:lvl w:ilvl="8" w:tplc="3062664E">
      <w:numFmt w:val="bullet"/>
      <w:lvlText w:val="•"/>
      <w:lvlJc w:val="left"/>
      <w:pPr>
        <w:ind w:left="2878" w:hanging="216"/>
      </w:pPr>
      <w:rPr>
        <w:rFonts w:hint="default"/>
      </w:rPr>
    </w:lvl>
  </w:abstractNum>
  <w:abstractNum w:abstractNumId="708" w15:restartNumberingAfterBreak="0">
    <w:nsid w:val="74082B89"/>
    <w:multiLevelType w:val="hybridMultilevel"/>
    <w:tmpl w:val="BB845196"/>
    <w:lvl w:ilvl="0" w:tplc="6CD251CA">
      <w:numFmt w:val="bullet"/>
      <w:lvlText w:val="●"/>
      <w:lvlJc w:val="left"/>
      <w:pPr>
        <w:ind w:left="519" w:hanging="360"/>
      </w:pPr>
      <w:rPr>
        <w:rFonts w:ascii="Arial" w:eastAsia="Arial" w:hAnsi="Arial" w:cs="Arial" w:hint="default"/>
        <w:b w:val="0"/>
        <w:bCs w:val="0"/>
        <w:i w:val="0"/>
        <w:iCs w:val="0"/>
        <w:w w:val="100"/>
        <w:sz w:val="22"/>
        <w:szCs w:val="22"/>
      </w:rPr>
    </w:lvl>
    <w:lvl w:ilvl="1" w:tplc="1F984FAC">
      <w:numFmt w:val="bullet"/>
      <w:lvlText w:val="•"/>
      <w:lvlJc w:val="left"/>
      <w:pPr>
        <w:ind w:left="819" w:hanging="360"/>
      </w:pPr>
      <w:rPr>
        <w:rFonts w:hint="default"/>
      </w:rPr>
    </w:lvl>
    <w:lvl w:ilvl="2" w:tplc="DD580594">
      <w:numFmt w:val="bullet"/>
      <w:lvlText w:val="•"/>
      <w:lvlJc w:val="left"/>
      <w:pPr>
        <w:ind w:left="1119" w:hanging="360"/>
      </w:pPr>
      <w:rPr>
        <w:rFonts w:hint="default"/>
      </w:rPr>
    </w:lvl>
    <w:lvl w:ilvl="3" w:tplc="6F56CA6C">
      <w:numFmt w:val="bullet"/>
      <w:lvlText w:val="•"/>
      <w:lvlJc w:val="left"/>
      <w:pPr>
        <w:ind w:left="1418" w:hanging="360"/>
      </w:pPr>
      <w:rPr>
        <w:rFonts w:hint="default"/>
      </w:rPr>
    </w:lvl>
    <w:lvl w:ilvl="4" w:tplc="1F5ED532">
      <w:numFmt w:val="bullet"/>
      <w:lvlText w:val="•"/>
      <w:lvlJc w:val="left"/>
      <w:pPr>
        <w:ind w:left="1718" w:hanging="360"/>
      </w:pPr>
      <w:rPr>
        <w:rFonts w:hint="default"/>
      </w:rPr>
    </w:lvl>
    <w:lvl w:ilvl="5" w:tplc="5A3E6A40">
      <w:numFmt w:val="bullet"/>
      <w:lvlText w:val="•"/>
      <w:lvlJc w:val="left"/>
      <w:pPr>
        <w:ind w:left="2018" w:hanging="360"/>
      </w:pPr>
      <w:rPr>
        <w:rFonts w:hint="default"/>
      </w:rPr>
    </w:lvl>
    <w:lvl w:ilvl="6" w:tplc="830CC880">
      <w:numFmt w:val="bullet"/>
      <w:lvlText w:val="•"/>
      <w:lvlJc w:val="left"/>
      <w:pPr>
        <w:ind w:left="2317" w:hanging="360"/>
      </w:pPr>
      <w:rPr>
        <w:rFonts w:hint="default"/>
      </w:rPr>
    </w:lvl>
    <w:lvl w:ilvl="7" w:tplc="811A33F2">
      <w:numFmt w:val="bullet"/>
      <w:lvlText w:val="•"/>
      <w:lvlJc w:val="left"/>
      <w:pPr>
        <w:ind w:left="2617" w:hanging="360"/>
      </w:pPr>
      <w:rPr>
        <w:rFonts w:hint="default"/>
      </w:rPr>
    </w:lvl>
    <w:lvl w:ilvl="8" w:tplc="42F2CB42">
      <w:numFmt w:val="bullet"/>
      <w:lvlText w:val="•"/>
      <w:lvlJc w:val="left"/>
      <w:pPr>
        <w:ind w:left="2916" w:hanging="360"/>
      </w:pPr>
      <w:rPr>
        <w:rFonts w:hint="default"/>
      </w:rPr>
    </w:lvl>
  </w:abstractNum>
  <w:abstractNum w:abstractNumId="709" w15:restartNumberingAfterBreak="0">
    <w:nsid w:val="746A5AC2"/>
    <w:multiLevelType w:val="hybridMultilevel"/>
    <w:tmpl w:val="013A6A90"/>
    <w:lvl w:ilvl="0" w:tplc="780E1E0C">
      <w:numFmt w:val="bullet"/>
      <w:lvlText w:val=""/>
      <w:lvlJc w:val="left"/>
      <w:pPr>
        <w:ind w:left="827" w:hanging="360"/>
      </w:pPr>
      <w:rPr>
        <w:rFonts w:ascii="Symbol" w:eastAsia="Symbol" w:hAnsi="Symbol" w:cs="Symbol" w:hint="default"/>
        <w:b w:val="0"/>
        <w:bCs w:val="0"/>
        <w:i w:val="0"/>
        <w:iCs w:val="0"/>
        <w:w w:val="100"/>
        <w:sz w:val="22"/>
        <w:szCs w:val="22"/>
      </w:rPr>
    </w:lvl>
    <w:lvl w:ilvl="1" w:tplc="230E5632">
      <w:numFmt w:val="bullet"/>
      <w:lvlText w:val="•"/>
      <w:lvlJc w:val="left"/>
      <w:pPr>
        <w:ind w:left="1207" w:hanging="360"/>
      </w:pPr>
      <w:rPr>
        <w:rFonts w:hint="default"/>
      </w:rPr>
    </w:lvl>
    <w:lvl w:ilvl="2" w:tplc="3CEC7430">
      <w:numFmt w:val="bullet"/>
      <w:lvlText w:val="•"/>
      <w:lvlJc w:val="left"/>
      <w:pPr>
        <w:ind w:left="1594" w:hanging="360"/>
      </w:pPr>
      <w:rPr>
        <w:rFonts w:hint="default"/>
      </w:rPr>
    </w:lvl>
    <w:lvl w:ilvl="3" w:tplc="F85EF998">
      <w:numFmt w:val="bullet"/>
      <w:lvlText w:val="•"/>
      <w:lvlJc w:val="left"/>
      <w:pPr>
        <w:ind w:left="1981" w:hanging="360"/>
      </w:pPr>
      <w:rPr>
        <w:rFonts w:hint="default"/>
      </w:rPr>
    </w:lvl>
    <w:lvl w:ilvl="4" w:tplc="F99A1A9A">
      <w:numFmt w:val="bullet"/>
      <w:lvlText w:val="•"/>
      <w:lvlJc w:val="left"/>
      <w:pPr>
        <w:ind w:left="2368" w:hanging="360"/>
      </w:pPr>
      <w:rPr>
        <w:rFonts w:hint="default"/>
      </w:rPr>
    </w:lvl>
    <w:lvl w:ilvl="5" w:tplc="DFFEC54A">
      <w:numFmt w:val="bullet"/>
      <w:lvlText w:val="•"/>
      <w:lvlJc w:val="left"/>
      <w:pPr>
        <w:ind w:left="2755" w:hanging="360"/>
      </w:pPr>
      <w:rPr>
        <w:rFonts w:hint="default"/>
      </w:rPr>
    </w:lvl>
    <w:lvl w:ilvl="6" w:tplc="65D61912">
      <w:numFmt w:val="bullet"/>
      <w:lvlText w:val="•"/>
      <w:lvlJc w:val="left"/>
      <w:pPr>
        <w:ind w:left="3142" w:hanging="360"/>
      </w:pPr>
      <w:rPr>
        <w:rFonts w:hint="default"/>
      </w:rPr>
    </w:lvl>
    <w:lvl w:ilvl="7" w:tplc="283E32BA">
      <w:numFmt w:val="bullet"/>
      <w:lvlText w:val="•"/>
      <w:lvlJc w:val="left"/>
      <w:pPr>
        <w:ind w:left="3529" w:hanging="360"/>
      </w:pPr>
      <w:rPr>
        <w:rFonts w:hint="default"/>
      </w:rPr>
    </w:lvl>
    <w:lvl w:ilvl="8" w:tplc="6AE2C64C">
      <w:numFmt w:val="bullet"/>
      <w:lvlText w:val="•"/>
      <w:lvlJc w:val="left"/>
      <w:pPr>
        <w:ind w:left="3916" w:hanging="360"/>
      </w:pPr>
      <w:rPr>
        <w:rFonts w:hint="default"/>
      </w:rPr>
    </w:lvl>
  </w:abstractNum>
  <w:abstractNum w:abstractNumId="710" w15:restartNumberingAfterBreak="0">
    <w:nsid w:val="74860553"/>
    <w:multiLevelType w:val="hybridMultilevel"/>
    <w:tmpl w:val="FDD22C3E"/>
    <w:lvl w:ilvl="0" w:tplc="B9AEEF8C">
      <w:numFmt w:val="bullet"/>
      <w:lvlText w:val=""/>
      <w:lvlJc w:val="left"/>
      <w:pPr>
        <w:ind w:left="827" w:hanging="360"/>
      </w:pPr>
      <w:rPr>
        <w:rFonts w:ascii="Symbol" w:eastAsia="Symbol" w:hAnsi="Symbol" w:cs="Symbol" w:hint="default"/>
        <w:b w:val="0"/>
        <w:bCs w:val="0"/>
        <w:i w:val="0"/>
        <w:iCs w:val="0"/>
        <w:w w:val="100"/>
        <w:sz w:val="22"/>
        <w:szCs w:val="22"/>
      </w:rPr>
    </w:lvl>
    <w:lvl w:ilvl="1" w:tplc="96A6D686">
      <w:numFmt w:val="bullet"/>
      <w:lvlText w:val="•"/>
      <w:lvlJc w:val="left"/>
      <w:pPr>
        <w:ind w:left="1207" w:hanging="360"/>
      </w:pPr>
      <w:rPr>
        <w:rFonts w:hint="default"/>
      </w:rPr>
    </w:lvl>
    <w:lvl w:ilvl="2" w:tplc="5C3A70E2">
      <w:numFmt w:val="bullet"/>
      <w:lvlText w:val="•"/>
      <w:lvlJc w:val="left"/>
      <w:pPr>
        <w:ind w:left="1594" w:hanging="360"/>
      </w:pPr>
      <w:rPr>
        <w:rFonts w:hint="default"/>
      </w:rPr>
    </w:lvl>
    <w:lvl w:ilvl="3" w:tplc="0E1EF094">
      <w:numFmt w:val="bullet"/>
      <w:lvlText w:val="•"/>
      <w:lvlJc w:val="left"/>
      <w:pPr>
        <w:ind w:left="1981" w:hanging="360"/>
      </w:pPr>
      <w:rPr>
        <w:rFonts w:hint="default"/>
      </w:rPr>
    </w:lvl>
    <w:lvl w:ilvl="4" w:tplc="F3D0288C">
      <w:numFmt w:val="bullet"/>
      <w:lvlText w:val="•"/>
      <w:lvlJc w:val="left"/>
      <w:pPr>
        <w:ind w:left="2368" w:hanging="360"/>
      </w:pPr>
      <w:rPr>
        <w:rFonts w:hint="default"/>
      </w:rPr>
    </w:lvl>
    <w:lvl w:ilvl="5" w:tplc="EBC80C88">
      <w:numFmt w:val="bullet"/>
      <w:lvlText w:val="•"/>
      <w:lvlJc w:val="left"/>
      <w:pPr>
        <w:ind w:left="2756" w:hanging="360"/>
      </w:pPr>
      <w:rPr>
        <w:rFonts w:hint="default"/>
      </w:rPr>
    </w:lvl>
    <w:lvl w:ilvl="6" w:tplc="2640DE28">
      <w:numFmt w:val="bullet"/>
      <w:lvlText w:val="•"/>
      <w:lvlJc w:val="left"/>
      <w:pPr>
        <w:ind w:left="3143" w:hanging="360"/>
      </w:pPr>
      <w:rPr>
        <w:rFonts w:hint="default"/>
      </w:rPr>
    </w:lvl>
    <w:lvl w:ilvl="7" w:tplc="62724152">
      <w:numFmt w:val="bullet"/>
      <w:lvlText w:val="•"/>
      <w:lvlJc w:val="left"/>
      <w:pPr>
        <w:ind w:left="3530" w:hanging="360"/>
      </w:pPr>
      <w:rPr>
        <w:rFonts w:hint="default"/>
      </w:rPr>
    </w:lvl>
    <w:lvl w:ilvl="8" w:tplc="4A90DF62">
      <w:numFmt w:val="bullet"/>
      <w:lvlText w:val="•"/>
      <w:lvlJc w:val="left"/>
      <w:pPr>
        <w:ind w:left="3917" w:hanging="360"/>
      </w:pPr>
      <w:rPr>
        <w:rFonts w:hint="default"/>
      </w:rPr>
    </w:lvl>
  </w:abstractNum>
  <w:abstractNum w:abstractNumId="711" w15:restartNumberingAfterBreak="0">
    <w:nsid w:val="74943101"/>
    <w:multiLevelType w:val="hybridMultilevel"/>
    <w:tmpl w:val="80048200"/>
    <w:lvl w:ilvl="0" w:tplc="BC28F5A0">
      <w:numFmt w:val="bullet"/>
      <w:lvlText w:val="●"/>
      <w:lvlJc w:val="left"/>
      <w:pPr>
        <w:ind w:left="414" w:hanging="308"/>
      </w:pPr>
      <w:rPr>
        <w:rFonts w:ascii="Arial" w:eastAsia="Arial" w:hAnsi="Arial" w:cs="Arial" w:hint="default"/>
        <w:b w:val="0"/>
        <w:bCs w:val="0"/>
        <w:i w:val="0"/>
        <w:iCs w:val="0"/>
        <w:w w:val="100"/>
        <w:sz w:val="22"/>
        <w:szCs w:val="22"/>
      </w:rPr>
    </w:lvl>
    <w:lvl w:ilvl="1" w:tplc="C4407FFA">
      <w:numFmt w:val="bullet"/>
      <w:lvlText w:val="•"/>
      <w:lvlJc w:val="left"/>
      <w:pPr>
        <w:ind w:left="729" w:hanging="308"/>
      </w:pPr>
      <w:rPr>
        <w:rFonts w:hint="default"/>
      </w:rPr>
    </w:lvl>
    <w:lvl w:ilvl="2" w:tplc="F6F24F24">
      <w:numFmt w:val="bullet"/>
      <w:lvlText w:val="•"/>
      <w:lvlJc w:val="left"/>
      <w:pPr>
        <w:ind w:left="1039" w:hanging="308"/>
      </w:pPr>
      <w:rPr>
        <w:rFonts w:hint="default"/>
      </w:rPr>
    </w:lvl>
    <w:lvl w:ilvl="3" w:tplc="97EE2CE8">
      <w:numFmt w:val="bullet"/>
      <w:lvlText w:val="•"/>
      <w:lvlJc w:val="left"/>
      <w:pPr>
        <w:ind w:left="1348" w:hanging="308"/>
      </w:pPr>
      <w:rPr>
        <w:rFonts w:hint="default"/>
      </w:rPr>
    </w:lvl>
    <w:lvl w:ilvl="4" w:tplc="2994636A">
      <w:numFmt w:val="bullet"/>
      <w:lvlText w:val="•"/>
      <w:lvlJc w:val="left"/>
      <w:pPr>
        <w:ind w:left="1658" w:hanging="308"/>
      </w:pPr>
      <w:rPr>
        <w:rFonts w:hint="default"/>
      </w:rPr>
    </w:lvl>
    <w:lvl w:ilvl="5" w:tplc="74BE0F04">
      <w:numFmt w:val="bullet"/>
      <w:lvlText w:val="•"/>
      <w:lvlJc w:val="left"/>
      <w:pPr>
        <w:ind w:left="1968" w:hanging="308"/>
      </w:pPr>
      <w:rPr>
        <w:rFonts w:hint="default"/>
      </w:rPr>
    </w:lvl>
    <w:lvl w:ilvl="6" w:tplc="7C901F82">
      <w:numFmt w:val="bullet"/>
      <w:lvlText w:val="•"/>
      <w:lvlJc w:val="left"/>
      <w:pPr>
        <w:ind w:left="2277" w:hanging="308"/>
      </w:pPr>
      <w:rPr>
        <w:rFonts w:hint="default"/>
      </w:rPr>
    </w:lvl>
    <w:lvl w:ilvl="7" w:tplc="2A488460">
      <w:numFmt w:val="bullet"/>
      <w:lvlText w:val="•"/>
      <w:lvlJc w:val="left"/>
      <w:pPr>
        <w:ind w:left="2587" w:hanging="308"/>
      </w:pPr>
      <w:rPr>
        <w:rFonts w:hint="default"/>
      </w:rPr>
    </w:lvl>
    <w:lvl w:ilvl="8" w:tplc="F8824D50">
      <w:numFmt w:val="bullet"/>
      <w:lvlText w:val="•"/>
      <w:lvlJc w:val="left"/>
      <w:pPr>
        <w:ind w:left="2896" w:hanging="308"/>
      </w:pPr>
      <w:rPr>
        <w:rFonts w:hint="default"/>
      </w:rPr>
    </w:lvl>
  </w:abstractNum>
  <w:abstractNum w:abstractNumId="712" w15:restartNumberingAfterBreak="0">
    <w:nsid w:val="749A7D15"/>
    <w:multiLevelType w:val="hybridMultilevel"/>
    <w:tmpl w:val="A4E2EDAC"/>
    <w:lvl w:ilvl="0" w:tplc="9ED8455A">
      <w:numFmt w:val="bullet"/>
      <w:lvlText w:val=""/>
      <w:lvlJc w:val="left"/>
      <w:pPr>
        <w:ind w:left="359" w:hanging="252"/>
      </w:pPr>
      <w:rPr>
        <w:rFonts w:ascii="Symbol" w:eastAsia="Symbol" w:hAnsi="Symbol" w:cs="Symbol" w:hint="default"/>
        <w:b w:val="0"/>
        <w:bCs w:val="0"/>
        <w:i w:val="0"/>
        <w:iCs w:val="0"/>
        <w:w w:val="100"/>
        <w:sz w:val="22"/>
        <w:szCs w:val="22"/>
      </w:rPr>
    </w:lvl>
    <w:lvl w:ilvl="1" w:tplc="ED902BFE">
      <w:numFmt w:val="bullet"/>
      <w:lvlText w:val="•"/>
      <w:lvlJc w:val="left"/>
      <w:pPr>
        <w:ind w:left="675" w:hanging="252"/>
      </w:pPr>
      <w:rPr>
        <w:rFonts w:hint="default"/>
      </w:rPr>
    </w:lvl>
    <w:lvl w:ilvl="2" w:tplc="2D0A489E">
      <w:numFmt w:val="bullet"/>
      <w:lvlText w:val="•"/>
      <w:lvlJc w:val="left"/>
      <w:pPr>
        <w:ind w:left="991" w:hanging="252"/>
      </w:pPr>
      <w:rPr>
        <w:rFonts w:hint="default"/>
      </w:rPr>
    </w:lvl>
    <w:lvl w:ilvl="3" w:tplc="324CD442">
      <w:numFmt w:val="bullet"/>
      <w:lvlText w:val="•"/>
      <w:lvlJc w:val="left"/>
      <w:pPr>
        <w:ind w:left="1306" w:hanging="252"/>
      </w:pPr>
      <w:rPr>
        <w:rFonts w:hint="default"/>
      </w:rPr>
    </w:lvl>
    <w:lvl w:ilvl="4" w:tplc="8D264D7E">
      <w:numFmt w:val="bullet"/>
      <w:lvlText w:val="•"/>
      <w:lvlJc w:val="left"/>
      <w:pPr>
        <w:ind w:left="1622" w:hanging="252"/>
      </w:pPr>
      <w:rPr>
        <w:rFonts w:hint="default"/>
      </w:rPr>
    </w:lvl>
    <w:lvl w:ilvl="5" w:tplc="2E5E2DE8">
      <w:numFmt w:val="bullet"/>
      <w:lvlText w:val="•"/>
      <w:lvlJc w:val="left"/>
      <w:pPr>
        <w:ind w:left="1938" w:hanging="252"/>
      </w:pPr>
      <w:rPr>
        <w:rFonts w:hint="default"/>
      </w:rPr>
    </w:lvl>
    <w:lvl w:ilvl="6" w:tplc="9FFAA202">
      <w:numFmt w:val="bullet"/>
      <w:lvlText w:val="•"/>
      <w:lvlJc w:val="left"/>
      <w:pPr>
        <w:ind w:left="2253" w:hanging="252"/>
      </w:pPr>
      <w:rPr>
        <w:rFonts w:hint="default"/>
      </w:rPr>
    </w:lvl>
    <w:lvl w:ilvl="7" w:tplc="D5E2BAE8">
      <w:numFmt w:val="bullet"/>
      <w:lvlText w:val="•"/>
      <w:lvlJc w:val="left"/>
      <w:pPr>
        <w:ind w:left="2569" w:hanging="252"/>
      </w:pPr>
      <w:rPr>
        <w:rFonts w:hint="default"/>
      </w:rPr>
    </w:lvl>
    <w:lvl w:ilvl="8" w:tplc="EC1204F8">
      <w:numFmt w:val="bullet"/>
      <w:lvlText w:val="•"/>
      <w:lvlJc w:val="left"/>
      <w:pPr>
        <w:ind w:left="2884" w:hanging="252"/>
      </w:pPr>
      <w:rPr>
        <w:rFonts w:hint="default"/>
      </w:rPr>
    </w:lvl>
  </w:abstractNum>
  <w:abstractNum w:abstractNumId="713" w15:restartNumberingAfterBreak="0">
    <w:nsid w:val="74BF05E8"/>
    <w:multiLevelType w:val="hybridMultilevel"/>
    <w:tmpl w:val="9042C6FA"/>
    <w:lvl w:ilvl="0" w:tplc="21E81560">
      <w:numFmt w:val="bullet"/>
      <w:lvlText w:val="●"/>
      <w:lvlJc w:val="left"/>
      <w:pPr>
        <w:ind w:left="466" w:hanging="360"/>
      </w:pPr>
      <w:rPr>
        <w:rFonts w:ascii="Arial" w:eastAsia="Arial" w:hAnsi="Arial" w:cs="Arial" w:hint="default"/>
        <w:b w:val="0"/>
        <w:bCs w:val="0"/>
        <w:i w:val="0"/>
        <w:iCs w:val="0"/>
        <w:w w:val="100"/>
        <w:sz w:val="22"/>
        <w:szCs w:val="22"/>
      </w:rPr>
    </w:lvl>
    <w:lvl w:ilvl="1" w:tplc="822A1CA0">
      <w:numFmt w:val="bullet"/>
      <w:lvlText w:val="•"/>
      <w:lvlJc w:val="left"/>
      <w:pPr>
        <w:ind w:left="765" w:hanging="360"/>
      </w:pPr>
      <w:rPr>
        <w:rFonts w:hint="default"/>
      </w:rPr>
    </w:lvl>
    <w:lvl w:ilvl="2" w:tplc="941439CA">
      <w:numFmt w:val="bullet"/>
      <w:lvlText w:val="•"/>
      <w:lvlJc w:val="left"/>
      <w:pPr>
        <w:ind w:left="1071" w:hanging="360"/>
      </w:pPr>
      <w:rPr>
        <w:rFonts w:hint="default"/>
      </w:rPr>
    </w:lvl>
    <w:lvl w:ilvl="3" w:tplc="45703302">
      <w:numFmt w:val="bullet"/>
      <w:lvlText w:val="•"/>
      <w:lvlJc w:val="left"/>
      <w:pPr>
        <w:ind w:left="1376" w:hanging="360"/>
      </w:pPr>
      <w:rPr>
        <w:rFonts w:hint="default"/>
      </w:rPr>
    </w:lvl>
    <w:lvl w:ilvl="4" w:tplc="3F9CD8FA">
      <w:numFmt w:val="bullet"/>
      <w:lvlText w:val="•"/>
      <w:lvlJc w:val="left"/>
      <w:pPr>
        <w:ind w:left="1682" w:hanging="360"/>
      </w:pPr>
      <w:rPr>
        <w:rFonts w:hint="default"/>
      </w:rPr>
    </w:lvl>
    <w:lvl w:ilvl="5" w:tplc="95A45BB2">
      <w:numFmt w:val="bullet"/>
      <w:lvlText w:val="•"/>
      <w:lvlJc w:val="left"/>
      <w:pPr>
        <w:ind w:left="1988" w:hanging="360"/>
      </w:pPr>
      <w:rPr>
        <w:rFonts w:hint="default"/>
      </w:rPr>
    </w:lvl>
    <w:lvl w:ilvl="6" w:tplc="379A81EC">
      <w:numFmt w:val="bullet"/>
      <w:lvlText w:val="•"/>
      <w:lvlJc w:val="left"/>
      <w:pPr>
        <w:ind w:left="2293" w:hanging="360"/>
      </w:pPr>
      <w:rPr>
        <w:rFonts w:hint="default"/>
      </w:rPr>
    </w:lvl>
    <w:lvl w:ilvl="7" w:tplc="CC9ACD12">
      <w:numFmt w:val="bullet"/>
      <w:lvlText w:val="•"/>
      <w:lvlJc w:val="left"/>
      <w:pPr>
        <w:ind w:left="2599" w:hanging="360"/>
      </w:pPr>
      <w:rPr>
        <w:rFonts w:hint="default"/>
      </w:rPr>
    </w:lvl>
    <w:lvl w:ilvl="8" w:tplc="B844AF1A">
      <w:numFmt w:val="bullet"/>
      <w:lvlText w:val="•"/>
      <w:lvlJc w:val="left"/>
      <w:pPr>
        <w:ind w:left="2904" w:hanging="360"/>
      </w:pPr>
      <w:rPr>
        <w:rFonts w:hint="default"/>
      </w:rPr>
    </w:lvl>
  </w:abstractNum>
  <w:abstractNum w:abstractNumId="714" w15:restartNumberingAfterBreak="0">
    <w:nsid w:val="74C20AF1"/>
    <w:multiLevelType w:val="hybridMultilevel"/>
    <w:tmpl w:val="EBF6CEB0"/>
    <w:lvl w:ilvl="0" w:tplc="BB9A7668">
      <w:numFmt w:val="bullet"/>
      <w:lvlText w:val=""/>
      <w:lvlJc w:val="left"/>
      <w:pPr>
        <w:ind w:left="395" w:hanging="272"/>
      </w:pPr>
      <w:rPr>
        <w:rFonts w:ascii="Symbol" w:eastAsia="Symbol" w:hAnsi="Symbol" w:cs="Symbol" w:hint="default"/>
        <w:b w:val="0"/>
        <w:bCs w:val="0"/>
        <w:i w:val="0"/>
        <w:iCs w:val="0"/>
        <w:w w:val="100"/>
        <w:sz w:val="22"/>
        <w:szCs w:val="22"/>
      </w:rPr>
    </w:lvl>
    <w:lvl w:ilvl="1" w:tplc="05A61D96">
      <w:numFmt w:val="bullet"/>
      <w:lvlText w:val="•"/>
      <w:lvlJc w:val="left"/>
      <w:pPr>
        <w:ind w:left="711" w:hanging="272"/>
      </w:pPr>
      <w:rPr>
        <w:rFonts w:hint="default"/>
      </w:rPr>
    </w:lvl>
    <w:lvl w:ilvl="2" w:tplc="8E36219C">
      <w:numFmt w:val="bullet"/>
      <w:lvlText w:val="•"/>
      <w:lvlJc w:val="left"/>
      <w:pPr>
        <w:ind w:left="1023" w:hanging="272"/>
      </w:pPr>
      <w:rPr>
        <w:rFonts w:hint="default"/>
      </w:rPr>
    </w:lvl>
    <w:lvl w:ilvl="3" w:tplc="E4B6D32E">
      <w:numFmt w:val="bullet"/>
      <w:lvlText w:val="•"/>
      <w:lvlJc w:val="left"/>
      <w:pPr>
        <w:ind w:left="1334" w:hanging="272"/>
      </w:pPr>
      <w:rPr>
        <w:rFonts w:hint="default"/>
      </w:rPr>
    </w:lvl>
    <w:lvl w:ilvl="4" w:tplc="203284A0">
      <w:numFmt w:val="bullet"/>
      <w:lvlText w:val="•"/>
      <w:lvlJc w:val="left"/>
      <w:pPr>
        <w:ind w:left="1646" w:hanging="272"/>
      </w:pPr>
      <w:rPr>
        <w:rFonts w:hint="default"/>
      </w:rPr>
    </w:lvl>
    <w:lvl w:ilvl="5" w:tplc="8614135C">
      <w:numFmt w:val="bullet"/>
      <w:lvlText w:val="•"/>
      <w:lvlJc w:val="left"/>
      <w:pPr>
        <w:ind w:left="1958" w:hanging="272"/>
      </w:pPr>
      <w:rPr>
        <w:rFonts w:hint="default"/>
      </w:rPr>
    </w:lvl>
    <w:lvl w:ilvl="6" w:tplc="1B9A3FC2">
      <w:numFmt w:val="bullet"/>
      <w:lvlText w:val="•"/>
      <w:lvlJc w:val="left"/>
      <w:pPr>
        <w:ind w:left="2269" w:hanging="272"/>
      </w:pPr>
      <w:rPr>
        <w:rFonts w:hint="default"/>
      </w:rPr>
    </w:lvl>
    <w:lvl w:ilvl="7" w:tplc="44E2E3F4">
      <w:numFmt w:val="bullet"/>
      <w:lvlText w:val="•"/>
      <w:lvlJc w:val="left"/>
      <w:pPr>
        <w:ind w:left="2581" w:hanging="272"/>
      </w:pPr>
      <w:rPr>
        <w:rFonts w:hint="default"/>
      </w:rPr>
    </w:lvl>
    <w:lvl w:ilvl="8" w:tplc="9CD895F6">
      <w:numFmt w:val="bullet"/>
      <w:lvlText w:val="•"/>
      <w:lvlJc w:val="left"/>
      <w:pPr>
        <w:ind w:left="2892" w:hanging="272"/>
      </w:pPr>
      <w:rPr>
        <w:rFonts w:hint="default"/>
      </w:rPr>
    </w:lvl>
  </w:abstractNum>
  <w:abstractNum w:abstractNumId="715" w15:restartNumberingAfterBreak="0">
    <w:nsid w:val="74D72A10"/>
    <w:multiLevelType w:val="hybridMultilevel"/>
    <w:tmpl w:val="DDA23650"/>
    <w:lvl w:ilvl="0" w:tplc="05CA62BA">
      <w:numFmt w:val="bullet"/>
      <w:lvlText w:val=""/>
      <w:lvlJc w:val="left"/>
      <w:pPr>
        <w:ind w:left="324" w:hanging="216"/>
      </w:pPr>
      <w:rPr>
        <w:rFonts w:ascii="Symbol" w:eastAsia="Symbol" w:hAnsi="Symbol" w:cs="Symbol" w:hint="default"/>
        <w:b w:val="0"/>
        <w:bCs w:val="0"/>
        <w:i w:val="0"/>
        <w:iCs w:val="0"/>
        <w:w w:val="100"/>
        <w:sz w:val="22"/>
        <w:szCs w:val="22"/>
      </w:rPr>
    </w:lvl>
    <w:lvl w:ilvl="1" w:tplc="EDA8C3D8">
      <w:numFmt w:val="bullet"/>
      <w:lvlText w:val="•"/>
      <w:lvlJc w:val="left"/>
      <w:pPr>
        <w:ind w:left="640" w:hanging="216"/>
      </w:pPr>
      <w:rPr>
        <w:rFonts w:hint="default"/>
      </w:rPr>
    </w:lvl>
    <w:lvl w:ilvl="2" w:tplc="A8600756">
      <w:numFmt w:val="bullet"/>
      <w:lvlText w:val="•"/>
      <w:lvlJc w:val="left"/>
      <w:pPr>
        <w:ind w:left="960" w:hanging="216"/>
      </w:pPr>
      <w:rPr>
        <w:rFonts w:hint="default"/>
      </w:rPr>
    </w:lvl>
    <w:lvl w:ilvl="3" w:tplc="C2280138">
      <w:numFmt w:val="bullet"/>
      <w:lvlText w:val="•"/>
      <w:lvlJc w:val="left"/>
      <w:pPr>
        <w:ind w:left="1280" w:hanging="216"/>
      </w:pPr>
      <w:rPr>
        <w:rFonts w:hint="default"/>
      </w:rPr>
    </w:lvl>
    <w:lvl w:ilvl="4" w:tplc="26004C86">
      <w:numFmt w:val="bullet"/>
      <w:lvlText w:val="•"/>
      <w:lvlJc w:val="left"/>
      <w:pPr>
        <w:ind w:left="1600" w:hanging="216"/>
      </w:pPr>
      <w:rPr>
        <w:rFonts w:hint="default"/>
      </w:rPr>
    </w:lvl>
    <w:lvl w:ilvl="5" w:tplc="226E560A">
      <w:numFmt w:val="bullet"/>
      <w:lvlText w:val="•"/>
      <w:lvlJc w:val="left"/>
      <w:pPr>
        <w:ind w:left="1921" w:hanging="216"/>
      </w:pPr>
      <w:rPr>
        <w:rFonts w:hint="default"/>
      </w:rPr>
    </w:lvl>
    <w:lvl w:ilvl="6" w:tplc="4348957C">
      <w:numFmt w:val="bullet"/>
      <w:lvlText w:val="•"/>
      <w:lvlJc w:val="left"/>
      <w:pPr>
        <w:ind w:left="2241" w:hanging="216"/>
      </w:pPr>
      <w:rPr>
        <w:rFonts w:hint="default"/>
      </w:rPr>
    </w:lvl>
    <w:lvl w:ilvl="7" w:tplc="5AB44234">
      <w:numFmt w:val="bullet"/>
      <w:lvlText w:val="•"/>
      <w:lvlJc w:val="left"/>
      <w:pPr>
        <w:ind w:left="2561" w:hanging="216"/>
      </w:pPr>
      <w:rPr>
        <w:rFonts w:hint="default"/>
      </w:rPr>
    </w:lvl>
    <w:lvl w:ilvl="8" w:tplc="1CC4CB6E">
      <w:numFmt w:val="bullet"/>
      <w:lvlText w:val="•"/>
      <w:lvlJc w:val="left"/>
      <w:pPr>
        <w:ind w:left="2881" w:hanging="216"/>
      </w:pPr>
      <w:rPr>
        <w:rFonts w:hint="default"/>
      </w:rPr>
    </w:lvl>
  </w:abstractNum>
  <w:abstractNum w:abstractNumId="716" w15:restartNumberingAfterBreak="0">
    <w:nsid w:val="74F77A6F"/>
    <w:multiLevelType w:val="hybridMultilevel"/>
    <w:tmpl w:val="94ECAA3E"/>
    <w:lvl w:ilvl="0" w:tplc="842642B8">
      <w:numFmt w:val="bullet"/>
      <w:lvlText w:val=""/>
      <w:lvlJc w:val="left"/>
      <w:pPr>
        <w:ind w:left="465" w:hanging="360"/>
      </w:pPr>
      <w:rPr>
        <w:rFonts w:ascii="Symbol" w:eastAsia="Symbol" w:hAnsi="Symbol" w:cs="Symbol" w:hint="default"/>
        <w:b w:val="0"/>
        <w:bCs w:val="0"/>
        <w:i w:val="0"/>
        <w:iCs w:val="0"/>
        <w:w w:val="100"/>
        <w:sz w:val="22"/>
        <w:szCs w:val="22"/>
      </w:rPr>
    </w:lvl>
    <w:lvl w:ilvl="1" w:tplc="0FD6E3DC">
      <w:numFmt w:val="bullet"/>
      <w:lvlText w:val="•"/>
      <w:lvlJc w:val="left"/>
      <w:pPr>
        <w:ind w:left="826" w:hanging="360"/>
      </w:pPr>
      <w:rPr>
        <w:rFonts w:hint="default"/>
      </w:rPr>
    </w:lvl>
    <w:lvl w:ilvl="2" w:tplc="309646CA">
      <w:numFmt w:val="bullet"/>
      <w:lvlText w:val="•"/>
      <w:lvlJc w:val="left"/>
      <w:pPr>
        <w:ind w:left="1192" w:hanging="360"/>
      </w:pPr>
      <w:rPr>
        <w:rFonts w:hint="default"/>
      </w:rPr>
    </w:lvl>
    <w:lvl w:ilvl="3" w:tplc="1F185FBE">
      <w:numFmt w:val="bullet"/>
      <w:lvlText w:val="•"/>
      <w:lvlJc w:val="left"/>
      <w:pPr>
        <w:ind w:left="1558" w:hanging="360"/>
      </w:pPr>
      <w:rPr>
        <w:rFonts w:hint="default"/>
      </w:rPr>
    </w:lvl>
    <w:lvl w:ilvl="4" w:tplc="683667B6">
      <w:numFmt w:val="bullet"/>
      <w:lvlText w:val="•"/>
      <w:lvlJc w:val="left"/>
      <w:pPr>
        <w:ind w:left="1924" w:hanging="360"/>
      </w:pPr>
      <w:rPr>
        <w:rFonts w:hint="default"/>
      </w:rPr>
    </w:lvl>
    <w:lvl w:ilvl="5" w:tplc="39E6AA28">
      <w:numFmt w:val="bullet"/>
      <w:lvlText w:val="•"/>
      <w:lvlJc w:val="left"/>
      <w:pPr>
        <w:ind w:left="2291" w:hanging="360"/>
      </w:pPr>
      <w:rPr>
        <w:rFonts w:hint="default"/>
      </w:rPr>
    </w:lvl>
    <w:lvl w:ilvl="6" w:tplc="3D48733E">
      <w:numFmt w:val="bullet"/>
      <w:lvlText w:val="•"/>
      <w:lvlJc w:val="left"/>
      <w:pPr>
        <w:ind w:left="2657" w:hanging="360"/>
      </w:pPr>
      <w:rPr>
        <w:rFonts w:hint="default"/>
      </w:rPr>
    </w:lvl>
    <w:lvl w:ilvl="7" w:tplc="7952DA18">
      <w:numFmt w:val="bullet"/>
      <w:lvlText w:val="•"/>
      <w:lvlJc w:val="left"/>
      <w:pPr>
        <w:ind w:left="3023" w:hanging="360"/>
      </w:pPr>
      <w:rPr>
        <w:rFonts w:hint="default"/>
      </w:rPr>
    </w:lvl>
    <w:lvl w:ilvl="8" w:tplc="463E4F1E">
      <w:numFmt w:val="bullet"/>
      <w:lvlText w:val="•"/>
      <w:lvlJc w:val="left"/>
      <w:pPr>
        <w:ind w:left="3389" w:hanging="360"/>
      </w:pPr>
      <w:rPr>
        <w:rFonts w:hint="default"/>
      </w:rPr>
    </w:lvl>
  </w:abstractNum>
  <w:abstractNum w:abstractNumId="717" w15:restartNumberingAfterBreak="0">
    <w:nsid w:val="7509252A"/>
    <w:multiLevelType w:val="hybridMultilevel"/>
    <w:tmpl w:val="F8929F0E"/>
    <w:lvl w:ilvl="0" w:tplc="515E00EC">
      <w:numFmt w:val="bullet"/>
      <w:lvlText w:val=""/>
      <w:lvlJc w:val="left"/>
      <w:pPr>
        <w:ind w:left="359" w:hanging="252"/>
      </w:pPr>
      <w:rPr>
        <w:rFonts w:ascii="Symbol" w:eastAsia="Symbol" w:hAnsi="Symbol" w:cs="Symbol" w:hint="default"/>
        <w:b w:val="0"/>
        <w:bCs w:val="0"/>
        <w:i w:val="0"/>
        <w:iCs w:val="0"/>
        <w:w w:val="100"/>
        <w:sz w:val="22"/>
        <w:szCs w:val="22"/>
      </w:rPr>
    </w:lvl>
    <w:lvl w:ilvl="1" w:tplc="B0B6AA24">
      <w:numFmt w:val="bullet"/>
      <w:lvlText w:val="•"/>
      <w:lvlJc w:val="left"/>
      <w:pPr>
        <w:ind w:left="675" w:hanging="252"/>
      </w:pPr>
      <w:rPr>
        <w:rFonts w:hint="default"/>
      </w:rPr>
    </w:lvl>
    <w:lvl w:ilvl="2" w:tplc="B88EB4AC">
      <w:numFmt w:val="bullet"/>
      <w:lvlText w:val="•"/>
      <w:lvlJc w:val="left"/>
      <w:pPr>
        <w:ind w:left="991" w:hanging="252"/>
      </w:pPr>
      <w:rPr>
        <w:rFonts w:hint="default"/>
      </w:rPr>
    </w:lvl>
    <w:lvl w:ilvl="3" w:tplc="B5BA26F4">
      <w:numFmt w:val="bullet"/>
      <w:lvlText w:val="•"/>
      <w:lvlJc w:val="left"/>
      <w:pPr>
        <w:ind w:left="1306" w:hanging="252"/>
      </w:pPr>
      <w:rPr>
        <w:rFonts w:hint="default"/>
      </w:rPr>
    </w:lvl>
    <w:lvl w:ilvl="4" w:tplc="BDC6E054">
      <w:numFmt w:val="bullet"/>
      <w:lvlText w:val="•"/>
      <w:lvlJc w:val="left"/>
      <w:pPr>
        <w:ind w:left="1622" w:hanging="252"/>
      </w:pPr>
      <w:rPr>
        <w:rFonts w:hint="default"/>
      </w:rPr>
    </w:lvl>
    <w:lvl w:ilvl="5" w:tplc="8432DFF2">
      <w:numFmt w:val="bullet"/>
      <w:lvlText w:val="•"/>
      <w:lvlJc w:val="left"/>
      <w:pPr>
        <w:ind w:left="1938" w:hanging="252"/>
      </w:pPr>
      <w:rPr>
        <w:rFonts w:hint="default"/>
      </w:rPr>
    </w:lvl>
    <w:lvl w:ilvl="6" w:tplc="CFBC0EDE">
      <w:numFmt w:val="bullet"/>
      <w:lvlText w:val="•"/>
      <w:lvlJc w:val="left"/>
      <w:pPr>
        <w:ind w:left="2253" w:hanging="252"/>
      </w:pPr>
      <w:rPr>
        <w:rFonts w:hint="default"/>
      </w:rPr>
    </w:lvl>
    <w:lvl w:ilvl="7" w:tplc="C3F4F8B4">
      <w:numFmt w:val="bullet"/>
      <w:lvlText w:val="•"/>
      <w:lvlJc w:val="left"/>
      <w:pPr>
        <w:ind w:left="2569" w:hanging="252"/>
      </w:pPr>
      <w:rPr>
        <w:rFonts w:hint="default"/>
      </w:rPr>
    </w:lvl>
    <w:lvl w:ilvl="8" w:tplc="BBF673F4">
      <w:numFmt w:val="bullet"/>
      <w:lvlText w:val="•"/>
      <w:lvlJc w:val="left"/>
      <w:pPr>
        <w:ind w:left="2884" w:hanging="252"/>
      </w:pPr>
      <w:rPr>
        <w:rFonts w:hint="default"/>
      </w:rPr>
    </w:lvl>
  </w:abstractNum>
  <w:abstractNum w:abstractNumId="718" w15:restartNumberingAfterBreak="0">
    <w:nsid w:val="7523042B"/>
    <w:multiLevelType w:val="hybridMultilevel"/>
    <w:tmpl w:val="3FC26F72"/>
    <w:lvl w:ilvl="0" w:tplc="F3A0F21C">
      <w:numFmt w:val="bullet"/>
      <w:lvlText w:val=""/>
      <w:lvlJc w:val="left"/>
      <w:pPr>
        <w:ind w:left="359" w:hanging="269"/>
      </w:pPr>
      <w:rPr>
        <w:rFonts w:ascii="Symbol" w:eastAsia="Symbol" w:hAnsi="Symbol" w:cs="Symbol" w:hint="default"/>
        <w:b w:val="0"/>
        <w:bCs w:val="0"/>
        <w:i w:val="0"/>
        <w:iCs w:val="0"/>
        <w:w w:val="100"/>
        <w:sz w:val="22"/>
        <w:szCs w:val="22"/>
      </w:rPr>
    </w:lvl>
    <w:lvl w:ilvl="1" w:tplc="CD70C754">
      <w:numFmt w:val="bullet"/>
      <w:lvlText w:val="•"/>
      <w:lvlJc w:val="left"/>
      <w:pPr>
        <w:ind w:left="675" w:hanging="269"/>
      </w:pPr>
      <w:rPr>
        <w:rFonts w:hint="default"/>
      </w:rPr>
    </w:lvl>
    <w:lvl w:ilvl="2" w:tplc="64EC0F62">
      <w:numFmt w:val="bullet"/>
      <w:lvlText w:val="•"/>
      <w:lvlJc w:val="left"/>
      <w:pPr>
        <w:ind w:left="991" w:hanging="269"/>
      </w:pPr>
      <w:rPr>
        <w:rFonts w:hint="default"/>
      </w:rPr>
    </w:lvl>
    <w:lvl w:ilvl="3" w:tplc="889C6242">
      <w:numFmt w:val="bullet"/>
      <w:lvlText w:val="•"/>
      <w:lvlJc w:val="left"/>
      <w:pPr>
        <w:ind w:left="1306" w:hanging="269"/>
      </w:pPr>
      <w:rPr>
        <w:rFonts w:hint="default"/>
      </w:rPr>
    </w:lvl>
    <w:lvl w:ilvl="4" w:tplc="FCB0A100">
      <w:numFmt w:val="bullet"/>
      <w:lvlText w:val="•"/>
      <w:lvlJc w:val="left"/>
      <w:pPr>
        <w:ind w:left="1622" w:hanging="269"/>
      </w:pPr>
      <w:rPr>
        <w:rFonts w:hint="default"/>
      </w:rPr>
    </w:lvl>
    <w:lvl w:ilvl="5" w:tplc="24BECF26">
      <w:numFmt w:val="bullet"/>
      <w:lvlText w:val="•"/>
      <w:lvlJc w:val="left"/>
      <w:pPr>
        <w:ind w:left="1938" w:hanging="269"/>
      </w:pPr>
      <w:rPr>
        <w:rFonts w:hint="default"/>
      </w:rPr>
    </w:lvl>
    <w:lvl w:ilvl="6" w:tplc="A2447198">
      <w:numFmt w:val="bullet"/>
      <w:lvlText w:val="•"/>
      <w:lvlJc w:val="left"/>
      <w:pPr>
        <w:ind w:left="2253" w:hanging="269"/>
      </w:pPr>
      <w:rPr>
        <w:rFonts w:hint="default"/>
      </w:rPr>
    </w:lvl>
    <w:lvl w:ilvl="7" w:tplc="7748AA2E">
      <w:numFmt w:val="bullet"/>
      <w:lvlText w:val="•"/>
      <w:lvlJc w:val="left"/>
      <w:pPr>
        <w:ind w:left="2569" w:hanging="269"/>
      </w:pPr>
      <w:rPr>
        <w:rFonts w:hint="default"/>
      </w:rPr>
    </w:lvl>
    <w:lvl w:ilvl="8" w:tplc="22B24EBC">
      <w:numFmt w:val="bullet"/>
      <w:lvlText w:val="•"/>
      <w:lvlJc w:val="left"/>
      <w:pPr>
        <w:ind w:left="2884" w:hanging="269"/>
      </w:pPr>
      <w:rPr>
        <w:rFonts w:hint="default"/>
      </w:rPr>
    </w:lvl>
  </w:abstractNum>
  <w:abstractNum w:abstractNumId="719" w15:restartNumberingAfterBreak="0">
    <w:nsid w:val="752F6436"/>
    <w:multiLevelType w:val="hybridMultilevel"/>
    <w:tmpl w:val="850241A6"/>
    <w:lvl w:ilvl="0" w:tplc="F45020EE">
      <w:numFmt w:val="bullet"/>
      <w:lvlText w:val="●"/>
      <w:lvlJc w:val="left"/>
      <w:pPr>
        <w:ind w:left="430" w:hanging="272"/>
      </w:pPr>
      <w:rPr>
        <w:rFonts w:ascii="Arial" w:eastAsia="Arial" w:hAnsi="Arial" w:cs="Arial" w:hint="default"/>
        <w:b w:val="0"/>
        <w:bCs w:val="0"/>
        <w:i w:val="0"/>
        <w:iCs w:val="0"/>
        <w:w w:val="100"/>
        <w:sz w:val="22"/>
        <w:szCs w:val="22"/>
      </w:rPr>
    </w:lvl>
    <w:lvl w:ilvl="1" w:tplc="B1385E02">
      <w:numFmt w:val="bullet"/>
      <w:lvlText w:val="•"/>
      <w:lvlJc w:val="left"/>
      <w:pPr>
        <w:ind w:left="747" w:hanging="272"/>
      </w:pPr>
      <w:rPr>
        <w:rFonts w:hint="default"/>
      </w:rPr>
    </w:lvl>
    <w:lvl w:ilvl="2" w:tplc="CB1A61B4">
      <w:numFmt w:val="bullet"/>
      <w:lvlText w:val="•"/>
      <w:lvlJc w:val="left"/>
      <w:pPr>
        <w:ind w:left="1055" w:hanging="272"/>
      </w:pPr>
      <w:rPr>
        <w:rFonts w:hint="default"/>
      </w:rPr>
    </w:lvl>
    <w:lvl w:ilvl="3" w:tplc="D66EB402">
      <w:numFmt w:val="bullet"/>
      <w:lvlText w:val="•"/>
      <w:lvlJc w:val="left"/>
      <w:pPr>
        <w:ind w:left="1362" w:hanging="272"/>
      </w:pPr>
      <w:rPr>
        <w:rFonts w:hint="default"/>
      </w:rPr>
    </w:lvl>
    <w:lvl w:ilvl="4" w:tplc="3A4855C0">
      <w:numFmt w:val="bullet"/>
      <w:lvlText w:val="•"/>
      <w:lvlJc w:val="left"/>
      <w:pPr>
        <w:ind w:left="1670" w:hanging="272"/>
      </w:pPr>
      <w:rPr>
        <w:rFonts w:hint="default"/>
      </w:rPr>
    </w:lvl>
    <w:lvl w:ilvl="5" w:tplc="2A8808D4">
      <w:numFmt w:val="bullet"/>
      <w:lvlText w:val="•"/>
      <w:lvlJc w:val="left"/>
      <w:pPr>
        <w:ind w:left="1978" w:hanging="272"/>
      </w:pPr>
      <w:rPr>
        <w:rFonts w:hint="default"/>
      </w:rPr>
    </w:lvl>
    <w:lvl w:ilvl="6" w:tplc="1AE2A354">
      <w:numFmt w:val="bullet"/>
      <w:lvlText w:val="•"/>
      <w:lvlJc w:val="left"/>
      <w:pPr>
        <w:ind w:left="2285" w:hanging="272"/>
      </w:pPr>
      <w:rPr>
        <w:rFonts w:hint="default"/>
      </w:rPr>
    </w:lvl>
    <w:lvl w:ilvl="7" w:tplc="679419F0">
      <w:numFmt w:val="bullet"/>
      <w:lvlText w:val="•"/>
      <w:lvlJc w:val="left"/>
      <w:pPr>
        <w:ind w:left="2593" w:hanging="272"/>
      </w:pPr>
      <w:rPr>
        <w:rFonts w:hint="default"/>
      </w:rPr>
    </w:lvl>
    <w:lvl w:ilvl="8" w:tplc="93E8D944">
      <w:numFmt w:val="bullet"/>
      <w:lvlText w:val="•"/>
      <w:lvlJc w:val="left"/>
      <w:pPr>
        <w:ind w:left="2900" w:hanging="272"/>
      </w:pPr>
      <w:rPr>
        <w:rFonts w:hint="default"/>
      </w:rPr>
    </w:lvl>
  </w:abstractNum>
  <w:abstractNum w:abstractNumId="720" w15:restartNumberingAfterBreak="0">
    <w:nsid w:val="754C3879"/>
    <w:multiLevelType w:val="hybridMultilevel"/>
    <w:tmpl w:val="8BFE14A4"/>
    <w:lvl w:ilvl="0" w:tplc="17129658">
      <w:numFmt w:val="bullet"/>
      <w:lvlText w:val=""/>
      <w:lvlJc w:val="left"/>
      <w:pPr>
        <w:ind w:left="827" w:hanging="360"/>
      </w:pPr>
      <w:rPr>
        <w:rFonts w:ascii="Symbol" w:eastAsia="Symbol" w:hAnsi="Symbol" w:cs="Symbol" w:hint="default"/>
        <w:b w:val="0"/>
        <w:bCs w:val="0"/>
        <w:i w:val="0"/>
        <w:iCs w:val="0"/>
        <w:w w:val="100"/>
        <w:sz w:val="22"/>
        <w:szCs w:val="22"/>
      </w:rPr>
    </w:lvl>
    <w:lvl w:ilvl="1" w:tplc="25BC29A6">
      <w:numFmt w:val="bullet"/>
      <w:lvlText w:val="•"/>
      <w:lvlJc w:val="left"/>
      <w:pPr>
        <w:ind w:left="2147" w:hanging="360"/>
      </w:pPr>
      <w:rPr>
        <w:rFonts w:hint="default"/>
      </w:rPr>
    </w:lvl>
    <w:lvl w:ilvl="2" w:tplc="095EB2A8">
      <w:numFmt w:val="bullet"/>
      <w:lvlText w:val="•"/>
      <w:lvlJc w:val="left"/>
      <w:pPr>
        <w:ind w:left="3474" w:hanging="360"/>
      </w:pPr>
      <w:rPr>
        <w:rFonts w:hint="default"/>
      </w:rPr>
    </w:lvl>
    <w:lvl w:ilvl="3" w:tplc="47422450">
      <w:numFmt w:val="bullet"/>
      <w:lvlText w:val="•"/>
      <w:lvlJc w:val="left"/>
      <w:pPr>
        <w:ind w:left="4801" w:hanging="360"/>
      </w:pPr>
      <w:rPr>
        <w:rFonts w:hint="default"/>
      </w:rPr>
    </w:lvl>
    <w:lvl w:ilvl="4" w:tplc="83664A12">
      <w:numFmt w:val="bullet"/>
      <w:lvlText w:val="•"/>
      <w:lvlJc w:val="left"/>
      <w:pPr>
        <w:ind w:left="6128" w:hanging="360"/>
      </w:pPr>
      <w:rPr>
        <w:rFonts w:hint="default"/>
      </w:rPr>
    </w:lvl>
    <w:lvl w:ilvl="5" w:tplc="05CCB94A">
      <w:numFmt w:val="bullet"/>
      <w:lvlText w:val="•"/>
      <w:lvlJc w:val="left"/>
      <w:pPr>
        <w:ind w:left="7456" w:hanging="360"/>
      </w:pPr>
      <w:rPr>
        <w:rFonts w:hint="default"/>
      </w:rPr>
    </w:lvl>
    <w:lvl w:ilvl="6" w:tplc="DA8E3A6E">
      <w:numFmt w:val="bullet"/>
      <w:lvlText w:val="•"/>
      <w:lvlJc w:val="left"/>
      <w:pPr>
        <w:ind w:left="8783" w:hanging="360"/>
      </w:pPr>
      <w:rPr>
        <w:rFonts w:hint="default"/>
      </w:rPr>
    </w:lvl>
    <w:lvl w:ilvl="7" w:tplc="21DC7BC0">
      <w:numFmt w:val="bullet"/>
      <w:lvlText w:val="•"/>
      <w:lvlJc w:val="left"/>
      <w:pPr>
        <w:ind w:left="10110" w:hanging="360"/>
      </w:pPr>
      <w:rPr>
        <w:rFonts w:hint="default"/>
      </w:rPr>
    </w:lvl>
    <w:lvl w:ilvl="8" w:tplc="D0FABD12">
      <w:numFmt w:val="bullet"/>
      <w:lvlText w:val="•"/>
      <w:lvlJc w:val="left"/>
      <w:pPr>
        <w:ind w:left="11437" w:hanging="360"/>
      </w:pPr>
      <w:rPr>
        <w:rFonts w:hint="default"/>
      </w:rPr>
    </w:lvl>
  </w:abstractNum>
  <w:abstractNum w:abstractNumId="721" w15:restartNumberingAfterBreak="0">
    <w:nsid w:val="75C72A49"/>
    <w:multiLevelType w:val="hybridMultilevel"/>
    <w:tmpl w:val="CA4C676E"/>
    <w:lvl w:ilvl="0" w:tplc="5CE2A8C2">
      <w:numFmt w:val="bullet"/>
      <w:lvlText w:val=""/>
      <w:lvlJc w:val="left"/>
      <w:pPr>
        <w:ind w:left="827" w:hanging="360"/>
      </w:pPr>
      <w:rPr>
        <w:rFonts w:ascii="Symbol" w:eastAsia="Symbol" w:hAnsi="Symbol" w:cs="Symbol" w:hint="default"/>
        <w:b w:val="0"/>
        <w:bCs w:val="0"/>
        <w:i w:val="0"/>
        <w:iCs w:val="0"/>
        <w:w w:val="100"/>
        <w:sz w:val="22"/>
        <w:szCs w:val="22"/>
      </w:rPr>
    </w:lvl>
    <w:lvl w:ilvl="1" w:tplc="C714EE18">
      <w:numFmt w:val="bullet"/>
      <w:lvlText w:val="•"/>
      <w:lvlJc w:val="left"/>
      <w:pPr>
        <w:ind w:left="1206" w:hanging="360"/>
      </w:pPr>
      <w:rPr>
        <w:rFonts w:hint="default"/>
      </w:rPr>
    </w:lvl>
    <w:lvl w:ilvl="2" w:tplc="B7B2C172">
      <w:numFmt w:val="bullet"/>
      <w:lvlText w:val="•"/>
      <w:lvlJc w:val="left"/>
      <w:pPr>
        <w:ind w:left="1593" w:hanging="360"/>
      </w:pPr>
      <w:rPr>
        <w:rFonts w:hint="default"/>
      </w:rPr>
    </w:lvl>
    <w:lvl w:ilvl="3" w:tplc="CEFAC2E0">
      <w:numFmt w:val="bullet"/>
      <w:lvlText w:val="•"/>
      <w:lvlJc w:val="left"/>
      <w:pPr>
        <w:ind w:left="1980" w:hanging="360"/>
      </w:pPr>
      <w:rPr>
        <w:rFonts w:hint="default"/>
      </w:rPr>
    </w:lvl>
    <w:lvl w:ilvl="4" w:tplc="844276A0">
      <w:numFmt w:val="bullet"/>
      <w:lvlText w:val="•"/>
      <w:lvlJc w:val="left"/>
      <w:pPr>
        <w:ind w:left="2367" w:hanging="360"/>
      </w:pPr>
      <w:rPr>
        <w:rFonts w:hint="default"/>
      </w:rPr>
    </w:lvl>
    <w:lvl w:ilvl="5" w:tplc="741A903A">
      <w:numFmt w:val="bullet"/>
      <w:lvlText w:val="•"/>
      <w:lvlJc w:val="left"/>
      <w:pPr>
        <w:ind w:left="2754" w:hanging="360"/>
      </w:pPr>
      <w:rPr>
        <w:rFonts w:hint="default"/>
      </w:rPr>
    </w:lvl>
    <w:lvl w:ilvl="6" w:tplc="A5F092B2">
      <w:numFmt w:val="bullet"/>
      <w:lvlText w:val="•"/>
      <w:lvlJc w:val="left"/>
      <w:pPr>
        <w:ind w:left="3141" w:hanging="360"/>
      </w:pPr>
      <w:rPr>
        <w:rFonts w:hint="default"/>
      </w:rPr>
    </w:lvl>
    <w:lvl w:ilvl="7" w:tplc="4968867A">
      <w:numFmt w:val="bullet"/>
      <w:lvlText w:val="•"/>
      <w:lvlJc w:val="left"/>
      <w:pPr>
        <w:ind w:left="3528" w:hanging="360"/>
      </w:pPr>
      <w:rPr>
        <w:rFonts w:hint="default"/>
      </w:rPr>
    </w:lvl>
    <w:lvl w:ilvl="8" w:tplc="609012E6">
      <w:numFmt w:val="bullet"/>
      <w:lvlText w:val="•"/>
      <w:lvlJc w:val="left"/>
      <w:pPr>
        <w:ind w:left="3915" w:hanging="360"/>
      </w:pPr>
      <w:rPr>
        <w:rFonts w:hint="default"/>
      </w:rPr>
    </w:lvl>
  </w:abstractNum>
  <w:abstractNum w:abstractNumId="722" w15:restartNumberingAfterBreak="0">
    <w:nsid w:val="76752859"/>
    <w:multiLevelType w:val="hybridMultilevel"/>
    <w:tmpl w:val="183C0B68"/>
    <w:lvl w:ilvl="0" w:tplc="19F06A34">
      <w:numFmt w:val="bullet"/>
      <w:lvlText w:val="●"/>
      <w:lvlJc w:val="left"/>
      <w:pPr>
        <w:ind w:left="395" w:hanging="272"/>
      </w:pPr>
      <w:rPr>
        <w:rFonts w:ascii="Arial" w:eastAsia="Arial" w:hAnsi="Arial" w:cs="Arial" w:hint="default"/>
        <w:b w:val="0"/>
        <w:bCs w:val="0"/>
        <w:i w:val="0"/>
        <w:iCs w:val="0"/>
        <w:w w:val="100"/>
        <w:sz w:val="22"/>
        <w:szCs w:val="22"/>
      </w:rPr>
    </w:lvl>
    <w:lvl w:ilvl="1" w:tplc="D8C8EF78">
      <w:numFmt w:val="bullet"/>
      <w:lvlText w:val="•"/>
      <w:lvlJc w:val="left"/>
      <w:pPr>
        <w:ind w:left="711" w:hanging="272"/>
      </w:pPr>
      <w:rPr>
        <w:rFonts w:hint="default"/>
      </w:rPr>
    </w:lvl>
    <w:lvl w:ilvl="2" w:tplc="6A28E602">
      <w:numFmt w:val="bullet"/>
      <w:lvlText w:val="•"/>
      <w:lvlJc w:val="left"/>
      <w:pPr>
        <w:ind w:left="1023" w:hanging="272"/>
      </w:pPr>
      <w:rPr>
        <w:rFonts w:hint="default"/>
      </w:rPr>
    </w:lvl>
    <w:lvl w:ilvl="3" w:tplc="611601FA">
      <w:numFmt w:val="bullet"/>
      <w:lvlText w:val="•"/>
      <w:lvlJc w:val="left"/>
      <w:pPr>
        <w:ind w:left="1334" w:hanging="272"/>
      </w:pPr>
      <w:rPr>
        <w:rFonts w:hint="default"/>
      </w:rPr>
    </w:lvl>
    <w:lvl w:ilvl="4" w:tplc="105E2D46">
      <w:numFmt w:val="bullet"/>
      <w:lvlText w:val="•"/>
      <w:lvlJc w:val="left"/>
      <w:pPr>
        <w:ind w:left="1646" w:hanging="272"/>
      </w:pPr>
      <w:rPr>
        <w:rFonts w:hint="default"/>
      </w:rPr>
    </w:lvl>
    <w:lvl w:ilvl="5" w:tplc="523E8F58">
      <w:numFmt w:val="bullet"/>
      <w:lvlText w:val="•"/>
      <w:lvlJc w:val="left"/>
      <w:pPr>
        <w:ind w:left="1958" w:hanging="272"/>
      </w:pPr>
      <w:rPr>
        <w:rFonts w:hint="default"/>
      </w:rPr>
    </w:lvl>
    <w:lvl w:ilvl="6" w:tplc="8EA26888">
      <w:numFmt w:val="bullet"/>
      <w:lvlText w:val="•"/>
      <w:lvlJc w:val="left"/>
      <w:pPr>
        <w:ind w:left="2269" w:hanging="272"/>
      </w:pPr>
      <w:rPr>
        <w:rFonts w:hint="default"/>
      </w:rPr>
    </w:lvl>
    <w:lvl w:ilvl="7" w:tplc="BBA66DEA">
      <w:numFmt w:val="bullet"/>
      <w:lvlText w:val="•"/>
      <w:lvlJc w:val="left"/>
      <w:pPr>
        <w:ind w:left="2581" w:hanging="272"/>
      </w:pPr>
      <w:rPr>
        <w:rFonts w:hint="default"/>
      </w:rPr>
    </w:lvl>
    <w:lvl w:ilvl="8" w:tplc="4972086E">
      <w:numFmt w:val="bullet"/>
      <w:lvlText w:val="•"/>
      <w:lvlJc w:val="left"/>
      <w:pPr>
        <w:ind w:left="2892" w:hanging="272"/>
      </w:pPr>
      <w:rPr>
        <w:rFonts w:hint="default"/>
      </w:rPr>
    </w:lvl>
  </w:abstractNum>
  <w:abstractNum w:abstractNumId="723" w15:restartNumberingAfterBreak="0">
    <w:nsid w:val="76B419DA"/>
    <w:multiLevelType w:val="hybridMultilevel"/>
    <w:tmpl w:val="D1BEE3B8"/>
    <w:lvl w:ilvl="0" w:tplc="C4B4C1DE">
      <w:numFmt w:val="bullet"/>
      <w:lvlText w:val=""/>
      <w:lvlJc w:val="left"/>
      <w:pPr>
        <w:ind w:left="368" w:hanging="260"/>
      </w:pPr>
      <w:rPr>
        <w:rFonts w:ascii="Symbol" w:eastAsia="Symbol" w:hAnsi="Symbol" w:cs="Symbol" w:hint="default"/>
        <w:b w:val="0"/>
        <w:bCs w:val="0"/>
        <w:i w:val="0"/>
        <w:iCs w:val="0"/>
        <w:w w:val="100"/>
        <w:sz w:val="22"/>
        <w:szCs w:val="22"/>
      </w:rPr>
    </w:lvl>
    <w:lvl w:ilvl="1" w:tplc="03483782">
      <w:numFmt w:val="bullet"/>
      <w:lvlText w:val="•"/>
      <w:lvlJc w:val="left"/>
      <w:pPr>
        <w:ind w:left="678" w:hanging="260"/>
      </w:pPr>
      <w:rPr>
        <w:rFonts w:hint="default"/>
      </w:rPr>
    </w:lvl>
    <w:lvl w:ilvl="2" w:tplc="05889E04">
      <w:numFmt w:val="bullet"/>
      <w:lvlText w:val="•"/>
      <w:lvlJc w:val="left"/>
      <w:pPr>
        <w:ind w:left="997" w:hanging="260"/>
      </w:pPr>
      <w:rPr>
        <w:rFonts w:hint="default"/>
      </w:rPr>
    </w:lvl>
    <w:lvl w:ilvl="3" w:tplc="6888BA8A">
      <w:numFmt w:val="bullet"/>
      <w:lvlText w:val="•"/>
      <w:lvlJc w:val="left"/>
      <w:pPr>
        <w:ind w:left="1316" w:hanging="260"/>
      </w:pPr>
      <w:rPr>
        <w:rFonts w:hint="default"/>
      </w:rPr>
    </w:lvl>
    <w:lvl w:ilvl="4" w:tplc="C0DC4538">
      <w:numFmt w:val="bullet"/>
      <w:lvlText w:val="•"/>
      <w:lvlJc w:val="left"/>
      <w:pPr>
        <w:ind w:left="1635" w:hanging="260"/>
      </w:pPr>
      <w:rPr>
        <w:rFonts w:hint="default"/>
      </w:rPr>
    </w:lvl>
    <w:lvl w:ilvl="5" w:tplc="FD74DC16">
      <w:numFmt w:val="bullet"/>
      <w:lvlText w:val="•"/>
      <w:lvlJc w:val="left"/>
      <w:pPr>
        <w:ind w:left="1954" w:hanging="260"/>
      </w:pPr>
      <w:rPr>
        <w:rFonts w:hint="default"/>
      </w:rPr>
    </w:lvl>
    <w:lvl w:ilvl="6" w:tplc="EE4EEAC4">
      <w:numFmt w:val="bullet"/>
      <w:lvlText w:val="•"/>
      <w:lvlJc w:val="left"/>
      <w:pPr>
        <w:ind w:left="2273" w:hanging="260"/>
      </w:pPr>
      <w:rPr>
        <w:rFonts w:hint="default"/>
      </w:rPr>
    </w:lvl>
    <w:lvl w:ilvl="7" w:tplc="1238577E">
      <w:numFmt w:val="bullet"/>
      <w:lvlText w:val="•"/>
      <w:lvlJc w:val="left"/>
      <w:pPr>
        <w:ind w:left="2592" w:hanging="260"/>
      </w:pPr>
      <w:rPr>
        <w:rFonts w:hint="default"/>
      </w:rPr>
    </w:lvl>
    <w:lvl w:ilvl="8" w:tplc="F66AE514">
      <w:numFmt w:val="bullet"/>
      <w:lvlText w:val="•"/>
      <w:lvlJc w:val="left"/>
      <w:pPr>
        <w:ind w:left="2911" w:hanging="260"/>
      </w:pPr>
      <w:rPr>
        <w:rFonts w:hint="default"/>
      </w:rPr>
    </w:lvl>
  </w:abstractNum>
  <w:abstractNum w:abstractNumId="724" w15:restartNumberingAfterBreak="0">
    <w:nsid w:val="76F27664"/>
    <w:multiLevelType w:val="hybridMultilevel"/>
    <w:tmpl w:val="6EB0B552"/>
    <w:lvl w:ilvl="0" w:tplc="918E953E">
      <w:numFmt w:val="bullet"/>
      <w:lvlText w:val=""/>
      <w:lvlJc w:val="left"/>
      <w:pPr>
        <w:ind w:left="450" w:hanging="360"/>
      </w:pPr>
      <w:rPr>
        <w:rFonts w:ascii="Symbol" w:eastAsia="Symbol" w:hAnsi="Symbol" w:cs="Symbol" w:hint="default"/>
        <w:b w:val="0"/>
        <w:bCs w:val="0"/>
        <w:i w:val="0"/>
        <w:iCs w:val="0"/>
        <w:w w:val="100"/>
        <w:sz w:val="22"/>
        <w:szCs w:val="22"/>
      </w:rPr>
    </w:lvl>
    <w:lvl w:ilvl="1" w:tplc="D67E2838">
      <w:numFmt w:val="bullet"/>
      <w:lvlText w:val="•"/>
      <w:lvlJc w:val="left"/>
      <w:pPr>
        <w:ind w:left="765" w:hanging="360"/>
      </w:pPr>
      <w:rPr>
        <w:rFonts w:hint="default"/>
      </w:rPr>
    </w:lvl>
    <w:lvl w:ilvl="2" w:tplc="74EC05DE">
      <w:numFmt w:val="bullet"/>
      <w:lvlText w:val="•"/>
      <w:lvlJc w:val="left"/>
      <w:pPr>
        <w:ind w:left="1071" w:hanging="360"/>
      </w:pPr>
      <w:rPr>
        <w:rFonts w:hint="default"/>
      </w:rPr>
    </w:lvl>
    <w:lvl w:ilvl="3" w:tplc="60D68970">
      <w:numFmt w:val="bullet"/>
      <w:lvlText w:val="•"/>
      <w:lvlJc w:val="left"/>
      <w:pPr>
        <w:ind w:left="1376" w:hanging="360"/>
      </w:pPr>
      <w:rPr>
        <w:rFonts w:hint="default"/>
      </w:rPr>
    </w:lvl>
    <w:lvl w:ilvl="4" w:tplc="337CACCA">
      <w:numFmt w:val="bullet"/>
      <w:lvlText w:val="•"/>
      <w:lvlJc w:val="left"/>
      <w:pPr>
        <w:ind w:left="1682" w:hanging="360"/>
      </w:pPr>
      <w:rPr>
        <w:rFonts w:hint="default"/>
      </w:rPr>
    </w:lvl>
    <w:lvl w:ilvl="5" w:tplc="3C0C20C2">
      <w:numFmt w:val="bullet"/>
      <w:lvlText w:val="•"/>
      <w:lvlJc w:val="left"/>
      <w:pPr>
        <w:ind w:left="1988" w:hanging="360"/>
      </w:pPr>
      <w:rPr>
        <w:rFonts w:hint="default"/>
      </w:rPr>
    </w:lvl>
    <w:lvl w:ilvl="6" w:tplc="3940C86C">
      <w:numFmt w:val="bullet"/>
      <w:lvlText w:val="•"/>
      <w:lvlJc w:val="left"/>
      <w:pPr>
        <w:ind w:left="2293" w:hanging="360"/>
      </w:pPr>
      <w:rPr>
        <w:rFonts w:hint="default"/>
      </w:rPr>
    </w:lvl>
    <w:lvl w:ilvl="7" w:tplc="497A1B0C">
      <w:numFmt w:val="bullet"/>
      <w:lvlText w:val="•"/>
      <w:lvlJc w:val="left"/>
      <w:pPr>
        <w:ind w:left="2599" w:hanging="360"/>
      </w:pPr>
      <w:rPr>
        <w:rFonts w:hint="default"/>
      </w:rPr>
    </w:lvl>
    <w:lvl w:ilvl="8" w:tplc="F7621B70">
      <w:numFmt w:val="bullet"/>
      <w:lvlText w:val="•"/>
      <w:lvlJc w:val="left"/>
      <w:pPr>
        <w:ind w:left="2904" w:hanging="360"/>
      </w:pPr>
      <w:rPr>
        <w:rFonts w:hint="default"/>
      </w:rPr>
    </w:lvl>
  </w:abstractNum>
  <w:abstractNum w:abstractNumId="725" w15:restartNumberingAfterBreak="0">
    <w:nsid w:val="76F90E9F"/>
    <w:multiLevelType w:val="hybridMultilevel"/>
    <w:tmpl w:val="1318C834"/>
    <w:lvl w:ilvl="0" w:tplc="0C2EAF8C">
      <w:numFmt w:val="bullet"/>
      <w:lvlText w:val=""/>
      <w:lvlJc w:val="left"/>
      <w:pPr>
        <w:ind w:left="469" w:hanging="360"/>
      </w:pPr>
      <w:rPr>
        <w:rFonts w:ascii="Symbol" w:eastAsia="Symbol" w:hAnsi="Symbol" w:cs="Symbol" w:hint="default"/>
        <w:b w:val="0"/>
        <w:bCs w:val="0"/>
        <w:i w:val="0"/>
        <w:iCs w:val="0"/>
        <w:w w:val="100"/>
        <w:sz w:val="22"/>
        <w:szCs w:val="22"/>
      </w:rPr>
    </w:lvl>
    <w:lvl w:ilvl="1" w:tplc="052CB962">
      <w:numFmt w:val="bullet"/>
      <w:lvlText w:val="•"/>
      <w:lvlJc w:val="left"/>
      <w:pPr>
        <w:ind w:left="788" w:hanging="360"/>
      </w:pPr>
      <w:rPr>
        <w:rFonts w:hint="default"/>
      </w:rPr>
    </w:lvl>
    <w:lvl w:ilvl="2" w:tplc="98627A8E">
      <w:numFmt w:val="bullet"/>
      <w:lvlText w:val="•"/>
      <w:lvlJc w:val="left"/>
      <w:pPr>
        <w:ind w:left="1117" w:hanging="360"/>
      </w:pPr>
      <w:rPr>
        <w:rFonts w:hint="default"/>
      </w:rPr>
    </w:lvl>
    <w:lvl w:ilvl="3" w:tplc="0B529736">
      <w:numFmt w:val="bullet"/>
      <w:lvlText w:val="•"/>
      <w:lvlJc w:val="left"/>
      <w:pPr>
        <w:ind w:left="1446" w:hanging="360"/>
      </w:pPr>
      <w:rPr>
        <w:rFonts w:hint="default"/>
      </w:rPr>
    </w:lvl>
    <w:lvl w:ilvl="4" w:tplc="5C00D6B6">
      <w:numFmt w:val="bullet"/>
      <w:lvlText w:val="•"/>
      <w:lvlJc w:val="left"/>
      <w:pPr>
        <w:ind w:left="1775" w:hanging="360"/>
      </w:pPr>
      <w:rPr>
        <w:rFonts w:hint="default"/>
      </w:rPr>
    </w:lvl>
    <w:lvl w:ilvl="5" w:tplc="7D0A7F2E">
      <w:numFmt w:val="bullet"/>
      <w:lvlText w:val="•"/>
      <w:lvlJc w:val="left"/>
      <w:pPr>
        <w:ind w:left="2104" w:hanging="360"/>
      </w:pPr>
      <w:rPr>
        <w:rFonts w:hint="default"/>
      </w:rPr>
    </w:lvl>
    <w:lvl w:ilvl="6" w:tplc="6E3672A8">
      <w:numFmt w:val="bullet"/>
      <w:lvlText w:val="•"/>
      <w:lvlJc w:val="left"/>
      <w:pPr>
        <w:ind w:left="2432" w:hanging="360"/>
      </w:pPr>
      <w:rPr>
        <w:rFonts w:hint="default"/>
      </w:rPr>
    </w:lvl>
    <w:lvl w:ilvl="7" w:tplc="24A8CC98">
      <w:numFmt w:val="bullet"/>
      <w:lvlText w:val="•"/>
      <w:lvlJc w:val="left"/>
      <w:pPr>
        <w:ind w:left="2761" w:hanging="360"/>
      </w:pPr>
      <w:rPr>
        <w:rFonts w:hint="default"/>
      </w:rPr>
    </w:lvl>
    <w:lvl w:ilvl="8" w:tplc="786E883E">
      <w:numFmt w:val="bullet"/>
      <w:lvlText w:val="•"/>
      <w:lvlJc w:val="left"/>
      <w:pPr>
        <w:ind w:left="3090" w:hanging="360"/>
      </w:pPr>
      <w:rPr>
        <w:rFonts w:hint="default"/>
      </w:rPr>
    </w:lvl>
  </w:abstractNum>
  <w:abstractNum w:abstractNumId="726" w15:restartNumberingAfterBreak="0">
    <w:nsid w:val="76FB53F4"/>
    <w:multiLevelType w:val="hybridMultilevel"/>
    <w:tmpl w:val="06BCB992"/>
    <w:lvl w:ilvl="0" w:tplc="9D600E88">
      <w:numFmt w:val="bullet"/>
      <w:lvlText w:val=""/>
      <w:lvlJc w:val="left"/>
      <w:pPr>
        <w:ind w:left="367" w:hanging="260"/>
      </w:pPr>
      <w:rPr>
        <w:rFonts w:ascii="Symbol" w:eastAsia="Symbol" w:hAnsi="Symbol" w:cs="Symbol" w:hint="default"/>
        <w:b w:val="0"/>
        <w:bCs w:val="0"/>
        <w:i w:val="0"/>
        <w:iCs w:val="0"/>
        <w:w w:val="100"/>
        <w:sz w:val="22"/>
        <w:szCs w:val="22"/>
      </w:rPr>
    </w:lvl>
    <w:lvl w:ilvl="1" w:tplc="FBDE1E5E">
      <w:numFmt w:val="bullet"/>
      <w:lvlText w:val="•"/>
      <w:lvlJc w:val="left"/>
      <w:pPr>
        <w:ind w:left="677" w:hanging="260"/>
      </w:pPr>
      <w:rPr>
        <w:rFonts w:hint="default"/>
      </w:rPr>
    </w:lvl>
    <w:lvl w:ilvl="2" w:tplc="6C4862AE">
      <w:numFmt w:val="bullet"/>
      <w:lvlText w:val="•"/>
      <w:lvlJc w:val="left"/>
      <w:pPr>
        <w:ind w:left="994" w:hanging="260"/>
      </w:pPr>
      <w:rPr>
        <w:rFonts w:hint="default"/>
      </w:rPr>
    </w:lvl>
    <w:lvl w:ilvl="3" w:tplc="3444955A">
      <w:numFmt w:val="bullet"/>
      <w:lvlText w:val="•"/>
      <w:lvlJc w:val="left"/>
      <w:pPr>
        <w:ind w:left="1311" w:hanging="260"/>
      </w:pPr>
      <w:rPr>
        <w:rFonts w:hint="default"/>
      </w:rPr>
    </w:lvl>
    <w:lvl w:ilvl="4" w:tplc="1A8E3878">
      <w:numFmt w:val="bullet"/>
      <w:lvlText w:val="•"/>
      <w:lvlJc w:val="left"/>
      <w:pPr>
        <w:ind w:left="1628" w:hanging="260"/>
      </w:pPr>
      <w:rPr>
        <w:rFonts w:hint="default"/>
      </w:rPr>
    </w:lvl>
    <w:lvl w:ilvl="5" w:tplc="E0D613A4">
      <w:numFmt w:val="bullet"/>
      <w:lvlText w:val="•"/>
      <w:lvlJc w:val="left"/>
      <w:pPr>
        <w:ind w:left="1945" w:hanging="260"/>
      </w:pPr>
      <w:rPr>
        <w:rFonts w:hint="default"/>
      </w:rPr>
    </w:lvl>
    <w:lvl w:ilvl="6" w:tplc="E550B272">
      <w:numFmt w:val="bullet"/>
      <w:lvlText w:val="•"/>
      <w:lvlJc w:val="left"/>
      <w:pPr>
        <w:ind w:left="2262" w:hanging="260"/>
      </w:pPr>
      <w:rPr>
        <w:rFonts w:hint="default"/>
      </w:rPr>
    </w:lvl>
    <w:lvl w:ilvl="7" w:tplc="34889630">
      <w:numFmt w:val="bullet"/>
      <w:lvlText w:val="•"/>
      <w:lvlJc w:val="left"/>
      <w:pPr>
        <w:ind w:left="2579" w:hanging="260"/>
      </w:pPr>
      <w:rPr>
        <w:rFonts w:hint="default"/>
      </w:rPr>
    </w:lvl>
    <w:lvl w:ilvl="8" w:tplc="16366804">
      <w:numFmt w:val="bullet"/>
      <w:lvlText w:val="•"/>
      <w:lvlJc w:val="left"/>
      <w:pPr>
        <w:ind w:left="2896" w:hanging="260"/>
      </w:pPr>
      <w:rPr>
        <w:rFonts w:hint="default"/>
      </w:rPr>
    </w:lvl>
  </w:abstractNum>
  <w:abstractNum w:abstractNumId="727" w15:restartNumberingAfterBreak="0">
    <w:nsid w:val="770123DB"/>
    <w:multiLevelType w:val="hybridMultilevel"/>
    <w:tmpl w:val="A1B06F58"/>
    <w:lvl w:ilvl="0" w:tplc="069A9396">
      <w:numFmt w:val="bullet"/>
      <w:lvlText w:val=""/>
      <w:lvlJc w:val="left"/>
      <w:pPr>
        <w:ind w:left="324" w:hanging="216"/>
      </w:pPr>
      <w:rPr>
        <w:rFonts w:ascii="Symbol" w:eastAsia="Symbol" w:hAnsi="Symbol" w:cs="Symbol" w:hint="default"/>
        <w:b w:val="0"/>
        <w:bCs w:val="0"/>
        <w:i w:val="0"/>
        <w:iCs w:val="0"/>
        <w:w w:val="100"/>
        <w:sz w:val="22"/>
        <w:szCs w:val="22"/>
      </w:rPr>
    </w:lvl>
    <w:lvl w:ilvl="1" w:tplc="880A5D02">
      <w:numFmt w:val="bullet"/>
      <w:lvlText w:val="•"/>
      <w:lvlJc w:val="left"/>
      <w:pPr>
        <w:ind w:left="639" w:hanging="216"/>
      </w:pPr>
      <w:rPr>
        <w:rFonts w:hint="default"/>
      </w:rPr>
    </w:lvl>
    <w:lvl w:ilvl="2" w:tplc="9ABE0124">
      <w:numFmt w:val="bullet"/>
      <w:lvlText w:val="•"/>
      <w:lvlJc w:val="left"/>
      <w:pPr>
        <w:ind w:left="959" w:hanging="216"/>
      </w:pPr>
      <w:rPr>
        <w:rFonts w:hint="default"/>
      </w:rPr>
    </w:lvl>
    <w:lvl w:ilvl="3" w:tplc="FBF445F2">
      <w:numFmt w:val="bullet"/>
      <w:lvlText w:val="•"/>
      <w:lvlJc w:val="left"/>
      <w:pPr>
        <w:ind w:left="1279" w:hanging="216"/>
      </w:pPr>
      <w:rPr>
        <w:rFonts w:hint="default"/>
      </w:rPr>
    </w:lvl>
    <w:lvl w:ilvl="4" w:tplc="C6B0D096">
      <w:numFmt w:val="bullet"/>
      <w:lvlText w:val="•"/>
      <w:lvlJc w:val="left"/>
      <w:pPr>
        <w:ind w:left="1599" w:hanging="216"/>
      </w:pPr>
      <w:rPr>
        <w:rFonts w:hint="default"/>
      </w:rPr>
    </w:lvl>
    <w:lvl w:ilvl="5" w:tplc="C5F838F4">
      <w:numFmt w:val="bullet"/>
      <w:lvlText w:val="•"/>
      <w:lvlJc w:val="left"/>
      <w:pPr>
        <w:ind w:left="1919" w:hanging="216"/>
      </w:pPr>
      <w:rPr>
        <w:rFonts w:hint="default"/>
      </w:rPr>
    </w:lvl>
    <w:lvl w:ilvl="6" w:tplc="4970BE1E">
      <w:numFmt w:val="bullet"/>
      <w:lvlText w:val="•"/>
      <w:lvlJc w:val="left"/>
      <w:pPr>
        <w:ind w:left="2238" w:hanging="216"/>
      </w:pPr>
      <w:rPr>
        <w:rFonts w:hint="default"/>
      </w:rPr>
    </w:lvl>
    <w:lvl w:ilvl="7" w:tplc="19D8C25C">
      <w:numFmt w:val="bullet"/>
      <w:lvlText w:val="•"/>
      <w:lvlJc w:val="left"/>
      <w:pPr>
        <w:ind w:left="2558" w:hanging="216"/>
      </w:pPr>
      <w:rPr>
        <w:rFonts w:hint="default"/>
      </w:rPr>
    </w:lvl>
    <w:lvl w:ilvl="8" w:tplc="FD9E60CC">
      <w:numFmt w:val="bullet"/>
      <w:lvlText w:val="•"/>
      <w:lvlJc w:val="left"/>
      <w:pPr>
        <w:ind w:left="2878" w:hanging="216"/>
      </w:pPr>
      <w:rPr>
        <w:rFonts w:hint="default"/>
      </w:rPr>
    </w:lvl>
  </w:abstractNum>
  <w:abstractNum w:abstractNumId="728" w15:restartNumberingAfterBreak="0">
    <w:nsid w:val="772C1E2F"/>
    <w:multiLevelType w:val="hybridMultilevel"/>
    <w:tmpl w:val="6FC0B0C6"/>
    <w:lvl w:ilvl="0" w:tplc="1FB4A1B0">
      <w:numFmt w:val="bullet"/>
      <w:lvlText w:val=""/>
      <w:lvlJc w:val="left"/>
      <w:pPr>
        <w:ind w:left="827" w:hanging="360"/>
      </w:pPr>
      <w:rPr>
        <w:rFonts w:ascii="Symbol" w:eastAsia="Symbol" w:hAnsi="Symbol" w:cs="Symbol" w:hint="default"/>
        <w:b w:val="0"/>
        <w:bCs w:val="0"/>
        <w:i w:val="0"/>
        <w:iCs w:val="0"/>
        <w:w w:val="100"/>
        <w:sz w:val="22"/>
        <w:szCs w:val="22"/>
      </w:rPr>
    </w:lvl>
    <w:lvl w:ilvl="1" w:tplc="6F88310C">
      <w:numFmt w:val="bullet"/>
      <w:lvlText w:val="•"/>
      <w:lvlJc w:val="left"/>
      <w:pPr>
        <w:ind w:left="1207" w:hanging="360"/>
      </w:pPr>
      <w:rPr>
        <w:rFonts w:hint="default"/>
      </w:rPr>
    </w:lvl>
    <w:lvl w:ilvl="2" w:tplc="E0244FA2">
      <w:numFmt w:val="bullet"/>
      <w:lvlText w:val="•"/>
      <w:lvlJc w:val="left"/>
      <w:pPr>
        <w:ind w:left="1594" w:hanging="360"/>
      </w:pPr>
      <w:rPr>
        <w:rFonts w:hint="default"/>
      </w:rPr>
    </w:lvl>
    <w:lvl w:ilvl="3" w:tplc="66A67104">
      <w:numFmt w:val="bullet"/>
      <w:lvlText w:val="•"/>
      <w:lvlJc w:val="left"/>
      <w:pPr>
        <w:ind w:left="1981" w:hanging="360"/>
      </w:pPr>
      <w:rPr>
        <w:rFonts w:hint="default"/>
      </w:rPr>
    </w:lvl>
    <w:lvl w:ilvl="4" w:tplc="11F8ADE2">
      <w:numFmt w:val="bullet"/>
      <w:lvlText w:val="•"/>
      <w:lvlJc w:val="left"/>
      <w:pPr>
        <w:ind w:left="2368" w:hanging="360"/>
      </w:pPr>
      <w:rPr>
        <w:rFonts w:hint="default"/>
      </w:rPr>
    </w:lvl>
    <w:lvl w:ilvl="5" w:tplc="60147C1A">
      <w:numFmt w:val="bullet"/>
      <w:lvlText w:val="•"/>
      <w:lvlJc w:val="left"/>
      <w:pPr>
        <w:ind w:left="2755" w:hanging="360"/>
      </w:pPr>
      <w:rPr>
        <w:rFonts w:hint="default"/>
      </w:rPr>
    </w:lvl>
    <w:lvl w:ilvl="6" w:tplc="88B64152">
      <w:numFmt w:val="bullet"/>
      <w:lvlText w:val="•"/>
      <w:lvlJc w:val="left"/>
      <w:pPr>
        <w:ind w:left="3142" w:hanging="360"/>
      </w:pPr>
      <w:rPr>
        <w:rFonts w:hint="default"/>
      </w:rPr>
    </w:lvl>
    <w:lvl w:ilvl="7" w:tplc="6E9230C0">
      <w:numFmt w:val="bullet"/>
      <w:lvlText w:val="•"/>
      <w:lvlJc w:val="left"/>
      <w:pPr>
        <w:ind w:left="3529" w:hanging="360"/>
      </w:pPr>
      <w:rPr>
        <w:rFonts w:hint="default"/>
      </w:rPr>
    </w:lvl>
    <w:lvl w:ilvl="8" w:tplc="BAEC68C4">
      <w:numFmt w:val="bullet"/>
      <w:lvlText w:val="•"/>
      <w:lvlJc w:val="left"/>
      <w:pPr>
        <w:ind w:left="3916" w:hanging="360"/>
      </w:pPr>
      <w:rPr>
        <w:rFonts w:hint="default"/>
      </w:rPr>
    </w:lvl>
  </w:abstractNum>
  <w:abstractNum w:abstractNumId="729" w15:restartNumberingAfterBreak="0">
    <w:nsid w:val="77333FD8"/>
    <w:multiLevelType w:val="hybridMultilevel"/>
    <w:tmpl w:val="E9E2FF6C"/>
    <w:lvl w:ilvl="0" w:tplc="70B42416">
      <w:start w:val="1"/>
      <w:numFmt w:val="decimal"/>
      <w:lvlText w:val="%1."/>
      <w:lvlJc w:val="left"/>
      <w:pPr>
        <w:ind w:left="827" w:hanging="360"/>
        <w:jc w:val="left"/>
      </w:pPr>
      <w:rPr>
        <w:rFonts w:ascii="Times New Roman" w:eastAsia="Times New Roman" w:hAnsi="Times New Roman" w:cs="Times New Roman" w:hint="default"/>
        <w:b w:val="0"/>
        <w:bCs w:val="0"/>
        <w:i w:val="0"/>
        <w:iCs w:val="0"/>
        <w:w w:val="100"/>
        <w:sz w:val="22"/>
        <w:szCs w:val="22"/>
      </w:rPr>
    </w:lvl>
    <w:lvl w:ilvl="1" w:tplc="BC58FFD0">
      <w:numFmt w:val="bullet"/>
      <w:lvlText w:val="•"/>
      <w:lvlJc w:val="left"/>
      <w:pPr>
        <w:ind w:left="2147" w:hanging="360"/>
      </w:pPr>
      <w:rPr>
        <w:rFonts w:hint="default"/>
      </w:rPr>
    </w:lvl>
    <w:lvl w:ilvl="2" w:tplc="78F4A148">
      <w:numFmt w:val="bullet"/>
      <w:lvlText w:val="•"/>
      <w:lvlJc w:val="left"/>
      <w:pPr>
        <w:ind w:left="3474" w:hanging="360"/>
      </w:pPr>
      <w:rPr>
        <w:rFonts w:hint="default"/>
      </w:rPr>
    </w:lvl>
    <w:lvl w:ilvl="3" w:tplc="F4366F20">
      <w:numFmt w:val="bullet"/>
      <w:lvlText w:val="•"/>
      <w:lvlJc w:val="left"/>
      <w:pPr>
        <w:ind w:left="4802" w:hanging="360"/>
      </w:pPr>
      <w:rPr>
        <w:rFonts w:hint="default"/>
      </w:rPr>
    </w:lvl>
    <w:lvl w:ilvl="4" w:tplc="C10C7F52">
      <w:numFmt w:val="bullet"/>
      <w:lvlText w:val="•"/>
      <w:lvlJc w:val="left"/>
      <w:pPr>
        <w:ind w:left="6129" w:hanging="360"/>
      </w:pPr>
      <w:rPr>
        <w:rFonts w:hint="default"/>
      </w:rPr>
    </w:lvl>
    <w:lvl w:ilvl="5" w:tplc="DED4FB66">
      <w:numFmt w:val="bullet"/>
      <w:lvlText w:val="•"/>
      <w:lvlJc w:val="left"/>
      <w:pPr>
        <w:ind w:left="7457" w:hanging="360"/>
      </w:pPr>
      <w:rPr>
        <w:rFonts w:hint="default"/>
      </w:rPr>
    </w:lvl>
    <w:lvl w:ilvl="6" w:tplc="341695F0">
      <w:numFmt w:val="bullet"/>
      <w:lvlText w:val="•"/>
      <w:lvlJc w:val="left"/>
      <w:pPr>
        <w:ind w:left="8784" w:hanging="360"/>
      </w:pPr>
      <w:rPr>
        <w:rFonts w:hint="default"/>
      </w:rPr>
    </w:lvl>
    <w:lvl w:ilvl="7" w:tplc="B1F2308C">
      <w:numFmt w:val="bullet"/>
      <w:lvlText w:val="•"/>
      <w:lvlJc w:val="left"/>
      <w:pPr>
        <w:ind w:left="10111" w:hanging="360"/>
      </w:pPr>
      <w:rPr>
        <w:rFonts w:hint="default"/>
      </w:rPr>
    </w:lvl>
    <w:lvl w:ilvl="8" w:tplc="F2DA5388">
      <w:numFmt w:val="bullet"/>
      <w:lvlText w:val="•"/>
      <w:lvlJc w:val="left"/>
      <w:pPr>
        <w:ind w:left="11439" w:hanging="360"/>
      </w:pPr>
      <w:rPr>
        <w:rFonts w:hint="default"/>
      </w:rPr>
    </w:lvl>
  </w:abstractNum>
  <w:abstractNum w:abstractNumId="730" w15:restartNumberingAfterBreak="0">
    <w:nsid w:val="77694009"/>
    <w:multiLevelType w:val="hybridMultilevel"/>
    <w:tmpl w:val="C73016B8"/>
    <w:lvl w:ilvl="0" w:tplc="09381D82">
      <w:numFmt w:val="bullet"/>
      <w:lvlText w:val=""/>
      <w:lvlJc w:val="left"/>
      <w:pPr>
        <w:ind w:left="324" w:hanging="216"/>
      </w:pPr>
      <w:rPr>
        <w:rFonts w:ascii="Symbol" w:eastAsia="Symbol" w:hAnsi="Symbol" w:cs="Symbol" w:hint="default"/>
        <w:b w:val="0"/>
        <w:bCs w:val="0"/>
        <w:i w:val="0"/>
        <w:iCs w:val="0"/>
        <w:w w:val="100"/>
        <w:sz w:val="22"/>
        <w:szCs w:val="22"/>
      </w:rPr>
    </w:lvl>
    <w:lvl w:ilvl="1" w:tplc="7B6AFE9A">
      <w:numFmt w:val="bullet"/>
      <w:lvlText w:val="•"/>
      <w:lvlJc w:val="left"/>
      <w:pPr>
        <w:ind w:left="640" w:hanging="216"/>
      </w:pPr>
      <w:rPr>
        <w:rFonts w:hint="default"/>
      </w:rPr>
    </w:lvl>
    <w:lvl w:ilvl="2" w:tplc="E51A9C98">
      <w:numFmt w:val="bullet"/>
      <w:lvlText w:val="•"/>
      <w:lvlJc w:val="left"/>
      <w:pPr>
        <w:ind w:left="961" w:hanging="216"/>
      </w:pPr>
      <w:rPr>
        <w:rFonts w:hint="default"/>
      </w:rPr>
    </w:lvl>
    <w:lvl w:ilvl="3" w:tplc="DB4A375A">
      <w:numFmt w:val="bullet"/>
      <w:lvlText w:val="•"/>
      <w:lvlJc w:val="left"/>
      <w:pPr>
        <w:ind w:left="1282" w:hanging="216"/>
      </w:pPr>
      <w:rPr>
        <w:rFonts w:hint="default"/>
      </w:rPr>
    </w:lvl>
    <w:lvl w:ilvl="4" w:tplc="EE582A5E">
      <w:numFmt w:val="bullet"/>
      <w:lvlText w:val="•"/>
      <w:lvlJc w:val="left"/>
      <w:pPr>
        <w:ind w:left="1602" w:hanging="216"/>
      </w:pPr>
      <w:rPr>
        <w:rFonts w:hint="default"/>
      </w:rPr>
    </w:lvl>
    <w:lvl w:ilvl="5" w:tplc="9BEA09A4">
      <w:numFmt w:val="bullet"/>
      <w:lvlText w:val="•"/>
      <w:lvlJc w:val="left"/>
      <w:pPr>
        <w:ind w:left="1923" w:hanging="216"/>
      </w:pPr>
      <w:rPr>
        <w:rFonts w:hint="default"/>
      </w:rPr>
    </w:lvl>
    <w:lvl w:ilvl="6" w:tplc="21B6B5E4">
      <w:numFmt w:val="bullet"/>
      <w:lvlText w:val="•"/>
      <w:lvlJc w:val="left"/>
      <w:pPr>
        <w:ind w:left="2244" w:hanging="216"/>
      </w:pPr>
      <w:rPr>
        <w:rFonts w:hint="default"/>
      </w:rPr>
    </w:lvl>
    <w:lvl w:ilvl="7" w:tplc="92F43982">
      <w:numFmt w:val="bullet"/>
      <w:lvlText w:val="•"/>
      <w:lvlJc w:val="left"/>
      <w:pPr>
        <w:ind w:left="2564" w:hanging="216"/>
      </w:pPr>
      <w:rPr>
        <w:rFonts w:hint="default"/>
      </w:rPr>
    </w:lvl>
    <w:lvl w:ilvl="8" w:tplc="A24EFD26">
      <w:numFmt w:val="bullet"/>
      <w:lvlText w:val="•"/>
      <w:lvlJc w:val="left"/>
      <w:pPr>
        <w:ind w:left="2885" w:hanging="216"/>
      </w:pPr>
      <w:rPr>
        <w:rFonts w:hint="default"/>
      </w:rPr>
    </w:lvl>
  </w:abstractNum>
  <w:abstractNum w:abstractNumId="731" w15:restartNumberingAfterBreak="0">
    <w:nsid w:val="778B6C2F"/>
    <w:multiLevelType w:val="hybridMultilevel"/>
    <w:tmpl w:val="16CCFE54"/>
    <w:lvl w:ilvl="0" w:tplc="847AAA34">
      <w:numFmt w:val="bullet"/>
      <w:lvlText w:val=""/>
      <w:lvlJc w:val="left"/>
      <w:pPr>
        <w:ind w:left="469" w:hanging="360"/>
      </w:pPr>
      <w:rPr>
        <w:rFonts w:ascii="Symbol" w:eastAsia="Symbol" w:hAnsi="Symbol" w:cs="Symbol" w:hint="default"/>
        <w:b w:val="0"/>
        <w:bCs w:val="0"/>
        <w:i w:val="0"/>
        <w:iCs w:val="0"/>
        <w:w w:val="100"/>
        <w:sz w:val="22"/>
        <w:szCs w:val="22"/>
      </w:rPr>
    </w:lvl>
    <w:lvl w:ilvl="1" w:tplc="02804AEA">
      <w:numFmt w:val="bullet"/>
      <w:lvlText w:val="•"/>
      <w:lvlJc w:val="left"/>
      <w:pPr>
        <w:ind w:left="781" w:hanging="360"/>
      </w:pPr>
      <w:rPr>
        <w:rFonts w:hint="default"/>
      </w:rPr>
    </w:lvl>
    <w:lvl w:ilvl="2" w:tplc="59101292">
      <w:numFmt w:val="bullet"/>
      <w:lvlText w:val="•"/>
      <w:lvlJc w:val="left"/>
      <w:pPr>
        <w:ind w:left="1103" w:hanging="360"/>
      </w:pPr>
      <w:rPr>
        <w:rFonts w:hint="default"/>
      </w:rPr>
    </w:lvl>
    <w:lvl w:ilvl="3" w:tplc="AA10DB7A">
      <w:numFmt w:val="bullet"/>
      <w:lvlText w:val="•"/>
      <w:lvlJc w:val="left"/>
      <w:pPr>
        <w:ind w:left="1425" w:hanging="360"/>
      </w:pPr>
      <w:rPr>
        <w:rFonts w:hint="default"/>
      </w:rPr>
    </w:lvl>
    <w:lvl w:ilvl="4" w:tplc="51A0E5AE">
      <w:numFmt w:val="bullet"/>
      <w:lvlText w:val="•"/>
      <w:lvlJc w:val="left"/>
      <w:pPr>
        <w:ind w:left="1747" w:hanging="360"/>
      </w:pPr>
      <w:rPr>
        <w:rFonts w:hint="default"/>
      </w:rPr>
    </w:lvl>
    <w:lvl w:ilvl="5" w:tplc="C0CCE02C">
      <w:numFmt w:val="bullet"/>
      <w:lvlText w:val="•"/>
      <w:lvlJc w:val="left"/>
      <w:pPr>
        <w:ind w:left="2069" w:hanging="360"/>
      </w:pPr>
      <w:rPr>
        <w:rFonts w:hint="default"/>
      </w:rPr>
    </w:lvl>
    <w:lvl w:ilvl="6" w:tplc="941C6C72">
      <w:numFmt w:val="bullet"/>
      <w:lvlText w:val="•"/>
      <w:lvlJc w:val="left"/>
      <w:pPr>
        <w:ind w:left="2390" w:hanging="360"/>
      </w:pPr>
      <w:rPr>
        <w:rFonts w:hint="default"/>
      </w:rPr>
    </w:lvl>
    <w:lvl w:ilvl="7" w:tplc="AF8E7B0E">
      <w:numFmt w:val="bullet"/>
      <w:lvlText w:val="•"/>
      <w:lvlJc w:val="left"/>
      <w:pPr>
        <w:ind w:left="2712" w:hanging="360"/>
      </w:pPr>
      <w:rPr>
        <w:rFonts w:hint="default"/>
      </w:rPr>
    </w:lvl>
    <w:lvl w:ilvl="8" w:tplc="54083A24">
      <w:numFmt w:val="bullet"/>
      <w:lvlText w:val="•"/>
      <w:lvlJc w:val="left"/>
      <w:pPr>
        <w:ind w:left="3034" w:hanging="360"/>
      </w:pPr>
      <w:rPr>
        <w:rFonts w:hint="default"/>
      </w:rPr>
    </w:lvl>
  </w:abstractNum>
  <w:abstractNum w:abstractNumId="732" w15:restartNumberingAfterBreak="0">
    <w:nsid w:val="77B36AD6"/>
    <w:multiLevelType w:val="hybridMultilevel"/>
    <w:tmpl w:val="E15665C2"/>
    <w:lvl w:ilvl="0" w:tplc="2F6EDC82">
      <w:numFmt w:val="bullet"/>
      <w:lvlText w:val=""/>
      <w:lvlJc w:val="left"/>
      <w:pPr>
        <w:ind w:left="367" w:hanging="252"/>
      </w:pPr>
      <w:rPr>
        <w:rFonts w:ascii="Symbol" w:eastAsia="Symbol" w:hAnsi="Symbol" w:cs="Symbol" w:hint="default"/>
        <w:b w:val="0"/>
        <w:bCs w:val="0"/>
        <w:i w:val="0"/>
        <w:iCs w:val="0"/>
        <w:w w:val="100"/>
        <w:sz w:val="22"/>
        <w:szCs w:val="22"/>
      </w:rPr>
    </w:lvl>
    <w:lvl w:ilvl="1" w:tplc="01080214">
      <w:numFmt w:val="bullet"/>
      <w:lvlText w:val="•"/>
      <w:lvlJc w:val="left"/>
      <w:pPr>
        <w:ind w:left="677" w:hanging="252"/>
      </w:pPr>
      <w:rPr>
        <w:rFonts w:hint="default"/>
      </w:rPr>
    </w:lvl>
    <w:lvl w:ilvl="2" w:tplc="0AF49406">
      <w:numFmt w:val="bullet"/>
      <w:lvlText w:val="•"/>
      <w:lvlJc w:val="left"/>
      <w:pPr>
        <w:ind w:left="994" w:hanging="252"/>
      </w:pPr>
      <w:rPr>
        <w:rFonts w:hint="default"/>
      </w:rPr>
    </w:lvl>
    <w:lvl w:ilvl="3" w:tplc="58B209C4">
      <w:numFmt w:val="bullet"/>
      <w:lvlText w:val="•"/>
      <w:lvlJc w:val="left"/>
      <w:pPr>
        <w:ind w:left="1311" w:hanging="252"/>
      </w:pPr>
      <w:rPr>
        <w:rFonts w:hint="default"/>
      </w:rPr>
    </w:lvl>
    <w:lvl w:ilvl="4" w:tplc="10E46E12">
      <w:numFmt w:val="bullet"/>
      <w:lvlText w:val="•"/>
      <w:lvlJc w:val="left"/>
      <w:pPr>
        <w:ind w:left="1628" w:hanging="252"/>
      </w:pPr>
      <w:rPr>
        <w:rFonts w:hint="default"/>
      </w:rPr>
    </w:lvl>
    <w:lvl w:ilvl="5" w:tplc="44EA1B8C">
      <w:numFmt w:val="bullet"/>
      <w:lvlText w:val="•"/>
      <w:lvlJc w:val="left"/>
      <w:pPr>
        <w:ind w:left="1946" w:hanging="252"/>
      </w:pPr>
      <w:rPr>
        <w:rFonts w:hint="default"/>
      </w:rPr>
    </w:lvl>
    <w:lvl w:ilvl="6" w:tplc="1368CD2E">
      <w:numFmt w:val="bullet"/>
      <w:lvlText w:val="•"/>
      <w:lvlJc w:val="left"/>
      <w:pPr>
        <w:ind w:left="2263" w:hanging="252"/>
      </w:pPr>
      <w:rPr>
        <w:rFonts w:hint="default"/>
      </w:rPr>
    </w:lvl>
    <w:lvl w:ilvl="7" w:tplc="EB908498">
      <w:numFmt w:val="bullet"/>
      <w:lvlText w:val="•"/>
      <w:lvlJc w:val="left"/>
      <w:pPr>
        <w:ind w:left="2580" w:hanging="252"/>
      </w:pPr>
      <w:rPr>
        <w:rFonts w:hint="default"/>
      </w:rPr>
    </w:lvl>
    <w:lvl w:ilvl="8" w:tplc="426EE18A">
      <w:numFmt w:val="bullet"/>
      <w:lvlText w:val="•"/>
      <w:lvlJc w:val="left"/>
      <w:pPr>
        <w:ind w:left="2897" w:hanging="252"/>
      </w:pPr>
      <w:rPr>
        <w:rFonts w:hint="default"/>
      </w:rPr>
    </w:lvl>
  </w:abstractNum>
  <w:abstractNum w:abstractNumId="733" w15:restartNumberingAfterBreak="0">
    <w:nsid w:val="77E857D5"/>
    <w:multiLevelType w:val="hybridMultilevel"/>
    <w:tmpl w:val="A44A2248"/>
    <w:lvl w:ilvl="0" w:tplc="6DEC73EA">
      <w:numFmt w:val="bullet"/>
      <w:lvlText w:val=""/>
      <w:lvlJc w:val="left"/>
      <w:pPr>
        <w:ind w:left="443" w:hanging="180"/>
      </w:pPr>
      <w:rPr>
        <w:rFonts w:ascii="Symbol" w:eastAsia="Symbol" w:hAnsi="Symbol" w:cs="Symbol" w:hint="default"/>
        <w:b w:val="0"/>
        <w:bCs w:val="0"/>
        <w:i w:val="0"/>
        <w:iCs w:val="0"/>
        <w:w w:val="100"/>
        <w:sz w:val="22"/>
        <w:szCs w:val="22"/>
      </w:rPr>
    </w:lvl>
    <w:lvl w:ilvl="1" w:tplc="7C16FA22">
      <w:numFmt w:val="bullet"/>
      <w:lvlText w:val="•"/>
      <w:lvlJc w:val="left"/>
      <w:pPr>
        <w:ind w:left="865" w:hanging="180"/>
      </w:pPr>
      <w:rPr>
        <w:rFonts w:hint="default"/>
      </w:rPr>
    </w:lvl>
    <w:lvl w:ilvl="2" w:tplc="AE183F4E">
      <w:numFmt w:val="bullet"/>
      <w:lvlText w:val="•"/>
      <w:lvlJc w:val="left"/>
      <w:pPr>
        <w:ind w:left="1290" w:hanging="180"/>
      </w:pPr>
      <w:rPr>
        <w:rFonts w:hint="default"/>
      </w:rPr>
    </w:lvl>
    <w:lvl w:ilvl="3" w:tplc="DCCC0A9E">
      <w:numFmt w:val="bullet"/>
      <w:lvlText w:val="•"/>
      <w:lvlJc w:val="left"/>
      <w:pPr>
        <w:ind w:left="1715" w:hanging="180"/>
      </w:pPr>
      <w:rPr>
        <w:rFonts w:hint="default"/>
      </w:rPr>
    </w:lvl>
    <w:lvl w:ilvl="4" w:tplc="D4565D20">
      <w:numFmt w:val="bullet"/>
      <w:lvlText w:val="•"/>
      <w:lvlJc w:val="left"/>
      <w:pPr>
        <w:ind w:left="2140" w:hanging="180"/>
      </w:pPr>
      <w:rPr>
        <w:rFonts w:hint="default"/>
      </w:rPr>
    </w:lvl>
    <w:lvl w:ilvl="5" w:tplc="23AA7712">
      <w:numFmt w:val="bullet"/>
      <w:lvlText w:val="•"/>
      <w:lvlJc w:val="left"/>
      <w:pPr>
        <w:ind w:left="2566" w:hanging="180"/>
      </w:pPr>
      <w:rPr>
        <w:rFonts w:hint="default"/>
      </w:rPr>
    </w:lvl>
    <w:lvl w:ilvl="6" w:tplc="84DED71A">
      <w:numFmt w:val="bullet"/>
      <w:lvlText w:val="•"/>
      <w:lvlJc w:val="left"/>
      <w:pPr>
        <w:ind w:left="2991" w:hanging="180"/>
      </w:pPr>
      <w:rPr>
        <w:rFonts w:hint="default"/>
      </w:rPr>
    </w:lvl>
    <w:lvl w:ilvl="7" w:tplc="BD120BCA">
      <w:numFmt w:val="bullet"/>
      <w:lvlText w:val="•"/>
      <w:lvlJc w:val="left"/>
      <w:pPr>
        <w:ind w:left="3416" w:hanging="180"/>
      </w:pPr>
      <w:rPr>
        <w:rFonts w:hint="default"/>
      </w:rPr>
    </w:lvl>
    <w:lvl w:ilvl="8" w:tplc="89FAC494">
      <w:numFmt w:val="bullet"/>
      <w:lvlText w:val="•"/>
      <w:lvlJc w:val="left"/>
      <w:pPr>
        <w:ind w:left="3841" w:hanging="180"/>
      </w:pPr>
      <w:rPr>
        <w:rFonts w:hint="default"/>
      </w:rPr>
    </w:lvl>
  </w:abstractNum>
  <w:abstractNum w:abstractNumId="734" w15:restartNumberingAfterBreak="0">
    <w:nsid w:val="789C442B"/>
    <w:multiLevelType w:val="hybridMultilevel"/>
    <w:tmpl w:val="ADD412E8"/>
    <w:lvl w:ilvl="0" w:tplc="C81EC79C">
      <w:numFmt w:val="bullet"/>
      <w:lvlText w:val="o"/>
      <w:lvlJc w:val="left"/>
      <w:pPr>
        <w:ind w:left="1187" w:hanging="360"/>
      </w:pPr>
      <w:rPr>
        <w:rFonts w:ascii="Courier New" w:eastAsia="Courier New" w:hAnsi="Courier New" w:cs="Courier New" w:hint="default"/>
        <w:b w:val="0"/>
        <w:bCs w:val="0"/>
        <w:i w:val="0"/>
        <w:iCs w:val="0"/>
        <w:w w:val="100"/>
        <w:sz w:val="22"/>
        <w:szCs w:val="22"/>
      </w:rPr>
    </w:lvl>
    <w:lvl w:ilvl="1" w:tplc="350691AC">
      <w:numFmt w:val="bullet"/>
      <w:lvlText w:val="•"/>
      <w:lvlJc w:val="left"/>
      <w:pPr>
        <w:ind w:left="2471" w:hanging="360"/>
      </w:pPr>
      <w:rPr>
        <w:rFonts w:hint="default"/>
      </w:rPr>
    </w:lvl>
    <w:lvl w:ilvl="2" w:tplc="07CECD7C">
      <w:numFmt w:val="bullet"/>
      <w:lvlText w:val="•"/>
      <w:lvlJc w:val="left"/>
      <w:pPr>
        <w:ind w:left="3762" w:hanging="360"/>
      </w:pPr>
      <w:rPr>
        <w:rFonts w:hint="default"/>
      </w:rPr>
    </w:lvl>
    <w:lvl w:ilvl="3" w:tplc="842E5B1E">
      <w:numFmt w:val="bullet"/>
      <w:lvlText w:val="•"/>
      <w:lvlJc w:val="left"/>
      <w:pPr>
        <w:ind w:left="5053" w:hanging="360"/>
      </w:pPr>
      <w:rPr>
        <w:rFonts w:hint="default"/>
      </w:rPr>
    </w:lvl>
    <w:lvl w:ilvl="4" w:tplc="1B5ACCB6">
      <w:numFmt w:val="bullet"/>
      <w:lvlText w:val="•"/>
      <w:lvlJc w:val="left"/>
      <w:pPr>
        <w:ind w:left="6344" w:hanging="360"/>
      </w:pPr>
      <w:rPr>
        <w:rFonts w:hint="default"/>
      </w:rPr>
    </w:lvl>
    <w:lvl w:ilvl="5" w:tplc="D76CF32A">
      <w:numFmt w:val="bullet"/>
      <w:lvlText w:val="•"/>
      <w:lvlJc w:val="left"/>
      <w:pPr>
        <w:ind w:left="7636" w:hanging="360"/>
      </w:pPr>
      <w:rPr>
        <w:rFonts w:hint="default"/>
      </w:rPr>
    </w:lvl>
    <w:lvl w:ilvl="6" w:tplc="4CE42944">
      <w:numFmt w:val="bullet"/>
      <w:lvlText w:val="•"/>
      <w:lvlJc w:val="left"/>
      <w:pPr>
        <w:ind w:left="8927" w:hanging="360"/>
      </w:pPr>
      <w:rPr>
        <w:rFonts w:hint="default"/>
      </w:rPr>
    </w:lvl>
    <w:lvl w:ilvl="7" w:tplc="65364CCE">
      <w:numFmt w:val="bullet"/>
      <w:lvlText w:val="•"/>
      <w:lvlJc w:val="left"/>
      <w:pPr>
        <w:ind w:left="10218" w:hanging="360"/>
      </w:pPr>
      <w:rPr>
        <w:rFonts w:hint="default"/>
      </w:rPr>
    </w:lvl>
    <w:lvl w:ilvl="8" w:tplc="DAB4B5E2">
      <w:numFmt w:val="bullet"/>
      <w:lvlText w:val="•"/>
      <w:lvlJc w:val="left"/>
      <w:pPr>
        <w:ind w:left="11509" w:hanging="360"/>
      </w:pPr>
      <w:rPr>
        <w:rFonts w:hint="default"/>
      </w:rPr>
    </w:lvl>
  </w:abstractNum>
  <w:abstractNum w:abstractNumId="735" w15:restartNumberingAfterBreak="0">
    <w:nsid w:val="78B50451"/>
    <w:multiLevelType w:val="hybridMultilevel"/>
    <w:tmpl w:val="970E635E"/>
    <w:lvl w:ilvl="0" w:tplc="A490BD76">
      <w:numFmt w:val="bullet"/>
      <w:lvlText w:val=""/>
      <w:lvlJc w:val="left"/>
      <w:pPr>
        <w:ind w:left="430" w:hanging="272"/>
      </w:pPr>
      <w:rPr>
        <w:rFonts w:ascii="Symbol" w:eastAsia="Symbol" w:hAnsi="Symbol" w:cs="Symbol" w:hint="default"/>
        <w:b w:val="0"/>
        <w:bCs w:val="0"/>
        <w:i w:val="0"/>
        <w:iCs w:val="0"/>
        <w:w w:val="100"/>
        <w:sz w:val="22"/>
        <w:szCs w:val="22"/>
      </w:rPr>
    </w:lvl>
    <w:lvl w:ilvl="1" w:tplc="D8EA394E">
      <w:numFmt w:val="bullet"/>
      <w:lvlText w:val="•"/>
      <w:lvlJc w:val="left"/>
      <w:pPr>
        <w:ind w:left="747" w:hanging="272"/>
      </w:pPr>
      <w:rPr>
        <w:rFonts w:hint="default"/>
      </w:rPr>
    </w:lvl>
    <w:lvl w:ilvl="2" w:tplc="CC9AB998">
      <w:numFmt w:val="bullet"/>
      <w:lvlText w:val="•"/>
      <w:lvlJc w:val="left"/>
      <w:pPr>
        <w:ind w:left="1055" w:hanging="272"/>
      </w:pPr>
      <w:rPr>
        <w:rFonts w:hint="default"/>
      </w:rPr>
    </w:lvl>
    <w:lvl w:ilvl="3" w:tplc="827AE992">
      <w:numFmt w:val="bullet"/>
      <w:lvlText w:val="•"/>
      <w:lvlJc w:val="left"/>
      <w:pPr>
        <w:ind w:left="1362" w:hanging="272"/>
      </w:pPr>
      <w:rPr>
        <w:rFonts w:hint="default"/>
      </w:rPr>
    </w:lvl>
    <w:lvl w:ilvl="4" w:tplc="32AEC684">
      <w:numFmt w:val="bullet"/>
      <w:lvlText w:val="•"/>
      <w:lvlJc w:val="left"/>
      <w:pPr>
        <w:ind w:left="1670" w:hanging="272"/>
      </w:pPr>
      <w:rPr>
        <w:rFonts w:hint="default"/>
      </w:rPr>
    </w:lvl>
    <w:lvl w:ilvl="5" w:tplc="6F94F48A">
      <w:numFmt w:val="bullet"/>
      <w:lvlText w:val="•"/>
      <w:lvlJc w:val="left"/>
      <w:pPr>
        <w:ind w:left="1978" w:hanging="272"/>
      </w:pPr>
      <w:rPr>
        <w:rFonts w:hint="default"/>
      </w:rPr>
    </w:lvl>
    <w:lvl w:ilvl="6" w:tplc="0C22C844">
      <w:numFmt w:val="bullet"/>
      <w:lvlText w:val="•"/>
      <w:lvlJc w:val="left"/>
      <w:pPr>
        <w:ind w:left="2285" w:hanging="272"/>
      </w:pPr>
      <w:rPr>
        <w:rFonts w:hint="default"/>
      </w:rPr>
    </w:lvl>
    <w:lvl w:ilvl="7" w:tplc="7576D1C6">
      <w:numFmt w:val="bullet"/>
      <w:lvlText w:val="•"/>
      <w:lvlJc w:val="left"/>
      <w:pPr>
        <w:ind w:left="2593" w:hanging="272"/>
      </w:pPr>
      <w:rPr>
        <w:rFonts w:hint="default"/>
      </w:rPr>
    </w:lvl>
    <w:lvl w:ilvl="8" w:tplc="5412AEAA">
      <w:numFmt w:val="bullet"/>
      <w:lvlText w:val="•"/>
      <w:lvlJc w:val="left"/>
      <w:pPr>
        <w:ind w:left="2900" w:hanging="272"/>
      </w:pPr>
      <w:rPr>
        <w:rFonts w:hint="default"/>
      </w:rPr>
    </w:lvl>
  </w:abstractNum>
  <w:abstractNum w:abstractNumId="736" w15:restartNumberingAfterBreak="0">
    <w:nsid w:val="78E07AA4"/>
    <w:multiLevelType w:val="hybridMultilevel"/>
    <w:tmpl w:val="63820384"/>
    <w:lvl w:ilvl="0" w:tplc="372CF196">
      <w:numFmt w:val="bullet"/>
      <w:lvlText w:val=""/>
      <w:lvlJc w:val="left"/>
      <w:pPr>
        <w:ind w:left="361" w:hanging="255"/>
      </w:pPr>
      <w:rPr>
        <w:rFonts w:ascii="Symbol" w:eastAsia="Symbol" w:hAnsi="Symbol" w:cs="Symbol" w:hint="default"/>
        <w:b w:val="0"/>
        <w:bCs w:val="0"/>
        <w:i w:val="0"/>
        <w:iCs w:val="0"/>
        <w:w w:val="100"/>
        <w:sz w:val="22"/>
        <w:szCs w:val="22"/>
      </w:rPr>
    </w:lvl>
    <w:lvl w:ilvl="1" w:tplc="A964E1B0">
      <w:numFmt w:val="bullet"/>
      <w:lvlText w:val="•"/>
      <w:lvlJc w:val="left"/>
      <w:pPr>
        <w:ind w:left="675" w:hanging="255"/>
      </w:pPr>
      <w:rPr>
        <w:rFonts w:hint="default"/>
      </w:rPr>
    </w:lvl>
    <w:lvl w:ilvl="2" w:tplc="ABF8CDF6">
      <w:numFmt w:val="bullet"/>
      <w:lvlText w:val="•"/>
      <w:lvlJc w:val="left"/>
      <w:pPr>
        <w:ind w:left="991" w:hanging="255"/>
      </w:pPr>
      <w:rPr>
        <w:rFonts w:hint="default"/>
      </w:rPr>
    </w:lvl>
    <w:lvl w:ilvl="3" w:tplc="FC9C7792">
      <w:numFmt w:val="bullet"/>
      <w:lvlText w:val="•"/>
      <w:lvlJc w:val="left"/>
      <w:pPr>
        <w:ind w:left="1306" w:hanging="255"/>
      </w:pPr>
      <w:rPr>
        <w:rFonts w:hint="default"/>
      </w:rPr>
    </w:lvl>
    <w:lvl w:ilvl="4" w:tplc="96AE3044">
      <w:numFmt w:val="bullet"/>
      <w:lvlText w:val="•"/>
      <w:lvlJc w:val="left"/>
      <w:pPr>
        <w:ind w:left="1622" w:hanging="255"/>
      </w:pPr>
      <w:rPr>
        <w:rFonts w:hint="default"/>
      </w:rPr>
    </w:lvl>
    <w:lvl w:ilvl="5" w:tplc="17A0B23C">
      <w:numFmt w:val="bullet"/>
      <w:lvlText w:val="•"/>
      <w:lvlJc w:val="left"/>
      <w:pPr>
        <w:ind w:left="1938" w:hanging="255"/>
      </w:pPr>
      <w:rPr>
        <w:rFonts w:hint="default"/>
      </w:rPr>
    </w:lvl>
    <w:lvl w:ilvl="6" w:tplc="5CA481C8">
      <w:numFmt w:val="bullet"/>
      <w:lvlText w:val="•"/>
      <w:lvlJc w:val="left"/>
      <w:pPr>
        <w:ind w:left="2253" w:hanging="255"/>
      </w:pPr>
      <w:rPr>
        <w:rFonts w:hint="default"/>
      </w:rPr>
    </w:lvl>
    <w:lvl w:ilvl="7" w:tplc="71B25186">
      <w:numFmt w:val="bullet"/>
      <w:lvlText w:val="•"/>
      <w:lvlJc w:val="left"/>
      <w:pPr>
        <w:ind w:left="2569" w:hanging="255"/>
      </w:pPr>
      <w:rPr>
        <w:rFonts w:hint="default"/>
      </w:rPr>
    </w:lvl>
    <w:lvl w:ilvl="8" w:tplc="E7DCA154">
      <w:numFmt w:val="bullet"/>
      <w:lvlText w:val="•"/>
      <w:lvlJc w:val="left"/>
      <w:pPr>
        <w:ind w:left="2884" w:hanging="255"/>
      </w:pPr>
      <w:rPr>
        <w:rFonts w:hint="default"/>
      </w:rPr>
    </w:lvl>
  </w:abstractNum>
  <w:abstractNum w:abstractNumId="737" w15:restartNumberingAfterBreak="0">
    <w:nsid w:val="78EB1525"/>
    <w:multiLevelType w:val="hybridMultilevel"/>
    <w:tmpl w:val="B28AEC6C"/>
    <w:lvl w:ilvl="0" w:tplc="6D3CEDF4">
      <w:numFmt w:val="bullet"/>
      <w:lvlText w:val=""/>
      <w:lvlJc w:val="left"/>
      <w:pPr>
        <w:ind w:left="358" w:hanging="252"/>
      </w:pPr>
      <w:rPr>
        <w:rFonts w:ascii="Symbol" w:eastAsia="Symbol" w:hAnsi="Symbol" w:cs="Symbol" w:hint="default"/>
        <w:b w:val="0"/>
        <w:bCs w:val="0"/>
        <w:i w:val="0"/>
        <w:iCs w:val="0"/>
        <w:w w:val="100"/>
        <w:sz w:val="22"/>
        <w:szCs w:val="22"/>
      </w:rPr>
    </w:lvl>
    <w:lvl w:ilvl="1" w:tplc="3236B6BC">
      <w:numFmt w:val="bullet"/>
      <w:lvlText w:val="•"/>
      <w:lvlJc w:val="left"/>
      <w:pPr>
        <w:ind w:left="675" w:hanging="252"/>
      </w:pPr>
      <w:rPr>
        <w:rFonts w:hint="default"/>
      </w:rPr>
    </w:lvl>
    <w:lvl w:ilvl="2" w:tplc="CA525A76">
      <w:numFmt w:val="bullet"/>
      <w:lvlText w:val="•"/>
      <w:lvlJc w:val="left"/>
      <w:pPr>
        <w:ind w:left="991" w:hanging="252"/>
      </w:pPr>
      <w:rPr>
        <w:rFonts w:hint="default"/>
      </w:rPr>
    </w:lvl>
    <w:lvl w:ilvl="3" w:tplc="C96E25AE">
      <w:numFmt w:val="bullet"/>
      <w:lvlText w:val="•"/>
      <w:lvlJc w:val="left"/>
      <w:pPr>
        <w:ind w:left="1306" w:hanging="252"/>
      </w:pPr>
      <w:rPr>
        <w:rFonts w:hint="default"/>
      </w:rPr>
    </w:lvl>
    <w:lvl w:ilvl="4" w:tplc="F758B0B0">
      <w:numFmt w:val="bullet"/>
      <w:lvlText w:val="•"/>
      <w:lvlJc w:val="left"/>
      <w:pPr>
        <w:ind w:left="1622" w:hanging="252"/>
      </w:pPr>
      <w:rPr>
        <w:rFonts w:hint="default"/>
      </w:rPr>
    </w:lvl>
    <w:lvl w:ilvl="5" w:tplc="FB884C9E">
      <w:numFmt w:val="bullet"/>
      <w:lvlText w:val="•"/>
      <w:lvlJc w:val="left"/>
      <w:pPr>
        <w:ind w:left="1938" w:hanging="252"/>
      </w:pPr>
      <w:rPr>
        <w:rFonts w:hint="default"/>
      </w:rPr>
    </w:lvl>
    <w:lvl w:ilvl="6" w:tplc="ADB6A2E6">
      <w:numFmt w:val="bullet"/>
      <w:lvlText w:val="•"/>
      <w:lvlJc w:val="left"/>
      <w:pPr>
        <w:ind w:left="2253" w:hanging="252"/>
      </w:pPr>
      <w:rPr>
        <w:rFonts w:hint="default"/>
      </w:rPr>
    </w:lvl>
    <w:lvl w:ilvl="7" w:tplc="02A27BFE">
      <w:numFmt w:val="bullet"/>
      <w:lvlText w:val="•"/>
      <w:lvlJc w:val="left"/>
      <w:pPr>
        <w:ind w:left="2569" w:hanging="252"/>
      </w:pPr>
      <w:rPr>
        <w:rFonts w:hint="default"/>
      </w:rPr>
    </w:lvl>
    <w:lvl w:ilvl="8" w:tplc="3BC2F3B6">
      <w:numFmt w:val="bullet"/>
      <w:lvlText w:val="•"/>
      <w:lvlJc w:val="left"/>
      <w:pPr>
        <w:ind w:left="2884" w:hanging="252"/>
      </w:pPr>
      <w:rPr>
        <w:rFonts w:hint="default"/>
      </w:rPr>
    </w:lvl>
  </w:abstractNum>
  <w:abstractNum w:abstractNumId="738" w15:restartNumberingAfterBreak="0">
    <w:nsid w:val="792E3693"/>
    <w:multiLevelType w:val="hybridMultilevel"/>
    <w:tmpl w:val="BDEA4060"/>
    <w:lvl w:ilvl="0" w:tplc="267022AA">
      <w:numFmt w:val="bullet"/>
      <w:lvlText w:val=""/>
      <w:lvlJc w:val="left"/>
      <w:pPr>
        <w:ind w:left="827" w:hanging="360"/>
      </w:pPr>
      <w:rPr>
        <w:rFonts w:ascii="Symbol" w:eastAsia="Symbol" w:hAnsi="Symbol" w:cs="Symbol" w:hint="default"/>
        <w:b w:val="0"/>
        <w:bCs w:val="0"/>
        <w:i w:val="0"/>
        <w:iCs w:val="0"/>
        <w:w w:val="100"/>
        <w:sz w:val="22"/>
        <w:szCs w:val="22"/>
      </w:rPr>
    </w:lvl>
    <w:lvl w:ilvl="1" w:tplc="3E98DC62">
      <w:numFmt w:val="bullet"/>
      <w:lvlText w:val="•"/>
      <w:lvlJc w:val="left"/>
      <w:pPr>
        <w:ind w:left="1207" w:hanging="360"/>
      </w:pPr>
      <w:rPr>
        <w:rFonts w:hint="default"/>
      </w:rPr>
    </w:lvl>
    <w:lvl w:ilvl="2" w:tplc="293A12EE">
      <w:numFmt w:val="bullet"/>
      <w:lvlText w:val="•"/>
      <w:lvlJc w:val="left"/>
      <w:pPr>
        <w:ind w:left="1594" w:hanging="360"/>
      </w:pPr>
      <w:rPr>
        <w:rFonts w:hint="default"/>
      </w:rPr>
    </w:lvl>
    <w:lvl w:ilvl="3" w:tplc="8CC4AB22">
      <w:numFmt w:val="bullet"/>
      <w:lvlText w:val="•"/>
      <w:lvlJc w:val="left"/>
      <w:pPr>
        <w:ind w:left="1981" w:hanging="360"/>
      </w:pPr>
      <w:rPr>
        <w:rFonts w:hint="default"/>
      </w:rPr>
    </w:lvl>
    <w:lvl w:ilvl="4" w:tplc="A93E54E6">
      <w:numFmt w:val="bullet"/>
      <w:lvlText w:val="•"/>
      <w:lvlJc w:val="left"/>
      <w:pPr>
        <w:ind w:left="2368" w:hanging="360"/>
      </w:pPr>
      <w:rPr>
        <w:rFonts w:hint="default"/>
      </w:rPr>
    </w:lvl>
    <w:lvl w:ilvl="5" w:tplc="66C87B64">
      <w:numFmt w:val="bullet"/>
      <w:lvlText w:val="•"/>
      <w:lvlJc w:val="left"/>
      <w:pPr>
        <w:ind w:left="2755" w:hanging="360"/>
      </w:pPr>
      <w:rPr>
        <w:rFonts w:hint="default"/>
      </w:rPr>
    </w:lvl>
    <w:lvl w:ilvl="6" w:tplc="1FA0929E">
      <w:numFmt w:val="bullet"/>
      <w:lvlText w:val="•"/>
      <w:lvlJc w:val="left"/>
      <w:pPr>
        <w:ind w:left="3142" w:hanging="360"/>
      </w:pPr>
      <w:rPr>
        <w:rFonts w:hint="default"/>
      </w:rPr>
    </w:lvl>
    <w:lvl w:ilvl="7" w:tplc="5798B914">
      <w:numFmt w:val="bullet"/>
      <w:lvlText w:val="•"/>
      <w:lvlJc w:val="left"/>
      <w:pPr>
        <w:ind w:left="3529" w:hanging="360"/>
      </w:pPr>
      <w:rPr>
        <w:rFonts w:hint="default"/>
      </w:rPr>
    </w:lvl>
    <w:lvl w:ilvl="8" w:tplc="A2B6B5E0">
      <w:numFmt w:val="bullet"/>
      <w:lvlText w:val="•"/>
      <w:lvlJc w:val="left"/>
      <w:pPr>
        <w:ind w:left="3916" w:hanging="360"/>
      </w:pPr>
      <w:rPr>
        <w:rFonts w:hint="default"/>
      </w:rPr>
    </w:lvl>
  </w:abstractNum>
  <w:abstractNum w:abstractNumId="739" w15:restartNumberingAfterBreak="0">
    <w:nsid w:val="794E0585"/>
    <w:multiLevelType w:val="hybridMultilevel"/>
    <w:tmpl w:val="C68C95A8"/>
    <w:lvl w:ilvl="0" w:tplc="DE24C100">
      <w:numFmt w:val="bullet"/>
      <w:lvlText w:val=""/>
      <w:lvlJc w:val="left"/>
      <w:pPr>
        <w:ind w:left="469" w:hanging="360"/>
      </w:pPr>
      <w:rPr>
        <w:rFonts w:ascii="Symbol" w:eastAsia="Symbol" w:hAnsi="Symbol" w:cs="Symbol" w:hint="default"/>
        <w:b w:val="0"/>
        <w:bCs w:val="0"/>
        <w:i w:val="0"/>
        <w:iCs w:val="0"/>
        <w:w w:val="100"/>
        <w:sz w:val="22"/>
        <w:szCs w:val="22"/>
      </w:rPr>
    </w:lvl>
    <w:lvl w:ilvl="1" w:tplc="901E59D6">
      <w:numFmt w:val="bullet"/>
      <w:lvlText w:val="•"/>
      <w:lvlJc w:val="left"/>
      <w:pPr>
        <w:ind w:left="788" w:hanging="360"/>
      </w:pPr>
      <w:rPr>
        <w:rFonts w:hint="default"/>
      </w:rPr>
    </w:lvl>
    <w:lvl w:ilvl="2" w:tplc="D11493E0">
      <w:numFmt w:val="bullet"/>
      <w:lvlText w:val="•"/>
      <w:lvlJc w:val="left"/>
      <w:pPr>
        <w:ind w:left="1117" w:hanging="360"/>
      </w:pPr>
      <w:rPr>
        <w:rFonts w:hint="default"/>
      </w:rPr>
    </w:lvl>
    <w:lvl w:ilvl="3" w:tplc="6C36B8C0">
      <w:numFmt w:val="bullet"/>
      <w:lvlText w:val="•"/>
      <w:lvlJc w:val="left"/>
      <w:pPr>
        <w:ind w:left="1446" w:hanging="360"/>
      </w:pPr>
      <w:rPr>
        <w:rFonts w:hint="default"/>
      </w:rPr>
    </w:lvl>
    <w:lvl w:ilvl="4" w:tplc="32F6925A">
      <w:numFmt w:val="bullet"/>
      <w:lvlText w:val="•"/>
      <w:lvlJc w:val="left"/>
      <w:pPr>
        <w:ind w:left="1775" w:hanging="360"/>
      </w:pPr>
      <w:rPr>
        <w:rFonts w:hint="default"/>
      </w:rPr>
    </w:lvl>
    <w:lvl w:ilvl="5" w:tplc="F172412E">
      <w:numFmt w:val="bullet"/>
      <w:lvlText w:val="•"/>
      <w:lvlJc w:val="left"/>
      <w:pPr>
        <w:ind w:left="2104" w:hanging="360"/>
      </w:pPr>
      <w:rPr>
        <w:rFonts w:hint="default"/>
      </w:rPr>
    </w:lvl>
    <w:lvl w:ilvl="6" w:tplc="F354991E">
      <w:numFmt w:val="bullet"/>
      <w:lvlText w:val="•"/>
      <w:lvlJc w:val="left"/>
      <w:pPr>
        <w:ind w:left="2432" w:hanging="360"/>
      </w:pPr>
      <w:rPr>
        <w:rFonts w:hint="default"/>
      </w:rPr>
    </w:lvl>
    <w:lvl w:ilvl="7" w:tplc="BB542590">
      <w:numFmt w:val="bullet"/>
      <w:lvlText w:val="•"/>
      <w:lvlJc w:val="left"/>
      <w:pPr>
        <w:ind w:left="2761" w:hanging="360"/>
      </w:pPr>
      <w:rPr>
        <w:rFonts w:hint="default"/>
      </w:rPr>
    </w:lvl>
    <w:lvl w:ilvl="8" w:tplc="83A27EA4">
      <w:numFmt w:val="bullet"/>
      <w:lvlText w:val="•"/>
      <w:lvlJc w:val="left"/>
      <w:pPr>
        <w:ind w:left="3090" w:hanging="360"/>
      </w:pPr>
      <w:rPr>
        <w:rFonts w:hint="default"/>
      </w:rPr>
    </w:lvl>
  </w:abstractNum>
  <w:abstractNum w:abstractNumId="740" w15:restartNumberingAfterBreak="0">
    <w:nsid w:val="795D2B31"/>
    <w:multiLevelType w:val="hybridMultilevel"/>
    <w:tmpl w:val="564E4356"/>
    <w:lvl w:ilvl="0" w:tplc="B514736C">
      <w:numFmt w:val="bullet"/>
      <w:lvlText w:val=""/>
      <w:lvlJc w:val="left"/>
      <w:pPr>
        <w:ind w:left="305" w:hanging="269"/>
      </w:pPr>
      <w:rPr>
        <w:rFonts w:ascii="Symbol" w:eastAsia="Symbol" w:hAnsi="Symbol" w:cs="Symbol" w:hint="default"/>
        <w:b w:val="0"/>
        <w:bCs w:val="0"/>
        <w:i w:val="0"/>
        <w:iCs w:val="0"/>
        <w:w w:val="100"/>
        <w:sz w:val="22"/>
        <w:szCs w:val="22"/>
      </w:rPr>
    </w:lvl>
    <w:lvl w:ilvl="1" w:tplc="5226CF12">
      <w:numFmt w:val="bullet"/>
      <w:lvlText w:val="•"/>
      <w:lvlJc w:val="left"/>
      <w:pPr>
        <w:ind w:left="658" w:hanging="269"/>
      </w:pPr>
      <w:rPr>
        <w:rFonts w:hint="default"/>
      </w:rPr>
    </w:lvl>
    <w:lvl w:ilvl="2" w:tplc="5FDE6270">
      <w:numFmt w:val="bullet"/>
      <w:lvlText w:val="•"/>
      <w:lvlJc w:val="left"/>
      <w:pPr>
        <w:ind w:left="1017" w:hanging="269"/>
      </w:pPr>
      <w:rPr>
        <w:rFonts w:hint="default"/>
      </w:rPr>
    </w:lvl>
    <w:lvl w:ilvl="3" w:tplc="D0D865B6">
      <w:numFmt w:val="bullet"/>
      <w:lvlText w:val="•"/>
      <w:lvlJc w:val="left"/>
      <w:pPr>
        <w:ind w:left="1375" w:hanging="269"/>
      </w:pPr>
      <w:rPr>
        <w:rFonts w:hint="default"/>
      </w:rPr>
    </w:lvl>
    <w:lvl w:ilvl="4" w:tplc="972A9652">
      <w:numFmt w:val="bullet"/>
      <w:lvlText w:val="•"/>
      <w:lvlJc w:val="left"/>
      <w:pPr>
        <w:ind w:left="1734" w:hanging="269"/>
      </w:pPr>
      <w:rPr>
        <w:rFonts w:hint="default"/>
      </w:rPr>
    </w:lvl>
    <w:lvl w:ilvl="5" w:tplc="513CFD3C">
      <w:numFmt w:val="bullet"/>
      <w:lvlText w:val="•"/>
      <w:lvlJc w:val="left"/>
      <w:pPr>
        <w:ind w:left="2092" w:hanging="269"/>
      </w:pPr>
      <w:rPr>
        <w:rFonts w:hint="default"/>
      </w:rPr>
    </w:lvl>
    <w:lvl w:ilvl="6" w:tplc="85D00636">
      <w:numFmt w:val="bullet"/>
      <w:lvlText w:val="•"/>
      <w:lvlJc w:val="left"/>
      <w:pPr>
        <w:ind w:left="2451" w:hanging="269"/>
      </w:pPr>
      <w:rPr>
        <w:rFonts w:hint="default"/>
      </w:rPr>
    </w:lvl>
    <w:lvl w:ilvl="7" w:tplc="BC5A6782">
      <w:numFmt w:val="bullet"/>
      <w:lvlText w:val="•"/>
      <w:lvlJc w:val="left"/>
      <w:pPr>
        <w:ind w:left="2809" w:hanging="269"/>
      </w:pPr>
      <w:rPr>
        <w:rFonts w:hint="default"/>
      </w:rPr>
    </w:lvl>
    <w:lvl w:ilvl="8" w:tplc="53CC241E">
      <w:numFmt w:val="bullet"/>
      <w:lvlText w:val="•"/>
      <w:lvlJc w:val="left"/>
      <w:pPr>
        <w:ind w:left="3168" w:hanging="269"/>
      </w:pPr>
      <w:rPr>
        <w:rFonts w:hint="default"/>
      </w:rPr>
    </w:lvl>
  </w:abstractNum>
  <w:abstractNum w:abstractNumId="741" w15:restartNumberingAfterBreak="0">
    <w:nsid w:val="79784F59"/>
    <w:multiLevelType w:val="hybridMultilevel"/>
    <w:tmpl w:val="B65C5C9A"/>
    <w:lvl w:ilvl="0" w:tplc="D726672C">
      <w:numFmt w:val="bullet"/>
      <w:lvlText w:val=""/>
      <w:lvlJc w:val="left"/>
      <w:pPr>
        <w:ind w:left="451" w:hanging="272"/>
      </w:pPr>
      <w:rPr>
        <w:rFonts w:ascii="Symbol" w:eastAsia="Symbol" w:hAnsi="Symbol" w:cs="Symbol" w:hint="default"/>
        <w:b w:val="0"/>
        <w:bCs w:val="0"/>
        <w:i w:val="0"/>
        <w:iCs w:val="0"/>
        <w:w w:val="100"/>
        <w:sz w:val="22"/>
        <w:szCs w:val="22"/>
      </w:rPr>
    </w:lvl>
    <w:lvl w:ilvl="1" w:tplc="6470A64E">
      <w:numFmt w:val="bullet"/>
      <w:lvlText w:val="•"/>
      <w:lvlJc w:val="left"/>
      <w:pPr>
        <w:ind w:left="826" w:hanging="272"/>
      </w:pPr>
      <w:rPr>
        <w:rFonts w:hint="default"/>
      </w:rPr>
    </w:lvl>
    <w:lvl w:ilvl="2" w:tplc="8F6CBC26">
      <w:numFmt w:val="bullet"/>
      <w:lvlText w:val="•"/>
      <w:lvlJc w:val="left"/>
      <w:pPr>
        <w:ind w:left="1192" w:hanging="272"/>
      </w:pPr>
      <w:rPr>
        <w:rFonts w:hint="default"/>
      </w:rPr>
    </w:lvl>
    <w:lvl w:ilvl="3" w:tplc="8E20C8FC">
      <w:numFmt w:val="bullet"/>
      <w:lvlText w:val="•"/>
      <w:lvlJc w:val="left"/>
      <w:pPr>
        <w:ind w:left="1558" w:hanging="272"/>
      </w:pPr>
      <w:rPr>
        <w:rFonts w:hint="default"/>
      </w:rPr>
    </w:lvl>
    <w:lvl w:ilvl="4" w:tplc="FE883D3E">
      <w:numFmt w:val="bullet"/>
      <w:lvlText w:val="•"/>
      <w:lvlJc w:val="left"/>
      <w:pPr>
        <w:ind w:left="1925" w:hanging="272"/>
      </w:pPr>
      <w:rPr>
        <w:rFonts w:hint="default"/>
      </w:rPr>
    </w:lvl>
    <w:lvl w:ilvl="5" w:tplc="C48A8E0C">
      <w:numFmt w:val="bullet"/>
      <w:lvlText w:val="•"/>
      <w:lvlJc w:val="left"/>
      <w:pPr>
        <w:ind w:left="2291" w:hanging="272"/>
      </w:pPr>
      <w:rPr>
        <w:rFonts w:hint="default"/>
      </w:rPr>
    </w:lvl>
    <w:lvl w:ilvl="6" w:tplc="DE2AA6BC">
      <w:numFmt w:val="bullet"/>
      <w:lvlText w:val="•"/>
      <w:lvlJc w:val="left"/>
      <w:pPr>
        <w:ind w:left="2657" w:hanging="272"/>
      </w:pPr>
      <w:rPr>
        <w:rFonts w:hint="default"/>
      </w:rPr>
    </w:lvl>
    <w:lvl w:ilvl="7" w:tplc="09F2D98A">
      <w:numFmt w:val="bullet"/>
      <w:lvlText w:val="•"/>
      <w:lvlJc w:val="left"/>
      <w:pPr>
        <w:ind w:left="3024" w:hanging="272"/>
      </w:pPr>
      <w:rPr>
        <w:rFonts w:hint="default"/>
      </w:rPr>
    </w:lvl>
    <w:lvl w:ilvl="8" w:tplc="120E24CE">
      <w:numFmt w:val="bullet"/>
      <w:lvlText w:val="•"/>
      <w:lvlJc w:val="left"/>
      <w:pPr>
        <w:ind w:left="3390" w:hanging="272"/>
      </w:pPr>
      <w:rPr>
        <w:rFonts w:hint="default"/>
      </w:rPr>
    </w:lvl>
  </w:abstractNum>
  <w:abstractNum w:abstractNumId="742" w15:restartNumberingAfterBreak="0">
    <w:nsid w:val="7A0D1102"/>
    <w:multiLevelType w:val="hybridMultilevel"/>
    <w:tmpl w:val="39F60F62"/>
    <w:lvl w:ilvl="0" w:tplc="797E3E08">
      <w:numFmt w:val="bullet"/>
      <w:lvlText w:val=""/>
      <w:lvlJc w:val="left"/>
      <w:pPr>
        <w:ind w:left="827" w:hanging="360"/>
      </w:pPr>
      <w:rPr>
        <w:rFonts w:ascii="Symbol" w:eastAsia="Symbol" w:hAnsi="Symbol" w:cs="Symbol" w:hint="default"/>
        <w:b w:val="0"/>
        <w:bCs w:val="0"/>
        <w:i w:val="0"/>
        <w:iCs w:val="0"/>
        <w:w w:val="100"/>
        <w:sz w:val="22"/>
        <w:szCs w:val="22"/>
      </w:rPr>
    </w:lvl>
    <w:lvl w:ilvl="1" w:tplc="028C17E6">
      <w:numFmt w:val="bullet"/>
      <w:lvlText w:val="•"/>
      <w:lvlJc w:val="left"/>
      <w:pPr>
        <w:ind w:left="1206" w:hanging="360"/>
      </w:pPr>
      <w:rPr>
        <w:rFonts w:hint="default"/>
      </w:rPr>
    </w:lvl>
    <w:lvl w:ilvl="2" w:tplc="2664582E">
      <w:numFmt w:val="bullet"/>
      <w:lvlText w:val="•"/>
      <w:lvlJc w:val="left"/>
      <w:pPr>
        <w:ind w:left="1593" w:hanging="360"/>
      </w:pPr>
      <w:rPr>
        <w:rFonts w:hint="default"/>
      </w:rPr>
    </w:lvl>
    <w:lvl w:ilvl="3" w:tplc="4FD897F6">
      <w:numFmt w:val="bullet"/>
      <w:lvlText w:val="•"/>
      <w:lvlJc w:val="left"/>
      <w:pPr>
        <w:ind w:left="1980" w:hanging="360"/>
      </w:pPr>
      <w:rPr>
        <w:rFonts w:hint="default"/>
      </w:rPr>
    </w:lvl>
    <w:lvl w:ilvl="4" w:tplc="5936FB7E">
      <w:numFmt w:val="bullet"/>
      <w:lvlText w:val="•"/>
      <w:lvlJc w:val="left"/>
      <w:pPr>
        <w:ind w:left="2367" w:hanging="360"/>
      </w:pPr>
      <w:rPr>
        <w:rFonts w:hint="default"/>
      </w:rPr>
    </w:lvl>
    <w:lvl w:ilvl="5" w:tplc="C5CA77BC">
      <w:numFmt w:val="bullet"/>
      <w:lvlText w:val="•"/>
      <w:lvlJc w:val="left"/>
      <w:pPr>
        <w:ind w:left="2754" w:hanging="360"/>
      </w:pPr>
      <w:rPr>
        <w:rFonts w:hint="default"/>
      </w:rPr>
    </w:lvl>
    <w:lvl w:ilvl="6" w:tplc="CFC20314">
      <w:numFmt w:val="bullet"/>
      <w:lvlText w:val="•"/>
      <w:lvlJc w:val="left"/>
      <w:pPr>
        <w:ind w:left="3141" w:hanging="360"/>
      </w:pPr>
      <w:rPr>
        <w:rFonts w:hint="default"/>
      </w:rPr>
    </w:lvl>
    <w:lvl w:ilvl="7" w:tplc="59B4DCB6">
      <w:numFmt w:val="bullet"/>
      <w:lvlText w:val="•"/>
      <w:lvlJc w:val="left"/>
      <w:pPr>
        <w:ind w:left="3528" w:hanging="360"/>
      </w:pPr>
      <w:rPr>
        <w:rFonts w:hint="default"/>
      </w:rPr>
    </w:lvl>
    <w:lvl w:ilvl="8" w:tplc="D9B22464">
      <w:numFmt w:val="bullet"/>
      <w:lvlText w:val="•"/>
      <w:lvlJc w:val="left"/>
      <w:pPr>
        <w:ind w:left="3915" w:hanging="360"/>
      </w:pPr>
      <w:rPr>
        <w:rFonts w:hint="default"/>
      </w:rPr>
    </w:lvl>
  </w:abstractNum>
  <w:abstractNum w:abstractNumId="743" w15:restartNumberingAfterBreak="0">
    <w:nsid w:val="7A0F6221"/>
    <w:multiLevelType w:val="hybridMultilevel"/>
    <w:tmpl w:val="95CEAD9A"/>
    <w:lvl w:ilvl="0" w:tplc="6106A7C8">
      <w:numFmt w:val="bullet"/>
      <w:lvlText w:val="●"/>
      <w:lvlJc w:val="left"/>
      <w:pPr>
        <w:ind w:left="449" w:hanging="344"/>
      </w:pPr>
      <w:rPr>
        <w:rFonts w:ascii="Arial" w:eastAsia="Arial" w:hAnsi="Arial" w:cs="Arial" w:hint="default"/>
        <w:b w:val="0"/>
        <w:bCs w:val="0"/>
        <w:i w:val="0"/>
        <w:iCs w:val="0"/>
        <w:w w:val="100"/>
        <w:sz w:val="22"/>
        <w:szCs w:val="22"/>
      </w:rPr>
    </w:lvl>
    <w:lvl w:ilvl="1" w:tplc="4ED48EBE">
      <w:numFmt w:val="bullet"/>
      <w:lvlText w:val="•"/>
      <w:lvlJc w:val="left"/>
      <w:pPr>
        <w:ind w:left="747" w:hanging="344"/>
      </w:pPr>
      <w:rPr>
        <w:rFonts w:hint="default"/>
      </w:rPr>
    </w:lvl>
    <w:lvl w:ilvl="2" w:tplc="8CFC0CE8">
      <w:numFmt w:val="bullet"/>
      <w:lvlText w:val="•"/>
      <w:lvlJc w:val="left"/>
      <w:pPr>
        <w:ind w:left="1055" w:hanging="344"/>
      </w:pPr>
      <w:rPr>
        <w:rFonts w:hint="default"/>
      </w:rPr>
    </w:lvl>
    <w:lvl w:ilvl="3" w:tplc="6308857A">
      <w:numFmt w:val="bullet"/>
      <w:lvlText w:val="•"/>
      <w:lvlJc w:val="left"/>
      <w:pPr>
        <w:ind w:left="1362" w:hanging="344"/>
      </w:pPr>
      <w:rPr>
        <w:rFonts w:hint="default"/>
      </w:rPr>
    </w:lvl>
    <w:lvl w:ilvl="4" w:tplc="00064440">
      <w:numFmt w:val="bullet"/>
      <w:lvlText w:val="•"/>
      <w:lvlJc w:val="left"/>
      <w:pPr>
        <w:ind w:left="1670" w:hanging="344"/>
      </w:pPr>
      <w:rPr>
        <w:rFonts w:hint="default"/>
      </w:rPr>
    </w:lvl>
    <w:lvl w:ilvl="5" w:tplc="981E62A6">
      <w:numFmt w:val="bullet"/>
      <w:lvlText w:val="•"/>
      <w:lvlJc w:val="left"/>
      <w:pPr>
        <w:ind w:left="1978" w:hanging="344"/>
      </w:pPr>
      <w:rPr>
        <w:rFonts w:hint="default"/>
      </w:rPr>
    </w:lvl>
    <w:lvl w:ilvl="6" w:tplc="0DFE2A16">
      <w:numFmt w:val="bullet"/>
      <w:lvlText w:val="•"/>
      <w:lvlJc w:val="left"/>
      <w:pPr>
        <w:ind w:left="2285" w:hanging="344"/>
      </w:pPr>
      <w:rPr>
        <w:rFonts w:hint="default"/>
      </w:rPr>
    </w:lvl>
    <w:lvl w:ilvl="7" w:tplc="F0849566">
      <w:numFmt w:val="bullet"/>
      <w:lvlText w:val="•"/>
      <w:lvlJc w:val="left"/>
      <w:pPr>
        <w:ind w:left="2593" w:hanging="344"/>
      </w:pPr>
      <w:rPr>
        <w:rFonts w:hint="default"/>
      </w:rPr>
    </w:lvl>
    <w:lvl w:ilvl="8" w:tplc="D24C5840">
      <w:numFmt w:val="bullet"/>
      <w:lvlText w:val="•"/>
      <w:lvlJc w:val="left"/>
      <w:pPr>
        <w:ind w:left="2900" w:hanging="344"/>
      </w:pPr>
      <w:rPr>
        <w:rFonts w:hint="default"/>
      </w:rPr>
    </w:lvl>
  </w:abstractNum>
  <w:abstractNum w:abstractNumId="744" w15:restartNumberingAfterBreak="0">
    <w:nsid w:val="7A195E05"/>
    <w:multiLevelType w:val="hybridMultilevel"/>
    <w:tmpl w:val="410CEC60"/>
    <w:lvl w:ilvl="0" w:tplc="C1A44FBC">
      <w:numFmt w:val="bullet"/>
      <w:lvlText w:val=""/>
      <w:lvlJc w:val="left"/>
      <w:pPr>
        <w:ind w:left="416" w:hanging="272"/>
      </w:pPr>
      <w:rPr>
        <w:rFonts w:ascii="Symbol" w:eastAsia="Symbol" w:hAnsi="Symbol" w:cs="Symbol" w:hint="default"/>
        <w:b w:val="0"/>
        <w:bCs w:val="0"/>
        <w:i w:val="0"/>
        <w:iCs w:val="0"/>
        <w:w w:val="100"/>
        <w:sz w:val="22"/>
        <w:szCs w:val="22"/>
      </w:rPr>
    </w:lvl>
    <w:lvl w:ilvl="1" w:tplc="6C2AE006">
      <w:numFmt w:val="bullet"/>
      <w:lvlText w:val="•"/>
      <w:lvlJc w:val="left"/>
      <w:pPr>
        <w:ind w:left="745" w:hanging="272"/>
      </w:pPr>
      <w:rPr>
        <w:rFonts w:hint="default"/>
      </w:rPr>
    </w:lvl>
    <w:lvl w:ilvl="2" w:tplc="06AE8B20">
      <w:numFmt w:val="bullet"/>
      <w:lvlText w:val="•"/>
      <w:lvlJc w:val="left"/>
      <w:pPr>
        <w:ind w:left="1071" w:hanging="272"/>
      </w:pPr>
      <w:rPr>
        <w:rFonts w:hint="default"/>
      </w:rPr>
    </w:lvl>
    <w:lvl w:ilvl="3" w:tplc="BCFE0FA6">
      <w:numFmt w:val="bullet"/>
      <w:lvlText w:val="•"/>
      <w:lvlJc w:val="left"/>
      <w:pPr>
        <w:ind w:left="1397" w:hanging="272"/>
      </w:pPr>
      <w:rPr>
        <w:rFonts w:hint="default"/>
      </w:rPr>
    </w:lvl>
    <w:lvl w:ilvl="4" w:tplc="B6CEA684">
      <w:numFmt w:val="bullet"/>
      <w:lvlText w:val="•"/>
      <w:lvlJc w:val="left"/>
      <w:pPr>
        <w:ind w:left="1723" w:hanging="272"/>
      </w:pPr>
      <w:rPr>
        <w:rFonts w:hint="default"/>
      </w:rPr>
    </w:lvl>
    <w:lvl w:ilvl="5" w:tplc="A2AAECCC">
      <w:numFmt w:val="bullet"/>
      <w:lvlText w:val="•"/>
      <w:lvlJc w:val="left"/>
      <w:pPr>
        <w:ind w:left="2049" w:hanging="272"/>
      </w:pPr>
      <w:rPr>
        <w:rFonts w:hint="default"/>
      </w:rPr>
    </w:lvl>
    <w:lvl w:ilvl="6" w:tplc="011CEF58">
      <w:numFmt w:val="bullet"/>
      <w:lvlText w:val="•"/>
      <w:lvlJc w:val="left"/>
      <w:pPr>
        <w:ind w:left="2374" w:hanging="272"/>
      </w:pPr>
      <w:rPr>
        <w:rFonts w:hint="default"/>
      </w:rPr>
    </w:lvl>
    <w:lvl w:ilvl="7" w:tplc="B04E1EFE">
      <w:numFmt w:val="bullet"/>
      <w:lvlText w:val="•"/>
      <w:lvlJc w:val="left"/>
      <w:pPr>
        <w:ind w:left="2700" w:hanging="272"/>
      </w:pPr>
      <w:rPr>
        <w:rFonts w:hint="default"/>
      </w:rPr>
    </w:lvl>
    <w:lvl w:ilvl="8" w:tplc="79E0E6BC">
      <w:numFmt w:val="bullet"/>
      <w:lvlText w:val="•"/>
      <w:lvlJc w:val="left"/>
      <w:pPr>
        <w:ind w:left="3026" w:hanging="272"/>
      </w:pPr>
      <w:rPr>
        <w:rFonts w:hint="default"/>
      </w:rPr>
    </w:lvl>
  </w:abstractNum>
  <w:abstractNum w:abstractNumId="745" w15:restartNumberingAfterBreak="0">
    <w:nsid w:val="7A1A0CFC"/>
    <w:multiLevelType w:val="hybridMultilevel"/>
    <w:tmpl w:val="92EA9398"/>
    <w:lvl w:ilvl="0" w:tplc="BEEAD1CC">
      <w:numFmt w:val="bullet"/>
      <w:lvlText w:val=""/>
      <w:lvlJc w:val="left"/>
      <w:pPr>
        <w:ind w:left="359" w:hanging="252"/>
      </w:pPr>
      <w:rPr>
        <w:rFonts w:ascii="Symbol" w:eastAsia="Symbol" w:hAnsi="Symbol" w:cs="Symbol" w:hint="default"/>
        <w:b w:val="0"/>
        <w:bCs w:val="0"/>
        <w:i w:val="0"/>
        <w:iCs w:val="0"/>
        <w:w w:val="100"/>
        <w:sz w:val="22"/>
        <w:szCs w:val="22"/>
      </w:rPr>
    </w:lvl>
    <w:lvl w:ilvl="1" w:tplc="273A54CC">
      <w:numFmt w:val="bullet"/>
      <w:lvlText w:val="•"/>
      <w:lvlJc w:val="left"/>
      <w:pPr>
        <w:ind w:left="675" w:hanging="252"/>
      </w:pPr>
      <w:rPr>
        <w:rFonts w:hint="default"/>
      </w:rPr>
    </w:lvl>
    <w:lvl w:ilvl="2" w:tplc="A7609C1E">
      <w:numFmt w:val="bullet"/>
      <w:lvlText w:val="•"/>
      <w:lvlJc w:val="left"/>
      <w:pPr>
        <w:ind w:left="991" w:hanging="252"/>
      </w:pPr>
      <w:rPr>
        <w:rFonts w:hint="default"/>
      </w:rPr>
    </w:lvl>
    <w:lvl w:ilvl="3" w:tplc="AD00503C">
      <w:numFmt w:val="bullet"/>
      <w:lvlText w:val="•"/>
      <w:lvlJc w:val="left"/>
      <w:pPr>
        <w:ind w:left="1306" w:hanging="252"/>
      </w:pPr>
      <w:rPr>
        <w:rFonts w:hint="default"/>
      </w:rPr>
    </w:lvl>
    <w:lvl w:ilvl="4" w:tplc="63C02496">
      <w:numFmt w:val="bullet"/>
      <w:lvlText w:val="•"/>
      <w:lvlJc w:val="left"/>
      <w:pPr>
        <w:ind w:left="1622" w:hanging="252"/>
      </w:pPr>
      <w:rPr>
        <w:rFonts w:hint="default"/>
      </w:rPr>
    </w:lvl>
    <w:lvl w:ilvl="5" w:tplc="19D66720">
      <w:numFmt w:val="bullet"/>
      <w:lvlText w:val="•"/>
      <w:lvlJc w:val="left"/>
      <w:pPr>
        <w:ind w:left="1938" w:hanging="252"/>
      </w:pPr>
      <w:rPr>
        <w:rFonts w:hint="default"/>
      </w:rPr>
    </w:lvl>
    <w:lvl w:ilvl="6" w:tplc="D03284BC">
      <w:numFmt w:val="bullet"/>
      <w:lvlText w:val="•"/>
      <w:lvlJc w:val="left"/>
      <w:pPr>
        <w:ind w:left="2253" w:hanging="252"/>
      </w:pPr>
      <w:rPr>
        <w:rFonts w:hint="default"/>
      </w:rPr>
    </w:lvl>
    <w:lvl w:ilvl="7" w:tplc="93048044">
      <w:numFmt w:val="bullet"/>
      <w:lvlText w:val="•"/>
      <w:lvlJc w:val="left"/>
      <w:pPr>
        <w:ind w:left="2569" w:hanging="252"/>
      </w:pPr>
      <w:rPr>
        <w:rFonts w:hint="default"/>
      </w:rPr>
    </w:lvl>
    <w:lvl w:ilvl="8" w:tplc="1D0A8B98">
      <w:numFmt w:val="bullet"/>
      <w:lvlText w:val="•"/>
      <w:lvlJc w:val="left"/>
      <w:pPr>
        <w:ind w:left="2884" w:hanging="252"/>
      </w:pPr>
      <w:rPr>
        <w:rFonts w:hint="default"/>
      </w:rPr>
    </w:lvl>
  </w:abstractNum>
  <w:abstractNum w:abstractNumId="746" w15:restartNumberingAfterBreak="0">
    <w:nsid w:val="7A264576"/>
    <w:multiLevelType w:val="hybridMultilevel"/>
    <w:tmpl w:val="29B8DD7E"/>
    <w:lvl w:ilvl="0" w:tplc="C8CCBC5A">
      <w:numFmt w:val="bullet"/>
      <w:lvlText w:val=""/>
      <w:lvlJc w:val="left"/>
      <w:pPr>
        <w:ind w:left="827" w:hanging="360"/>
      </w:pPr>
      <w:rPr>
        <w:rFonts w:ascii="Symbol" w:eastAsia="Symbol" w:hAnsi="Symbol" w:cs="Symbol" w:hint="default"/>
        <w:b w:val="0"/>
        <w:bCs w:val="0"/>
        <w:i w:val="0"/>
        <w:iCs w:val="0"/>
        <w:w w:val="100"/>
        <w:sz w:val="22"/>
        <w:szCs w:val="22"/>
      </w:rPr>
    </w:lvl>
    <w:lvl w:ilvl="1" w:tplc="487C4BBE">
      <w:numFmt w:val="bullet"/>
      <w:lvlText w:val="•"/>
      <w:lvlJc w:val="left"/>
      <w:pPr>
        <w:ind w:left="1206" w:hanging="360"/>
      </w:pPr>
      <w:rPr>
        <w:rFonts w:hint="default"/>
      </w:rPr>
    </w:lvl>
    <w:lvl w:ilvl="2" w:tplc="0D5A9BA0">
      <w:numFmt w:val="bullet"/>
      <w:lvlText w:val="•"/>
      <w:lvlJc w:val="left"/>
      <w:pPr>
        <w:ind w:left="1593" w:hanging="360"/>
      </w:pPr>
      <w:rPr>
        <w:rFonts w:hint="default"/>
      </w:rPr>
    </w:lvl>
    <w:lvl w:ilvl="3" w:tplc="C1182C18">
      <w:numFmt w:val="bullet"/>
      <w:lvlText w:val="•"/>
      <w:lvlJc w:val="left"/>
      <w:pPr>
        <w:ind w:left="1980" w:hanging="360"/>
      </w:pPr>
      <w:rPr>
        <w:rFonts w:hint="default"/>
      </w:rPr>
    </w:lvl>
    <w:lvl w:ilvl="4" w:tplc="D846A22E">
      <w:numFmt w:val="bullet"/>
      <w:lvlText w:val="•"/>
      <w:lvlJc w:val="left"/>
      <w:pPr>
        <w:ind w:left="2367" w:hanging="360"/>
      </w:pPr>
      <w:rPr>
        <w:rFonts w:hint="default"/>
      </w:rPr>
    </w:lvl>
    <w:lvl w:ilvl="5" w:tplc="6094A39A">
      <w:numFmt w:val="bullet"/>
      <w:lvlText w:val="•"/>
      <w:lvlJc w:val="left"/>
      <w:pPr>
        <w:ind w:left="2754" w:hanging="360"/>
      </w:pPr>
      <w:rPr>
        <w:rFonts w:hint="default"/>
      </w:rPr>
    </w:lvl>
    <w:lvl w:ilvl="6" w:tplc="E70EC7D6">
      <w:numFmt w:val="bullet"/>
      <w:lvlText w:val="•"/>
      <w:lvlJc w:val="left"/>
      <w:pPr>
        <w:ind w:left="3141" w:hanging="360"/>
      </w:pPr>
      <w:rPr>
        <w:rFonts w:hint="default"/>
      </w:rPr>
    </w:lvl>
    <w:lvl w:ilvl="7" w:tplc="E7A665DE">
      <w:numFmt w:val="bullet"/>
      <w:lvlText w:val="•"/>
      <w:lvlJc w:val="left"/>
      <w:pPr>
        <w:ind w:left="3528" w:hanging="360"/>
      </w:pPr>
      <w:rPr>
        <w:rFonts w:hint="default"/>
      </w:rPr>
    </w:lvl>
    <w:lvl w:ilvl="8" w:tplc="85CA23E0">
      <w:numFmt w:val="bullet"/>
      <w:lvlText w:val="•"/>
      <w:lvlJc w:val="left"/>
      <w:pPr>
        <w:ind w:left="3915" w:hanging="360"/>
      </w:pPr>
      <w:rPr>
        <w:rFonts w:hint="default"/>
      </w:rPr>
    </w:lvl>
  </w:abstractNum>
  <w:abstractNum w:abstractNumId="747" w15:restartNumberingAfterBreak="0">
    <w:nsid w:val="7A2E7D87"/>
    <w:multiLevelType w:val="hybridMultilevel"/>
    <w:tmpl w:val="F9E0C4F6"/>
    <w:lvl w:ilvl="0" w:tplc="9AB24FB8">
      <w:numFmt w:val="bullet"/>
      <w:lvlText w:val=""/>
      <w:lvlJc w:val="left"/>
      <w:pPr>
        <w:ind w:left="443" w:hanging="180"/>
      </w:pPr>
      <w:rPr>
        <w:rFonts w:ascii="Symbol" w:eastAsia="Symbol" w:hAnsi="Symbol" w:cs="Symbol" w:hint="default"/>
        <w:b w:val="0"/>
        <w:bCs w:val="0"/>
        <w:i w:val="0"/>
        <w:iCs w:val="0"/>
        <w:w w:val="100"/>
        <w:sz w:val="22"/>
        <w:szCs w:val="22"/>
      </w:rPr>
    </w:lvl>
    <w:lvl w:ilvl="1" w:tplc="9466B430">
      <w:numFmt w:val="bullet"/>
      <w:lvlText w:val="•"/>
      <w:lvlJc w:val="left"/>
      <w:pPr>
        <w:ind w:left="866" w:hanging="180"/>
      </w:pPr>
      <w:rPr>
        <w:rFonts w:hint="default"/>
      </w:rPr>
    </w:lvl>
    <w:lvl w:ilvl="2" w:tplc="14CACA34">
      <w:numFmt w:val="bullet"/>
      <w:lvlText w:val="•"/>
      <w:lvlJc w:val="left"/>
      <w:pPr>
        <w:ind w:left="1292" w:hanging="180"/>
      </w:pPr>
      <w:rPr>
        <w:rFonts w:hint="default"/>
      </w:rPr>
    </w:lvl>
    <w:lvl w:ilvl="3" w:tplc="D16CD3D4">
      <w:numFmt w:val="bullet"/>
      <w:lvlText w:val="•"/>
      <w:lvlJc w:val="left"/>
      <w:pPr>
        <w:ind w:left="1718" w:hanging="180"/>
      </w:pPr>
      <w:rPr>
        <w:rFonts w:hint="default"/>
      </w:rPr>
    </w:lvl>
    <w:lvl w:ilvl="4" w:tplc="15A60564">
      <w:numFmt w:val="bullet"/>
      <w:lvlText w:val="•"/>
      <w:lvlJc w:val="left"/>
      <w:pPr>
        <w:ind w:left="2144" w:hanging="180"/>
      </w:pPr>
      <w:rPr>
        <w:rFonts w:hint="default"/>
      </w:rPr>
    </w:lvl>
    <w:lvl w:ilvl="5" w:tplc="1D800204">
      <w:numFmt w:val="bullet"/>
      <w:lvlText w:val="•"/>
      <w:lvlJc w:val="left"/>
      <w:pPr>
        <w:ind w:left="2570" w:hanging="180"/>
      </w:pPr>
      <w:rPr>
        <w:rFonts w:hint="default"/>
      </w:rPr>
    </w:lvl>
    <w:lvl w:ilvl="6" w:tplc="C3A40036">
      <w:numFmt w:val="bullet"/>
      <w:lvlText w:val="•"/>
      <w:lvlJc w:val="left"/>
      <w:pPr>
        <w:ind w:left="2996" w:hanging="180"/>
      </w:pPr>
      <w:rPr>
        <w:rFonts w:hint="default"/>
      </w:rPr>
    </w:lvl>
    <w:lvl w:ilvl="7" w:tplc="65C6FE1A">
      <w:numFmt w:val="bullet"/>
      <w:lvlText w:val="•"/>
      <w:lvlJc w:val="left"/>
      <w:pPr>
        <w:ind w:left="3422" w:hanging="180"/>
      </w:pPr>
      <w:rPr>
        <w:rFonts w:hint="default"/>
      </w:rPr>
    </w:lvl>
    <w:lvl w:ilvl="8" w:tplc="B70E0BC2">
      <w:numFmt w:val="bullet"/>
      <w:lvlText w:val="•"/>
      <w:lvlJc w:val="left"/>
      <w:pPr>
        <w:ind w:left="3848" w:hanging="180"/>
      </w:pPr>
      <w:rPr>
        <w:rFonts w:hint="default"/>
      </w:rPr>
    </w:lvl>
  </w:abstractNum>
  <w:abstractNum w:abstractNumId="748" w15:restartNumberingAfterBreak="0">
    <w:nsid w:val="7AD21890"/>
    <w:multiLevelType w:val="hybridMultilevel"/>
    <w:tmpl w:val="F02EDB56"/>
    <w:lvl w:ilvl="0" w:tplc="008C5C72">
      <w:numFmt w:val="bullet"/>
      <w:lvlText w:val=""/>
      <w:lvlJc w:val="left"/>
      <w:pPr>
        <w:ind w:left="359" w:hanging="252"/>
      </w:pPr>
      <w:rPr>
        <w:rFonts w:ascii="Symbol" w:eastAsia="Symbol" w:hAnsi="Symbol" w:cs="Symbol" w:hint="default"/>
        <w:b w:val="0"/>
        <w:bCs w:val="0"/>
        <w:i w:val="0"/>
        <w:iCs w:val="0"/>
        <w:w w:val="100"/>
        <w:sz w:val="22"/>
        <w:szCs w:val="22"/>
      </w:rPr>
    </w:lvl>
    <w:lvl w:ilvl="1" w:tplc="0F929CB6">
      <w:numFmt w:val="bullet"/>
      <w:lvlText w:val="•"/>
      <w:lvlJc w:val="left"/>
      <w:pPr>
        <w:ind w:left="675" w:hanging="252"/>
      </w:pPr>
      <w:rPr>
        <w:rFonts w:hint="default"/>
      </w:rPr>
    </w:lvl>
    <w:lvl w:ilvl="2" w:tplc="5C9E9BB0">
      <w:numFmt w:val="bullet"/>
      <w:lvlText w:val="•"/>
      <w:lvlJc w:val="left"/>
      <w:pPr>
        <w:ind w:left="991" w:hanging="252"/>
      </w:pPr>
      <w:rPr>
        <w:rFonts w:hint="default"/>
      </w:rPr>
    </w:lvl>
    <w:lvl w:ilvl="3" w:tplc="59E65554">
      <w:numFmt w:val="bullet"/>
      <w:lvlText w:val="•"/>
      <w:lvlJc w:val="left"/>
      <w:pPr>
        <w:ind w:left="1306" w:hanging="252"/>
      </w:pPr>
      <w:rPr>
        <w:rFonts w:hint="default"/>
      </w:rPr>
    </w:lvl>
    <w:lvl w:ilvl="4" w:tplc="F5BCC3E8">
      <w:numFmt w:val="bullet"/>
      <w:lvlText w:val="•"/>
      <w:lvlJc w:val="left"/>
      <w:pPr>
        <w:ind w:left="1622" w:hanging="252"/>
      </w:pPr>
      <w:rPr>
        <w:rFonts w:hint="default"/>
      </w:rPr>
    </w:lvl>
    <w:lvl w:ilvl="5" w:tplc="29EA7142">
      <w:numFmt w:val="bullet"/>
      <w:lvlText w:val="•"/>
      <w:lvlJc w:val="left"/>
      <w:pPr>
        <w:ind w:left="1938" w:hanging="252"/>
      </w:pPr>
      <w:rPr>
        <w:rFonts w:hint="default"/>
      </w:rPr>
    </w:lvl>
    <w:lvl w:ilvl="6" w:tplc="79CE3760">
      <w:numFmt w:val="bullet"/>
      <w:lvlText w:val="•"/>
      <w:lvlJc w:val="left"/>
      <w:pPr>
        <w:ind w:left="2253" w:hanging="252"/>
      </w:pPr>
      <w:rPr>
        <w:rFonts w:hint="default"/>
      </w:rPr>
    </w:lvl>
    <w:lvl w:ilvl="7" w:tplc="CF86DE66">
      <w:numFmt w:val="bullet"/>
      <w:lvlText w:val="•"/>
      <w:lvlJc w:val="left"/>
      <w:pPr>
        <w:ind w:left="2569" w:hanging="252"/>
      </w:pPr>
      <w:rPr>
        <w:rFonts w:hint="default"/>
      </w:rPr>
    </w:lvl>
    <w:lvl w:ilvl="8" w:tplc="90CA1306">
      <w:numFmt w:val="bullet"/>
      <w:lvlText w:val="•"/>
      <w:lvlJc w:val="left"/>
      <w:pPr>
        <w:ind w:left="2884" w:hanging="252"/>
      </w:pPr>
      <w:rPr>
        <w:rFonts w:hint="default"/>
      </w:rPr>
    </w:lvl>
  </w:abstractNum>
  <w:abstractNum w:abstractNumId="749" w15:restartNumberingAfterBreak="0">
    <w:nsid w:val="7B3A34C6"/>
    <w:multiLevelType w:val="hybridMultilevel"/>
    <w:tmpl w:val="B7D874E8"/>
    <w:lvl w:ilvl="0" w:tplc="850470A0">
      <w:numFmt w:val="bullet"/>
      <w:lvlText w:val=""/>
      <w:lvlJc w:val="left"/>
      <w:pPr>
        <w:ind w:left="443" w:hanging="180"/>
      </w:pPr>
      <w:rPr>
        <w:rFonts w:ascii="Symbol" w:eastAsia="Symbol" w:hAnsi="Symbol" w:cs="Symbol" w:hint="default"/>
        <w:b w:val="0"/>
        <w:bCs w:val="0"/>
        <w:i w:val="0"/>
        <w:iCs w:val="0"/>
        <w:w w:val="100"/>
        <w:sz w:val="22"/>
        <w:szCs w:val="22"/>
      </w:rPr>
    </w:lvl>
    <w:lvl w:ilvl="1" w:tplc="394EAF3A">
      <w:numFmt w:val="bullet"/>
      <w:lvlText w:val="•"/>
      <w:lvlJc w:val="left"/>
      <w:pPr>
        <w:ind w:left="865" w:hanging="180"/>
      </w:pPr>
      <w:rPr>
        <w:rFonts w:hint="default"/>
      </w:rPr>
    </w:lvl>
    <w:lvl w:ilvl="2" w:tplc="BCD6F6F4">
      <w:numFmt w:val="bullet"/>
      <w:lvlText w:val="•"/>
      <w:lvlJc w:val="left"/>
      <w:pPr>
        <w:ind w:left="1290" w:hanging="180"/>
      </w:pPr>
      <w:rPr>
        <w:rFonts w:hint="default"/>
      </w:rPr>
    </w:lvl>
    <w:lvl w:ilvl="3" w:tplc="A852FEE4">
      <w:numFmt w:val="bullet"/>
      <w:lvlText w:val="•"/>
      <w:lvlJc w:val="left"/>
      <w:pPr>
        <w:ind w:left="1715" w:hanging="180"/>
      </w:pPr>
      <w:rPr>
        <w:rFonts w:hint="default"/>
      </w:rPr>
    </w:lvl>
    <w:lvl w:ilvl="4" w:tplc="2B1C4304">
      <w:numFmt w:val="bullet"/>
      <w:lvlText w:val="•"/>
      <w:lvlJc w:val="left"/>
      <w:pPr>
        <w:ind w:left="2140" w:hanging="180"/>
      </w:pPr>
      <w:rPr>
        <w:rFonts w:hint="default"/>
      </w:rPr>
    </w:lvl>
    <w:lvl w:ilvl="5" w:tplc="3C04BD9A">
      <w:numFmt w:val="bullet"/>
      <w:lvlText w:val="•"/>
      <w:lvlJc w:val="left"/>
      <w:pPr>
        <w:ind w:left="2565" w:hanging="180"/>
      </w:pPr>
      <w:rPr>
        <w:rFonts w:hint="default"/>
      </w:rPr>
    </w:lvl>
    <w:lvl w:ilvl="6" w:tplc="4C408D4C">
      <w:numFmt w:val="bullet"/>
      <w:lvlText w:val="•"/>
      <w:lvlJc w:val="left"/>
      <w:pPr>
        <w:ind w:left="2990" w:hanging="180"/>
      </w:pPr>
      <w:rPr>
        <w:rFonts w:hint="default"/>
      </w:rPr>
    </w:lvl>
    <w:lvl w:ilvl="7" w:tplc="0D607776">
      <w:numFmt w:val="bullet"/>
      <w:lvlText w:val="•"/>
      <w:lvlJc w:val="left"/>
      <w:pPr>
        <w:ind w:left="3415" w:hanging="180"/>
      </w:pPr>
      <w:rPr>
        <w:rFonts w:hint="default"/>
      </w:rPr>
    </w:lvl>
    <w:lvl w:ilvl="8" w:tplc="8B0A8B52">
      <w:numFmt w:val="bullet"/>
      <w:lvlText w:val="•"/>
      <w:lvlJc w:val="left"/>
      <w:pPr>
        <w:ind w:left="3840" w:hanging="180"/>
      </w:pPr>
      <w:rPr>
        <w:rFonts w:hint="default"/>
      </w:rPr>
    </w:lvl>
  </w:abstractNum>
  <w:abstractNum w:abstractNumId="750" w15:restartNumberingAfterBreak="0">
    <w:nsid w:val="7B4275F9"/>
    <w:multiLevelType w:val="hybridMultilevel"/>
    <w:tmpl w:val="3502D9DC"/>
    <w:lvl w:ilvl="0" w:tplc="77D49084">
      <w:numFmt w:val="bullet"/>
      <w:lvlText w:val=""/>
      <w:lvlJc w:val="left"/>
      <w:pPr>
        <w:ind w:left="828" w:hanging="360"/>
      </w:pPr>
      <w:rPr>
        <w:rFonts w:ascii="Symbol" w:eastAsia="Symbol" w:hAnsi="Symbol" w:cs="Symbol" w:hint="default"/>
        <w:b w:val="0"/>
        <w:bCs w:val="0"/>
        <w:i w:val="0"/>
        <w:iCs w:val="0"/>
        <w:w w:val="100"/>
        <w:sz w:val="22"/>
        <w:szCs w:val="22"/>
      </w:rPr>
    </w:lvl>
    <w:lvl w:ilvl="1" w:tplc="B588955C">
      <w:numFmt w:val="bullet"/>
      <w:lvlText w:val="•"/>
      <w:lvlJc w:val="left"/>
      <w:pPr>
        <w:ind w:left="1206" w:hanging="360"/>
      </w:pPr>
      <w:rPr>
        <w:rFonts w:hint="default"/>
      </w:rPr>
    </w:lvl>
    <w:lvl w:ilvl="2" w:tplc="71EA8DFA">
      <w:numFmt w:val="bullet"/>
      <w:lvlText w:val="•"/>
      <w:lvlJc w:val="left"/>
      <w:pPr>
        <w:ind w:left="1593" w:hanging="360"/>
      </w:pPr>
      <w:rPr>
        <w:rFonts w:hint="default"/>
      </w:rPr>
    </w:lvl>
    <w:lvl w:ilvl="3" w:tplc="471C580A">
      <w:numFmt w:val="bullet"/>
      <w:lvlText w:val="•"/>
      <w:lvlJc w:val="left"/>
      <w:pPr>
        <w:ind w:left="1980" w:hanging="360"/>
      </w:pPr>
      <w:rPr>
        <w:rFonts w:hint="default"/>
      </w:rPr>
    </w:lvl>
    <w:lvl w:ilvl="4" w:tplc="D6505DCA">
      <w:numFmt w:val="bullet"/>
      <w:lvlText w:val="•"/>
      <w:lvlJc w:val="left"/>
      <w:pPr>
        <w:ind w:left="2367" w:hanging="360"/>
      </w:pPr>
      <w:rPr>
        <w:rFonts w:hint="default"/>
      </w:rPr>
    </w:lvl>
    <w:lvl w:ilvl="5" w:tplc="A26CA012">
      <w:numFmt w:val="bullet"/>
      <w:lvlText w:val="•"/>
      <w:lvlJc w:val="left"/>
      <w:pPr>
        <w:ind w:left="2754" w:hanging="360"/>
      </w:pPr>
      <w:rPr>
        <w:rFonts w:hint="default"/>
      </w:rPr>
    </w:lvl>
    <w:lvl w:ilvl="6" w:tplc="810299D4">
      <w:numFmt w:val="bullet"/>
      <w:lvlText w:val="•"/>
      <w:lvlJc w:val="left"/>
      <w:pPr>
        <w:ind w:left="3141" w:hanging="360"/>
      </w:pPr>
      <w:rPr>
        <w:rFonts w:hint="default"/>
      </w:rPr>
    </w:lvl>
    <w:lvl w:ilvl="7" w:tplc="E8328000">
      <w:numFmt w:val="bullet"/>
      <w:lvlText w:val="•"/>
      <w:lvlJc w:val="left"/>
      <w:pPr>
        <w:ind w:left="3528" w:hanging="360"/>
      </w:pPr>
      <w:rPr>
        <w:rFonts w:hint="default"/>
      </w:rPr>
    </w:lvl>
    <w:lvl w:ilvl="8" w:tplc="F1CCAE64">
      <w:numFmt w:val="bullet"/>
      <w:lvlText w:val="•"/>
      <w:lvlJc w:val="left"/>
      <w:pPr>
        <w:ind w:left="3915" w:hanging="360"/>
      </w:pPr>
      <w:rPr>
        <w:rFonts w:hint="default"/>
      </w:rPr>
    </w:lvl>
  </w:abstractNum>
  <w:abstractNum w:abstractNumId="751" w15:restartNumberingAfterBreak="0">
    <w:nsid w:val="7B664C3D"/>
    <w:multiLevelType w:val="hybridMultilevel"/>
    <w:tmpl w:val="F9B0A00C"/>
    <w:lvl w:ilvl="0" w:tplc="7DD6FF5E">
      <w:start w:val="1"/>
      <w:numFmt w:val="decimal"/>
      <w:lvlText w:val="%1."/>
      <w:lvlJc w:val="left"/>
      <w:pPr>
        <w:ind w:left="742" w:hanging="361"/>
        <w:jc w:val="right"/>
      </w:pPr>
      <w:rPr>
        <w:rFonts w:ascii="Cambria" w:eastAsia="Cambria" w:hAnsi="Cambria" w:cs="Cambria" w:hint="default"/>
        <w:b w:val="0"/>
        <w:bCs w:val="0"/>
        <w:i w:val="0"/>
        <w:iCs w:val="0"/>
        <w:w w:val="100"/>
        <w:sz w:val="22"/>
        <w:szCs w:val="22"/>
      </w:rPr>
    </w:lvl>
    <w:lvl w:ilvl="1" w:tplc="44085E58">
      <w:numFmt w:val="bullet"/>
      <w:lvlText w:val=""/>
      <w:lvlJc w:val="left"/>
      <w:pPr>
        <w:ind w:left="1104" w:hanging="360"/>
      </w:pPr>
      <w:rPr>
        <w:rFonts w:ascii="Symbol" w:eastAsia="Symbol" w:hAnsi="Symbol" w:cs="Symbol" w:hint="default"/>
        <w:w w:val="100"/>
      </w:rPr>
    </w:lvl>
    <w:lvl w:ilvl="2" w:tplc="D082A6EE">
      <w:numFmt w:val="bullet"/>
      <w:lvlText w:val=""/>
      <w:lvlJc w:val="left"/>
      <w:pPr>
        <w:ind w:left="1464" w:hanging="360"/>
      </w:pPr>
      <w:rPr>
        <w:rFonts w:ascii="Symbol" w:eastAsia="Symbol" w:hAnsi="Symbol" w:cs="Symbol" w:hint="default"/>
        <w:b w:val="0"/>
        <w:bCs w:val="0"/>
        <w:i w:val="0"/>
        <w:iCs w:val="0"/>
        <w:w w:val="100"/>
        <w:sz w:val="22"/>
        <w:szCs w:val="22"/>
      </w:rPr>
    </w:lvl>
    <w:lvl w:ilvl="3" w:tplc="79FE7C58">
      <w:numFmt w:val="bullet"/>
      <w:lvlText w:val="•"/>
      <w:lvlJc w:val="left"/>
      <w:pPr>
        <w:ind w:left="3125" w:hanging="360"/>
      </w:pPr>
      <w:rPr>
        <w:rFonts w:hint="default"/>
      </w:rPr>
    </w:lvl>
    <w:lvl w:ilvl="4" w:tplc="AECA0766">
      <w:numFmt w:val="bullet"/>
      <w:lvlText w:val="•"/>
      <w:lvlJc w:val="left"/>
      <w:pPr>
        <w:ind w:left="4790" w:hanging="360"/>
      </w:pPr>
      <w:rPr>
        <w:rFonts w:hint="default"/>
      </w:rPr>
    </w:lvl>
    <w:lvl w:ilvl="5" w:tplc="1354E466">
      <w:numFmt w:val="bullet"/>
      <w:lvlText w:val="•"/>
      <w:lvlJc w:val="left"/>
      <w:pPr>
        <w:ind w:left="6455" w:hanging="360"/>
      </w:pPr>
      <w:rPr>
        <w:rFonts w:hint="default"/>
      </w:rPr>
    </w:lvl>
    <w:lvl w:ilvl="6" w:tplc="DEEC8E86">
      <w:numFmt w:val="bullet"/>
      <w:lvlText w:val="•"/>
      <w:lvlJc w:val="left"/>
      <w:pPr>
        <w:ind w:left="8120" w:hanging="360"/>
      </w:pPr>
      <w:rPr>
        <w:rFonts w:hint="default"/>
      </w:rPr>
    </w:lvl>
    <w:lvl w:ilvl="7" w:tplc="2F88D4E0">
      <w:numFmt w:val="bullet"/>
      <w:lvlText w:val="•"/>
      <w:lvlJc w:val="left"/>
      <w:pPr>
        <w:ind w:left="9785" w:hanging="360"/>
      </w:pPr>
      <w:rPr>
        <w:rFonts w:hint="default"/>
      </w:rPr>
    </w:lvl>
    <w:lvl w:ilvl="8" w:tplc="484A9068">
      <w:numFmt w:val="bullet"/>
      <w:lvlText w:val="•"/>
      <w:lvlJc w:val="left"/>
      <w:pPr>
        <w:ind w:left="11450" w:hanging="360"/>
      </w:pPr>
      <w:rPr>
        <w:rFonts w:hint="default"/>
      </w:rPr>
    </w:lvl>
  </w:abstractNum>
  <w:abstractNum w:abstractNumId="752" w15:restartNumberingAfterBreak="0">
    <w:nsid w:val="7BB0528D"/>
    <w:multiLevelType w:val="hybridMultilevel"/>
    <w:tmpl w:val="3FD8D572"/>
    <w:lvl w:ilvl="0" w:tplc="2878FDF2">
      <w:numFmt w:val="bullet"/>
      <w:lvlText w:val=""/>
      <w:lvlJc w:val="left"/>
      <w:pPr>
        <w:ind w:left="469" w:hanging="360"/>
      </w:pPr>
      <w:rPr>
        <w:rFonts w:ascii="Symbol" w:eastAsia="Symbol" w:hAnsi="Symbol" w:cs="Symbol" w:hint="default"/>
        <w:b w:val="0"/>
        <w:bCs w:val="0"/>
        <w:i w:val="0"/>
        <w:iCs w:val="0"/>
        <w:w w:val="100"/>
        <w:sz w:val="22"/>
        <w:szCs w:val="22"/>
      </w:rPr>
    </w:lvl>
    <w:lvl w:ilvl="1" w:tplc="BDFAD43A">
      <w:numFmt w:val="bullet"/>
      <w:lvlText w:val="•"/>
      <w:lvlJc w:val="left"/>
      <w:pPr>
        <w:ind w:left="788" w:hanging="360"/>
      </w:pPr>
      <w:rPr>
        <w:rFonts w:hint="default"/>
      </w:rPr>
    </w:lvl>
    <w:lvl w:ilvl="2" w:tplc="5EE27AEA">
      <w:numFmt w:val="bullet"/>
      <w:lvlText w:val="•"/>
      <w:lvlJc w:val="left"/>
      <w:pPr>
        <w:ind w:left="1117" w:hanging="360"/>
      </w:pPr>
      <w:rPr>
        <w:rFonts w:hint="default"/>
      </w:rPr>
    </w:lvl>
    <w:lvl w:ilvl="3" w:tplc="EAD8EB54">
      <w:numFmt w:val="bullet"/>
      <w:lvlText w:val="•"/>
      <w:lvlJc w:val="left"/>
      <w:pPr>
        <w:ind w:left="1446" w:hanging="360"/>
      </w:pPr>
      <w:rPr>
        <w:rFonts w:hint="default"/>
      </w:rPr>
    </w:lvl>
    <w:lvl w:ilvl="4" w:tplc="AF6C379E">
      <w:numFmt w:val="bullet"/>
      <w:lvlText w:val="•"/>
      <w:lvlJc w:val="left"/>
      <w:pPr>
        <w:ind w:left="1775" w:hanging="360"/>
      </w:pPr>
      <w:rPr>
        <w:rFonts w:hint="default"/>
      </w:rPr>
    </w:lvl>
    <w:lvl w:ilvl="5" w:tplc="25466E12">
      <w:numFmt w:val="bullet"/>
      <w:lvlText w:val="•"/>
      <w:lvlJc w:val="left"/>
      <w:pPr>
        <w:ind w:left="2104" w:hanging="360"/>
      </w:pPr>
      <w:rPr>
        <w:rFonts w:hint="default"/>
      </w:rPr>
    </w:lvl>
    <w:lvl w:ilvl="6" w:tplc="41C0D93E">
      <w:numFmt w:val="bullet"/>
      <w:lvlText w:val="•"/>
      <w:lvlJc w:val="left"/>
      <w:pPr>
        <w:ind w:left="2432" w:hanging="360"/>
      </w:pPr>
      <w:rPr>
        <w:rFonts w:hint="default"/>
      </w:rPr>
    </w:lvl>
    <w:lvl w:ilvl="7" w:tplc="A726E93E">
      <w:numFmt w:val="bullet"/>
      <w:lvlText w:val="•"/>
      <w:lvlJc w:val="left"/>
      <w:pPr>
        <w:ind w:left="2761" w:hanging="360"/>
      </w:pPr>
      <w:rPr>
        <w:rFonts w:hint="default"/>
      </w:rPr>
    </w:lvl>
    <w:lvl w:ilvl="8" w:tplc="9B62A6F8">
      <w:numFmt w:val="bullet"/>
      <w:lvlText w:val="•"/>
      <w:lvlJc w:val="left"/>
      <w:pPr>
        <w:ind w:left="3090" w:hanging="360"/>
      </w:pPr>
      <w:rPr>
        <w:rFonts w:hint="default"/>
      </w:rPr>
    </w:lvl>
  </w:abstractNum>
  <w:abstractNum w:abstractNumId="753" w15:restartNumberingAfterBreak="0">
    <w:nsid w:val="7BD57C5E"/>
    <w:multiLevelType w:val="hybridMultilevel"/>
    <w:tmpl w:val="CEB449E6"/>
    <w:lvl w:ilvl="0" w:tplc="615C8906">
      <w:numFmt w:val="bullet"/>
      <w:lvlText w:val=""/>
      <w:lvlJc w:val="left"/>
      <w:pPr>
        <w:ind w:left="310" w:hanging="269"/>
      </w:pPr>
      <w:rPr>
        <w:rFonts w:ascii="Symbol" w:eastAsia="Symbol" w:hAnsi="Symbol" w:cs="Symbol" w:hint="default"/>
        <w:b w:val="0"/>
        <w:bCs w:val="0"/>
        <w:i w:val="0"/>
        <w:iCs w:val="0"/>
        <w:w w:val="100"/>
        <w:sz w:val="22"/>
        <w:szCs w:val="22"/>
      </w:rPr>
    </w:lvl>
    <w:lvl w:ilvl="1" w:tplc="1C1EFB52">
      <w:numFmt w:val="bullet"/>
      <w:lvlText w:val="•"/>
      <w:lvlJc w:val="left"/>
      <w:pPr>
        <w:ind w:left="676" w:hanging="269"/>
      </w:pPr>
      <w:rPr>
        <w:rFonts w:hint="default"/>
      </w:rPr>
    </w:lvl>
    <w:lvl w:ilvl="2" w:tplc="0908D10C">
      <w:numFmt w:val="bullet"/>
      <w:lvlText w:val="•"/>
      <w:lvlJc w:val="left"/>
      <w:pPr>
        <w:ind w:left="1033" w:hanging="269"/>
      </w:pPr>
      <w:rPr>
        <w:rFonts w:hint="default"/>
      </w:rPr>
    </w:lvl>
    <w:lvl w:ilvl="3" w:tplc="6F3CDF14">
      <w:numFmt w:val="bullet"/>
      <w:lvlText w:val="•"/>
      <w:lvlJc w:val="left"/>
      <w:pPr>
        <w:ind w:left="1390" w:hanging="269"/>
      </w:pPr>
      <w:rPr>
        <w:rFonts w:hint="default"/>
      </w:rPr>
    </w:lvl>
    <w:lvl w:ilvl="4" w:tplc="8CD06FD6">
      <w:numFmt w:val="bullet"/>
      <w:lvlText w:val="•"/>
      <w:lvlJc w:val="left"/>
      <w:pPr>
        <w:ind w:left="1747" w:hanging="269"/>
      </w:pPr>
      <w:rPr>
        <w:rFonts w:hint="default"/>
      </w:rPr>
    </w:lvl>
    <w:lvl w:ilvl="5" w:tplc="ED5ED1C2">
      <w:numFmt w:val="bullet"/>
      <w:lvlText w:val="•"/>
      <w:lvlJc w:val="left"/>
      <w:pPr>
        <w:ind w:left="2104" w:hanging="269"/>
      </w:pPr>
      <w:rPr>
        <w:rFonts w:hint="default"/>
      </w:rPr>
    </w:lvl>
    <w:lvl w:ilvl="6" w:tplc="8A9AC08C">
      <w:numFmt w:val="bullet"/>
      <w:lvlText w:val="•"/>
      <w:lvlJc w:val="left"/>
      <w:pPr>
        <w:ind w:left="2461" w:hanging="269"/>
      </w:pPr>
      <w:rPr>
        <w:rFonts w:hint="default"/>
      </w:rPr>
    </w:lvl>
    <w:lvl w:ilvl="7" w:tplc="3A38D0D8">
      <w:numFmt w:val="bullet"/>
      <w:lvlText w:val="•"/>
      <w:lvlJc w:val="left"/>
      <w:pPr>
        <w:ind w:left="2818" w:hanging="269"/>
      </w:pPr>
      <w:rPr>
        <w:rFonts w:hint="default"/>
      </w:rPr>
    </w:lvl>
    <w:lvl w:ilvl="8" w:tplc="7BB66D9A">
      <w:numFmt w:val="bullet"/>
      <w:lvlText w:val="•"/>
      <w:lvlJc w:val="left"/>
      <w:pPr>
        <w:ind w:left="3175" w:hanging="269"/>
      </w:pPr>
      <w:rPr>
        <w:rFonts w:hint="default"/>
      </w:rPr>
    </w:lvl>
  </w:abstractNum>
  <w:abstractNum w:abstractNumId="754" w15:restartNumberingAfterBreak="0">
    <w:nsid w:val="7C371055"/>
    <w:multiLevelType w:val="hybridMultilevel"/>
    <w:tmpl w:val="A260D0E0"/>
    <w:lvl w:ilvl="0" w:tplc="CD769EDE">
      <w:numFmt w:val="bullet"/>
      <w:lvlText w:val=""/>
      <w:lvlJc w:val="left"/>
      <w:pPr>
        <w:ind w:left="325" w:hanging="216"/>
      </w:pPr>
      <w:rPr>
        <w:rFonts w:ascii="Symbol" w:eastAsia="Symbol" w:hAnsi="Symbol" w:cs="Symbol" w:hint="default"/>
        <w:b w:val="0"/>
        <w:bCs w:val="0"/>
        <w:i w:val="0"/>
        <w:iCs w:val="0"/>
        <w:w w:val="100"/>
        <w:sz w:val="22"/>
        <w:szCs w:val="22"/>
      </w:rPr>
    </w:lvl>
    <w:lvl w:ilvl="1" w:tplc="2774EDC0">
      <w:numFmt w:val="bullet"/>
      <w:lvlText w:val="•"/>
      <w:lvlJc w:val="left"/>
      <w:pPr>
        <w:ind w:left="638" w:hanging="216"/>
      </w:pPr>
      <w:rPr>
        <w:rFonts w:hint="default"/>
      </w:rPr>
    </w:lvl>
    <w:lvl w:ilvl="2" w:tplc="A686FE10">
      <w:numFmt w:val="bullet"/>
      <w:lvlText w:val="•"/>
      <w:lvlJc w:val="left"/>
      <w:pPr>
        <w:ind w:left="957" w:hanging="216"/>
      </w:pPr>
      <w:rPr>
        <w:rFonts w:hint="default"/>
      </w:rPr>
    </w:lvl>
    <w:lvl w:ilvl="3" w:tplc="627EE50C">
      <w:numFmt w:val="bullet"/>
      <w:lvlText w:val="•"/>
      <w:lvlJc w:val="left"/>
      <w:pPr>
        <w:ind w:left="1275" w:hanging="216"/>
      </w:pPr>
      <w:rPr>
        <w:rFonts w:hint="default"/>
      </w:rPr>
    </w:lvl>
    <w:lvl w:ilvl="4" w:tplc="9F4CC976">
      <w:numFmt w:val="bullet"/>
      <w:lvlText w:val="•"/>
      <w:lvlJc w:val="left"/>
      <w:pPr>
        <w:ind w:left="1594" w:hanging="216"/>
      </w:pPr>
      <w:rPr>
        <w:rFonts w:hint="default"/>
      </w:rPr>
    </w:lvl>
    <w:lvl w:ilvl="5" w:tplc="53BCA674">
      <w:numFmt w:val="bullet"/>
      <w:lvlText w:val="•"/>
      <w:lvlJc w:val="left"/>
      <w:pPr>
        <w:ind w:left="1912" w:hanging="216"/>
      </w:pPr>
      <w:rPr>
        <w:rFonts w:hint="default"/>
      </w:rPr>
    </w:lvl>
    <w:lvl w:ilvl="6" w:tplc="3788BD48">
      <w:numFmt w:val="bullet"/>
      <w:lvlText w:val="•"/>
      <w:lvlJc w:val="left"/>
      <w:pPr>
        <w:ind w:left="2231" w:hanging="216"/>
      </w:pPr>
      <w:rPr>
        <w:rFonts w:hint="default"/>
      </w:rPr>
    </w:lvl>
    <w:lvl w:ilvl="7" w:tplc="F95E3346">
      <w:numFmt w:val="bullet"/>
      <w:lvlText w:val="•"/>
      <w:lvlJc w:val="left"/>
      <w:pPr>
        <w:ind w:left="2549" w:hanging="216"/>
      </w:pPr>
      <w:rPr>
        <w:rFonts w:hint="default"/>
      </w:rPr>
    </w:lvl>
    <w:lvl w:ilvl="8" w:tplc="7932D398">
      <w:numFmt w:val="bullet"/>
      <w:lvlText w:val="•"/>
      <w:lvlJc w:val="left"/>
      <w:pPr>
        <w:ind w:left="2868" w:hanging="216"/>
      </w:pPr>
      <w:rPr>
        <w:rFonts w:hint="default"/>
      </w:rPr>
    </w:lvl>
  </w:abstractNum>
  <w:abstractNum w:abstractNumId="755" w15:restartNumberingAfterBreak="0">
    <w:nsid w:val="7C3A1E2A"/>
    <w:multiLevelType w:val="hybridMultilevel"/>
    <w:tmpl w:val="C6A41804"/>
    <w:lvl w:ilvl="0" w:tplc="B624016A">
      <w:numFmt w:val="bullet"/>
      <w:lvlText w:val=""/>
      <w:lvlJc w:val="left"/>
      <w:pPr>
        <w:ind w:left="827" w:hanging="360"/>
      </w:pPr>
      <w:rPr>
        <w:rFonts w:ascii="Symbol" w:eastAsia="Symbol" w:hAnsi="Symbol" w:cs="Symbol" w:hint="default"/>
        <w:b w:val="0"/>
        <w:bCs w:val="0"/>
        <w:i w:val="0"/>
        <w:iCs w:val="0"/>
        <w:w w:val="100"/>
        <w:sz w:val="22"/>
        <w:szCs w:val="22"/>
      </w:rPr>
    </w:lvl>
    <w:lvl w:ilvl="1" w:tplc="A5C4EE00">
      <w:numFmt w:val="bullet"/>
      <w:lvlText w:val="•"/>
      <w:lvlJc w:val="left"/>
      <w:pPr>
        <w:ind w:left="1207" w:hanging="360"/>
      </w:pPr>
      <w:rPr>
        <w:rFonts w:hint="default"/>
      </w:rPr>
    </w:lvl>
    <w:lvl w:ilvl="2" w:tplc="31F85DF0">
      <w:numFmt w:val="bullet"/>
      <w:lvlText w:val="•"/>
      <w:lvlJc w:val="left"/>
      <w:pPr>
        <w:ind w:left="1594" w:hanging="360"/>
      </w:pPr>
      <w:rPr>
        <w:rFonts w:hint="default"/>
      </w:rPr>
    </w:lvl>
    <w:lvl w:ilvl="3" w:tplc="2CECD4CC">
      <w:numFmt w:val="bullet"/>
      <w:lvlText w:val="•"/>
      <w:lvlJc w:val="left"/>
      <w:pPr>
        <w:ind w:left="1981" w:hanging="360"/>
      </w:pPr>
      <w:rPr>
        <w:rFonts w:hint="default"/>
      </w:rPr>
    </w:lvl>
    <w:lvl w:ilvl="4" w:tplc="5664B4FE">
      <w:numFmt w:val="bullet"/>
      <w:lvlText w:val="•"/>
      <w:lvlJc w:val="left"/>
      <w:pPr>
        <w:ind w:left="2368" w:hanging="360"/>
      </w:pPr>
      <w:rPr>
        <w:rFonts w:hint="default"/>
      </w:rPr>
    </w:lvl>
    <w:lvl w:ilvl="5" w:tplc="E528D54C">
      <w:numFmt w:val="bullet"/>
      <w:lvlText w:val="•"/>
      <w:lvlJc w:val="left"/>
      <w:pPr>
        <w:ind w:left="2756" w:hanging="360"/>
      </w:pPr>
      <w:rPr>
        <w:rFonts w:hint="default"/>
      </w:rPr>
    </w:lvl>
    <w:lvl w:ilvl="6" w:tplc="3AEE2D70">
      <w:numFmt w:val="bullet"/>
      <w:lvlText w:val="•"/>
      <w:lvlJc w:val="left"/>
      <w:pPr>
        <w:ind w:left="3143" w:hanging="360"/>
      </w:pPr>
      <w:rPr>
        <w:rFonts w:hint="default"/>
      </w:rPr>
    </w:lvl>
    <w:lvl w:ilvl="7" w:tplc="732AA9E2">
      <w:numFmt w:val="bullet"/>
      <w:lvlText w:val="•"/>
      <w:lvlJc w:val="left"/>
      <w:pPr>
        <w:ind w:left="3530" w:hanging="360"/>
      </w:pPr>
      <w:rPr>
        <w:rFonts w:hint="default"/>
      </w:rPr>
    </w:lvl>
    <w:lvl w:ilvl="8" w:tplc="C852901A">
      <w:numFmt w:val="bullet"/>
      <w:lvlText w:val="•"/>
      <w:lvlJc w:val="left"/>
      <w:pPr>
        <w:ind w:left="3917" w:hanging="360"/>
      </w:pPr>
      <w:rPr>
        <w:rFonts w:hint="default"/>
      </w:rPr>
    </w:lvl>
  </w:abstractNum>
  <w:abstractNum w:abstractNumId="756" w15:restartNumberingAfterBreak="0">
    <w:nsid w:val="7C3F479C"/>
    <w:multiLevelType w:val="hybridMultilevel"/>
    <w:tmpl w:val="F6D4AB3A"/>
    <w:lvl w:ilvl="0" w:tplc="44B079B4">
      <w:numFmt w:val="bullet"/>
      <w:lvlText w:val=""/>
      <w:lvlJc w:val="left"/>
      <w:pPr>
        <w:ind w:left="358" w:hanging="269"/>
      </w:pPr>
      <w:rPr>
        <w:rFonts w:ascii="Symbol" w:eastAsia="Symbol" w:hAnsi="Symbol" w:cs="Symbol" w:hint="default"/>
        <w:b w:val="0"/>
        <w:bCs w:val="0"/>
        <w:i w:val="0"/>
        <w:iCs w:val="0"/>
        <w:w w:val="100"/>
        <w:sz w:val="22"/>
        <w:szCs w:val="22"/>
      </w:rPr>
    </w:lvl>
    <w:lvl w:ilvl="1" w:tplc="5486EA62">
      <w:numFmt w:val="bullet"/>
      <w:lvlText w:val="•"/>
      <w:lvlJc w:val="left"/>
      <w:pPr>
        <w:ind w:left="675" w:hanging="269"/>
      </w:pPr>
      <w:rPr>
        <w:rFonts w:hint="default"/>
      </w:rPr>
    </w:lvl>
    <w:lvl w:ilvl="2" w:tplc="73867D42">
      <w:numFmt w:val="bullet"/>
      <w:lvlText w:val="•"/>
      <w:lvlJc w:val="left"/>
      <w:pPr>
        <w:ind w:left="991" w:hanging="269"/>
      </w:pPr>
      <w:rPr>
        <w:rFonts w:hint="default"/>
      </w:rPr>
    </w:lvl>
    <w:lvl w:ilvl="3" w:tplc="D42C59F2">
      <w:numFmt w:val="bullet"/>
      <w:lvlText w:val="•"/>
      <w:lvlJc w:val="left"/>
      <w:pPr>
        <w:ind w:left="1306" w:hanging="269"/>
      </w:pPr>
      <w:rPr>
        <w:rFonts w:hint="default"/>
      </w:rPr>
    </w:lvl>
    <w:lvl w:ilvl="4" w:tplc="103E6A7A">
      <w:numFmt w:val="bullet"/>
      <w:lvlText w:val="•"/>
      <w:lvlJc w:val="left"/>
      <w:pPr>
        <w:ind w:left="1622" w:hanging="269"/>
      </w:pPr>
      <w:rPr>
        <w:rFonts w:hint="default"/>
      </w:rPr>
    </w:lvl>
    <w:lvl w:ilvl="5" w:tplc="2C422DB8">
      <w:numFmt w:val="bullet"/>
      <w:lvlText w:val="•"/>
      <w:lvlJc w:val="left"/>
      <w:pPr>
        <w:ind w:left="1938" w:hanging="269"/>
      </w:pPr>
      <w:rPr>
        <w:rFonts w:hint="default"/>
      </w:rPr>
    </w:lvl>
    <w:lvl w:ilvl="6" w:tplc="79E23150">
      <w:numFmt w:val="bullet"/>
      <w:lvlText w:val="•"/>
      <w:lvlJc w:val="left"/>
      <w:pPr>
        <w:ind w:left="2253" w:hanging="269"/>
      </w:pPr>
      <w:rPr>
        <w:rFonts w:hint="default"/>
      </w:rPr>
    </w:lvl>
    <w:lvl w:ilvl="7" w:tplc="15D26B72">
      <w:numFmt w:val="bullet"/>
      <w:lvlText w:val="•"/>
      <w:lvlJc w:val="left"/>
      <w:pPr>
        <w:ind w:left="2569" w:hanging="269"/>
      </w:pPr>
      <w:rPr>
        <w:rFonts w:hint="default"/>
      </w:rPr>
    </w:lvl>
    <w:lvl w:ilvl="8" w:tplc="5C34A260">
      <w:numFmt w:val="bullet"/>
      <w:lvlText w:val="•"/>
      <w:lvlJc w:val="left"/>
      <w:pPr>
        <w:ind w:left="2884" w:hanging="269"/>
      </w:pPr>
      <w:rPr>
        <w:rFonts w:hint="default"/>
      </w:rPr>
    </w:lvl>
  </w:abstractNum>
  <w:abstractNum w:abstractNumId="757" w15:restartNumberingAfterBreak="0">
    <w:nsid w:val="7C7F6444"/>
    <w:multiLevelType w:val="hybridMultilevel"/>
    <w:tmpl w:val="860ABFF4"/>
    <w:lvl w:ilvl="0" w:tplc="637AB20C">
      <w:numFmt w:val="bullet"/>
      <w:lvlText w:val=""/>
      <w:lvlJc w:val="left"/>
      <w:pPr>
        <w:ind w:left="359" w:hanging="252"/>
      </w:pPr>
      <w:rPr>
        <w:rFonts w:ascii="Symbol" w:eastAsia="Symbol" w:hAnsi="Symbol" w:cs="Symbol" w:hint="default"/>
        <w:b w:val="0"/>
        <w:bCs w:val="0"/>
        <w:i w:val="0"/>
        <w:iCs w:val="0"/>
        <w:w w:val="100"/>
        <w:sz w:val="22"/>
        <w:szCs w:val="22"/>
      </w:rPr>
    </w:lvl>
    <w:lvl w:ilvl="1" w:tplc="17600F86">
      <w:numFmt w:val="bullet"/>
      <w:lvlText w:val="•"/>
      <w:lvlJc w:val="left"/>
      <w:pPr>
        <w:ind w:left="675" w:hanging="252"/>
      </w:pPr>
      <w:rPr>
        <w:rFonts w:hint="default"/>
      </w:rPr>
    </w:lvl>
    <w:lvl w:ilvl="2" w:tplc="F71A2A14">
      <w:numFmt w:val="bullet"/>
      <w:lvlText w:val="•"/>
      <w:lvlJc w:val="left"/>
      <w:pPr>
        <w:ind w:left="991" w:hanging="252"/>
      </w:pPr>
      <w:rPr>
        <w:rFonts w:hint="default"/>
      </w:rPr>
    </w:lvl>
    <w:lvl w:ilvl="3" w:tplc="B90A4462">
      <w:numFmt w:val="bullet"/>
      <w:lvlText w:val="•"/>
      <w:lvlJc w:val="left"/>
      <w:pPr>
        <w:ind w:left="1306" w:hanging="252"/>
      </w:pPr>
      <w:rPr>
        <w:rFonts w:hint="default"/>
      </w:rPr>
    </w:lvl>
    <w:lvl w:ilvl="4" w:tplc="B6D0E25E">
      <w:numFmt w:val="bullet"/>
      <w:lvlText w:val="•"/>
      <w:lvlJc w:val="left"/>
      <w:pPr>
        <w:ind w:left="1622" w:hanging="252"/>
      </w:pPr>
      <w:rPr>
        <w:rFonts w:hint="default"/>
      </w:rPr>
    </w:lvl>
    <w:lvl w:ilvl="5" w:tplc="DFC07434">
      <w:numFmt w:val="bullet"/>
      <w:lvlText w:val="•"/>
      <w:lvlJc w:val="left"/>
      <w:pPr>
        <w:ind w:left="1938" w:hanging="252"/>
      </w:pPr>
      <w:rPr>
        <w:rFonts w:hint="default"/>
      </w:rPr>
    </w:lvl>
    <w:lvl w:ilvl="6" w:tplc="884404D6">
      <w:numFmt w:val="bullet"/>
      <w:lvlText w:val="•"/>
      <w:lvlJc w:val="left"/>
      <w:pPr>
        <w:ind w:left="2253" w:hanging="252"/>
      </w:pPr>
      <w:rPr>
        <w:rFonts w:hint="default"/>
      </w:rPr>
    </w:lvl>
    <w:lvl w:ilvl="7" w:tplc="C9426824">
      <w:numFmt w:val="bullet"/>
      <w:lvlText w:val="•"/>
      <w:lvlJc w:val="left"/>
      <w:pPr>
        <w:ind w:left="2569" w:hanging="252"/>
      </w:pPr>
      <w:rPr>
        <w:rFonts w:hint="default"/>
      </w:rPr>
    </w:lvl>
    <w:lvl w:ilvl="8" w:tplc="BE1A9678">
      <w:numFmt w:val="bullet"/>
      <w:lvlText w:val="•"/>
      <w:lvlJc w:val="left"/>
      <w:pPr>
        <w:ind w:left="2884" w:hanging="252"/>
      </w:pPr>
      <w:rPr>
        <w:rFonts w:hint="default"/>
      </w:rPr>
    </w:lvl>
  </w:abstractNum>
  <w:abstractNum w:abstractNumId="758" w15:restartNumberingAfterBreak="0">
    <w:nsid w:val="7D265C7F"/>
    <w:multiLevelType w:val="hybridMultilevel"/>
    <w:tmpl w:val="568E0C84"/>
    <w:lvl w:ilvl="0" w:tplc="A008EA22">
      <w:numFmt w:val="bullet"/>
      <w:lvlText w:val="●"/>
      <w:lvlJc w:val="left"/>
      <w:pPr>
        <w:ind w:left="359" w:hanging="252"/>
      </w:pPr>
      <w:rPr>
        <w:rFonts w:ascii="Arial" w:eastAsia="Arial" w:hAnsi="Arial" w:cs="Arial" w:hint="default"/>
        <w:b w:val="0"/>
        <w:bCs w:val="0"/>
        <w:i w:val="0"/>
        <w:iCs w:val="0"/>
        <w:w w:val="100"/>
        <w:sz w:val="22"/>
        <w:szCs w:val="22"/>
      </w:rPr>
    </w:lvl>
    <w:lvl w:ilvl="1" w:tplc="AB94D856">
      <w:numFmt w:val="bullet"/>
      <w:lvlText w:val="•"/>
      <w:lvlJc w:val="left"/>
      <w:pPr>
        <w:ind w:left="675" w:hanging="252"/>
      </w:pPr>
      <w:rPr>
        <w:rFonts w:hint="default"/>
      </w:rPr>
    </w:lvl>
    <w:lvl w:ilvl="2" w:tplc="D8C47634">
      <w:numFmt w:val="bullet"/>
      <w:lvlText w:val="•"/>
      <w:lvlJc w:val="left"/>
      <w:pPr>
        <w:ind w:left="991" w:hanging="252"/>
      </w:pPr>
      <w:rPr>
        <w:rFonts w:hint="default"/>
      </w:rPr>
    </w:lvl>
    <w:lvl w:ilvl="3" w:tplc="0B68D84C">
      <w:numFmt w:val="bullet"/>
      <w:lvlText w:val="•"/>
      <w:lvlJc w:val="left"/>
      <w:pPr>
        <w:ind w:left="1306" w:hanging="252"/>
      </w:pPr>
      <w:rPr>
        <w:rFonts w:hint="default"/>
      </w:rPr>
    </w:lvl>
    <w:lvl w:ilvl="4" w:tplc="608C5856">
      <w:numFmt w:val="bullet"/>
      <w:lvlText w:val="•"/>
      <w:lvlJc w:val="left"/>
      <w:pPr>
        <w:ind w:left="1622" w:hanging="252"/>
      </w:pPr>
      <w:rPr>
        <w:rFonts w:hint="default"/>
      </w:rPr>
    </w:lvl>
    <w:lvl w:ilvl="5" w:tplc="4A04F630">
      <w:numFmt w:val="bullet"/>
      <w:lvlText w:val="•"/>
      <w:lvlJc w:val="left"/>
      <w:pPr>
        <w:ind w:left="1938" w:hanging="252"/>
      </w:pPr>
      <w:rPr>
        <w:rFonts w:hint="default"/>
      </w:rPr>
    </w:lvl>
    <w:lvl w:ilvl="6" w:tplc="3E468864">
      <w:numFmt w:val="bullet"/>
      <w:lvlText w:val="•"/>
      <w:lvlJc w:val="left"/>
      <w:pPr>
        <w:ind w:left="2253" w:hanging="252"/>
      </w:pPr>
      <w:rPr>
        <w:rFonts w:hint="default"/>
      </w:rPr>
    </w:lvl>
    <w:lvl w:ilvl="7" w:tplc="E1FC1ADE">
      <w:numFmt w:val="bullet"/>
      <w:lvlText w:val="•"/>
      <w:lvlJc w:val="left"/>
      <w:pPr>
        <w:ind w:left="2569" w:hanging="252"/>
      </w:pPr>
      <w:rPr>
        <w:rFonts w:hint="default"/>
      </w:rPr>
    </w:lvl>
    <w:lvl w:ilvl="8" w:tplc="408A6A12">
      <w:numFmt w:val="bullet"/>
      <w:lvlText w:val="•"/>
      <w:lvlJc w:val="left"/>
      <w:pPr>
        <w:ind w:left="2884" w:hanging="252"/>
      </w:pPr>
      <w:rPr>
        <w:rFonts w:hint="default"/>
      </w:rPr>
    </w:lvl>
  </w:abstractNum>
  <w:abstractNum w:abstractNumId="759" w15:restartNumberingAfterBreak="0">
    <w:nsid w:val="7D2F3E38"/>
    <w:multiLevelType w:val="hybridMultilevel"/>
    <w:tmpl w:val="695EBED4"/>
    <w:lvl w:ilvl="0" w:tplc="4B682C1C">
      <w:numFmt w:val="bullet"/>
      <w:lvlText w:val="●"/>
      <w:lvlJc w:val="left"/>
      <w:pPr>
        <w:ind w:left="414" w:hanging="308"/>
      </w:pPr>
      <w:rPr>
        <w:rFonts w:ascii="Arial" w:eastAsia="Arial" w:hAnsi="Arial" w:cs="Arial" w:hint="default"/>
        <w:b w:val="0"/>
        <w:bCs w:val="0"/>
        <w:i w:val="0"/>
        <w:iCs w:val="0"/>
        <w:w w:val="100"/>
        <w:sz w:val="22"/>
        <w:szCs w:val="22"/>
      </w:rPr>
    </w:lvl>
    <w:lvl w:ilvl="1" w:tplc="BAA4C612">
      <w:numFmt w:val="bullet"/>
      <w:lvlText w:val="•"/>
      <w:lvlJc w:val="left"/>
      <w:pPr>
        <w:ind w:left="729" w:hanging="308"/>
      </w:pPr>
      <w:rPr>
        <w:rFonts w:hint="default"/>
      </w:rPr>
    </w:lvl>
    <w:lvl w:ilvl="2" w:tplc="172EAA1C">
      <w:numFmt w:val="bullet"/>
      <w:lvlText w:val="•"/>
      <w:lvlJc w:val="left"/>
      <w:pPr>
        <w:ind w:left="1039" w:hanging="308"/>
      </w:pPr>
      <w:rPr>
        <w:rFonts w:hint="default"/>
      </w:rPr>
    </w:lvl>
    <w:lvl w:ilvl="3" w:tplc="8954BACC">
      <w:numFmt w:val="bullet"/>
      <w:lvlText w:val="•"/>
      <w:lvlJc w:val="left"/>
      <w:pPr>
        <w:ind w:left="1348" w:hanging="308"/>
      </w:pPr>
      <w:rPr>
        <w:rFonts w:hint="default"/>
      </w:rPr>
    </w:lvl>
    <w:lvl w:ilvl="4" w:tplc="CD64F26C">
      <w:numFmt w:val="bullet"/>
      <w:lvlText w:val="•"/>
      <w:lvlJc w:val="left"/>
      <w:pPr>
        <w:ind w:left="1658" w:hanging="308"/>
      </w:pPr>
      <w:rPr>
        <w:rFonts w:hint="default"/>
      </w:rPr>
    </w:lvl>
    <w:lvl w:ilvl="5" w:tplc="BC06D578">
      <w:numFmt w:val="bullet"/>
      <w:lvlText w:val="•"/>
      <w:lvlJc w:val="left"/>
      <w:pPr>
        <w:ind w:left="1968" w:hanging="308"/>
      </w:pPr>
      <w:rPr>
        <w:rFonts w:hint="default"/>
      </w:rPr>
    </w:lvl>
    <w:lvl w:ilvl="6" w:tplc="0E367C8E">
      <w:numFmt w:val="bullet"/>
      <w:lvlText w:val="•"/>
      <w:lvlJc w:val="left"/>
      <w:pPr>
        <w:ind w:left="2277" w:hanging="308"/>
      </w:pPr>
      <w:rPr>
        <w:rFonts w:hint="default"/>
      </w:rPr>
    </w:lvl>
    <w:lvl w:ilvl="7" w:tplc="BEDC9232">
      <w:numFmt w:val="bullet"/>
      <w:lvlText w:val="•"/>
      <w:lvlJc w:val="left"/>
      <w:pPr>
        <w:ind w:left="2587" w:hanging="308"/>
      </w:pPr>
      <w:rPr>
        <w:rFonts w:hint="default"/>
      </w:rPr>
    </w:lvl>
    <w:lvl w:ilvl="8" w:tplc="F76EEDE2">
      <w:numFmt w:val="bullet"/>
      <w:lvlText w:val="•"/>
      <w:lvlJc w:val="left"/>
      <w:pPr>
        <w:ind w:left="2896" w:hanging="308"/>
      </w:pPr>
      <w:rPr>
        <w:rFonts w:hint="default"/>
      </w:rPr>
    </w:lvl>
  </w:abstractNum>
  <w:abstractNum w:abstractNumId="760" w15:restartNumberingAfterBreak="0">
    <w:nsid w:val="7D910439"/>
    <w:multiLevelType w:val="hybridMultilevel"/>
    <w:tmpl w:val="65BEA726"/>
    <w:lvl w:ilvl="0" w:tplc="E69CB144">
      <w:numFmt w:val="bullet"/>
      <w:lvlText w:val=""/>
      <w:lvlJc w:val="left"/>
      <w:pPr>
        <w:ind w:left="827" w:hanging="360"/>
      </w:pPr>
      <w:rPr>
        <w:rFonts w:ascii="Symbol" w:eastAsia="Symbol" w:hAnsi="Symbol" w:cs="Symbol" w:hint="default"/>
        <w:b w:val="0"/>
        <w:bCs w:val="0"/>
        <w:i w:val="0"/>
        <w:iCs w:val="0"/>
        <w:w w:val="100"/>
        <w:sz w:val="22"/>
        <w:szCs w:val="22"/>
      </w:rPr>
    </w:lvl>
    <w:lvl w:ilvl="1" w:tplc="1E54DA54">
      <w:numFmt w:val="bullet"/>
      <w:lvlText w:val="•"/>
      <w:lvlJc w:val="left"/>
      <w:pPr>
        <w:ind w:left="1207" w:hanging="360"/>
      </w:pPr>
      <w:rPr>
        <w:rFonts w:hint="default"/>
      </w:rPr>
    </w:lvl>
    <w:lvl w:ilvl="2" w:tplc="86A85980">
      <w:numFmt w:val="bullet"/>
      <w:lvlText w:val="•"/>
      <w:lvlJc w:val="left"/>
      <w:pPr>
        <w:ind w:left="1594" w:hanging="360"/>
      </w:pPr>
      <w:rPr>
        <w:rFonts w:hint="default"/>
      </w:rPr>
    </w:lvl>
    <w:lvl w:ilvl="3" w:tplc="04B01F74">
      <w:numFmt w:val="bullet"/>
      <w:lvlText w:val="•"/>
      <w:lvlJc w:val="left"/>
      <w:pPr>
        <w:ind w:left="1981" w:hanging="360"/>
      </w:pPr>
      <w:rPr>
        <w:rFonts w:hint="default"/>
      </w:rPr>
    </w:lvl>
    <w:lvl w:ilvl="4" w:tplc="FEEA1B96">
      <w:numFmt w:val="bullet"/>
      <w:lvlText w:val="•"/>
      <w:lvlJc w:val="left"/>
      <w:pPr>
        <w:ind w:left="2368" w:hanging="360"/>
      </w:pPr>
      <w:rPr>
        <w:rFonts w:hint="default"/>
      </w:rPr>
    </w:lvl>
    <w:lvl w:ilvl="5" w:tplc="91165E7C">
      <w:numFmt w:val="bullet"/>
      <w:lvlText w:val="•"/>
      <w:lvlJc w:val="left"/>
      <w:pPr>
        <w:ind w:left="2755" w:hanging="360"/>
      </w:pPr>
      <w:rPr>
        <w:rFonts w:hint="default"/>
      </w:rPr>
    </w:lvl>
    <w:lvl w:ilvl="6" w:tplc="1AD2666A">
      <w:numFmt w:val="bullet"/>
      <w:lvlText w:val="•"/>
      <w:lvlJc w:val="left"/>
      <w:pPr>
        <w:ind w:left="3142" w:hanging="360"/>
      </w:pPr>
      <w:rPr>
        <w:rFonts w:hint="default"/>
      </w:rPr>
    </w:lvl>
    <w:lvl w:ilvl="7" w:tplc="662C25E2">
      <w:numFmt w:val="bullet"/>
      <w:lvlText w:val="•"/>
      <w:lvlJc w:val="left"/>
      <w:pPr>
        <w:ind w:left="3529" w:hanging="360"/>
      </w:pPr>
      <w:rPr>
        <w:rFonts w:hint="default"/>
      </w:rPr>
    </w:lvl>
    <w:lvl w:ilvl="8" w:tplc="98C0841E">
      <w:numFmt w:val="bullet"/>
      <w:lvlText w:val="•"/>
      <w:lvlJc w:val="left"/>
      <w:pPr>
        <w:ind w:left="3916" w:hanging="360"/>
      </w:pPr>
      <w:rPr>
        <w:rFonts w:hint="default"/>
      </w:rPr>
    </w:lvl>
  </w:abstractNum>
  <w:abstractNum w:abstractNumId="761" w15:restartNumberingAfterBreak="0">
    <w:nsid w:val="7DA73DA8"/>
    <w:multiLevelType w:val="hybridMultilevel"/>
    <w:tmpl w:val="1222EFDA"/>
    <w:lvl w:ilvl="0" w:tplc="38A47A42">
      <w:numFmt w:val="bullet"/>
      <w:lvlText w:val=""/>
      <w:lvlJc w:val="left"/>
      <w:pPr>
        <w:ind w:left="367" w:hanging="260"/>
      </w:pPr>
      <w:rPr>
        <w:rFonts w:ascii="Symbol" w:eastAsia="Symbol" w:hAnsi="Symbol" w:cs="Symbol" w:hint="default"/>
        <w:b w:val="0"/>
        <w:bCs w:val="0"/>
        <w:i w:val="0"/>
        <w:iCs w:val="0"/>
        <w:w w:val="100"/>
        <w:sz w:val="22"/>
        <w:szCs w:val="22"/>
      </w:rPr>
    </w:lvl>
    <w:lvl w:ilvl="1" w:tplc="CCB85FFE">
      <w:numFmt w:val="bullet"/>
      <w:lvlText w:val="•"/>
      <w:lvlJc w:val="left"/>
      <w:pPr>
        <w:ind w:left="674" w:hanging="260"/>
      </w:pPr>
      <w:rPr>
        <w:rFonts w:hint="default"/>
      </w:rPr>
    </w:lvl>
    <w:lvl w:ilvl="2" w:tplc="E8A6E35A">
      <w:numFmt w:val="bullet"/>
      <w:lvlText w:val="•"/>
      <w:lvlJc w:val="left"/>
      <w:pPr>
        <w:ind w:left="988" w:hanging="260"/>
      </w:pPr>
      <w:rPr>
        <w:rFonts w:hint="default"/>
      </w:rPr>
    </w:lvl>
    <w:lvl w:ilvl="3" w:tplc="906E5200">
      <w:numFmt w:val="bullet"/>
      <w:lvlText w:val="•"/>
      <w:lvlJc w:val="left"/>
      <w:pPr>
        <w:ind w:left="1302" w:hanging="260"/>
      </w:pPr>
      <w:rPr>
        <w:rFonts w:hint="default"/>
      </w:rPr>
    </w:lvl>
    <w:lvl w:ilvl="4" w:tplc="46406D44">
      <w:numFmt w:val="bullet"/>
      <w:lvlText w:val="•"/>
      <w:lvlJc w:val="left"/>
      <w:pPr>
        <w:ind w:left="1617" w:hanging="260"/>
      </w:pPr>
      <w:rPr>
        <w:rFonts w:hint="default"/>
      </w:rPr>
    </w:lvl>
    <w:lvl w:ilvl="5" w:tplc="6B70088E">
      <w:numFmt w:val="bullet"/>
      <w:lvlText w:val="•"/>
      <w:lvlJc w:val="left"/>
      <w:pPr>
        <w:ind w:left="1931" w:hanging="260"/>
      </w:pPr>
      <w:rPr>
        <w:rFonts w:hint="default"/>
      </w:rPr>
    </w:lvl>
    <w:lvl w:ilvl="6" w:tplc="B1801606">
      <w:numFmt w:val="bullet"/>
      <w:lvlText w:val="•"/>
      <w:lvlJc w:val="left"/>
      <w:pPr>
        <w:ind w:left="2245" w:hanging="260"/>
      </w:pPr>
      <w:rPr>
        <w:rFonts w:hint="default"/>
      </w:rPr>
    </w:lvl>
    <w:lvl w:ilvl="7" w:tplc="3A846BA4">
      <w:numFmt w:val="bullet"/>
      <w:lvlText w:val="•"/>
      <w:lvlJc w:val="left"/>
      <w:pPr>
        <w:ind w:left="2560" w:hanging="260"/>
      </w:pPr>
      <w:rPr>
        <w:rFonts w:hint="default"/>
      </w:rPr>
    </w:lvl>
    <w:lvl w:ilvl="8" w:tplc="F328CF94">
      <w:numFmt w:val="bullet"/>
      <w:lvlText w:val="•"/>
      <w:lvlJc w:val="left"/>
      <w:pPr>
        <w:ind w:left="2874" w:hanging="260"/>
      </w:pPr>
      <w:rPr>
        <w:rFonts w:hint="default"/>
      </w:rPr>
    </w:lvl>
  </w:abstractNum>
  <w:abstractNum w:abstractNumId="762" w15:restartNumberingAfterBreak="0">
    <w:nsid w:val="7DD81C17"/>
    <w:multiLevelType w:val="hybridMultilevel"/>
    <w:tmpl w:val="ACE456B8"/>
    <w:lvl w:ilvl="0" w:tplc="6C82334E">
      <w:numFmt w:val="bullet"/>
      <w:lvlText w:val=""/>
      <w:lvlJc w:val="left"/>
      <w:pPr>
        <w:ind w:left="358" w:hanging="252"/>
      </w:pPr>
      <w:rPr>
        <w:rFonts w:ascii="Symbol" w:eastAsia="Symbol" w:hAnsi="Symbol" w:cs="Symbol" w:hint="default"/>
        <w:b w:val="0"/>
        <w:bCs w:val="0"/>
        <w:i w:val="0"/>
        <w:iCs w:val="0"/>
        <w:w w:val="100"/>
        <w:sz w:val="22"/>
        <w:szCs w:val="22"/>
      </w:rPr>
    </w:lvl>
    <w:lvl w:ilvl="1" w:tplc="88408D28">
      <w:numFmt w:val="bullet"/>
      <w:lvlText w:val="•"/>
      <w:lvlJc w:val="left"/>
      <w:pPr>
        <w:ind w:left="675" w:hanging="252"/>
      </w:pPr>
      <w:rPr>
        <w:rFonts w:hint="default"/>
      </w:rPr>
    </w:lvl>
    <w:lvl w:ilvl="2" w:tplc="BC021C92">
      <w:numFmt w:val="bullet"/>
      <w:lvlText w:val="•"/>
      <w:lvlJc w:val="left"/>
      <w:pPr>
        <w:ind w:left="991" w:hanging="252"/>
      </w:pPr>
      <w:rPr>
        <w:rFonts w:hint="default"/>
      </w:rPr>
    </w:lvl>
    <w:lvl w:ilvl="3" w:tplc="640C9910">
      <w:numFmt w:val="bullet"/>
      <w:lvlText w:val="•"/>
      <w:lvlJc w:val="left"/>
      <w:pPr>
        <w:ind w:left="1306" w:hanging="252"/>
      </w:pPr>
      <w:rPr>
        <w:rFonts w:hint="default"/>
      </w:rPr>
    </w:lvl>
    <w:lvl w:ilvl="4" w:tplc="6852B1DC">
      <w:numFmt w:val="bullet"/>
      <w:lvlText w:val="•"/>
      <w:lvlJc w:val="left"/>
      <w:pPr>
        <w:ind w:left="1622" w:hanging="252"/>
      </w:pPr>
      <w:rPr>
        <w:rFonts w:hint="default"/>
      </w:rPr>
    </w:lvl>
    <w:lvl w:ilvl="5" w:tplc="B2469E50">
      <w:numFmt w:val="bullet"/>
      <w:lvlText w:val="•"/>
      <w:lvlJc w:val="left"/>
      <w:pPr>
        <w:ind w:left="1938" w:hanging="252"/>
      </w:pPr>
      <w:rPr>
        <w:rFonts w:hint="default"/>
      </w:rPr>
    </w:lvl>
    <w:lvl w:ilvl="6" w:tplc="DF7A0410">
      <w:numFmt w:val="bullet"/>
      <w:lvlText w:val="•"/>
      <w:lvlJc w:val="left"/>
      <w:pPr>
        <w:ind w:left="2253" w:hanging="252"/>
      </w:pPr>
      <w:rPr>
        <w:rFonts w:hint="default"/>
      </w:rPr>
    </w:lvl>
    <w:lvl w:ilvl="7" w:tplc="33ACD72E">
      <w:numFmt w:val="bullet"/>
      <w:lvlText w:val="•"/>
      <w:lvlJc w:val="left"/>
      <w:pPr>
        <w:ind w:left="2569" w:hanging="252"/>
      </w:pPr>
      <w:rPr>
        <w:rFonts w:hint="default"/>
      </w:rPr>
    </w:lvl>
    <w:lvl w:ilvl="8" w:tplc="9D822184">
      <w:numFmt w:val="bullet"/>
      <w:lvlText w:val="•"/>
      <w:lvlJc w:val="left"/>
      <w:pPr>
        <w:ind w:left="2884" w:hanging="252"/>
      </w:pPr>
      <w:rPr>
        <w:rFonts w:hint="default"/>
      </w:rPr>
    </w:lvl>
  </w:abstractNum>
  <w:abstractNum w:abstractNumId="763" w15:restartNumberingAfterBreak="0">
    <w:nsid w:val="7DEE70D6"/>
    <w:multiLevelType w:val="hybridMultilevel"/>
    <w:tmpl w:val="24262572"/>
    <w:lvl w:ilvl="0" w:tplc="EABCD416">
      <w:numFmt w:val="bullet"/>
      <w:lvlText w:val="●"/>
      <w:lvlJc w:val="left"/>
      <w:pPr>
        <w:ind w:left="395" w:hanging="272"/>
      </w:pPr>
      <w:rPr>
        <w:rFonts w:ascii="Arial" w:eastAsia="Arial" w:hAnsi="Arial" w:cs="Arial" w:hint="default"/>
        <w:b w:val="0"/>
        <w:bCs w:val="0"/>
        <w:i w:val="0"/>
        <w:iCs w:val="0"/>
        <w:w w:val="100"/>
        <w:sz w:val="22"/>
        <w:szCs w:val="22"/>
      </w:rPr>
    </w:lvl>
    <w:lvl w:ilvl="1" w:tplc="0B5ADAF0">
      <w:numFmt w:val="bullet"/>
      <w:lvlText w:val="•"/>
      <w:lvlJc w:val="left"/>
      <w:pPr>
        <w:ind w:left="711" w:hanging="272"/>
      </w:pPr>
      <w:rPr>
        <w:rFonts w:hint="default"/>
      </w:rPr>
    </w:lvl>
    <w:lvl w:ilvl="2" w:tplc="DCBA7A78">
      <w:numFmt w:val="bullet"/>
      <w:lvlText w:val="•"/>
      <w:lvlJc w:val="left"/>
      <w:pPr>
        <w:ind w:left="1023" w:hanging="272"/>
      </w:pPr>
      <w:rPr>
        <w:rFonts w:hint="default"/>
      </w:rPr>
    </w:lvl>
    <w:lvl w:ilvl="3" w:tplc="E89085D4">
      <w:numFmt w:val="bullet"/>
      <w:lvlText w:val="•"/>
      <w:lvlJc w:val="left"/>
      <w:pPr>
        <w:ind w:left="1334" w:hanging="272"/>
      </w:pPr>
      <w:rPr>
        <w:rFonts w:hint="default"/>
      </w:rPr>
    </w:lvl>
    <w:lvl w:ilvl="4" w:tplc="81202516">
      <w:numFmt w:val="bullet"/>
      <w:lvlText w:val="•"/>
      <w:lvlJc w:val="left"/>
      <w:pPr>
        <w:ind w:left="1646" w:hanging="272"/>
      </w:pPr>
      <w:rPr>
        <w:rFonts w:hint="default"/>
      </w:rPr>
    </w:lvl>
    <w:lvl w:ilvl="5" w:tplc="251AA37C">
      <w:numFmt w:val="bullet"/>
      <w:lvlText w:val="•"/>
      <w:lvlJc w:val="left"/>
      <w:pPr>
        <w:ind w:left="1958" w:hanging="272"/>
      </w:pPr>
      <w:rPr>
        <w:rFonts w:hint="default"/>
      </w:rPr>
    </w:lvl>
    <w:lvl w:ilvl="6" w:tplc="621AF374">
      <w:numFmt w:val="bullet"/>
      <w:lvlText w:val="•"/>
      <w:lvlJc w:val="left"/>
      <w:pPr>
        <w:ind w:left="2269" w:hanging="272"/>
      </w:pPr>
      <w:rPr>
        <w:rFonts w:hint="default"/>
      </w:rPr>
    </w:lvl>
    <w:lvl w:ilvl="7" w:tplc="55D2CB7E">
      <w:numFmt w:val="bullet"/>
      <w:lvlText w:val="•"/>
      <w:lvlJc w:val="left"/>
      <w:pPr>
        <w:ind w:left="2581" w:hanging="272"/>
      </w:pPr>
      <w:rPr>
        <w:rFonts w:hint="default"/>
      </w:rPr>
    </w:lvl>
    <w:lvl w:ilvl="8" w:tplc="18689B68">
      <w:numFmt w:val="bullet"/>
      <w:lvlText w:val="•"/>
      <w:lvlJc w:val="left"/>
      <w:pPr>
        <w:ind w:left="2892" w:hanging="272"/>
      </w:pPr>
      <w:rPr>
        <w:rFonts w:hint="default"/>
      </w:rPr>
    </w:lvl>
  </w:abstractNum>
  <w:abstractNum w:abstractNumId="764" w15:restartNumberingAfterBreak="0">
    <w:nsid w:val="7DF16BAC"/>
    <w:multiLevelType w:val="hybridMultilevel"/>
    <w:tmpl w:val="CFE29ED4"/>
    <w:lvl w:ilvl="0" w:tplc="C4EE8F9C">
      <w:numFmt w:val="bullet"/>
      <w:lvlText w:val=""/>
      <w:lvlJc w:val="left"/>
      <w:pPr>
        <w:ind w:left="366" w:hanging="260"/>
      </w:pPr>
      <w:rPr>
        <w:rFonts w:ascii="Symbol" w:eastAsia="Symbol" w:hAnsi="Symbol" w:cs="Symbol" w:hint="default"/>
        <w:b w:val="0"/>
        <w:bCs w:val="0"/>
        <w:i w:val="0"/>
        <w:iCs w:val="0"/>
        <w:w w:val="100"/>
        <w:sz w:val="22"/>
        <w:szCs w:val="22"/>
      </w:rPr>
    </w:lvl>
    <w:lvl w:ilvl="1" w:tplc="E2461616">
      <w:numFmt w:val="bullet"/>
      <w:lvlText w:val="•"/>
      <w:lvlJc w:val="left"/>
      <w:pPr>
        <w:ind w:left="675" w:hanging="260"/>
      </w:pPr>
      <w:rPr>
        <w:rFonts w:hint="default"/>
      </w:rPr>
    </w:lvl>
    <w:lvl w:ilvl="2" w:tplc="95A0B5BC">
      <w:numFmt w:val="bullet"/>
      <w:lvlText w:val="•"/>
      <w:lvlJc w:val="left"/>
      <w:pPr>
        <w:ind w:left="990" w:hanging="260"/>
      </w:pPr>
      <w:rPr>
        <w:rFonts w:hint="default"/>
      </w:rPr>
    </w:lvl>
    <w:lvl w:ilvl="3" w:tplc="9724AC36">
      <w:numFmt w:val="bullet"/>
      <w:lvlText w:val="•"/>
      <w:lvlJc w:val="left"/>
      <w:pPr>
        <w:ind w:left="1305" w:hanging="260"/>
      </w:pPr>
      <w:rPr>
        <w:rFonts w:hint="default"/>
      </w:rPr>
    </w:lvl>
    <w:lvl w:ilvl="4" w:tplc="3ED836EA">
      <w:numFmt w:val="bullet"/>
      <w:lvlText w:val="•"/>
      <w:lvlJc w:val="left"/>
      <w:pPr>
        <w:ind w:left="1620" w:hanging="260"/>
      </w:pPr>
      <w:rPr>
        <w:rFonts w:hint="default"/>
      </w:rPr>
    </w:lvl>
    <w:lvl w:ilvl="5" w:tplc="003AF7CC">
      <w:numFmt w:val="bullet"/>
      <w:lvlText w:val="•"/>
      <w:lvlJc w:val="left"/>
      <w:pPr>
        <w:ind w:left="1935" w:hanging="260"/>
      </w:pPr>
      <w:rPr>
        <w:rFonts w:hint="default"/>
      </w:rPr>
    </w:lvl>
    <w:lvl w:ilvl="6" w:tplc="FACE771E">
      <w:numFmt w:val="bullet"/>
      <w:lvlText w:val="•"/>
      <w:lvlJc w:val="left"/>
      <w:pPr>
        <w:ind w:left="2250" w:hanging="260"/>
      </w:pPr>
      <w:rPr>
        <w:rFonts w:hint="default"/>
      </w:rPr>
    </w:lvl>
    <w:lvl w:ilvl="7" w:tplc="3440CAFC">
      <w:numFmt w:val="bullet"/>
      <w:lvlText w:val="•"/>
      <w:lvlJc w:val="left"/>
      <w:pPr>
        <w:ind w:left="2565" w:hanging="260"/>
      </w:pPr>
      <w:rPr>
        <w:rFonts w:hint="default"/>
      </w:rPr>
    </w:lvl>
    <w:lvl w:ilvl="8" w:tplc="E1366A0C">
      <w:numFmt w:val="bullet"/>
      <w:lvlText w:val="•"/>
      <w:lvlJc w:val="left"/>
      <w:pPr>
        <w:ind w:left="2880" w:hanging="260"/>
      </w:pPr>
      <w:rPr>
        <w:rFonts w:hint="default"/>
      </w:rPr>
    </w:lvl>
  </w:abstractNum>
  <w:abstractNum w:abstractNumId="765" w15:restartNumberingAfterBreak="0">
    <w:nsid w:val="7E0A0ADD"/>
    <w:multiLevelType w:val="hybridMultilevel"/>
    <w:tmpl w:val="D2326D3C"/>
    <w:lvl w:ilvl="0" w:tplc="017409D0">
      <w:numFmt w:val="bullet"/>
      <w:lvlText w:val=""/>
      <w:lvlJc w:val="left"/>
      <w:pPr>
        <w:ind w:left="827" w:hanging="360"/>
      </w:pPr>
      <w:rPr>
        <w:rFonts w:ascii="Symbol" w:eastAsia="Symbol" w:hAnsi="Symbol" w:cs="Symbol" w:hint="default"/>
        <w:b w:val="0"/>
        <w:bCs w:val="0"/>
        <w:i w:val="0"/>
        <w:iCs w:val="0"/>
        <w:w w:val="100"/>
        <w:sz w:val="22"/>
        <w:szCs w:val="22"/>
      </w:rPr>
    </w:lvl>
    <w:lvl w:ilvl="1" w:tplc="C3C85552">
      <w:numFmt w:val="bullet"/>
      <w:lvlText w:val="•"/>
      <w:lvlJc w:val="left"/>
      <w:pPr>
        <w:ind w:left="1207" w:hanging="360"/>
      </w:pPr>
      <w:rPr>
        <w:rFonts w:hint="default"/>
      </w:rPr>
    </w:lvl>
    <w:lvl w:ilvl="2" w:tplc="A0D22654">
      <w:numFmt w:val="bullet"/>
      <w:lvlText w:val="•"/>
      <w:lvlJc w:val="left"/>
      <w:pPr>
        <w:ind w:left="1594" w:hanging="360"/>
      </w:pPr>
      <w:rPr>
        <w:rFonts w:hint="default"/>
      </w:rPr>
    </w:lvl>
    <w:lvl w:ilvl="3" w:tplc="C5F4B48A">
      <w:numFmt w:val="bullet"/>
      <w:lvlText w:val="•"/>
      <w:lvlJc w:val="left"/>
      <w:pPr>
        <w:ind w:left="1981" w:hanging="360"/>
      </w:pPr>
      <w:rPr>
        <w:rFonts w:hint="default"/>
      </w:rPr>
    </w:lvl>
    <w:lvl w:ilvl="4" w:tplc="8F867838">
      <w:numFmt w:val="bullet"/>
      <w:lvlText w:val="•"/>
      <w:lvlJc w:val="left"/>
      <w:pPr>
        <w:ind w:left="2368" w:hanging="360"/>
      </w:pPr>
      <w:rPr>
        <w:rFonts w:hint="default"/>
      </w:rPr>
    </w:lvl>
    <w:lvl w:ilvl="5" w:tplc="72F6AAD8">
      <w:numFmt w:val="bullet"/>
      <w:lvlText w:val="•"/>
      <w:lvlJc w:val="left"/>
      <w:pPr>
        <w:ind w:left="2756" w:hanging="360"/>
      </w:pPr>
      <w:rPr>
        <w:rFonts w:hint="default"/>
      </w:rPr>
    </w:lvl>
    <w:lvl w:ilvl="6" w:tplc="BC0A6B2C">
      <w:numFmt w:val="bullet"/>
      <w:lvlText w:val="•"/>
      <w:lvlJc w:val="left"/>
      <w:pPr>
        <w:ind w:left="3143" w:hanging="360"/>
      </w:pPr>
      <w:rPr>
        <w:rFonts w:hint="default"/>
      </w:rPr>
    </w:lvl>
    <w:lvl w:ilvl="7" w:tplc="E7AC652C">
      <w:numFmt w:val="bullet"/>
      <w:lvlText w:val="•"/>
      <w:lvlJc w:val="left"/>
      <w:pPr>
        <w:ind w:left="3530" w:hanging="360"/>
      </w:pPr>
      <w:rPr>
        <w:rFonts w:hint="default"/>
      </w:rPr>
    </w:lvl>
    <w:lvl w:ilvl="8" w:tplc="CF8A8E70">
      <w:numFmt w:val="bullet"/>
      <w:lvlText w:val="•"/>
      <w:lvlJc w:val="left"/>
      <w:pPr>
        <w:ind w:left="3917" w:hanging="360"/>
      </w:pPr>
      <w:rPr>
        <w:rFonts w:hint="default"/>
      </w:rPr>
    </w:lvl>
  </w:abstractNum>
  <w:abstractNum w:abstractNumId="766" w15:restartNumberingAfterBreak="0">
    <w:nsid w:val="7E8178B0"/>
    <w:multiLevelType w:val="hybridMultilevel"/>
    <w:tmpl w:val="79AC4D02"/>
    <w:lvl w:ilvl="0" w:tplc="9FC84E56">
      <w:numFmt w:val="bullet"/>
      <w:lvlText w:val=""/>
      <w:lvlJc w:val="left"/>
      <w:pPr>
        <w:ind w:left="827" w:hanging="360"/>
      </w:pPr>
      <w:rPr>
        <w:rFonts w:ascii="Symbol" w:eastAsia="Symbol" w:hAnsi="Symbol" w:cs="Symbol" w:hint="default"/>
        <w:b w:val="0"/>
        <w:bCs w:val="0"/>
        <w:i w:val="0"/>
        <w:iCs w:val="0"/>
        <w:w w:val="100"/>
        <w:sz w:val="22"/>
        <w:szCs w:val="22"/>
      </w:rPr>
    </w:lvl>
    <w:lvl w:ilvl="1" w:tplc="C5A02AE4">
      <w:numFmt w:val="bullet"/>
      <w:lvlText w:val="•"/>
      <w:lvlJc w:val="left"/>
      <w:pPr>
        <w:ind w:left="1207" w:hanging="360"/>
      </w:pPr>
      <w:rPr>
        <w:rFonts w:hint="default"/>
      </w:rPr>
    </w:lvl>
    <w:lvl w:ilvl="2" w:tplc="DA0CBD7E">
      <w:numFmt w:val="bullet"/>
      <w:lvlText w:val="•"/>
      <w:lvlJc w:val="left"/>
      <w:pPr>
        <w:ind w:left="1594" w:hanging="360"/>
      </w:pPr>
      <w:rPr>
        <w:rFonts w:hint="default"/>
      </w:rPr>
    </w:lvl>
    <w:lvl w:ilvl="3" w:tplc="FB0A5F3C">
      <w:numFmt w:val="bullet"/>
      <w:lvlText w:val="•"/>
      <w:lvlJc w:val="left"/>
      <w:pPr>
        <w:ind w:left="1981" w:hanging="360"/>
      </w:pPr>
      <w:rPr>
        <w:rFonts w:hint="default"/>
      </w:rPr>
    </w:lvl>
    <w:lvl w:ilvl="4" w:tplc="E2C666FE">
      <w:numFmt w:val="bullet"/>
      <w:lvlText w:val="•"/>
      <w:lvlJc w:val="left"/>
      <w:pPr>
        <w:ind w:left="2368" w:hanging="360"/>
      </w:pPr>
      <w:rPr>
        <w:rFonts w:hint="default"/>
      </w:rPr>
    </w:lvl>
    <w:lvl w:ilvl="5" w:tplc="7C08D478">
      <w:numFmt w:val="bullet"/>
      <w:lvlText w:val="•"/>
      <w:lvlJc w:val="left"/>
      <w:pPr>
        <w:ind w:left="2756" w:hanging="360"/>
      </w:pPr>
      <w:rPr>
        <w:rFonts w:hint="default"/>
      </w:rPr>
    </w:lvl>
    <w:lvl w:ilvl="6" w:tplc="9A6EF374">
      <w:numFmt w:val="bullet"/>
      <w:lvlText w:val="•"/>
      <w:lvlJc w:val="left"/>
      <w:pPr>
        <w:ind w:left="3143" w:hanging="360"/>
      </w:pPr>
      <w:rPr>
        <w:rFonts w:hint="default"/>
      </w:rPr>
    </w:lvl>
    <w:lvl w:ilvl="7" w:tplc="5978BA64">
      <w:numFmt w:val="bullet"/>
      <w:lvlText w:val="•"/>
      <w:lvlJc w:val="left"/>
      <w:pPr>
        <w:ind w:left="3530" w:hanging="360"/>
      </w:pPr>
      <w:rPr>
        <w:rFonts w:hint="default"/>
      </w:rPr>
    </w:lvl>
    <w:lvl w:ilvl="8" w:tplc="FE3A98B2">
      <w:numFmt w:val="bullet"/>
      <w:lvlText w:val="•"/>
      <w:lvlJc w:val="left"/>
      <w:pPr>
        <w:ind w:left="3917" w:hanging="360"/>
      </w:pPr>
      <w:rPr>
        <w:rFonts w:hint="default"/>
      </w:rPr>
    </w:lvl>
  </w:abstractNum>
  <w:abstractNum w:abstractNumId="767" w15:restartNumberingAfterBreak="0">
    <w:nsid w:val="7EC466F4"/>
    <w:multiLevelType w:val="hybridMultilevel"/>
    <w:tmpl w:val="EDF2E33C"/>
    <w:lvl w:ilvl="0" w:tplc="EF74EBD6">
      <w:numFmt w:val="bullet"/>
      <w:lvlText w:val=""/>
      <w:lvlJc w:val="left"/>
      <w:pPr>
        <w:ind w:left="305" w:hanging="269"/>
      </w:pPr>
      <w:rPr>
        <w:rFonts w:ascii="Symbol" w:eastAsia="Symbol" w:hAnsi="Symbol" w:cs="Symbol" w:hint="default"/>
        <w:b w:val="0"/>
        <w:bCs w:val="0"/>
        <w:i w:val="0"/>
        <w:iCs w:val="0"/>
        <w:w w:val="100"/>
        <w:sz w:val="22"/>
        <w:szCs w:val="22"/>
      </w:rPr>
    </w:lvl>
    <w:lvl w:ilvl="1" w:tplc="FC1A0C38">
      <w:numFmt w:val="bullet"/>
      <w:lvlText w:val="•"/>
      <w:lvlJc w:val="left"/>
      <w:pPr>
        <w:ind w:left="622" w:hanging="269"/>
      </w:pPr>
      <w:rPr>
        <w:rFonts w:hint="default"/>
      </w:rPr>
    </w:lvl>
    <w:lvl w:ilvl="2" w:tplc="21869212">
      <w:numFmt w:val="bullet"/>
      <w:lvlText w:val="•"/>
      <w:lvlJc w:val="left"/>
      <w:pPr>
        <w:ind w:left="944" w:hanging="269"/>
      </w:pPr>
      <w:rPr>
        <w:rFonts w:hint="default"/>
      </w:rPr>
    </w:lvl>
    <w:lvl w:ilvl="3" w:tplc="30488C02">
      <w:numFmt w:val="bullet"/>
      <w:lvlText w:val="•"/>
      <w:lvlJc w:val="left"/>
      <w:pPr>
        <w:ind w:left="1266" w:hanging="269"/>
      </w:pPr>
      <w:rPr>
        <w:rFonts w:hint="default"/>
      </w:rPr>
    </w:lvl>
    <w:lvl w:ilvl="4" w:tplc="8F94AF88">
      <w:numFmt w:val="bullet"/>
      <w:lvlText w:val="•"/>
      <w:lvlJc w:val="left"/>
      <w:pPr>
        <w:ind w:left="1588" w:hanging="269"/>
      </w:pPr>
      <w:rPr>
        <w:rFonts w:hint="default"/>
      </w:rPr>
    </w:lvl>
    <w:lvl w:ilvl="5" w:tplc="7020F300">
      <w:numFmt w:val="bullet"/>
      <w:lvlText w:val="•"/>
      <w:lvlJc w:val="left"/>
      <w:pPr>
        <w:ind w:left="1910" w:hanging="269"/>
      </w:pPr>
      <w:rPr>
        <w:rFonts w:hint="default"/>
      </w:rPr>
    </w:lvl>
    <w:lvl w:ilvl="6" w:tplc="CDAA7464">
      <w:numFmt w:val="bullet"/>
      <w:lvlText w:val="•"/>
      <w:lvlJc w:val="left"/>
      <w:pPr>
        <w:ind w:left="2232" w:hanging="269"/>
      </w:pPr>
      <w:rPr>
        <w:rFonts w:hint="default"/>
      </w:rPr>
    </w:lvl>
    <w:lvl w:ilvl="7" w:tplc="C5AE5BC4">
      <w:numFmt w:val="bullet"/>
      <w:lvlText w:val="•"/>
      <w:lvlJc w:val="left"/>
      <w:pPr>
        <w:ind w:left="2554" w:hanging="269"/>
      </w:pPr>
      <w:rPr>
        <w:rFonts w:hint="default"/>
      </w:rPr>
    </w:lvl>
    <w:lvl w:ilvl="8" w:tplc="D65ABD18">
      <w:numFmt w:val="bullet"/>
      <w:lvlText w:val="•"/>
      <w:lvlJc w:val="left"/>
      <w:pPr>
        <w:ind w:left="2876" w:hanging="269"/>
      </w:pPr>
      <w:rPr>
        <w:rFonts w:hint="default"/>
      </w:rPr>
    </w:lvl>
  </w:abstractNum>
  <w:abstractNum w:abstractNumId="768" w15:restartNumberingAfterBreak="0">
    <w:nsid w:val="7EC52635"/>
    <w:multiLevelType w:val="hybridMultilevel"/>
    <w:tmpl w:val="FF9822A0"/>
    <w:lvl w:ilvl="0" w:tplc="A36C12E0">
      <w:numFmt w:val="bullet"/>
      <w:lvlText w:val=""/>
      <w:lvlJc w:val="left"/>
      <w:pPr>
        <w:ind w:left="479" w:hanging="372"/>
      </w:pPr>
      <w:rPr>
        <w:rFonts w:ascii="Symbol" w:eastAsia="Symbol" w:hAnsi="Symbol" w:cs="Symbol" w:hint="default"/>
        <w:b w:val="0"/>
        <w:bCs w:val="0"/>
        <w:i w:val="0"/>
        <w:iCs w:val="0"/>
        <w:w w:val="100"/>
        <w:sz w:val="22"/>
        <w:szCs w:val="22"/>
      </w:rPr>
    </w:lvl>
    <w:lvl w:ilvl="1" w:tplc="5A04CFB4">
      <w:numFmt w:val="bullet"/>
      <w:lvlText w:val="•"/>
      <w:lvlJc w:val="left"/>
      <w:pPr>
        <w:ind w:left="783" w:hanging="372"/>
      </w:pPr>
      <w:rPr>
        <w:rFonts w:hint="default"/>
      </w:rPr>
    </w:lvl>
    <w:lvl w:ilvl="2" w:tplc="DC9CFE3E">
      <w:numFmt w:val="bullet"/>
      <w:lvlText w:val="•"/>
      <w:lvlJc w:val="left"/>
      <w:pPr>
        <w:ind w:left="1087" w:hanging="372"/>
      </w:pPr>
      <w:rPr>
        <w:rFonts w:hint="default"/>
      </w:rPr>
    </w:lvl>
    <w:lvl w:ilvl="3" w:tplc="50E83090">
      <w:numFmt w:val="bullet"/>
      <w:lvlText w:val="•"/>
      <w:lvlJc w:val="left"/>
      <w:pPr>
        <w:ind w:left="1390" w:hanging="372"/>
      </w:pPr>
      <w:rPr>
        <w:rFonts w:hint="default"/>
      </w:rPr>
    </w:lvl>
    <w:lvl w:ilvl="4" w:tplc="91A6F9F8">
      <w:numFmt w:val="bullet"/>
      <w:lvlText w:val="•"/>
      <w:lvlJc w:val="left"/>
      <w:pPr>
        <w:ind w:left="1694" w:hanging="372"/>
      </w:pPr>
      <w:rPr>
        <w:rFonts w:hint="default"/>
      </w:rPr>
    </w:lvl>
    <w:lvl w:ilvl="5" w:tplc="4BDA3A8E">
      <w:numFmt w:val="bullet"/>
      <w:lvlText w:val="•"/>
      <w:lvlJc w:val="left"/>
      <w:pPr>
        <w:ind w:left="1998" w:hanging="372"/>
      </w:pPr>
      <w:rPr>
        <w:rFonts w:hint="default"/>
      </w:rPr>
    </w:lvl>
    <w:lvl w:ilvl="6" w:tplc="DAE2ADD8">
      <w:numFmt w:val="bullet"/>
      <w:lvlText w:val="•"/>
      <w:lvlJc w:val="left"/>
      <w:pPr>
        <w:ind w:left="2301" w:hanging="372"/>
      </w:pPr>
      <w:rPr>
        <w:rFonts w:hint="default"/>
      </w:rPr>
    </w:lvl>
    <w:lvl w:ilvl="7" w:tplc="A3604AA2">
      <w:numFmt w:val="bullet"/>
      <w:lvlText w:val="•"/>
      <w:lvlJc w:val="left"/>
      <w:pPr>
        <w:ind w:left="2605" w:hanging="372"/>
      </w:pPr>
      <w:rPr>
        <w:rFonts w:hint="default"/>
      </w:rPr>
    </w:lvl>
    <w:lvl w:ilvl="8" w:tplc="92A655FC">
      <w:numFmt w:val="bullet"/>
      <w:lvlText w:val="•"/>
      <w:lvlJc w:val="left"/>
      <w:pPr>
        <w:ind w:left="2908" w:hanging="372"/>
      </w:pPr>
      <w:rPr>
        <w:rFonts w:hint="default"/>
      </w:rPr>
    </w:lvl>
  </w:abstractNum>
  <w:abstractNum w:abstractNumId="769" w15:restartNumberingAfterBreak="0">
    <w:nsid w:val="7ED173E1"/>
    <w:multiLevelType w:val="hybridMultilevel"/>
    <w:tmpl w:val="C01461EA"/>
    <w:lvl w:ilvl="0" w:tplc="ED52FA18">
      <w:numFmt w:val="bullet"/>
      <w:lvlText w:val=""/>
      <w:lvlJc w:val="left"/>
      <w:pPr>
        <w:ind w:left="443" w:hanging="180"/>
      </w:pPr>
      <w:rPr>
        <w:rFonts w:ascii="Symbol" w:eastAsia="Symbol" w:hAnsi="Symbol" w:cs="Symbol" w:hint="default"/>
        <w:b w:val="0"/>
        <w:bCs w:val="0"/>
        <w:i w:val="0"/>
        <w:iCs w:val="0"/>
        <w:w w:val="100"/>
        <w:sz w:val="22"/>
        <w:szCs w:val="22"/>
      </w:rPr>
    </w:lvl>
    <w:lvl w:ilvl="1" w:tplc="F312B072">
      <w:numFmt w:val="bullet"/>
      <w:lvlText w:val="•"/>
      <w:lvlJc w:val="left"/>
      <w:pPr>
        <w:ind w:left="864" w:hanging="180"/>
      </w:pPr>
      <w:rPr>
        <w:rFonts w:hint="default"/>
      </w:rPr>
    </w:lvl>
    <w:lvl w:ilvl="2" w:tplc="BCEC2A0A">
      <w:numFmt w:val="bullet"/>
      <w:lvlText w:val="•"/>
      <w:lvlJc w:val="left"/>
      <w:pPr>
        <w:ind w:left="1289" w:hanging="180"/>
      </w:pPr>
      <w:rPr>
        <w:rFonts w:hint="default"/>
      </w:rPr>
    </w:lvl>
    <w:lvl w:ilvl="3" w:tplc="35A8D17E">
      <w:numFmt w:val="bullet"/>
      <w:lvlText w:val="•"/>
      <w:lvlJc w:val="left"/>
      <w:pPr>
        <w:ind w:left="1714" w:hanging="180"/>
      </w:pPr>
      <w:rPr>
        <w:rFonts w:hint="default"/>
      </w:rPr>
    </w:lvl>
    <w:lvl w:ilvl="4" w:tplc="6CB6F386">
      <w:numFmt w:val="bullet"/>
      <w:lvlText w:val="•"/>
      <w:lvlJc w:val="left"/>
      <w:pPr>
        <w:ind w:left="2139" w:hanging="180"/>
      </w:pPr>
      <w:rPr>
        <w:rFonts w:hint="default"/>
      </w:rPr>
    </w:lvl>
    <w:lvl w:ilvl="5" w:tplc="1DC8F5BC">
      <w:numFmt w:val="bullet"/>
      <w:lvlText w:val="•"/>
      <w:lvlJc w:val="left"/>
      <w:pPr>
        <w:ind w:left="2564" w:hanging="180"/>
      </w:pPr>
      <w:rPr>
        <w:rFonts w:hint="default"/>
      </w:rPr>
    </w:lvl>
    <w:lvl w:ilvl="6" w:tplc="F3D6DED6">
      <w:numFmt w:val="bullet"/>
      <w:lvlText w:val="•"/>
      <w:lvlJc w:val="left"/>
      <w:pPr>
        <w:ind w:left="2989" w:hanging="180"/>
      </w:pPr>
      <w:rPr>
        <w:rFonts w:hint="default"/>
      </w:rPr>
    </w:lvl>
    <w:lvl w:ilvl="7" w:tplc="4CC8F1FC">
      <w:numFmt w:val="bullet"/>
      <w:lvlText w:val="•"/>
      <w:lvlJc w:val="left"/>
      <w:pPr>
        <w:ind w:left="3414" w:hanging="180"/>
      </w:pPr>
      <w:rPr>
        <w:rFonts w:hint="default"/>
      </w:rPr>
    </w:lvl>
    <w:lvl w:ilvl="8" w:tplc="F4C6F26C">
      <w:numFmt w:val="bullet"/>
      <w:lvlText w:val="•"/>
      <w:lvlJc w:val="left"/>
      <w:pPr>
        <w:ind w:left="3839" w:hanging="180"/>
      </w:pPr>
      <w:rPr>
        <w:rFonts w:hint="default"/>
      </w:rPr>
    </w:lvl>
  </w:abstractNum>
  <w:abstractNum w:abstractNumId="770" w15:restartNumberingAfterBreak="0">
    <w:nsid w:val="7ED57C7F"/>
    <w:multiLevelType w:val="hybridMultilevel"/>
    <w:tmpl w:val="EB1C4016"/>
    <w:lvl w:ilvl="0" w:tplc="00AC42B0">
      <w:numFmt w:val="bullet"/>
      <w:lvlText w:val=""/>
      <w:lvlJc w:val="left"/>
      <w:pPr>
        <w:ind w:left="321" w:hanging="269"/>
      </w:pPr>
      <w:rPr>
        <w:rFonts w:ascii="Symbol" w:eastAsia="Symbol" w:hAnsi="Symbol" w:cs="Symbol" w:hint="default"/>
        <w:b w:val="0"/>
        <w:bCs w:val="0"/>
        <w:i w:val="0"/>
        <w:iCs w:val="0"/>
        <w:w w:val="100"/>
        <w:sz w:val="22"/>
        <w:szCs w:val="22"/>
      </w:rPr>
    </w:lvl>
    <w:lvl w:ilvl="1" w:tplc="CE6EF978">
      <w:numFmt w:val="bullet"/>
      <w:lvlText w:val="•"/>
      <w:lvlJc w:val="left"/>
      <w:pPr>
        <w:ind w:left="700" w:hanging="269"/>
      </w:pPr>
      <w:rPr>
        <w:rFonts w:hint="default"/>
      </w:rPr>
    </w:lvl>
    <w:lvl w:ilvl="2" w:tplc="F8B85B46">
      <w:numFmt w:val="bullet"/>
      <w:lvlText w:val="•"/>
      <w:lvlJc w:val="left"/>
      <w:pPr>
        <w:ind w:left="1080" w:hanging="269"/>
      </w:pPr>
      <w:rPr>
        <w:rFonts w:hint="default"/>
      </w:rPr>
    </w:lvl>
    <w:lvl w:ilvl="3" w:tplc="19B6DF42">
      <w:numFmt w:val="bullet"/>
      <w:lvlText w:val="•"/>
      <w:lvlJc w:val="left"/>
      <w:pPr>
        <w:ind w:left="1460" w:hanging="269"/>
      </w:pPr>
      <w:rPr>
        <w:rFonts w:hint="default"/>
      </w:rPr>
    </w:lvl>
    <w:lvl w:ilvl="4" w:tplc="67EA0582">
      <w:numFmt w:val="bullet"/>
      <w:lvlText w:val="•"/>
      <w:lvlJc w:val="left"/>
      <w:pPr>
        <w:ind w:left="1840" w:hanging="269"/>
      </w:pPr>
      <w:rPr>
        <w:rFonts w:hint="default"/>
      </w:rPr>
    </w:lvl>
    <w:lvl w:ilvl="5" w:tplc="B6544624">
      <w:numFmt w:val="bullet"/>
      <w:lvlText w:val="•"/>
      <w:lvlJc w:val="left"/>
      <w:pPr>
        <w:ind w:left="2221" w:hanging="269"/>
      </w:pPr>
      <w:rPr>
        <w:rFonts w:hint="default"/>
      </w:rPr>
    </w:lvl>
    <w:lvl w:ilvl="6" w:tplc="3F32E054">
      <w:numFmt w:val="bullet"/>
      <w:lvlText w:val="•"/>
      <w:lvlJc w:val="left"/>
      <w:pPr>
        <w:ind w:left="2601" w:hanging="269"/>
      </w:pPr>
      <w:rPr>
        <w:rFonts w:hint="default"/>
      </w:rPr>
    </w:lvl>
    <w:lvl w:ilvl="7" w:tplc="87B841AA">
      <w:numFmt w:val="bullet"/>
      <w:lvlText w:val="•"/>
      <w:lvlJc w:val="left"/>
      <w:pPr>
        <w:ind w:left="2981" w:hanging="269"/>
      </w:pPr>
      <w:rPr>
        <w:rFonts w:hint="default"/>
      </w:rPr>
    </w:lvl>
    <w:lvl w:ilvl="8" w:tplc="8B444BE4">
      <w:numFmt w:val="bullet"/>
      <w:lvlText w:val="•"/>
      <w:lvlJc w:val="left"/>
      <w:pPr>
        <w:ind w:left="3361" w:hanging="269"/>
      </w:pPr>
      <w:rPr>
        <w:rFonts w:hint="default"/>
      </w:rPr>
    </w:lvl>
  </w:abstractNum>
  <w:abstractNum w:abstractNumId="771" w15:restartNumberingAfterBreak="0">
    <w:nsid w:val="7F400FA8"/>
    <w:multiLevelType w:val="hybridMultilevel"/>
    <w:tmpl w:val="A7A63C9A"/>
    <w:lvl w:ilvl="0" w:tplc="46EC5B74">
      <w:numFmt w:val="bullet"/>
      <w:lvlText w:val=""/>
      <w:lvlJc w:val="left"/>
      <w:pPr>
        <w:ind w:left="453" w:hanging="274"/>
      </w:pPr>
      <w:rPr>
        <w:rFonts w:ascii="Symbol" w:eastAsia="Symbol" w:hAnsi="Symbol" w:cs="Symbol" w:hint="default"/>
        <w:b w:val="0"/>
        <w:bCs w:val="0"/>
        <w:i w:val="0"/>
        <w:iCs w:val="0"/>
        <w:w w:val="100"/>
        <w:sz w:val="22"/>
        <w:szCs w:val="22"/>
      </w:rPr>
    </w:lvl>
    <w:lvl w:ilvl="1" w:tplc="E252E7DE">
      <w:numFmt w:val="bullet"/>
      <w:lvlText w:val="•"/>
      <w:lvlJc w:val="left"/>
      <w:pPr>
        <w:ind w:left="765" w:hanging="274"/>
      </w:pPr>
      <w:rPr>
        <w:rFonts w:hint="default"/>
      </w:rPr>
    </w:lvl>
    <w:lvl w:ilvl="2" w:tplc="E2F42E62">
      <w:numFmt w:val="bullet"/>
      <w:lvlText w:val="•"/>
      <w:lvlJc w:val="left"/>
      <w:pPr>
        <w:ind w:left="1071" w:hanging="274"/>
      </w:pPr>
      <w:rPr>
        <w:rFonts w:hint="default"/>
      </w:rPr>
    </w:lvl>
    <w:lvl w:ilvl="3" w:tplc="C7164F2E">
      <w:numFmt w:val="bullet"/>
      <w:lvlText w:val="•"/>
      <w:lvlJc w:val="left"/>
      <w:pPr>
        <w:ind w:left="1376" w:hanging="274"/>
      </w:pPr>
      <w:rPr>
        <w:rFonts w:hint="default"/>
      </w:rPr>
    </w:lvl>
    <w:lvl w:ilvl="4" w:tplc="0628A962">
      <w:numFmt w:val="bullet"/>
      <w:lvlText w:val="•"/>
      <w:lvlJc w:val="left"/>
      <w:pPr>
        <w:ind w:left="1682" w:hanging="274"/>
      </w:pPr>
      <w:rPr>
        <w:rFonts w:hint="default"/>
      </w:rPr>
    </w:lvl>
    <w:lvl w:ilvl="5" w:tplc="B590FC36">
      <w:numFmt w:val="bullet"/>
      <w:lvlText w:val="•"/>
      <w:lvlJc w:val="left"/>
      <w:pPr>
        <w:ind w:left="1988" w:hanging="274"/>
      </w:pPr>
      <w:rPr>
        <w:rFonts w:hint="default"/>
      </w:rPr>
    </w:lvl>
    <w:lvl w:ilvl="6" w:tplc="268AC2AC">
      <w:numFmt w:val="bullet"/>
      <w:lvlText w:val="•"/>
      <w:lvlJc w:val="left"/>
      <w:pPr>
        <w:ind w:left="2293" w:hanging="274"/>
      </w:pPr>
      <w:rPr>
        <w:rFonts w:hint="default"/>
      </w:rPr>
    </w:lvl>
    <w:lvl w:ilvl="7" w:tplc="E272E756">
      <w:numFmt w:val="bullet"/>
      <w:lvlText w:val="•"/>
      <w:lvlJc w:val="left"/>
      <w:pPr>
        <w:ind w:left="2599" w:hanging="274"/>
      </w:pPr>
      <w:rPr>
        <w:rFonts w:hint="default"/>
      </w:rPr>
    </w:lvl>
    <w:lvl w:ilvl="8" w:tplc="62668342">
      <w:numFmt w:val="bullet"/>
      <w:lvlText w:val="•"/>
      <w:lvlJc w:val="left"/>
      <w:pPr>
        <w:ind w:left="2904" w:hanging="274"/>
      </w:pPr>
      <w:rPr>
        <w:rFonts w:hint="default"/>
      </w:rPr>
    </w:lvl>
  </w:abstractNum>
  <w:abstractNum w:abstractNumId="772" w15:restartNumberingAfterBreak="0">
    <w:nsid w:val="7F413E8B"/>
    <w:multiLevelType w:val="hybridMultilevel"/>
    <w:tmpl w:val="30A46C1E"/>
    <w:lvl w:ilvl="0" w:tplc="4A9814C2">
      <w:numFmt w:val="bullet"/>
      <w:lvlText w:val=""/>
      <w:lvlJc w:val="left"/>
      <w:pPr>
        <w:ind w:left="443" w:hanging="180"/>
      </w:pPr>
      <w:rPr>
        <w:rFonts w:ascii="Symbol" w:eastAsia="Symbol" w:hAnsi="Symbol" w:cs="Symbol" w:hint="default"/>
        <w:b w:val="0"/>
        <w:bCs w:val="0"/>
        <w:i w:val="0"/>
        <w:iCs w:val="0"/>
        <w:w w:val="100"/>
        <w:sz w:val="22"/>
        <w:szCs w:val="22"/>
      </w:rPr>
    </w:lvl>
    <w:lvl w:ilvl="1" w:tplc="D52ECC1A">
      <w:numFmt w:val="bullet"/>
      <w:lvlText w:val="•"/>
      <w:lvlJc w:val="left"/>
      <w:pPr>
        <w:ind w:left="865" w:hanging="180"/>
      </w:pPr>
      <w:rPr>
        <w:rFonts w:hint="default"/>
      </w:rPr>
    </w:lvl>
    <w:lvl w:ilvl="2" w:tplc="8E667386">
      <w:numFmt w:val="bullet"/>
      <w:lvlText w:val="•"/>
      <w:lvlJc w:val="left"/>
      <w:pPr>
        <w:ind w:left="1290" w:hanging="180"/>
      </w:pPr>
      <w:rPr>
        <w:rFonts w:hint="default"/>
      </w:rPr>
    </w:lvl>
    <w:lvl w:ilvl="3" w:tplc="7958C374">
      <w:numFmt w:val="bullet"/>
      <w:lvlText w:val="•"/>
      <w:lvlJc w:val="left"/>
      <w:pPr>
        <w:ind w:left="1716" w:hanging="180"/>
      </w:pPr>
      <w:rPr>
        <w:rFonts w:hint="default"/>
      </w:rPr>
    </w:lvl>
    <w:lvl w:ilvl="4" w:tplc="B9B600F0">
      <w:numFmt w:val="bullet"/>
      <w:lvlText w:val="•"/>
      <w:lvlJc w:val="left"/>
      <w:pPr>
        <w:ind w:left="2141" w:hanging="180"/>
      </w:pPr>
      <w:rPr>
        <w:rFonts w:hint="default"/>
      </w:rPr>
    </w:lvl>
    <w:lvl w:ilvl="5" w:tplc="70F6093A">
      <w:numFmt w:val="bullet"/>
      <w:lvlText w:val="•"/>
      <w:lvlJc w:val="left"/>
      <w:pPr>
        <w:ind w:left="2567" w:hanging="180"/>
      </w:pPr>
      <w:rPr>
        <w:rFonts w:hint="default"/>
      </w:rPr>
    </w:lvl>
    <w:lvl w:ilvl="6" w:tplc="5064936A">
      <w:numFmt w:val="bullet"/>
      <w:lvlText w:val="•"/>
      <w:lvlJc w:val="left"/>
      <w:pPr>
        <w:ind w:left="2992" w:hanging="180"/>
      </w:pPr>
      <w:rPr>
        <w:rFonts w:hint="default"/>
      </w:rPr>
    </w:lvl>
    <w:lvl w:ilvl="7" w:tplc="B57031AC">
      <w:numFmt w:val="bullet"/>
      <w:lvlText w:val="•"/>
      <w:lvlJc w:val="left"/>
      <w:pPr>
        <w:ind w:left="3417" w:hanging="180"/>
      </w:pPr>
      <w:rPr>
        <w:rFonts w:hint="default"/>
      </w:rPr>
    </w:lvl>
    <w:lvl w:ilvl="8" w:tplc="E1FE8818">
      <w:numFmt w:val="bullet"/>
      <w:lvlText w:val="•"/>
      <w:lvlJc w:val="left"/>
      <w:pPr>
        <w:ind w:left="3843" w:hanging="180"/>
      </w:pPr>
      <w:rPr>
        <w:rFonts w:hint="default"/>
      </w:rPr>
    </w:lvl>
  </w:abstractNum>
  <w:abstractNum w:abstractNumId="773" w15:restartNumberingAfterBreak="0">
    <w:nsid w:val="7F774625"/>
    <w:multiLevelType w:val="hybridMultilevel"/>
    <w:tmpl w:val="96386C88"/>
    <w:lvl w:ilvl="0" w:tplc="15141982">
      <w:numFmt w:val="bullet"/>
      <w:lvlText w:val=""/>
      <w:lvlJc w:val="left"/>
      <w:pPr>
        <w:ind w:left="538" w:hanging="432"/>
      </w:pPr>
      <w:rPr>
        <w:rFonts w:ascii="Symbol" w:eastAsia="Symbol" w:hAnsi="Symbol" w:cs="Symbol" w:hint="default"/>
        <w:b w:val="0"/>
        <w:bCs w:val="0"/>
        <w:i w:val="0"/>
        <w:iCs w:val="0"/>
        <w:w w:val="100"/>
        <w:sz w:val="22"/>
        <w:szCs w:val="22"/>
      </w:rPr>
    </w:lvl>
    <w:lvl w:ilvl="1" w:tplc="F2568CF8">
      <w:numFmt w:val="bullet"/>
      <w:lvlText w:val="•"/>
      <w:lvlJc w:val="left"/>
      <w:pPr>
        <w:ind w:left="837" w:hanging="432"/>
      </w:pPr>
      <w:rPr>
        <w:rFonts w:hint="default"/>
      </w:rPr>
    </w:lvl>
    <w:lvl w:ilvl="2" w:tplc="AE22D460">
      <w:numFmt w:val="bullet"/>
      <w:lvlText w:val="•"/>
      <w:lvlJc w:val="left"/>
      <w:pPr>
        <w:ind w:left="1135" w:hanging="432"/>
      </w:pPr>
      <w:rPr>
        <w:rFonts w:hint="default"/>
      </w:rPr>
    </w:lvl>
    <w:lvl w:ilvl="3" w:tplc="E1F40A4E">
      <w:numFmt w:val="bullet"/>
      <w:lvlText w:val="•"/>
      <w:lvlJc w:val="left"/>
      <w:pPr>
        <w:ind w:left="1432" w:hanging="432"/>
      </w:pPr>
      <w:rPr>
        <w:rFonts w:hint="default"/>
      </w:rPr>
    </w:lvl>
    <w:lvl w:ilvl="4" w:tplc="B09030B2">
      <w:numFmt w:val="bullet"/>
      <w:lvlText w:val="•"/>
      <w:lvlJc w:val="left"/>
      <w:pPr>
        <w:ind w:left="1730" w:hanging="432"/>
      </w:pPr>
      <w:rPr>
        <w:rFonts w:hint="default"/>
      </w:rPr>
    </w:lvl>
    <w:lvl w:ilvl="5" w:tplc="8B8AA7A0">
      <w:numFmt w:val="bullet"/>
      <w:lvlText w:val="•"/>
      <w:lvlJc w:val="left"/>
      <w:pPr>
        <w:ind w:left="2028" w:hanging="432"/>
      </w:pPr>
      <w:rPr>
        <w:rFonts w:hint="default"/>
      </w:rPr>
    </w:lvl>
    <w:lvl w:ilvl="6" w:tplc="4F8E57A8">
      <w:numFmt w:val="bullet"/>
      <w:lvlText w:val="•"/>
      <w:lvlJc w:val="left"/>
      <w:pPr>
        <w:ind w:left="2325" w:hanging="432"/>
      </w:pPr>
      <w:rPr>
        <w:rFonts w:hint="default"/>
      </w:rPr>
    </w:lvl>
    <w:lvl w:ilvl="7" w:tplc="3138A6A8">
      <w:numFmt w:val="bullet"/>
      <w:lvlText w:val="•"/>
      <w:lvlJc w:val="left"/>
      <w:pPr>
        <w:ind w:left="2623" w:hanging="432"/>
      </w:pPr>
      <w:rPr>
        <w:rFonts w:hint="default"/>
      </w:rPr>
    </w:lvl>
    <w:lvl w:ilvl="8" w:tplc="E390CD6E">
      <w:numFmt w:val="bullet"/>
      <w:lvlText w:val="•"/>
      <w:lvlJc w:val="left"/>
      <w:pPr>
        <w:ind w:left="2920" w:hanging="432"/>
      </w:pPr>
      <w:rPr>
        <w:rFonts w:hint="default"/>
      </w:rPr>
    </w:lvl>
  </w:abstractNum>
  <w:abstractNum w:abstractNumId="774" w15:restartNumberingAfterBreak="0">
    <w:nsid w:val="7FAA6EFC"/>
    <w:multiLevelType w:val="hybridMultilevel"/>
    <w:tmpl w:val="F1501AD0"/>
    <w:lvl w:ilvl="0" w:tplc="19901E18">
      <w:numFmt w:val="bullet"/>
      <w:lvlText w:val="●"/>
      <w:lvlJc w:val="left"/>
      <w:pPr>
        <w:ind w:left="359" w:hanging="252"/>
      </w:pPr>
      <w:rPr>
        <w:rFonts w:ascii="Arial" w:eastAsia="Arial" w:hAnsi="Arial" w:cs="Arial" w:hint="default"/>
        <w:b w:val="0"/>
        <w:bCs w:val="0"/>
        <w:i w:val="0"/>
        <w:iCs w:val="0"/>
        <w:w w:val="100"/>
        <w:sz w:val="22"/>
        <w:szCs w:val="22"/>
      </w:rPr>
    </w:lvl>
    <w:lvl w:ilvl="1" w:tplc="EC423C22">
      <w:numFmt w:val="bullet"/>
      <w:lvlText w:val="•"/>
      <w:lvlJc w:val="left"/>
      <w:pPr>
        <w:ind w:left="675" w:hanging="252"/>
      </w:pPr>
      <w:rPr>
        <w:rFonts w:hint="default"/>
      </w:rPr>
    </w:lvl>
    <w:lvl w:ilvl="2" w:tplc="397815BE">
      <w:numFmt w:val="bullet"/>
      <w:lvlText w:val="•"/>
      <w:lvlJc w:val="left"/>
      <w:pPr>
        <w:ind w:left="991" w:hanging="252"/>
      </w:pPr>
      <w:rPr>
        <w:rFonts w:hint="default"/>
      </w:rPr>
    </w:lvl>
    <w:lvl w:ilvl="3" w:tplc="9190DCD2">
      <w:numFmt w:val="bullet"/>
      <w:lvlText w:val="•"/>
      <w:lvlJc w:val="left"/>
      <w:pPr>
        <w:ind w:left="1306" w:hanging="252"/>
      </w:pPr>
      <w:rPr>
        <w:rFonts w:hint="default"/>
      </w:rPr>
    </w:lvl>
    <w:lvl w:ilvl="4" w:tplc="18942D82">
      <w:numFmt w:val="bullet"/>
      <w:lvlText w:val="•"/>
      <w:lvlJc w:val="left"/>
      <w:pPr>
        <w:ind w:left="1622" w:hanging="252"/>
      </w:pPr>
      <w:rPr>
        <w:rFonts w:hint="default"/>
      </w:rPr>
    </w:lvl>
    <w:lvl w:ilvl="5" w:tplc="526ED79C">
      <w:numFmt w:val="bullet"/>
      <w:lvlText w:val="•"/>
      <w:lvlJc w:val="left"/>
      <w:pPr>
        <w:ind w:left="1938" w:hanging="252"/>
      </w:pPr>
      <w:rPr>
        <w:rFonts w:hint="default"/>
      </w:rPr>
    </w:lvl>
    <w:lvl w:ilvl="6" w:tplc="225CAF36">
      <w:numFmt w:val="bullet"/>
      <w:lvlText w:val="•"/>
      <w:lvlJc w:val="left"/>
      <w:pPr>
        <w:ind w:left="2253" w:hanging="252"/>
      </w:pPr>
      <w:rPr>
        <w:rFonts w:hint="default"/>
      </w:rPr>
    </w:lvl>
    <w:lvl w:ilvl="7" w:tplc="3FFAC9B6">
      <w:numFmt w:val="bullet"/>
      <w:lvlText w:val="•"/>
      <w:lvlJc w:val="left"/>
      <w:pPr>
        <w:ind w:left="2569" w:hanging="252"/>
      </w:pPr>
      <w:rPr>
        <w:rFonts w:hint="default"/>
      </w:rPr>
    </w:lvl>
    <w:lvl w:ilvl="8" w:tplc="C47C7EAA">
      <w:numFmt w:val="bullet"/>
      <w:lvlText w:val="•"/>
      <w:lvlJc w:val="left"/>
      <w:pPr>
        <w:ind w:left="2884" w:hanging="252"/>
      </w:pPr>
      <w:rPr>
        <w:rFonts w:hint="default"/>
      </w:rPr>
    </w:lvl>
  </w:abstractNum>
  <w:abstractNum w:abstractNumId="775" w15:restartNumberingAfterBreak="0">
    <w:nsid w:val="7FC04C2D"/>
    <w:multiLevelType w:val="hybridMultilevel"/>
    <w:tmpl w:val="2B302706"/>
    <w:lvl w:ilvl="0" w:tplc="58D2FEF8">
      <w:numFmt w:val="bullet"/>
      <w:lvlText w:val=""/>
      <w:lvlJc w:val="left"/>
      <w:pPr>
        <w:ind w:left="361" w:hanging="252"/>
      </w:pPr>
      <w:rPr>
        <w:rFonts w:ascii="Symbol" w:eastAsia="Symbol" w:hAnsi="Symbol" w:cs="Symbol" w:hint="default"/>
        <w:b w:val="0"/>
        <w:bCs w:val="0"/>
        <w:i w:val="0"/>
        <w:iCs w:val="0"/>
        <w:w w:val="100"/>
        <w:sz w:val="22"/>
        <w:szCs w:val="22"/>
      </w:rPr>
    </w:lvl>
    <w:lvl w:ilvl="1" w:tplc="1A164454">
      <w:numFmt w:val="bullet"/>
      <w:lvlText w:val="•"/>
      <w:lvlJc w:val="left"/>
      <w:pPr>
        <w:ind w:left="675" w:hanging="252"/>
      </w:pPr>
      <w:rPr>
        <w:rFonts w:hint="default"/>
      </w:rPr>
    </w:lvl>
    <w:lvl w:ilvl="2" w:tplc="C52CB360">
      <w:numFmt w:val="bullet"/>
      <w:lvlText w:val="•"/>
      <w:lvlJc w:val="left"/>
      <w:pPr>
        <w:ind w:left="990" w:hanging="252"/>
      </w:pPr>
      <w:rPr>
        <w:rFonts w:hint="default"/>
      </w:rPr>
    </w:lvl>
    <w:lvl w:ilvl="3" w:tplc="D83045F0">
      <w:numFmt w:val="bullet"/>
      <w:lvlText w:val="•"/>
      <w:lvlJc w:val="left"/>
      <w:pPr>
        <w:ind w:left="1305" w:hanging="252"/>
      </w:pPr>
      <w:rPr>
        <w:rFonts w:hint="default"/>
      </w:rPr>
    </w:lvl>
    <w:lvl w:ilvl="4" w:tplc="965AA4BE">
      <w:numFmt w:val="bullet"/>
      <w:lvlText w:val="•"/>
      <w:lvlJc w:val="left"/>
      <w:pPr>
        <w:ind w:left="1621" w:hanging="252"/>
      </w:pPr>
      <w:rPr>
        <w:rFonts w:hint="default"/>
      </w:rPr>
    </w:lvl>
    <w:lvl w:ilvl="5" w:tplc="BCBE4842">
      <w:numFmt w:val="bullet"/>
      <w:lvlText w:val="•"/>
      <w:lvlJc w:val="left"/>
      <w:pPr>
        <w:ind w:left="1936" w:hanging="252"/>
      </w:pPr>
      <w:rPr>
        <w:rFonts w:hint="default"/>
      </w:rPr>
    </w:lvl>
    <w:lvl w:ilvl="6" w:tplc="9348D35E">
      <w:numFmt w:val="bullet"/>
      <w:lvlText w:val="•"/>
      <w:lvlJc w:val="left"/>
      <w:pPr>
        <w:ind w:left="2251" w:hanging="252"/>
      </w:pPr>
      <w:rPr>
        <w:rFonts w:hint="default"/>
      </w:rPr>
    </w:lvl>
    <w:lvl w:ilvl="7" w:tplc="748EC87E">
      <w:numFmt w:val="bullet"/>
      <w:lvlText w:val="•"/>
      <w:lvlJc w:val="left"/>
      <w:pPr>
        <w:ind w:left="2567" w:hanging="252"/>
      </w:pPr>
      <w:rPr>
        <w:rFonts w:hint="default"/>
      </w:rPr>
    </w:lvl>
    <w:lvl w:ilvl="8" w:tplc="0FC43BDA">
      <w:numFmt w:val="bullet"/>
      <w:lvlText w:val="•"/>
      <w:lvlJc w:val="left"/>
      <w:pPr>
        <w:ind w:left="2882" w:hanging="252"/>
      </w:pPr>
      <w:rPr>
        <w:rFonts w:hint="default"/>
      </w:rPr>
    </w:lvl>
  </w:abstractNum>
  <w:abstractNum w:abstractNumId="776" w15:restartNumberingAfterBreak="0">
    <w:nsid w:val="7FCB69F0"/>
    <w:multiLevelType w:val="hybridMultilevel"/>
    <w:tmpl w:val="CF4C5074"/>
    <w:lvl w:ilvl="0" w:tplc="C61A5E7A">
      <w:numFmt w:val="bullet"/>
      <w:lvlText w:val=""/>
      <w:lvlJc w:val="left"/>
      <w:pPr>
        <w:ind w:left="358" w:hanging="252"/>
      </w:pPr>
      <w:rPr>
        <w:rFonts w:ascii="Symbol" w:eastAsia="Symbol" w:hAnsi="Symbol" w:cs="Symbol" w:hint="default"/>
        <w:b w:val="0"/>
        <w:bCs w:val="0"/>
        <w:i w:val="0"/>
        <w:iCs w:val="0"/>
        <w:w w:val="100"/>
        <w:sz w:val="22"/>
        <w:szCs w:val="22"/>
      </w:rPr>
    </w:lvl>
    <w:lvl w:ilvl="1" w:tplc="D9FAF410">
      <w:numFmt w:val="bullet"/>
      <w:lvlText w:val="•"/>
      <w:lvlJc w:val="left"/>
      <w:pPr>
        <w:ind w:left="675" w:hanging="252"/>
      </w:pPr>
      <w:rPr>
        <w:rFonts w:hint="default"/>
      </w:rPr>
    </w:lvl>
    <w:lvl w:ilvl="2" w:tplc="CD9EE372">
      <w:numFmt w:val="bullet"/>
      <w:lvlText w:val="•"/>
      <w:lvlJc w:val="left"/>
      <w:pPr>
        <w:ind w:left="991" w:hanging="252"/>
      </w:pPr>
      <w:rPr>
        <w:rFonts w:hint="default"/>
      </w:rPr>
    </w:lvl>
    <w:lvl w:ilvl="3" w:tplc="33A0D9D8">
      <w:numFmt w:val="bullet"/>
      <w:lvlText w:val="•"/>
      <w:lvlJc w:val="left"/>
      <w:pPr>
        <w:ind w:left="1306" w:hanging="252"/>
      </w:pPr>
      <w:rPr>
        <w:rFonts w:hint="default"/>
      </w:rPr>
    </w:lvl>
    <w:lvl w:ilvl="4" w:tplc="B63EEB8C">
      <w:numFmt w:val="bullet"/>
      <w:lvlText w:val="•"/>
      <w:lvlJc w:val="left"/>
      <w:pPr>
        <w:ind w:left="1622" w:hanging="252"/>
      </w:pPr>
      <w:rPr>
        <w:rFonts w:hint="default"/>
      </w:rPr>
    </w:lvl>
    <w:lvl w:ilvl="5" w:tplc="09F08316">
      <w:numFmt w:val="bullet"/>
      <w:lvlText w:val="•"/>
      <w:lvlJc w:val="left"/>
      <w:pPr>
        <w:ind w:left="1938" w:hanging="252"/>
      </w:pPr>
      <w:rPr>
        <w:rFonts w:hint="default"/>
      </w:rPr>
    </w:lvl>
    <w:lvl w:ilvl="6" w:tplc="84288D78">
      <w:numFmt w:val="bullet"/>
      <w:lvlText w:val="•"/>
      <w:lvlJc w:val="left"/>
      <w:pPr>
        <w:ind w:left="2253" w:hanging="252"/>
      </w:pPr>
      <w:rPr>
        <w:rFonts w:hint="default"/>
      </w:rPr>
    </w:lvl>
    <w:lvl w:ilvl="7" w:tplc="B2029366">
      <w:numFmt w:val="bullet"/>
      <w:lvlText w:val="•"/>
      <w:lvlJc w:val="left"/>
      <w:pPr>
        <w:ind w:left="2569" w:hanging="252"/>
      </w:pPr>
      <w:rPr>
        <w:rFonts w:hint="default"/>
      </w:rPr>
    </w:lvl>
    <w:lvl w:ilvl="8" w:tplc="232A43B4">
      <w:numFmt w:val="bullet"/>
      <w:lvlText w:val="•"/>
      <w:lvlJc w:val="left"/>
      <w:pPr>
        <w:ind w:left="2884" w:hanging="252"/>
      </w:pPr>
      <w:rPr>
        <w:rFonts w:hint="default"/>
      </w:rPr>
    </w:lvl>
  </w:abstractNum>
  <w:abstractNum w:abstractNumId="777" w15:restartNumberingAfterBreak="0">
    <w:nsid w:val="7FD319FB"/>
    <w:multiLevelType w:val="hybridMultilevel"/>
    <w:tmpl w:val="D62615AA"/>
    <w:lvl w:ilvl="0" w:tplc="61C891B6">
      <w:numFmt w:val="bullet"/>
      <w:lvlText w:val=""/>
      <w:lvlJc w:val="left"/>
      <w:pPr>
        <w:ind w:left="359" w:hanging="180"/>
      </w:pPr>
      <w:rPr>
        <w:rFonts w:ascii="Symbol" w:eastAsia="Symbol" w:hAnsi="Symbol" w:cs="Symbol" w:hint="default"/>
        <w:b w:val="0"/>
        <w:bCs w:val="0"/>
        <w:i w:val="0"/>
        <w:iCs w:val="0"/>
        <w:w w:val="100"/>
        <w:sz w:val="22"/>
        <w:szCs w:val="22"/>
      </w:rPr>
    </w:lvl>
    <w:lvl w:ilvl="1" w:tplc="63005782">
      <w:numFmt w:val="bullet"/>
      <w:lvlText w:val="•"/>
      <w:lvlJc w:val="left"/>
      <w:pPr>
        <w:ind w:left="675" w:hanging="180"/>
      </w:pPr>
      <w:rPr>
        <w:rFonts w:hint="default"/>
      </w:rPr>
    </w:lvl>
    <w:lvl w:ilvl="2" w:tplc="6EA8A6D8">
      <w:numFmt w:val="bullet"/>
      <w:lvlText w:val="•"/>
      <w:lvlJc w:val="left"/>
      <w:pPr>
        <w:ind w:left="991" w:hanging="180"/>
      </w:pPr>
      <w:rPr>
        <w:rFonts w:hint="default"/>
      </w:rPr>
    </w:lvl>
    <w:lvl w:ilvl="3" w:tplc="231C371A">
      <w:numFmt w:val="bullet"/>
      <w:lvlText w:val="•"/>
      <w:lvlJc w:val="left"/>
      <w:pPr>
        <w:ind w:left="1306" w:hanging="180"/>
      </w:pPr>
      <w:rPr>
        <w:rFonts w:hint="default"/>
      </w:rPr>
    </w:lvl>
    <w:lvl w:ilvl="4" w:tplc="33A83A7A">
      <w:numFmt w:val="bullet"/>
      <w:lvlText w:val="•"/>
      <w:lvlJc w:val="left"/>
      <w:pPr>
        <w:ind w:left="1622" w:hanging="180"/>
      </w:pPr>
      <w:rPr>
        <w:rFonts w:hint="default"/>
      </w:rPr>
    </w:lvl>
    <w:lvl w:ilvl="5" w:tplc="A35C90BC">
      <w:numFmt w:val="bullet"/>
      <w:lvlText w:val="•"/>
      <w:lvlJc w:val="left"/>
      <w:pPr>
        <w:ind w:left="1938" w:hanging="180"/>
      </w:pPr>
      <w:rPr>
        <w:rFonts w:hint="default"/>
      </w:rPr>
    </w:lvl>
    <w:lvl w:ilvl="6" w:tplc="00B6AEB6">
      <w:numFmt w:val="bullet"/>
      <w:lvlText w:val="•"/>
      <w:lvlJc w:val="left"/>
      <w:pPr>
        <w:ind w:left="2253" w:hanging="180"/>
      </w:pPr>
      <w:rPr>
        <w:rFonts w:hint="default"/>
      </w:rPr>
    </w:lvl>
    <w:lvl w:ilvl="7" w:tplc="069A89D6">
      <w:numFmt w:val="bullet"/>
      <w:lvlText w:val="•"/>
      <w:lvlJc w:val="left"/>
      <w:pPr>
        <w:ind w:left="2569" w:hanging="180"/>
      </w:pPr>
      <w:rPr>
        <w:rFonts w:hint="default"/>
      </w:rPr>
    </w:lvl>
    <w:lvl w:ilvl="8" w:tplc="36887F0E">
      <w:numFmt w:val="bullet"/>
      <w:lvlText w:val="•"/>
      <w:lvlJc w:val="left"/>
      <w:pPr>
        <w:ind w:left="2884" w:hanging="180"/>
      </w:pPr>
      <w:rPr>
        <w:rFonts w:hint="default"/>
      </w:rPr>
    </w:lvl>
  </w:abstractNum>
  <w:abstractNum w:abstractNumId="778" w15:restartNumberingAfterBreak="0">
    <w:nsid w:val="7FEE2649"/>
    <w:multiLevelType w:val="hybridMultilevel"/>
    <w:tmpl w:val="0160FCC4"/>
    <w:lvl w:ilvl="0" w:tplc="885483A8">
      <w:numFmt w:val="bullet"/>
      <w:lvlText w:val=""/>
      <w:lvlJc w:val="left"/>
      <w:pPr>
        <w:ind w:left="443" w:hanging="272"/>
      </w:pPr>
      <w:rPr>
        <w:rFonts w:ascii="Symbol" w:eastAsia="Symbol" w:hAnsi="Symbol" w:cs="Symbol" w:hint="default"/>
        <w:b w:val="0"/>
        <w:bCs w:val="0"/>
        <w:i w:val="0"/>
        <w:iCs w:val="0"/>
        <w:w w:val="100"/>
        <w:sz w:val="22"/>
        <w:szCs w:val="22"/>
      </w:rPr>
    </w:lvl>
    <w:lvl w:ilvl="1" w:tplc="4178241E">
      <w:numFmt w:val="bullet"/>
      <w:lvlText w:val="•"/>
      <w:lvlJc w:val="left"/>
      <w:pPr>
        <w:ind w:left="770" w:hanging="272"/>
      </w:pPr>
      <w:rPr>
        <w:rFonts w:hint="default"/>
      </w:rPr>
    </w:lvl>
    <w:lvl w:ilvl="2" w:tplc="DC68FC6C">
      <w:numFmt w:val="bullet"/>
      <w:lvlText w:val="•"/>
      <w:lvlJc w:val="left"/>
      <w:pPr>
        <w:ind w:left="1101" w:hanging="272"/>
      </w:pPr>
      <w:rPr>
        <w:rFonts w:hint="default"/>
      </w:rPr>
    </w:lvl>
    <w:lvl w:ilvl="3" w:tplc="43B28E6A">
      <w:numFmt w:val="bullet"/>
      <w:lvlText w:val="•"/>
      <w:lvlJc w:val="left"/>
      <w:pPr>
        <w:ind w:left="1432" w:hanging="272"/>
      </w:pPr>
      <w:rPr>
        <w:rFonts w:hint="default"/>
      </w:rPr>
    </w:lvl>
    <w:lvl w:ilvl="4" w:tplc="0FC0A9CA">
      <w:numFmt w:val="bullet"/>
      <w:lvlText w:val="•"/>
      <w:lvlJc w:val="left"/>
      <w:pPr>
        <w:ind w:left="1763" w:hanging="272"/>
      </w:pPr>
      <w:rPr>
        <w:rFonts w:hint="default"/>
      </w:rPr>
    </w:lvl>
    <w:lvl w:ilvl="5" w:tplc="4AD4083A">
      <w:numFmt w:val="bullet"/>
      <w:lvlText w:val="•"/>
      <w:lvlJc w:val="left"/>
      <w:pPr>
        <w:ind w:left="2094" w:hanging="272"/>
      </w:pPr>
      <w:rPr>
        <w:rFonts w:hint="default"/>
      </w:rPr>
    </w:lvl>
    <w:lvl w:ilvl="6" w:tplc="E3DE4686">
      <w:numFmt w:val="bullet"/>
      <w:lvlText w:val="•"/>
      <w:lvlJc w:val="left"/>
      <w:pPr>
        <w:ind w:left="2424" w:hanging="272"/>
      </w:pPr>
      <w:rPr>
        <w:rFonts w:hint="default"/>
      </w:rPr>
    </w:lvl>
    <w:lvl w:ilvl="7" w:tplc="127A342A">
      <w:numFmt w:val="bullet"/>
      <w:lvlText w:val="•"/>
      <w:lvlJc w:val="left"/>
      <w:pPr>
        <w:ind w:left="2755" w:hanging="272"/>
      </w:pPr>
      <w:rPr>
        <w:rFonts w:hint="default"/>
      </w:rPr>
    </w:lvl>
    <w:lvl w:ilvl="8" w:tplc="9D18422A">
      <w:numFmt w:val="bullet"/>
      <w:lvlText w:val="•"/>
      <w:lvlJc w:val="left"/>
      <w:pPr>
        <w:ind w:left="3086" w:hanging="272"/>
      </w:pPr>
      <w:rPr>
        <w:rFonts w:hint="default"/>
      </w:rPr>
    </w:lvl>
  </w:abstractNum>
  <w:abstractNum w:abstractNumId="779" w15:restartNumberingAfterBreak="0">
    <w:nsid w:val="7FF76BCC"/>
    <w:multiLevelType w:val="hybridMultilevel"/>
    <w:tmpl w:val="7E68FC2E"/>
    <w:lvl w:ilvl="0" w:tplc="24B6AE02">
      <w:numFmt w:val="bullet"/>
      <w:lvlText w:val=""/>
      <w:lvlJc w:val="left"/>
      <w:pPr>
        <w:ind w:left="479" w:hanging="372"/>
      </w:pPr>
      <w:rPr>
        <w:rFonts w:ascii="Symbol" w:eastAsia="Symbol" w:hAnsi="Symbol" w:cs="Symbol" w:hint="default"/>
        <w:b w:val="0"/>
        <w:bCs w:val="0"/>
        <w:i w:val="0"/>
        <w:iCs w:val="0"/>
        <w:w w:val="100"/>
        <w:sz w:val="22"/>
        <w:szCs w:val="22"/>
      </w:rPr>
    </w:lvl>
    <w:lvl w:ilvl="1" w:tplc="37B20718">
      <w:numFmt w:val="bullet"/>
      <w:lvlText w:val="•"/>
      <w:lvlJc w:val="left"/>
      <w:pPr>
        <w:ind w:left="783" w:hanging="372"/>
      </w:pPr>
      <w:rPr>
        <w:rFonts w:hint="default"/>
      </w:rPr>
    </w:lvl>
    <w:lvl w:ilvl="2" w:tplc="9C922A66">
      <w:numFmt w:val="bullet"/>
      <w:lvlText w:val="•"/>
      <w:lvlJc w:val="left"/>
      <w:pPr>
        <w:ind w:left="1087" w:hanging="372"/>
      </w:pPr>
      <w:rPr>
        <w:rFonts w:hint="default"/>
      </w:rPr>
    </w:lvl>
    <w:lvl w:ilvl="3" w:tplc="FB882BBC">
      <w:numFmt w:val="bullet"/>
      <w:lvlText w:val="•"/>
      <w:lvlJc w:val="left"/>
      <w:pPr>
        <w:ind w:left="1390" w:hanging="372"/>
      </w:pPr>
      <w:rPr>
        <w:rFonts w:hint="default"/>
      </w:rPr>
    </w:lvl>
    <w:lvl w:ilvl="4" w:tplc="409627DC">
      <w:numFmt w:val="bullet"/>
      <w:lvlText w:val="•"/>
      <w:lvlJc w:val="left"/>
      <w:pPr>
        <w:ind w:left="1694" w:hanging="372"/>
      </w:pPr>
      <w:rPr>
        <w:rFonts w:hint="default"/>
      </w:rPr>
    </w:lvl>
    <w:lvl w:ilvl="5" w:tplc="6DB2BB94">
      <w:numFmt w:val="bullet"/>
      <w:lvlText w:val="•"/>
      <w:lvlJc w:val="left"/>
      <w:pPr>
        <w:ind w:left="1998" w:hanging="372"/>
      </w:pPr>
      <w:rPr>
        <w:rFonts w:hint="default"/>
      </w:rPr>
    </w:lvl>
    <w:lvl w:ilvl="6" w:tplc="D4CC1020">
      <w:numFmt w:val="bullet"/>
      <w:lvlText w:val="•"/>
      <w:lvlJc w:val="left"/>
      <w:pPr>
        <w:ind w:left="2301" w:hanging="372"/>
      </w:pPr>
      <w:rPr>
        <w:rFonts w:hint="default"/>
      </w:rPr>
    </w:lvl>
    <w:lvl w:ilvl="7" w:tplc="E9449C1A">
      <w:numFmt w:val="bullet"/>
      <w:lvlText w:val="•"/>
      <w:lvlJc w:val="left"/>
      <w:pPr>
        <w:ind w:left="2605" w:hanging="372"/>
      </w:pPr>
      <w:rPr>
        <w:rFonts w:hint="default"/>
      </w:rPr>
    </w:lvl>
    <w:lvl w:ilvl="8" w:tplc="0FE2ABD8">
      <w:numFmt w:val="bullet"/>
      <w:lvlText w:val="•"/>
      <w:lvlJc w:val="left"/>
      <w:pPr>
        <w:ind w:left="2908" w:hanging="372"/>
      </w:pPr>
      <w:rPr>
        <w:rFonts w:hint="default"/>
      </w:rPr>
    </w:lvl>
  </w:abstractNum>
  <w:num w:numId="1" w16cid:durableId="1981694141">
    <w:abstractNumId w:val="330"/>
  </w:num>
  <w:num w:numId="2" w16cid:durableId="140343139">
    <w:abstractNumId w:val="23"/>
  </w:num>
  <w:num w:numId="3" w16cid:durableId="882641723">
    <w:abstractNumId w:val="297"/>
  </w:num>
  <w:num w:numId="4" w16cid:durableId="1205171153">
    <w:abstractNumId w:val="144"/>
  </w:num>
  <w:num w:numId="5" w16cid:durableId="258217222">
    <w:abstractNumId w:val="282"/>
  </w:num>
  <w:num w:numId="6" w16cid:durableId="1677223311">
    <w:abstractNumId w:val="139"/>
  </w:num>
  <w:num w:numId="7" w16cid:durableId="1573737103">
    <w:abstractNumId w:val="91"/>
  </w:num>
  <w:num w:numId="8" w16cid:durableId="1024596832">
    <w:abstractNumId w:val="734"/>
  </w:num>
  <w:num w:numId="9" w16cid:durableId="1799764912">
    <w:abstractNumId w:val="383"/>
  </w:num>
  <w:num w:numId="10" w16cid:durableId="852913203">
    <w:abstractNumId w:val="566"/>
  </w:num>
  <w:num w:numId="11" w16cid:durableId="1424649637">
    <w:abstractNumId w:val="179"/>
  </w:num>
  <w:num w:numId="12" w16cid:durableId="1688558233">
    <w:abstractNumId w:val="405"/>
  </w:num>
  <w:num w:numId="13" w16cid:durableId="1150828945">
    <w:abstractNumId w:val="90"/>
  </w:num>
  <w:num w:numId="14" w16cid:durableId="899949766">
    <w:abstractNumId w:val="96"/>
  </w:num>
  <w:num w:numId="15" w16cid:durableId="1974821221">
    <w:abstractNumId w:val="6"/>
  </w:num>
  <w:num w:numId="16" w16cid:durableId="1315453260">
    <w:abstractNumId w:val="720"/>
  </w:num>
  <w:num w:numId="17" w16cid:durableId="2076463355">
    <w:abstractNumId w:val="305"/>
  </w:num>
  <w:num w:numId="18" w16cid:durableId="1484200513">
    <w:abstractNumId w:val="674"/>
  </w:num>
  <w:num w:numId="19" w16cid:durableId="1613706683">
    <w:abstractNumId w:val="676"/>
  </w:num>
  <w:num w:numId="20" w16cid:durableId="1496843220">
    <w:abstractNumId w:val="370"/>
  </w:num>
  <w:num w:numId="21" w16cid:durableId="1048380874">
    <w:abstractNumId w:val="633"/>
  </w:num>
  <w:num w:numId="22" w16cid:durableId="519702129">
    <w:abstractNumId w:val="563"/>
  </w:num>
  <w:num w:numId="23" w16cid:durableId="1596160664">
    <w:abstractNumId w:val="542"/>
  </w:num>
  <w:num w:numId="24" w16cid:durableId="427427306">
    <w:abstractNumId w:val="153"/>
  </w:num>
  <w:num w:numId="25" w16cid:durableId="772557744">
    <w:abstractNumId w:val="486"/>
  </w:num>
  <w:num w:numId="26" w16cid:durableId="2006667396">
    <w:abstractNumId w:val="271"/>
  </w:num>
  <w:num w:numId="27" w16cid:durableId="890312952">
    <w:abstractNumId w:val="565"/>
  </w:num>
  <w:num w:numId="28" w16cid:durableId="844899011">
    <w:abstractNumId w:val="503"/>
  </w:num>
  <w:num w:numId="29" w16cid:durableId="851183701">
    <w:abstractNumId w:val="180"/>
  </w:num>
  <w:num w:numId="30" w16cid:durableId="2122801705">
    <w:abstractNumId w:val="199"/>
  </w:num>
  <w:num w:numId="31" w16cid:durableId="1547060798">
    <w:abstractNumId w:val="373"/>
  </w:num>
  <w:num w:numId="32" w16cid:durableId="1726875918">
    <w:abstractNumId w:val="155"/>
  </w:num>
  <w:num w:numId="33" w16cid:durableId="1379091343">
    <w:abstractNumId w:val="10"/>
  </w:num>
  <w:num w:numId="34" w16cid:durableId="1338071453">
    <w:abstractNumId w:val="697"/>
  </w:num>
  <w:num w:numId="35" w16cid:durableId="1716200888">
    <w:abstractNumId w:val="709"/>
  </w:num>
  <w:num w:numId="36" w16cid:durableId="458645245">
    <w:abstractNumId w:val="766"/>
  </w:num>
  <w:num w:numId="37" w16cid:durableId="1831018340">
    <w:abstractNumId w:val="328"/>
  </w:num>
  <w:num w:numId="38" w16cid:durableId="124855919">
    <w:abstractNumId w:val="668"/>
  </w:num>
  <w:num w:numId="39" w16cid:durableId="714811447">
    <w:abstractNumId w:val="433"/>
  </w:num>
  <w:num w:numId="40" w16cid:durableId="139227053">
    <w:abstractNumId w:val="224"/>
  </w:num>
  <w:num w:numId="41" w16cid:durableId="82454190">
    <w:abstractNumId w:val="738"/>
  </w:num>
  <w:num w:numId="42" w16cid:durableId="998314085">
    <w:abstractNumId w:val="357"/>
  </w:num>
  <w:num w:numId="43" w16cid:durableId="1365519247">
    <w:abstractNumId w:val="106"/>
  </w:num>
  <w:num w:numId="44" w16cid:durableId="1279066269">
    <w:abstractNumId w:val="729"/>
  </w:num>
  <w:num w:numId="45" w16cid:durableId="1140729504">
    <w:abstractNumId w:val="314"/>
  </w:num>
  <w:num w:numId="46" w16cid:durableId="274990687">
    <w:abstractNumId w:val="108"/>
  </w:num>
  <w:num w:numId="47" w16cid:durableId="560751118">
    <w:abstractNumId w:val="540"/>
  </w:num>
  <w:num w:numId="48" w16cid:durableId="1401445153">
    <w:abstractNumId w:val="667"/>
  </w:num>
  <w:num w:numId="49" w16cid:durableId="1425686298">
    <w:abstractNumId w:val="742"/>
  </w:num>
  <w:num w:numId="50" w16cid:durableId="1485663108">
    <w:abstractNumId w:val="79"/>
  </w:num>
  <w:num w:numId="51" w16cid:durableId="2062047738">
    <w:abstractNumId w:val="424"/>
  </w:num>
  <w:num w:numId="52" w16cid:durableId="1376198399">
    <w:abstractNumId w:val="746"/>
  </w:num>
  <w:num w:numId="53" w16cid:durableId="1201284159">
    <w:abstractNumId w:val="528"/>
  </w:num>
  <w:num w:numId="54" w16cid:durableId="1413314773">
    <w:abstractNumId w:val="750"/>
  </w:num>
  <w:num w:numId="55" w16cid:durableId="1058211727">
    <w:abstractNumId w:val="721"/>
  </w:num>
  <w:num w:numId="56" w16cid:durableId="322589938">
    <w:abstractNumId w:val="57"/>
  </w:num>
  <w:num w:numId="57" w16cid:durableId="612905934">
    <w:abstractNumId w:val="464"/>
  </w:num>
  <w:num w:numId="58" w16cid:durableId="913708221">
    <w:abstractNumId w:val="682"/>
  </w:num>
  <w:num w:numId="59" w16cid:durableId="743066556">
    <w:abstractNumId w:val="559"/>
  </w:num>
  <w:num w:numId="60" w16cid:durableId="1336147999">
    <w:abstractNumId w:val="669"/>
  </w:num>
  <w:num w:numId="61" w16cid:durableId="1478958868">
    <w:abstractNumId w:val="303"/>
  </w:num>
  <w:num w:numId="62" w16cid:durableId="980111200">
    <w:abstractNumId w:val="200"/>
  </w:num>
  <w:num w:numId="63" w16cid:durableId="1788154256">
    <w:abstractNumId w:val="146"/>
  </w:num>
  <w:num w:numId="64" w16cid:durableId="2044014395">
    <w:abstractNumId w:val="760"/>
  </w:num>
  <w:num w:numId="65" w16cid:durableId="1002702669">
    <w:abstractNumId w:val="321"/>
  </w:num>
  <w:num w:numId="66" w16cid:durableId="1937402295">
    <w:abstractNumId w:val="690"/>
  </w:num>
  <w:num w:numId="67" w16cid:durableId="630330210">
    <w:abstractNumId w:val="291"/>
  </w:num>
  <w:num w:numId="68" w16cid:durableId="1533377898">
    <w:abstractNumId w:val="202"/>
  </w:num>
  <w:num w:numId="69" w16cid:durableId="953943234">
    <w:abstractNumId w:val="710"/>
  </w:num>
  <w:num w:numId="70" w16cid:durableId="303196522">
    <w:abstractNumId w:val="491"/>
  </w:num>
  <w:num w:numId="71" w16cid:durableId="633407451">
    <w:abstractNumId w:val="128"/>
  </w:num>
  <w:num w:numId="72" w16cid:durableId="543249998">
    <w:abstractNumId w:val="145"/>
  </w:num>
  <w:num w:numId="73" w16cid:durableId="403723775">
    <w:abstractNumId w:val="686"/>
  </w:num>
  <w:num w:numId="74" w16cid:durableId="1903564871">
    <w:abstractNumId w:val="755"/>
  </w:num>
  <w:num w:numId="75" w16cid:durableId="697319016">
    <w:abstractNumId w:val="281"/>
  </w:num>
  <w:num w:numId="76" w16cid:durableId="43991922">
    <w:abstractNumId w:val="149"/>
  </w:num>
  <w:num w:numId="77" w16cid:durableId="861018011">
    <w:abstractNumId w:val="92"/>
  </w:num>
  <w:num w:numId="78" w16cid:durableId="695423996">
    <w:abstractNumId w:val="235"/>
  </w:num>
  <w:num w:numId="79" w16cid:durableId="1614969946">
    <w:abstractNumId w:val="227"/>
  </w:num>
  <w:num w:numId="80" w16cid:durableId="1742752857">
    <w:abstractNumId w:val="530"/>
  </w:num>
  <w:num w:numId="81" w16cid:durableId="1296447939">
    <w:abstractNumId w:val="101"/>
  </w:num>
  <w:num w:numId="82" w16cid:durableId="781799200">
    <w:abstractNumId w:val="118"/>
  </w:num>
  <w:num w:numId="83" w16cid:durableId="1056899243">
    <w:abstractNumId w:val="728"/>
  </w:num>
  <w:num w:numId="84" w16cid:durableId="915625008">
    <w:abstractNumId w:val="564"/>
  </w:num>
  <w:num w:numId="85" w16cid:durableId="581990712">
    <w:abstractNumId w:val="316"/>
  </w:num>
  <w:num w:numId="86" w16cid:durableId="713889859">
    <w:abstractNumId w:val="250"/>
  </w:num>
  <w:num w:numId="87" w16cid:durableId="1878813287">
    <w:abstractNumId w:val="399"/>
  </w:num>
  <w:num w:numId="88" w16cid:durableId="297492301">
    <w:abstractNumId w:val="765"/>
  </w:num>
  <w:num w:numId="89" w16cid:durableId="1694845095">
    <w:abstractNumId w:val="436"/>
  </w:num>
  <w:num w:numId="90" w16cid:durableId="829490214">
    <w:abstractNumId w:val="547"/>
  </w:num>
  <w:num w:numId="91" w16cid:durableId="1785463434">
    <w:abstractNumId w:val="434"/>
  </w:num>
  <w:num w:numId="92" w16cid:durableId="1680309818">
    <w:abstractNumId w:val="408"/>
  </w:num>
  <w:num w:numId="93" w16cid:durableId="609817889">
    <w:abstractNumId w:val="340"/>
  </w:num>
  <w:num w:numId="94" w16cid:durableId="870655545">
    <w:abstractNumId w:val="326"/>
  </w:num>
  <w:num w:numId="95" w16cid:durableId="2084444505">
    <w:abstractNumId w:val="148"/>
  </w:num>
  <w:num w:numId="96" w16cid:durableId="1615674129">
    <w:abstractNumId w:val="612"/>
  </w:num>
  <w:num w:numId="97" w16cid:durableId="1901748671">
    <w:abstractNumId w:val="331"/>
  </w:num>
  <w:num w:numId="98" w16cid:durableId="2064669073">
    <w:abstractNumId w:val="673"/>
  </w:num>
  <w:num w:numId="99" w16cid:durableId="1697343803">
    <w:abstractNumId w:val="184"/>
  </w:num>
  <w:num w:numId="100" w16cid:durableId="280691502">
    <w:abstractNumId w:val="181"/>
  </w:num>
  <w:num w:numId="101" w16cid:durableId="294794795">
    <w:abstractNumId w:val="313"/>
  </w:num>
  <w:num w:numId="102" w16cid:durableId="1074933034">
    <w:abstractNumId w:val="239"/>
  </w:num>
  <w:num w:numId="103" w16cid:durableId="21787630">
    <w:abstractNumId w:val="769"/>
  </w:num>
  <w:num w:numId="104" w16cid:durableId="1607493243">
    <w:abstractNumId w:val="44"/>
  </w:num>
  <w:num w:numId="105" w16cid:durableId="740298356">
    <w:abstractNumId w:val="644"/>
  </w:num>
  <w:num w:numId="106" w16cid:durableId="596333970">
    <w:abstractNumId w:val="140"/>
  </w:num>
  <w:num w:numId="107" w16cid:durableId="114832624">
    <w:abstractNumId w:val="81"/>
  </w:num>
  <w:num w:numId="108" w16cid:durableId="690452372">
    <w:abstractNumId w:val="677"/>
  </w:num>
  <w:num w:numId="109" w16cid:durableId="256600637">
    <w:abstractNumId w:val="26"/>
  </w:num>
  <w:num w:numId="110" w16cid:durableId="955020991">
    <w:abstractNumId w:val="323"/>
  </w:num>
  <w:num w:numId="111" w16cid:durableId="1802457615">
    <w:abstractNumId w:val="576"/>
  </w:num>
  <w:num w:numId="112" w16cid:durableId="367074856">
    <w:abstractNumId w:val="159"/>
  </w:num>
  <w:num w:numId="113" w16cid:durableId="232739239">
    <w:abstractNumId w:val="173"/>
  </w:num>
  <w:num w:numId="114" w16cid:durableId="873539999">
    <w:abstractNumId w:val="451"/>
  </w:num>
  <w:num w:numId="115" w16cid:durableId="872573339">
    <w:abstractNumId w:val="461"/>
  </w:num>
  <w:num w:numId="116" w16cid:durableId="792672857">
    <w:abstractNumId w:val="53"/>
  </w:num>
  <w:num w:numId="117" w16cid:durableId="596330051">
    <w:abstractNumId w:val="632"/>
  </w:num>
  <w:num w:numId="118" w16cid:durableId="948661010">
    <w:abstractNumId w:val="429"/>
  </w:num>
  <w:num w:numId="119" w16cid:durableId="783307841">
    <w:abstractNumId w:val="641"/>
  </w:num>
  <w:num w:numId="120" w16cid:durableId="1119299255">
    <w:abstractNumId w:val="266"/>
  </w:num>
  <w:num w:numId="121" w16cid:durableId="1428843713">
    <w:abstractNumId w:val="772"/>
  </w:num>
  <w:num w:numId="122" w16cid:durableId="624115593">
    <w:abstractNumId w:val="701"/>
  </w:num>
  <w:num w:numId="123" w16cid:durableId="484127860">
    <w:abstractNumId w:val="437"/>
  </w:num>
  <w:num w:numId="124" w16cid:durableId="396781506">
    <w:abstractNumId w:val="110"/>
  </w:num>
  <w:num w:numId="125" w16cid:durableId="1080444585">
    <w:abstractNumId w:val="197"/>
  </w:num>
  <w:num w:numId="126" w16cid:durableId="372114950">
    <w:abstractNumId w:val="548"/>
  </w:num>
  <w:num w:numId="127" w16cid:durableId="1450053673">
    <w:abstractNumId w:val="143"/>
  </w:num>
  <w:num w:numId="128" w16cid:durableId="1195927112">
    <w:abstractNumId w:val="268"/>
  </w:num>
  <w:num w:numId="129" w16cid:durableId="1534268789">
    <w:abstractNumId w:val="296"/>
  </w:num>
  <w:num w:numId="130" w16cid:durableId="1044872665">
    <w:abstractNumId w:val="617"/>
  </w:num>
  <w:num w:numId="131" w16cid:durableId="1551068660">
    <w:abstractNumId w:val="510"/>
  </w:num>
  <w:num w:numId="132" w16cid:durableId="53822254">
    <w:abstractNumId w:val="384"/>
  </w:num>
  <w:num w:numId="133" w16cid:durableId="312179903">
    <w:abstractNumId w:val="533"/>
  </w:num>
  <w:num w:numId="134" w16cid:durableId="1345546682">
    <w:abstractNumId w:val="171"/>
  </w:num>
  <w:num w:numId="135" w16cid:durableId="349376953">
    <w:abstractNumId w:val="164"/>
  </w:num>
  <w:num w:numId="136" w16cid:durableId="1095514386">
    <w:abstractNumId w:val="747"/>
  </w:num>
  <w:num w:numId="137" w16cid:durableId="1669750021">
    <w:abstractNumId w:val="595"/>
  </w:num>
  <w:num w:numId="138" w16cid:durableId="1913538450">
    <w:abstractNumId w:val="39"/>
  </w:num>
  <w:num w:numId="139" w16cid:durableId="1496921434">
    <w:abstractNumId w:val="225"/>
  </w:num>
  <w:num w:numId="140" w16cid:durableId="1849321796">
    <w:abstractNumId w:val="406"/>
  </w:num>
  <w:num w:numId="141" w16cid:durableId="1449622341">
    <w:abstractNumId w:val="500"/>
  </w:num>
  <w:num w:numId="142" w16cid:durableId="662969658">
    <w:abstractNumId w:val="130"/>
  </w:num>
  <w:num w:numId="143" w16cid:durableId="83496577">
    <w:abstractNumId w:val="132"/>
  </w:num>
  <w:num w:numId="144" w16cid:durableId="1533761761">
    <w:abstractNumId w:val="368"/>
  </w:num>
  <w:num w:numId="145" w16cid:durableId="700402054">
    <w:abstractNumId w:val="749"/>
  </w:num>
  <w:num w:numId="146" w16cid:durableId="2144347843">
    <w:abstractNumId w:val="733"/>
  </w:num>
  <w:num w:numId="147" w16cid:durableId="1964115933">
    <w:abstractNumId w:val="683"/>
  </w:num>
  <w:num w:numId="148" w16cid:durableId="1045714493">
    <w:abstractNumId w:val="475"/>
  </w:num>
  <w:num w:numId="149" w16cid:durableId="510489994">
    <w:abstractNumId w:val="112"/>
  </w:num>
  <w:num w:numId="150" w16cid:durableId="1043946431">
    <w:abstractNumId w:val="506"/>
  </w:num>
  <w:num w:numId="151" w16cid:durableId="187910242">
    <w:abstractNumId w:val="80"/>
  </w:num>
  <w:num w:numId="152" w16cid:durableId="427964218">
    <w:abstractNumId w:val="218"/>
  </w:num>
  <w:num w:numId="153" w16cid:durableId="1989894339">
    <w:abstractNumId w:val="687"/>
  </w:num>
  <w:num w:numId="154" w16cid:durableId="455370733">
    <w:abstractNumId w:val="454"/>
  </w:num>
  <w:num w:numId="155" w16cid:durableId="889683377">
    <w:abstractNumId w:val="417"/>
  </w:num>
  <w:num w:numId="156" w16cid:durableId="23676105">
    <w:abstractNumId w:val="175"/>
  </w:num>
  <w:num w:numId="157" w16cid:durableId="894009253">
    <w:abstractNumId w:val="336"/>
  </w:num>
  <w:num w:numId="158" w16cid:durableId="1282147692">
    <w:abstractNumId w:val="526"/>
  </w:num>
  <w:num w:numId="159" w16cid:durableId="319579534">
    <w:abstractNumId w:val="325"/>
  </w:num>
  <w:num w:numId="160" w16cid:durableId="1998070636">
    <w:abstractNumId w:val="377"/>
  </w:num>
  <w:num w:numId="161" w16cid:durableId="133379740">
    <w:abstractNumId w:val="654"/>
  </w:num>
  <w:num w:numId="162" w16cid:durableId="1257445126">
    <w:abstractNumId w:val="362"/>
  </w:num>
  <w:num w:numId="163" w16cid:durableId="421343733">
    <w:abstractNumId w:val="775"/>
  </w:num>
  <w:num w:numId="164" w16cid:durableId="442502021">
    <w:abstractNumId w:val="185"/>
  </w:num>
  <w:num w:numId="165" w16cid:durableId="904342496">
    <w:abstractNumId w:val="374"/>
  </w:num>
  <w:num w:numId="166" w16cid:durableId="488787389">
    <w:abstractNumId w:val="527"/>
  </w:num>
  <w:num w:numId="167" w16cid:durableId="227544138">
    <w:abstractNumId w:val="12"/>
  </w:num>
  <w:num w:numId="168" w16cid:durableId="1595089793">
    <w:abstractNumId w:val="43"/>
  </w:num>
  <w:num w:numId="169" w16cid:durableId="1361131330">
    <w:abstractNumId w:val="621"/>
  </w:num>
  <w:num w:numId="170" w16cid:durableId="508568108">
    <w:abstractNumId w:val="346"/>
  </w:num>
  <w:num w:numId="171" w16cid:durableId="1727756842">
    <w:abstractNumId w:val="364"/>
  </w:num>
  <w:num w:numId="172" w16cid:durableId="713426595">
    <w:abstractNumId w:val="194"/>
  </w:num>
  <w:num w:numId="173" w16cid:durableId="275019519">
    <w:abstractNumId w:val="234"/>
  </w:num>
  <w:num w:numId="174" w16cid:durableId="763036649">
    <w:abstractNumId w:val="28"/>
  </w:num>
  <w:num w:numId="175" w16cid:durableId="236282262">
    <w:abstractNumId w:val="115"/>
  </w:num>
  <w:num w:numId="176" w16cid:durableId="1724982763">
    <w:abstractNumId w:val="754"/>
  </w:num>
  <w:num w:numId="177" w16cid:durableId="2145418530">
    <w:abstractNumId w:val="337"/>
  </w:num>
  <w:num w:numId="178" w16cid:durableId="838468380">
    <w:abstractNumId w:val="657"/>
  </w:num>
  <w:num w:numId="179" w16cid:durableId="418872120">
    <w:abstractNumId w:val="587"/>
  </w:num>
  <w:num w:numId="180" w16cid:durableId="1927111189">
    <w:abstractNumId w:val="546"/>
  </w:num>
  <w:num w:numId="181" w16cid:durableId="1268998671">
    <w:abstractNumId w:val="193"/>
  </w:num>
  <w:num w:numId="182" w16cid:durableId="1683581128">
    <w:abstractNumId w:val="730"/>
  </w:num>
  <w:num w:numId="183" w16cid:durableId="1305961483">
    <w:abstractNumId w:val="7"/>
  </w:num>
  <w:num w:numId="184" w16cid:durableId="18630551">
    <w:abstractNumId w:val="385"/>
  </w:num>
  <w:num w:numId="185" w16cid:durableId="1405906492">
    <w:abstractNumId w:val="499"/>
  </w:num>
  <w:num w:numId="186" w16cid:durableId="616180935">
    <w:abstractNumId w:val="561"/>
  </w:num>
  <w:num w:numId="187" w16cid:durableId="1253128663">
    <w:abstractNumId w:val="310"/>
  </w:num>
  <w:num w:numId="188" w16cid:durableId="348609575">
    <w:abstractNumId w:val="68"/>
  </w:num>
  <w:num w:numId="189" w16cid:durableId="2042390061">
    <w:abstractNumId w:val="114"/>
  </w:num>
  <w:num w:numId="190" w16cid:durableId="406732281">
    <w:abstractNumId w:val="524"/>
  </w:num>
  <w:num w:numId="191" w16cid:durableId="1106388549">
    <w:abstractNumId w:val="715"/>
  </w:num>
  <w:num w:numId="192" w16cid:durableId="332296511">
    <w:abstractNumId w:val="608"/>
  </w:num>
  <w:num w:numId="193" w16cid:durableId="979922074">
    <w:abstractNumId w:val="380"/>
  </w:num>
  <w:num w:numId="194" w16cid:durableId="744492982">
    <w:abstractNumId w:val="415"/>
  </w:num>
  <w:num w:numId="195" w16cid:durableId="105929753">
    <w:abstractNumId w:val="270"/>
  </w:num>
  <w:num w:numId="196" w16cid:durableId="504899765">
    <w:abstractNumId w:val="727"/>
  </w:num>
  <w:num w:numId="197" w16cid:durableId="322047089">
    <w:abstractNumId w:val="82"/>
  </w:num>
  <w:num w:numId="198" w16cid:durableId="1685595996">
    <w:abstractNumId w:val="413"/>
  </w:num>
  <w:num w:numId="199" w16cid:durableId="1830248113">
    <w:abstractNumId w:val="152"/>
  </w:num>
  <w:num w:numId="200" w16cid:durableId="209539311">
    <w:abstractNumId w:val="631"/>
  </w:num>
  <w:num w:numId="201" w16cid:durableId="428700484">
    <w:abstractNumId w:val="707"/>
  </w:num>
  <w:num w:numId="202" w16cid:durableId="1727560535">
    <w:abstractNumId w:val="466"/>
  </w:num>
  <w:num w:numId="203" w16cid:durableId="1951156366">
    <w:abstractNumId w:val="260"/>
  </w:num>
  <w:num w:numId="204" w16cid:durableId="780609456">
    <w:abstractNumId w:val="450"/>
  </w:num>
  <w:num w:numId="205" w16cid:durableId="1678266786">
    <w:abstractNumId w:val="431"/>
  </w:num>
  <w:num w:numId="206" w16cid:durableId="642390161">
    <w:abstractNumId w:val="477"/>
  </w:num>
  <w:num w:numId="207" w16cid:durableId="568072802">
    <w:abstractNumId w:val="699"/>
  </w:num>
  <w:num w:numId="208" w16cid:durableId="1733387483">
    <w:abstractNumId w:val="172"/>
  </w:num>
  <w:num w:numId="209" w16cid:durableId="1750807999">
    <w:abstractNumId w:val="582"/>
  </w:num>
  <w:num w:numId="210" w16cid:durableId="711997939">
    <w:abstractNumId w:val="537"/>
  </w:num>
  <w:num w:numId="211" w16cid:durableId="830951953">
    <w:abstractNumId w:val="286"/>
  </w:num>
  <w:num w:numId="212" w16cid:durableId="33117545">
    <w:abstractNumId w:val="480"/>
  </w:num>
  <w:num w:numId="213" w16cid:durableId="2145155920">
    <w:abstractNumId w:val="154"/>
  </w:num>
  <w:num w:numId="214" w16cid:durableId="481316078">
    <w:abstractNumId w:val="658"/>
  </w:num>
  <w:num w:numId="215" w16cid:durableId="1561556967">
    <w:abstractNumId w:val="585"/>
  </w:num>
  <w:num w:numId="216" w16cid:durableId="1666670184">
    <w:abstractNumId w:val="562"/>
  </w:num>
  <w:num w:numId="217" w16cid:durableId="455103841">
    <w:abstractNumId w:val="343"/>
  </w:num>
  <w:num w:numId="218" w16cid:durableId="1148547186">
    <w:abstractNumId w:val="157"/>
  </w:num>
  <w:num w:numId="219" w16cid:durableId="1066102937">
    <w:abstractNumId w:val="412"/>
  </w:num>
  <w:num w:numId="220" w16cid:durableId="2042968617">
    <w:abstractNumId w:val="467"/>
  </w:num>
  <w:num w:numId="221" w16cid:durableId="313025121">
    <w:abstractNumId w:val="77"/>
  </w:num>
  <w:num w:numId="222" w16cid:durableId="354700403">
    <w:abstractNumId w:val="269"/>
  </w:num>
  <w:num w:numId="223" w16cid:durableId="334498813">
    <w:abstractNumId w:val="494"/>
  </w:num>
  <w:num w:numId="224" w16cid:durableId="1233003640">
    <w:abstractNumId w:val="147"/>
  </w:num>
  <w:num w:numId="225" w16cid:durableId="2114544736">
    <w:abstractNumId w:val="624"/>
  </w:num>
  <w:num w:numId="226" w16cid:durableId="112675683">
    <w:abstractNumId w:val="518"/>
  </w:num>
  <w:num w:numId="227" w16cid:durableId="40253967">
    <w:abstractNumId w:val="288"/>
  </w:num>
  <w:num w:numId="228" w16cid:durableId="1342466096">
    <w:abstractNumId w:val="511"/>
  </w:num>
  <w:num w:numId="229" w16cid:durableId="986740106">
    <w:abstractNumId w:val="618"/>
  </w:num>
  <w:num w:numId="230" w16cid:durableId="302859072">
    <w:abstractNumId w:val="656"/>
  </w:num>
  <w:num w:numId="231" w16cid:durableId="415060415">
    <w:abstractNumId w:val="188"/>
  </w:num>
  <w:num w:numId="232" w16cid:durableId="1223448873">
    <w:abstractNumId w:val="515"/>
  </w:num>
  <w:num w:numId="233" w16cid:durableId="1566455386">
    <w:abstractNumId w:val="661"/>
  </w:num>
  <w:num w:numId="234" w16cid:durableId="323971308">
    <w:abstractNumId w:val="61"/>
  </w:num>
  <w:num w:numId="235" w16cid:durableId="350424683">
    <w:abstractNumId w:val="479"/>
  </w:num>
  <w:num w:numId="236" w16cid:durableId="207109470">
    <w:abstractNumId w:val="308"/>
  </w:num>
  <w:num w:numId="237" w16cid:durableId="54548909">
    <w:abstractNumId w:val="509"/>
  </w:num>
  <w:num w:numId="238" w16cid:durableId="551961058">
    <w:abstractNumId w:val="38"/>
  </w:num>
  <w:num w:numId="239" w16cid:durableId="1049035302">
    <w:abstractNumId w:val="70"/>
  </w:num>
  <w:num w:numId="240" w16cid:durableId="1974753123">
    <w:abstractNumId w:val="732"/>
  </w:num>
  <w:num w:numId="241" w16cid:durableId="224803746">
    <w:abstractNumId w:val="13"/>
  </w:num>
  <w:num w:numId="242" w16cid:durableId="1632780819">
    <w:abstractNumId w:val="761"/>
  </w:num>
  <w:num w:numId="243" w16cid:durableId="904032075">
    <w:abstractNumId w:val="620"/>
  </w:num>
  <w:num w:numId="244" w16cid:durableId="619840785">
    <w:abstractNumId w:val="473"/>
  </w:num>
  <w:num w:numId="245" w16cid:durableId="1157380180">
    <w:abstractNumId w:val="124"/>
  </w:num>
  <w:num w:numId="246" w16cid:durableId="1020472895">
    <w:abstractNumId w:val="723"/>
  </w:num>
  <w:num w:numId="247" w16cid:durableId="1343894967">
    <w:abstractNumId w:val="273"/>
  </w:num>
  <w:num w:numId="248" w16cid:durableId="1013605810">
    <w:abstractNumId w:val="295"/>
  </w:num>
  <w:num w:numId="249" w16cid:durableId="1643341441">
    <w:abstractNumId w:val="233"/>
  </w:num>
  <w:num w:numId="250" w16cid:durableId="861628780">
    <w:abstractNumId w:val="182"/>
  </w:num>
  <w:num w:numId="251" w16cid:durableId="440806938">
    <w:abstractNumId w:val="67"/>
  </w:num>
  <w:num w:numId="252" w16cid:durableId="1189760325">
    <w:abstractNumId w:val="465"/>
  </w:num>
  <w:num w:numId="253" w16cid:durableId="216937775">
    <w:abstractNumId w:val="137"/>
  </w:num>
  <w:num w:numId="254" w16cid:durableId="1883861985">
    <w:abstractNumId w:val="516"/>
  </w:num>
  <w:num w:numId="255" w16cid:durableId="1278685165">
    <w:abstractNumId w:val="99"/>
  </w:num>
  <w:num w:numId="256" w16cid:durableId="1500267538">
    <w:abstractNumId w:val="69"/>
  </w:num>
  <w:num w:numId="257" w16cid:durableId="1355350869">
    <w:abstractNumId w:val="284"/>
  </w:num>
  <w:num w:numId="258" w16cid:durableId="1381973338">
    <w:abstractNumId w:val="615"/>
  </w:num>
  <w:num w:numId="259" w16cid:durableId="1554586013">
    <w:abstractNumId w:val="107"/>
  </w:num>
  <w:num w:numId="260" w16cid:durableId="2133287202">
    <w:abstractNumId w:val="552"/>
  </w:num>
  <w:num w:numId="261" w16cid:durableId="368266192">
    <w:abstractNumId w:val="614"/>
  </w:num>
  <w:num w:numId="262" w16cid:durableId="1349062689">
    <w:abstractNumId w:val="170"/>
  </w:num>
  <w:num w:numId="263" w16cid:durableId="1178236114">
    <w:abstractNumId w:val="452"/>
  </w:num>
  <w:num w:numId="264" w16cid:durableId="141508770">
    <w:abstractNumId w:val="488"/>
  </w:num>
  <w:num w:numId="265" w16cid:durableId="1801923104">
    <w:abstractNumId w:val="256"/>
  </w:num>
  <w:num w:numId="266" w16cid:durableId="57172428">
    <w:abstractNumId w:val="248"/>
  </w:num>
  <w:num w:numId="267" w16cid:durableId="767391395">
    <w:abstractNumId w:val="378"/>
  </w:num>
  <w:num w:numId="268" w16cid:durableId="408305127">
    <w:abstractNumId w:val="501"/>
  </w:num>
  <w:num w:numId="269" w16cid:durableId="1860971466">
    <w:abstractNumId w:val="459"/>
  </w:num>
  <w:num w:numId="270" w16cid:durableId="411001537">
    <w:abstractNumId w:val="121"/>
  </w:num>
  <w:num w:numId="271" w16cid:durableId="540898042">
    <w:abstractNumId w:val="502"/>
  </w:num>
  <w:num w:numId="272" w16cid:durableId="511069295">
    <w:abstractNumId w:val="659"/>
  </w:num>
  <w:num w:numId="273" w16cid:durableId="1049497816">
    <w:abstractNumId w:val="764"/>
  </w:num>
  <w:num w:numId="274" w16cid:durableId="1165822784">
    <w:abstractNumId w:val="245"/>
  </w:num>
  <w:num w:numId="275" w16cid:durableId="1159343815">
    <w:abstractNumId w:val="1"/>
  </w:num>
  <w:num w:numId="276" w16cid:durableId="993526225">
    <w:abstractNumId w:val="312"/>
  </w:num>
  <w:num w:numId="277" w16cid:durableId="1044909535">
    <w:abstractNumId w:val="389"/>
  </w:num>
  <w:num w:numId="278" w16cid:durableId="1097022749">
    <w:abstractNumId w:val="97"/>
  </w:num>
  <w:num w:numId="279" w16cid:durableId="2059550775">
    <w:abstractNumId w:val="35"/>
  </w:num>
  <w:num w:numId="280" w16cid:durableId="1750880388">
    <w:abstractNumId w:val="726"/>
  </w:num>
  <w:num w:numId="281" w16cid:durableId="559824700">
    <w:abstractNumId w:val="432"/>
  </w:num>
  <w:num w:numId="282" w16cid:durableId="211700013">
    <w:abstractNumId w:val="481"/>
  </w:num>
  <w:num w:numId="283" w16cid:durableId="30738776">
    <w:abstractNumId w:val="698"/>
  </w:num>
  <w:num w:numId="284" w16cid:durableId="1791783661">
    <w:abstractNumId w:val="169"/>
  </w:num>
  <w:num w:numId="285" w16cid:durableId="1639257931">
    <w:abstractNumId w:val="221"/>
  </w:num>
  <w:num w:numId="286" w16cid:durableId="1273632163">
    <w:abstractNumId w:val="352"/>
  </w:num>
  <w:num w:numId="287" w16cid:durableId="127403483">
    <w:abstractNumId w:val="351"/>
  </w:num>
  <w:num w:numId="288" w16cid:durableId="863396641">
    <w:abstractNumId w:val="407"/>
  </w:num>
  <w:num w:numId="289" w16cid:durableId="938098114">
    <w:abstractNumId w:val="344"/>
  </w:num>
  <w:num w:numId="290" w16cid:durableId="498539543">
    <w:abstractNumId w:val="272"/>
  </w:num>
  <w:num w:numId="291" w16cid:durableId="1798839022">
    <w:abstractNumId w:val="739"/>
  </w:num>
  <w:num w:numId="292" w16cid:durableId="1932155240">
    <w:abstractNumId w:val="725"/>
  </w:num>
  <w:num w:numId="293" w16cid:durableId="1150248450">
    <w:abstractNumId w:val="442"/>
  </w:num>
  <w:num w:numId="294" w16cid:durableId="507016904">
    <w:abstractNumId w:val="716"/>
  </w:num>
  <w:num w:numId="295" w16cid:durableId="2066294732">
    <w:abstractNumId w:val="625"/>
  </w:num>
  <w:num w:numId="296" w16cid:durableId="342436784">
    <w:abstractNumId w:val="332"/>
  </w:num>
  <w:num w:numId="297" w16cid:durableId="1491796995">
    <w:abstractNumId w:val="489"/>
  </w:num>
  <w:num w:numId="298" w16cid:durableId="2019650016">
    <w:abstractNumId w:val="409"/>
  </w:num>
  <w:num w:numId="299" w16cid:durableId="110784206">
    <w:abstractNumId w:val="3"/>
  </w:num>
  <w:num w:numId="300" w16cid:durableId="951353193">
    <w:abstractNumId w:val="375"/>
  </w:num>
  <w:num w:numId="301" w16cid:durableId="480660407">
    <w:abstractNumId w:val="66"/>
  </w:num>
  <w:num w:numId="302" w16cid:durableId="1206024575">
    <w:abstractNumId w:val="8"/>
  </w:num>
  <w:num w:numId="303" w16cid:durableId="1995527996">
    <w:abstractNumId w:val="212"/>
  </w:num>
  <w:num w:numId="304" w16cid:durableId="1282033166">
    <w:abstractNumId w:val="591"/>
  </w:num>
  <w:num w:numId="305" w16cid:durableId="508182059">
    <w:abstractNumId w:val="75"/>
  </w:num>
  <w:num w:numId="306" w16cid:durableId="1368260776">
    <w:abstractNumId w:val="446"/>
  </w:num>
  <w:num w:numId="307" w16cid:durableId="728459194">
    <w:abstractNumId w:val="778"/>
  </w:num>
  <w:num w:numId="308" w16cid:durableId="1283807476">
    <w:abstractNumId w:val="158"/>
  </w:num>
  <w:num w:numId="309" w16cid:durableId="986982850">
    <w:abstractNumId w:val="264"/>
  </w:num>
  <w:num w:numId="310" w16cid:durableId="1965840493">
    <w:abstractNumId w:val="255"/>
  </w:num>
  <w:num w:numId="311" w16cid:durableId="799998249">
    <w:abstractNumId w:val="56"/>
  </w:num>
  <w:num w:numId="312" w16cid:durableId="666439249">
    <w:abstractNumId w:val="189"/>
  </w:num>
  <w:num w:numId="313" w16cid:durableId="1902904836">
    <w:abstractNumId w:val="11"/>
  </w:num>
  <w:num w:numId="314" w16cid:durableId="779837898">
    <w:abstractNumId w:val="651"/>
  </w:num>
  <w:num w:numId="315" w16cid:durableId="2054620677">
    <w:abstractNumId w:val="249"/>
  </w:num>
  <w:num w:numId="316" w16cid:durableId="1599824692">
    <w:abstractNumId w:val="744"/>
  </w:num>
  <w:num w:numId="317" w16cid:durableId="1686856295">
    <w:abstractNumId w:val="251"/>
  </w:num>
  <w:num w:numId="318" w16cid:durableId="976226844">
    <w:abstractNumId w:val="279"/>
  </w:num>
  <w:num w:numId="319" w16cid:durableId="1882133622">
    <w:abstractNumId w:val="629"/>
  </w:num>
  <w:num w:numId="320" w16cid:durableId="1870139667">
    <w:abstractNumId w:val="606"/>
  </w:num>
  <w:num w:numId="321" w16cid:durableId="1308507241">
    <w:abstractNumId w:val="210"/>
  </w:num>
  <w:num w:numId="322" w16cid:durableId="719090236">
    <w:abstractNumId w:val="394"/>
  </w:num>
  <w:num w:numId="323" w16cid:durableId="1790663147">
    <w:abstractNumId w:val="571"/>
  </w:num>
  <w:num w:numId="324" w16cid:durableId="1180311647">
    <w:abstractNumId w:val="369"/>
  </w:num>
  <w:num w:numId="325" w16cid:durableId="1699236887">
    <w:abstractNumId w:val="471"/>
  </w:num>
  <w:num w:numId="326" w16cid:durableId="1442412876">
    <w:abstractNumId w:val="163"/>
  </w:num>
  <w:num w:numId="327" w16cid:durableId="1839345878">
    <w:abstractNumId w:val="201"/>
  </w:num>
  <w:num w:numId="328" w16cid:durableId="1902130433">
    <w:abstractNumId w:val="306"/>
  </w:num>
  <w:num w:numId="329" w16cid:durableId="927811100">
    <w:abstractNumId w:val="76"/>
  </w:num>
  <w:num w:numId="330" w16cid:durableId="1873028575">
    <w:abstractNumId w:val="93"/>
  </w:num>
  <w:num w:numId="331" w16cid:durableId="1978292971">
    <w:abstractNumId w:val="557"/>
  </w:num>
  <w:num w:numId="332" w16cid:durableId="791290170">
    <w:abstractNumId w:val="400"/>
  </w:num>
  <w:num w:numId="333" w16cid:durableId="904340368">
    <w:abstractNumId w:val="167"/>
  </w:num>
  <w:num w:numId="334" w16cid:durableId="241184902">
    <w:abstractNumId w:val="317"/>
  </w:num>
  <w:num w:numId="335" w16cid:durableId="1549563120">
    <w:abstractNumId w:val="363"/>
  </w:num>
  <w:num w:numId="336" w16cid:durableId="1879002874">
    <w:abstractNumId w:val="85"/>
  </w:num>
  <w:num w:numId="337" w16cid:durableId="727387905">
    <w:abstractNumId w:val="204"/>
  </w:num>
  <w:num w:numId="338" w16cid:durableId="628508256">
    <w:abstractNumId w:val="731"/>
  </w:num>
  <w:num w:numId="339" w16cid:durableId="1122305471">
    <w:abstractNumId w:val="5"/>
  </w:num>
  <w:num w:numId="340" w16cid:durableId="339428018">
    <w:abstractNumId w:val="685"/>
  </w:num>
  <w:num w:numId="341" w16cid:durableId="1196769979">
    <w:abstractNumId w:val="87"/>
  </w:num>
  <w:num w:numId="342" w16cid:durableId="2106726413">
    <w:abstractNumId w:val="555"/>
  </w:num>
  <w:num w:numId="343" w16cid:durableId="1738701666">
    <w:abstractNumId w:val="191"/>
  </w:num>
  <w:num w:numId="344" w16cid:durableId="1674918078">
    <w:abstractNumId w:val="519"/>
  </w:num>
  <w:num w:numId="345" w16cid:durableId="1800026045">
    <w:abstractNumId w:val="770"/>
  </w:num>
  <w:num w:numId="346" w16cid:durableId="1092820134">
    <w:abstractNumId w:val="403"/>
  </w:num>
  <w:num w:numId="347" w16cid:durableId="618730525">
    <w:abstractNumId w:val="441"/>
  </w:num>
  <w:num w:numId="348" w16cid:durableId="169832916">
    <w:abstractNumId w:val="359"/>
  </w:num>
  <w:num w:numId="349" w16cid:durableId="653409294">
    <w:abstractNumId w:val="605"/>
  </w:num>
  <w:num w:numId="350" w16cid:durableId="1594822778">
    <w:abstractNumId w:val="430"/>
  </w:num>
  <w:num w:numId="351" w16cid:durableId="406879911">
    <w:abstractNumId w:val="695"/>
  </w:num>
  <w:num w:numId="352" w16cid:durableId="2037197276">
    <w:abstractNumId w:val="646"/>
  </w:num>
  <w:num w:numId="353" w16cid:durableId="1977835659">
    <w:abstractNumId w:val="538"/>
  </w:num>
  <w:num w:numId="354" w16cid:durableId="524292133">
    <w:abstractNumId w:val="161"/>
  </w:num>
  <w:num w:numId="355" w16cid:durableId="654409523">
    <w:abstractNumId w:val="290"/>
  </w:num>
  <w:num w:numId="356" w16cid:durableId="280309577">
    <w:abstractNumId w:val="649"/>
  </w:num>
  <w:num w:numId="357" w16cid:durableId="1476798418">
    <w:abstractNumId w:val="54"/>
  </w:num>
  <w:num w:numId="358" w16cid:durableId="1001736621">
    <w:abstractNumId w:val="59"/>
  </w:num>
  <w:num w:numId="359" w16cid:durableId="1337226757">
    <w:abstractNumId w:val="242"/>
  </w:num>
  <w:num w:numId="360" w16cid:durableId="1219587558">
    <w:abstractNumId w:val="575"/>
  </w:num>
  <w:num w:numId="361" w16cid:durableId="971058066">
    <w:abstractNumId w:val="311"/>
  </w:num>
  <w:num w:numId="362" w16cid:durableId="427119010">
    <w:abstractNumId w:val="241"/>
  </w:num>
  <w:num w:numId="363" w16cid:durableId="1396663472">
    <w:abstractNumId w:val="356"/>
  </w:num>
  <w:num w:numId="364" w16cid:durableId="742722797">
    <w:abstractNumId w:val="141"/>
  </w:num>
  <w:num w:numId="365" w16cid:durableId="1890725732">
    <w:abstractNumId w:val="84"/>
  </w:num>
  <w:num w:numId="366" w16cid:durableId="737048303">
    <w:abstractNumId w:val="354"/>
  </w:num>
  <w:num w:numId="367" w16cid:durableId="589581388">
    <w:abstractNumId w:val="539"/>
  </w:num>
  <w:num w:numId="368" w16cid:durableId="439301811">
    <w:abstractNumId w:val="513"/>
  </w:num>
  <w:num w:numId="369" w16cid:durableId="833491346">
    <w:abstractNumId w:val="367"/>
  </w:num>
  <w:num w:numId="370" w16cid:durableId="721560813">
    <w:abstractNumId w:val="704"/>
  </w:num>
  <w:num w:numId="371" w16cid:durableId="977220665">
    <w:abstractNumId w:val="692"/>
  </w:num>
  <w:num w:numId="372" w16cid:durableId="871764503">
    <w:abstractNumId w:val="361"/>
  </w:num>
  <w:num w:numId="373" w16cid:durableId="955714907">
    <w:abstractNumId w:val="381"/>
  </w:num>
  <w:num w:numId="374" w16cid:durableId="1870413747">
    <w:abstractNumId w:val="507"/>
  </w:num>
  <w:num w:numId="375" w16cid:durableId="1147891302">
    <w:abstractNumId w:val="453"/>
  </w:num>
  <w:num w:numId="376" w16cid:durableId="1707947548">
    <w:abstractNumId w:val="257"/>
  </w:num>
  <w:num w:numId="377" w16cid:durableId="763646356">
    <w:abstractNumId w:val="183"/>
  </w:num>
  <w:num w:numId="378" w16cid:durableId="300382803">
    <w:abstractNumId w:val="752"/>
  </w:num>
  <w:num w:numId="379" w16cid:durableId="2040230028">
    <w:abstractNumId w:val="259"/>
  </w:num>
  <w:num w:numId="380" w16cid:durableId="597103738">
    <w:abstractNumId w:val="688"/>
  </w:num>
  <w:num w:numId="381" w16cid:durableId="2125610950">
    <w:abstractNumId w:val="231"/>
  </w:num>
  <w:num w:numId="382" w16cid:durableId="386222596">
    <w:abstractNumId w:val="162"/>
  </w:num>
  <w:num w:numId="383" w16cid:durableId="1772165838">
    <w:abstractNumId w:val="599"/>
  </w:num>
  <w:num w:numId="384" w16cid:durableId="1991671560">
    <w:abstractNumId w:val="298"/>
  </w:num>
  <w:num w:numId="385" w16cid:durableId="1822506005">
    <w:abstractNumId w:val="117"/>
  </w:num>
  <w:num w:numId="386" w16cid:durableId="561212050">
    <w:abstractNumId w:val="652"/>
  </w:num>
  <w:num w:numId="387" w16cid:durableId="112722105">
    <w:abstractNumId w:val="398"/>
  </w:num>
  <w:num w:numId="388" w16cid:durableId="1661807863">
    <w:abstractNumId w:val="472"/>
  </w:num>
  <w:num w:numId="389" w16cid:durableId="1572306448">
    <w:abstractNumId w:val="504"/>
  </w:num>
  <w:num w:numId="390" w16cid:durableId="920069083">
    <w:abstractNumId w:val="103"/>
  </w:num>
  <w:num w:numId="391" w16cid:durableId="481702817">
    <w:abstractNumId w:val="27"/>
  </w:num>
  <w:num w:numId="392" w16cid:durableId="129324230">
    <w:abstractNumId w:val="397"/>
  </w:num>
  <w:num w:numId="393" w16cid:durableId="1527789374">
    <w:abstractNumId w:val="420"/>
  </w:num>
  <w:num w:numId="394" w16cid:durableId="220138556">
    <w:abstractNumId w:val="705"/>
  </w:num>
  <w:num w:numId="395" w16cid:durableId="719936353">
    <w:abstractNumId w:val="444"/>
  </w:num>
  <w:num w:numId="396" w16cid:durableId="1900047473">
    <w:abstractNumId w:val="86"/>
  </w:num>
  <w:num w:numId="397" w16cid:durableId="1439446106">
    <w:abstractNumId w:val="691"/>
  </w:num>
  <w:num w:numId="398" w16cid:durableId="682823254">
    <w:abstractNumId w:val="283"/>
  </w:num>
  <w:num w:numId="399" w16cid:durableId="1650943355">
    <w:abstractNumId w:val="428"/>
  </w:num>
  <w:num w:numId="400" w16cid:durableId="575746222">
    <w:abstractNumId w:val="177"/>
  </w:num>
  <w:num w:numId="401" w16cid:durableId="831407500">
    <w:abstractNumId w:val="423"/>
  </w:num>
  <w:num w:numId="402" w16cid:durableId="1002900078">
    <w:abstractNumId w:val="694"/>
  </w:num>
  <w:num w:numId="403" w16cid:durableId="357583232">
    <w:abstractNumId w:val="127"/>
  </w:num>
  <w:num w:numId="404" w16cid:durableId="1860192919">
    <w:abstractNumId w:val="541"/>
  </w:num>
  <w:num w:numId="405" w16cid:durableId="701442250">
    <w:abstractNumId w:val="22"/>
  </w:num>
  <w:num w:numId="406" w16cid:durableId="405299119">
    <w:abstractNumId w:val="104"/>
  </w:num>
  <w:num w:numId="407" w16cid:durableId="1591767012">
    <w:abstractNumId w:val="236"/>
  </w:num>
  <w:num w:numId="408" w16cid:durableId="1322655927">
    <w:abstractNumId w:val="603"/>
  </w:num>
  <w:num w:numId="409" w16cid:durableId="1612587082">
    <w:abstractNumId w:val="350"/>
  </w:num>
  <w:num w:numId="410" w16cid:durableId="1021932015">
    <w:abstractNumId w:val="741"/>
  </w:num>
  <w:num w:numId="411" w16cid:durableId="2061319723">
    <w:abstractNumId w:val="703"/>
  </w:num>
  <w:num w:numId="412" w16cid:durableId="1085303591">
    <w:abstractNumId w:val="672"/>
  </w:num>
  <w:num w:numId="413" w16cid:durableId="603147889">
    <w:abstractNumId w:val="355"/>
  </w:num>
  <w:num w:numId="414" w16cid:durableId="809592600">
    <w:abstractNumId w:val="627"/>
  </w:num>
  <w:num w:numId="415" w16cid:durableId="562452976">
    <w:abstractNumId w:val="217"/>
  </w:num>
  <w:num w:numId="416" w16cid:durableId="1300306627">
    <w:abstractNumId w:val="196"/>
  </w:num>
  <w:num w:numId="417" w16cid:durableId="155535082">
    <w:abstractNumId w:val="134"/>
  </w:num>
  <w:num w:numId="418" w16cid:durableId="1223368198">
    <w:abstractNumId w:val="113"/>
  </w:num>
  <w:num w:numId="419" w16cid:durableId="2059234802">
    <w:abstractNumId w:val="94"/>
  </w:num>
  <w:num w:numId="420" w16cid:durableId="1951232842">
    <w:abstractNumId w:val="209"/>
  </w:num>
  <w:num w:numId="421" w16cid:durableId="1472479292">
    <w:abstractNumId w:val="771"/>
  </w:num>
  <w:num w:numId="422" w16cid:durableId="943876280">
    <w:abstractNumId w:val="393"/>
  </w:num>
  <w:num w:numId="423" w16cid:durableId="521937948">
    <w:abstractNumId w:val="757"/>
  </w:num>
  <w:num w:numId="424" w16cid:durableId="592784648">
    <w:abstractNumId w:val="505"/>
  </w:num>
  <w:num w:numId="425" w16cid:durableId="445583306">
    <w:abstractNumId w:val="0"/>
  </w:num>
  <w:num w:numId="426" w16cid:durableId="300884843">
    <w:abstractNumId w:val="338"/>
  </w:num>
  <w:num w:numId="427" w16cid:durableId="1839954347">
    <w:abstractNumId w:val="111"/>
  </w:num>
  <w:num w:numId="428" w16cid:durableId="1189756965">
    <w:abstractNumId w:val="639"/>
  </w:num>
  <w:num w:numId="429" w16cid:durableId="2107844279">
    <w:abstractNumId w:val="246"/>
  </w:num>
  <w:num w:numId="430" w16cid:durableId="97025513">
    <w:abstractNumId w:val="9"/>
  </w:num>
  <w:num w:numId="431" w16cid:durableId="1910656387">
    <w:abstractNumId w:val="289"/>
  </w:num>
  <w:num w:numId="432" w16cid:durableId="896089608">
    <w:abstractNumId w:val="700"/>
  </w:num>
  <w:num w:numId="433" w16cid:durableId="145980230">
    <w:abstractNumId w:val="493"/>
  </w:num>
  <w:num w:numId="434" w16cid:durableId="631716712">
    <w:abstractNumId w:val="508"/>
  </w:num>
  <w:num w:numId="435" w16cid:durableId="1396776338">
    <w:abstractNumId w:val="635"/>
  </w:num>
  <w:num w:numId="436" w16cid:durableId="1281842300">
    <w:abstractNumId w:val="32"/>
  </w:num>
  <w:num w:numId="437" w16cid:durableId="1019117418">
    <w:abstractNumId w:val="512"/>
  </w:num>
  <w:num w:numId="438" w16cid:durableId="36509246">
    <w:abstractNumId w:val="116"/>
  </w:num>
  <w:num w:numId="439" w16cid:durableId="375548994">
    <w:abstractNumId w:val="78"/>
  </w:num>
  <w:num w:numId="440" w16cid:durableId="1752237783">
    <w:abstractNumId w:val="276"/>
  </w:num>
  <w:num w:numId="441" w16cid:durableId="1979992076">
    <w:abstractNumId w:val="543"/>
  </w:num>
  <w:num w:numId="442" w16cid:durableId="344869133">
    <w:abstractNumId w:val="748"/>
  </w:num>
  <w:num w:numId="443" w16cid:durableId="1850951175">
    <w:abstractNumId w:val="214"/>
  </w:num>
  <w:num w:numId="444" w16cid:durableId="766266548">
    <w:abstractNumId w:val="24"/>
  </w:num>
  <w:num w:numId="445" w16cid:durableId="1803687525">
    <w:abstractNumId w:val="142"/>
  </w:num>
  <w:num w:numId="446" w16cid:durableId="1391147890">
    <w:abstractNumId w:val="628"/>
  </w:num>
  <w:num w:numId="447" w16cid:durableId="1737583528">
    <w:abstractNumId w:val="579"/>
  </w:num>
  <w:num w:numId="448" w16cid:durableId="911040449">
    <w:abstractNumId w:val="702"/>
  </w:num>
  <w:num w:numId="449" w16cid:durableId="1304460115">
    <w:abstractNumId w:val="425"/>
  </w:num>
  <w:num w:numId="450" w16cid:durableId="1681471950">
    <w:abstractNumId w:val="302"/>
  </w:num>
  <w:num w:numId="451" w16cid:durableId="1979875109">
    <w:abstractNumId w:val="422"/>
  </w:num>
  <w:num w:numId="452" w16cid:durableId="247080626">
    <w:abstractNumId w:val="601"/>
  </w:num>
  <w:num w:numId="453" w16cid:durableId="48723482">
    <w:abstractNumId w:val="718"/>
  </w:num>
  <w:num w:numId="454" w16cid:durableId="646277915">
    <w:abstractNumId w:val="34"/>
  </w:num>
  <w:num w:numId="455" w16cid:durableId="156264367">
    <w:abstractNumId w:val="410"/>
  </w:num>
  <w:num w:numId="456" w16cid:durableId="1132594673">
    <w:abstractNumId w:val="572"/>
  </w:num>
  <w:num w:numId="457" w16cid:durableId="1408846227">
    <w:abstractNumId w:val="485"/>
  </w:num>
  <w:num w:numId="458" w16cid:durableId="855923728">
    <w:abstractNumId w:val="102"/>
  </w:num>
  <w:num w:numId="459" w16cid:durableId="845556881">
    <w:abstractNumId w:val="717"/>
  </w:num>
  <w:num w:numId="460" w16cid:durableId="201286656">
    <w:abstractNumId w:val="65"/>
  </w:num>
  <w:num w:numId="461" w16cid:durableId="1647661493">
    <w:abstractNumId w:val="737"/>
  </w:num>
  <w:num w:numId="462" w16cid:durableId="1919515142">
    <w:abstractNumId w:val="223"/>
  </w:num>
  <w:num w:numId="463" w16cid:durableId="979530263">
    <w:abstractNumId w:val="662"/>
  </w:num>
  <w:num w:numId="464" w16cid:durableId="1605382070">
    <w:abstractNumId w:val="135"/>
  </w:num>
  <w:num w:numId="465" w16cid:durableId="1275478253">
    <w:abstractNumId w:val="680"/>
  </w:num>
  <w:num w:numId="466" w16cid:durableId="2005546887">
    <w:abstractNumId w:val="520"/>
  </w:num>
  <w:num w:numId="467" w16cid:durableId="1467619909">
    <w:abstractNumId w:val="252"/>
  </w:num>
  <w:num w:numId="468" w16cid:durableId="217667700">
    <w:abstractNumId w:val="427"/>
  </w:num>
  <w:num w:numId="469" w16cid:durableId="1300645071">
    <w:abstractNumId w:val="768"/>
  </w:num>
  <w:num w:numId="470" w16cid:durableId="1138449428">
    <w:abstractNumId w:val="21"/>
  </w:num>
  <w:num w:numId="471" w16cid:durableId="464667425">
    <w:abstractNumId w:val="626"/>
  </w:num>
  <w:num w:numId="472" w16cid:durableId="804932636">
    <w:abstractNumId w:val="263"/>
  </w:num>
  <w:num w:numId="473" w16cid:durableId="913667932">
    <w:abstractNumId w:val="779"/>
  </w:num>
  <w:num w:numId="474" w16cid:durableId="1124885720">
    <w:abstractNumId w:val="262"/>
  </w:num>
  <w:num w:numId="475" w16cid:durableId="826170676">
    <w:abstractNumId w:val="208"/>
  </w:num>
  <w:num w:numId="476" w16cid:durableId="1725447447">
    <w:abstractNumId w:val="253"/>
  </w:num>
  <w:num w:numId="477" w16cid:durableId="399980990">
    <w:abstractNumId w:val="19"/>
  </w:num>
  <w:num w:numId="478" w16cid:durableId="840125931">
    <w:abstractNumId w:val="238"/>
  </w:num>
  <w:num w:numId="479" w16cid:durableId="262883568">
    <w:abstractNumId w:val="693"/>
  </w:num>
  <w:num w:numId="480" w16cid:durableId="1766463029">
    <w:abstractNumId w:val="776"/>
  </w:num>
  <w:num w:numId="481" w16cid:durableId="224950349">
    <w:abstractNumId w:val="558"/>
  </w:num>
  <w:num w:numId="482" w16cid:durableId="790634200">
    <w:abstractNumId w:val="482"/>
  </w:num>
  <w:num w:numId="483" w16cid:durableId="445974009">
    <w:abstractNumId w:val="122"/>
  </w:num>
  <w:num w:numId="484" w16cid:durableId="878780541">
    <w:abstractNumId w:val="745"/>
  </w:num>
  <w:num w:numId="485" w16cid:durableId="2128236108">
    <w:abstractNumId w:val="342"/>
  </w:num>
  <w:num w:numId="486" w16cid:durableId="2070301486">
    <w:abstractNumId w:val="411"/>
  </w:num>
  <w:num w:numId="487" w16cid:durableId="218635241">
    <w:abstractNumId w:val="594"/>
  </w:num>
  <w:num w:numId="488" w16cid:durableId="1305240245">
    <w:abstractNumId w:val="30"/>
  </w:num>
  <w:num w:numId="489" w16cid:durableId="167211839">
    <w:abstractNumId w:val="345"/>
  </w:num>
  <w:num w:numId="490" w16cid:durableId="1801993756">
    <w:abstractNumId w:val="285"/>
  </w:num>
  <w:num w:numId="491" w16cid:durableId="1227762339">
    <w:abstractNumId w:val="73"/>
  </w:num>
  <w:num w:numId="492" w16cid:durableId="223218769">
    <w:abstractNumId w:val="358"/>
  </w:num>
  <w:num w:numId="493" w16cid:durableId="1713312161">
    <w:abstractNumId w:val="365"/>
  </w:num>
  <w:num w:numId="494" w16cid:durableId="2058965493">
    <w:abstractNumId w:val="448"/>
  </w:num>
  <w:num w:numId="495" w16cid:durableId="1624577426">
    <w:abstractNumId w:val="592"/>
  </w:num>
  <w:num w:numId="496" w16cid:durableId="1287664693">
    <w:abstractNumId w:val="382"/>
  </w:num>
  <w:num w:numId="497" w16cid:durableId="1597908683">
    <w:abstractNumId w:val="568"/>
  </w:num>
  <w:num w:numId="498" w16cid:durableId="778111676">
    <w:abstractNumId w:val="64"/>
  </w:num>
  <w:num w:numId="499" w16cid:durableId="1787501198">
    <w:abstractNumId w:val="320"/>
  </w:num>
  <w:num w:numId="500" w16cid:durableId="1599681778">
    <w:abstractNumId w:val="643"/>
  </w:num>
  <w:num w:numId="501" w16cid:durableId="1321613071">
    <w:abstractNumId w:val="743"/>
  </w:num>
  <w:num w:numId="502" w16cid:durableId="1776365595">
    <w:abstractNumId w:val="439"/>
  </w:num>
  <w:num w:numId="503" w16cid:durableId="389771165">
    <w:abstractNumId w:val="653"/>
  </w:num>
  <w:num w:numId="504" w16cid:durableId="1218054467">
    <w:abstractNumId w:val="523"/>
  </w:num>
  <w:num w:numId="505" w16cid:durableId="1457066361">
    <w:abstractNumId w:val="129"/>
  </w:num>
  <w:num w:numId="506" w16cid:durableId="1619951394">
    <w:abstractNumId w:val="460"/>
  </w:num>
  <w:num w:numId="507" w16cid:durableId="1406301614">
    <w:abstractNumId w:val="708"/>
  </w:num>
  <w:num w:numId="508" w16cid:durableId="1829400194">
    <w:abstractNumId w:val="763"/>
  </w:num>
  <w:num w:numId="509" w16cid:durableId="1656059707">
    <w:abstractNumId w:val="50"/>
  </w:num>
  <w:num w:numId="510" w16cid:durableId="209615983">
    <w:abstractNumId w:val="216"/>
  </w:num>
  <w:num w:numId="511" w16cid:durableId="2144806016">
    <w:abstractNumId w:val="168"/>
  </w:num>
  <w:num w:numId="512" w16cid:durableId="1342050859">
    <w:abstractNumId w:val="52"/>
  </w:num>
  <w:num w:numId="513" w16cid:durableId="2026009080">
    <w:abstractNumId w:val="190"/>
  </w:num>
  <w:num w:numId="514" w16cid:durableId="375348610">
    <w:abstractNumId w:val="449"/>
  </w:num>
  <w:num w:numId="515" w16cid:durableId="1003435834">
    <w:abstractNumId w:val="15"/>
  </w:num>
  <w:num w:numId="516" w16cid:durableId="234509730">
    <w:abstractNumId w:val="447"/>
  </w:num>
  <w:num w:numId="517" w16cid:durableId="98137310">
    <w:abstractNumId w:val="51"/>
  </w:num>
  <w:num w:numId="518" w16cid:durableId="1571379455">
    <w:abstractNumId w:val="138"/>
  </w:num>
  <w:num w:numId="519" w16cid:durableId="1564410625">
    <w:abstractNumId w:val="719"/>
  </w:num>
  <w:num w:numId="520" w16cid:durableId="1089930371">
    <w:abstractNumId w:val="37"/>
  </w:num>
  <w:num w:numId="521" w16cid:durableId="1363441067">
    <w:abstractNumId w:val="696"/>
  </w:num>
  <w:num w:numId="522" w16cid:durableId="2092392123">
    <w:abstractNumId w:val="232"/>
  </w:num>
  <w:num w:numId="523" w16cid:durableId="1524392780">
    <w:abstractNumId w:val="722"/>
  </w:num>
  <w:num w:numId="524" w16cid:durableId="580142556">
    <w:abstractNumId w:val="416"/>
  </w:num>
  <w:num w:numId="525" w16cid:durableId="578977770">
    <w:abstractNumId w:val="333"/>
  </w:num>
  <w:num w:numId="526" w16cid:durableId="2083676848">
    <w:abstractNumId w:val="176"/>
  </w:num>
  <w:num w:numId="527" w16cid:durableId="556429920">
    <w:abstractNumId w:val="551"/>
  </w:num>
  <w:num w:numId="528" w16cid:durableId="1674069667">
    <w:abstractNumId w:val="469"/>
  </w:num>
  <w:num w:numId="529" w16cid:durableId="1568876946">
    <w:abstractNumId w:val="136"/>
  </w:num>
  <w:num w:numId="530" w16cid:durableId="624193071">
    <w:abstractNumId w:val="671"/>
  </w:num>
  <w:num w:numId="531" w16cid:durableId="793014015">
    <w:abstractNumId w:val="292"/>
  </w:num>
  <w:num w:numId="532" w16cid:durableId="975454671">
    <w:abstractNumId w:val="623"/>
  </w:num>
  <w:num w:numId="533" w16cid:durableId="1155412380">
    <w:abstractNumId w:val="16"/>
  </w:num>
  <w:num w:numId="534" w16cid:durableId="1927839018">
    <w:abstractNumId w:val="207"/>
  </w:num>
  <w:num w:numId="535" w16cid:durableId="2111703154">
    <w:abstractNumId w:val="240"/>
  </w:num>
  <w:num w:numId="536" w16cid:durableId="2070880380">
    <w:abstractNumId w:val="457"/>
  </w:num>
  <w:num w:numId="537" w16cid:durableId="2061977020">
    <w:abstractNumId w:val="619"/>
  </w:num>
  <w:num w:numId="538" w16cid:durableId="1429958561">
    <w:abstractNumId w:val="556"/>
  </w:num>
  <w:num w:numId="539" w16cid:durableId="639651902">
    <w:abstractNumId w:val="759"/>
  </w:num>
  <w:num w:numId="540" w16cid:durableId="2075810822">
    <w:abstractNumId w:val="645"/>
  </w:num>
  <w:num w:numId="541" w16cid:durableId="2140219406">
    <w:abstractNumId w:val="584"/>
  </w:num>
  <w:num w:numId="542" w16cid:durableId="1727531894">
    <w:abstractNumId w:val="476"/>
  </w:num>
  <w:num w:numId="543" w16cid:durableId="332952506">
    <w:abstractNumId w:val="666"/>
  </w:num>
  <w:num w:numId="544" w16cid:durableId="934753719">
    <w:abstractNumId w:val="426"/>
  </w:num>
  <w:num w:numId="545" w16cid:durableId="18434570">
    <w:abstractNumId w:val="41"/>
  </w:num>
  <w:num w:numId="546" w16cid:durableId="1750810410">
    <w:abstractNumId w:val="125"/>
  </w:num>
  <w:num w:numId="547" w16cid:durableId="379674053">
    <w:abstractNumId w:val="458"/>
  </w:num>
  <w:num w:numId="548" w16cid:durableId="405689643">
    <w:abstractNumId w:val="119"/>
  </w:num>
  <w:num w:numId="549" w16cid:durableId="1129251483">
    <w:abstractNumId w:val="609"/>
  </w:num>
  <w:num w:numId="550" w16cid:durableId="241911523">
    <w:abstractNumId w:val="421"/>
  </w:num>
  <w:num w:numId="551" w16cid:durableId="1987975209">
    <w:abstractNumId w:val="109"/>
  </w:num>
  <w:num w:numId="552" w16cid:durableId="955671960">
    <w:abstractNumId w:val="468"/>
  </w:num>
  <w:num w:numId="553" w16cid:durableId="78672245">
    <w:abstractNumId w:val="49"/>
  </w:num>
  <w:num w:numId="554" w16cid:durableId="429620528">
    <w:abstractNumId w:val="192"/>
  </w:num>
  <w:num w:numId="555" w16cid:durableId="860892935">
    <w:abstractNumId w:val="560"/>
  </w:num>
  <w:num w:numId="556" w16cid:durableId="1644503773">
    <w:abstractNumId w:val="353"/>
  </w:num>
  <w:num w:numId="557" w16cid:durableId="121462061">
    <w:abstractNumId w:val="186"/>
  </w:num>
  <w:num w:numId="558" w16cid:durableId="2014985826">
    <w:abstractNumId w:val="230"/>
  </w:num>
  <w:num w:numId="559" w16cid:durableId="2077581467">
    <w:abstractNumId w:val="597"/>
  </w:num>
  <w:num w:numId="560" w16cid:durableId="1360858590">
    <w:abstractNumId w:val="640"/>
  </w:num>
  <w:num w:numId="561" w16cid:durableId="2053731373">
    <w:abstractNumId w:val="445"/>
  </w:num>
  <w:num w:numId="562" w16cid:durableId="722604721">
    <w:abstractNumId w:val="670"/>
  </w:num>
  <w:num w:numId="563" w16cid:durableId="102967836">
    <w:abstractNumId w:val="300"/>
  </w:num>
  <w:num w:numId="564" w16cid:durableId="1573544096">
    <w:abstractNumId w:val="386"/>
  </w:num>
  <w:num w:numId="565" w16cid:durableId="759258924">
    <w:abstractNumId w:val="711"/>
  </w:num>
  <w:num w:numId="566" w16cid:durableId="183255334">
    <w:abstractNumId w:val="706"/>
  </w:num>
  <w:num w:numId="567" w16cid:durableId="1932396286">
    <w:abstractNumId w:val="60"/>
  </w:num>
  <w:num w:numId="568" w16cid:durableId="1272392046">
    <w:abstractNumId w:val="150"/>
  </w:num>
  <w:num w:numId="569" w16cid:durableId="1413769659">
    <w:abstractNumId w:val="414"/>
  </w:num>
  <w:num w:numId="570" w16cid:durableId="1141145436">
    <w:abstractNumId w:val="419"/>
  </w:num>
  <w:num w:numId="571" w16cid:durableId="1088618525">
    <w:abstractNumId w:val="497"/>
  </w:num>
  <w:num w:numId="572" w16cid:durableId="373695983">
    <w:abstractNumId w:val="758"/>
  </w:num>
  <w:num w:numId="573" w16cid:durableId="1212687712">
    <w:abstractNumId w:val="774"/>
  </w:num>
  <w:num w:numId="574" w16cid:durableId="534268821">
    <w:abstractNumId w:val="258"/>
  </w:num>
  <w:num w:numId="575" w16cid:durableId="999314263">
    <w:abstractNumId w:val="98"/>
  </w:num>
  <w:num w:numId="576" w16cid:durableId="383985169">
    <w:abstractNumId w:val="713"/>
  </w:num>
  <w:num w:numId="577" w16cid:durableId="1340086140">
    <w:abstractNumId w:val="229"/>
  </w:num>
  <w:num w:numId="578" w16cid:durableId="384841054">
    <w:abstractNumId w:val="4"/>
  </w:num>
  <w:num w:numId="579" w16cid:durableId="907349960">
    <w:abstractNumId w:val="650"/>
  </w:num>
  <w:num w:numId="580" w16cid:durableId="947933805">
    <w:abstractNumId w:val="244"/>
  </w:num>
  <w:num w:numId="581" w16cid:durableId="2060779762">
    <w:abstractNumId w:val="570"/>
  </w:num>
  <w:num w:numId="582" w16cid:durableId="796483682">
    <w:abstractNumId w:val="611"/>
  </w:num>
  <w:num w:numId="583" w16cid:durableId="1310398300">
    <w:abstractNumId w:val="574"/>
  </w:num>
  <w:num w:numId="584" w16cid:durableId="10306212">
    <w:abstractNumId w:val="655"/>
  </w:num>
  <w:num w:numId="585" w16cid:durableId="1285118703">
    <w:abstractNumId w:val="83"/>
  </w:num>
  <w:num w:numId="586" w16cid:durableId="1262567744">
    <w:abstractNumId w:val="536"/>
  </w:num>
  <w:num w:numId="587" w16cid:durableId="1385635714">
    <w:abstractNumId w:val="396"/>
  </w:num>
  <w:num w:numId="588" w16cid:durableId="1184436063">
    <w:abstractNumId w:val="675"/>
  </w:num>
  <w:num w:numId="589" w16cid:durableId="1257248175">
    <w:abstractNumId w:val="31"/>
  </w:num>
  <w:num w:numId="590" w16cid:durableId="1986740689">
    <w:abstractNumId w:val="613"/>
  </w:num>
  <w:num w:numId="591" w16cid:durableId="1651329459">
    <w:abstractNumId w:val="327"/>
  </w:num>
  <w:num w:numId="592" w16cid:durableId="833453313">
    <w:abstractNumId w:val="215"/>
  </w:num>
  <w:num w:numId="593" w16cid:durableId="679282816">
    <w:abstractNumId w:val="496"/>
  </w:num>
  <w:num w:numId="594" w16cid:durableId="2012834388">
    <w:abstractNumId w:val="17"/>
  </w:num>
  <w:num w:numId="595" w16cid:durableId="155851266">
    <w:abstractNumId w:val="762"/>
  </w:num>
  <w:num w:numId="596" w16cid:durableId="880433965">
    <w:abstractNumId w:val="18"/>
  </w:num>
  <w:num w:numId="597" w16cid:durableId="1353218346">
    <w:abstractNumId w:val="88"/>
  </w:num>
  <w:num w:numId="598" w16cid:durableId="1454210942">
    <w:abstractNumId w:val="166"/>
  </w:num>
  <w:num w:numId="599" w16cid:durableId="1399399375">
    <w:abstractNumId w:val="287"/>
  </w:num>
  <w:num w:numId="600" w16cid:durableId="1421482860">
    <w:abstractNumId w:val="549"/>
  </w:num>
  <w:num w:numId="601" w16cid:durableId="91363189">
    <w:abstractNumId w:val="634"/>
  </w:num>
  <w:num w:numId="602" w16cid:durableId="1638560073">
    <w:abstractNumId w:val="610"/>
  </w:num>
  <w:num w:numId="603" w16cid:durableId="990211053">
    <w:abstractNumId w:val="637"/>
  </w:num>
  <w:num w:numId="604" w16cid:durableId="1626498276">
    <w:abstractNumId w:val="630"/>
  </w:num>
  <w:num w:numId="605" w16cid:durableId="982731999">
    <w:abstractNumId w:val="478"/>
  </w:num>
  <w:num w:numId="606" w16cid:durableId="151217321">
    <w:abstractNumId w:val="89"/>
  </w:num>
  <w:num w:numId="607" w16cid:durableId="1451046288">
    <w:abstractNumId w:val="299"/>
  </w:num>
  <w:num w:numId="608" w16cid:durableId="888227448">
    <w:abstractNumId w:val="622"/>
  </w:num>
  <w:num w:numId="609" w16cid:durableId="2078553782">
    <w:abstractNumId w:val="470"/>
  </w:num>
  <w:num w:numId="610" w16cid:durableId="1370178211">
    <w:abstractNumId w:val="322"/>
  </w:num>
  <w:num w:numId="611" w16cid:durableId="314064682">
    <w:abstractNumId w:val="525"/>
  </w:num>
  <w:num w:numId="612" w16cid:durableId="368262046">
    <w:abstractNumId w:val="123"/>
  </w:num>
  <w:num w:numId="613" w16cid:durableId="958604286">
    <w:abstractNumId w:val="773"/>
  </w:num>
  <w:num w:numId="614" w16cid:durableId="641152988">
    <w:abstractNumId w:val="58"/>
  </w:num>
  <w:num w:numId="615" w16cid:durableId="497574037">
    <w:abstractNumId w:val="593"/>
  </w:num>
  <w:num w:numId="616" w16cid:durableId="1468550833">
    <w:abstractNumId w:val="456"/>
  </w:num>
  <w:num w:numId="617" w16cid:durableId="631061444">
    <w:abstractNumId w:val="777"/>
  </w:num>
  <w:num w:numId="618" w16cid:durableId="750589450">
    <w:abstractNumId w:val="535"/>
  </w:num>
  <w:num w:numId="619" w16cid:durableId="739254773">
    <w:abstractNumId w:val="487"/>
  </w:num>
  <w:num w:numId="620" w16cid:durableId="516433758">
    <w:abstractNumId w:val="261"/>
  </w:num>
  <w:num w:numId="621" w16cid:durableId="892042174">
    <w:abstractNumId w:val="392"/>
  </w:num>
  <w:num w:numId="622" w16cid:durableId="1271936707">
    <w:abstractNumId w:val="616"/>
  </w:num>
  <w:num w:numId="623" w16cid:durableId="343172851">
    <w:abstractNumId w:val="265"/>
  </w:num>
  <w:num w:numId="624" w16cid:durableId="47582248">
    <w:abstractNumId w:val="160"/>
  </w:num>
  <w:num w:numId="625" w16cid:durableId="927881136">
    <w:abstractNumId w:val="712"/>
  </w:num>
  <w:num w:numId="626" w16cid:durableId="1201744393">
    <w:abstractNumId w:val="583"/>
  </w:num>
  <w:num w:numId="627" w16cid:durableId="285088792">
    <w:abstractNumId w:val="724"/>
  </w:num>
  <w:num w:numId="628" w16cid:durableId="1199859138">
    <w:abstractNumId w:val="40"/>
  </w:num>
  <w:num w:numId="629" w16cid:durableId="2107116442">
    <w:abstractNumId w:val="48"/>
  </w:num>
  <w:num w:numId="630" w16cid:durableId="300503311">
    <w:abstractNumId w:val="604"/>
  </w:num>
  <w:num w:numId="631" w16cid:durableId="437917811">
    <w:abstractNumId w:val="577"/>
  </w:num>
  <w:num w:numId="632" w16cid:durableId="1360282315">
    <w:abstractNumId w:val="443"/>
  </w:num>
  <w:num w:numId="633" w16cid:durableId="865870730">
    <w:abstractNumId w:val="578"/>
  </w:num>
  <w:num w:numId="634" w16cid:durableId="912161652">
    <w:abstractNumId w:val="293"/>
  </w:num>
  <w:num w:numId="635" w16cid:durableId="93018693">
    <w:abstractNumId w:val="590"/>
  </w:num>
  <w:num w:numId="636" w16cid:durableId="1948348001">
    <w:abstractNumId w:val="455"/>
  </w:num>
  <w:num w:numId="637" w16cid:durableId="121272253">
    <w:abstractNumId w:val="14"/>
  </w:num>
  <w:num w:numId="638" w16cid:durableId="345059193">
    <w:abstractNumId w:val="517"/>
  </w:num>
  <w:num w:numId="639" w16cid:durableId="1574315710">
    <w:abstractNumId w:val="228"/>
  </w:num>
  <w:num w:numId="640" w16cid:durableId="99834101">
    <w:abstractNumId w:val="532"/>
  </w:num>
  <w:num w:numId="641" w16cid:durableId="801508879">
    <w:abstractNumId w:val="387"/>
  </w:num>
  <w:num w:numId="642" w16cid:durableId="1045177585">
    <w:abstractNumId w:val="756"/>
  </w:num>
  <w:num w:numId="643" w16cid:durableId="1355376202">
    <w:abstractNumId w:val="278"/>
  </w:num>
  <w:num w:numId="644" w16cid:durableId="99961171">
    <w:abstractNumId w:val="366"/>
  </w:num>
  <w:num w:numId="645" w16cid:durableId="535044848">
    <w:abstractNumId w:val="440"/>
  </w:num>
  <w:num w:numId="646" w16cid:durableId="2025549522">
    <w:abstractNumId w:val="133"/>
  </w:num>
  <w:num w:numId="647" w16cid:durableId="586692794">
    <w:abstractNumId w:val="29"/>
  </w:num>
  <w:num w:numId="648" w16cid:durableId="1377774032">
    <w:abstractNumId w:val="307"/>
  </w:num>
  <w:num w:numId="649" w16cid:durableId="789973964">
    <w:abstractNumId w:val="598"/>
  </w:num>
  <w:num w:numId="650" w16cid:durableId="1916627340">
    <w:abstractNumId w:val="339"/>
  </w:num>
  <w:num w:numId="651" w16cid:durableId="1520005098">
    <w:abstractNumId w:val="324"/>
  </w:num>
  <w:num w:numId="652" w16cid:durableId="1570456348">
    <w:abstractNumId w:val="569"/>
  </w:num>
  <w:num w:numId="653" w16cid:durableId="1862818498">
    <w:abstractNumId w:val="315"/>
  </w:num>
  <w:num w:numId="654" w16cid:durableId="1731032149">
    <w:abstractNumId w:val="714"/>
  </w:num>
  <w:num w:numId="655" w16cid:durableId="949433296">
    <w:abstractNumId w:val="301"/>
  </w:num>
  <w:num w:numId="656" w16cid:durableId="928855718">
    <w:abstractNumId w:val="544"/>
  </w:num>
  <w:num w:numId="657" w16cid:durableId="230241935">
    <w:abstractNumId w:val="120"/>
  </w:num>
  <w:num w:numId="658" w16cid:durableId="31000719">
    <w:abstractNumId w:val="100"/>
  </w:num>
  <w:num w:numId="659" w16cid:durableId="943226840">
    <w:abstractNumId w:val="335"/>
  </w:num>
  <w:num w:numId="660" w16cid:durableId="874316278">
    <w:abstractNumId w:val="586"/>
  </w:num>
  <w:num w:numId="661" w16cid:durableId="1704818928">
    <w:abstractNumId w:val="20"/>
  </w:num>
  <w:num w:numId="662" w16cid:durableId="408112586">
    <w:abstractNumId w:val="663"/>
  </w:num>
  <w:num w:numId="663" w16cid:durableId="1777365829">
    <w:abstractNumId w:val="490"/>
  </w:num>
  <w:num w:numId="664" w16cid:durableId="636640894">
    <w:abstractNumId w:val="220"/>
  </w:num>
  <w:num w:numId="665" w16cid:durableId="1109659946">
    <w:abstractNumId w:val="573"/>
  </w:num>
  <w:num w:numId="666" w16cid:durableId="1522426859">
    <w:abstractNumId w:val="247"/>
  </w:num>
  <w:num w:numId="667" w16cid:durableId="1806045323">
    <w:abstractNumId w:val="735"/>
  </w:num>
  <w:num w:numId="668" w16cid:durableId="476150375">
    <w:abstractNumId w:val="388"/>
  </w:num>
  <w:num w:numId="669" w16cid:durableId="1456145620">
    <w:abstractNumId w:val="304"/>
  </w:num>
  <w:num w:numId="670" w16cid:durableId="2131120891">
    <w:abstractNumId w:val="550"/>
  </w:num>
  <w:num w:numId="671" w16cid:durableId="831749829">
    <w:abstractNumId w:val="360"/>
  </w:num>
  <w:num w:numId="672" w16cid:durableId="1760714675">
    <w:abstractNumId w:val="237"/>
  </w:num>
  <w:num w:numId="673" w16cid:durableId="140512827">
    <w:abstractNumId w:val="534"/>
  </w:num>
  <w:num w:numId="674" w16cid:durableId="1653875266">
    <w:abstractNumId w:val="600"/>
  </w:num>
  <w:num w:numId="675" w16cid:durableId="1168710407">
    <w:abstractNumId w:val="371"/>
  </w:num>
  <w:num w:numId="676" w16cid:durableId="1630234876">
    <w:abstractNumId w:val="580"/>
  </w:num>
  <w:num w:numId="677" w16cid:durableId="1114787805">
    <w:abstractNumId w:val="521"/>
  </w:num>
  <w:num w:numId="678" w16cid:durableId="852569883">
    <w:abstractNumId w:val="636"/>
  </w:num>
  <w:num w:numId="679" w16cid:durableId="1696803330">
    <w:abstractNumId w:val="126"/>
  </w:num>
  <w:num w:numId="680" w16cid:durableId="1194146488">
    <w:abstractNumId w:val="42"/>
  </w:num>
  <w:num w:numId="681" w16cid:durableId="72359401">
    <w:abstractNumId w:val="463"/>
  </w:num>
  <w:num w:numId="682" w16cid:durableId="675616439">
    <w:abstractNumId w:val="664"/>
  </w:num>
  <w:num w:numId="683" w16cid:durableId="418060217">
    <w:abstractNumId w:val="277"/>
  </w:num>
  <w:num w:numId="684" w16cid:durableId="896866206">
    <w:abstractNumId w:val="25"/>
  </w:num>
  <w:num w:numId="685" w16cid:durableId="1627154021">
    <w:abstractNumId w:val="341"/>
  </w:num>
  <w:num w:numId="686" w16cid:durableId="1894349884">
    <w:abstractNumId w:val="678"/>
  </w:num>
  <w:num w:numId="687" w16cid:durableId="64958163">
    <w:abstractNumId w:val="736"/>
  </w:num>
  <w:num w:numId="688" w16cid:durableId="1125074524">
    <w:abstractNumId w:val="33"/>
  </w:num>
  <w:num w:numId="689" w16cid:durableId="21129295">
    <w:abstractNumId w:val="174"/>
  </w:num>
  <w:num w:numId="690" w16cid:durableId="985668501">
    <w:abstractNumId w:val="531"/>
  </w:num>
  <w:num w:numId="691" w16cid:durableId="89160991">
    <w:abstractNumId w:val="45"/>
  </w:num>
  <w:num w:numId="692" w16cid:durableId="1129008991">
    <w:abstractNumId w:val="484"/>
  </w:num>
  <w:num w:numId="693" w16cid:durableId="1271357934">
    <w:abstractNumId w:val="681"/>
  </w:num>
  <w:num w:numId="694" w16cid:durableId="741951950">
    <w:abstractNumId w:val="347"/>
  </w:num>
  <w:num w:numId="695" w16cid:durableId="969673540">
    <w:abstractNumId w:val="588"/>
  </w:num>
  <w:num w:numId="696" w16cid:durableId="154300527">
    <w:abstractNumId w:val="522"/>
  </w:num>
  <w:num w:numId="697" w16cid:durableId="850803705">
    <w:abstractNumId w:val="581"/>
  </w:num>
  <w:num w:numId="698" w16cid:durableId="189533914">
    <w:abstractNumId w:val="554"/>
  </w:num>
  <w:num w:numId="699" w16cid:durableId="755125967">
    <w:abstractNumId w:val="203"/>
  </w:num>
  <w:num w:numId="700" w16cid:durableId="633101697">
    <w:abstractNumId w:val="638"/>
  </w:num>
  <w:num w:numId="701" w16cid:durableId="1911694511">
    <w:abstractNumId w:val="205"/>
  </w:num>
  <w:num w:numId="702" w16cid:durableId="2068599697">
    <w:abstractNumId w:val="689"/>
  </w:num>
  <w:num w:numId="703" w16cid:durableId="1207062629">
    <w:abstractNumId w:val="602"/>
  </w:num>
  <w:num w:numId="704" w16cid:durableId="900169118">
    <w:abstractNumId w:val="105"/>
  </w:num>
  <w:num w:numId="705" w16cid:durableId="1475635920">
    <w:abstractNumId w:val="596"/>
  </w:num>
  <w:num w:numId="706" w16cid:durableId="911113823">
    <w:abstractNumId w:val="438"/>
  </w:num>
  <w:num w:numId="707" w16cid:durableId="288970873">
    <w:abstractNumId w:val="660"/>
  </w:num>
  <w:num w:numId="708" w16cid:durableId="1375275271">
    <w:abstractNumId w:val="275"/>
  </w:num>
  <w:num w:numId="709" w16cid:durableId="2091730943">
    <w:abstractNumId w:val="267"/>
  </w:num>
  <w:num w:numId="710" w16cid:durableId="414866925">
    <w:abstractNumId w:val="55"/>
  </w:num>
  <w:num w:numId="711" w16cid:durableId="24061092">
    <w:abstractNumId w:val="391"/>
  </w:num>
  <w:num w:numId="712" w16cid:durableId="325283151">
    <w:abstractNumId w:val="418"/>
  </w:num>
  <w:num w:numId="713" w16cid:durableId="2033995262">
    <w:abstractNumId w:val="402"/>
  </w:num>
  <w:num w:numId="714" w16cid:durableId="1267888786">
    <w:abstractNumId w:val="498"/>
  </w:num>
  <w:num w:numId="715" w16cid:durableId="1461991543">
    <w:abstractNumId w:val="151"/>
  </w:num>
  <w:num w:numId="716" w16cid:durableId="2146970693">
    <w:abstractNumId w:val="226"/>
  </w:num>
  <w:num w:numId="717" w16cid:durableId="758529197">
    <w:abstractNumId w:val="349"/>
  </w:num>
  <w:num w:numId="718" w16cid:durableId="1321497482">
    <w:abstractNumId w:val="165"/>
  </w:num>
  <w:num w:numId="719" w16cid:durableId="785581025">
    <w:abstractNumId w:val="71"/>
  </w:num>
  <w:num w:numId="720" w16cid:durableId="553156211">
    <w:abstractNumId w:val="404"/>
  </w:num>
  <w:num w:numId="721" w16cid:durableId="1174416910">
    <w:abstractNumId w:val="213"/>
  </w:num>
  <w:num w:numId="722" w16cid:durableId="950891990">
    <w:abstractNumId w:val="348"/>
  </w:num>
  <w:num w:numId="723" w16cid:durableId="1113357422">
    <w:abstractNumId w:val="753"/>
  </w:num>
  <w:num w:numId="724" w16cid:durableId="1439986238">
    <w:abstractNumId w:val="206"/>
  </w:num>
  <w:num w:numId="725" w16cid:durableId="649603467">
    <w:abstractNumId w:val="280"/>
  </w:num>
  <w:num w:numId="726" w16cid:durableId="1874271143">
    <w:abstractNumId w:val="178"/>
  </w:num>
  <w:num w:numId="727" w16cid:durableId="1155954528">
    <w:abstractNumId w:val="329"/>
  </w:num>
  <w:num w:numId="728" w16cid:durableId="388771548">
    <w:abstractNumId w:val="684"/>
  </w:num>
  <w:num w:numId="729" w16cid:durableId="210659349">
    <w:abstractNumId w:val="740"/>
  </w:num>
  <w:num w:numId="730" w16cid:durableId="1086340649">
    <w:abstractNumId w:val="567"/>
  </w:num>
  <w:num w:numId="731" w16cid:durableId="95441316">
    <w:abstractNumId w:val="131"/>
  </w:num>
  <w:num w:numId="732" w16cid:durableId="940533835">
    <w:abstractNumId w:val="334"/>
  </w:num>
  <w:num w:numId="733" w16cid:durableId="180050194">
    <w:abstractNumId w:val="767"/>
  </w:num>
  <w:num w:numId="734" w16cid:durableId="559944768">
    <w:abstractNumId w:val="187"/>
  </w:num>
  <w:num w:numId="735" w16cid:durableId="1067344080">
    <w:abstractNumId w:val="274"/>
  </w:num>
  <w:num w:numId="736" w16cid:durableId="973485401">
    <w:abstractNumId w:val="319"/>
  </w:num>
  <w:num w:numId="737" w16cid:durableId="1208644183">
    <w:abstractNumId w:val="483"/>
  </w:num>
  <w:num w:numId="738" w16cid:durableId="847713955">
    <w:abstractNumId w:val="401"/>
  </w:num>
  <w:num w:numId="739" w16cid:durableId="1704862182">
    <w:abstractNumId w:val="243"/>
  </w:num>
  <w:num w:numId="740" w16cid:durableId="379675837">
    <w:abstractNumId w:val="95"/>
  </w:num>
  <w:num w:numId="741" w16cid:durableId="2096247067">
    <w:abstractNumId w:val="294"/>
  </w:num>
  <w:num w:numId="742" w16cid:durableId="1469085723">
    <w:abstractNumId w:val="495"/>
  </w:num>
  <w:num w:numId="743" w16cid:durableId="984898427">
    <w:abstractNumId w:val="254"/>
  </w:num>
  <w:num w:numId="744" w16cid:durableId="1604149015">
    <w:abstractNumId w:val="372"/>
  </w:num>
  <w:num w:numId="745" w16cid:durableId="1312755613">
    <w:abstractNumId w:val="219"/>
  </w:num>
  <w:num w:numId="746" w16cid:durableId="1885286191">
    <w:abstractNumId w:val="647"/>
  </w:num>
  <w:num w:numId="747" w16cid:durableId="337972306">
    <w:abstractNumId w:val="72"/>
  </w:num>
  <w:num w:numId="748" w16cid:durableId="1264149788">
    <w:abstractNumId w:val="62"/>
  </w:num>
  <w:num w:numId="749" w16cid:durableId="527530594">
    <w:abstractNumId w:val="474"/>
  </w:num>
  <w:num w:numId="750" w16cid:durableId="548996983">
    <w:abstractNumId w:val="545"/>
  </w:num>
  <w:num w:numId="751" w16cid:durableId="340661902">
    <w:abstractNumId w:val="679"/>
  </w:num>
  <w:num w:numId="752" w16cid:durableId="403913475">
    <w:abstractNumId w:val="642"/>
  </w:num>
  <w:num w:numId="753" w16cid:durableId="1341279515">
    <w:abstractNumId w:val="376"/>
  </w:num>
  <w:num w:numId="754" w16cid:durableId="1428303769">
    <w:abstractNumId w:val="379"/>
  </w:num>
  <w:num w:numId="755" w16cid:durableId="571087068">
    <w:abstractNumId w:val="222"/>
  </w:num>
  <w:num w:numId="756" w16cid:durableId="2087721160">
    <w:abstractNumId w:val="435"/>
  </w:num>
  <w:num w:numId="757" w16cid:durableId="1352564388">
    <w:abstractNumId w:val="589"/>
  </w:num>
  <w:num w:numId="758" w16cid:durableId="313292273">
    <w:abstractNumId w:val="390"/>
  </w:num>
  <w:num w:numId="759" w16cid:durableId="1083263319">
    <w:abstractNumId w:val="74"/>
  </w:num>
  <w:num w:numId="760" w16cid:durableId="459350129">
    <w:abstractNumId w:val="462"/>
  </w:num>
  <w:num w:numId="761" w16cid:durableId="1241064999">
    <w:abstractNumId w:val="514"/>
  </w:num>
  <w:num w:numId="762" w16cid:durableId="1414859348">
    <w:abstractNumId w:val="309"/>
  </w:num>
  <w:num w:numId="763" w16cid:durableId="2137139227">
    <w:abstractNumId w:val="195"/>
  </w:num>
  <w:num w:numId="764" w16cid:durableId="200821116">
    <w:abstractNumId w:val="36"/>
  </w:num>
  <w:num w:numId="765" w16cid:durableId="703021292">
    <w:abstractNumId w:val="156"/>
  </w:num>
  <w:num w:numId="766" w16cid:durableId="1263493565">
    <w:abstractNumId w:val="492"/>
  </w:num>
  <w:num w:numId="767" w16cid:durableId="875121948">
    <w:abstractNumId w:val="47"/>
  </w:num>
  <w:num w:numId="768" w16cid:durableId="1856649436">
    <w:abstractNumId w:val="607"/>
  </w:num>
  <w:num w:numId="769" w16cid:durableId="1310283339">
    <w:abstractNumId w:val="553"/>
  </w:num>
  <w:num w:numId="770" w16cid:durableId="1326592401">
    <w:abstractNumId w:val="211"/>
  </w:num>
  <w:num w:numId="771" w16cid:durableId="1869832389">
    <w:abstractNumId w:val="665"/>
  </w:num>
  <w:num w:numId="772" w16cid:durableId="1834877270">
    <w:abstractNumId w:val="198"/>
  </w:num>
  <w:num w:numId="773" w16cid:durableId="212425502">
    <w:abstractNumId w:val="395"/>
  </w:num>
  <w:num w:numId="774" w16cid:durableId="1801605524">
    <w:abstractNumId w:val="648"/>
  </w:num>
  <w:num w:numId="775" w16cid:durableId="1632786546">
    <w:abstractNumId w:val="318"/>
  </w:num>
  <w:num w:numId="776" w16cid:durableId="130901317">
    <w:abstractNumId w:val="63"/>
  </w:num>
  <w:num w:numId="777" w16cid:durableId="380714851">
    <w:abstractNumId w:val="751"/>
  </w:num>
  <w:num w:numId="778" w16cid:durableId="1343701243">
    <w:abstractNumId w:val="46"/>
  </w:num>
  <w:num w:numId="779" w16cid:durableId="1365515844">
    <w:abstractNumId w:val="529"/>
  </w:num>
  <w:num w:numId="780" w16cid:durableId="2012415609">
    <w:abstractNumId w:val="2"/>
  </w:num>
  <w:numIdMacAtCleanup w:val="7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2D"/>
    <w:rsid w:val="00732CAB"/>
    <w:rsid w:val="00A37C89"/>
    <w:rsid w:val="00F2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059C7"/>
  <w15:docId w15:val="{A8F46034-85E1-4472-8AF8-EFD8794C3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imSun" w:eastAsia="SimSun" w:hAnsi="SimSun" w:cs="SimSun"/>
    </w:rPr>
  </w:style>
  <w:style w:type="paragraph" w:styleId="Heading1">
    <w:name w:val="heading 1"/>
    <w:basedOn w:val="Normal"/>
    <w:uiPriority w:val="9"/>
    <w:qFormat/>
    <w:pPr>
      <w:spacing w:before="55"/>
      <w:ind w:left="1186" w:right="1087"/>
      <w:jc w:val="center"/>
      <w:outlineLvl w:val="0"/>
    </w:pPr>
    <w:rPr>
      <w:sz w:val="32"/>
      <w:szCs w:val="32"/>
    </w:rPr>
  </w:style>
  <w:style w:type="paragraph" w:styleId="Heading2">
    <w:name w:val="heading 2"/>
    <w:basedOn w:val="Normal"/>
    <w:uiPriority w:val="9"/>
    <w:unhideWhenUsed/>
    <w:qFormat/>
    <w:pPr>
      <w:spacing w:line="302" w:lineRule="exact"/>
      <w:ind w:left="1186"/>
      <w:jc w:val="center"/>
      <w:outlineLvl w:val="1"/>
    </w:pPr>
    <w:rPr>
      <w:sz w:val="25"/>
      <w:szCs w:val="25"/>
    </w:rPr>
  </w:style>
  <w:style w:type="paragraph" w:styleId="Heading3">
    <w:name w:val="heading 3"/>
    <w:basedOn w:val="Normal"/>
    <w:uiPriority w:val="9"/>
    <w:unhideWhenUsed/>
    <w:qFormat/>
    <w:pPr>
      <w:ind w:left="384"/>
      <w:outlineLvl w:val="2"/>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58"/>
      <w:ind w:left="1186" w:right="1092"/>
      <w:jc w:val="center"/>
    </w:pPr>
    <w:rPr>
      <w:sz w:val="101"/>
      <w:szCs w:val="101"/>
    </w:rPr>
  </w:style>
  <w:style w:type="paragraph" w:styleId="ListParagraph">
    <w:name w:val="List Paragraph"/>
    <w:basedOn w:val="Normal"/>
    <w:uiPriority w:val="1"/>
    <w:qFormat/>
    <w:pPr>
      <w:spacing w:before="2"/>
      <w:ind w:left="1104" w:hanging="361"/>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mass.gov/doc/massachusetts-early-learning-guidelines-for-infants-and-toddlers/download" TargetMode="External"/><Relationship Id="rId21" Type="http://schemas.openxmlformats.org/officeDocument/2006/relationships/footer" Target="footer4.xml"/><Relationship Id="rId42" Type="http://schemas.openxmlformats.org/officeDocument/2006/relationships/hyperlink" Target="http://www.cast.org/" TargetMode="External"/><Relationship Id="rId47" Type="http://schemas.openxmlformats.org/officeDocument/2006/relationships/hyperlink" Target="http://www.doe.mass.edu/frameworks/scitech/2016-04.pdf" TargetMode="External"/><Relationship Id="rId63" Type="http://schemas.openxmlformats.org/officeDocument/2006/relationships/footer" Target="footer20.xml"/><Relationship Id="rId68" Type="http://schemas.openxmlformats.org/officeDocument/2006/relationships/header" Target="header19.xml"/><Relationship Id="rId84" Type="http://schemas.openxmlformats.org/officeDocument/2006/relationships/header" Target="header27.xml"/><Relationship Id="rId89" Type="http://schemas.openxmlformats.org/officeDocument/2006/relationships/header" Target="header29.xml"/><Relationship Id="rId112" Type="http://schemas.openxmlformats.org/officeDocument/2006/relationships/customXml" Target="../customXml/item2.xml"/><Relationship Id="rId16" Type="http://schemas.openxmlformats.org/officeDocument/2006/relationships/image" Target="media/image10.jpeg"/><Relationship Id="rId107" Type="http://schemas.openxmlformats.org/officeDocument/2006/relationships/header" Target="header37.xml"/><Relationship Id="rId11" Type="http://schemas.openxmlformats.org/officeDocument/2006/relationships/image" Target="media/image5.jpeg"/><Relationship Id="rId32" Type="http://schemas.openxmlformats.org/officeDocument/2006/relationships/header" Target="header3.xml"/><Relationship Id="rId37" Type="http://schemas.openxmlformats.org/officeDocument/2006/relationships/footer" Target="footer9.xml"/><Relationship Id="rId53" Type="http://schemas.openxmlformats.org/officeDocument/2006/relationships/header" Target="header12.xml"/><Relationship Id="rId58" Type="http://schemas.openxmlformats.org/officeDocument/2006/relationships/header" Target="header14.xml"/><Relationship Id="rId74" Type="http://schemas.openxmlformats.org/officeDocument/2006/relationships/header" Target="header22.xml"/><Relationship Id="rId79" Type="http://schemas.openxmlformats.org/officeDocument/2006/relationships/footer" Target="footer28.xml"/><Relationship Id="rId102" Type="http://schemas.openxmlformats.org/officeDocument/2006/relationships/footer" Target="footer38.xml"/><Relationship Id="rId5" Type="http://schemas.openxmlformats.org/officeDocument/2006/relationships/footnotes" Target="footnotes.xml"/><Relationship Id="rId90" Type="http://schemas.openxmlformats.org/officeDocument/2006/relationships/footer" Target="footer33.xml"/><Relationship Id="rId95" Type="http://schemas.openxmlformats.org/officeDocument/2006/relationships/header" Target="header31.xml"/><Relationship Id="rId22" Type="http://schemas.openxmlformats.org/officeDocument/2006/relationships/image" Target="media/image12.jpeg"/><Relationship Id="rId27" Type="http://schemas.openxmlformats.org/officeDocument/2006/relationships/hyperlink" Target="http://www.doe.mass.edu/sfs/earlylearning" TargetMode="External"/><Relationship Id="rId43" Type="http://schemas.openxmlformats.org/officeDocument/2006/relationships/header" Target="header8.xml"/><Relationship Id="rId48" Type="http://schemas.openxmlformats.org/officeDocument/2006/relationships/header" Target="header10.xml"/><Relationship Id="rId64" Type="http://schemas.openxmlformats.org/officeDocument/2006/relationships/header" Target="header17.xml"/><Relationship Id="rId69" Type="http://schemas.openxmlformats.org/officeDocument/2006/relationships/footer" Target="footer23.xml"/><Relationship Id="rId80" Type="http://schemas.openxmlformats.org/officeDocument/2006/relationships/header" Target="header25.xml"/><Relationship Id="rId85" Type="http://schemas.openxmlformats.org/officeDocument/2006/relationships/footer" Target="footer31.xm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footer" Target="footer7.xml"/><Relationship Id="rId38" Type="http://schemas.openxmlformats.org/officeDocument/2006/relationships/header" Target="header6.xml"/><Relationship Id="rId59" Type="http://schemas.openxmlformats.org/officeDocument/2006/relationships/footer" Target="footer18.xml"/><Relationship Id="rId103" Type="http://schemas.openxmlformats.org/officeDocument/2006/relationships/header" Target="header35.xml"/><Relationship Id="rId108" Type="http://schemas.openxmlformats.org/officeDocument/2006/relationships/footer" Target="footer41.xml"/><Relationship Id="rId54" Type="http://schemas.openxmlformats.org/officeDocument/2006/relationships/footer" Target="footer16.xml"/><Relationship Id="rId70" Type="http://schemas.openxmlformats.org/officeDocument/2006/relationships/header" Target="header20.xml"/><Relationship Id="rId75" Type="http://schemas.openxmlformats.org/officeDocument/2006/relationships/footer" Target="footer26.xml"/><Relationship Id="rId91" Type="http://schemas.openxmlformats.org/officeDocument/2006/relationships/header" Target="header30.xml"/><Relationship Id="rId96" Type="http://schemas.openxmlformats.org/officeDocument/2006/relationships/footer" Target="foot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3.jpeg"/><Relationship Id="rId28" Type="http://schemas.openxmlformats.org/officeDocument/2006/relationships/header" Target="header1.xml"/><Relationship Id="rId36" Type="http://schemas.openxmlformats.org/officeDocument/2006/relationships/header" Target="header5.xml"/><Relationship Id="rId49" Type="http://schemas.openxmlformats.org/officeDocument/2006/relationships/footer" Target="footer14.xml"/><Relationship Id="rId57" Type="http://schemas.openxmlformats.org/officeDocument/2006/relationships/footer" Target="footer17.xml"/><Relationship Id="rId106" Type="http://schemas.openxmlformats.org/officeDocument/2006/relationships/footer" Target="footer40.xml"/><Relationship Id="rId10" Type="http://schemas.openxmlformats.org/officeDocument/2006/relationships/image" Target="media/image4.jpeg"/><Relationship Id="rId31" Type="http://schemas.openxmlformats.org/officeDocument/2006/relationships/footer" Target="footer6.xml"/><Relationship Id="rId44" Type="http://schemas.openxmlformats.org/officeDocument/2006/relationships/footer" Target="footer12.xml"/><Relationship Id="rId52" Type="http://schemas.openxmlformats.org/officeDocument/2006/relationships/hyperlink" Target="http://www.doe.mass.edu/frameworks/hss/final.pdf" TargetMode="External"/><Relationship Id="rId60" Type="http://schemas.openxmlformats.org/officeDocument/2006/relationships/header" Target="header15.xml"/><Relationship Id="rId65" Type="http://schemas.openxmlformats.org/officeDocument/2006/relationships/footer" Target="footer21.xml"/><Relationship Id="rId73" Type="http://schemas.openxmlformats.org/officeDocument/2006/relationships/footer" Target="footer25.xml"/><Relationship Id="rId78" Type="http://schemas.openxmlformats.org/officeDocument/2006/relationships/header" Target="header24.xml"/><Relationship Id="rId81" Type="http://schemas.openxmlformats.org/officeDocument/2006/relationships/footer" Target="footer29.xml"/><Relationship Id="rId86" Type="http://schemas.openxmlformats.org/officeDocument/2006/relationships/image" Target="media/image16.png"/><Relationship Id="rId94" Type="http://schemas.openxmlformats.org/officeDocument/2006/relationships/hyperlink" Target="http://www.nap.edu/catalog/4962.html" TargetMode="External"/><Relationship Id="rId99" Type="http://schemas.openxmlformats.org/officeDocument/2006/relationships/header" Target="header33.xml"/><Relationship Id="rId101" Type="http://schemas.openxmlformats.org/officeDocument/2006/relationships/header" Target="header34.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footer" Target="footer1.xml"/><Relationship Id="rId39" Type="http://schemas.openxmlformats.org/officeDocument/2006/relationships/footer" Target="footer10.xml"/><Relationship Id="rId109" Type="http://schemas.openxmlformats.org/officeDocument/2006/relationships/fontTable" Target="fontTable.xml"/><Relationship Id="rId34" Type="http://schemas.openxmlformats.org/officeDocument/2006/relationships/header" Target="header4.xml"/><Relationship Id="rId50" Type="http://schemas.openxmlformats.org/officeDocument/2006/relationships/header" Target="header11.xml"/><Relationship Id="rId55" Type="http://schemas.openxmlformats.org/officeDocument/2006/relationships/hyperlink" Target="http://www.antibiasleadersece.com/wp-" TargetMode="External"/><Relationship Id="rId76" Type="http://schemas.openxmlformats.org/officeDocument/2006/relationships/header" Target="header23.xml"/><Relationship Id="rId97" Type="http://schemas.openxmlformats.org/officeDocument/2006/relationships/header" Target="header32.xml"/><Relationship Id="rId104" Type="http://schemas.openxmlformats.org/officeDocument/2006/relationships/footer" Target="footer39.xml"/><Relationship Id="rId7" Type="http://schemas.openxmlformats.org/officeDocument/2006/relationships/image" Target="media/image1.jpeg"/><Relationship Id="rId71" Type="http://schemas.openxmlformats.org/officeDocument/2006/relationships/footer" Target="footer24.xml"/><Relationship Id="rId92" Type="http://schemas.openxmlformats.org/officeDocument/2006/relationships/footer" Target="footer34.xml"/><Relationship Id="rId2" Type="http://schemas.openxmlformats.org/officeDocument/2006/relationships/styles" Target="styles.xml"/><Relationship Id="rId29" Type="http://schemas.openxmlformats.org/officeDocument/2006/relationships/footer" Target="footer5.xml"/><Relationship Id="rId24" Type="http://schemas.openxmlformats.org/officeDocument/2006/relationships/image" Target="media/image14.jpeg"/><Relationship Id="rId40" Type="http://schemas.openxmlformats.org/officeDocument/2006/relationships/header" Target="header7.xml"/><Relationship Id="rId45" Type="http://schemas.openxmlformats.org/officeDocument/2006/relationships/header" Target="header9.xml"/><Relationship Id="rId66" Type="http://schemas.openxmlformats.org/officeDocument/2006/relationships/header" Target="header18.xml"/><Relationship Id="rId87" Type="http://schemas.openxmlformats.org/officeDocument/2006/relationships/header" Target="header28.xml"/><Relationship Id="rId110" Type="http://schemas.openxmlformats.org/officeDocument/2006/relationships/theme" Target="theme/theme1.xml"/><Relationship Id="rId61" Type="http://schemas.openxmlformats.org/officeDocument/2006/relationships/footer" Target="footer19.xml"/><Relationship Id="rId82" Type="http://schemas.openxmlformats.org/officeDocument/2006/relationships/header" Target="header26.xml"/><Relationship Id="rId19" Type="http://schemas.openxmlformats.org/officeDocument/2006/relationships/footer" Target="footer2.xml"/><Relationship Id="rId14" Type="http://schemas.openxmlformats.org/officeDocument/2006/relationships/image" Target="media/image8.jpeg"/><Relationship Id="rId30" Type="http://schemas.openxmlformats.org/officeDocument/2006/relationships/header" Target="header2.xml"/><Relationship Id="rId35" Type="http://schemas.openxmlformats.org/officeDocument/2006/relationships/footer" Target="footer8.xml"/><Relationship Id="rId56" Type="http://schemas.openxmlformats.org/officeDocument/2006/relationships/header" Target="header13.xml"/><Relationship Id="rId77" Type="http://schemas.openxmlformats.org/officeDocument/2006/relationships/footer" Target="footer27.xml"/><Relationship Id="rId100" Type="http://schemas.openxmlformats.org/officeDocument/2006/relationships/footer" Target="footer37.xml"/><Relationship Id="rId105" Type="http://schemas.openxmlformats.org/officeDocument/2006/relationships/header" Target="header36.xml"/><Relationship Id="rId8" Type="http://schemas.openxmlformats.org/officeDocument/2006/relationships/image" Target="media/image2.jpeg"/><Relationship Id="rId51" Type="http://schemas.openxmlformats.org/officeDocument/2006/relationships/footer" Target="footer15.xml"/><Relationship Id="rId72" Type="http://schemas.openxmlformats.org/officeDocument/2006/relationships/header" Target="header21.xml"/><Relationship Id="rId93" Type="http://schemas.openxmlformats.org/officeDocument/2006/relationships/hyperlink" Target="http://www/" TargetMode="External"/><Relationship Id="rId98" Type="http://schemas.openxmlformats.org/officeDocument/2006/relationships/footer" Target="footer36.xml"/><Relationship Id="rId3" Type="http://schemas.openxmlformats.org/officeDocument/2006/relationships/settings" Target="settings.xml"/><Relationship Id="rId25" Type="http://schemas.openxmlformats.org/officeDocument/2006/relationships/image" Target="media/image15.jpeg"/><Relationship Id="rId46" Type="http://schemas.openxmlformats.org/officeDocument/2006/relationships/footer" Target="footer13.xml"/><Relationship Id="rId67" Type="http://schemas.openxmlformats.org/officeDocument/2006/relationships/footer" Target="footer22.xml"/><Relationship Id="rId20" Type="http://schemas.openxmlformats.org/officeDocument/2006/relationships/footer" Target="footer3.xml"/><Relationship Id="rId41" Type="http://schemas.openxmlformats.org/officeDocument/2006/relationships/footer" Target="footer11.xml"/><Relationship Id="rId62" Type="http://schemas.openxmlformats.org/officeDocument/2006/relationships/header" Target="header16.xml"/><Relationship Id="rId83" Type="http://schemas.openxmlformats.org/officeDocument/2006/relationships/footer" Target="footer30.xml"/><Relationship Id="rId88" Type="http://schemas.openxmlformats.org/officeDocument/2006/relationships/footer" Target="footer32.xml"/><Relationship Id="rId11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5479AB1F099C43B84E041A6810A702" ma:contentTypeVersion="14" ma:contentTypeDescription="Create a new document." ma:contentTypeScope="" ma:versionID="430d7436fca6738565b3310cc0619f80">
  <xsd:schema xmlns:xsd="http://www.w3.org/2001/XMLSchema" xmlns:xs="http://www.w3.org/2001/XMLSchema" xmlns:p="http://schemas.microsoft.com/office/2006/metadata/properties" xmlns:ns2="b05c2ef3-ca35-4e57-a2ec-328dd741a482" xmlns:ns3="049449a1-970d-4061-91c8-87f7c4621d9d" targetNamespace="http://schemas.microsoft.com/office/2006/metadata/properties" ma:root="true" ma:fieldsID="536c313549e3fe8f44872e99736447e6" ns2:_="" ns3:_="">
    <xsd:import namespace="b05c2ef3-ca35-4e57-a2ec-328dd741a482"/>
    <xsd:import namespace="049449a1-970d-4061-91c8-87f7c4621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c2ef3-ca35-4e57-a2ec-328dd741a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9449a1-970d-4061-91c8-87f7c4621d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2dd3e9a-e7cc-48e0-b9ad-3713df3f3389}" ma:internalName="TaxCatchAll" ma:showField="CatchAllData" ma:web="049449a1-970d-4061-91c8-87f7c4621d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6078A3-7D4F-4DB9-A4AD-9DF588EEF646}"/>
</file>

<file path=customXml/itemProps2.xml><?xml version="1.0" encoding="utf-8"?>
<ds:datastoreItem xmlns:ds="http://schemas.openxmlformats.org/officeDocument/2006/customXml" ds:itemID="{9277C08D-2AB3-4340-A12E-DCFD2136EB2A}"/>
</file>

<file path=docProps/app.xml><?xml version="1.0" encoding="utf-8"?>
<Properties xmlns="http://schemas.openxmlformats.org/officeDocument/2006/extended-properties" xmlns:vt="http://schemas.openxmlformats.org/officeDocument/2006/docPropsVTypes">
  <Template>Normal.dotm</Template>
  <TotalTime>1</TotalTime>
  <Pages>13</Pages>
  <Words>22400</Words>
  <Characters>133057</Characters>
  <Application>Microsoft Office Word</Application>
  <DocSecurity>0</DocSecurity>
  <Lines>12096</Lines>
  <Paragraphs>9144</Paragraphs>
  <ScaleCrop>false</ScaleCrop>
  <Company/>
  <LinksUpToDate>false</LinksUpToDate>
  <CharactersWithSpaces>146313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Chinese-gpkle for translation-Allison Comport-Snow.docx</dc:title>
  <dc:creator>MSD14</dc:creator>
  <cp:lastModifiedBy>Dina Reed</cp:lastModifiedBy>
  <cp:revision>2</cp:revision>
  <dcterms:created xsi:type="dcterms:W3CDTF">2022-06-28T15:09:00Z</dcterms:created>
  <dcterms:modified xsi:type="dcterms:W3CDTF">2022-06-28T15:09:00Z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2020-06-08T00:00:00Z</vt:filetime>
  </property>
  <property fmtid="{D5CDD505-2E9C-101B-9397-08002B2CF9AE}" pid="3" name="LastSaved">
    <vt:filetime>2022-06-27T00:00:00Z</vt:filetime>
  </property>
</Properties>
</file>