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3C" w:rsidRDefault="005B3E3C" w:rsidP="005B3E3C">
      <w:pPr>
        <w:pStyle w:val="BasicParagraph"/>
        <w:suppressAutoHyphens/>
        <w:rPr>
          <w:rStyle w:val="strategytext"/>
          <w:rFonts w:ascii="Roboto-Bold" w:hAnsi="Roboto-Bold" w:cs="Roboto-Bold"/>
          <w:b/>
          <w:bCs/>
          <w:sz w:val="44"/>
          <w:szCs w:val="44"/>
        </w:rPr>
      </w:pPr>
      <w:bookmarkStart w:id="0" w:name="_GoBack"/>
      <w:bookmarkEnd w:id="0"/>
      <w:r>
        <w:rPr>
          <w:rStyle w:val="strategytext"/>
          <w:rFonts w:ascii="Roboto-Bold" w:hAnsi="Roboto-Bold" w:cs="Roboto-Bold"/>
          <w:b/>
          <w:bCs/>
          <w:sz w:val="44"/>
          <w:szCs w:val="44"/>
        </w:rPr>
        <w:t>Você pode estar com um tipo de tuberculose e ainda assim se sentir saudável. Isso é chamado de infecção pelo bacilo da tuberculose.</w:t>
      </w:r>
    </w:p>
    <w:p w:rsidR="00A831C2" w:rsidRDefault="00A831C2"/>
    <w:p w:rsidR="005B3E3C" w:rsidRPr="005B3E3C" w:rsidRDefault="005B3E3C" w:rsidP="005B3E3C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5B3E3C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  <w:r w:rsidRPr="005B3E3C">
        <w:rPr>
          <w:rStyle w:val="strategytext"/>
          <w:rFonts w:ascii="Calibri" w:hAnsi="Calibri" w:cs="Roboto-Bold"/>
          <w:b/>
          <w:bCs/>
          <w:sz w:val="32"/>
          <w:szCs w:val="32"/>
        </w:rPr>
        <w:br/>
      </w:r>
    </w:p>
    <w:p w:rsidR="005B3E3C" w:rsidRDefault="005B3E3C" w:rsidP="005B3E3C">
      <w:pPr>
        <w:pStyle w:val="BasicParagraph"/>
        <w:suppressAutoHyphens/>
        <w:spacing w:before="80"/>
        <w:rPr>
          <w:rFonts w:ascii="Roboto-Bold" w:hAnsi="Roboto-Bold" w:cs="Roboto-Bold"/>
          <w:b/>
          <w:bCs/>
          <w:color w:val="001E3D"/>
        </w:rPr>
      </w:pPr>
      <w:r>
        <w:rPr>
          <w:rFonts w:ascii="Roboto-Bold" w:hAnsi="Roboto-Bold" w:cs="Roboto-Bold"/>
          <w:b/>
          <w:bCs/>
          <w:color w:val="001E3D"/>
        </w:rPr>
        <w:t xml:space="preserve">O seu médico pode fazer um exame para saber se você está infectado(a) pelo bacilo da tuberculose. Se você estiver infectado(a) pelo bacilo da tuberculose, o seu médico pode fornecer medicamentos para você. </w:t>
      </w:r>
    </w:p>
    <w:p w:rsidR="005B3E3C" w:rsidRDefault="005B3E3C" w:rsidP="005B3E3C">
      <w:pPr>
        <w:rPr>
          <w:rFonts w:ascii="Calibri" w:hAnsi="Calibri" w:cs="Roboto-Regular"/>
          <w:color w:val="001E3D"/>
        </w:rPr>
      </w:pPr>
    </w:p>
    <w:p w:rsidR="005B3E3C" w:rsidRPr="005B3E3C" w:rsidRDefault="005B3E3C" w:rsidP="005B3E3C">
      <w:pPr>
        <w:rPr>
          <w:rFonts w:ascii="Calibri" w:hAnsi="Calibri" w:cs="Roboto-Regular"/>
          <w:color w:val="001E3D"/>
        </w:rPr>
      </w:pPr>
      <w:r w:rsidRPr="005B3E3C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5B3E3C">
        <w:rPr>
          <w:rFonts w:ascii="Calibri" w:hAnsi="Calibri" w:cs="Roboto-Regular"/>
          <w:color w:val="001E3D"/>
        </w:rPr>
        <w:br/>
        <w:t>can give you medicine.</w:t>
      </w:r>
    </w:p>
    <w:p w:rsidR="005B3E3C" w:rsidRDefault="005B3E3C" w:rsidP="005B3E3C">
      <w:pPr>
        <w:rPr>
          <w:rFonts w:ascii="Roboto-Regular" w:hAnsi="Roboto-Regular" w:cs="Roboto-Regular"/>
          <w:color w:val="001E3D"/>
        </w:rPr>
      </w:pPr>
    </w:p>
    <w:p w:rsidR="005B3E3C" w:rsidRPr="005B3E3C" w:rsidRDefault="005B3E3C" w:rsidP="005B3E3C">
      <w:pPr>
        <w:pStyle w:val="subheads"/>
        <w:spacing w:before="60"/>
        <w:rPr>
          <w:rFonts w:ascii="Roboto-Regular" w:hAnsi="Roboto-Regular" w:cs="Roboto-Regular"/>
          <w:b w:val="0"/>
          <w:bCs w:val="0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Portuguese.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sectPr w:rsidR="005B3E3C" w:rsidRPr="005B3E3C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3C"/>
    <w:rsid w:val="005B3E3C"/>
    <w:rsid w:val="00A831C2"/>
    <w:rsid w:val="00F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B3E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5B3E3C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5B3E3C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5B3E3C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B3E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5B3E3C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5B3E3C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5B3E3C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EOHHS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2015-03-30T20:02:00Z</dcterms:created>
  <dc:creator>CH Guest</dc:creator>
  <lastModifiedBy/>
  <dcterms:modified xsi:type="dcterms:W3CDTF">2015-03-30T20:02:00Z</dcterms:modified>
  <revision>2</revision>
</coreProperties>
</file>