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02" w:rsidRDefault="00486702" w:rsidP="00486702">
      <w:pPr>
        <w:pStyle w:val="Title"/>
        <w:rPr>
          <w:i w:val="0"/>
          <w:smallCaps/>
        </w:rPr>
      </w:pPr>
      <w:bookmarkStart w:id="0" w:name="_GoBack"/>
      <w:bookmarkEnd w:id="0"/>
      <w:r>
        <w:rPr>
          <w:i w:val="0"/>
          <w:smallCaps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i w:val="0"/>
              <w:smallCaps/>
            </w:rPr>
            <w:t>Commonwealth</w:t>
          </w:r>
        </w:smartTag>
        <w:r>
          <w:rPr>
            <w:i w:val="0"/>
            <w:smallCaps/>
          </w:rPr>
          <w:t xml:space="preserve"> of </w:t>
        </w:r>
        <w:smartTag w:uri="urn:schemas-microsoft-com:office:smarttags" w:element="PlaceName">
          <w:r>
            <w:rPr>
              <w:i w:val="0"/>
              <w:smallCaps/>
            </w:rPr>
            <w:t>Massachusetts</w:t>
          </w:r>
        </w:smartTag>
      </w:smartTag>
    </w:p>
    <w:p w:rsidR="00486702" w:rsidRDefault="00486702" w:rsidP="00486702">
      <w:pPr>
        <w:pStyle w:val="Subtitle"/>
        <w:rPr>
          <w:smallCaps/>
        </w:rPr>
      </w:pPr>
      <w:r>
        <w:rPr>
          <w:smallCaps/>
        </w:rPr>
        <w:t>Appellate Tax Board</w:t>
      </w:r>
    </w:p>
    <w:p w:rsidR="00486702" w:rsidRPr="00486702" w:rsidRDefault="00486702" w:rsidP="00486702">
      <w:pPr>
        <w:jc w:val="center"/>
        <w:rPr>
          <w:b/>
          <w:sz w:val="16"/>
          <w:szCs w:val="16"/>
        </w:rPr>
      </w:pPr>
    </w:p>
    <w:p w:rsidR="00486702" w:rsidRDefault="00486702" w:rsidP="00486702">
      <w:pPr>
        <w:pStyle w:val="Heading1"/>
        <w:rPr>
          <w:sz w:val="36"/>
        </w:rPr>
      </w:pPr>
      <w:r>
        <w:rPr>
          <w:sz w:val="36"/>
        </w:rPr>
        <w:t>Petition Under Formal Procedure</w:t>
      </w:r>
    </w:p>
    <w:p w:rsidR="00486702" w:rsidRDefault="00486702" w:rsidP="00486702">
      <w:pPr>
        <w:jc w:val="center"/>
        <w:rPr>
          <w:b/>
          <w:smallCaps/>
          <w:sz w:val="16"/>
          <w:szCs w:val="16"/>
        </w:rPr>
      </w:pPr>
    </w:p>
    <w:p w:rsidR="00486702" w:rsidRDefault="00486702" w:rsidP="00486702">
      <w:pPr>
        <w:jc w:val="center"/>
        <w:rPr>
          <w:b/>
          <w:smallCaps/>
        </w:rPr>
      </w:pPr>
      <w:r>
        <w:rPr>
          <w:b/>
          <w:smallCaps/>
        </w:rPr>
        <w:t>Appeal From Commissioner of Revenue’s Denial of Abatement Application</w:t>
      </w:r>
    </w:p>
    <w:p w:rsidR="00486702" w:rsidRPr="00486702" w:rsidRDefault="00486702" w:rsidP="00486702">
      <w:pPr>
        <w:jc w:val="center"/>
        <w:rPr>
          <w:b/>
          <w:smallCaps/>
          <w:sz w:val="16"/>
          <w:szCs w:val="16"/>
        </w:rPr>
      </w:pPr>
    </w:p>
    <w:p w:rsidR="00486702" w:rsidRDefault="00486702" w:rsidP="00486702">
      <w:pPr>
        <w:jc w:val="both"/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t xml:space="preserve">Docket No. </w:t>
      </w:r>
      <w:r>
        <w:rPr>
          <w:sz w:val="28"/>
        </w:rPr>
        <w:t>C-</w:t>
      </w:r>
      <w:r>
        <w:t>__________________</w:t>
      </w:r>
    </w:p>
    <w:p w:rsidR="00486702" w:rsidRDefault="00486702" w:rsidP="00486702">
      <w:pPr>
        <w:jc w:val="both"/>
      </w:pPr>
    </w:p>
    <w:p w:rsidR="00486702" w:rsidRDefault="00486702" w:rsidP="00486702">
      <w:pPr>
        <w:jc w:val="both"/>
      </w:pPr>
      <w:r>
        <w:t>__________________________________________________________________________________________</w:t>
      </w:r>
    </w:p>
    <w:p w:rsidR="00486702" w:rsidRDefault="00486702" w:rsidP="00486702">
      <w:pPr>
        <w:jc w:val="center"/>
      </w:pPr>
      <w:r>
        <w:t>Appellant (Print full name of each appellant)</w:t>
      </w:r>
    </w:p>
    <w:p w:rsidR="00486702" w:rsidRDefault="00486702" w:rsidP="00486702">
      <w:pPr>
        <w:jc w:val="center"/>
      </w:pPr>
    </w:p>
    <w:p w:rsidR="00486702" w:rsidRDefault="00486702" w:rsidP="00486702">
      <w:pPr>
        <w:jc w:val="center"/>
      </w:pPr>
      <w:proofErr w:type="gramStart"/>
      <w:r>
        <w:t>vs</w:t>
      </w:r>
      <w:proofErr w:type="gramEnd"/>
      <w:r>
        <w:t>.</w:t>
      </w:r>
    </w:p>
    <w:p w:rsidR="00486702" w:rsidRPr="00232CFF" w:rsidRDefault="00486702" w:rsidP="00486702">
      <w:pPr>
        <w:jc w:val="both"/>
        <w:rPr>
          <w:sz w:val="16"/>
          <w:szCs w:val="16"/>
        </w:rPr>
      </w:pPr>
    </w:p>
    <w:p w:rsidR="00486702" w:rsidRDefault="00486702" w:rsidP="00486702">
      <w:pPr>
        <w:pStyle w:val="Heading2"/>
      </w:pPr>
      <w:r>
        <w:t>Commissioner of Revenue</w:t>
      </w:r>
    </w:p>
    <w:p w:rsidR="00486702" w:rsidRDefault="00486702" w:rsidP="00486702">
      <w:pPr>
        <w:jc w:val="center"/>
      </w:pPr>
      <w:r>
        <w:t>Appellee</w:t>
      </w:r>
    </w:p>
    <w:p w:rsidR="00486702" w:rsidRDefault="00486702" w:rsidP="00486702">
      <w:pPr>
        <w:jc w:val="both"/>
      </w:pPr>
    </w:p>
    <w:p w:rsidR="00486702" w:rsidRDefault="00486702" w:rsidP="00486702">
      <w:pPr>
        <w:numPr>
          <w:ilvl w:val="0"/>
          <w:numId w:val="1"/>
        </w:numPr>
      </w:pPr>
      <w:r>
        <w:t>This is an appeal from the refusal of the appellee to:</w:t>
      </w:r>
      <w:r>
        <w:rPr>
          <w:sz w:val="22"/>
          <w:szCs w:val="22"/>
        </w:rPr>
        <w:t xml:space="preserve"> </w:t>
      </w:r>
      <w:r w:rsidRPr="0037676C">
        <w:sym w:font="Symbol" w:char="F090"/>
      </w:r>
      <w:r w:rsidRPr="0037676C">
        <w:t xml:space="preserve"> </w:t>
      </w:r>
      <w:r>
        <w:t xml:space="preserve">abate a tax, </w:t>
      </w:r>
      <w:r w:rsidRPr="0037676C">
        <w:sym w:font="Symbol" w:char="F090"/>
      </w:r>
      <w:r w:rsidRPr="0037676C">
        <w:t xml:space="preserve"> </w:t>
      </w:r>
      <w:r>
        <w:t>classify a business:</w:t>
      </w:r>
      <w:r w:rsidRPr="00486702">
        <w:t xml:space="preserve"> </w:t>
      </w:r>
      <w:r w:rsidRPr="0037676C">
        <w:sym w:font="Symbol" w:char="F090"/>
      </w:r>
      <w:r w:rsidRPr="0037676C">
        <w:t xml:space="preserve"> </w:t>
      </w:r>
      <w:r>
        <w:t>other (describe) _______________________________________________________.</w:t>
      </w:r>
    </w:p>
    <w:p w:rsidR="00486702" w:rsidRPr="00486702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Type of tax</w:t>
      </w:r>
      <w:r w:rsidR="00985510">
        <w:t xml:space="preserve"> </w:t>
      </w:r>
      <w:r>
        <w:t xml:space="preserve">involved: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income;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sales/use;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corporate excise; </w:t>
      </w:r>
      <w:r w:rsidRPr="00985510">
        <w:rPr>
          <w:b/>
          <w:i/>
        </w:rPr>
        <w:sym w:font="Symbol" w:char="F090"/>
      </w:r>
      <w:r w:rsidRPr="00985510">
        <w:rPr>
          <w:b/>
          <w:i/>
        </w:rPr>
        <w:t xml:space="preserve"> other (describe)</w:t>
      </w:r>
      <w:r>
        <w:t xml:space="preserve"> </w:t>
      </w:r>
      <w:r w:rsidR="00232CFF">
        <w:rPr>
          <w:u w:val="single"/>
        </w:rPr>
        <w:tab/>
      </w:r>
      <w:r w:rsidR="00232CFF">
        <w:rPr>
          <w:u w:val="single"/>
        </w:rPr>
        <w:tab/>
      </w:r>
      <w:r w:rsidR="00232CFF">
        <w:rPr>
          <w:u w:val="single"/>
        </w:rPr>
        <w:tab/>
      </w:r>
    </w:p>
    <w:p w:rsidR="00486702" w:rsidRPr="00486702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 xml:space="preserve">List the period(s) for which the </w:t>
      </w:r>
      <w:proofErr w:type="gramStart"/>
      <w:r>
        <w:t>tax(</w:t>
      </w:r>
      <w:proofErr w:type="spellStart"/>
      <w:proofErr w:type="gramEnd"/>
      <w:r>
        <w:t>es</w:t>
      </w:r>
      <w:proofErr w:type="spellEnd"/>
      <w:r>
        <w:t>) was(were) assessed: ________________________________________.</w:t>
      </w:r>
    </w:p>
    <w:p w:rsidR="00486702" w:rsidRPr="00486702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Provide the following information regarding the disputed assessment:  date of assessment __________</w:t>
      </w:r>
      <w:r w:rsidR="00232CFF">
        <w:t xml:space="preserve">___,  amount of the assessment: </w:t>
      </w:r>
      <w:r>
        <w:t xml:space="preserve">(tax) $_____________, (interest) $______________, (penalties) $______________, </w:t>
      </w:r>
    </w:p>
    <w:p w:rsidR="00486702" w:rsidRPr="00486702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Date tax return(s) was (</w:t>
      </w:r>
      <w:proofErr w:type="gramStart"/>
      <w:r>
        <w:t>were</w:t>
      </w:r>
      <w:proofErr w:type="gramEnd"/>
      <w:r>
        <w:t>) filed? ____________________________.</w:t>
      </w:r>
    </w:p>
    <w:p w:rsidR="00486702" w:rsidRPr="00486702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Date tax was paid (date): ______________________________________.</w:t>
      </w:r>
    </w:p>
    <w:p w:rsidR="00486702" w:rsidRPr="00232CFF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Date the appellant applied in writing to the appellee for an abatement of the tax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486702" w:rsidRPr="00232CFF" w:rsidRDefault="00486702" w:rsidP="00486702">
      <w:pPr>
        <w:rPr>
          <w:sz w:val="16"/>
          <w:szCs w:val="16"/>
        </w:rPr>
      </w:pPr>
    </w:p>
    <w:p w:rsidR="00486702" w:rsidRPr="00232CFF" w:rsidRDefault="00486702" w:rsidP="00486702">
      <w:pPr>
        <w:numPr>
          <w:ilvl w:val="0"/>
          <w:numId w:val="1"/>
        </w:numPr>
      </w:pPr>
      <w:r>
        <w:t xml:space="preserve">Date Commissioner of Revenue denied the abatement application </w:t>
      </w:r>
      <w:r w:rsidR="00232CFF">
        <w:rPr>
          <w:u w:val="single"/>
        </w:rPr>
        <w:tab/>
      </w:r>
      <w:r w:rsidR="00232CFF">
        <w:rPr>
          <w:u w:val="single"/>
        </w:rPr>
        <w:tab/>
      </w:r>
      <w:r w:rsidR="00232CFF">
        <w:rPr>
          <w:u w:val="single"/>
        </w:rPr>
        <w:tab/>
      </w:r>
      <w:r>
        <w:t xml:space="preserve">or granted a partial abatement </w:t>
      </w:r>
      <w:r w:rsidR="00232CFF">
        <w:t>(include date and amount of partial abatement</w:t>
      </w:r>
      <w:proofErr w:type="gramStart"/>
      <w:r w:rsidR="00232CFF">
        <w:t>:</w:t>
      </w:r>
      <w:r>
        <w:rPr>
          <w:u w:val="single"/>
        </w:rPr>
        <w:tab/>
      </w:r>
      <w:r>
        <w:rPr>
          <w:u w:val="single"/>
        </w:rPr>
        <w:tab/>
      </w:r>
      <w:r w:rsidR="00232CFF">
        <w:rPr>
          <w:u w:val="single"/>
        </w:rPr>
        <w:tab/>
      </w:r>
      <w:r w:rsidR="00232CFF">
        <w:rPr>
          <w:u w:val="single"/>
        </w:rPr>
        <w:tab/>
      </w:r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</w:p>
    <w:p w:rsidR="00232CFF" w:rsidRPr="00232CFF" w:rsidRDefault="00232CFF" w:rsidP="00232CFF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  <w:spacing w:line="360" w:lineRule="auto"/>
      </w:pPr>
      <w:r>
        <w:t xml:space="preserve">The appellant </w:t>
      </w:r>
      <w:r w:rsidR="00232CFF">
        <w:t xml:space="preserve">objects to the Commissioner’s denial of the abatement application </w:t>
      </w:r>
      <w:r>
        <w:t>on the ground that (Give a concise statement of reasons and supporting facts.  Attach additional sheet if necessary.):</w:t>
      </w:r>
      <w:r>
        <w:br/>
        <w:t>____________________________________________________________________________________________________________________________________________________________________________________</w:t>
      </w:r>
    </w:p>
    <w:p w:rsidR="00486702" w:rsidRPr="00232CFF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 xml:space="preserve">The appellant requests that a hearing be held on this petition and that </w:t>
      </w:r>
      <w:r w:rsidR="00232CFF">
        <w:t xml:space="preserve">the Board grant </w:t>
      </w:r>
      <w:proofErr w:type="gramStart"/>
      <w:r w:rsidR="00232CFF">
        <w:t>an abatement</w:t>
      </w:r>
      <w:proofErr w:type="gramEnd"/>
      <w:r w:rsidR="00232CFF">
        <w:t>.</w:t>
      </w:r>
    </w:p>
    <w:p w:rsidR="00486702" w:rsidRPr="00232CFF" w:rsidRDefault="00486702" w:rsidP="00486702">
      <w:pPr>
        <w:rPr>
          <w:sz w:val="16"/>
          <w:szCs w:val="16"/>
        </w:rPr>
      </w:pPr>
    </w:p>
    <w:p w:rsidR="00486702" w:rsidRDefault="00486702" w:rsidP="00486702">
      <w:pPr>
        <w:numPr>
          <w:ilvl w:val="0"/>
          <w:numId w:val="1"/>
        </w:numPr>
      </w:pPr>
      <w:r>
        <w:t>Mailing address of appellant:__________________________________________________________________</w:t>
      </w:r>
    </w:p>
    <w:p w:rsidR="00486702" w:rsidRDefault="00486702" w:rsidP="00486702"/>
    <w:p w:rsidR="00486702" w:rsidRPr="003374D2" w:rsidRDefault="00486702" w:rsidP="00486702">
      <w:pPr>
        <w:spacing w:line="360" w:lineRule="auto"/>
        <w:rPr>
          <w:u w:val="single"/>
        </w:rPr>
      </w:pPr>
      <w:r>
        <w:t>12.  Service of papers in connection with this appeal may be made on appellant or his/her attorney at</w:t>
      </w:r>
      <w:proofErr w:type="gramStart"/>
      <w:r>
        <w:t>:</w:t>
      </w:r>
      <w:proofErr w:type="gramEnd"/>
      <w:r>
        <w:br/>
        <w:t xml:space="preserve">(Print Name)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(Print Address)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86702" w:rsidRDefault="00486702" w:rsidP="00486702">
      <w:pPr>
        <w:spacing w:line="360" w:lineRule="auto"/>
      </w:pPr>
      <w:r>
        <w:t xml:space="preserve">(Attorney’s BBO #) </w:t>
      </w:r>
      <w:proofErr w:type="gramStart"/>
      <w:r>
        <w:t>__________________    (Tel. No.)</w:t>
      </w:r>
      <w:proofErr w:type="gramEnd"/>
      <w:r>
        <w:t xml:space="preserve"> (___)____________________________________________</w:t>
      </w:r>
    </w:p>
    <w:p w:rsidR="00486702" w:rsidRDefault="00486702" w:rsidP="00486702">
      <w:pPr>
        <w:ind w:left="4035" w:firstLine="285"/>
      </w:pPr>
      <w:r>
        <w:t>__________________________________________________</w:t>
      </w:r>
    </w:p>
    <w:p w:rsidR="00486702" w:rsidRDefault="00486702" w:rsidP="00486702">
      <w:pPr>
        <w:ind w:left="435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Signature</w:t>
      </w:r>
    </w:p>
    <w:p w:rsidR="00486702" w:rsidRDefault="00486702" w:rsidP="00486702">
      <w:pPr>
        <w:ind w:left="435"/>
        <w:rPr>
          <w:sz w:val="18"/>
        </w:rPr>
      </w:pPr>
    </w:p>
    <w:sectPr w:rsidR="00486702">
      <w:footerReference w:type="default" r:id="rId8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6067">
      <w:r>
        <w:separator/>
      </w:r>
    </w:p>
  </w:endnote>
  <w:endnote w:type="continuationSeparator" w:id="0">
    <w:p w:rsidR="00000000" w:rsidRDefault="0024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2" w:rsidRPr="008D751C" w:rsidRDefault="00985510" w:rsidP="003374D2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APPELLANT MUST FILE AN ORIGINAL AND TWO COPIES OF THIS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6067">
      <w:r>
        <w:separator/>
      </w:r>
    </w:p>
  </w:footnote>
  <w:footnote w:type="continuationSeparator" w:id="0">
    <w:p w:rsidR="00000000" w:rsidRDefault="00246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B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02"/>
    <w:rsid w:val="00232CFF"/>
    <w:rsid w:val="00246067"/>
    <w:rsid w:val="00486702"/>
    <w:rsid w:val="008B5898"/>
    <w:rsid w:val="009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6702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486702"/>
    <w:pPr>
      <w:keepNext/>
      <w:jc w:val="center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702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6702"/>
    <w:rPr>
      <w:rFonts w:ascii="Times New Roman" w:eastAsia="Times New Roman" w:hAnsi="Times New Roman" w:cs="Times New Roman"/>
      <w:smallCaps/>
      <w:sz w:val="24"/>
      <w:szCs w:val="20"/>
    </w:rPr>
  </w:style>
  <w:style w:type="paragraph" w:styleId="Title">
    <w:name w:val="Title"/>
    <w:basedOn w:val="Normal"/>
    <w:link w:val="TitleChar"/>
    <w:qFormat/>
    <w:rsid w:val="00486702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486702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48670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8670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48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6702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486702"/>
    <w:pPr>
      <w:keepNext/>
      <w:jc w:val="center"/>
      <w:outlineLvl w:val="1"/>
    </w:pPr>
    <w:rPr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702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6702"/>
    <w:rPr>
      <w:rFonts w:ascii="Times New Roman" w:eastAsia="Times New Roman" w:hAnsi="Times New Roman" w:cs="Times New Roman"/>
      <w:smallCaps/>
      <w:sz w:val="24"/>
      <w:szCs w:val="20"/>
    </w:rPr>
  </w:style>
  <w:style w:type="paragraph" w:styleId="Title">
    <w:name w:val="Title"/>
    <w:basedOn w:val="Normal"/>
    <w:link w:val="TitleChar"/>
    <w:qFormat/>
    <w:rsid w:val="00486702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486702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itle">
    <w:name w:val="Subtitle"/>
    <w:basedOn w:val="Normal"/>
    <w:link w:val="SubtitleChar"/>
    <w:qFormat/>
    <w:rsid w:val="0048670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8670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48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70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2015-11-24T18:00:00Z</cp:lastPrinted>
  <dcterms:created xsi:type="dcterms:W3CDTF">2016-04-01T14:11:00Z</dcterms:created>
  <dcterms:modified xsi:type="dcterms:W3CDTF">2016-04-01T14:11:00Z</dcterms:modified>
</cp:coreProperties>
</file>