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73867"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The Commonwealth of Massachusetts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3B4FD5" w:rsidRPr="003B4FD5" w:rsidRDefault="003B4FD5" w:rsidP="003B4FD5">
      <w:pPr>
        <w:pStyle w:val="ExecOffice"/>
        <w:framePr w:w="6926" w:wrap="notBeside" w:vAnchor="page" w:x="3173" w:y="289"/>
        <w:rPr>
          <w:rFonts w:ascii="Times New Roman" w:hAnsi="Times New Roman"/>
        </w:rPr>
      </w:pPr>
      <w:r w:rsidRPr="003B4FD5">
        <w:rPr>
          <w:rFonts w:ascii="Times New Roman" w:hAnsi="Times New Roman"/>
        </w:rPr>
        <w:t>23 Service Center</w:t>
      </w:r>
    </w:p>
    <w:p w:rsidR="003B4FD5" w:rsidRPr="003B4FD5" w:rsidRDefault="003B4FD5" w:rsidP="003B4FD5">
      <w:pPr>
        <w:pStyle w:val="ExecOffice"/>
        <w:framePr w:w="6926" w:wrap="notBeside" w:vAnchor="page" w:x="3173" w:y="289"/>
        <w:rPr>
          <w:rFonts w:ascii="Times New Roman" w:hAnsi="Times New Roman"/>
        </w:rPr>
      </w:pPr>
      <w:r w:rsidRPr="003B4FD5">
        <w:rPr>
          <w:rFonts w:ascii="Times New Roman" w:hAnsi="Times New Roman"/>
        </w:rPr>
        <w:t>Northampton, MA 01060</w:t>
      </w:r>
    </w:p>
    <w:p w:rsidR="00053708" w:rsidRP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sidR="007754D1">
        <w:rPr>
          <w:rFonts w:ascii="Times New Roman" w:hAnsi="Times New Roman"/>
        </w:rPr>
        <w:t>586</w:t>
      </w:r>
      <w:r w:rsidRPr="00053708">
        <w:rPr>
          <w:rFonts w:ascii="Times New Roman" w:hAnsi="Times New Roman"/>
        </w:rPr>
        <w:t>31</w:t>
      </w:r>
      <w:r>
        <w:rPr>
          <w:rFonts w:ascii="Times New Roman" w:hAnsi="Times New Roman"/>
        </w:rPr>
        <w:t>96</w:t>
      </w:r>
    </w:p>
    <w:p w:rsid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sidR="006C0DAF">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2353C6" w:rsidRPr="004579CC" w:rsidRDefault="002D0C5D" w:rsidP="00053708">
      <w:pPr>
        <w:pStyle w:val="ExecOffice"/>
        <w:framePr w:w="6926" w:wrap="notBeside" w:vAnchor="page" w:x="3173" w:y="289"/>
        <w:rPr>
          <w:rFonts w:ascii="Times New Roman" w:hAnsi="Times New Roman"/>
        </w:rPr>
      </w:pPr>
      <w:r>
        <w:rPr>
          <w:rFonts w:ascii="Times New Roman" w:hAnsi="Times New Roman"/>
        </w:rPr>
        <w:t>P</w:t>
      </w:r>
      <w:r w:rsidR="003B4FD5" w:rsidRPr="003B4FD5">
        <w:rPr>
          <w:rFonts w:ascii="Times New Roman" w:hAnsi="Times New Roman"/>
        </w:rPr>
        <w:t>eter.</w:t>
      </w:r>
      <w:r>
        <w:rPr>
          <w:rFonts w:ascii="Times New Roman" w:hAnsi="Times New Roman"/>
        </w:rPr>
        <w:t>W</w:t>
      </w:r>
      <w:r w:rsidR="003B4FD5" w:rsidRPr="003B4FD5">
        <w:rPr>
          <w:rFonts w:ascii="Times New Roman" w:hAnsi="Times New Roman"/>
        </w:rPr>
        <w:t>heeler@state.ma.us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522115" w:rsidRDefault="00522115" w:rsidP="00522115">
            <w:pPr>
              <w:pStyle w:val="Governor"/>
              <w:framePr w:wrap="notBeside" w:vAnchor="page" w:x="567" w:y="2165"/>
              <w:spacing w:after="0"/>
              <w:rPr>
                <w:sz w:val="16"/>
              </w:rPr>
            </w:pPr>
            <w:r>
              <w:rPr>
                <w:sz w:val="16"/>
              </w:rPr>
              <w:t>DEVAL L. PATRICK</w:t>
            </w:r>
          </w:p>
          <w:p w:rsidR="00522115" w:rsidRDefault="00522115" w:rsidP="00522115">
            <w:pPr>
              <w:pStyle w:val="Governor"/>
              <w:framePr w:wrap="notBeside" w:vAnchor="page" w:x="567" w:y="2165"/>
            </w:pPr>
            <w:r>
              <w:t>GOVERNOR</w:t>
            </w:r>
          </w:p>
          <w:p w:rsidR="00522115" w:rsidRDefault="00522115" w:rsidP="00522115">
            <w:pPr>
              <w:pStyle w:val="Weld"/>
              <w:framePr w:wrap="notBeside" w:vAnchor="page" w:x="567" w:y="2165"/>
            </w:pPr>
            <w:r>
              <w:t>JOHN W. POLANOWICZ</w:t>
            </w:r>
          </w:p>
          <w:p w:rsidR="00522115" w:rsidRDefault="00522115" w:rsidP="00522115">
            <w:pPr>
              <w:pStyle w:val="Governor"/>
              <w:framePr w:wrap="notBeside" w:vAnchor="page" w:x="567" w:y="2165"/>
            </w:pPr>
            <w:r>
              <w:t>SECRETARY</w:t>
            </w:r>
          </w:p>
          <w:p w:rsidR="00522115" w:rsidRDefault="00522115" w:rsidP="00522115">
            <w:pPr>
              <w:pStyle w:val="Weld"/>
              <w:framePr w:wrap="notBeside" w:vAnchor="page" w:x="567" w:y="2165"/>
            </w:pPr>
            <w:r>
              <w:t>CHERYL BARTLETT</w:t>
            </w:r>
            <w:r w:rsidR="00D76BCB">
              <w:t>,</w:t>
            </w:r>
            <w:r w:rsidR="00D95381">
              <w:t xml:space="preserve"> RN</w:t>
            </w:r>
          </w:p>
          <w:p w:rsidR="00612287" w:rsidRPr="004579CC" w:rsidRDefault="00522115" w:rsidP="006103B8">
            <w:pPr>
              <w:pStyle w:val="Governor"/>
              <w:framePr w:wrap="notBeside" w:vAnchor="page" w:x="567" w:y="2165"/>
              <w:rPr>
                <w:rFonts w:ascii="Times New Roman" w:hAnsi="Times New Roman"/>
              </w:rPr>
            </w:pPr>
            <w:r>
              <w:t>COMMISSIONER</w:t>
            </w:r>
          </w:p>
        </w:tc>
      </w:tr>
    </w:tbl>
    <w:p w:rsidR="0076642A" w:rsidRDefault="0076642A" w:rsidP="0076642A">
      <w:pPr>
        <w:rPr>
          <w:szCs w:val="24"/>
        </w:rPr>
      </w:pPr>
    </w:p>
    <w:p w:rsidR="007B1137" w:rsidRPr="00DF22FF" w:rsidRDefault="007B1137" w:rsidP="007B1137">
      <w:pPr>
        <w:ind w:left="5760" w:firstLine="720"/>
      </w:pPr>
      <w:r w:rsidRPr="00DF22FF">
        <w:t>January 6, 2014</w:t>
      </w:r>
    </w:p>
    <w:p w:rsidR="006B1A89" w:rsidRPr="00DF22FF" w:rsidRDefault="006B1A89"/>
    <w:p w:rsidR="006B1A89" w:rsidRPr="00DF22FF" w:rsidRDefault="006B1A89">
      <w:r w:rsidRPr="00DF22FF">
        <w:t xml:space="preserve">Christopher J. </w:t>
      </w:r>
      <w:proofErr w:type="spellStart"/>
      <w:r w:rsidRPr="00DF22FF">
        <w:t>Donelan</w:t>
      </w:r>
      <w:proofErr w:type="spellEnd"/>
      <w:r w:rsidRPr="00DF22FF">
        <w:t>, Sheriff</w:t>
      </w:r>
    </w:p>
    <w:p w:rsidR="006B1A89" w:rsidRPr="00DF22FF" w:rsidRDefault="006B1A89">
      <w:r w:rsidRPr="00DF22FF">
        <w:t>Franklin County Jail and House of Correction</w:t>
      </w:r>
    </w:p>
    <w:p w:rsidR="006B1A89" w:rsidRPr="00DF22FF" w:rsidRDefault="006B1A89">
      <w:r w:rsidRPr="00DF22FF">
        <w:t>160 Elm Street</w:t>
      </w:r>
    </w:p>
    <w:p w:rsidR="006B1A89" w:rsidRPr="00DF22FF" w:rsidRDefault="006B1A89">
      <w:r w:rsidRPr="00DF22FF">
        <w:t>Greenfield, MA Zip 01301</w:t>
      </w:r>
    </w:p>
    <w:p w:rsidR="006B1A89" w:rsidRPr="00DF22FF" w:rsidRDefault="007B1137" w:rsidP="007B1137">
      <w:pPr>
        <w:tabs>
          <w:tab w:val="left" w:pos="8160"/>
        </w:tabs>
      </w:pPr>
      <w:r w:rsidRPr="00DF22FF">
        <w:tab/>
      </w:r>
    </w:p>
    <w:p w:rsidR="006B1A89" w:rsidRPr="00DF22FF" w:rsidRDefault="006B1A89">
      <w:r w:rsidRPr="00DF22FF">
        <w:t>Re: Facility Inspection</w:t>
      </w:r>
      <w:r w:rsidR="00424569">
        <w:t xml:space="preserve"> </w:t>
      </w:r>
      <w:r w:rsidR="00424569" w:rsidRPr="00424569">
        <w:rPr>
          <w:rStyle w:val="CommentReference"/>
          <w:sz w:val="22"/>
          <w:szCs w:val="22"/>
        </w:rPr>
        <w:t>- F</w:t>
      </w:r>
      <w:r w:rsidRPr="00424569">
        <w:t>ranklin</w:t>
      </w:r>
      <w:r w:rsidRPr="00DF22FF">
        <w:t xml:space="preserve"> County Jail and House of Correction, Greenfield </w:t>
      </w:r>
    </w:p>
    <w:p w:rsidR="006B1A89" w:rsidRPr="00DF22FF" w:rsidRDefault="006B1A89"/>
    <w:p w:rsidR="006B1A89" w:rsidRPr="00DF22FF" w:rsidRDefault="006B1A89">
      <w:r w:rsidRPr="00DF22FF">
        <w:t xml:space="preserve">Dear Sheriff </w:t>
      </w:r>
      <w:proofErr w:type="spellStart"/>
      <w:r w:rsidRPr="00DF22FF">
        <w:t>Donelan</w:t>
      </w:r>
      <w:proofErr w:type="spellEnd"/>
      <w:r w:rsidRPr="00DF22FF">
        <w:t>:</w:t>
      </w:r>
    </w:p>
    <w:p w:rsidR="006B1A89" w:rsidRDefault="006B1A89"/>
    <w:p w:rsidR="006B1A89" w:rsidRPr="00DF22FF" w:rsidRDefault="006B1A89">
      <w:r w:rsidRPr="00DF22FF">
        <w:t xml:space="preserve">In accordance with M.G.L. c. 111, </w:t>
      </w:r>
      <w:r w:rsidRPr="00DF22FF">
        <w:rPr>
          <w:rFonts w:eastAsia="Arial Unicode MS"/>
        </w:rPr>
        <w:t>§§ 5, 20, and 21</w:t>
      </w:r>
      <w:r w:rsidR="002A40F4">
        <w:t>, a</w:t>
      </w:r>
      <w:r w:rsidRPr="00DF22FF">
        <w:t>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Franklin County Jail and House of Correction</w:t>
      </w:r>
      <w:r w:rsidR="002A40F4">
        <w:t xml:space="preserve"> </w:t>
      </w:r>
      <w:r w:rsidRPr="00DF22FF">
        <w:t xml:space="preserve">on December 10, 2013 accompanied </w:t>
      </w:r>
      <w:r w:rsidR="00424569">
        <w:t xml:space="preserve">by </w:t>
      </w:r>
      <w:r w:rsidR="00930E23" w:rsidRPr="00DF22FF">
        <w:t>Chris Pelletier, EHSO</w:t>
      </w:r>
      <w:r w:rsidRPr="00DF22FF">
        <w:t>. Violations noted during the inspection are listed below:</w:t>
      </w:r>
    </w:p>
    <w:p w:rsidR="006B1A89" w:rsidRPr="00DF22FF" w:rsidRDefault="006B1A89"/>
    <w:p w:rsidR="006B1A89" w:rsidRPr="00DF22FF" w:rsidRDefault="006B1A89">
      <w:pPr>
        <w:rPr>
          <w:b/>
          <w:u w:val="single"/>
        </w:rPr>
      </w:pPr>
      <w:r w:rsidRPr="00DF22FF">
        <w:rPr>
          <w:b/>
          <w:u w:val="single"/>
        </w:rPr>
        <w:t>HEALTH AND SAFETY VIOLATIONS</w:t>
      </w:r>
    </w:p>
    <w:p w:rsidR="006B1A89" w:rsidRPr="00DF22FF" w:rsidRDefault="006B1A89">
      <w:r w:rsidRPr="00DF22FF">
        <w:t>(</w:t>
      </w:r>
      <w:r w:rsidRPr="00DF22FF">
        <w:rPr>
          <w:i/>
          <w:iCs/>
        </w:rPr>
        <w:t>* indicates conditions documented on previous inspection reports</w:t>
      </w:r>
      <w:r w:rsidRPr="00DF22FF">
        <w:t>)</w:t>
      </w:r>
    </w:p>
    <w:p w:rsidR="0076642A" w:rsidRPr="00DF22FF" w:rsidRDefault="0076642A" w:rsidP="0076642A">
      <w:pPr>
        <w:rPr>
          <w:szCs w:val="24"/>
        </w:rPr>
      </w:pPr>
    </w:p>
    <w:p w:rsidR="0076642A" w:rsidRPr="00C37567" w:rsidRDefault="00930E23" w:rsidP="0076642A">
      <w:pPr>
        <w:rPr>
          <w:b/>
          <w:szCs w:val="24"/>
          <w:u w:val="single"/>
        </w:rPr>
      </w:pPr>
      <w:r w:rsidRPr="00C37567">
        <w:rPr>
          <w:b/>
          <w:szCs w:val="24"/>
          <w:u w:val="single"/>
        </w:rPr>
        <w:t>KITCHEN</w:t>
      </w:r>
    </w:p>
    <w:p w:rsidR="0076642A" w:rsidRPr="00DF22FF" w:rsidRDefault="00BC43B2" w:rsidP="0076642A">
      <w:r w:rsidRPr="00DF22FF">
        <w:t>FC 4-501.11(A)</w:t>
      </w:r>
      <w:r w:rsidRPr="00DF22FF">
        <w:tab/>
      </w:r>
      <w:r w:rsidRPr="00DF22FF">
        <w:tab/>
      </w:r>
      <w:r w:rsidR="00424569">
        <w:tab/>
      </w:r>
      <w:r w:rsidRPr="00DF22FF">
        <w:t xml:space="preserve">Maintenance and Operation, Equipment: Equipment not maintained in a state of good </w:t>
      </w:r>
      <w:r w:rsidRPr="00DF22FF">
        <w:tab/>
      </w:r>
      <w:r w:rsidRPr="00DF22FF">
        <w:tab/>
      </w:r>
      <w:r w:rsidRPr="00DF22FF">
        <w:tab/>
      </w:r>
      <w:r w:rsidRPr="00DF22FF">
        <w:tab/>
        <w:t xml:space="preserve">repair, </w:t>
      </w:r>
      <w:proofErr w:type="spellStart"/>
      <w:r w:rsidR="00C37567">
        <w:t>f</w:t>
      </w:r>
      <w:r w:rsidR="00424569">
        <w:t>oor</w:t>
      </w:r>
      <w:proofErr w:type="spellEnd"/>
      <w:r w:rsidR="00424569">
        <w:t xml:space="preserve"> fan cord damaged</w:t>
      </w:r>
    </w:p>
    <w:p w:rsidR="00BC43B2" w:rsidRPr="00DF22FF" w:rsidRDefault="00BC43B2" w:rsidP="0076642A"/>
    <w:p w:rsidR="00BC43B2" w:rsidRPr="00DF22FF" w:rsidRDefault="00BC43B2" w:rsidP="0076642A">
      <w:pPr>
        <w:rPr>
          <w:i/>
        </w:rPr>
      </w:pPr>
      <w:r w:rsidRPr="00DF22FF">
        <w:rPr>
          <w:i/>
        </w:rPr>
        <w:t>Dining Area</w:t>
      </w:r>
    </w:p>
    <w:p w:rsidR="00BC43B2" w:rsidRPr="00DF22FF" w:rsidRDefault="00BC43B2" w:rsidP="00424569">
      <w:pPr>
        <w:ind w:left="2880" w:hanging="2880"/>
      </w:pPr>
      <w:r w:rsidRPr="00DF22FF">
        <w:t>FC 4-903.11(A</w:t>
      </w:r>
      <w:proofErr w:type="gramStart"/>
      <w:r w:rsidRPr="00DF22FF">
        <w:t>)(</w:t>
      </w:r>
      <w:proofErr w:type="gramEnd"/>
      <w:r w:rsidRPr="00DF22FF">
        <w:t>2)</w:t>
      </w:r>
      <w:r w:rsidRPr="00DF22FF">
        <w:tab/>
        <w:t>Protection of clean Items, Storing: Single-service items not protected from contamination, utensils not stored with handles up</w:t>
      </w:r>
    </w:p>
    <w:p w:rsidR="0052582B" w:rsidRPr="00DF22FF" w:rsidRDefault="0052582B" w:rsidP="00424569">
      <w:pPr>
        <w:ind w:left="2880" w:hanging="2880"/>
      </w:pPr>
      <w:r w:rsidRPr="00DF22FF">
        <w:t>FC 4-501.11(A)</w:t>
      </w:r>
      <w:r w:rsidRPr="00DF22FF">
        <w:tab/>
        <w:t xml:space="preserve">Maintenance and Operation, Equipment: Equipment not maintained in a state of good repair, </w:t>
      </w:r>
      <w:r w:rsidR="00C37567">
        <w:t>r</w:t>
      </w:r>
      <w:r w:rsidR="00424569">
        <w:t>efrigerator gasket damaged</w:t>
      </w:r>
      <w:r w:rsidRPr="00DF22FF">
        <w:t xml:space="preserve"> </w:t>
      </w:r>
    </w:p>
    <w:p w:rsidR="0052582B" w:rsidRPr="00DF22FF" w:rsidRDefault="0052582B" w:rsidP="0052582B">
      <w:pPr>
        <w:ind w:left="2160" w:hanging="2160"/>
      </w:pPr>
    </w:p>
    <w:p w:rsidR="0052582B" w:rsidRPr="00DF22FF" w:rsidRDefault="0052582B" w:rsidP="0052582B">
      <w:pPr>
        <w:ind w:left="2160" w:hanging="2160"/>
        <w:rPr>
          <w:b/>
          <w:u w:val="single"/>
        </w:rPr>
      </w:pPr>
      <w:r w:rsidRPr="00DF22FF">
        <w:rPr>
          <w:b/>
          <w:u w:val="single"/>
        </w:rPr>
        <w:t xml:space="preserve">MEDICAL </w:t>
      </w:r>
    </w:p>
    <w:p w:rsidR="0052582B" w:rsidRPr="00DF22FF" w:rsidRDefault="0052582B">
      <w:pPr>
        <w:tabs>
          <w:tab w:val="left" w:pos="2880"/>
        </w:tabs>
      </w:pPr>
      <w:r w:rsidRPr="00DF22FF">
        <w:tab/>
        <w:t>No Violations Noted</w:t>
      </w:r>
    </w:p>
    <w:p w:rsidR="0052582B" w:rsidRPr="00DF22FF" w:rsidRDefault="0052582B" w:rsidP="0052582B">
      <w:pPr>
        <w:ind w:left="2160" w:hanging="2160"/>
      </w:pPr>
    </w:p>
    <w:p w:rsidR="0052582B" w:rsidRPr="00DF22FF" w:rsidRDefault="0052582B" w:rsidP="0052582B">
      <w:pPr>
        <w:ind w:left="2160" w:hanging="2160"/>
        <w:rPr>
          <w:b/>
          <w:u w:val="single"/>
        </w:rPr>
      </w:pPr>
      <w:r w:rsidRPr="00DF22FF">
        <w:rPr>
          <w:b/>
          <w:u w:val="single"/>
        </w:rPr>
        <w:t xml:space="preserve">LAUNDRY  </w:t>
      </w:r>
    </w:p>
    <w:p w:rsidR="005725E9" w:rsidRPr="00DF22FF" w:rsidRDefault="005725E9">
      <w:pPr>
        <w:tabs>
          <w:tab w:val="left" w:pos="2880"/>
        </w:tabs>
      </w:pPr>
      <w:r w:rsidRPr="00DF22FF">
        <w:t>105 CMR 451.</w:t>
      </w:r>
      <w:r w:rsidR="00DF22FF">
        <w:t>353</w:t>
      </w:r>
      <w:r w:rsidRPr="00DF22FF">
        <w:tab/>
        <w:t xml:space="preserve">Maintenance: Mop stored in bucket </w:t>
      </w:r>
    </w:p>
    <w:p w:rsidR="005725E9" w:rsidRPr="00DF22FF" w:rsidRDefault="005725E9">
      <w:pPr>
        <w:tabs>
          <w:tab w:val="left" w:pos="2880"/>
        </w:tabs>
      </w:pPr>
    </w:p>
    <w:p w:rsidR="005725E9" w:rsidRPr="00DF22FF" w:rsidRDefault="005725E9">
      <w:pPr>
        <w:tabs>
          <w:tab w:val="left" w:pos="2880"/>
        </w:tabs>
        <w:rPr>
          <w:b/>
          <w:u w:val="single"/>
        </w:rPr>
      </w:pPr>
      <w:r w:rsidRPr="00DF22FF">
        <w:rPr>
          <w:b/>
          <w:u w:val="single"/>
        </w:rPr>
        <w:t>A POD</w:t>
      </w:r>
    </w:p>
    <w:p w:rsidR="005725E9" w:rsidRPr="00DF22FF" w:rsidRDefault="005725E9">
      <w:pPr>
        <w:tabs>
          <w:tab w:val="left" w:pos="2880"/>
        </w:tabs>
        <w:rPr>
          <w:b/>
          <w:u w:val="single"/>
        </w:rPr>
      </w:pPr>
    </w:p>
    <w:p w:rsidR="005725E9" w:rsidRPr="00DF22FF" w:rsidRDefault="005725E9">
      <w:pPr>
        <w:tabs>
          <w:tab w:val="left" w:pos="2880"/>
        </w:tabs>
        <w:rPr>
          <w:i/>
        </w:rPr>
      </w:pPr>
      <w:r w:rsidRPr="00DF22FF">
        <w:rPr>
          <w:i/>
        </w:rPr>
        <w:t xml:space="preserve">Cells </w:t>
      </w:r>
    </w:p>
    <w:p w:rsidR="005725E9" w:rsidRPr="00DF22FF" w:rsidRDefault="005725E9">
      <w:pPr>
        <w:tabs>
          <w:tab w:val="left" w:pos="2880"/>
        </w:tabs>
      </w:pPr>
      <w:r w:rsidRPr="00DF22FF">
        <w:tab/>
        <w:t>No Violations Noted</w:t>
      </w:r>
    </w:p>
    <w:p w:rsidR="005725E9" w:rsidRPr="00DF22FF" w:rsidRDefault="005725E9">
      <w:pPr>
        <w:tabs>
          <w:tab w:val="left" w:pos="2880"/>
        </w:tabs>
        <w:rPr>
          <w:i/>
        </w:rPr>
      </w:pPr>
      <w:r w:rsidRPr="00DF22FF">
        <w:rPr>
          <w:i/>
        </w:rPr>
        <w:lastRenderedPageBreak/>
        <w:t>Showers</w:t>
      </w:r>
    </w:p>
    <w:p w:rsidR="005725E9" w:rsidRPr="00DF22FF" w:rsidRDefault="005725E9">
      <w:pPr>
        <w:tabs>
          <w:tab w:val="left" w:pos="2880"/>
        </w:tabs>
      </w:pPr>
      <w:r w:rsidRPr="00DF22FF">
        <w:tab/>
        <w:t>No Violations Noted</w:t>
      </w:r>
    </w:p>
    <w:p w:rsidR="005725E9" w:rsidRPr="00DF22FF" w:rsidRDefault="005725E9">
      <w:pPr>
        <w:tabs>
          <w:tab w:val="left" w:pos="2880"/>
        </w:tabs>
        <w:rPr>
          <w:i/>
        </w:rPr>
      </w:pPr>
    </w:p>
    <w:p w:rsidR="005725E9" w:rsidRPr="00DF22FF" w:rsidRDefault="005725E9">
      <w:pPr>
        <w:tabs>
          <w:tab w:val="left" w:pos="2880"/>
        </w:tabs>
        <w:rPr>
          <w:i/>
        </w:rPr>
      </w:pPr>
      <w:r w:rsidRPr="00DF22FF">
        <w:rPr>
          <w:i/>
        </w:rPr>
        <w:t xml:space="preserve">Janitor’s </w:t>
      </w:r>
      <w:r w:rsidR="00424569">
        <w:rPr>
          <w:i/>
        </w:rPr>
        <w:t>C</w:t>
      </w:r>
      <w:r w:rsidRPr="00DF22FF">
        <w:rPr>
          <w:i/>
        </w:rPr>
        <w:t xml:space="preserve">losets </w:t>
      </w:r>
      <w:r w:rsidR="00424569">
        <w:rPr>
          <w:i/>
        </w:rPr>
        <w:t>(</w:t>
      </w:r>
      <w:r w:rsidRPr="00DF22FF">
        <w:rPr>
          <w:i/>
        </w:rPr>
        <w:t>upper and lower</w:t>
      </w:r>
      <w:r w:rsidR="00424569">
        <w:rPr>
          <w:i/>
        </w:rPr>
        <w:t>)</w:t>
      </w:r>
      <w:r w:rsidRPr="00DF22FF">
        <w:rPr>
          <w:i/>
        </w:rPr>
        <w:t xml:space="preserve"> </w:t>
      </w:r>
    </w:p>
    <w:p w:rsidR="002D3636" w:rsidRPr="00DF22FF" w:rsidRDefault="002D3636">
      <w:pPr>
        <w:tabs>
          <w:tab w:val="left" w:pos="2880"/>
        </w:tabs>
      </w:pPr>
      <w:r w:rsidRPr="00DF22FF">
        <w:t>105 CMR 451.353</w:t>
      </w:r>
      <w:r w:rsidRPr="00DF22FF">
        <w:tab/>
        <w:t xml:space="preserve">Interior Maintenance: Mop stored in bucket </w:t>
      </w:r>
      <w:r w:rsidR="00424569">
        <w:t xml:space="preserve">in both closets </w:t>
      </w:r>
    </w:p>
    <w:p w:rsidR="005725E9" w:rsidRPr="00DF22FF" w:rsidRDefault="005725E9">
      <w:pPr>
        <w:tabs>
          <w:tab w:val="left" w:pos="2880"/>
        </w:tabs>
        <w:rPr>
          <w:i/>
        </w:rPr>
      </w:pPr>
    </w:p>
    <w:p w:rsidR="0052582B" w:rsidRPr="00DF22FF" w:rsidRDefault="005725E9" w:rsidP="0052582B">
      <w:pPr>
        <w:ind w:left="2160" w:hanging="2160"/>
        <w:rPr>
          <w:b/>
          <w:u w:val="single"/>
        </w:rPr>
      </w:pPr>
      <w:r w:rsidRPr="00DF22FF">
        <w:rPr>
          <w:b/>
          <w:u w:val="single"/>
        </w:rPr>
        <w:t>B POD</w:t>
      </w:r>
    </w:p>
    <w:p w:rsidR="00BC43B2" w:rsidRPr="00DF22FF" w:rsidRDefault="00BC43B2" w:rsidP="00BC43B2">
      <w:pPr>
        <w:ind w:left="2160" w:hanging="2160"/>
      </w:pPr>
    </w:p>
    <w:p w:rsidR="005725E9" w:rsidRPr="00DF22FF" w:rsidRDefault="005725E9" w:rsidP="005725E9">
      <w:pPr>
        <w:ind w:left="2160" w:hanging="2160"/>
        <w:rPr>
          <w:i/>
        </w:rPr>
      </w:pPr>
      <w:r w:rsidRPr="00DF22FF">
        <w:rPr>
          <w:i/>
        </w:rPr>
        <w:t xml:space="preserve">Cells </w:t>
      </w:r>
    </w:p>
    <w:p w:rsidR="005725E9" w:rsidRPr="00DF22FF" w:rsidRDefault="005725E9">
      <w:pPr>
        <w:tabs>
          <w:tab w:val="left" w:pos="2880"/>
        </w:tabs>
      </w:pPr>
      <w:r w:rsidRPr="00DF22FF">
        <w:t>105 CMR 451.101</w:t>
      </w:r>
      <w:r w:rsidRPr="00DF22FF">
        <w:tab/>
        <w:t>Blankets: Blanket damaged in cell # 32</w:t>
      </w:r>
    </w:p>
    <w:p w:rsidR="005725E9" w:rsidRPr="00DF22FF" w:rsidRDefault="005725E9" w:rsidP="005725E9">
      <w:pPr>
        <w:tabs>
          <w:tab w:val="left" w:pos="2880"/>
        </w:tabs>
      </w:pPr>
      <w:r w:rsidRPr="00DF22FF">
        <w:t>105 CMR 451.103</w:t>
      </w:r>
      <w:r w:rsidRPr="00DF22FF">
        <w:tab/>
        <w:t>Mattresses: Mattress damaged in cell # 6</w:t>
      </w:r>
    </w:p>
    <w:p w:rsidR="005725E9" w:rsidRPr="00DF22FF" w:rsidRDefault="005725E9" w:rsidP="005725E9">
      <w:pPr>
        <w:ind w:left="2160" w:hanging="2160"/>
      </w:pPr>
    </w:p>
    <w:p w:rsidR="005725E9" w:rsidRPr="00DF22FF" w:rsidRDefault="005725E9" w:rsidP="005725E9">
      <w:pPr>
        <w:ind w:left="2160" w:hanging="2160"/>
        <w:rPr>
          <w:i/>
        </w:rPr>
      </w:pPr>
      <w:r w:rsidRPr="00DF22FF">
        <w:rPr>
          <w:i/>
        </w:rPr>
        <w:t xml:space="preserve">Showers </w:t>
      </w:r>
    </w:p>
    <w:p w:rsidR="005725E9" w:rsidRPr="00DF22FF" w:rsidRDefault="005725E9" w:rsidP="005725E9">
      <w:pPr>
        <w:ind w:left="2160" w:hanging="2160"/>
      </w:pPr>
      <w:r w:rsidRPr="00DF22FF">
        <w:t>105 CMR 451.123</w:t>
      </w:r>
      <w:r w:rsidRPr="00DF22FF">
        <w:tab/>
      </w:r>
      <w:r w:rsidR="002D3636" w:rsidRPr="00DF22FF">
        <w:tab/>
      </w:r>
      <w:r w:rsidRPr="00DF22FF">
        <w:t xml:space="preserve">Maintenance: </w:t>
      </w:r>
      <w:r w:rsidR="00424569">
        <w:t>Air vent dirty</w:t>
      </w:r>
      <w:r w:rsidRPr="00DF22FF">
        <w:t xml:space="preserve"> in shower # 3</w:t>
      </w:r>
    </w:p>
    <w:p w:rsidR="005725E9" w:rsidRPr="00DF22FF" w:rsidRDefault="005725E9" w:rsidP="005725E9">
      <w:pPr>
        <w:ind w:left="2160" w:hanging="2160"/>
        <w:rPr>
          <w:i/>
        </w:rPr>
      </w:pPr>
    </w:p>
    <w:p w:rsidR="005725E9" w:rsidRPr="00DF22FF" w:rsidRDefault="005725E9" w:rsidP="005725E9">
      <w:pPr>
        <w:ind w:left="2160" w:hanging="2160"/>
        <w:rPr>
          <w:i/>
        </w:rPr>
      </w:pPr>
      <w:r w:rsidRPr="00DF22FF">
        <w:rPr>
          <w:i/>
        </w:rPr>
        <w:t xml:space="preserve">Janitor’s </w:t>
      </w:r>
      <w:r w:rsidR="00424569">
        <w:rPr>
          <w:i/>
        </w:rPr>
        <w:t>C</w:t>
      </w:r>
      <w:r w:rsidRPr="00DF22FF">
        <w:rPr>
          <w:i/>
        </w:rPr>
        <w:t>losets</w:t>
      </w:r>
    </w:p>
    <w:p w:rsidR="005725E9" w:rsidRPr="00DF22FF" w:rsidRDefault="005725E9">
      <w:pPr>
        <w:tabs>
          <w:tab w:val="left" w:pos="2880"/>
        </w:tabs>
      </w:pPr>
      <w:r w:rsidRPr="00DF22FF">
        <w:tab/>
        <w:t>No Violations Noted</w:t>
      </w:r>
    </w:p>
    <w:p w:rsidR="005725E9" w:rsidRPr="00DF22FF" w:rsidRDefault="005725E9" w:rsidP="005725E9">
      <w:pPr>
        <w:ind w:left="2160" w:hanging="2160"/>
        <w:rPr>
          <w:i/>
        </w:rPr>
      </w:pPr>
    </w:p>
    <w:p w:rsidR="005725E9" w:rsidRPr="00DF22FF" w:rsidRDefault="002D3636" w:rsidP="00BC43B2">
      <w:pPr>
        <w:ind w:left="2160" w:hanging="2160"/>
        <w:rPr>
          <w:b/>
          <w:u w:val="single"/>
        </w:rPr>
      </w:pPr>
      <w:r w:rsidRPr="00DF22FF">
        <w:rPr>
          <w:b/>
          <w:u w:val="single"/>
        </w:rPr>
        <w:t xml:space="preserve">C POD </w:t>
      </w:r>
    </w:p>
    <w:p w:rsidR="002D3636" w:rsidRPr="00DF22FF" w:rsidRDefault="002D3636" w:rsidP="00BC43B2">
      <w:pPr>
        <w:ind w:left="2160" w:hanging="2160"/>
        <w:rPr>
          <w:b/>
          <w:u w:val="single"/>
        </w:rPr>
      </w:pPr>
    </w:p>
    <w:p w:rsidR="002D3636" w:rsidRPr="00DF22FF" w:rsidRDefault="002D3636" w:rsidP="00BC43B2">
      <w:pPr>
        <w:ind w:left="2160" w:hanging="2160"/>
        <w:rPr>
          <w:i/>
        </w:rPr>
      </w:pPr>
      <w:r w:rsidRPr="00DF22FF">
        <w:rPr>
          <w:i/>
        </w:rPr>
        <w:t xml:space="preserve">Cells </w:t>
      </w:r>
    </w:p>
    <w:p w:rsidR="002D3636" w:rsidRPr="00DF22FF" w:rsidRDefault="002D3636" w:rsidP="002D3636">
      <w:pPr>
        <w:tabs>
          <w:tab w:val="left" w:pos="2880"/>
        </w:tabs>
        <w:ind w:left="2880" w:hanging="2880"/>
      </w:pPr>
      <w:r w:rsidRPr="00DF22FF">
        <w:t>105 CMR 451.353*</w:t>
      </w:r>
      <w:r w:rsidRPr="00DF22FF">
        <w:tab/>
        <w:t>Interior Maintenance: Floor paint peeling in cell # 3, 6, 7, 8, 9, 11, 12, 23, 24, 26, 28, and 29</w:t>
      </w:r>
    </w:p>
    <w:p w:rsidR="002D3636" w:rsidRPr="00DF22FF" w:rsidRDefault="002D3636" w:rsidP="002D3636">
      <w:pPr>
        <w:tabs>
          <w:tab w:val="left" w:pos="2880"/>
        </w:tabs>
        <w:ind w:left="2880" w:hanging="2880"/>
      </w:pPr>
      <w:r w:rsidRPr="00DF22FF">
        <w:t>105 CMR 451.353</w:t>
      </w:r>
      <w:r w:rsidRPr="00DF22FF">
        <w:tab/>
        <w:t>Interior Maintenance: Floor paint peeling in cell # 20, 21, 27, and 29</w:t>
      </w:r>
    </w:p>
    <w:p w:rsidR="002D3636" w:rsidRPr="00DF22FF" w:rsidRDefault="002D3636" w:rsidP="002D3636">
      <w:pPr>
        <w:tabs>
          <w:tab w:val="left" w:pos="2880"/>
        </w:tabs>
        <w:ind w:left="2880" w:hanging="2880"/>
      </w:pPr>
    </w:p>
    <w:p w:rsidR="002D3636" w:rsidRPr="00DF22FF" w:rsidRDefault="002D3636" w:rsidP="002D3636">
      <w:pPr>
        <w:ind w:left="2160" w:hanging="2160"/>
        <w:rPr>
          <w:i/>
        </w:rPr>
      </w:pPr>
      <w:r w:rsidRPr="00DF22FF">
        <w:rPr>
          <w:i/>
        </w:rPr>
        <w:t xml:space="preserve">Janitor’s </w:t>
      </w:r>
      <w:r w:rsidR="00424569">
        <w:rPr>
          <w:i/>
        </w:rPr>
        <w:t>C</w:t>
      </w:r>
      <w:r w:rsidRPr="00DF22FF">
        <w:rPr>
          <w:i/>
        </w:rPr>
        <w:t>loset</w:t>
      </w:r>
    </w:p>
    <w:p w:rsidR="002D3636" w:rsidRPr="00DF22FF" w:rsidRDefault="002D3636" w:rsidP="002D3636">
      <w:pPr>
        <w:ind w:left="2160" w:hanging="2160"/>
      </w:pPr>
      <w:r w:rsidRPr="00DF22FF">
        <w:t>105 CMR 451.353</w:t>
      </w:r>
      <w:r w:rsidRPr="00DF22FF">
        <w:tab/>
      </w:r>
      <w:r w:rsidRPr="00DF22FF">
        <w:tab/>
        <w:t xml:space="preserve">Interior Maintenance: Mop stored in bucket </w:t>
      </w:r>
    </w:p>
    <w:p w:rsidR="002D3636" w:rsidRPr="00DF22FF" w:rsidRDefault="002D3636" w:rsidP="002D3636">
      <w:pPr>
        <w:ind w:left="2160" w:hanging="2160"/>
      </w:pPr>
      <w:r w:rsidRPr="00DF22FF">
        <w:t>105 CMR 451.353</w:t>
      </w:r>
      <w:r w:rsidRPr="00DF22FF">
        <w:tab/>
      </w:r>
      <w:r w:rsidRPr="00DF22FF">
        <w:tab/>
        <w:t xml:space="preserve">Interior Maintenance: </w:t>
      </w:r>
      <w:r w:rsidR="00424569">
        <w:t>Floor paint damaged</w:t>
      </w:r>
    </w:p>
    <w:p w:rsidR="002D3636" w:rsidRPr="00DF22FF" w:rsidRDefault="002D3636" w:rsidP="002D3636">
      <w:pPr>
        <w:ind w:left="2160" w:hanging="2160"/>
      </w:pPr>
    </w:p>
    <w:p w:rsidR="002D3636" w:rsidRPr="00DF22FF" w:rsidRDefault="002D3636" w:rsidP="00BC43B2">
      <w:pPr>
        <w:ind w:left="2160" w:hanging="2160"/>
        <w:rPr>
          <w:i/>
        </w:rPr>
      </w:pPr>
      <w:r w:rsidRPr="00DF22FF">
        <w:rPr>
          <w:i/>
        </w:rPr>
        <w:t xml:space="preserve">Sub Day Room   </w:t>
      </w:r>
    </w:p>
    <w:p w:rsidR="002D3636" w:rsidRPr="00DF22FF" w:rsidRDefault="002D3636" w:rsidP="00BC43B2">
      <w:pPr>
        <w:ind w:left="2160" w:hanging="2160"/>
      </w:pPr>
      <w:r w:rsidRPr="00DF22FF">
        <w:t>FC 4-501.11(A)</w:t>
      </w:r>
      <w:r w:rsidRPr="00DF22FF">
        <w:tab/>
      </w:r>
      <w:r w:rsidRPr="00DF22FF">
        <w:tab/>
        <w:t xml:space="preserve">Maintenance and Operation, Equipment: Equipment not maintained in a state of good </w:t>
      </w:r>
      <w:r w:rsidRPr="00DF22FF">
        <w:tab/>
        <w:t xml:space="preserve">repair, </w:t>
      </w:r>
      <w:r w:rsidR="00C37567">
        <w:t>c</w:t>
      </w:r>
      <w:r w:rsidR="00424569">
        <w:t>offee pot missing ground plug</w:t>
      </w:r>
      <w:r w:rsidRPr="00DF22FF">
        <w:t xml:space="preserve"> </w:t>
      </w:r>
    </w:p>
    <w:p w:rsidR="009548AA" w:rsidRPr="00DF22FF" w:rsidRDefault="009548AA" w:rsidP="00BC43B2">
      <w:pPr>
        <w:ind w:left="2160" w:hanging="2160"/>
      </w:pPr>
    </w:p>
    <w:p w:rsidR="009548AA" w:rsidRPr="00DF22FF" w:rsidRDefault="009548AA" w:rsidP="00BC43B2">
      <w:pPr>
        <w:ind w:left="2160" w:hanging="2160"/>
        <w:rPr>
          <w:b/>
          <w:u w:val="single"/>
        </w:rPr>
      </w:pPr>
      <w:r w:rsidRPr="00DF22FF">
        <w:rPr>
          <w:b/>
          <w:u w:val="single"/>
        </w:rPr>
        <w:t xml:space="preserve">D POD </w:t>
      </w:r>
    </w:p>
    <w:p w:rsidR="009548AA" w:rsidRPr="00DF22FF" w:rsidRDefault="009548AA" w:rsidP="00BC43B2">
      <w:pPr>
        <w:ind w:left="2160" w:hanging="2160"/>
        <w:rPr>
          <w:b/>
          <w:u w:val="single"/>
        </w:rPr>
      </w:pPr>
    </w:p>
    <w:p w:rsidR="009548AA" w:rsidRPr="00DF22FF" w:rsidRDefault="009548AA" w:rsidP="009548AA">
      <w:pPr>
        <w:ind w:left="2160" w:hanging="2160"/>
        <w:rPr>
          <w:i/>
        </w:rPr>
      </w:pPr>
      <w:r w:rsidRPr="00DF22FF">
        <w:rPr>
          <w:i/>
        </w:rPr>
        <w:t xml:space="preserve">Cells </w:t>
      </w:r>
    </w:p>
    <w:p w:rsidR="009548AA" w:rsidRPr="00DF22FF" w:rsidRDefault="009548AA" w:rsidP="00424569">
      <w:pPr>
        <w:ind w:left="2880" w:hanging="2880"/>
      </w:pPr>
      <w:r w:rsidRPr="00DF22FF">
        <w:t>105 CMR 451.353*</w:t>
      </w:r>
      <w:r w:rsidRPr="00DF22FF">
        <w:tab/>
        <w:t>Interior Maintenance: Floor paint peeling in cell # 1, 2, 4, 5, 6, 13, 17, 18, 21, 22, 23, 25, 26, and 28</w:t>
      </w:r>
    </w:p>
    <w:p w:rsidR="009548AA" w:rsidRPr="00DF22FF" w:rsidRDefault="009548AA" w:rsidP="009548AA">
      <w:pPr>
        <w:ind w:left="2160" w:hanging="2160"/>
      </w:pPr>
      <w:r w:rsidRPr="00DF22FF">
        <w:t>105 CMR 451.353</w:t>
      </w:r>
      <w:r w:rsidRPr="00DF22FF">
        <w:tab/>
      </w:r>
      <w:r w:rsidR="00424569">
        <w:tab/>
      </w:r>
      <w:r w:rsidRPr="00DF22FF">
        <w:t xml:space="preserve">Interior Maintenance: Floor paint peeling in cell # 3, 14, and 24 </w:t>
      </w:r>
    </w:p>
    <w:p w:rsidR="009548AA" w:rsidRPr="00DF22FF" w:rsidRDefault="009548AA" w:rsidP="009548AA">
      <w:pPr>
        <w:ind w:left="2160" w:hanging="2160"/>
      </w:pPr>
      <w:r w:rsidRPr="00DF22FF">
        <w:t>105 CMR 451.353</w:t>
      </w:r>
      <w:r w:rsidRPr="00DF22FF">
        <w:tab/>
      </w:r>
      <w:r w:rsidR="00424569">
        <w:tab/>
      </w:r>
      <w:r w:rsidRPr="00DF22FF">
        <w:t xml:space="preserve">Interior Maintenance: Debris on wall in cell # 4 </w:t>
      </w:r>
    </w:p>
    <w:p w:rsidR="009548AA" w:rsidRPr="00DF22FF" w:rsidRDefault="009548AA" w:rsidP="009548AA">
      <w:pPr>
        <w:ind w:left="2160" w:hanging="2160"/>
      </w:pPr>
    </w:p>
    <w:p w:rsidR="00424569" w:rsidRPr="00424569" w:rsidRDefault="00424569" w:rsidP="00424569">
      <w:pPr>
        <w:ind w:left="2160" w:hanging="2160"/>
        <w:rPr>
          <w:i/>
        </w:rPr>
      </w:pPr>
      <w:r w:rsidRPr="00424569">
        <w:rPr>
          <w:i/>
        </w:rPr>
        <w:t xml:space="preserve">Janitor’s Closets (upper and lower) </w:t>
      </w:r>
    </w:p>
    <w:p w:rsidR="00424569" w:rsidRPr="00C37567" w:rsidRDefault="00424569" w:rsidP="00424569">
      <w:pPr>
        <w:ind w:left="2160" w:hanging="2160"/>
      </w:pPr>
      <w:r w:rsidRPr="00C37567">
        <w:t>105 CMR 451.353</w:t>
      </w:r>
      <w:r w:rsidRPr="00C37567">
        <w:tab/>
        <w:t xml:space="preserve">Interior Maintenance: Mop stored in bucket in both closets </w:t>
      </w:r>
    </w:p>
    <w:p w:rsidR="009548AA" w:rsidRPr="00DF22FF" w:rsidRDefault="009548AA" w:rsidP="009548AA">
      <w:pPr>
        <w:ind w:left="2160" w:hanging="2160"/>
      </w:pPr>
    </w:p>
    <w:p w:rsidR="009548AA" w:rsidRPr="00DF22FF" w:rsidRDefault="009548AA" w:rsidP="009548AA">
      <w:pPr>
        <w:ind w:left="2160" w:hanging="2160"/>
        <w:rPr>
          <w:i/>
        </w:rPr>
      </w:pPr>
      <w:r w:rsidRPr="00DF22FF">
        <w:rPr>
          <w:i/>
        </w:rPr>
        <w:t>Sub Day Room</w:t>
      </w:r>
    </w:p>
    <w:p w:rsidR="001A21EF" w:rsidRPr="00DF22FF" w:rsidRDefault="001A21EF">
      <w:pPr>
        <w:tabs>
          <w:tab w:val="left" w:pos="2880"/>
        </w:tabs>
      </w:pPr>
      <w:r w:rsidRPr="00DF22FF">
        <w:t>105 CMR 451.353</w:t>
      </w:r>
      <w:r w:rsidRPr="00DF22FF">
        <w:tab/>
        <w:t xml:space="preserve">Interior Maintenance: </w:t>
      </w:r>
      <w:r w:rsidR="00424569">
        <w:t>Chair damaged</w:t>
      </w:r>
      <w:r w:rsidRPr="00DF22FF">
        <w:t xml:space="preserve"> </w:t>
      </w:r>
    </w:p>
    <w:p w:rsidR="001A21EF" w:rsidRPr="00DF22FF" w:rsidRDefault="001A21EF">
      <w:pPr>
        <w:tabs>
          <w:tab w:val="left" w:pos="2880"/>
        </w:tabs>
      </w:pPr>
    </w:p>
    <w:p w:rsidR="001A21EF" w:rsidRPr="00DF22FF" w:rsidRDefault="001A21EF">
      <w:pPr>
        <w:tabs>
          <w:tab w:val="left" w:pos="2880"/>
        </w:tabs>
        <w:rPr>
          <w:i/>
        </w:rPr>
      </w:pPr>
      <w:r w:rsidRPr="00DF22FF">
        <w:rPr>
          <w:i/>
        </w:rPr>
        <w:t xml:space="preserve">Showers </w:t>
      </w:r>
    </w:p>
    <w:p w:rsidR="00DF22FF" w:rsidRDefault="00DF22FF" w:rsidP="00DF22FF">
      <w:pPr>
        <w:ind w:left="2160" w:firstLine="720"/>
      </w:pPr>
      <w:r>
        <w:t xml:space="preserve">Unable to Inspect – In </w:t>
      </w:r>
      <w:r w:rsidR="00424569">
        <w:t>U</w:t>
      </w:r>
      <w:r>
        <w:t xml:space="preserve">se </w:t>
      </w:r>
    </w:p>
    <w:p w:rsidR="00DF22FF" w:rsidRDefault="00DF22FF" w:rsidP="00DF22FF"/>
    <w:p w:rsidR="00DF22FF" w:rsidRPr="00DF22FF" w:rsidRDefault="00DF22FF" w:rsidP="00DF22FF">
      <w:pPr>
        <w:rPr>
          <w:b/>
          <w:u w:val="single"/>
        </w:rPr>
      </w:pPr>
      <w:r>
        <w:rPr>
          <w:b/>
          <w:u w:val="single"/>
        </w:rPr>
        <w:t xml:space="preserve">INTAKE </w:t>
      </w:r>
    </w:p>
    <w:p w:rsidR="00DF22FF" w:rsidRDefault="00DF22FF">
      <w:pPr>
        <w:tabs>
          <w:tab w:val="left" w:pos="2880"/>
        </w:tabs>
      </w:pPr>
      <w:r w:rsidRPr="00AB5A5E">
        <w:t>105 CMR 451.353</w:t>
      </w:r>
      <w:r>
        <w:t>*</w:t>
      </w:r>
      <w:r w:rsidRPr="00AB5A5E">
        <w:tab/>
        <w:t xml:space="preserve">Interior Maintenance: </w:t>
      </w:r>
      <w:r>
        <w:t>Mop stored in bucket</w:t>
      </w:r>
    </w:p>
    <w:p w:rsidR="00DF22FF" w:rsidRPr="00424569" w:rsidRDefault="00DF22FF">
      <w:pPr>
        <w:tabs>
          <w:tab w:val="left" w:pos="2880"/>
        </w:tabs>
      </w:pPr>
      <w:r w:rsidRPr="00AB5A5E">
        <w:t>105 CMR 451.353</w:t>
      </w:r>
      <w:r>
        <w:t>*</w:t>
      </w:r>
      <w:r w:rsidRPr="00AB5A5E">
        <w:tab/>
        <w:t xml:space="preserve">Interior Maintenance: </w:t>
      </w:r>
      <w:r w:rsidR="00424569">
        <w:t xml:space="preserve">Floor fan missing ground </w:t>
      </w:r>
      <w:r w:rsidR="00424569" w:rsidRPr="00424569">
        <w:t>plug</w:t>
      </w:r>
      <w:r w:rsidRPr="00424569">
        <w:t xml:space="preserve"> </w:t>
      </w:r>
    </w:p>
    <w:p w:rsidR="00DF22FF" w:rsidRPr="00DF22FF" w:rsidRDefault="00DF22FF">
      <w:pPr>
        <w:tabs>
          <w:tab w:val="left" w:pos="2880"/>
        </w:tabs>
      </w:pPr>
    </w:p>
    <w:p w:rsidR="001A21EF" w:rsidRDefault="001A21EF">
      <w:pPr>
        <w:tabs>
          <w:tab w:val="left" w:pos="2880"/>
        </w:tabs>
      </w:pPr>
    </w:p>
    <w:p w:rsidR="00DF22FF" w:rsidRDefault="00DF22FF">
      <w:pPr>
        <w:tabs>
          <w:tab w:val="left" w:pos="2880"/>
        </w:tabs>
        <w:rPr>
          <w:i/>
        </w:rPr>
      </w:pPr>
      <w:r>
        <w:rPr>
          <w:i/>
        </w:rPr>
        <w:lastRenderedPageBreak/>
        <w:t xml:space="preserve">Cells </w:t>
      </w:r>
    </w:p>
    <w:p w:rsidR="00DF22FF" w:rsidRPr="004C05A2" w:rsidRDefault="00DF22FF">
      <w:pPr>
        <w:tabs>
          <w:tab w:val="left" w:pos="2880"/>
        </w:tabs>
      </w:pPr>
      <w:r w:rsidRPr="004C05A2">
        <w:tab/>
        <w:t>No Violations</w:t>
      </w:r>
      <w:r>
        <w:t xml:space="preserve"> Noted</w:t>
      </w:r>
    </w:p>
    <w:p w:rsidR="00DF22FF" w:rsidRDefault="00DF22FF">
      <w:pPr>
        <w:tabs>
          <w:tab w:val="left" w:pos="2880"/>
        </w:tabs>
      </w:pPr>
    </w:p>
    <w:p w:rsidR="00DF22FF" w:rsidRPr="00DF22FF" w:rsidRDefault="00DF22FF">
      <w:pPr>
        <w:tabs>
          <w:tab w:val="left" w:pos="2880"/>
        </w:tabs>
        <w:rPr>
          <w:i/>
        </w:rPr>
      </w:pPr>
      <w:r w:rsidRPr="00DF22FF">
        <w:rPr>
          <w:i/>
        </w:rPr>
        <w:t>Booking</w:t>
      </w:r>
    </w:p>
    <w:p w:rsidR="00DF22FF" w:rsidRPr="004C05A2" w:rsidRDefault="00DF22FF">
      <w:pPr>
        <w:tabs>
          <w:tab w:val="left" w:pos="2880"/>
        </w:tabs>
      </w:pPr>
      <w:r w:rsidRPr="004C05A2">
        <w:tab/>
        <w:t>No Violations</w:t>
      </w:r>
      <w:r>
        <w:t xml:space="preserve"> Noted</w:t>
      </w:r>
    </w:p>
    <w:p w:rsidR="009548AA" w:rsidRDefault="009548AA" w:rsidP="00BC43B2">
      <w:pPr>
        <w:ind w:left="2160" w:hanging="2160"/>
      </w:pPr>
    </w:p>
    <w:p w:rsidR="00DF22FF" w:rsidRDefault="00DF22FF" w:rsidP="00BC43B2">
      <w:pPr>
        <w:ind w:left="2160" w:hanging="2160"/>
        <w:rPr>
          <w:b/>
          <w:u w:val="single"/>
        </w:rPr>
      </w:pPr>
      <w:r>
        <w:rPr>
          <w:b/>
          <w:u w:val="single"/>
        </w:rPr>
        <w:t xml:space="preserve">PROGRAMS </w:t>
      </w:r>
    </w:p>
    <w:p w:rsidR="00DF22FF" w:rsidRDefault="00DF22FF" w:rsidP="00BC43B2">
      <w:pPr>
        <w:ind w:left="2160" w:hanging="2160"/>
        <w:rPr>
          <w:b/>
          <w:u w:val="single"/>
        </w:rPr>
      </w:pPr>
    </w:p>
    <w:p w:rsidR="00DF22FF" w:rsidRDefault="00DF22FF" w:rsidP="00BC43B2">
      <w:pPr>
        <w:ind w:left="2160" w:hanging="2160"/>
        <w:rPr>
          <w:i/>
        </w:rPr>
      </w:pPr>
      <w:r>
        <w:rPr>
          <w:i/>
        </w:rPr>
        <w:t>Print Shop</w:t>
      </w:r>
    </w:p>
    <w:p w:rsidR="00DF22FF" w:rsidRPr="00823E7F" w:rsidRDefault="00290485" w:rsidP="00D9587D">
      <w:pPr>
        <w:tabs>
          <w:tab w:val="left" w:pos="2880"/>
        </w:tabs>
        <w:ind w:left="2880" w:hanging="2880"/>
      </w:pPr>
      <w:r w:rsidRPr="00AB6544">
        <w:t>FC 4-601.11(B</w:t>
      </w:r>
      <w:r w:rsidRPr="00AB6544">
        <w:rPr>
          <w:caps/>
        </w:rPr>
        <w:t>)</w:t>
      </w:r>
      <w:r w:rsidRPr="00AB6544">
        <w:rPr>
          <w:caps/>
        </w:rPr>
        <w:tab/>
      </w:r>
      <w:r w:rsidRPr="00AB6544">
        <w:t xml:space="preserve">Cleaning of Equipment and Utensils, Objective: Food contact surface dirty, </w:t>
      </w:r>
      <w:r w:rsidR="00C37567">
        <w:t>c</w:t>
      </w:r>
      <w:r w:rsidR="00D9587D">
        <w:t>offee maker dirty</w:t>
      </w:r>
    </w:p>
    <w:p w:rsidR="00DF22FF" w:rsidRDefault="00DF22FF" w:rsidP="00BC43B2">
      <w:pPr>
        <w:ind w:left="2160" w:hanging="2160"/>
        <w:rPr>
          <w:i/>
        </w:rPr>
      </w:pPr>
    </w:p>
    <w:p w:rsidR="00DF22FF" w:rsidRDefault="00DF22FF" w:rsidP="00BC43B2">
      <w:pPr>
        <w:ind w:left="2160" w:hanging="2160"/>
        <w:rPr>
          <w:i/>
        </w:rPr>
      </w:pPr>
      <w:r>
        <w:rPr>
          <w:i/>
        </w:rPr>
        <w:t xml:space="preserve">Office </w:t>
      </w:r>
    </w:p>
    <w:p w:rsidR="00D9587D" w:rsidRPr="00D9587D" w:rsidRDefault="00D9587D" w:rsidP="00D9587D">
      <w:pPr>
        <w:ind w:left="2880" w:hanging="2880"/>
      </w:pPr>
      <w:r w:rsidRPr="00D9587D">
        <w:t>FC 4-601.11(B)</w:t>
      </w:r>
      <w:r w:rsidRPr="00D9587D">
        <w:tab/>
        <w:t xml:space="preserve">Cleaning of Equipment and Utensils, Objective: Food contact surface dirty, </w:t>
      </w:r>
      <w:r w:rsidR="00C37567">
        <w:t>c</w:t>
      </w:r>
      <w:r w:rsidRPr="00D9587D">
        <w:t>offee maker dirty</w:t>
      </w:r>
    </w:p>
    <w:p w:rsidR="00DF22FF" w:rsidRDefault="00DF22FF" w:rsidP="00BC43B2">
      <w:pPr>
        <w:ind w:left="2160" w:hanging="2160"/>
        <w:rPr>
          <w:i/>
        </w:rPr>
      </w:pPr>
    </w:p>
    <w:p w:rsidR="00290485" w:rsidRDefault="00290485" w:rsidP="00BC43B2">
      <w:pPr>
        <w:ind w:left="2160" w:hanging="2160"/>
        <w:rPr>
          <w:i/>
        </w:rPr>
      </w:pPr>
      <w:r>
        <w:rPr>
          <w:i/>
        </w:rPr>
        <w:t xml:space="preserve">Property </w:t>
      </w:r>
    </w:p>
    <w:p w:rsidR="00290485" w:rsidRPr="004C05A2" w:rsidRDefault="00290485">
      <w:pPr>
        <w:tabs>
          <w:tab w:val="left" w:pos="2880"/>
        </w:tabs>
      </w:pPr>
      <w:r w:rsidRPr="004C05A2">
        <w:tab/>
        <w:t>No Violations</w:t>
      </w:r>
      <w:r>
        <w:t xml:space="preserve"> Noted</w:t>
      </w:r>
    </w:p>
    <w:p w:rsidR="00290485" w:rsidRDefault="00290485" w:rsidP="00BC43B2">
      <w:pPr>
        <w:ind w:left="2160" w:hanging="2160"/>
      </w:pPr>
    </w:p>
    <w:p w:rsidR="00290485" w:rsidRDefault="00290485" w:rsidP="00BC43B2">
      <w:pPr>
        <w:ind w:left="2160" w:hanging="2160"/>
        <w:rPr>
          <w:i/>
        </w:rPr>
      </w:pPr>
      <w:r w:rsidRPr="00290485">
        <w:rPr>
          <w:i/>
        </w:rPr>
        <w:t>Maintenance</w:t>
      </w:r>
    </w:p>
    <w:p w:rsidR="00290485" w:rsidRDefault="00290485">
      <w:pPr>
        <w:tabs>
          <w:tab w:val="left" w:pos="2880"/>
        </w:tabs>
      </w:pPr>
      <w:r w:rsidRPr="004C05A2">
        <w:tab/>
        <w:t>No Violations</w:t>
      </w:r>
      <w:r>
        <w:t xml:space="preserve"> Noted</w:t>
      </w:r>
    </w:p>
    <w:p w:rsidR="00290485" w:rsidRPr="004C05A2" w:rsidRDefault="00290485">
      <w:pPr>
        <w:tabs>
          <w:tab w:val="left" w:pos="2880"/>
        </w:tabs>
      </w:pPr>
    </w:p>
    <w:p w:rsidR="00290485" w:rsidRDefault="00290485" w:rsidP="00BC43B2">
      <w:pPr>
        <w:ind w:left="2160" w:hanging="2160"/>
        <w:rPr>
          <w:i/>
        </w:rPr>
      </w:pPr>
      <w:r>
        <w:rPr>
          <w:i/>
        </w:rPr>
        <w:t xml:space="preserve">Warehouse </w:t>
      </w:r>
      <w:r w:rsidRPr="00290485">
        <w:rPr>
          <w:i/>
        </w:rPr>
        <w:t xml:space="preserve"> </w:t>
      </w:r>
    </w:p>
    <w:p w:rsidR="00290485" w:rsidRPr="004C05A2" w:rsidRDefault="00290485">
      <w:pPr>
        <w:tabs>
          <w:tab w:val="left" w:pos="2880"/>
        </w:tabs>
      </w:pPr>
      <w:r w:rsidRPr="004C05A2">
        <w:tab/>
        <w:t>No Violations</w:t>
      </w:r>
      <w:r>
        <w:t xml:space="preserve"> Noted</w:t>
      </w:r>
    </w:p>
    <w:p w:rsidR="00290485" w:rsidRDefault="00290485" w:rsidP="00BC43B2">
      <w:pPr>
        <w:ind w:left="2160" w:hanging="2160"/>
        <w:rPr>
          <w:i/>
        </w:rPr>
      </w:pPr>
    </w:p>
    <w:p w:rsidR="00290485" w:rsidRDefault="00290485" w:rsidP="00BC43B2">
      <w:pPr>
        <w:ind w:left="2160" w:hanging="2160"/>
        <w:rPr>
          <w:b/>
          <w:u w:val="single"/>
        </w:rPr>
      </w:pPr>
      <w:r>
        <w:rPr>
          <w:b/>
          <w:u w:val="single"/>
        </w:rPr>
        <w:t xml:space="preserve">ADMINISTRATION </w:t>
      </w:r>
    </w:p>
    <w:p w:rsidR="00290485" w:rsidRDefault="00290485" w:rsidP="00BC43B2">
      <w:pPr>
        <w:ind w:left="2160" w:hanging="2160"/>
        <w:rPr>
          <w:b/>
          <w:u w:val="single"/>
        </w:rPr>
      </w:pPr>
    </w:p>
    <w:p w:rsidR="00290485" w:rsidRDefault="00290485" w:rsidP="00BC43B2">
      <w:pPr>
        <w:ind w:left="2160" w:hanging="2160"/>
        <w:rPr>
          <w:i/>
        </w:rPr>
      </w:pPr>
      <w:r>
        <w:rPr>
          <w:i/>
        </w:rPr>
        <w:t xml:space="preserve">Central Control </w:t>
      </w:r>
    </w:p>
    <w:p w:rsidR="00290485" w:rsidRPr="004C05A2" w:rsidRDefault="00290485">
      <w:pPr>
        <w:tabs>
          <w:tab w:val="left" w:pos="2880"/>
        </w:tabs>
      </w:pPr>
      <w:r w:rsidRPr="004C05A2">
        <w:tab/>
        <w:t>No Violations</w:t>
      </w:r>
      <w:r>
        <w:t xml:space="preserve"> Noted</w:t>
      </w:r>
    </w:p>
    <w:p w:rsidR="00290485" w:rsidRDefault="00290485" w:rsidP="00BC43B2">
      <w:pPr>
        <w:ind w:left="2160" w:hanging="2160"/>
      </w:pPr>
    </w:p>
    <w:p w:rsidR="00290485" w:rsidRDefault="00290485" w:rsidP="00BC43B2">
      <w:pPr>
        <w:ind w:left="2160" w:hanging="2160"/>
        <w:rPr>
          <w:i/>
        </w:rPr>
      </w:pPr>
      <w:r w:rsidRPr="00290485">
        <w:rPr>
          <w:i/>
        </w:rPr>
        <w:t xml:space="preserve">Outer Break Room </w:t>
      </w:r>
    </w:p>
    <w:p w:rsidR="00290485" w:rsidRPr="004C05A2" w:rsidRDefault="00290485">
      <w:pPr>
        <w:tabs>
          <w:tab w:val="left" w:pos="2880"/>
        </w:tabs>
      </w:pPr>
      <w:r w:rsidRPr="004C05A2">
        <w:tab/>
        <w:t>No Violations</w:t>
      </w:r>
      <w:r>
        <w:t xml:space="preserve"> Noted</w:t>
      </w:r>
    </w:p>
    <w:p w:rsidR="00290485" w:rsidRDefault="00290485" w:rsidP="00BC43B2">
      <w:pPr>
        <w:ind w:left="2160" w:hanging="2160"/>
      </w:pPr>
    </w:p>
    <w:p w:rsidR="00290485" w:rsidRDefault="00290485" w:rsidP="00BC43B2">
      <w:pPr>
        <w:ind w:left="2160" w:hanging="2160"/>
        <w:rPr>
          <w:b/>
          <w:u w:val="single"/>
        </w:rPr>
      </w:pPr>
      <w:r w:rsidRPr="00290485">
        <w:rPr>
          <w:b/>
          <w:u w:val="single"/>
        </w:rPr>
        <w:t xml:space="preserve">MEDIUM SECURITY </w:t>
      </w:r>
    </w:p>
    <w:p w:rsidR="00290485" w:rsidRDefault="00290485" w:rsidP="00BC43B2">
      <w:pPr>
        <w:ind w:left="2160" w:hanging="2160"/>
        <w:rPr>
          <w:b/>
          <w:u w:val="single"/>
        </w:rPr>
      </w:pPr>
    </w:p>
    <w:p w:rsidR="00290485" w:rsidRDefault="00290485" w:rsidP="00BC43B2">
      <w:pPr>
        <w:ind w:left="2160" w:hanging="2160"/>
        <w:rPr>
          <w:i/>
        </w:rPr>
      </w:pPr>
      <w:r w:rsidRPr="00290485">
        <w:rPr>
          <w:i/>
        </w:rPr>
        <w:t xml:space="preserve">Laundry </w:t>
      </w:r>
    </w:p>
    <w:p w:rsidR="00290485" w:rsidRDefault="00290485" w:rsidP="00290485">
      <w:pPr>
        <w:ind w:left="2160" w:hanging="2160"/>
      </w:pPr>
      <w:r w:rsidRPr="00290485">
        <w:t>105 CMR 451.353*</w:t>
      </w:r>
      <w:r w:rsidRPr="00290485">
        <w:tab/>
      </w:r>
      <w:r w:rsidR="00D9587D">
        <w:tab/>
      </w:r>
      <w:r w:rsidRPr="00290485">
        <w:t xml:space="preserve">Interior Maintenance: </w:t>
      </w:r>
      <w:r w:rsidR="00D9587D">
        <w:t>Buffer missing ground plug</w:t>
      </w:r>
    </w:p>
    <w:p w:rsidR="00290485" w:rsidRDefault="00290485" w:rsidP="00290485">
      <w:pPr>
        <w:ind w:left="2160" w:hanging="2160"/>
      </w:pPr>
    </w:p>
    <w:p w:rsidR="00290485" w:rsidRPr="00290485" w:rsidRDefault="00290485" w:rsidP="00290485">
      <w:pPr>
        <w:ind w:left="2160" w:hanging="2160"/>
        <w:rPr>
          <w:i/>
        </w:rPr>
      </w:pPr>
      <w:r w:rsidRPr="00290485">
        <w:rPr>
          <w:i/>
        </w:rPr>
        <w:t xml:space="preserve">Cells </w:t>
      </w:r>
    </w:p>
    <w:p w:rsidR="00290485" w:rsidRDefault="00290485">
      <w:pPr>
        <w:tabs>
          <w:tab w:val="left" w:pos="2880"/>
        </w:tabs>
      </w:pPr>
      <w:r w:rsidRPr="00AB5A5E">
        <w:t>105 CMR 451.353</w:t>
      </w:r>
      <w:r w:rsidRPr="00AB5A5E">
        <w:tab/>
        <w:t xml:space="preserve">Interior Maintenance: </w:t>
      </w:r>
      <w:r w:rsidR="00D9587D">
        <w:t>Floor dirty</w:t>
      </w:r>
      <w:r>
        <w:t xml:space="preserve"> in cell # 9 and 12</w:t>
      </w:r>
    </w:p>
    <w:p w:rsidR="00C86EB9" w:rsidRDefault="00C86EB9">
      <w:pPr>
        <w:tabs>
          <w:tab w:val="left" w:pos="2880"/>
          <w:tab w:val="left" w:pos="8154"/>
        </w:tabs>
      </w:pPr>
      <w:r w:rsidRPr="00AB5A5E">
        <w:t>105 CMR 451.102</w:t>
      </w:r>
      <w:r w:rsidRPr="00AB5A5E">
        <w:tab/>
        <w:t xml:space="preserve">Pillows </w:t>
      </w:r>
      <w:r w:rsidRPr="00074C80">
        <w:t xml:space="preserve">and Linens: Pillows damaged in cell </w:t>
      </w:r>
      <w:r>
        <w:t># 1</w:t>
      </w:r>
    </w:p>
    <w:p w:rsidR="00C86EB9" w:rsidRDefault="00C86EB9">
      <w:pPr>
        <w:tabs>
          <w:tab w:val="left" w:pos="2880"/>
          <w:tab w:val="left" w:pos="8154"/>
        </w:tabs>
      </w:pPr>
    </w:p>
    <w:p w:rsidR="00C86EB9" w:rsidRPr="00C86EB9" w:rsidRDefault="00C86EB9">
      <w:pPr>
        <w:tabs>
          <w:tab w:val="left" w:pos="2880"/>
          <w:tab w:val="left" w:pos="8154"/>
        </w:tabs>
        <w:rPr>
          <w:i/>
        </w:rPr>
      </w:pPr>
      <w:r w:rsidRPr="00C86EB9">
        <w:rPr>
          <w:i/>
        </w:rPr>
        <w:t xml:space="preserve">General Area </w:t>
      </w:r>
    </w:p>
    <w:p w:rsidR="00C86EB9" w:rsidRDefault="00C86EB9">
      <w:pPr>
        <w:tabs>
          <w:tab w:val="left" w:pos="2880"/>
        </w:tabs>
      </w:pPr>
      <w:r w:rsidRPr="00AB5A5E">
        <w:t>105 CMR 451.353</w:t>
      </w:r>
      <w:r w:rsidRPr="00AB5A5E">
        <w:tab/>
        <w:t xml:space="preserve">Interior Maintenance: </w:t>
      </w:r>
      <w:r>
        <w:t>Mop stored in bucket</w:t>
      </w:r>
    </w:p>
    <w:p w:rsidR="00C86EB9" w:rsidRDefault="00C86EB9">
      <w:pPr>
        <w:tabs>
          <w:tab w:val="left" w:pos="2880"/>
        </w:tabs>
      </w:pPr>
    </w:p>
    <w:p w:rsidR="00C9404A" w:rsidRDefault="00C9404A" w:rsidP="00C9404A">
      <w:pPr>
        <w:rPr>
          <w:b/>
          <w:u w:val="single"/>
        </w:rPr>
      </w:pPr>
      <w:r>
        <w:rPr>
          <w:b/>
          <w:u w:val="single"/>
        </w:rPr>
        <w:t xml:space="preserve">Observations and Recommendations </w:t>
      </w:r>
    </w:p>
    <w:p w:rsidR="00C9404A" w:rsidRDefault="00C9404A" w:rsidP="00C9404A"/>
    <w:p w:rsidR="00C9404A" w:rsidRDefault="00C9404A" w:rsidP="00D9587D">
      <w:pPr>
        <w:pStyle w:val="ListParagraph"/>
        <w:numPr>
          <w:ilvl w:val="0"/>
          <w:numId w:val="3"/>
        </w:numPr>
      </w:pPr>
      <w:r>
        <w:t>The inmate population was 252 at the time of inspection.</w:t>
      </w:r>
    </w:p>
    <w:p w:rsidR="00C9404A" w:rsidRDefault="00C9404A" w:rsidP="00C9404A">
      <w:pPr>
        <w:numPr>
          <w:ilvl w:val="0"/>
          <w:numId w:val="3"/>
        </w:numPr>
      </w:pPr>
      <w:r>
        <w:t>The Department recommends numbering showers.</w:t>
      </w:r>
    </w:p>
    <w:p w:rsidR="00C86EB9" w:rsidRDefault="00C86EB9">
      <w:pPr>
        <w:tabs>
          <w:tab w:val="left" w:pos="2880"/>
        </w:tabs>
        <w:rPr>
          <w:b/>
          <w:u w:val="single"/>
        </w:rPr>
      </w:pPr>
    </w:p>
    <w:p w:rsidR="0046410E" w:rsidRPr="00B91DD6" w:rsidRDefault="0046410E">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46410E" w:rsidRPr="00B91DD6" w:rsidRDefault="0046410E">
      <w:pPr>
        <w:pStyle w:val="BodyText"/>
        <w:rPr>
          <w:b/>
          <w:szCs w:val="22"/>
        </w:rPr>
      </w:pPr>
    </w:p>
    <w:p w:rsidR="0046410E" w:rsidRDefault="0046410E" w:rsidP="00FF5D79">
      <w:pPr>
        <w:pStyle w:val="BodyTextIndent3"/>
        <w:spacing w:after="0"/>
        <w:ind w:left="0"/>
        <w:rPr>
          <w:sz w:val="22"/>
          <w:szCs w:val="22"/>
        </w:rPr>
      </w:pPr>
      <w:r w:rsidRPr="003479D4">
        <w:rPr>
          <w:sz w:val="22"/>
          <w:szCs w:val="22"/>
        </w:rPr>
        <w:lastRenderedPageBreak/>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46410E" w:rsidRPr="003479D4" w:rsidRDefault="0046410E" w:rsidP="00FF5D79">
      <w:pPr>
        <w:pStyle w:val="BodyTextIndent3"/>
        <w:spacing w:after="0"/>
        <w:ind w:left="0"/>
        <w:rPr>
          <w:sz w:val="22"/>
          <w:szCs w:val="22"/>
        </w:rPr>
      </w:pPr>
    </w:p>
    <w:p w:rsidR="0046410E" w:rsidRPr="003479D4" w:rsidRDefault="0046410E" w:rsidP="00FF5D79">
      <w:pPr>
        <w:rPr>
          <w:color w:val="000000"/>
        </w:rPr>
      </w:pPr>
      <w:r w:rsidRPr="003479D4">
        <w:rPr>
          <w:color w:val="000000"/>
        </w:rPr>
        <w:t xml:space="preserve">To review the Food Establishment regulations please visit the Food Protection website at </w:t>
      </w:r>
      <w:hyperlink r:id="rId10"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479D4">
          <w:rPr>
            <w:rStyle w:val="Hyperlink"/>
            <w:color w:val="000000"/>
          </w:rPr>
          <w:t>1999 Food Code</w:t>
        </w:r>
      </w:hyperlink>
      <w:r w:rsidRPr="003479D4">
        <w:rPr>
          <w:color w:val="000000"/>
        </w:rPr>
        <w:t>”.</w:t>
      </w:r>
    </w:p>
    <w:p w:rsidR="0046410E" w:rsidRPr="003479D4" w:rsidRDefault="0046410E">
      <w:pPr>
        <w:rPr>
          <w:color w:val="000000"/>
        </w:rPr>
      </w:pPr>
    </w:p>
    <w:p w:rsidR="0046410E" w:rsidRPr="003479D4" w:rsidRDefault="0046410E">
      <w:pPr>
        <w:pStyle w:val="BodyText"/>
        <w:ind w:left="1980" w:hanging="1980"/>
        <w:rPr>
          <w:szCs w:val="22"/>
        </w:rPr>
      </w:pPr>
      <w:r w:rsidRPr="003479D4">
        <w:rPr>
          <w:szCs w:val="22"/>
        </w:rPr>
        <w:t>This inspection report is signed and certified under the pains and penalties of perjury.</w:t>
      </w:r>
    </w:p>
    <w:p w:rsidR="0046410E" w:rsidRPr="00B91DD6" w:rsidRDefault="0046410E"/>
    <w:p w:rsidR="0046410E" w:rsidRPr="00B91DD6" w:rsidRDefault="0046410E"/>
    <w:p w:rsidR="0046410E" w:rsidRPr="00B91DD6" w:rsidRDefault="0046410E">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46410E" w:rsidRPr="00B91DD6" w:rsidRDefault="0046410E"/>
    <w:p w:rsidR="0046410E" w:rsidRPr="00B91DD6" w:rsidRDefault="0046410E"/>
    <w:p w:rsidR="0046410E" w:rsidRPr="00B91DD6" w:rsidRDefault="0046410E"/>
    <w:p w:rsidR="0046410E" w:rsidRPr="002A40F4" w:rsidRDefault="0046410E">
      <w:r w:rsidRPr="00B91DD6">
        <w:tab/>
      </w:r>
      <w:r w:rsidRPr="00B91DD6">
        <w:tab/>
      </w:r>
      <w:r w:rsidRPr="00B91DD6">
        <w:tab/>
      </w:r>
      <w:r w:rsidRPr="00B91DD6">
        <w:tab/>
      </w:r>
      <w:r w:rsidRPr="00B91DD6">
        <w:tab/>
      </w:r>
      <w:r w:rsidRPr="00B91DD6">
        <w:tab/>
      </w:r>
      <w:r w:rsidRPr="00B91DD6">
        <w:tab/>
      </w:r>
      <w:r w:rsidRPr="00B91DD6">
        <w:tab/>
      </w:r>
      <w:r w:rsidRPr="00B91DD6">
        <w:tab/>
      </w:r>
      <w:r w:rsidRPr="0026536D">
        <w:t xml:space="preserve">Peter </w:t>
      </w:r>
      <w:r w:rsidRPr="002A40F4">
        <w:t>Wheeler</w:t>
      </w:r>
    </w:p>
    <w:p w:rsidR="0046410E" w:rsidRPr="00B91DD6" w:rsidRDefault="0046410E">
      <w:r w:rsidRPr="003219BC">
        <w:tab/>
      </w:r>
      <w:r w:rsidRPr="003219BC">
        <w:tab/>
      </w:r>
      <w:r w:rsidRPr="003219BC">
        <w:tab/>
      </w:r>
      <w:r w:rsidRPr="003219BC">
        <w:tab/>
      </w:r>
      <w:r w:rsidRPr="003219BC">
        <w:tab/>
      </w:r>
      <w:r w:rsidRPr="003219BC">
        <w:tab/>
      </w:r>
      <w:r w:rsidRPr="003219BC">
        <w:tab/>
      </w:r>
      <w:r w:rsidRPr="003219BC">
        <w:tab/>
      </w:r>
      <w:r w:rsidRPr="003219BC">
        <w:tab/>
        <w:t>Environmental Health Inspector, CSP</w:t>
      </w:r>
      <w:r w:rsidRPr="00B91DD6">
        <w:t>, BEH</w:t>
      </w:r>
    </w:p>
    <w:p w:rsidR="0046410E" w:rsidRPr="00B91DD6" w:rsidRDefault="0046410E"/>
    <w:p w:rsidR="0046410E" w:rsidRPr="00B91DD6" w:rsidRDefault="0046410E"/>
    <w:p w:rsidR="00074C80" w:rsidRPr="002F6BAC" w:rsidRDefault="00074C80">
      <w:r w:rsidRPr="002F6BAC">
        <w:t>cc:</w:t>
      </w:r>
      <w:r w:rsidRPr="002F6BAC">
        <w:tab/>
        <w:t>Suzanne K. Condon, Associate Commissioner, Director, BEH</w:t>
      </w:r>
    </w:p>
    <w:p w:rsidR="00074C80" w:rsidRPr="002F6BAC" w:rsidRDefault="00074C80">
      <w:r w:rsidRPr="002F6BAC">
        <w:tab/>
        <w:t>Steven Hughes, Director, CSP, BEH</w:t>
      </w:r>
    </w:p>
    <w:p w:rsidR="00074C80" w:rsidRPr="002F6BAC" w:rsidRDefault="00074C80">
      <w:r w:rsidRPr="002F6BAC">
        <w:tab/>
      </w:r>
      <w:r w:rsidR="00195E62" w:rsidRPr="00195E62">
        <w:t xml:space="preserve">John W. </w:t>
      </w:r>
      <w:proofErr w:type="spellStart"/>
      <w:r w:rsidR="00195E62" w:rsidRPr="00195E62">
        <w:t>Polanowicz</w:t>
      </w:r>
      <w:proofErr w:type="spellEnd"/>
      <w:r w:rsidR="00195E62" w:rsidRPr="00195E62">
        <w:t>, Secretary, Executive Office of Health and Human Services</w:t>
      </w:r>
    </w:p>
    <w:p w:rsidR="00074C80" w:rsidRPr="002F6BAC" w:rsidRDefault="00074C80">
      <w:r w:rsidRPr="002F6BAC">
        <w:tab/>
      </w:r>
      <w:r>
        <w:t xml:space="preserve">Luis S. Spencer, </w:t>
      </w:r>
      <w:r w:rsidRPr="00E342DA">
        <w:t>Commissioner, DOC</w:t>
      </w:r>
    </w:p>
    <w:p w:rsidR="00074C80" w:rsidRPr="00074C80" w:rsidRDefault="00074C80">
      <w:r w:rsidRPr="002F6BAC">
        <w:tab/>
      </w:r>
      <w:r w:rsidR="00823E7F">
        <w:t xml:space="preserve">David A. </w:t>
      </w:r>
      <w:proofErr w:type="spellStart"/>
      <w:r w:rsidRPr="00074C80">
        <w:t>Lanoie</w:t>
      </w:r>
      <w:proofErr w:type="spellEnd"/>
      <w:r w:rsidRPr="00074C80">
        <w:t>, Superintendent</w:t>
      </w:r>
    </w:p>
    <w:p w:rsidR="00074C80" w:rsidRPr="00074C80" w:rsidRDefault="00074C80">
      <w:r w:rsidRPr="00074C80">
        <w:tab/>
        <w:t>Chris Pelletier, EHSO</w:t>
      </w:r>
    </w:p>
    <w:p w:rsidR="00074C80" w:rsidRPr="00074C80" w:rsidRDefault="00074C80">
      <w:r w:rsidRPr="00074C80">
        <w:tab/>
        <w:t xml:space="preserve">Nicole </w:t>
      </w:r>
      <w:proofErr w:type="spellStart"/>
      <w:r w:rsidRPr="00074C80">
        <w:t>Zabko</w:t>
      </w:r>
      <w:proofErr w:type="spellEnd"/>
      <w:r w:rsidRPr="00074C80">
        <w:t xml:space="preserve">, Health Director, Greenfield Board of Health </w:t>
      </w:r>
    </w:p>
    <w:p w:rsidR="00074C80" w:rsidRPr="00074C80" w:rsidRDefault="00074C80">
      <w:r w:rsidRPr="00074C80">
        <w:tab/>
        <w:t>Clerk, Massachusetts House of Representatives</w:t>
      </w:r>
    </w:p>
    <w:p w:rsidR="00074C80" w:rsidRPr="002F6BAC" w:rsidRDefault="00074C80">
      <w:r w:rsidRPr="002F6BAC">
        <w:tab/>
        <w:t>Clerk, Massachusetts Senate</w:t>
      </w:r>
    </w:p>
    <w:p w:rsidR="00195E62" w:rsidRPr="00195E62" w:rsidRDefault="00074C80" w:rsidP="00195E62">
      <w:pPr>
        <w:rPr>
          <w:color w:val="000000"/>
        </w:rPr>
      </w:pPr>
      <w:r w:rsidRPr="002F6BAC">
        <w:tab/>
      </w:r>
      <w:r w:rsidR="00195E62" w:rsidRPr="00195E62">
        <w:rPr>
          <w:color w:val="000000"/>
        </w:rPr>
        <w:t>Andrea Cabral, Secretary, EOPS</w:t>
      </w:r>
    </w:p>
    <w:p w:rsidR="002A40F4" w:rsidRDefault="002A40F4" w:rsidP="002A40F4">
      <w:pPr>
        <w:rPr>
          <w:color w:val="000000"/>
        </w:rPr>
      </w:pPr>
    </w:p>
    <w:sectPr w:rsidR="002A40F4" w:rsidSect="004A430C">
      <w:footerReference w:type="default" r:id="rId12"/>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93" w:rsidRDefault="00AD5693">
      <w:r>
        <w:separator/>
      </w:r>
    </w:p>
  </w:endnote>
  <w:endnote w:type="continuationSeparator" w:id="0">
    <w:p w:rsidR="00AD5693" w:rsidRDefault="00AD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ED" w:rsidRPr="00A64995" w:rsidRDefault="00A64995">
    <w:pPr>
      <w:pStyle w:val="Footer"/>
      <w:rPr>
        <w:sz w:val="20"/>
        <w:szCs w:val="20"/>
      </w:rPr>
    </w:pPr>
    <w:r w:rsidRPr="00A64995">
      <w:rPr>
        <w:sz w:val="20"/>
        <w:szCs w:val="20"/>
      </w:rPr>
      <w:fldChar w:fldCharType="begin"/>
    </w:r>
    <w:r w:rsidRPr="00A64995">
      <w:rPr>
        <w:sz w:val="20"/>
        <w:szCs w:val="20"/>
      </w:rPr>
      <w:instrText xml:space="preserve"> FILENAME   \* MERGEFORMAT </w:instrText>
    </w:r>
    <w:r w:rsidRPr="00A64995">
      <w:rPr>
        <w:sz w:val="20"/>
        <w:szCs w:val="20"/>
      </w:rPr>
      <w:fldChar w:fldCharType="separate"/>
    </w:r>
    <w:r w:rsidR="00BD7D50">
      <w:rPr>
        <w:noProof/>
        <w:sz w:val="20"/>
        <w:szCs w:val="20"/>
      </w:rPr>
      <w:t>451-13-Franklin County Jail and House of Correction-Report 1-6-14</w:t>
    </w:r>
    <w:r w:rsidRPr="00A64995">
      <w:rPr>
        <w:sz w:val="20"/>
        <w:szCs w:val="20"/>
      </w:rPr>
      <w:fldChar w:fldCharType="end"/>
    </w:r>
    <w:r w:rsidR="00F57FED" w:rsidRPr="00A64995">
      <w:rPr>
        <w:sz w:val="20"/>
        <w:szCs w:val="20"/>
      </w:rPr>
      <w:tab/>
    </w:r>
    <w:r w:rsidR="00F57FED" w:rsidRPr="00A64995">
      <w:rPr>
        <w:sz w:val="20"/>
        <w:szCs w:val="20"/>
      </w:rPr>
      <w:tab/>
      <w:t xml:space="preserve">Page </w:t>
    </w:r>
    <w:r w:rsidR="00F57FED" w:rsidRPr="00A64995">
      <w:rPr>
        <w:sz w:val="20"/>
        <w:szCs w:val="20"/>
      </w:rPr>
      <w:fldChar w:fldCharType="begin"/>
    </w:r>
    <w:r w:rsidR="00F57FED" w:rsidRPr="00A64995">
      <w:rPr>
        <w:sz w:val="20"/>
        <w:szCs w:val="20"/>
      </w:rPr>
      <w:instrText xml:space="preserve"> PAGE </w:instrText>
    </w:r>
    <w:r w:rsidR="00F57FED" w:rsidRPr="00A64995">
      <w:rPr>
        <w:sz w:val="20"/>
        <w:szCs w:val="20"/>
      </w:rPr>
      <w:fldChar w:fldCharType="separate"/>
    </w:r>
    <w:r w:rsidR="00E25149">
      <w:rPr>
        <w:noProof/>
        <w:sz w:val="20"/>
        <w:szCs w:val="20"/>
      </w:rPr>
      <w:t>1</w:t>
    </w:r>
    <w:r w:rsidR="00F57FED" w:rsidRPr="00A64995">
      <w:rPr>
        <w:sz w:val="20"/>
        <w:szCs w:val="20"/>
      </w:rPr>
      <w:fldChar w:fldCharType="end"/>
    </w:r>
    <w:r w:rsidR="00F57FED" w:rsidRPr="00A64995">
      <w:rPr>
        <w:sz w:val="20"/>
        <w:szCs w:val="20"/>
      </w:rPr>
      <w:t xml:space="preserve"> of </w:t>
    </w:r>
    <w:r w:rsidR="00F57FED" w:rsidRPr="00A64995">
      <w:rPr>
        <w:sz w:val="20"/>
        <w:szCs w:val="20"/>
      </w:rPr>
      <w:fldChar w:fldCharType="begin"/>
    </w:r>
    <w:r w:rsidR="00F57FED" w:rsidRPr="00A64995">
      <w:rPr>
        <w:sz w:val="20"/>
        <w:szCs w:val="20"/>
      </w:rPr>
      <w:instrText xml:space="preserve"> NUMPAGES </w:instrText>
    </w:r>
    <w:r w:rsidR="00F57FED" w:rsidRPr="00A64995">
      <w:rPr>
        <w:sz w:val="20"/>
        <w:szCs w:val="20"/>
      </w:rPr>
      <w:fldChar w:fldCharType="separate"/>
    </w:r>
    <w:r w:rsidR="00E25149">
      <w:rPr>
        <w:noProof/>
        <w:sz w:val="20"/>
        <w:szCs w:val="20"/>
      </w:rPr>
      <w:t>4</w:t>
    </w:r>
    <w:r w:rsidR="00F57FED" w:rsidRPr="00A6499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93" w:rsidRDefault="00AD5693">
      <w:r>
        <w:separator/>
      </w:r>
    </w:p>
  </w:footnote>
  <w:footnote w:type="continuationSeparator" w:id="0">
    <w:p w:rsidR="00AD5693" w:rsidRDefault="00AD5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F16"/>
    <w:multiLevelType w:val="hybridMultilevel"/>
    <w:tmpl w:val="CDA0301A"/>
    <w:lvl w:ilvl="0" w:tplc="AD96FDB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53708"/>
    <w:rsid w:val="00067706"/>
    <w:rsid w:val="00074C80"/>
    <w:rsid w:val="000936A7"/>
    <w:rsid w:val="000A6652"/>
    <w:rsid w:val="000A73FB"/>
    <w:rsid w:val="000B0088"/>
    <w:rsid w:val="000D1F08"/>
    <w:rsid w:val="000E5B14"/>
    <w:rsid w:val="000F27B9"/>
    <w:rsid w:val="000F3C67"/>
    <w:rsid w:val="000F7F95"/>
    <w:rsid w:val="00121E64"/>
    <w:rsid w:val="001224F3"/>
    <w:rsid w:val="0013579D"/>
    <w:rsid w:val="00154EE4"/>
    <w:rsid w:val="00164FDD"/>
    <w:rsid w:val="00195E62"/>
    <w:rsid w:val="001A21EF"/>
    <w:rsid w:val="001A28A3"/>
    <w:rsid w:val="001D74AB"/>
    <w:rsid w:val="00201347"/>
    <w:rsid w:val="002075D6"/>
    <w:rsid w:val="002178A7"/>
    <w:rsid w:val="002206A8"/>
    <w:rsid w:val="00231FF4"/>
    <w:rsid w:val="002353C6"/>
    <w:rsid w:val="0023690D"/>
    <w:rsid w:val="00254503"/>
    <w:rsid w:val="00257CC0"/>
    <w:rsid w:val="0027131F"/>
    <w:rsid w:val="00275307"/>
    <w:rsid w:val="002848E3"/>
    <w:rsid w:val="00290485"/>
    <w:rsid w:val="002A40F4"/>
    <w:rsid w:val="002D0C5D"/>
    <w:rsid w:val="002D3636"/>
    <w:rsid w:val="002D4430"/>
    <w:rsid w:val="002F4115"/>
    <w:rsid w:val="00301497"/>
    <w:rsid w:val="003363EC"/>
    <w:rsid w:val="00376802"/>
    <w:rsid w:val="0039681A"/>
    <w:rsid w:val="003B01F5"/>
    <w:rsid w:val="003B4FD5"/>
    <w:rsid w:val="003B6CAA"/>
    <w:rsid w:val="003D18EE"/>
    <w:rsid w:val="003E7E5E"/>
    <w:rsid w:val="00405037"/>
    <w:rsid w:val="004234EA"/>
    <w:rsid w:val="00424569"/>
    <w:rsid w:val="00432AF5"/>
    <w:rsid w:val="00436F8F"/>
    <w:rsid w:val="00441BA5"/>
    <w:rsid w:val="004449F3"/>
    <w:rsid w:val="004579CC"/>
    <w:rsid w:val="004625A1"/>
    <w:rsid w:val="0046410E"/>
    <w:rsid w:val="00466566"/>
    <w:rsid w:val="00473867"/>
    <w:rsid w:val="00474D7C"/>
    <w:rsid w:val="00483489"/>
    <w:rsid w:val="00490202"/>
    <w:rsid w:val="004953E0"/>
    <w:rsid w:val="00495F0B"/>
    <w:rsid w:val="0049697C"/>
    <w:rsid w:val="004A430C"/>
    <w:rsid w:val="004A7933"/>
    <w:rsid w:val="004B0F6A"/>
    <w:rsid w:val="004B6491"/>
    <w:rsid w:val="004C23D7"/>
    <w:rsid w:val="004C6026"/>
    <w:rsid w:val="004D1C2F"/>
    <w:rsid w:val="004D6E55"/>
    <w:rsid w:val="00522115"/>
    <w:rsid w:val="00523290"/>
    <w:rsid w:val="0052582B"/>
    <w:rsid w:val="0052650E"/>
    <w:rsid w:val="005608A3"/>
    <w:rsid w:val="00566DF8"/>
    <w:rsid w:val="005725E9"/>
    <w:rsid w:val="005C7889"/>
    <w:rsid w:val="005D0290"/>
    <w:rsid w:val="006009CA"/>
    <w:rsid w:val="006103B8"/>
    <w:rsid w:val="00612287"/>
    <w:rsid w:val="006249E6"/>
    <w:rsid w:val="00635997"/>
    <w:rsid w:val="00637FEA"/>
    <w:rsid w:val="006403A3"/>
    <w:rsid w:val="006514B0"/>
    <w:rsid w:val="006733C7"/>
    <w:rsid w:val="00695B45"/>
    <w:rsid w:val="006A673A"/>
    <w:rsid w:val="006B1A89"/>
    <w:rsid w:val="006C0DAF"/>
    <w:rsid w:val="006E3ABE"/>
    <w:rsid w:val="006E5840"/>
    <w:rsid w:val="006F2B5E"/>
    <w:rsid w:val="006F4E66"/>
    <w:rsid w:val="007060DC"/>
    <w:rsid w:val="00724720"/>
    <w:rsid w:val="0076642A"/>
    <w:rsid w:val="007754D1"/>
    <w:rsid w:val="007A4EA5"/>
    <w:rsid w:val="007A55F3"/>
    <w:rsid w:val="007B1137"/>
    <w:rsid w:val="007C3545"/>
    <w:rsid w:val="007D7532"/>
    <w:rsid w:val="00823E7F"/>
    <w:rsid w:val="0083708B"/>
    <w:rsid w:val="00857C06"/>
    <w:rsid w:val="008632F1"/>
    <w:rsid w:val="008655E0"/>
    <w:rsid w:val="00866248"/>
    <w:rsid w:val="008A47BC"/>
    <w:rsid w:val="008C03FF"/>
    <w:rsid w:val="008C0724"/>
    <w:rsid w:val="008E29DB"/>
    <w:rsid w:val="00923B14"/>
    <w:rsid w:val="00925CFB"/>
    <w:rsid w:val="00927E04"/>
    <w:rsid w:val="00930109"/>
    <w:rsid w:val="00930E23"/>
    <w:rsid w:val="009350F3"/>
    <w:rsid w:val="009351EB"/>
    <w:rsid w:val="00946906"/>
    <w:rsid w:val="009548AA"/>
    <w:rsid w:val="00990FB7"/>
    <w:rsid w:val="00994EE4"/>
    <w:rsid w:val="009D2852"/>
    <w:rsid w:val="009D600C"/>
    <w:rsid w:val="009E4A2D"/>
    <w:rsid w:val="009F1F97"/>
    <w:rsid w:val="00A27DD7"/>
    <w:rsid w:val="00A3306A"/>
    <w:rsid w:val="00A41F1A"/>
    <w:rsid w:val="00A52FAD"/>
    <w:rsid w:val="00A57FC9"/>
    <w:rsid w:val="00A64995"/>
    <w:rsid w:val="00A9240A"/>
    <w:rsid w:val="00AA4AF6"/>
    <w:rsid w:val="00AC6541"/>
    <w:rsid w:val="00AD5693"/>
    <w:rsid w:val="00AD5FA3"/>
    <w:rsid w:val="00AD7906"/>
    <w:rsid w:val="00AE0582"/>
    <w:rsid w:val="00AF14C4"/>
    <w:rsid w:val="00B02572"/>
    <w:rsid w:val="00B21BBF"/>
    <w:rsid w:val="00B22466"/>
    <w:rsid w:val="00B24C14"/>
    <w:rsid w:val="00B30B29"/>
    <w:rsid w:val="00B41E26"/>
    <w:rsid w:val="00B7312F"/>
    <w:rsid w:val="00BC43B2"/>
    <w:rsid w:val="00BD75CD"/>
    <w:rsid w:val="00BD7D50"/>
    <w:rsid w:val="00BE4ADE"/>
    <w:rsid w:val="00C005EF"/>
    <w:rsid w:val="00C0495E"/>
    <w:rsid w:val="00C37567"/>
    <w:rsid w:val="00C56D35"/>
    <w:rsid w:val="00C84446"/>
    <w:rsid w:val="00C86EB9"/>
    <w:rsid w:val="00C92F88"/>
    <w:rsid w:val="00C9404A"/>
    <w:rsid w:val="00CA305D"/>
    <w:rsid w:val="00CD3607"/>
    <w:rsid w:val="00CE5055"/>
    <w:rsid w:val="00D0148A"/>
    <w:rsid w:val="00D02312"/>
    <w:rsid w:val="00D03FC1"/>
    <w:rsid w:val="00D06A45"/>
    <w:rsid w:val="00D149AD"/>
    <w:rsid w:val="00D5078B"/>
    <w:rsid w:val="00D542DE"/>
    <w:rsid w:val="00D605CD"/>
    <w:rsid w:val="00D63C6A"/>
    <w:rsid w:val="00D76BCB"/>
    <w:rsid w:val="00D838F2"/>
    <w:rsid w:val="00D86781"/>
    <w:rsid w:val="00D9231A"/>
    <w:rsid w:val="00D95381"/>
    <w:rsid w:val="00D9587D"/>
    <w:rsid w:val="00DC786F"/>
    <w:rsid w:val="00DF1280"/>
    <w:rsid w:val="00DF22FF"/>
    <w:rsid w:val="00E0430A"/>
    <w:rsid w:val="00E25149"/>
    <w:rsid w:val="00E30A3F"/>
    <w:rsid w:val="00E3356B"/>
    <w:rsid w:val="00E44DD5"/>
    <w:rsid w:val="00E54B14"/>
    <w:rsid w:val="00E66B22"/>
    <w:rsid w:val="00E76C94"/>
    <w:rsid w:val="00E8459B"/>
    <w:rsid w:val="00EA616A"/>
    <w:rsid w:val="00EC311D"/>
    <w:rsid w:val="00ED44B6"/>
    <w:rsid w:val="00EE2020"/>
    <w:rsid w:val="00EF2742"/>
    <w:rsid w:val="00F16282"/>
    <w:rsid w:val="00F2305E"/>
    <w:rsid w:val="00F45895"/>
    <w:rsid w:val="00F50DC6"/>
    <w:rsid w:val="00F57FED"/>
    <w:rsid w:val="00F81C5E"/>
    <w:rsid w:val="00F8423C"/>
    <w:rsid w:val="00FF329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character" w:styleId="CommentReference">
    <w:name w:val="annotation reference"/>
    <w:basedOn w:val="DefaultParagraphFont"/>
    <w:rsid w:val="000B0088"/>
    <w:rPr>
      <w:sz w:val="16"/>
      <w:szCs w:val="16"/>
    </w:rPr>
  </w:style>
  <w:style w:type="paragraph" w:styleId="CommentText">
    <w:name w:val="annotation text"/>
    <w:basedOn w:val="Normal"/>
    <w:link w:val="CommentTextChar"/>
    <w:rsid w:val="000B0088"/>
    <w:rPr>
      <w:sz w:val="20"/>
      <w:szCs w:val="20"/>
    </w:rPr>
  </w:style>
  <w:style w:type="character" w:customStyle="1" w:styleId="CommentTextChar">
    <w:name w:val="Comment Text Char"/>
    <w:basedOn w:val="DefaultParagraphFont"/>
    <w:link w:val="CommentText"/>
    <w:rsid w:val="000B0088"/>
  </w:style>
  <w:style w:type="paragraph" w:styleId="CommentSubject">
    <w:name w:val="annotation subject"/>
    <w:basedOn w:val="CommentText"/>
    <w:next w:val="CommentText"/>
    <w:link w:val="CommentSubjectChar"/>
    <w:rsid w:val="000B0088"/>
    <w:rPr>
      <w:b/>
      <w:bCs/>
    </w:rPr>
  </w:style>
  <w:style w:type="character" w:customStyle="1" w:styleId="CommentSubjectChar">
    <w:name w:val="Comment Subject Char"/>
    <w:basedOn w:val="CommentTextChar"/>
    <w:link w:val="CommentSubject"/>
    <w:rsid w:val="000B0088"/>
    <w:rPr>
      <w:b/>
      <w:bCs/>
    </w:rPr>
  </w:style>
  <w:style w:type="paragraph" w:styleId="ListParagraph">
    <w:name w:val="List Paragraph"/>
    <w:basedOn w:val="Normal"/>
    <w:uiPriority w:val="34"/>
    <w:qFormat/>
    <w:rsid w:val="00D95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character" w:styleId="CommentReference">
    <w:name w:val="annotation reference"/>
    <w:basedOn w:val="DefaultParagraphFont"/>
    <w:rsid w:val="000B0088"/>
    <w:rPr>
      <w:sz w:val="16"/>
      <w:szCs w:val="16"/>
    </w:rPr>
  </w:style>
  <w:style w:type="paragraph" w:styleId="CommentText">
    <w:name w:val="annotation text"/>
    <w:basedOn w:val="Normal"/>
    <w:link w:val="CommentTextChar"/>
    <w:rsid w:val="000B0088"/>
    <w:rPr>
      <w:sz w:val="20"/>
      <w:szCs w:val="20"/>
    </w:rPr>
  </w:style>
  <w:style w:type="character" w:customStyle="1" w:styleId="CommentTextChar">
    <w:name w:val="Comment Text Char"/>
    <w:basedOn w:val="DefaultParagraphFont"/>
    <w:link w:val="CommentText"/>
    <w:rsid w:val="000B0088"/>
  </w:style>
  <w:style w:type="paragraph" w:styleId="CommentSubject">
    <w:name w:val="annotation subject"/>
    <w:basedOn w:val="CommentText"/>
    <w:next w:val="CommentText"/>
    <w:link w:val="CommentSubjectChar"/>
    <w:rsid w:val="000B0088"/>
    <w:rPr>
      <w:b/>
      <w:bCs/>
    </w:rPr>
  </w:style>
  <w:style w:type="character" w:customStyle="1" w:styleId="CommentSubjectChar">
    <w:name w:val="Comment Subject Char"/>
    <w:basedOn w:val="CommentTextChar"/>
    <w:link w:val="CommentSubject"/>
    <w:rsid w:val="000B0088"/>
    <w:rPr>
      <w:b/>
      <w:bCs/>
    </w:rPr>
  </w:style>
  <w:style w:type="paragraph" w:styleId="ListParagraph">
    <w:name w:val="List Paragraph"/>
    <w:basedOn w:val="Normal"/>
    <w:uiPriority w:val="34"/>
    <w:qFormat/>
    <w:rsid w:val="00D9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65978165">
      <w:bodyDiv w:val="1"/>
      <w:marLeft w:val="0"/>
      <w:marRight w:val="0"/>
      <w:marTop w:val="0"/>
      <w:marBottom w:val="0"/>
      <w:divBdr>
        <w:top w:val="none" w:sz="0" w:space="0" w:color="auto"/>
        <w:left w:val="none" w:sz="0" w:space="0" w:color="auto"/>
        <w:bottom w:val="none" w:sz="0" w:space="0" w:color="auto"/>
        <w:right w:val="none" w:sz="0" w:space="0" w:color="auto"/>
      </w:divBdr>
    </w:div>
    <w:div w:id="1162238649">
      <w:bodyDiv w:val="1"/>
      <w:marLeft w:val="0"/>
      <w:marRight w:val="0"/>
      <w:marTop w:val="0"/>
      <w:marBottom w:val="0"/>
      <w:divBdr>
        <w:top w:val="none" w:sz="0" w:space="0" w:color="auto"/>
        <w:left w:val="none" w:sz="0" w:space="0" w:color="auto"/>
        <w:bottom w:val="none" w:sz="0" w:space="0" w:color="auto"/>
        <w:right w:val="none" w:sz="0" w:space="0" w:color="auto"/>
      </w:divBdr>
    </w:div>
    <w:div w:id="1162355858">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Information about franklin greenfield report 2013</vt:lpstr>
    </vt:vector>
  </TitlesOfParts>
  <Manager>Environmental Health </Manager>
  <Company>Dept. of Public Health</Company>
  <LinksUpToDate>false</LinksUpToDate>
  <CharactersWithSpaces>6438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2014-01-08T14:10:00Z</dcterms:created>
  <dc:creator>Community Sanitation Program</dc:creator>
  <keywords>information about franklin greenfield report 2013 , facility inspection</keywords>
  <lastModifiedBy>Pizzi, Susan (DPH)</lastModifiedBy>
  <lastPrinted>2014-01-07T14:40:00Z</lastPrinted>
  <dcterms:modified xsi:type="dcterms:W3CDTF">2014-01-17T19:29:00Z</dcterms:modified>
  <revision>3</revision>
  <dc:subject>Faciity inspection</dc:subject>
  <dc:title>Information about franklin greenfield report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