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5" w:lineRule="auto" w:before="51"/>
        <w:ind w:left="2299" w:right="1949" w:firstLine="0"/>
        <w:jc w:val="center"/>
        <w:rPr>
          <w:rFonts w:ascii="Arial" w:hAnsi="Arial" w:cs="Arial" w:eastAsia="Arial"/>
          <w:sz w:val="27"/>
          <w:szCs w:val="27"/>
        </w:rPr>
      </w:pPr>
      <w:r>
        <w:rPr/>
        <w:pict>
          <v:shape style="position:absolute;margin-left:53.279999pt;margin-top:-5.701004pt;width:67.680pt;height:84.239998pt;mso-position-horizontal-relative:page;mso-position-vertical-relative:paragraph;z-index:-133" type="#_x0000_t75">
            <v:imagedata r:id="rId6" o:title=""/>
          </v:shape>
        </w:pic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38"/>
          <w:szCs w:val="38"/>
        </w:rPr>
        <w:t>The</w:t>
      </w:r>
      <w:r>
        <w:rPr>
          <w:rFonts w:ascii="Arial" w:hAnsi="Arial" w:cs="Arial" w:eastAsia="Arial"/>
          <w:b w:val="0"/>
          <w:bCs w:val="0"/>
          <w:color w:val="363636"/>
          <w:spacing w:val="15"/>
          <w:w w:val="100"/>
          <w:sz w:val="38"/>
          <w:szCs w:val="38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38"/>
          <w:szCs w:val="38"/>
        </w:rPr>
        <w:t>Commonwealth</w:t>
      </w:r>
      <w:r>
        <w:rPr>
          <w:rFonts w:ascii="Arial" w:hAnsi="Arial" w:cs="Arial" w:eastAsia="Arial"/>
          <w:b w:val="0"/>
          <w:bCs w:val="0"/>
          <w:color w:val="363636"/>
          <w:spacing w:val="76"/>
          <w:w w:val="100"/>
          <w:sz w:val="38"/>
          <w:szCs w:val="38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38"/>
          <w:szCs w:val="38"/>
        </w:rPr>
        <w:t>of</w:t>
      </w:r>
      <w:r>
        <w:rPr>
          <w:rFonts w:ascii="Arial" w:hAnsi="Arial" w:cs="Arial" w:eastAsia="Arial"/>
          <w:b w:val="0"/>
          <w:bCs w:val="0"/>
          <w:color w:val="363636"/>
          <w:spacing w:val="15"/>
          <w:w w:val="100"/>
          <w:sz w:val="38"/>
          <w:szCs w:val="38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38"/>
          <w:szCs w:val="38"/>
        </w:rPr>
        <w:t>Massachusetts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1"/>
          <w:sz w:val="38"/>
          <w:szCs w:val="38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Executive</w:t>
      </w:r>
      <w:r>
        <w:rPr>
          <w:rFonts w:ascii="Arial" w:hAnsi="Arial" w:cs="Arial" w:eastAsia="Arial"/>
          <w:b w:val="0"/>
          <w:bCs w:val="0"/>
          <w:color w:val="363636"/>
          <w:spacing w:val="11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Office</w:t>
      </w:r>
      <w:r>
        <w:rPr>
          <w:rFonts w:ascii="Arial" w:hAnsi="Arial" w:cs="Arial" w:eastAsia="Arial"/>
          <w:b w:val="0"/>
          <w:bCs w:val="0"/>
          <w:color w:val="363636"/>
          <w:spacing w:val="7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of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Health</w:t>
      </w:r>
      <w:r>
        <w:rPr>
          <w:rFonts w:ascii="Arial" w:hAnsi="Arial" w:cs="Arial" w:eastAsia="Arial"/>
          <w:b w:val="0"/>
          <w:bCs w:val="0"/>
          <w:color w:val="363636"/>
          <w:spacing w:val="-1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and</w:t>
      </w:r>
      <w:r>
        <w:rPr>
          <w:rFonts w:ascii="Arial" w:hAnsi="Arial" w:cs="Arial" w:eastAsia="Arial"/>
          <w:b w:val="0"/>
          <w:bCs w:val="0"/>
          <w:color w:val="363636"/>
          <w:spacing w:val="13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Human</w:t>
      </w:r>
      <w:r>
        <w:rPr>
          <w:rFonts w:ascii="Arial" w:hAnsi="Arial" w:cs="Arial" w:eastAsia="Arial"/>
          <w:b w:val="0"/>
          <w:bCs w:val="0"/>
          <w:color w:val="363636"/>
          <w:spacing w:val="-8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Services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Department</w:t>
      </w:r>
      <w:r>
        <w:rPr>
          <w:rFonts w:ascii="Arial" w:hAnsi="Arial" w:cs="Arial" w:eastAsia="Arial"/>
          <w:b w:val="0"/>
          <w:bCs w:val="0"/>
          <w:color w:val="363636"/>
          <w:spacing w:val="9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of</w:t>
      </w:r>
      <w:r>
        <w:rPr>
          <w:rFonts w:ascii="Arial" w:hAnsi="Arial" w:cs="Arial" w:eastAsia="Arial"/>
          <w:b w:val="0"/>
          <w:bCs w:val="0"/>
          <w:color w:val="363636"/>
          <w:spacing w:val="-4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Public</w:t>
      </w:r>
      <w:r>
        <w:rPr>
          <w:rFonts w:ascii="Arial" w:hAnsi="Arial" w:cs="Arial" w:eastAsia="Arial"/>
          <w:b w:val="0"/>
          <w:bCs w:val="0"/>
          <w:color w:val="363636"/>
          <w:spacing w:val="6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Health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7"/>
          <w:szCs w:val="27"/>
        </w:rPr>
      </w:r>
    </w:p>
    <w:p>
      <w:pPr>
        <w:spacing w:line="242" w:lineRule="auto" w:before="2"/>
        <w:ind w:left="3113" w:right="2742" w:firstLine="6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Bureau</w:t>
      </w:r>
      <w:r>
        <w:rPr>
          <w:rFonts w:ascii="Arial" w:hAnsi="Arial" w:cs="Arial" w:eastAsia="Arial"/>
          <w:b w:val="0"/>
          <w:bCs w:val="0"/>
          <w:color w:val="363636"/>
          <w:spacing w:val="-2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of</w:t>
      </w:r>
      <w:r>
        <w:rPr>
          <w:rFonts w:ascii="Arial" w:hAnsi="Arial" w:cs="Arial" w:eastAsia="Arial"/>
          <w:b w:val="0"/>
          <w:bCs w:val="0"/>
          <w:color w:val="363636"/>
          <w:spacing w:val="10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Health</w:t>
      </w:r>
      <w:r>
        <w:rPr>
          <w:rFonts w:ascii="Arial" w:hAnsi="Arial" w:cs="Arial" w:eastAsia="Arial"/>
          <w:b w:val="0"/>
          <w:bCs w:val="0"/>
          <w:color w:val="363636"/>
          <w:spacing w:val="10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Professions</w:t>
      </w:r>
      <w:r>
        <w:rPr>
          <w:rFonts w:ascii="Arial" w:hAnsi="Arial" w:cs="Arial" w:eastAsia="Arial"/>
          <w:b w:val="0"/>
          <w:bCs w:val="0"/>
          <w:color w:val="363636"/>
          <w:spacing w:val="10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Licensure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1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239</w:t>
      </w:r>
      <w:r>
        <w:rPr>
          <w:rFonts w:ascii="Arial" w:hAnsi="Arial" w:cs="Arial" w:eastAsia="Arial"/>
          <w:b w:val="0"/>
          <w:bCs w:val="0"/>
          <w:color w:val="363636"/>
          <w:spacing w:val="8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Causeway</w:t>
      </w:r>
      <w:r>
        <w:rPr>
          <w:rFonts w:ascii="Arial" w:hAnsi="Arial" w:cs="Arial" w:eastAsia="Arial"/>
          <w:b w:val="0"/>
          <w:bCs w:val="0"/>
          <w:color w:val="363636"/>
          <w:spacing w:val="24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Street,</w:t>
      </w:r>
      <w:r>
        <w:rPr>
          <w:rFonts w:ascii="Arial" w:hAnsi="Arial" w:cs="Arial" w:eastAsia="Arial"/>
          <w:b w:val="0"/>
          <w:bCs w:val="0"/>
          <w:color w:val="363636"/>
          <w:spacing w:val="18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Boston,</w:t>
      </w:r>
      <w:r>
        <w:rPr>
          <w:rFonts w:ascii="Arial" w:hAnsi="Arial" w:cs="Arial" w:eastAsia="Arial"/>
          <w:b w:val="0"/>
          <w:bCs w:val="0"/>
          <w:color w:val="363636"/>
          <w:spacing w:val="17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MA</w:t>
      </w:r>
      <w:r>
        <w:rPr>
          <w:rFonts w:ascii="Arial" w:hAnsi="Arial" w:cs="Arial" w:eastAsia="Arial"/>
          <w:b w:val="0"/>
          <w:bCs w:val="0"/>
          <w:color w:val="363636"/>
          <w:spacing w:val="-17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27"/>
          <w:szCs w:val="27"/>
        </w:rPr>
        <w:t>02114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7"/>
          <w:szCs w:val="27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after="0" w:line="170" w:lineRule="exact"/>
        <w:rPr>
          <w:sz w:val="17"/>
          <w:szCs w:val="17"/>
        </w:rPr>
        <w:sectPr>
          <w:footerReference w:type="default" r:id="rId5"/>
          <w:type w:val="continuous"/>
          <w:pgSz w:w="12240" w:h="15840"/>
          <w:pgMar w:footer="1084" w:top="240" w:bottom="1280" w:left="700" w:right="660"/>
        </w:sectPr>
      </w:pP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198" w:lineRule="exact"/>
        <w:ind w:left="106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363636"/>
          <w:spacing w:val="0"/>
          <w:w w:val="90"/>
          <w:sz w:val="18"/>
          <w:szCs w:val="18"/>
        </w:rPr>
        <w:t>CHARLES</w:t>
      </w:r>
      <w:r>
        <w:rPr>
          <w:rFonts w:ascii="Arial" w:hAnsi="Arial" w:cs="Arial" w:eastAsia="Arial"/>
          <w:b w:val="0"/>
          <w:bCs w:val="0"/>
          <w:color w:val="363636"/>
          <w:spacing w:val="-3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90"/>
          <w:sz w:val="18"/>
          <w:szCs w:val="18"/>
        </w:rPr>
        <w:t>D.</w:t>
      </w:r>
      <w:r>
        <w:rPr>
          <w:rFonts w:ascii="Arial" w:hAnsi="Arial" w:cs="Arial" w:eastAsia="Arial"/>
          <w:b w:val="0"/>
          <w:bCs w:val="0"/>
          <w:color w:val="363636"/>
          <w:spacing w:val="-13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90"/>
          <w:sz w:val="18"/>
          <w:szCs w:val="18"/>
        </w:rPr>
        <w:t>BAKER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64" w:lineRule="exact"/>
        <w:ind w:left="193" w:right="88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5"/>
          <w:sz w:val="17"/>
          <w:szCs w:val="17"/>
        </w:rPr>
        <w:t>Governor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05" w:lineRule="exact" w:before="93"/>
        <w:ind w:left="116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363636"/>
          <w:spacing w:val="0"/>
          <w:w w:val="90"/>
          <w:sz w:val="18"/>
          <w:szCs w:val="18"/>
        </w:rPr>
        <w:t>KARYN</w:t>
      </w:r>
      <w:r>
        <w:rPr>
          <w:rFonts w:ascii="Arial" w:hAnsi="Arial" w:cs="Arial" w:eastAsia="Arial"/>
          <w:b w:val="0"/>
          <w:bCs w:val="0"/>
          <w:color w:val="363636"/>
          <w:spacing w:val="9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90"/>
          <w:sz w:val="18"/>
          <w:szCs w:val="18"/>
        </w:rPr>
        <w:t>E.</w:t>
      </w:r>
      <w:r>
        <w:rPr>
          <w:rFonts w:ascii="Arial" w:hAnsi="Arial" w:cs="Arial" w:eastAsia="Arial"/>
          <w:b w:val="0"/>
          <w:bCs w:val="0"/>
          <w:color w:val="363636"/>
          <w:spacing w:val="-22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90"/>
          <w:sz w:val="18"/>
          <w:szCs w:val="18"/>
        </w:rPr>
        <w:t>POUTO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72" w:lineRule="exact"/>
        <w:ind w:left="193" w:right="88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363636"/>
          <w:spacing w:val="0"/>
          <w:w w:val="100"/>
          <w:sz w:val="15"/>
          <w:szCs w:val="15"/>
        </w:rPr>
        <w:t>Ueutenant</w:t>
      </w:r>
      <w:r>
        <w:rPr>
          <w:rFonts w:ascii="Arial" w:hAnsi="Arial" w:cs="Arial" w:eastAsia="Arial"/>
          <w:b w:val="0"/>
          <w:bCs w:val="0"/>
          <w:color w:val="363636"/>
          <w:spacing w:val="-32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100"/>
          <w:sz w:val="17"/>
          <w:szCs w:val="17"/>
        </w:rPr>
        <w:t>Governor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10" w:lineRule="exact" w:before="1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6" w:right="0"/>
        <w:jc w:val="left"/>
      </w:pPr>
      <w:r>
        <w:rPr>
          <w:b w:val="0"/>
          <w:bCs w:val="0"/>
          <w:color w:val="363636"/>
          <w:spacing w:val="0"/>
          <w:w w:val="100"/>
        </w:rPr>
        <w:t>Circular</w:t>
      </w:r>
      <w:r>
        <w:rPr>
          <w:b w:val="0"/>
          <w:bCs w:val="0"/>
          <w:color w:val="363636"/>
          <w:spacing w:val="-6"/>
          <w:w w:val="100"/>
        </w:rPr>
        <w:t> </w:t>
      </w:r>
      <w:r>
        <w:rPr>
          <w:b w:val="0"/>
          <w:bCs w:val="0"/>
          <w:color w:val="363636"/>
          <w:spacing w:val="0"/>
          <w:w w:val="100"/>
        </w:rPr>
        <w:t>Letter:</w:t>
      </w:r>
      <w:r>
        <w:rPr>
          <w:b w:val="0"/>
          <w:bCs w:val="0"/>
          <w:color w:val="363636"/>
          <w:spacing w:val="60"/>
          <w:w w:val="100"/>
        </w:rPr>
        <w:t> </w:t>
      </w:r>
      <w:r>
        <w:rPr>
          <w:b w:val="0"/>
          <w:bCs w:val="0"/>
          <w:color w:val="363636"/>
          <w:spacing w:val="0"/>
          <w:w w:val="100"/>
        </w:rPr>
        <w:t>DCP</w:t>
      </w:r>
      <w:r>
        <w:rPr>
          <w:b w:val="0"/>
          <w:bCs w:val="0"/>
          <w:color w:val="363636"/>
          <w:spacing w:val="9"/>
          <w:w w:val="100"/>
        </w:rPr>
        <w:t> </w:t>
      </w:r>
      <w:r>
        <w:rPr>
          <w:b w:val="0"/>
          <w:bCs w:val="0"/>
          <w:color w:val="363636"/>
          <w:spacing w:val="0"/>
          <w:w w:val="100"/>
        </w:rPr>
        <w:t>16-12-665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77"/>
        <w:ind w:left="0" w:right="624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85"/>
        </w:rPr>
        <w:br w:type="column"/>
      </w:r>
      <w:r>
        <w:rPr>
          <w:rFonts w:ascii="Arial" w:hAnsi="Arial" w:cs="Arial" w:eastAsia="Arial"/>
          <w:b w:val="0"/>
          <w:bCs w:val="0"/>
          <w:color w:val="363636"/>
          <w:spacing w:val="0"/>
          <w:w w:val="85"/>
          <w:sz w:val="18"/>
          <w:szCs w:val="18"/>
        </w:rPr>
        <w:t>MARYLOU</w:t>
      </w:r>
      <w:r>
        <w:rPr>
          <w:rFonts w:ascii="Arial" w:hAnsi="Arial" w:cs="Arial" w:eastAsia="Arial"/>
          <w:b w:val="0"/>
          <w:bCs w:val="0"/>
          <w:color w:val="363636"/>
          <w:spacing w:val="29"/>
          <w:w w:val="8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85"/>
          <w:sz w:val="18"/>
          <w:szCs w:val="18"/>
        </w:rPr>
        <w:t>SUDDERS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58" w:lineRule="exact"/>
        <w:ind w:left="0" w:right="61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115"/>
          <w:sz w:val="15"/>
          <w:szCs w:val="15"/>
        </w:rPr>
        <w:t>Seoretary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198" w:lineRule="exact"/>
        <w:ind w:left="0" w:right="603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363636"/>
          <w:spacing w:val="0"/>
          <w:w w:val="90"/>
          <w:sz w:val="18"/>
          <w:szCs w:val="18"/>
        </w:rPr>
        <w:t>MONICA</w:t>
      </w:r>
      <w:r>
        <w:rPr>
          <w:rFonts w:ascii="Arial" w:hAnsi="Arial" w:cs="Arial" w:eastAsia="Arial"/>
          <w:b w:val="0"/>
          <w:bCs w:val="0"/>
          <w:color w:val="363636"/>
          <w:spacing w:val="-2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90"/>
          <w:sz w:val="18"/>
          <w:szCs w:val="18"/>
        </w:rPr>
        <w:t>BHAREL.</w:t>
      </w:r>
      <w:r>
        <w:rPr>
          <w:rFonts w:ascii="Arial" w:hAnsi="Arial" w:cs="Arial" w:eastAsia="Arial"/>
          <w:b w:val="0"/>
          <w:bCs w:val="0"/>
          <w:color w:val="363636"/>
          <w:spacing w:val="-19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90"/>
          <w:sz w:val="18"/>
          <w:szCs w:val="18"/>
        </w:rPr>
        <w:t>MD,</w:t>
      </w:r>
      <w:r>
        <w:rPr>
          <w:rFonts w:ascii="Arial" w:hAnsi="Arial" w:cs="Arial" w:eastAsia="Arial"/>
          <w:b w:val="0"/>
          <w:bCs w:val="0"/>
          <w:color w:val="363636"/>
          <w:spacing w:val="-11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90"/>
          <w:sz w:val="18"/>
          <w:szCs w:val="18"/>
        </w:rPr>
        <w:t>MPH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64" w:lineRule="exact"/>
        <w:ind w:left="0" w:right="639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0"/>
          <w:sz w:val="17"/>
          <w:szCs w:val="17"/>
        </w:rPr>
        <w:t>Commlaaloner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191" w:lineRule="exact"/>
        <w:ind w:left="0" w:right="632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85"/>
          <w:sz w:val="17"/>
          <w:szCs w:val="17"/>
        </w:rPr>
        <w:t>Tel: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11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85"/>
          <w:sz w:val="17"/>
          <w:szCs w:val="17"/>
        </w:rPr>
        <w:t>111NI24-6000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44" w:lineRule="exact"/>
        <w:ind w:left="0" w:right="639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100"/>
          <w:sz w:val="17"/>
          <w:szCs w:val="17"/>
        </w:rPr>
        <w:t>ww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5"/>
          <w:w w:val="100"/>
          <w:sz w:val="17"/>
          <w:szCs w:val="17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4F4F4F"/>
          <w:spacing w:val="-25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100"/>
          <w:sz w:val="17"/>
          <w:szCs w:val="17"/>
        </w:rPr>
        <w:t>mu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2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26262"/>
          <w:spacing w:val="-28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100"/>
          <w:sz w:val="17"/>
          <w:szCs w:val="17"/>
        </w:rPr>
        <w:t>gov/dph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after="0" w:line="144" w:lineRule="exact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240" w:bottom="1280" w:left="700" w:right="660"/>
          <w:cols w:num="3" w:equalWidth="0">
            <w:col w:w="1674" w:space="1991"/>
            <w:col w:w="3389" w:space="885"/>
            <w:col w:w="2941"/>
          </w:cols>
        </w:sectPr>
      </w:pPr>
    </w:p>
    <w:p>
      <w:pPr>
        <w:pStyle w:val="BodyText"/>
        <w:tabs>
          <w:tab w:pos="2229" w:val="left" w:leader="none"/>
        </w:tabs>
        <w:spacing w:line="71" w:lineRule="exact"/>
        <w:ind w:left="828" w:right="0"/>
        <w:jc w:val="left"/>
      </w:pPr>
      <w:r>
        <w:rPr>
          <w:b w:val="0"/>
          <w:bCs w:val="0"/>
          <w:color w:val="363636"/>
          <w:spacing w:val="0"/>
          <w:w w:val="95"/>
        </w:rPr>
        <w:t>TO:</w:t>
      </w:r>
      <w:r>
        <w:rPr>
          <w:b w:val="0"/>
          <w:bCs w:val="0"/>
          <w:color w:val="363636"/>
          <w:spacing w:val="0"/>
          <w:w w:val="95"/>
        </w:rPr>
        <w:tab/>
      </w:r>
      <w:r>
        <w:rPr>
          <w:b w:val="0"/>
          <w:bCs w:val="0"/>
          <w:color w:val="363636"/>
          <w:spacing w:val="0"/>
          <w:w w:val="90"/>
        </w:rPr>
        <w:t>Massachusetts</w:t>
      </w:r>
      <w:r>
        <w:rPr>
          <w:b w:val="0"/>
          <w:bCs w:val="0"/>
          <w:color w:val="363636"/>
          <w:spacing w:val="52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Controlled</w:t>
      </w:r>
      <w:r>
        <w:rPr>
          <w:b w:val="0"/>
          <w:bCs w:val="0"/>
          <w:color w:val="363636"/>
          <w:spacing w:val="0"/>
          <w:w w:val="90"/>
        </w:rPr>
        <w:t> </w:t>
      </w:r>
      <w:r>
        <w:rPr>
          <w:b w:val="0"/>
          <w:bCs w:val="0"/>
          <w:color w:val="363636"/>
          <w:spacing w:val="5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Substance</w:t>
      </w:r>
      <w:r>
        <w:rPr>
          <w:b w:val="0"/>
          <w:bCs w:val="0"/>
          <w:color w:val="363636"/>
          <w:spacing w:val="2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Registrants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71" w:lineRule="exact"/>
        <w:jc w:val="left"/>
        <w:sectPr>
          <w:type w:val="continuous"/>
          <w:pgSz w:w="12240" w:h="15840"/>
          <w:pgMar w:top="240" w:bottom="1280" w:left="700" w:right="6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28" w:right="0"/>
        <w:jc w:val="left"/>
      </w:pPr>
      <w:r>
        <w:rPr>
          <w:b w:val="0"/>
          <w:bCs w:val="0"/>
          <w:color w:val="363636"/>
          <w:spacing w:val="0"/>
          <w:w w:val="100"/>
        </w:rPr>
        <w:t>FROM: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28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color w:val="363636"/>
          <w:spacing w:val="0"/>
          <w:w w:val="110"/>
          <w:sz w:val="23"/>
          <w:szCs w:val="23"/>
        </w:rPr>
        <w:t>DATE: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82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100"/>
          <w:sz w:val="26"/>
          <w:szCs w:val="26"/>
        </w:rPr>
        <w:t>RE: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6"/>
          <w:szCs w:val="26"/>
        </w:rPr>
      </w:r>
    </w:p>
    <w:p>
      <w:pPr>
        <w:pStyle w:val="BodyText"/>
        <w:tabs>
          <w:tab w:pos="8695" w:val="right" w:leader="none"/>
        </w:tabs>
        <w:spacing w:line="818" w:lineRule="exact"/>
        <w:ind w:right="0"/>
        <w:jc w:val="left"/>
        <w:rPr>
          <w:rFonts w:ascii="Times New Roman" w:hAnsi="Times New Roman" w:cs="Times New Roman" w:eastAsia="Times New Roman"/>
          <w:sz w:val="87"/>
          <w:szCs w:val="87"/>
        </w:rPr>
      </w:pPr>
      <w:r>
        <w:rPr>
          <w:spacing w:val="0"/>
          <w:w w:val="95"/>
        </w:rPr>
        <w:br w:type="column"/>
      </w:r>
      <w:r>
        <w:rPr>
          <w:b w:val="0"/>
          <w:bCs w:val="0"/>
          <w:color w:val="363636"/>
          <w:spacing w:val="0"/>
          <w:w w:val="95"/>
        </w:rPr>
        <w:t>Eric</w:t>
      </w:r>
      <w:r>
        <w:rPr>
          <w:b w:val="0"/>
          <w:bCs w:val="0"/>
          <w:color w:val="363636"/>
          <w:spacing w:val="-16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Sheehan,</w:t>
      </w:r>
      <w:r>
        <w:rPr>
          <w:b w:val="0"/>
          <w:bCs w:val="0"/>
          <w:color w:val="363636"/>
          <w:spacing w:val="-4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J.D.</w:t>
      </w:r>
      <w:r>
        <w:rPr>
          <w:rFonts w:ascii="Times New Roman" w:hAnsi="Times New Roman" w:cs="Times New Roman" w:eastAsia="Times New Roman"/>
          <w:b w:val="0"/>
          <w:bCs w:val="0"/>
          <w:i/>
          <w:color w:val="185075"/>
          <w:spacing w:val="0"/>
          <w:w w:val="100"/>
          <w:sz w:val="87"/>
          <w:szCs w:val="8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5075"/>
          <w:spacing w:val="0"/>
          <w:w w:val="100"/>
          <w:sz w:val="87"/>
          <w:szCs w:val="87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color w:val="185075"/>
          <w:spacing w:val="0"/>
          <w:w w:val="580"/>
          <w:sz w:val="87"/>
          <w:szCs w:val="87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87"/>
          <w:szCs w:val="87"/>
        </w:rPr>
      </w:r>
    </w:p>
    <w:p>
      <w:pPr>
        <w:pStyle w:val="BodyText"/>
        <w:spacing w:line="185" w:lineRule="exact"/>
        <w:ind w:right="0"/>
        <w:jc w:val="left"/>
      </w:pPr>
      <w:r>
        <w:rPr>
          <w:b w:val="0"/>
          <w:bCs w:val="0"/>
          <w:color w:val="363636"/>
          <w:spacing w:val="0"/>
          <w:w w:val="95"/>
        </w:rPr>
        <w:t>Director,</w:t>
      </w:r>
      <w:r>
        <w:rPr>
          <w:b w:val="0"/>
          <w:bCs w:val="0"/>
          <w:color w:val="363636"/>
          <w:spacing w:val="-6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Bureau</w:t>
      </w:r>
      <w:r>
        <w:rPr>
          <w:b w:val="0"/>
          <w:bCs w:val="0"/>
          <w:color w:val="363636"/>
          <w:spacing w:val="-13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of</w:t>
      </w:r>
      <w:r>
        <w:rPr>
          <w:b w:val="0"/>
          <w:bCs w:val="0"/>
          <w:color w:val="363636"/>
          <w:spacing w:val="-24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Health</w:t>
      </w:r>
      <w:r>
        <w:rPr>
          <w:b w:val="0"/>
          <w:bCs w:val="0"/>
          <w:color w:val="363636"/>
          <w:spacing w:val="-11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Care</w:t>
      </w:r>
      <w:r>
        <w:rPr>
          <w:b w:val="0"/>
          <w:bCs w:val="0"/>
          <w:color w:val="363636"/>
          <w:spacing w:val="-12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Safety</w:t>
      </w:r>
      <w:r>
        <w:rPr>
          <w:b w:val="0"/>
          <w:bCs w:val="0"/>
          <w:color w:val="363636"/>
          <w:spacing w:val="-17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and</w:t>
      </w:r>
      <w:r>
        <w:rPr>
          <w:b w:val="0"/>
          <w:bCs w:val="0"/>
          <w:color w:val="363636"/>
          <w:spacing w:val="-18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Quality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shape style="position:absolute;margin-left:415.440002pt;margin-top:-5.487103pt;width:158.399994pt;height:50.040001pt;mso-position-horizontal-relative:page;mso-position-vertical-relative:paragraph;z-index:-132" type="#_x0000_t75">
            <v:imagedata r:id="rId7" o:title=""/>
          </v:shape>
        </w:pict>
      </w:r>
      <w:r>
        <w:rPr>
          <w:b w:val="0"/>
          <w:bCs w:val="0"/>
          <w:color w:val="363636"/>
          <w:spacing w:val="0"/>
          <w:w w:val="95"/>
        </w:rPr>
        <w:t>James</w:t>
      </w:r>
      <w:r>
        <w:rPr>
          <w:b w:val="0"/>
          <w:bCs w:val="0"/>
          <w:color w:val="363636"/>
          <w:spacing w:val="-31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Lavery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exact"/>
        <w:ind w:right="0"/>
        <w:jc w:val="left"/>
      </w:pPr>
      <w:r>
        <w:rPr>
          <w:b w:val="0"/>
          <w:bCs w:val="0"/>
          <w:color w:val="363636"/>
          <w:spacing w:val="0"/>
          <w:w w:val="95"/>
        </w:rPr>
        <w:t>Acting</w:t>
      </w:r>
      <w:r>
        <w:rPr>
          <w:b w:val="0"/>
          <w:bCs w:val="0"/>
          <w:color w:val="363636"/>
          <w:spacing w:val="-16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Director,</w:t>
      </w:r>
      <w:r>
        <w:rPr>
          <w:b w:val="0"/>
          <w:bCs w:val="0"/>
          <w:color w:val="363636"/>
          <w:spacing w:val="-15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Bureau</w:t>
      </w:r>
      <w:r>
        <w:rPr>
          <w:b w:val="0"/>
          <w:bCs w:val="0"/>
          <w:color w:val="363636"/>
          <w:spacing w:val="-14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of</w:t>
      </w:r>
      <w:r>
        <w:rPr>
          <w:b w:val="0"/>
          <w:bCs w:val="0"/>
          <w:color w:val="363636"/>
          <w:spacing w:val="-32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Health</w:t>
      </w:r>
      <w:r>
        <w:rPr>
          <w:b w:val="0"/>
          <w:bCs w:val="0"/>
          <w:color w:val="363636"/>
          <w:spacing w:val="-21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Professions</w:t>
      </w:r>
      <w:r>
        <w:rPr>
          <w:b w:val="0"/>
          <w:bCs w:val="0"/>
          <w:color w:val="363636"/>
          <w:spacing w:val="-19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Licensur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582" w:right="0"/>
        <w:jc w:val="left"/>
      </w:pPr>
      <w:r>
        <w:rPr>
          <w:b w:val="0"/>
          <w:bCs w:val="0"/>
          <w:color w:val="363636"/>
          <w:spacing w:val="0"/>
          <w:w w:val="95"/>
        </w:rPr>
        <w:t>December</w:t>
      </w:r>
      <w:r>
        <w:rPr>
          <w:b w:val="0"/>
          <w:bCs w:val="0"/>
          <w:color w:val="363636"/>
          <w:spacing w:val="3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16,</w:t>
      </w:r>
      <w:r>
        <w:rPr>
          <w:b w:val="0"/>
          <w:bCs w:val="0"/>
          <w:color w:val="363636"/>
          <w:spacing w:val="-38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2016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8" w:lineRule="exact"/>
        <w:ind w:left="582" w:right="1233" w:firstLine="7"/>
        <w:jc w:val="left"/>
      </w:pPr>
      <w:r>
        <w:rPr>
          <w:b w:val="0"/>
          <w:bCs w:val="0"/>
          <w:color w:val="363636"/>
          <w:spacing w:val="0"/>
          <w:w w:val="95"/>
        </w:rPr>
        <w:t>Schedule</w:t>
      </w:r>
      <w:r>
        <w:rPr>
          <w:b w:val="0"/>
          <w:bCs w:val="0"/>
          <w:color w:val="363636"/>
          <w:spacing w:val="-24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II</w:t>
      </w:r>
      <w:r>
        <w:rPr>
          <w:b w:val="0"/>
          <w:bCs w:val="0"/>
          <w:color w:val="363636"/>
          <w:spacing w:val="-15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Opioids:</w:t>
      </w:r>
      <w:r>
        <w:rPr>
          <w:b w:val="0"/>
          <w:bCs w:val="0"/>
          <w:color w:val="363636"/>
          <w:spacing w:val="-16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Prescription</w:t>
      </w:r>
      <w:r>
        <w:rPr>
          <w:b w:val="0"/>
          <w:bCs w:val="0"/>
          <w:color w:val="363636"/>
          <w:spacing w:val="-5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Fonn</w:t>
      </w:r>
      <w:r>
        <w:rPr>
          <w:b w:val="0"/>
          <w:bCs w:val="0"/>
          <w:color w:val="363636"/>
          <w:spacing w:val="-12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Requirements</w:t>
      </w:r>
      <w:r>
        <w:rPr>
          <w:b w:val="0"/>
          <w:bCs w:val="0"/>
          <w:color w:val="363636"/>
          <w:spacing w:val="-11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and</w:t>
      </w:r>
      <w:r>
        <w:rPr>
          <w:b w:val="0"/>
          <w:bCs w:val="0"/>
          <w:color w:val="363636"/>
          <w:spacing w:val="-25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Patient</w:t>
      </w:r>
      <w:r>
        <w:rPr>
          <w:b w:val="0"/>
          <w:bCs w:val="0"/>
          <w:color w:val="363636"/>
          <w:spacing w:val="-11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Requests</w:t>
      </w:r>
      <w:r>
        <w:rPr>
          <w:b w:val="0"/>
          <w:bCs w:val="0"/>
          <w:color w:val="363636"/>
          <w:spacing w:val="-14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for</w:t>
      </w:r>
      <w:r>
        <w:rPr>
          <w:b w:val="0"/>
          <w:bCs w:val="0"/>
          <w:color w:val="363636"/>
          <w:spacing w:val="0"/>
          <w:w w:val="93"/>
        </w:rPr>
        <w:t> </w:t>
      </w:r>
      <w:r>
        <w:rPr>
          <w:b w:val="0"/>
          <w:bCs w:val="0"/>
          <w:color w:val="363636"/>
          <w:spacing w:val="0"/>
          <w:w w:val="95"/>
        </w:rPr>
        <w:t>Partial</w:t>
      </w:r>
      <w:r>
        <w:rPr>
          <w:b w:val="0"/>
          <w:bCs w:val="0"/>
          <w:color w:val="363636"/>
          <w:spacing w:val="-27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Fill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78" w:lineRule="exact"/>
        <w:jc w:val="left"/>
        <w:sectPr>
          <w:type w:val="continuous"/>
          <w:pgSz w:w="12240" w:h="15840"/>
          <w:pgMar w:top="240" w:bottom="1280" w:left="700" w:right="660"/>
          <w:cols w:num="2" w:equalWidth="0">
            <w:col w:w="1614" w:space="40"/>
            <w:col w:w="9226"/>
          </w:cols>
        </w:sectPr>
      </w:pPr>
    </w:p>
    <w:p>
      <w:pPr>
        <w:spacing w:line="180" w:lineRule="exact" w:before="5"/>
        <w:rPr>
          <w:sz w:val="18"/>
          <w:szCs w:val="18"/>
        </w:rPr>
      </w:pPr>
      <w:r>
        <w:rPr/>
        <w:pict>
          <v:group style="position:absolute;margin-left:602.979187pt;margin-top:700.741272pt;width:.1pt;height:65.8813pt;mso-position-horizontal-relative:page;mso-position-vertical-relative:page;z-index:-131" coordorigin="12060,14015" coordsize="2,1318">
            <v:shape style="position:absolute;left:12060;top:14015;width:2;height:1318" coordorigin="12060,14015" coordsize="0,1318" path="m12060,15332l12060,14015e" filled="f" stroked="t" strokeweight="1.415029pt" strokecolor="#BCBCBC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pStyle w:val="BodyText"/>
        <w:spacing w:line="229" w:lineRule="auto" w:before="77"/>
        <w:ind w:left="814" w:right="1005" w:firstLine="14"/>
        <w:jc w:val="left"/>
      </w:pPr>
      <w:r>
        <w:rPr>
          <w:b w:val="0"/>
          <w:bCs w:val="0"/>
          <w:color w:val="363636"/>
          <w:spacing w:val="0"/>
          <w:w w:val="90"/>
        </w:rPr>
        <w:t>The</w:t>
      </w:r>
      <w:r>
        <w:rPr>
          <w:b w:val="0"/>
          <w:bCs w:val="0"/>
          <w:color w:val="363636"/>
          <w:spacing w:val="25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purpose</w:t>
      </w:r>
      <w:r>
        <w:rPr>
          <w:b w:val="0"/>
          <w:bCs w:val="0"/>
          <w:color w:val="363636"/>
          <w:spacing w:val="37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of</w:t>
      </w:r>
      <w:r>
        <w:rPr>
          <w:b w:val="0"/>
          <w:bCs w:val="0"/>
          <w:color w:val="363636"/>
          <w:spacing w:val="15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this</w:t>
      </w:r>
      <w:r>
        <w:rPr>
          <w:b w:val="0"/>
          <w:bCs w:val="0"/>
          <w:color w:val="363636"/>
          <w:spacing w:val="23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Circular</w:t>
      </w:r>
      <w:r>
        <w:rPr>
          <w:b w:val="0"/>
          <w:bCs w:val="0"/>
          <w:color w:val="363636"/>
          <w:spacing w:val="1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Letter</w:t>
      </w:r>
      <w:r>
        <w:rPr>
          <w:b w:val="0"/>
          <w:bCs w:val="0"/>
          <w:color w:val="363636"/>
          <w:spacing w:val="3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is</w:t>
      </w:r>
      <w:r>
        <w:rPr>
          <w:b w:val="0"/>
          <w:bCs w:val="0"/>
          <w:color w:val="363636"/>
          <w:spacing w:val="-1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to</w:t>
      </w:r>
      <w:r>
        <w:rPr>
          <w:b w:val="0"/>
          <w:bCs w:val="0"/>
          <w:color w:val="363636"/>
          <w:spacing w:val="1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infonn</w:t>
      </w:r>
      <w:r>
        <w:rPr>
          <w:b w:val="0"/>
          <w:bCs w:val="0"/>
          <w:color w:val="363636"/>
          <w:spacing w:val="31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phannacists</w:t>
      </w:r>
      <w:r>
        <w:rPr>
          <w:b w:val="0"/>
          <w:bCs w:val="0"/>
          <w:color w:val="363636"/>
          <w:spacing w:val="53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and</w:t>
      </w:r>
      <w:r>
        <w:rPr>
          <w:b w:val="0"/>
          <w:bCs w:val="0"/>
          <w:color w:val="363636"/>
          <w:spacing w:val="17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prescribers,</w:t>
      </w:r>
      <w:r>
        <w:rPr>
          <w:b w:val="0"/>
          <w:bCs w:val="0"/>
          <w:color w:val="363636"/>
          <w:spacing w:val="49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including</w:t>
      </w:r>
      <w:r>
        <w:rPr>
          <w:b w:val="0"/>
          <w:bCs w:val="0"/>
          <w:color w:val="363636"/>
          <w:spacing w:val="0"/>
          <w:w w:val="92"/>
        </w:rPr>
        <w:t> </w:t>
      </w:r>
      <w:r>
        <w:rPr>
          <w:b w:val="0"/>
          <w:bCs w:val="0"/>
          <w:color w:val="363636"/>
          <w:spacing w:val="0"/>
          <w:w w:val="90"/>
        </w:rPr>
        <w:t>Physicians,</w:t>
      </w:r>
      <w:r>
        <w:rPr>
          <w:b w:val="0"/>
          <w:bCs w:val="0"/>
          <w:color w:val="363636"/>
          <w:spacing w:val="2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Dentists,</w:t>
      </w:r>
      <w:r>
        <w:rPr>
          <w:b w:val="0"/>
          <w:bCs w:val="0"/>
          <w:color w:val="363636"/>
          <w:spacing w:val="27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Veterinarians,</w:t>
      </w:r>
      <w:r>
        <w:rPr>
          <w:b w:val="0"/>
          <w:bCs w:val="0"/>
          <w:color w:val="363636"/>
          <w:spacing w:val="43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Podiatrists,</w:t>
      </w:r>
      <w:r>
        <w:rPr>
          <w:b w:val="0"/>
          <w:bCs w:val="0"/>
          <w:color w:val="363636"/>
          <w:spacing w:val="27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Certified</w:t>
      </w:r>
      <w:r>
        <w:rPr>
          <w:b w:val="0"/>
          <w:bCs w:val="0"/>
          <w:color w:val="363636"/>
          <w:spacing w:val="25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Nurse</w:t>
      </w:r>
      <w:r>
        <w:rPr>
          <w:b w:val="0"/>
          <w:bCs w:val="0"/>
          <w:color w:val="363636"/>
          <w:spacing w:val="31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Practitioners</w:t>
      </w:r>
      <w:r>
        <w:rPr>
          <w:b w:val="0"/>
          <w:bCs w:val="0"/>
          <w:color w:val="363636"/>
          <w:spacing w:val="35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(</w:t>
      </w:r>
      <w:r>
        <w:rPr>
          <w:b w:val="0"/>
          <w:bCs w:val="0"/>
          <w:color w:val="363636"/>
          <w:spacing w:val="0"/>
          <w:w w:val="90"/>
        </w:rPr>
        <w:t>CNPs},</w:t>
      </w:r>
      <w:r>
        <w:rPr>
          <w:b w:val="0"/>
          <w:bCs w:val="0"/>
          <w:color w:val="363636"/>
          <w:spacing w:val="19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Certified</w:t>
      </w:r>
      <w:r>
        <w:rPr>
          <w:b w:val="0"/>
          <w:bCs w:val="0"/>
          <w:color w:val="363636"/>
          <w:spacing w:val="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Nurse</w:t>
      </w:r>
      <w:r>
        <w:rPr>
          <w:b w:val="0"/>
          <w:bCs w:val="0"/>
          <w:color w:val="363636"/>
          <w:spacing w:val="29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Midwives</w:t>
      </w:r>
      <w:r>
        <w:rPr>
          <w:b w:val="0"/>
          <w:bCs w:val="0"/>
          <w:color w:val="363636"/>
          <w:spacing w:val="2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(</w:t>
      </w:r>
      <w:r>
        <w:rPr>
          <w:b w:val="0"/>
          <w:bCs w:val="0"/>
          <w:color w:val="363636"/>
          <w:spacing w:val="0"/>
          <w:w w:val="90"/>
        </w:rPr>
        <w:t>CNMs},</w:t>
      </w:r>
      <w:r>
        <w:rPr>
          <w:b w:val="0"/>
          <w:bCs w:val="0"/>
          <w:color w:val="363636"/>
          <w:spacing w:val="1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Psychiatric</w:t>
      </w:r>
      <w:r>
        <w:rPr>
          <w:b w:val="0"/>
          <w:bCs w:val="0"/>
          <w:color w:val="363636"/>
          <w:spacing w:val="4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Clinical</w:t>
      </w:r>
      <w:r>
        <w:rPr>
          <w:b w:val="0"/>
          <w:bCs w:val="0"/>
          <w:color w:val="363636"/>
          <w:spacing w:val="8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Nurse</w:t>
      </w:r>
      <w:r>
        <w:rPr>
          <w:b w:val="0"/>
          <w:bCs w:val="0"/>
          <w:color w:val="363636"/>
          <w:spacing w:val="24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Specialists</w:t>
      </w:r>
      <w:r>
        <w:rPr>
          <w:b w:val="0"/>
          <w:bCs w:val="0"/>
          <w:color w:val="363636"/>
          <w:spacing w:val="17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(</w:t>
      </w:r>
      <w:r>
        <w:rPr>
          <w:b w:val="0"/>
          <w:bCs w:val="0"/>
          <w:color w:val="363636"/>
          <w:spacing w:val="0"/>
          <w:w w:val="90"/>
        </w:rPr>
        <w:t>PCNS},</w:t>
      </w:r>
      <w:r>
        <w:rPr>
          <w:b w:val="0"/>
          <w:bCs w:val="0"/>
          <w:color w:val="363636"/>
          <w:spacing w:val="22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Certified</w:t>
      </w:r>
      <w:r>
        <w:rPr>
          <w:b w:val="0"/>
          <w:bCs w:val="0"/>
          <w:color w:val="363636"/>
          <w:spacing w:val="27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Registered</w:t>
      </w:r>
      <w:r>
        <w:rPr>
          <w:b w:val="0"/>
          <w:bCs w:val="0"/>
          <w:color w:val="363636"/>
          <w:spacing w:val="0"/>
          <w:w w:val="91"/>
        </w:rPr>
        <w:t> </w:t>
      </w:r>
      <w:r>
        <w:rPr>
          <w:b w:val="0"/>
          <w:bCs w:val="0"/>
          <w:color w:val="363636"/>
          <w:spacing w:val="0"/>
          <w:w w:val="90"/>
        </w:rPr>
        <w:t>Nurse</w:t>
      </w:r>
      <w:r>
        <w:rPr>
          <w:b w:val="0"/>
          <w:bCs w:val="0"/>
          <w:color w:val="363636"/>
          <w:spacing w:val="1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Anesthetists</w:t>
      </w:r>
      <w:r>
        <w:rPr>
          <w:b w:val="0"/>
          <w:bCs w:val="0"/>
          <w:color w:val="363636"/>
          <w:spacing w:val="5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(</w:t>
      </w:r>
      <w:r>
        <w:rPr>
          <w:b w:val="0"/>
          <w:bCs w:val="0"/>
          <w:color w:val="363636"/>
          <w:spacing w:val="0"/>
          <w:w w:val="90"/>
        </w:rPr>
        <w:t>CRNA</w:t>
      </w:r>
      <w:r>
        <w:rPr>
          <w:b w:val="0"/>
          <w:bCs w:val="0"/>
          <w:color w:val="363636"/>
          <w:spacing w:val="0"/>
          <w:w w:val="90"/>
        </w:rPr>
        <w:t>),</w:t>
      </w:r>
      <w:r>
        <w:rPr>
          <w:b w:val="0"/>
          <w:bCs w:val="0"/>
          <w:color w:val="363636"/>
          <w:spacing w:val="3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Physician</w:t>
      </w:r>
      <w:r>
        <w:rPr>
          <w:b w:val="0"/>
          <w:bCs w:val="0"/>
          <w:color w:val="363636"/>
          <w:spacing w:val="33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Assistants</w:t>
      </w:r>
      <w:r>
        <w:rPr>
          <w:b w:val="0"/>
          <w:bCs w:val="0"/>
          <w:color w:val="363636"/>
          <w:spacing w:val="2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(PAs),</w:t>
      </w:r>
      <w:r>
        <w:rPr>
          <w:b w:val="0"/>
          <w:bCs w:val="0"/>
          <w:color w:val="363636"/>
          <w:spacing w:val="11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as</w:t>
      </w:r>
      <w:r>
        <w:rPr>
          <w:b w:val="0"/>
          <w:bCs w:val="0"/>
          <w:color w:val="363636"/>
          <w:spacing w:val="1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well</w:t>
      </w:r>
      <w:r>
        <w:rPr>
          <w:b w:val="0"/>
          <w:bCs w:val="0"/>
          <w:color w:val="363636"/>
          <w:spacing w:val="37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as</w:t>
      </w:r>
      <w:r>
        <w:rPr>
          <w:b w:val="0"/>
          <w:bCs w:val="0"/>
          <w:color w:val="363636"/>
          <w:spacing w:val="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pharmacists</w:t>
      </w:r>
      <w:r>
        <w:rPr>
          <w:b w:val="0"/>
          <w:bCs w:val="0"/>
          <w:color w:val="363636"/>
          <w:spacing w:val="38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with</w:t>
      </w:r>
      <w:r>
        <w:rPr>
          <w:b w:val="0"/>
          <w:bCs w:val="0"/>
          <w:color w:val="363636"/>
          <w:spacing w:val="27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prescribing</w:t>
      </w:r>
      <w:r>
        <w:rPr>
          <w:b w:val="0"/>
          <w:bCs w:val="0"/>
          <w:color w:val="363636"/>
          <w:spacing w:val="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privileges,</w:t>
      </w:r>
      <w:r>
        <w:rPr>
          <w:b w:val="0"/>
          <w:bCs w:val="0"/>
          <w:color w:val="363636"/>
          <w:spacing w:val="4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about</w:t>
      </w:r>
      <w:r>
        <w:rPr>
          <w:b w:val="0"/>
          <w:bCs w:val="0"/>
          <w:color w:val="363636"/>
          <w:spacing w:val="21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a</w:t>
      </w:r>
      <w:r>
        <w:rPr>
          <w:b w:val="0"/>
          <w:bCs w:val="0"/>
          <w:color w:val="363636"/>
          <w:spacing w:val="-1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recent</w:t>
      </w:r>
      <w:r>
        <w:rPr>
          <w:b w:val="0"/>
          <w:bCs w:val="0"/>
          <w:color w:val="363636"/>
          <w:spacing w:val="27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change</w:t>
      </w:r>
      <w:r>
        <w:rPr>
          <w:b w:val="0"/>
          <w:bCs w:val="0"/>
          <w:color w:val="363636"/>
          <w:spacing w:val="19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in</w:t>
      </w:r>
      <w:r>
        <w:rPr>
          <w:b w:val="0"/>
          <w:bCs w:val="0"/>
          <w:color w:val="363636"/>
          <w:spacing w:val="12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state</w:t>
      </w:r>
      <w:r>
        <w:rPr>
          <w:b w:val="0"/>
          <w:bCs w:val="0"/>
          <w:color w:val="363636"/>
          <w:spacing w:val="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law</w:t>
      </w:r>
      <w:r>
        <w:rPr>
          <w:b w:val="0"/>
          <w:bCs w:val="0"/>
          <w:color w:val="363636"/>
          <w:spacing w:val="-5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relating</w:t>
      </w:r>
      <w:r>
        <w:rPr>
          <w:b w:val="0"/>
          <w:bCs w:val="0"/>
          <w:color w:val="363636"/>
          <w:spacing w:val="3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to</w:t>
      </w:r>
      <w:r>
        <w:rPr>
          <w:b w:val="0"/>
          <w:bCs w:val="0"/>
          <w:color w:val="363636"/>
          <w:spacing w:val="2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patient</w:t>
      </w:r>
      <w:r>
        <w:rPr>
          <w:b w:val="0"/>
          <w:bCs w:val="0"/>
          <w:color w:val="363636"/>
          <w:spacing w:val="2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requests</w:t>
      </w:r>
      <w:r>
        <w:rPr>
          <w:b w:val="0"/>
          <w:bCs w:val="0"/>
          <w:color w:val="363636"/>
          <w:spacing w:val="3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for</w:t>
      </w:r>
      <w:r>
        <w:rPr>
          <w:b w:val="0"/>
          <w:bCs w:val="0"/>
          <w:color w:val="363636"/>
          <w:spacing w:val="-4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partial</w:t>
      </w:r>
      <w:r>
        <w:rPr>
          <w:b w:val="0"/>
          <w:bCs w:val="0"/>
          <w:color w:val="363636"/>
          <w:spacing w:val="39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fill</w:t>
      </w:r>
      <w:r>
        <w:rPr>
          <w:b w:val="0"/>
          <w:bCs w:val="0"/>
          <w:color w:val="363636"/>
          <w:spacing w:val="18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of</w:t>
      </w:r>
      <w:r>
        <w:rPr>
          <w:b w:val="0"/>
          <w:bCs w:val="0"/>
          <w:color w:val="363636"/>
          <w:spacing w:val="0"/>
          <w:w w:val="99"/>
        </w:rPr>
        <w:t> </w:t>
      </w:r>
      <w:r>
        <w:rPr>
          <w:b w:val="0"/>
          <w:bCs w:val="0"/>
          <w:color w:val="363636"/>
          <w:spacing w:val="0"/>
          <w:w w:val="90"/>
        </w:rPr>
        <w:t>prescriptions</w:t>
      </w:r>
      <w:r>
        <w:rPr>
          <w:b w:val="0"/>
          <w:bCs w:val="0"/>
          <w:color w:val="363636"/>
          <w:spacing w:val="0"/>
          <w:w w:val="90"/>
        </w:rPr>
        <w:t> </w:t>
      </w:r>
      <w:r>
        <w:rPr>
          <w:b w:val="0"/>
          <w:bCs w:val="0"/>
          <w:color w:val="363636"/>
          <w:spacing w:val="5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for</w:t>
      </w:r>
      <w:r>
        <w:rPr>
          <w:b w:val="0"/>
          <w:bCs w:val="0"/>
          <w:color w:val="363636"/>
          <w:spacing w:val="9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Schedule</w:t>
      </w:r>
      <w:r>
        <w:rPr>
          <w:b w:val="0"/>
          <w:bCs w:val="0"/>
          <w:color w:val="363636"/>
          <w:spacing w:val="19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II</w:t>
      </w:r>
      <w:r>
        <w:rPr>
          <w:b w:val="0"/>
          <w:bCs w:val="0"/>
          <w:color w:val="363636"/>
          <w:spacing w:val="9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opioid</w:t>
      </w:r>
      <w:r>
        <w:rPr>
          <w:b w:val="0"/>
          <w:bCs w:val="0"/>
          <w:color w:val="363636"/>
          <w:spacing w:val="7"/>
          <w:w w:val="90"/>
        </w:rPr>
        <w:t>s</w:t>
      </w:r>
      <w:r>
        <w:rPr>
          <w:b w:val="0"/>
          <w:bCs w:val="0"/>
          <w:color w:val="4F4F4F"/>
          <w:spacing w:val="0"/>
          <w:w w:val="90"/>
        </w:rPr>
        <w:t>,</w:t>
      </w:r>
      <w:r>
        <w:rPr>
          <w:b w:val="0"/>
          <w:bCs w:val="0"/>
          <w:color w:val="4F4F4F"/>
          <w:spacing w:val="-19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and</w:t>
      </w:r>
      <w:r>
        <w:rPr>
          <w:b w:val="0"/>
          <w:bCs w:val="0"/>
          <w:color w:val="363636"/>
          <w:spacing w:val="2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clarify</w:t>
      </w:r>
      <w:r>
        <w:rPr>
          <w:b w:val="0"/>
          <w:bCs w:val="0"/>
          <w:color w:val="363636"/>
          <w:spacing w:val="33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what</w:t>
      </w:r>
      <w:r>
        <w:rPr>
          <w:b w:val="0"/>
          <w:bCs w:val="0"/>
          <w:color w:val="363636"/>
          <w:spacing w:val="34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the</w:t>
      </w:r>
      <w:r>
        <w:rPr>
          <w:b w:val="0"/>
          <w:bCs w:val="0"/>
          <w:color w:val="363636"/>
          <w:spacing w:val="24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Department</w:t>
      </w:r>
      <w:r>
        <w:rPr>
          <w:b w:val="0"/>
          <w:bCs w:val="0"/>
          <w:color w:val="363636"/>
          <w:spacing w:val="38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of</w:t>
      </w:r>
      <w:r>
        <w:rPr>
          <w:b w:val="0"/>
          <w:bCs w:val="0"/>
          <w:color w:val="363636"/>
          <w:spacing w:val="9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Public</w:t>
      </w:r>
      <w:r>
        <w:rPr>
          <w:b w:val="0"/>
          <w:bCs w:val="0"/>
          <w:color w:val="363636"/>
          <w:spacing w:val="29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Health</w:t>
      </w:r>
      <w:r>
        <w:rPr>
          <w:b w:val="0"/>
          <w:bCs w:val="0"/>
          <w:color w:val="363636"/>
          <w:spacing w:val="33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(DPH)</w:t>
      </w:r>
      <w:r>
        <w:rPr>
          <w:b w:val="0"/>
          <w:bCs w:val="0"/>
          <w:color w:val="363636"/>
          <w:spacing w:val="0"/>
          <w:w w:val="94"/>
        </w:rPr>
        <w:t> </w:t>
      </w:r>
      <w:r>
        <w:rPr>
          <w:b w:val="0"/>
          <w:bCs w:val="0"/>
          <w:color w:val="363636"/>
          <w:spacing w:val="0"/>
          <w:w w:val="90"/>
        </w:rPr>
        <w:t>considers</w:t>
      </w:r>
      <w:r>
        <w:rPr>
          <w:b w:val="0"/>
          <w:bCs w:val="0"/>
          <w:color w:val="363636"/>
          <w:spacing w:val="18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compliance</w:t>
      </w:r>
      <w:r>
        <w:rPr>
          <w:b w:val="0"/>
          <w:bCs w:val="0"/>
          <w:color w:val="363636"/>
          <w:spacing w:val="4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with</w:t>
      </w:r>
      <w:r>
        <w:rPr>
          <w:b w:val="0"/>
          <w:bCs w:val="0"/>
          <w:color w:val="363636"/>
          <w:spacing w:val="33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these</w:t>
      </w:r>
      <w:r>
        <w:rPr>
          <w:b w:val="0"/>
          <w:bCs w:val="0"/>
          <w:color w:val="363636"/>
          <w:spacing w:val="22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statutory</w:t>
      </w:r>
      <w:r>
        <w:rPr>
          <w:b w:val="0"/>
          <w:bCs w:val="0"/>
          <w:color w:val="363636"/>
          <w:spacing w:val="34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changes.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0" w:lineRule="exact"/>
        <w:ind w:left="828" w:right="1254"/>
        <w:jc w:val="left"/>
      </w:pPr>
      <w:r>
        <w:rPr>
          <w:b w:val="0"/>
          <w:bCs w:val="0"/>
          <w:color w:val="363636"/>
          <w:spacing w:val="0"/>
          <w:w w:val="90"/>
        </w:rPr>
        <w:t>Effective</w:t>
      </w:r>
      <w:r>
        <w:rPr>
          <w:b w:val="0"/>
          <w:bCs w:val="0"/>
          <w:color w:val="363636"/>
          <w:spacing w:val="28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March</w:t>
      </w:r>
      <w:r>
        <w:rPr>
          <w:b w:val="0"/>
          <w:bCs w:val="0"/>
          <w:color w:val="363636"/>
          <w:spacing w:val="0"/>
          <w:w w:val="90"/>
        </w:rPr>
        <w:t> </w:t>
      </w:r>
      <w:r>
        <w:rPr>
          <w:b w:val="0"/>
          <w:bCs w:val="0"/>
          <w:color w:val="363636"/>
          <w:spacing w:val="7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14,2016,</w:t>
      </w:r>
      <w:r>
        <w:rPr>
          <w:b w:val="0"/>
          <w:bCs w:val="0"/>
          <w:color w:val="363636"/>
          <w:spacing w:val="2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in</w:t>
      </w:r>
      <w:r>
        <w:rPr>
          <w:b w:val="0"/>
          <w:bCs w:val="0"/>
          <w:color w:val="363636"/>
          <w:spacing w:val="15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accordance</w:t>
      </w:r>
      <w:r>
        <w:rPr>
          <w:b w:val="0"/>
          <w:bCs w:val="0"/>
          <w:color w:val="363636"/>
          <w:spacing w:val="2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with</w:t>
      </w:r>
      <w:r>
        <w:rPr>
          <w:b w:val="0"/>
          <w:bCs w:val="0"/>
          <w:color w:val="363636"/>
          <w:spacing w:val="22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recent</w:t>
      </w:r>
      <w:r>
        <w:rPr>
          <w:b w:val="0"/>
          <w:bCs w:val="0"/>
          <w:color w:val="363636"/>
          <w:spacing w:val="49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changes</w:t>
      </w:r>
      <w:r>
        <w:rPr>
          <w:b w:val="0"/>
          <w:bCs w:val="0"/>
          <w:color w:val="363636"/>
          <w:spacing w:val="34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to</w:t>
      </w:r>
      <w:r>
        <w:rPr>
          <w:b w:val="0"/>
          <w:bCs w:val="0"/>
          <w:color w:val="363636"/>
          <w:spacing w:val="13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the</w:t>
      </w:r>
      <w:r>
        <w:rPr>
          <w:b w:val="0"/>
          <w:bCs w:val="0"/>
          <w:color w:val="363636"/>
          <w:spacing w:val="25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Massachusetts</w:t>
      </w:r>
      <w:r>
        <w:rPr>
          <w:b w:val="0"/>
          <w:bCs w:val="0"/>
          <w:color w:val="363636"/>
          <w:spacing w:val="55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Controlled</w:t>
      </w:r>
      <w:r>
        <w:rPr>
          <w:b w:val="0"/>
          <w:bCs w:val="0"/>
          <w:color w:val="363636"/>
          <w:spacing w:val="0"/>
          <w:w w:val="92"/>
        </w:rPr>
        <w:t> </w:t>
      </w:r>
      <w:r>
        <w:rPr>
          <w:b w:val="0"/>
          <w:bCs w:val="0"/>
          <w:color w:val="363636"/>
          <w:spacing w:val="0"/>
          <w:w w:val="90"/>
        </w:rPr>
        <w:t>Substances</w:t>
      </w:r>
      <w:r>
        <w:rPr>
          <w:b w:val="0"/>
          <w:bCs w:val="0"/>
          <w:color w:val="363636"/>
          <w:spacing w:val="28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Ac</w:t>
      </w:r>
      <w:r>
        <w:rPr>
          <w:b w:val="0"/>
          <w:bCs w:val="0"/>
          <w:color w:val="363636"/>
          <w:spacing w:val="13"/>
          <w:w w:val="90"/>
        </w:rPr>
        <w:t>t</w:t>
      </w:r>
      <w:r>
        <w:rPr>
          <w:b w:val="0"/>
          <w:bCs w:val="0"/>
          <w:color w:val="4F4F4F"/>
          <w:spacing w:val="0"/>
          <w:w w:val="90"/>
        </w:rPr>
        <w:t>,</w:t>
      </w:r>
      <w:r>
        <w:rPr>
          <w:b w:val="0"/>
          <w:bCs w:val="0"/>
          <w:color w:val="4F4F4F"/>
          <w:spacing w:val="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Chapter</w:t>
      </w:r>
      <w:r>
        <w:rPr>
          <w:b w:val="0"/>
          <w:bCs w:val="0"/>
          <w:color w:val="363636"/>
          <w:spacing w:val="4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94C</w:t>
      </w:r>
      <w:r>
        <w:rPr>
          <w:b w:val="0"/>
          <w:bCs w:val="0"/>
          <w:color w:val="363636"/>
          <w:spacing w:val="34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of</w:t>
      </w:r>
      <w:r>
        <w:rPr>
          <w:b w:val="0"/>
          <w:bCs w:val="0"/>
          <w:color w:val="363636"/>
          <w:spacing w:val="8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the</w:t>
      </w:r>
      <w:r>
        <w:rPr>
          <w:b w:val="0"/>
          <w:bCs w:val="0"/>
          <w:color w:val="363636"/>
          <w:spacing w:val="21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General</w:t>
      </w:r>
      <w:r>
        <w:rPr>
          <w:b w:val="0"/>
          <w:bCs w:val="0"/>
          <w:color w:val="363636"/>
          <w:spacing w:val="41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Law</w:t>
      </w:r>
      <w:r>
        <w:rPr>
          <w:b w:val="0"/>
          <w:bCs w:val="0"/>
          <w:color w:val="363636"/>
          <w:spacing w:val="12"/>
          <w:w w:val="90"/>
        </w:rPr>
        <w:t>s</w:t>
      </w:r>
      <w:r>
        <w:rPr>
          <w:b w:val="0"/>
          <w:bCs w:val="0"/>
          <w:color w:val="4F4F4F"/>
          <w:spacing w:val="0"/>
          <w:w w:val="9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1507" w:val="left" w:leader="none"/>
        </w:tabs>
        <w:spacing w:line="278" w:lineRule="exact"/>
        <w:ind w:left="1182" w:right="1061" w:firstLine="0"/>
        <w:jc w:val="left"/>
      </w:pPr>
      <w:r>
        <w:rPr>
          <w:b w:val="0"/>
          <w:bCs w:val="0"/>
          <w:color w:val="363636"/>
          <w:spacing w:val="0"/>
          <w:w w:val="95"/>
        </w:rPr>
        <w:t>patients</w:t>
      </w:r>
      <w:r>
        <w:rPr>
          <w:b w:val="0"/>
          <w:bCs w:val="0"/>
          <w:color w:val="363636"/>
          <w:spacing w:val="-5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have</w:t>
      </w:r>
      <w:r>
        <w:rPr>
          <w:b w:val="0"/>
          <w:bCs w:val="0"/>
          <w:color w:val="363636"/>
          <w:spacing w:val="-14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a</w:t>
      </w:r>
      <w:r>
        <w:rPr>
          <w:b w:val="0"/>
          <w:bCs w:val="0"/>
          <w:color w:val="363636"/>
          <w:spacing w:val="-21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right</w:t>
      </w:r>
      <w:r>
        <w:rPr>
          <w:b w:val="0"/>
          <w:bCs w:val="0"/>
          <w:color w:val="363636"/>
          <w:spacing w:val="-19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to</w:t>
      </w:r>
      <w:r>
        <w:rPr>
          <w:b w:val="0"/>
          <w:bCs w:val="0"/>
          <w:color w:val="363636"/>
          <w:spacing w:val="-9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request</w:t>
      </w:r>
      <w:r>
        <w:rPr>
          <w:b w:val="0"/>
          <w:bCs w:val="0"/>
          <w:color w:val="363636"/>
          <w:spacing w:val="-3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less</w:t>
      </w:r>
      <w:r>
        <w:rPr>
          <w:b w:val="0"/>
          <w:bCs w:val="0"/>
          <w:color w:val="363636"/>
          <w:spacing w:val="-22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than</w:t>
      </w:r>
      <w:r>
        <w:rPr>
          <w:b w:val="0"/>
          <w:bCs w:val="0"/>
          <w:color w:val="363636"/>
          <w:spacing w:val="-9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the</w:t>
      </w:r>
      <w:r>
        <w:rPr>
          <w:b w:val="0"/>
          <w:bCs w:val="0"/>
          <w:color w:val="363636"/>
          <w:spacing w:val="-13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prescribed</w:t>
      </w:r>
      <w:r>
        <w:rPr>
          <w:b w:val="0"/>
          <w:bCs w:val="0"/>
          <w:color w:val="363636"/>
          <w:spacing w:val="14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amount</w:t>
      </w:r>
      <w:r>
        <w:rPr>
          <w:b w:val="0"/>
          <w:bCs w:val="0"/>
          <w:color w:val="363636"/>
          <w:spacing w:val="-7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of</w:t>
      </w:r>
      <w:r>
        <w:rPr>
          <w:b w:val="0"/>
          <w:bCs w:val="0"/>
          <w:color w:val="363636"/>
          <w:spacing w:val="-14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an</w:t>
      </w:r>
      <w:r>
        <w:rPr>
          <w:b w:val="0"/>
          <w:bCs w:val="0"/>
          <w:color w:val="363636"/>
          <w:spacing w:val="-19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opioid</w:t>
      </w:r>
      <w:r>
        <w:rPr>
          <w:b w:val="0"/>
          <w:bCs w:val="0"/>
          <w:color w:val="363636"/>
          <w:spacing w:val="-13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substance</w:t>
      </w:r>
      <w:r>
        <w:rPr>
          <w:b w:val="0"/>
          <w:bCs w:val="0"/>
          <w:color w:val="363636"/>
          <w:spacing w:val="-9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in</w:t>
      </w:r>
      <w:r>
        <w:rPr>
          <w:b w:val="0"/>
          <w:bCs w:val="0"/>
          <w:color w:val="363636"/>
          <w:spacing w:val="0"/>
          <w:w w:val="96"/>
        </w:rPr>
        <w:t> </w:t>
      </w:r>
      <w:r>
        <w:rPr>
          <w:b w:val="0"/>
          <w:bCs w:val="0"/>
          <w:color w:val="363636"/>
          <w:spacing w:val="0"/>
          <w:w w:val="95"/>
        </w:rPr>
        <w:t>Schedule</w:t>
      </w:r>
      <w:r>
        <w:rPr>
          <w:b w:val="0"/>
          <w:bCs w:val="0"/>
          <w:color w:val="363636"/>
          <w:spacing w:val="-11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II</w:t>
      </w:r>
      <w:r>
        <w:rPr>
          <w:b w:val="0"/>
          <w:bCs w:val="0"/>
          <w:color w:val="363636"/>
          <w:spacing w:val="-19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(</w:t>
      </w:r>
      <w:r>
        <w:rPr>
          <w:b w:val="0"/>
          <w:bCs w:val="0"/>
          <w:color w:val="363636"/>
          <w:spacing w:val="0"/>
          <w:w w:val="95"/>
        </w:rPr>
        <w:t>M.G.L.</w:t>
      </w:r>
      <w:r>
        <w:rPr>
          <w:b w:val="0"/>
          <w:bCs w:val="0"/>
          <w:color w:val="363636"/>
          <w:spacing w:val="-12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c.</w:t>
      </w:r>
      <w:r>
        <w:rPr>
          <w:b w:val="0"/>
          <w:bCs w:val="0"/>
          <w:color w:val="363636"/>
          <w:spacing w:val="-19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94C,</w:t>
      </w:r>
      <w:r>
        <w:rPr>
          <w:b w:val="0"/>
          <w:bCs w:val="0"/>
          <w:color w:val="363636"/>
          <w:spacing w:val="-7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§</w:t>
      </w:r>
      <w:r>
        <w:rPr>
          <w:b w:val="0"/>
          <w:bCs w:val="0"/>
          <w:color w:val="363636"/>
          <w:spacing w:val="-17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18(d%))</w:t>
      </w:r>
      <w:r>
        <w:rPr>
          <w:b w:val="0"/>
          <w:bCs w:val="0"/>
          <w:color w:val="363636"/>
          <w:spacing w:val="0"/>
          <w:w w:val="95"/>
        </w:rPr>
        <w:t>;</w:t>
      </w:r>
      <w:r>
        <w:rPr>
          <w:b w:val="0"/>
          <w:bCs w:val="0"/>
          <w:color w:val="363636"/>
          <w:spacing w:val="-17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and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1507" w:val="left" w:leader="none"/>
        </w:tabs>
        <w:spacing w:line="278" w:lineRule="exact"/>
        <w:ind w:left="1182" w:right="1330" w:firstLine="0"/>
        <w:jc w:val="left"/>
      </w:pPr>
      <w:r>
        <w:rPr>
          <w:b w:val="0"/>
          <w:bCs w:val="0"/>
          <w:color w:val="363636"/>
          <w:spacing w:val="0"/>
          <w:w w:val="95"/>
        </w:rPr>
        <w:t>prescribers</w:t>
      </w:r>
      <w:r>
        <w:rPr>
          <w:b w:val="0"/>
          <w:bCs w:val="0"/>
          <w:color w:val="363636"/>
          <w:spacing w:val="1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must</w:t>
      </w:r>
      <w:r>
        <w:rPr>
          <w:b w:val="0"/>
          <w:bCs w:val="0"/>
          <w:color w:val="363636"/>
          <w:spacing w:val="-7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include</w:t>
      </w:r>
      <w:r>
        <w:rPr>
          <w:b w:val="0"/>
          <w:bCs w:val="0"/>
          <w:color w:val="363636"/>
          <w:spacing w:val="-11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a</w:t>
      </w:r>
      <w:r>
        <w:rPr>
          <w:b w:val="0"/>
          <w:bCs w:val="0"/>
          <w:color w:val="363636"/>
          <w:spacing w:val="-27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notation</w:t>
      </w:r>
      <w:r>
        <w:rPr>
          <w:b w:val="0"/>
          <w:bCs w:val="0"/>
          <w:color w:val="363636"/>
          <w:spacing w:val="-5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on</w:t>
      </w:r>
      <w:r>
        <w:rPr>
          <w:b w:val="0"/>
          <w:bCs w:val="0"/>
          <w:color w:val="363636"/>
          <w:spacing w:val="-21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the</w:t>
      </w:r>
      <w:r>
        <w:rPr>
          <w:b w:val="0"/>
          <w:bCs w:val="0"/>
          <w:color w:val="363636"/>
          <w:spacing w:val="-20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prescription</w:t>
      </w:r>
      <w:r>
        <w:rPr>
          <w:b w:val="0"/>
          <w:bCs w:val="0"/>
          <w:color w:val="363636"/>
          <w:spacing w:val="-1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that</w:t>
      </w:r>
      <w:r>
        <w:rPr>
          <w:b w:val="0"/>
          <w:bCs w:val="0"/>
          <w:color w:val="363636"/>
          <w:spacing w:val="-14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the</w:t>
      </w:r>
      <w:r>
        <w:rPr>
          <w:b w:val="0"/>
          <w:bCs w:val="0"/>
          <w:color w:val="363636"/>
          <w:spacing w:val="-25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patient</w:t>
      </w:r>
      <w:r>
        <w:rPr>
          <w:b w:val="0"/>
          <w:bCs w:val="0"/>
          <w:color w:val="363636"/>
          <w:spacing w:val="-14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may</w:t>
      </w:r>
      <w:r>
        <w:rPr>
          <w:b w:val="0"/>
          <w:bCs w:val="0"/>
          <w:color w:val="363636"/>
          <w:spacing w:val="-13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request</w:t>
      </w:r>
      <w:r>
        <w:rPr>
          <w:b w:val="0"/>
          <w:bCs w:val="0"/>
          <w:color w:val="363636"/>
          <w:spacing w:val="-6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an</w:t>
      </w:r>
      <w:r>
        <w:rPr>
          <w:b w:val="0"/>
          <w:bCs w:val="0"/>
          <w:color w:val="363636"/>
          <w:spacing w:val="0"/>
          <w:w w:val="97"/>
        </w:rPr>
        <w:t> </w:t>
      </w:r>
      <w:r>
        <w:rPr>
          <w:b w:val="0"/>
          <w:bCs w:val="0"/>
          <w:color w:val="363636"/>
          <w:spacing w:val="0"/>
          <w:w w:val="95"/>
        </w:rPr>
        <w:t>amount</w:t>
      </w:r>
      <w:r>
        <w:rPr>
          <w:b w:val="0"/>
          <w:bCs w:val="0"/>
          <w:color w:val="363636"/>
          <w:spacing w:val="17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less</w:t>
      </w:r>
      <w:r>
        <w:rPr>
          <w:b w:val="0"/>
          <w:bCs w:val="0"/>
          <w:color w:val="363636"/>
          <w:spacing w:val="-4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than</w:t>
      </w:r>
      <w:r>
        <w:rPr>
          <w:b w:val="0"/>
          <w:bCs w:val="0"/>
          <w:color w:val="363636"/>
          <w:spacing w:val="13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the</w:t>
      </w:r>
      <w:r>
        <w:rPr>
          <w:b w:val="0"/>
          <w:bCs w:val="0"/>
          <w:color w:val="363636"/>
          <w:spacing w:val="1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full</w:t>
      </w:r>
      <w:r>
        <w:rPr>
          <w:b w:val="0"/>
          <w:bCs w:val="0"/>
          <w:color w:val="363636"/>
          <w:spacing w:val="-3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quantity</w:t>
      </w:r>
      <w:r>
        <w:rPr>
          <w:b w:val="0"/>
          <w:bCs w:val="0"/>
          <w:color w:val="363636"/>
          <w:spacing w:val="18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prescribed</w:t>
      </w:r>
      <w:r>
        <w:rPr>
          <w:b w:val="0"/>
          <w:bCs w:val="0"/>
          <w:color w:val="363636"/>
          <w:spacing w:val="37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(</w:t>
      </w:r>
      <w:r>
        <w:rPr>
          <w:b w:val="0"/>
          <w:bCs w:val="0"/>
          <w:color w:val="363636"/>
          <w:spacing w:val="2"/>
          <w:w w:val="95"/>
        </w:rPr>
        <w:t>M</w:t>
      </w:r>
      <w:r>
        <w:rPr>
          <w:b w:val="0"/>
          <w:bCs w:val="0"/>
          <w:color w:val="4F4F4F"/>
          <w:spacing w:val="-30"/>
          <w:w w:val="95"/>
        </w:rPr>
        <w:t>.</w:t>
      </w:r>
      <w:r>
        <w:rPr>
          <w:b w:val="0"/>
          <w:bCs w:val="0"/>
          <w:color w:val="363636"/>
          <w:spacing w:val="5"/>
          <w:w w:val="95"/>
        </w:rPr>
        <w:t>G</w:t>
      </w:r>
      <w:r>
        <w:rPr>
          <w:b w:val="0"/>
          <w:bCs w:val="0"/>
          <w:color w:val="4F4F4F"/>
          <w:spacing w:val="-30"/>
          <w:w w:val="95"/>
        </w:rPr>
        <w:t>.</w:t>
      </w:r>
      <w:r>
        <w:rPr>
          <w:b w:val="0"/>
          <w:bCs w:val="0"/>
          <w:color w:val="363636"/>
          <w:spacing w:val="0"/>
          <w:w w:val="95"/>
        </w:rPr>
        <w:t>L</w:t>
      </w:r>
      <w:r>
        <w:rPr>
          <w:b w:val="0"/>
          <w:bCs w:val="0"/>
          <w:color w:val="4F4F4F"/>
          <w:spacing w:val="5"/>
          <w:w w:val="95"/>
        </w:rPr>
        <w:t>.</w:t>
      </w:r>
      <w:r>
        <w:rPr>
          <w:b w:val="0"/>
          <w:bCs w:val="0"/>
          <w:color w:val="363636"/>
          <w:spacing w:val="-1"/>
          <w:w w:val="95"/>
        </w:rPr>
        <w:t>c</w:t>
      </w:r>
      <w:r>
        <w:rPr>
          <w:b w:val="0"/>
          <w:bCs w:val="0"/>
          <w:color w:val="626262"/>
          <w:spacing w:val="9"/>
          <w:w w:val="95"/>
        </w:rPr>
        <w:t>.</w:t>
      </w:r>
      <w:r>
        <w:rPr>
          <w:b w:val="0"/>
          <w:bCs w:val="0"/>
          <w:color w:val="363636"/>
          <w:spacing w:val="0"/>
          <w:w w:val="95"/>
        </w:rPr>
        <w:t>94C,</w:t>
      </w:r>
      <w:r>
        <w:rPr>
          <w:b w:val="0"/>
          <w:bCs w:val="0"/>
          <w:color w:val="363636"/>
          <w:spacing w:val="14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§</w:t>
      </w:r>
      <w:r>
        <w:rPr>
          <w:b w:val="0"/>
          <w:bCs w:val="0"/>
          <w:color w:val="363636"/>
          <w:spacing w:val="-33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22(</w:t>
      </w:r>
      <w:r>
        <w:rPr>
          <w:b w:val="0"/>
          <w:bCs w:val="0"/>
          <w:color w:val="363636"/>
          <w:spacing w:val="0"/>
          <w:w w:val="95"/>
        </w:rPr>
        <w:t>c</w:t>
      </w:r>
      <w:r>
        <w:rPr>
          <w:b w:val="0"/>
          <w:bCs w:val="0"/>
          <w:color w:val="363636"/>
          <w:spacing w:val="0"/>
          <w:w w:val="95"/>
        </w:rPr>
        <w:t>)</w:t>
      </w:r>
      <w:r>
        <w:rPr>
          <w:b w:val="0"/>
          <w:bCs w:val="0"/>
          <w:color w:val="363636"/>
          <w:spacing w:val="13"/>
          <w:w w:val="95"/>
        </w:rPr>
        <w:t>)</w:t>
      </w:r>
      <w:r>
        <w:rPr>
          <w:b w:val="0"/>
          <w:bCs w:val="0"/>
          <w:color w:val="626262"/>
          <w:spacing w:val="0"/>
          <w:w w:val="9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28" w:lineRule="auto"/>
        <w:ind w:left="821" w:right="1182"/>
        <w:jc w:val="left"/>
      </w:pPr>
      <w:r>
        <w:rPr>
          <w:b w:val="0"/>
          <w:bCs w:val="0"/>
          <w:color w:val="363636"/>
          <w:spacing w:val="0"/>
          <w:w w:val="90"/>
        </w:rPr>
        <w:t>Accordingly,</w:t>
      </w:r>
      <w:r>
        <w:rPr>
          <w:b w:val="0"/>
          <w:bCs w:val="0"/>
          <w:color w:val="363636"/>
          <w:spacing w:val="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pharmacists</w:t>
      </w:r>
      <w:r>
        <w:rPr>
          <w:b w:val="0"/>
          <w:bCs w:val="0"/>
          <w:color w:val="363636"/>
          <w:spacing w:val="0"/>
          <w:w w:val="90"/>
        </w:rPr>
        <w:t> </w:t>
      </w:r>
      <w:r>
        <w:rPr>
          <w:b w:val="0"/>
          <w:bCs w:val="0"/>
          <w:color w:val="363636"/>
          <w:spacing w:val="5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filling</w:t>
      </w:r>
      <w:r>
        <w:rPr>
          <w:b w:val="0"/>
          <w:bCs w:val="0"/>
          <w:color w:val="363636"/>
          <w:spacing w:val="7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a</w:t>
      </w:r>
      <w:r>
        <w:rPr>
          <w:b w:val="0"/>
          <w:bCs w:val="0"/>
          <w:color w:val="363636"/>
          <w:spacing w:val="-4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prescription</w:t>
      </w:r>
      <w:r>
        <w:rPr>
          <w:b w:val="0"/>
          <w:bCs w:val="0"/>
          <w:color w:val="363636"/>
          <w:spacing w:val="43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for</w:t>
      </w:r>
      <w:r>
        <w:rPr>
          <w:b w:val="0"/>
          <w:bCs w:val="0"/>
          <w:color w:val="363636"/>
          <w:spacing w:val="4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a</w:t>
      </w:r>
      <w:r>
        <w:rPr>
          <w:b w:val="0"/>
          <w:bCs w:val="0"/>
          <w:color w:val="363636"/>
          <w:spacing w:val="-3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Schedule</w:t>
      </w:r>
      <w:r>
        <w:rPr>
          <w:b w:val="0"/>
          <w:bCs w:val="0"/>
          <w:color w:val="363636"/>
          <w:spacing w:val="8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II</w:t>
      </w:r>
      <w:r>
        <w:rPr>
          <w:b w:val="0"/>
          <w:bCs w:val="0"/>
          <w:color w:val="363636"/>
          <w:spacing w:val="1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opioid</w:t>
      </w:r>
      <w:r>
        <w:rPr>
          <w:b w:val="0"/>
          <w:bCs w:val="0"/>
          <w:color w:val="363636"/>
          <w:spacing w:val="35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may</w:t>
      </w:r>
      <w:r>
        <w:rPr>
          <w:b w:val="0"/>
          <w:bCs w:val="0"/>
          <w:color w:val="363636"/>
          <w:spacing w:val="23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dispense</w:t>
      </w:r>
      <w:r>
        <w:rPr>
          <w:b w:val="0"/>
          <w:bCs w:val="0"/>
          <w:color w:val="363636"/>
          <w:spacing w:val="33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less</w:t>
      </w:r>
      <w:r>
        <w:rPr>
          <w:b w:val="0"/>
          <w:bCs w:val="0"/>
          <w:color w:val="363636"/>
          <w:spacing w:val="5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than</w:t>
      </w:r>
      <w:r>
        <w:rPr>
          <w:b w:val="0"/>
          <w:bCs w:val="0"/>
          <w:color w:val="363636"/>
          <w:spacing w:val="0"/>
          <w:w w:val="92"/>
        </w:rPr>
        <w:t> </w:t>
      </w:r>
      <w:r>
        <w:rPr>
          <w:b w:val="0"/>
          <w:bCs w:val="0"/>
          <w:color w:val="363636"/>
          <w:spacing w:val="0"/>
          <w:w w:val="90"/>
        </w:rPr>
        <w:t>the</w:t>
      </w:r>
      <w:r>
        <w:rPr>
          <w:b w:val="0"/>
          <w:bCs w:val="0"/>
          <w:color w:val="363636"/>
          <w:spacing w:val="1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prescribed</w:t>
      </w:r>
      <w:r>
        <w:rPr>
          <w:b w:val="0"/>
          <w:bCs w:val="0"/>
          <w:color w:val="363636"/>
          <w:spacing w:val="41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quantity</w:t>
      </w:r>
      <w:r>
        <w:rPr>
          <w:b w:val="0"/>
          <w:bCs w:val="0"/>
          <w:color w:val="363636"/>
          <w:spacing w:val="2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if</w:t>
      </w:r>
      <w:r>
        <w:rPr>
          <w:b w:val="0"/>
          <w:bCs w:val="0"/>
          <w:color w:val="363636"/>
          <w:spacing w:val="7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requested</w:t>
      </w:r>
      <w:r>
        <w:rPr>
          <w:b w:val="0"/>
          <w:bCs w:val="0"/>
          <w:color w:val="363636"/>
          <w:spacing w:val="39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by</w:t>
      </w:r>
      <w:r>
        <w:rPr>
          <w:b w:val="0"/>
          <w:bCs w:val="0"/>
          <w:color w:val="363636"/>
          <w:spacing w:val="11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the</w:t>
      </w:r>
      <w:r>
        <w:rPr>
          <w:b w:val="0"/>
          <w:bCs w:val="0"/>
          <w:color w:val="363636"/>
          <w:spacing w:val="10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patient.</w:t>
      </w:r>
      <w:r>
        <w:rPr>
          <w:b w:val="0"/>
          <w:bCs w:val="0"/>
          <w:color w:val="363636"/>
          <w:spacing w:val="37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If</w:t>
      </w:r>
      <w:r>
        <w:rPr>
          <w:b w:val="0"/>
          <w:bCs w:val="0"/>
          <w:color w:val="363636"/>
          <w:spacing w:val="1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a</w:t>
      </w:r>
      <w:r>
        <w:rPr>
          <w:b w:val="0"/>
          <w:bCs w:val="0"/>
          <w:color w:val="363636"/>
          <w:spacing w:val="-2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patient</w:t>
      </w:r>
      <w:r>
        <w:rPr>
          <w:b w:val="0"/>
          <w:bCs w:val="0"/>
          <w:color w:val="363636"/>
          <w:spacing w:val="23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requests</w:t>
      </w:r>
      <w:r>
        <w:rPr>
          <w:b w:val="0"/>
          <w:bCs w:val="0"/>
          <w:color w:val="363636"/>
          <w:spacing w:val="2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a</w:t>
      </w:r>
      <w:r>
        <w:rPr>
          <w:b w:val="0"/>
          <w:bCs w:val="0"/>
          <w:color w:val="363636"/>
          <w:spacing w:val="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lesser</w:t>
      </w:r>
      <w:r>
        <w:rPr>
          <w:b w:val="0"/>
          <w:bCs w:val="0"/>
          <w:color w:val="363636"/>
          <w:spacing w:val="16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amount,</w:t>
      </w:r>
      <w:r>
        <w:rPr>
          <w:b w:val="0"/>
          <w:bCs w:val="0"/>
          <w:color w:val="363636"/>
          <w:spacing w:val="7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the</w:t>
      </w:r>
      <w:r>
        <w:rPr>
          <w:b w:val="0"/>
          <w:bCs w:val="0"/>
          <w:color w:val="363636"/>
          <w:spacing w:val="0"/>
          <w:w w:val="95"/>
        </w:rPr>
        <w:t> </w:t>
      </w:r>
      <w:r>
        <w:rPr>
          <w:b w:val="0"/>
          <w:bCs w:val="0"/>
          <w:color w:val="363636"/>
          <w:spacing w:val="0"/>
          <w:w w:val="90"/>
        </w:rPr>
        <w:t>remaining</w:t>
      </w:r>
      <w:r>
        <w:rPr>
          <w:b w:val="0"/>
          <w:bCs w:val="0"/>
          <w:color w:val="363636"/>
          <w:spacing w:val="33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quantities</w:t>
      </w:r>
      <w:r>
        <w:rPr>
          <w:b w:val="0"/>
          <w:bCs w:val="0"/>
          <w:color w:val="363636"/>
          <w:spacing w:val="25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on</w:t>
      </w:r>
      <w:r>
        <w:rPr>
          <w:b w:val="0"/>
          <w:bCs w:val="0"/>
          <w:color w:val="363636"/>
          <w:spacing w:val="1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the</w:t>
      </w:r>
      <w:r>
        <w:rPr>
          <w:b w:val="0"/>
          <w:bCs w:val="0"/>
          <w:color w:val="363636"/>
          <w:spacing w:val="13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prescription</w:t>
      </w:r>
      <w:r>
        <w:rPr>
          <w:b w:val="0"/>
          <w:bCs w:val="0"/>
          <w:color w:val="363636"/>
          <w:spacing w:val="51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would</w:t>
      </w:r>
      <w:r>
        <w:rPr>
          <w:b w:val="0"/>
          <w:bCs w:val="0"/>
          <w:color w:val="363636"/>
          <w:spacing w:val="32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be</w:t>
      </w:r>
      <w:r>
        <w:rPr>
          <w:b w:val="0"/>
          <w:bCs w:val="0"/>
          <w:color w:val="363636"/>
          <w:spacing w:val="12"/>
          <w:w w:val="90"/>
        </w:rPr>
        <w:t> </w:t>
      </w:r>
      <w:r>
        <w:rPr>
          <w:b w:val="0"/>
          <w:bCs w:val="0"/>
          <w:color w:val="363636"/>
          <w:spacing w:val="0"/>
          <w:w w:val="90"/>
        </w:rPr>
        <w:t>void.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28" w:right="0"/>
        <w:jc w:val="left"/>
      </w:pPr>
      <w:r>
        <w:rPr>
          <w:b w:val="0"/>
          <w:bCs w:val="0"/>
          <w:color w:val="363636"/>
          <w:spacing w:val="0"/>
          <w:w w:val="95"/>
        </w:rPr>
        <w:t>DPH</w:t>
      </w:r>
      <w:r>
        <w:rPr>
          <w:b w:val="0"/>
          <w:bCs w:val="0"/>
          <w:color w:val="363636"/>
          <w:spacing w:val="-8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offers</w:t>
      </w:r>
      <w:r>
        <w:rPr>
          <w:b w:val="0"/>
          <w:bCs w:val="0"/>
          <w:color w:val="363636"/>
          <w:spacing w:val="-22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this</w:t>
      </w:r>
      <w:r>
        <w:rPr>
          <w:b w:val="0"/>
          <w:bCs w:val="0"/>
          <w:color w:val="363636"/>
          <w:spacing w:val="-17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guidance</w:t>
      </w:r>
      <w:r>
        <w:rPr>
          <w:b w:val="0"/>
          <w:bCs w:val="0"/>
          <w:color w:val="363636"/>
          <w:spacing w:val="-8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for</w:t>
      </w:r>
      <w:r>
        <w:rPr>
          <w:b w:val="0"/>
          <w:bCs w:val="0"/>
          <w:color w:val="363636"/>
          <w:spacing w:val="-15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meeting</w:t>
      </w:r>
      <w:r>
        <w:rPr>
          <w:b w:val="0"/>
          <w:bCs w:val="0"/>
          <w:color w:val="363636"/>
          <w:spacing w:val="-13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the</w:t>
      </w:r>
      <w:r>
        <w:rPr>
          <w:b w:val="0"/>
          <w:bCs w:val="0"/>
          <w:color w:val="363636"/>
          <w:spacing w:val="-11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statutory</w:t>
      </w:r>
      <w:r>
        <w:rPr>
          <w:b w:val="0"/>
          <w:bCs w:val="0"/>
          <w:color w:val="363636"/>
          <w:spacing w:val="-8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requirements</w:t>
      </w:r>
      <w:r>
        <w:rPr>
          <w:b w:val="0"/>
          <w:bCs w:val="0"/>
          <w:color w:val="363636"/>
          <w:spacing w:val="-6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of</w:t>
      </w:r>
      <w:r>
        <w:rPr>
          <w:b w:val="0"/>
          <w:bCs w:val="0"/>
          <w:color w:val="363636"/>
          <w:spacing w:val="-20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this</w:t>
      </w:r>
      <w:r>
        <w:rPr>
          <w:b w:val="0"/>
          <w:bCs w:val="0"/>
          <w:color w:val="363636"/>
          <w:spacing w:val="-12"/>
          <w:w w:val="95"/>
        </w:rPr>
        <w:t> </w:t>
      </w:r>
      <w:r>
        <w:rPr>
          <w:b w:val="0"/>
          <w:bCs w:val="0"/>
          <w:color w:val="363636"/>
          <w:spacing w:val="0"/>
          <w:w w:val="95"/>
        </w:rPr>
        <w:t>law.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240" w:bottom="1280" w:left="700" w:right="660"/>
        </w:sectPr>
      </w:pPr>
    </w:p>
    <w:p>
      <w:pPr>
        <w:numPr>
          <w:ilvl w:val="0"/>
          <w:numId w:val="2"/>
        </w:numPr>
        <w:tabs>
          <w:tab w:pos="461" w:val="left" w:leader="none"/>
        </w:tabs>
        <w:spacing w:line="270" w:lineRule="exact" w:before="66"/>
        <w:ind w:left="462" w:right="264" w:hanging="34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DPH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considers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abbreviated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phrase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prescriptions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II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8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opioid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meet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requirement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ofM.G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8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L.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c.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94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1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A3A3A"/>
          <w:spacing w:val="0"/>
          <w:w w:val="100"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b w:val="0"/>
          <w:bCs w:val="0"/>
          <w:i/>
          <w:color w:val="3A3A3A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A3A3A"/>
          <w:spacing w:val="0"/>
          <w:w w:val="100"/>
          <w:sz w:val="23"/>
          <w:szCs w:val="23"/>
        </w:rPr>
        <w:t>22(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A3A3A"/>
          <w:spacing w:val="0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A3A3A"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A3A3A"/>
          <w:spacing w:val="0"/>
          <w:w w:val="10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3"/>
          <w:szCs w:val="23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46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3A3A3A"/>
          <w:spacing w:val="0"/>
          <w:w w:val="105"/>
          <w:sz w:val="22"/>
          <w:szCs w:val="22"/>
        </w:rPr>
        <w:t>"Partial</w:t>
      </w:r>
      <w:r>
        <w:rPr>
          <w:rFonts w:ascii="Times New Roman" w:hAnsi="Times New Roman" w:cs="Times New Roman" w:eastAsia="Times New Roman"/>
          <w:b/>
          <w:bCs/>
          <w:color w:val="3A3A3A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3A3A3A"/>
          <w:spacing w:val="0"/>
          <w:w w:val="105"/>
          <w:sz w:val="22"/>
          <w:szCs w:val="22"/>
        </w:rPr>
        <w:t>fill</w:t>
      </w:r>
      <w:r>
        <w:rPr>
          <w:rFonts w:ascii="Times New Roman" w:hAnsi="Times New Roman" w:cs="Times New Roman" w:eastAsia="Times New Roman"/>
          <w:b/>
          <w:bCs/>
          <w:color w:val="3A3A3A"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3A3A3A"/>
          <w:spacing w:val="0"/>
          <w:w w:val="105"/>
          <w:sz w:val="22"/>
          <w:szCs w:val="22"/>
        </w:rPr>
        <w:t>upon</w:t>
      </w:r>
      <w:r>
        <w:rPr>
          <w:rFonts w:ascii="Times New Roman" w:hAnsi="Times New Roman" w:cs="Times New Roman" w:eastAsia="Times New Roman"/>
          <w:b/>
          <w:bCs/>
          <w:color w:val="3A3A3A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3A3A3A"/>
          <w:spacing w:val="0"/>
          <w:w w:val="105"/>
          <w:sz w:val="22"/>
          <w:szCs w:val="22"/>
        </w:rPr>
        <w:t>patient</w:t>
      </w:r>
      <w:r>
        <w:rPr>
          <w:rFonts w:ascii="Times New Roman" w:hAnsi="Times New Roman" w:cs="Times New Roman" w:eastAsia="Times New Roman"/>
          <w:b/>
          <w:bCs/>
          <w:color w:val="3A3A3A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3A3A3A"/>
          <w:spacing w:val="0"/>
          <w:w w:val="105"/>
          <w:sz w:val="22"/>
          <w:szCs w:val="22"/>
        </w:rPr>
        <w:t>request"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2"/>
        </w:numPr>
        <w:tabs>
          <w:tab w:pos="461" w:val="left" w:leader="none"/>
        </w:tabs>
        <w:spacing w:line="239" w:lineRule="auto"/>
        <w:ind w:left="462" w:right="537" w:hanging="35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Per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statute,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prescribers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include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partial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6"/>
          <w:szCs w:val="26"/>
        </w:rPr>
        <w:t>till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notation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II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opioid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prescription.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Prescribers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include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notation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II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opioid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prescription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writing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electronically.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461" w:val="left" w:leader="none"/>
        </w:tabs>
        <w:spacing w:line="245" w:lineRule="auto"/>
        <w:ind w:left="462" w:right="333" w:hanging="35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pharmacist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receiving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prescription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II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opioid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thick" w:color="000000"/>
        </w:rPr>
        <w:t>without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6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thick" w:color="0000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thick" w:color="000000"/>
        </w:rPr>
        <w:t>reguired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thick" w:color="000000"/>
        </w:rPr>
        <w:t>notation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98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contact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prescriber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prescriber's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authorized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agent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confirmation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document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99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notation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prescription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writing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  <w:u w:val="none"/>
        </w:rPr>
        <w:t>electronically.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9" w:lineRule="auto"/>
        <w:ind w:left="108" w:right="453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color w:val="3A3A3A"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color w:val="3A3A3A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3A3A3A"/>
          <w:spacing w:val="0"/>
          <w:w w:val="100"/>
          <w:sz w:val="22"/>
          <w:szCs w:val="22"/>
        </w:rPr>
        <w:t>January</w:t>
      </w:r>
      <w:r>
        <w:rPr>
          <w:rFonts w:ascii="Times New Roman" w:hAnsi="Times New Roman" w:cs="Times New Roman" w:eastAsia="Times New Roman"/>
          <w:b/>
          <w:bCs/>
          <w:color w:val="3A3A3A"/>
          <w:spacing w:val="5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3A3A3A"/>
          <w:spacing w:val="0"/>
          <w:w w:val="100"/>
          <w:sz w:val="22"/>
          <w:szCs w:val="22"/>
        </w:rPr>
        <w:t>1,</w:t>
      </w:r>
      <w:r>
        <w:rPr>
          <w:rFonts w:ascii="Times New Roman" w:hAnsi="Times New Roman" w:cs="Times New Roman" w:eastAsia="Times New Roman"/>
          <w:b/>
          <w:bCs/>
          <w:color w:val="3A3A3A"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3A3A3A"/>
          <w:spacing w:val="0"/>
          <w:w w:val="100"/>
          <w:sz w:val="22"/>
          <w:szCs w:val="22"/>
        </w:rPr>
        <w:t>2018,</w:t>
      </w:r>
      <w:r>
        <w:rPr>
          <w:rFonts w:ascii="Times New Roman" w:hAnsi="Times New Roman" w:cs="Times New Roman" w:eastAsia="Times New Roman"/>
          <w:b/>
          <w:bCs/>
          <w:color w:val="3A3A3A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prescribers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ensure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electronic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medical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records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software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prescription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forms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II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opioids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include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notation,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prescribers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write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notation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II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opioid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prescriptions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issue.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Until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prescription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forms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software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appropriately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updated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allow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notation: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461" w:val="left" w:leader="none"/>
        </w:tabs>
        <w:spacing w:line="248" w:lineRule="auto"/>
        <w:ind w:left="462" w:right="334" w:hanging="35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Prescribers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elect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staple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otherwise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attach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second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sheet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notation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pre-printed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it,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write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notation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II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opioid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prescriptions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issued.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468" w:val="left" w:leader="none"/>
        </w:tabs>
        <w:spacing w:line="247" w:lineRule="auto"/>
        <w:ind w:left="462" w:right="192" w:hanging="35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Pharmacists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receiving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prescription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11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opioid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without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reguired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notation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contact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prescriber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prescriber's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authorized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agent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confirmation,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document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notation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prescription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writing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electronically,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attaching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second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sheet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notation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prescription.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Questions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concerns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regarding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directed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to: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dcp.dp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5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9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state.m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19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18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00"/>
          <w:sz w:val="23"/>
          <w:szCs w:val="23"/>
        </w:rPr>
        <w:t>us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sectPr>
      <w:footerReference w:type="default" r:id="rId8"/>
      <w:pgSz w:w="12240" w:h="15840"/>
      <w:pgMar w:footer="1084" w:header="0" w:top="1140" w:bottom="1280" w:left="14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0.109802pt;margin-top:727.431091pt;width:54.969471pt;height:14.5pt;mso-position-horizontal-relative:page;mso-position-vertical-relative:page;z-index:-133" type="#_x0000_t202" filled="f" stroked="f">
          <v:textbox inset="0,0,0,0">
            <w:txbxContent>
              <w:p>
                <w:pPr>
                  <w:pStyle w:val="BodyText"/>
                  <w:spacing w:line="27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color w:val="363636"/>
                    <w:spacing w:val="0"/>
                    <w:w w:val="110"/>
                  </w:rPr>
                  <w:t>Page</w:t>
                </w:r>
                <w:r>
                  <w:rPr>
                    <w:b w:val="0"/>
                    <w:bCs w:val="0"/>
                    <w:color w:val="363636"/>
                    <w:spacing w:val="-21"/>
                    <w:w w:val="11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63636"/>
                    <w:spacing w:val="-25"/>
                    <w:w w:val="120"/>
                    <w:sz w:val="24"/>
                    <w:szCs w:val="24"/>
                  </w:rPr>
                  <w:t>1</w:t>
                </w:r>
                <w:r>
                  <w:rPr>
                    <w:b w:val="0"/>
                    <w:bCs w:val="0"/>
                    <w:color w:val="363636"/>
                    <w:spacing w:val="0"/>
                    <w:w w:val="120"/>
                  </w:rPr>
                  <w:t>ofl</w:t>
                </w:r>
                <w:r>
                  <w:rPr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80.463593pt;margin-top:726.811279pt;width:55.122556pt;height:13.5pt;mso-position-horizontal-relative:page;mso-position-vertical-relative:page;z-index:-132" type="#_x0000_t202" filled="f" stroked="f">
          <v:textbox inset="0,0,0,0">
            <w:txbxContent>
              <w:p>
                <w:pPr>
                  <w:spacing w:line="25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3A3A3A"/>
                    <w:spacing w:val="0"/>
                    <w:w w:val="11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3A3A3A"/>
                    <w:spacing w:val="-9"/>
                    <w:w w:val="11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3A3A3A"/>
                    <w:spacing w:val="0"/>
                    <w:w w:val="110"/>
                    <w:sz w:val="23"/>
                    <w:szCs w:val="23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3A3A3A"/>
                    <w:spacing w:val="-16"/>
                    <w:w w:val="11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3A3A3A"/>
                    <w:spacing w:val="0"/>
                    <w:w w:val="110"/>
                    <w:sz w:val="23"/>
                    <w:szCs w:val="23"/>
                  </w:rPr>
                  <w:t>of2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hanging="347"/>
      </w:pPr>
      <w:rPr>
        <w:rFonts w:hint="default" w:ascii="Times New Roman" w:hAnsi="Times New Roman" w:eastAsia="Times New Roman"/>
        <w:color w:val="3A3A3A"/>
        <w:w w:val="161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hanging="326"/>
        <w:jc w:val="left"/>
      </w:pPr>
      <w:rPr>
        <w:rFonts w:hint="default" w:ascii="Times New Roman" w:hAnsi="Times New Roman" w:eastAsia="Times New Roman"/>
        <w:color w:val="363636"/>
        <w:spacing w:val="13"/>
        <w:w w:val="103"/>
        <w:sz w:val="25"/>
        <w:szCs w:val="25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75"/>
    </w:pPr>
    <w:rPr>
      <w:rFonts w:ascii="Times New Roman" w:hAnsi="Times New Roman" w:eastAsia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image" Target="media/image1.jpg"/>
  <Relationship Id="rId7" Type="http://schemas.openxmlformats.org/officeDocument/2006/relationships/image" Target="media/image2.jpg"/>
  <Relationship Id="rId8" Type="http://schemas.openxmlformats.org/officeDocument/2006/relationships/footer" Target="footer2.xml"/>
  <Relationship Id="rId9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2016-12-22T13:46:07Z</dcterms:created>
  <dcterms:modified xsi:type="dcterms:W3CDTF">2016-12-22T13:46:07Z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LastSaved">
    <vt:filetime>2016-12-22T00:00:00Z</vt:filetime>
  </property>
</Properties>
</file>